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74AE8" w14:textId="77777777" w:rsidR="004A4292" w:rsidRDefault="008C1FE1">
      <w:pPr>
        <w:rPr>
          <w:b/>
        </w:rPr>
      </w:pPr>
      <w:r>
        <w:rPr>
          <w:b/>
        </w:rPr>
        <w:tab/>
      </w:r>
      <w:r>
        <w:rPr>
          <w:noProof/>
        </w:rPr>
        <w:drawing>
          <wp:anchor distT="0" distB="0" distL="114300" distR="114300" simplePos="0" relativeHeight="251658240" behindDoc="0" locked="0" layoutInCell="1" hidden="0" allowOverlap="1" wp14:anchorId="4AD74DB6" wp14:editId="4AD74DB7">
            <wp:simplePos x="0" y="0"/>
            <wp:positionH relativeFrom="column">
              <wp:posOffset>4771390</wp:posOffset>
            </wp:positionH>
            <wp:positionV relativeFrom="paragraph">
              <wp:posOffset>-691513</wp:posOffset>
            </wp:positionV>
            <wp:extent cx="1105535" cy="1122045"/>
            <wp:effectExtent l="0" t="0" r="0" b="0"/>
            <wp:wrapSquare wrapText="bothSides" distT="0" distB="0" distL="114300" distR="11430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105535" cy="1122045"/>
                    </a:xfrm>
                    <a:prstGeom prst="rect">
                      <a:avLst/>
                    </a:prstGeom>
                    <a:ln/>
                  </pic:spPr>
                </pic:pic>
              </a:graphicData>
            </a:graphic>
          </wp:anchor>
        </w:drawing>
      </w:r>
    </w:p>
    <w:p w14:paraId="4AD74AE9" w14:textId="77777777" w:rsidR="004A4292" w:rsidRDefault="008C1FE1">
      <w:pPr>
        <w:tabs>
          <w:tab w:val="left" w:pos="0"/>
        </w:tabs>
        <w:rPr>
          <w:b/>
          <w:smallCaps/>
        </w:rPr>
      </w:pPr>
      <w:r>
        <w:t xml:space="preserve"> </w:t>
      </w:r>
      <w:r>
        <w:tab/>
      </w:r>
      <w:r>
        <w:tab/>
      </w:r>
      <w:r>
        <w:tab/>
      </w:r>
      <w:r>
        <w:rPr>
          <w:b/>
        </w:rPr>
        <w:t xml:space="preserve">PBF </w:t>
      </w:r>
      <w:r>
        <w:rPr>
          <w:b/>
          <w:smallCaps/>
        </w:rPr>
        <w:t>PROJECT PROGRESS REPORT</w:t>
      </w:r>
    </w:p>
    <w:p w14:paraId="4AD74AEA" w14:textId="77777777" w:rsidR="004A4292" w:rsidRDefault="008C1FE1">
      <w:pPr>
        <w:jc w:val="center"/>
        <w:rPr>
          <w:b/>
          <w:smallCaps/>
        </w:rPr>
      </w:pPr>
      <w:r>
        <w:rPr>
          <w:b/>
          <w:smallCaps/>
        </w:rPr>
        <w:t>COUNTRY:</w:t>
      </w:r>
      <w:r>
        <w:t xml:space="preserve">  Sudan</w:t>
      </w:r>
    </w:p>
    <w:p w14:paraId="4AD74AEB" w14:textId="77777777" w:rsidR="004A4292" w:rsidRDefault="008C1FE1">
      <w:pPr>
        <w:jc w:val="center"/>
        <w:rPr>
          <w:b/>
          <w:smallCaps/>
        </w:rPr>
      </w:pPr>
      <w:r>
        <w:rPr>
          <w:b/>
          <w:smallCaps/>
        </w:rPr>
        <w:t>TYPE OF REPORT: SEMI-ANNUAL, ANNUAL OR FINAL: ANNUAL</w:t>
      </w:r>
      <w:bookmarkStart w:id="0" w:name="bookmark=id.gjdgxs" w:colFirst="0" w:colLast="0"/>
      <w:bookmarkEnd w:id="0"/>
    </w:p>
    <w:p w14:paraId="4AD74AEC" w14:textId="77777777" w:rsidR="004A4292" w:rsidRDefault="008C1FE1">
      <w:pPr>
        <w:jc w:val="center"/>
        <w:rPr>
          <w:b/>
          <w:smallCaps/>
        </w:rPr>
      </w:pPr>
      <w:r>
        <w:rPr>
          <w:b/>
          <w:smallCaps/>
        </w:rPr>
        <w:t xml:space="preserve">YEAR OF REPORT: </w:t>
      </w:r>
      <w:r>
        <w:t> 2021    </w:t>
      </w:r>
    </w:p>
    <w:p w14:paraId="4AD74AED" w14:textId="77777777" w:rsidR="004A4292" w:rsidRDefault="004A4292">
      <w:pPr>
        <w:jc w:val="center"/>
        <w:rPr>
          <w:b/>
          <w:smallCaps/>
        </w:rPr>
      </w:pPr>
    </w:p>
    <w:tbl>
      <w:tblPr>
        <w:tblStyle w:val="a2"/>
        <w:tblW w:w="1008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63"/>
        <w:gridCol w:w="5917"/>
      </w:tblGrid>
      <w:tr w:rsidR="004A4292" w14:paraId="4AD74AF0" w14:textId="77777777">
        <w:trPr>
          <w:trHeight w:val="840"/>
        </w:trPr>
        <w:tc>
          <w:tcPr>
            <w:tcW w:w="10080" w:type="dxa"/>
            <w:gridSpan w:val="2"/>
          </w:tcPr>
          <w:p w14:paraId="4AD74AEE" w14:textId="77777777" w:rsidR="004A4292" w:rsidRDefault="008C1FE1">
            <w:pPr>
              <w:pBdr>
                <w:top w:val="nil"/>
                <w:left w:val="nil"/>
                <w:bottom w:val="nil"/>
                <w:right w:val="nil"/>
                <w:between w:val="nil"/>
              </w:pBdr>
              <w:tabs>
                <w:tab w:val="left" w:pos="-720"/>
                <w:tab w:val="left" w:pos="4500"/>
              </w:tabs>
              <w:rPr>
                <w:b/>
                <w:color w:val="000000"/>
              </w:rPr>
            </w:pPr>
            <w:r>
              <w:rPr>
                <w:b/>
                <w:color w:val="000000"/>
              </w:rPr>
              <w:t xml:space="preserve">Project Title: </w:t>
            </w:r>
            <w:r>
              <w:rPr>
                <w:sz w:val="22"/>
                <w:szCs w:val="22"/>
              </w:rPr>
              <w:t>Strengthening the Political and Peacebuilding Role of Women in Sudan’s Transition</w:t>
            </w:r>
            <w:r>
              <w:rPr>
                <w:color w:val="000000"/>
              </w:rPr>
              <w:t xml:space="preserve">      </w:t>
            </w:r>
          </w:p>
          <w:p w14:paraId="4AD74AEF" w14:textId="77777777" w:rsidR="004A4292" w:rsidRDefault="008C1FE1">
            <w:pPr>
              <w:rPr>
                <w:b/>
              </w:rPr>
            </w:pPr>
            <w:r>
              <w:rPr>
                <w:b/>
              </w:rPr>
              <w:t xml:space="preserve">Project Number from MPTF-O Gateway: PBF/IRF-409 </w:t>
            </w:r>
            <w:bookmarkStart w:id="1" w:name="bookmark=id.30j0zll" w:colFirst="0" w:colLast="0"/>
            <w:bookmarkEnd w:id="1"/>
            <w:r>
              <w:rPr>
                <w:b/>
              </w:rPr>
              <w:t xml:space="preserve"> </w:t>
            </w:r>
            <w:bookmarkStart w:id="2" w:name="bookmark=id.1fob9te" w:colFirst="0" w:colLast="0"/>
            <w:bookmarkEnd w:id="2"/>
            <w:r>
              <w:rPr>
                <w:b/>
              </w:rPr>
              <w:t xml:space="preserve"> </w:t>
            </w:r>
          </w:p>
        </w:tc>
      </w:tr>
      <w:tr w:rsidR="004A4292" w14:paraId="4AD74B00" w14:textId="77777777">
        <w:trPr>
          <w:trHeight w:val="2790"/>
        </w:trPr>
        <w:tc>
          <w:tcPr>
            <w:tcW w:w="4163" w:type="dxa"/>
          </w:tcPr>
          <w:p w14:paraId="4AD74AF1" w14:textId="77777777" w:rsidR="004A4292" w:rsidRDefault="008C1FE1">
            <w:pPr>
              <w:pBdr>
                <w:top w:val="nil"/>
                <w:left w:val="nil"/>
                <w:bottom w:val="nil"/>
                <w:right w:val="nil"/>
                <w:between w:val="nil"/>
              </w:pBdr>
              <w:tabs>
                <w:tab w:val="left" w:pos="-720"/>
                <w:tab w:val="left" w:pos="4500"/>
              </w:tabs>
              <w:rPr>
                <w:b/>
                <w:color w:val="000000"/>
              </w:rPr>
            </w:pPr>
            <w:r>
              <w:rPr>
                <w:b/>
                <w:color w:val="000000"/>
              </w:rPr>
              <w:t xml:space="preserve">If funding is disbursed into a national or regional trust fund: </w:t>
            </w:r>
          </w:p>
          <w:p w14:paraId="4AD74AF2" w14:textId="77777777" w:rsidR="004A4292" w:rsidRDefault="008C1FE1">
            <w:pPr>
              <w:tabs>
                <w:tab w:val="left" w:pos="0"/>
              </w:tabs>
              <w:jc w:val="both"/>
              <w:rPr>
                <w:b/>
              </w:rPr>
            </w:pPr>
            <w:r>
              <w:t>☐</w:t>
            </w:r>
            <w:r>
              <w:tab/>
            </w:r>
            <w:r>
              <w:tab/>
              <w:t>Country Trust Fund</w:t>
            </w:r>
            <w:r>
              <w:rPr>
                <w:b/>
              </w:rPr>
              <w:t xml:space="preserve"> </w:t>
            </w:r>
          </w:p>
          <w:p w14:paraId="4AD74AF3" w14:textId="77777777" w:rsidR="004A4292" w:rsidRDefault="008C1FE1">
            <w:pPr>
              <w:tabs>
                <w:tab w:val="left" w:pos="0"/>
              </w:tabs>
              <w:jc w:val="both"/>
              <w:rPr>
                <w:b/>
              </w:rPr>
            </w:pPr>
            <w:r>
              <w:t>☐</w:t>
            </w:r>
            <w:r>
              <w:tab/>
            </w:r>
            <w:r>
              <w:tab/>
            </w:r>
            <w:r>
              <w:t>Regional Trust Fund</w:t>
            </w:r>
            <w:r>
              <w:rPr>
                <w:b/>
              </w:rPr>
              <w:t xml:space="preserve"> </w:t>
            </w:r>
          </w:p>
          <w:p w14:paraId="4AD74AF4" w14:textId="77777777" w:rsidR="004A4292" w:rsidRDefault="004A4292">
            <w:pPr>
              <w:tabs>
                <w:tab w:val="left" w:pos="0"/>
              </w:tabs>
              <w:jc w:val="both"/>
              <w:rPr>
                <w:b/>
              </w:rPr>
            </w:pPr>
          </w:p>
          <w:p w14:paraId="4AD74AF5" w14:textId="77777777" w:rsidR="004A4292" w:rsidRDefault="008C1FE1">
            <w:pPr>
              <w:pBdr>
                <w:top w:val="nil"/>
                <w:left w:val="nil"/>
                <w:bottom w:val="nil"/>
                <w:right w:val="nil"/>
                <w:between w:val="nil"/>
              </w:pBdr>
              <w:tabs>
                <w:tab w:val="left" w:pos="-720"/>
                <w:tab w:val="left" w:pos="4500"/>
              </w:tabs>
              <w:rPr>
                <w:b/>
              </w:rPr>
            </w:pPr>
            <w:r>
              <w:rPr>
                <w:b/>
                <w:color w:val="000000"/>
              </w:rPr>
              <w:t xml:space="preserve">Name of Recipient Fund: </w:t>
            </w:r>
            <w:r>
              <w:rPr>
                <w:color w:val="000000"/>
              </w:rPr>
              <w:t>     </w:t>
            </w:r>
          </w:p>
        </w:tc>
        <w:tc>
          <w:tcPr>
            <w:tcW w:w="5917" w:type="dxa"/>
          </w:tcPr>
          <w:p w14:paraId="4AD74AF6" w14:textId="77777777" w:rsidR="004A4292" w:rsidRDefault="008C1FE1">
            <w:pPr>
              <w:rPr>
                <w:b/>
              </w:rPr>
            </w:pPr>
            <w:r>
              <w:rPr>
                <w:b/>
              </w:rPr>
              <w:t xml:space="preserve">Type and name of recipient organizations: </w:t>
            </w:r>
          </w:p>
          <w:p w14:paraId="4AD74AF7" w14:textId="77777777" w:rsidR="004A4292" w:rsidRDefault="004A4292">
            <w:pPr>
              <w:rPr>
                <w:b/>
                <w:sz w:val="22"/>
                <w:szCs w:val="22"/>
              </w:rPr>
            </w:pPr>
          </w:p>
          <w:p w14:paraId="4AD74AF8" w14:textId="77777777" w:rsidR="004A4292" w:rsidRDefault="008C1FE1">
            <w:pPr>
              <w:rPr>
                <w:sz w:val="22"/>
                <w:szCs w:val="22"/>
              </w:rPr>
            </w:pPr>
            <w:r>
              <w:rPr>
                <w:sz w:val="22"/>
                <w:szCs w:val="22"/>
              </w:rPr>
              <w:t>Search for Common Ground (Search) – INGO.</w:t>
            </w:r>
          </w:p>
          <w:p w14:paraId="4AD74AF9" w14:textId="77777777" w:rsidR="004A4292" w:rsidRDefault="004A4292">
            <w:pPr>
              <w:rPr>
                <w:b/>
              </w:rPr>
            </w:pPr>
          </w:p>
          <w:p w14:paraId="4AD74AFA" w14:textId="77777777" w:rsidR="004A4292" w:rsidRDefault="008C1FE1">
            <w:pPr>
              <w:rPr>
                <w:b/>
              </w:rPr>
            </w:pPr>
            <w:r>
              <w:rPr>
                <w:b/>
                <w:sz w:val="22"/>
                <w:szCs w:val="22"/>
              </w:rPr>
              <w:t xml:space="preserve">Additional implementing partners: </w:t>
            </w:r>
            <w:r>
              <w:rPr>
                <w:sz w:val="22"/>
                <w:szCs w:val="22"/>
              </w:rPr>
              <w:t>Human Rights Initiative (MAMAN) - CSO, Badya Centre for Integrated Development Serv</w:t>
            </w:r>
            <w:r>
              <w:rPr>
                <w:sz w:val="22"/>
                <w:szCs w:val="22"/>
              </w:rPr>
              <w:t>ices (Badya) - CSO, Um Serdiba Association for Development (Um Serdiba) - CSO</w:t>
            </w:r>
          </w:p>
          <w:p w14:paraId="4AD74AFB" w14:textId="77777777" w:rsidR="004A4292" w:rsidRDefault="008C1FE1">
            <w:pPr>
              <w:pBdr>
                <w:top w:val="nil"/>
                <w:left w:val="nil"/>
                <w:bottom w:val="nil"/>
                <w:right w:val="nil"/>
                <w:between w:val="nil"/>
              </w:pBdr>
              <w:tabs>
                <w:tab w:val="left" w:pos="-720"/>
                <w:tab w:val="left" w:pos="4500"/>
              </w:tabs>
              <w:rPr>
                <w:b/>
                <w:color w:val="000000"/>
              </w:rPr>
            </w:pPr>
            <w:r>
              <w:rPr>
                <w:b/>
                <w:color w:val="000000"/>
              </w:rPr>
              <w:t xml:space="preserve">    </w:t>
            </w:r>
            <w:bookmarkStart w:id="3" w:name="bookmark=id.3znysh7" w:colFirst="0" w:colLast="0"/>
            <w:bookmarkEnd w:id="3"/>
            <w:r>
              <w:rPr>
                <w:b/>
                <w:color w:val="000000"/>
              </w:rPr>
              <w:t xml:space="preserve"> </w:t>
            </w:r>
          </w:p>
          <w:p w14:paraId="4AD74AFC" w14:textId="77777777" w:rsidR="004A4292" w:rsidRDefault="008C1FE1">
            <w:pPr>
              <w:pBdr>
                <w:top w:val="nil"/>
                <w:left w:val="nil"/>
                <w:bottom w:val="nil"/>
                <w:right w:val="nil"/>
                <w:between w:val="nil"/>
              </w:pBdr>
              <w:tabs>
                <w:tab w:val="left" w:pos="-720"/>
                <w:tab w:val="left" w:pos="4500"/>
              </w:tabs>
              <w:rPr>
                <w:b/>
                <w:color w:val="000000"/>
              </w:rPr>
            </w:pPr>
            <w:r>
              <w:rPr>
                <w:b/>
                <w:color w:val="000000"/>
              </w:rPr>
              <w:t xml:space="preserve">     </w:t>
            </w:r>
            <w:bookmarkStart w:id="4" w:name="bookmark=id.2et92p0" w:colFirst="0" w:colLast="0"/>
            <w:bookmarkEnd w:id="4"/>
            <w:r>
              <w:rPr>
                <w:b/>
                <w:color w:val="000000"/>
              </w:rPr>
              <w:t>     </w:t>
            </w:r>
          </w:p>
          <w:p w14:paraId="4AD74AFD" w14:textId="77777777" w:rsidR="004A4292" w:rsidRDefault="008C1FE1">
            <w:pPr>
              <w:pBdr>
                <w:top w:val="nil"/>
                <w:left w:val="nil"/>
                <w:bottom w:val="nil"/>
                <w:right w:val="nil"/>
                <w:between w:val="nil"/>
              </w:pBdr>
              <w:tabs>
                <w:tab w:val="left" w:pos="-720"/>
                <w:tab w:val="left" w:pos="4500"/>
              </w:tabs>
              <w:rPr>
                <w:b/>
                <w:color w:val="000000"/>
              </w:rPr>
            </w:pPr>
            <w:bookmarkStart w:id="5" w:name="bookmark=id.tyjcwt" w:colFirst="0" w:colLast="0"/>
            <w:bookmarkEnd w:id="5"/>
            <w:r>
              <w:rPr>
                <w:b/>
                <w:color w:val="000000"/>
              </w:rPr>
              <w:t xml:space="preserve">     </w:t>
            </w:r>
            <w:bookmarkStart w:id="6" w:name="bookmark=id.3dy6vkm" w:colFirst="0" w:colLast="0"/>
            <w:bookmarkEnd w:id="6"/>
            <w:r>
              <w:rPr>
                <w:b/>
                <w:color w:val="000000"/>
              </w:rPr>
              <w:t>     </w:t>
            </w:r>
          </w:p>
          <w:p w14:paraId="4AD74AFE" w14:textId="77777777" w:rsidR="004A4292" w:rsidRDefault="008C1FE1">
            <w:pPr>
              <w:pBdr>
                <w:top w:val="nil"/>
                <w:left w:val="nil"/>
                <w:bottom w:val="nil"/>
                <w:right w:val="nil"/>
                <w:between w:val="nil"/>
              </w:pBdr>
              <w:tabs>
                <w:tab w:val="left" w:pos="-720"/>
                <w:tab w:val="left" w:pos="4500"/>
              </w:tabs>
              <w:rPr>
                <w:b/>
                <w:color w:val="000000"/>
              </w:rPr>
            </w:pPr>
            <w:r>
              <w:rPr>
                <w:b/>
                <w:color w:val="000000"/>
              </w:rPr>
              <w:t xml:space="preserve">     </w:t>
            </w:r>
            <w:bookmarkStart w:id="7" w:name="bookmark=id.1t3h5sf" w:colFirst="0" w:colLast="0"/>
            <w:bookmarkEnd w:id="7"/>
            <w:r>
              <w:rPr>
                <w:b/>
                <w:color w:val="000000"/>
              </w:rPr>
              <w:t>     </w:t>
            </w:r>
          </w:p>
          <w:p w14:paraId="4AD74AFF" w14:textId="77777777" w:rsidR="004A4292" w:rsidRDefault="008C1FE1">
            <w:pPr>
              <w:pBdr>
                <w:top w:val="nil"/>
                <w:left w:val="nil"/>
                <w:bottom w:val="nil"/>
                <w:right w:val="nil"/>
                <w:between w:val="nil"/>
              </w:pBdr>
              <w:tabs>
                <w:tab w:val="left" w:pos="-720"/>
                <w:tab w:val="left" w:pos="4500"/>
              </w:tabs>
              <w:rPr>
                <w:b/>
                <w:color w:val="000000"/>
              </w:rPr>
            </w:pPr>
            <w:bookmarkStart w:id="8" w:name="bookmark=id.4d34og8" w:colFirst="0" w:colLast="0"/>
            <w:bookmarkEnd w:id="8"/>
            <w:r>
              <w:rPr>
                <w:b/>
                <w:color w:val="000000"/>
              </w:rPr>
              <w:t xml:space="preserve">     </w:t>
            </w:r>
            <w:bookmarkStart w:id="9" w:name="bookmark=id.2s8eyo1" w:colFirst="0" w:colLast="0"/>
            <w:bookmarkEnd w:id="9"/>
            <w:r>
              <w:rPr>
                <w:b/>
                <w:color w:val="000000"/>
              </w:rPr>
              <w:t>     </w:t>
            </w:r>
          </w:p>
        </w:tc>
      </w:tr>
      <w:tr w:rsidR="004A4292" w14:paraId="4AD74B05" w14:textId="77777777">
        <w:trPr>
          <w:trHeight w:val="368"/>
        </w:trPr>
        <w:tc>
          <w:tcPr>
            <w:tcW w:w="10080" w:type="dxa"/>
            <w:gridSpan w:val="2"/>
          </w:tcPr>
          <w:p w14:paraId="4AD74B01" w14:textId="77777777" w:rsidR="004A4292" w:rsidRDefault="008C1FE1">
            <w:pPr>
              <w:rPr>
                <w:b/>
              </w:rPr>
            </w:pPr>
            <w:r>
              <w:rPr>
                <w:b/>
              </w:rPr>
              <w:t xml:space="preserve">Date of first transfer: </w:t>
            </w:r>
            <w:r>
              <w:t> 17 Feb 2021    </w:t>
            </w:r>
          </w:p>
          <w:p w14:paraId="4AD74B02" w14:textId="77777777" w:rsidR="004A4292" w:rsidRDefault="008C1FE1">
            <w:r>
              <w:rPr>
                <w:b/>
              </w:rPr>
              <w:t xml:space="preserve">Project end date: </w:t>
            </w:r>
            <w:r>
              <w:t xml:space="preserve">16 Aug 2022               </w:t>
            </w:r>
          </w:p>
          <w:p w14:paraId="4AD74B03" w14:textId="77777777" w:rsidR="004A4292" w:rsidRDefault="008C1FE1">
            <w:pPr>
              <w:rPr>
                <w:b/>
              </w:rPr>
            </w:pPr>
            <w:r>
              <w:rPr>
                <w:b/>
              </w:rPr>
              <w:t>Is the current project end date within 6 months?</w:t>
            </w:r>
            <w:r>
              <w:t xml:space="preserve"> No</w:t>
            </w:r>
            <w:bookmarkStart w:id="10" w:name="bookmark=id.17dp8vu" w:colFirst="0" w:colLast="0"/>
            <w:bookmarkEnd w:id="10"/>
          </w:p>
          <w:p w14:paraId="4AD74B04" w14:textId="77777777" w:rsidR="004A4292" w:rsidRDefault="004A4292">
            <w:pPr>
              <w:rPr>
                <w:b/>
              </w:rPr>
            </w:pPr>
          </w:p>
        </w:tc>
      </w:tr>
      <w:tr w:rsidR="004A4292" w14:paraId="4AD74B0C" w14:textId="77777777">
        <w:trPr>
          <w:trHeight w:val="368"/>
        </w:trPr>
        <w:tc>
          <w:tcPr>
            <w:tcW w:w="10080" w:type="dxa"/>
            <w:gridSpan w:val="2"/>
          </w:tcPr>
          <w:p w14:paraId="4AD74B06" w14:textId="77777777" w:rsidR="004A4292" w:rsidRDefault="008C1FE1">
            <w:pPr>
              <w:rPr>
                <w:b/>
              </w:rPr>
            </w:pPr>
            <w:r>
              <w:rPr>
                <w:b/>
              </w:rPr>
              <w:t>Check if the project falls under one or more PBF priority windows:</w:t>
            </w:r>
          </w:p>
          <w:p w14:paraId="4AD74B07" w14:textId="77777777" w:rsidR="004A4292" w:rsidRDefault="008C1FE1">
            <w:r>
              <w:t>☒ Gender promotion initiative</w:t>
            </w:r>
          </w:p>
          <w:p w14:paraId="4AD74B08" w14:textId="77777777" w:rsidR="004A4292" w:rsidRDefault="008C1FE1">
            <w:r>
              <w:t>☐ Youth promotion initiative</w:t>
            </w:r>
          </w:p>
          <w:p w14:paraId="4AD74B09" w14:textId="77777777" w:rsidR="004A4292" w:rsidRDefault="008C1FE1">
            <w:r>
              <w:t>☐ Transition from UN or regional peacekeeping or special political missions</w:t>
            </w:r>
          </w:p>
          <w:p w14:paraId="4AD74B0A" w14:textId="77777777" w:rsidR="004A4292" w:rsidRDefault="008C1FE1">
            <w:r>
              <w:t>☐ Cross-border or regional project</w:t>
            </w:r>
          </w:p>
          <w:p w14:paraId="4AD74B0B" w14:textId="77777777" w:rsidR="004A4292" w:rsidRDefault="004A4292">
            <w:pPr>
              <w:rPr>
                <w:b/>
              </w:rPr>
            </w:pPr>
          </w:p>
        </w:tc>
      </w:tr>
      <w:tr w:rsidR="004A4292" w14:paraId="4AD74B22" w14:textId="77777777">
        <w:trPr>
          <w:trHeight w:val="1124"/>
        </w:trPr>
        <w:tc>
          <w:tcPr>
            <w:tcW w:w="10080" w:type="dxa"/>
            <w:gridSpan w:val="2"/>
          </w:tcPr>
          <w:p w14:paraId="4AD74B0D" w14:textId="77777777" w:rsidR="004A4292" w:rsidRDefault="008C1FE1">
            <w:pPr>
              <w:rPr>
                <w:b/>
              </w:rPr>
            </w:pPr>
            <w:r>
              <w:rPr>
                <w:b/>
              </w:rPr>
              <w:t xml:space="preserve">Total PBF approved project budget (by recipient organization): </w:t>
            </w:r>
          </w:p>
          <w:p w14:paraId="4AD74B0E" w14:textId="77777777" w:rsidR="004A4292" w:rsidRDefault="008C1FE1">
            <w:pPr>
              <w:rPr>
                <w:b/>
              </w:rPr>
            </w:pPr>
            <w:bookmarkStart w:id="11" w:name="_heading=h.3rdcrjn" w:colFirst="0" w:colLast="0"/>
            <w:bookmarkEnd w:id="11"/>
            <w:r>
              <w:rPr>
                <w:b/>
              </w:rPr>
              <w:t xml:space="preserve">Recipient Organization              Amount  </w:t>
            </w:r>
          </w:p>
          <w:p w14:paraId="4AD74B0F" w14:textId="77777777" w:rsidR="004A4292" w:rsidRDefault="004A4292"/>
          <w:p w14:paraId="4AD74B10" w14:textId="77777777" w:rsidR="004A4292" w:rsidRDefault="008C1FE1">
            <w:r>
              <w:t>Search for Common Ground        $</w:t>
            </w:r>
            <w:r>
              <w:rPr>
                <w:sz w:val="22"/>
                <w:szCs w:val="22"/>
              </w:rPr>
              <w:t xml:space="preserve">899,287.58 </w:t>
            </w:r>
            <w:r>
              <w:t xml:space="preserve">      </w:t>
            </w:r>
            <w:r>
              <w:rPr>
                <w:b/>
              </w:rPr>
              <w:t xml:space="preserve">                                         </w:t>
            </w:r>
            <w:bookmarkStart w:id="12" w:name="bookmark=id.26in1rg" w:colFirst="0" w:colLast="0"/>
            <w:bookmarkEnd w:id="12"/>
            <w:r>
              <w:t>     </w:t>
            </w:r>
          </w:p>
          <w:p w14:paraId="4AD74B11" w14:textId="77777777" w:rsidR="004A4292" w:rsidRDefault="008C1FE1">
            <w:pPr>
              <w:pBdr>
                <w:top w:val="nil"/>
                <w:left w:val="nil"/>
                <w:bottom w:val="nil"/>
                <w:right w:val="nil"/>
                <w:between w:val="nil"/>
              </w:pBdr>
              <w:tabs>
                <w:tab w:val="left" w:pos="-720"/>
                <w:tab w:val="left" w:pos="4500"/>
              </w:tabs>
              <w:rPr>
                <w:color w:val="000000"/>
              </w:rPr>
            </w:pPr>
            <w:r>
              <w:rPr>
                <w:color w:val="000000"/>
              </w:rPr>
              <w:t>                                                 $      </w:t>
            </w:r>
          </w:p>
          <w:p w14:paraId="4AD74B12" w14:textId="77777777" w:rsidR="004A4292" w:rsidRDefault="008C1FE1">
            <w:pPr>
              <w:pBdr>
                <w:top w:val="nil"/>
                <w:left w:val="nil"/>
                <w:bottom w:val="nil"/>
                <w:right w:val="nil"/>
                <w:between w:val="nil"/>
              </w:pBdr>
              <w:tabs>
                <w:tab w:val="left" w:pos="-720"/>
                <w:tab w:val="left" w:pos="4500"/>
              </w:tabs>
              <w:rPr>
                <w:color w:val="000000"/>
              </w:rPr>
            </w:pPr>
            <w:r>
              <w:rPr>
                <w:color w:val="000000"/>
              </w:rPr>
              <w:t>                                                 $      </w:t>
            </w:r>
          </w:p>
          <w:p w14:paraId="4AD74B13" w14:textId="77777777" w:rsidR="004A4292" w:rsidRDefault="008C1FE1">
            <w:pPr>
              <w:pBdr>
                <w:top w:val="nil"/>
                <w:left w:val="nil"/>
                <w:bottom w:val="nil"/>
                <w:right w:val="nil"/>
                <w:between w:val="nil"/>
              </w:pBdr>
              <w:tabs>
                <w:tab w:val="left" w:pos="-720"/>
                <w:tab w:val="left" w:pos="4500"/>
              </w:tabs>
              <w:rPr>
                <w:color w:val="000000"/>
              </w:rPr>
            </w:pPr>
            <w:r>
              <w:rPr>
                <w:color w:val="000000"/>
              </w:rPr>
              <w:t>                                                 $      </w:t>
            </w:r>
          </w:p>
          <w:p w14:paraId="4AD74B14" w14:textId="77777777" w:rsidR="004A4292" w:rsidRDefault="008C1FE1">
            <w:pPr>
              <w:pBdr>
                <w:top w:val="nil"/>
                <w:left w:val="nil"/>
                <w:bottom w:val="nil"/>
                <w:right w:val="nil"/>
                <w:between w:val="nil"/>
              </w:pBdr>
              <w:tabs>
                <w:tab w:val="left" w:pos="-720"/>
                <w:tab w:val="left" w:pos="4500"/>
              </w:tabs>
              <w:rPr>
                <w:color w:val="000000"/>
              </w:rPr>
            </w:pPr>
            <w:r>
              <w:rPr>
                <w:color w:val="000000"/>
              </w:rPr>
              <w:t xml:space="preserve">                                           Total: $ </w:t>
            </w:r>
            <w:r>
              <w:rPr>
                <w:sz w:val="22"/>
                <w:szCs w:val="22"/>
              </w:rPr>
              <w:t xml:space="preserve">899,287.58 </w:t>
            </w:r>
            <w:r>
              <w:t>  </w:t>
            </w:r>
            <w:r>
              <w:rPr>
                <w:color w:val="000000"/>
              </w:rPr>
              <w:t xml:space="preserve">      </w:t>
            </w:r>
          </w:p>
          <w:p w14:paraId="4AD74B15" w14:textId="77777777" w:rsidR="004A4292" w:rsidRDefault="008C1FE1">
            <w:pPr>
              <w:pBdr>
                <w:top w:val="nil"/>
                <w:left w:val="nil"/>
                <w:bottom w:val="nil"/>
                <w:right w:val="nil"/>
                <w:between w:val="nil"/>
              </w:pBdr>
              <w:tabs>
                <w:tab w:val="left" w:pos="-720"/>
                <w:tab w:val="left" w:pos="4500"/>
              </w:tabs>
              <w:rPr>
                <w:color w:val="000000"/>
              </w:rPr>
            </w:pPr>
            <w:r>
              <w:rPr>
                <w:color w:val="000000"/>
              </w:rPr>
              <w:t xml:space="preserve">Approximate implementation rate as percentage of </w:t>
            </w:r>
            <w:r>
              <w:rPr>
                <w:b/>
                <w:color w:val="000000"/>
              </w:rPr>
              <w:t>TOTAL</w:t>
            </w:r>
            <w:r>
              <w:rPr>
                <w:color w:val="000000"/>
              </w:rPr>
              <w:t xml:space="preserve"> project budget: </w:t>
            </w:r>
            <w:r>
              <w:t>9%</w:t>
            </w:r>
            <w:r>
              <w:rPr>
                <w:color w:val="000000"/>
              </w:rPr>
              <w:t>  </w:t>
            </w:r>
          </w:p>
          <w:p w14:paraId="4AD74B16" w14:textId="77777777" w:rsidR="004A4292" w:rsidRDefault="008C1FE1">
            <w:pPr>
              <w:pBdr>
                <w:top w:val="nil"/>
                <w:left w:val="nil"/>
                <w:bottom w:val="nil"/>
                <w:right w:val="nil"/>
                <w:between w:val="nil"/>
              </w:pBdr>
              <w:tabs>
                <w:tab w:val="left" w:pos="-720"/>
                <w:tab w:val="left" w:pos="4500"/>
              </w:tabs>
              <w:rPr>
                <w:color w:val="000000"/>
                <w:sz w:val="23"/>
                <w:szCs w:val="23"/>
              </w:rPr>
            </w:pPr>
            <w:r>
              <w:rPr>
                <w:color w:val="000000"/>
                <w:sz w:val="23"/>
                <w:szCs w:val="23"/>
              </w:rPr>
              <w:t>*ATTACH PROJECT EXCEL BUDGET SHOWING CURRENT APPRO</w:t>
            </w:r>
            <w:r>
              <w:rPr>
                <w:color w:val="000000"/>
                <w:sz w:val="23"/>
                <w:szCs w:val="23"/>
              </w:rPr>
              <w:t>XIMATE EXPENDITURE*</w:t>
            </w:r>
          </w:p>
          <w:p w14:paraId="4AD74B17" w14:textId="77777777" w:rsidR="004A4292" w:rsidRDefault="004A4292">
            <w:pPr>
              <w:pBdr>
                <w:top w:val="nil"/>
                <w:left w:val="nil"/>
                <w:bottom w:val="nil"/>
                <w:right w:val="nil"/>
                <w:between w:val="nil"/>
              </w:pBdr>
              <w:tabs>
                <w:tab w:val="left" w:pos="-720"/>
                <w:tab w:val="left" w:pos="4500"/>
              </w:tabs>
              <w:rPr>
                <w:color w:val="000000"/>
              </w:rPr>
            </w:pPr>
          </w:p>
          <w:p w14:paraId="4AD74B18" w14:textId="77777777" w:rsidR="004A4292" w:rsidRDefault="008C1FE1">
            <w:pPr>
              <w:pBdr>
                <w:top w:val="nil"/>
                <w:left w:val="nil"/>
                <w:bottom w:val="nil"/>
                <w:right w:val="nil"/>
                <w:between w:val="nil"/>
              </w:pBdr>
              <w:tabs>
                <w:tab w:val="left" w:pos="-720"/>
                <w:tab w:val="left" w:pos="4500"/>
              </w:tabs>
              <w:rPr>
                <w:b/>
                <w:color w:val="000000"/>
              </w:rPr>
            </w:pPr>
            <w:r>
              <w:rPr>
                <w:b/>
                <w:color w:val="000000"/>
              </w:rPr>
              <w:t>Gender-responsive Budgeting:</w:t>
            </w:r>
          </w:p>
          <w:p w14:paraId="4AD74B19" w14:textId="77777777" w:rsidR="004A4292" w:rsidRDefault="004A4292">
            <w:pPr>
              <w:pBdr>
                <w:top w:val="nil"/>
                <w:left w:val="nil"/>
                <w:bottom w:val="nil"/>
                <w:right w:val="nil"/>
                <w:between w:val="nil"/>
              </w:pBdr>
              <w:tabs>
                <w:tab w:val="left" w:pos="-720"/>
                <w:tab w:val="left" w:pos="4500"/>
              </w:tabs>
              <w:rPr>
                <w:b/>
                <w:color w:val="000000"/>
              </w:rPr>
            </w:pPr>
          </w:p>
          <w:p w14:paraId="4AD74B1A" w14:textId="77777777" w:rsidR="004A4292" w:rsidRDefault="008C1FE1">
            <w:r>
              <w:t xml:space="preserve">Indicate dollar amount from the project document to be allocated to activities focussed on gender equality or women’s empowerment: </w:t>
            </w:r>
            <w:bookmarkStart w:id="13" w:name="bookmark=id.35nkun2" w:colFirst="0" w:colLast="0"/>
            <w:bookmarkEnd w:id="13"/>
            <w:r>
              <w:t> $</w:t>
            </w:r>
            <w:r>
              <w:rPr>
                <w:sz w:val="22"/>
                <w:szCs w:val="22"/>
              </w:rPr>
              <w:t xml:space="preserve">827,395.56 </w:t>
            </w:r>
            <w:r>
              <w:t>    </w:t>
            </w:r>
          </w:p>
          <w:p w14:paraId="4AD74B1B" w14:textId="77777777" w:rsidR="004A4292" w:rsidRDefault="008C1FE1">
            <w:r>
              <w:t>Amount expended to date on activities focussed on gender</w:t>
            </w:r>
            <w:r>
              <w:t xml:space="preserve"> equality or women’s empowerment:  </w:t>
            </w:r>
          </w:p>
          <w:p w14:paraId="4AD74B1C" w14:textId="77777777" w:rsidR="004A4292" w:rsidRDefault="008C1FE1">
            <w:r>
              <w:lastRenderedPageBreak/>
              <w:t>. $11,166.63 (Leadership and Peace Training for young women)</w:t>
            </w:r>
          </w:p>
          <w:p w14:paraId="4AD74B1D" w14:textId="77777777" w:rsidR="004A4292" w:rsidRDefault="008C1FE1">
            <w:r>
              <w:t>. $6,672.24 (CGA Training for Women)    </w:t>
            </w:r>
          </w:p>
          <w:p w14:paraId="4AD74B1E" w14:textId="77777777" w:rsidR="004A4292" w:rsidRDefault="008C1FE1">
            <w:r>
              <w:t>. $11,756.84 (Women leaders’ networks) </w:t>
            </w:r>
          </w:p>
          <w:p w14:paraId="4AD74B1F" w14:textId="77777777" w:rsidR="004A4292" w:rsidRDefault="008C1FE1">
            <w:r>
              <w:t>. $3,939.04 (Multimedia campaign)</w:t>
            </w:r>
          </w:p>
          <w:p w14:paraId="4AD74B20" w14:textId="77777777" w:rsidR="004A4292" w:rsidRDefault="008C1FE1">
            <w:r>
              <w:t>. $20,651.38 (Young women-led community init</w:t>
            </w:r>
            <w:r>
              <w:t>iatives for reconciliation)</w:t>
            </w:r>
          </w:p>
          <w:p w14:paraId="4AD74B21" w14:textId="77777777" w:rsidR="004A4292" w:rsidRDefault="004A4292">
            <w:pPr>
              <w:pBdr>
                <w:top w:val="nil"/>
                <w:left w:val="nil"/>
                <w:bottom w:val="nil"/>
                <w:right w:val="nil"/>
                <w:between w:val="nil"/>
              </w:pBdr>
              <w:tabs>
                <w:tab w:val="left" w:pos="-720"/>
                <w:tab w:val="left" w:pos="4500"/>
              </w:tabs>
              <w:rPr>
                <w:color w:val="000000"/>
              </w:rPr>
            </w:pPr>
          </w:p>
        </w:tc>
      </w:tr>
      <w:tr w:rsidR="004A4292" w14:paraId="4AD74B27" w14:textId="77777777">
        <w:trPr>
          <w:trHeight w:val="1124"/>
        </w:trPr>
        <w:tc>
          <w:tcPr>
            <w:tcW w:w="10080" w:type="dxa"/>
            <w:gridSpan w:val="2"/>
          </w:tcPr>
          <w:p w14:paraId="4AD74B23" w14:textId="77777777" w:rsidR="004A4292" w:rsidRDefault="008C1FE1">
            <w:pPr>
              <w:rPr>
                <w:b/>
              </w:rPr>
            </w:pPr>
            <w:r>
              <w:rPr>
                <w:b/>
              </w:rPr>
              <w:lastRenderedPageBreak/>
              <w:t>Project Gender Marker: 3</w:t>
            </w:r>
            <w:bookmarkStart w:id="14" w:name="bookmark=id.1ksv4uv" w:colFirst="0" w:colLast="0"/>
            <w:bookmarkEnd w:id="14"/>
          </w:p>
          <w:p w14:paraId="4AD74B24" w14:textId="77777777" w:rsidR="004A4292" w:rsidRDefault="008C1FE1">
            <w:pPr>
              <w:rPr>
                <w:b/>
              </w:rPr>
            </w:pPr>
            <w:r>
              <w:rPr>
                <w:b/>
              </w:rPr>
              <w:t>Project Risk Marker: 1</w:t>
            </w:r>
            <w:bookmarkStart w:id="15" w:name="bookmark=id.44sinio" w:colFirst="0" w:colLast="0"/>
            <w:bookmarkEnd w:id="15"/>
          </w:p>
          <w:p w14:paraId="4AD74B25" w14:textId="77777777" w:rsidR="004A4292" w:rsidRDefault="008C1FE1">
            <w:pPr>
              <w:rPr>
                <w:b/>
              </w:rPr>
            </w:pPr>
            <w:r>
              <w:rPr>
                <w:b/>
              </w:rPr>
              <w:t xml:space="preserve">Project PBF focus area: </w:t>
            </w:r>
            <w:r>
              <w:rPr>
                <w:i/>
              </w:rPr>
              <w:t>Priority Area 1: Responding to imminent threats to the peace process, support for the implementation of peace agreements and political dialogue</w:t>
            </w:r>
          </w:p>
          <w:p w14:paraId="4AD74B26" w14:textId="77777777" w:rsidR="004A4292" w:rsidRDefault="004A4292">
            <w:pPr>
              <w:rPr>
                <w:b/>
              </w:rPr>
            </w:pPr>
            <w:bookmarkStart w:id="16" w:name="bookmark=id.2jxsxqh" w:colFirst="0" w:colLast="0"/>
            <w:bookmarkEnd w:id="16"/>
          </w:p>
        </w:tc>
      </w:tr>
      <w:tr w:rsidR="004A4292" w14:paraId="4AD74B2C" w14:textId="77777777">
        <w:trPr>
          <w:trHeight w:val="1124"/>
        </w:trPr>
        <w:tc>
          <w:tcPr>
            <w:tcW w:w="10080" w:type="dxa"/>
            <w:gridSpan w:val="2"/>
          </w:tcPr>
          <w:p w14:paraId="4AD74B28" w14:textId="77777777" w:rsidR="004A4292" w:rsidRDefault="008C1FE1">
            <w:pPr>
              <w:rPr>
                <w:b/>
              </w:rPr>
            </w:pPr>
            <w:r>
              <w:rPr>
                <w:b/>
              </w:rPr>
              <w:t>Report preparation:</w:t>
            </w:r>
          </w:p>
          <w:p w14:paraId="4AD74B29" w14:textId="77777777" w:rsidR="004A4292" w:rsidRDefault="008C1FE1">
            <w:r>
              <w:t>Project report prepared by: Abby Felts, Program Associate for Central and East Africa, Search for Common Ground      </w:t>
            </w:r>
          </w:p>
          <w:p w14:paraId="4AD74B2A" w14:textId="1B09E4F8" w:rsidR="004A4292" w:rsidRDefault="008C1FE1">
            <w:r>
              <w:t xml:space="preserve">Project report approved by: </w:t>
            </w:r>
            <w:r w:rsidR="006977BD">
              <w:t>PBF Secretariat</w:t>
            </w:r>
            <w:r>
              <w:t>     </w:t>
            </w:r>
          </w:p>
          <w:p w14:paraId="4AD74B2B" w14:textId="77777777" w:rsidR="004A4292" w:rsidRDefault="008C1FE1">
            <w:r>
              <w:t xml:space="preserve">Did PBF Secretariat review the report: </w:t>
            </w:r>
            <w:bookmarkStart w:id="17" w:name="bookmark=id.z337ya" w:colFirst="0" w:colLast="0"/>
            <w:bookmarkEnd w:id="17"/>
            <w:r>
              <w:t>Yes</w:t>
            </w:r>
          </w:p>
        </w:tc>
      </w:tr>
    </w:tbl>
    <w:p w14:paraId="4AD74B2D" w14:textId="77777777" w:rsidR="004A4292" w:rsidRDefault="004A4292">
      <w:pPr>
        <w:rPr>
          <w:b/>
        </w:rPr>
        <w:sectPr w:rsidR="004A4292">
          <w:footerReference w:type="default" r:id="rId9"/>
          <w:pgSz w:w="11906" w:h="16838"/>
          <w:pgMar w:top="1440" w:right="1800" w:bottom="1440" w:left="1800" w:header="720" w:footer="720" w:gutter="0"/>
          <w:pgNumType w:start="1"/>
          <w:cols w:space="720"/>
        </w:sectPr>
      </w:pPr>
    </w:p>
    <w:p w14:paraId="4AD74B2E" w14:textId="77777777" w:rsidR="004A4292" w:rsidRDefault="008C1FE1">
      <w:pPr>
        <w:ind w:hanging="810"/>
        <w:jc w:val="both"/>
        <w:rPr>
          <w:b/>
          <w:i/>
        </w:rPr>
      </w:pPr>
      <w:r>
        <w:rPr>
          <w:b/>
          <w:i/>
        </w:rPr>
        <w:lastRenderedPageBreak/>
        <w:t>NOTES FOR COMPLETING THE REPORT:</w:t>
      </w:r>
    </w:p>
    <w:p w14:paraId="4AD74B2F" w14:textId="77777777" w:rsidR="004A4292" w:rsidRDefault="008C1FE1">
      <w:pPr>
        <w:numPr>
          <w:ilvl w:val="0"/>
          <w:numId w:val="3"/>
        </w:numPr>
        <w:ind w:left="-540"/>
        <w:jc w:val="both"/>
        <w:rPr>
          <w:i/>
        </w:rPr>
      </w:pPr>
      <w:r>
        <w:rPr>
          <w:i/>
        </w:rPr>
        <w:t>Avoid acronyms and UN jargon, use general /common language.</w:t>
      </w:r>
    </w:p>
    <w:p w14:paraId="4AD74B30" w14:textId="77777777" w:rsidR="004A4292" w:rsidRDefault="008C1FE1">
      <w:pPr>
        <w:numPr>
          <w:ilvl w:val="0"/>
          <w:numId w:val="3"/>
        </w:numPr>
        <w:ind w:left="-540"/>
        <w:jc w:val="both"/>
        <w:rPr>
          <w:i/>
        </w:rPr>
      </w:pPr>
      <w:r>
        <w:rPr>
          <w:i/>
        </w:rPr>
        <w:t>Report on what has been achieved in the reporting period, not what the project aims to do.</w:t>
      </w:r>
    </w:p>
    <w:p w14:paraId="4AD74B31" w14:textId="77777777" w:rsidR="004A4292" w:rsidRDefault="008C1FE1">
      <w:pPr>
        <w:numPr>
          <w:ilvl w:val="0"/>
          <w:numId w:val="3"/>
        </w:numPr>
        <w:ind w:left="-540"/>
        <w:jc w:val="both"/>
        <w:rPr>
          <w:i/>
        </w:rPr>
      </w:pPr>
      <w:r>
        <w:rPr>
          <w:i/>
        </w:rPr>
        <w:t>Be as concrete as possible. Avoid theoretical, vague or conceptual disco</w:t>
      </w:r>
      <w:r>
        <w:rPr>
          <w:i/>
        </w:rPr>
        <w:t>urse.</w:t>
      </w:r>
    </w:p>
    <w:p w14:paraId="4AD74B32" w14:textId="77777777" w:rsidR="004A4292" w:rsidRDefault="008C1FE1">
      <w:pPr>
        <w:numPr>
          <w:ilvl w:val="0"/>
          <w:numId w:val="3"/>
        </w:numPr>
        <w:ind w:left="-540"/>
        <w:jc w:val="both"/>
        <w:rPr>
          <w:i/>
        </w:rPr>
      </w:pPr>
      <w:r>
        <w:rPr>
          <w:i/>
        </w:rPr>
        <w:t>Ensure the analysis and project progress assessment is gender and age sensitive.</w:t>
      </w:r>
    </w:p>
    <w:p w14:paraId="4AD74B33" w14:textId="77777777" w:rsidR="004A4292" w:rsidRDefault="008C1FE1">
      <w:pPr>
        <w:numPr>
          <w:ilvl w:val="0"/>
          <w:numId w:val="3"/>
        </w:numPr>
        <w:ind w:left="-540"/>
        <w:jc w:val="both"/>
        <w:rPr>
          <w:i/>
        </w:rPr>
      </w:pPr>
      <w:r>
        <w:rPr>
          <w:i/>
        </w:rPr>
        <w:t xml:space="preserve">Please include any COVID-19 related considerations, adjustments and results and respond to section IV. </w:t>
      </w:r>
    </w:p>
    <w:p w14:paraId="4AD74B34" w14:textId="77777777" w:rsidR="004A4292" w:rsidRDefault="004A4292">
      <w:pPr>
        <w:ind w:hanging="810"/>
        <w:jc w:val="both"/>
        <w:rPr>
          <w:b/>
        </w:rPr>
      </w:pPr>
    </w:p>
    <w:p w14:paraId="4AD74B35" w14:textId="77777777" w:rsidR="004A4292" w:rsidRDefault="004A4292">
      <w:pPr>
        <w:ind w:hanging="810"/>
        <w:jc w:val="both"/>
        <w:rPr>
          <w:b/>
        </w:rPr>
      </w:pPr>
    </w:p>
    <w:p w14:paraId="4AD74B36" w14:textId="77777777" w:rsidR="004A4292" w:rsidRDefault="008C1FE1">
      <w:pPr>
        <w:ind w:hanging="810"/>
        <w:jc w:val="both"/>
        <w:rPr>
          <w:b/>
          <w:u w:val="single"/>
        </w:rPr>
      </w:pPr>
      <w:r>
        <w:rPr>
          <w:b/>
          <w:u w:val="single"/>
        </w:rPr>
        <w:t>PART 1: OVERALL PROJECT PROGRESS</w:t>
      </w:r>
    </w:p>
    <w:p w14:paraId="4AD74B37" w14:textId="77777777" w:rsidR="004A4292" w:rsidRDefault="004A4292">
      <w:pPr>
        <w:rPr>
          <w:b/>
        </w:rPr>
      </w:pPr>
    </w:p>
    <w:p w14:paraId="4AD74B38" w14:textId="77777777" w:rsidR="004A4292" w:rsidRDefault="008C1FE1">
      <w:pPr>
        <w:ind w:left="-810"/>
      </w:pPr>
      <w:r>
        <w:t xml:space="preserve">Briefly outline the </w:t>
      </w:r>
      <w:r>
        <w:rPr>
          <w:b/>
        </w:rPr>
        <w:t>status of the project</w:t>
      </w:r>
      <w:r>
        <w:t xml:space="preserve"> in terms of implementation cycle, including whether preliminary/preparatory activities have been completed (i.e. contracting of partners, staff recruitment, etc.) (1500 character l</w:t>
      </w:r>
      <w:r>
        <w:t xml:space="preserve">imit): </w:t>
      </w:r>
    </w:p>
    <w:p w14:paraId="4AD74B39" w14:textId="77777777" w:rsidR="004A4292" w:rsidRDefault="008C1FE1">
      <w:pPr>
        <w:ind w:left="-810"/>
      </w:pPr>
      <w:bookmarkStart w:id="18" w:name="bookmark=id.3j2qqm3" w:colFirst="0" w:colLast="0"/>
      <w:bookmarkEnd w:id="18"/>
      <w:r>
        <w:rPr>
          <w:b/>
          <w:i/>
        </w:rPr>
        <w:t>     </w:t>
      </w:r>
    </w:p>
    <w:p w14:paraId="4AD74B3A" w14:textId="77777777" w:rsidR="004A4292" w:rsidRDefault="008C1FE1">
      <w:pPr>
        <w:ind w:left="-810"/>
        <w:jc w:val="both"/>
      </w:pPr>
      <w:r>
        <w:t>The project remains on track in relation to implementation of activities. During the reporting period, training was organized for young women, along with initiatives for reconciliation and women leaders’ networks that were established.</w:t>
      </w:r>
    </w:p>
    <w:p w14:paraId="4AD74B3B" w14:textId="77777777" w:rsidR="004A4292" w:rsidRDefault="004A4292">
      <w:pPr>
        <w:ind w:left="-810"/>
        <w:jc w:val="both"/>
      </w:pPr>
    </w:p>
    <w:p w14:paraId="4AD74B3C" w14:textId="77777777" w:rsidR="004A4292" w:rsidRDefault="008C1FE1">
      <w:pPr>
        <w:ind w:left="-810"/>
        <w:jc w:val="both"/>
      </w:pPr>
      <w:r>
        <w:t>There</w:t>
      </w:r>
      <w:r>
        <w:t xml:space="preserve"> were a number of difficulties encountered in relation to conducting monitoring visits from implemented activities due to the absence of a DM&amp;E coordinator. The current coordination is in place and is currently monitoring and evaluating current and previou</w:t>
      </w:r>
      <w:r>
        <w:t>s activities to record relevant outcomes.</w:t>
      </w:r>
    </w:p>
    <w:p w14:paraId="4AD74B3D" w14:textId="77777777" w:rsidR="004A4292" w:rsidRDefault="004A4292">
      <w:pPr>
        <w:ind w:left="-810"/>
        <w:jc w:val="both"/>
      </w:pPr>
    </w:p>
    <w:p w14:paraId="4AD74B3E" w14:textId="77777777" w:rsidR="004A4292" w:rsidRDefault="008C1FE1">
      <w:pPr>
        <w:ind w:left="-810"/>
        <w:jc w:val="both"/>
      </w:pPr>
      <w:r>
        <w:t xml:space="preserve">Additionally, Search’s local partners all now have an identified focal point person for this project to ensure most effective coordination and implementation. </w:t>
      </w:r>
    </w:p>
    <w:p w14:paraId="4AD74B3F" w14:textId="77777777" w:rsidR="004A4292" w:rsidRDefault="004A4292">
      <w:pPr>
        <w:ind w:left="-810"/>
        <w:rPr>
          <w:highlight w:val="yellow"/>
        </w:rPr>
      </w:pPr>
    </w:p>
    <w:p w14:paraId="4AD74B40" w14:textId="77777777" w:rsidR="004A4292" w:rsidRDefault="008C1FE1">
      <w:pPr>
        <w:ind w:left="-810"/>
      </w:pPr>
      <w:r>
        <w:rPr>
          <w:color w:val="000000"/>
        </w:rPr>
        <w:t>Please indicate any significant project-related even</w:t>
      </w:r>
      <w:r>
        <w:rPr>
          <w:color w:val="000000"/>
        </w:rPr>
        <w:t>ts anticipated in the next six months, i.e. national dialogues, youth congresses, film screenings, etc.</w:t>
      </w:r>
      <w:r>
        <w:t xml:space="preserve">  (1000 character limit): </w:t>
      </w:r>
    </w:p>
    <w:p w14:paraId="4AD74B41" w14:textId="77777777" w:rsidR="004A4292" w:rsidRDefault="008C1FE1">
      <w:pPr>
        <w:ind w:left="-810"/>
      </w:pPr>
      <w:r>
        <w:rPr>
          <w:b/>
          <w:i/>
        </w:rPr>
        <w:t>     </w:t>
      </w:r>
    </w:p>
    <w:p w14:paraId="4AD74B42" w14:textId="77777777" w:rsidR="004A4292" w:rsidRDefault="008C1FE1">
      <w:pPr>
        <w:ind w:left="-810" w:right="-154"/>
        <w:jc w:val="both"/>
      </w:pPr>
      <w:r>
        <w:t>Key activities anticipated to be implemented in the next six months will focus on targeting women and civil society acto</w:t>
      </w:r>
      <w:r>
        <w:t xml:space="preserve">rs, and will include: </w:t>
      </w:r>
    </w:p>
    <w:p w14:paraId="4AD74B43" w14:textId="77777777" w:rsidR="004A4292" w:rsidRDefault="008C1FE1">
      <w:pPr>
        <w:numPr>
          <w:ilvl w:val="0"/>
          <w:numId w:val="4"/>
        </w:numPr>
        <w:ind w:right="-154"/>
        <w:jc w:val="both"/>
      </w:pPr>
      <w:r>
        <w:t xml:space="preserve">Leadership and Peace Training for Young Women; </w:t>
      </w:r>
    </w:p>
    <w:p w14:paraId="4AD74B44" w14:textId="77777777" w:rsidR="004A4292" w:rsidRDefault="008C1FE1">
      <w:pPr>
        <w:numPr>
          <w:ilvl w:val="0"/>
          <w:numId w:val="4"/>
        </w:numPr>
        <w:ind w:right="-154"/>
        <w:jc w:val="both"/>
      </w:pPr>
      <w:r>
        <w:t>Mentorship Reflection and Training for Established Women Leaders;</w:t>
      </w:r>
    </w:p>
    <w:p w14:paraId="4AD74B45" w14:textId="77777777" w:rsidR="004A4292" w:rsidRDefault="008C1FE1">
      <w:pPr>
        <w:numPr>
          <w:ilvl w:val="0"/>
          <w:numId w:val="4"/>
        </w:numPr>
        <w:ind w:right="-154"/>
        <w:jc w:val="both"/>
      </w:pPr>
      <w:r>
        <w:t>Peer-to-Peer Mentorship and Support Sessions</w:t>
      </w:r>
    </w:p>
    <w:p w14:paraId="4AD74B46" w14:textId="77777777" w:rsidR="004A4292" w:rsidRDefault="008C1FE1">
      <w:pPr>
        <w:numPr>
          <w:ilvl w:val="0"/>
          <w:numId w:val="4"/>
        </w:numPr>
        <w:ind w:right="-154"/>
        <w:jc w:val="both"/>
      </w:pPr>
      <w:r>
        <w:t xml:space="preserve">Peace Agreement Forums in South Kordofan and West Kordofan;   </w:t>
      </w:r>
    </w:p>
    <w:p w14:paraId="4AD74B47" w14:textId="77777777" w:rsidR="004A4292" w:rsidRDefault="008C1FE1">
      <w:pPr>
        <w:numPr>
          <w:ilvl w:val="0"/>
          <w:numId w:val="4"/>
        </w:numPr>
        <w:ind w:right="-154"/>
        <w:jc w:val="both"/>
      </w:pPr>
      <w:r>
        <w:t>Women Leaders’ networks;</w:t>
      </w:r>
    </w:p>
    <w:p w14:paraId="4AD74B48" w14:textId="77777777" w:rsidR="004A4292" w:rsidRDefault="008C1FE1">
      <w:pPr>
        <w:numPr>
          <w:ilvl w:val="0"/>
          <w:numId w:val="4"/>
        </w:numPr>
        <w:ind w:right="-154"/>
        <w:jc w:val="both"/>
      </w:pPr>
      <w:r>
        <w:t>Reflection and Planning Forums;</w:t>
      </w:r>
    </w:p>
    <w:p w14:paraId="4AD74B49" w14:textId="77777777" w:rsidR="004A4292" w:rsidRDefault="008C1FE1">
      <w:pPr>
        <w:numPr>
          <w:ilvl w:val="0"/>
          <w:numId w:val="4"/>
        </w:numPr>
        <w:ind w:right="-154"/>
        <w:jc w:val="both"/>
      </w:pPr>
      <w:r>
        <w:t>Multimedia Campaign (radio programs);</w:t>
      </w:r>
    </w:p>
    <w:p w14:paraId="4AD74B4A" w14:textId="77777777" w:rsidR="004A4292" w:rsidRDefault="004A4292">
      <w:pPr>
        <w:ind w:left="-810" w:right="-154"/>
        <w:jc w:val="both"/>
      </w:pPr>
    </w:p>
    <w:p w14:paraId="4AD74B4B" w14:textId="77777777" w:rsidR="004A4292" w:rsidRDefault="008C1FE1">
      <w:pPr>
        <w:ind w:left="-810" w:right="-154"/>
        <w:jc w:val="both"/>
      </w:pPr>
      <w:r>
        <w:t>The above activities have been updated to reflect what activities will be implemented given the c</w:t>
      </w:r>
      <w:r>
        <w:t>urrent environment in Sudan. Activities targeting government stakeholders and political leaders, as well as advocacy visits, are tentatively pushed to May 2022. Search will keep communicating with UNPBF to discuss a possible shift of these activities, as t</w:t>
      </w:r>
      <w:r>
        <w:t>he situation evolves.</w:t>
      </w:r>
    </w:p>
    <w:p w14:paraId="4AD74B4C" w14:textId="77777777" w:rsidR="004A4292" w:rsidRDefault="004A4292">
      <w:pPr>
        <w:ind w:left="-810" w:right="-154"/>
      </w:pPr>
    </w:p>
    <w:p w14:paraId="4AD74B4D" w14:textId="77777777" w:rsidR="004A4292" w:rsidRDefault="008C1FE1">
      <w:pPr>
        <w:ind w:left="-810" w:right="-154"/>
      </w:pPr>
      <w:r>
        <w:t xml:space="preserve">FOR PROJECTS WITHIN SIX MONTHS OF COMPLETION: summarize </w:t>
      </w:r>
      <w:r>
        <w:rPr>
          <w:b/>
        </w:rPr>
        <w:t>the main structural, institutional or societal level change the project has contributed to</w:t>
      </w:r>
      <w:r>
        <w:t xml:space="preserve">. This is not anecdotal evidence or a list of individual outputs, but a description of progress made toward the main purpose of the project. (1500 character limit): </w:t>
      </w:r>
    </w:p>
    <w:p w14:paraId="4AD74B4E" w14:textId="77777777" w:rsidR="004A4292" w:rsidRDefault="008C1FE1">
      <w:pPr>
        <w:ind w:left="-810"/>
      </w:pPr>
      <w:r>
        <w:t>N/A</w:t>
      </w:r>
    </w:p>
    <w:p w14:paraId="4AD74B4F" w14:textId="77777777" w:rsidR="004A4292" w:rsidRDefault="004A4292">
      <w:pPr>
        <w:ind w:left="-810"/>
      </w:pPr>
    </w:p>
    <w:p w14:paraId="4AD74B50" w14:textId="77777777" w:rsidR="004A4292" w:rsidRDefault="008C1FE1">
      <w:pPr>
        <w:ind w:left="-810"/>
      </w:pPr>
      <w:r>
        <w:t>In a few sentences, explain whether the project has had a positive</w:t>
      </w:r>
      <w:r>
        <w:rPr>
          <w:b/>
        </w:rPr>
        <w:t xml:space="preserve"> human impact</w:t>
      </w:r>
      <w:r>
        <w:t>. May include anecdotal stories about the project’s positive effect on the people’s lives. Include direct quotes where possible or weblinks to strategic communications piec</w:t>
      </w:r>
      <w:r>
        <w:t>es. (2000 character limit):</w:t>
      </w:r>
    </w:p>
    <w:p w14:paraId="4AD74B51" w14:textId="77777777" w:rsidR="004A4292" w:rsidRDefault="004A4292">
      <w:pPr>
        <w:ind w:left="-810"/>
      </w:pPr>
    </w:p>
    <w:p w14:paraId="4AD74B52" w14:textId="77777777" w:rsidR="004A4292" w:rsidRDefault="008C1FE1">
      <w:pPr>
        <w:ind w:left="-810"/>
        <w:jc w:val="both"/>
      </w:pPr>
      <w:r>
        <w:t>In Gadarif state, Search’s partner MAMAN provided local women’s groups with improved seeds and training by an expert. This helped build capacity among farming communities to accelerate the transition to a more productive and su</w:t>
      </w:r>
      <w:r>
        <w:t>stainable agriculture, resulting in increased income and stable source of livelihood.</w:t>
      </w:r>
    </w:p>
    <w:p w14:paraId="4AD74B53" w14:textId="77777777" w:rsidR="004A4292" w:rsidRDefault="004A4292">
      <w:pPr>
        <w:ind w:left="-810"/>
        <w:jc w:val="both"/>
      </w:pPr>
    </w:p>
    <w:p w14:paraId="4AD74B54" w14:textId="77777777" w:rsidR="004A4292" w:rsidRDefault="008C1FE1">
      <w:pPr>
        <w:ind w:left="-810"/>
        <w:jc w:val="both"/>
        <w:rPr>
          <w:i/>
        </w:rPr>
      </w:pPr>
      <w:r>
        <w:rPr>
          <w:i/>
        </w:rPr>
        <w:t xml:space="preserve">“Farming has been a struggle for me due to the poor quality of seeds. Search for Common Ground’s partner MAMAN gave us seeds including okra, luba and sorghum. While the </w:t>
      </w:r>
      <w:r>
        <w:rPr>
          <w:i/>
        </w:rPr>
        <w:t>luba and sorghum were negatively affected by the heavy rain, the okra was a huge success. From the green okra I was able to feed my family, sell it and exchange at the local markets for other vegetables (Lemon and Tomatoes) and meat, and also gave my relat</w:t>
      </w:r>
      <w:r>
        <w:rPr>
          <w:i/>
        </w:rPr>
        <w:t xml:space="preserve">ives some as a gift. In addition to the green okra, we used the dry one to make powdered okra (waika, typically used in traditional Sudanese stew) for my family and to sell. From the profit I made, I was able to pay for my children’s education.” </w:t>
      </w:r>
    </w:p>
    <w:p w14:paraId="4AD74B55" w14:textId="77777777" w:rsidR="004A4292" w:rsidRDefault="008C1FE1">
      <w:pPr>
        <w:ind w:left="-810"/>
        <w:jc w:val="both"/>
      </w:pPr>
      <w:r>
        <w:rPr>
          <w:b/>
        </w:rPr>
        <w:t>- Al-Toum</w:t>
      </w:r>
      <w:r>
        <w:rPr>
          <w:b/>
        </w:rPr>
        <w:t>a Bashir from Umm Senibra village, mother of five children (4 girls and 1 boy) and head of her househol</w:t>
      </w:r>
      <w:r>
        <w:t>d</w:t>
      </w:r>
    </w:p>
    <w:p w14:paraId="4AD74B56" w14:textId="77777777" w:rsidR="004A4292" w:rsidRDefault="004A4292">
      <w:pPr>
        <w:ind w:left="-810"/>
      </w:pPr>
    </w:p>
    <w:p w14:paraId="4AD74B57" w14:textId="77777777" w:rsidR="004A4292" w:rsidRDefault="008C1FE1">
      <w:pPr>
        <w:ind w:left="-810"/>
        <w:jc w:val="both"/>
      </w:pPr>
      <w:r>
        <w:rPr>
          <w:i/>
        </w:rPr>
        <w:t>“Before receiving the improved seeds, the okra did not grow well. After the planting of the seeds given by MAMAN, the improved seeds of the okra and l</w:t>
      </w:r>
      <w:r>
        <w:rPr>
          <w:i/>
        </w:rPr>
        <w:t>uba were a success, it grew quickly and with large quantities which we ate from and sold. The luba improved the fertility of the soil for next year’s farming. The rain season this year was heavy, which affected the growth of some seeds. I wish that the org</w:t>
      </w:r>
      <w:r>
        <w:rPr>
          <w:i/>
        </w:rPr>
        <w:t>anization came earlier in the season. We are low-income families who only depend on farming. Our income did increase due to the improved seeds but not enough to full take care of our families. If I can be supported with livestock (animals such as goats), w</w:t>
      </w:r>
      <w:r>
        <w:rPr>
          <w:i/>
        </w:rPr>
        <w:t>e could make use of the available water and grass.”</w:t>
      </w:r>
      <w:r>
        <w:t xml:space="preserve"> </w:t>
      </w:r>
    </w:p>
    <w:p w14:paraId="4AD74B58" w14:textId="77777777" w:rsidR="004A4292" w:rsidRDefault="008C1FE1">
      <w:pPr>
        <w:ind w:left="-810"/>
        <w:jc w:val="both"/>
      </w:pPr>
      <w:r>
        <w:rPr>
          <w:b/>
        </w:rPr>
        <w:t>- Munira Ibrahim from Umm Sneibra village</w:t>
      </w:r>
    </w:p>
    <w:p w14:paraId="4AD74B59" w14:textId="77777777" w:rsidR="004A4292" w:rsidRDefault="004A4292">
      <w:pPr>
        <w:rPr>
          <w:b/>
        </w:rPr>
      </w:pPr>
    </w:p>
    <w:p w14:paraId="4AD74B5A" w14:textId="77777777" w:rsidR="004A4292" w:rsidRDefault="008C1FE1">
      <w:pPr>
        <w:ind w:hanging="810"/>
        <w:jc w:val="both"/>
        <w:rPr>
          <w:b/>
          <w:u w:val="single"/>
        </w:rPr>
      </w:pPr>
      <w:r>
        <w:rPr>
          <w:b/>
          <w:u w:val="single"/>
        </w:rPr>
        <w:t xml:space="preserve">PART II: RESULT PROGRESS BY PROJECT OUTCOME </w:t>
      </w:r>
    </w:p>
    <w:p w14:paraId="4AD74B5B" w14:textId="77777777" w:rsidR="004A4292" w:rsidRDefault="004A4292">
      <w:pPr>
        <w:ind w:left="-720"/>
        <w:rPr>
          <w:b/>
          <w:u w:val="single"/>
        </w:rPr>
      </w:pPr>
    </w:p>
    <w:p w14:paraId="4AD74B5C" w14:textId="77777777" w:rsidR="004A4292" w:rsidRDefault="008C1FE1">
      <w:pPr>
        <w:ind w:left="-810"/>
        <w:rPr>
          <w:i/>
        </w:rPr>
      </w:pPr>
      <w:r>
        <w:rPr>
          <w:i/>
        </w:rPr>
        <w:t>Describe overall progress under each Outcome made during the reporting period (for June reports: January-June; for</w:t>
      </w:r>
      <w:r>
        <w:rPr>
          <w:i/>
        </w:rPr>
        <w:t xml:space="preserve"> November reports: January-November; for final reports: full project duration). Do not list individual activities. If the project is starting to make/has made a difference at the outcome level, provide specific evidence for the progress (quantitative and q</w:t>
      </w:r>
      <w:r>
        <w:rPr>
          <w:i/>
        </w:rPr>
        <w:t xml:space="preserve">ualitative) and explain how it impacts the broader political and peacebuilding context. </w:t>
      </w:r>
    </w:p>
    <w:p w14:paraId="4AD74B5D" w14:textId="77777777" w:rsidR="004A4292" w:rsidRDefault="004A4292">
      <w:pPr>
        <w:ind w:left="-810"/>
        <w:rPr>
          <w:i/>
        </w:rPr>
      </w:pPr>
    </w:p>
    <w:p w14:paraId="4AD74B5E" w14:textId="77777777" w:rsidR="004A4292" w:rsidRDefault="008C1FE1">
      <w:pPr>
        <w:numPr>
          <w:ilvl w:val="0"/>
          <w:numId w:val="1"/>
        </w:numPr>
        <w:rPr>
          <w:i/>
        </w:rPr>
      </w:pPr>
      <w:r>
        <w:rPr>
          <w:i/>
        </w:rPr>
        <w:t xml:space="preserve">“On track” refers to the timely completion of outputs as indicated in the workplan. </w:t>
      </w:r>
    </w:p>
    <w:p w14:paraId="4AD74B5F" w14:textId="77777777" w:rsidR="004A4292" w:rsidRDefault="008C1FE1">
      <w:pPr>
        <w:numPr>
          <w:ilvl w:val="0"/>
          <w:numId w:val="1"/>
        </w:numPr>
        <w:rPr>
          <w:i/>
        </w:rPr>
      </w:pPr>
      <w:r>
        <w:rPr>
          <w:i/>
        </w:rPr>
        <w:t>“On track with peacebuilding results” refers to higher-level changes in the confl</w:t>
      </w:r>
      <w:r>
        <w:rPr>
          <w:i/>
        </w:rPr>
        <w:t xml:space="preserve">ict or peace factors that the project is meant to contribute to. These effects are more likely in mature projects than in newer ones. </w:t>
      </w:r>
    </w:p>
    <w:p w14:paraId="4AD74B60" w14:textId="77777777" w:rsidR="004A4292" w:rsidRDefault="004A4292">
      <w:pPr>
        <w:rPr>
          <w:i/>
        </w:rPr>
      </w:pPr>
    </w:p>
    <w:p w14:paraId="4AD74B61" w14:textId="77777777" w:rsidR="004A4292" w:rsidRDefault="008C1FE1">
      <w:pPr>
        <w:ind w:left="-810"/>
        <w:rPr>
          <w:i/>
        </w:rPr>
      </w:pPr>
      <w:r>
        <w:rPr>
          <w:i/>
        </w:rPr>
        <w:t>If your project has more than four outcomes, contact PBSO for template modification.</w:t>
      </w:r>
    </w:p>
    <w:p w14:paraId="4AD74B62" w14:textId="77777777" w:rsidR="004A4292" w:rsidRDefault="008C1FE1">
      <w:pPr>
        <w:ind w:left="-720"/>
        <w:rPr>
          <w:b/>
        </w:rPr>
      </w:pPr>
      <w:r>
        <w:rPr>
          <w:b/>
          <w:u w:val="single"/>
        </w:rPr>
        <w:t>Outcome 1:</w:t>
      </w:r>
      <w:r>
        <w:rPr>
          <w:b/>
        </w:rPr>
        <w:t xml:space="preserve"> Young women leaders have</w:t>
      </w:r>
      <w:r>
        <w:rPr>
          <w:b/>
        </w:rPr>
        <w:t xml:space="preserve"> increased capacity and confidence to lead efforts to participate in peace and security at the community level </w:t>
      </w:r>
      <w:bookmarkStart w:id="19" w:name="bookmark=id.1y810tw" w:colFirst="0" w:colLast="0"/>
      <w:bookmarkEnd w:id="19"/>
      <w:r>
        <w:rPr>
          <w:b/>
        </w:rPr>
        <w:t>     </w:t>
      </w:r>
    </w:p>
    <w:p w14:paraId="4AD74B63" w14:textId="77777777" w:rsidR="004A4292" w:rsidRDefault="004A4292">
      <w:pPr>
        <w:ind w:left="-720"/>
        <w:rPr>
          <w:b/>
        </w:rPr>
      </w:pPr>
    </w:p>
    <w:p w14:paraId="4AD74B64" w14:textId="77777777" w:rsidR="004A4292" w:rsidRDefault="008C1FE1">
      <w:pPr>
        <w:ind w:left="-720"/>
        <w:rPr>
          <w:b/>
        </w:rPr>
      </w:pPr>
      <w:r>
        <w:rPr>
          <w:b/>
        </w:rPr>
        <w:t xml:space="preserve">Rate the current status of the outcome progress: </w:t>
      </w:r>
    </w:p>
    <w:p w14:paraId="4AD74B65" w14:textId="77777777" w:rsidR="004A4292" w:rsidRDefault="008C1FE1">
      <w:pPr>
        <w:ind w:left="-720"/>
        <w:jc w:val="both"/>
        <w:rPr>
          <w:b/>
        </w:rPr>
      </w:pPr>
      <w:r>
        <w:rPr>
          <w:i/>
        </w:rPr>
        <w:lastRenderedPageBreak/>
        <w:t>On-track</w:t>
      </w:r>
    </w:p>
    <w:p w14:paraId="4AD74B66" w14:textId="77777777" w:rsidR="004A4292" w:rsidRDefault="004A4292">
      <w:pPr>
        <w:ind w:left="-720"/>
        <w:jc w:val="both"/>
        <w:rPr>
          <w:b/>
        </w:rPr>
      </w:pPr>
    </w:p>
    <w:p w14:paraId="4AD74B67" w14:textId="77777777" w:rsidR="004A4292" w:rsidRDefault="004A4292">
      <w:pPr>
        <w:ind w:left="-720"/>
        <w:jc w:val="both"/>
        <w:rPr>
          <w:b/>
        </w:rPr>
      </w:pPr>
    </w:p>
    <w:p w14:paraId="4AD74B68" w14:textId="77777777" w:rsidR="004A4292" w:rsidRDefault="008C1FE1">
      <w:pPr>
        <w:ind w:left="-720"/>
        <w:jc w:val="both"/>
        <w:rPr>
          <w:i/>
        </w:rPr>
      </w:pPr>
      <w:r>
        <w:rPr>
          <w:b/>
        </w:rPr>
        <w:t xml:space="preserve">Progress summary: </w:t>
      </w:r>
      <w:r>
        <w:rPr>
          <w:i/>
        </w:rPr>
        <w:t>(3000 character limit)</w:t>
      </w:r>
    </w:p>
    <w:p w14:paraId="4AD74B69" w14:textId="77777777" w:rsidR="004A4292" w:rsidRDefault="004A4292">
      <w:pPr>
        <w:ind w:left="-720"/>
        <w:rPr>
          <w:b/>
        </w:rPr>
      </w:pPr>
    </w:p>
    <w:p w14:paraId="4AD74B6A" w14:textId="77777777" w:rsidR="004A4292" w:rsidRDefault="008C1FE1">
      <w:pPr>
        <w:ind w:left="-720"/>
        <w:jc w:val="both"/>
      </w:pPr>
      <w:r>
        <w:t xml:space="preserve">Related to Outcome One, </w:t>
      </w:r>
      <w:r>
        <w:rPr>
          <w:b/>
        </w:rPr>
        <w:t xml:space="preserve">1 Leadership and Conflict Transformation Training for Young Women (A.1.1.1) </w:t>
      </w:r>
      <w:r>
        <w:t>was conducted from August 2-4, 2021 at the Taal Vista Hotel in El-Gadaref state. The specific objectives of the training workshop was to increase the skills</w:t>
      </w:r>
      <w:r>
        <w:t xml:space="preserve"> of women in leadership, increase their skills in facilitating difficult discussions, and increase women’s knowledge in key principles of Women, Peace, and Security (WPS -1325 Resolution) and Youth, Peace, and Security (YPS- 2250 Resolution) agendas. A tot</w:t>
      </w:r>
      <w:r>
        <w:t xml:space="preserve">al of 28 young women leaders participated in the training, all from El-Gadara and its localities and ranging between the ages of 20-35. </w:t>
      </w:r>
    </w:p>
    <w:p w14:paraId="4AD74B6B" w14:textId="77777777" w:rsidR="004A4292" w:rsidRDefault="004A4292">
      <w:pPr>
        <w:ind w:left="-720"/>
        <w:jc w:val="both"/>
      </w:pPr>
    </w:p>
    <w:p w14:paraId="4AD74B6C" w14:textId="77777777" w:rsidR="004A4292" w:rsidRDefault="008C1FE1">
      <w:pPr>
        <w:ind w:left="-720"/>
        <w:jc w:val="both"/>
      </w:pPr>
      <w:r>
        <w:t>Also related to Outcome One, the activity of</w:t>
      </w:r>
      <w:r>
        <w:rPr>
          <w:b/>
        </w:rPr>
        <w:t xml:space="preserve"> Young Women-led Community Initiatives for Reconciliation</w:t>
      </w:r>
      <w:r>
        <w:t xml:space="preserve"> (A1.2.3) is ongo</w:t>
      </w:r>
      <w:r>
        <w:t>ing. It involved Search and its partners implementing ten Young Women-led Community Initiatives for Reconciliation activities in South Kordofan (SK) State and Gadarif State. The initiatives were implemented in Kadugli, Al Rief Alshargi. Agloze, and Alfula.</w:t>
      </w:r>
      <w:r>
        <w:t xml:space="preserve"> The implementing organizations were project partners, Umserdiba Association for Development and Badya, as well as Land Mine Victims’ Organization, Humanitarian Organization for Environment and Peace, and Nidal Organization, all local organizations who pit</w:t>
      </w:r>
      <w:r>
        <w:t xml:space="preserve">ched the community initiatives to the Umserdiba Association for Development. </w:t>
      </w:r>
    </w:p>
    <w:p w14:paraId="4AD74B6D" w14:textId="77777777" w:rsidR="004A4292" w:rsidRDefault="004A4292">
      <w:pPr>
        <w:ind w:left="-720"/>
        <w:jc w:val="both"/>
      </w:pPr>
    </w:p>
    <w:p w14:paraId="4AD74B6E" w14:textId="77777777" w:rsidR="004A4292" w:rsidRDefault="008C1FE1">
      <w:pPr>
        <w:ind w:left="-720"/>
        <w:jc w:val="both"/>
      </w:pPr>
      <w:r>
        <w:t>Recognizing that women continue to face difficulties when fetching drinking water in remote areas, including dealing with the high price of water, community initiatives sought t</w:t>
      </w:r>
      <w:r>
        <w:t>o help alleviate these challenges by providing local community organizations the opportunity to identify most pressing needs and implement initiatives accordingly. Five initiatives took place in June 2021, including hand water pump maintenance in Kadugli l</w:t>
      </w:r>
      <w:r>
        <w:t>ed by Land Mine Victims Organization, benefiting an estimated 1800 beneficiaries; hand water pump maintenance also led by Land Mine Victims Organization for a girls school in Kadugli, benefiting an estimated 1,000 beneficiaries; rehabilitation and maintena</w:t>
      </w:r>
      <w:r>
        <w:t>nce of two generators at the Kadugli teaching hospital led by Umserdiba Association for Development, benefiting an estimated 1800 beneficiaries; hand water pump maintenance in Al Rief Alshargi locality led by Humanitarian Organization for Environment and P</w:t>
      </w:r>
      <w:r>
        <w:t xml:space="preserve">eace, benefiting an estimated 370 beneficiaries; and water yard maintenance in Altongaro Village led by Nidal Organization, benefiting an estimated 1316 beneficiaries. </w:t>
      </w:r>
    </w:p>
    <w:p w14:paraId="4AD74B6F" w14:textId="77777777" w:rsidR="004A4292" w:rsidRDefault="004A4292">
      <w:pPr>
        <w:ind w:left="-720"/>
        <w:rPr>
          <w:b/>
        </w:rPr>
      </w:pPr>
    </w:p>
    <w:p w14:paraId="4AD74B70" w14:textId="77777777" w:rsidR="004A4292" w:rsidRDefault="008C1FE1">
      <w:pPr>
        <w:ind w:left="-720"/>
        <w:jc w:val="both"/>
      </w:pPr>
      <w:r>
        <w:t>Three additional initiatives were implemented in June 2021 by Human Security Initiativ</w:t>
      </w:r>
      <w:r>
        <w:t>e Organization (MAMAN) in Umm Senibra village on June 16, 2021 (43 women, 7 youth (5 of which were women beneficiaries) and another in Tarfa village on June 17, 2021 (25 men and 35 women beneficiaries), both involving support women farmers by providing wom</w:t>
      </w:r>
      <w:r>
        <w:t>en with improved, high-quality and high-yield seeds from crops to increase income. Another initiative led by MAMAN this reporting period involved the Rehabilitation of Obstetrics and Gynecology Hospital in Gedaref State (in Tarfa Al-Qudnbuliya village) fro</w:t>
      </w:r>
      <w:r>
        <w:t>m June 16-June 22, 2021.</w:t>
      </w:r>
    </w:p>
    <w:p w14:paraId="4AD74B71" w14:textId="77777777" w:rsidR="004A4292" w:rsidRDefault="004A4292">
      <w:pPr>
        <w:rPr>
          <w:b/>
        </w:rPr>
      </w:pPr>
    </w:p>
    <w:p w14:paraId="4AD74B72" w14:textId="77777777" w:rsidR="004A4292" w:rsidRDefault="008C1FE1">
      <w:pPr>
        <w:ind w:left="-720"/>
        <w:jc w:val="both"/>
      </w:pPr>
      <w:r>
        <w:t>An additional initiative was implemented on August 22, 2021 led by Badya in Alfula, West Kordofan. The initiative involved 20 women from Alfula big Market (informal sector) receiving 20 metallic tables equipped with saving boxes a</w:t>
      </w:r>
      <w:r>
        <w:t xml:space="preserve">s well as umbrellas. This initiative </w:t>
      </w:r>
      <w:r>
        <w:lastRenderedPageBreak/>
        <w:t xml:space="preserve">was designed as part of Badya’s need assessment for women working in the informal sector at Alfula Big Market that they conducted in July 2021, ensuring that it was relevant to the communities needs. </w:t>
      </w:r>
    </w:p>
    <w:p w14:paraId="4AD74B73" w14:textId="77777777" w:rsidR="004A4292" w:rsidRDefault="004A4292">
      <w:pPr>
        <w:ind w:left="-720"/>
        <w:jc w:val="both"/>
      </w:pPr>
    </w:p>
    <w:p w14:paraId="4AD74B74" w14:textId="77777777" w:rsidR="004A4292" w:rsidRDefault="004A4292">
      <w:pPr>
        <w:ind w:left="-720"/>
        <w:jc w:val="both"/>
      </w:pPr>
    </w:p>
    <w:p w14:paraId="4AD74B75" w14:textId="77777777" w:rsidR="004A4292" w:rsidRDefault="008C1FE1">
      <w:pPr>
        <w:ind w:left="-720"/>
        <w:rPr>
          <w:b/>
        </w:rPr>
      </w:pPr>
      <w:r>
        <w:rPr>
          <w:b/>
          <w:color w:val="000000"/>
        </w:rPr>
        <w:t>Indicate any add</w:t>
      </w:r>
      <w:r>
        <w:rPr>
          <w:b/>
          <w:color w:val="000000"/>
        </w:rPr>
        <w:t>itional analysis on how Gender Equality and Women’s Empowerment and/or Youth Inclusion and Responsiveness has been ensured under this Outcome</w:t>
      </w:r>
      <w:r>
        <w:rPr>
          <w:b/>
        </w:rPr>
        <w:t xml:space="preserve">: </w:t>
      </w:r>
      <w:r>
        <w:rPr>
          <w:i/>
        </w:rPr>
        <w:t>(1000 character limit)</w:t>
      </w:r>
    </w:p>
    <w:p w14:paraId="4AD74B76" w14:textId="77777777" w:rsidR="004A4292" w:rsidRDefault="004A4292">
      <w:pPr>
        <w:ind w:left="-720"/>
        <w:rPr>
          <w:b/>
        </w:rPr>
      </w:pPr>
    </w:p>
    <w:p w14:paraId="4AD74B77" w14:textId="77777777" w:rsidR="004A4292" w:rsidRDefault="008C1FE1">
      <w:pPr>
        <w:ind w:left="-720"/>
        <w:jc w:val="both"/>
        <w:rPr>
          <w:b/>
        </w:rPr>
      </w:pPr>
      <w:r>
        <w:t>Based on local consultations conducted during the design of this project and Search’s on-</w:t>
      </w:r>
      <w:r>
        <w:t xml:space="preserve">going work in Sudan, women have expressed a need for increased skills in leadership, skills for facilitating difficult discussions, and key principles of women, peace, and security (WPS) and youth, peace, and security (YPS) agendas. In response, the young </w:t>
      </w:r>
      <w:r>
        <w:t>women leaders that were identified and selected based on a mapping and analysis conducted by on-going projects in Sudan were able to take part in the trainings and the opportunity to increase their capacity and confidence to lead efforts to advance peace a</w:t>
      </w:r>
      <w:r>
        <w:t xml:space="preserve">nd security in their own communities. </w:t>
      </w:r>
    </w:p>
    <w:p w14:paraId="4AD74B78" w14:textId="77777777" w:rsidR="004A4292" w:rsidRDefault="004A4292">
      <w:pPr>
        <w:ind w:left="-720"/>
        <w:jc w:val="both"/>
        <w:rPr>
          <w:b/>
        </w:rPr>
      </w:pPr>
    </w:p>
    <w:p w14:paraId="4AD74B79" w14:textId="77777777" w:rsidR="004A4292" w:rsidRDefault="008C1FE1">
      <w:pPr>
        <w:ind w:left="-720"/>
        <w:jc w:val="both"/>
      </w:pPr>
      <w:r>
        <w:t>During this quarter, women were supported to collaborate with established women and young men to design and implement community initiatives for peace that directly respond to and address the concerns and recommendati</w:t>
      </w:r>
      <w:r>
        <w:t>ons from the forums. By providing an opportunity for women to not only lead discussions but showcase their leadership capacity through concrete actions, young women leaders have built their confidence to act as leaders and additionally, communities are inc</w:t>
      </w:r>
      <w:r>
        <w:t xml:space="preserve">reasingly being able to see the tangible benefits of women’s leadership, ultimately the start of shifting opinions on women’s leadership. </w:t>
      </w:r>
    </w:p>
    <w:p w14:paraId="4AD74B7A" w14:textId="77777777" w:rsidR="004A4292" w:rsidRDefault="004A4292">
      <w:pPr>
        <w:rPr>
          <w:b/>
        </w:rPr>
      </w:pPr>
    </w:p>
    <w:p w14:paraId="4AD74B7B" w14:textId="77777777" w:rsidR="004A4292" w:rsidRDefault="004A4292">
      <w:pPr>
        <w:rPr>
          <w:b/>
        </w:rPr>
      </w:pPr>
    </w:p>
    <w:p w14:paraId="4AD74B7C" w14:textId="77777777" w:rsidR="004A4292" w:rsidRDefault="008C1FE1">
      <w:pPr>
        <w:ind w:left="-720"/>
        <w:rPr>
          <w:b/>
        </w:rPr>
      </w:pPr>
      <w:r>
        <w:rPr>
          <w:b/>
          <w:u w:val="single"/>
        </w:rPr>
        <w:t>Outcome 2:</w:t>
      </w:r>
      <w:r>
        <w:rPr>
          <w:b/>
        </w:rPr>
        <w:t xml:space="preserve">  </w:t>
      </w:r>
      <w:r>
        <w:rPr>
          <w:b/>
        </w:rPr>
        <w:t>Women’s political engagement and advocacy during the transition are strengthened     </w:t>
      </w:r>
    </w:p>
    <w:p w14:paraId="4AD74B7D" w14:textId="77777777" w:rsidR="004A4292" w:rsidRDefault="004A4292">
      <w:pPr>
        <w:ind w:left="-720"/>
        <w:rPr>
          <w:b/>
        </w:rPr>
      </w:pPr>
    </w:p>
    <w:p w14:paraId="4AD74B7E" w14:textId="77777777" w:rsidR="004A4292" w:rsidRDefault="008C1FE1">
      <w:pPr>
        <w:ind w:left="-720"/>
        <w:rPr>
          <w:b/>
        </w:rPr>
      </w:pPr>
      <w:r>
        <w:rPr>
          <w:b/>
        </w:rPr>
        <w:t xml:space="preserve">Rate the current status of the outcome progress: </w:t>
      </w:r>
    </w:p>
    <w:p w14:paraId="4AD74B7F" w14:textId="77777777" w:rsidR="004A4292" w:rsidRDefault="008C1FE1">
      <w:pPr>
        <w:ind w:left="-720"/>
        <w:jc w:val="both"/>
        <w:rPr>
          <w:b/>
        </w:rPr>
      </w:pPr>
      <w:r>
        <w:rPr>
          <w:i/>
        </w:rPr>
        <w:t>On-track</w:t>
      </w:r>
    </w:p>
    <w:p w14:paraId="4AD74B80" w14:textId="77777777" w:rsidR="004A4292" w:rsidRDefault="004A4292">
      <w:pPr>
        <w:ind w:left="-720"/>
        <w:rPr>
          <w:b/>
        </w:rPr>
      </w:pPr>
    </w:p>
    <w:p w14:paraId="4AD74B81" w14:textId="77777777" w:rsidR="004A4292" w:rsidRDefault="008C1FE1">
      <w:pPr>
        <w:ind w:left="-720"/>
        <w:jc w:val="both"/>
        <w:rPr>
          <w:i/>
        </w:rPr>
      </w:pPr>
      <w:r>
        <w:rPr>
          <w:b/>
        </w:rPr>
        <w:t xml:space="preserve">Progress summary: </w:t>
      </w:r>
      <w:r>
        <w:rPr>
          <w:i/>
        </w:rPr>
        <w:t>(3000 character limit)</w:t>
      </w:r>
    </w:p>
    <w:p w14:paraId="4AD74B82" w14:textId="77777777" w:rsidR="004A4292" w:rsidRDefault="008C1FE1">
      <w:pPr>
        <w:ind w:left="-720"/>
        <w:rPr>
          <w:b/>
        </w:rPr>
      </w:pPr>
      <w:r>
        <w:rPr>
          <w:b/>
        </w:rPr>
        <w:t>  </w:t>
      </w:r>
    </w:p>
    <w:p w14:paraId="4AD74B83" w14:textId="77777777" w:rsidR="004A4292" w:rsidRDefault="008C1FE1">
      <w:pPr>
        <w:ind w:left="-720"/>
        <w:jc w:val="both"/>
      </w:pPr>
      <w:r>
        <w:t xml:space="preserve">Related to Outcome 2, one </w:t>
      </w:r>
      <w:r>
        <w:rPr>
          <w:b/>
        </w:rPr>
        <w:t>Women’s Leaders Network (A2.1.3)</w:t>
      </w:r>
      <w:r>
        <w:t xml:space="preserve"> (the “Women Voices Network) was supported during this reporting period on August 17, 2021 in Alfoula, South Kordofan. Search, with support from our local partner, Badya Centre for Integrated Development, supported the Women</w:t>
      </w:r>
      <w:r>
        <w:t xml:space="preserve"> Leaders Network through harnessing it to increase information-sharing and coordination among women in South Kordofan. The specific objective(s) of the activity is to analyze the productivity status of the network (ask questions about its activeness etc.),</w:t>
      </w:r>
      <w:r>
        <w:t xml:space="preserve"> and introduce the project, its activities and emphasize how the project can contribute to strengthening the network, while also highlighting main areas of support the network may need. </w:t>
      </w:r>
    </w:p>
    <w:p w14:paraId="4AD74B84" w14:textId="77777777" w:rsidR="004A4292" w:rsidRDefault="004A4292">
      <w:pPr>
        <w:ind w:left="-720"/>
        <w:jc w:val="both"/>
      </w:pPr>
    </w:p>
    <w:p w14:paraId="4AD74B85" w14:textId="77777777" w:rsidR="004A4292" w:rsidRDefault="008C1FE1">
      <w:pPr>
        <w:ind w:left="-720"/>
        <w:jc w:val="both"/>
      </w:pPr>
      <w:r>
        <w:t>In regards to the current productivity status of the network, the ne</w:t>
      </w:r>
      <w:r>
        <w:t xml:space="preserve">twork was initially established under another project implemented by Badya, and thus has some financial support to hold meetings and to be active through social media platforms (WhatsApp etc.). On the other hand, the coordination team considered this type </w:t>
      </w:r>
      <w:r>
        <w:t xml:space="preserve">of activity as limited and it was recommended that to best reach more women in the region, the network should start operating activities on the ground in a more face to face nature, and utilize good communication skills and other </w:t>
      </w:r>
      <w:r>
        <w:lastRenderedPageBreak/>
        <w:t>leadership skills among ne</w:t>
      </w:r>
      <w:r>
        <w:t xml:space="preserve">twork’s members. Ultimately, this activity contributed to strengthening women’s political engagement and advocacy during the transition. </w:t>
      </w:r>
    </w:p>
    <w:p w14:paraId="4AD74B86" w14:textId="77777777" w:rsidR="004A4292" w:rsidRDefault="004A4292">
      <w:pPr>
        <w:ind w:left="-720"/>
        <w:jc w:val="both"/>
      </w:pPr>
    </w:p>
    <w:p w14:paraId="4AD74B87" w14:textId="77777777" w:rsidR="004A4292" w:rsidRDefault="008C1FE1">
      <w:pPr>
        <w:ind w:left="-720"/>
        <w:jc w:val="both"/>
        <w:rPr>
          <w:b/>
        </w:rPr>
      </w:pPr>
      <w:r>
        <w:t>The main areas of support identified by the network coordination team included additional capacity-building in soft s</w:t>
      </w:r>
      <w:r>
        <w:t>kills, as well as report writing and proposal writing as areas to be trained in for the purpose of being able to independently apply for fund and run initiatives. The facilitator explained that such training and sessions can be part of the coordination mee</w:t>
      </w:r>
      <w:r>
        <w:t>tings that will be supported under the project. Additionally, at the end of the meeting, the team agreed on having a meeting with the rest of the network members with a purpose of gathering views and opinions about how they can maximize the outcomes of the</w:t>
      </w:r>
      <w:r>
        <w:t xml:space="preserve">ir participation in this project. </w:t>
      </w:r>
    </w:p>
    <w:p w14:paraId="4AD74B88" w14:textId="77777777" w:rsidR="004A4292" w:rsidRDefault="004A4292">
      <w:pPr>
        <w:ind w:left="-720"/>
        <w:rPr>
          <w:b/>
        </w:rPr>
      </w:pPr>
    </w:p>
    <w:p w14:paraId="4AD74B89" w14:textId="77777777" w:rsidR="004A4292" w:rsidRDefault="008C1FE1">
      <w:pPr>
        <w:ind w:left="-720"/>
        <w:rPr>
          <w:b/>
          <w:highlight w:val="yellow"/>
        </w:rPr>
      </w:pPr>
      <w:r>
        <w:rPr>
          <w:b/>
          <w:color w:val="000000"/>
        </w:rPr>
        <w:t>Indicate any additional analysis on how Gender Equality and Women’s Empowerment and/or Youth Inclusion and Responsiveness has been ensured under this Outcome</w:t>
      </w:r>
      <w:r>
        <w:rPr>
          <w:b/>
        </w:rPr>
        <w:t xml:space="preserve">: </w:t>
      </w:r>
      <w:r>
        <w:rPr>
          <w:i/>
        </w:rPr>
        <w:t>(1000 character limit)</w:t>
      </w:r>
    </w:p>
    <w:p w14:paraId="4AD74B8A" w14:textId="77777777" w:rsidR="004A4292" w:rsidRDefault="004A4292">
      <w:pPr>
        <w:ind w:left="-720"/>
        <w:rPr>
          <w:b/>
        </w:rPr>
      </w:pPr>
    </w:p>
    <w:p w14:paraId="4AD74B8B" w14:textId="77777777" w:rsidR="004A4292" w:rsidRDefault="008C1FE1">
      <w:pPr>
        <w:ind w:left="-720"/>
        <w:jc w:val="both"/>
        <w:rPr>
          <w:b/>
        </w:rPr>
      </w:pPr>
      <w:r>
        <w:t>The Women Voices network is a newly e</w:t>
      </w:r>
      <w:r>
        <w:t>stablished women network in Alfula, West Kordofan, it receives technical and materialistic support from our partner, Badya Center for integrated development (Badya). The aim of establishing this network was to contribute to women’s effort to gather among o</w:t>
      </w:r>
      <w:r>
        <w:t>ne another to implement strategies so they have a more recognized role post Sudan’s December revolution. The majority of the network’s members are from a revolutionary women group called “Alfula Women Gathering (Tajamu Nisaa Alfula)” that was voluntarily c</w:t>
      </w:r>
      <w:r>
        <w:t xml:space="preserve">reated to coordinate women’s participation in street marches during the revolution. The aim of selecting this network to be supported by the project is that the Women Voices network consists of a diverse array of young women who have a clearly defined set </w:t>
      </w:r>
      <w:r>
        <w:t>of essential needs to strengthen their leadership capacities.</w:t>
      </w:r>
    </w:p>
    <w:p w14:paraId="4AD74B8C" w14:textId="77777777" w:rsidR="004A4292" w:rsidRDefault="004A4292">
      <w:pPr>
        <w:ind w:left="-720"/>
        <w:rPr>
          <w:b/>
          <w:u w:val="single"/>
        </w:rPr>
      </w:pPr>
    </w:p>
    <w:p w14:paraId="4AD74B8D" w14:textId="77777777" w:rsidR="004A4292" w:rsidRDefault="008C1FE1">
      <w:pPr>
        <w:ind w:left="-720"/>
        <w:jc w:val="both"/>
      </w:pPr>
      <w:r>
        <w:t xml:space="preserve">This project's aim of strengthening existing women’s networks, harnessing them to increase information-sharing and coordination among diverse women contributes to helping the women networks to </w:t>
      </w:r>
      <w:r>
        <w:t>build on women’s successful networking during the revolution, and ultimately reaching even more women and young women. Importantly, the networks such as that supported this quarter, are equipped with the capacity to regularly host experience sharing and su</w:t>
      </w:r>
      <w:r>
        <w:t>pport sessions concerning opportunities to engage with the government, taking on roles in the legislative council, and overcoming obstacles and barriers to participation.</w:t>
      </w:r>
    </w:p>
    <w:p w14:paraId="4AD74B8E" w14:textId="77777777" w:rsidR="004A4292" w:rsidRDefault="004A4292">
      <w:pPr>
        <w:ind w:left="-720"/>
        <w:rPr>
          <w:b/>
          <w:u w:val="single"/>
        </w:rPr>
      </w:pPr>
    </w:p>
    <w:p w14:paraId="4AD74B8F" w14:textId="77777777" w:rsidR="004A4292" w:rsidRDefault="004A4292">
      <w:pPr>
        <w:ind w:left="-720"/>
        <w:rPr>
          <w:b/>
          <w:u w:val="single"/>
        </w:rPr>
      </w:pPr>
    </w:p>
    <w:p w14:paraId="4AD74B90" w14:textId="77777777" w:rsidR="004A4292" w:rsidRDefault="004A4292">
      <w:pPr>
        <w:ind w:left="-720"/>
        <w:rPr>
          <w:b/>
          <w:u w:val="single"/>
        </w:rPr>
      </w:pPr>
    </w:p>
    <w:p w14:paraId="4AD74B91" w14:textId="77777777" w:rsidR="004A4292" w:rsidRDefault="008C1FE1">
      <w:pPr>
        <w:ind w:left="-720"/>
        <w:rPr>
          <w:b/>
        </w:rPr>
      </w:pPr>
      <w:r>
        <w:rPr>
          <w:b/>
          <w:u w:val="single"/>
        </w:rPr>
        <w:t>Outcome 3:</w:t>
      </w:r>
      <w:r>
        <w:rPr>
          <w:b/>
        </w:rPr>
        <w:t xml:space="preserve">  Women’s roles and contribution as leaders are amplified and accepted a</w:t>
      </w:r>
      <w:r>
        <w:rPr>
          <w:b/>
        </w:rPr>
        <w:t>t the local, national, and international levels.     </w:t>
      </w:r>
    </w:p>
    <w:p w14:paraId="4AD74B92" w14:textId="77777777" w:rsidR="004A4292" w:rsidRDefault="004A4292">
      <w:pPr>
        <w:ind w:left="-720"/>
        <w:rPr>
          <w:b/>
        </w:rPr>
      </w:pPr>
    </w:p>
    <w:p w14:paraId="4AD74B93" w14:textId="77777777" w:rsidR="004A4292" w:rsidRDefault="008C1FE1">
      <w:pPr>
        <w:ind w:left="-720"/>
        <w:rPr>
          <w:b/>
        </w:rPr>
      </w:pPr>
      <w:r>
        <w:rPr>
          <w:b/>
        </w:rPr>
        <w:t xml:space="preserve">Rate the current status of the outcome progress: </w:t>
      </w:r>
    </w:p>
    <w:p w14:paraId="4AD74B94" w14:textId="77777777" w:rsidR="004A4292" w:rsidRDefault="008C1FE1">
      <w:pPr>
        <w:ind w:left="-720"/>
        <w:jc w:val="both"/>
        <w:rPr>
          <w:b/>
        </w:rPr>
      </w:pPr>
      <w:r>
        <w:rPr>
          <w:i/>
        </w:rPr>
        <w:t>Off-track</w:t>
      </w:r>
    </w:p>
    <w:p w14:paraId="4AD74B95" w14:textId="77777777" w:rsidR="004A4292" w:rsidRDefault="004A4292">
      <w:pPr>
        <w:ind w:left="-720"/>
        <w:jc w:val="both"/>
        <w:rPr>
          <w:b/>
        </w:rPr>
      </w:pPr>
    </w:p>
    <w:p w14:paraId="4AD74B96" w14:textId="77777777" w:rsidR="004A4292" w:rsidRDefault="008C1FE1">
      <w:pPr>
        <w:ind w:left="-720"/>
        <w:jc w:val="both"/>
        <w:rPr>
          <w:i/>
        </w:rPr>
      </w:pPr>
      <w:r>
        <w:rPr>
          <w:b/>
        </w:rPr>
        <w:t xml:space="preserve">Progress summary: </w:t>
      </w:r>
      <w:r>
        <w:rPr>
          <w:i/>
        </w:rPr>
        <w:t>(3000 character limit)</w:t>
      </w:r>
    </w:p>
    <w:p w14:paraId="4AD74B97" w14:textId="77777777" w:rsidR="004A4292" w:rsidRDefault="008C1FE1">
      <w:pPr>
        <w:ind w:left="-720"/>
        <w:jc w:val="both"/>
      </w:pPr>
      <w:r>
        <w:t xml:space="preserve">Related to Outcome 3, the only relevant activity implemented involved a </w:t>
      </w:r>
      <w:r>
        <w:rPr>
          <w:b/>
        </w:rPr>
        <w:t>social media campaign</w:t>
      </w:r>
      <w:r>
        <w:t xml:space="preserve"> was l</w:t>
      </w:r>
      <w:r>
        <w:t xml:space="preserve">aunched our Search’s Facebook on International Peace Day, a video and post, using three hashtags #buildingPeaceInSudan #SFCG #InternationalDayofPeace. </w:t>
      </w:r>
    </w:p>
    <w:p w14:paraId="4AD74B98" w14:textId="77777777" w:rsidR="004A4292" w:rsidRDefault="004A4292">
      <w:pPr>
        <w:ind w:left="-720"/>
        <w:jc w:val="both"/>
      </w:pPr>
    </w:p>
    <w:p w14:paraId="4AD74B99" w14:textId="77777777" w:rsidR="004A4292" w:rsidRDefault="008C1FE1">
      <w:pPr>
        <w:ind w:left="-720"/>
        <w:jc w:val="both"/>
      </w:pPr>
      <w:r>
        <w:t xml:space="preserve">The design of the </w:t>
      </w:r>
      <w:r>
        <w:rPr>
          <w:b/>
        </w:rPr>
        <w:t>radio magazine</w:t>
      </w:r>
      <w:r>
        <w:t xml:space="preserve"> to be produced and broadcast as part of the project also kicked off. S</w:t>
      </w:r>
      <w:r>
        <w:t xml:space="preserve">earch will combine resources from its EU-funded and USG-funded projects to produce a radio magazine in collaboration with locally based radio stations. The program will </w:t>
      </w:r>
      <w:r>
        <w:lastRenderedPageBreak/>
        <w:t>aim at bringing the voices of peace and freedom to citizens in the target states, highl</w:t>
      </w:r>
      <w:r>
        <w:t xml:space="preserve">ighting their participation in building a better Sudan for all Sudanese. Jingles will include “Sudan is our home, Our participation can make it a peaceful Nation” and “Working together as Women and Men, can make a prosperous Social Unity.” Journalists who </w:t>
      </w:r>
      <w:r>
        <w:t>will produce the show engaged in the development of two sample themes for the first radio programs to be produced as pilots with the target audiences and the public at large. These themes include: the role of Sudanese women in the community, and tribal con</w:t>
      </w:r>
      <w:r>
        <w:t>flicts in the community.</w:t>
      </w:r>
    </w:p>
    <w:p w14:paraId="4AD74B9A" w14:textId="77777777" w:rsidR="004A4292" w:rsidRDefault="004A4292">
      <w:pPr>
        <w:ind w:left="-720"/>
        <w:jc w:val="both"/>
      </w:pPr>
    </w:p>
    <w:p w14:paraId="4AD74B9B" w14:textId="77777777" w:rsidR="004A4292" w:rsidRDefault="008C1FE1">
      <w:pPr>
        <w:ind w:left="-720"/>
        <w:jc w:val="both"/>
      </w:pPr>
      <w:r>
        <w:t>The radio magazine will start production and airing as soon as the political and security situation allows.</w:t>
      </w:r>
    </w:p>
    <w:p w14:paraId="4AD74B9C" w14:textId="77777777" w:rsidR="004A4292" w:rsidRDefault="004A4292">
      <w:pPr>
        <w:ind w:left="-720"/>
        <w:rPr>
          <w:b/>
        </w:rPr>
      </w:pPr>
    </w:p>
    <w:p w14:paraId="4AD74B9D" w14:textId="77777777" w:rsidR="004A4292" w:rsidRDefault="008C1FE1">
      <w:pPr>
        <w:ind w:left="-720"/>
        <w:rPr>
          <w:b/>
        </w:rPr>
      </w:pPr>
      <w:r>
        <w:rPr>
          <w:b/>
          <w:color w:val="000000"/>
        </w:rPr>
        <w:t>Indicate any additional analysis on how Gender Equality and Women’s Empowerment and/or Youth Inclusion and Responsiveness has been ensured under this Outcome</w:t>
      </w:r>
      <w:r>
        <w:rPr>
          <w:b/>
        </w:rPr>
        <w:t xml:space="preserve">: </w:t>
      </w:r>
      <w:r>
        <w:rPr>
          <w:i/>
        </w:rPr>
        <w:t>(1000 character limit)</w:t>
      </w:r>
    </w:p>
    <w:p w14:paraId="4AD74B9E" w14:textId="77777777" w:rsidR="004A4292" w:rsidRDefault="008C1FE1">
      <w:pPr>
        <w:ind w:left="-720"/>
        <w:rPr>
          <w:b/>
        </w:rPr>
      </w:pPr>
      <w:r>
        <w:rPr>
          <w:b/>
        </w:rPr>
        <w:t>N/A   </w:t>
      </w:r>
    </w:p>
    <w:p w14:paraId="4AD74B9F" w14:textId="77777777" w:rsidR="004A4292" w:rsidRDefault="008C1FE1">
      <w:pPr>
        <w:ind w:hanging="810"/>
        <w:jc w:val="both"/>
        <w:rPr>
          <w:b/>
          <w:u w:val="single"/>
        </w:rPr>
      </w:pPr>
      <w:r>
        <w:rPr>
          <w:b/>
          <w:u w:val="single"/>
        </w:rPr>
        <w:t xml:space="preserve">PART III: CROSS-CUTTING ISSUES </w:t>
      </w:r>
    </w:p>
    <w:p w14:paraId="4AD74BA0" w14:textId="77777777" w:rsidR="004A4292" w:rsidRDefault="004A4292"/>
    <w:tbl>
      <w:tblPr>
        <w:tblStyle w:val="a3"/>
        <w:tblW w:w="1017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30"/>
        <w:gridCol w:w="5940"/>
      </w:tblGrid>
      <w:tr w:rsidR="004A4292" w14:paraId="4AD74BAA" w14:textId="77777777">
        <w:tc>
          <w:tcPr>
            <w:tcW w:w="4230" w:type="dxa"/>
            <w:shd w:val="clear" w:color="auto" w:fill="auto"/>
          </w:tcPr>
          <w:p w14:paraId="4AD74BA1" w14:textId="77777777" w:rsidR="004A4292" w:rsidRDefault="008C1FE1">
            <w:r>
              <w:rPr>
                <w:b/>
                <w:u w:val="single"/>
              </w:rPr>
              <w:t>Monitoring</w:t>
            </w:r>
            <w:r>
              <w:rPr>
                <w:b/>
              </w:rPr>
              <w:t xml:space="preserve">: </w:t>
            </w:r>
            <w:r>
              <w:t>Please list monitoring</w:t>
            </w:r>
            <w:r>
              <w:t xml:space="preserve"> activities undertaken in the reporting period (1000 character limit)</w:t>
            </w:r>
          </w:p>
          <w:p w14:paraId="4AD74BA2" w14:textId="77777777" w:rsidR="004A4292" w:rsidRDefault="004A4292"/>
          <w:p w14:paraId="4AD74BA3" w14:textId="77777777" w:rsidR="004A4292" w:rsidRDefault="008C1FE1">
            <w:pPr>
              <w:rPr>
                <w:i/>
              </w:rPr>
            </w:pPr>
            <w:bookmarkStart w:id="20" w:name="bookmark=id.1ci93xb" w:colFirst="0" w:colLast="0"/>
            <w:bookmarkEnd w:id="20"/>
            <w:r>
              <w:rPr>
                <w:i/>
              </w:rPr>
              <w:t>As a follow-up effort to the Young Women-led Community Initiatives for Reconciliation in mid-August 2021, Search’s project officer conducted a monitoring visit to the women who were par</w:t>
            </w:r>
            <w:r>
              <w:rPr>
                <w:i/>
              </w:rPr>
              <w:t xml:space="preserve">t of this activity at Alfula and collected feedback. </w:t>
            </w:r>
          </w:p>
          <w:p w14:paraId="4AD74BA4" w14:textId="77777777" w:rsidR="004A4292" w:rsidRDefault="004A4292"/>
        </w:tc>
        <w:tc>
          <w:tcPr>
            <w:tcW w:w="5940" w:type="dxa"/>
            <w:shd w:val="clear" w:color="auto" w:fill="auto"/>
          </w:tcPr>
          <w:p w14:paraId="4AD74BA5" w14:textId="77777777" w:rsidR="004A4292" w:rsidRDefault="008C1FE1">
            <w:r>
              <w:t xml:space="preserve">Do outcome indicators have baselines? </w:t>
            </w:r>
          </w:p>
          <w:p w14:paraId="4AD74BA6" w14:textId="77777777" w:rsidR="004A4292" w:rsidRDefault="004A4292">
            <w:pPr>
              <w:rPr>
                <w:i/>
              </w:rPr>
            </w:pPr>
          </w:p>
          <w:p w14:paraId="4AD74BA7" w14:textId="77777777" w:rsidR="004A4292" w:rsidRDefault="008C1FE1">
            <w:pPr>
              <w:rPr>
                <w:i/>
              </w:rPr>
            </w:pPr>
            <w:r>
              <w:rPr>
                <w:i/>
              </w:rPr>
              <w:t xml:space="preserve">Yes, the baseline has been completed and the project indicator table reflects the findings. </w:t>
            </w:r>
            <w:bookmarkStart w:id="21" w:name="bookmark=id.3whwml4" w:colFirst="0" w:colLast="0"/>
            <w:bookmarkEnd w:id="21"/>
          </w:p>
          <w:p w14:paraId="4AD74BA8" w14:textId="77777777" w:rsidR="004A4292" w:rsidRDefault="004A4292"/>
          <w:p w14:paraId="4AD74BA9" w14:textId="77777777" w:rsidR="004A4292" w:rsidRDefault="008C1FE1">
            <w:r>
              <w:t>Has the project launched perception surveys or other community-base</w:t>
            </w:r>
            <w:r>
              <w:t xml:space="preserve">d data collection? </w:t>
            </w:r>
          </w:p>
        </w:tc>
      </w:tr>
      <w:tr w:rsidR="004A4292" w14:paraId="4AD74BB3" w14:textId="77777777">
        <w:tc>
          <w:tcPr>
            <w:tcW w:w="4230" w:type="dxa"/>
            <w:shd w:val="clear" w:color="auto" w:fill="auto"/>
          </w:tcPr>
          <w:p w14:paraId="4AD74BAB" w14:textId="77777777" w:rsidR="004A4292" w:rsidRDefault="008C1FE1">
            <w:r>
              <w:rPr>
                <w:b/>
                <w:u w:val="single"/>
              </w:rPr>
              <w:t>Evaluation:</w:t>
            </w:r>
            <w:r>
              <w:t xml:space="preserve"> Has an evaluation been conducted during the reporting period?</w:t>
            </w:r>
          </w:p>
          <w:p w14:paraId="4AD74BAC" w14:textId="77777777" w:rsidR="004A4292" w:rsidRDefault="008C1FE1">
            <w:r>
              <w:rPr>
                <w:i/>
              </w:rPr>
              <w:t xml:space="preserve">       N/A</w:t>
            </w:r>
          </w:p>
        </w:tc>
        <w:tc>
          <w:tcPr>
            <w:tcW w:w="5940" w:type="dxa"/>
            <w:shd w:val="clear" w:color="auto" w:fill="auto"/>
          </w:tcPr>
          <w:p w14:paraId="4AD74BAD" w14:textId="77777777" w:rsidR="004A4292" w:rsidRDefault="008C1FE1">
            <w:r>
              <w:t xml:space="preserve">Evaluation budget (response required):  </w:t>
            </w:r>
            <w:bookmarkStart w:id="22" w:name="bookmark=id.2bn6wsx" w:colFirst="0" w:colLast="0"/>
            <w:bookmarkEnd w:id="22"/>
            <w:r>
              <w:t>     </w:t>
            </w:r>
          </w:p>
          <w:p w14:paraId="4AD74BAE" w14:textId="77777777" w:rsidR="004A4292" w:rsidRDefault="008C1FE1">
            <w:pPr>
              <w:rPr>
                <w:i/>
              </w:rPr>
            </w:pPr>
            <w:r>
              <w:rPr>
                <w:i/>
              </w:rPr>
              <w:t>$28,000</w:t>
            </w:r>
          </w:p>
          <w:p w14:paraId="4AD74BAF" w14:textId="77777777" w:rsidR="004A4292" w:rsidRDefault="004A4292"/>
          <w:p w14:paraId="4AD74BB0" w14:textId="77777777" w:rsidR="004A4292" w:rsidRDefault="004A4292"/>
          <w:p w14:paraId="4AD74BB1" w14:textId="77777777" w:rsidR="004A4292" w:rsidRDefault="008C1FE1">
            <w:r>
              <w:t xml:space="preserve">If project will end in next six months, describe the evaluation preparations </w:t>
            </w:r>
            <w:r>
              <w:rPr>
                <w:i/>
              </w:rPr>
              <w:t>(1500 character limit)</w:t>
            </w:r>
            <w:r>
              <w:t xml:space="preserve">: </w:t>
            </w:r>
            <w:bookmarkStart w:id="23" w:name="bookmark=id.qsh70q" w:colFirst="0" w:colLast="0"/>
            <w:bookmarkEnd w:id="23"/>
            <w:r>
              <w:t>     </w:t>
            </w:r>
          </w:p>
          <w:p w14:paraId="4AD74BB2" w14:textId="77777777" w:rsidR="004A4292" w:rsidRDefault="004A4292"/>
        </w:tc>
      </w:tr>
      <w:tr w:rsidR="004A4292" w14:paraId="4AD74BBB" w14:textId="77777777">
        <w:tc>
          <w:tcPr>
            <w:tcW w:w="4230" w:type="dxa"/>
            <w:shd w:val="clear" w:color="auto" w:fill="auto"/>
          </w:tcPr>
          <w:p w14:paraId="4AD74BB4" w14:textId="77777777" w:rsidR="004A4292" w:rsidRDefault="008C1FE1">
            <w:r>
              <w:rPr>
                <w:b/>
                <w:u w:val="single"/>
              </w:rPr>
              <w:t>Catalytic effects (financial)</w:t>
            </w:r>
            <w:r>
              <w:rPr>
                <w:b/>
              </w:rPr>
              <w:t>:</w:t>
            </w:r>
            <w:r>
              <w:t xml:space="preserve"> Indicate name of funding agent and amount of additional non-PBF funding support that has been leveraged by the proje</w:t>
            </w:r>
            <w:r>
              <w:t>ct. (please only report on NEW funding since last reporting cycle)</w:t>
            </w:r>
          </w:p>
        </w:tc>
        <w:tc>
          <w:tcPr>
            <w:tcW w:w="5940" w:type="dxa"/>
            <w:shd w:val="clear" w:color="auto" w:fill="auto"/>
          </w:tcPr>
          <w:p w14:paraId="4AD74BB5" w14:textId="77777777" w:rsidR="004A4292" w:rsidRDefault="008C1FE1">
            <w:r>
              <w:t>Name of funder:          Amount:</w:t>
            </w:r>
          </w:p>
          <w:p w14:paraId="4AD74BB6" w14:textId="77777777" w:rsidR="004A4292" w:rsidRDefault="008C1FE1">
            <w:bookmarkStart w:id="24" w:name="bookmark=id.3as4poj" w:colFirst="0" w:colLast="0"/>
            <w:bookmarkEnd w:id="24"/>
            <w:r>
              <w:t>                                    </w:t>
            </w:r>
          </w:p>
          <w:p w14:paraId="4AD74BB7" w14:textId="77777777" w:rsidR="004A4292" w:rsidRDefault="004A4292"/>
          <w:p w14:paraId="4AD74BB8" w14:textId="77777777" w:rsidR="004A4292" w:rsidRDefault="008C1FE1">
            <w:bookmarkStart w:id="25" w:name="bookmark=id.1pxezwc" w:colFirst="0" w:colLast="0"/>
            <w:bookmarkEnd w:id="25"/>
            <w:r>
              <w:t xml:space="preserve">                               </w:t>
            </w:r>
            <w:bookmarkStart w:id="26" w:name="bookmark=id.49x2ik5" w:colFirst="0" w:colLast="0"/>
            <w:bookmarkEnd w:id="26"/>
            <w:r>
              <w:t>     </w:t>
            </w:r>
          </w:p>
          <w:p w14:paraId="4AD74BB9" w14:textId="77777777" w:rsidR="004A4292" w:rsidRDefault="004A4292"/>
          <w:p w14:paraId="4AD74BBA" w14:textId="77777777" w:rsidR="004A4292" w:rsidRDefault="008C1FE1">
            <w:bookmarkStart w:id="27" w:name="bookmark=id.2p2csry" w:colFirst="0" w:colLast="0"/>
            <w:bookmarkEnd w:id="27"/>
            <w:r>
              <w:t xml:space="preserve">                               </w:t>
            </w:r>
            <w:bookmarkStart w:id="28" w:name="bookmark=id.147n2zr" w:colFirst="0" w:colLast="0"/>
            <w:bookmarkEnd w:id="28"/>
            <w:r>
              <w:t>     </w:t>
            </w:r>
          </w:p>
        </w:tc>
      </w:tr>
      <w:tr w:rsidR="004A4292" w14:paraId="4AD74BC1" w14:textId="77777777">
        <w:tc>
          <w:tcPr>
            <w:tcW w:w="4230" w:type="dxa"/>
            <w:shd w:val="clear" w:color="auto" w:fill="auto"/>
          </w:tcPr>
          <w:p w14:paraId="4AD74BBC" w14:textId="77777777" w:rsidR="004A4292" w:rsidRDefault="008C1FE1">
            <w:pPr>
              <w:ind w:hanging="15"/>
            </w:pPr>
            <w:r>
              <w:rPr>
                <w:b/>
                <w:u w:val="single"/>
              </w:rPr>
              <w:t>Other:</w:t>
            </w:r>
            <w:r>
              <w:t xml:space="preserve"> Are there any other issues concerni</w:t>
            </w:r>
            <w:r>
              <w:t xml:space="preserve">ng project implementation that you want to share, including any capacity needs of the recipient organizations? </w:t>
            </w:r>
            <w:r>
              <w:rPr>
                <w:i/>
              </w:rPr>
              <w:t>(1500 character limit)</w:t>
            </w:r>
          </w:p>
          <w:p w14:paraId="4AD74BBD" w14:textId="77777777" w:rsidR="004A4292" w:rsidRDefault="004A4292"/>
          <w:p w14:paraId="4AD74BBE" w14:textId="77777777" w:rsidR="004A4292" w:rsidRDefault="004A4292">
            <w:pPr>
              <w:rPr>
                <w:b/>
                <w:u w:val="single"/>
              </w:rPr>
            </w:pPr>
          </w:p>
        </w:tc>
        <w:tc>
          <w:tcPr>
            <w:tcW w:w="5940" w:type="dxa"/>
            <w:shd w:val="clear" w:color="auto" w:fill="auto"/>
          </w:tcPr>
          <w:p w14:paraId="4AD74BBF" w14:textId="77777777" w:rsidR="004A4292" w:rsidRDefault="004A4292"/>
          <w:p w14:paraId="4AD74BC0" w14:textId="77777777" w:rsidR="004A4292" w:rsidRDefault="008C1FE1">
            <w:r>
              <w:t>     </w:t>
            </w:r>
          </w:p>
        </w:tc>
      </w:tr>
    </w:tbl>
    <w:p w14:paraId="4AD74BC2" w14:textId="77777777" w:rsidR="004A4292" w:rsidRDefault="004A4292">
      <w:pPr>
        <w:rPr>
          <w:b/>
        </w:rPr>
      </w:pPr>
    </w:p>
    <w:p w14:paraId="4AD74BC3" w14:textId="77777777" w:rsidR="004A4292" w:rsidRDefault="004A4292">
      <w:pPr>
        <w:rPr>
          <w:b/>
          <w:u w:val="single"/>
        </w:rPr>
      </w:pPr>
    </w:p>
    <w:p w14:paraId="4AD74BC4" w14:textId="77777777" w:rsidR="004A4292" w:rsidRDefault="004A4292">
      <w:pPr>
        <w:rPr>
          <w:b/>
          <w:u w:val="single"/>
        </w:rPr>
      </w:pPr>
    </w:p>
    <w:p w14:paraId="4AD74BC5" w14:textId="77777777" w:rsidR="004A4292" w:rsidRDefault="008C1FE1">
      <w:pPr>
        <w:rPr>
          <w:b/>
          <w:u w:val="single"/>
        </w:rPr>
      </w:pPr>
      <w:r>
        <w:rPr>
          <w:b/>
          <w:u w:val="single"/>
        </w:rPr>
        <w:t>PART IV: COVID-19</w:t>
      </w:r>
    </w:p>
    <w:p w14:paraId="4AD74BC6" w14:textId="77777777" w:rsidR="004A4292" w:rsidRDefault="008C1FE1">
      <w:pPr>
        <w:rPr>
          <w:b/>
          <w:u w:val="single"/>
        </w:rPr>
      </w:pPr>
      <w:r>
        <w:rPr>
          <w:i/>
        </w:rPr>
        <w:t xml:space="preserve">Please respond to these questions if the project underwent any monetary or non-monetary adjustments due to the COVID-19 pandemic. (please only report on NEW expenditure since last reporting cycle) </w:t>
      </w:r>
    </w:p>
    <w:p w14:paraId="4AD74BC7" w14:textId="77777777" w:rsidR="004A4292" w:rsidRDefault="004A4292">
      <w:pPr>
        <w:rPr>
          <w:b/>
        </w:rPr>
      </w:pPr>
    </w:p>
    <w:p w14:paraId="4AD74BC8" w14:textId="77777777" w:rsidR="004A4292" w:rsidRDefault="004A4292">
      <w:pPr>
        <w:pBdr>
          <w:top w:val="nil"/>
          <w:left w:val="nil"/>
          <w:bottom w:val="nil"/>
          <w:right w:val="nil"/>
          <w:between w:val="nil"/>
        </w:pBdr>
        <w:ind w:left="720"/>
        <w:rPr>
          <w:color w:val="000000"/>
        </w:rPr>
      </w:pPr>
    </w:p>
    <w:p w14:paraId="4AD74BC9" w14:textId="77777777" w:rsidR="004A4292" w:rsidRDefault="008C1FE1">
      <w:pPr>
        <w:numPr>
          <w:ilvl w:val="0"/>
          <w:numId w:val="2"/>
        </w:numPr>
        <w:pBdr>
          <w:top w:val="nil"/>
          <w:left w:val="nil"/>
          <w:bottom w:val="nil"/>
          <w:right w:val="nil"/>
          <w:between w:val="nil"/>
        </w:pBdr>
      </w:pPr>
      <w:r>
        <w:rPr>
          <w:color w:val="000000"/>
        </w:rPr>
        <w:t>Monetary adjustments: Please indicate the total amount in USD of adjustments due to COVID-19:</w:t>
      </w:r>
    </w:p>
    <w:p w14:paraId="4AD74BCA" w14:textId="77777777" w:rsidR="004A4292" w:rsidRDefault="004A4292"/>
    <w:p w14:paraId="4AD74BCB" w14:textId="77777777" w:rsidR="004A4292" w:rsidRDefault="004A4292"/>
    <w:p w14:paraId="4AD74BCC" w14:textId="77777777" w:rsidR="004A4292" w:rsidRDefault="008C1FE1">
      <w:pPr>
        <w:ind w:left="2160"/>
      </w:pPr>
      <w:r>
        <w:t>$     </w:t>
      </w:r>
    </w:p>
    <w:p w14:paraId="4AD74BCD" w14:textId="77777777" w:rsidR="004A4292" w:rsidRDefault="004A4292"/>
    <w:p w14:paraId="4AD74BCE" w14:textId="77777777" w:rsidR="004A4292" w:rsidRDefault="008C1FE1">
      <w:pPr>
        <w:numPr>
          <w:ilvl w:val="0"/>
          <w:numId w:val="2"/>
        </w:numPr>
        <w:pBdr>
          <w:top w:val="nil"/>
          <w:left w:val="nil"/>
          <w:bottom w:val="nil"/>
          <w:right w:val="nil"/>
          <w:between w:val="nil"/>
        </w:pBdr>
      </w:pPr>
      <w:r>
        <w:rPr>
          <w:color w:val="000000"/>
        </w:rPr>
        <w:t>Non-monetary adjustments: Please indicate any adjustments to the project which did not have any financial implications:</w:t>
      </w:r>
    </w:p>
    <w:p w14:paraId="4AD74BCF" w14:textId="77777777" w:rsidR="004A4292" w:rsidRDefault="004A4292"/>
    <w:p w14:paraId="4AD74BD0" w14:textId="77777777" w:rsidR="004A4292" w:rsidRDefault="008C1FE1">
      <w:pPr>
        <w:ind w:left="720" w:firstLine="720"/>
      </w:pPr>
      <w:r>
        <w:t>     </w:t>
      </w:r>
    </w:p>
    <w:p w14:paraId="4AD74BD1" w14:textId="77777777" w:rsidR="004A4292" w:rsidRDefault="004A4292"/>
    <w:p w14:paraId="4AD74BD2" w14:textId="77777777" w:rsidR="004A4292" w:rsidRDefault="008C1FE1">
      <w:pPr>
        <w:numPr>
          <w:ilvl w:val="0"/>
          <w:numId w:val="2"/>
        </w:numPr>
        <w:pBdr>
          <w:top w:val="nil"/>
          <w:left w:val="nil"/>
          <w:bottom w:val="nil"/>
          <w:right w:val="nil"/>
          <w:between w:val="nil"/>
        </w:pBdr>
      </w:pPr>
      <w:r>
        <w:rPr>
          <w:color w:val="000000"/>
        </w:rPr>
        <w:t>Please select all catego</w:t>
      </w:r>
      <w:r>
        <w:rPr>
          <w:color w:val="000000"/>
        </w:rPr>
        <w:t>ries which describe the adjustments made to the project (</w:t>
      </w:r>
      <w:r>
        <w:rPr>
          <w:i/>
          <w:color w:val="000000"/>
        </w:rPr>
        <w:t>and include details in general sections of this report</w:t>
      </w:r>
      <w:r>
        <w:rPr>
          <w:color w:val="000000"/>
        </w:rPr>
        <w:t>):</w:t>
      </w:r>
    </w:p>
    <w:p w14:paraId="4AD74BD3" w14:textId="77777777" w:rsidR="004A4292" w:rsidRDefault="004A4292"/>
    <w:p w14:paraId="4AD74BD4" w14:textId="77777777" w:rsidR="004A4292" w:rsidRDefault="008C1FE1">
      <w:r>
        <w:rPr>
          <w:rFonts w:ascii="MS Gothic" w:eastAsia="MS Gothic" w:hAnsi="MS Gothic" w:cs="MS Gothic"/>
        </w:rPr>
        <w:t>☐</w:t>
      </w:r>
      <w:r>
        <w:t xml:space="preserve"> Reinforce crisis management capacities and communications</w:t>
      </w:r>
    </w:p>
    <w:p w14:paraId="4AD74BD5" w14:textId="77777777" w:rsidR="004A4292" w:rsidRDefault="008C1FE1">
      <w:r>
        <w:rPr>
          <w:rFonts w:ascii="MS Gothic" w:eastAsia="MS Gothic" w:hAnsi="MS Gothic" w:cs="MS Gothic"/>
        </w:rPr>
        <w:t>☐</w:t>
      </w:r>
      <w:r>
        <w:t xml:space="preserve"> Ensure inclusive and equitable response and recovery</w:t>
      </w:r>
    </w:p>
    <w:p w14:paraId="4AD74BD6" w14:textId="77777777" w:rsidR="004A4292" w:rsidRDefault="008C1FE1">
      <w:r>
        <w:rPr>
          <w:rFonts w:ascii="MS Gothic" w:eastAsia="MS Gothic" w:hAnsi="MS Gothic" w:cs="MS Gothic"/>
        </w:rPr>
        <w:t>☐</w:t>
      </w:r>
      <w:r>
        <w:t xml:space="preserve"> Strengthen inter-communi</w:t>
      </w:r>
      <w:r>
        <w:t>ty social cohesion and border management</w:t>
      </w:r>
    </w:p>
    <w:p w14:paraId="4AD74BD7" w14:textId="77777777" w:rsidR="004A4292" w:rsidRDefault="008C1FE1">
      <w:r>
        <w:rPr>
          <w:rFonts w:ascii="MS Gothic" w:eastAsia="MS Gothic" w:hAnsi="MS Gothic" w:cs="MS Gothic"/>
        </w:rPr>
        <w:t>☐</w:t>
      </w:r>
      <w:r>
        <w:t xml:space="preserve"> Counter hate speech and stigmatization and address trauma</w:t>
      </w:r>
    </w:p>
    <w:p w14:paraId="4AD74BD8" w14:textId="77777777" w:rsidR="004A4292" w:rsidRDefault="004A4292"/>
    <w:p w14:paraId="4AD74BD9" w14:textId="77777777" w:rsidR="004A4292" w:rsidRDefault="008C1FE1">
      <w:r>
        <w:rPr>
          <w:rFonts w:ascii="MS Gothic" w:eastAsia="MS Gothic" w:hAnsi="MS Gothic" w:cs="MS Gothic"/>
        </w:rPr>
        <w:t>☐</w:t>
      </w:r>
      <w:r>
        <w:t xml:space="preserve"> Support the SG’s call for a global ceasefire</w:t>
      </w:r>
    </w:p>
    <w:p w14:paraId="4AD74BDA" w14:textId="77777777" w:rsidR="004A4292" w:rsidRDefault="008C1FE1">
      <w:r>
        <w:rPr>
          <w:rFonts w:ascii="MS Gothic" w:eastAsia="MS Gothic" w:hAnsi="MS Gothic" w:cs="MS Gothic"/>
        </w:rPr>
        <w:t>☐</w:t>
      </w:r>
      <w:r>
        <w:t xml:space="preserve"> Other (please describe):      </w:t>
      </w:r>
    </w:p>
    <w:p w14:paraId="4AD74BDB" w14:textId="77777777" w:rsidR="004A4292" w:rsidRDefault="004A4292">
      <w:pPr>
        <w:ind w:left="2160"/>
      </w:pPr>
    </w:p>
    <w:p w14:paraId="4AD74BDC" w14:textId="77777777" w:rsidR="004A4292" w:rsidRDefault="008C1FE1">
      <w:r>
        <w:t>If relevant, please share a COVID-19 success story of this project (</w:t>
      </w:r>
      <w:r>
        <w:rPr>
          <w:i/>
        </w:rPr>
        <w:t xml:space="preserve">i.e. </w:t>
      </w:r>
      <w:r>
        <w:rPr>
          <w:i/>
        </w:rPr>
        <w:t>how adjustments of this project made a difference and contributed to a positive response to the pandemic/prevented tensions or violence related to the pandemic etc.</w:t>
      </w:r>
      <w:r>
        <w:t>)</w:t>
      </w:r>
    </w:p>
    <w:p w14:paraId="4AD74BDD" w14:textId="77777777" w:rsidR="004A4292" w:rsidRDefault="004A4292"/>
    <w:p w14:paraId="4AD74BDE" w14:textId="77777777" w:rsidR="004A4292" w:rsidRDefault="008C1FE1">
      <w:pPr>
        <w:sectPr w:rsidR="004A4292">
          <w:pgSz w:w="11906" w:h="16838"/>
          <w:pgMar w:top="1440" w:right="1800" w:bottom="1440" w:left="1800" w:header="720" w:footer="720" w:gutter="0"/>
          <w:cols w:space="720"/>
        </w:sectPr>
      </w:pPr>
      <w:r>
        <w:t>     </w:t>
      </w:r>
    </w:p>
    <w:p w14:paraId="4AD74BDF" w14:textId="77777777" w:rsidR="004A4292" w:rsidRDefault="008C1FE1">
      <w:pPr>
        <w:ind w:firstLine="990"/>
        <w:jc w:val="both"/>
        <w:rPr>
          <w:b/>
          <w:u w:val="single"/>
        </w:rPr>
      </w:pPr>
      <w:r>
        <w:rPr>
          <w:b/>
          <w:u w:val="single"/>
        </w:rPr>
        <w:lastRenderedPageBreak/>
        <w:t>PART V: INDICATOR BASED PERFORMANCE ASSESSMENT</w:t>
      </w:r>
    </w:p>
    <w:p w14:paraId="4AD74BE0" w14:textId="77777777" w:rsidR="004A4292" w:rsidRDefault="004A4292">
      <w:pPr>
        <w:jc w:val="both"/>
        <w:rPr>
          <w:b/>
          <w:i/>
        </w:rPr>
      </w:pPr>
    </w:p>
    <w:p w14:paraId="4AD74BE1" w14:textId="77777777" w:rsidR="004A4292" w:rsidRDefault="008C1FE1">
      <w:pPr>
        <w:jc w:val="both"/>
      </w:pPr>
      <w:r>
        <w:rPr>
          <w:i/>
        </w:rPr>
        <w:t xml:space="preserve">Using the </w:t>
      </w:r>
      <w:r>
        <w:rPr>
          <w:b/>
          <w:i/>
        </w:rPr>
        <w:t>Project Results Framework as per the approved project document or any amendments</w:t>
      </w:r>
      <w:r>
        <w:rPr>
          <w:i/>
        </w:rPr>
        <w:t xml:space="preserve">- provide an update on the achievement of </w:t>
      </w:r>
      <w:r>
        <w:rPr>
          <w:b/>
          <w:i/>
        </w:rPr>
        <w:t>key indicators</w:t>
      </w:r>
      <w:r>
        <w:rPr>
          <w:i/>
        </w:rPr>
        <w:t xml:space="preserve"> at both the outcome and output level in the table below (if your project has more indicators than provided in the table, select the most relevant ones with most relevant progress to highlight). Where it has not been possible to collect data on indicators,</w:t>
      </w:r>
      <w:r>
        <w:rPr>
          <w:i/>
        </w:rPr>
        <w:t xml:space="preserve"> state this and provide any explanation.</w:t>
      </w:r>
      <w:r>
        <w:t xml:space="preserve"> Provide gender and age disaggregated data. (300 characters max per entry)</w:t>
      </w:r>
    </w:p>
    <w:p w14:paraId="4AD74BE2" w14:textId="77777777" w:rsidR="004A4292" w:rsidRDefault="004A4292"/>
    <w:tbl>
      <w:tblPr>
        <w:tblStyle w:val="a4"/>
        <w:tblW w:w="14325"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5"/>
        <w:gridCol w:w="2175"/>
        <w:gridCol w:w="2295"/>
        <w:gridCol w:w="1875"/>
        <w:gridCol w:w="1950"/>
        <w:gridCol w:w="1515"/>
        <w:gridCol w:w="3510"/>
      </w:tblGrid>
      <w:tr w:rsidR="004A4292" w14:paraId="4AD74BEB" w14:textId="77777777">
        <w:tc>
          <w:tcPr>
            <w:tcW w:w="1005" w:type="dxa"/>
          </w:tcPr>
          <w:p w14:paraId="4AD74BE3" w14:textId="77777777" w:rsidR="004A4292" w:rsidRDefault="004A4292">
            <w:pPr>
              <w:jc w:val="center"/>
              <w:rPr>
                <w:b/>
              </w:rPr>
            </w:pPr>
          </w:p>
        </w:tc>
        <w:tc>
          <w:tcPr>
            <w:tcW w:w="2175" w:type="dxa"/>
            <w:shd w:val="clear" w:color="auto" w:fill="EEECE1"/>
          </w:tcPr>
          <w:p w14:paraId="4AD74BE4" w14:textId="77777777" w:rsidR="004A4292" w:rsidRDefault="008C1FE1">
            <w:pPr>
              <w:jc w:val="center"/>
              <w:rPr>
                <w:b/>
              </w:rPr>
            </w:pPr>
            <w:r>
              <w:rPr>
                <w:b/>
              </w:rPr>
              <w:t>Performance Indicators</w:t>
            </w:r>
          </w:p>
        </w:tc>
        <w:tc>
          <w:tcPr>
            <w:tcW w:w="2295" w:type="dxa"/>
            <w:shd w:val="clear" w:color="auto" w:fill="EEECE1"/>
          </w:tcPr>
          <w:p w14:paraId="4AD74BE5" w14:textId="77777777" w:rsidR="004A4292" w:rsidRDefault="008C1FE1">
            <w:pPr>
              <w:jc w:val="center"/>
              <w:rPr>
                <w:b/>
              </w:rPr>
            </w:pPr>
            <w:r>
              <w:rPr>
                <w:b/>
              </w:rPr>
              <w:t>Indicator Baseline</w:t>
            </w:r>
          </w:p>
        </w:tc>
        <w:tc>
          <w:tcPr>
            <w:tcW w:w="1875" w:type="dxa"/>
            <w:shd w:val="clear" w:color="auto" w:fill="EEECE1"/>
          </w:tcPr>
          <w:p w14:paraId="4AD74BE6" w14:textId="77777777" w:rsidR="004A4292" w:rsidRDefault="008C1FE1">
            <w:pPr>
              <w:jc w:val="center"/>
              <w:rPr>
                <w:b/>
              </w:rPr>
            </w:pPr>
            <w:r>
              <w:rPr>
                <w:b/>
              </w:rPr>
              <w:t>End of project Indicator Target</w:t>
            </w:r>
          </w:p>
        </w:tc>
        <w:tc>
          <w:tcPr>
            <w:tcW w:w="1950" w:type="dxa"/>
          </w:tcPr>
          <w:p w14:paraId="4AD74BE7" w14:textId="77777777" w:rsidR="004A4292" w:rsidRDefault="008C1FE1">
            <w:pPr>
              <w:jc w:val="center"/>
              <w:rPr>
                <w:b/>
              </w:rPr>
            </w:pPr>
            <w:r>
              <w:rPr>
                <w:b/>
              </w:rPr>
              <w:t>Indicator Milestone</w:t>
            </w:r>
          </w:p>
        </w:tc>
        <w:tc>
          <w:tcPr>
            <w:tcW w:w="1515" w:type="dxa"/>
          </w:tcPr>
          <w:p w14:paraId="4AD74BE8" w14:textId="77777777" w:rsidR="004A4292" w:rsidRDefault="008C1FE1">
            <w:pPr>
              <w:jc w:val="center"/>
              <w:rPr>
                <w:b/>
              </w:rPr>
            </w:pPr>
            <w:r>
              <w:rPr>
                <w:b/>
              </w:rPr>
              <w:t>Current indicator progress</w:t>
            </w:r>
          </w:p>
        </w:tc>
        <w:tc>
          <w:tcPr>
            <w:tcW w:w="3510" w:type="dxa"/>
          </w:tcPr>
          <w:p w14:paraId="4AD74BE9" w14:textId="77777777" w:rsidR="004A4292" w:rsidRDefault="008C1FE1">
            <w:pPr>
              <w:jc w:val="center"/>
              <w:rPr>
                <w:b/>
              </w:rPr>
            </w:pPr>
            <w:r>
              <w:rPr>
                <w:b/>
              </w:rPr>
              <w:t>Reasons for Varian</w:t>
            </w:r>
            <w:r>
              <w:rPr>
                <w:b/>
              </w:rPr>
              <w:t>ce/ Delay</w:t>
            </w:r>
          </w:p>
          <w:p w14:paraId="4AD74BEA" w14:textId="77777777" w:rsidR="004A4292" w:rsidRDefault="008C1FE1">
            <w:pPr>
              <w:jc w:val="center"/>
              <w:rPr>
                <w:b/>
              </w:rPr>
            </w:pPr>
            <w:r>
              <w:rPr>
                <w:b/>
              </w:rPr>
              <w:t>(if any)</w:t>
            </w:r>
          </w:p>
        </w:tc>
      </w:tr>
      <w:tr w:rsidR="004A4292" w14:paraId="4AD74C00" w14:textId="77777777">
        <w:trPr>
          <w:trHeight w:val="548"/>
        </w:trPr>
        <w:tc>
          <w:tcPr>
            <w:tcW w:w="1005" w:type="dxa"/>
            <w:vMerge w:val="restart"/>
          </w:tcPr>
          <w:p w14:paraId="4AD74BEC" w14:textId="77777777" w:rsidR="004A4292" w:rsidRDefault="008C1FE1">
            <w:pPr>
              <w:rPr>
                <w:b/>
              </w:rPr>
            </w:pPr>
            <w:r>
              <w:rPr>
                <w:b/>
              </w:rPr>
              <w:t>Outcome 1</w:t>
            </w:r>
          </w:p>
          <w:p w14:paraId="4AD74BED" w14:textId="77777777" w:rsidR="004A4292" w:rsidRDefault="008C1FE1">
            <w:pPr>
              <w:rPr>
                <w:b/>
              </w:rPr>
            </w:pPr>
            <w:r>
              <w:rPr>
                <w:b/>
              </w:rPr>
              <w:t xml:space="preserve">Young women leaders have increased capacity and confidence to lead efforts to participate in peace and </w:t>
            </w:r>
            <w:r>
              <w:rPr>
                <w:b/>
              </w:rPr>
              <w:lastRenderedPageBreak/>
              <w:t xml:space="preserve">security at the community level </w:t>
            </w:r>
          </w:p>
          <w:p w14:paraId="4AD74BEE" w14:textId="77777777" w:rsidR="004A4292" w:rsidRDefault="004A4292">
            <w:pPr>
              <w:rPr>
                <w:b/>
              </w:rPr>
            </w:pPr>
          </w:p>
        </w:tc>
        <w:tc>
          <w:tcPr>
            <w:tcW w:w="2175" w:type="dxa"/>
            <w:shd w:val="clear" w:color="auto" w:fill="EEECE1"/>
          </w:tcPr>
          <w:p w14:paraId="4AD74BEF" w14:textId="77777777" w:rsidR="004A4292" w:rsidRDefault="008C1FE1">
            <w:pPr>
              <w:jc w:val="both"/>
            </w:pPr>
            <w:r>
              <w:lastRenderedPageBreak/>
              <w:t>Indicator 1.1</w:t>
            </w:r>
          </w:p>
          <w:p w14:paraId="4AD74BF0" w14:textId="77777777" w:rsidR="004A4292" w:rsidRDefault="008C1FE1">
            <w:pPr>
              <w:jc w:val="both"/>
            </w:pPr>
            <w:r>
              <w:t xml:space="preserve">% of targeted young women who report feeling prepared to speak and lead on peace and security  </w:t>
            </w:r>
          </w:p>
          <w:p w14:paraId="4AD74BF1" w14:textId="77777777" w:rsidR="004A4292" w:rsidRDefault="004A4292">
            <w:pPr>
              <w:jc w:val="both"/>
            </w:pPr>
          </w:p>
          <w:p w14:paraId="4AD74BF2" w14:textId="77777777" w:rsidR="004A4292" w:rsidRDefault="008C1FE1">
            <w:pPr>
              <w:jc w:val="both"/>
            </w:pPr>
            <w:r>
              <w:rPr>
                <w:b/>
              </w:rPr>
              <w:t>     </w:t>
            </w:r>
          </w:p>
        </w:tc>
        <w:tc>
          <w:tcPr>
            <w:tcW w:w="2295" w:type="dxa"/>
            <w:shd w:val="clear" w:color="auto" w:fill="EEECE1"/>
          </w:tcPr>
          <w:p w14:paraId="4AD74BF3" w14:textId="77777777" w:rsidR="004A4292" w:rsidRDefault="008C1FE1">
            <w:r>
              <w:t>  </w:t>
            </w:r>
            <w:r>
              <w:t>   </w:t>
            </w:r>
          </w:p>
          <w:p w14:paraId="4AD74BF4" w14:textId="77777777" w:rsidR="004A4292" w:rsidRDefault="008C1FE1">
            <w:pPr>
              <w:jc w:val="center"/>
            </w:pPr>
            <w:r>
              <w:t>TBD</w:t>
            </w:r>
          </w:p>
        </w:tc>
        <w:tc>
          <w:tcPr>
            <w:tcW w:w="1875" w:type="dxa"/>
            <w:shd w:val="clear" w:color="auto" w:fill="EEECE1"/>
          </w:tcPr>
          <w:p w14:paraId="4AD74BF5" w14:textId="77777777" w:rsidR="004A4292" w:rsidRDefault="008C1FE1">
            <w:r>
              <w:t>  </w:t>
            </w:r>
          </w:p>
          <w:p w14:paraId="4AD74BF6" w14:textId="77777777" w:rsidR="004A4292" w:rsidRDefault="008C1FE1">
            <w:r>
              <w:t>% change from baseline at endline, as determined by baseline values   </w:t>
            </w:r>
          </w:p>
        </w:tc>
        <w:tc>
          <w:tcPr>
            <w:tcW w:w="1950" w:type="dxa"/>
          </w:tcPr>
          <w:p w14:paraId="4AD74BF7" w14:textId="77777777" w:rsidR="004A4292" w:rsidRDefault="008C1FE1">
            <w:pPr>
              <w:rPr>
                <w:b/>
              </w:rPr>
            </w:pPr>
            <w:r>
              <w:rPr>
                <w:b/>
              </w:rPr>
              <w:t>     </w:t>
            </w:r>
          </w:p>
        </w:tc>
        <w:tc>
          <w:tcPr>
            <w:tcW w:w="1515" w:type="dxa"/>
          </w:tcPr>
          <w:p w14:paraId="4AD74BF8" w14:textId="77777777" w:rsidR="004A4292" w:rsidRDefault="004A4292"/>
          <w:p w14:paraId="4AD74BF9" w14:textId="77777777" w:rsidR="004A4292" w:rsidRDefault="004A4292"/>
          <w:p w14:paraId="4AD74BFA" w14:textId="77777777" w:rsidR="004A4292" w:rsidRDefault="004A4292"/>
          <w:p w14:paraId="4AD74BFB" w14:textId="77777777" w:rsidR="004A4292" w:rsidRDefault="008C1FE1">
            <w:r>
              <w:t xml:space="preserve">    23.12%</w:t>
            </w:r>
          </w:p>
          <w:p w14:paraId="4AD74BFC" w14:textId="77777777" w:rsidR="004A4292" w:rsidRDefault="004A4292"/>
          <w:p w14:paraId="4AD74BFD" w14:textId="77777777" w:rsidR="004A4292" w:rsidRDefault="004A4292"/>
          <w:p w14:paraId="4AD74BFE" w14:textId="77777777" w:rsidR="004A4292" w:rsidRDefault="004A4292"/>
        </w:tc>
        <w:tc>
          <w:tcPr>
            <w:tcW w:w="3510" w:type="dxa"/>
          </w:tcPr>
          <w:p w14:paraId="4AD74BFF" w14:textId="77777777" w:rsidR="004A4292" w:rsidRDefault="008C1FE1">
            <w:r>
              <w:rPr>
                <w:b/>
              </w:rPr>
              <w:t>     </w:t>
            </w:r>
          </w:p>
        </w:tc>
      </w:tr>
      <w:tr w:rsidR="004A4292" w14:paraId="4AD74C0F" w14:textId="77777777">
        <w:trPr>
          <w:trHeight w:val="548"/>
        </w:trPr>
        <w:tc>
          <w:tcPr>
            <w:tcW w:w="1005" w:type="dxa"/>
            <w:vMerge/>
          </w:tcPr>
          <w:p w14:paraId="4AD74C01" w14:textId="77777777" w:rsidR="004A4292" w:rsidRDefault="004A4292">
            <w:pPr>
              <w:widowControl w:val="0"/>
              <w:pBdr>
                <w:top w:val="nil"/>
                <w:left w:val="nil"/>
                <w:bottom w:val="nil"/>
                <w:right w:val="nil"/>
                <w:between w:val="nil"/>
              </w:pBdr>
              <w:spacing w:line="276" w:lineRule="auto"/>
            </w:pPr>
          </w:p>
        </w:tc>
        <w:tc>
          <w:tcPr>
            <w:tcW w:w="2175" w:type="dxa"/>
            <w:shd w:val="clear" w:color="auto" w:fill="EEECE1"/>
          </w:tcPr>
          <w:p w14:paraId="4AD74C02" w14:textId="77777777" w:rsidR="004A4292" w:rsidRDefault="008C1FE1">
            <w:pPr>
              <w:jc w:val="both"/>
            </w:pPr>
            <w:r>
              <w:t>Indicator 1.2</w:t>
            </w:r>
          </w:p>
          <w:p w14:paraId="4AD74C03" w14:textId="77777777" w:rsidR="004A4292" w:rsidRDefault="008C1FE1">
            <w:pPr>
              <w:jc w:val="both"/>
            </w:pPr>
            <w:r>
              <w:t>% of targeted young women who report having opportunities to influence peace and security in Sudan</w:t>
            </w:r>
          </w:p>
          <w:p w14:paraId="4AD74C04" w14:textId="77777777" w:rsidR="004A4292" w:rsidRDefault="008C1FE1">
            <w:pPr>
              <w:jc w:val="both"/>
            </w:pPr>
            <w:r>
              <w:rPr>
                <w:b/>
              </w:rPr>
              <w:t>     </w:t>
            </w:r>
          </w:p>
        </w:tc>
        <w:tc>
          <w:tcPr>
            <w:tcW w:w="2295" w:type="dxa"/>
            <w:shd w:val="clear" w:color="auto" w:fill="EEECE1"/>
          </w:tcPr>
          <w:p w14:paraId="4AD74C05" w14:textId="77777777" w:rsidR="004A4292" w:rsidRDefault="008C1FE1">
            <w:r>
              <w:t>     </w:t>
            </w:r>
          </w:p>
          <w:p w14:paraId="4AD74C06" w14:textId="77777777" w:rsidR="004A4292" w:rsidRDefault="008C1FE1">
            <w:pPr>
              <w:jc w:val="center"/>
            </w:pPr>
            <w:r>
              <w:t>TBD</w:t>
            </w:r>
          </w:p>
        </w:tc>
        <w:tc>
          <w:tcPr>
            <w:tcW w:w="1875" w:type="dxa"/>
            <w:shd w:val="clear" w:color="auto" w:fill="EEECE1"/>
          </w:tcPr>
          <w:p w14:paraId="4AD74C07" w14:textId="77777777" w:rsidR="004A4292" w:rsidRDefault="008C1FE1">
            <w:r>
              <w:t>  </w:t>
            </w:r>
          </w:p>
          <w:p w14:paraId="4AD74C08" w14:textId="77777777" w:rsidR="004A4292" w:rsidRDefault="008C1FE1">
            <w:r>
              <w:t>% change from baseline at endline, as determined by baseline values   </w:t>
            </w:r>
          </w:p>
        </w:tc>
        <w:tc>
          <w:tcPr>
            <w:tcW w:w="1950" w:type="dxa"/>
          </w:tcPr>
          <w:p w14:paraId="4AD74C09" w14:textId="77777777" w:rsidR="004A4292" w:rsidRDefault="008C1FE1">
            <w:pPr>
              <w:rPr>
                <w:b/>
              </w:rPr>
            </w:pPr>
            <w:r>
              <w:rPr>
                <w:b/>
              </w:rPr>
              <w:t>     </w:t>
            </w:r>
          </w:p>
        </w:tc>
        <w:tc>
          <w:tcPr>
            <w:tcW w:w="1515" w:type="dxa"/>
          </w:tcPr>
          <w:p w14:paraId="4AD74C0A" w14:textId="77777777" w:rsidR="004A4292" w:rsidRDefault="004A4292"/>
          <w:p w14:paraId="4AD74C0B" w14:textId="77777777" w:rsidR="004A4292" w:rsidRDefault="004A4292"/>
          <w:p w14:paraId="4AD74C0C" w14:textId="77777777" w:rsidR="004A4292" w:rsidRDefault="004A4292"/>
          <w:p w14:paraId="4AD74C0D" w14:textId="77777777" w:rsidR="004A4292" w:rsidRDefault="008C1FE1">
            <w:r>
              <w:t xml:space="preserve">     50%</w:t>
            </w:r>
          </w:p>
        </w:tc>
        <w:tc>
          <w:tcPr>
            <w:tcW w:w="3510" w:type="dxa"/>
          </w:tcPr>
          <w:p w14:paraId="4AD74C0E" w14:textId="77777777" w:rsidR="004A4292" w:rsidRDefault="008C1FE1">
            <w:r>
              <w:rPr>
                <w:b/>
              </w:rPr>
              <w:t>     </w:t>
            </w:r>
          </w:p>
        </w:tc>
      </w:tr>
      <w:tr w:rsidR="004A4292" w14:paraId="4AD74C1C" w14:textId="77777777">
        <w:trPr>
          <w:trHeight w:val="548"/>
        </w:trPr>
        <w:tc>
          <w:tcPr>
            <w:tcW w:w="1005" w:type="dxa"/>
            <w:vMerge/>
          </w:tcPr>
          <w:p w14:paraId="4AD74C10" w14:textId="77777777" w:rsidR="004A4292" w:rsidRDefault="004A4292">
            <w:pPr>
              <w:widowControl w:val="0"/>
              <w:pBdr>
                <w:top w:val="nil"/>
                <w:left w:val="nil"/>
                <w:bottom w:val="nil"/>
                <w:right w:val="nil"/>
                <w:between w:val="nil"/>
              </w:pBdr>
              <w:spacing w:line="276" w:lineRule="auto"/>
            </w:pPr>
          </w:p>
        </w:tc>
        <w:tc>
          <w:tcPr>
            <w:tcW w:w="2175" w:type="dxa"/>
            <w:shd w:val="clear" w:color="auto" w:fill="EEECE1"/>
          </w:tcPr>
          <w:p w14:paraId="4AD74C11" w14:textId="77777777" w:rsidR="004A4292" w:rsidRDefault="008C1FE1">
            <w:pPr>
              <w:jc w:val="both"/>
            </w:pPr>
            <w:r>
              <w:t>Indicator 1.3</w:t>
            </w:r>
          </w:p>
          <w:p w14:paraId="4AD74C12" w14:textId="77777777" w:rsidR="004A4292" w:rsidRDefault="008C1FE1">
            <w:pPr>
              <w:jc w:val="both"/>
            </w:pPr>
            <w:r>
              <w:t xml:space="preserve">% of community members who </w:t>
            </w:r>
            <w:r>
              <w:lastRenderedPageBreak/>
              <w:t>believe that women can contribute positively to peace and security</w:t>
            </w:r>
          </w:p>
          <w:p w14:paraId="4AD74C13" w14:textId="77777777" w:rsidR="004A4292" w:rsidRDefault="008C1FE1">
            <w:pPr>
              <w:jc w:val="both"/>
            </w:pPr>
            <w:r>
              <w:rPr>
                <w:b/>
              </w:rPr>
              <w:t>     </w:t>
            </w:r>
          </w:p>
        </w:tc>
        <w:tc>
          <w:tcPr>
            <w:tcW w:w="2295" w:type="dxa"/>
            <w:shd w:val="clear" w:color="auto" w:fill="EEECE1"/>
          </w:tcPr>
          <w:p w14:paraId="4AD74C14" w14:textId="77777777" w:rsidR="004A4292" w:rsidRDefault="008C1FE1">
            <w:pPr>
              <w:rPr>
                <w:b/>
              </w:rPr>
            </w:pPr>
            <w:r>
              <w:rPr>
                <w:b/>
              </w:rPr>
              <w:lastRenderedPageBreak/>
              <w:t>     </w:t>
            </w:r>
          </w:p>
          <w:p w14:paraId="4AD74C15" w14:textId="77777777" w:rsidR="004A4292" w:rsidRDefault="008C1FE1">
            <w:pPr>
              <w:jc w:val="center"/>
              <w:rPr>
                <w:b/>
              </w:rPr>
            </w:pPr>
            <w:r>
              <w:t>TBD</w:t>
            </w:r>
          </w:p>
        </w:tc>
        <w:tc>
          <w:tcPr>
            <w:tcW w:w="1875" w:type="dxa"/>
            <w:shd w:val="clear" w:color="auto" w:fill="EEECE1"/>
          </w:tcPr>
          <w:p w14:paraId="4AD74C16" w14:textId="77777777" w:rsidR="004A4292" w:rsidRDefault="008C1FE1">
            <w:pPr>
              <w:rPr>
                <w:b/>
              </w:rPr>
            </w:pPr>
            <w:r>
              <w:rPr>
                <w:b/>
              </w:rPr>
              <w:t>   </w:t>
            </w:r>
          </w:p>
          <w:p w14:paraId="4AD74C17" w14:textId="77777777" w:rsidR="004A4292" w:rsidRDefault="008C1FE1">
            <w:r>
              <w:t>70% at endline  </w:t>
            </w:r>
          </w:p>
        </w:tc>
        <w:tc>
          <w:tcPr>
            <w:tcW w:w="1950" w:type="dxa"/>
          </w:tcPr>
          <w:p w14:paraId="4AD74C18" w14:textId="77777777" w:rsidR="004A4292" w:rsidRDefault="008C1FE1">
            <w:r>
              <w:t>     </w:t>
            </w:r>
          </w:p>
        </w:tc>
        <w:tc>
          <w:tcPr>
            <w:tcW w:w="1515" w:type="dxa"/>
          </w:tcPr>
          <w:p w14:paraId="4AD74C19" w14:textId="77777777" w:rsidR="004A4292" w:rsidRDefault="008C1FE1">
            <w:pPr>
              <w:jc w:val="center"/>
            </w:pPr>
            <w:r>
              <w:t>    </w:t>
            </w:r>
          </w:p>
          <w:p w14:paraId="4AD74C1A" w14:textId="77777777" w:rsidR="004A4292" w:rsidRDefault="008C1FE1">
            <w:pPr>
              <w:jc w:val="center"/>
            </w:pPr>
            <w:r>
              <w:t>50%</w:t>
            </w:r>
          </w:p>
        </w:tc>
        <w:tc>
          <w:tcPr>
            <w:tcW w:w="3510" w:type="dxa"/>
          </w:tcPr>
          <w:p w14:paraId="4AD74C1B" w14:textId="77777777" w:rsidR="004A4292" w:rsidRDefault="008C1FE1">
            <w:r>
              <w:rPr>
                <w:b/>
              </w:rPr>
              <w:t>     </w:t>
            </w:r>
          </w:p>
        </w:tc>
      </w:tr>
      <w:tr w:rsidR="004A4292" w14:paraId="4AD74C2F" w14:textId="77777777">
        <w:trPr>
          <w:trHeight w:val="548"/>
        </w:trPr>
        <w:tc>
          <w:tcPr>
            <w:tcW w:w="1005" w:type="dxa"/>
            <w:vMerge w:val="restart"/>
          </w:tcPr>
          <w:p w14:paraId="4AD74C1D" w14:textId="77777777" w:rsidR="004A4292" w:rsidRDefault="008C1FE1">
            <w:r>
              <w:t>Output 1.1</w:t>
            </w:r>
          </w:p>
          <w:p w14:paraId="4AD74C1E" w14:textId="77777777" w:rsidR="004A4292" w:rsidRDefault="008C1FE1">
            <w:r>
              <w:rPr>
                <w:b/>
              </w:rPr>
              <w:t>     </w:t>
            </w:r>
          </w:p>
          <w:p w14:paraId="4AD74C1F" w14:textId="77777777" w:rsidR="004A4292" w:rsidRDefault="004A4292">
            <w:pPr>
              <w:rPr>
                <w:b/>
              </w:rPr>
            </w:pPr>
          </w:p>
        </w:tc>
        <w:tc>
          <w:tcPr>
            <w:tcW w:w="2175" w:type="dxa"/>
            <w:shd w:val="clear" w:color="auto" w:fill="EEECE1"/>
          </w:tcPr>
          <w:p w14:paraId="4AD74C20" w14:textId="77777777" w:rsidR="004A4292" w:rsidRDefault="008C1FE1">
            <w:pPr>
              <w:jc w:val="both"/>
              <w:rPr>
                <w:shd w:val="clear" w:color="auto" w:fill="EEECE1"/>
              </w:rPr>
            </w:pPr>
            <w:r>
              <w:rPr>
                <w:shd w:val="clear" w:color="auto" w:fill="EEECE1"/>
              </w:rPr>
              <w:t>Indicator  1.1.1</w:t>
            </w:r>
          </w:p>
          <w:p w14:paraId="4AD74C21" w14:textId="77777777" w:rsidR="004A4292" w:rsidRDefault="008C1FE1">
            <w:pPr>
              <w:jc w:val="both"/>
              <w:rPr>
                <w:shd w:val="clear" w:color="auto" w:fill="EEECE1"/>
              </w:rPr>
            </w:pPr>
            <w:r>
              <w:rPr>
                <w:shd w:val="clear" w:color="auto" w:fill="EEECE1"/>
              </w:rPr>
              <w:t>% of trained young women who demonstrate increased knowledge of concepts related to leadership, conflict transformation, UNSCR 1325 and 2250</w:t>
            </w:r>
          </w:p>
          <w:p w14:paraId="4AD74C22" w14:textId="77777777" w:rsidR="004A4292" w:rsidRDefault="008C1FE1">
            <w:pPr>
              <w:jc w:val="both"/>
              <w:rPr>
                <w:shd w:val="clear" w:color="auto" w:fill="EEECE1"/>
              </w:rPr>
            </w:pPr>
            <w:r>
              <w:rPr>
                <w:b/>
                <w:shd w:val="clear" w:color="auto" w:fill="EEECE1"/>
              </w:rPr>
              <w:t>     </w:t>
            </w:r>
          </w:p>
        </w:tc>
        <w:tc>
          <w:tcPr>
            <w:tcW w:w="2295" w:type="dxa"/>
            <w:shd w:val="clear" w:color="auto" w:fill="EEECE1"/>
          </w:tcPr>
          <w:p w14:paraId="4AD74C23" w14:textId="77777777" w:rsidR="004A4292" w:rsidRDefault="008C1FE1">
            <w:pPr>
              <w:rPr>
                <w:b/>
              </w:rPr>
            </w:pPr>
            <w:r>
              <w:rPr>
                <w:b/>
              </w:rPr>
              <w:t>    </w:t>
            </w:r>
          </w:p>
          <w:p w14:paraId="4AD74C24" w14:textId="77777777" w:rsidR="004A4292" w:rsidRDefault="008C1FE1">
            <w:pPr>
              <w:jc w:val="center"/>
            </w:pPr>
            <w:r>
              <w:t>TBD </w:t>
            </w:r>
          </w:p>
        </w:tc>
        <w:tc>
          <w:tcPr>
            <w:tcW w:w="1875" w:type="dxa"/>
            <w:shd w:val="clear" w:color="auto" w:fill="EEECE1"/>
          </w:tcPr>
          <w:p w14:paraId="4AD74C25" w14:textId="77777777" w:rsidR="004A4292" w:rsidRDefault="008C1FE1">
            <w:pPr>
              <w:rPr>
                <w:b/>
              </w:rPr>
            </w:pPr>
            <w:r>
              <w:rPr>
                <w:b/>
              </w:rPr>
              <w:t>     </w:t>
            </w:r>
          </w:p>
          <w:p w14:paraId="4AD74C26" w14:textId="77777777" w:rsidR="004A4292" w:rsidRDefault="008C1FE1">
            <w:r>
              <w:t>80% post activity</w:t>
            </w:r>
          </w:p>
          <w:p w14:paraId="4AD74C27" w14:textId="77777777" w:rsidR="004A4292" w:rsidRDefault="004A4292">
            <w:pPr>
              <w:rPr>
                <w:b/>
              </w:rPr>
            </w:pPr>
          </w:p>
        </w:tc>
        <w:tc>
          <w:tcPr>
            <w:tcW w:w="1950" w:type="dxa"/>
          </w:tcPr>
          <w:p w14:paraId="4AD74C28" w14:textId="77777777" w:rsidR="004A4292" w:rsidRDefault="008C1FE1">
            <w:pPr>
              <w:rPr>
                <w:b/>
              </w:rPr>
            </w:pPr>
            <w:r>
              <w:rPr>
                <w:b/>
              </w:rPr>
              <w:t>     </w:t>
            </w:r>
          </w:p>
        </w:tc>
        <w:tc>
          <w:tcPr>
            <w:tcW w:w="1515" w:type="dxa"/>
          </w:tcPr>
          <w:p w14:paraId="4AD74C29" w14:textId="77777777" w:rsidR="004A4292" w:rsidRDefault="008C1FE1">
            <w:pPr>
              <w:rPr>
                <w:b/>
              </w:rPr>
            </w:pPr>
            <w:r>
              <w:rPr>
                <w:b/>
              </w:rPr>
              <w:t>    </w:t>
            </w:r>
          </w:p>
          <w:p w14:paraId="4AD74C2A" w14:textId="77777777" w:rsidR="004A4292" w:rsidRDefault="004A4292">
            <w:pPr>
              <w:rPr>
                <w:b/>
              </w:rPr>
            </w:pPr>
          </w:p>
          <w:p w14:paraId="4AD74C2B" w14:textId="77777777" w:rsidR="004A4292" w:rsidRDefault="008C1FE1">
            <w:r>
              <w:t xml:space="preserve">   </w:t>
            </w:r>
          </w:p>
          <w:p w14:paraId="4AD74C2C" w14:textId="77777777" w:rsidR="004A4292" w:rsidRDefault="004A4292"/>
          <w:p w14:paraId="4AD74C2D" w14:textId="77777777" w:rsidR="004A4292" w:rsidRDefault="008C1FE1">
            <w:pPr>
              <w:rPr>
                <w:b/>
              </w:rPr>
            </w:pPr>
            <w:r>
              <w:t xml:space="preserve">    N/A</w:t>
            </w:r>
          </w:p>
        </w:tc>
        <w:tc>
          <w:tcPr>
            <w:tcW w:w="3510" w:type="dxa"/>
          </w:tcPr>
          <w:p w14:paraId="4AD74C2E" w14:textId="77777777" w:rsidR="004A4292" w:rsidRDefault="008C1FE1">
            <w:r>
              <w:rPr>
                <w:b/>
              </w:rPr>
              <w:t>     </w:t>
            </w:r>
          </w:p>
        </w:tc>
      </w:tr>
      <w:tr w:rsidR="004A4292" w14:paraId="4AD74C45" w14:textId="77777777">
        <w:trPr>
          <w:trHeight w:val="512"/>
        </w:trPr>
        <w:tc>
          <w:tcPr>
            <w:tcW w:w="1005" w:type="dxa"/>
            <w:vMerge/>
          </w:tcPr>
          <w:p w14:paraId="4AD74C30" w14:textId="77777777" w:rsidR="004A4292" w:rsidRDefault="004A4292">
            <w:pPr>
              <w:widowControl w:val="0"/>
              <w:pBdr>
                <w:top w:val="nil"/>
                <w:left w:val="nil"/>
                <w:bottom w:val="nil"/>
                <w:right w:val="nil"/>
                <w:between w:val="nil"/>
              </w:pBdr>
              <w:spacing w:line="276" w:lineRule="auto"/>
            </w:pPr>
          </w:p>
        </w:tc>
        <w:tc>
          <w:tcPr>
            <w:tcW w:w="2175" w:type="dxa"/>
            <w:shd w:val="clear" w:color="auto" w:fill="EEECE1"/>
          </w:tcPr>
          <w:p w14:paraId="4AD74C31" w14:textId="77777777" w:rsidR="004A4292" w:rsidRDefault="008C1FE1">
            <w:pPr>
              <w:jc w:val="both"/>
              <w:rPr>
                <w:shd w:val="clear" w:color="auto" w:fill="EEECE1"/>
              </w:rPr>
            </w:pPr>
            <w:r>
              <w:rPr>
                <w:shd w:val="clear" w:color="auto" w:fill="EEECE1"/>
              </w:rPr>
              <w:t>Indicator 1.1.2</w:t>
            </w:r>
          </w:p>
          <w:p w14:paraId="4AD74C32" w14:textId="77777777" w:rsidR="004A4292" w:rsidRDefault="008C1FE1">
            <w:pPr>
              <w:jc w:val="both"/>
              <w:rPr>
                <w:shd w:val="clear" w:color="auto" w:fill="EEECE1"/>
              </w:rPr>
            </w:pPr>
            <w:r>
              <w:rPr>
                <w:shd w:val="clear" w:color="auto" w:fill="EEECE1"/>
              </w:rPr>
              <w:t xml:space="preserve">% of target women (young women and established women leaders) who believe collaboration with women from a different group (age, ethnic, religious) is </w:t>
            </w:r>
            <w:r>
              <w:rPr>
                <w:shd w:val="clear" w:color="auto" w:fill="EEECE1"/>
              </w:rPr>
              <w:lastRenderedPageBreak/>
              <w:t xml:space="preserve">effective to advance peace and security </w:t>
            </w:r>
          </w:p>
          <w:p w14:paraId="4AD74C33" w14:textId="77777777" w:rsidR="004A4292" w:rsidRDefault="004A4292">
            <w:pPr>
              <w:jc w:val="both"/>
              <w:rPr>
                <w:shd w:val="clear" w:color="auto" w:fill="EEECE1"/>
              </w:rPr>
            </w:pPr>
          </w:p>
          <w:p w14:paraId="4AD74C34" w14:textId="77777777" w:rsidR="004A4292" w:rsidRDefault="008C1FE1">
            <w:pPr>
              <w:jc w:val="both"/>
              <w:rPr>
                <w:shd w:val="clear" w:color="auto" w:fill="EEECE1"/>
              </w:rPr>
            </w:pPr>
            <w:r>
              <w:rPr>
                <w:b/>
                <w:shd w:val="clear" w:color="auto" w:fill="EEECE1"/>
              </w:rPr>
              <w:t>     </w:t>
            </w:r>
          </w:p>
        </w:tc>
        <w:tc>
          <w:tcPr>
            <w:tcW w:w="2295" w:type="dxa"/>
            <w:shd w:val="clear" w:color="auto" w:fill="EEECE1"/>
          </w:tcPr>
          <w:p w14:paraId="4AD74C35" w14:textId="77777777" w:rsidR="004A4292" w:rsidRDefault="008C1FE1">
            <w:pPr>
              <w:rPr>
                <w:b/>
              </w:rPr>
            </w:pPr>
            <w:r>
              <w:rPr>
                <w:b/>
              </w:rPr>
              <w:lastRenderedPageBreak/>
              <w:t>     </w:t>
            </w:r>
          </w:p>
          <w:p w14:paraId="4AD74C36" w14:textId="77777777" w:rsidR="004A4292" w:rsidRDefault="004A4292">
            <w:pPr>
              <w:rPr>
                <w:b/>
              </w:rPr>
            </w:pPr>
          </w:p>
          <w:p w14:paraId="4AD74C37" w14:textId="77777777" w:rsidR="004A4292" w:rsidRDefault="004A4292">
            <w:pPr>
              <w:rPr>
                <w:b/>
              </w:rPr>
            </w:pPr>
          </w:p>
          <w:p w14:paraId="4AD74C38" w14:textId="77777777" w:rsidR="004A4292" w:rsidRDefault="008C1FE1">
            <w:pPr>
              <w:rPr>
                <w:b/>
              </w:rPr>
            </w:pPr>
            <w:r>
              <w:rPr>
                <w:b/>
              </w:rPr>
              <w:t> </w:t>
            </w:r>
          </w:p>
          <w:p w14:paraId="4AD74C39" w14:textId="77777777" w:rsidR="004A4292" w:rsidRDefault="008C1FE1">
            <w:pPr>
              <w:jc w:val="center"/>
              <w:rPr>
                <w:b/>
              </w:rPr>
            </w:pPr>
            <w:r>
              <w:t>TBD</w:t>
            </w:r>
          </w:p>
        </w:tc>
        <w:tc>
          <w:tcPr>
            <w:tcW w:w="1875" w:type="dxa"/>
            <w:shd w:val="clear" w:color="auto" w:fill="EEECE1"/>
          </w:tcPr>
          <w:p w14:paraId="4AD74C3A" w14:textId="77777777" w:rsidR="004A4292" w:rsidRDefault="008C1FE1">
            <w:pPr>
              <w:rPr>
                <w:b/>
              </w:rPr>
            </w:pPr>
            <w:r>
              <w:rPr>
                <w:b/>
              </w:rPr>
              <w:t>     </w:t>
            </w:r>
          </w:p>
          <w:p w14:paraId="4AD74C3B" w14:textId="77777777" w:rsidR="004A4292" w:rsidRDefault="004A4292">
            <w:pPr>
              <w:rPr>
                <w:b/>
              </w:rPr>
            </w:pPr>
          </w:p>
          <w:p w14:paraId="4AD74C3C" w14:textId="77777777" w:rsidR="004A4292" w:rsidRDefault="004A4292">
            <w:pPr>
              <w:rPr>
                <w:b/>
              </w:rPr>
            </w:pPr>
          </w:p>
          <w:p w14:paraId="4AD74C3D" w14:textId="77777777" w:rsidR="004A4292" w:rsidRDefault="004A4292">
            <w:pPr>
              <w:rPr>
                <w:b/>
              </w:rPr>
            </w:pPr>
          </w:p>
          <w:p w14:paraId="4AD74C3E" w14:textId="77777777" w:rsidR="004A4292" w:rsidRDefault="008C1FE1">
            <w:r>
              <w:t>80% post activity</w:t>
            </w:r>
          </w:p>
          <w:p w14:paraId="4AD74C3F" w14:textId="77777777" w:rsidR="004A4292" w:rsidRDefault="004A4292">
            <w:pPr>
              <w:rPr>
                <w:b/>
              </w:rPr>
            </w:pPr>
          </w:p>
        </w:tc>
        <w:tc>
          <w:tcPr>
            <w:tcW w:w="1950" w:type="dxa"/>
          </w:tcPr>
          <w:p w14:paraId="4AD74C40" w14:textId="77777777" w:rsidR="004A4292" w:rsidRDefault="008C1FE1">
            <w:pPr>
              <w:rPr>
                <w:b/>
              </w:rPr>
            </w:pPr>
            <w:r>
              <w:rPr>
                <w:b/>
              </w:rPr>
              <w:t>     </w:t>
            </w:r>
          </w:p>
        </w:tc>
        <w:tc>
          <w:tcPr>
            <w:tcW w:w="1515" w:type="dxa"/>
          </w:tcPr>
          <w:p w14:paraId="4AD74C41" w14:textId="77777777" w:rsidR="004A4292" w:rsidRDefault="004A4292">
            <w:pPr>
              <w:rPr>
                <w:b/>
              </w:rPr>
            </w:pPr>
          </w:p>
          <w:p w14:paraId="4AD74C42" w14:textId="77777777" w:rsidR="004A4292" w:rsidRDefault="004A4292">
            <w:pPr>
              <w:rPr>
                <w:b/>
              </w:rPr>
            </w:pPr>
          </w:p>
          <w:p w14:paraId="4AD74C43" w14:textId="77777777" w:rsidR="004A4292" w:rsidRDefault="008C1FE1">
            <w:r>
              <w:rPr>
                <w:b/>
              </w:rPr>
              <w:t xml:space="preserve"> </w:t>
            </w:r>
            <w:r>
              <w:t xml:space="preserve">   N/A</w:t>
            </w:r>
          </w:p>
        </w:tc>
        <w:tc>
          <w:tcPr>
            <w:tcW w:w="3510" w:type="dxa"/>
          </w:tcPr>
          <w:p w14:paraId="4AD74C44" w14:textId="77777777" w:rsidR="004A4292" w:rsidRDefault="008C1FE1">
            <w:r>
              <w:rPr>
                <w:b/>
              </w:rPr>
              <w:t>     </w:t>
            </w:r>
          </w:p>
        </w:tc>
      </w:tr>
      <w:tr w:rsidR="004A4292" w14:paraId="4AD74C5B" w14:textId="77777777">
        <w:trPr>
          <w:trHeight w:val="440"/>
        </w:trPr>
        <w:tc>
          <w:tcPr>
            <w:tcW w:w="1005" w:type="dxa"/>
            <w:vMerge w:val="restart"/>
          </w:tcPr>
          <w:p w14:paraId="4AD74C46" w14:textId="77777777" w:rsidR="004A4292" w:rsidRDefault="008C1FE1">
            <w:pPr>
              <w:rPr>
                <w:shd w:val="clear" w:color="auto" w:fill="EEECE1"/>
              </w:rPr>
            </w:pPr>
            <w:r>
              <w:rPr>
                <w:shd w:val="clear" w:color="auto" w:fill="EEECE1"/>
              </w:rPr>
              <w:t>Output 1.2</w:t>
            </w:r>
          </w:p>
          <w:p w14:paraId="4AD74C47" w14:textId="77777777" w:rsidR="004A4292" w:rsidRDefault="008C1FE1">
            <w:pPr>
              <w:rPr>
                <w:shd w:val="clear" w:color="auto" w:fill="EEECE1"/>
              </w:rPr>
            </w:pPr>
            <w:r>
              <w:rPr>
                <w:b/>
                <w:shd w:val="clear" w:color="auto" w:fill="EEECE1"/>
              </w:rPr>
              <w:t>     </w:t>
            </w:r>
          </w:p>
        </w:tc>
        <w:tc>
          <w:tcPr>
            <w:tcW w:w="2175" w:type="dxa"/>
            <w:shd w:val="clear" w:color="auto" w:fill="EEECE1"/>
          </w:tcPr>
          <w:p w14:paraId="4AD74C48" w14:textId="77777777" w:rsidR="004A4292" w:rsidRDefault="008C1FE1">
            <w:pPr>
              <w:jc w:val="both"/>
              <w:rPr>
                <w:shd w:val="clear" w:color="auto" w:fill="EEECE1"/>
              </w:rPr>
            </w:pPr>
            <w:r>
              <w:rPr>
                <w:shd w:val="clear" w:color="auto" w:fill="EEECE1"/>
              </w:rPr>
              <w:t>Indicator  1.2.1</w:t>
            </w:r>
          </w:p>
          <w:p w14:paraId="4AD74C49" w14:textId="77777777" w:rsidR="004A4292" w:rsidRDefault="008C1FE1">
            <w:pPr>
              <w:jc w:val="both"/>
              <w:rPr>
                <w:shd w:val="clear" w:color="auto" w:fill="EEECE1"/>
              </w:rPr>
            </w:pPr>
            <w:r>
              <w:rPr>
                <w:shd w:val="clear" w:color="auto" w:fill="EEECE1"/>
              </w:rPr>
              <w:t>% of targeted young women who report working with established women leaders on peace and security in the past six months</w:t>
            </w:r>
          </w:p>
          <w:p w14:paraId="4AD74C4A" w14:textId="77777777" w:rsidR="004A4292" w:rsidRDefault="004A4292">
            <w:pPr>
              <w:jc w:val="both"/>
              <w:rPr>
                <w:shd w:val="clear" w:color="auto" w:fill="EEECE1"/>
              </w:rPr>
            </w:pPr>
          </w:p>
          <w:p w14:paraId="4AD74C4B" w14:textId="77777777" w:rsidR="004A4292" w:rsidRDefault="004A4292">
            <w:pPr>
              <w:jc w:val="both"/>
              <w:rPr>
                <w:shd w:val="clear" w:color="auto" w:fill="EEECE1"/>
              </w:rPr>
            </w:pPr>
          </w:p>
          <w:p w14:paraId="4AD74C4C" w14:textId="77777777" w:rsidR="004A4292" w:rsidRDefault="004A4292">
            <w:pPr>
              <w:jc w:val="both"/>
              <w:rPr>
                <w:shd w:val="clear" w:color="auto" w:fill="EEECE1"/>
              </w:rPr>
            </w:pPr>
          </w:p>
          <w:p w14:paraId="4AD74C4D" w14:textId="77777777" w:rsidR="004A4292" w:rsidRDefault="004A4292">
            <w:pPr>
              <w:jc w:val="both"/>
              <w:rPr>
                <w:shd w:val="clear" w:color="auto" w:fill="EEECE1"/>
              </w:rPr>
            </w:pPr>
          </w:p>
          <w:p w14:paraId="4AD74C4E" w14:textId="77777777" w:rsidR="004A4292" w:rsidRDefault="008C1FE1">
            <w:pPr>
              <w:jc w:val="both"/>
              <w:rPr>
                <w:shd w:val="clear" w:color="auto" w:fill="EEECE1"/>
              </w:rPr>
            </w:pPr>
            <w:r>
              <w:rPr>
                <w:b/>
                <w:shd w:val="clear" w:color="auto" w:fill="EEECE1"/>
              </w:rPr>
              <w:t>     </w:t>
            </w:r>
          </w:p>
        </w:tc>
        <w:tc>
          <w:tcPr>
            <w:tcW w:w="2295" w:type="dxa"/>
            <w:shd w:val="clear" w:color="auto" w:fill="EEECE1"/>
          </w:tcPr>
          <w:p w14:paraId="4AD74C4F" w14:textId="77777777" w:rsidR="004A4292" w:rsidRDefault="008C1FE1">
            <w:pPr>
              <w:rPr>
                <w:b/>
              </w:rPr>
            </w:pPr>
            <w:r>
              <w:rPr>
                <w:b/>
              </w:rPr>
              <w:t>     </w:t>
            </w:r>
          </w:p>
          <w:p w14:paraId="4AD74C50" w14:textId="77777777" w:rsidR="004A4292" w:rsidRDefault="004A4292">
            <w:pPr>
              <w:rPr>
                <w:b/>
              </w:rPr>
            </w:pPr>
          </w:p>
          <w:p w14:paraId="4AD74C51" w14:textId="77777777" w:rsidR="004A4292" w:rsidRDefault="008C1FE1">
            <w:pPr>
              <w:jc w:val="center"/>
            </w:pPr>
            <w:r>
              <w:t>TBD</w:t>
            </w:r>
          </w:p>
        </w:tc>
        <w:tc>
          <w:tcPr>
            <w:tcW w:w="1875" w:type="dxa"/>
            <w:shd w:val="clear" w:color="auto" w:fill="EEECE1"/>
          </w:tcPr>
          <w:p w14:paraId="4AD74C52" w14:textId="77777777" w:rsidR="004A4292" w:rsidRDefault="008C1FE1">
            <w:pPr>
              <w:rPr>
                <w:b/>
              </w:rPr>
            </w:pPr>
            <w:r>
              <w:rPr>
                <w:b/>
              </w:rPr>
              <w:t>     </w:t>
            </w:r>
          </w:p>
          <w:p w14:paraId="4AD74C53" w14:textId="77777777" w:rsidR="004A4292" w:rsidRDefault="004A4292">
            <w:pPr>
              <w:rPr>
                <w:b/>
              </w:rPr>
            </w:pPr>
          </w:p>
          <w:p w14:paraId="4AD74C54" w14:textId="77777777" w:rsidR="004A4292" w:rsidRDefault="008C1FE1">
            <w:r>
              <w:t>70% at endline</w:t>
            </w:r>
          </w:p>
          <w:p w14:paraId="4AD74C55" w14:textId="77777777" w:rsidR="004A4292" w:rsidRDefault="004A4292">
            <w:pPr>
              <w:rPr>
                <w:b/>
              </w:rPr>
            </w:pPr>
          </w:p>
        </w:tc>
        <w:tc>
          <w:tcPr>
            <w:tcW w:w="1950" w:type="dxa"/>
          </w:tcPr>
          <w:p w14:paraId="4AD74C56" w14:textId="77777777" w:rsidR="004A4292" w:rsidRDefault="008C1FE1">
            <w:pPr>
              <w:rPr>
                <w:b/>
              </w:rPr>
            </w:pPr>
            <w:r>
              <w:rPr>
                <w:b/>
              </w:rPr>
              <w:t>     </w:t>
            </w:r>
          </w:p>
        </w:tc>
        <w:tc>
          <w:tcPr>
            <w:tcW w:w="1515" w:type="dxa"/>
          </w:tcPr>
          <w:p w14:paraId="4AD74C57" w14:textId="77777777" w:rsidR="004A4292" w:rsidRDefault="008C1FE1">
            <w:pPr>
              <w:rPr>
                <w:b/>
              </w:rPr>
            </w:pPr>
            <w:r>
              <w:rPr>
                <w:b/>
              </w:rPr>
              <w:t>   </w:t>
            </w:r>
          </w:p>
          <w:p w14:paraId="4AD74C58" w14:textId="77777777" w:rsidR="004A4292" w:rsidRDefault="004A4292"/>
          <w:p w14:paraId="4AD74C59" w14:textId="77777777" w:rsidR="004A4292" w:rsidRDefault="008C1FE1">
            <w:r>
              <w:t xml:space="preserve">        48.82%</w:t>
            </w:r>
            <w:r>
              <w:rPr>
                <w:b/>
              </w:rPr>
              <w:t>  </w:t>
            </w:r>
          </w:p>
        </w:tc>
        <w:tc>
          <w:tcPr>
            <w:tcW w:w="3510" w:type="dxa"/>
          </w:tcPr>
          <w:p w14:paraId="4AD74C5A" w14:textId="77777777" w:rsidR="004A4292" w:rsidRDefault="008C1FE1">
            <w:r>
              <w:rPr>
                <w:b/>
              </w:rPr>
              <w:t>     </w:t>
            </w:r>
          </w:p>
        </w:tc>
      </w:tr>
      <w:tr w:rsidR="004A4292" w14:paraId="4AD74C6D" w14:textId="77777777">
        <w:trPr>
          <w:trHeight w:val="467"/>
        </w:trPr>
        <w:tc>
          <w:tcPr>
            <w:tcW w:w="1005" w:type="dxa"/>
            <w:vMerge/>
          </w:tcPr>
          <w:p w14:paraId="4AD74C5C" w14:textId="77777777" w:rsidR="004A4292" w:rsidRDefault="004A4292">
            <w:pPr>
              <w:widowControl w:val="0"/>
              <w:pBdr>
                <w:top w:val="nil"/>
                <w:left w:val="nil"/>
                <w:bottom w:val="nil"/>
                <w:right w:val="nil"/>
                <w:between w:val="nil"/>
              </w:pBdr>
              <w:spacing w:line="276" w:lineRule="auto"/>
            </w:pPr>
          </w:p>
        </w:tc>
        <w:tc>
          <w:tcPr>
            <w:tcW w:w="2175" w:type="dxa"/>
            <w:shd w:val="clear" w:color="auto" w:fill="EEECE1"/>
          </w:tcPr>
          <w:p w14:paraId="4AD74C5D" w14:textId="77777777" w:rsidR="004A4292" w:rsidRDefault="008C1FE1">
            <w:pPr>
              <w:jc w:val="both"/>
              <w:rPr>
                <w:shd w:val="clear" w:color="auto" w:fill="EEECE1"/>
              </w:rPr>
            </w:pPr>
            <w:r>
              <w:rPr>
                <w:shd w:val="clear" w:color="auto" w:fill="EEECE1"/>
              </w:rPr>
              <w:t>Indicator 1.2.2</w:t>
            </w:r>
          </w:p>
          <w:p w14:paraId="4AD74C5E" w14:textId="77777777" w:rsidR="004A4292" w:rsidRDefault="008C1FE1">
            <w:pPr>
              <w:jc w:val="both"/>
              <w:rPr>
                <w:shd w:val="clear" w:color="auto" w:fill="EEECE1"/>
              </w:rPr>
            </w:pPr>
            <w:r>
              <w:rPr>
                <w:shd w:val="clear" w:color="auto" w:fill="EEECE1"/>
              </w:rPr>
              <w:t>% of targeted established women leaders who report having engaged regularly with young women leaders in the past six months</w:t>
            </w:r>
          </w:p>
          <w:p w14:paraId="4AD74C5F" w14:textId="77777777" w:rsidR="004A4292" w:rsidRDefault="008C1FE1">
            <w:pPr>
              <w:jc w:val="both"/>
              <w:rPr>
                <w:shd w:val="clear" w:color="auto" w:fill="EEECE1"/>
              </w:rPr>
            </w:pPr>
            <w:r>
              <w:rPr>
                <w:b/>
                <w:shd w:val="clear" w:color="auto" w:fill="EEECE1"/>
              </w:rPr>
              <w:t>     </w:t>
            </w:r>
          </w:p>
        </w:tc>
        <w:tc>
          <w:tcPr>
            <w:tcW w:w="2295" w:type="dxa"/>
            <w:shd w:val="clear" w:color="auto" w:fill="EEECE1"/>
          </w:tcPr>
          <w:p w14:paraId="4AD74C60" w14:textId="77777777" w:rsidR="004A4292" w:rsidRDefault="008C1FE1">
            <w:pPr>
              <w:rPr>
                <w:b/>
              </w:rPr>
            </w:pPr>
            <w:r>
              <w:rPr>
                <w:b/>
              </w:rPr>
              <w:t>     </w:t>
            </w:r>
          </w:p>
          <w:p w14:paraId="4AD74C61" w14:textId="77777777" w:rsidR="004A4292" w:rsidRDefault="004A4292">
            <w:pPr>
              <w:rPr>
                <w:b/>
              </w:rPr>
            </w:pPr>
          </w:p>
          <w:p w14:paraId="4AD74C62" w14:textId="77777777" w:rsidR="004A4292" w:rsidRDefault="008C1FE1">
            <w:pPr>
              <w:jc w:val="center"/>
            </w:pPr>
            <w:r>
              <w:t>TBD</w:t>
            </w:r>
          </w:p>
        </w:tc>
        <w:tc>
          <w:tcPr>
            <w:tcW w:w="1875" w:type="dxa"/>
            <w:shd w:val="clear" w:color="auto" w:fill="EEECE1"/>
          </w:tcPr>
          <w:p w14:paraId="4AD74C63" w14:textId="77777777" w:rsidR="004A4292" w:rsidRDefault="008C1FE1">
            <w:pPr>
              <w:rPr>
                <w:b/>
              </w:rPr>
            </w:pPr>
            <w:r>
              <w:rPr>
                <w:b/>
              </w:rPr>
              <w:t>     </w:t>
            </w:r>
          </w:p>
          <w:p w14:paraId="4AD74C64" w14:textId="77777777" w:rsidR="004A4292" w:rsidRDefault="004A4292">
            <w:pPr>
              <w:rPr>
                <w:b/>
              </w:rPr>
            </w:pPr>
          </w:p>
          <w:p w14:paraId="4AD74C65" w14:textId="77777777" w:rsidR="004A4292" w:rsidRDefault="008C1FE1">
            <w:r>
              <w:t>80% at endline</w:t>
            </w:r>
          </w:p>
          <w:p w14:paraId="4AD74C66" w14:textId="77777777" w:rsidR="004A4292" w:rsidRDefault="004A4292">
            <w:pPr>
              <w:rPr>
                <w:b/>
              </w:rPr>
            </w:pPr>
          </w:p>
        </w:tc>
        <w:tc>
          <w:tcPr>
            <w:tcW w:w="1950" w:type="dxa"/>
          </w:tcPr>
          <w:p w14:paraId="4AD74C67" w14:textId="77777777" w:rsidR="004A4292" w:rsidRDefault="008C1FE1">
            <w:pPr>
              <w:rPr>
                <w:b/>
              </w:rPr>
            </w:pPr>
            <w:r>
              <w:rPr>
                <w:b/>
              </w:rPr>
              <w:t>     </w:t>
            </w:r>
          </w:p>
        </w:tc>
        <w:tc>
          <w:tcPr>
            <w:tcW w:w="1515" w:type="dxa"/>
          </w:tcPr>
          <w:p w14:paraId="4AD74C68" w14:textId="77777777" w:rsidR="004A4292" w:rsidRDefault="004A4292">
            <w:pPr>
              <w:rPr>
                <w:b/>
              </w:rPr>
            </w:pPr>
          </w:p>
          <w:p w14:paraId="4AD74C69" w14:textId="77777777" w:rsidR="004A4292" w:rsidRDefault="004A4292">
            <w:pPr>
              <w:rPr>
                <w:b/>
              </w:rPr>
            </w:pPr>
          </w:p>
          <w:p w14:paraId="4AD74C6A" w14:textId="77777777" w:rsidR="004A4292" w:rsidRDefault="004A4292">
            <w:pPr>
              <w:rPr>
                <w:b/>
              </w:rPr>
            </w:pPr>
          </w:p>
          <w:p w14:paraId="4AD74C6B" w14:textId="77777777" w:rsidR="004A4292" w:rsidRDefault="008C1FE1">
            <w:r>
              <w:t>47.5%</w:t>
            </w:r>
            <w:r>
              <w:rPr>
                <w:b/>
              </w:rPr>
              <w:t> </w:t>
            </w:r>
          </w:p>
        </w:tc>
        <w:tc>
          <w:tcPr>
            <w:tcW w:w="3510" w:type="dxa"/>
          </w:tcPr>
          <w:p w14:paraId="4AD74C6C" w14:textId="77777777" w:rsidR="004A4292" w:rsidRDefault="008C1FE1">
            <w:r>
              <w:rPr>
                <w:b/>
              </w:rPr>
              <w:t>     </w:t>
            </w:r>
          </w:p>
        </w:tc>
      </w:tr>
      <w:tr w:rsidR="004A4292" w14:paraId="4AD74C7D" w14:textId="77777777">
        <w:trPr>
          <w:trHeight w:val="467"/>
        </w:trPr>
        <w:tc>
          <w:tcPr>
            <w:tcW w:w="1005" w:type="dxa"/>
            <w:vMerge/>
          </w:tcPr>
          <w:p w14:paraId="4AD74C6E" w14:textId="77777777" w:rsidR="004A4292" w:rsidRDefault="004A4292">
            <w:pPr>
              <w:widowControl w:val="0"/>
              <w:pBdr>
                <w:top w:val="nil"/>
                <w:left w:val="nil"/>
                <w:bottom w:val="nil"/>
                <w:right w:val="nil"/>
                <w:between w:val="nil"/>
              </w:pBdr>
              <w:spacing w:line="276" w:lineRule="auto"/>
            </w:pPr>
          </w:p>
        </w:tc>
        <w:tc>
          <w:tcPr>
            <w:tcW w:w="2175" w:type="dxa"/>
            <w:shd w:val="clear" w:color="auto" w:fill="EEECE1"/>
          </w:tcPr>
          <w:p w14:paraId="4AD74C6F" w14:textId="77777777" w:rsidR="004A4292" w:rsidRDefault="008C1FE1">
            <w:pPr>
              <w:jc w:val="both"/>
              <w:rPr>
                <w:shd w:val="clear" w:color="auto" w:fill="EEECE1"/>
              </w:rPr>
            </w:pPr>
            <w:r>
              <w:rPr>
                <w:shd w:val="clear" w:color="auto" w:fill="EEECE1"/>
              </w:rPr>
              <w:t>Indicator 1.2.3</w:t>
            </w:r>
          </w:p>
          <w:p w14:paraId="4AD74C70" w14:textId="77777777" w:rsidR="004A4292" w:rsidRDefault="008C1FE1">
            <w:pPr>
              <w:jc w:val="both"/>
              <w:rPr>
                <w:shd w:val="clear" w:color="auto" w:fill="EEECE1"/>
              </w:rPr>
            </w:pPr>
            <w:r>
              <w:rPr>
                <w:shd w:val="clear" w:color="auto" w:fill="EEECE1"/>
              </w:rPr>
              <w:lastRenderedPageBreak/>
              <w:t xml:space="preserve"># of community-based peace and security initiatives led by women </w:t>
            </w:r>
          </w:p>
          <w:p w14:paraId="4AD74C71" w14:textId="77777777" w:rsidR="004A4292" w:rsidRDefault="004A4292">
            <w:pPr>
              <w:jc w:val="both"/>
              <w:rPr>
                <w:shd w:val="clear" w:color="auto" w:fill="EEECE1"/>
              </w:rPr>
            </w:pPr>
          </w:p>
        </w:tc>
        <w:tc>
          <w:tcPr>
            <w:tcW w:w="2295" w:type="dxa"/>
            <w:shd w:val="clear" w:color="auto" w:fill="EEECE1"/>
          </w:tcPr>
          <w:p w14:paraId="4AD74C72" w14:textId="77777777" w:rsidR="004A4292" w:rsidRDefault="008C1FE1">
            <w:pPr>
              <w:rPr>
                <w:b/>
              </w:rPr>
            </w:pPr>
            <w:r>
              <w:rPr>
                <w:b/>
              </w:rPr>
              <w:lastRenderedPageBreak/>
              <w:t>     </w:t>
            </w:r>
          </w:p>
          <w:p w14:paraId="4AD74C73" w14:textId="77777777" w:rsidR="004A4292" w:rsidRDefault="004A4292">
            <w:pPr>
              <w:rPr>
                <w:b/>
              </w:rPr>
            </w:pPr>
          </w:p>
          <w:p w14:paraId="4AD74C74" w14:textId="77777777" w:rsidR="004A4292" w:rsidRDefault="008C1FE1">
            <w:pPr>
              <w:jc w:val="center"/>
            </w:pPr>
            <w:r>
              <w:lastRenderedPageBreak/>
              <w:t>TBD</w:t>
            </w:r>
          </w:p>
        </w:tc>
        <w:tc>
          <w:tcPr>
            <w:tcW w:w="1875" w:type="dxa"/>
            <w:shd w:val="clear" w:color="auto" w:fill="EEECE1"/>
          </w:tcPr>
          <w:p w14:paraId="4AD74C75" w14:textId="77777777" w:rsidR="004A4292" w:rsidRDefault="008C1FE1">
            <w:pPr>
              <w:rPr>
                <w:b/>
              </w:rPr>
            </w:pPr>
            <w:r>
              <w:rPr>
                <w:b/>
              </w:rPr>
              <w:lastRenderedPageBreak/>
              <w:t>     </w:t>
            </w:r>
          </w:p>
          <w:p w14:paraId="4AD74C76" w14:textId="77777777" w:rsidR="004A4292" w:rsidRDefault="004A4292">
            <w:pPr>
              <w:rPr>
                <w:b/>
              </w:rPr>
            </w:pPr>
          </w:p>
          <w:p w14:paraId="4AD74C77" w14:textId="77777777" w:rsidR="004A4292" w:rsidRDefault="008C1FE1">
            <w:r>
              <w:lastRenderedPageBreak/>
              <w:t>12 at endline</w:t>
            </w:r>
          </w:p>
          <w:p w14:paraId="4AD74C78" w14:textId="77777777" w:rsidR="004A4292" w:rsidRDefault="004A4292">
            <w:pPr>
              <w:rPr>
                <w:b/>
              </w:rPr>
            </w:pPr>
          </w:p>
        </w:tc>
        <w:tc>
          <w:tcPr>
            <w:tcW w:w="1950" w:type="dxa"/>
          </w:tcPr>
          <w:p w14:paraId="4AD74C79" w14:textId="77777777" w:rsidR="004A4292" w:rsidRDefault="004A4292">
            <w:pPr>
              <w:rPr>
                <w:b/>
              </w:rPr>
            </w:pPr>
          </w:p>
        </w:tc>
        <w:tc>
          <w:tcPr>
            <w:tcW w:w="1515" w:type="dxa"/>
          </w:tcPr>
          <w:p w14:paraId="4AD74C7A" w14:textId="77777777" w:rsidR="004A4292" w:rsidRDefault="004A4292">
            <w:pPr>
              <w:rPr>
                <w:b/>
              </w:rPr>
            </w:pPr>
          </w:p>
          <w:p w14:paraId="4AD74C7B" w14:textId="77777777" w:rsidR="004A4292" w:rsidRDefault="008C1FE1">
            <w:r>
              <w:lastRenderedPageBreak/>
              <w:t>10 initiatives ongoing in South Kordofan and Gadarif</w:t>
            </w:r>
          </w:p>
        </w:tc>
        <w:tc>
          <w:tcPr>
            <w:tcW w:w="3510" w:type="dxa"/>
          </w:tcPr>
          <w:p w14:paraId="4AD74C7C" w14:textId="77777777" w:rsidR="004A4292" w:rsidRDefault="004A4292">
            <w:pPr>
              <w:rPr>
                <w:b/>
              </w:rPr>
            </w:pPr>
          </w:p>
        </w:tc>
      </w:tr>
      <w:tr w:rsidR="004A4292" w14:paraId="4AD74C95" w14:textId="77777777">
        <w:trPr>
          <w:trHeight w:val="422"/>
        </w:trPr>
        <w:tc>
          <w:tcPr>
            <w:tcW w:w="1005" w:type="dxa"/>
            <w:vMerge w:val="restart"/>
          </w:tcPr>
          <w:p w14:paraId="4AD74C7E" w14:textId="77777777" w:rsidR="004A4292" w:rsidRDefault="008C1FE1">
            <w:pPr>
              <w:rPr>
                <w:b/>
              </w:rPr>
            </w:pPr>
            <w:r>
              <w:rPr>
                <w:b/>
              </w:rPr>
              <w:t>Outcome 2</w:t>
            </w:r>
          </w:p>
          <w:p w14:paraId="4AD74C7F" w14:textId="77777777" w:rsidR="004A4292" w:rsidRDefault="008C1FE1">
            <w:pPr>
              <w:rPr>
                <w:b/>
              </w:rPr>
            </w:pPr>
            <w:r>
              <w:rPr>
                <w:b/>
              </w:rPr>
              <w:t>Women’s political engagement and advocacy during the transition are strengthened</w:t>
            </w:r>
          </w:p>
          <w:p w14:paraId="4AD74C80" w14:textId="77777777" w:rsidR="004A4292" w:rsidRDefault="004A4292">
            <w:pPr>
              <w:rPr>
                <w:b/>
              </w:rPr>
            </w:pPr>
          </w:p>
        </w:tc>
        <w:tc>
          <w:tcPr>
            <w:tcW w:w="2175" w:type="dxa"/>
            <w:shd w:val="clear" w:color="auto" w:fill="EEECE1"/>
          </w:tcPr>
          <w:p w14:paraId="4AD74C81" w14:textId="77777777" w:rsidR="004A4292" w:rsidRDefault="008C1FE1">
            <w:pPr>
              <w:jc w:val="both"/>
            </w:pPr>
            <w:r>
              <w:t>Indicator 2.1</w:t>
            </w:r>
          </w:p>
          <w:p w14:paraId="4AD74C82" w14:textId="77777777" w:rsidR="004A4292" w:rsidRDefault="008C1FE1">
            <w:pPr>
              <w:jc w:val="both"/>
            </w:pPr>
            <w:r>
              <w:t>% targeted women who believe that they can make a positive difference on peace and security issues in their communities project</w:t>
            </w:r>
          </w:p>
          <w:p w14:paraId="4AD74C83" w14:textId="77777777" w:rsidR="004A4292" w:rsidRDefault="004A4292">
            <w:pPr>
              <w:jc w:val="both"/>
            </w:pPr>
          </w:p>
          <w:p w14:paraId="4AD74C84" w14:textId="77777777" w:rsidR="004A4292" w:rsidRDefault="008C1FE1">
            <w:pPr>
              <w:jc w:val="both"/>
            </w:pPr>
            <w:r>
              <w:rPr>
                <w:b/>
              </w:rPr>
              <w:t>     </w:t>
            </w:r>
          </w:p>
        </w:tc>
        <w:tc>
          <w:tcPr>
            <w:tcW w:w="2295" w:type="dxa"/>
            <w:shd w:val="clear" w:color="auto" w:fill="EEECE1"/>
          </w:tcPr>
          <w:p w14:paraId="4AD74C85" w14:textId="77777777" w:rsidR="004A4292" w:rsidRDefault="008C1FE1">
            <w:pPr>
              <w:rPr>
                <w:b/>
              </w:rPr>
            </w:pPr>
            <w:r>
              <w:rPr>
                <w:b/>
              </w:rPr>
              <w:t>     </w:t>
            </w:r>
          </w:p>
          <w:p w14:paraId="4AD74C86" w14:textId="77777777" w:rsidR="004A4292" w:rsidRDefault="004A4292">
            <w:pPr>
              <w:rPr>
                <w:b/>
              </w:rPr>
            </w:pPr>
          </w:p>
          <w:p w14:paraId="4AD74C87" w14:textId="77777777" w:rsidR="004A4292" w:rsidRDefault="008C1FE1">
            <w:pPr>
              <w:jc w:val="center"/>
            </w:pPr>
            <w:r>
              <w:t>TBD</w:t>
            </w:r>
          </w:p>
        </w:tc>
        <w:tc>
          <w:tcPr>
            <w:tcW w:w="1875" w:type="dxa"/>
            <w:shd w:val="clear" w:color="auto" w:fill="EEECE1"/>
          </w:tcPr>
          <w:p w14:paraId="4AD74C88" w14:textId="77777777" w:rsidR="004A4292" w:rsidRDefault="008C1FE1">
            <w:pPr>
              <w:rPr>
                <w:b/>
              </w:rPr>
            </w:pPr>
            <w:r>
              <w:rPr>
                <w:b/>
              </w:rPr>
              <w:t>     </w:t>
            </w:r>
          </w:p>
          <w:p w14:paraId="4AD74C89" w14:textId="77777777" w:rsidR="004A4292" w:rsidRDefault="004A4292">
            <w:pPr>
              <w:rPr>
                <w:b/>
              </w:rPr>
            </w:pPr>
          </w:p>
          <w:p w14:paraId="4AD74C8A" w14:textId="77777777" w:rsidR="004A4292" w:rsidRDefault="008C1FE1">
            <w:r>
              <w:t>80% at endline</w:t>
            </w:r>
          </w:p>
          <w:p w14:paraId="4AD74C8B" w14:textId="77777777" w:rsidR="004A4292" w:rsidRDefault="004A4292">
            <w:pPr>
              <w:rPr>
                <w:b/>
              </w:rPr>
            </w:pPr>
          </w:p>
        </w:tc>
        <w:tc>
          <w:tcPr>
            <w:tcW w:w="1950" w:type="dxa"/>
          </w:tcPr>
          <w:p w14:paraId="4AD74C8C" w14:textId="77777777" w:rsidR="004A4292" w:rsidRDefault="008C1FE1">
            <w:pPr>
              <w:rPr>
                <w:b/>
              </w:rPr>
            </w:pPr>
            <w:r>
              <w:rPr>
                <w:b/>
              </w:rPr>
              <w:t>    </w:t>
            </w:r>
          </w:p>
          <w:p w14:paraId="4AD74C8D" w14:textId="77777777" w:rsidR="004A4292" w:rsidRDefault="004A4292">
            <w:pPr>
              <w:rPr>
                <w:b/>
              </w:rPr>
            </w:pPr>
          </w:p>
          <w:p w14:paraId="4AD74C8E" w14:textId="77777777" w:rsidR="004A4292" w:rsidRDefault="008C1FE1">
            <w:pPr>
              <w:rPr>
                <w:b/>
              </w:rPr>
            </w:pPr>
            <w:r>
              <w:rPr>
                <w:b/>
              </w:rPr>
              <w:t> </w:t>
            </w:r>
          </w:p>
        </w:tc>
        <w:tc>
          <w:tcPr>
            <w:tcW w:w="1515" w:type="dxa"/>
          </w:tcPr>
          <w:p w14:paraId="4AD74C8F" w14:textId="77777777" w:rsidR="004A4292" w:rsidRDefault="004A4292">
            <w:pPr>
              <w:rPr>
                <w:b/>
              </w:rPr>
            </w:pPr>
          </w:p>
          <w:p w14:paraId="4AD74C90" w14:textId="77777777" w:rsidR="004A4292" w:rsidRDefault="004A4292"/>
          <w:p w14:paraId="4AD74C91" w14:textId="77777777" w:rsidR="004A4292" w:rsidRDefault="008C1FE1">
            <w:r>
              <w:t>66.7%</w:t>
            </w:r>
          </w:p>
        </w:tc>
        <w:tc>
          <w:tcPr>
            <w:tcW w:w="3510" w:type="dxa"/>
          </w:tcPr>
          <w:p w14:paraId="4AD74C92" w14:textId="77777777" w:rsidR="004A4292" w:rsidRDefault="008C1FE1">
            <w:pPr>
              <w:rPr>
                <w:b/>
              </w:rPr>
            </w:pPr>
            <w:r>
              <w:rPr>
                <w:b/>
              </w:rPr>
              <w:t>     </w:t>
            </w:r>
          </w:p>
          <w:p w14:paraId="4AD74C93" w14:textId="77777777" w:rsidR="004A4292" w:rsidRDefault="004A4292">
            <w:pPr>
              <w:rPr>
                <w:b/>
              </w:rPr>
            </w:pPr>
          </w:p>
          <w:p w14:paraId="4AD74C94" w14:textId="77777777" w:rsidR="004A4292" w:rsidRDefault="004A4292">
            <w:pPr>
              <w:jc w:val="center"/>
            </w:pPr>
          </w:p>
        </w:tc>
      </w:tr>
      <w:tr w:rsidR="004A4292" w14:paraId="4AD74CA7" w14:textId="77777777">
        <w:trPr>
          <w:trHeight w:val="422"/>
        </w:trPr>
        <w:tc>
          <w:tcPr>
            <w:tcW w:w="1005" w:type="dxa"/>
            <w:vMerge/>
          </w:tcPr>
          <w:p w14:paraId="4AD74C96" w14:textId="77777777" w:rsidR="004A4292" w:rsidRDefault="004A4292">
            <w:pPr>
              <w:widowControl w:val="0"/>
              <w:pBdr>
                <w:top w:val="nil"/>
                <w:left w:val="nil"/>
                <w:bottom w:val="nil"/>
                <w:right w:val="nil"/>
                <w:between w:val="nil"/>
              </w:pBdr>
              <w:spacing w:line="276" w:lineRule="auto"/>
            </w:pPr>
          </w:p>
        </w:tc>
        <w:tc>
          <w:tcPr>
            <w:tcW w:w="2175" w:type="dxa"/>
            <w:shd w:val="clear" w:color="auto" w:fill="EEECE1"/>
          </w:tcPr>
          <w:p w14:paraId="4AD74C97" w14:textId="77777777" w:rsidR="004A4292" w:rsidRDefault="008C1FE1">
            <w:pPr>
              <w:jc w:val="both"/>
            </w:pPr>
            <w:r>
              <w:t>Indicator 2.2</w:t>
            </w:r>
          </w:p>
          <w:p w14:paraId="4AD74C98" w14:textId="77777777" w:rsidR="004A4292" w:rsidRDefault="008C1FE1">
            <w:pPr>
              <w:jc w:val="both"/>
            </w:pPr>
            <w:r>
              <w:t>% of community members who believe women are key actors in political processes and advocacy in their communities</w:t>
            </w:r>
          </w:p>
          <w:p w14:paraId="4AD74C99" w14:textId="77777777" w:rsidR="004A4292" w:rsidRDefault="004A4292">
            <w:pPr>
              <w:jc w:val="both"/>
            </w:pPr>
          </w:p>
          <w:p w14:paraId="4AD74C9A" w14:textId="77777777" w:rsidR="004A4292" w:rsidRDefault="008C1FE1">
            <w:pPr>
              <w:jc w:val="both"/>
            </w:pPr>
            <w:r>
              <w:rPr>
                <w:b/>
              </w:rPr>
              <w:t>     </w:t>
            </w:r>
          </w:p>
        </w:tc>
        <w:tc>
          <w:tcPr>
            <w:tcW w:w="2295" w:type="dxa"/>
            <w:shd w:val="clear" w:color="auto" w:fill="EEECE1"/>
          </w:tcPr>
          <w:p w14:paraId="4AD74C9B" w14:textId="77777777" w:rsidR="004A4292" w:rsidRDefault="008C1FE1">
            <w:pPr>
              <w:rPr>
                <w:b/>
              </w:rPr>
            </w:pPr>
            <w:r>
              <w:rPr>
                <w:b/>
              </w:rPr>
              <w:t>     </w:t>
            </w:r>
          </w:p>
          <w:p w14:paraId="4AD74C9C" w14:textId="77777777" w:rsidR="004A4292" w:rsidRDefault="004A4292">
            <w:pPr>
              <w:rPr>
                <w:b/>
              </w:rPr>
            </w:pPr>
          </w:p>
          <w:p w14:paraId="4AD74C9D" w14:textId="77777777" w:rsidR="004A4292" w:rsidRDefault="008C1FE1">
            <w:pPr>
              <w:jc w:val="center"/>
            </w:pPr>
            <w:r>
              <w:t>TBD</w:t>
            </w:r>
          </w:p>
        </w:tc>
        <w:tc>
          <w:tcPr>
            <w:tcW w:w="1875" w:type="dxa"/>
            <w:shd w:val="clear" w:color="auto" w:fill="EEECE1"/>
          </w:tcPr>
          <w:p w14:paraId="4AD74C9E" w14:textId="77777777" w:rsidR="004A4292" w:rsidRDefault="008C1FE1">
            <w:pPr>
              <w:rPr>
                <w:b/>
              </w:rPr>
            </w:pPr>
            <w:r>
              <w:rPr>
                <w:b/>
              </w:rPr>
              <w:t>     </w:t>
            </w:r>
          </w:p>
          <w:p w14:paraId="4AD74C9F" w14:textId="77777777" w:rsidR="004A4292" w:rsidRDefault="004A4292">
            <w:pPr>
              <w:rPr>
                <w:b/>
              </w:rPr>
            </w:pPr>
          </w:p>
          <w:p w14:paraId="4AD74CA0" w14:textId="77777777" w:rsidR="004A4292" w:rsidRDefault="008C1FE1">
            <w:r>
              <w:t>% change from baseline at endline, as determined by baseline values</w:t>
            </w:r>
          </w:p>
          <w:p w14:paraId="4AD74CA1" w14:textId="77777777" w:rsidR="004A4292" w:rsidRDefault="004A4292">
            <w:pPr>
              <w:rPr>
                <w:b/>
              </w:rPr>
            </w:pPr>
          </w:p>
        </w:tc>
        <w:tc>
          <w:tcPr>
            <w:tcW w:w="1950" w:type="dxa"/>
          </w:tcPr>
          <w:p w14:paraId="4AD74CA2" w14:textId="77777777" w:rsidR="004A4292" w:rsidRDefault="008C1FE1">
            <w:r>
              <w:t>     </w:t>
            </w:r>
          </w:p>
        </w:tc>
        <w:tc>
          <w:tcPr>
            <w:tcW w:w="1515" w:type="dxa"/>
          </w:tcPr>
          <w:p w14:paraId="4AD74CA3" w14:textId="77777777" w:rsidR="004A4292" w:rsidRDefault="008C1FE1">
            <w:r>
              <w:t>  </w:t>
            </w:r>
          </w:p>
          <w:p w14:paraId="4AD74CA4" w14:textId="77777777" w:rsidR="004A4292" w:rsidRDefault="004A4292"/>
          <w:p w14:paraId="4AD74CA5" w14:textId="77777777" w:rsidR="004A4292" w:rsidRDefault="008C1FE1">
            <w:r>
              <w:t>33.5%  </w:t>
            </w:r>
          </w:p>
        </w:tc>
        <w:tc>
          <w:tcPr>
            <w:tcW w:w="3510" w:type="dxa"/>
          </w:tcPr>
          <w:p w14:paraId="4AD74CA6" w14:textId="77777777" w:rsidR="004A4292" w:rsidRDefault="008C1FE1">
            <w:r>
              <w:rPr>
                <w:b/>
              </w:rPr>
              <w:t>     </w:t>
            </w:r>
          </w:p>
        </w:tc>
      </w:tr>
      <w:tr w:rsidR="004A4292" w14:paraId="4AD74CB9" w14:textId="77777777">
        <w:trPr>
          <w:trHeight w:val="422"/>
        </w:trPr>
        <w:tc>
          <w:tcPr>
            <w:tcW w:w="1005" w:type="dxa"/>
            <w:vMerge/>
          </w:tcPr>
          <w:p w14:paraId="4AD74CA8" w14:textId="77777777" w:rsidR="004A4292" w:rsidRDefault="004A4292">
            <w:pPr>
              <w:widowControl w:val="0"/>
              <w:pBdr>
                <w:top w:val="nil"/>
                <w:left w:val="nil"/>
                <w:bottom w:val="nil"/>
                <w:right w:val="nil"/>
                <w:between w:val="nil"/>
              </w:pBdr>
              <w:spacing w:line="276" w:lineRule="auto"/>
            </w:pPr>
          </w:p>
        </w:tc>
        <w:tc>
          <w:tcPr>
            <w:tcW w:w="2175" w:type="dxa"/>
            <w:shd w:val="clear" w:color="auto" w:fill="EEECE1"/>
          </w:tcPr>
          <w:p w14:paraId="4AD74CA9" w14:textId="77777777" w:rsidR="004A4292" w:rsidRDefault="008C1FE1">
            <w:pPr>
              <w:jc w:val="both"/>
            </w:pPr>
            <w:r>
              <w:t>Indicator 2.3</w:t>
            </w:r>
          </w:p>
          <w:p w14:paraId="4AD74CAA" w14:textId="77777777" w:rsidR="004A4292" w:rsidRDefault="008C1FE1">
            <w:pPr>
              <w:jc w:val="both"/>
            </w:pPr>
            <w:r>
              <w:t xml:space="preserve">% of targeted women who report </w:t>
            </w:r>
            <w:r>
              <w:lastRenderedPageBreak/>
              <w:t xml:space="preserve">having opportunities to influence political processes and policy decisions  in Sudan (and can provide at least 1 example) </w:t>
            </w:r>
          </w:p>
          <w:p w14:paraId="4AD74CAB" w14:textId="77777777" w:rsidR="004A4292" w:rsidRDefault="004A4292">
            <w:pPr>
              <w:jc w:val="both"/>
            </w:pPr>
          </w:p>
          <w:p w14:paraId="4AD74CAC" w14:textId="77777777" w:rsidR="004A4292" w:rsidRDefault="008C1FE1">
            <w:pPr>
              <w:jc w:val="both"/>
            </w:pPr>
            <w:r>
              <w:rPr>
                <w:b/>
              </w:rPr>
              <w:t>     </w:t>
            </w:r>
          </w:p>
        </w:tc>
        <w:tc>
          <w:tcPr>
            <w:tcW w:w="2295" w:type="dxa"/>
            <w:shd w:val="clear" w:color="auto" w:fill="EEECE1"/>
          </w:tcPr>
          <w:p w14:paraId="4AD74CAD" w14:textId="77777777" w:rsidR="004A4292" w:rsidRDefault="008C1FE1">
            <w:pPr>
              <w:rPr>
                <w:b/>
              </w:rPr>
            </w:pPr>
            <w:r>
              <w:rPr>
                <w:b/>
              </w:rPr>
              <w:lastRenderedPageBreak/>
              <w:t>     </w:t>
            </w:r>
          </w:p>
          <w:p w14:paraId="4AD74CAE" w14:textId="77777777" w:rsidR="004A4292" w:rsidRDefault="004A4292">
            <w:pPr>
              <w:rPr>
                <w:b/>
              </w:rPr>
            </w:pPr>
          </w:p>
          <w:p w14:paraId="4AD74CAF" w14:textId="77777777" w:rsidR="004A4292" w:rsidRDefault="008C1FE1">
            <w:pPr>
              <w:jc w:val="center"/>
            </w:pPr>
            <w:r>
              <w:t>TBD</w:t>
            </w:r>
          </w:p>
        </w:tc>
        <w:tc>
          <w:tcPr>
            <w:tcW w:w="1875" w:type="dxa"/>
            <w:shd w:val="clear" w:color="auto" w:fill="EEECE1"/>
          </w:tcPr>
          <w:p w14:paraId="4AD74CB0" w14:textId="77777777" w:rsidR="004A4292" w:rsidRDefault="008C1FE1">
            <w:pPr>
              <w:rPr>
                <w:b/>
              </w:rPr>
            </w:pPr>
            <w:r>
              <w:rPr>
                <w:b/>
              </w:rPr>
              <w:t>     </w:t>
            </w:r>
          </w:p>
          <w:p w14:paraId="4AD74CB1" w14:textId="77777777" w:rsidR="004A4292" w:rsidRDefault="004A4292">
            <w:pPr>
              <w:rPr>
                <w:b/>
              </w:rPr>
            </w:pPr>
          </w:p>
          <w:p w14:paraId="4AD74CB2" w14:textId="77777777" w:rsidR="004A4292" w:rsidRDefault="008C1FE1">
            <w:r>
              <w:t>80% at endline</w:t>
            </w:r>
          </w:p>
          <w:p w14:paraId="4AD74CB3" w14:textId="77777777" w:rsidR="004A4292" w:rsidRDefault="004A4292">
            <w:pPr>
              <w:rPr>
                <w:b/>
              </w:rPr>
            </w:pPr>
          </w:p>
        </w:tc>
        <w:tc>
          <w:tcPr>
            <w:tcW w:w="1950" w:type="dxa"/>
          </w:tcPr>
          <w:p w14:paraId="4AD74CB4" w14:textId="77777777" w:rsidR="004A4292" w:rsidRDefault="008C1FE1">
            <w:pPr>
              <w:rPr>
                <w:b/>
              </w:rPr>
            </w:pPr>
            <w:r>
              <w:rPr>
                <w:b/>
              </w:rPr>
              <w:lastRenderedPageBreak/>
              <w:t>     </w:t>
            </w:r>
          </w:p>
        </w:tc>
        <w:tc>
          <w:tcPr>
            <w:tcW w:w="1515" w:type="dxa"/>
          </w:tcPr>
          <w:p w14:paraId="4AD74CB5" w14:textId="77777777" w:rsidR="004A4292" w:rsidRDefault="008C1FE1">
            <w:pPr>
              <w:rPr>
                <w:b/>
              </w:rPr>
            </w:pPr>
            <w:r>
              <w:rPr>
                <w:b/>
              </w:rPr>
              <w:t>     </w:t>
            </w:r>
          </w:p>
          <w:p w14:paraId="4AD74CB6" w14:textId="77777777" w:rsidR="004A4292" w:rsidRDefault="004A4292">
            <w:pPr>
              <w:rPr>
                <w:b/>
              </w:rPr>
            </w:pPr>
          </w:p>
          <w:p w14:paraId="4AD74CB7" w14:textId="77777777" w:rsidR="004A4292" w:rsidRDefault="008C1FE1">
            <w:r>
              <w:t>64.2%</w:t>
            </w:r>
          </w:p>
        </w:tc>
        <w:tc>
          <w:tcPr>
            <w:tcW w:w="3510" w:type="dxa"/>
          </w:tcPr>
          <w:p w14:paraId="4AD74CB8" w14:textId="77777777" w:rsidR="004A4292" w:rsidRDefault="008C1FE1">
            <w:r>
              <w:rPr>
                <w:b/>
              </w:rPr>
              <w:t>     </w:t>
            </w:r>
          </w:p>
        </w:tc>
      </w:tr>
      <w:tr w:rsidR="004A4292" w14:paraId="4AD74CCF" w14:textId="77777777">
        <w:trPr>
          <w:trHeight w:val="422"/>
        </w:trPr>
        <w:tc>
          <w:tcPr>
            <w:tcW w:w="1005" w:type="dxa"/>
            <w:vMerge w:val="restart"/>
          </w:tcPr>
          <w:p w14:paraId="4AD74CBA" w14:textId="77777777" w:rsidR="004A4292" w:rsidRDefault="008C1FE1">
            <w:r>
              <w:t>Output 2.1</w:t>
            </w:r>
          </w:p>
          <w:p w14:paraId="4AD74CBB" w14:textId="77777777" w:rsidR="004A4292" w:rsidRDefault="008C1FE1">
            <w:r>
              <w:t>Women political leaders have increased knowledge and skills to engage diverse and marginalized groups</w:t>
            </w:r>
          </w:p>
          <w:p w14:paraId="4AD74CBC" w14:textId="77777777" w:rsidR="004A4292" w:rsidRDefault="004A4292">
            <w:pPr>
              <w:rPr>
                <w:b/>
              </w:rPr>
            </w:pPr>
          </w:p>
        </w:tc>
        <w:tc>
          <w:tcPr>
            <w:tcW w:w="2175" w:type="dxa"/>
            <w:shd w:val="clear" w:color="auto" w:fill="EEECE1"/>
          </w:tcPr>
          <w:p w14:paraId="4AD74CBD" w14:textId="77777777" w:rsidR="004A4292" w:rsidRDefault="008C1FE1">
            <w:pPr>
              <w:jc w:val="both"/>
              <w:rPr>
                <w:shd w:val="clear" w:color="auto" w:fill="EEECE1"/>
              </w:rPr>
            </w:pPr>
            <w:r>
              <w:rPr>
                <w:shd w:val="clear" w:color="auto" w:fill="EEECE1"/>
              </w:rPr>
              <w:t>Indicator  2.1.1</w:t>
            </w:r>
          </w:p>
          <w:p w14:paraId="4AD74CBE" w14:textId="77777777" w:rsidR="004A4292" w:rsidRDefault="008C1FE1">
            <w:pPr>
              <w:jc w:val="both"/>
              <w:rPr>
                <w:shd w:val="clear" w:color="auto" w:fill="EEECE1"/>
              </w:rPr>
            </w:pPr>
            <w:r>
              <w:rPr>
                <w:shd w:val="clear" w:color="auto" w:fill="EEECE1"/>
              </w:rPr>
              <w:t>% trained government representatives who have increased skills in engaging diverse perspectives</w:t>
            </w:r>
          </w:p>
          <w:p w14:paraId="4AD74CBF" w14:textId="77777777" w:rsidR="004A4292" w:rsidRDefault="004A4292">
            <w:pPr>
              <w:jc w:val="both"/>
              <w:rPr>
                <w:shd w:val="clear" w:color="auto" w:fill="EEECE1"/>
              </w:rPr>
            </w:pPr>
          </w:p>
          <w:p w14:paraId="4AD74CC0" w14:textId="77777777" w:rsidR="004A4292" w:rsidRDefault="008C1FE1">
            <w:pPr>
              <w:jc w:val="both"/>
              <w:rPr>
                <w:shd w:val="clear" w:color="auto" w:fill="EEECE1"/>
              </w:rPr>
            </w:pPr>
            <w:r>
              <w:rPr>
                <w:b/>
                <w:shd w:val="clear" w:color="auto" w:fill="EEECE1"/>
              </w:rPr>
              <w:t>     </w:t>
            </w:r>
          </w:p>
        </w:tc>
        <w:tc>
          <w:tcPr>
            <w:tcW w:w="2295" w:type="dxa"/>
            <w:shd w:val="clear" w:color="auto" w:fill="EEECE1"/>
          </w:tcPr>
          <w:p w14:paraId="4AD74CC1" w14:textId="77777777" w:rsidR="004A4292" w:rsidRDefault="008C1FE1">
            <w:pPr>
              <w:rPr>
                <w:b/>
              </w:rPr>
            </w:pPr>
            <w:r>
              <w:rPr>
                <w:b/>
              </w:rPr>
              <w:t>     </w:t>
            </w:r>
          </w:p>
          <w:p w14:paraId="4AD74CC2" w14:textId="77777777" w:rsidR="004A4292" w:rsidRDefault="004A4292">
            <w:pPr>
              <w:rPr>
                <w:b/>
              </w:rPr>
            </w:pPr>
          </w:p>
          <w:p w14:paraId="4AD74CC3" w14:textId="77777777" w:rsidR="004A4292" w:rsidRDefault="008C1FE1">
            <w:pPr>
              <w:jc w:val="center"/>
            </w:pPr>
            <w:r>
              <w:t>TBD</w:t>
            </w:r>
          </w:p>
        </w:tc>
        <w:tc>
          <w:tcPr>
            <w:tcW w:w="1875" w:type="dxa"/>
            <w:shd w:val="clear" w:color="auto" w:fill="EEECE1"/>
          </w:tcPr>
          <w:p w14:paraId="4AD74CC4" w14:textId="77777777" w:rsidR="004A4292" w:rsidRDefault="008C1FE1">
            <w:pPr>
              <w:rPr>
                <w:b/>
              </w:rPr>
            </w:pPr>
            <w:r>
              <w:rPr>
                <w:b/>
              </w:rPr>
              <w:t>     </w:t>
            </w:r>
          </w:p>
          <w:p w14:paraId="4AD74CC5" w14:textId="77777777" w:rsidR="004A4292" w:rsidRDefault="004A4292">
            <w:pPr>
              <w:rPr>
                <w:b/>
              </w:rPr>
            </w:pPr>
          </w:p>
          <w:p w14:paraId="4AD74CC6" w14:textId="77777777" w:rsidR="004A4292" w:rsidRDefault="008C1FE1">
            <w:r>
              <w:t>80% after each training</w:t>
            </w:r>
          </w:p>
          <w:p w14:paraId="4AD74CC7" w14:textId="77777777" w:rsidR="004A4292" w:rsidRDefault="004A4292">
            <w:pPr>
              <w:rPr>
                <w:b/>
              </w:rPr>
            </w:pPr>
          </w:p>
        </w:tc>
        <w:tc>
          <w:tcPr>
            <w:tcW w:w="1950" w:type="dxa"/>
          </w:tcPr>
          <w:p w14:paraId="4AD74CC8" w14:textId="77777777" w:rsidR="004A4292" w:rsidRDefault="008C1FE1">
            <w:pPr>
              <w:rPr>
                <w:b/>
              </w:rPr>
            </w:pPr>
            <w:r>
              <w:rPr>
                <w:b/>
              </w:rPr>
              <w:t>     </w:t>
            </w:r>
          </w:p>
        </w:tc>
        <w:tc>
          <w:tcPr>
            <w:tcW w:w="1515" w:type="dxa"/>
          </w:tcPr>
          <w:p w14:paraId="4AD74CC9" w14:textId="77777777" w:rsidR="004A4292" w:rsidRDefault="008C1FE1">
            <w:pPr>
              <w:rPr>
                <w:b/>
              </w:rPr>
            </w:pPr>
            <w:r>
              <w:rPr>
                <w:b/>
              </w:rPr>
              <w:t>     </w:t>
            </w:r>
          </w:p>
          <w:p w14:paraId="4AD74CCA" w14:textId="77777777" w:rsidR="004A4292" w:rsidRDefault="004A4292">
            <w:pPr>
              <w:rPr>
                <w:b/>
              </w:rPr>
            </w:pPr>
          </w:p>
          <w:p w14:paraId="4AD74CCB" w14:textId="77777777" w:rsidR="004A4292" w:rsidRDefault="004A4292">
            <w:pPr>
              <w:rPr>
                <w:b/>
              </w:rPr>
            </w:pPr>
          </w:p>
          <w:p w14:paraId="4AD74CCC" w14:textId="77777777" w:rsidR="004A4292" w:rsidRDefault="004A4292">
            <w:pPr>
              <w:rPr>
                <w:b/>
              </w:rPr>
            </w:pPr>
          </w:p>
          <w:p w14:paraId="4AD74CCD" w14:textId="77777777" w:rsidR="004A4292" w:rsidRDefault="008C1FE1">
            <w:pPr>
              <w:jc w:val="center"/>
              <w:rPr>
                <w:b/>
              </w:rPr>
            </w:pPr>
            <w:r>
              <w:t>N/A</w:t>
            </w:r>
            <w:r>
              <w:rPr>
                <w:b/>
              </w:rPr>
              <w:t xml:space="preserve"> </w:t>
            </w:r>
          </w:p>
        </w:tc>
        <w:tc>
          <w:tcPr>
            <w:tcW w:w="3510" w:type="dxa"/>
          </w:tcPr>
          <w:p w14:paraId="4AD74CCE" w14:textId="77777777" w:rsidR="004A4292" w:rsidRDefault="008C1FE1">
            <w:r>
              <w:rPr>
                <w:b/>
              </w:rPr>
              <w:t>     </w:t>
            </w:r>
          </w:p>
        </w:tc>
      </w:tr>
      <w:tr w:rsidR="004A4292" w14:paraId="4AD74CDF" w14:textId="77777777">
        <w:trPr>
          <w:trHeight w:val="458"/>
        </w:trPr>
        <w:tc>
          <w:tcPr>
            <w:tcW w:w="1005" w:type="dxa"/>
            <w:vMerge/>
          </w:tcPr>
          <w:p w14:paraId="4AD74CD0" w14:textId="77777777" w:rsidR="004A4292" w:rsidRDefault="004A4292">
            <w:pPr>
              <w:widowControl w:val="0"/>
              <w:pBdr>
                <w:top w:val="nil"/>
                <w:left w:val="nil"/>
                <w:bottom w:val="nil"/>
                <w:right w:val="nil"/>
                <w:between w:val="nil"/>
              </w:pBdr>
              <w:spacing w:line="276" w:lineRule="auto"/>
            </w:pPr>
          </w:p>
        </w:tc>
        <w:tc>
          <w:tcPr>
            <w:tcW w:w="2175" w:type="dxa"/>
            <w:shd w:val="clear" w:color="auto" w:fill="EEECE1"/>
          </w:tcPr>
          <w:p w14:paraId="4AD74CD1" w14:textId="77777777" w:rsidR="004A4292" w:rsidRDefault="008C1FE1">
            <w:pPr>
              <w:jc w:val="both"/>
              <w:rPr>
                <w:shd w:val="clear" w:color="auto" w:fill="EEECE1"/>
              </w:rPr>
            </w:pPr>
            <w:r>
              <w:rPr>
                <w:shd w:val="clear" w:color="auto" w:fill="EEECE1"/>
              </w:rPr>
              <w:t>Indicator  2.1.2</w:t>
            </w:r>
          </w:p>
          <w:p w14:paraId="4AD74CD2" w14:textId="77777777" w:rsidR="004A4292" w:rsidRDefault="008C1FE1">
            <w:pPr>
              <w:jc w:val="both"/>
              <w:rPr>
                <w:shd w:val="clear" w:color="auto" w:fill="EEECE1"/>
              </w:rPr>
            </w:pPr>
            <w:r>
              <w:rPr>
                <w:shd w:val="clear" w:color="auto" w:fill="EEECE1"/>
              </w:rPr>
              <w:t>% trained women who demonstrate increased skills in building consensus and advocacy</w:t>
            </w:r>
          </w:p>
          <w:p w14:paraId="4AD74CD3" w14:textId="77777777" w:rsidR="004A4292" w:rsidRDefault="004A4292">
            <w:pPr>
              <w:jc w:val="both"/>
              <w:rPr>
                <w:shd w:val="clear" w:color="auto" w:fill="EEECE1"/>
              </w:rPr>
            </w:pPr>
          </w:p>
          <w:p w14:paraId="4AD74CD4" w14:textId="77777777" w:rsidR="004A4292" w:rsidRDefault="008C1FE1">
            <w:pPr>
              <w:jc w:val="both"/>
              <w:rPr>
                <w:shd w:val="clear" w:color="auto" w:fill="EEECE1"/>
              </w:rPr>
            </w:pPr>
            <w:r>
              <w:rPr>
                <w:b/>
                <w:shd w:val="clear" w:color="auto" w:fill="EEECE1"/>
              </w:rPr>
              <w:t>     </w:t>
            </w:r>
          </w:p>
        </w:tc>
        <w:tc>
          <w:tcPr>
            <w:tcW w:w="2295" w:type="dxa"/>
            <w:shd w:val="clear" w:color="auto" w:fill="EEECE1"/>
          </w:tcPr>
          <w:p w14:paraId="4AD74CD5" w14:textId="77777777" w:rsidR="004A4292" w:rsidRDefault="008C1FE1">
            <w:pPr>
              <w:rPr>
                <w:b/>
              </w:rPr>
            </w:pPr>
            <w:r>
              <w:rPr>
                <w:b/>
              </w:rPr>
              <w:t>     </w:t>
            </w:r>
          </w:p>
          <w:p w14:paraId="4AD74CD6" w14:textId="77777777" w:rsidR="004A4292" w:rsidRDefault="004A4292">
            <w:pPr>
              <w:rPr>
                <w:b/>
              </w:rPr>
            </w:pPr>
          </w:p>
          <w:p w14:paraId="4AD74CD7" w14:textId="77777777" w:rsidR="004A4292" w:rsidRDefault="008C1FE1">
            <w:pPr>
              <w:jc w:val="center"/>
            </w:pPr>
            <w:r>
              <w:t>TBD</w:t>
            </w:r>
          </w:p>
        </w:tc>
        <w:tc>
          <w:tcPr>
            <w:tcW w:w="1875" w:type="dxa"/>
            <w:shd w:val="clear" w:color="auto" w:fill="EEECE1"/>
          </w:tcPr>
          <w:p w14:paraId="4AD74CD8" w14:textId="77777777" w:rsidR="004A4292" w:rsidRDefault="008C1FE1">
            <w:pPr>
              <w:rPr>
                <w:b/>
              </w:rPr>
            </w:pPr>
            <w:r>
              <w:rPr>
                <w:b/>
              </w:rPr>
              <w:t>     </w:t>
            </w:r>
          </w:p>
          <w:p w14:paraId="4AD74CD9" w14:textId="77777777" w:rsidR="004A4292" w:rsidRDefault="004A4292">
            <w:pPr>
              <w:rPr>
                <w:b/>
              </w:rPr>
            </w:pPr>
          </w:p>
          <w:p w14:paraId="4AD74CDA" w14:textId="77777777" w:rsidR="004A4292" w:rsidRDefault="008C1FE1">
            <w:r>
              <w:t>80% after each training</w:t>
            </w:r>
          </w:p>
          <w:p w14:paraId="4AD74CDB" w14:textId="77777777" w:rsidR="004A4292" w:rsidRDefault="004A4292">
            <w:pPr>
              <w:rPr>
                <w:b/>
              </w:rPr>
            </w:pPr>
          </w:p>
        </w:tc>
        <w:tc>
          <w:tcPr>
            <w:tcW w:w="1950" w:type="dxa"/>
          </w:tcPr>
          <w:p w14:paraId="4AD74CDC" w14:textId="77777777" w:rsidR="004A4292" w:rsidRDefault="008C1FE1">
            <w:pPr>
              <w:rPr>
                <w:b/>
              </w:rPr>
            </w:pPr>
            <w:r>
              <w:rPr>
                <w:b/>
              </w:rPr>
              <w:t>     </w:t>
            </w:r>
          </w:p>
        </w:tc>
        <w:tc>
          <w:tcPr>
            <w:tcW w:w="1515" w:type="dxa"/>
          </w:tcPr>
          <w:p w14:paraId="4AD74CDD" w14:textId="77777777" w:rsidR="004A4292" w:rsidRDefault="008C1FE1">
            <w:r>
              <w:rPr>
                <w:b/>
              </w:rPr>
              <w:t>     </w:t>
            </w:r>
          </w:p>
        </w:tc>
        <w:tc>
          <w:tcPr>
            <w:tcW w:w="3510" w:type="dxa"/>
          </w:tcPr>
          <w:p w14:paraId="4AD74CDE" w14:textId="77777777" w:rsidR="004A4292" w:rsidRDefault="008C1FE1">
            <w:r>
              <w:rPr>
                <w:b/>
              </w:rPr>
              <w:t>     </w:t>
            </w:r>
          </w:p>
        </w:tc>
      </w:tr>
      <w:tr w:rsidR="004A4292" w14:paraId="4AD74CF0" w14:textId="77777777">
        <w:trPr>
          <w:trHeight w:val="458"/>
        </w:trPr>
        <w:tc>
          <w:tcPr>
            <w:tcW w:w="1005" w:type="dxa"/>
            <w:vMerge/>
          </w:tcPr>
          <w:p w14:paraId="4AD74CE0" w14:textId="77777777" w:rsidR="004A4292" w:rsidRDefault="004A4292">
            <w:pPr>
              <w:widowControl w:val="0"/>
              <w:pBdr>
                <w:top w:val="nil"/>
                <w:left w:val="nil"/>
                <w:bottom w:val="nil"/>
                <w:right w:val="nil"/>
                <w:between w:val="nil"/>
              </w:pBdr>
              <w:spacing w:line="276" w:lineRule="auto"/>
            </w:pPr>
          </w:p>
        </w:tc>
        <w:tc>
          <w:tcPr>
            <w:tcW w:w="2175" w:type="dxa"/>
            <w:shd w:val="clear" w:color="auto" w:fill="EEECE1"/>
          </w:tcPr>
          <w:p w14:paraId="4AD74CE1" w14:textId="77777777" w:rsidR="004A4292" w:rsidRDefault="008C1FE1">
            <w:pPr>
              <w:jc w:val="both"/>
              <w:rPr>
                <w:shd w:val="clear" w:color="auto" w:fill="EEECE1"/>
              </w:rPr>
            </w:pPr>
            <w:r>
              <w:rPr>
                <w:shd w:val="clear" w:color="auto" w:fill="EEECE1"/>
              </w:rPr>
              <w:t>Indicator  2.1.3</w:t>
            </w:r>
          </w:p>
          <w:p w14:paraId="4AD74CE2" w14:textId="77777777" w:rsidR="004A4292" w:rsidRDefault="008C1FE1">
            <w:pPr>
              <w:jc w:val="both"/>
              <w:rPr>
                <w:shd w:val="clear" w:color="auto" w:fill="EEECE1"/>
              </w:rPr>
            </w:pPr>
            <w:r>
              <w:rPr>
                <w:shd w:val="clear" w:color="auto" w:fill="EEECE1"/>
              </w:rPr>
              <w:lastRenderedPageBreak/>
              <w:t xml:space="preserve"># of advocacy plans and policy priorities jointly designed across generational divides (young women and established women leaders). </w:t>
            </w:r>
          </w:p>
          <w:p w14:paraId="4AD74CE3" w14:textId="77777777" w:rsidR="004A4292" w:rsidRDefault="004A4292">
            <w:pPr>
              <w:jc w:val="both"/>
              <w:rPr>
                <w:shd w:val="clear" w:color="auto" w:fill="EEECE1"/>
              </w:rPr>
            </w:pPr>
          </w:p>
        </w:tc>
        <w:tc>
          <w:tcPr>
            <w:tcW w:w="2295" w:type="dxa"/>
            <w:shd w:val="clear" w:color="auto" w:fill="EEECE1"/>
          </w:tcPr>
          <w:p w14:paraId="4AD74CE4" w14:textId="77777777" w:rsidR="004A4292" w:rsidRDefault="008C1FE1">
            <w:pPr>
              <w:rPr>
                <w:b/>
              </w:rPr>
            </w:pPr>
            <w:r>
              <w:rPr>
                <w:b/>
              </w:rPr>
              <w:lastRenderedPageBreak/>
              <w:t>     </w:t>
            </w:r>
          </w:p>
          <w:p w14:paraId="4AD74CE5" w14:textId="77777777" w:rsidR="004A4292" w:rsidRDefault="004A4292">
            <w:pPr>
              <w:rPr>
                <w:b/>
              </w:rPr>
            </w:pPr>
          </w:p>
          <w:p w14:paraId="4AD74CE6" w14:textId="77777777" w:rsidR="004A4292" w:rsidRDefault="008C1FE1">
            <w:pPr>
              <w:jc w:val="center"/>
            </w:pPr>
            <w:r>
              <w:lastRenderedPageBreak/>
              <w:t>TBD</w:t>
            </w:r>
          </w:p>
        </w:tc>
        <w:tc>
          <w:tcPr>
            <w:tcW w:w="1875" w:type="dxa"/>
            <w:shd w:val="clear" w:color="auto" w:fill="EEECE1"/>
          </w:tcPr>
          <w:p w14:paraId="4AD74CE7" w14:textId="77777777" w:rsidR="004A4292" w:rsidRDefault="008C1FE1">
            <w:pPr>
              <w:rPr>
                <w:b/>
              </w:rPr>
            </w:pPr>
            <w:r>
              <w:rPr>
                <w:b/>
              </w:rPr>
              <w:lastRenderedPageBreak/>
              <w:t>     </w:t>
            </w:r>
          </w:p>
          <w:p w14:paraId="4AD74CE8" w14:textId="77777777" w:rsidR="004A4292" w:rsidRDefault="004A4292">
            <w:pPr>
              <w:rPr>
                <w:b/>
              </w:rPr>
            </w:pPr>
          </w:p>
          <w:p w14:paraId="4AD74CE9" w14:textId="77777777" w:rsidR="004A4292" w:rsidRDefault="008C1FE1">
            <w:r>
              <w:lastRenderedPageBreak/>
              <w:t>at least 6 by endline</w:t>
            </w:r>
          </w:p>
          <w:p w14:paraId="4AD74CEA" w14:textId="77777777" w:rsidR="004A4292" w:rsidRDefault="004A4292">
            <w:pPr>
              <w:rPr>
                <w:b/>
              </w:rPr>
            </w:pPr>
          </w:p>
        </w:tc>
        <w:tc>
          <w:tcPr>
            <w:tcW w:w="1950" w:type="dxa"/>
          </w:tcPr>
          <w:p w14:paraId="4AD74CEB" w14:textId="77777777" w:rsidR="004A4292" w:rsidRDefault="004A4292"/>
        </w:tc>
        <w:tc>
          <w:tcPr>
            <w:tcW w:w="1515" w:type="dxa"/>
          </w:tcPr>
          <w:p w14:paraId="4AD74CEC" w14:textId="77777777" w:rsidR="004A4292" w:rsidRDefault="004A4292"/>
          <w:p w14:paraId="4AD74CED" w14:textId="77777777" w:rsidR="004A4292" w:rsidRDefault="004A4292"/>
          <w:p w14:paraId="4AD74CEE" w14:textId="77777777" w:rsidR="004A4292" w:rsidRDefault="008C1FE1">
            <w:r>
              <w:lastRenderedPageBreak/>
              <w:t>N/A</w:t>
            </w:r>
          </w:p>
        </w:tc>
        <w:tc>
          <w:tcPr>
            <w:tcW w:w="3510" w:type="dxa"/>
          </w:tcPr>
          <w:p w14:paraId="4AD74CEF" w14:textId="77777777" w:rsidR="004A4292" w:rsidRDefault="004A4292">
            <w:pPr>
              <w:rPr>
                <w:b/>
              </w:rPr>
            </w:pPr>
          </w:p>
        </w:tc>
      </w:tr>
      <w:tr w:rsidR="004A4292" w14:paraId="4AD74D03" w14:textId="77777777">
        <w:trPr>
          <w:trHeight w:val="512"/>
        </w:trPr>
        <w:tc>
          <w:tcPr>
            <w:tcW w:w="1005" w:type="dxa"/>
            <w:vMerge w:val="restart"/>
          </w:tcPr>
          <w:p w14:paraId="4AD74CF1" w14:textId="77777777" w:rsidR="004A4292" w:rsidRDefault="004A4292">
            <w:pPr>
              <w:rPr>
                <w:b/>
              </w:rPr>
            </w:pPr>
          </w:p>
          <w:p w14:paraId="4AD74CF2" w14:textId="77777777" w:rsidR="004A4292" w:rsidRDefault="008C1FE1">
            <w:r>
              <w:t>Output 2.2</w:t>
            </w:r>
          </w:p>
          <w:p w14:paraId="4AD74CF3" w14:textId="77777777" w:rsidR="004A4292" w:rsidRDefault="008C1FE1">
            <w:r>
              <w:t>Platforms for women leaders to engage with the community and policy makers on peace process</w:t>
            </w:r>
            <w:r>
              <w:lastRenderedPageBreak/>
              <w:t>es are developed and strengthened</w:t>
            </w:r>
          </w:p>
          <w:p w14:paraId="4AD74CF4" w14:textId="77777777" w:rsidR="004A4292" w:rsidRDefault="004A4292"/>
          <w:p w14:paraId="4AD74CF5" w14:textId="77777777" w:rsidR="004A4292" w:rsidRDefault="008C1FE1">
            <w:r>
              <w:rPr>
                <w:b/>
              </w:rPr>
              <w:t>     </w:t>
            </w:r>
          </w:p>
        </w:tc>
        <w:tc>
          <w:tcPr>
            <w:tcW w:w="2175" w:type="dxa"/>
            <w:shd w:val="clear" w:color="auto" w:fill="EEECE1"/>
          </w:tcPr>
          <w:p w14:paraId="4AD74CF6" w14:textId="77777777" w:rsidR="004A4292" w:rsidRDefault="008C1FE1">
            <w:pPr>
              <w:jc w:val="both"/>
              <w:rPr>
                <w:shd w:val="clear" w:color="auto" w:fill="EEECE1"/>
              </w:rPr>
            </w:pPr>
            <w:r>
              <w:rPr>
                <w:shd w:val="clear" w:color="auto" w:fill="EEECE1"/>
              </w:rPr>
              <w:lastRenderedPageBreak/>
              <w:t>Indicator  2.2.1</w:t>
            </w:r>
          </w:p>
          <w:p w14:paraId="4AD74CF7" w14:textId="77777777" w:rsidR="004A4292" w:rsidRDefault="008C1FE1">
            <w:pPr>
              <w:jc w:val="both"/>
              <w:rPr>
                <w:shd w:val="clear" w:color="auto" w:fill="EEECE1"/>
              </w:rPr>
            </w:pPr>
            <w:r>
              <w:rPr>
                <w:shd w:val="clear" w:color="auto" w:fill="EEECE1"/>
              </w:rPr>
              <w:t>% community members who feel they have opportunities to contribute feedback to peace processes</w:t>
            </w:r>
          </w:p>
          <w:p w14:paraId="4AD74CF8" w14:textId="77777777" w:rsidR="004A4292" w:rsidRDefault="004A4292">
            <w:pPr>
              <w:jc w:val="both"/>
              <w:rPr>
                <w:highlight w:val="yellow"/>
              </w:rPr>
            </w:pPr>
          </w:p>
        </w:tc>
        <w:tc>
          <w:tcPr>
            <w:tcW w:w="2295" w:type="dxa"/>
            <w:shd w:val="clear" w:color="auto" w:fill="EEECE1"/>
          </w:tcPr>
          <w:p w14:paraId="4AD74CF9" w14:textId="77777777" w:rsidR="004A4292" w:rsidRDefault="008C1FE1">
            <w:pPr>
              <w:rPr>
                <w:b/>
              </w:rPr>
            </w:pPr>
            <w:r>
              <w:rPr>
                <w:b/>
              </w:rPr>
              <w:t>     </w:t>
            </w:r>
          </w:p>
          <w:p w14:paraId="4AD74CFA" w14:textId="77777777" w:rsidR="004A4292" w:rsidRDefault="004A4292">
            <w:pPr>
              <w:rPr>
                <w:b/>
              </w:rPr>
            </w:pPr>
          </w:p>
          <w:p w14:paraId="4AD74CFB" w14:textId="77777777" w:rsidR="004A4292" w:rsidRDefault="008C1FE1">
            <w:pPr>
              <w:jc w:val="center"/>
            </w:pPr>
            <w:r>
              <w:t>TBD</w:t>
            </w:r>
          </w:p>
        </w:tc>
        <w:tc>
          <w:tcPr>
            <w:tcW w:w="1875" w:type="dxa"/>
            <w:shd w:val="clear" w:color="auto" w:fill="EEECE1"/>
          </w:tcPr>
          <w:p w14:paraId="4AD74CFC" w14:textId="77777777" w:rsidR="004A4292" w:rsidRDefault="008C1FE1">
            <w:pPr>
              <w:rPr>
                <w:b/>
              </w:rPr>
            </w:pPr>
            <w:r>
              <w:rPr>
                <w:b/>
              </w:rPr>
              <w:t>     </w:t>
            </w:r>
          </w:p>
          <w:p w14:paraId="4AD74CFD" w14:textId="77777777" w:rsidR="004A4292" w:rsidRDefault="004A4292">
            <w:pPr>
              <w:rPr>
                <w:b/>
              </w:rPr>
            </w:pPr>
          </w:p>
          <w:p w14:paraId="4AD74CFE" w14:textId="77777777" w:rsidR="004A4292" w:rsidRDefault="008C1FE1">
            <w:r>
              <w:t>% change from baseline at endline, as determined by baseline values</w:t>
            </w:r>
          </w:p>
          <w:p w14:paraId="4AD74CFF" w14:textId="77777777" w:rsidR="004A4292" w:rsidRDefault="004A4292">
            <w:pPr>
              <w:rPr>
                <w:b/>
              </w:rPr>
            </w:pPr>
          </w:p>
        </w:tc>
        <w:tc>
          <w:tcPr>
            <w:tcW w:w="1950" w:type="dxa"/>
          </w:tcPr>
          <w:p w14:paraId="4AD74D00" w14:textId="77777777" w:rsidR="004A4292" w:rsidRDefault="008C1FE1">
            <w:pPr>
              <w:rPr>
                <w:b/>
              </w:rPr>
            </w:pPr>
            <w:r>
              <w:rPr>
                <w:b/>
              </w:rPr>
              <w:t>     </w:t>
            </w:r>
          </w:p>
        </w:tc>
        <w:tc>
          <w:tcPr>
            <w:tcW w:w="1515" w:type="dxa"/>
          </w:tcPr>
          <w:p w14:paraId="4AD74D01" w14:textId="77777777" w:rsidR="004A4292" w:rsidRDefault="008C1FE1">
            <w:r>
              <w:rPr>
                <w:b/>
              </w:rPr>
              <w:t> </w:t>
            </w:r>
            <w:r>
              <w:t>1.25% (Female: 60% and Male: 40%)</w:t>
            </w:r>
            <w:r>
              <w:rPr>
                <w:b/>
              </w:rPr>
              <w:t>  </w:t>
            </w:r>
          </w:p>
        </w:tc>
        <w:tc>
          <w:tcPr>
            <w:tcW w:w="3510" w:type="dxa"/>
          </w:tcPr>
          <w:p w14:paraId="4AD74D02" w14:textId="77777777" w:rsidR="004A4292" w:rsidRDefault="008C1FE1">
            <w:r>
              <w:rPr>
                <w:b/>
              </w:rPr>
              <w:t>     </w:t>
            </w:r>
          </w:p>
        </w:tc>
      </w:tr>
      <w:tr w:rsidR="004A4292" w14:paraId="4AD74D13" w14:textId="77777777">
        <w:trPr>
          <w:trHeight w:val="458"/>
        </w:trPr>
        <w:tc>
          <w:tcPr>
            <w:tcW w:w="1005" w:type="dxa"/>
            <w:vMerge/>
          </w:tcPr>
          <w:p w14:paraId="4AD74D04" w14:textId="77777777" w:rsidR="004A4292" w:rsidRDefault="004A4292">
            <w:pPr>
              <w:widowControl w:val="0"/>
              <w:pBdr>
                <w:top w:val="nil"/>
                <w:left w:val="nil"/>
                <w:bottom w:val="nil"/>
                <w:right w:val="nil"/>
                <w:between w:val="nil"/>
              </w:pBdr>
              <w:spacing w:line="276" w:lineRule="auto"/>
            </w:pPr>
          </w:p>
        </w:tc>
        <w:tc>
          <w:tcPr>
            <w:tcW w:w="2175" w:type="dxa"/>
            <w:shd w:val="clear" w:color="auto" w:fill="EEECE1"/>
          </w:tcPr>
          <w:p w14:paraId="4AD74D05" w14:textId="77777777" w:rsidR="004A4292" w:rsidRDefault="008C1FE1">
            <w:pPr>
              <w:jc w:val="both"/>
              <w:rPr>
                <w:shd w:val="clear" w:color="auto" w:fill="EEECE1"/>
              </w:rPr>
            </w:pPr>
            <w:r>
              <w:rPr>
                <w:shd w:val="clear" w:color="auto" w:fill="EEECE1"/>
              </w:rPr>
              <w:t>Indicator  2.2.2</w:t>
            </w:r>
          </w:p>
          <w:p w14:paraId="4AD74D06" w14:textId="77777777" w:rsidR="004A4292" w:rsidRDefault="008C1FE1">
            <w:pPr>
              <w:jc w:val="both"/>
              <w:rPr>
                <w:shd w:val="clear" w:color="auto" w:fill="EEECE1"/>
              </w:rPr>
            </w:pPr>
            <w:r>
              <w:rPr>
                <w:shd w:val="clear" w:color="auto" w:fill="EEECE1"/>
              </w:rPr>
              <w:t xml:space="preserve">% of targeted women, young women, and youth who report collaborating with diverse groups on advocacy points in the past six months </w:t>
            </w:r>
          </w:p>
          <w:p w14:paraId="4AD74D07" w14:textId="77777777" w:rsidR="004A4292" w:rsidRDefault="004A4292">
            <w:pPr>
              <w:jc w:val="both"/>
              <w:rPr>
                <w:shd w:val="clear" w:color="auto" w:fill="EEECE1"/>
              </w:rPr>
            </w:pPr>
          </w:p>
          <w:p w14:paraId="4AD74D08" w14:textId="77777777" w:rsidR="004A4292" w:rsidRDefault="008C1FE1">
            <w:pPr>
              <w:jc w:val="both"/>
              <w:rPr>
                <w:shd w:val="clear" w:color="auto" w:fill="EEECE1"/>
              </w:rPr>
            </w:pPr>
            <w:r>
              <w:rPr>
                <w:b/>
                <w:shd w:val="clear" w:color="auto" w:fill="EEECE1"/>
              </w:rPr>
              <w:t>     </w:t>
            </w:r>
          </w:p>
        </w:tc>
        <w:tc>
          <w:tcPr>
            <w:tcW w:w="2295" w:type="dxa"/>
            <w:shd w:val="clear" w:color="auto" w:fill="EEECE1"/>
          </w:tcPr>
          <w:p w14:paraId="4AD74D09" w14:textId="77777777" w:rsidR="004A4292" w:rsidRDefault="008C1FE1">
            <w:pPr>
              <w:rPr>
                <w:b/>
              </w:rPr>
            </w:pPr>
            <w:r>
              <w:rPr>
                <w:b/>
              </w:rPr>
              <w:t>     </w:t>
            </w:r>
          </w:p>
          <w:p w14:paraId="4AD74D0A" w14:textId="77777777" w:rsidR="004A4292" w:rsidRDefault="004A4292">
            <w:pPr>
              <w:rPr>
                <w:b/>
              </w:rPr>
            </w:pPr>
          </w:p>
          <w:p w14:paraId="4AD74D0B" w14:textId="77777777" w:rsidR="004A4292" w:rsidRDefault="008C1FE1">
            <w:pPr>
              <w:jc w:val="center"/>
            </w:pPr>
            <w:r>
              <w:t>TBD</w:t>
            </w:r>
          </w:p>
        </w:tc>
        <w:tc>
          <w:tcPr>
            <w:tcW w:w="1875" w:type="dxa"/>
            <w:shd w:val="clear" w:color="auto" w:fill="EEECE1"/>
          </w:tcPr>
          <w:p w14:paraId="4AD74D0C" w14:textId="77777777" w:rsidR="004A4292" w:rsidRDefault="008C1FE1">
            <w:pPr>
              <w:rPr>
                <w:b/>
              </w:rPr>
            </w:pPr>
            <w:r>
              <w:rPr>
                <w:b/>
              </w:rPr>
              <w:t>     </w:t>
            </w:r>
          </w:p>
          <w:p w14:paraId="4AD74D0D" w14:textId="77777777" w:rsidR="004A4292" w:rsidRDefault="004A4292">
            <w:pPr>
              <w:rPr>
                <w:b/>
              </w:rPr>
            </w:pPr>
          </w:p>
          <w:p w14:paraId="4AD74D0E" w14:textId="77777777" w:rsidR="004A4292" w:rsidRDefault="008C1FE1">
            <w:r>
              <w:t>70% at endline</w:t>
            </w:r>
          </w:p>
          <w:p w14:paraId="4AD74D0F" w14:textId="77777777" w:rsidR="004A4292" w:rsidRDefault="004A4292">
            <w:pPr>
              <w:rPr>
                <w:b/>
              </w:rPr>
            </w:pPr>
          </w:p>
        </w:tc>
        <w:tc>
          <w:tcPr>
            <w:tcW w:w="1950" w:type="dxa"/>
          </w:tcPr>
          <w:p w14:paraId="4AD74D10" w14:textId="77777777" w:rsidR="004A4292" w:rsidRDefault="008C1FE1">
            <w:pPr>
              <w:rPr>
                <w:b/>
              </w:rPr>
            </w:pPr>
            <w:r>
              <w:rPr>
                <w:b/>
              </w:rPr>
              <w:t>     </w:t>
            </w:r>
          </w:p>
        </w:tc>
        <w:tc>
          <w:tcPr>
            <w:tcW w:w="1515" w:type="dxa"/>
          </w:tcPr>
          <w:p w14:paraId="4AD74D11" w14:textId="77777777" w:rsidR="004A4292" w:rsidRDefault="008C1FE1">
            <w:r>
              <w:rPr>
                <w:b/>
              </w:rPr>
              <w:t>   </w:t>
            </w:r>
            <w:r>
              <w:t>40.8% </w:t>
            </w:r>
            <w:r>
              <w:rPr>
                <w:b/>
              </w:rPr>
              <w:t> </w:t>
            </w:r>
          </w:p>
        </w:tc>
        <w:tc>
          <w:tcPr>
            <w:tcW w:w="3510" w:type="dxa"/>
          </w:tcPr>
          <w:p w14:paraId="4AD74D12" w14:textId="77777777" w:rsidR="004A4292" w:rsidRDefault="008C1FE1">
            <w:r>
              <w:rPr>
                <w:b/>
              </w:rPr>
              <w:t>     </w:t>
            </w:r>
          </w:p>
        </w:tc>
      </w:tr>
      <w:tr w:rsidR="004A4292" w14:paraId="4AD74D24" w14:textId="77777777">
        <w:trPr>
          <w:trHeight w:val="458"/>
        </w:trPr>
        <w:tc>
          <w:tcPr>
            <w:tcW w:w="1005" w:type="dxa"/>
            <w:vMerge/>
          </w:tcPr>
          <w:p w14:paraId="4AD74D14" w14:textId="77777777" w:rsidR="004A4292" w:rsidRDefault="004A4292">
            <w:pPr>
              <w:widowControl w:val="0"/>
              <w:pBdr>
                <w:top w:val="nil"/>
                <w:left w:val="nil"/>
                <w:bottom w:val="nil"/>
                <w:right w:val="nil"/>
                <w:between w:val="nil"/>
              </w:pBdr>
              <w:spacing w:line="276" w:lineRule="auto"/>
            </w:pPr>
          </w:p>
        </w:tc>
        <w:tc>
          <w:tcPr>
            <w:tcW w:w="2175" w:type="dxa"/>
            <w:shd w:val="clear" w:color="auto" w:fill="EEECE1"/>
          </w:tcPr>
          <w:p w14:paraId="4AD74D15" w14:textId="77777777" w:rsidR="004A4292" w:rsidRDefault="008C1FE1">
            <w:pPr>
              <w:jc w:val="both"/>
              <w:rPr>
                <w:shd w:val="clear" w:color="auto" w:fill="EEECE1"/>
              </w:rPr>
            </w:pPr>
            <w:r>
              <w:rPr>
                <w:shd w:val="clear" w:color="auto" w:fill="EEECE1"/>
              </w:rPr>
              <w:t>Indicator  2.2.3</w:t>
            </w:r>
          </w:p>
          <w:p w14:paraId="4AD74D16" w14:textId="77777777" w:rsidR="004A4292" w:rsidRDefault="008C1FE1">
            <w:pPr>
              <w:jc w:val="both"/>
              <w:rPr>
                <w:shd w:val="clear" w:color="auto" w:fill="EEECE1"/>
              </w:rPr>
            </w:pPr>
            <w:r>
              <w:rPr>
                <w:shd w:val="clear" w:color="auto" w:fill="EEECE1"/>
              </w:rPr>
              <w:t xml:space="preserve"># policy/advocacy meetings with local, regional and national authorities </w:t>
            </w:r>
          </w:p>
          <w:p w14:paraId="4AD74D17" w14:textId="77777777" w:rsidR="004A4292" w:rsidRDefault="004A4292">
            <w:pPr>
              <w:jc w:val="both"/>
              <w:rPr>
                <w:shd w:val="clear" w:color="auto" w:fill="EEECE1"/>
              </w:rPr>
            </w:pPr>
          </w:p>
        </w:tc>
        <w:tc>
          <w:tcPr>
            <w:tcW w:w="2295" w:type="dxa"/>
            <w:shd w:val="clear" w:color="auto" w:fill="EEECE1"/>
          </w:tcPr>
          <w:p w14:paraId="4AD74D18" w14:textId="77777777" w:rsidR="004A4292" w:rsidRDefault="008C1FE1">
            <w:pPr>
              <w:rPr>
                <w:b/>
              </w:rPr>
            </w:pPr>
            <w:r>
              <w:rPr>
                <w:b/>
              </w:rPr>
              <w:t>     </w:t>
            </w:r>
          </w:p>
          <w:p w14:paraId="4AD74D19" w14:textId="77777777" w:rsidR="004A4292" w:rsidRDefault="004A4292">
            <w:pPr>
              <w:rPr>
                <w:b/>
              </w:rPr>
            </w:pPr>
          </w:p>
          <w:p w14:paraId="4AD74D1A" w14:textId="77777777" w:rsidR="004A4292" w:rsidRDefault="008C1FE1">
            <w:pPr>
              <w:jc w:val="center"/>
            </w:pPr>
            <w:r>
              <w:t>TBD</w:t>
            </w:r>
          </w:p>
        </w:tc>
        <w:tc>
          <w:tcPr>
            <w:tcW w:w="1875" w:type="dxa"/>
            <w:shd w:val="clear" w:color="auto" w:fill="EEECE1"/>
          </w:tcPr>
          <w:p w14:paraId="4AD74D1B" w14:textId="77777777" w:rsidR="004A4292" w:rsidRDefault="008C1FE1">
            <w:pPr>
              <w:rPr>
                <w:b/>
              </w:rPr>
            </w:pPr>
            <w:r>
              <w:rPr>
                <w:b/>
              </w:rPr>
              <w:t>     </w:t>
            </w:r>
          </w:p>
          <w:p w14:paraId="4AD74D1C" w14:textId="77777777" w:rsidR="004A4292" w:rsidRDefault="004A4292">
            <w:pPr>
              <w:rPr>
                <w:b/>
              </w:rPr>
            </w:pPr>
          </w:p>
          <w:p w14:paraId="4AD74D1D" w14:textId="77777777" w:rsidR="004A4292" w:rsidRDefault="008C1FE1">
            <w:r>
              <w:t>at least 12 by endline</w:t>
            </w:r>
          </w:p>
          <w:p w14:paraId="4AD74D1E" w14:textId="77777777" w:rsidR="004A4292" w:rsidRDefault="004A4292">
            <w:pPr>
              <w:rPr>
                <w:b/>
              </w:rPr>
            </w:pPr>
          </w:p>
        </w:tc>
        <w:tc>
          <w:tcPr>
            <w:tcW w:w="1950" w:type="dxa"/>
          </w:tcPr>
          <w:p w14:paraId="4AD74D1F" w14:textId="77777777" w:rsidR="004A4292" w:rsidRDefault="004A4292">
            <w:pPr>
              <w:rPr>
                <w:b/>
              </w:rPr>
            </w:pPr>
          </w:p>
        </w:tc>
        <w:tc>
          <w:tcPr>
            <w:tcW w:w="1515" w:type="dxa"/>
          </w:tcPr>
          <w:p w14:paraId="4AD74D20" w14:textId="77777777" w:rsidR="004A4292" w:rsidRDefault="004A4292"/>
          <w:p w14:paraId="4AD74D21" w14:textId="77777777" w:rsidR="004A4292" w:rsidRDefault="004A4292"/>
          <w:p w14:paraId="4AD74D22" w14:textId="77777777" w:rsidR="004A4292" w:rsidRDefault="008C1FE1">
            <w:pPr>
              <w:rPr>
                <w:b/>
              </w:rPr>
            </w:pPr>
            <w:r>
              <w:t xml:space="preserve">      N/A</w:t>
            </w:r>
          </w:p>
        </w:tc>
        <w:tc>
          <w:tcPr>
            <w:tcW w:w="3510" w:type="dxa"/>
          </w:tcPr>
          <w:p w14:paraId="4AD74D23" w14:textId="77777777" w:rsidR="004A4292" w:rsidRDefault="004A4292">
            <w:pPr>
              <w:rPr>
                <w:b/>
              </w:rPr>
            </w:pPr>
          </w:p>
        </w:tc>
      </w:tr>
      <w:tr w:rsidR="004A4292" w14:paraId="4AD74D39" w14:textId="77777777">
        <w:trPr>
          <w:trHeight w:val="458"/>
        </w:trPr>
        <w:tc>
          <w:tcPr>
            <w:tcW w:w="1005" w:type="dxa"/>
            <w:vMerge w:val="restart"/>
          </w:tcPr>
          <w:p w14:paraId="4AD74D25" w14:textId="77777777" w:rsidR="004A4292" w:rsidRDefault="008C1FE1">
            <w:pPr>
              <w:rPr>
                <w:b/>
              </w:rPr>
            </w:pPr>
            <w:r>
              <w:rPr>
                <w:b/>
              </w:rPr>
              <w:t>Outcome 3</w:t>
            </w:r>
          </w:p>
          <w:p w14:paraId="4AD74D26" w14:textId="77777777" w:rsidR="004A4292" w:rsidRDefault="008C1FE1">
            <w:pPr>
              <w:rPr>
                <w:b/>
              </w:rPr>
            </w:pPr>
            <w:r>
              <w:rPr>
                <w:b/>
              </w:rPr>
              <w:t>Women’s roles and contribution as leaders are amplified and accepted at the local, national, and international levels</w:t>
            </w:r>
          </w:p>
          <w:p w14:paraId="4AD74D27" w14:textId="77777777" w:rsidR="004A4292" w:rsidRDefault="008C1FE1">
            <w:pPr>
              <w:rPr>
                <w:b/>
              </w:rPr>
            </w:pPr>
            <w:r>
              <w:rPr>
                <w:b/>
              </w:rPr>
              <w:t xml:space="preserve"> </w:t>
            </w:r>
          </w:p>
          <w:p w14:paraId="4AD74D28" w14:textId="77777777" w:rsidR="004A4292" w:rsidRDefault="008C1FE1">
            <w:pPr>
              <w:rPr>
                <w:b/>
              </w:rPr>
            </w:pPr>
            <w:r>
              <w:rPr>
                <w:b/>
              </w:rPr>
              <w:lastRenderedPageBreak/>
              <w:t>   </w:t>
            </w:r>
          </w:p>
        </w:tc>
        <w:tc>
          <w:tcPr>
            <w:tcW w:w="2175" w:type="dxa"/>
            <w:shd w:val="clear" w:color="auto" w:fill="EEECE1"/>
          </w:tcPr>
          <w:p w14:paraId="4AD74D29" w14:textId="77777777" w:rsidR="004A4292" w:rsidRDefault="008C1FE1">
            <w:pPr>
              <w:jc w:val="both"/>
            </w:pPr>
            <w:r>
              <w:lastRenderedPageBreak/>
              <w:t>Indicator 3.1</w:t>
            </w:r>
          </w:p>
          <w:p w14:paraId="4AD74D2A" w14:textId="77777777" w:rsidR="004A4292" w:rsidRDefault="008C1FE1">
            <w:pPr>
              <w:jc w:val="both"/>
            </w:pPr>
            <w:r>
              <w:t xml:space="preserve">% of targeted women who feel their contribution is recognized in peace, security, and political processes </w:t>
            </w:r>
          </w:p>
          <w:p w14:paraId="4AD74D2B" w14:textId="77777777" w:rsidR="004A4292" w:rsidRDefault="004A4292">
            <w:pPr>
              <w:jc w:val="both"/>
            </w:pPr>
          </w:p>
          <w:p w14:paraId="4AD74D2C" w14:textId="77777777" w:rsidR="004A4292" w:rsidRDefault="008C1FE1">
            <w:pPr>
              <w:jc w:val="both"/>
            </w:pPr>
            <w:r>
              <w:rPr>
                <w:b/>
              </w:rPr>
              <w:t>     </w:t>
            </w:r>
          </w:p>
        </w:tc>
        <w:tc>
          <w:tcPr>
            <w:tcW w:w="2295" w:type="dxa"/>
            <w:shd w:val="clear" w:color="auto" w:fill="EEECE1"/>
          </w:tcPr>
          <w:p w14:paraId="4AD74D2D" w14:textId="77777777" w:rsidR="004A4292" w:rsidRDefault="008C1FE1">
            <w:pPr>
              <w:rPr>
                <w:b/>
              </w:rPr>
            </w:pPr>
            <w:r>
              <w:rPr>
                <w:b/>
              </w:rPr>
              <w:t>    </w:t>
            </w:r>
            <w:r>
              <w:rPr>
                <w:b/>
              </w:rPr>
              <w:t> </w:t>
            </w:r>
          </w:p>
          <w:p w14:paraId="4AD74D2E" w14:textId="77777777" w:rsidR="004A4292" w:rsidRDefault="004A4292">
            <w:pPr>
              <w:rPr>
                <w:b/>
              </w:rPr>
            </w:pPr>
          </w:p>
          <w:p w14:paraId="4AD74D2F" w14:textId="77777777" w:rsidR="004A4292" w:rsidRDefault="008C1FE1">
            <w:pPr>
              <w:jc w:val="center"/>
            </w:pPr>
            <w:r>
              <w:t>TBD</w:t>
            </w:r>
          </w:p>
        </w:tc>
        <w:tc>
          <w:tcPr>
            <w:tcW w:w="1875" w:type="dxa"/>
            <w:shd w:val="clear" w:color="auto" w:fill="EEECE1"/>
          </w:tcPr>
          <w:p w14:paraId="4AD74D30" w14:textId="77777777" w:rsidR="004A4292" w:rsidRDefault="008C1FE1">
            <w:pPr>
              <w:rPr>
                <w:b/>
              </w:rPr>
            </w:pPr>
            <w:r>
              <w:rPr>
                <w:b/>
              </w:rPr>
              <w:t>     </w:t>
            </w:r>
          </w:p>
          <w:p w14:paraId="4AD74D31" w14:textId="77777777" w:rsidR="004A4292" w:rsidRDefault="004A4292">
            <w:pPr>
              <w:rPr>
                <w:b/>
              </w:rPr>
            </w:pPr>
          </w:p>
          <w:p w14:paraId="4AD74D32" w14:textId="77777777" w:rsidR="004A4292" w:rsidRDefault="008C1FE1">
            <w:r>
              <w:t>60% at endline</w:t>
            </w:r>
          </w:p>
          <w:p w14:paraId="4AD74D33" w14:textId="77777777" w:rsidR="004A4292" w:rsidRDefault="004A4292">
            <w:pPr>
              <w:rPr>
                <w:b/>
              </w:rPr>
            </w:pPr>
          </w:p>
        </w:tc>
        <w:tc>
          <w:tcPr>
            <w:tcW w:w="1950" w:type="dxa"/>
          </w:tcPr>
          <w:p w14:paraId="4AD74D34" w14:textId="77777777" w:rsidR="004A4292" w:rsidRDefault="008C1FE1">
            <w:pPr>
              <w:rPr>
                <w:b/>
              </w:rPr>
            </w:pPr>
            <w:r>
              <w:rPr>
                <w:b/>
              </w:rPr>
              <w:t>     </w:t>
            </w:r>
          </w:p>
        </w:tc>
        <w:tc>
          <w:tcPr>
            <w:tcW w:w="1515" w:type="dxa"/>
          </w:tcPr>
          <w:p w14:paraId="4AD74D35" w14:textId="77777777" w:rsidR="004A4292" w:rsidRDefault="004A4292">
            <w:pPr>
              <w:rPr>
                <w:b/>
              </w:rPr>
            </w:pPr>
          </w:p>
          <w:p w14:paraId="4AD74D36" w14:textId="77777777" w:rsidR="004A4292" w:rsidRDefault="004A4292">
            <w:pPr>
              <w:jc w:val="center"/>
            </w:pPr>
          </w:p>
          <w:p w14:paraId="4AD74D37" w14:textId="77777777" w:rsidR="004A4292" w:rsidRDefault="008C1FE1">
            <w:pPr>
              <w:jc w:val="center"/>
            </w:pPr>
            <w:r>
              <w:t>41%</w:t>
            </w:r>
          </w:p>
        </w:tc>
        <w:tc>
          <w:tcPr>
            <w:tcW w:w="3510" w:type="dxa"/>
          </w:tcPr>
          <w:p w14:paraId="4AD74D38" w14:textId="77777777" w:rsidR="004A4292" w:rsidRDefault="008C1FE1">
            <w:r>
              <w:rPr>
                <w:b/>
              </w:rPr>
              <w:t>     </w:t>
            </w:r>
          </w:p>
        </w:tc>
      </w:tr>
      <w:tr w:rsidR="004A4292" w14:paraId="4AD74D4E" w14:textId="77777777">
        <w:trPr>
          <w:trHeight w:val="458"/>
        </w:trPr>
        <w:tc>
          <w:tcPr>
            <w:tcW w:w="1005" w:type="dxa"/>
            <w:vMerge/>
          </w:tcPr>
          <w:p w14:paraId="4AD74D3A" w14:textId="77777777" w:rsidR="004A4292" w:rsidRDefault="004A4292">
            <w:pPr>
              <w:widowControl w:val="0"/>
              <w:pBdr>
                <w:top w:val="nil"/>
                <w:left w:val="nil"/>
                <w:bottom w:val="nil"/>
                <w:right w:val="nil"/>
                <w:between w:val="nil"/>
              </w:pBdr>
              <w:spacing w:line="276" w:lineRule="auto"/>
            </w:pPr>
          </w:p>
        </w:tc>
        <w:tc>
          <w:tcPr>
            <w:tcW w:w="2175" w:type="dxa"/>
            <w:shd w:val="clear" w:color="auto" w:fill="EEECE1"/>
          </w:tcPr>
          <w:p w14:paraId="4AD74D3B" w14:textId="77777777" w:rsidR="004A4292" w:rsidRDefault="008C1FE1">
            <w:pPr>
              <w:jc w:val="both"/>
            </w:pPr>
            <w:r>
              <w:t>Indicator 3.2</w:t>
            </w:r>
          </w:p>
          <w:p w14:paraId="4AD74D3C" w14:textId="77777777" w:rsidR="004A4292" w:rsidRDefault="008C1FE1">
            <w:pPr>
              <w:jc w:val="both"/>
            </w:pPr>
            <w:r>
              <w:t xml:space="preserve">% of targeted government representatives who demonstrate increased acceptance and support for women’s engagement. </w:t>
            </w:r>
          </w:p>
          <w:p w14:paraId="4AD74D3D" w14:textId="77777777" w:rsidR="004A4292" w:rsidRDefault="004A4292">
            <w:pPr>
              <w:jc w:val="both"/>
            </w:pPr>
          </w:p>
          <w:p w14:paraId="4AD74D3E" w14:textId="77777777" w:rsidR="004A4292" w:rsidRDefault="004A4292">
            <w:pPr>
              <w:jc w:val="both"/>
            </w:pPr>
          </w:p>
          <w:p w14:paraId="4AD74D3F" w14:textId="77777777" w:rsidR="004A4292" w:rsidRDefault="004A4292">
            <w:pPr>
              <w:jc w:val="both"/>
            </w:pPr>
          </w:p>
          <w:p w14:paraId="4AD74D40" w14:textId="77777777" w:rsidR="004A4292" w:rsidRDefault="008C1FE1">
            <w:pPr>
              <w:jc w:val="both"/>
            </w:pPr>
            <w:r>
              <w:rPr>
                <w:b/>
              </w:rPr>
              <w:lastRenderedPageBreak/>
              <w:t>     </w:t>
            </w:r>
          </w:p>
        </w:tc>
        <w:tc>
          <w:tcPr>
            <w:tcW w:w="2295" w:type="dxa"/>
            <w:shd w:val="clear" w:color="auto" w:fill="EEECE1"/>
          </w:tcPr>
          <w:p w14:paraId="4AD74D41" w14:textId="77777777" w:rsidR="004A4292" w:rsidRDefault="008C1FE1">
            <w:pPr>
              <w:rPr>
                <w:b/>
              </w:rPr>
            </w:pPr>
            <w:r>
              <w:rPr>
                <w:b/>
              </w:rPr>
              <w:lastRenderedPageBreak/>
              <w:t>     </w:t>
            </w:r>
          </w:p>
          <w:p w14:paraId="4AD74D42" w14:textId="77777777" w:rsidR="004A4292" w:rsidRDefault="004A4292">
            <w:pPr>
              <w:rPr>
                <w:b/>
              </w:rPr>
            </w:pPr>
          </w:p>
          <w:p w14:paraId="4AD74D43" w14:textId="77777777" w:rsidR="004A4292" w:rsidRDefault="008C1FE1">
            <w:pPr>
              <w:jc w:val="center"/>
            </w:pPr>
            <w:r>
              <w:t>TBD</w:t>
            </w:r>
          </w:p>
        </w:tc>
        <w:tc>
          <w:tcPr>
            <w:tcW w:w="1875" w:type="dxa"/>
            <w:shd w:val="clear" w:color="auto" w:fill="EEECE1"/>
          </w:tcPr>
          <w:p w14:paraId="4AD74D44" w14:textId="77777777" w:rsidR="004A4292" w:rsidRDefault="008C1FE1">
            <w:pPr>
              <w:rPr>
                <w:b/>
              </w:rPr>
            </w:pPr>
            <w:r>
              <w:rPr>
                <w:b/>
              </w:rPr>
              <w:t>     </w:t>
            </w:r>
          </w:p>
          <w:p w14:paraId="4AD74D45" w14:textId="77777777" w:rsidR="004A4292" w:rsidRDefault="004A4292">
            <w:pPr>
              <w:rPr>
                <w:b/>
              </w:rPr>
            </w:pPr>
          </w:p>
          <w:p w14:paraId="4AD74D46" w14:textId="77777777" w:rsidR="004A4292" w:rsidRDefault="008C1FE1">
            <w:r>
              <w:t>80% at endline</w:t>
            </w:r>
          </w:p>
          <w:p w14:paraId="4AD74D47" w14:textId="77777777" w:rsidR="004A4292" w:rsidRDefault="004A4292">
            <w:pPr>
              <w:rPr>
                <w:b/>
              </w:rPr>
            </w:pPr>
          </w:p>
        </w:tc>
        <w:tc>
          <w:tcPr>
            <w:tcW w:w="1950" w:type="dxa"/>
          </w:tcPr>
          <w:p w14:paraId="4AD74D48" w14:textId="77777777" w:rsidR="004A4292" w:rsidRDefault="008C1FE1">
            <w:pPr>
              <w:rPr>
                <w:b/>
              </w:rPr>
            </w:pPr>
            <w:r>
              <w:rPr>
                <w:b/>
              </w:rPr>
              <w:t>     </w:t>
            </w:r>
          </w:p>
        </w:tc>
        <w:tc>
          <w:tcPr>
            <w:tcW w:w="1515" w:type="dxa"/>
          </w:tcPr>
          <w:p w14:paraId="4AD74D49" w14:textId="77777777" w:rsidR="004A4292" w:rsidRDefault="004A4292"/>
          <w:p w14:paraId="4AD74D4A" w14:textId="77777777" w:rsidR="004A4292" w:rsidRDefault="004A4292"/>
          <w:p w14:paraId="4AD74D4B" w14:textId="77777777" w:rsidR="004A4292" w:rsidRDefault="004A4292"/>
          <w:p w14:paraId="4AD74D4C" w14:textId="77777777" w:rsidR="004A4292" w:rsidRDefault="008C1FE1">
            <w:pPr>
              <w:jc w:val="center"/>
            </w:pPr>
            <w:r>
              <w:t>50%</w:t>
            </w:r>
          </w:p>
        </w:tc>
        <w:tc>
          <w:tcPr>
            <w:tcW w:w="3510" w:type="dxa"/>
          </w:tcPr>
          <w:p w14:paraId="4AD74D4D" w14:textId="77777777" w:rsidR="004A4292" w:rsidRDefault="008C1FE1">
            <w:r>
              <w:rPr>
                <w:b/>
              </w:rPr>
              <w:t>     </w:t>
            </w:r>
          </w:p>
        </w:tc>
      </w:tr>
      <w:tr w:rsidR="004A4292" w14:paraId="4AD74D5F" w14:textId="77777777">
        <w:trPr>
          <w:trHeight w:val="458"/>
        </w:trPr>
        <w:tc>
          <w:tcPr>
            <w:tcW w:w="1005" w:type="dxa"/>
            <w:vMerge/>
          </w:tcPr>
          <w:p w14:paraId="4AD74D4F" w14:textId="77777777" w:rsidR="004A4292" w:rsidRDefault="004A4292">
            <w:pPr>
              <w:widowControl w:val="0"/>
              <w:pBdr>
                <w:top w:val="nil"/>
                <w:left w:val="nil"/>
                <w:bottom w:val="nil"/>
                <w:right w:val="nil"/>
                <w:between w:val="nil"/>
              </w:pBdr>
              <w:spacing w:line="276" w:lineRule="auto"/>
            </w:pPr>
          </w:p>
        </w:tc>
        <w:tc>
          <w:tcPr>
            <w:tcW w:w="2175" w:type="dxa"/>
            <w:shd w:val="clear" w:color="auto" w:fill="EEECE1"/>
          </w:tcPr>
          <w:p w14:paraId="4AD74D50" w14:textId="77777777" w:rsidR="004A4292" w:rsidRDefault="008C1FE1">
            <w:pPr>
              <w:jc w:val="both"/>
            </w:pPr>
            <w:r>
              <w:t>Indicator 3.3</w:t>
            </w:r>
          </w:p>
          <w:p w14:paraId="4AD74D51" w14:textId="77777777" w:rsidR="004A4292" w:rsidRDefault="008C1FE1">
            <w:pPr>
              <w:jc w:val="both"/>
            </w:pPr>
            <w:r>
              <w:t xml:space="preserve">% of community members  who agree or strongly agree with the statement “women are capable of contributing and leading on peace and security” </w:t>
            </w:r>
          </w:p>
          <w:p w14:paraId="4AD74D52" w14:textId="77777777" w:rsidR="004A4292" w:rsidRDefault="004A4292">
            <w:pPr>
              <w:jc w:val="both"/>
            </w:pPr>
          </w:p>
          <w:p w14:paraId="4AD74D53" w14:textId="77777777" w:rsidR="004A4292" w:rsidRDefault="008C1FE1">
            <w:pPr>
              <w:jc w:val="both"/>
            </w:pPr>
            <w:r>
              <w:rPr>
                <w:b/>
              </w:rPr>
              <w:t>     </w:t>
            </w:r>
          </w:p>
        </w:tc>
        <w:tc>
          <w:tcPr>
            <w:tcW w:w="2295" w:type="dxa"/>
            <w:shd w:val="clear" w:color="auto" w:fill="EEECE1"/>
          </w:tcPr>
          <w:p w14:paraId="4AD74D54" w14:textId="77777777" w:rsidR="004A4292" w:rsidRDefault="008C1FE1">
            <w:pPr>
              <w:rPr>
                <w:b/>
              </w:rPr>
            </w:pPr>
            <w:r>
              <w:rPr>
                <w:b/>
              </w:rPr>
              <w:t>     </w:t>
            </w:r>
          </w:p>
          <w:p w14:paraId="4AD74D55" w14:textId="77777777" w:rsidR="004A4292" w:rsidRDefault="004A4292">
            <w:pPr>
              <w:rPr>
                <w:b/>
              </w:rPr>
            </w:pPr>
          </w:p>
          <w:p w14:paraId="4AD74D56" w14:textId="77777777" w:rsidR="004A4292" w:rsidRDefault="008C1FE1">
            <w:pPr>
              <w:jc w:val="center"/>
            </w:pPr>
            <w:r>
              <w:t>TBD</w:t>
            </w:r>
          </w:p>
        </w:tc>
        <w:tc>
          <w:tcPr>
            <w:tcW w:w="1875" w:type="dxa"/>
            <w:shd w:val="clear" w:color="auto" w:fill="EEECE1"/>
          </w:tcPr>
          <w:p w14:paraId="4AD74D57" w14:textId="77777777" w:rsidR="004A4292" w:rsidRDefault="008C1FE1">
            <w:pPr>
              <w:rPr>
                <w:b/>
              </w:rPr>
            </w:pPr>
            <w:r>
              <w:rPr>
                <w:b/>
              </w:rPr>
              <w:t>     </w:t>
            </w:r>
          </w:p>
          <w:p w14:paraId="4AD74D58" w14:textId="77777777" w:rsidR="004A4292" w:rsidRDefault="004A4292">
            <w:pPr>
              <w:rPr>
                <w:b/>
              </w:rPr>
            </w:pPr>
          </w:p>
          <w:p w14:paraId="4AD74D59" w14:textId="77777777" w:rsidR="004A4292" w:rsidRDefault="008C1FE1">
            <w:r>
              <w:t>% change from baseline at endline, as determined by baseline values</w:t>
            </w:r>
          </w:p>
          <w:p w14:paraId="4AD74D5A" w14:textId="77777777" w:rsidR="004A4292" w:rsidRDefault="004A4292">
            <w:pPr>
              <w:rPr>
                <w:b/>
              </w:rPr>
            </w:pPr>
          </w:p>
        </w:tc>
        <w:tc>
          <w:tcPr>
            <w:tcW w:w="1950" w:type="dxa"/>
          </w:tcPr>
          <w:p w14:paraId="4AD74D5B" w14:textId="77777777" w:rsidR="004A4292" w:rsidRDefault="008C1FE1">
            <w:pPr>
              <w:rPr>
                <w:b/>
              </w:rPr>
            </w:pPr>
            <w:r>
              <w:rPr>
                <w:b/>
              </w:rPr>
              <w:t>     </w:t>
            </w:r>
          </w:p>
        </w:tc>
        <w:tc>
          <w:tcPr>
            <w:tcW w:w="1515" w:type="dxa"/>
          </w:tcPr>
          <w:p w14:paraId="4AD74D5C" w14:textId="77777777" w:rsidR="004A4292" w:rsidRDefault="004A4292"/>
          <w:p w14:paraId="4AD74D5D" w14:textId="77777777" w:rsidR="004A4292" w:rsidRDefault="008C1FE1">
            <w:r>
              <w:t xml:space="preserve">      50%</w:t>
            </w:r>
          </w:p>
        </w:tc>
        <w:tc>
          <w:tcPr>
            <w:tcW w:w="3510" w:type="dxa"/>
          </w:tcPr>
          <w:p w14:paraId="4AD74D5E" w14:textId="77777777" w:rsidR="004A4292" w:rsidRDefault="008C1FE1">
            <w:r>
              <w:rPr>
                <w:b/>
              </w:rPr>
              <w:t>     </w:t>
            </w:r>
          </w:p>
        </w:tc>
      </w:tr>
      <w:tr w:rsidR="004A4292" w14:paraId="4AD74D78" w14:textId="77777777">
        <w:trPr>
          <w:trHeight w:val="458"/>
        </w:trPr>
        <w:tc>
          <w:tcPr>
            <w:tcW w:w="1005" w:type="dxa"/>
            <w:vMerge w:val="restart"/>
          </w:tcPr>
          <w:p w14:paraId="4AD74D60" w14:textId="77777777" w:rsidR="004A4292" w:rsidRDefault="008C1FE1">
            <w:r>
              <w:t>Output 3.1</w:t>
            </w:r>
          </w:p>
          <w:p w14:paraId="4AD74D61" w14:textId="77777777" w:rsidR="004A4292" w:rsidRDefault="008C1FE1">
            <w:r>
              <w:t xml:space="preserve">Community perceptions and attitudes towards the roles and capacity of young </w:t>
            </w:r>
            <w:r>
              <w:lastRenderedPageBreak/>
              <w:t>women leaders are positively transformed</w:t>
            </w:r>
          </w:p>
          <w:p w14:paraId="4AD74D62" w14:textId="77777777" w:rsidR="004A4292" w:rsidRDefault="004A4292"/>
          <w:p w14:paraId="4AD74D63" w14:textId="77777777" w:rsidR="004A4292" w:rsidRDefault="008C1FE1">
            <w:r>
              <w:rPr>
                <w:b/>
              </w:rPr>
              <w:t>     </w:t>
            </w:r>
          </w:p>
        </w:tc>
        <w:tc>
          <w:tcPr>
            <w:tcW w:w="2175" w:type="dxa"/>
            <w:shd w:val="clear" w:color="auto" w:fill="EEECE1"/>
          </w:tcPr>
          <w:p w14:paraId="4AD74D64" w14:textId="77777777" w:rsidR="004A4292" w:rsidRDefault="008C1FE1">
            <w:pPr>
              <w:jc w:val="both"/>
            </w:pPr>
            <w:r>
              <w:lastRenderedPageBreak/>
              <w:t>Indicator 3.1.1</w:t>
            </w:r>
          </w:p>
          <w:p w14:paraId="4AD74D65" w14:textId="77777777" w:rsidR="004A4292" w:rsidRDefault="008C1FE1">
            <w:pPr>
              <w:jc w:val="both"/>
            </w:pPr>
            <w:r>
              <w:t>% of surveyed community members who demonstrate increased awareness of women’s and young women’s leadership (can cit</w:t>
            </w:r>
            <w:r>
              <w:t xml:space="preserve">e at least one example) </w:t>
            </w:r>
          </w:p>
          <w:p w14:paraId="4AD74D66" w14:textId="77777777" w:rsidR="004A4292" w:rsidRDefault="004A4292">
            <w:pPr>
              <w:jc w:val="both"/>
            </w:pPr>
          </w:p>
          <w:p w14:paraId="4AD74D67" w14:textId="77777777" w:rsidR="004A4292" w:rsidRDefault="004A4292">
            <w:pPr>
              <w:jc w:val="both"/>
            </w:pPr>
          </w:p>
          <w:p w14:paraId="4AD74D68" w14:textId="77777777" w:rsidR="004A4292" w:rsidRDefault="008C1FE1">
            <w:pPr>
              <w:jc w:val="both"/>
            </w:pPr>
            <w:r>
              <w:rPr>
                <w:b/>
              </w:rPr>
              <w:t>     </w:t>
            </w:r>
          </w:p>
        </w:tc>
        <w:tc>
          <w:tcPr>
            <w:tcW w:w="2295" w:type="dxa"/>
            <w:shd w:val="clear" w:color="auto" w:fill="EEECE1"/>
          </w:tcPr>
          <w:p w14:paraId="4AD74D69" w14:textId="77777777" w:rsidR="004A4292" w:rsidRDefault="008C1FE1">
            <w:pPr>
              <w:rPr>
                <w:b/>
              </w:rPr>
            </w:pPr>
            <w:r>
              <w:rPr>
                <w:b/>
              </w:rPr>
              <w:t>     </w:t>
            </w:r>
          </w:p>
          <w:p w14:paraId="4AD74D6A" w14:textId="77777777" w:rsidR="004A4292" w:rsidRDefault="004A4292">
            <w:pPr>
              <w:rPr>
                <w:b/>
              </w:rPr>
            </w:pPr>
          </w:p>
          <w:p w14:paraId="4AD74D6B" w14:textId="77777777" w:rsidR="004A4292" w:rsidRDefault="008C1FE1">
            <w:pPr>
              <w:jc w:val="center"/>
            </w:pPr>
            <w:r>
              <w:t>TBD</w:t>
            </w:r>
          </w:p>
        </w:tc>
        <w:tc>
          <w:tcPr>
            <w:tcW w:w="1875" w:type="dxa"/>
            <w:shd w:val="clear" w:color="auto" w:fill="EEECE1"/>
          </w:tcPr>
          <w:p w14:paraId="4AD74D6C" w14:textId="77777777" w:rsidR="004A4292" w:rsidRDefault="008C1FE1">
            <w:pPr>
              <w:rPr>
                <w:b/>
              </w:rPr>
            </w:pPr>
            <w:r>
              <w:rPr>
                <w:b/>
              </w:rPr>
              <w:t>     </w:t>
            </w:r>
          </w:p>
          <w:p w14:paraId="4AD74D6D" w14:textId="77777777" w:rsidR="004A4292" w:rsidRDefault="004A4292">
            <w:pPr>
              <w:rPr>
                <w:b/>
              </w:rPr>
            </w:pPr>
          </w:p>
          <w:p w14:paraId="4AD74D6E" w14:textId="77777777" w:rsidR="004A4292" w:rsidRDefault="008C1FE1">
            <w:r>
              <w:t>60% at endline</w:t>
            </w:r>
          </w:p>
          <w:p w14:paraId="4AD74D6F" w14:textId="77777777" w:rsidR="004A4292" w:rsidRDefault="004A4292">
            <w:pPr>
              <w:rPr>
                <w:b/>
              </w:rPr>
            </w:pPr>
          </w:p>
        </w:tc>
        <w:tc>
          <w:tcPr>
            <w:tcW w:w="1950" w:type="dxa"/>
          </w:tcPr>
          <w:p w14:paraId="4AD74D70" w14:textId="77777777" w:rsidR="004A4292" w:rsidRDefault="008C1FE1">
            <w:pPr>
              <w:rPr>
                <w:b/>
              </w:rPr>
            </w:pPr>
            <w:r>
              <w:rPr>
                <w:b/>
              </w:rPr>
              <w:t>     </w:t>
            </w:r>
          </w:p>
        </w:tc>
        <w:tc>
          <w:tcPr>
            <w:tcW w:w="1515" w:type="dxa"/>
          </w:tcPr>
          <w:p w14:paraId="4AD74D71" w14:textId="77777777" w:rsidR="004A4292" w:rsidRDefault="008C1FE1">
            <w:pPr>
              <w:rPr>
                <w:b/>
              </w:rPr>
            </w:pPr>
            <w:r>
              <w:rPr>
                <w:b/>
              </w:rPr>
              <w:t>  </w:t>
            </w:r>
          </w:p>
          <w:p w14:paraId="4AD74D72" w14:textId="77777777" w:rsidR="004A4292" w:rsidRDefault="004A4292">
            <w:pPr>
              <w:rPr>
                <w:b/>
              </w:rPr>
            </w:pPr>
          </w:p>
          <w:p w14:paraId="4AD74D73" w14:textId="77777777" w:rsidR="004A4292" w:rsidRDefault="004A4292">
            <w:pPr>
              <w:rPr>
                <w:b/>
              </w:rPr>
            </w:pPr>
          </w:p>
          <w:p w14:paraId="4AD74D74" w14:textId="77777777" w:rsidR="004A4292" w:rsidRDefault="004A4292">
            <w:pPr>
              <w:rPr>
                <w:b/>
              </w:rPr>
            </w:pPr>
          </w:p>
          <w:p w14:paraId="4AD74D75" w14:textId="77777777" w:rsidR="004A4292" w:rsidRDefault="004A4292">
            <w:pPr>
              <w:rPr>
                <w:b/>
              </w:rPr>
            </w:pPr>
          </w:p>
          <w:p w14:paraId="4AD74D76" w14:textId="77777777" w:rsidR="004A4292" w:rsidRDefault="008C1FE1">
            <w:r>
              <w:rPr>
                <w:b/>
              </w:rPr>
              <w:t xml:space="preserve">     </w:t>
            </w:r>
            <w:r>
              <w:t>50%</w:t>
            </w:r>
            <w:r>
              <w:rPr>
                <w:b/>
              </w:rPr>
              <w:t> </w:t>
            </w:r>
          </w:p>
        </w:tc>
        <w:tc>
          <w:tcPr>
            <w:tcW w:w="3510" w:type="dxa"/>
          </w:tcPr>
          <w:p w14:paraId="4AD74D77" w14:textId="77777777" w:rsidR="004A4292" w:rsidRDefault="008C1FE1">
            <w:r>
              <w:rPr>
                <w:b/>
              </w:rPr>
              <w:t>     </w:t>
            </w:r>
          </w:p>
        </w:tc>
      </w:tr>
      <w:tr w:rsidR="004A4292" w14:paraId="4AD74D8B" w14:textId="77777777">
        <w:trPr>
          <w:trHeight w:val="458"/>
        </w:trPr>
        <w:tc>
          <w:tcPr>
            <w:tcW w:w="1005" w:type="dxa"/>
            <w:vMerge/>
          </w:tcPr>
          <w:p w14:paraId="4AD74D79" w14:textId="77777777" w:rsidR="004A4292" w:rsidRDefault="004A4292">
            <w:pPr>
              <w:widowControl w:val="0"/>
              <w:pBdr>
                <w:top w:val="nil"/>
                <w:left w:val="nil"/>
                <w:bottom w:val="nil"/>
                <w:right w:val="nil"/>
                <w:between w:val="nil"/>
              </w:pBdr>
              <w:spacing w:line="276" w:lineRule="auto"/>
            </w:pPr>
          </w:p>
        </w:tc>
        <w:tc>
          <w:tcPr>
            <w:tcW w:w="2175" w:type="dxa"/>
            <w:shd w:val="clear" w:color="auto" w:fill="EEECE1"/>
          </w:tcPr>
          <w:p w14:paraId="4AD74D7A" w14:textId="77777777" w:rsidR="004A4292" w:rsidRDefault="008C1FE1">
            <w:pPr>
              <w:jc w:val="both"/>
              <w:rPr>
                <w:shd w:val="clear" w:color="auto" w:fill="EEECE1"/>
              </w:rPr>
            </w:pPr>
            <w:r>
              <w:rPr>
                <w:shd w:val="clear" w:color="auto" w:fill="EEECE1"/>
              </w:rPr>
              <w:t>Indicator 3.1.2</w:t>
            </w:r>
          </w:p>
          <w:p w14:paraId="4AD74D7B" w14:textId="77777777" w:rsidR="004A4292" w:rsidRDefault="008C1FE1">
            <w:pPr>
              <w:jc w:val="both"/>
              <w:rPr>
                <w:shd w:val="clear" w:color="auto" w:fill="EEECE1"/>
              </w:rPr>
            </w:pPr>
            <w:r>
              <w:rPr>
                <w:shd w:val="clear" w:color="auto" w:fill="EEECE1"/>
              </w:rPr>
              <w:lastRenderedPageBreak/>
              <w:t># of stories of young women’s leadership produced</w:t>
            </w:r>
          </w:p>
          <w:p w14:paraId="4AD74D7C" w14:textId="77777777" w:rsidR="004A4292" w:rsidRDefault="008C1FE1">
            <w:pPr>
              <w:jc w:val="both"/>
              <w:rPr>
                <w:shd w:val="clear" w:color="auto" w:fill="EEECE1"/>
              </w:rPr>
            </w:pPr>
            <w:r>
              <w:rPr>
                <w:b/>
                <w:shd w:val="clear" w:color="auto" w:fill="EEECE1"/>
              </w:rPr>
              <w:t>     </w:t>
            </w:r>
          </w:p>
        </w:tc>
        <w:tc>
          <w:tcPr>
            <w:tcW w:w="2295" w:type="dxa"/>
            <w:shd w:val="clear" w:color="auto" w:fill="EEECE1"/>
          </w:tcPr>
          <w:p w14:paraId="4AD74D7D" w14:textId="77777777" w:rsidR="004A4292" w:rsidRDefault="008C1FE1">
            <w:pPr>
              <w:rPr>
                <w:b/>
              </w:rPr>
            </w:pPr>
            <w:r>
              <w:rPr>
                <w:b/>
              </w:rPr>
              <w:lastRenderedPageBreak/>
              <w:t>     </w:t>
            </w:r>
          </w:p>
          <w:p w14:paraId="4AD74D7E" w14:textId="77777777" w:rsidR="004A4292" w:rsidRDefault="004A4292">
            <w:pPr>
              <w:rPr>
                <w:b/>
              </w:rPr>
            </w:pPr>
          </w:p>
          <w:p w14:paraId="4AD74D7F" w14:textId="77777777" w:rsidR="004A4292" w:rsidRDefault="008C1FE1">
            <w:pPr>
              <w:jc w:val="center"/>
            </w:pPr>
            <w:r>
              <w:t>TBD</w:t>
            </w:r>
          </w:p>
        </w:tc>
        <w:tc>
          <w:tcPr>
            <w:tcW w:w="1875" w:type="dxa"/>
            <w:shd w:val="clear" w:color="auto" w:fill="EEECE1"/>
          </w:tcPr>
          <w:p w14:paraId="4AD74D80" w14:textId="77777777" w:rsidR="004A4292" w:rsidRDefault="008C1FE1">
            <w:pPr>
              <w:rPr>
                <w:b/>
              </w:rPr>
            </w:pPr>
            <w:r>
              <w:rPr>
                <w:b/>
              </w:rPr>
              <w:lastRenderedPageBreak/>
              <w:t>     </w:t>
            </w:r>
          </w:p>
          <w:p w14:paraId="4AD74D81" w14:textId="77777777" w:rsidR="004A4292" w:rsidRDefault="004A4292">
            <w:pPr>
              <w:rPr>
                <w:b/>
              </w:rPr>
            </w:pPr>
          </w:p>
          <w:p w14:paraId="4AD74D82" w14:textId="77777777" w:rsidR="004A4292" w:rsidRDefault="008C1FE1">
            <w:r>
              <w:t>at least 20 by endline</w:t>
            </w:r>
          </w:p>
          <w:p w14:paraId="4AD74D83" w14:textId="77777777" w:rsidR="004A4292" w:rsidRDefault="004A4292">
            <w:pPr>
              <w:rPr>
                <w:b/>
              </w:rPr>
            </w:pPr>
          </w:p>
        </w:tc>
        <w:tc>
          <w:tcPr>
            <w:tcW w:w="1950" w:type="dxa"/>
          </w:tcPr>
          <w:p w14:paraId="4AD74D84" w14:textId="77777777" w:rsidR="004A4292" w:rsidRDefault="008C1FE1">
            <w:pPr>
              <w:rPr>
                <w:b/>
              </w:rPr>
            </w:pPr>
            <w:r>
              <w:rPr>
                <w:b/>
              </w:rPr>
              <w:lastRenderedPageBreak/>
              <w:t>     </w:t>
            </w:r>
          </w:p>
        </w:tc>
        <w:tc>
          <w:tcPr>
            <w:tcW w:w="1515" w:type="dxa"/>
          </w:tcPr>
          <w:p w14:paraId="4AD74D85" w14:textId="77777777" w:rsidR="004A4292" w:rsidRDefault="008C1FE1">
            <w:pPr>
              <w:rPr>
                <w:b/>
              </w:rPr>
            </w:pPr>
            <w:r>
              <w:rPr>
                <w:b/>
              </w:rPr>
              <w:t>   </w:t>
            </w:r>
          </w:p>
          <w:p w14:paraId="4AD74D86" w14:textId="77777777" w:rsidR="004A4292" w:rsidRDefault="004A4292">
            <w:pPr>
              <w:rPr>
                <w:b/>
              </w:rPr>
            </w:pPr>
          </w:p>
          <w:p w14:paraId="4AD74D87" w14:textId="77777777" w:rsidR="004A4292" w:rsidRDefault="004A4292">
            <w:pPr>
              <w:rPr>
                <w:b/>
              </w:rPr>
            </w:pPr>
          </w:p>
          <w:p w14:paraId="4AD74D88" w14:textId="77777777" w:rsidR="004A4292" w:rsidRDefault="004A4292">
            <w:pPr>
              <w:rPr>
                <w:b/>
              </w:rPr>
            </w:pPr>
          </w:p>
          <w:p w14:paraId="4AD74D89" w14:textId="77777777" w:rsidR="004A4292" w:rsidRDefault="008C1FE1">
            <w:r>
              <w:rPr>
                <w:b/>
              </w:rPr>
              <w:t xml:space="preserve">    </w:t>
            </w:r>
            <w:r>
              <w:t>N/A</w:t>
            </w:r>
          </w:p>
        </w:tc>
        <w:tc>
          <w:tcPr>
            <w:tcW w:w="3510" w:type="dxa"/>
          </w:tcPr>
          <w:p w14:paraId="4AD74D8A" w14:textId="77777777" w:rsidR="004A4292" w:rsidRDefault="008C1FE1">
            <w:r>
              <w:rPr>
                <w:b/>
              </w:rPr>
              <w:lastRenderedPageBreak/>
              <w:t>     </w:t>
            </w:r>
          </w:p>
        </w:tc>
      </w:tr>
      <w:tr w:rsidR="004A4292" w14:paraId="4AD74DA0" w14:textId="77777777">
        <w:trPr>
          <w:trHeight w:val="458"/>
        </w:trPr>
        <w:tc>
          <w:tcPr>
            <w:tcW w:w="1005" w:type="dxa"/>
            <w:vMerge w:val="restart"/>
          </w:tcPr>
          <w:p w14:paraId="4AD74D8C" w14:textId="77777777" w:rsidR="004A4292" w:rsidRDefault="008C1FE1">
            <w:r>
              <w:t>Output 3.2</w:t>
            </w:r>
          </w:p>
          <w:p w14:paraId="4AD74D8D" w14:textId="77777777" w:rsidR="004A4292" w:rsidRDefault="008C1FE1">
            <w:r>
              <w:t xml:space="preserve">Sudanese policy makers have increased awareness of women’s (and in particular young women’s) roles in </w:t>
            </w:r>
            <w:r>
              <w:lastRenderedPageBreak/>
              <w:t>peace processes</w:t>
            </w:r>
          </w:p>
          <w:p w14:paraId="4AD74D8E" w14:textId="77777777" w:rsidR="004A4292" w:rsidRDefault="004A4292"/>
          <w:p w14:paraId="4AD74D8F" w14:textId="77777777" w:rsidR="004A4292" w:rsidRDefault="008C1FE1">
            <w:r>
              <w:rPr>
                <w:b/>
              </w:rPr>
              <w:t>     </w:t>
            </w:r>
          </w:p>
        </w:tc>
        <w:tc>
          <w:tcPr>
            <w:tcW w:w="2175" w:type="dxa"/>
            <w:shd w:val="clear" w:color="auto" w:fill="EEECE1"/>
          </w:tcPr>
          <w:p w14:paraId="4AD74D90" w14:textId="77777777" w:rsidR="004A4292" w:rsidRDefault="008C1FE1">
            <w:pPr>
              <w:jc w:val="both"/>
            </w:pPr>
            <w:r>
              <w:lastRenderedPageBreak/>
              <w:t>Indicator 3.2.1</w:t>
            </w:r>
          </w:p>
          <w:p w14:paraId="4AD74D91" w14:textId="77777777" w:rsidR="004A4292" w:rsidRDefault="008C1FE1">
            <w:pPr>
              <w:jc w:val="both"/>
            </w:pPr>
            <w:r>
              <w:t>% of targeted decision-makers at the local, sub-national and national levels who demonstrate increased a</w:t>
            </w:r>
            <w:r>
              <w:t xml:space="preserve">wareness of the importance of women’s and young women’s inclusion </w:t>
            </w:r>
          </w:p>
          <w:p w14:paraId="4AD74D92" w14:textId="77777777" w:rsidR="004A4292" w:rsidRDefault="004A4292">
            <w:pPr>
              <w:jc w:val="both"/>
            </w:pPr>
          </w:p>
          <w:p w14:paraId="4AD74D93" w14:textId="77777777" w:rsidR="004A4292" w:rsidRDefault="008C1FE1">
            <w:pPr>
              <w:jc w:val="both"/>
            </w:pPr>
            <w:r>
              <w:rPr>
                <w:b/>
              </w:rPr>
              <w:t>     </w:t>
            </w:r>
          </w:p>
        </w:tc>
        <w:tc>
          <w:tcPr>
            <w:tcW w:w="2295" w:type="dxa"/>
            <w:shd w:val="clear" w:color="auto" w:fill="EEECE1"/>
          </w:tcPr>
          <w:p w14:paraId="4AD74D94" w14:textId="77777777" w:rsidR="004A4292" w:rsidRDefault="008C1FE1">
            <w:pPr>
              <w:rPr>
                <w:b/>
              </w:rPr>
            </w:pPr>
            <w:r>
              <w:rPr>
                <w:b/>
              </w:rPr>
              <w:t>     </w:t>
            </w:r>
          </w:p>
          <w:p w14:paraId="4AD74D95" w14:textId="77777777" w:rsidR="004A4292" w:rsidRDefault="004A4292">
            <w:pPr>
              <w:rPr>
                <w:b/>
              </w:rPr>
            </w:pPr>
          </w:p>
          <w:p w14:paraId="4AD74D96" w14:textId="77777777" w:rsidR="004A4292" w:rsidRDefault="008C1FE1">
            <w:pPr>
              <w:jc w:val="center"/>
            </w:pPr>
            <w:r>
              <w:t>TBD</w:t>
            </w:r>
          </w:p>
        </w:tc>
        <w:tc>
          <w:tcPr>
            <w:tcW w:w="1875" w:type="dxa"/>
            <w:shd w:val="clear" w:color="auto" w:fill="EEECE1"/>
          </w:tcPr>
          <w:p w14:paraId="4AD74D97" w14:textId="77777777" w:rsidR="004A4292" w:rsidRDefault="008C1FE1">
            <w:pPr>
              <w:rPr>
                <w:b/>
              </w:rPr>
            </w:pPr>
            <w:r>
              <w:rPr>
                <w:b/>
              </w:rPr>
              <w:t>     </w:t>
            </w:r>
          </w:p>
          <w:p w14:paraId="4AD74D98" w14:textId="77777777" w:rsidR="004A4292" w:rsidRDefault="004A4292">
            <w:pPr>
              <w:rPr>
                <w:b/>
              </w:rPr>
            </w:pPr>
          </w:p>
          <w:p w14:paraId="4AD74D99" w14:textId="77777777" w:rsidR="004A4292" w:rsidRDefault="008C1FE1">
            <w:r>
              <w:t>70% at endline</w:t>
            </w:r>
          </w:p>
          <w:p w14:paraId="4AD74D9A" w14:textId="77777777" w:rsidR="004A4292" w:rsidRDefault="004A4292">
            <w:pPr>
              <w:rPr>
                <w:b/>
              </w:rPr>
            </w:pPr>
          </w:p>
        </w:tc>
        <w:tc>
          <w:tcPr>
            <w:tcW w:w="1950" w:type="dxa"/>
          </w:tcPr>
          <w:p w14:paraId="4AD74D9B" w14:textId="77777777" w:rsidR="004A4292" w:rsidRDefault="008C1FE1">
            <w:pPr>
              <w:rPr>
                <w:b/>
              </w:rPr>
            </w:pPr>
            <w:r>
              <w:rPr>
                <w:b/>
              </w:rPr>
              <w:t>     </w:t>
            </w:r>
          </w:p>
        </w:tc>
        <w:tc>
          <w:tcPr>
            <w:tcW w:w="1515" w:type="dxa"/>
          </w:tcPr>
          <w:p w14:paraId="4AD74D9C" w14:textId="77777777" w:rsidR="004A4292" w:rsidRDefault="008C1FE1">
            <w:pPr>
              <w:rPr>
                <w:b/>
              </w:rPr>
            </w:pPr>
            <w:r>
              <w:rPr>
                <w:b/>
              </w:rPr>
              <w:t>  </w:t>
            </w:r>
          </w:p>
          <w:p w14:paraId="4AD74D9D" w14:textId="77777777" w:rsidR="004A4292" w:rsidRDefault="004A4292">
            <w:pPr>
              <w:rPr>
                <w:b/>
              </w:rPr>
            </w:pPr>
          </w:p>
          <w:p w14:paraId="4AD74D9E" w14:textId="77777777" w:rsidR="004A4292" w:rsidRDefault="008C1FE1">
            <w:r>
              <w:rPr>
                <w:b/>
              </w:rPr>
              <w:t xml:space="preserve">    </w:t>
            </w:r>
            <w:r>
              <w:t>50%</w:t>
            </w:r>
          </w:p>
        </w:tc>
        <w:tc>
          <w:tcPr>
            <w:tcW w:w="3510" w:type="dxa"/>
          </w:tcPr>
          <w:p w14:paraId="4AD74D9F" w14:textId="77777777" w:rsidR="004A4292" w:rsidRDefault="008C1FE1">
            <w:r>
              <w:rPr>
                <w:b/>
              </w:rPr>
              <w:t>     </w:t>
            </w:r>
          </w:p>
        </w:tc>
      </w:tr>
      <w:tr w:rsidR="004A4292" w14:paraId="4AD74DB3" w14:textId="77777777">
        <w:trPr>
          <w:trHeight w:val="458"/>
        </w:trPr>
        <w:tc>
          <w:tcPr>
            <w:tcW w:w="1005" w:type="dxa"/>
            <w:vMerge/>
          </w:tcPr>
          <w:p w14:paraId="4AD74DA1" w14:textId="77777777" w:rsidR="004A4292" w:rsidRDefault="004A4292">
            <w:pPr>
              <w:widowControl w:val="0"/>
              <w:pBdr>
                <w:top w:val="nil"/>
                <w:left w:val="nil"/>
                <w:bottom w:val="nil"/>
                <w:right w:val="nil"/>
                <w:between w:val="nil"/>
              </w:pBdr>
              <w:spacing w:line="276" w:lineRule="auto"/>
            </w:pPr>
          </w:p>
        </w:tc>
        <w:tc>
          <w:tcPr>
            <w:tcW w:w="2175" w:type="dxa"/>
            <w:shd w:val="clear" w:color="auto" w:fill="EEECE1"/>
          </w:tcPr>
          <w:p w14:paraId="4AD74DA2" w14:textId="77777777" w:rsidR="004A4292" w:rsidRDefault="008C1FE1">
            <w:pPr>
              <w:jc w:val="both"/>
            </w:pPr>
            <w:r>
              <w:t>Indicator 3.2.2</w:t>
            </w:r>
          </w:p>
          <w:p w14:paraId="4AD74DA3" w14:textId="77777777" w:rsidR="004A4292" w:rsidRDefault="008C1FE1">
            <w:pPr>
              <w:jc w:val="both"/>
            </w:pPr>
            <w:r>
              <w:t xml:space="preserve"># of recommendations developed to support young women’s inclusion </w:t>
            </w:r>
            <w:r>
              <w:lastRenderedPageBreak/>
              <w:t>in peace and political processes</w:t>
            </w:r>
          </w:p>
          <w:p w14:paraId="4AD74DA4" w14:textId="77777777" w:rsidR="004A4292" w:rsidRDefault="004A4292">
            <w:pPr>
              <w:jc w:val="both"/>
            </w:pPr>
          </w:p>
          <w:p w14:paraId="4AD74DA5" w14:textId="77777777" w:rsidR="004A4292" w:rsidRDefault="008C1FE1">
            <w:pPr>
              <w:jc w:val="both"/>
            </w:pPr>
            <w:r>
              <w:rPr>
                <w:b/>
              </w:rPr>
              <w:t>     </w:t>
            </w:r>
          </w:p>
        </w:tc>
        <w:tc>
          <w:tcPr>
            <w:tcW w:w="2295" w:type="dxa"/>
            <w:shd w:val="clear" w:color="auto" w:fill="EEECE1"/>
          </w:tcPr>
          <w:p w14:paraId="4AD74DA6" w14:textId="77777777" w:rsidR="004A4292" w:rsidRDefault="008C1FE1">
            <w:pPr>
              <w:rPr>
                <w:b/>
              </w:rPr>
            </w:pPr>
            <w:r>
              <w:rPr>
                <w:b/>
              </w:rPr>
              <w:lastRenderedPageBreak/>
              <w:t>     </w:t>
            </w:r>
          </w:p>
          <w:p w14:paraId="4AD74DA7" w14:textId="77777777" w:rsidR="004A4292" w:rsidRDefault="004A4292">
            <w:pPr>
              <w:rPr>
                <w:b/>
              </w:rPr>
            </w:pPr>
          </w:p>
          <w:p w14:paraId="4AD74DA8" w14:textId="77777777" w:rsidR="004A4292" w:rsidRDefault="008C1FE1">
            <w:pPr>
              <w:jc w:val="center"/>
            </w:pPr>
            <w:r>
              <w:t>TBD</w:t>
            </w:r>
          </w:p>
        </w:tc>
        <w:tc>
          <w:tcPr>
            <w:tcW w:w="1875" w:type="dxa"/>
            <w:shd w:val="clear" w:color="auto" w:fill="EEECE1"/>
          </w:tcPr>
          <w:p w14:paraId="4AD74DA9" w14:textId="77777777" w:rsidR="004A4292" w:rsidRDefault="008C1FE1">
            <w:pPr>
              <w:rPr>
                <w:b/>
              </w:rPr>
            </w:pPr>
            <w:r>
              <w:rPr>
                <w:b/>
              </w:rPr>
              <w:t>     </w:t>
            </w:r>
          </w:p>
          <w:p w14:paraId="4AD74DAA" w14:textId="77777777" w:rsidR="004A4292" w:rsidRDefault="004A4292">
            <w:pPr>
              <w:rPr>
                <w:b/>
              </w:rPr>
            </w:pPr>
          </w:p>
          <w:p w14:paraId="4AD74DAB" w14:textId="77777777" w:rsidR="004A4292" w:rsidRDefault="008C1FE1">
            <w:r>
              <w:t>at least 5 by endline</w:t>
            </w:r>
          </w:p>
          <w:p w14:paraId="4AD74DAC" w14:textId="77777777" w:rsidR="004A4292" w:rsidRDefault="004A4292">
            <w:pPr>
              <w:rPr>
                <w:b/>
              </w:rPr>
            </w:pPr>
          </w:p>
        </w:tc>
        <w:tc>
          <w:tcPr>
            <w:tcW w:w="1950" w:type="dxa"/>
          </w:tcPr>
          <w:p w14:paraId="4AD74DAD" w14:textId="77777777" w:rsidR="004A4292" w:rsidRDefault="008C1FE1">
            <w:pPr>
              <w:rPr>
                <w:b/>
              </w:rPr>
            </w:pPr>
            <w:r>
              <w:rPr>
                <w:b/>
              </w:rPr>
              <w:t>     </w:t>
            </w:r>
          </w:p>
        </w:tc>
        <w:tc>
          <w:tcPr>
            <w:tcW w:w="1515" w:type="dxa"/>
          </w:tcPr>
          <w:p w14:paraId="4AD74DAE" w14:textId="77777777" w:rsidR="004A4292" w:rsidRDefault="008C1FE1">
            <w:pPr>
              <w:rPr>
                <w:b/>
              </w:rPr>
            </w:pPr>
            <w:r>
              <w:rPr>
                <w:b/>
              </w:rPr>
              <w:t>     </w:t>
            </w:r>
          </w:p>
          <w:p w14:paraId="4AD74DAF" w14:textId="77777777" w:rsidR="004A4292" w:rsidRDefault="004A4292">
            <w:pPr>
              <w:rPr>
                <w:b/>
              </w:rPr>
            </w:pPr>
          </w:p>
          <w:p w14:paraId="4AD74DB0" w14:textId="77777777" w:rsidR="004A4292" w:rsidRDefault="004A4292">
            <w:pPr>
              <w:rPr>
                <w:b/>
              </w:rPr>
            </w:pPr>
          </w:p>
          <w:p w14:paraId="4AD74DB1" w14:textId="77777777" w:rsidR="004A4292" w:rsidRDefault="008C1FE1">
            <w:pPr>
              <w:jc w:val="center"/>
            </w:pPr>
            <w:r>
              <w:t>N/A</w:t>
            </w:r>
          </w:p>
        </w:tc>
        <w:tc>
          <w:tcPr>
            <w:tcW w:w="3510" w:type="dxa"/>
          </w:tcPr>
          <w:p w14:paraId="4AD74DB2" w14:textId="77777777" w:rsidR="004A4292" w:rsidRDefault="008C1FE1">
            <w:r>
              <w:rPr>
                <w:b/>
              </w:rPr>
              <w:t>     </w:t>
            </w:r>
          </w:p>
        </w:tc>
      </w:tr>
    </w:tbl>
    <w:p w14:paraId="4AD74DB4" w14:textId="77777777" w:rsidR="004A4292" w:rsidRDefault="004A4292">
      <w:pPr>
        <w:tabs>
          <w:tab w:val="left" w:pos="0"/>
        </w:tabs>
      </w:pPr>
    </w:p>
    <w:p w14:paraId="4AD74DB5" w14:textId="77777777" w:rsidR="004A4292" w:rsidRDefault="004A4292">
      <w:pPr>
        <w:tabs>
          <w:tab w:val="left" w:pos="0"/>
        </w:tabs>
      </w:pPr>
    </w:p>
    <w:sectPr w:rsidR="004A4292">
      <w:pgSz w:w="16838" w:h="11906" w:orient="landscape"/>
      <w:pgMar w:top="1800" w:right="1440" w:bottom="180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1CA08" w14:textId="77777777" w:rsidR="008C1FE1" w:rsidRDefault="008C1FE1">
      <w:r>
        <w:separator/>
      </w:r>
    </w:p>
  </w:endnote>
  <w:endnote w:type="continuationSeparator" w:id="0">
    <w:p w14:paraId="59A47CF4" w14:textId="77777777" w:rsidR="008C1FE1" w:rsidRDefault="008C1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74DB8" w14:textId="179533A9" w:rsidR="004A4292" w:rsidRDefault="008C1FE1">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F30107">
      <w:rPr>
        <w:noProof/>
        <w:color w:val="000000"/>
      </w:rPr>
      <w:t>1</w:t>
    </w:r>
    <w:r>
      <w:rPr>
        <w:color w:val="000000"/>
      </w:rPr>
      <w:fldChar w:fldCharType="end"/>
    </w:r>
  </w:p>
  <w:p w14:paraId="4AD74DB9" w14:textId="77777777" w:rsidR="004A4292" w:rsidRDefault="004A4292">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7BB20" w14:textId="77777777" w:rsidR="008C1FE1" w:rsidRDefault="008C1FE1">
      <w:r>
        <w:separator/>
      </w:r>
    </w:p>
  </w:footnote>
  <w:footnote w:type="continuationSeparator" w:id="0">
    <w:p w14:paraId="6C631F34" w14:textId="77777777" w:rsidR="008C1FE1" w:rsidRDefault="008C1F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63106"/>
    <w:multiLevelType w:val="multilevel"/>
    <w:tmpl w:val="D2606650"/>
    <w:lvl w:ilvl="0">
      <w:start w:val="1"/>
      <w:numFmt w:val="bullet"/>
      <w:lvlText w:val="-"/>
      <w:lvlJc w:val="left"/>
      <w:pPr>
        <w:ind w:left="-90" w:hanging="360"/>
      </w:pPr>
      <w:rPr>
        <w:rFonts w:ascii="Arial Narrow" w:eastAsia="Arial Narrow" w:hAnsi="Arial Narrow" w:cs="Arial Narrow"/>
      </w:rPr>
    </w:lvl>
    <w:lvl w:ilvl="1">
      <w:start w:val="1"/>
      <w:numFmt w:val="bullet"/>
      <w:lvlText w:val="o"/>
      <w:lvlJc w:val="left"/>
      <w:pPr>
        <w:ind w:left="630" w:hanging="360"/>
      </w:pPr>
      <w:rPr>
        <w:rFonts w:ascii="Courier New" w:eastAsia="Courier New" w:hAnsi="Courier New" w:cs="Courier New"/>
      </w:rPr>
    </w:lvl>
    <w:lvl w:ilvl="2">
      <w:start w:val="1"/>
      <w:numFmt w:val="bullet"/>
      <w:lvlText w:val="▪"/>
      <w:lvlJc w:val="left"/>
      <w:pPr>
        <w:ind w:left="1350" w:hanging="360"/>
      </w:pPr>
      <w:rPr>
        <w:rFonts w:ascii="Noto Sans Symbols" w:eastAsia="Noto Sans Symbols" w:hAnsi="Noto Sans Symbols" w:cs="Noto Sans Symbols"/>
      </w:rPr>
    </w:lvl>
    <w:lvl w:ilvl="3">
      <w:start w:val="1"/>
      <w:numFmt w:val="bullet"/>
      <w:lvlText w:val="●"/>
      <w:lvlJc w:val="left"/>
      <w:pPr>
        <w:ind w:left="2070" w:hanging="360"/>
      </w:pPr>
      <w:rPr>
        <w:rFonts w:ascii="Noto Sans Symbols" w:eastAsia="Noto Sans Symbols" w:hAnsi="Noto Sans Symbols" w:cs="Noto Sans Symbols"/>
      </w:rPr>
    </w:lvl>
    <w:lvl w:ilvl="4">
      <w:start w:val="1"/>
      <w:numFmt w:val="bullet"/>
      <w:lvlText w:val="o"/>
      <w:lvlJc w:val="left"/>
      <w:pPr>
        <w:ind w:left="2790" w:hanging="360"/>
      </w:pPr>
      <w:rPr>
        <w:rFonts w:ascii="Courier New" w:eastAsia="Courier New" w:hAnsi="Courier New" w:cs="Courier New"/>
      </w:rPr>
    </w:lvl>
    <w:lvl w:ilvl="5">
      <w:start w:val="1"/>
      <w:numFmt w:val="bullet"/>
      <w:lvlText w:val="▪"/>
      <w:lvlJc w:val="left"/>
      <w:pPr>
        <w:ind w:left="3510" w:hanging="360"/>
      </w:pPr>
      <w:rPr>
        <w:rFonts w:ascii="Noto Sans Symbols" w:eastAsia="Noto Sans Symbols" w:hAnsi="Noto Sans Symbols" w:cs="Noto Sans Symbols"/>
      </w:rPr>
    </w:lvl>
    <w:lvl w:ilvl="6">
      <w:start w:val="1"/>
      <w:numFmt w:val="bullet"/>
      <w:lvlText w:val="●"/>
      <w:lvlJc w:val="left"/>
      <w:pPr>
        <w:ind w:left="4230" w:hanging="360"/>
      </w:pPr>
      <w:rPr>
        <w:rFonts w:ascii="Noto Sans Symbols" w:eastAsia="Noto Sans Symbols" w:hAnsi="Noto Sans Symbols" w:cs="Noto Sans Symbols"/>
      </w:rPr>
    </w:lvl>
    <w:lvl w:ilvl="7">
      <w:start w:val="1"/>
      <w:numFmt w:val="bullet"/>
      <w:lvlText w:val="o"/>
      <w:lvlJc w:val="left"/>
      <w:pPr>
        <w:ind w:left="4950" w:hanging="360"/>
      </w:pPr>
      <w:rPr>
        <w:rFonts w:ascii="Courier New" w:eastAsia="Courier New" w:hAnsi="Courier New" w:cs="Courier New"/>
      </w:rPr>
    </w:lvl>
    <w:lvl w:ilvl="8">
      <w:start w:val="1"/>
      <w:numFmt w:val="bullet"/>
      <w:lvlText w:val="▪"/>
      <w:lvlJc w:val="left"/>
      <w:pPr>
        <w:ind w:left="5670" w:hanging="360"/>
      </w:pPr>
      <w:rPr>
        <w:rFonts w:ascii="Noto Sans Symbols" w:eastAsia="Noto Sans Symbols" w:hAnsi="Noto Sans Symbols" w:cs="Noto Sans Symbols"/>
      </w:rPr>
    </w:lvl>
  </w:abstractNum>
  <w:abstractNum w:abstractNumId="1" w15:restartNumberingAfterBreak="0">
    <w:nsid w:val="2AF2535D"/>
    <w:multiLevelType w:val="multilevel"/>
    <w:tmpl w:val="ACF0167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40607537"/>
    <w:multiLevelType w:val="multilevel"/>
    <w:tmpl w:val="19146F04"/>
    <w:lvl w:ilvl="0">
      <w:start w:val="1"/>
      <w:numFmt w:val="bullet"/>
      <w:lvlText w:val="▪"/>
      <w:lvlJc w:val="left"/>
      <w:pPr>
        <w:ind w:left="-90" w:hanging="360"/>
      </w:pPr>
      <w:rPr>
        <w:rFonts w:ascii="Noto Sans Symbols" w:eastAsia="Noto Sans Symbols" w:hAnsi="Noto Sans Symbols" w:cs="Noto Sans Symbols"/>
      </w:rPr>
    </w:lvl>
    <w:lvl w:ilvl="1">
      <w:start w:val="1"/>
      <w:numFmt w:val="bullet"/>
      <w:lvlText w:val="o"/>
      <w:lvlJc w:val="left"/>
      <w:pPr>
        <w:ind w:left="630" w:hanging="360"/>
      </w:pPr>
      <w:rPr>
        <w:rFonts w:ascii="Courier New" w:eastAsia="Courier New" w:hAnsi="Courier New" w:cs="Courier New"/>
      </w:rPr>
    </w:lvl>
    <w:lvl w:ilvl="2">
      <w:start w:val="1"/>
      <w:numFmt w:val="bullet"/>
      <w:lvlText w:val="▪"/>
      <w:lvlJc w:val="left"/>
      <w:pPr>
        <w:ind w:left="1350" w:hanging="360"/>
      </w:pPr>
      <w:rPr>
        <w:rFonts w:ascii="Noto Sans Symbols" w:eastAsia="Noto Sans Symbols" w:hAnsi="Noto Sans Symbols" w:cs="Noto Sans Symbols"/>
      </w:rPr>
    </w:lvl>
    <w:lvl w:ilvl="3">
      <w:start w:val="1"/>
      <w:numFmt w:val="bullet"/>
      <w:lvlText w:val="●"/>
      <w:lvlJc w:val="left"/>
      <w:pPr>
        <w:ind w:left="2070" w:hanging="360"/>
      </w:pPr>
      <w:rPr>
        <w:rFonts w:ascii="Noto Sans Symbols" w:eastAsia="Noto Sans Symbols" w:hAnsi="Noto Sans Symbols" w:cs="Noto Sans Symbols"/>
      </w:rPr>
    </w:lvl>
    <w:lvl w:ilvl="4">
      <w:start w:val="1"/>
      <w:numFmt w:val="bullet"/>
      <w:lvlText w:val="o"/>
      <w:lvlJc w:val="left"/>
      <w:pPr>
        <w:ind w:left="2790" w:hanging="360"/>
      </w:pPr>
      <w:rPr>
        <w:rFonts w:ascii="Courier New" w:eastAsia="Courier New" w:hAnsi="Courier New" w:cs="Courier New"/>
      </w:rPr>
    </w:lvl>
    <w:lvl w:ilvl="5">
      <w:start w:val="1"/>
      <w:numFmt w:val="bullet"/>
      <w:lvlText w:val="▪"/>
      <w:lvlJc w:val="left"/>
      <w:pPr>
        <w:ind w:left="3510" w:hanging="360"/>
      </w:pPr>
      <w:rPr>
        <w:rFonts w:ascii="Noto Sans Symbols" w:eastAsia="Noto Sans Symbols" w:hAnsi="Noto Sans Symbols" w:cs="Noto Sans Symbols"/>
      </w:rPr>
    </w:lvl>
    <w:lvl w:ilvl="6">
      <w:start w:val="1"/>
      <w:numFmt w:val="bullet"/>
      <w:lvlText w:val="●"/>
      <w:lvlJc w:val="left"/>
      <w:pPr>
        <w:ind w:left="4230" w:hanging="360"/>
      </w:pPr>
      <w:rPr>
        <w:rFonts w:ascii="Noto Sans Symbols" w:eastAsia="Noto Sans Symbols" w:hAnsi="Noto Sans Symbols" w:cs="Noto Sans Symbols"/>
      </w:rPr>
    </w:lvl>
    <w:lvl w:ilvl="7">
      <w:start w:val="1"/>
      <w:numFmt w:val="bullet"/>
      <w:lvlText w:val="o"/>
      <w:lvlJc w:val="left"/>
      <w:pPr>
        <w:ind w:left="4950" w:hanging="360"/>
      </w:pPr>
      <w:rPr>
        <w:rFonts w:ascii="Courier New" w:eastAsia="Courier New" w:hAnsi="Courier New" w:cs="Courier New"/>
      </w:rPr>
    </w:lvl>
    <w:lvl w:ilvl="8">
      <w:start w:val="1"/>
      <w:numFmt w:val="bullet"/>
      <w:lvlText w:val="▪"/>
      <w:lvlJc w:val="left"/>
      <w:pPr>
        <w:ind w:left="5670" w:hanging="360"/>
      </w:pPr>
      <w:rPr>
        <w:rFonts w:ascii="Noto Sans Symbols" w:eastAsia="Noto Sans Symbols" w:hAnsi="Noto Sans Symbols" w:cs="Noto Sans Symbols"/>
      </w:rPr>
    </w:lvl>
  </w:abstractNum>
  <w:abstractNum w:abstractNumId="3" w15:restartNumberingAfterBreak="0">
    <w:nsid w:val="44A0673E"/>
    <w:multiLevelType w:val="multilevel"/>
    <w:tmpl w:val="1DE8D57E"/>
    <w:lvl w:ilvl="0">
      <w:start w:val="1"/>
      <w:numFmt w:val="bullet"/>
      <w:lvlText w:val="●"/>
      <w:lvlJc w:val="left"/>
      <w:pPr>
        <w:ind w:left="720" w:hanging="360"/>
      </w:pPr>
      <w:rPr>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292"/>
    <w:rsid w:val="004A4292"/>
    <w:rsid w:val="006977BD"/>
    <w:rsid w:val="008C1FE1"/>
    <w:rsid w:val="00DF1FC7"/>
    <w:rsid w:val="00F301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74AE8"/>
  <w15:docId w15:val="{3CFB05B9-7D29-4037-8943-DB8AEB980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A1"/>
    <w:rPr>
      <w:lang w:eastAsia="en-GB"/>
    </w:rPr>
  </w:style>
  <w:style w:type="paragraph" w:styleId="Heading1">
    <w:name w:val="heading 1"/>
    <w:basedOn w:val="Normal"/>
    <w:next w:val="Normal"/>
    <w:link w:val="Heading1Char"/>
    <w:uiPriority w:val="9"/>
    <w:qFormat/>
    <w:rsid w:val="004E3B3E"/>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uiPriority w:val="9"/>
    <w:semiHidden/>
    <w:unhideWhenUsed/>
    <w:qFormat/>
    <w:rsid w:val="004E3B3E"/>
    <w:pPr>
      <w:keepNext/>
      <w:spacing w:before="240" w:after="60"/>
      <w:outlineLvl w:val="1"/>
    </w:pPr>
    <w:rPr>
      <w:rFonts w:ascii="Cambria" w:hAnsi="Cambria"/>
      <w:b/>
      <w:bCs/>
      <w:i/>
      <w:iCs/>
      <w:sz w:val="28"/>
      <w:szCs w:val="28"/>
      <w:lang w:val="en-US" w:eastAsia="en-US"/>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sid w:val="00E76CA1"/>
    <w:rPr>
      <w:color w:val="0000FF"/>
      <w:u w:val="single"/>
    </w:rPr>
  </w:style>
  <w:style w:type="paragraph" w:styleId="FootnoteText">
    <w:name w:val="footnote text"/>
    <w:aliases w:val="ft,ADB,single space,Footnote Text Char Char Char,Footnote Text Char Char Char Char"/>
    <w:basedOn w:val="Normal"/>
    <w:link w:val="FootnoteTextChar"/>
    <w:uiPriority w:val="99"/>
    <w:rsid w:val="00E76CA1"/>
    <w:rPr>
      <w:sz w:val="20"/>
      <w:szCs w:val="20"/>
    </w:rPr>
  </w:style>
  <w:style w:type="character" w:customStyle="1" w:styleId="FootnoteTextChar">
    <w:name w:val="Footnote Text Char"/>
    <w:aliases w:val="ft Char,ADB Char,single space Char,Footnote Text Char Char Char Char1,Footnote Text Char Char Char Char Char"/>
    <w:link w:val="FootnoteText"/>
    <w:uiPriority w:val="99"/>
    <w:rsid w:val="00E76CA1"/>
    <w:rPr>
      <w:rFonts w:ascii="Times New Roman" w:eastAsia="Times New Roman" w:hAnsi="Times New Roman" w:cs="Times New Roman"/>
      <w:sz w:val="20"/>
      <w:szCs w:val="20"/>
      <w:lang w:val="en-GB" w:eastAsia="en-GB"/>
    </w:rPr>
  </w:style>
  <w:style w:type="character" w:styleId="FootnoteReference">
    <w:name w:val="footnote reference"/>
    <w:uiPriority w:val="99"/>
    <w:rsid w:val="00E76CA1"/>
    <w:rPr>
      <w:vertAlign w:val="superscript"/>
    </w:rPr>
  </w:style>
  <w:style w:type="paragraph" w:styleId="BalloonText">
    <w:name w:val="Balloon Text"/>
    <w:basedOn w:val="Normal"/>
    <w:link w:val="BalloonTextChar"/>
    <w:semiHidden/>
    <w:unhideWhenUsed/>
    <w:rsid w:val="00E76CA1"/>
    <w:rPr>
      <w:rFonts w:ascii="Tahoma" w:hAnsi="Tahoma" w:cs="Tahoma"/>
      <w:sz w:val="16"/>
      <w:szCs w:val="16"/>
    </w:rPr>
  </w:style>
  <w:style w:type="character" w:customStyle="1" w:styleId="BalloonTextChar">
    <w:name w:val="Balloon Text Char"/>
    <w:link w:val="BalloonText"/>
    <w:semiHidden/>
    <w:rsid w:val="00E76CA1"/>
    <w:rPr>
      <w:rFonts w:ascii="Tahoma" w:eastAsia="Times New Roman" w:hAnsi="Tahoma" w:cs="Tahoma"/>
      <w:sz w:val="16"/>
      <w:szCs w:val="16"/>
      <w:lang w:val="en-GB" w:eastAsia="en-GB"/>
    </w:rPr>
  </w:style>
  <w:style w:type="paragraph" w:styleId="Header">
    <w:name w:val="header"/>
    <w:basedOn w:val="Normal"/>
    <w:link w:val="HeaderChar"/>
    <w:unhideWhenUsed/>
    <w:rsid w:val="00A56DD8"/>
    <w:pPr>
      <w:tabs>
        <w:tab w:val="center" w:pos="4680"/>
        <w:tab w:val="right" w:pos="9360"/>
      </w:tabs>
    </w:pPr>
  </w:style>
  <w:style w:type="character" w:customStyle="1" w:styleId="HeaderChar">
    <w:name w:val="Header Char"/>
    <w:link w:val="Header"/>
    <w:rsid w:val="00A56DD8"/>
    <w:rPr>
      <w:rFonts w:ascii="Times New Roman" w:eastAsia="Times New Roman" w:hAnsi="Times New Roman" w:cs="Times New Roman"/>
      <w:sz w:val="24"/>
      <w:szCs w:val="24"/>
      <w:lang w:val="en-GB" w:eastAsia="en-GB"/>
    </w:rPr>
  </w:style>
  <w:style w:type="paragraph" w:styleId="Footer">
    <w:name w:val="footer"/>
    <w:basedOn w:val="Normal"/>
    <w:link w:val="FooterChar"/>
    <w:unhideWhenUsed/>
    <w:rsid w:val="00A56DD8"/>
    <w:pPr>
      <w:tabs>
        <w:tab w:val="center" w:pos="4680"/>
        <w:tab w:val="right" w:pos="9360"/>
      </w:tabs>
    </w:pPr>
  </w:style>
  <w:style w:type="character" w:customStyle="1" w:styleId="FooterChar">
    <w:name w:val="Footer Char"/>
    <w:link w:val="Footer"/>
    <w:uiPriority w:val="99"/>
    <w:rsid w:val="00A56DD8"/>
    <w:rPr>
      <w:rFonts w:ascii="Times New Roman" w:eastAsia="Times New Roman" w:hAnsi="Times New Roman" w:cs="Times New Roman"/>
      <w:sz w:val="24"/>
      <w:szCs w:val="24"/>
      <w:lang w:val="en-GB" w:eastAsia="en-GB"/>
    </w:rPr>
  </w:style>
  <w:style w:type="paragraph" w:styleId="ListParagraph">
    <w:name w:val="List Paragraph"/>
    <w:basedOn w:val="Normal"/>
    <w:qFormat/>
    <w:rsid w:val="00550982"/>
    <w:pPr>
      <w:ind w:left="720"/>
      <w:contextualSpacing/>
    </w:pPr>
  </w:style>
  <w:style w:type="character" w:styleId="FollowedHyperlink">
    <w:name w:val="FollowedHyperlink"/>
    <w:uiPriority w:val="99"/>
    <w:semiHidden/>
    <w:unhideWhenUsed/>
    <w:rsid w:val="00FC7475"/>
    <w:rPr>
      <w:color w:val="800080"/>
      <w:u w:val="single"/>
    </w:rPr>
  </w:style>
  <w:style w:type="character" w:styleId="CommentReference">
    <w:name w:val="annotation reference"/>
    <w:semiHidden/>
    <w:rsid w:val="006C29FB"/>
    <w:rPr>
      <w:sz w:val="16"/>
      <w:szCs w:val="16"/>
    </w:rPr>
  </w:style>
  <w:style w:type="paragraph" w:styleId="CommentText">
    <w:name w:val="annotation text"/>
    <w:basedOn w:val="Normal"/>
    <w:semiHidden/>
    <w:rsid w:val="006C29FB"/>
    <w:rPr>
      <w:sz w:val="20"/>
      <w:szCs w:val="20"/>
    </w:rPr>
  </w:style>
  <w:style w:type="paragraph" w:styleId="CommentSubject">
    <w:name w:val="annotation subject"/>
    <w:basedOn w:val="CommentText"/>
    <w:next w:val="CommentText"/>
    <w:semiHidden/>
    <w:rsid w:val="006C29FB"/>
    <w:rPr>
      <w:b/>
      <w:bCs/>
    </w:rPr>
  </w:style>
  <w:style w:type="paragraph" w:styleId="Revision">
    <w:name w:val="Revision"/>
    <w:hidden/>
    <w:uiPriority w:val="99"/>
    <w:semiHidden/>
    <w:rsid w:val="0046101E"/>
    <w:rPr>
      <w:lang w:eastAsia="en-GB"/>
    </w:rPr>
  </w:style>
  <w:style w:type="table" w:styleId="TableGrid">
    <w:name w:val="Table Grid"/>
    <w:basedOn w:val="Table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cs="Arial"/>
      <w:b/>
      <w:bCs/>
      <w:snapToGrid w:val="0"/>
      <w:kern w:val="32"/>
      <w:szCs w:val="32"/>
    </w:rPr>
  </w:style>
  <w:style w:type="paragraph" w:customStyle="1" w:styleId="H2">
    <w:name w:val="H2"/>
    <w:rsid w:val="00CB02F7"/>
    <w:rPr>
      <w:rFonts w:cs="Arial"/>
      <w:b/>
      <w:bCs/>
      <w:iCs/>
      <w:snapToGrid w:val="0"/>
      <w:sz w:val="22"/>
      <w:szCs w:val="28"/>
    </w:rPr>
  </w:style>
  <w:style w:type="character" w:customStyle="1" w:styleId="Heading1Char">
    <w:name w:val="Heading 1 Char"/>
    <w:link w:val="Heading1"/>
    <w:rsid w:val="004E3B3E"/>
    <w:rPr>
      <w:rFonts w:ascii="Cambria" w:eastAsia="Times New Roman" w:hAnsi="Cambria"/>
      <w:b/>
      <w:bCs/>
      <w:kern w:val="32"/>
      <w:sz w:val="32"/>
      <w:szCs w:val="32"/>
      <w:lang w:val="en-US" w:eastAsia="en-US"/>
    </w:rPr>
  </w:style>
  <w:style w:type="character" w:customStyle="1" w:styleId="Heading2Char">
    <w:name w:val="Heading 2 Char"/>
    <w:link w:val="Heading2"/>
    <w:rsid w:val="004E3B3E"/>
    <w:rPr>
      <w:rFonts w:ascii="Cambria" w:eastAsia="Times New Roman" w:hAnsi="Cambria"/>
      <w:b/>
      <w:bCs/>
      <w:i/>
      <w:iCs/>
      <w:sz w:val="28"/>
      <w:szCs w:val="28"/>
      <w:lang w:val="en-US" w:eastAsia="en-US"/>
    </w:rPr>
  </w:style>
  <w:style w:type="numbering" w:customStyle="1" w:styleId="NoList1">
    <w:name w:val="No List1"/>
    <w:next w:val="NoList"/>
    <w:semiHidden/>
    <w:rsid w:val="004E3B3E"/>
  </w:style>
  <w:style w:type="table" w:customStyle="1" w:styleId="TableGrid1">
    <w:name w:val="Table Grid1"/>
    <w:basedOn w:val="TableNormal"/>
    <w:next w:val="TableGrid"/>
    <w:rsid w:val="004E3B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PageNumber">
    <w:name w:val="page number"/>
    <w:rsid w:val="004E3B3E"/>
  </w:style>
  <w:style w:type="paragraph" w:styleId="NoSpacing">
    <w:name w:val="No Spacing"/>
    <w:qFormat/>
    <w:rsid w:val="004E3B3E"/>
    <w:pPr>
      <w:ind w:left="1440" w:right="720"/>
    </w:pPr>
    <w:rPr>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5" w:type="dxa"/>
        <w:left w:w="115" w:type="dxa"/>
        <w:bottom w:w="15" w:type="dxa"/>
        <w:right w:w="115" w:type="dxa"/>
      </w:tblCellMar>
    </w:tblPr>
  </w:style>
  <w:style w:type="character" w:styleId="UnresolvedMention">
    <w:name w:val="Unresolved Mention"/>
    <w:basedOn w:val="DefaultParagraphFont"/>
    <w:uiPriority w:val="99"/>
    <w:semiHidden/>
    <w:unhideWhenUsed/>
    <w:rsid w:val="00472552"/>
    <w:rPr>
      <w:color w:val="605E5C"/>
      <w:shd w:val="clear" w:color="auto" w:fill="E1DFDD"/>
    </w:rPr>
  </w:style>
  <w:style w:type="paragraph" w:styleId="HTMLPreformatted">
    <w:name w:val="HTML Preformatted"/>
    <w:basedOn w:val="Normal"/>
    <w:link w:val="HTMLPreformattedChar"/>
    <w:uiPriority w:val="99"/>
    <w:semiHidden/>
    <w:unhideWhenUsed/>
    <w:rsid w:val="00D9757C"/>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D9757C"/>
    <w:rPr>
      <w:rFonts w:ascii="Consolas" w:hAnsi="Consolas" w:cs="Consolas"/>
      <w:sz w:val="20"/>
      <w:szCs w:val="20"/>
      <w:lang w:eastAsia="en-GB"/>
    </w:rPr>
  </w:style>
  <w:style w:type="table" w:customStyle="1" w:styleId="a2">
    <w:basedOn w:val="TableNormal"/>
    <w:tblPr>
      <w:tblStyleRowBandSize w:val="1"/>
      <w:tblStyleColBandSize w:val="1"/>
      <w:tblCellMar>
        <w:top w:w="15" w:type="dxa"/>
        <w:left w:w="115" w:type="dxa"/>
        <w:bottom w:w="15" w:type="dxa"/>
        <w:right w:w="115" w:type="dxa"/>
      </w:tblCellMar>
    </w:tblPr>
  </w:style>
  <w:style w:type="table" w:customStyle="1" w:styleId="a3">
    <w:basedOn w:val="TableNormal"/>
    <w:tblPr>
      <w:tblStyleRowBandSize w:val="1"/>
      <w:tblStyleColBandSize w:val="1"/>
      <w:tblCellMar>
        <w:top w:w="15" w:type="dxa"/>
        <w:left w:w="115" w:type="dxa"/>
        <w:bottom w:w="15" w:type="dxa"/>
        <w:right w:w="115" w:type="dxa"/>
      </w:tblCellMar>
    </w:tblPr>
  </w:style>
  <w:style w:type="table" w:customStyle="1" w:styleId="a4">
    <w:basedOn w:val="TableNormal"/>
    <w:tblPr>
      <w:tblStyleRowBandSize w:val="1"/>
      <w:tblStyleColBandSize w:val="1"/>
      <w:tblCellMar>
        <w:top w:w="15" w:type="dxa"/>
        <w:left w:w="115" w:type="dxa"/>
        <w:bottom w:w="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kFn2JMrudJQGBaCmPxs292pmEQ==">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4287</Words>
  <Characters>24441</Characters>
  <Application>Microsoft Office Word</Application>
  <DocSecurity>0</DocSecurity>
  <Lines>203</Lines>
  <Paragraphs>57</Paragraphs>
  <ScaleCrop>false</ScaleCrop>
  <Company/>
  <LinksUpToDate>false</LinksUpToDate>
  <CharactersWithSpaces>28671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Technical P. Advisor</dc:creator>
  <cp:lastModifiedBy>PBF Secretariat</cp:lastModifiedBy>
  <cp:revision>4</cp:revision>
  <dcterms:created xsi:type="dcterms:W3CDTF">2021-11-15T15:05:00Z</dcterms:created>
  <dcterms:modified xsi:type="dcterms:W3CDTF">2021-11-25T12:54:00Z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0x010100B4AEEE66ABB701488670DDA4F2261003</vt:lpwstr>
  </property>
</Properties>
</file>