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4"/>
        <w:spacing w:after="48" w:line="240" w:lineRule="auto"/>
        <w:ind w:left="968" w:right="942" w:firstLine="0"/>
        <w:jc w:val="center"/>
        <w:rPr>
          <w:sz w:val="22"/>
          <w:szCs w:val="22"/>
        </w:rPr>
      </w:pPr>
      <w:r w:rsidDel="00000000" w:rsidR="00000000" w:rsidRPr="00000000">
        <w:rPr>
          <w:rtl w:val="0"/>
        </w:rPr>
      </w:r>
    </w:p>
    <w:p w:rsidR="00000000" w:rsidDel="00000000" w:rsidP="00000000" w:rsidRDefault="00000000" w:rsidRPr="00000000" w14:paraId="00000002">
      <w:pPr>
        <w:jc w:val="center"/>
        <w:rPr>
          <w:b w:val="1"/>
          <w:color w:val="0070c0"/>
          <w:sz w:val="22"/>
          <w:szCs w:val="22"/>
        </w:rPr>
      </w:pPr>
      <w:r w:rsidDel="00000000" w:rsidR="00000000" w:rsidRPr="00000000">
        <w:rPr>
          <w:b w:val="1"/>
          <w:color w:val="0070c0"/>
          <w:sz w:val="22"/>
          <w:szCs w:val="22"/>
          <w:rtl w:val="0"/>
        </w:rPr>
        <w:t xml:space="preserve">RAPPORT SEMESTRIEL</w:t>
      </w:r>
      <w:r w:rsidDel="00000000" w:rsidR="00000000" w:rsidRPr="00000000">
        <w:rPr>
          <w:b w:val="1"/>
          <w:i w:val="1"/>
          <w:color w:val="0070c0"/>
          <w:sz w:val="22"/>
          <w:szCs w:val="22"/>
          <w:vertAlign w:val="superscript"/>
        </w:rPr>
        <w:footnoteReference w:customMarkFollows="0" w:id="0"/>
      </w:r>
      <w:r w:rsidDel="00000000" w:rsidR="00000000" w:rsidRPr="00000000">
        <w:rPr>
          <w:b w:val="1"/>
          <w:color w:val="0070c0"/>
          <w:sz w:val="22"/>
          <w:szCs w:val="22"/>
          <w:rtl w:val="0"/>
        </w:rPr>
        <w:t xml:space="preserve"> DU PROGRAMME</w:t>
      </w:r>
    </w:p>
    <w:p w:rsidR="00000000" w:rsidDel="00000000" w:rsidP="00000000" w:rsidRDefault="00000000" w:rsidRPr="00000000" w14:paraId="00000003">
      <w:pPr>
        <w:jc w:val="center"/>
        <w:rPr>
          <w:b w:val="1"/>
          <w:color w:val="0070c0"/>
          <w:sz w:val="22"/>
          <w:szCs w:val="22"/>
        </w:rPr>
      </w:pPr>
      <w:r w:rsidDel="00000000" w:rsidR="00000000" w:rsidRPr="00000000">
        <w:rPr>
          <w:rtl w:val="0"/>
        </w:rPr>
      </w:r>
    </w:p>
    <w:p w:rsidR="00000000" w:rsidDel="00000000" w:rsidP="00000000" w:rsidRDefault="00000000" w:rsidRPr="00000000" w14:paraId="00000004">
      <w:pPr>
        <w:jc w:val="center"/>
        <w:rPr>
          <w:b w:val="1"/>
          <w:color w:val="0070c0"/>
          <w:sz w:val="22"/>
          <w:szCs w:val="22"/>
        </w:rPr>
      </w:pPr>
      <w:r w:rsidDel="00000000" w:rsidR="00000000" w:rsidRPr="00000000">
        <w:rPr>
          <w:b w:val="1"/>
          <w:color w:val="0070c0"/>
          <w:sz w:val="22"/>
          <w:szCs w:val="22"/>
          <w:rtl w:val="0"/>
        </w:rPr>
        <w:t xml:space="preserve">CANEVAS</w:t>
      </w:r>
      <w:r w:rsidDel="00000000" w:rsidR="00000000" w:rsidRPr="00000000">
        <w:rPr>
          <w:b w:val="1"/>
          <w:i w:val="1"/>
          <w:color w:val="0070c0"/>
          <w:sz w:val="22"/>
          <w:szCs w:val="22"/>
          <w:vertAlign w:val="superscript"/>
        </w:rPr>
        <w:footnoteReference w:customMarkFollows="0" w:id="1"/>
      </w:r>
      <w:r w:rsidDel="00000000" w:rsidR="00000000" w:rsidRPr="00000000">
        <w:rPr>
          <w:rtl w:val="0"/>
        </w:rPr>
      </w:r>
    </w:p>
    <w:p w:rsidR="00000000" w:rsidDel="00000000" w:rsidP="00000000" w:rsidRDefault="00000000" w:rsidRPr="00000000" w14:paraId="00000005">
      <w:pPr>
        <w:pStyle w:val="Heading4"/>
        <w:spacing w:after="48" w:line="240" w:lineRule="auto"/>
        <w:ind w:left="968" w:right="942" w:firstLine="0"/>
        <w:jc w:val="center"/>
        <w:rPr>
          <w:b w:val="0"/>
          <w:sz w:val="22"/>
          <w:szCs w:val="22"/>
        </w:rPr>
      </w:pPr>
      <w:r w:rsidDel="00000000" w:rsidR="00000000" w:rsidRPr="00000000">
        <w:rPr>
          <w:rtl w:val="0"/>
        </w:rPr>
      </w:r>
    </w:p>
    <w:p w:rsidR="00000000" w:rsidDel="00000000" w:rsidP="00000000" w:rsidRDefault="00000000" w:rsidRPr="00000000" w14:paraId="00000006">
      <w:pPr>
        <w:spacing w:after="48" w:line="240" w:lineRule="auto"/>
        <w:ind w:left="968" w:right="942" w:firstLine="0"/>
        <w:jc w:val="center"/>
        <w:rPr>
          <w:sz w:val="22"/>
          <w:szCs w:val="22"/>
          <w:highlight w:val="yellow"/>
        </w:rPr>
      </w:pPr>
      <w:r w:rsidDel="00000000" w:rsidR="00000000" w:rsidRPr="00000000">
        <w:rPr>
          <w:b w:val="1"/>
          <w:rtl w:val="0"/>
        </w:rPr>
        <w:t xml:space="preserve">Table des matières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tabs>
              <w:tab w:val="right" w:pos="8769.511811023624"/>
            </w:tabs>
            <w:spacing w:before="8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fldChar w:fldCharType="begin"/>
            <w:instrText xml:space="preserve"> TOC \h \u \z </w:instrText>
            <w:fldChar w:fldCharType="separate"/>
          </w:r>
          <w:hyperlink w:anchor="_g0wqngda6bac">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Données clés du programme REDD+</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_g0wqngda6bac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ueivakqkn8">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Liste des abréviations</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_ueivakqkn8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2cbcl3txl5e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Résumé exécutif (maximum 1 page)</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_2cbcl3txl5ek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doz3pqfvzm4w">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Brève présentation du programme</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_doz3pqfvzm4w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8769.511811023624"/>
            </w:tabs>
            <w:spacing w:before="60" w:line="240" w:lineRule="auto"/>
            <w:ind w:left="360" w:firstLine="0"/>
            <w:rPr>
              <w:rFonts w:ascii="Calibri" w:cs="Calibri" w:eastAsia="Calibri" w:hAnsi="Calibri"/>
              <w:b w:val="0"/>
              <w:i w:val="0"/>
              <w:smallCaps w:val="0"/>
              <w:strike w:val="0"/>
              <w:color w:val="000000"/>
              <w:sz w:val="21"/>
              <w:szCs w:val="21"/>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Objectif Général</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8769.511811023624"/>
            </w:tabs>
            <w:spacing w:before="60" w:line="240" w:lineRule="auto"/>
            <w:ind w:left="360" w:firstLine="0"/>
            <w:rPr>
              <w:rFonts w:ascii="Calibri" w:cs="Calibri" w:eastAsia="Calibri" w:hAnsi="Calibri"/>
              <w:b w:val="0"/>
              <w:i w:val="0"/>
              <w:smallCaps w:val="0"/>
              <w:strike w:val="0"/>
              <w:color w:val="000000"/>
              <w:sz w:val="21"/>
              <w:szCs w:val="21"/>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Objectifs spécifiques</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8769.511811023624"/>
            </w:tabs>
            <w:spacing w:before="60" w:line="240" w:lineRule="auto"/>
            <w:ind w:left="360" w:firstLine="0"/>
            <w:rPr>
              <w:rFonts w:ascii="Calibri" w:cs="Calibri" w:eastAsia="Calibri" w:hAnsi="Calibri"/>
              <w:b w:val="0"/>
              <w:i w:val="0"/>
              <w:smallCaps w:val="0"/>
              <w:strike w:val="0"/>
              <w:color w:val="000000"/>
              <w:sz w:val="21"/>
              <w:szCs w:val="21"/>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Résultats attendus du programme</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8769.511811023624"/>
            </w:tabs>
            <w:spacing w:before="60" w:line="240" w:lineRule="auto"/>
            <w:ind w:left="360" w:firstLine="0"/>
            <w:rPr>
              <w:rFonts w:ascii="Calibri" w:cs="Calibri" w:eastAsia="Calibri" w:hAnsi="Calibri"/>
              <w:b w:val="0"/>
              <w:i w:val="0"/>
              <w:smallCaps w:val="0"/>
              <w:strike w:val="0"/>
              <w:color w:val="000000"/>
              <w:sz w:val="21"/>
              <w:szCs w:val="21"/>
              <w:u w:val="none"/>
              <w:shd w:fill="auto" w:val="clear"/>
              <w:vertAlign w:val="baseline"/>
            </w:rPr>
          </w:pPr>
          <w:hyperlink w:anchor="_sd3cgabuii1c">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Contexte du rapport</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_sd3cgabuii1c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1t3h5sf">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Etat d’avancement des activités prévues dans le PTBA 2021</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2zp25io5if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Etat d’avancement des résultats du Programme</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_2zp25io5ifr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qyj6yhusenp6">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Contribution du programme à l’atteinte des Indicateurs harmonisés FONAREDD-CAFI</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_qyj6yhusenp6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tkbapew56ln">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Contribution du programme à l’atteinte des jalons de la Lettre d’intention</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_tkbapew56ln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wt2wfdof94q7">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Exécution financière</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_wt2wfdof94q7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1ksv4uv">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Gestion participative</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44sinio">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Termes transversaux</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8769.511811023624"/>
            </w:tabs>
            <w:spacing w:before="60" w:line="240" w:lineRule="auto"/>
            <w:ind w:left="360" w:firstLine="0"/>
            <w:rPr>
              <w:rFonts w:ascii="Calibri" w:cs="Calibri" w:eastAsia="Calibri" w:hAnsi="Calibri"/>
              <w:b w:val="0"/>
              <w:i w:val="0"/>
              <w:smallCaps w:val="0"/>
              <w:strike w:val="0"/>
              <w:color w:val="000000"/>
              <w:sz w:val="21"/>
              <w:szCs w:val="21"/>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Gouvernance </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769.511811023624"/>
            </w:tabs>
            <w:spacing w:before="60" w:line="240" w:lineRule="auto"/>
            <w:ind w:left="360" w:firstLine="0"/>
            <w:rPr>
              <w:rFonts w:ascii="Calibri" w:cs="Calibri" w:eastAsia="Calibri" w:hAnsi="Calibri"/>
              <w:b w:val="0"/>
              <w:i w:val="0"/>
              <w:smallCaps w:val="0"/>
              <w:strike w:val="0"/>
              <w:color w:val="000000"/>
              <w:sz w:val="21"/>
              <w:szCs w:val="21"/>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Genre</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769.511811023624"/>
            </w:tabs>
            <w:spacing w:before="60" w:line="240" w:lineRule="auto"/>
            <w:ind w:left="360" w:firstLine="0"/>
            <w:rPr>
              <w:rFonts w:ascii="Calibri" w:cs="Calibri" w:eastAsia="Calibri" w:hAnsi="Calibri"/>
              <w:b w:val="0"/>
              <w:i w:val="0"/>
              <w:smallCaps w:val="0"/>
              <w:strike w:val="0"/>
              <w:color w:val="000000"/>
              <w:sz w:val="21"/>
              <w:szCs w:val="21"/>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Peuples Autochtones</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769.511811023624"/>
            </w:tabs>
            <w:spacing w:before="60" w:line="240" w:lineRule="auto"/>
            <w:ind w:left="360" w:firstLine="0"/>
            <w:rPr>
              <w:rFonts w:ascii="Calibri" w:cs="Calibri" w:eastAsia="Calibri" w:hAnsi="Calibri"/>
              <w:b w:val="0"/>
              <w:i w:val="0"/>
              <w:smallCaps w:val="0"/>
              <w:strike w:val="0"/>
              <w:color w:val="000000"/>
              <w:sz w:val="21"/>
              <w:szCs w:val="21"/>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Autres groupes sociaux (Jeunes, mineurs, etc.)</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769.511811023624"/>
            </w:tabs>
            <w:spacing w:before="60" w:line="240" w:lineRule="auto"/>
            <w:ind w:left="360" w:firstLine="0"/>
            <w:rPr>
              <w:rFonts w:ascii="Calibri" w:cs="Calibri" w:eastAsia="Calibri" w:hAnsi="Calibri"/>
              <w:b w:val="0"/>
              <w:i w:val="0"/>
              <w:smallCaps w:val="0"/>
              <w:strike w:val="0"/>
              <w:color w:val="000000"/>
              <w:sz w:val="21"/>
              <w:szCs w:val="21"/>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Respect de normes environnementale et sociale</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769.511811023624"/>
            </w:tabs>
            <w:spacing w:before="60" w:line="240" w:lineRule="auto"/>
            <w:ind w:left="720" w:firstLine="0"/>
            <w:rPr>
              <w:rFonts w:ascii="Calibri" w:cs="Calibri" w:eastAsia="Calibri" w:hAnsi="Calibri"/>
              <w:b w:val="0"/>
              <w:i w:val="0"/>
              <w:smallCaps w:val="0"/>
              <w:strike w:val="0"/>
              <w:color w:val="000000"/>
              <w:sz w:val="21"/>
              <w:szCs w:val="21"/>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Etude d’impact environnementale et sociale</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769.511811023624"/>
            </w:tabs>
            <w:spacing w:before="60" w:line="240" w:lineRule="auto"/>
            <w:ind w:left="720" w:firstLine="0"/>
            <w:rPr>
              <w:rFonts w:ascii="Calibri" w:cs="Calibri" w:eastAsia="Calibri" w:hAnsi="Calibri"/>
              <w:b w:val="0"/>
              <w:i w:val="0"/>
              <w:smallCaps w:val="0"/>
              <w:strike w:val="0"/>
              <w:color w:val="000000"/>
              <w:sz w:val="21"/>
              <w:szCs w:val="21"/>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Mesures prises afin d’assurer le respect de chacune des sauvegardes</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8769.511811023624"/>
            </w:tabs>
            <w:spacing w:before="60" w:line="240" w:lineRule="auto"/>
            <w:ind w:left="720" w:firstLine="0"/>
            <w:rPr>
              <w:rFonts w:ascii="Calibri" w:cs="Calibri" w:eastAsia="Calibri" w:hAnsi="Calibri"/>
              <w:b w:val="0"/>
              <w:i w:val="0"/>
              <w:smallCaps w:val="0"/>
              <w:strike w:val="0"/>
              <w:color w:val="000000"/>
              <w:sz w:val="21"/>
              <w:szCs w:val="21"/>
              <w:u w:val="none"/>
              <w:shd w:fill="auto" w:val="clear"/>
              <w:vertAlign w:val="baseline"/>
            </w:rPr>
          </w:pPr>
          <w:hyperlink w:anchor="_2bn6wsx">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Gestion des plaintes et recours</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qsh70q">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Gestion des risques</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1pxezwc">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Illustration narrative spécifique</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49x2ik5">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Modalités de suivi</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2p2csry">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Révisions programmatiques (le cas échéant)</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147n2z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Auto-évaluation du programme</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23ckvvd">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Difficultés rencontrées et mesures prises</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68hjd9c4flai">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Défis et leçons apprises dans la mise en œuvre du programme</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_68hjd9c4flai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8769.511811023624"/>
            </w:tabs>
            <w:spacing w:before="200" w:line="240" w:lineRule="auto"/>
            <w:ind w:left="0" w:firstLine="0"/>
            <w:rPr>
              <w:rFonts w:ascii="Calibri" w:cs="Calibri" w:eastAsia="Calibri" w:hAnsi="Calibri"/>
              <w:b w:val="1"/>
              <w:i w:val="0"/>
              <w:smallCaps w:val="0"/>
              <w:strike w:val="0"/>
              <w:color w:val="000000"/>
              <w:sz w:val="21"/>
              <w:szCs w:val="21"/>
              <w:u w:val="none"/>
              <w:shd w:fill="auto" w:val="clear"/>
              <w:vertAlign w:val="baseline"/>
            </w:rPr>
          </w:pPr>
          <w:hyperlink w:anchor="_32hioqz">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Conclusion et recommandations</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8769.511811023624"/>
            </w:tabs>
            <w:spacing w:before="200" w:line="240" w:lineRule="auto"/>
            <w:ind w:left="0" w:firstLine="0"/>
            <w:rPr/>
          </w:pPr>
          <w:hyperlink w:anchor="_n44uhke5temu">
            <w:r w:rsidDel="00000000" w:rsidR="00000000" w:rsidRPr="00000000">
              <w:rPr>
                <w:b w:val="1"/>
                <w:rtl w:val="0"/>
              </w:rPr>
              <w:t xml:space="preserve">Annexes</w:t>
            </w:r>
          </w:hyperlink>
          <w:r w:rsidDel="00000000" w:rsidR="00000000" w:rsidRPr="00000000">
            <w:rPr>
              <w:b w:val="1"/>
              <w:rtl w:val="0"/>
            </w:rPr>
            <w:tab/>
          </w:r>
          <w:r w:rsidDel="00000000" w:rsidR="00000000" w:rsidRPr="00000000">
            <w:fldChar w:fldCharType="begin"/>
            <w:instrText xml:space="preserve"> PAGEREF _n44uhke5temu \h </w:instrText>
            <w:fldChar w:fldCharType="separate"/>
          </w:r>
          <w:r w:rsidDel="00000000" w:rsidR="00000000" w:rsidRPr="00000000">
            <w:rPr>
              <w:b w:val="1"/>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8769.511811023624"/>
            </w:tabs>
            <w:spacing w:before="60" w:line="240" w:lineRule="auto"/>
            <w:ind w:left="360" w:firstLine="0"/>
            <w:rPr>
              <w:rFonts w:ascii="Calibri" w:cs="Calibri" w:eastAsia="Calibri" w:hAnsi="Calibri"/>
              <w:b w:val="0"/>
              <w:i w:val="0"/>
              <w:smallCaps w:val="0"/>
              <w:strike w:val="0"/>
              <w:color w:val="000000"/>
              <w:sz w:val="21"/>
              <w:szCs w:val="21"/>
              <w:u w:val="none"/>
              <w:shd w:fill="auto" w:val="clear"/>
              <w:vertAlign w:val="baseline"/>
            </w:rPr>
          </w:pPr>
          <w:hyperlink w:anchor="_rxg8k1kulsy9">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Annexe 1 – Draft de la stratégie de genre pour PROMIS</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_rxg8k1kulsy9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8769.511811023624"/>
            </w:tabs>
            <w:spacing w:after="80" w:before="60" w:line="240" w:lineRule="auto"/>
            <w:ind w:left="360" w:firstLine="0"/>
            <w:rPr>
              <w:rFonts w:ascii="Calibri" w:cs="Calibri" w:eastAsia="Calibri" w:hAnsi="Calibri"/>
              <w:b w:val="0"/>
              <w:i w:val="0"/>
              <w:smallCaps w:val="0"/>
              <w:strike w:val="0"/>
              <w:color w:val="000000"/>
              <w:sz w:val="21"/>
              <w:szCs w:val="21"/>
              <w:u w:val="none"/>
              <w:shd w:fill="auto" w:val="clear"/>
              <w:vertAlign w:val="baseline"/>
            </w:rPr>
          </w:pPr>
          <w:hyperlink w:anchor="_gtfelipjn32x">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Annexe 2 – Termes de Référence de l’évaluation à mi-parcours du projet</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_gtfelipjn32x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77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rPr>
          <w:sz w:val="22"/>
          <w:szCs w:val="22"/>
          <w:highlight w:val="yellow"/>
        </w:rPr>
      </w:pPr>
      <w:r w:rsidDel="00000000" w:rsidR="00000000" w:rsidRPr="00000000">
        <w:rPr>
          <w:rtl w:val="0"/>
        </w:rPr>
      </w:r>
    </w:p>
    <w:p w:rsidR="00000000" w:rsidDel="00000000" w:rsidP="00000000" w:rsidRDefault="00000000" w:rsidRPr="00000000" w14:paraId="0000002A">
      <w:pPr>
        <w:spacing w:after="160" w:line="259" w:lineRule="auto"/>
        <w:ind w:left="0" w:right="0" w:firstLine="0"/>
        <w:jc w:val="left"/>
        <w:rPr>
          <w:b w:val="1"/>
          <w:color w:val="0070c0"/>
          <w:sz w:val="22"/>
          <w:szCs w:val="22"/>
          <w:highlight w:val="yellow"/>
        </w:rPr>
      </w:pPr>
      <w:bookmarkStart w:colFirst="0" w:colLast="0" w:name="_5url1um030p5" w:id="0"/>
      <w:bookmarkEnd w:id="0"/>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numPr>
          <w:ilvl w:val="0"/>
          <w:numId w:val="17"/>
        </w:numPr>
        <w:rPr>
          <w:rFonts w:ascii="Calibri" w:cs="Calibri" w:eastAsia="Calibri" w:hAnsi="Calibri"/>
          <w:sz w:val="22"/>
          <w:szCs w:val="22"/>
        </w:rPr>
      </w:pPr>
      <w:bookmarkStart w:colFirst="0" w:colLast="0" w:name="_g0wqngda6bac" w:id="1"/>
      <w:bookmarkEnd w:id="1"/>
      <w:r w:rsidDel="00000000" w:rsidR="00000000" w:rsidRPr="00000000">
        <w:rPr>
          <w:rFonts w:ascii="Calibri" w:cs="Calibri" w:eastAsia="Calibri" w:hAnsi="Calibri"/>
          <w:rtl w:val="0"/>
        </w:rPr>
        <w:t xml:space="preserve">Données clés du programme REDD+</w:t>
      </w:r>
    </w:p>
    <w:tbl>
      <w:tblPr>
        <w:tblStyle w:val="Table1"/>
        <w:tblW w:w="87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0"/>
        <w:gridCol w:w="4410"/>
        <w:tblGridChange w:id="0">
          <w:tblGrid>
            <w:gridCol w:w="4320"/>
            <w:gridCol w:w="4410"/>
          </w:tblGrid>
        </w:tblGridChange>
      </w:tblGrid>
      <w:tr>
        <w:trPr>
          <w:cantSplit w:val="0"/>
          <w:tblHeader w:val="0"/>
        </w:trPr>
        <w:tc>
          <w:tcPr/>
          <w:p w:rsidR="00000000" w:rsidDel="00000000" w:rsidP="00000000" w:rsidRDefault="00000000" w:rsidRPr="00000000" w14:paraId="0000002C">
            <w:pPr>
              <w:ind w:left="0" w:firstLine="0"/>
              <w:rPr>
                <w:b w:val="1"/>
                <w:sz w:val="22"/>
                <w:szCs w:val="22"/>
              </w:rPr>
            </w:pPr>
            <w:r w:rsidDel="00000000" w:rsidR="00000000" w:rsidRPr="00000000">
              <w:rPr>
                <w:b w:val="1"/>
                <w:sz w:val="22"/>
                <w:szCs w:val="22"/>
                <w:rtl w:val="0"/>
              </w:rPr>
              <w:t xml:space="preserve">Titre du programme et référence</w:t>
            </w:r>
          </w:p>
        </w:tc>
        <w:tc>
          <w:tcPr/>
          <w:p w:rsidR="00000000" w:rsidDel="00000000" w:rsidP="00000000" w:rsidRDefault="00000000" w:rsidRPr="00000000" w14:paraId="0000002D">
            <w:pPr>
              <w:ind w:left="0" w:firstLine="0"/>
              <w:rPr>
                <w:sz w:val="22"/>
                <w:szCs w:val="22"/>
              </w:rPr>
            </w:pPr>
            <w:r w:rsidDel="00000000" w:rsidR="00000000" w:rsidRPr="00000000">
              <w:rPr>
                <w:sz w:val="22"/>
                <w:szCs w:val="22"/>
                <w:rtl w:val="0"/>
              </w:rPr>
              <w:t xml:space="preserve">Programme de mise à l’échelle de la planification familiale en RD Congo</w:t>
            </w:r>
          </w:p>
        </w:tc>
      </w:tr>
      <w:tr>
        <w:trPr>
          <w:cantSplit w:val="0"/>
          <w:tblHeader w:val="0"/>
        </w:trPr>
        <w:tc>
          <w:tcPr/>
          <w:p w:rsidR="00000000" w:rsidDel="00000000" w:rsidP="00000000" w:rsidRDefault="00000000" w:rsidRPr="00000000" w14:paraId="0000002E">
            <w:pPr>
              <w:ind w:left="0" w:firstLine="0"/>
              <w:rPr>
                <w:b w:val="1"/>
                <w:sz w:val="22"/>
                <w:szCs w:val="22"/>
              </w:rPr>
            </w:pPr>
            <w:r w:rsidDel="00000000" w:rsidR="00000000" w:rsidRPr="00000000">
              <w:rPr>
                <w:b w:val="1"/>
                <w:sz w:val="22"/>
                <w:szCs w:val="22"/>
                <w:rtl w:val="0"/>
              </w:rPr>
              <w:t xml:space="preserve">Numéro de référence du Programme/MPTF </w:t>
            </w:r>
          </w:p>
        </w:tc>
        <w:tc>
          <w:tcPr/>
          <w:p w:rsidR="00000000" w:rsidDel="00000000" w:rsidP="00000000" w:rsidRDefault="00000000" w:rsidRPr="00000000" w14:paraId="0000002F">
            <w:pPr>
              <w:ind w:left="0" w:firstLine="0"/>
              <w:rPr>
                <w:sz w:val="22"/>
                <w:szCs w:val="22"/>
              </w:rPr>
            </w:pPr>
            <w:r w:rsidDel="00000000" w:rsidR="00000000" w:rsidRPr="00000000">
              <w:rPr>
                <w:sz w:val="22"/>
                <w:szCs w:val="22"/>
                <w:rtl w:val="0"/>
              </w:rPr>
              <w:t xml:space="preserve">AMI N°10</w:t>
            </w:r>
          </w:p>
        </w:tc>
      </w:tr>
      <w:tr>
        <w:trPr>
          <w:cantSplit w:val="0"/>
          <w:tblHeader w:val="0"/>
        </w:trPr>
        <w:tc>
          <w:tcPr/>
          <w:p w:rsidR="00000000" w:rsidDel="00000000" w:rsidP="00000000" w:rsidRDefault="00000000" w:rsidRPr="00000000" w14:paraId="00000030">
            <w:pPr>
              <w:ind w:left="0" w:firstLine="0"/>
              <w:rPr>
                <w:b w:val="1"/>
                <w:sz w:val="22"/>
                <w:szCs w:val="22"/>
              </w:rPr>
            </w:pPr>
            <w:r w:rsidDel="00000000" w:rsidR="00000000" w:rsidRPr="00000000">
              <w:rPr>
                <w:b w:val="1"/>
                <w:sz w:val="22"/>
                <w:szCs w:val="22"/>
                <w:rtl w:val="0"/>
              </w:rPr>
              <w:t xml:space="preserve">Localité, Secteur/Thème(s) du Programme</w:t>
            </w:r>
          </w:p>
        </w:tc>
        <w:tc>
          <w:tcPr/>
          <w:p w:rsidR="00000000" w:rsidDel="00000000" w:rsidP="00000000" w:rsidRDefault="00000000" w:rsidRPr="00000000" w14:paraId="00000031">
            <w:pPr>
              <w:ind w:left="0" w:firstLine="0"/>
              <w:rPr>
                <w:sz w:val="22"/>
                <w:szCs w:val="22"/>
              </w:rPr>
            </w:pPr>
            <w:r w:rsidDel="00000000" w:rsidR="00000000" w:rsidRPr="00000000">
              <w:rPr>
                <w:sz w:val="22"/>
                <w:szCs w:val="22"/>
                <w:rtl w:val="0"/>
              </w:rPr>
              <w:t xml:space="preserve">10 provinces de RDC, 152 zones de santé, Planification familiale</w:t>
            </w:r>
          </w:p>
        </w:tc>
      </w:tr>
      <w:tr>
        <w:trPr>
          <w:cantSplit w:val="0"/>
          <w:tblHeader w:val="0"/>
        </w:trPr>
        <w:tc>
          <w:tcPr/>
          <w:p w:rsidR="00000000" w:rsidDel="00000000" w:rsidP="00000000" w:rsidRDefault="00000000" w:rsidRPr="00000000" w14:paraId="00000032">
            <w:pPr>
              <w:ind w:left="0" w:firstLine="0"/>
              <w:rPr>
                <w:b w:val="1"/>
                <w:sz w:val="22"/>
                <w:szCs w:val="22"/>
              </w:rPr>
            </w:pPr>
            <w:r w:rsidDel="00000000" w:rsidR="00000000" w:rsidRPr="00000000">
              <w:rPr>
                <w:b w:val="1"/>
                <w:sz w:val="22"/>
                <w:szCs w:val="22"/>
                <w:rtl w:val="0"/>
              </w:rPr>
              <w:t xml:space="preserve">Partenaires de mise en œuvre</w:t>
            </w:r>
          </w:p>
        </w:tc>
        <w:tc>
          <w:tcPr/>
          <w:p w:rsidR="00000000" w:rsidDel="00000000" w:rsidP="00000000" w:rsidRDefault="00000000" w:rsidRPr="00000000" w14:paraId="00000033">
            <w:pPr>
              <w:ind w:left="0" w:firstLine="0"/>
              <w:rPr>
                <w:sz w:val="22"/>
                <w:szCs w:val="22"/>
              </w:rPr>
            </w:pPr>
            <w:r w:rsidDel="00000000" w:rsidR="00000000" w:rsidRPr="00000000">
              <w:rPr>
                <w:sz w:val="22"/>
                <w:szCs w:val="22"/>
                <w:rtl w:val="0"/>
              </w:rPr>
              <w:t xml:space="preserve">DKT International, Marie Stopes International et Tulane University</w:t>
            </w:r>
          </w:p>
        </w:tc>
      </w:tr>
      <w:tr>
        <w:trPr>
          <w:cantSplit w:val="0"/>
          <w:tblHeader w:val="0"/>
        </w:trPr>
        <w:tc>
          <w:tcPr/>
          <w:p w:rsidR="00000000" w:rsidDel="00000000" w:rsidP="00000000" w:rsidRDefault="00000000" w:rsidRPr="00000000" w14:paraId="00000034">
            <w:pPr>
              <w:ind w:left="0" w:firstLine="0"/>
              <w:rPr>
                <w:b w:val="1"/>
                <w:sz w:val="22"/>
                <w:szCs w:val="22"/>
              </w:rPr>
            </w:pPr>
            <w:r w:rsidDel="00000000" w:rsidR="00000000" w:rsidRPr="00000000">
              <w:rPr>
                <w:b w:val="1"/>
                <w:sz w:val="22"/>
                <w:szCs w:val="22"/>
                <w:rtl w:val="0"/>
              </w:rPr>
              <w:t xml:space="preserve">Organisations participantes</w:t>
            </w:r>
          </w:p>
        </w:tc>
        <w:tc>
          <w:tcPr/>
          <w:p w:rsidR="00000000" w:rsidDel="00000000" w:rsidP="00000000" w:rsidRDefault="00000000" w:rsidRPr="00000000" w14:paraId="00000035">
            <w:pPr>
              <w:ind w:left="0" w:firstLine="0"/>
              <w:rPr>
                <w:sz w:val="22"/>
                <w:szCs w:val="22"/>
              </w:rPr>
            </w:pPr>
            <w:r w:rsidDel="00000000" w:rsidR="00000000" w:rsidRPr="00000000">
              <w:rPr>
                <w:sz w:val="22"/>
                <w:szCs w:val="22"/>
                <w:rtl w:val="0"/>
              </w:rPr>
              <w:t xml:space="preserve">DKT International, Marie Stopes International, Tulane University, UNFPA et UNOPS (agent fiduciaire)</w:t>
            </w:r>
          </w:p>
        </w:tc>
      </w:tr>
      <w:tr>
        <w:trPr>
          <w:cantSplit w:val="0"/>
          <w:tblHeader w:val="0"/>
        </w:trPr>
        <w:tc>
          <w:tcPr/>
          <w:p w:rsidR="00000000" w:rsidDel="00000000" w:rsidP="00000000" w:rsidRDefault="00000000" w:rsidRPr="00000000" w14:paraId="00000036">
            <w:pPr>
              <w:ind w:left="0" w:firstLine="0"/>
              <w:rPr>
                <w:b w:val="1"/>
                <w:sz w:val="22"/>
                <w:szCs w:val="22"/>
              </w:rPr>
            </w:pPr>
            <w:r w:rsidDel="00000000" w:rsidR="00000000" w:rsidRPr="00000000">
              <w:rPr>
                <w:b w:val="1"/>
                <w:sz w:val="22"/>
                <w:szCs w:val="22"/>
                <w:rtl w:val="0"/>
              </w:rPr>
              <w:t xml:space="preserve">Budget du Programme (USD)</w:t>
            </w:r>
          </w:p>
        </w:tc>
        <w:tc>
          <w:tcPr/>
          <w:p w:rsidR="00000000" w:rsidDel="00000000" w:rsidP="00000000" w:rsidRDefault="00000000" w:rsidRPr="00000000" w14:paraId="00000037">
            <w:pPr>
              <w:ind w:left="0" w:firstLine="0"/>
              <w:rPr>
                <w:sz w:val="22"/>
                <w:szCs w:val="22"/>
              </w:rPr>
            </w:pPr>
            <w:r w:rsidDel="00000000" w:rsidR="00000000" w:rsidRPr="00000000">
              <w:rPr>
                <w:sz w:val="22"/>
                <w:szCs w:val="22"/>
                <w:rtl w:val="0"/>
              </w:rPr>
              <w:t xml:space="preserve">USD 33,000,000</w:t>
            </w:r>
          </w:p>
        </w:tc>
      </w:tr>
      <w:tr>
        <w:trPr>
          <w:cantSplit w:val="0"/>
          <w:trHeight w:val="253" w:hRule="atLeast"/>
          <w:tblHeader w:val="0"/>
        </w:trPr>
        <w:tc>
          <w:tcPr/>
          <w:p w:rsidR="00000000" w:rsidDel="00000000" w:rsidP="00000000" w:rsidRDefault="00000000" w:rsidRPr="00000000" w14:paraId="00000038">
            <w:pPr>
              <w:ind w:left="0" w:firstLine="0"/>
              <w:rPr>
                <w:b w:val="1"/>
                <w:sz w:val="22"/>
                <w:szCs w:val="22"/>
              </w:rPr>
            </w:pPr>
            <w:r w:rsidDel="00000000" w:rsidR="00000000" w:rsidRPr="00000000">
              <w:rPr>
                <w:b w:val="1"/>
                <w:sz w:val="22"/>
                <w:szCs w:val="22"/>
                <w:rtl w:val="0"/>
              </w:rPr>
              <w:t xml:space="preserve">Durée totale programme (mois):  </w:t>
            </w:r>
          </w:p>
        </w:tc>
        <w:tc>
          <w:tcPr/>
          <w:p w:rsidR="00000000" w:rsidDel="00000000" w:rsidP="00000000" w:rsidRDefault="00000000" w:rsidRPr="00000000" w14:paraId="00000039">
            <w:pPr>
              <w:ind w:left="0" w:firstLine="0"/>
              <w:rPr>
                <w:sz w:val="22"/>
                <w:szCs w:val="22"/>
              </w:rPr>
            </w:pPr>
            <w:r w:rsidDel="00000000" w:rsidR="00000000" w:rsidRPr="00000000">
              <w:rPr>
                <w:sz w:val="22"/>
                <w:szCs w:val="22"/>
                <w:rtl w:val="0"/>
              </w:rPr>
              <w:t xml:space="preserve">36 mois</w:t>
            </w:r>
          </w:p>
        </w:tc>
      </w:tr>
      <w:tr>
        <w:trPr>
          <w:cantSplit w:val="0"/>
          <w:trHeight w:val="253" w:hRule="atLeast"/>
          <w:tblHeader w:val="0"/>
        </w:trPr>
        <w:tc>
          <w:tcPr/>
          <w:p w:rsidR="00000000" w:rsidDel="00000000" w:rsidP="00000000" w:rsidRDefault="00000000" w:rsidRPr="00000000" w14:paraId="0000003A">
            <w:pPr>
              <w:ind w:left="0" w:firstLine="0"/>
              <w:rPr>
                <w:b w:val="1"/>
                <w:sz w:val="22"/>
                <w:szCs w:val="22"/>
              </w:rPr>
            </w:pPr>
            <w:r w:rsidDel="00000000" w:rsidR="00000000" w:rsidRPr="00000000">
              <w:rPr>
                <w:b w:val="1"/>
                <w:sz w:val="22"/>
                <w:szCs w:val="22"/>
                <w:rtl w:val="0"/>
              </w:rPr>
              <w:t xml:space="preserve">Date d’approbation du programme en COPIL FONAREDD (dd.mm.yyyy):</w:t>
            </w:r>
          </w:p>
        </w:tc>
        <w:tc>
          <w:tcPr/>
          <w:p w:rsidR="00000000" w:rsidDel="00000000" w:rsidP="00000000" w:rsidRDefault="00000000" w:rsidRPr="00000000" w14:paraId="0000003B">
            <w:pPr>
              <w:ind w:left="0" w:firstLine="0"/>
              <w:rPr>
                <w:sz w:val="22"/>
                <w:szCs w:val="22"/>
              </w:rPr>
            </w:pPr>
            <w:r w:rsidDel="00000000" w:rsidR="00000000" w:rsidRPr="00000000">
              <w:rPr>
                <w:sz w:val="22"/>
                <w:szCs w:val="22"/>
                <w:rtl w:val="0"/>
              </w:rPr>
              <w:t xml:space="preserve">21.05.2019</w:t>
            </w:r>
          </w:p>
        </w:tc>
      </w:tr>
      <w:tr>
        <w:trPr>
          <w:cantSplit w:val="0"/>
          <w:trHeight w:val="253" w:hRule="atLeast"/>
          <w:tblHeader w:val="0"/>
        </w:trPr>
        <w:tc>
          <w:tcPr/>
          <w:p w:rsidR="00000000" w:rsidDel="00000000" w:rsidP="00000000" w:rsidRDefault="00000000" w:rsidRPr="00000000" w14:paraId="0000003C">
            <w:pPr>
              <w:ind w:left="0" w:firstLine="0"/>
              <w:rPr>
                <w:b w:val="1"/>
                <w:sz w:val="22"/>
                <w:szCs w:val="22"/>
              </w:rPr>
            </w:pPr>
            <w:r w:rsidDel="00000000" w:rsidR="00000000" w:rsidRPr="00000000">
              <w:rPr>
                <w:b w:val="1"/>
                <w:sz w:val="22"/>
                <w:szCs w:val="22"/>
                <w:rtl w:val="0"/>
              </w:rPr>
              <w:t xml:space="preserve">Date de transfert de fonds par MPTF (dd.mm.yyyy):</w:t>
            </w:r>
          </w:p>
        </w:tc>
        <w:tc>
          <w:tcPr/>
          <w:p w:rsidR="00000000" w:rsidDel="00000000" w:rsidP="00000000" w:rsidRDefault="00000000" w:rsidRPr="00000000" w14:paraId="0000003D">
            <w:pPr>
              <w:ind w:left="0" w:firstLine="0"/>
              <w:rPr>
                <w:sz w:val="22"/>
                <w:szCs w:val="22"/>
              </w:rPr>
            </w:pPr>
            <w:r w:rsidDel="00000000" w:rsidR="00000000" w:rsidRPr="00000000">
              <w:rPr>
                <w:sz w:val="22"/>
                <w:szCs w:val="22"/>
                <w:rtl w:val="0"/>
              </w:rPr>
              <w:t xml:space="preserve">17.07.2019</w:t>
            </w:r>
          </w:p>
        </w:tc>
      </w:tr>
      <w:tr>
        <w:trPr>
          <w:cantSplit w:val="0"/>
          <w:tblHeader w:val="0"/>
        </w:trPr>
        <w:tc>
          <w:tcPr/>
          <w:p w:rsidR="00000000" w:rsidDel="00000000" w:rsidP="00000000" w:rsidRDefault="00000000" w:rsidRPr="00000000" w14:paraId="0000003E">
            <w:pPr>
              <w:ind w:left="0" w:firstLine="0"/>
              <w:rPr>
                <w:b w:val="1"/>
                <w:sz w:val="22"/>
                <w:szCs w:val="22"/>
              </w:rPr>
            </w:pPr>
            <w:r w:rsidDel="00000000" w:rsidR="00000000" w:rsidRPr="00000000">
              <w:rPr>
                <w:b w:val="1"/>
                <w:sz w:val="22"/>
                <w:szCs w:val="22"/>
                <w:rtl w:val="0"/>
              </w:rPr>
              <w:t xml:space="preserve">Date de lancement officiel/Démarrage effectif (dd.mm.yyyy): </w:t>
            </w:r>
          </w:p>
        </w:tc>
        <w:tc>
          <w:tcPr/>
          <w:p w:rsidR="00000000" w:rsidDel="00000000" w:rsidP="00000000" w:rsidRDefault="00000000" w:rsidRPr="00000000" w14:paraId="0000003F">
            <w:pPr>
              <w:ind w:left="0" w:firstLine="0"/>
              <w:rPr>
                <w:sz w:val="22"/>
                <w:szCs w:val="22"/>
              </w:rPr>
            </w:pPr>
            <w:r w:rsidDel="00000000" w:rsidR="00000000" w:rsidRPr="00000000">
              <w:rPr>
                <w:sz w:val="22"/>
                <w:szCs w:val="22"/>
                <w:rtl w:val="0"/>
              </w:rPr>
              <w:t xml:space="preserve">06.12.2019</w:t>
            </w:r>
          </w:p>
        </w:tc>
      </w:tr>
      <w:tr>
        <w:trPr>
          <w:cantSplit w:val="0"/>
          <w:trHeight w:val="281" w:hRule="atLeast"/>
          <w:tblHeader w:val="0"/>
        </w:trPr>
        <w:tc>
          <w:tcPr/>
          <w:p w:rsidR="00000000" w:rsidDel="00000000" w:rsidP="00000000" w:rsidRDefault="00000000" w:rsidRPr="00000000" w14:paraId="00000040">
            <w:pPr>
              <w:ind w:left="0" w:firstLine="0"/>
              <w:rPr>
                <w:b w:val="1"/>
                <w:sz w:val="22"/>
                <w:szCs w:val="22"/>
              </w:rPr>
            </w:pPr>
            <w:r w:rsidDel="00000000" w:rsidR="00000000" w:rsidRPr="00000000">
              <w:rPr>
                <w:b w:val="1"/>
                <w:sz w:val="22"/>
                <w:szCs w:val="22"/>
                <w:rtl w:val="0"/>
              </w:rPr>
              <w:t xml:space="preserve">Date de clôture originale (dd.mm.yyyy)  </w:t>
            </w:r>
          </w:p>
        </w:tc>
        <w:tc>
          <w:tcPr/>
          <w:p w:rsidR="00000000" w:rsidDel="00000000" w:rsidP="00000000" w:rsidRDefault="00000000" w:rsidRPr="00000000" w14:paraId="00000041">
            <w:pPr>
              <w:ind w:left="0" w:firstLine="0"/>
              <w:rPr>
                <w:sz w:val="22"/>
                <w:szCs w:val="22"/>
              </w:rPr>
            </w:pPr>
            <w:r w:rsidDel="00000000" w:rsidR="00000000" w:rsidRPr="00000000">
              <w:rPr>
                <w:sz w:val="22"/>
                <w:szCs w:val="22"/>
                <w:rtl w:val="0"/>
              </w:rPr>
              <w:t xml:space="preserve">06.12.2022</w:t>
            </w:r>
          </w:p>
        </w:tc>
      </w:tr>
      <w:tr>
        <w:trPr>
          <w:cantSplit w:val="0"/>
          <w:tblHeader w:val="0"/>
        </w:trPr>
        <w:tc>
          <w:tcPr/>
          <w:p w:rsidR="00000000" w:rsidDel="00000000" w:rsidP="00000000" w:rsidRDefault="00000000" w:rsidRPr="00000000" w14:paraId="00000042">
            <w:pPr>
              <w:ind w:left="0" w:firstLine="0"/>
              <w:rPr>
                <w:b w:val="1"/>
                <w:sz w:val="22"/>
                <w:szCs w:val="22"/>
              </w:rPr>
            </w:pPr>
            <w:r w:rsidDel="00000000" w:rsidR="00000000" w:rsidRPr="00000000">
              <w:rPr>
                <w:b w:val="1"/>
                <w:sz w:val="22"/>
                <w:szCs w:val="22"/>
                <w:rtl w:val="0"/>
              </w:rPr>
              <w:t xml:space="preserve">Date de clôture actuelle (dd.mm.yyyy)</w:t>
            </w:r>
          </w:p>
        </w:tc>
        <w:tc>
          <w:tcPr/>
          <w:p w:rsidR="00000000" w:rsidDel="00000000" w:rsidP="00000000" w:rsidRDefault="00000000" w:rsidRPr="00000000" w14:paraId="00000043">
            <w:pPr>
              <w:ind w:left="0" w:firstLine="0"/>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4">
            <w:pPr>
              <w:ind w:left="0" w:firstLine="0"/>
              <w:rPr>
                <w:b w:val="1"/>
                <w:sz w:val="22"/>
                <w:szCs w:val="22"/>
              </w:rPr>
            </w:pPr>
            <w:r w:rsidDel="00000000" w:rsidR="00000000" w:rsidRPr="00000000">
              <w:rPr>
                <w:b w:val="1"/>
                <w:sz w:val="22"/>
                <w:szCs w:val="22"/>
                <w:rtl w:val="0"/>
              </w:rPr>
              <w:t xml:space="preserve">Décaissements au 30/05/21</w:t>
            </w:r>
          </w:p>
        </w:tc>
        <w:tc>
          <w:tcPr/>
          <w:p w:rsidR="00000000" w:rsidDel="00000000" w:rsidP="00000000" w:rsidRDefault="00000000" w:rsidRPr="00000000" w14:paraId="00000045">
            <w:pPr>
              <w:ind w:left="0" w:firstLine="0"/>
              <w:rPr>
                <w:sz w:val="22"/>
                <w:szCs w:val="22"/>
              </w:rPr>
            </w:pPr>
            <w:r w:rsidDel="00000000" w:rsidR="00000000" w:rsidRPr="00000000">
              <w:rPr>
                <w:sz w:val="22"/>
                <w:szCs w:val="22"/>
                <w:rtl w:val="0"/>
              </w:rPr>
              <w:t xml:space="preserve">USD 30,000,000</w:t>
            </w:r>
          </w:p>
        </w:tc>
      </w:tr>
      <w:tr>
        <w:trPr>
          <w:cantSplit w:val="0"/>
          <w:tblHeader w:val="0"/>
        </w:trPr>
        <w:tc>
          <w:tcPr/>
          <w:p w:rsidR="00000000" w:rsidDel="00000000" w:rsidP="00000000" w:rsidRDefault="00000000" w:rsidRPr="00000000" w14:paraId="00000046">
            <w:pPr>
              <w:ind w:left="0" w:firstLine="0"/>
              <w:rPr>
                <w:b w:val="1"/>
                <w:sz w:val="22"/>
                <w:szCs w:val="22"/>
              </w:rPr>
            </w:pPr>
            <w:r w:rsidDel="00000000" w:rsidR="00000000" w:rsidRPr="00000000">
              <w:rPr>
                <w:b w:val="1"/>
                <w:sz w:val="22"/>
                <w:szCs w:val="22"/>
                <w:rtl w:val="0"/>
              </w:rPr>
              <w:t xml:space="preserve">Dépenses globales (USD) au 30/05/21</w:t>
            </w:r>
          </w:p>
        </w:tc>
        <w:tc>
          <w:tcPr/>
          <w:p w:rsidR="00000000" w:rsidDel="00000000" w:rsidP="00000000" w:rsidRDefault="00000000" w:rsidRPr="00000000" w14:paraId="00000047">
            <w:pPr>
              <w:ind w:left="0" w:firstLine="0"/>
              <w:rPr>
                <w:sz w:val="22"/>
                <w:szCs w:val="22"/>
              </w:rPr>
            </w:pPr>
            <w:r w:rsidDel="00000000" w:rsidR="00000000" w:rsidRPr="00000000">
              <w:rPr>
                <w:sz w:val="22"/>
                <w:szCs w:val="22"/>
                <w:rtl w:val="0"/>
              </w:rPr>
              <w:t xml:space="preserve">USD $5,138,674</w:t>
            </w:r>
          </w:p>
        </w:tc>
      </w:tr>
      <w:tr>
        <w:trPr>
          <w:cantSplit w:val="0"/>
          <w:tblHeader w:val="0"/>
        </w:trPr>
        <w:tc>
          <w:tcPr/>
          <w:p w:rsidR="00000000" w:rsidDel="00000000" w:rsidP="00000000" w:rsidRDefault="00000000" w:rsidRPr="00000000" w14:paraId="00000048">
            <w:pPr>
              <w:ind w:left="0" w:firstLine="0"/>
              <w:rPr>
                <w:b w:val="1"/>
                <w:sz w:val="22"/>
                <w:szCs w:val="22"/>
              </w:rPr>
            </w:pPr>
            <w:r w:rsidDel="00000000" w:rsidR="00000000" w:rsidRPr="00000000">
              <w:rPr>
                <w:b w:val="1"/>
                <w:sz w:val="22"/>
                <w:szCs w:val="22"/>
                <w:rtl w:val="0"/>
              </w:rPr>
              <w:t xml:space="preserve">Taux de consommation de la 1</w:t>
            </w:r>
            <w:r w:rsidDel="00000000" w:rsidR="00000000" w:rsidRPr="00000000">
              <w:rPr>
                <w:b w:val="1"/>
                <w:sz w:val="22"/>
                <w:szCs w:val="22"/>
                <w:vertAlign w:val="superscript"/>
                <w:rtl w:val="0"/>
              </w:rPr>
              <w:t xml:space="preserve">ère</w:t>
            </w:r>
            <w:r w:rsidDel="00000000" w:rsidR="00000000" w:rsidRPr="00000000">
              <w:rPr>
                <w:b w:val="1"/>
                <w:sz w:val="22"/>
                <w:szCs w:val="22"/>
                <w:rtl w:val="0"/>
              </w:rPr>
              <w:t xml:space="preserve"> tranche</w:t>
            </w:r>
          </w:p>
        </w:tc>
        <w:tc>
          <w:tcPr/>
          <w:p w:rsidR="00000000" w:rsidDel="00000000" w:rsidP="00000000" w:rsidRDefault="00000000" w:rsidRPr="00000000" w14:paraId="00000049">
            <w:pPr>
              <w:ind w:left="0" w:firstLine="0"/>
              <w:rPr>
                <w:sz w:val="22"/>
                <w:szCs w:val="22"/>
              </w:rPr>
            </w:pPr>
            <w:r w:rsidDel="00000000" w:rsidR="00000000" w:rsidRPr="00000000">
              <w:rPr>
                <w:sz w:val="22"/>
                <w:szCs w:val="22"/>
                <w:rtl w:val="0"/>
              </w:rPr>
              <w:t xml:space="preserve">47%</w:t>
            </w:r>
          </w:p>
        </w:tc>
      </w:tr>
      <w:tr>
        <w:trPr>
          <w:cantSplit w:val="0"/>
          <w:tblHeader w:val="0"/>
        </w:trPr>
        <w:tc>
          <w:tcPr/>
          <w:p w:rsidR="00000000" w:rsidDel="00000000" w:rsidP="00000000" w:rsidRDefault="00000000" w:rsidRPr="00000000" w14:paraId="0000004A">
            <w:pPr>
              <w:ind w:left="0" w:firstLine="0"/>
              <w:rPr>
                <w:b w:val="1"/>
                <w:sz w:val="22"/>
                <w:szCs w:val="22"/>
              </w:rPr>
            </w:pPr>
            <w:r w:rsidDel="00000000" w:rsidR="00000000" w:rsidRPr="00000000">
              <w:rPr>
                <w:b w:val="1"/>
                <w:sz w:val="22"/>
                <w:szCs w:val="22"/>
                <w:rtl w:val="0"/>
              </w:rPr>
              <w:t xml:space="preserve">Date d’évaluation à mi-parcours le cas échéant</w:t>
            </w:r>
          </w:p>
        </w:tc>
        <w:tc>
          <w:tcPr/>
          <w:p w:rsidR="00000000" w:rsidDel="00000000" w:rsidP="00000000" w:rsidRDefault="00000000" w:rsidRPr="00000000" w14:paraId="0000004B">
            <w:pPr>
              <w:ind w:left="0" w:firstLine="0"/>
              <w:rPr>
                <w:sz w:val="22"/>
                <w:szCs w:val="22"/>
              </w:rPr>
            </w:pPr>
            <w:r w:rsidDel="00000000" w:rsidR="00000000" w:rsidRPr="00000000">
              <w:rPr>
                <w:sz w:val="22"/>
                <w:szCs w:val="22"/>
                <w:rtl w:val="0"/>
              </w:rPr>
              <w:t xml:space="preserve">juillet – août 2021</w:t>
            </w:r>
          </w:p>
        </w:tc>
      </w:tr>
      <w:tr>
        <w:trPr>
          <w:cantSplit w:val="0"/>
          <w:tblHeader w:val="0"/>
        </w:trPr>
        <w:tc>
          <w:tcPr/>
          <w:p w:rsidR="00000000" w:rsidDel="00000000" w:rsidP="00000000" w:rsidRDefault="00000000" w:rsidRPr="00000000" w14:paraId="0000004C">
            <w:pPr>
              <w:ind w:left="0" w:firstLine="0"/>
              <w:rPr>
                <w:b w:val="1"/>
                <w:sz w:val="22"/>
                <w:szCs w:val="22"/>
              </w:rPr>
            </w:pPr>
            <w:r w:rsidDel="00000000" w:rsidR="00000000" w:rsidRPr="00000000">
              <w:rPr>
                <w:b w:val="1"/>
                <w:sz w:val="22"/>
                <w:szCs w:val="22"/>
                <w:rtl w:val="0"/>
              </w:rPr>
              <w:t xml:space="preserve">Contact (nom, titre, organisation participante et adresse mail :</w:t>
            </w:r>
          </w:p>
        </w:tc>
        <w:tc>
          <w:tcPr/>
          <w:p w:rsidR="00000000" w:rsidDel="00000000" w:rsidP="00000000" w:rsidRDefault="00000000" w:rsidRPr="00000000" w14:paraId="0000004D">
            <w:pPr>
              <w:ind w:left="0" w:firstLine="0"/>
              <w:rPr>
                <w:sz w:val="22"/>
                <w:szCs w:val="22"/>
              </w:rPr>
            </w:pPr>
            <w:r w:rsidDel="00000000" w:rsidR="00000000" w:rsidRPr="00000000">
              <w:rPr>
                <w:sz w:val="22"/>
                <w:szCs w:val="22"/>
                <w:rtl w:val="0"/>
              </w:rPr>
              <w:t xml:space="preserve">Alisher Igamberdiev, Chef de projet, UNOPS, </w:t>
            </w:r>
            <w:hyperlink r:id="rId7">
              <w:r w:rsidDel="00000000" w:rsidR="00000000" w:rsidRPr="00000000">
                <w:rPr>
                  <w:color w:val="1155cc"/>
                  <w:sz w:val="22"/>
                  <w:szCs w:val="22"/>
                  <w:u w:val="single"/>
                  <w:rtl w:val="0"/>
                </w:rPr>
                <w:t xml:space="preserve">AlisherI@unops.org</w:t>
              </w:r>
            </w:hyperlink>
            <w:r w:rsidDel="00000000" w:rsidR="00000000" w:rsidRPr="00000000">
              <w:rPr>
                <w:rtl w:val="0"/>
              </w:rPr>
            </w:r>
          </w:p>
          <w:p w:rsidR="00000000" w:rsidDel="00000000" w:rsidP="00000000" w:rsidRDefault="00000000" w:rsidRPr="00000000" w14:paraId="0000004E">
            <w:pPr>
              <w:ind w:left="0" w:firstLine="0"/>
              <w:rPr>
                <w:sz w:val="22"/>
                <w:szCs w:val="22"/>
              </w:rPr>
            </w:pPr>
            <w:r w:rsidDel="00000000" w:rsidR="00000000" w:rsidRPr="00000000">
              <w:rPr>
                <w:sz w:val="22"/>
                <w:szCs w:val="22"/>
                <w:rtl w:val="0"/>
              </w:rPr>
              <w:t xml:space="preserve">Jane T Bertrand, Professor, Tulane University, </w:t>
            </w:r>
            <w:hyperlink r:id="rId8">
              <w:r w:rsidDel="00000000" w:rsidR="00000000" w:rsidRPr="00000000">
                <w:rPr>
                  <w:color w:val="1155cc"/>
                  <w:sz w:val="22"/>
                  <w:szCs w:val="22"/>
                  <w:u w:val="single"/>
                  <w:rtl w:val="0"/>
                </w:rPr>
                <w:t xml:space="preserve">bertrand@tulane.edu</w:t>
              </w:r>
            </w:hyperlink>
            <w:r w:rsidDel="00000000" w:rsidR="00000000" w:rsidRPr="00000000">
              <w:rPr>
                <w:sz w:val="22"/>
                <w:szCs w:val="22"/>
                <w:rtl w:val="0"/>
              </w:rPr>
              <w:t xml:space="preserve"> </w:t>
            </w:r>
          </w:p>
        </w:tc>
      </w:tr>
    </w:tbl>
    <w:p w:rsidR="00000000" w:rsidDel="00000000" w:rsidP="00000000" w:rsidRDefault="00000000" w:rsidRPr="00000000" w14:paraId="0000004F">
      <w:pPr>
        <w:spacing w:line="240" w:lineRule="auto"/>
        <w:rPr>
          <w:sz w:val="22"/>
          <w:szCs w:val="22"/>
          <w:highlight w:val="yellow"/>
        </w:rPr>
      </w:pPr>
      <w:r w:rsidDel="00000000" w:rsidR="00000000" w:rsidRPr="00000000">
        <w:rPr>
          <w:rtl w:val="0"/>
        </w:rPr>
      </w:r>
    </w:p>
    <w:p w:rsidR="00000000" w:rsidDel="00000000" w:rsidP="00000000" w:rsidRDefault="00000000" w:rsidRPr="00000000" w14:paraId="00000050">
      <w:pPr>
        <w:spacing w:line="240" w:lineRule="auto"/>
        <w:rPr>
          <w:sz w:val="22"/>
          <w:szCs w:val="22"/>
          <w:highlight w:val="yellow"/>
        </w:rPr>
      </w:pPr>
      <w:r w:rsidDel="00000000" w:rsidR="00000000" w:rsidRPr="00000000">
        <w:rPr>
          <w:rtl w:val="0"/>
        </w:rPr>
      </w:r>
    </w:p>
    <w:p w:rsidR="00000000" w:rsidDel="00000000" w:rsidP="00000000" w:rsidRDefault="00000000" w:rsidRPr="00000000" w14:paraId="00000051">
      <w:pPr>
        <w:spacing w:after="160" w:line="259" w:lineRule="auto"/>
        <w:ind w:left="0" w:right="0" w:firstLine="0"/>
        <w:jc w:val="left"/>
        <w:rPr>
          <w:b w:val="1"/>
          <w:color w:val="0070c0"/>
          <w:sz w:val="22"/>
          <w:szCs w:val="22"/>
          <w:highlight w:val="yellow"/>
        </w:rPr>
      </w:pPr>
      <w:bookmarkStart w:colFirst="0" w:colLast="0" w:name="_30j0zll" w:id="2"/>
      <w:bookmarkEnd w:id="2"/>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numPr>
          <w:ilvl w:val="0"/>
          <w:numId w:val="17"/>
        </w:numPr>
        <w:ind w:left="360" w:hanging="360"/>
        <w:rPr>
          <w:rFonts w:ascii="Calibri" w:cs="Calibri" w:eastAsia="Calibri" w:hAnsi="Calibri"/>
          <w:sz w:val="22"/>
          <w:szCs w:val="22"/>
        </w:rPr>
      </w:pPr>
      <w:bookmarkStart w:colFirst="0" w:colLast="0" w:name="_ueivakqkn8" w:id="3"/>
      <w:bookmarkEnd w:id="3"/>
      <w:r w:rsidDel="00000000" w:rsidR="00000000" w:rsidRPr="00000000">
        <w:rPr>
          <w:rFonts w:ascii="Calibri" w:cs="Calibri" w:eastAsia="Calibri" w:hAnsi="Calibri"/>
          <w:rtl w:val="0"/>
        </w:rPr>
        <w:t xml:space="preserve">Liste des abréviations</w:t>
      </w:r>
    </w:p>
    <w:p w:rsidR="00000000" w:rsidDel="00000000" w:rsidP="00000000" w:rsidRDefault="00000000" w:rsidRPr="00000000" w14:paraId="00000053">
      <w:pPr>
        <w:pStyle w:val="Heading1"/>
        <w:ind w:left="0" w:firstLine="0"/>
        <w:rPr>
          <w:rFonts w:ascii="Calibri" w:cs="Calibri" w:eastAsia="Calibri" w:hAnsi="Calibri"/>
        </w:rPr>
      </w:pPr>
      <w:bookmarkStart w:colFirst="0" w:colLast="0" w:name="_30j0zll" w:id="2"/>
      <w:bookmarkEnd w:id="2"/>
      <w:r w:rsidDel="00000000" w:rsidR="00000000" w:rsidRPr="00000000">
        <w:rPr>
          <w:rtl w:val="0"/>
        </w:rPr>
      </w:r>
    </w:p>
    <w:tbl>
      <w:tblPr>
        <w:tblStyle w:val="Table2"/>
        <w:tblW w:w="853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7395"/>
        <w:tblGridChange w:id="0">
          <w:tblGrid>
            <w:gridCol w:w="1140"/>
            <w:gridCol w:w="739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5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APC</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5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Année de Couple Protection</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5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5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Aire de Santé</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5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59">
            <w:pPr>
              <w:spacing w:after="0" w:line="240" w:lineRule="auto"/>
              <w:ind w:left="10" w:firstLine="0"/>
              <w:rPr>
                <w:rFonts w:ascii="Calibri" w:cs="Calibri" w:eastAsia="Calibri" w:hAnsi="Calibri"/>
              </w:rPr>
            </w:pPr>
            <w:r w:rsidDel="00000000" w:rsidR="00000000" w:rsidRPr="00000000">
              <w:rPr>
                <w:rFonts w:ascii="Calibri" w:cs="Calibri" w:eastAsia="Calibri" w:hAnsi="Calibri"/>
                <w:rtl w:val="0"/>
              </w:rPr>
              <w:t xml:space="preserve">Association locale d’exécution</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5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CAFI</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5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Central African Forest Initiative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5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CDR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5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Centrale de Distribution Régionale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5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CTMP</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5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Comité technique multisectoriel permanent pour le repositionnement de la PF en RDC</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Direction en charge de sciences de santé</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DBC</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Distributeurs à Base Communautaire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DHIS2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District health information system 2</w:t>
            </w:r>
            <w:r w:rsidDel="00000000" w:rsidR="00000000" w:rsidRPr="00000000">
              <w:rPr>
                <w:rFonts w:ascii="Calibri" w:cs="Calibri" w:eastAsia="Calibri" w:hAnsi="Calibri"/>
                <w:vertAlign w:val="superscript"/>
                <w:rtl w:val="0"/>
              </w:rPr>
              <w:t xml:space="preserve">nd</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DIU</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Dispositif Intra-Utérin</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DKT</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D.K. (Deep) Tyagi</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DSSP</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Direction des Soins de Santé Primaires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ECZS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Equipes Cadres des Zones de Santé</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EDS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6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Enquêtes Démographique et de Santé</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FONAREDD</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Fonds National REDD</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FOSA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Formation Sanitaire</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MSI</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Marie Stopes International</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PAC</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Post Abortion Care (soins après avortement)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PC</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Prestataire Cliniques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PF</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Planification familiale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PIREDD</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Projets Intégrés REDD</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PMA2020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7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Performance Monitoring and Accountability 2020</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PLE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Partenaire Local d’Exécution</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PMO</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Partenaire de Mise en Oeuvre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PNSA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08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Programme National pour la Santé des Adolescents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PNSR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Programme National pour la Santé de la Reproduction</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PPIUD</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Post Partum Intrauterine Device (dispositif intra-utérin post partum)</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PROMIS-PF</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Programme de mise à l’échelle de la planification familiale en RD Congo</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RDC</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République démocratique du Congo</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REDD</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8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Réduction des Émissions dues à la Déforestation et à la Dégradation des Forêts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9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9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Secrétariat Exécutif</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9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SNIS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9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Système National d'Information Sanitaire</w:t>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9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UNOPS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9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United Nations Office for Project Services (Bureau des Nations Unies pour les Services d’Appui aux Projets)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9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ZS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09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Zones de Santé</w:t>
            </w:r>
          </w:p>
        </w:tc>
      </w:tr>
    </w:tbl>
    <w:p w:rsidR="00000000" w:rsidDel="00000000" w:rsidP="00000000" w:rsidRDefault="00000000" w:rsidRPr="00000000" w14:paraId="00000098">
      <w:pPr>
        <w:spacing w:line="240" w:lineRule="auto"/>
        <w:ind w:left="0" w:firstLine="0"/>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9">
      <w:pPr>
        <w:pStyle w:val="Heading1"/>
        <w:numPr>
          <w:ilvl w:val="0"/>
          <w:numId w:val="17"/>
        </w:numPr>
        <w:ind w:left="360" w:hanging="360"/>
        <w:rPr>
          <w:rFonts w:ascii="Calibri" w:cs="Calibri" w:eastAsia="Calibri" w:hAnsi="Calibri"/>
          <w:sz w:val="22"/>
          <w:szCs w:val="22"/>
        </w:rPr>
      </w:pPr>
      <w:bookmarkStart w:colFirst="0" w:colLast="0" w:name="_2cbcl3txl5ek" w:id="4"/>
      <w:bookmarkEnd w:id="4"/>
      <w:r w:rsidDel="00000000" w:rsidR="00000000" w:rsidRPr="00000000">
        <w:rPr>
          <w:rFonts w:ascii="Calibri" w:cs="Calibri" w:eastAsia="Calibri" w:hAnsi="Calibri"/>
          <w:sz w:val="22"/>
          <w:szCs w:val="22"/>
          <w:rtl w:val="0"/>
        </w:rPr>
        <w:t xml:space="preserve">Résumé exécutif (maximum 1 page)</w:t>
      </w:r>
    </w:p>
    <w:p w:rsidR="00000000" w:rsidDel="00000000" w:rsidP="00000000" w:rsidRDefault="00000000" w:rsidRPr="00000000" w14:paraId="0000009A">
      <w:pPr>
        <w:spacing w:line="240" w:lineRule="auto"/>
        <w:ind w:left="10" w:firstLine="0"/>
        <w:rPr>
          <w:b w:val="1"/>
          <w:sz w:val="22"/>
          <w:szCs w:val="22"/>
        </w:rPr>
      </w:pPr>
      <w:r w:rsidDel="00000000" w:rsidR="00000000" w:rsidRPr="00000000">
        <w:rPr>
          <w:rtl w:val="0"/>
        </w:rPr>
      </w:r>
    </w:p>
    <w:p w:rsidR="00000000" w:rsidDel="00000000" w:rsidP="00000000" w:rsidRDefault="00000000" w:rsidRPr="00000000" w14:paraId="0000009B">
      <w:pPr>
        <w:rPr>
          <w:sz w:val="22"/>
          <w:szCs w:val="22"/>
        </w:rPr>
      </w:pPr>
      <w:r w:rsidDel="00000000" w:rsidR="00000000" w:rsidRPr="00000000">
        <w:rPr>
          <w:sz w:val="22"/>
          <w:szCs w:val="22"/>
          <w:rtl w:val="0"/>
        </w:rPr>
        <w:t xml:space="preserve">En Novembre 2019, un consortium d’organisations incluant Tulane University, Marie Stopes International and DKT International a obtenu un financement du CAFI et du FONAREDD, appuyés par le Gouvernement de Norvège, dans le cadre des investissements pour le changement climatique.</w:t>
      </w:r>
    </w:p>
    <w:p w:rsidR="00000000" w:rsidDel="00000000" w:rsidP="00000000" w:rsidRDefault="00000000" w:rsidRPr="00000000" w14:paraId="0000009C">
      <w:pPr>
        <w:ind w:left="10" w:firstLine="0"/>
        <w:rPr>
          <w:i w:val="1"/>
          <w:sz w:val="22"/>
          <w:szCs w:val="22"/>
        </w:rPr>
      </w:pPr>
      <w:r w:rsidDel="00000000" w:rsidR="00000000" w:rsidRPr="00000000">
        <w:rPr>
          <w:sz w:val="22"/>
          <w:szCs w:val="22"/>
          <w:rtl w:val="0"/>
        </w:rPr>
        <w:t xml:space="preserve">Le CAFI, dans son objectif 7 de la lettre d'intention (LoI) entre la RDC et CAFI,</w:t>
      </w:r>
      <w:r w:rsidDel="00000000" w:rsidR="00000000" w:rsidRPr="00000000">
        <w:rPr>
          <w:sz w:val="22"/>
          <w:szCs w:val="22"/>
          <w:rtl w:val="0"/>
        </w:rPr>
        <w:t xml:space="preserve"> en matière de démographie, a prévu d'appuyer la mise en œuvre participative du Plan stratégique national à vision multisectorielle pour la planification familiale 2014 – 2020</w:t>
      </w:r>
      <w:r w:rsidDel="00000000" w:rsidR="00000000" w:rsidRPr="00000000">
        <w:rPr>
          <w:i w:val="1"/>
          <w:sz w:val="22"/>
          <w:szCs w:val="22"/>
          <w:rtl w:val="0"/>
        </w:rPr>
        <w:t xml:space="preserve">.</w:t>
      </w:r>
    </w:p>
    <w:p w:rsidR="00000000" w:rsidDel="00000000" w:rsidP="00000000" w:rsidRDefault="00000000" w:rsidRPr="00000000" w14:paraId="0000009D">
      <w:pPr>
        <w:rPr>
          <w:sz w:val="22"/>
          <w:szCs w:val="22"/>
        </w:rPr>
      </w:pPr>
      <w:r w:rsidDel="00000000" w:rsidR="00000000" w:rsidRPr="00000000">
        <w:rPr>
          <w:rtl w:val="0"/>
        </w:rPr>
      </w:r>
    </w:p>
    <w:p w:rsidR="00000000" w:rsidDel="00000000" w:rsidP="00000000" w:rsidRDefault="00000000" w:rsidRPr="00000000" w14:paraId="0000009E">
      <w:pPr>
        <w:rPr>
          <w:sz w:val="22"/>
          <w:szCs w:val="22"/>
        </w:rPr>
      </w:pPr>
      <w:r w:rsidDel="00000000" w:rsidR="00000000" w:rsidRPr="00000000">
        <w:rPr>
          <w:sz w:val="22"/>
          <w:szCs w:val="22"/>
          <w:rtl w:val="0"/>
        </w:rPr>
        <w:t xml:space="preserve">Le projet (PROMIS - PF) a été approuvé en juillet en 2019 pour une période de trois ans et prend fin en décembre 2022 avec possibilité de renouvellement pour une autre période de trois en cas de succès. Sa mise en œuvre effective inclut les organisations suivantes: UNOPS comme organisation fiduciaire, UNFPA pour l’approvisionnement en contraceptifs ainsi que Tulane University (le Lead Technique), MSI et DKT International comme organisations de mise en œuvre, ces trois dernières ayant signé des accords juridiques avec UNOPS en novembre 2019.</w:t>
      </w:r>
    </w:p>
    <w:p w:rsidR="00000000" w:rsidDel="00000000" w:rsidP="00000000" w:rsidRDefault="00000000" w:rsidRPr="00000000" w14:paraId="0000009F">
      <w:pPr>
        <w:rPr>
          <w:sz w:val="22"/>
          <w:szCs w:val="22"/>
          <w:highlight w:val="yellow"/>
        </w:rPr>
      </w:pPr>
      <w:r w:rsidDel="00000000" w:rsidR="00000000" w:rsidRPr="00000000">
        <w:rPr>
          <w:rtl w:val="0"/>
        </w:rPr>
      </w:r>
    </w:p>
    <w:p w:rsidR="00000000" w:rsidDel="00000000" w:rsidP="00000000" w:rsidRDefault="00000000" w:rsidRPr="00000000" w14:paraId="000000A0">
      <w:pPr>
        <w:rPr>
          <w:sz w:val="22"/>
          <w:szCs w:val="22"/>
        </w:rPr>
      </w:pPr>
      <w:r w:rsidDel="00000000" w:rsidR="00000000" w:rsidRPr="00000000">
        <w:rPr>
          <w:sz w:val="22"/>
          <w:szCs w:val="22"/>
          <w:rtl w:val="0"/>
        </w:rPr>
        <w:t xml:space="preserve">Au cours du premier semestre de l’Année 2 du projet (Décembre 2020 – Mai 2021), les résultats suivants ont été atteints:</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80" w:right="0" w:firstLine="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Le projet est effectivement implémenté dans 11 sur 10 provinces initialement prévues et </w:t>
      </w:r>
      <w:r w:rsidDel="00000000" w:rsidR="00000000" w:rsidRPr="00000000">
        <w:rPr>
          <w:b w:val="1"/>
          <w:i w:val="0"/>
          <w:smallCaps w:val="0"/>
          <w:strike w:val="0"/>
          <w:color w:val="000000"/>
          <w:sz w:val="22"/>
          <w:szCs w:val="22"/>
          <w:u w:val="none"/>
          <w:shd w:fill="auto" w:val="clear"/>
          <w:vertAlign w:val="baseline"/>
          <w:rtl w:val="0"/>
        </w:rPr>
        <w:t xml:space="preserve">146 </w:t>
      </w:r>
      <w:r w:rsidDel="00000000" w:rsidR="00000000" w:rsidRPr="00000000">
        <w:rPr>
          <w:b w:val="1"/>
          <w:i w:val="0"/>
          <w:smallCaps w:val="0"/>
          <w:strike w:val="0"/>
          <w:color w:val="000000"/>
          <w:sz w:val="22"/>
          <w:szCs w:val="22"/>
          <w:u w:val="none"/>
          <w:shd w:fill="auto" w:val="clear"/>
          <w:vertAlign w:val="baseline"/>
          <w:rtl w:val="0"/>
        </w:rPr>
        <w:t xml:space="preserve">Zones de Santé</w:t>
      </w:r>
      <w:r w:rsidDel="00000000" w:rsidR="00000000" w:rsidRPr="00000000">
        <w:rPr>
          <w:i w:val="0"/>
          <w:smallCaps w:val="0"/>
          <w:strike w:val="0"/>
          <w:color w:val="000000"/>
          <w:sz w:val="22"/>
          <w:szCs w:val="22"/>
          <w:u w:val="none"/>
          <w:shd w:fill="auto" w:val="clear"/>
          <w:vertAlign w:val="baseline"/>
          <w:rtl w:val="0"/>
        </w:rPr>
        <w:t xml:space="preserve">. (La onzième province étant le Sud Kivu, une province ajoutée par Tulane International) </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80" w:right="0" w:firstLine="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Le projet a été présenté</w:t>
      </w:r>
      <w:r w:rsidDel="00000000" w:rsidR="00000000" w:rsidRPr="00000000">
        <w:rPr>
          <w:i w:val="0"/>
          <w:smallCaps w:val="0"/>
          <w:strike w:val="0"/>
          <w:color w:val="000000"/>
          <w:sz w:val="22"/>
          <w:szCs w:val="22"/>
          <w:u w:val="none"/>
          <w:shd w:fill="auto" w:val="clear"/>
          <w:vertAlign w:val="baseline"/>
          <w:rtl w:val="0"/>
        </w:rPr>
        <w:t xml:space="preserve"> aux autorités de santé </w:t>
      </w:r>
      <w:r w:rsidDel="00000000" w:rsidR="00000000" w:rsidRPr="00000000">
        <w:rPr>
          <w:sz w:val="22"/>
          <w:szCs w:val="22"/>
          <w:rtl w:val="0"/>
        </w:rPr>
        <w:t xml:space="preserve">provinciales</w:t>
      </w:r>
      <w:r w:rsidDel="00000000" w:rsidR="00000000" w:rsidRPr="00000000">
        <w:rPr>
          <w:i w:val="0"/>
          <w:smallCaps w:val="0"/>
          <w:strike w:val="0"/>
          <w:color w:val="000000"/>
          <w:sz w:val="22"/>
          <w:szCs w:val="22"/>
          <w:u w:val="none"/>
          <w:shd w:fill="auto" w:val="clear"/>
          <w:vertAlign w:val="baseline"/>
          <w:rtl w:val="0"/>
        </w:rPr>
        <w:t xml:space="preserve"> et aux organisations intervenant en Planification Familiale (membres du CTMP) </w:t>
      </w:r>
      <w:r w:rsidDel="00000000" w:rsidR="00000000" w:rsidRPr="00000000">
        <w:rPr>
          <w:b w:val="1"/>
          <w:i w:val="0"/>
          <w:smallCaps w:val="0"/>
          <w:strike w:val="0"/>
          <w:color w:val="000000"/>
          <w:sz w:val="22"/>
          <w:szCs w:val="22"/>
          <w:u w:val="none"/>
          <w:shd w:fill="auto" w:val="clear"/>
          <w:vertAlign w:val="baseline"/>
          <w:rtl w:val="0"/>
        </w:rPr>
        <w:t xml:space="preserve">dans 9 des 11 provinces de mise en œuvre de PROMIS, et dans deux provinces PIREDD</w:t>
      </w:r>
      <w:r w:rsidDel="00000000" w:rsidR="00000000" w:rsidRPr="00000000">
        <w:rPr>
          <w:i w:val="0"/>
          <w:smallCaps w:val="0"/>
          <w:strike w:val="0"/>
          <w:color w:val="000000"/>
          <w:sz w:val="22"/>
          <w:szCs w:val="22"/>
          <w:u w:val="none"/>
          <w:shd w:fill="auto" w:val="clear"/>
          <w:vertAlign w:val="baseline"/>
          <w:rtl w:val="0"/>
        </w:rPr>
        <w:t xml:space="preserve"> (Sud Ubangi et Mongala).</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720" w:right="28" w:hanging="71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Au total </w:t>
      </w:r>
      <w:r w:rsidDel="00000000" w:rsidR="00000000" w:rsidRPr="00000000">
        <w:rPr>
          <w:b w:val="1"/>
          <w:i w:val="0"/>
          <w:smallCaps w:val="0"/>
          <w:strike w:val="0"/>
          <w:color w:val="000000"/>
          <w:sz w:val="22"/>
          <w:szCs w:val="22"/>
          <w:u w:val="none"/>
          <w:shd w:fill="auto" w:val="clear"/>
          <w:vertAlign w:val="baseline"/>
          <w:rtl w:val="0"/>
        </w:rPr>
        <w:t xml:space="preserve">3,995 prestataires</w:t>
      </w:r>
      <w:r w:rsidDel="00000000" w:rsidR="00000000" w:rsidRPr="00000000">
        <w:rPr>
          <w:i w:val="0"/>
          <w:smallCaps w:val="0"/>
          <w:strike w:val="0"/>
          <w:color w:val="000000"/>
          <w:sz w:val="22"/>
          <w:szCs w:val="22"/>
          <w:u w:val="none"/>
          <w:shd w:fill="auto" w:val="clear"/>
          <w:vertAlign w:val="baseline"/>
          <w:rtl w:val="0"/>
        </w:rPr>
        <w:t xml:space="preserve"> cliniques, communautaires et des pharmacies ont été formés au cours de la période de rapportage.</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both"/>
        <w:rPr>
          <w:sz w:val="22"/>
          <w:szCs w:val="22"/>
        </w:rPr>
      </w:pPr>
      <w:r w:rsidDel="00000000" w:rsidR="00000000" w:rsidRPr="00000000">
        <w:rPr>
          <w:rtl w:val="0"/>
        </w:rPr>
      </w:r>
    </w:p>
    <w:p w:rsidR="00000000" w:rsidDel="00000000" w:rsidP="00000000" w:rsidRDefault="00000000" w:rsidRPr="00000000" w14:paraId="000000A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w:t>
      </w:r>
      <w:r w:rsidDel="00000000" w:rsidR="00000000" w:rsidRPr="00000000">
        <w:rPr>
          <w:i w:val="0"/>
          <w:smallCaps w:val="0"/>
          <w:strike w:val="0"/>
          <w:color w:val="000000"/>
          <w:sz w:val="22"/>
          <w:szCs w:val="22"/>
          <w:u w:val="none"/>
          <w:shd w:fill="auto" w:val="clear"/>
          <w:vertAlign w:val="baseline"/>
          <w:rtl w:val="0"/>
        </w:rPr>
        <w:t xml:space="preserve">’offre de service de Planification familiale pendant la période de rapportage a généré </w:t>
      </w:r>
      <w:r w:rsidDel="00000000" w:rsidR="00000000" w:rsidRPr="00000000">
        <w:rPr>
          <w:b w:val="1"/>
          <w:i w:val="0"/>
          <w:smallCaps w:val="0"/>
          <w:strike w:val="0"/>
          <w:color w:val="000000"/>
          <w:sz w:val="22"/>
          <w:szCs w:val="22"/>
          <w:u w:val="none"/>
          <w:shd w:fill="auto" w:val="clear"/>
          <w:vertAlign w:val="baseline"/>
          <w:rtl w:val="0"/>
        </w:rPr>
        <w:t xml:space="preserve">757,519 APC</w:t>
      </w:r>
      <w:r w:rsidDel="00000000" w:rsidR="00000000" w:rsidRPr="00000000">
        <w:rPr>
          <w:i w:val="0"/>
          <w:smallCaps w:val="0"/>
          <w:strike w:val="0"/>
          <w:color w:val="000000"/>
          <w:sz w:val="22"/>
          <w:szCs w:val="22"/>
          <w:u w:val="none"/>
          <w:shd w:fill="auto" w:val="clear"/>
          <w:vertAlign w:val="baseline"/>
          <w:rtl w:val="0"/>
        </w:rPr>
        <w:t xml:space="preserve">, soit 54.9% de la cible prévue pour l’</w:t>
      </w:r>
      <w:r w:rsidDel="00000000" w:rsidR="00000000" w:rsidRPr="00000000">
        <w:rPr>
          <w:sz w:val="22"/>
          <w:szCs w:val="22"/>
          <w:rtl w:val="0"/>
        </w:rPr>
        <w:t xml:space="preserve">a</w:t>
      </w:r>
      <w:r w:rsidDel="00000000" w:rsidR="00000000" w:rsidRPr="00000000">
        <w:rPr>
          <w:i w:val="0"/>
          <w:smallCaps w:val="0"/>
          <w:strike w:val="0"/>
          <w:color w:val="000000"/>
          <w:sz w:val="22"/>
          <w:szCs w:val="22"/>
          <w:u w:val="none"/>
          <w:shd w:fill="auto" w:val="clear"/>
          <w:vertAlign w:val="baseline"/>
          <w:rtl w:val="0"/>
        </w:rPr>
        <w:t xml:space="preserve">nnée 2 du projet</w:t>
      </w:r>
      <w:r w:rsidDel="00000000" w:rsidR="00000000" w:rsidRPr="00000000">
        <w:rP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9">
      <w:pPr>
        <w:spacing w:after="0" w:line="240" w:lineRule="auto"/>
        <w:ind w:right="0"/>
        <w:rPr>
          <w:sz w:val="22"/>
          <w:szCs w:val="22"/>
        </w:rPr>
      </w:pPr>
      <w:r w:rsidDel="00000000" w:rsidR="00000000" w:rsidRPr="00000000">
        <w:rPr>
          <w:rtl w:val="0"/>
        </w:rPr>
      </w:r>
    </w:p>
    <w:p w:rsidR="00000000" w:rsidDel="00000000" w:rsidP="00000000" w:rsidRDefault="00000000" w:rsidRPr="00000000" w14:paraId="000000A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Le Projet a contribué à </w:t>
      </w:r>
      <w:r w:rsidDel="00000000" w:rsidR="00000000" w:rsidRPr="00000000">
        <w:rPr>
          <w:b w:val="1"/>
          <w:i w:val="0"/>
          <w:smallCaps w:val="0"/>
          <w:strike w:val="0"/>
          <w:color w:val="000000"/>
          <w:sz w:val="22"/>
          <w:szCs w:val="22"/>
          <w:u w:val="none"/>
          <w:shd w:fill="auto" w:val="clear"/>
          <w:vertAlign w:val="baseline"/>
          <w:rtl w:val="0"/>
        </w:rPr>
        <w:t xml:space="preserve">l’installation de trois CTMP</w:t>
      </w:r>
      <w:r w:rsidDel="00000000" w:rsidR="00000000" w:rsidRPr="00000000">
        <w:rPr>
          <w:i w:val="0"/>
          <w:smallCaps w:val="0"/>
          <w:strike w:val="0"/>
          <w:color w:val="000000"/>
          <w:sz w:val="22"/>
          <w:szCs w:val="22"/>
          <w:u w:val="none"/>
          <w:shd w:fill="auto" w:val="clear"/>
          <w:vertAlign w:val="baseline"/>
          <w:rtl w:val="0"/>
        </w:rPr>
        <w:t xml:space="preserve"> (Equateur, Mongala et Sud Ubangi). Le processus de l’installation de CTMP de Mai-Ndombe et de </w:t>
      </w:r>
      <w:r w:rsidDel="00000000" w:rsidR="00000000" w:rsidRPr="00000000">
        <w:rPr>
          <w:i w:val="0"/>
          <w:smallCaps w:val="0"/>
          <w:strike w:val="0"/>
          <w:color w:val="000000"/>
          <w:sz w:val="22"/>
          <w:szCs w:val="22"/>
          <w:u w:val="none"/>
          <w:shd w:fill="auto" w:val="clear"/>
          <w:vertAlign w:val="baseline"/>
          <w:rtl w:val="0"/>
        </w:rPr>
        <w:t xml:space="preserve">Kwilu </w:t>
      </w:r>
      <w:r w:rsidDel="00000000" w:rsidR="00000000" w:rsidRPr="00000000">
        <w:rPr>
          <w:i w:val="0"/>
          <w:smallCaps w:val="0"/>
          <w:strike w:val="0"/>
          <w:color w:val="000000"/>
          <w:sz w:val="22"/>
          <w:szCs w:val="22"/>
          <w:u w:val="none"/>
          <w:shd w:fill="auto" w:val="clear"/>
          <w:vertAlign w:val="baseline"/>
          <w:rtl w:val="0"/>
        </w:rPr>
        <w:t xml:space="preserve">sera finalisé au deuxième semestre de l’année 2.</w:t>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80" w:right="0" w:firstLine="0"/>
        <w:jc w:val="both"/>
        <w:rPr>
          <w:sz w:val="22"/>
          <w:szCs w:val="22"/>
        </w:rPr>
      </w:pPr>
      <w:r w:rsidDel="00000000" w:rsidR="00000000" w:rsidRPr="00000000">
        <w:rPr>
          <w:rtl w:val="0"/>
        </w:rPr>
      </w:r>
    </w:p>
    <w:p w:rsidR="00000000" w:rsidDel="00000000" w:rsidP="00000000" w:rsidRDefault="00000000" w:rsidRPr="00000000" w14:paraId="000000A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Évolution des jalons intermédiaires de la L</w:t>
      </w:r>
      <w:r w:rsidDel="00000000" w:rsidR="00000000" w:rsidRPr="00000000">
        <w:rPr>
          <w:b w:val="1"/>
          <w:sz w:val="22"/>
          <w:szCs w:val="22"/>
          <w:rtl w:val="0"/>
        </w:rPr>
        <w:t xml:space="preserve">o</w:t>
      </w:r>
      <w:r w:rsidDel="00000000" w:rsidR="00000000" w:rsidRPr="00000000">
        <w:rPr>
          <w:b w:val="1"/>
          <w:i w:val="0"/>
          <w:smallCaps w:val="0"/>
          <w:strike w:val="0"/>
          <w:color w:val="000000"/>
          <w:sz w:val="22"/>
          <w:szCs w:val="22"/>
          <w:u w:val="none"/>
          <w:shd w:fill="auto" w:val="clear"/>
          <w:vertAlign w:val="baseline"/>
          <w:rtl w:val="0"/>
        </w:rPr>
        <w:t xml:space="preserve">I</w:t>
      </w:r>
      <w:r w:rsidDel="00000000" w:rsidR="00000000" w:rsidRPr="00000000">
        <w:rPr>
          <w:b w:val="1"/>
          <w:sz w:val="22"/>
          <w:szCs w:val="22"/>
          <w:rtl w:val="0"/>
        </w:rPr>
        <w:t xml:space="preserve">.</w:t>
      </w:r>
      <w:r w:rsidDel="00000000" w:rsidR="00000000" w:rsidRPr="00000000">
        <w:rPr>
          <w:i w:val="0"/>
          <w:smallCaps w:val="0"/>
          <w:strike w:val="0"/>
          <w:color w:val="000000"/>
          <w:sz w:val="22"/>
          <w:szCs w:val="22"/>
          <w:u w:val="none"/>
          <w:shd w:fill="auto" w:val="clear"/>
          <w:vertAlign w:val="baseline"/>
          <w:rtl w:val="0"/>
        </w:rPr>
        <w:t xml:space="preserve"> Le jalon 2018a a été atteint, </w:t>
      </w:r>
      <w:r w:rsidDel="00000000" w:rsidR="00000000" w:rsidRPr="00000000">
        <w:rPr>
          <w:sz w:val="22"/>
          <w:szCs w:val="22"/>
          <w:rtl w:val="0"/>
        </w:rPr>
        <w:t xml:space="preserve">2018b est en cours de réalisation </w:t>
      </w:r>
      <w:r w:rsidDel="00000000" w:rsidR="00000000" w:rsidRPr="00000000">
        <w:rPr>
          <w:i w:val="0"/>
          <w:smallCaps w:val="0"/>
          <w:strike w:val="0"/>
          <w:color w:val="000000"/>
          <w:sz w:val="22"/>
          <w:szCs w:val="22"/>
          <w:u w:val="none"/>
          <w:shd w:fill="auto" w:val="clear"/>
          <w:vertAlign w:val="baseline"/>
          <w:rtl w:val="0"/>
        </w:rPr>
        <w:t xml:space="preserve">et le 2018c a été finalisé et attend son adoption programmée pour juillet 2021.</w:t>
      </w:r>
      <w:r w:rsidDel="00000000" w:rsidR="00000000" w:rsidRPr="00000000">
        <w:rPr>
          <w:rtl w:val="0"/>
        </w:rPr>
      </w:r>
    </w:p>
    <w:p w:rsidR="00000000" w:rsidDel="00000000" w:rsidP="00000000" w:rsidRDefault="00000000" w:rsidRPr="00000000" w14:paraId="000000AD">
      <w:pPr>
        <w:pStyle w:val="Heading1"/>
        <w:numPr>
          <w:ilvl w:val="0"/>
          <w:numId w:val="17"/>
        </w:numPr>
        <w:ind w:left="360" w:hanging="360"/>
        <w:rPr>
          <w:rFonts w:ascii="Calibri" w:cs="Calibri" w:eastAsia="Calibri" w:hAnsi="Calibri"/>
          <w:sz w:val="22"/>
          <w:szCs w:val="22"/>
        </w:rPr>
      </w:pPr>
      <w:bookmarkStart w:colFirst="0" w:colLast="0" w:name="_doz3pqfvzm4w" w:id="5"/>
      <w:bookmarkEnd w:id="5"/>
      <w:r w:rsidDel="00000000" w:rsidR="00000000" w:rsidRPr="00000000">
        <w:rPr>
          <w:rFonts w:ascii="Calibri" w:cs="Calibri" w:eastAsia="Calibri" w:hAnsi="Calibri"/>
          <w:sz w:val="22"/>
          <w:szCs w:val="22"/>
          <w:rtl w:val="0"/>
        </w:rPr>
        <w:t xml:space="preserve">Brève présentation du programme </w:t>
      </w:r>
    </w:p>
    <w:p w:rsidR="00000000" w:rsidDel="00000000" w:rsidP="00000000" w:rsidRDefault="00000000" w:rsidRPr="00000000" w14:paraId="000000AE">
      <w:pPr>
        <w:pStyle w:val="Heading2"/>
        <w:numPr>
          <w:ilvl w:val="1"/>
          <w:numId w:val="17"/>
        </w:numPr>
        <w:ind w:left="730" w:hanging="720"/>
        <w:rPr>
          <w:rFonts w:ascii="Calibri" w:cs="Calibri" w:eastAsia="Calibri" w:hAnsi="Calibri"/>
          <w:sz w:val="22"/>
          <w:szCs w:val="22"/>
        </w:rPr>
      </w:pPr>
      <w:bookmarkStart w:colFirst="0" w:colLast="0" w:name="_3znysh7" w:id="6"/>
      <w:bookmarkEnd w:id="6"/>
      <w:r w:rsidDel="00000000" w:rsidR="00000000" w:rsidRPr="00000000">
        <w:rPr>
          <w:rFonts w:ascii="Calibri" w:cs="Calibri" w:eastAsia="Calibri" w:hAnsi="Calibri"/>
          <w:sz w:val="22"/>
          <w:szCs w:val="22"/>
          <w:rtl w:val="0"/>
        </w:rPr>
        <w:t xml:space="preserve">Objectif Général</w:t>
      </w:r>
    </w:p>
    <w:p w:rsidR="00000000" w:rsidDel="00000000" w:rsidP="00000000" w:rsidRDefault="00000000" w:rsidRPr="00000000" w14:paraId="000000AF">
      <w:pPr>
        <w:rPr>
          <w:sz w:val="22"/>
          <w:szCs w:val="22"/>
        </w:rPr>
      </w:pPr>
      <w:r w:rsidDel="00000000" w:rsidR="00000000" w:rsidRPr="00000000">
        <w:rPr>
          <w:rtl w:val="0"/>
        </w:rPr>
      </w:r>
    </w:p>
    <w:p w:rsidR="00000000" w:rsidDel="00000000" w:rsidP="00000000" w:rsidRDefault="00000000" w:rsidRPr="00000000" w14:paraId="000000B0">
      <w:pPr>
        <w:rPr>
          <w:sz w:val="22"/>
          <w:szCs w:val="22"/>
        </w:rPr>
      </w:pPr>
      <w:r w:rsidDel="00000000" w:rsidR="00000000" w:rsidRPr="00000000">
        <w:rPr>
          <w:sz w:val="22"/>
          <w:szCs w:val="22"/>
          <w:rtl w:val="0"/>
        </w:rPr>
        <w:t xml:space="preserve">L’objectif général de PROMIS-PF est de contribuer à l’atteinte des objectifs du plan stratégique national de Planification Familiale à l’horizon 2020 et au-delà afin d'accroître l’utilisation des méthodes contraceptives modernes, de manière à contribuer sur le long terme à la réduction de la pression démographique sur les ressources environnementales dans les géographies cibles. </w:t>
      </w:r>
    </w:p>
    <w:p w:rsidR="00000000" w:rsidDel="00000000" w:rsidP="00000000" w:rsidRDefault="00000000" w:rsidRPr="00000000" w14:paraId="000000B1">
      <w:pPr>
        <w:rPr>
          <w:sz w:val="22"/>
          <w:szCs w:val="22"/>
        </w:rPr>
      </w:pPr>
      <w:r w:rsidDel="00000000" w:rsidR="00000000" w:rsidRPr="00000000">
        <w:rPr>
          <w:rtl w:val="0"/>
        </w:rPr>
      </w:r>
    </w:p>
    <w:p w:rsidR="00000000" w:rsidDel="00000000" w:rsidP="00000000" w:rsidRDefault="00000000" w:rsidRPr="00000000" w14:paraId="000000B2">
      <w:pPr>
        <w:pStyle w:val="Heading2"/>
        <w:numPr>
          <w:ilvl w:val="1"/>
          <w:numId w:val="17"/>
        </w:numPr>
        <w:ind w:left="730" w:hanging="720"/>
        <w:rPr>
          <w:rFonts w:ascii="Calibri" w:cs="Calibri" w:eastAsia="Calibri" w:hAnsi="Calibri"/>
          <w:sz w:val="22"/>
          <w:szCs w:val="22"/>
        </w:rPr>
      </w:pPr>
      <w:bookmarkStart w:colFirst="0" w:colLast="0" w:name="_2et92p0" w:id="7"/>
      <w:bookmarkEnd w:id="7"/>
      <w:r w:rsidDel="00000000" w:rsidR="00000000" w:rsidRPr="00000000">
        <w:rPr>
          <w:rFonts w:ascii="Calibri" w:cs="Calibri" w:eastAsia="Calibri" w:hAnsi="Calibri"/>
          <w:sz w:val="22"/>
          <w:szCs w:val="22"/>
          <w:rtl w:val="0"/>
        </w:rPr>
        <w:t xml:space="preserve">Objectifs spécifiques</w:t>
      </w:r>
    </w:p>
    <w:p w:rsidR="00000000" w:rsidDel="00000000" w:rsidP="00000000" w:rsidRDefault="00000000" w:rsidRPr="00000000" w14:paraId="000000B3">
      <w:pPr>
        <w:rPr>
          <w:sz w:val="22"/>
          <w:szCs w:val="22"/>
        </w:rPr>
      </w:pPr>
      <w:r w:rsidDel="00000000" w:rsidR="00000000" w:rsidRPr="00000000">
        <w:rPr>
          <w:rtl w:val="0"/>
        </w:rPr>
      </w:r>
    </w:p>
    <w:p w:rsidR="00000000" w:rsidDel="00000000" w:rsidP="00000000" w:rsidRDefault="00000000" w:rsidRPr="00000000" w14:paraId="000000B4">
      <w:pPr>
        <w:numPr>
          <w:ilvl w:val="0"/>
          <w:numId w:val="4"/>
        </w:numPr>
        <w:ind w:left="730" w:hanging="360"/>
        <w:rPr>
          <w:sz w:val="22"/>
          <w:szCs w:val="22"/>
        </w:rPr>
      </w:pPr>
      <w:r w:rsidDel="00000000" w:rsidR="00000000" w:rsidRPr="00000000">
        <w:rPr>
          <w:sz w:val="22"/>
          <w:szCs w:val="22"/>
          <w:rtl w:val="0"/>
        </w:rPr>
        <w:t xml:space="preserve">Générer 6,434,688</w:t>
      </w:r>
      <w:r w:rsidDel="00000000" w:rsidR="00000000" w:rsidRPr="00000000">
        <w:rPr>
          <w:sz w:val="22"/>
          <w:szCs w:val="22"/>
          <w:vertAlign w:val="superscript"/>
        </w:rPr>
        <w:footnoteReference w:customMarkFollows="0" w:id="2"/>
      </w:r>
      <w:r w:rsidDel="00000000" w:rsidR="00000000" w:rsidRPr="00000000">
        <w:rPr>
          <w:sz w:val="22"/>
          <w:szCs w:val="22"/>
          <w:rtl w:val="0"/>
        </w:rPr>
        <w:t xml:space="preserve"> Année Couple Protection durant les trois années de projet (2019-2022);</w:t>
      </w:r>
    </w:p>
    <w:p w:rsidR="00000000" w:rsidDel="00000000" w:rsidP="00000000" w:rsidRDefault="00000000" w:rsidRPr="00000000" w14:paraId="000000B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30" w:right="0" w:hanging="360"/>
        <w:jc w:val="both"/>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Augmenter les quantités de méthodes de planification familiale modernes fournies aux femmes et aux jeunes filles vivant dans les géographies cibles ; </w:t>
      </w:r>
    </w:p>
    <w:p w:rsidR="00000000" w:rsidDel="00000000" w:rsidP="00000000" w:rsidRDefault="00000000" w:rsidRPr="00000000" w14:paraId="000000B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30" w:right="0" w:hanging="360"/>
        <w:jc w:val="both"/>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Contribuer à l’accroissement de la prévalence contraceptive moderne les provinces cibles du programme et spécialement dans les deux provinces d’intervention de PMA2020 : Kinshasa et Kongo Central) ;</w:t>
      </w:r>
    </w:p>
    <w:p w:rsidR="00000000" w:rsidDel="00000000" w:rsidP="00000000" w:rsidRDefault="00000000" w:rsidRPr="00000000" w14:paraId="000000B7">
      <w:pPr>
        <w:rPr>
          <w:sz w:val="22"/>
          <w:szCs w:val="22"/>
        </w:rPr>
      </w:pPr>
      <w:r w:rsidDel="00000000" w:rsidR="00000000" w:rsidRPr="00000000">
        <w:rPr>
          <w:rtl w:val="0"/>
        </w:rPr>
      </w:r>
    </w:p>
    <w:p w:rsidR="00000000" w:rsidDel="00000000" w:rsidP="00000000" w:rsidRDefault="00000000" w:rsidRPr="00000000" w14:paraId="000000B8">
      <w:pPr>
        <w:pStyle w:val="Heading2"/>
        <w:numPr>
          <w:ilvl w:val="1"/>
          <w:numId w:val="17"/>
        </w:numPr>
        <w:ind w:left="730" w:hanging="720"/>
        <w:rPr>
          <w:rFonts w:ascii="Calibri" w:cs="Calibri" w:eastAsia="Calibri" w:hAnsi="Calibri"/>
          <w:sz w:val="22"/>
          <w:szCs w:val="22"/>
        </w:rPr>
      </w:pPr>
      <w:bookmarkStart w:colFirst="0" w:colLast="0" w:name="_tyjcwt" w:id="8"/>
      <w:bookmarkEnd w:id="8"/>
      <w:r w:rsidDel="00000000" w:rsidR="00000000" w:rsidRPr="00000000">
        <w:rPr>
          <w:rFonts w:ascii="Calibri" w:cs="Calibri" w:eastAsia="Calibri" w:hAnsi="Calibri"/>
          <w:sz w:val="22"/>
          <w:szCs w:val="22"/>
          <w:rtl w:val="0"/>
        </w:rPr>
        <w:t xml:space="preserve">Résultats attendus du programme</w:t>
      </w:r>
    </w:p>
    <w:p w:rsidR="00000000" w:rsidDel="00000000" w:rsidP="00000000" w:rsidRDefault="00000000" w:rsidRPr="00000000" w14:paraId="000000B9">
      <w:pPr>
        <w:rPr>
          <w:b w:val="1"/>
          <w:i w:val="1"/>
          <w:sz w:val="22"/>
          <w:szCs w:val="22"/>
        </w:rPr>
      </w:pPr>
      <w:r w:rsidDel="00000000" w:rsidR="00000000" w:rsidRPr="00000000">
        <w:rPr>
          <w:sz w:val="22"/>
          <w:szCs w:val="22"/>
          <w:rtl w:val="0"/>
        </w:rPr>
        <w:t xml:space="preserve">Les résultats attendus pour le programme PROMIS-PF sont alignés sur les objectifs définis dans la Plan National Stratégique Multisectoriel pour la Planification Familiale, à savoir principalement </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0BA">
      <w:pPr>
        <w:numPr>
          <w:ilvl w:val="0"/>
          <w:numId w:val="6"/>
        </w:numPr>
        <w:spacing w:after="0" w:line="240" w:lineRule="auto"/>
        <w:ind w:left="720" w:right="0" w:hanging="360"/>
        <w:jc w:val="left"/>
        <w:rPr>
          <w:sz w:val="22"/>
          <w:szCs w:val="22"/>
        </w:rPr>
      </w:pPr>
      <w:r w:rsidDel="00000000" w:rsidR="00000000" w:rsidRPr="00000000">
        <w:rPr>
          <w:sz w:val="22"/>
          <w:szCs w:val="22"/>
          <w:rtl w:val="0"/>
        </w:rPr>
        <w:t xml:space="preserve">Augmentation de l'offre de services PF de qualité dans les zones cibles,</w:t>
      </w:r>
    </w:p>
    <w:p w:rsidR="00000000" w:rsidDel="00000000" w:rsidP="00000000" w:rsidRDefault="00000000" w:rsidRPr="00000000" w14:paraId="000000BB">
      <w:pPr>
        <w:numPr>
          <w:ilvl w:val="0"/>
          <w:numId w:val="6"/>
        </w:numPr>
        <w:spacing w:after="0" w:line="240" w:lineRule="auto"/>
        <w:ind w:left="720" w:right="0" w:hanging="360"/>
        <w:jc w:val="left"/>
        <w:rPr>
          <w:sz w:val="22"/>
          <w:szCs w:val="22"/>
        </w:rPr>
      </w:pPr>
      <w:r w:rsidDel="00000000" w:rsidR="00000000" w:rsidRPr="00000000">
        <w:rPr>
          <w:sz w:val="22"/>
          <w:szCs w:val="22"/>
          <w:rtl w:val="0"/>
        </w:rPr>
        <w:t xml:space="preserve">Augmentation de la demande pour les services PF dans les zones cibles,</w:t>
      </w:r>
    </w:p>
    <w:p w:rsidR="00000000" w:rsidDel="00000000" w:rsidP="00000000" w:rsidRDefault="00000000" w:rsidRPr="00000000" w14:paraId="000000BC">
      <w:pPr>
        <w:numPr>
          <w:ilvl w:val="0"/>
          <w:numId w:val="6"/>
        </w:numPr>
        <w:spacing w:after="0" w:line="240" w:lineRule="auto"/>
        <w:ind w:left="720" w:right="0" w:hanging="360"/>
        <w:jc w:val="left"/>
        <w:rPr>
          <w:sz w:val="22"/>
          <w:szCs w:val="22"/>
        </w:rPr>
      </w:pPr>
      <w:r w:rsidDel="00000000" w:rsidR="00000000" w:rsidRPr="00000000">
        <w:rPr>
          <w:sz w:val="22"/>
          <w:szCs w:val="22"/>
          <w:rtl w:val="0"/>
        </w:rPr>
        <w:t xml:space="preserve">Renforcement du système sanitaire national</w:t>
      </w:r>
    </w:p>
    <w:p w:rsidR="00000000" w:rsidDel="00000000" w:rsidP="00000000" w:rsidRDefault="00000000" w:rsidRPr="00000000" w14:paraId="000000BD">
      <w:pPr>
        <w:spacing w:after="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BE">
      <w:pPr>
        <w:pStyle w:val="Heading2"/>
        <w:numPr>
          <w:ilvl w:val="1"/>
          <w:numId w:val="17"/>
        </w:numPr>
        <w:ind w:left="730"/>
        <w:rPr>
          <w:color w:val="2f5496"/>
          <w:sz w:val="22"/>
          <w:szCs w:val="22"/>
        </w:rPr>
      </w:pPr>
      <w:bookmarkStart w:colFirst="0" w:colLast="0" w:name="_sd3cgabuii1c" w:id="9"/>
      <w:bookmarkEnd w:id="9"/>
      <w:r w:rsidDel="00000000" w:rsidR="00000000" w:rsidRPr="00000000">
        <w:rPr>
          <w:rFonts w:ascii="Calibri" w:cs="Calibri" w:eastAsia="Calibri" w:hAnsi="Calibri"/>
          <w:sz w:val="22"/>
          <w:szCs w:val="22"/>
          <w:rtl w:val="0"/>
        </w:rPr>
        <w:t xml:space="preserve">Contexte</w:t>
      </w:r>
      <w:r w:rsidDel="00000000" w:rsidR="00000000" w:rsidRPr="00000000">
        <w:rPr>
          <w:rFonts w:ascii="Calibri" w:cs="Calibri" w:eastAsia="Calibri" w:hAnsi="Calibri"/>
          <w:i w:val="1"/>
          <w:sz w:val="22"/>
          <w:szCs w:val="22"/>
          <w:vertAlign w:val="superscript"/>
        </w:rPr>
        <w:footnoteReference w:customMarkFollows="0" w:id="3"/>
      </w:r>
      <w:r w:rsidDel="00000000" w:rsidR="00000000" w:rsidRPr="00000000">
        <w:rPr>
          <w:rFonts w:ascii="Calibri" w:cs="Calibri" w:eastAsia="Calibri" w:hAnsi="Calibri"/>
          <w:sz w:val="22"/>
          <w:szCs w:val="22"/>
          <w:rtl w:val="0"/>
        </w:rPr>
        <w:t xml:space="preserve"> du rapport</w:t>
      </w:r>
    </w:p>
    <w:p w:rsidR="00000000" w:rsidDel="00000000" w:rsidP="00000000" w:rsidRDefault="00000000" w:rsidRPr="00000000" w14:paraId="000000BF">
      <w:pPr>
        <w:rPr/>
      </w:pPr>
      <w:r w:rsidDel="00000000" w:rsidR="00000000" w:rsidRPr="00000000">
        <w:rPr>
          <w:sz w:val="22"/>
          <w:szCs w:val="22"/>
          <w:rtl w:val="0"/>
        </w:rPr>
        <w:t xml:space="preserve">Ce rapport comprend l’état des activités de projet durant le premier semestre 2021 décembre 2020 - mai 2021).</w:t>
      </w:r>
      <w:r w:rsidDel="00000000" w:rsidR="00000000" w:rsidRPr="00000000">
        <w:rPr>
          <w:rtl w:val="0"/>
        </w:rPr>
      </w:r>
    </w:p>
    <w:p w:rsidR="00000000" w:rsidDel="00000000" w:rsidP="00000000" w:rsidRDefault="00000000" w:rsidRPr="00000000" w14:paraId="000000C0">
      <w:pPr>
        <w:rPr>
          <w:sz w:val="22"/>
          <w:szCs w:val="22"/>
        </w:rPr>
      </w:pPr>
      <w:r w:rsidDel="00000000" w:rsidR="00000000" w:rsidRPr="00000000">
        <w:rPr>
          <w:rtl w:val="0"/>
        </w:rPr>
      </w:r>
    </w:p>
    <w:p w:rsidR="00000000" w:rsidDel="00000000" w:rsidP="00000000" w:rsidRDefault="00000000" w:rsidRPr="00000000" w14:paraId="000000C1">
      <w:pPr>
        <w:pStyle w:val="Heading1"/>
        <w:numPr>
          <w:ilvl w:val="0"/>
          <w:numId w:val="17"/>
        </w:numPr>
        <w:ind w:left="360" w:hanging="360"/>
        <w:rPr>
          <w:rFonts w:ascii="Calibri" w:cs="Calibri" w:eastAsia="Calibri" w:hAnsi="Calibri"/>
          <w:sz w:val="22"/>
          <w:szCs w:val="22"/>
        </w:rPr>
      </w:pPr>
      <w:bookmarkStart w:colFirst="0" w:colLast="0" w:name="_1t3h5sf" w:id="10"/>
      <w:bookmarkEnd w:id="10"/>
      <w:r w:rsidDel="00000000" w:rsidR="00000000" w:rsidRPr="00000000">
        <w:rPr>
          <w:rFonts w:ascii="Calibri" w:cs="Calibri" w:eastAsia="Calibri" w:hAnsi="Calibri"/>
          <w:sz w:val="22"/>
          <w:szCs w:val="22"/>
          <w:rtl w:val="0"/>
        </w:rPr>
        <w:t xml:space="preserve">Etat d’avancement des activités prévues dans le PTBA 2021</w:t>
      </w:r>
    </w:p>
    <w:p w:rsidR="00000000" w:rsidDel="00000000" w:rsidP="00000000" w:rsidRDefault="00000000" w:rsidRPr="00000000" w14:paraId="000000C2">
      <w:pPr>
        <w:spacing w:line="240" w:lineRule="auto"/>
        <w:rPr>
          <w:b w:val="1"/>
          <w:color w:val="000000"/>
          <w:sz w:val="22"/>
          <w:szCs w:val="22"/>
        </w:rPr>
      </w:pPr>
      <w:r w:rsidDel="00000000" w:rsidR="00000000" w:rsidRPr="00000000">
        <w:rPr>
          <w:color w:val="000000"/>
          <w:sz w:val="22"/>
          <w:szCs w:val="22"/>
          <w:rtl w:val="0"/>
        </w:rPr>
        <w:t xml:space="preserve">Tableau 1 - Activités prévues et réalisées, résultats attendus et atteints au bout de la période sous examen. </w:t>
      </w:r>
      <w:r w:rsidDel="00000000" w:rsidR="00000000" w:rsidRPr="00000000">
        <w:rPr>
          <w:b w:val="1"/>
          <w:color w:val="000000"/>
          <w:sz w:val="22"/>
          <w:szCs w:val="22"/>
          <w:rtl w:val="0"/>
        </w:rPr>
        <w:t xml:space="preserve">Décembre 2020 – Mai 2021</w:t>
      </w:r>
    </w:p>
    <w:p w:rsidR="00000000" w:rsidDel="00000000" w:rsidP="00000000" w:rsidRDefault="00000000" w:rsidRPr="00000000" w14:paraId="000000C3">
      <w:pPr>
        <w:spacing w:line="240" w:lineRule="auto"/>
        <w:rPr>
          <w:i w:val="1"/>
          <w:color w:val="000000"/>
          <w:sz w:val="22"/>
          <w:szCs w:val="22"/>
        </w:rPr>
      </w:pPr>
      <w:r w:rsidDel="00000000" w:rsidR="00000000" w:rsidRPr="00000000">
        <w:rPr>
          <w:i w:val="1"/>
          <w:color w:val="000000"/>
          <w:sz w:val="22"/>
          <w:szCs w:val="22"/>
          <w:rtl w:val="0"/>
        </w:rPr>
        <w:t xml:space="preserve">Note : dans la mesure où la plupart des objectifs ne sont pas directement quantifiables, nous avons adopté le système suivant pour indiquer le pourcentage de réalisation :</w:t>
      </w:r>
    </w:p>
    <w:p w:rsidR="00000000" w:rsidDel="00000000" w:rsidP="00000000" w:rsidRDefault="00000000" w:rsidRPr="00000000" w14:paraId="000000C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70" w:right="28" w:hanging="360"/>
        <w:jc w:val="both"/>
        <w:rPr>
          <w:rFonts w:ascii="Calibri" w:cs="Calibri" w:eastAsia="Calibri" w:hAnsi="Calibri"/>
          <w:i w:val="1"/>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0% - Activité non commencée ou annulée</w:t>
      </w:r>
    </w:p>
    <w:p w:rsidR="00000000" w:rsidDel="00000000" w:rsidP="00000000" w:rsidRDefault="00000000" w:rsidRPr="00000000" w14:paraId="000000C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70" w:right="28" w:hanging="360"/>
        <w:jc w:val="both"/>
        <w:rPr>
          <w:rFonts w:ascii="Calibri" w:cs="Calibri" w:eastAsia="Calibri" w:hAnsi="Calibri"/>
          <w:i w:val="1"/>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30% - Activité en cours : étapes préparatoires</w:t>
      </w:r>
    </w:p>
    <w:p w:rsidR="00000000" w:rsidDel="00000000" w:rsidP="00000000" w:rsidRDefault="00000000" w:rsidRPr="00000000" w14:paraId="000000C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70" w:right="28" w:hanging="360"/>
        <w:jc w:val="both"/>
        <w:rPr>
          <w:rFonts w:ascii="Calibri" w:cs="Calibri" w:eastAsia="Calibri" w:hAnsi="Calibri"/>
          <w:i w:val="1"/>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60% - Activité en cours : étapes avancées</w:t>
      </w:r>
    </w:p>
    <w:p w:rsidR="00000000" w:rsidDel="00000000" w:rsidP="00000000" w:rsidRDefault="00000000" w:rsidRPr="00000000" w14:paraId="000000C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70" w:right="28" w:hanging="360"/>
        <w:jc w:val="both"/>
        <w:rPr>
          <w:rFonts w:ascii="Calibri" w:cs="Calibri" w:eastAsia="Calibri" w:hAnsi="Calibri"/>
          <w:i w:val="1"/>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90% - Activité pratiquement achevée</w:t>
      </w:r>
    </w:p>
    <w:p w:rsidR="00000000" w:rsidDel="00000000" w:rsidP="00000000" w:rsidRDefault="00000000" w:rsidRPr="00000000" w14:paraId="000000C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5" w:before="0" w:line="240" w:lineRule="auto"/>
        <w:ind w:left="370" w:right="28" w:hanging="360"/>
        <w:jc w:val="both"/>
        <w:rPr>
          <w:rFonts w:ascii="Calibri" w:cs="Calibri" w:eastAsia="Calibri" w:hAnsi="Calibri"/>
          <w:i w:val="1"/>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100% - Activité complétée</w:t>
      </w:r>
    </w:p>
    <w:p w:rsidR="00000000" w:rsidDel="00000000" w:rsidP="00000000" w:rsidRDefault="00000000" w:rsidRPr="00000000" w14:paraId="000000C9">
      <w:pPr>
        <w:spacing w:line="240" w:lineRule="auto"/>
        <w:ind w:left="10" w:firstLine="0"/>
        <w:rPr>
          <w:sz w:val="22"/>
          <w:szCs w:val="22"/>
          <w:highlight w:val="yellow"/>
        </w:rPr>
        <w:sectPr>
          <w:headerReference r:id="rId9" w:type="default"/>
          <w:headerReference r:id="rId10" w:type="first"/>
          <w:footerReference r:id="rId11" w:type="default"/>
          <w:pgSz w:h="16840" w:w="11900" w:orient="portrait"/>
          <w:pgMar w:bottom="1493" w:top="1961" w:left="1579" w:right="1557" w:header="1020" w:footer="1115"/>
          <w:pgNumType w:start="1"/>
          <w:titlePg w:val="1"/>
        </w:sectPr>
      </w:pPr>
      <w:r w:rsidDel="00000000" w:rsidR="00000000" w:rsidRPr="00000000">
        <w:rPr>
          <w:i w:val="1"/>
          <w:color w:val="000000"/>
          <w:sz w:val="22"/>
          <w:szCs w:val="22"/>
          <w:rtl w:val="0"/>
        </w:rPr>
        <w:t xml:space="preserve">Le même système de notation est repris dans les progrès indiqués pour le PTBA 202</w:t>
      </w:r>
      <w:r w:rsidDel="00000000" w:rsidR="00000000" w:rsidRPr="00000000">
        <w:rPr>
          <w:i w:val="1"/>
          <w:sz w:val="22"/>
          <w:szCs w:val="22"/>
          <w:rtl w:val="0"/>
        </w:rPr>
        <w:t xml:space="preserve">1</w:t>
      </w:r>
      <w:r w:rsidDel="00000000" w:rsidR="00000000" w:rsidRPr="00000000">
        <w:rPr>
          <w:i w:val="1"/>
          <w:color w:val="000000"/>
          <w:sz w:val="22"/>
          <w:szCs w:val="22"/>
          <w:rtl w:val="0"/>
        </w:rPr>
        <w:t xml:space="preserve">.</w:t>
      </w:r>
      <w:r w:rsidDel="00000000" w:rsidR="00000000" w:rsidRPr="00000000">
        <w:rPr>
          <w:rtl w:val="0"/>
        </w:rPr>
      </w:r>
    </w:p>
    <w:p w:rsidR="00000000" w:rsidDel="00000000" w:rsidP="00000000" w:rsidRDefault="00000000" w:rsidRPr="00000000" w14:paraId="000000CA">
      <w:pPr>
        <w:ind w:left="0"/>
        <w:rPr>
          <w:sz w:val="19"/>
          <w:szCs w:val="19"/>
        </w:rPr>
      </w:pPr>
      <w:r w:rsidDel="00000000" w:rsidR="00000000" w:rsidRPr="00000000">
        <w:rPr>
          <w:sz w:val="19"/>
          <w:szCs w:val="19"/>
          <w:rtl w:val="0"/>
        </w:rPr>
        <w:t xml:space="preserve">L'état d’avancement des activités prévues dans le PTBA 2021 sont présentées ci-dessous.</w:t>
      </w:r>
      <w:r w:rsidDel="00000000" w:rsidR="00000000" w:rsidRPr="00000000">
        <w:rPr>
          <w:rtl w:val="0"/>
        </w:rPr>
      </w:r>
    </w:p>
    <w:tbl>
      <w:tblPr>
        <w:tblStyle w:val="Table3"/>
        <w:tblW w:w="148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40"/>
        <w:gridCol w:w="3075"/>
        <w:gridCol w:w="1710"/>
        <w:gridCol w:w="2145"/>
        <w:gridCol w:w="1425"/>
        <w:gridCol w:w="1020"/>
        <w:gridCol w:w="825"/>
        <w:gridCol w:w="3840"/>
        <w:tblGridChange w:id="0">
          <w:tblGrid>
            <w:gridCol w:w="840"/>
            <w:gridCol w:w="3075"/>
            <w:gridCol w:w="1710"/>
            <w:gridCol w:w="2145"/>
            <w:gridCol w:w="1425"/>
            <w:gridCol w:w="1020"/>
            <w:gridCol w:w="825"/>
            <w:gridCol w:w="3840"/>
          </w:tblGrid>
        </w:tblGridChange>
      </w:tblGrid>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0CB">
            <w:pPr>
              <w:ind w:left="0"/>
              <w:jc w:val="center"/>
              <w:rPr>
                <w:b w:val="1"/>
                <w:sz w:val="17"/>
                <w:szCs w:val="17"/>
              </w:rPr>
            </w:pPr>
            <w:r w:rsidDel="00000000" w:rsidR="00000000" w:rsidRPr="00000000">
              <w:rPr>
                <w:b w:val="1"/>
                <w:sz w:val="17"/>
                <w:szCs w:val="17"/>
                <w:rtl w:val="0"/>
              </w:rPr>
              <w:t xml:space="preserve">PMO</w:t>
            </w:r>
          </w:p>
        </w:tc>
        <w:tc>
          <w:tcPr>
            <w:tcBorders>
              <w:top w:color="000000"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0CC">
            <w:pPr>
              <w:ind w:left="0"/>
              <w:jc w:val="center"/>
              <w:rPr>
                <w:b w:val="1"/>
                <w:sz w:val="17"/>
                <w:szCs w:val="17"/>
              </w:rPr>
            </w:pPr>
            <w:r w:rsidDel="00000000" w:rsidR="00000000" w:rsidRPr="00000000">
              <w:rPr>
                <w:b w:val="1"/>
                <w:sz w:val="17"/>
                <w:szCs w:val="17"/>
                <w:rtl w:val="0"/>
              </w:rPr>
              <w:t xml:space="preserve">Activités prévues dans le PTBA 2021</w:t>
            </w:r>
          </w:p>
        </w:tc>
        <w:tc>
          <w:tcPr>
            <w:tcBorders>
              <w:top w:color="000000"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0CD">
            <w:pPr>
              <w:ind w:left="0"/>
              <w:jc w:val="center"/>
              <w:rPr>
                <w:b w:val="1"/>
                <w:sz w:val="17"/>
                <w:szCs w:val="17"/>
              </w:rPr>
            </w:pPr>
            <w:r w:rsidDel="00000000" w:rsidR="00000000" w:rsidRPr="00000000">
              <w:rPr>
                <w:b w:val="1"/>
                <w:sz w:val="17"/>
                <w:szCs w:val="17"/>
                <w:rtl w:val="0"/>
              </w:rPr>
              <w:t xml:space="preserve">Sous-activités réalisées</w:t>
            </w:r>
          </w:p>
        </w:tc>
        <w:tc>
          <w:tcPr>
            <w:tcBorders>
              <w:top w:color="000000"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0CE">
            <w:pPr>
              <w:ind w:left="0"/>
              <w:jc w:val="center"/>
              <w:rPr>
                <w:b w:val="1"/>
                <w:sz w:val="17"/>
                <w:szCs w:val="17"/>
              </w:rPr>
            </w:pPr>
            <w:r w:rsidDel="00000000" w:rsidR="00000000" w:rsidRPr="00000000">
              <w:rPr>
                <w:b w:val="1"/>
                <w:sz w:val="17"/>
                <w:szCs w:val="17"/>
                <w:rtl w:val="0"/>
              </w:rPr>
              <w:t xml:space="preserve">Résultats attendus</w:t>
            </w:r>
          </w:p>
        </w:tc>
        <w:tc>
          <w:tcPr>
            <w:tcBorders>
              <w:top w:color="000000"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0CF">
            <w:pPr>
              <w:ind w:left="0"/>
              <w:jc w:val="center"/>
              <w:rPr>
                <w:b w:val="1"/>
                <w:sz w:val="17"/>
                <w:szCs w:val="17"/>
              </w:rPr>
            </w:pPr>
            <w:r w:rsidDel="00000000" w:rsidR="00000000" w:rsidRPr="00000000">
              <w:rPr>
                <w:b w:val="1"/>
                <w:sz w:val="17"/>
                <w:szCs w:val="17"/>
                <w:rtl w:val="0"/>
              </w:rPr>
              <w:t xml:space="preserve">Résultats atteints</w:t>
            </w:r>
          </w:p>
        </w:tc>
        <w:tc>
          <w:tcPr>
            <w:tcBorders>
              <w:top w:color="000000"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0D0">
            <w:pPr>
              <w:ind w:left="0"/>
              <w:jc w:val="center"/>
              <w:rPr>
                <w:b w:val="1"/>
                <w:sz w:val="17"/>
                <w:szCs w:val="17"/>
              </w:rPr>
            </w:pPr>
            <w:r w:rsidDel="00000000" w:rsidR="00000000" w:rsidRPr="00000000">
              <w:rPr>
                <w:b w:val="1"/>
                <w:sz w:val="17"/>
                <w:szCs w:val="17"/>
                <w:rtl w:val="0"/>
              </w:rPr>
              <w:t xml:space="preserve">% réalisation</w:t>
            </w:r>
          </w:p>
        </w:tc>
        <w:tc>
          <w:tcPr>
            <w:tcBorders>
              <w:top w:color="000000"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0D1">
            <w:pPr>
              <w:ind w:left="0"/>
              <w:jc w:val="center"/>
              <w:rPr>
                <w:b w:val="1"/>
                <w:sz w:val="17"/>
                <w:szCs w:val="17"/>
              </w:rPr>
            </w:pPr>
            <w:r w:rsidDel="00000000" w:rsidR="00000000" w:rsidRPr="00000000">
              <w:rPr>
                <w:b w:val="1"/>
                <w:sz w:val="17"/>
                <w:szCs w:val="17"/>
                <w:rtl w:val="0"/>
              </w:rPr>
              <w:t xml:space="preserve">Sources de vérification</w:t>
            </w:r>
          </w:p>
        </w:tc>
        <w:tc>
          <w:tcPr>
            <w:tcBorders>
              <w:top w:color="000000"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0D2">
            <w:pPr>
              <w:ind w:left="0"/>
              <w:jc w:val="center"/>
              <w:rPr>
                <w:b w:val="1"/>
                <w:sz w:val="17"/>
                <w:szCs w:val="17"/>
              </w:rPr>
            </w:pPr>
            <w:r w:rsidDel="00000000" w:rsidR="00000000" w:rsidRPr="00000000">
              <w:rPr>
                <w:b w:val="1"/>
                <w:sz w:val="17"/>
                <w:szCs w:val="17"/>
                <w:rtl w:val="0"/>
              </w:rPr>
              <w:t xml:space="preserve">Commentaires</w:t>
            </w:r>
          </w:p>
        </w:tc>
      </w:tr>
      <w:tr>
        <w:trPr>
          <w:cantSplit w:val="0"/>
          <w:trHeight w:val="315" w:hRule="atLeast"/>
          <w:tblHeader w:val="0"/>
        </w:trPr>
        <w:tc>
          <w:tcPr>
            <w:gridSpan w:val="8"/>
            <w:tcBorders>
              <w:top w:color="cccccc" w:space="0" w:sz="4" w:val="single"/>
              <w:left w:color="000000" w:space="0" w:sz="4" w:val="single"/>
              <w:bottom w:color="000000" w:space="0" w:sz="4" w:val="single"/>
              <w:right w:color="000000" w:space="0" w:sz="4" w:val="single"/>
            </w:tcBorders>
            <w:shd w:fill="d9ead3" w:val="clear"/>
            <w:tcMar>
              <w:top w:w="40.0" w:type="dxa"/>
              <w:left w:w="40.0" w:type="dxa"/>
              <w:bottom w:w="40.0" w:type="dxa"/>
              <w:right w:w="40.0" w:type="dxa"/>
            </w:tcMar>
            <w:vAlign w:val="bottom"/>
          </w:tcPr>
          <w:p w:rsidR="00000000" w:rsidDel="00000000" w:rsidP="00000000" w:rsidRDefault="00000000" w:rsidRPr="00000000" w14:paraId="000000D3">
            <w:pPr>
              <w:ind w:left="0"/>
              <w:rPr>
                <w:sz w:val="17"/>
                <w:szCs w:val="17"/>
              </w:rPr>
            </w:pPr>
            <w:r w:rsidDel="00000000" w:rsidR="00000000" w:rsidRPr="00000000">
              <w:rPr>
                <w:sz w:val="17"/>
                <w:szCs w:val="17"/>
                <w:rtl w:val="0"/>
              </w:rPr>
              <w:t xml:space="preserve">Effet/Volet 1 - Augmentation de l'offre de services PF de qualité dans les zones cibles</w:t>
            </w:r>
          </w:p>
        </w:tc>
      </w:tr>
      <w:tr>
        <w:trPr>
          <w:cantSplit w:val="0"/>
          <w:trHeight w:val="1080" w:hRule="atLeast"/>
          <w:tblHeader w:val="0"/>
        </w:trPr>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DB">
            <w:pPr>
              <w:ind w:left="0"/>
              <w:jc w:val="center"/>
              <w:rPr>
                <w:sz w:val="17"/>
                <w:szCs w:val="17"/>
              </w:rPr>
            </w:pPr>
            <w:r w:rsidDel="00000000" w:rsidR="00000000" w:rsidRPr="00000000">
              <w:rPr>
                <w:sz w:val="17"/>
                <w:szCs w:val="17"/>
                <w:rtl w:val="0"/>
              </w:rPr>
              <w:t xml:space="preserve">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DC">
            <w:pPr>
              <w:ind w:left="0"/>
              <w:rPr>
                <w:sz w:val="17"/>
                <w:szCs w:val="17"/>
              </w:rPr>
            </w:pPr>
            <w:r w:rsidDel="00000000" w:rsidR="00000000" w:rsidRPr="00000000">
              <w:rPr>
                <w:sz w:val="17"/>
                <w:szCs w:val="17"/>
                <w:rtl w:val="0"/>
              </w:rPr>
              <w:t xml:space="preserve">Distribution des produits (modèle des Bees, ventes, mobilisateurs communautaires)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DD">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DE">
            <w:pPr>
              <w:ind w:left="0"/>
              <w:rPr>
                <w:sz w:val="17"/>
                <w:szCs w:val="17"/>
              </w:rPr>
            </w:pPr>
            <w:r w:rsidDel="00000000" w:rsidR="00000000" w:rsidRPr="00000000">
              <w:rPr>
                <w:sz w:val="17"/>
                <w:szCs w:val="17"/>
                <w:rtl w:val="0"/>
              </w:rPr>
              <w:t xml:space="preserve">Équipements sont distribués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DF">
            <w:pPr>
              <w:ind w:left="0"/>
              <w:rPr>
                <w:sz w:val="17"/>
                <w:szCs w:val="17"/>
              </w:rPr>
            </w:pPr>
            <w:r w:rsidDel="00000000" w:rsidR="00000000" w:rsidRPr="00000000">
              <w:rPr>
                <w:sz w:val="17"/>
                <w:szCs w:val="17"/>
                <w:rtl w:val="0"/>
              </w:rPr>
              <w:t xml:space="preserve">Équipements sont distribués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E0">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1">
            <w:pPr>
              <w:ind w:left="0"/>
              <w:rPr>
                <w:sz w:val="17"/>
                <w:szCs w:val="17"/>
              </w:rPr>
            </w:pPr>
            <w:r w:rsidDel="00000000" w:rsidR="00000000" w:rsidRPr="00000000">
              <w:rPr>
                <w:sz w:val="17"/>
                <w:szCs w:val="17"/>
                <w:rtl w:val="0"/>
              </w:rPr>
              <w:t xml:space="preserve">Rapports/DKT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2">
            <w:pPr>
              <w:ind w:left="0"/>
              <w:rPr>
                <w:sz w:val="17"/>
                <w:szCs w:val="17"/>
              </w:rPr>
            </w:pPr>
            <w:r w:rsidDel="00000000" w:rsidR="00000000" w:rsidRPr="00000000">
              <w:rPr>
                <w:sz w:val="17"/>
                <w:szCs w:val="17"/>
                <w:rtl w:val="0"/>
              </w:rPr>
              <w:t xml:space="preserve">DKT fournit des équipements de protection personnelle à ses équipes en vue d'atteindre les derniers kilomètres sans risque de contamination à la COVID-19.</w:t>
            </w:r>
          </w:p>
        </w:tc>
      </w:tr>
      <w:tr>
        <w:trPr>
          <w:cantSplit w:val="0"/>
          <w:trHeight w:val="1306.692708333333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4">
            <w:pPr>
              <w:ind w:left="0"/>
              <w:rPr>
                <w:sz w:val="17"/>
                <w:szCs w:val="17"/>
              </w:rPr>
            </w:pPr>
            <w:r w:rsidDel="00000000" w:rsidR="00000000" w:rsidRPr="00000000">
              <w:rPr>
                <w:sz w:val="17"/>
                <w:szCs w:val="17"/>
                <w:rtl w:val="0"/>
              </w:rPr>
              <w:t xml:space="preserve">Journées Spéciales de Promotion dans toutes les provinces (Bas Uele, Haut Katanga, Ituri, Kasaï Oriental, Kinshasa, Kongo Central, Lualaba, Nord Kivu,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5">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6">
            <w:pPr>
              <w:ind w:left="0"/>
              <w:rPr>
                <w:sz w:val="17"/>
                <w:szCs w:val="17"/>
              </w:rPr>
            </w:pPr>
            <w:r w:rsidDel="00000000" w:rsidR="00000000" w:rsidRPr="00000000">
              <w:rPr>
                <w:sz w:val="17"/>
                <w:szCs w:val="17"/>
                <w:rtl w:val="0"/>
              </w:rPr>
              <w:t xml:space="preserve">2 JSP par mois dans chaque province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7">
            <w:pPr>
              <w:ind w:left="0"/>
              <w:rPr>
                <w:sz w:val="17"/>
                <w:szCs w:val="17"/>
              </w:rPr>
            </w:pPr>
            <w:r w:rsidDel="00000000" w:rsidR="00000000" w:rsidRPr="00000000">
              <w:rPr>
                <w:sz w:val="17"/>
                <w:szCs w:val="17"/>
                <w:rtl w:val="0"/>
              </w:rPr>
              <w:t xml:space="preserve">2 JSP organisée par moi/province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E8">
            <w:pPr>
              <w:ind w:left="0"/>
              <w:jc w:val="center"/>
              <w:rPr>
                <w:sz w:val="17"/>
                <w:szCs w:val="17"/>
              </w:rPr>
            </w:pPr>
            <w:r w:rsidDel="00000000" w:rsidR="00000000" w:rsidRPr="00000000">
              <w:rPr>
                <w:sz w:val="17"/>
                <w:szCs w:val="17"/>
                <w:rtl w:val="0"/>
              </w:rPr>
              <w:t xml:space="preserve">90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9">
            <w:pPr>
              <w:ind w:left="0"/>
              <w:rPr>
                <w:sz w:val="17"/>
                <w:szCs w:val="17"/>
              </w:rPr>
            </w:pPr>
            <w:r w:rsidDel="00000000" w:rsidR="00000000" w:rsidRPr="00000000">
              <w:rPr>
                <w:sz w:val="17"/>
                <w:szCs w:val="17"/>
                <w:rtl w:val="0"/>
              </w:rPr>
              <w:t xml:space="preserve">Rapport/DKT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A">
            <w:pPr>
              <w:ind w:left="0"/>
              <w:rPr>
                <w:sz w:val="17"/>
                <w:szCs w:val="17"/>
              </w:rPr>
            </w:pPr>
            <w:r w:rsidDel="00000000" w:rsidR="00000000" w:rsidRPr="00000000">
              <w:rPr>
                <w:sz w:val="17"/>
                <w:szCs w:val="17"/>
                <w:rtl w:val="0"/>
              </w:rPr>
              <w:t xml:space="preserve">DKT rallonge la durée des journées à 2 ou 4 jours en fonction du besoin de la population et de la distance entre le centre et les habitations spécialement dans les milieux ruraux. Mais aussi à cause des restrictions sanitaires liées à la COVID-19.</w:t>
            </w:r>
          </w:p>
        </w:tc>
      </w:tr>
      <w:tr>
        <w:trPr>
          <w:cantSplit w:val="0"/>
          <w:trHeight w:val="169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C">
            <w:pPr>
              <w:ind w:left="0"/>
              <w:rPr>
                <w:sz w:val="17"/>
                <w:szCs w:val="17"/>
              </w:rPr>
            </w:pPr>
            <w:r w:rsidDel="00000000" w:rsidR="00000000" w:rsidRPr="00000000">
              <w:rPr>
                <w:sz w:val="17"/>
                <w:szCs w:val="17"/>
                <w:rtl w:val="0"/>
              </w:rPr>
              <w:t xml:space="preserve">Acquisition des produits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D">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E">
            <w:pPr>
              <w:ind w:left="0"/>
              <w:rPr>
                <w:sz w:val="17"/>
                <w:szCs w:val="17"/>
              </w:rPr>
            </w:pPr>
            <w:r w:rsidDel="00000000" w:rsidR="00000000" w:rsidRPr="00000000">
              <w:rPr>
                <w:sz w:val="17"/>
                <w:szCs w:val="17"/>
                <w:rtl w:val="0"/>
              </w:rPr>
              <w:t xml:space="preserve">Acquisition de des produits de l’UNFPA : Levoplant, Jadelle et Implanon NXT</w:t>
            </w:r>
          </w:p>
          <w:p w:rsidR="00000000" w:rsidDel="00000000" w:rsidP="00000000" w:rsidRDefault="00000000" w:rsidRPr="00000000" w14:paraId="000000EF">
            <w:pPr>
              <w:ind w:left="0"/>
              <w:rPr>
                <w:sz w:val="17"/>
                <w:szCs w:val="17"/>
              </w:rPr>
            </w:pPr>
            <w:r w:rsidDel="00000000" w:rsidR="00000000" w:rsidRPr="00000000">
              <w:rPr>
                <w:sz w:val="17"/>
                <w:szCs w:val="17"/>
                <w:rtl w:val="0"/>
              </w:rPr>
              <w:t xml:space="preserve">19.037 Jadelle</w:t>
            </w:r>
          </w:p>
          <w:p w:rsidR="00000000" w:rsidDel="00000000" w:rsidP="00000000" w:rsidRDefault="00000000" w:rsidRPr="00000000" w14:paraId="000000F0">
            <w:pPr>
              <w:ind w:left="0"/>
              <w:rPr>
                <w:sz w:val="17"/>
                <w:szCs w:val="17"/>
              </w:rPr>
            </w:pPr>
            <w:r w:rsidDel="00000000" w:rsidR="00000000" w:rsidRPr="00000000">
              <w:rPr>
                <w:sz w:val="17"/>
                <w:szCs w:val="17"/>
                <w:rtl w:val="0"/>
              </w:rPr>
              <w:t xml:space="preserve">38.000 Levoplant</w:t>
            </w:r>
          </w:p>
          <w:p w:rsidR="00000000" w:rsidDel="00000000" w:rsidP="00000000" w:rsidRDefault="00000000" w:rsidRPr="00000000" w14:paraId="000000F1">
            <w:pPr>
              <w:ind w:left="0"/>
              <w:rPr>
                <w:sz w:val="17"/>
                <w:szCs w:val="17"/>
              </w:rPr>
            </w:pPr>
            <w:r w:rsidDel="00000000" w:rsidR="00000000" w:rsidRPr="00000000">
              <w:rPr>
                <w:sz w:val="17"/>
                <w:szCs w:val="17"/>
                <w:rtl w:val="0"/>
              </w:rPr>
              <w:t xml:space="preserve">34.974 Implanon NXT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F2">
            <w:pPr>
              <w:ind w:left="0"/>
              <w:rPr>
                <w:sz w:val="17"/>
                <w:szCs w:val="17"/>
              </w:rPr>
            </w:pPr>
            <w:r w:rsidDel="00000000" w:rsidR="00000000" w:rsidRPr="00000000">
              <w:rPr>
                <w:sz w:val="17"/>
                <w:szCs w:val="17"/>
                <w:rtl w:val="0"/>
              </w:rPr>
              <w:t xml:space="preserve">Quantités reçues:</w:t>
            </w:r>
          </w:p>
          <w:p w:rsidR="00000000" w:rsidDel="00000000" w:rsidP="00000000" w:rsidRDefault="00000000" w:rsidRPr="00000000" w14:paraId="000000F3">
            <w:pPr>
              <w:ind w:left="0"/>
              <w:rPr>
                <w:sz w:val="17"/>
                <w:szCs w:val="17"/>
              </w:rPr>
            </w:pPr>
            <w:r w:rsidDel="00000000" w:rsidR="00000000" w:rsidRPr="00000000">
              <w:rPr>
                <w:sz w:val="17"/>
                <w:szCs w:val="17"/>
                <w:rtl w:val="0"/>
              </w:rPr>
              <w:t xml:space="preserve">13000 Jadelle</w:t>
            </w:r>
          </w:p>
          <w:p w:rsidR="00000000" w:rsidDel="00000000" w:rsidP="00000000" w:rsidRDefault="00000000" w:rsidRPr="00000000" w14:paraId="000000F4">
            <w:pPr>
              <w:ind w:left="0"/>
              <w:rPr>
                <w:sz w:val="17"/>
                <w:szCs w:val="17"/>
              </w:rPr>
            </w:pPr>
            <w:r w:rsidDel="00000000" w:rsidR="00000000" w:rsidRPr="00000000">
              <w:rPr>
                <w:sz w:val="17"/>
                <w:szCs w:val="17"/>
                <w:rtl w:val="0"/>
              </w:rPr>
              <w:t xml:space="preserve">25000 Levoplant</w:t>
            </w:r>
          </w:p>
          <w:p w:rsidR="00000000" w:rsidDel="00000000" w:rsidP="00000000" w:rsidRDefault="00000000" w:rsidRPr="00000000" w14:paraId="000000F5">
            <w:pPr>
              <w:ind w:left="0"/>
              <w:rPr>
                <w:sz w:val="17"/>
                <w:szCs w:val="17"/>
              </w:rPr>
            </w:pPr>
            <w:r w:rsidDel="00000000" w:rsidR="00000000" w:rsidRPr="00000000">
              <w:rPr>
                <w:sz w:val="17"/>
                <w:szCs w:val="17"/>
                <w:rtl w:val="0"/>
              </w:rPr>
              <w:t xml:space="preserve">1976 Implanon NXT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F6">
            <w:pPr>
              <w:ind w:left="0"/>
              <w:jc w:val="center"/>
              <w:rPr>
                <w:sz w:val="17"/>
                <w:szCs w:val="17"/>
              </w:rPr>
            </w:pPr>
            <w:r w:rsidDel="00000000" w:rsidR="00000000" w:rsidRPr="00000000">
              <w:rPr>
                <w:sz w:val="17"/>
                <w:szCs w:val="17"/>
                <w:rtl w:val="0"/>
              </w:rPr>
              <w:t xml:space="preserve">46</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F7">
            <w:pPr>
              <w:ind w:left="0"/>
              <w:rPr>
                <w:sz w:val="17"/>
                <w:szCs w:val="17"/>
              </w:rPr>
            </w:pPr>
            <w:r w:rsidDel="00000000" w:rsidR="00000000" w:rsidRPr="00000000">
              <w:rPr>
                <w:sz w:val="17"/>
                <w:szCs w:val="17"/>
                <w:rtl w:val="0"/>
              </w:rPr>
              <w:t xml:space="preserve">Rapport 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F8">
            <w:pPr>
              <w:ind w:left="0"/>
              <w:rPr>
                <w:sz w:val="17"/>
                <w:szCs w:val="17"/>
              </w:rPr>
            </w:pPr>
            <w:r w:rsidDel="00000000" w:rsidR="00000000" w:rsidRPr="00000000">
              <w:rPr>
                <w:sz w:val="17"/>
                <w:szCs w:val="17"/>
                <w:rtl w:val="0"/>
              </w:rPr>
              <w:t xml:space="preserve">Les quantités mentionnées représentent le besoin annuel de la 2ème année du projet PROMIS. La moyenne de la réalisation est moins de 50% à cause de la faible quantité d’Implanon NXT reçue.</w:t>
            </w:r>
          </w:p>
        </w:tc>
      </w:tr>
      <w:tr>
        <w:trPr>
          <w:cantSplit w:val="0"/>
          <w:trHeight w:val="675" w:hRule="atLeast"/>
          <w:tblHeader w:val="0"/>
        </w:trPr>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F9">
            <w:pPr>
              <w:ind w:left="0"/>
              <w:jc w:val="center"/>
              <w:rPr>
                <w:sz w:val="17"/>
                <w:szCs w:val="17"/>
              </w:rPr>
            </w:pPr>
            <w:r w:rsidDel="00000000" w:rsidR="00000000" w:rsidRPr="00000000">
              <w:rPr>
                <w:sz w:val="17"/>
                <w:szCs w:val="17"/>
                <w:rtl w:val="0"/>
              </w:rPr>
              <w:t xml:space="preserve">MSI</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FA">
            <w:pPr>
              <w:ind w:left="0"/>
              <w:rPr>
                <w:sz w:val="17"/>
                <w:szCs w:val="17"/>
              </w:rPr>
            </w:pPr>
            <w:r w:rsidDel="00000000" w:rsidR="00000000" w:rsidRPr="00000000">
              <w:rPr>
                <w:sz w:val="17"/>
                <w:szCs w:val="17"/>
                <w:rtl w:val="0"/>
              </w:rPr>
              <w:t xml:space="preserve">Audit clinique : Kinshasa, Tshopo,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FB">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FC">
            <w:pPr>
              <w:ind w:left="0"/>
              <w:rPr>
                <w:sz w:val="17"/>
                <w:szCs w:val="17"/>
              </w:rPr>
            </w:pPr>
            <w:r w:rsidDel="00000000" w:rsidR="00000000" w:rsidRPr="00000000">
              <w:rPr>
                <w:sz w:val="17"/>
                <w:szCs w:val="17"/>
                <w:rtl w:val="0"/>
              </w:rPr>
              <w:t xml:space="preserve">Audit clinique pour Kinshasa, Tshopo et Kwilu est réalisé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FD">
            <w:pPr>
              <w:ind w:left="0"/>
              <w:rPr>
                <w:sz w:val="17"/>
                <w:szCs w:val="17"/>
              </w:rPr>
            </w:pPr>
            <w:r w:rsidDel="00000000" w:rsidR="00000000" w:rsidRPr="00000000">
              <w:rPr>
                <w:sz w:val="17"/>
                <w:szCs w:val="17"/>
                <w:rtl w:val="0"/>
              </w:rPr>
              <w:t xml:space="preserve">Audit clinique pour Kinshasa, Tshopo et Kwilu est réalisé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FE">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FF">
            <w:pPr>
              <w:ind w:left="0"/>
              <w:rPr>
                <w:sz w:val="17"/>
                <w:szCs w:val="17"/>
              </w:rPr>
            </w:pPr>
            <w:r w:rsidDel="00000000" w:rsidR="00000000" w:rsidRPr="00000000">
              <w:rPr>
                <w:sz w:val="17"/>
                <w:szCs w:val="17"/>
                <w:rtl w:val="0"/>
              </w:rPr>
              <w:t xml:space="preserve">Rapport audit qualité MSI</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00">
            <w:pPr>
              <w:ind w:left="0"/>
              <w:rPr>
                <w:sz w:val="17"/>
                <w:szCs w:val="17"/>
              </w:rPr>
            </w:pPr>
            <w:r w:rsidDel="00000000" w:rsidR="00000000" w:rsidRPr="00000000">
              <w:rPr>
                <w:sz w:val="17"/>
                <w:szCs w:val="17"/>
                <w:rtl w:val="0"/>
              </w:rPr>
              <w:t xml:space="preserve">Audit clinique réalisé au mois de juin pour tous les prestataires du programme MSI RDC (PROMIS inclus)</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02">
            <w:pPr>
              <w:ind w:left="0"/>
              <w:rPr>
                <w:sz w:val="17"/>
                <w:szCs w:val="17"/>
              </w:rPr>
            </w:pPr>
            <w:r w:rsidDel="00000000" w:rsidR="00000000" w:rsidRPr="00000000">
              <w:rPr>
                <w:sz w:val="17"/>
                <w:szCs w:val="17"/>
                <w:rtl w:val="0"/>
              </w:rPr>
              <w:t xml:space="preserve">Réunion de planification et monitoring</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03">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04">
            <w:pPr>
              <w:ind w:left="0"/>
              <w:rPr>
                <w:sz w:val="17"/>
                <w:szCs w:val="17"/>
              </w:rPr>
            </w:pPr>
            <w:r w:rsidDel="00000000" w:rsidR="00000000" w:rsidRPr="00000000">
              <w:rPr>
                <w:sz w:val="17"/>
                <w:szCs w:val="17"/>
                <w:rtl w:val="0"/>
              </w:rPr>
              <w:t xml:space="preserve">Revue trimestrielle avec les zones de santé et structures PSS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05">
            <w:pPr>
              <w:ind w:left="0"/>
              <w:rPr>
                <w:sz w:val="17"/>
                <w:szCs w:val="17"/>
              </w:rPr>
            </w:pPr>
            <w:r w:rsidDel="00000000" w:rsidR="00000000" w:rsidRPr="00000000">
              <w:rPr>
                <w:sz w:val="17"/>
                <w:szCs w:val="17"/>
                <w:rtl w:val="0"/>
              </w:rPr>
              <w:t xml:space="preserve">Pas de revue trimestrielle avec les zones de santé et structures PSS en S1 2021</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06">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07">
            <w:pPr>
              <w:ind w:left="0"/>
              <w:rPr>
                <w:sz w:val="17"/>
                <w:szCs w:val="17"/>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08">
            <w:pPr>
              <w:ind w:left="0"/>
              <w:rPr>
                <w:sz w:val="17"/>
                <w:szCs w:val="17"/>
              </w:rPr>
            </w:pPr>
            <w:r w:rsidDel="00000000" w:rsidR="00000000" w:rsidRPr="00000000">
              <w:rPr>
                <w:sz w:val="17"/>
                <w:szCs w:val="17"/>
                <w:rtl w:val="0"/>
              </w:rPr>
              <w:t xml:space="preserve">L’activité prévue pour le mois T3</w:t>
            </w:r>
          </w:p>
        </w:tc>
      </w:tr>
      <w:tr>
        <w:trPr>
          <w:cantSplit w:val="0"/>
          <w:trHeight w:val="12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0A">
            <w:pPr>
              <w:ind w:left="0"/>
              <w:rPr>
                <w:sz w:val="17"/>
                <w:szCs w:val="17"/>
              </w:rPr>
            </w:pPr>
            <w:r w:rsidDel="00000000" w:rsidR="00000000" w:rsidRPr="00000000">
              <w:rPr>
                <w:sz w:val="17"/>
                <w:szCs w:val="17"/>
                <w:rtl w:val="0"/>
              </w:rPr>
              <w:t xml:space="preserve">Formation des prestataires : Kinshasa, Tshopo,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0B">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0C">
            <w:pPr>
              <w:ind w:left="0"/>
              <w:rPr>
                <w:sz w:val="17"/>
                <w:szCs w:val="17"/>
              </w:rPr>
            </w:pPr>
            <w:r w:rsidDel="00000000" w:rsidR="00000000" w:rsidRPr="00000000">
              <w:rPr>
                <w:sz w:val="17"/>
                <w:szCs w:val="17"/>
                <w:rtl w:val="0"/>
              </w:rPr>
              <w:t xml:space="preserve">Formation de Planning Familial/counselling/Prévention des Infections dans les 3 provinces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0D">
            <w:pPr>
              <w:ind w:left="0"/>
              <w:rPr>
                <w:sz w:val="17"/>
                <w:szCs w:val="17"/>
              </w:rPr>
            </w:pPr>
            <w:r w:rsidDel="00000000" w:rsidR="00000000" w:rsidRPr="00000000">
              <w:rPr>
                <w:sz w:val="17"/>
                <w:szCs w:val="17"/>
                <w:rtl w:val="0"/>
              </w:rPr>
              <w:t xml:space="preserve">Formation de Planning Familial/counselling/Prévention des Infections dans les 2 provinces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0E">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0F">
            <w:pPr>
              <w:ind w:left="0"/>
              <w:rPr>
                <w:sz w:val="17"/>
                <w:szCs w:val="17"/>
              </w:rPr>
            </w:pPr>
            <w:r w:rsidDel="00000000" w:rsidR="00000000" w:rsidRPr="00000000">
              <w:rPr>
                <w:sz w:val="17"/>
                <w:szCs w:val="17"/>
                <w:rtl w:val="0"/>
              </w:rPr>
              <w:t xml:space="preserve">Rapport T2</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10">
            <w:pPr>
              <w:ind w:left="0"/>
              <w:rPr>
                <w:sz w:val="17"/>
                <w:szCs w:val="17"/>
              </w:rPr>
            </w:pPr>
            <w:r w:rsidDel="00000000" w:rsidR="00000000" w:rsidRPr="00000000">
              <w:rPr>
                <w:sz w:val="17"/>
                <w:szCs w:val="17"/>
                <w:rtl w:val="0"/>
              </w:rPr>
              <w:t xml:space="preserve">Réalisée pour clusters 1 et 2 (formation des autres cluster en T3)</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12">
            <w:pPr>
              <w:ind w:left="0"/>
              <w:rPr>
                <w:sz w:val="17"/>
                <w:szCs w:val="17"/>
              </w:rPr>
            </w:pPr>
            <w:r w:rsidDel="00000000" w:rsidR="00000000" w:rsidRPr="00000000">
              <w:rPr>
                <w:sz w:val="17"/>
                <w:szCs w:val="17"/>
                <w:rtl w:val="0"/>
              </w:rPr>
              <w:t xml:space="preserve">Formation de mise à niveau PF cluster 1 soutien au secteur public à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13">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14">
            <w:pPr>
              <w:ind w:left="0"/>
              <w:rPr>
                <w:sz w:val="17"/>
                <w:szCs w:val="17"/>
              </w:rPr>
            </w:pPr>
            <w:r w:rsidDel="00000000" w:rsidR="00000000" w:rsidRPr="00000000">
              <w:rPr>
                <w:sz w:val="17"/>
                <w:szCs w:val="17"/>
                <w:rtl w:val="0"/>
              </w:rPr>
              <w:t xml:space="preserve">Formation Planning Familial/counselling/prévention des Infections organisée à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15">
            <w:pPr>
              <w:ind w:left="0"/>
              <w:rPr>
                <w:sz w:val="17"/>
                <w:szCs w:val="17"/>
              </w:rPr>
            </w:pPr>
            <w:r w:rsidDel="00000000" w:rsidR="00000000" w:rsidRPr="00000000">
              <w:rPr>
                <w:sz w:val="17"/>
                <w:szCs w:val="17"/>
                <w:rtl w:val="0"/>
              </w:rPr>
              <w:t xml:space="preserve">Pas de formation Planning Familial/counselling/prévention des Infections organisée à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16">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17">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18">
            <w:pPr>
              <w:ind w:left="0"/>
              <w:rPr>
                <w:sz w:val="17"/>
                <w:szCs w:val="17"/>
              </w:rPr>
            </w:pPr>
            <w:r w:rsidDel="00000000" w:rsidR="00000000" w:rsidRPr="00000000">
              <w:rPr>
                <w:sz w:val="17"/>
                <w:szCs w:val="17"/>
                <w:rtl w:val="0"/>
              </w:rPr>
              <w:t xml:space="preserve">Formation de mise à niveau PF cluster 1 soutien au secteur public à Kinshasa est prévue T4</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9">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1A">
            <w:pPr>
              <w:ind w:left="0"/>
              <w:rPr>
                <w:sz w:val="17"/>
                <w:szCs w:val="17"/>
              </w:rPr>
            </w:pPr>
            <w:r w:rsidDel="00000000" w:rsidR="00000000" w:rsidRPr="00000000">
              <w:rPr>
                <w:sz w:val="17"/>
                <w:szCs w:val="17"/>
                <w:rtl w:val="0"/>
              </w:rPr>
              <w:t xml:space="preserve">Formation des mobilisateurs communautaires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1B">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1C">
            <w:pPr>
              <w:ind w:left="0"/>
              <w:rPr>
                <w:sz w:val="17"/>
                <w:szCs w:val="17"/>
              </w:rPr>
            </w:pPr>
            <w:r w:rsidDel="00000000" w:rsidR="00000000" w:rsidRPr="00000000">
              <w:rPr>
                <w:sz w:val="17"/>
                <w:szCs w:val="17"/>
                <w:rtl w:val="0"/>
              </w:rPr>
              <w:t xml:space="preserve">Formation des mobilisateurs communautaires à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1D">
            <w:pPr>
              <w:ind w:left="0"/>
              <w:rPr>
                <w:sz w:val="17"/>
                <w:szCs w:val="17"/>
              </w:rPr>
            </w:pPr>
            <w:r w:rsidDel="00000000" w:rsidR="00000000" w:rsidRPr="00000000">
              <w:rPr>
                <w:sz w:val="17"/>
                <w:szCs w:val="17"/>
                <w:rtl w:val="0"/>
              </w:rPr>
              <w:t xml:space="preserve">Pas de formation des mobilisateurs communautaires organisée à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1E">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1F">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20">
            <w:pPr>
              <w:ind w:left="0"/>
              <w:rPr>
                <w:sz w:val="17"/>
                <w:szCs w:val="17"/>
              </w:rPr>
            </w:pPr>
            <w:r w:rsidDel="00000000" w:rsidR="00000000" w:rsidRPr="00000000">
              <w:rPr>
                <w:sz w:val="17"/>
                <w:szCs w:val="17"/>
                <w:rtl w:val="0"/>
              </w:rPr>
              <w:t xml:space="preserve">Activité initialement prévue en S1 mais reportée en T3 en raison du retard dans la publication et de l'analyse de l'appel d’offres. Cette activité sera réalisée au troisième trimestre.</w:t>
            </w:r>
          </w:p>
        </w:tc>
      </w:tr>
      <w:tr>
        <w:trPr>
          <w:cantSplit w:val="0"/>
          <w:trHeight w:val="1313.5937500000002"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22">
            <w:pPr>
              <w:ind w:left="0"/>
              <w:rPr>
                <w:sz w:val="17"/>
                <w:szCs w:val="17"/>
              </w:rPr>
            </w:pPr>
            <w:r w:rsidDel="00000000" w:rsidR="00000000" w:rsidRPr="00000000">
              <w:rPr>
                <w:sz w:val="17"/>
                <w:szCs w:val="17"/>
                <w:rtl w:val="0"/>
              </w:rPr>
              <w:t xml:space="preserve">Formation des agents communautaires - Équipe mobile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23">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24">
            <w:pPr>
              <w:ind w:left="0"/>
              <w:rPr>
                <w:sz w:val="17"/>
                <w:szCs w:val="17"/>
              </w:rPr>
            </w:pPr>
            <w:r w:rsidDel="00000000" w:rsidR="00000000" w:rsidRPr="00000000">
              <w:rPr>
                <w:sz w:val="17"/>
                <w:szCs w:val="17"/>
                <w:rtl w:val="0"/>
              </w:rPr>
              <w:t xml:space="preserve">Formation des agents communautaires - Équipe mobile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25">
            <w:pPr>
              <w:ind w:left="0"/>
              <w:rPr>
                <w:sz w:val="17"/>
                <w:szCs w:val="17"/>
              </w:rPr>
            </w:pPr>
            <w:r w:rsidDel="00000000" w:rsidR="00000000" w:rsidRPr="00000000">
              <w:rPr>
                <w:sz w:val="17"/>
                <w:szCs w:val="17"/>
                <w:rtl w:val="0"/>
              </w:rPr>
              <w:t xml:space="preserve">Pas de formation des agents communautaires (Équipe mobile Kwilu) organisée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26">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27">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28">
            <w:pPr>
              <w:ind w:left="0"/>
              <w:rPr>
                <w:sz w:val="17"/>
                <w:szCs w:val="17"/>
              </w:rPr>
            </w:pPr>
            <w:r w:rsidDel="00000000" w:rsidR="00000000" w:rsidRPr="00000000">
              <w:rPr>
                <w:sz w:val="17"/>
                <w:szCs w:val="17"/>
                <w:rtl w:val="0"/>
              </w:rPr>
              <w:t xml:space="preserve">Activité retardée et prévue en T3 en même temps que la formation des mobilisateurs. Retard observé dans le recrutement de l'ONG partenaire pour la mobilisation communautaire.</w:t>
            </w:r>
          </w:p>
        </w:tc>
      </w:tr>
      <w:tr>
        <w:trPr>
          <w:cantSplit w:val="0"/>
          <w:trHeight w:val="1125.4947916666667"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2A">
            <w:pPr>
              <w:ind w:left="0"/>
              <w:rPr>
                <w:sz w:val="17"/>
                <w:szCs w:val="17"/>
              </w:rPr>
            </w:pPr>
            <w:r w:rsidDel="00000000" w:rsidR="00000000" w:rsidRPr="00000000">
              <w:rPr>
                <w:sz w:val="17"/>
                <w:szCs w:val="17"/>
                <w:rtl w:val="0"/>
              </w:rPr>
              <w:t xml:space="preserve">Formation des agents communautaires - Équipe mobile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2B">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2C">
            <w:pPr>
              <w:ind w:left="0"/>
              <w:rPr>
                <w:sz w:val="17"/>
                <w:szCs w:val="17"/>
              </w:rPr>
            </w:pPr>
            <w:r w:rsidDel="00000000" w:rsidR="00000000" w:rsidRPr="00000000">
              <w:rPr>
                <w:sz w:val="17"/>
                <w:szCs w:val="17"/>
                <w:rtl w:val="0"/>
              </w:rPr>
              <w:t xml:space="preserve">Formation des agents communautaires - Équipe mobile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2D">
            <w:pPr>
              <w:ind w:left="0"/>
              <w:rPr>
                <w:sz w:val="17"/>
                <w:szCs w:val="17"/>
              </w:rPr>
            </w:pPr>
            <w:r w:rsidDel="00000000" w:rsidR="00000000" w:rsidRPr="00000000">
              <w:rPr>
                <w:sz w:val="17"/>
                <w:szCs w:val="17"/>
                <w:rtl w:val="0"/>
              </w:rPr>
              <w:t xml:space="preserve">Formation des agents communautaires (Équipe mobile Tshopo) organisé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2E">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2F">
            <w:pPr>
              <w:ind w:left="0"/>
              <w:rPr>
                <w:sz w:val="17"/>
                <w:szCs w:val="17"/>
              </w:rPr>
            </w:pPr>
            <w:r w:rsidDel="00000000" w:rsidR="00000000" w:rsidRPr="00000000">
              <w:rPr>
                <w:sz w:val="17"/>
                <w:szCs w:val="17"/>
                <w:rtl w:val="0"/>
              </w:rPr>
              <w:t xml:space="preserve">Rapport T1</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30">
            <w:pPr>
              <w:ind w:left="0"/>
              <w:rPr>
                <w:sz w:val="17"/>
                <w:szCs w:val="17"/>
              </w:rPr>
            </w:pPr>
            <w:r w:rsidDel="00000000" w:rsidR="00000000" w:rsidRPr="00000000">
              <w:rPr>
                <w:sz w:val="17"/>
                <w:szCs w:val="17"/>
                <w:rtl w:val="0"/>
              </w:rPr>
              <w:t xml:space="preserve">Réalisée en T1 2021.</w:t>
            </w:r>
          </w:p>
        </w:tc>
      </w:tr>
      <w:tr>
        <w:trPr>
          <w:cantSplit w:val="0"/>
          <w:trHeight w:val="757.395833333333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32">
            <w:pPr>
              <w:ind w:left="0"/>
              <w:rPr>
                <w:sz w:val="17"/>
                <w:szCs w:val="17"/>
              </w:rPr>
            </w:pPr>
            <w:r w:rsidDel="00000000" w:rsidR="00000000" w:rsidRPr="00000000">
              <w:rPr>
                <w:sz w:val="17"/>
                <w:szCs w:val="17"/>
                <w:rtl w:val="0"/>
              </w:rPr>
              <w:t xml:space="preserve">Missions de supervisions marketing dans ZS PSS Cluster 1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33">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34">
            <w:pPr>
              <w:ind w:left="0"/>
              <w:rPr>
                <w:sz w:val="17"/>
                <w:szCs w:val="17"/>
              </w:rPr>
            </w:pPr>
            <w:r w:rsidDel="00000000" w:rsidR="00000000" w:rsidRPr="00000000">
              <w:rPr>
                <w:sz w:val="17"/>
                <w:szCs w:val="17"/>
                <w:rtl w:val="0"/>
              </w:rPr>
              <w:t xml:space="preserve">5 missions de supervisions marketing dans ZS organisées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35">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36">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37">
            <w:pPr>
              <w:ind w:left="0"/>
              <w:rPr>
                <w:sz w:val="17"/>
                <w:szCs w:val="17"/>
              </w:rPr>
            </w:pPr>
            <w:r w:rsidDel="00000000" w:rsidR="00000000" w:rsidRPr="00000000">
              <w:rPr>
                <w:sz w:val="17"/>
                <w:szCs w:val="17"/>
                <w:rtl w:val="0"/>
              </w:rPr>
              <w:t xml:space="preserve">Rapport T2</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38">
            <w:pPr>
              <w:ind w:left="0"/>
              <w:rPr>
                <w:sz w:val="17"/>
                <w:szCs w:val="17"/>
              </w:rPr>
            </w:pPr>
            <w:r w:rsidDel="00000000" w:rsidR="00000000" w:rsidRPr="00000000">
              <w:rPr>
                <w:sz w:val="17"/>
                <w:szCs w:val="17"/>
                <w:rtl w:val="0"/>
              </w:rPr>
              <w:t xml:space="preserve">Missions réalisées.</w:t>
            </w:r>
          </w:p>
        </w:tc>
      </w:tr>
      <w:tr>
        <w:trPr>
          <w:cantSplit w:val="0"/>
          <w:trHeight w:val="719.2968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3A">
            <w:pPr>
              <w:ind w:left="0"/>
              <w:rPr>
                <w:sz w:val="17"/>
                <w:szCs w:val="17"/>
              </w:rPr>
            </w:pPr>
            <w:r w:rsidDel="00000000" w:rsidR="00000000" w:rsidRPr="00000000">
              <w:rPr>
                <w:sz w:val="17"/>
                <w:szCs w:val="17"/>
                <w:rtl w:val="0"/>
              </w:rPr>
              <w:t xml:space="preserve">Missions de supervisions marketing dans ZS PSS Cluster 2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3B">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3C">
            <w:pPr>
              <w:ind w:left="0"/>
              <w:rPr>
                <w:sz w:val="17"/>
                <w:szCs w:val="17"/>
              </w:rPr>
            </w:pPr>
            <w:r w:rsidDel="00000000" w:rsidR="00000000" w:rsidRPr="00000000">
              <w:rPr>
                <w:sz w:val="17"/>
                <w:szCs w:val="17"/>
                <w:rtl w:val="0"/>
              </w:rPr>
              <w:t xml:space="preserve">Missions de supervisions marketing dans ZS organisées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3D">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3E">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3F">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40">
            <w:pPr>
              <w:ind w:left="0"/>
              <w:rPr>
                <w:sz w:val="17"/>
                <w:szCs w:val="17"/>
              </w:rPr>
            </w:pPr>
            <w:r w:rsidDel="00000000" w:rsidR="00000000" w:rsidRPr="00000000">
              <w:rPr>
                <w:sz w:val="17"/>
                <w:szCs w:val="17"/>
                <w:rtl w:val="0"/>
              </w:rPr>
              <w:t xml:space="preserve">Le processus d'implémentation des clusters 1 et 2 est en cours, l’activité est reprogrammée pour S2 2021.</w:t>
            </w:r>
          </w:p>
        </w:tc>
      </w:tr>
      <w:tr>
        <w:trPr>
          <w:cantSplit w:val="0"/>
          <w:trHeight w:val="637.3958333333334"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42">
            <w:pPr>
              <w:ind w:left="0"/>
              <w:rPr>
                <w:sz w:val="17"/>
                <w:szCs w:val="17"/>
              </w:rPr>
            </w:pPr>
            <w:r w:rsidDel="00000000" w:rsidR="00000000" w:rsidRPr="00000000">
              <w:rPr>
                <w:sz w:val="17"/>
                <w:szCs w:val="17"/>
                <w:rtl w:val="0"/>
              </w:rPr>
              <w:t xml:space="preserve">Missions de supervisions marketing dans ZS PSS Cluster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43">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44">
            <w:pPr>
              <w:ind w:left="0"/>
              <w:rPr>
                <w:sz w:val="17"/>
                <w:szCs w:val="17"/>
              </w:rPr>
            </w:pPr>
            <w:r w:rsidDel="00000000" w:rsidR="00000000" w:rsidRPr="00000000">
              <w:rPr>
                <w:sz w:val="17"/>
                <w:szCs w:val="17"/>
                <w:rtl w:val="0"/>
              </w:rPr>
              <w:t xml:space="preserve">3 missions de supervisions marketing dans ZS organisées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45">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46">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47">
            <w:pPr>
              <w:ind w:left="0"/>
              <w:rPr>
                <w:sz w:val="17"/>
                <w:szCs w:val="17"/>
              </w:rPr>
            </w:pPr>
            <w:r w:rsidDel="00000000" w:rsidR="00000000" w:rsidRPr="00000000">
              <w:rPr>
                <w:sz w:val="17"/>
                <w:szCs w:val="17"/>
                <w:rtl w:val="0"/>
              </w:rPr>
              <w:t xml:space="preserve">Rapport T2</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48">
            <w:pPr>
              <w:ind w:left="0"/>
              <w:rPr>
                <w:sz w:val="17"/>
                <w:szCs w:val="17"/>
              </w:rPr>
            </w:pPr>
            <w:r w:rsidDel="00000000" w:rsidR="00000000" w:rsidRPr="00000000">
              <w:rPr>
                <w:sz w:val="17"/>
                <w:szCs w:val="17"/>
                <w:rtl w:val="0"/>
              </w:rPr>
              <w:t xml:space="preserve">Missions réalisées</w:t>
            </w:r>
          </w:p>
        </w:tc>
      </w:tr>
      <w:tr>
        <w:trPr>
          <w:cantSplit w:val="0"/>
          <w:trHeight w:val="55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4A">
            <w:pPr>
              <w:ind w:left="0"/>
              <w:rPr>
                <w:sz w:val="17"/>
                <w:szCs w:val="17"/>
              </w:rPr>
            </w:pPr>
            <w:r w:rsidDel="00000000" w:rsidR="00000000" w:rsidRPr="00000000">
              <w:rPr>
                <w:sz w:val="17"/>
                <w:szCs w:val="17"/>
                <w:rtl w:val="0"/>
              </w:rPr>
              <w:t xml:space="preserve">Missions de supervisions marketing dans ZS PSS Cluster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4B">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4C">
            <w:pPr>
              <w:ind w:left="0"/>
              <w:rPr>
                <w:sz w:val="17"/>
                <w:szCs w:val="17"/>
              </w:rPr>
            </w:pPr>
            <w:r w:rsidDel="00000000" w:rsidR="00000000" w:rsidRPr="00000000">
              <w:rPr>
                <w:sz w:val="17"/>
                <w:szCs w:val="17"/>
                <w:rtl w:val="0"/>
              </w:rPr>
              <w:t xml:space="preserve">3 Missions de supervisions marketing dans ZS organisées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4D">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4E">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4F">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50">
            <w:pPr>
              <w:ind w:left="0"/>
              <w:rPr>
                <w:sz w:val="17"/>
                <w:szCs w:val="17"/>
              </w:rPr>
            </w:pPr>
            <w:r w:rsidDel="00000000" w:rsidR="00000000" w:rsidRPr="00000000">
              <w:rPr>
                <w:sz w:val="17"/>
                <w:szCs w:val="17"/>
                <w:rtl w:val="0"/>
              </w:rPr>
              <w:t xml:space="preserve">Non réalisée, processus d'implémentation des clusters 1 et 2 encours</w:t>
            </w:r>
          </w:p>
        </w:tc>
      </w:tr>
      <w:tr>
        <w:trPr>
          <w:cantSplit w:val="0"/>
          <w:trHeight w:val="193.0989583333333" w:hRule="atLeast"/>
          <w:tblHeader w:val="0"/>
        </w:trPr>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51">
            <w:pPr>
              <w:ind w:left="0"/>
              <w:jc w:val="center"/>
              <w:rPr>
                <w:sz w:val="17"/>
                <w:szCs w:val="17"/>
              </w:rPr>
            </w:pPr>
            <w:r w:rsidDel="00000000" w:rsidR="00000000" w:rsidRPr="00000000">
              <w:rPr>
                <w:sz w:val="17"/>
                <w:szCs w:val="17"/>
                <w:rtl w:val="0"/>
              </w:rPr>
              <w:t xml:space="preserve">Tulane</w:t>
            </w:r>
          </w:p>
        </w:tc>
        <w:tc>
          <w:tcPr>
            <w:gridSpan w:val="7"/>
            <w:tcBorders>
              <w:top w:color="cccccc" w:space="0" w:sz="4" w:val="single"/>
              <w:left w:color="cccccc" w:space="0" w:sz="4" w:val="single"/>
              <w:bottom w:color="000000" w:space="0" w:sz="4" w:val="single"/>
              <w:right w:color="000000" w:space="0" w:sz="4" w:val="single"/>
            </w:tcBorders>
            <w:shd w:fill="fff2cc" w:val="clear"/>
            <w:tcMar>
              <w:top w:w="40.0" w:type="dxa"/>
              <w:left w:w="40.0" w:type="dxa"/>
              <w:bottom w:w="40.0" w:type="dxa"/>
              <w:right w:w="40.0" w:type="dxa"/>
            </w:tcMar>
            <w:vAlign w:val="top"/>
          </w:tcPr>
          <w:p w:rsidR="00000000" w:rsidDel="00000000" w:rsidP="00000000" w:rsidRDefault="00000000" w:rsidRPr="00000000" w14:paraId="00000152">
            <w:pPr>
              <w:ind w:left="0"/>
              <w:rPr>
                <w:sz w:val="17"/>
                <w:szCs w:val="17"/>
              </w:rPr>
            </w:pPr>
            <w:r w:rsidDel="00000000" w:rsidR="00000000" w:rsidRPr="00000000">
              <w:rPr>
                <w:sz w:val="17"/>
                <w:szCs w:val="17"/>
                <w:rtl w:val="0"/>
              </w:rPr>
              <w:t xml:space="preserve">Formation</w:t>
            </w:r>
          </w:p>
        </w:tc>
      </w:tr>
      <w:tr>
        <w:trPr>
          <w:cantSplit w:val="0"/>
          <w:trHeight w:val="1748.3854166666663"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5A">
            <w:pPr>
              <w:ind w:left="0"/>
              <w:rPr>
                <w:sz w:val="17"/>
                <w:szCs w:val="17"/>
              </w:rPr>
            </w:pPr>
            <w:r w:rsidDel="00000000" w:rsidR="00000000" w:rsidRPr="00000000">
              <w:rPr>
                <w:sz w:val="17"/>
                <w:szCs w:val="17"/>
                <w:rtl w:val="0"/>
              </w:rPr>
              <w:t xml:space="preserve">Formation de nouveaux enseignants des écoles des sciences de santé dans les provinces de Haut Katanga, Kinshasa, Kongo Central, Lualaba, Nord Kivu, Sud Kivu et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5B">
            <w:pPr>
              <w:ind w:left="0"/>
              <w:rPr>
                <w:sz w:val="17"/>
                <w:szCs w:val="17"/>
              </w:rPr>
            </w:pPr>
            <w:r w:rsidDel="00000000" w:rsidR="00000000" w:rsidRPr="00000000">
              <w:rPr>
                <w:sz w:val="17"/>
                <w:szCs w:val="17"/>
                <w:rtl w:val="0"/>
              </w:rPr>
              <w:t xml:space="preserve">Activités liées à l'états des lieux sur les besoins en formation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5C">
            <w:pPr>
              <w:ind w:left="0"/>
              <w:rPr>
                <w:sz w:val="17"/>
                <w:szCs w:val="17"/>
              </w:rPr>
            </w:pPr>
            <w:r w:rsidDel="00000000" w:rsidR="00000000" w:rsidRPr="00000000">
              <w:rPr>
                <w:sz w:val="17"/>
                <w:szCs w:val="17"/>
                <w:rtl w:val="0"/>
              </w:rPr>
              <w:t xml:space="preserve">Tous les nouveaux enseignants des écoles des sciences de santé sont formés en planification familiale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5D">
            <w:pPr>
              <w:ind w:left="0"/>
              <w:rPr>
                <w:sz w:val="17"/>
                <w:szCs w:val="17"/>
              </w:rPr>
            </w:pPr>
            <w:r w:rsidDel="00000000" w:rsidR="00000000" w:rsidRPr="00000000">
              <w:rPr>
                <w:sz w:val="17"/>
                <w:szCs w:val="17"/>
                <w:rtl w:val="0"/>
              </w:rPr>
              <w:t xml:space="preserve">Les provinces et les écoles qui nécessitent la formation sont identifiées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5E">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5F">
            <w:pPr>
              <w:ind w:left="0"/>
              <w:rPr>
                <w:sz w:val="17"/>
                <w:szCs w:val="17"/>
              </w:rPr>
            </w:pPr>
            <w:r w:rsidDel="00000000" w:rsidR="00000000" w:rsidRPr="00000000">
              <w:rPr>
                <w:sz w:val="17"/>
                <w:szCs w:val="17"/>
                <w:rtl w:val="0"/>
              </w:rPr>
              <w:t xml:space="preserve">Rapport des provinces sur les besoins en formation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60">
            <w:pPr>
              <w:ind w:left="0"/>
              <w:rPr>
                <w:sz w:val="17"/>
                <w:szCs w:val="17"/>
              </w:rPr>
            </w:pPr>
            <w:r w:rsidDel="00000000" w:rsidR="00000000" w:rsidRPr="00000000">
              <w:rPr>
                <w:sz w:val="17"/>
                <w:szCs w:val="17"/>
                <w:rtl w:val="0"/>
              </w:rPr>
              <w:t xml:space="preserve">Des provinces et des écoles ont été identifiées pour la formation des enseignants, principalement à la Tshopo, à Kinshasa et au Haut Katanga.</w:t>
            </w:r>
          </w:p>
          <w:p w:rsidR="00000000" w:rsidDel="00000000" w:rsidP="00000000" w:rsidRDefault="00000000" w:rsidRPr="00000000" w14:paraId="00000161">
            <w:pPr>
              <w:ind w:left="0"/>
              <w:rPr>
                <w:sz w:val="17"/>
                <w:szCs w:val="17"/>
              </w:rPr>
            </w:pPr>
            <w:r w:rsidDel="00000000" w:rsidR="00000000" w:rsidRPr="00000000">
              <w:rPr>
                <w:sz w:val="17"/>
                <w:szCs w:val="17"/>
                <w:rtl w:val="0"/>
              </w:rPr>
              <w:t xml:space="preserve">À la Tshopo, il est prévu d'ajouter des écoles en périphérie de Kisangani et deux écoles de la Kisangani qui viennent d'ouvrir des classes de 3ème année.</w:t>
            </w:r>
          </w:p>
          <w:p w:rsidR="00000000" w:rsidDel="00000000" w:rsidP="00000000" w:rsidRDefault="00000000" w:rsidRPr="00000000" w14:paraId="00000162">
            <w:pPr>
              <w:ind w:left="0"/>
              <w:rPr>
                <w:sz w:val="17"/>
                <w:szCs w:val="17"/>
              </w:rPr>
            </w:pPr>
            <w:r w:rsidDel="00000000" w:rsidR="00000000" w:rsidRPr="00000000">
              <w:rPr>
                <w:sz w:val="17"/>
                <w:szCs w:val="17"/>
                <w:rtl w:val="0"/>
              </w:rPr>
              <w:t xml:space="preserve">A Kinshasa, il s'agit de remplacer des enseignants qui ont quitté et aussi d'ajouter des nouvelles écoles qui ont ouvert la 3ème année. Ces enseignants seront intégrés dans la formation de 2021-2022.</w:t>
            </w:r>
          </w:p>
        </w:tc>
      </w:tr>
      <w:tr>
        <w:trPr>
          <w:cantSplit w:val="0"/>
          <w:trHeight w:val="163.0989583333333"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63">
            <w:pPr>
              <w:ind w:left="0"/>
              <w:rPr>
                <w:sz w:val="19"/>
                <w:szCs w:val="19"/>
              </w:rPr>
            </w:pPr>
            <w:r w:rsidDel="00000000" w:rsidR="00000000" w:rsidRPr="00000000">
              <w:rPr>
                <w:rtl w:val="0"/>
              </w:rPr>
            </w:r>
          </w:p>
        </w:tc>
        <w:tc>
          <w:tcPr>
            <w:gridSpan w:val="7"/>
            <w:tcBorders>
              <w:top w:color="cccccc" w:space="0" w:sz="4" w:val="single"/>
              <w:left w:color="cccccc" w:space="0" w:sz="4" w:val="single"/>
              <w:bottom w:color="000000" w:space="0" w:sz="4" w:val="single"/>
              <w:right w:color="000000" w:space="0" w:sz="4" w:val="single"/>
            </w:tcBorders>
            <w:shd w:fill="fff2cc" w:val="clear"/>
            <w:tcMar>
              <w:top w:w="40.0" w:type="dxa"/>
              <w:left w:w="40.0" w:type="dxa"/>
              <w:bottom w:w="40.0" w:type="dxa"/>
              <w:right w:w="40.0" w:type="dxa"/>
            </w:tcMar>
            <w:vAlign w:val="top"/>
          </w:tcPr>
          <w:p w:rsidR="00000000" w:rsidDel="00000000" w:rsidP="00000000" w:rsidRDefault="00000000" w:rsidRPr="00000000" w14:paraId="00000164">
            <w:pPr>
              <w:ind w:left="0"/>
              <w:rPr>
                <w:sz w:val="17"/>
                <w:szCs w:val="17"/>
              </w:rPr>
            </w:pPr>
            <w:r w:rsidDel="00000000" w:rsidR="00000000" w:rsidRPr="00000000">
              <w:rPr>
                <w:sz w:val="17"/>
                <w:szCs w:val="17"/>
                <w:rtl w:val="0"/>
              </w:rPr>
              <w:t xml:space="preserve">Prestation communautaire de services de PF de qualité par les élèves des écoles d'infirmières</w:t>
            </w:r>
          </w:p>
        </w:tc>
      </w:tr>
      <w:tr>
        <w:trPr>
          <w:cantSplit w:val="0"/>
          <w:trHeight w:val="229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6C">
            <w:pPr>
              <w:ind w:left="0"/>
              <w:rPr>
                <w:sz w:val="17"/>
                <w:szCs w:val="17"/>
              </w:rPr>
            </w:pPr>
            <w:r w:rsidDel="00000000" w:rsidR="00000000" w:rsidRPr="00000000">
              <w:rPr>
                <w:sz w:val="17"/>
                <w:szCs w:val="17"/>
                <w:rtl w:val="0"/>
              </w:rPr>
              <w:t xml:space="preserve">Formation des élèves des écoles de science de santé en tant que DBC dans les provinces de Haut Katanga, Kinshasa, Kongo Central, Lualaba, Nord Kivu, Sud Kivu et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6D">
            <w:pPr>
              <w:ind w:left="0"/>
              <w:rPr>
                <w:sz w:val="17"/>
                <w:szCs w:val="17"/>
              </w:rPr>
            </w:pPr>
            <w:r w:rsidDel="00000000" w:rsidR="00000000" w:rsidRPr="00000000">
              <w:rPr>
                <w:sz w:val="17"/>
                <w:szCs w:val="17"/>
                <w:rtl w:val="0"/>
              </w:rPr>
              <w:t xml:space="preserve">Activités liées à l'identification des besoins pour la formation et dotation des écoles en outils nécessaires pour la tenue des formations.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6E">
            <w:pPr>
              <w:ind w:left="0"/>
              <w:rPr>
                <w:sz w:val="17"/>
                <w:szCs w:val="17"/>
              </w:rPr>
            </w:pPr>
            <w:r w:rsidDel="00000000" w:rsidR="00000000" w:rsidRPr="00000000">
              <w:rPr>
                <w:sz w:val="17"/>
                <w:szCs w:val="17"/>
                <w:rtl w:val="0"/>
              </w:rPr>
              <w:t xml:space="preserve">Formation des élèves de 2020-2021 et 2021-2022</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6F">
            <w:pPr>
              <w:ind w:left="0"/>
              <w:rPr>
                <w:sz w:val="17"/>
                <w:szCs w:val="17"/>
              </w:rPr>
            </w:pPr>
            <w:r w:rsidDel="00000000" w:rsidR="00000000" w:rsidRPr="00000000">
              <w:rPr>
                <w:sz w:val="17"/>
                <w:szCs w:val="17"/>
                <w:rtl w:val="0"/>
              </w:rPr>
              <w:t xml:space="preserve">Formation de 3341 élèves de pour l'année scolaire 2020-2021</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70">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71">
            <w:pPr>
              <w:ind w:left="0"/>
              <w:rPr>
                <w:sz w:val="17"/>
                <w:szCs w:val="17"/>
              </w:rPr>
            </w:pPr>
            <w:r w:rsidDel="00000000" w:rsidR="00000000" w:rsidRPr="00000000">
              <w:rPr>
                <w:sz w:val="17"/>
                <w:szCs w:val="17"/>
                <w:rtl w:val="0"/>
              </w:rPr>
              <w:t xml:space="preserve">Rapport de formation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72">
            <w:pPr>
              <w:ind w:left="0"/>
              <w:rPr>
                <w:sz w:val="17"/>
                <w:szCs w:val="17"/>
              </w:rPr>
            </w:pPr>
            <w:r w:rsidDel="00000000" w:rsidR="00000000" w:rsidRPr="00000000">
              <w:rPr>
                <w:sz w:val="17"/>
                <w:szCs w:val="17"/>
                <w:rtl w:val="0"/>
              </w:rPr>
              <w:t xml:space="preserve">Les formations prévues pour l'année 2020-2021 ont eu lieu en Janvier 2021 (calendrier revu suite au Covid)</w:t>
            </w:r>
          </w:p>
          <w:p w:rsidR="00000000" w:rsidDel="00000000" w:rsidP="00000000" w:rsidRDefault="00000000" w:rsidRPr="00000000" w14:paraId="00000173">
            <w:pPr>
              <w:ind w:left="0"/>
              <w:rPr>
                <w:sz w:val="17"/>
                <w:szCs w:val="17"/>
              </w:rPr>
            </w:pPr>
            <w:r w:rsidDel="00000000" w:rsidR="00000000" w:rsidRPr="00000000">
              <w:rPr>
                <w:rtl w:val="0"/>
              </w:rPr>
            </w:r>
          </w:p>
          <w:p w:rsidR="00000000" w:rsidDel="00000000" w:rsidP="00000000" w:rsidRDefault="00000000" w:rsidRPr="00000000" w14:paraId="00000174">
            <w:pPr>
              <w:ind w:left="0"/>
              <w:rPr>
                <w:sz w:val="17"/>
                <w:szCs w:val="17"/>
              </w:rPr>
            </w:pPr>
            <w:r w:rsidDel="00000000" w:rsidR="00000000" w:rsidRPr="00000000">
              <w:rPr>
                <w:sz w:val="17"/>
                <w:szCs w:val="17"/>
                <w:rtl w:val="0"/>
              </w:rPr>
              <w:t xml:space="preserve">La deuxième formation est prévue au début de l'année scolaire 2021-2022 (entre Oct. et Déc. 2021). Cette formation pourrait passer en année 3 du projet si elle est programmée après novembre 2021. La décision dépend de la date de début d'année scolaire en 2021.</w:t>
            </w:r>
          </w:p>
        </w:tc>
      </w:tr>
      <w:tr>
        <w:trPr>
          <w:cantSplit w:val="0"/>
          <w:trHeight w:val="250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76">
            <w:pPr>
              <w:ind w:left="0"/>
              <w:rPr>
                <w:sz w:val="17"/>
                <w:szCs w:val="17"/>
              </w:rPr>
            </w:pPr>
            <w:r w:rsidDel="00000000" w:rsidR="00000000" w:rsidRPr="00000000">
              <w:rPr>
                <w:sz w:val="17"/>
                <w:szCs w:val="17"/>
                <w:rtl w:val="0"/>
              </w:rPr>
              <w:t xml:space="preserve">Formation des élèves de 4e année (y compris l'auto-injection DMPA-SC)</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77">
            <w:pPr>
              <w:ind w:left="0"/>
              <w:rPr>
                <w:sz w:val="17"/>
                <w:szCs w:val="17"/>
              </w:rPr>
            </w:pPr>
            <w:r w:rsidDel="00000000" w:rsidR="00000000" w:rsidRPr="00000000">
              <w:rPr>
                <w:sz w:val="17"/>
                <w:szCs w:val="17"/>
                <w:rtl w:val="0"/>
              </w:rPr>
              <w:t xml:space="preserve">Activités liées à l'identification des besoins pour la formation et dotation des écoles en outils nécessaires pour la tenue des formations.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78">
            <w:pPr>
              <w:ind w:left="0"/>
              <w:rPr>
                <w:sz w:val="17"/>
                <w:szCs w:val="17"/>
              </w:rPr>
            </w:pPr>
            <w:r w:rsidDel="00000000" w:rsidR="00000000" w:rsidRPr="00000000">
              <w:rPr>
                <w:sz w:val="17"/>
                <w:szCs w:val="17"/>
                <w:rtl w:val="0"/>
              </w:rPr>
              <w:t xml:space="preserve">Les élèves de 4eme de 22 écoles à Kinshasa et Kongo Central sont formés en module complémentaire de PF.</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79">
            <w:pPr>
              <w:ind w:left="0"/>
              <w:rPr>
                <w:sz w:val="17"/>
                <w:szCs w:val="17"/>
              </w:rPr>
            </w:pPr>
            <w:r w:rsidDel="00000000" w:rsidR="00000000" w:rsidRPr="00000000">
              <w:rPr>
                <w:sz w:val="17"/>
                <w:szCs w:val="17"/>
                <w:rtl w:val="0"/>
              </w:rPr>
              <w:t xml:space="preserve">Tous les élèves de 4ème année ont été formés en module complémentaire de PF.</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7A">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7B">
            <w:pPr>
              <w:ind w:left="0"/>
              <w:rPr>
                <w:sz w:val="17"/>
                <w:szCs w:val="17"/>
              </w:rPr>
            </w:pPr>
            <w:r w:rsidDel="00000000" w:rsidR="00000000" w:rsidRPr="00000000">
              <w:rPr>
                <w:sz w:val="17"/>
                <w:szCs w:val="17"/>
                <w:rtl w:val="0"/>
              </w:rPr>
              <w:t xml:space="preserve">Rapport de formation. Rapport trimestriel.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7C">
            <w:pPr>
              <w:ind w:left="0"/>
              <w:rPr>
                <w:sz w:val="17"/>
                <w:szCs w:val="17"/>
              </w:rPr>
            </w:pPr>
            <w:r w:rsidDel="00000000" w:rsidR="00000000" w:rsidRPr="00000000">
              <w:rPr>
                <w:sz w:val="17"/>
                <w:szCs w:val="17"/>
                <w:rtl w:val="0"/>
              </w:rPr>
              <w:t xml:space="preserve">Au total 22 écoles (dont 16 à Kinshasa et 6 au Kongo Central) ont été formées en auto-injection, et au retrait des implants. Ces écoles ont participé aux journées de campagnes de masse organisées en avril et mai 2021.</w:t>
            </w:r>
          </w:p>
          <w:p w:rsidR="00000000" w:rsidDel="00000000" w:rsidP="00000000" w:rsidRDefault="00000000" w:rsidRPr="00000000" w14:paraId="0000017D">
            <w:pPr>
              <w:ind w:left="0"/>
              <w:rPr>
                <w:sz w:val="17"/>
                <w:szCs w:val="17"/>
              </w:rPr>
            </w:pPr>
            <w:r w:rsidDel="00000000" w:rsidR="00000000" w:rsidRPr="00000000">
              <w:rPr>
                <w:sz w:val="17"/>
                <w:szCs w:val="17"/>
                <w:rtl w:val="0"/>
              </w:rPr>
              <w:t xml:space="preserve">Il est prévu d'inclure ces matières dans la formation des élèves de 3ème année pour les formations prévues en fin d’année 2021. Le module de 3eme année va intégrer ces matières en gardant la même durée de formation (10 jours).</w:t>
            </w:r>
          </w:p>
        </w:tc>
      </w:tr>
      <w:tr>
        <w:trPr>
          <w:cantSplit w:val="0"/>
          <w:trHeight w:val="1749.791666666666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7F">
            <w:pPr>
              <w:ind w:left="0"/>
              <w:rPr>
                <w:sz w:val="17"/>
                <w:szCs w:val="17"/>
              </w:rPr>
            </w:pPr>
            <w:r w:rsidDel="00000000" w:rsidR="00000000" w:rsidRPr="00000000">
              <w:rPr>
                <w:sz w:val="17"/>
                <w:szCs w:val="17"/>
                <w:rtl w:val="0"/>
              </w:rPr>
              <w:t xml:space="preserve">Création et équipement du centre d'excellence dans 3 provinces (Nord Kivu, Lualaba et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8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81">
            <w:pPr>
              <w:ind w:left="0"/>
              <w:rPr>
                <w:sz w:val="17"/>
                <w:szCs w:val="17"/>
              </w:rPr>
            </w:pPr>
            <w:r w:rsidDel="00000000" w:rsidR="00000000" w:rsidRPr="00000000">
              <w:rPr>
                <w:sz w:val="17"/>
                <w:szCs w:val="17"/>
                <w:rtl w:val="0"/>
              </w:rPr>
              <w:t xml:space="preserve">Les centres d'excellence sont fonctionnels dans les 3 provinces sélectionnées.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82">
            <w:pPr>
              <w:ind w:left="0"/>
              <w:rPr>
                <w:sz w:val="17"/>
                <w:szCs w:val="17"/>
              </w:rPr>
            </w:pPr>
            <w:r w:rsidDel="00000000" w:rsidR="00000000" w:rsidRPr="00000000">
              <w:rPr>
                <w:sz w:val="17"/>
                <w:szCs w:val="17"/>
                <w:rtl w:val="0"/>
              </w:rPr>
              <w:t xml:space="preserve">Travaux de réhabilitation réalisés à la Kinoise à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3">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84">
            <w:pPr>
              <w:ind w:left="0"/>
              <w:rPr>
                <w:sz w:val="17"/>
                <w:szCs w:val="17"/>
              </w:rPr>
            </w:pPr>
            <w:r w:rsidDel="00000000" w:rsidR="00000000" w:rsidRPr="00000000">
              <w:rPr>
                <w:sz w:val="17"/>
                <w:szCs w:val="17"/>
                <w:rtl w:val="0"/>
              </w:rPr>
              <w:t xml:space="preserve">Rapport technique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85">
            <w:pPr>
              <w:ind w:left="0"/>
              <w:rPr>
                <w:sz w:val="17"/>
                <w:szCs w:val="17"/>
              </w:rPr>
            </w:pPr>
            <w:r w:rsidDel="00000000" w:rsidR="00000000" w:rsidRPr="00000000">
              <w:rPr>
                <w:sz w:val="17"/>
                <w:szCs w:val="17"/>
                <w:rtl w:val="0"/>
              </w:rPr>
              <w:t xml:space="preserve">Deux visites ont été réalisées à Kinshasa et à Goma pour définir les équipements minimums nécessaires pour le centre d'excellence et pour le Nord Kivu (où le site à été identifié dans une école publique). Mais au vu de la réduction des activités dans le Nord Kivu à cause de l'insécurité, il y a lieu de surseoir cette activité et d'affecter les fonds dans la production des APC. Seul le Centre de Kinshasa sera équipé.</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8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87">
            <w:pPr>
              <w:ind w:left="0"/>
              <w:rPr>
                <w:sz w:val="17"/>
                <w:szCs w:val="17"/>
              </w:rPr>
            </w:pPr>
            <w:r w:rsidDel="00000000" w:rsidR="00000000" w:rsidRPr="00000000">
              <w:rPr>
                <w:sz w:val="17"/>
                <w:szCs w:val="17"/>
                <w:rtl w:val="0"/>
              </w:rPr>
              <w:t xml:space="preserve">Achat des kits DBC (sacs, gilets, t-shirts, badges, etc.)</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88">
            <w:pPr>
              <w:ind w:left="0"/>
              <w:rPr>
                <w:sz w:val="17"/>
                <w:szCs w:val="17"/>
              </w:rPr>
            </w:pPr>
            <w:r w:rsidDel="00000000" w:rsidR="00000000" w:rsidRPr="00000000">
              <w:rPr>
                <w:sz w:val="17"/>
                <w:szCs w:val="17"/>
                <w:rtl w:val="0"/>
              </w:rPr>
              <w:t xml:space="preserve">Activités liées à l'identification des besoins pour la commande des kits auprès des fournisseurs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89">
            <w:pPr>
              <w:ind w:left="0"/>
              <w:rPr>
                <w:sz w:val="17"/>
                <w:szCs w:val="17"/>
              </w:rPr>
            </w:pPr>
            <w:r w:rsidDel="00000000" w:rsidR="00000000" w:rsidRPr="00000000">
              <w:rPr>
                <w:sz w:val="17"/>
                <w:szCs w:val="17"/>
                <w:rtl w:val="0"/>
              </w:rPr>
              <w:t xml:space="preserve">Les élèves des écoles de science de santé pour l'an 2020-2021 et 2021-2022 sont dotés en kit DBC.</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8A">
            <w:pPr>
              <w:ind w:left="0"/>
              <w:rPr>
                <w:sz w:val="17"/>
                <w:szCs w:val="17"/>
              </w:rPr>
            </w:pPr>
            <w:r w:rsidDel="00000000" w:rsidR="00000000" w:rsidRPr="00000000">
              <w:rPr>
                <w:sz w:val="17"/>
                <w:szCs w:val="17"/>
                <w:rtl w:val="0"/>
              </w:rPr>
              <w:t xml:space="preserve">La dotation pour les élèves de l'année 2020-2021 à été faite.</w:t>
            </w:r>
          </w:p>
          <w:p w:rsidR="00000000" w:rsidDel="00000000" w:rsidP="00000000" w:rsidRDefault="00000000" w:rsidRPr="00000000" w14:paraId="0000018B">
            <w:pPr>
              <w:ind w:left="0"/>
              <w:rPr>
                <w:sz w:val="17"/>
                <w:szCs w:val="17"/>
              </w:rPr>
            </w:pPr>
            <w:r w:rsidDel="00000000" w:rsidR="00000000" w:rsidRPr="00000000">
              <w:rPr>
                <w:sz w:val="17"/>
                <w:szCs w:val="17"/>
                <w:rtl w:val="0"/>
              </w:rPr>
              <w:t xml:space="preserve">Les commandes pour l'année 2021-2022 sont en cours.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C">
            <w:pPr>
              <w:ind w:left="0"/>
              <w:jc w:val="center"/>
              <w:rPr>
                <w:sz w:val="17"/>
                <w:szCs w:val="17"/>
              </w:rPr>
            </w:pPr>
            <w:r w:rsidDel="00000000" w:rsidR="00000000" w:rsidRPr="00000000">
              <w:rPr>
                <w:sz w:val="17"/>
                <w:szCs w:val="17"/>
                <w:rtl w:val="0"/>
              </w:rPr>
              <w:t xml:space="preserve">90%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8D">
            <w:pPr>
              <w:ind w:left="0"/>
              <w:rPr>
                <w:sz w:val="17"/>
                <w:szCs w:val="17"/>
              </w:rPr>
            </w:pPr>
            <w:r w:rsidDel="00000000" w:rsidR="00000000" w:rsidRPr="00000000">
              <w:rPr>
                <w:sz w:val="17"/>
                <w:szCs w:val="17"/>
                <w:rtl w:val="0"/>
              </w:rPr>
              <w:t xml:space="preserve">Les rapports de distribution des Kits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8E">
            <w:pPr>
              <w:ind w:left="0"/>
              <w:rPr>
                <w:sz w:val="17"/>
                <w:szCs w:val="17"/>
              </w:rPr>
            </w:pPr>
            <w:r w:rsidDel="00000000" w:rsidR="00000000" w:rsidRPr="00000000">
              <w:rPr>
                <w:sz w:val="17"/>
                <w:szCs w:val="17"/>
                <w:rtl w:val="0"/>
              </w:rPr>
              <w:t xml:space="preserve">Des kits pour la deuxième formation des élèves ont déjà été commandés et seront livrés et acheminés en province avant la formation de fin d’année 2021.</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90">
            <w:pPr>
              <w:ind w:left="0"/>
              <w:rPr>
                <w:sz w:val="17"/>
                <w:szCs w:val="17"/>
              </w:rPr>
            </w:pPr>
            <w:r w:rsidDel="00000000" w:rsidR="00000000" w:rsidRPr="00000000">
              <w:rPr>
                <w:sz w:val="17"/>
                <w:szCs w:val="17"/>
                <w:rtl w:val="0"/>
              </w:rPr>
              <w:t xml:space="preserve">Achat des outils de prestation de services (outils de rapport, tickets de référence et petit équipement clinique).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91">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92">
            <w:pPr>
              <w:ind w:left="0"/>
              <w:rPr>
                <w:sz w:val="17"/>
                <w:szCs w:val="17"/>
              </w:rPr>
            </w:pPr>
            <w:r w:rsidDel="00000000" w:rsidR="00000000" w:rsidRPr="00000000">
              <w:rPr>
                <w:sz w:val="17"/>
                <w:szCs w:val="17"/>
                <w:rtl w:val="0"/>
              </w:rPr>
              <w:t xml:space="preserve">Les élèves et les écoles de sciences de santé sont dotés d'outils de prestation.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93">
            <w:pPr>
              <w:ind w:left="0"/>
              <w:rPr>
                <w:sz w:val="17"/>
                <w:szCs w:val="17"/>
              </w:rPr>
            </w:pPr>
            <w:r w:rsidDel="00000000" w:rsidR="00000000" w:rsidRPr="00000000">
              <w:rPr>
                <w:sz w:val="17"/>
                <w:szCs w:val="17"/>
                <w:rtl w:val="0"/>
              </w:rPr>
              <w:t xml:space="preserve">Les besoins sont identifiés.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94">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95">
            <w:pPr>
              <w:ind w:left="0"/>
              <w:rPr>
                <w:sz w:val="17"/>
                <w:szCs w:val="17"/>
              </w:rPr>
            </w:pPr>
            <w:r w:rsidDel="00000000" w:rsidR="00000000" w:rsidRPr="00000000">
              <w:rPr>
                <w:sz w:val="17"/>
                <w:szCs w:val="17"/>
                <w:rtl w:val="0"/>
              </w:rPr>
              <w:t xml:space="preserve">États de besoin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96">
            <w:pPr>
              <w:ind w:left="0"/>
              <w:rPr>
                <w:sz w:val="17"/>
                <w:szCs w:val="17"/>
              </w:rPr>
            </w:pPr>
            <w:r w:rsidDel="00000000" w:rsidR="00000000" w:rsidRPr="00000000">
              <w:rPr>
                <w:sz w:val="17"/>
                <w:szCs w:val="17"/>
                <w:rtl w:val="0"/>
              </w:rPr>
              <w:t xml:space="preserve">Les achats sont prévus en S2 2021 étant donné que le calendrier des écoles à été modifié suite à la Covid.</w:t>
            </w:r>
          </w:p>
        </w:tc>
      </w:tr>
      <w:tr>
        <w:trPr>
          <w:cantSplit w:val="0"/>
          <w:trHeight w:val="18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98">
            <w:pPr>
              <w:ind w:left="0"/>
              <w:rPr>
                <w:sz w:val="17"/>
                <w:szCs w:val="17"/>
              </w:rPr>
            </w:pPr>
            <w:r w:rsidDel="00000000" w:rsidR="00000000" w:rsidRPr="00000000">
              <w:rPr>
                <w:sz w:val="17"/>
                <w:szCs w:val="17"/>
                <w:rtl w:val="0"/>
              </w:rPr>
              <w:t xml:space="preserve">Soutenir des campagnes de masse pour la fourniture de PF organisées par les écoles de science de santé.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99">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9A">
            <w:pPr>
              <w:ind w:left="0"/>
              <w:rPr>
                <w:sz w:val="17"/>
                <w:szCs w:val="17"/>
              </w:rPr>
            </w:pPr>
            <w:r w:rsidDel="00000000" w:rsidR="00000000" w:rsidRPr="00000000">
              <w:rPr>
                <w:sz w:val="17"/>
                <w:szCs w:val="17"/>
                <w:rtl w:val="0"/>
              </w:rPr>
              <w:t xml:space="preserve">3 campagnes pour l'année 2020-2021</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9B">
            <w:pPr>
              <w:ind w:left="0"/>
              <w:rPr>
                <w:sz w:val="17"/>
                <w:szCs w:val="17"/>
              </w:rPr>
            </w:pPr>
            <w:r w:rsidDel="00000000" w:rsidR="00000000" w:rsidRPr="00000000">
              <w:rPr>
                <w:sz w:val="17"/>
                <w:szCs w:val="17"/>
                <w:rtl w:val="0"/>
              </w:rPr>
              <w:t xml:space="preserve">2 campagnes réalisées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9C">
            <w:pPr>
              <w:ind w:left="0"/>
              <w:jc w:val="center"/>
              <w:rPr>
                <w:sz w:val="17"/>
                <w:szCs w:val="17"/>
              </w:rPr>
            </w:pPr>
            <w:r w:rsidDel="00000000" w:rsidR="00000000" w:rsidRPr="00000000">
              <w:rPr>
                <w:sz w:val="17"/>
                <w:szCs w:val="17"/>
                <w:rtl w:val="0"/>
              </w:rPr>
              <w:t xml:space="preserve">90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9D">
            <w:pPr>
              <w:ind w:left="0"/>
              <w:rPr>
                <w:sz w:val="17"/>
                <w:szCs w:val="17"/>
              </w:rPr>
            </w:pPr>
            <w:r w:rsidDel="00000000" w:rsidR="00000000" w:rsidRPr="00000000">
              <w:rPr>
                <w:sz w:val="17"/>
                <w:szCs w:val="17"/>
                <w:rtl w:val="0"/>
              </w:rPr>
              <w:t xml:space="preserve">Rapport de formation, calendrier des activités scolaires de la DESS.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9E">
            <w:pPr>
              <w:ind w:left="0"/>
              <w:rPr>
                <w:sz w:val="17"/>
                <w:szCs w:val="17"/>
              </w:rPr>
            </w:pPr>
            <w:r w:rsidDel="00000000" w:rsidR="00000000" w:rsidRPr="00000000">
              <w:rPr>
                <w:sz w:val="17"/>
                <w:szCs w:val="17"/>
                <w:rtl w:val="0"/>
              </w:rPr>
              <w:t xml:space="preserve">Deux campagnes de masse ont été réalisées pendant cette période de rapportage.</w:t>
            </w:r>
          </w:p>
          <w:p w:rsidR="00000000" w:rsidDel="00000000" w:rsidP="00000000" w:rsidRDefault="00000000" w:rsidRPr="00000000" w14:paraId="0000019F">
            <w:pPr>
              <w:ind w:left="0"/>
              <w:rPr>
                <w:sz w:val="17"/>
                <w:szCs w:val="17"/>
              </w:rPr>
            </w:pPr>
            <w:r w:rsidDel="00000000" w:rsidR="00000000" w:rsidRPr="00000000">
              <w:rPr>
                <w:sz w:val="17"/>
                <w:szCs w:val="17"/>
                <w:rtl w:val="0"/>
              </w:rPr>
              <w:t xml:space="preserve">Les prochaines seront organisées au mois d’août 2021 si Tulane réunit les stocks de contraceptifs nécessaires. Les discussions sont déjà en cours avec l'UNFPA qui s'engage à livrer des nouveaux lots de contraceptifs.</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A1">
            <w:pPr>
              <w:ind w:left="0"/>
              <w:rPr>
                <w:sz w:val="17"/>
                <w:szCs w:val="17"/>
              </w:rPr>
            </w:pPr>
            <w:r w:rsidDel="00000000" w:rsidR="00000000" w:rsidRPr="00000000">
              <w:rPr>
                <w:sz w:val="17"/>
                <w:szCs w:val="17"/>
                <w:rtl w:val="0"/>
              </w:rPr>
              <w:t xml:space="preserve">D6 suivi et soutien à la supervision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A2">
            <w:pPr>
              <w:ind w:left="0"/>
              <w:rPr>
                <w:sz w:val="17"/>
                <w:szCs w:val="17"/>
              </w:rPr>
            </w:pPr>
            <w:r w:rsidDel="00000000" w:rsidR="00000000" w:rsidRPr="00000000">
              <w:rPr>
                <w:sz w:val="17"/>
                <w:szCs w:val="17"/>
                <w:rtl w:val="0"/>
              </w:rPr>
              <w:t xml:space="preserve">Activités liées à l'analyse des performances des écoles et l'élaboration des termes de référence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A3">
            <w:pPr>
              <w:ind w:left="0"/>
              <w:rPr>
                <w:sz w:val="17"/>
                <w:szCs w:val="17"/>
              </w:rPr>
            </w:pPr>
            <w:r w:rsidDel="00000000" w:rsidR="00000000" w:rsidRPr="00000000">
              <w:rPr>
                <w:sz w:val="17"/>
                <w:szCs w:val="17"/>
                <w:rtl w:val="0"/>
              </w:rPr>
              <w:t xml:space="preserve">Les écoles sont suivies de manière régulière par la D6.</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A4">
            <w:pPr>
              <w:ind w:left="0"/>
              <w:rPr>
                <w:sz w:val="17"/>
                <w:szCs w:val="17"/>
              </w:rPr>
            </w:pPr>
            <w:r w:rsidDel="00000000" w:rsidR="00000000" w:rsidRPr="00000000">
              <w:rPr>
                <w:sz w:val="17"/>
                <w:szCs w:val="17"/>
                <w:rtl w:val="0"/>
              </w:rPr>
              <w:t xml:space="preserve">Mission de suivi dans les 5 provinces selon les besoins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A5">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A6">
            <w:pPr>
              <w:ind w:left="0"/>
              <w:rPr>
                <w:sz w:val="17"/>
                <w:szCs w:val="17"/>
              </w:rPr>
            </w:pPr>
            <w:r w:rsidDel="00000000" w:rsidR="00000000" w:rsidRPr="00000000">
              <w:rPr>
                <w:sz w:val="17"/>
                <w:szCs w:val="17"/>
                <w:rtl w:val="0"/>
              </w:rPr>
              <w:t xml:space="preserve">Rapport de visite de terrain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A7">
            <w:pPr>
              <w:ind w:left="0"/>
              <w:rPr>
                <w:sz w:val="17"/>
                <w:szCs w:val="17"/>
              </w:rPr>
            </w:pPr>
            <w:r w:rsidDel="00000000" w:rsidR="00000000" w:rsidRPr="00000000">
              <w:rPr>
                <w:sz w:val="17"/>
                <w:szCs w:val="17"/>
                <w:rtl w:val="0"/>
              </w:rPr>
              <w:t xml:space="preserve">La D6 a visité 5 provinces comme prévu (Tshopo, Nord Kivu, Haut-Katanga et Kinshasa) et prévoit de visiter les autres provinces au cours du trimestre prochain.</w:t>
            </w:r>
          </w:p>
        </w:tc>
      </w:tr>
      <w:tr>
        <w:trPr>
          <w:cantSplit w:val="0"/>
          <w:trHeight w:val="169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A9">
            <w:pPr>
              <w:ind w:left="0"/>
              <w:rPr>
                <w:sz w:val="17"/>
                <w:szCs w:val="17"/>
              </w:rPr>
            </w:pPr>
            <w:r w:rsidDel="00000000" w:rsidR="00000000" w:rsidRPr="00000000">
              <w:rPr>
                <w:sz w:val="17"/>
                <w:szCs w:val="17"/>
                <w:rtl w:val="0"/>
              </w:rPr>
              <w:t xml:space="preserve">Renforcement des capacités du personnel clinique pour les services de PF (référence) dans Haut Katanga, Kinshasa, Kongo Central, Lualaba, Nord Kivu, Sud Kivu et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AA">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AB">
            <w:pPr>
              <w:ind w:left="0"/>
              <w:rPr>
                <w:sz w:val="17"/>
                <w:szCs w:val="17"/>
              </w:rPr>
            </w:pPr>
            <w:r w:rsidDel="00000000" w:rsidR="00000000" w:rsidRPr="00000000">
              <w:rPr>
                <w:sz w:val="17"/>
                <w:szCs w:val="17"/>
                <w:rtl w:val="0"/>
              </w:rPr>
              <w:t xml:space="preserve">Tous les prestataires cliniques des FOSA de référence sont formés en planification familiale.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AC">
            <w:pPr>
              <w:ind w:left="0"/>
              <w:rPr>
                <w:sz w:val="17"/>
                <w:szCs w:val="17"/>
              </w:rPr>
            </w:pPr>
            <w:r w:rsidDel="00000000" w:rsidR="00000000" w:rsidRPr="00000000">
              <w:rPr>
                <w:sz w:val="17"/>
                <w:szCs w:val="17"/>
                <w:rtl w:val="0"/>
              </w:rPr>
              <w:t xml:space="preserve">Les FOSA de référence nécessiteuse de formation sont identifiés dans 4 provinces.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AD">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AE">
            <w:pPr>
              <w:ind w:left="0"/>
              <w:rPr>
                <w:sz w:val="17"/>
                <w:szCs w:val="17"/>
              </w:rPr>
            </w:pPr>
            <w:r w:rsidDel="00000000" w:rsidR="00000000" w:rsidRPr="00000000">
              <w:rPr>
                <w:sz w:val="17"/>
                <w:szCs w:val="17"/>
                <w:rtl w:val="0"/>
              </w:rPr>
              <w:t xml:space="preserve">Rapport des provinces sur les besoins en formation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AF">
            <w:pPr>
              <w:ind w:left="0"/>
              <w:rPr>
                <w:sz w:val="17"/>
                <w:szCs w:val="17"/>
              </w:rPr>
            </w:pPr>
            <w:r w:rsidDel="00000000" w:rsidR="00000000" w:rsidRPr="00000000">
              <w:rPr>
                <w:sz w:val="17"/>
                <w:szCs w:val="17"/>
                <w:rtl w:val="0"/>
              </w:rPr>
              <w:t xml:space="preserve">Quatre provinces ont été identifiées pour bénéficier de ce renforcement de capacités du personnel clinique pour une meilleure référence des cas. Il s'agit de Sud Kivu, Tshopo, Kongo Central et Kinshasa. Ces prestataires seront intégrés dans la formation des élèves prévue pour la fin de l'année 2021.</w:t>
            </w:r>
          </w:p>
        </w:tc>
      </w:tr>
      <w:tr>
        <w:trPr>
          <w:cantSplit w:val="0"/>
          <w:trHeight w:val="31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ind w:left="0"/>
              <w:rPr>
                <w:sz w:val="19"/>
                <w:szCs w:val="19"/>
              </w:rPr>
            </w:pPr>
            <w:r w:rsidDel="00000000" w:rsidR="00000000" w:rsidRPr="00000000">
              <w:rPr>
                <w:rtl w:val="0"/>
              </w:rPr>
            </w:r>
          </w:p>
        </w:tc>
        <w:tc>
          <w:tcPr>
            <w:gridSpan w:val="7"/>
            <w:tcBorders>
              <w:top w:color="cccccc" w:space="0" w:sz="4" w:val="single"/>
              <w:left w:color="cccccc" w:space="0" w:sz="4" w:val="single"/>
              <w:bottom w:color="000000" w:space="0" w:sz="4" w:val="single"/>
              <w:right w:color="000000" w:space="0" w:sz="4" w:val="single"/>
            </w:tcBorders>
            <w:shd w:fill="fff2cc" w:val="clear"/>
            <w:tcMar>
              <w:top w:w="40.0" w:type="dxa"/>
              <w:left w:w="40.0" w:type="dxa"/>
              <w:bottom w:w="40.0" w:type="dxa"/>
              <w:right w:w="40.0" w:type="dxa"/>
            </w:tcMar>
            <w:vAlign w:val="top"/>
          </w:tcPr>
          <w:p w:rsidR="00000000" w:rsidDel="00000000" w:rsidP="00000000" w:rsidRDefault="00000000" w:rsidRPr="00000000" w14:paraId="000001B1">
            <w:pPr>
              <w:ind w:left="0"/>
              <w:rPr>
                <w:sz w:val="17"/>
                <w:szCs w:val="17"/>
              </w:rPr>
            </w:pPr>
            <w:r w:rsidDel="00000000" w:rsidR="00000000" w:rsidRPr="00000000">
              <w:rPr>
                <w:sz w:val="17"/>
                <w:szCs w:val="17"/>
                <w:rtl w:val="0"/>
              </w:rPr>
              <w:t xml:space="preserve">Suivi, évaluation et recherche</w:t>
            </w:r>
          </w:p>
        </w:tc>
      </w:tr>
      <w:tr>
        <w:trPr>
          <w:cantSplit w:val="0"/>
          <w:trHeight w:val="18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B9">
            <w:pPr>
              <w:ind w:left="0"/>
              <w:rPr>
                <w:sz w:val="17"/>
                <w:szCs w:val="17"/>
              </w:rPr>
            </w:pPr>
            <w:r w:rsidDel="00000000" w:rsidR="00000000" w:rsidRPr="00000000">
              <w:rPr>
                <w:sz w:val="17"/>
                <w:szCs w:val="17"/>
                <w:rtl w:val="0"/>
              </w:rPr>
              <w:t xml:space="preserve">Visites de supervision mensuelles dans Haut Katanga, Kinshasa, Kongo Central, Lualaba, Nord Kivu, Sud Kivu et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BA">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BB">
            <w:pPr>
              <w:ind w:left="0"/>
              <w:rPr>
                <w:sz w:val="17"/>
                <w:szCs w:val="17"/>
              </w:rPr>
            </w:pPr>
            <w:r w:rsidDel="00000000" w:rsidR="00000000" w:rsidRPr="00000000">
              <w:rPr>
                <w:sz w:val="17"/>
                <w:szCs w:val="17"/>
                <w:rtl w:val="0"/>
              </w:rPr>
              <w:t xml:space="preserve">Toutes les écoles ayant intégré la PF sont supervisés mensuellement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BC">
            <w:pPr>
              <w:ind w:left="0"/>
              <w:rPr>
                <w:sz w:val="17"/>
                <w:szCs w:val="17"/>
              </w:rPr>
            </w:pPr>
            <w:r w:rsidDel="00000000" w:rsidR="00000000" w:rsidRPr="00000000">
              <w:rPr>
                <w:sz w:val="17"/>
                <w:szCs w:val="17"/>
                <w:rtl w:val="0"/>
              </w:rPr>
              <w:t xml:space="preserve">Les ZS de 7 provinces ont supervisé leurs écoles respectives pendant les 6 premiers mois de l'année.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BD">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BE">
            <w:pPr>
              <w:ind w:left="0"/>
              <w:rPr>
                <w:sz w:val="17"/>
                <w:szCs w:val="17"/>
              </w:rPr>
            </w:pPr>
            <w:r w:rsidDel="00000000" w:rsidR="00000000" w:rsidRPr="00000000">
              <w:rPr>
                <w:sz w:val="17"/>
                <w:szCs w:val="17"/>
                <w:rtl w:val="0"/>
              </w:rPr>
              <w:t xml:space="preserve">Rapport de supervision des ZS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BF">
            <w:pPr>
              <w:ind w:left="0"/>
              <w:rPr>
                <w:sz w:val="17"/>
                <w:szCs w:val="17"/>
              </w:rPr>
            </w:pPr>
            <w:r w:rsidDel="00000000" w:rsidR="00000000" w:rsidRPr="00000000">
              <w:rPr>
                <w:sz w:val="17"/>
                <w:szCs w:val="17"/>
                <w:rtl w:val="0"/>
              </w:rPr>
              <w:t xml:space="preserve">Les ZS sont appelés à superviser de manière continue les écoles chaque mois comme des points de prestations de la PF, cette activité va continuer jusqu'à la fin de l'année. Les zones de santé ont fait des visites mensuelles des écoles pour planifier les activités de campagnes et également pour améliorer le rapportage des données des écoles dans le DHIS 2.</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C1">
            <w:pPr>
              <w:ind w:left="0"/>
              <w:rPr>
                <w:sz w:val="17"/>
                <w:szCs w:val="17"/>
              </w:rPr>
            </w:pPr>
            <w:r w:rsidDel="00000000" w:rsidR="00000000" w:rsidRPr="00000000">
              <w:rPr>
                <w:sz w:val="17"/>
                <w:szCs w:val="17"/>
                <w:rtl w:val="0"/>
              </w:rPr>
              <w:t xml:space="preserve">Visites de supervision trimestrielles Haut Katanga, Kinshasa, Kongo Central, Lualaba, Nord Kivu, Sud Kivu et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C2">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C3">
            <w:pPr>
              <w:ind w:left="0"/>
              <w:rPr>
                <w:sz w:val="17"/>
                <w:szCs w:val="17"/>
              </w:rPr>
            </w:pPr>
            <w:r w:rsidDel="00000000" w:rsidR="00000000" w:rsidRPr="00000000">
              <w:rPr>
                <w:sz w:val="17"/>
                <w:szCs w:val="17"/>
                <w:rtl w:val="0"/>
              </w:rPr>
              <w:t xml:space="preserve">Toutes les ZS avec écoles ayant intégré la PF sont supervisés trimestriellement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C4">
            <w:pPr>
              <w:ind w:left="0"/>
              <w:rPr>
                <w:sz w:val="17"/>
                <w:szCs w:val="17"/>
              </w:rPr>
            </w:pPr>
            <w:r w:rsidDel="00000000" w:rsidR="00000000" w:rsidRPr="00000000">
              <w:rPr>
                <w:sz w:val="17"/>
                <w:szCs w:val="17"/>
                <w:rtl w:val="0"/>
              </w:rPr>
              <w:t xml:space="preserve">Les PNSR provinciaux ont fait des supervisions trimestrielles dans leur province respective.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C5">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C6">
            <w:pPr>
              <w:ind w:left="0"/>
              <w:rPr>
                <w:sz w:val="17"/>
                <w:szCs w:val="17"/>
              </w:rPr>
            </w:pPr>
            <w:r w:rsidDel="00000000" w:rsidR="00000000" w:rsidRPr="00000000">
              <w:rPr>
                <w:sz w:val="17"/>
                <w:szCs w:val="17"/>
                <w:rtl w:val="0"/>
              </w:rPr>
              <w:t xml:space="preserve">Rapport de supervision du PNSR et BESS provincial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C7">
            <w:pPr>
              <w:ind w:left="0"/>
              <w:rPr>
                <w:sz w:val="17"/>
                <w:szCs w:val="17"/>
              </w:rPr>
            </w:pPr>
            <w:r w:rsidDel="00000000" w:rsidR="00000000" w:rsidRPr="00000000">
              <w:rPr>
                <w:sz w:val="17"/>
                <w:szCs w:val="17"/>
                <w:rtl w:val="0"/>
              </w:rPr>
              <w:t xml:space="preserve">Les PNSR et BESS provinciaux sont appelés à superviser de manière continue les ZS avec écoles chaque trimestre, cette activité va continuer jusqu'à la fin de l'année.</w:t>
            </w:r>
          </w:p>
        </w:tc>
      </w:tr>
      <w:tr>
        <w:trPr>
          <w:cantSplit w:val="0"/>
          <w:trHeight w:val="31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C8">
            <w:pPr>
              <w:ind w:left="0"/>
              <w:rPr>
                <w:sz w:val="19"/>
                <w:szCs w:val="19"/>
              </w:rPr>
            </w:pPr>
            <w:r w:rsidDel="00000000" w:rsidR="00000000" w:rsidRPr="00000000">
              <w:rPr>
                <w:rtl w:val="0"/>
              </w:rPr>
            </w:r>
          </w:p>
        </w:tc>
        <w:tc>
          <w:tcPr>
            <w:gridSpan w:val="7"/>
            <w:tcBorders>
              <w:top w:color="cccccc" w:space="0" w:sz="4" w:val="single"/>
              <w:left w:color="cccccc" w:space="0" w:sz="4" w:val="single"/>
              <w:bottom w:color="000000" w:space="0" w:sz="4" w:val="single"/>
              <w:right w:color="000000" w:space="0" w:sz="4" w:val="single"/>
            </w:tcBorders>
            <w:shd w:fill="fff2cc" w:val="clear"/>
            <w:tcMar>
              <w:top w:w="40.0" w:type="dxa"/>
              <w:left w:w="40.0" w:type="dxa"/>
              <w:bottom w:w="40.0" w:type="dxa"/>
              <w:right w:w="40.0" w:type="dxa"/>
            </w:tcMar>
            <w:vAlign w:val="top"/>
          </w:tcPr>
          <w:p w:rsidR="00000000" w:rsidDel="00000000" w:rsidP="00000000" w:rsidRDefault="00000000" w:rsidRPr="00000000" w14:paraId="000001C9">
            <w:pPr>
              <w:ind w:left="0"/>
              <w:rPr>
                <w:sz w:val="17"/>
                <w:szCs w:val="17"/>
              </w:rPr>
            </w:pPr>
            <w:r w:rsidDel="00000000" w:rsidR="00000000" w:rsidRPr="00000000">
              <w:rPr>
                <w:sz w:val="17"/>
                <w:szCs w:val="17"/>
                <w:rtl w:val="0"/>
              </w:rPr>
              <w:t xml:space="preserve">Logistique des contraceptifs</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1">
            <w:pPr>
              <w:ind w:left="0"/>
              <w:rPr>
                <w:sz w:val="17"/>
                <w:szCs w:val="17"/>
              </w:rPr>
            </w:pPr>
            <w:r w:rsidDel="00000000" w:rsidR="00000000" w:rsidRPr="00000000">
              <w:rPr>
                <w:sz w:val="17"/>
                <w:szCs w:val="17"/>
                <w:rtl w:val="0"/>
              </w:rPr>
              <w:t xml:space="preserve">Collaboration de la construction de deux CDR au Bas-Uélé et Mai-Ndombe.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2">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3">
            <w:pPr>
              <w:ind w:left="0"/>
              <w:rPr>
                <w:sz w:val="17"/>
                <w:szCs w:val="17"/>
              </w:rPr>
            </w:pPr>
            <w:r w:rsidDel="00000000" w:rsidR="00000000" w:rsidRPr="00000000">
              <w:rPr>
                <w:sz w:val="17"/>
                <w:szCs w:val="17"/>
                <w:rtl w:val="0"/>
              </w:rPr>
              <w:t xml:space="preserve">Tulane collabore avec toutes les parties prenantes pour la construction des CDR.</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4">
            <w:pPr>
              <w:ind w:left="0"/>
              <w:rPr>
                <w:sz w:val="17"/>
                <w:szCs w:val="17"/>
              </w:rPr>
            </w:pPr>
            <w:r w:rsidDel="00000000" w:rsidR="00000000" w:rsidRPr="00000000">
              <w:rPr>
                <w:sz w:val="17"/>
                <w:szCs w:val="17"/>
                <w:rtl w:val="0"/>
              </w:rPr>
              <w:t xml:space="preserve">Visite du site de bas Uele réalisée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D5">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6">
            <w:pPr>
              <w:ind w:left="0"/>
              <w:rPr>
                <w:sz w:val="17"/>
                <w:szCs w:val="17"/>
              </w:rPr>
            </w:pPr>
            <w:r w:rsidDel="00000000" w:rsidR="00000000" w:rsidRPr="00000000">
              <w:rPr>
                <w:sz w:val="17"/>
                <w:szCs w:val="17"/>
                <w:rtl w:val="0"/>
              </w:rPr>
              <w:t xml:space="preserve">Rapport de mission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7">
            <w:pPr>
              <w:ind w:left="0"/>
              <w:rPr>
                <w:sz w:val="17"/>
                <w:szCs w:val="17"/>
              </w:rPr>
            </w:pPr>
            <w:r w:rsidDel="00000000" w:rsidR="00000000" w:rsidRPr="00000000">
              <w:rPr>
                <w:sz w:val="17"/>
                <w:szCs w:val="17"/>
                <w:rtl w:val="0"/>
              </w:rPr>
              <w:t xml:space="preserve">Cette activité de construction des CDR est sous la responsabilité de UNOPS.</w:t>
            </w:r>
          </w:p>
        </w:tc>
      </w:tr>
      <w:tr>
        <w:trPr>
          <w:cantSplit w:val="0"/>
          <w:trHeight w:val="12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9">
            <w:pPr>
              <w:ind w:left="0"/>
              <w:rPr>
                <w:sz w:val="17"/>
                <w:szCs w:val="17"/>
              </w:rPr>
            </w:pPr>
            <w:r w:rsidDel="00000000" w:rsidR="00000000" w:rsidRPr="00000000">
              <w:rPr>
                <w:sz w:val="17"/>
                <w:szCs w:val="17"/>
                <w:rtl w:val="0"/>
              </w:rPr>
              <w:t xml:space="preserve">Acheminement des contraceptifs de la province vers le dernier kilomètre.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A">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B">
            <w:pPr>
              <w:ind w:left="0"/>
              <w:rPr>
                <w:sz w:val="17"/>
                <w:szCs w:val="17"/>
              </w:rPr>
            </w:pPr>
            <w:r w:rsidDel="00000000" w:rsidR="00000000" w:rsidRPr="00000000">
              <w:rPr>
                <w:sz w:val="17"/>
                <w:szCs w:val="17"/>
                <w:rtl w:val="0"/>
              </w:rPr>
              <w:t xml:space="preserve">Tous les contraceptifs sont acheminés au dernier kilomètre suivant les besoins de chaque école.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C">
            <w:pPr>
              <w:ind w:left="0"/>
              <w:rPr>
                <w:sz w:val="17"/>
                <w:szCs w:val="17"/>
              </w:rPr>
            </w:pPr>
            <w:r w:rsidDel="00000000" w:rsidR="00000000" w:rsidRPr="00000000">
              <w:rPr>
                <w:sz w:val="17"/>
                <w:szCs w:val="17"/>
                <w:rtl w:val="0"/>
              </w:rPr>
              <w:t xml:space="preserve">Les contraceptifs reçus de UNFPA et de DKT ont été acheminés dans les différentes écoles de 7 Provinces concernées.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DD">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E">
            <w:pPr>
              <w:ind w:left="0"/>
              <w:rPr>
                <w:sz w:val="17"/>
                <w:szCs w:val="17"/>
              </w:rPr>
            </w:pPr>
            <w:r w:rsidDel="00000000" w:rsidR="00000000" w:rsidRPr="00000000">
              <w:rPr>
                <w:sz w:val="17"/>
                <w:szCs w:val="17"/>
                <w:rtl w:val="0"/>
              </w:rPr>
              <w:t xml:space="preserve">Rapport de distribution des contraceptifs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F">
            <w:pPr>
              <w:ind w:left="0"/>
              <w:rPr>
                <w:sz w:val="17"/>
                <w:szCs w:val="17"/>
              </w:rPr>
            </w:pPr>
            <w:r w:rsidDel="00000000" w:rsidR="00000000" w:rsidRPr="00000000">
              <w:rPr>
                <w:sz w:val="17"/>
                <w:szCs w:val="17"/>
                <w:rtl w:val="0"/>
              </w:rPr>
              <w:t xml:space="preserve">Cette activité va se poursuivre jusqu'à la fin de l'année avec les différents approvisionnement de UNFPA, DKT et autres bailleurs.</w:t>
            </w:r>
          </w:p>
        </w:tc>
      </w:tr>
      <w:tr>
        <w:trPr>
          <w:cantSplit w:val="0"/>
          <w:trHeight w:val="169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E1">
            <w:pPr>
              <w:ind w:left="0"/>
              <w:rPr>
                <w:sz w:val="17"/>
                <w:szCs w:val="17"/>
              </w:rPr>
            </w:pPr>
            <w:r w:rsidDel="00000000" w:rsidR="00000000" w:rsidRPr="00000000">
              <w:rPr>
                <w:sz w:val="17"/>
                <w:szCs w:val="17"/>
                <w:rtl w:val="0"/>
              </w:rPr>
              <w:t xml:space="preserve">Réunion d'évaluation des besoins en matière de contraception pour les provinces / écoles.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E2">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E3">
            <w:pPr>
              <w:ind w:left="0"/>
              <w:rPr>
                <w:sz w:val="17"/>
                <w:szCs w:val="17"/>
              </w:rPr>
            </w:pPr>
            <w:r w:rsidDel="00000000" w:rsidR="00000000" w:rsidRPr="00000000">
              <w:rPr>
                <w:sz w:val="17"/>
                <w:szCs w:val="17"/>
                <w:rtl w:val="0"/>
              </w:rPr>
              <w:t xml:space="preserve">Les besoins en contraceptifs pour chaque province/école sont connus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E4">
            <w:pPr>
              <w:ind w:left="0"/>
              <w:rPr>
                <w:sz w:val="17"/>
                <w:szCs w:val="17"/>
              </w:rPr>
            </w:pPr>
            <w:r w:rsidDel="00000000" w:rsidR="00000000" w:rsidRPr="00000000">
              <w:rPr>
                <w:sz w:val="17"/>
                <w:szCs w:val="17"/>
                <w:rtl w:val="0"/>
              </w:rPr>
              <w:t xml:space="preserve">Les besoins de chaque province ont été évalués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E5">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E6">
            <w:pPr>
              <w:ind w:left="0"/>
              <w:rPr>
                <w:sz w:val="17"/>
                <w:szCs w:val="17"/>
              </w:rPr>
            </w:pPr>
            <w:r w:rsidDel="00000000" w:rsidR="00000000" w:rsidRPr="00000000">
              <w:rPr>
                <w:sz w:val="17"/>
                <w:szCs w:val="17"/>
                <w:rtl w:val="0"/>
              </w:rPr>
              <w:t xml:space="preserve">Rapport des réunions d'évaluation des besoins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E7">
            <w:pPr>
              <w:ind w:left="0"/>
              <w:rPr>
                <w:sz w:val="17"/>
                <w:szCs w:val="17"/>
              </w:rPr>
            </w:pPr>
            <w:r w:rsidDel="00000000" w:rsidR="00000000" w:rsidRPr="00000000">
              <w:rPr>
                <w:sz w:val="17"/>
                <w:szCs w:val="17"/>
                <w:rtl w:val="0"/>
              </w:rPr>
              <w:t xml:space="preserve">Des réunions ont été organisées mais les besoins en contraceptifs n'ont pas été totalement couverts. Pour pouvoir tenir ses campagnes de masses, Tulane à utilisé des contraceptifs d'un bailleur anonyme via DKT pour compléter des besoins surtout en ce qui concerne Implanon NXT, DMPA SC et Colliers du Cycle.</w:t>
            </w:r>
          </w:p>
        </w:tc>
      </w:tr>
      <w:tr>
        <w:trPr>
          <w:cantSplit w:val="0"/>
          <w:trHeight w:val="315" w:hRule="atLeast"/>
          <w:tblHeader w:val="0"/>
        </w:trPr>
        <w:tc>
          <w:tcPr>
            <w:gridSpan w:val="8"/>
            <w:tcBorders>
              <w:top w:color="cccccc" w:space="0" w:sz="4" w:val="single"/>
              <w:left w:color="000000" w:space="0" w:sz="4" w:val="single"/>
              <w:bottom w:color="000000" w:space="0" w:sz="4" w:val="single"/>
              <w:right w:color="000000" w:space="0" w:sz="4" w:val="single"/>
            </w:tcBorders>
            <w:shd w:fill="d9ead3" w:val="clear"/>
            <w:tcMar>
              <w:top w:w="40.0" w:type="dxa"/>
              <w:left w:w="40.0" w:type="dxa"/>
              <w:bottom w:w="40.0" w:type="dxa"/>
              <w:right w:w="40.0" w:type="dxa"/>
            </w:tcMar>
            <w:vAlign w:val="bottom"/>
          </w:tcPr>
          <w:p w:rsidR="00000000" w:rsidDel="00000000" w:rsidP="00000000" w:rsidRDefault="00000000" w:rsidRPr="00000000" w14:paraId="000001E8">
            <w:pPr>
              <w:ind w:left="0"/>
              <w:rPr>
                <w:sz w:val="17"/>
                <w:szCs w:val="17"/>
              </w:rPr>
            </w:pPr>
            <w:r w:rsidDel="00000000" w:rsidR="00000000" w:rsidRPr="00000000">
              <w:rPr>
                <w:sz w:val="17"/>
                <w:szCs w:val="17"/>
                <w:rtl w:val="0"/>
              </w:rPr>
              <w:t xml:space="preserve">Effet/Volet 2 - Augmentation de la demande pour les services de PF dans les zones cibles</w:t>
            </w:r>
          </w:p>
        </w:tc>
      </w:tr>
      <w:tr>
        <w:trPr>
          <w:cantSplit w:val="0"/>
          <w:trHeight w:val="5340" w:hRule="atLeast"/>
          <w:tblHeader w:val="0"/>
        </w:trPr>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F0">
            <w:pPr>
              <w:ind w:left="0"/>
              <w:jc w:val="center"/>
              <w:rPr>
                <w:sz w:val="17"/>
                <w:szCs w:val="17"/>
              </w:rPr>
            </w:pPr>
            <w:r w:rsidDel="00000000" w:rsidR="00000000" w:rsidRPr="00000000">
              <w:rPr>
                <w:sz w:val="17"/>
                <w:szCs w:val="17"/>
                <w:rtl w:val="0"/>
              </w:rPr>
              <w:t xml:space="preserve">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F1">
            <w:pPr>
              <w:ind w:left="0"/>
              <w:rPr>
                <w:sz w:val="17"/>
                <w:szCs w:val="17"/>
              </w:rPr>
            </w:pPr>
            <w:r w:rsidDel="00000000" w:rsidR="00000000" w:rsidRPr="00000000">
              <w:rPr>
                <w:sz w:val="17"/>
                <w:szCs w:val="17"/>
                <w:rtl w:val="0"/>
              </w:rPr>
              <w:t xml:space="preserve">Mass media (radio talkshows deux par mois par provinces/journées internationales) et digital dans les provinces de 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F2">
            <w:pPr>
              <w:ind w:left="0"/>
              <w:rPr>
                <w:sz w:val="17"/>
                <w:szCs w:val="17"/>
              </w:rPr>
            </w:pPr>
            <w:r w:rsidDel="00000000" w:rsidR="00000000" w:rsidRPr="00000000">
              <w:rPr>
                <w:sz w:val="17"/>
                <w:szCs w:val="17"/>
                <w:rtl w:val="0"/>
              </w:rPr>
              <w:t xml:space="preserve">Diffusion de la campagne «Ma vie, mes rêves, ma contraception» sur les radios et télé.</w:t>
            </w:r>
          </w:p>
          <w:p w:rsidR="00000000" w:rsidDel="00000000" w:rsidP="00000000" w:rsidRDefault="00000000" w:rsidRPr="00000000" w14:paraId="000001F3">
            <w:pPr>
              <w:ind w:left="0"/>
              <w:rPr>
                <w:sz w:val="17"/>
                <w:szCs w:val="17"/>
              </w:rPr>
            </w:pPr>
            <w:r w:rsidDel="00000000" w:rsidR="00000000" w:rsidRPr="00000000">
              <w:rPr>
                <w:sz w:val="17"/>
                <w:szCs w:val="17"/>
                <w:rtl w:val="0"/>
              </w:rPr>
              <w:t xml:space="preserve">Célébrations des journées internationales (VIH/SIDA 1er décembre, Saint valentin 14 février, Droits de la femme le 8 mars, la santé le 7 avril).</w:t>
            </w:r>
          </w:p>
          <w:p w:rsidR="00000000" w:rsidDel="00000000" w:rsidP="00000000" w:rsidRDefault="00000000" w:rsidRPr="00000000" w14:paraId="000001F4">
            <w:pPr>
              <w:ind w:left="0"/>
              <w:rPr>
                <w:sz w:val="17"/>
                <w:szCs w:val="17"/>
              </w:rPr>
            </w:pPr>
            <w:r w:rsidDel="00000000" w:rsidR="00000000" w:rsidRPr="00000000">
              <w:rPr>
                <w:sz w:val="17"/>
                <w:szCs w:val="17"/>
                <w:rtl w:val="0"/>
              </w:rPr>
              <w:t xml:space="preserve">Diffusion de la Campagne Sex-UP sur les médias de masse et plateformes digitales.</w:t>
            </w:r>
          </w:p>
          <w:p w:rsidR="00000000" w:rsidDel="00000000" w:rsidP="00000000" w:rsidRDefault="00000000" w:rsidRPr="00000000" w14:paraId="000001F5">
            <w:pPr>
              <w:ind w:left="0"/>
              <w:rPr>
                <w:sz w:val="17"/>
                <w:szCs w:val="17"/>
              </w:rPr>
            </w:pPr>
            <w:r w:rsidDel="00000000" w:rsidR="00000000" w:rsidRPr="00000000">
              <w:rPr>
                <w:sz w:val="17"/>
                <w:szCs w:val="17"/>
                <w:rtl w:val="0"/>
              </w:rPr>
              <w:t xml:space="preserve">Organisations des compétitions, live interactifs sur nos pages Facebook, YouTube et Instagram.</w:t>
            </w:r>
          </w:p>
          <w:p w:rsidR="00000000" w:rsidDel="00000000" w:rsidP="00000000" w:rsidRDefault="00000000" w:rsidRPr="00000000" w14:paraId="000001F6">
            <w:pPr>
              <w:ind w:left="0"/>
              <w:rPr>
                <w:sz w:val="17"/>
                <w:szCs w:val="17"/>
              </w:rPr>
            </w:pPr>
            <w:r w:rsidDel="00000000" w:rsidR="00000000" w:rsidRPr="00000000">
              <w:rPr>
                <w:sz w:val="17"/>
                <w:szCs w:val="17"/>
                <w:rtl w:val="0"/>
              </w:rPr>
              <w:t xml:space="preserve">Production des matériels de communication (T-shirt, Flyers, masques brandés, sacs, et panneaux publicitaires).</w:t>
            </w:r>
          </w:p>
          <w:p w:rsidR="00000000" w:rsidDel="00000000" w:rsidP="00000000" w:rsidRDefault="00000000" w:rsidRPr="00000000" w14:paraId="000001F7">
            <w:pPr>
              <w:ind w:left="0"/>
              <w:rPr>
                <w:sz w:val="17"/>
                <w:szCs w:val="17"/>
              </w:rPr>
            </w:pPr>
            <w:r w:rsidDel="00000000" w:rsidR="00000000" w:rsidRPr="00000000">
              <w:rPr>
                <w:sz w:val="17"/>
                <w:szCs w:val="17"/>
                <w:rtl w:val="0"/>
              </w:rPr>
              <w:t xml:space="preserve">Émission hebdomadaire à la radio et à la télé dans toutes les provinces.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F8">
            <w:pPr>
              <w:ind w:left="0"/>
              <w:rPr>
                <w:sz w:val="17"/>
                <w:szCs w:val="17"/>
              </w:rPr>
            </w:pPr>
            <w:r w:rsidDel="00000000" w:rsidR="00000000" w:rsidRPr="00000000">
              <w:rPr>
                <w:sz w:val="17"/>
                <w:szCs w:val="17"/>
                <w:rtl w:val="0"/>
              </w:rPr>
              <w:t xml:space="preserve">Les activités de mass media (radio talkshows deux par mois par provinces/journées internationales) et digital dans les provinces de DKT sont réalisées.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F9">
            <w:pPr>
              <w:ind w:left="0"/>
              <w:rPr>
                <w:sz w:val="17"/>
                <w:szCs w:val="17"/>
              </w:rPr>
            </w:pPr>
            <w:r w:rsidDel="00000000" w:rsidR="00000000" w:rsidRPr="00000000">
              <w:rPr>
                <w:sz w:val="17"/>
                <w:szCs w:val="17"/>
                <w:rtl w:val="0"/>
              </w:rPr>
              <w:t xml:space="preserve">Activités réalisées.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FA">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FB">
            <w:pPr>
              <w:ind w:left="0"/>
              <w:rPr>
                <w:sz w:val="17"/>
                <w:szCs w:val="17"/>
              </w:rPr>
            </w:pPr>
            <w:r w:rsidDel="00000000" w:rsidR="00000000" w:rsidRPr="00000000">
              <w:rPr>
                <w:sz w:val="17"/>
                <w:szCs w:val="17"/>
                <w:rtl w:val="0"/>
              </w:rPr>
              <w:t xml:space="preserve">Rapport DKT T1 et T2</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FC">
            <w:pPr>
              <w:ind w:left="0"/>
              <w:rPr>
                <w:sz w:val="17"/>
                <w:szCs w:val="17"/>
              </w:rPr>
            </w:pPr>
            <w:r w:rsidDel="00000000" w:rsidR="00000000" w:rsidRPr="00000000">
              <w:rPr>
                <w:sz w:val="17"/>
                <w:szCs w:val="17"/>
                <w:rtl w:val="0"/>
              </w:rPr>
              <w:t xml:space="preserve">DKT organise des émissions sur diverses chaînes de radio et télé en fonction du canal le plus utilisé dans le milieu en présence. Les campagnes sont traduites en langues locales pour une grande compréhension. Plusieurs matériels de communication ont été mis sur pied dans le cadre du lancement de « Chic condom ».</w:t>
            </w:r>
          </w:p>
        </w:tc>
      </w:tr>
      <w:tr>
        <w:trPr>
          <w:cantSplit w:val="0"/>
          <w:trHeight w:val="169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FD">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FE">
            <w:pPr>
              <w:ind w:left="0"/>
              <w:rPr>
                <w:sz w:val="17"/>
                <w:szCs w:val="17"/>
              </w:rPr>
            </w:pPr>
            <w:r w:rsidDel="00000000" w:rsidR="00000000" w:rsidRPr="00000000">
              <w:rPr>
                <w:sz w:val="17"/>
                <w:szCs w:val="17"/>
                <w:rtl w:val="0"/>
              </w:rPr>
              <w:t xml:space="preserve">Activités promotionnelles du département Customer Sales Management CSM (Journées culturelles des universités et forums de discussion) dans les provinces de 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FF">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00">
            <w:pPr>
              <w:ind w:left="0"/>
              <w:rPr>
                <w:sz w:val="17"/>
                <w:szCs w:val="17"/>
              </w:rPr>
            </w:pPr>
            <w:r w:rsidDel="00000000" w:rsidR="00000000" w:rsidRPr="00000000">
              <w:rPr>
                <w:sz w:val="17"/>
                <w:szCs w:val="17"/>
                <w:rtl w:val="0"/>
              </w:rPr>
              <w:t xml:space="preserve">Des campagnes de sensibilisation sont réalisées (activations de nuits, mini Road shows, rencontre dans les universités à Kinshasa, Katanga et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01">
            <w:pPr>
              <w:ind w:left="0"/>
              <w:rPr>
                <w:sz w:val="17"/>
                <w:szCs w:val="17"/>
              </w:rPr>
            </w:pPr>
            <w:r w:rsidDel="00000000" w:rsidR="00000000" w:rsidRPr="00000000">
              <w:rPr>
                <w:sz w:val="17"/>
                <w:szCs w:val="17"/>
                <w:rtl w:val="0"/>
              </w:rPr>
              <w:t xml:space="preserve">Des campagnes de sensibilisation sont réalisées.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02">
            <w:pPr>
              <w:ind w:left="0"/>
              <w:jc w:val="center"/>
              <w:rPr>
                <w:sz w:val="17"/>
                <w:szCs w:val="17"/>
              </w:rPr>
            </w:pPr>
            <w:r w:rsidDel="00000000" w:rsidR="00000000" w:rsidRPr="00000000">
              <w:rPr>
                <w:sz w:val="17"/>
                <w:szCs w:val="17"/>
                <w:rtl w:val="0"/>
              </w:rPr>
              <w:t xml:space="preserve">90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03">
            <w:pPr>
              <w:ind w:left="0"/>
              <w:rPr>
                <w:sz w:val="17"/>
                <w:szCs w:val="17"/>
              </w:rPr>
            </w:pPr>
            <w:r w:rsidDel="00000000" w:rsidR="00000000" w:rsidRPr="00000000">
              <w:rPr>
                <w:sz w:val="17"/>
                <w:szCs w:val="17"/>
                <w:rtl w:val="0"/>
              </w:rPr>
              <w:t xml:space="preserve">Rapports 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04">
            <w:pPr>
              <w:ind w:left="0"/>
              <w:rPr>
                <w:sz w:val="17"/>
                <w:szCs w:val="17"/>
              </w:rPr>
            </w:pPr>
            <w:r w:rsidDel="00000000" w:rsidR="00000000" w:rsidRPr="00000000">
              <w:rPr>
                <w:sz w:val="17"/>
                <w:szCs w:val="17"/>
                <w:rtl w:val="0"/>
              </w:rPr>
              <w:t xml:space="preserve">DKT à organisé des activations dans le cadre du lancement de son nouveau condom « Chic condom ». Certaines n'ont pas eu lieu à cause des restrictions sanitaires.</w:t>
            </w:r>
          </w:p>
        </w:tc>
      </w:tr>
      <w:tr>
        <w:trPr>
          <w:cantSplit w:val="0"/>
          <w:trHeight w:val="12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06">
            <w:pPr>
              <w:ind w:left="0"/>
              <w:rPr>
                <w:sz w:val="17"/>
                <w:szCs w:val="17"/>
              </w:rPr>
            </w:pPr>
            <w:r w:rsidDel="00000000" w:rsidR="00000000" w:rsidRPr="00000000">
              <w:rPr>
                <w:sz w:val="17"/>
                <w:szCs w:val="17"/>
                <w:rtl w:val="0"/>
              </w:rPr>
              <w:t xml:space="preserve">Road shows et journées à porte-ouvertes dans les provinces de 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07">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08">
            <w:pPr>
              <w:ind w:left="0"/>
              <w:rPr>
                <w:sz w:val="17"/>
                <w:szCs w:val="17"/>
              </w:rPr>
            </w:pPr>
            <w:r w:rsidDel="00000000" w:rsidR="00000000" w:rsidRPr="00000000">
              <w:rPr>
                <w:sz w:val="17"/>
                <w:szCs w:val="17"/>
                <w:rtl w:val="0"/>
              </w:rPr>
              <w:t xml:space="preserve">Organisation de mini-road shows pour sensibiliser la population, journées portes ouvertes dans les cliniques.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09">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0A">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0B">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0C">
            <w:pPr>
              <w:ind w:left="0"/>
              <w:rPr>
                <w:sz w:val="17"/>
                <w:szCs w:val="17"/>
              </w:rPr>
            </w:pPr>
            <w:r w:rsidDel="00000000" w:rsidR="00000000" w:rsidRPr="00000000">
              <w:rPr>
                <w:sz w:val="17"/>
                <w:szCs w:val="17"/>
                <w:rtl w:val="0"/>
              </w:rPr>
              <w:t xml:space="preserve">Pour des raisons sanitaires liées à la covid-19 DKT n'a pas organisé de certains road shows.</w:t>
            </w:r>
          </w:p>
        </w:tc>
      </w:tr>
      <w:tr>
        <w:trPr>
          <w:cantSplit w:val="0"/>
          <w:trHeight w:val="18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0E">
            <w:pPr>
              <w:ind w:left="0"/>
              <w:rPr>
                <w:sz w:val="17"/>
                <w:szCs w:val="17"/>
              </w:rPr>
            </w:pPr>
            <w:r w:rsidDel="00000000" w:rsidR="00000000" w:rsidRPr="00000000">
              <w:rPr>
                <w:sz w:val="17"/>
                <w:szCs w:val="17"/>
                <w:rtl w:val="0"/>
              </w:rPr>
              <w:t xml:space="preserve">Appui au SNIS pour intégration des données de marketing social et autres réseaux de distribution de service communautaire dans le DIHS 2 (bees, pharmacies, etc.) dans les provinces de 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0F">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10">
            <w:pPr>
              <w:ind w:left="0"/>
              <w:rPr>
                <w:sz w:val="17"/>
                <w:szCs w:val="17"/>
              </w:rPr>
            </w:pPr>
            <w:r w:rsidDel="00000000" w:rsidR="00000000" w:rsidRPr="00000000">
              <w:rPr>
                <w:sz w:val="17"/>
                <w:szCs w:val="17"/>
                <w:rtl w:val="0"/>
              </w:rPr>
              <w:t xml:space="preserve">Renforcement des capacités du SNIS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11">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12">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13">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14">
            <w:pPr>
              <w:ind w:left="0"/>
              <w:rPr>
                <w:sz w:val="17"/>
                <w:szCs w:val="17"/>
              </w:rPr>
            </w:pPr>
            <w:r w:rsidDel="00000000" w:rsidR="00000000" w:rsidRPr="00000000">
              <w:rPr>
                <w:sz w:val="17"/>
                <w:szCs w:val="17"/>
                <w:rtl w:val="0"/>
              </w:rPr>
              <w:t xml:space="preserve">DKT continue à travailler de mèche avec Tulane pour l'intégration des données. les ateliers vont démarrer au 2eme semestre après les visites de terrain pour le suivi de circuit de remontée des données par la direction de la D5</w:t>
            </w:r>
          </w:p>
        </w:tc>
      </w:tr>
      <w:tr>
        <w:trPr>
          <w:cantSplit w:val="0"/>
          <w:trHeight w:val="885"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15">
            <w:pPr>
              <w:ind w:left="0"/>
              <w:rPr>
                <w:sz w:val="17"/>
                <w:szCs w:val="17"/>
              </w:rPr>
            </w:pPr>
            <w:r w:rsidDel="00000000" w:rsidR="00000000" w:rsidRPr="00000000">
              <w:rPr>
                <w:sz w:val="17"/>
                <w:szCs w:val="17"/>
                <w:rtl w:val="0"/>
              </w:rPr>
              <w:t xml:space="preserve">MSI</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16">
            <w:pPr>
              <w:ind w:left="0"/>
              <w:rPr>
                <w:sz w:val="17"/>
                <w:szCs w:val="17"/>
              </w:rPr>
            </w:pPr>
            <w:r w:rsidDel="00000000" w:rsidR="00000000" w:rsidRPr="00000000">
              <w:rPr>
                <w:sz w:val="17"/>
                <w:szCs w:val="17"/>
                <w:rtl w:val="0"/>
              </w:rPr>
              <w:t xml:space="preserve">Journée portes ouvertes mensuelles: Kinshasa, Kwilu et Tshopo (PSS)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17">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18">
            <w:pPr>
              <w:ind w:left="0"/>
              <w:rPr>
                <w:sz w:val="17"/>
                <w:szCs w:val="17"/>
              </w:rPr>
            </w:pPr>
            <w:r w:rsidDel="00000000" w:rsidR="00000000" w:rsidRPr="00000000">
              <w:rPr>
                <w:sz w:val="17"/>
                <w:szCs w:val="17"/>
                <w:rtl w:val="0"/>
              </w:rPr>
              <w:t xml:space="preserve">Organisation des journées portes ouvertes dans les FOSA - 5</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19">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1A">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1B">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1C">
            <w:pPr>
              <w:ind w:left="0"/>
              <w:rPr>
                <w:sz w:val="17"/>
                <w:szCs w:val="17"/>
              </w:rPr>
            </w:pPr>
            <w:r w:rsidDel="00000000" w:rsidR="00000000" w:rsidRPr="00000000">
              <w:rPr>
                <w:sz w:val="17"/>
                <w:szCs w:val="17"/>
                <w:rtl w:val="0"/>
              </w:rPr>
              <w:t xml:space="preserve">L’activité est réalisée mensuellement et est en cours</w:t>
            </w:r>
          </w:p>
        </w:tc>
      </w:tr>
      <w:tr>
        <w:trPr>
          <w:cantSplit w:val="0"/>
          <w:trHeight w:val="315" w:hRule="atLeast"/>
          <w:tblHeader w:val="0"/>
        </w:trPr>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1D">
            <w:pPr>
              <w:ind w:left="0"/>
              <w:jc w:val="center"/>
              <w:rPr>
                <w:sz w:val="17"/>
                <w:szCs w:val="17"/>
              </w:rPr>
            </w:pPr>
            <w:r w:rsidDel="00000000" w:rsidR="00000000" w:rsidRPr="00000000">
              <w:rPr>
                <w:sz w:val="17"/>
                <w:szCs w:val="17"/>
                <w:rtl w:val="0"/>
              </w:rPr>
              <w:t xml:space="preserve">Tulane</w:t>
            </w:r>
          </w:p>
        </w:tc>
        <w:tc>
          <w:tcPr>
            <w:gridSpan w:val="7"/>
            <w:tcBorders>
              <w:top w:color="cccccc" w:space="0" w:sz="4" w:val="single"/>
              <w:left w:color="cccccc" w:space="0" w:sz="4" w:val="single"/>
              <w:bottom w:color="000000" w:space="0" w:sz="4" w:val="single"/>
              <w:right w:color="000000" w:space="0" w:sz="4" w:val="single"/>
            </w:tcBorders>
            <w:shd w:fill="fff2cc" w:val="clear"/>
            <w:tcMar>
              <w:top w:w="40.0" w:type="dxa"/>
              <w:left w:w="40.0" w:type="dxa"/>
              <w:bottom w:w="40.0" w:type="dxa"/>
              <w:right w:w="40.0" w:type="dxa"/>
            </w:tcMar>
            <w:vAlign w:val="top"/>
          </w:tcPr>
          <w:p w:rsidR="00000000" w:rsidDel="00000000" w:rsidP="00000000" w:rsidRDefault="00000000" w:rsidRPr="00000000" w14:paraId="0000021E">
            <w:pPr>
              <w:ind w:left="0"/>
              <w:rPr>
                <w:sz w:val="17"/>
                <w:szCs w:val="17"/>
              </w:rPr>
            </w:pPr>
            <w:r w:rsidDel="00000000" w:rsidR="00000000" w:rsidRPr="00000000">
              <w:rPr>
                <w:sz w:val="17"/>
                <w:szCs w:val="17"/>
                <w:rtl w:val="0"/>
              </w:rPr>
              <w:t xml:space="preserve">Communication de masse et sensibilisation à la planification familiale / Création d'une demande communautaire</w:t>
            </w:r>
          </w:p>
        </w:tc>
      </w:tr>
      <w:tr>
        <w:trPr>
          <w:cantSplit w:val="0"/>
          <w:trHeight w:val="14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26">
            <w:pPr>
              <w:ind w:left="0"/>
              <w:rPr>
                <w:sz w:val="17"/>
                <w:szCs w:val="17"/>
              </w:rPr>
            </w:pPr>
            <w:r w:rsidDel="00000000" w:rsidR="00000000" w:rsidRPr="00000000">
              <w:rPr>
                <w:sz w:val="17"/>
                <w:szCs w:val="17"/>
                <w:rtl w:val="0"/>
              </w:rPr>
              <w:t xml:space="preserve">Évaluation des besoins en outils de sensibilisation dans les provinces de Haut Katanga, Kinshasa, Kongo Central, Lualaba, Nord Kivu, Sud Kivu et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27">
            <w:pPr>
              <w:ind w:left="0"/>
              <w:rPr>
                <w:sz w:val="17"/>
                <w:szCs w:val="17"/>
              </w:rPr>
            </w:pPr>
            <w:r w:rsidDel="00000000" w:rsidR="00000000" w:rsidRPr="00000000">
              <w:rPr>
                <w:sz w:val="17"/>
                <w:szCs w:val="17"/>
                <w:rtl w:val="0"/>
              </w:rPr>
              <w:t xml:space="preserve">Recueil des outils de sensibilisation mis à jour par le Ministère de la Santé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28">
            <w:pPr>
              <w:ind w:left="0"/>
              <w:rPr>
                <w:sz w:val="17"/>
                <w:szCs w:val="17"/>
              </w:rPr>
            </w:pPr>
            <w:r w:rsidDel="00000000" w:rsidR="00000000" w:rsidRPr="00000000">
              <w:rPr>
                <w:sz w:val="17"/>
                <w:szCs w:val="17"/>
                <w:rtl w:val="0"/>
              </w:rPr>
              <w:t xml:space="preserve">Les besoins en outils de sensibilisation pour chaque province Promis est connu.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29">
            <w:pPr>
              <w:ind w:left="0"/>
              <w:rPr>
                <w:sz w:val="17"/>
                <w:szCs w:val="17"/>
              </w:rPr>
            </w:pPr>
            <w:r w:rsidDel="00000000" w:rsidR="00000000" w:rsidRPr="00000000">
              <w:rPr>
                <w:sz w:val="17"/>
                <w:szCs w:val="17"/>
                <w:rtl w:val="0"/>
              </w:rPr>
              <w:t xml:space="preserve">Les besoins en outil de sensibilisation pour chaque Province PROMIS ont été élaborés.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2A">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2B">
            <w:pPr>
              <w:ind w:left="0"/>
              <w:rPr>
                <w:sz w:val="17"/>
                <w:szCs w:val="17"/>
              </w:rPr>
            </w:pPr>
            <w:r w:rsidDel="00000000" w:rsidR="00000000" w:rsidRPr="00000000">
              <w:rPr>
                <w:sz w:val="17"/>
                <w:szCs w:val="17"/>
                <w:rtl w:val="0"/>
              </w:rPr>
              <w:t xml:space="preserve">Plan de distribution des outils de sensibilisation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2C">
            <w:pPr>
              <w:ind w:left="0"/>
              <w:rPr>
                <w:sz w:val="17"/>
                <w:szCs w:val="17"/>
              </w:rPr>
            </w:pPr>
            <w:r w:rsidDel="00000000" w:rsidR="00000000" w:rsidRPr="00000000">
              <w:rPr>
                <w:sz w:val="17"/>
                <w:szCs w:val="17"/>
                <w:rtl w:val="0"/>
              </w:rPr>
              <w:t xml:space="preserve">Les besoins en outils de sensibilisation ont été identifiés pour les différentes provinces parmi les matériels produits par le PNSR avec l’implication des différents partenaires de PF.</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2E">
            <w:pPr>
              <w:ind w:left="0"/>
              <w:rPr>
                <w:sz w:val="17"/>
                <w:szCs w:val="17"/>
              </w:rPr>
            </w:pPr>
            <w:r w:rsidDel="00000000" w:rsidR="00000000" w:rsidRPr="00000000">
              <w:rPr>
                <w:sz w:val="17"/>
                <w:szCs w:val="17"/>
                <w:rtl w:val="0"/>
              </w:rPr>
              <w:t xml:space="preserve">Production de matériaux de sensibilisation (boite à image, dépliants, supports audios)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2F">
            <w:pPr>
              <w:ind w:left="0"/>
              <w:rPr>
                <w:sz w:val="17"/>
                <w:szCs w:val="17"/>
              </w:rPr>
            </w:pPr>
            <w:r w:rsidDel="00000000" w:rsidR="00000000" w:rsidRPr="00000000">
              <w:rPr>
                <w:sz w:val="17"/>
                <w:szCs w:val="17"/>
                <w:rtl w:val="0"/>
              </w:rPr>
              <w:t xml:space="preserve">Activités liées à l'intégration du logo de FONAREDD dans les outils à produire</w:t>
            </w:r>
          </w:p>
          <w:p w:rsidR="00000000" w:rsidDel="00000000" w:rsidP="00000000" w:rsidRDefault="00000000" w:rsidRPr="00000000" w14:paraId="00000230">
            <w:pPr>
              <w:ind w:left="0"/>
              <w:rPr>
                <w:sz w:val="17"/>
                <w:szCs w:val="17"/>
              </w:rPr>
            </w:pPr>
            <w:r w:rsidDel="00000000" w:rsidR="00000000" w:rsidRPr="00000000">
              <w:rPr>
                <w:sz w:val="17"/>
                <w:szCs w:val="17"/>
                <w:rtl w:val="0"/>
              </w:rPr>
              <w:t xml:space="preserve">et à la passation des commandes.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31">
            <w:pPr>
              <w:ind w:left="0"/>
              <w:rPr>
                <w:sz w:val="17"/>
                <w:szCs w:val="17"/>
              </w:rPr>
            </w:pPr>
            <w:r w:rsidDel="00000000" w:rsidR="00000000" w:rsidRPr="00000000">
              <w:rPr>
                <w:sz w:val="17"/>
                <w:szCs w:val="17"/>
                <w:rtl w:val="0"/>
              </w:rPr>
              <w:t xml:space="preserve">Les matériaux de sensibilisation sont produits en quantité suffisante pour chaque école.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32">
            <w:pPr>
              <w:ind w:left="0"/>
              <w:rPr>
                <w:sz w:val="17"/>
                <w:szCs w:val="17"/>
              </w:rPr>
            </w:pPr>
            <w:r w:rsidDel="00000000" w:rsidR="00000000" w:rsidRPr="00000000">
              <w:rPr>
                <w:sz w:val="17"/>
                <w:szCs w:val="17"/>
                <w:rtl w:val="0"/>
              </w:rPr>
              <w:t xml:space="preserve">Les outils ont été produits pour toutes les écoles de couverture du projet PROMIS-PF pour Tulane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33">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34">
            <w:pPr>
              <w:ind w:left="0"/>
              <w:rPr>
                <w:sz w:val="17"/>
                <w:szCs w:val="17"/>
              </w:rPr>
            </w:pPr>
            <w:r w:rsidDel="00000000" w:rsidR="00000000" w:rsidRPr="00000000">
              <w:rPr>
                <w:sz w:val="17"/>
                <w:szCs w:val="17"/>
                <w:rtl w:val="0"/>
              </w:rPr>
              <w:t xml:space="preserve">Bon de livraison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35">
            <w:pPr>
              <w:ind w:left="0"/>
              <w:rPr>
                <w:sz w:val="17"/>
                <w:szCs w:val="17"/>
              </w:rPr>
            </w:pPr>
            <w:r w:rsidDel="00000000" w:rsidR="00000000" w:rsidRPr="00000000">
              <w:rPr>
                <w:sz w:val="17"/>
                <w:szCs w:val="17"/>
                <w:rtl w:val="0"/>
              </w:rPr>
              <w:t xml:space="preserve">L’activité est réalisée.</w:t>
            </w:r>
          </w:p>
        </w:tc>
      </w:tr>
      <w:tr>
        <w:trPr>
          <w:cantSplit w:val="0"/>
          <w:trHeight w:val="12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37">
            <w:pPr>
              <w:ind w:left="0"/>
              <w:rPr>
                <w:sz w:val="17"/>
                <w:szCs w:val="17"/>
              </w:rPr>
            </w:pPr>
            <w:r w:rsidDel="00000000" w:rsidR="00000000" w:rsidRPr="00000000">
              <w:rPr>
                <w:sz w:val="17"/>
                <w:szCs w:val="17"/>
                <w:rtl w:val="0"/>
              </w:rPr>
              <w:t xml:space="preserve">Distribution de matériaux de sensibilisation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38">
            <w:pPr>
              <w:ind w:left="0"/>
              <w:rPr>
                <w:sz w:val="17"/>
                <w:szCs w:val="17"/>
              </w:rPr>
            </w:pPr>
            <w:r w:rsidDel="00000000" w:rsidR="00000000" w:rsidRPr="00000000">
              <w:rPr>
                <w:sz w:val="17"/>
                <w:szCs w:val="17"/>
                <w:rtl w:val="0"/>
              </w:rPr>
              <w:t xml:space="preserve">Activités liées à l'élaboration d'un plan de distribution.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39">
            <w:pPr>
              <w:ind w:left="0"/>
              <w:rPr>
                <w:sz w:val="17"/>
                <w:szCs w:val="17"/>
              </w:rPr>
            </w:pPr>
            <w:r w:rsidDel="00000000" w:rsidR="00000000" w:rsidRPr="00000000">
              <w:rPr>
                <w:sz w:val="17"/>
                <w:szCs w:val="17"/>
                <w:rtl w:val="0"/>
              </w:rPr>
              <w:t xml:space="preserve">Les matériels de sensibilisation sont distribués dans toutes les écoles pour la sensibilisation.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3A">
            <w:pPr>
              <w:ind w:left="0"/>
              <w:rPr>
                <w:sz w:val="17"/>
                <w:szCs w:val="17"/>
              </w:rPr>
            </w:pPr>
            <w:r w:rsidDel="00000000" w:rsidR="00000000" w:rsidRPr="00000000">
              <w:rPr>
                <w:sz w:val="17"/>
                <w:szCs w:val="17"/>
                <w:rtl w:val="0"/>
              </w:rPr>
              <w:t xml:space="preserve">Les outils ont été distribués dans toutes les écoles de couverture du projet PROMIS-PF pour Tulane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3B">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3C">
            <w:pPr>
              <w:ind w:left="0"/>
              <w:rPr>
                <w:sz w:val="17"/>
                <w:szCs w:val="17"/>
              </w:rPr>
            </w:pPr>
            <w:r w:rsidDel="00000000" w:rsidR="00000000" w:rsidRPr="00000000">
              <w:rPr>
                <w:sz w:val="17"/>
                <w:szCs w:val="17"/>
                <w:rtl w:val="0"/>
              </w:rPr>
              <w:t xml:space="preserve">Rapport de distribution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3D">
            <w:pPr>
              <w:ind w:left="0"/>
              <w:rPr>
                <w:sz w:val="17"/>
                <w:szCs w:val="17"/>
              </w:rPr>
            </w:pPr>
            <w:r w:rsidDel="00000000" w:rsidR="00000000" w:rsidRPr="00000000">
              <w:rPr>
                <w:sz w:val="17"/>
                <w:szCs w:val="17"/>
                <w:rtl w:val="0"/>
              </w:rPr>
              <w:t xml:space="preserve">L’activité est réalisée.</w:t>
            </w:r>
          </w:p>
        </w:tc>
      </w:tr>
      <w:tr>
        <w:trPr>
          <w:cantSplit w:val="0"/>
          <w:trHeight w:val="31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3E">
            <w:pPr>
              <w:ind w:left="0"/>
              <w:rPr>
                <w:sz w:val="19"/>
                <w:szCs w:val="19"/>
              </w:rPr>
            </w:pPr>
            <w:r w:rsidDel="00000000" w:rsidR="00000000" w:rsidRPr="00000000">
              <w:rPr>
                <w:rtl w:val="0"/>
              </w:rPr>
            </w:r>
          </w:p>
        </w:tc>
        <w:tc>
          <w:tcPr>
            <w:gridSpan w:val="7"/>
            <w:tcBorders>
              <w:top w:color="cccccc" w:space="0" w:sz="4" w:val="single"/>
              <w:left w:color="cccccc" w:space="0" w:sz="4" w:val="single"/>
              <w:bottom w:color="000000" w:space="0" w:sz="4" w:val="single"/>
              <w:right w:color="000000" w:space="0" w:sz="4" w:val="single"/>
            </w:tcBorders>
            <w:shd w:fill="fff2cc" w:val="clear"/>
            <w:tcMar>
              <w:top w:w="40.0" w:type="dxa"/>
              <w:left w:w="40.0" w:type="dxa"/>
              <w:bottom w:w="40.0" w:type="dxa"/>
              <w:right w:w="40.0" w:type="dxa"/>
            </w:tcMar>
            <w:vAlign w:val="top"/>
          </w:tcPr>
          <w:p w:rsidR="00000000" w:rsidDel="00000000" w:rsidP="00000000" w:rsidRDefault="00000000" w:rsidRPr="00000000" w14:paraId="0000023F">
            <w:pPr>
              <w:ind w:left="0"/>
              <w:rPr>
                <w:sz w:val="17"/>
                <w:szCs w:val="17"/>
              </w:rPr>
            </w:pPr>
            <w:r w:rsidDel="00000000" w:rsidR="00000000" w:rsidRPr="00000000">
              <w:rPr>
                <w:sz w:val="17"/>
                <w:szCs w:val="17"/>
                <w:rtl w:val="0"/>
              </w:rPr>
              <w:t xml:space="preserve">Soutien à la création de la demande dans les provinces PIREDD</w:t>
            </w:r>
          </w:p>
        </w:tc>
      </w:tr>
      <w:tr>
        <w:trPr>
          <w:cantSplit w:val="0"/>
          <w:trHeight w:val="14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47">
            <w:pPr>
              <w:ind w:left="0"/>
              <w:rPr>
                <w:sz w:val="17"/>
                <w:szCs w:val="17"/>
              </w:rPr>
            </w:pPr>
            <w:r w:rsidDel="00000000" w:rsidR="00000000" w:rsidRPr="00000000">
              <w:rPr>
                <w:sz w:val="17"/>
                <w:szCs w:val="17"/>
                <w:rtl w:val="0"/>
              </w:rPr>
              <w:t xml:space="preserve">Évaluation des besoins en outils de sensibilisation dans les provinces de PIREDD (Mongala, Equateur, Sud Ubangi, Tshopo, Ituri, Bas Uele, Kwilu et Mai Ndombe)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48">
            <w:pPr>
              <w:ind w:left="0"/>
              <w:rPr>
                <w:sz w:val="17"/>
                <w:szCs w:val="17"/>
              </w:rPr>
            </w:pPr>
            <w:r w:rsidDel="00000000" w:rsidR="00000000" w:rsidRPr="00000000">
              <w:rPr>
                <w:sz w:val="17"/>
                <w:szCs w:val="17"/>
                <w:rtl w:val="0"/>
              </w:rPr>
              <w:t xml:space="preserve">Recueil des outils de sensibilisation mis à jour par le Ministère de la Santé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49">
            <w:pPr>
              <w:ind w:left="0"/>
              <w:rPr>
                <w:sz w:val="17"/>
                <w:szCs w:val="17"/>
              </w:rPr>
            </w:pPr>
            <w:r w:rsidDel="00000000" w:rsidR="00000000" w:rsidRPr="00000000">
              <w:rPr>
                <w:sz w:val="17"/>
                <w:szCs w:val="17"/>
                <w:rtl w:val="0"/>
              </w:rPr>
              <w:t xml:space="preserve">Les besoins en outils de sensibilisation pour chaque province PIREDD sont connus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4A">
            <w:pPr>
              <w:ind w:left="0"/>
              <w:rPr>
                <w:sz w:val="17"/>
                <w:szCs w:val="17"/>
              </w:rPr>
            </w:pPr>
            <w:r w:rsidDel="00000000" w:rsidR="00000000" w:rsidRPr="00000000">
              <w:rPr>
                <w:sz w:val="17"/>
                <w:szCs w:val="17"/>
                <w:rtl w:val="0"/>
              </w:rPr>
              <w:t xml:space="preserve">Les besoins en outil de sensibilisation pour chaque province PIREDD à été élaboré.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4B">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4C">
            <w:pPr>
              <w:ind w:left="0"/>
              <w:rPr>
                <w:sz w:val="17"/>
                <w:szCs w:val="17"/>
              </w:rPr>
            </w:pPr>
            <w:r w:rsidDel="00000000" w:rsidR="00000000" w:rsidRPr="00000000">
              <w:rPr>
                <w:sz w:val="17"/>
                <w:szCs w:val="17"/>
                <w:rtl w:val="0"/>
              </w:rPr>
              <w:t xml:space="preserve">Plan de distribution des outils de sensibilisation.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4D">
            <w:pPr>
              <w:ind w:left="0"/>
              <w:rPr>
                <w:sz w:val="17"/>
                <w:szCs w:val="17"/>
              </w:rPr>
            </w:pPr>
            <w:r w:rsidDel="00000000" w:rsidR="00000000" w:rsidRPr="00000000">
              <w:rPr>
                <w:sz w:val="17"/>
                <w:szCs w:val="17"/>
                <w:rtl w:val="0"/>
              </w:rPr>
              <w:t xml:space="preserve">Les besoins en outils de sensibilisation ont été identifiés pour les différentes provinces parmi les matériels produits par le PNSR avec l’implication des différents partenaires de PF.</w:t>
            </w:r>
          </w:p>
        </w:tc>
      </w:tr>
      <w:tr>
        <w:trPr>
          <w:cantSplit w:val="0"/>
          <w:trHeight w:val="14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4F">
            <w:pPr>
              <w:ind w:left="0"/>
              <w:rPr>
                <w:sz w:val="17"/>
                <w:szCs w:val="17"/>
              </w:rPr>
            </w:pPr>
            <w:r w:rsidDel="00000000" w:rsidR="00000000" w:rsidRPr="00000000">
              <w:rPr>
                <w:sz w:val="17"/>
                <w:szCs w:val="17"/>
                <w:rtl w:val="0"/>
              </w:rPr>
              <w:t xml:space="preserve">Production de matériaux de sensibilisation (boite à image, dépliants, supports audios)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5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51">
            <w:pPr>
              <w:ind w:left="0"/>
              <w:rPr>
                <w:sz w:val="17"/>
                <w:szCs w:val="17"/>
              </w:rPr>
            </w:pPr>
            <w:r w:rsidDel="00000000" w:rsidR="00000000" w:rsidRPr="00000000">
              <w:rPr>
                <w:sz w:val="17"/>
                <w:szCs w:val="17"/>
                <w:rtl w:val="0"/>
              </w:rPr>
              <w:t xml:space="preserve">Un lot de lancement des matériaux de sensibilisation et le plan stratégique de communication sont produits en faveur de chaque PIREDD</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52">
            <w:pPr>
              <w:ind w:left="0"/>
              <w:rPr>
                <w:sz w:val="17"/>
                <w:szCs w:val="17"/>
              </w:rPr>
            </w:pPr>
            <w:r w:rsidDel="00000000" w:rsidR="00000000" w:rsidRPr="00000000">
              <w:rPr>
                <w:sz w:val="17"/>
                <w:szCs w:val="17"/>
                <w:rtl w:val="0"/>
              </w:rPr>
              <w:t xml:space="preserve">Le lot de lancement à été produit pour chaque PIREDD avec logo de FONAREDD et certains en langue locale.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53">
            <w:pPr>
              <w:ind w:left="0"/>
              <w:jc w:val="center"/>
              <w:rPr>
                <w:sz w:val="17"/>
                <w:szCs w:val="17"/>
              </w:rPr>
            </w:pPr>
            <w:r w:rsidDel="00000000" w:rsidR="00000000" w:rsidRPr="00000000">
              <w:rPr>
                <w:sz w:val="17"/>
                <w:szCs w:val="17"/>
                <w:rtl w:val="0"/>
              </w:rPr>
              <w:t xml:space="preserve">90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54">
            <w:pPr>
              <w:ind w:left="0"/>
              <w:rPr>
                <w:sz w:val="17"/>
                <w:szCs w:val="17"/>
              </w:rPr>
            </w:pPr>
            <w:r w:rsidDel="00000000" w:rsidR="00000000" w:rsidRPr="00000000">
              <w:rPr>
                <w:sz w:val="17"/>
                <w:szCs w:val="17"/>
                <w:rtl w:val="0"/>
              </w:rPr>
              <w:t xml:space="preserve">Bon de livraison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55">
            <w:pPr>
              <w:ind w:left="0"/>
              <w:rPr>
                <w:sz w:val="17"/>
                <w:szCs w:val="17"/>
              </w:rPr>
            </w:pPr>
            <w:r w:rsidDel="00000000" w:rsidR="00000000" w:rsidRPr="00000000">
              <w:rPr>
                <w:sz w:val="17"/>
                <w:szCs w:val="17"/>
                <w:rtl w:val="0"/>
              </w:rPr>
              <w:t xml:space="preserve">Le logo de FONAREDD à été ajouté sur tous les matériels produits durant le semestre. Le plan stratégique de communication va suivre au semestre suivant.</w:t>
            </w:r>
          </w:p>
        </w:tc>
      </w:tr>
      <w:tr>
        <w:trPr>
          <w:cantSplit w:val="0"/>
          <w:trHeight w:val="12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57">
            <w:pPr>
              <w:ind w:left="0"/>
              <w:rPr>
                <w:sz w:val="17"/>
                <w:szCs w:val="17"/>
              </w:rPr>
            </w:pPr>
            <w:r w:rsidDel="00000000" w:rsidR="00000000" w:rsidRPr="00000000">
              <w:rPr>
                <w:sz w:val="17"/>
                <w:szCs w:val="17"/>
                <w:rtl w:val="0"/>
              </w:rPr>
              <w:t xml:space="preserve">Distribution de matériaux de sensibilisation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5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59">
            <w:pPr>
              <w:ind w:left="0"/>
              <w:rPr>
                <w:sz w:val="17"/>
                <w:szCs w:val="17"/>
              </w:rPr>
            </w:pPr>
            <w:r w:rsidDel="00000000" w:rsidR="00000000" w:rsidRPr="00000000">
              <w:rPr>
                <w:sz w:val="17"/>
                <w:szCs w:val="17"/>
                <w:rtl w:val="0"/>
              </w:rPr>
              <w:t xml:space="preserve">Les matériels de sensibilisation sont distribués dans toutes les écoles pour la sensibilisation.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5A">
            <w:pPr>
              <w:ind w:left="0"/>
              <w:rPr>
                <w:sz w:val="17"/>
                <w:szCs w:val="17"/>
              </w:rPr>
            </w:pPr>
            <w:r w:rsidDel="00000000" w:rsidR="00000000" w:rsidRPr="00000000">
              <w:rPr>
                <w:sz w:val="17"/>
                <w:szCs w:val="17"/>
                <w:rtl w:val="0"/>
              </w:rPr>
              <w:t xml:space="preserve">Un plan de distribution à été produit et certains PIREDD ont été contactés.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5B">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5C">
            <w:pPr>
              <w:ind w:left="0"/>
              <w:rPr>
                <w:sz w:val="17"/>
                <w:szCs w:val="17"/>
              </w:rPr>
            </w:pPr>
            <w:r w:rsidDel="00000000" w:rsidR="00000000" w:rsidRPr="00000000">
              <w:rPr>
                <w:sz w:val="17"/>
                <w:szCs w:val="17"/>
                <w:rtl w:val="0"/>
              </w:rPr>
              <w:t xml:space="preserve">Rapport de distribution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5D">
            <w:pPr>
              <w:ind w:left="0"/>
              <w:rPr>
                <w:sz w:val="17"/>
                <w:szCs w:val="17"/>
              </w:rPr>
            </w:pPr>
            <w:r w:rsidDel="00000000" w:rsidR="00000000" w:rsidRPr="00000000">
              <w:rPr>
                <w:sz w:val="17"/>
                <w:szCs w:val="17"/>
                <w:rtl w:val="0"/>
              </w:rPr>
              <w:t xml:space="preserve">Le plan de dispatch est élaboré, l'acheminement vers les PIREDD prévu en S2 2021.</w:t>
            </w:r>
          </w:p>
        </w:tc>
      </w:tr>
      <w:tr>
        <w:trPr>
          <w:cantSplit w:val="0"/>
          <w:trHeight w:val="315" w:hRule="atLeast"/>
          <w:tblHeader w:val="0"/>
        </w:trPr>
        <w:tc>
          <w:tcPr>
            <w:gridSpan w:val="8"/>
            <w:tcBorders>
              <w:top w:color="cccccc" w:space="0" w:sz="4" w:val="single"/>
              <w:left w:color="000000" w:space="0" w:sz="4" w:val="single"/>
              <w:bottom w:color="000000" w:space="0" w:sz="4" w:val="single"/>
              <w:right w:color="000000" w:space="0" w:sz="4" w:val="single"/>
            </w:tcBorders>
            <w:shd w:fill="d9ead3" w:val="clear"/>
            <w:tcMar>
              <w:top w:w="40.0" w:type="dxa"/>
              <w:left w:w="40.0" w:type="dxa"/>
              <w:bottom w:w="40.0" w:type="dxa"/>
              <w:right w:w="40.0" w:type="dxa"/>
            </w:tcMar>
            <w:vAlign w:val="bottom"/>
          </w:tcPr>
          <w:p w:rsidR="00000000" w:rsidDel="00000000" w:rsidP="00000000" w:rsidRDefault="00000000" w:rsidRPr="00000000" w14:paraId="0000025E">
            <w:pPr>
              <w:ind w:left="0"/>
              <w:rPr>
                <w:sz w:val="17"/>
                <w:szCs w:val="17"/>
              </w:rPr>
            </w:pPr>
            <w:r w:rsidDel="00000000" w:rsidR="00000000" w:rsidRPr="00000000">
              <w:rPr>
                <w:sz w:val="17"/>
                <w:szCs w:val="17"/>
                <w:rtl w:val="0"/>
              </w:rPr>
              <w:t xml:space="preserve">Effet/Volet 3 - Renforcement du système sanitaire national</w:t>
            </w:r>
          </w:p>
        </w:tc>
      </w:tr>
      <w:tr>
        <w:trPr>
          <w:cantSplit w:val="0"/>
          <w:trHeight w:val="675" w:hRule="atLeast"/>
          <w:tblHeader w:val="0"/>
        </w:trPr>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66">
            <w:pPr>
              <w:ind w:left="0"/>
              <w:jc w:val="center"/>
              <w:rPr>
                <w:sz w:val="17"/>
                <w:szCs w:val="17"/>
              </w:rPr>
            </w:pPr>
            <w:r w:rsidDel="00000000" w:rsidR="00000000" w:rsidRPr="00000000">
              <w:rPr>
                <w:sz w:val="17"/>
                <w:szCs w:val="17"/>
                <w:rtl w:val="0"/>
              </w:rPr>
              <w:t xml:space="preserve">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67">
            <w:pPr>
              <w:ind w:left="0"/>
              <w:rPr>
                <w:sz w:val="17"/>
                <w:szCs w:val="17"/>
              </w:rPr>
            </w:pPr>
            <w:r w:rsidDel="00000000" w:rsidR="00000000" w:rsidRPr="00000000">
              <w:rPr>
                <w:sz w:val="17"/>
                <w:szCs w:val="17"/>
                <w:rtl w:val="0"/>
              </w:rPr>
              <w:t xml:space="preserve">Présentation du projet dans la province de Kasaï-Oriental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68">
            <w:pPr>
              <w:ind w:left="0"/>
              <w:rPr>
                <w:sz w:val="17"/>
                <w:szCs w:val="17"/>
              </w:rPr>
            </w:pPr>
            <w:r w:rsidDel="00000000" w:rsidR="00000000" w:rsidRPr="00000000">
              <w:rPr>
                <w:sz w:val="17"/>
                <w:szCs w:val="17"/>
                <w:rtl w:val="0"/>
              </w:rPr>
              <w:t xml:space="preserve">Activités liées à la préparation des TdR et de la mission.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69">
            <w:pPr>
              <w:ind w:left="0"/>
              <w:rPr>
                <w:sz w:val="17"/>
                <w:szCs w:val="17"/>
              </w:rPr>
            </w:pPr>
            <w:r w:rsidDel="00000000" w:rsidR="00000000" w:rsidRPr="00000000">
              <w:rPr>
                <w:sz w:val="17"/>
                <w:szCs w:val="17"/>
                <w:rtl w:val="0"/>
              </w:rPr>
              <w:t xml:space="preserve">Présentation du projet dans la province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6A">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6B">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6C">
            <w:pPr>
              <w:ind w:left="0"/>
              <w:rPr>
                <w:sz w:val="17"/>
                <w:szCs w:val="17"/>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6D">
            <w:pPr>
              <w:ind w:left="0"/>
              <w:rPr>
                <w:sz w:val="17"/>
                <w:szCs w:val="17"/>
              </w:rPr>
            </w:pPr>
            <w:r w:rsidDel="00000000" w:rsidR="00000000" w:rsidRPr="00000000">
              <w:rPr>
                <w:sz w:val="17"/>
                <w:szCs w:val="17"/>
                <w:rtl w:val="0"/>
              </w:rPr>
              <w:t xml:space="preserve">L'activité est prévue en S2 2021.</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6F">
            <w:pPr>
              <w:ind w:left="0"/>
              <w:rPr>
                <w:sz w:val="17"/>
                <w:szCs w:val="17"/>
              </w:rPr>
            </w:pPr>
            <w:r w:rsidDel="00000000" w:rsidR="00000000" w:rsidRPr="00000000">
              <w:rPr>
                <w:sz w:val="17"/>
                <w:szCs w:val="17"/>
                <w:rtl w:val="0"/>
              </w:rPr>
              <w:t xml:space="preserve">Formation des prestataires cliniques en PF</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7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71">
            <w:pPr>
              <w:ind w:left="0"/>
              <w:rPr>
                <w:sz w:val="17"/>
                <w:szCs w:val="17"/>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72">
            <w:pPr>
              <w:ind w:left="0"/>
              <w:rPr>
                <w:sz w:val="17"/>
                <w:szCs w:val="17"/>
              </w:rPr>
            </w:pPr>
            <w:r w:rsidDel="00000000" w:rsidR="00000000" w:rsidRPr="00000000">
              <w:rPr>
                <w:sz w:val="17"/>
                <w:szCs w:val="17"/>
                <w:rtl w:val="0"/>
              </w:rPr>
              <w:t xml:space="preserve">Réalisé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73">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74">
            <w:pPr>
              <w:ind w:left="0"/>
              <w:rPr>
                <w:sz w:val="17"/>
                <w:szCs w:val="17"/>
              </w:rPr>
            </w:pPr>
            <w:r w:rsidDel="00000000" w:rsidR="00000000" w:rsidRPr="00000000">
              <w:rPr>
                <w:sz w:val="17"/>
                <w:szCs w:val="17"/>
                <w:rtl w:val="0"/>
              </w:rPr>
              <w:t xml:space="preserve">Rapports 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75">
            <w:pPr>
              <w:ind w:left="0"/>
              <w:rPr>
                <w:sz w:val="17"/>
                <w:szCs w:val="17"/>
              </w:rPr>
            </w:pPr>
            <w:r w:rsidDel="00000000" w:rsidR="00000000" w:rsidRPr="00000000">
              <w:rPr>
                <w:sz w:val="17"/>
                <w:szCs w:val="17"/>
                <w:rtl w:val="0"/>
              </w:rPr>
              <w:t xml:space="preserve">L'activité est réalisée.</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77">
            <w:pPr>
              <w:ind w:left="0"/>
              <w:rPr>
                <w:sz w:val="17"/>
                <w:szCs w:val="17"/>
              </w:rPr>
            </w:pPr>
            <w:r w:rsidDel="00000000" w:rsidR="00000000" w:rsidRPr="00000000">
              <w:rPr>
                <w:sz w:val="17"/>
                <w:szCs w:val="17"/>
                <w:rtl w:val="0"/>
              </w:rPr>
              <w:t xml:space="preserve">Supervision Nationale conjointe PMO et partie gouvernementale (Tshopo, Bas Uele, Haut Katanga et Ituri)</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7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79">
            <w:pPr>
              <w:ind w:left="0"/>
              <w:rPr>
                <w:sz w:val="17"/>
                <w:szCs w:val="17"/>
              </w:rPr>
            </w:pPr>
            <w:r w:rsidDel="00000000" w:rsidR="00000000" w:rsidRPr="00000000">
              <w:rPr>
                <w:sz w:val="17"/>
                <w:szCs w:val="17"/>
                <w:rtl w:val="0"/>
              </w:rPr>
              <w:t xml:space="preserve">Le projet PROMIS est supervisé par l'équipe du niveau national.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7A">
            <w:pPr>
              <w:ind w:left="0"/>
              <w:rPr>
                <w:sz w:val="17"/>
                <w:szCs w:val="17"/>
              </w:rPr>
            </w:pPr>
            <w:r w:rsidDel="00000000" w:rsidR="00000000" w:rsidRPr="00000000">
              <w:rPr>
                <w:sz w:val="17"/>
                <w:szCs w:val="17"/>
                <w:rtl w:val="0"/>
              </w:rPr>
              <w:t xml:space="preserve">Les consultations ont démarré avec le PNSR pour déterminer les équipes et les dates de supervision.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7B">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7C">
            <w:pPr>
              <w:ind w:left="0"/>
              <w:rPr>
                <w:sz w:val="17"/>
                <w:szCs w:val="17"/>
              </w:rPr>
            </w:pPr>
            <w:r w:rsidDel="00000000" w:rsidR="00000000" w:rsidRPr="00000000">
              <w:rPr>
                <w:sz w:val="17"/>
                <w:szCs w:val="17"/>
                <w:rtl w:val="0"/>
              </w:rPr>
              <w:t xml:space="preserve">Rapport de supervision DKT, Tulane, MSI et PNSR</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7D">
            <w:pPr>
              <w:ind w:left="0"/>
              <w:rPr>
                <w:sz w:val="17"/>
                <w:szCs w:val="17"/>
              </w:rPr>
            </w:pPr>
            <w:r w:rsidDel="00000000" w:rsidR="00000000" w:rsidRPr="00000000">
              <w:rPr>
                <w:sz w:val="17"/>
                <w:szCs w:val="17"/>
                <w:rtl w:val="0"/>
              </w:rPr>
              <w:t xml:space="preserve">L'activité est en cours.</w:t>
            </w:r>
          </w:p>
        </w:tc>
      </w:tr>
      <w:tr>
        <w:trPr>
          <w:cantSplit w:val="0"/>
          <w:trHeight w:val="14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7F">
            <w:pPr>
              <w:ind w:left="0"/>
              <w:rPr>
                <w:sz w:val="17"/>
                <w:szCs w:val="17"/>
              </w:rPr>
            </w:pPr>
            <w:r w:rsidDel="00000000" w:rsidR="00000000" w:rsidRPr="00000000">
              <w:rPr>
                <w:sz w:val="17"/>
                <w:szCs w:val="17"/>
                <w:rtl w:val="0"/>
              </w:rPr>
              <w:t xml:space="preserve">Supervision Nationale conjointe Partenaire de Mise en Œuvre et Partie Gouvernementale (Kongo Central, Lualaba, Kinshasa, Kasaï Oriental, Nord Kivu)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8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81">
            <w:pPr>
              <w:ind w:left="0"/>
              <w:rPr>
                <w:sz w:val="17"/>
                <w:szCs w:val="17"/>
              </w:rPr>
            </w:pPr>
            <w:r w:rsidDel="00000000" w:rsidR="00000000" w:rsidRPr="00000000">
              <w:rPr>
                <w:sz w:val="17"/>
                <w:szCs w:val="17"/>
                <w:rtl w:val="0"/>
              </w:rPr>
              <w:t xml:space="preserve">Le projet PROMIS est supervisé par l'équipe du niveau national.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82">
            <w:pPr>
              <w:ind w:left="0"/>
              <w:rPr>
                <w:sz w:val="17"/>
                <w:szCs w:val="17"/>
              </w:rPr>
            </w:pPr>
            <w:r w:rsidDel="00000000" w:rsidR="00000000" w:rsidRPr="00000000">
              <w:rPr>
                <w:sz w:val="17"/>
                <w:szCs w:val="17"/>
                <w:rtl w:val="0"/>
              </w:rPr>
              <w:t xml:space="preserve">Les consultations ont démarré avec le PNSR pour déterminer les équipes et les dates de supervision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83">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84">
            <w:pPr>
              <w:ind w:left="0"/>
              <w:rPr>
                <w:sz w:val="17"/>
                <w:szCs w:val="17"/>
              </w:rPr>
            </w:pPr>
            <w:r w:rsidDel="00000000" w:rsidR="00000000" w:rsidRPr="00000000">
              <w:rPr>
                <w:sz w:val="17"/>
                <w:szCs w:val="17"/>
                <w:rtl w:val="0"/>
              </w:rPr>
              <w:t xml:space="preserve">Rapport de supervision DKT,TULANE, MSI et PNSR</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85">
            <w:pPr>
              <w:ind w:left="0"/>
              <w:rPr>
                <w:sz w:val="17"/>
                <w:szCs w:val="17"/>
              </w:rPr>
            </w:pPr>
            <w:r w:rsidDel="00000000" w:rsidR="00000000" w:rsidRPr="00000000">
              <w:rPr>
                <w:sz w:val="17"/>
                <w:szCs w:val="17"/>
                <w:rtl w:val="0"/>
              </w:rPr>
              <w:t xml:space="preserve">L'activité est en cours.</w:t>
            </w:r>
          </w:p>
        </w:tc>
      </w:tr>
      <w:tr>
        <w:trPr>
          <w:cantSplit w:val="0"/>
          <w:trHeight w:val="675" w:hRule="atLeast"/>
          <w:tblHeader w:val="0"/>
        </w:trPr>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86">
            <w:pPr>
              <w:ind w:left="0"/>
              <w:jc w:val="center"/>
              <w:rPr>
                <w:sz w:val="17"/>
                <w:szCs w:val="17"/>
              </w:rPr>
            </w:pPr>
            <w:r w:rsidDel="00000000" w:rsidR="00000000" w:rsidRPr="00000000">
              <w:rPr>
                <w:sz w:val="17"/>
                <w:szCs w:val="17"/>
                <w:rtl w:val="0"/>
              </w:rPr>
              <w:t xml:space="preserve">MSI</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87">
            <w:pPr>
              <w:ind w:left="0"/>
              <w:rPr>
                <w:sz w:val="17"/>
                <w:szCs w:val="17"/>
              </w:rPr>
            </w:pPr>
            <w:r w:rsidDel="00000000" w:rsidR="00000000" w:rsidRPr="00000000">
              <w:rPr>
                <w:sz w:val="17"/>
                <w:szCs w:val="17"/>
                <w:rtl w:val="0"/>
              </w:rPr>
              <w:t xml:space="preserve">Supervision avec les ZS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8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89">
            <w:pPr>
              <w:ind w:left="0"/>
              <w:rPr>
                <w:sz w:val="17"/>
                <w:szCs w:val="17"/>
              </w:rPr>
            </w:pPr>
            <w:r w:rsidDel="00000000" w:rsidR="00000000" w:rsidRPr="00000000">
              <w:rPr>
                <w:sz w:val="17"/>
                <w:szCs w:val="17"/>
                <w:rtl w:val="0"/>
              </w:rPr>
              <w:t xml:space="preserve">15 supervisions mensuelle des activités de PF/SR</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8A">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8B">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8C">
            <w:pPr>
              <w:ind w:left="0"/>
              <w:rPr>
                <w:sz w:val="17"/>
                <w:szCs w:val="17"/>
              </w:rPr>
            </w:pPr>
            <w:r w:rsidDel="00000000" w:rsidR="00000000" w:rsidRPr="00000000">
              <w:rPr>
                <w:sz w:val="17"/>
                <w:szCs w:val="17"/>
                <w:rtl w:val="0"/>
              </w:rPr>
              <w:t xml:space="preserve">Rapport de supervision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8D">
            <w:pPr>
              <w:ind w:left="0"/>
              <w:rPr>
                <w:sz w:val="17"/>
                <w:szCs w:val="17"/>
              </w:rPr>
            </w:pPr>
            <w:r w:rsidDel="00000000" w:rsidR="00000000" w:rsidRPr="00000000">
              <w:rPr>
                <w:sz w:val="17"/>
                <w:szCs w:val="17"/>
                <w:rtl w:val="0"/>
              </w:rPr>
              <w:t xml:space="preserve">Les 5 ECZ ont réalisé des supervisions auprès des sites de prestation de MSI.</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8F">
            <w:pPr>
              <w:ind w:left="0"/>
              <w:rPr>
                <w:sz w:val="17"/>
                <w:szCs w:val="17"/>
              </w:rPr>
            </w:pPr>
            <w:r w:rsidDel="00000000" w:rsidR="00000000" w:rsidRPr="00000000">
              <w:rPr>
                <w:sz w:val="17"/>
                <w:szCs w:val="17"/>
                <w:rtl w:val="0"/>
              </w:rPr>
              <w:t xml:space="preserve">Revue annuelle PNSR national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9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91">
            <w:pPr>
              <w:ind w:left="0"/>
              <w:rPr>
                <w:sz w:val="17"/>
                <w:szCs w:val="17"/>
              </w:rPr>
            </w:pPr>
            <w:r w:rsidDel="00000000" w:rsidR="00000000" w:rsidRPr="00000000">
              <w:rPr>
                <w:sz w:val="17"/>
                <w:szCs w:val="17"/>
                <w:rtl w:val="0"/>
              </w:rPr>
              <w:t xml:space="preserve">Participation à la réunion de revue des activités de 2020 du PNSR</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92">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93">
            <w:pPr>
              <w:ind w:left="0"/>
              <w:jc w:val="center"/>
              <w:rPr>
                <w:sz w:val="17"/>
                <w:szCs w:val="17"/>
              </w:rPr>
            </w:pPr>
            <w:r w:rsidDel="00000000" w:rsidR="00000000" w:rsidRPr="00000000">
              <w:rPr>
                <w:sz w:val="17"/>
                <w:szCs w:val="17"/>
                <w:rtl w:val="0"/>
              </w:rPr>
              <w:t xml:space="preserve">20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9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95">
            <w:pPr>
              <w:ind w:left="0"/>
              <w:rPr>
                <w:sz w:val="17"/>
                <w:szCs w:val="17"/>
              </w:rPr>
            </w:pPr>
            <w:r w:rsidDel="00000000" w:rsidR="00000000" w:rsidRPr="00000000">
              <w:rPr>
                <w:sz w:val="17"/>
                <w:szCs w:val="17"/>
                <w:rtl w:val="0"/>
              </w:rPr>
              <w:t xml:space="preserve">L'activité est prévue en S2 2021.</w:t>
            </w:r>
          </w:p>
        </w:tc>
      </w:tr>
      <w:tr>
        <w:trPr>
          <w:cantSplit w:val="0"/>
          <w:trHeight w:val="12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97">
            <w:pPr>
              <w:ind w:left="0"/>
              <w:rPr>
                <w:sz w:val="17"/>
                <w:szCs w:val="17"/>
              </w:rPr>
            </w:pPr>
            <w:r w:rsidDel="00000000" w:rsidR="00000000" w:rsidRPr="00000000">
              <w:rPr>
                <w:sz w:val="17"/>
                <w:szCs w:val="17"/>
                <w:rtl w:val="0"/>
              </w:rPr>
              <w:t xml:space="preserve">Appui aux revues mensuelles des zones de santé d'analyse des données du canal PSS (Support au Secteur Public)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9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99">
            <w:pPr>
              <w:ind w:left="0"/>
              <w:rPr>
                <w:sz w:val="17"/>
                <w:szCs w:val="17"/>
              </w:rPr>
            </w:pPr>
            <w:r w:rsidDel="00000000" w:rsidR="00000000" w:rsidRPr="00000000">
              <w:rPr>
                <w:sz w:val="17"/>
                <w:szCs w:val="17"/>
                <w:rtl w:val="0"/>
              </w:rPr>
              <w:t xml:space="preserve">Tenue de revues mensuelles de validation des données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9A">
            <w:pPr>
              <w:ind w:left="0"/>
              <w:rPr>
                <w:sz w:val="17"/>
                <w:szCs w:val="17"/>
              </w:rPr>
            </w:pPr>
            <w:r w:rsidDel="00000000" w:rsidR="00000000" w:rsidRPr="00000000">
              <w:rPr>
                <w:sz w:val="17"/>
                <w:szCs w:val="17"/>
                <w:rtl w:val="0"/>
              </w:rPr>
              <w:t xml:space="preserve">4 revues mensuelles de validation des données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9B">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9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9D">
            <w:pPr>
              <w:ind w:left="0"/>
              <w:rPr>
                <w:sz w:val="17"/>
                <w:szCs w:val="17"/>
              </w:rPr>
            </w:pPr>
            <w:r w:rsidDel="00000000" w:rsidR="00000000" w:rsidRPr="00000000">
              <w:rPr>
                <w:sz w:val="17"/>
                <w:szCs w:val="17"/>
                <w:rtl w:val="0"/>
              </w:rPr>
              <w:t xml:space="preserve">Les revues mensuelles d'analyse des données PSS sont tenues dans chaque zone de santé appuyée.</w:t>
            </w:r>
          </w:p>
        </w:tc>
      </w:tr>
      <w:tr>
        <w:trPr>
          <w:cantSplit w:val="0"/>
          <w:trHeight w:val="12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9F">
            <w:pPr>
              <w:ind w:left="0"/>
              <w:rPr>
                <w:sz w:val="17"/>
                <w:szCs w:val="17"/>
              </w:rPr>
            </w:pPr>
            <w:r w:rsidDel="00000000" w:rsidR="00000000" w:rsidRPr="00000000">
              <w:rPr>
                <w:sz w:val="17"/>
                <w:szCs w:val="17"/>
                <w:rtl w:val="0"/>
              </w:rPr>
              <w:t xml:space="preserve">Appui aux revues mensuelles des zones de santé d'analyse des données du canal PSS (Support au Secteur Public)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A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A1">
            <w:pPr>
              <w:ind w:left="0"/>
              <w:rPr>
                <w:sz w:val="17"/>
                <w:szCs w:val="17"/>
              </w:rPr>
            </w:pPr>
            <w:r w:rsidDel="00000000" w:rsidR="00000000" w:rsidRPr="00000000">
              <w:rPr>
                <w:sz w:val="17"/>
                <w:szCs w:val="17"/>
                <w:rtl w:val="0"/>
              </w:rPr>
              <w:t xml:space="preserve">Tenue de Revues mensuelles de validation des données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A2">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A3">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A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A5">
            <w:pPr>
              <w:ind w:left="0"/>
              <w:rPr>
                <w:sz w:val="17"/>
                <w:szCs w:val="17"/>
              </w:rPr>
            </w:pPr>
            <w:r w:rsidDel="00000000" w:rsidR="00000000" w:rsidRPr="00000000">
              <w:rPr>
                <w:sz w:val="17"/>
                <w:szCs w:val="17"/>
                <w:rtl w:val="0"/>
              </w:rPr>
              <w:t xml:space="preserve">N/A</w:t>
            </w:r>
          </w:p>
        </w:tc>
      </w:tr>
      <w:tr>
        <w:trPr>
          <w:cantSplit w:val="0"/>
          <w:trHeight w:val="12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A7">
            <w:pPr>
              <w:ind w:left="0"/>
              <w:rPr>
                <w:sz w:val="17"/>
                <w:szCs w:val="17"/>
              </w:rPr>
            </w:pPr>
            <w:r w:rsidDel="00000000" w:rsidR="00000000" w:rsidRPr="00000000">
              <w:rPr>
                <w:sz w:val="17"/>
                <w:szCs w:val="17"/>
                <w:rtl w:val="0"/>
              </w:rPr>
              <w:t xml:space="preserve">Appui aux revues mensuelles des zones de santé d'analyse des données du canal PSS (Support au Secteur Public)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A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A9">
            <w:pPr>
              <w:ind w:left="0"/>
              <w:rPr>
                <w:sz w:val="17"/>
                <w:szCs w:val="17"/>
              </w:rPr>
            </w:pPr>
            <w:r w:rsidDel="00000000" w:rsidR="00000000" w:rsidRPr="00000000">
              <w:rPr>
                <w:sz w:val="17"/>
                <w:szCs w:val="17"/>
                <w:rtl w:val="0"/>
              </w:rPr>
              <w:t xml:space="preserve">Tenue de Revues mensuelles de validation des données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AA">
            <w:pPr>
              <w:ind w:left="0"/>
              <w:rPr>
                <w:sz w:val="17"/>
                <w:szCs w:val="17"/>
              </w:rPr>
            </w:pPr>
            <w:r w:rsidDel="00000000" w:rsidR="00000000" w:rsidRPr="00000000">
              <w:rPr>
                <w:sz w:val="17"/>
                <w:szCs w:val="17"/>
                <w:rtl w:val="0"/>
              </w:rPr>
              <w:t xml:space="preserve">2 revues mensuelles de validation des données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AB">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A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AD">
            <w:pPr>
              <w:ind w:left="0"/>
              <w:rPr>
                <w:sz w:val="17"/>
                <w:szCs w:val="17"/>
              </w:rPr>
            </w:pPr>
            <w:r w:rsidDel="00000000" w:rsidR="00000000" w:rsidRPr="00000000">
              <w:rPr>
                <w:sz w:val="17"/>
                <w:szCs w:val="17"/>
                <w:rtl w:val="0"/>
              </w:rPr>
              <w:t xml:space="preserve">Les revues mensuelles d'analyse des données PSS sont tenues dans chaque zone de santé appuyée.</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A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AF">
            <w:pPr>
              <w:ind w:left="0"/>
              <w:rPr>
                <w:sz w:val="17"/>
                <w:szCs w:val="17"/>
              </w:rPr>
            </w:pPr>
            <w:r w:rsidDel="00000000" w:rsidR="00000000" w:rsidRPr="00000000">
              <w:rPr>
                <w:sz w:val="17"/>
                <w:szCs w:val="17"/>
                <w:rtl w:val="0"/>
              </w:rPr>
              <w:t xml:space="preserve">Supervision trimestrielle Kinshasa, Kwilu et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B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B1">
            <w:pPr>
              <w:ind w:left="0"/>
              <w:rPr>
                <w:sz w:val="17"/>
                <w:szCs w:val="17"/>
              </w:rPr>
            </w:pPr>
            <w:r w:rsidDel="00000000" w:rsidR="00000000" w:rsidRPr="00000000">
              <w:rPr>
                <w:sz w:val="17"/>
                <w:szCs w:val="17"/>
                <w:rtl w:val="0"/>
              </w:rPr>
              <w:t xml:space="preserve">3 supervisions des DPS vers les ZS pour suivi des activités PF</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B2">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B3">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B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B5">
            <w:pPr>
              <w:ind w:left="0"/>
              <w:rPr>
                <w:sz w:val="17"/>
                <w:szCs w:val="17"/>
              </w:rPr>
            </w:pPr>
            <w:r w:rsidDel="00000000" w:rsidR="00000000" w:rsidRPr="00000000">
              <w:rPr>
                <w:sz w:val="17"/>
                <w:szCs w:val="17"/>
                <w:rtl w:val="0"/>
              </w:rPr>
              <w:t xml:space="preserve">L'activité est prévue pour S2 2021.</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B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B7">
            <w:pPr>
              <w:ind w:left="0"/>
              <w:rPr>
                <w:sz w:val="17"/>
                <w:szCs w:val="17"/>
              </w:rPr>
            </w:pPr>
            <w:r w:rsidDel="00000000" w:rsidR="00000000" w:rsidRPr="00000000">
              <w:rPr>
                <w:sz w:val="17"/>
                <w:szCs w:val="17"/>
                <w:rtl w:val="0"/>
              </w:rPr>
              <w:t xml:space="preserve">Visites de supervision annuelle dans la province de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B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B9">
            <w:pPr>
              <w:ind w:left="0"/>
              <w:rPr>
                <w:sz w:val="17"/>
                <w:szCs w:val="17"/>
              </w:rPr>
            </w:pPr>
            <w:r w:rsidDel="00000000" w:rsidR="00000000" w:rsidRPr="00000000">
              <w:rPr>
                <w:sz w:val="17"/>
                <w:szCs w:val="17"/>
                <w:rtl w:val="0"/>
              </w:rPr>
              <w:t xml:space="preserve">Supervision annuel dans la province de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BA">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BB">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B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BD">
            <w:pPr>
              <w:ind w:left="0"/>
              <w:rPr>
                <w:sz w:val="17"/>
                <w:szCs w:val="17"/>
              </w:rPr>
            </w:pPr>
            <w:r w:rsidDel="00000000" w:rsidR="00000000" w:rsidRPr="00000000">
              <w:rPr>
                <w:sz w:val="17"/>
                <w:szCs w:val="17"/>
                <w:rtl w:val="0"/>
              </w:rPr>
              <w:t xml:space="preserve">L'activité est prévue pour S2 2021.</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B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BF">
            <w:pPr>
              <w:ind w:left="0"/>
              <w:rPr>
                <w:sz w:val="17"/>
                <w:szCs w:val="17"/>
              </w:rPr>
            </w:pPr>
            <w:r w:rsidDel="00000000" w:rsidR="00000000" w:rsidRPr="00000000">
              <w:rPr>
                <w:sz w:val="17"/>
                <w:szCs w:val="17"/>
                <w:rtl w:val="0"/>
              </w:rPr>
              <w:t xml:space="preserve">Visites de supervision annuelle dans la province de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C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C1">
            <w:pPr>
              <w:ind w:left="0"/>
              <w:rPr>
                <w:sz w:val="17"/>
                <w:szCs w:val="17"/>
              </w:rPr>
            </w:pPr>
            <w:r w:rsidDel="00000000" w:rsidR="00000000" w:rsidRPr="00000000">
              <w:rPr>
                <w:sz w:val="17"/>
                <w:szCs w:val="17"/>
                <w:rtl w:val="0"/>
              </w:rPr>
              <w:t xml:space="preserve">Supervision annuel dans la province de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C2">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C3">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C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C5">
            <w:pPr>
              <w:ind w:left="0"/>
              <w:rPr>
                <w:sz w:val="17"/>
                <w:szCs w:val="17"/>
              </w:rPr>
            </w:pPr>
            <w:r w:rsidDel="00000000" w:rsidR="00000000" w:rsidRPr="00000000">
              <w:rPr>
                <w:sz w:val="17"/>
                <w:szCs w:val="17"/>
                <w:rtl w:val="0"/>
              </w:rPr>
              <w:t xml:space="preserve">L'activité est prévue pour S2 2021.</w:t>
            </w:r>
          </w:p>
        </w:tc>
      </w:tr>
      <w:tr>
        <w:trPr>
          <w:cantSplit w:val="0"/>
          <w:trHeight w:val="12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C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C7">
            <w:pPr>
              <w:ind w:left="0"/>
              <w:rPr>
                <w:sz w:val="17"/>
                <w:szCs w:val="17"/>
              </w:rPr>
            </w:pPr>
            <w:r w:rsidDel="00000000" w:rsidR="00000000" w:rsidRPr="00000000">
              <w:rPr>
                <w:sz w:val="17"/>
                <w:szCs w:val="17"/>
                <w:rtl w:val="0"/>
              </w:rPr>
              <w:t xml:space="preserve">Présentation du projet dans la province de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C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C9">
            <w:pPr>
              <w:ind w:left="0"/>
              <w:rPr>
                <w:sz w:val="17"/>
                <w:szCs w:val="17"/>
              </w:rPr>
            </w:pPr>
            <w:r w:rsidDel="00000000" w:rsidR="00000000" w:rsidRPr="00000000">
              <w:rPr>
                <w:sz w:val="17"/>
                <w:szCs w:val="17"/>
                <w:rtl w:val="0"/>
              </w:rPr>
              <w:t xml:space="preserve">Mission pour présentation du projet aux autorités politico-administratives de la province de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CA">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CB">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C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CD">
            <w:pPr>
              <w:ind w:left="0"/>
              <w:rPr>
                <w:sz w:val="17"/>
                <w:szCs w:val="17"/>
              </w:rPr>
            </w:pPr>
            <w:r w:rsidDel="00000000" w:rsidR="00000000" w:rsidRPr="00000000">
              <w:rPr>
                <w:sz w:val="17"/>
                <w:szCs w:val="17"/>
                <w:rtl w:val="0"/>
              </w:rPr>
              <w:t xml:space="preserve">L'activité est réalisée.</w:t>
            </w:r>
          </w:p>
        </w:tc>
      </w:tr>
      <w:tr>
        <w:trPr>
          <w:cantSplit w:val="0"/>
          <w:trHeight w:val="4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C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CF">
            <w:pPr>
              <w:ind w:left="0"/>
              <w:rPr>
                <w:sz w:val="17"/>
                <w:szCs w:val="17"/>
              </w:rPr>
            </w:pPr>
            <w:r w:rsidDel="00000000" w:rsidR="00000000" w:rsidRPr="00000000">
              <w:rPr>
                <w:sz w:val="17"/>
                <w:szCs w:val="17"/>
                <w:rtl w:val="0"/>
              </w:rPr>
              <w:t xml:space="preserve">Supervision nationale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D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D1">
            <w:pPr>
              <w:ind w:left="0"/>
              <w:rPr>
                <w:sz w:val="17"/>
                <w:szCs w:val="17"/>
              </w:rPr>
            </w:pPr>
            <w:r w:rsidDel="00000000" w:rsidR="00000000" w:rsidRPr="00000000">
              <w:rPr>
                <w:sz w:val="17"/>
                <w:szCs w:val="17"/>
                <w:rtl w:val="0"/>
              </w:rPr>
              <w:t xml:space="preserve">Supervision nationale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D2">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D3">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D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D5">
            <w:pPr>
              <w:ind w:left="0"/>
              <w:rPr>
                <w:sz w:val="17"/>
                <w:szCs w:val="17"/>
              </w:rPr>
            </w:pPr>
            <w:r w:rsidDel="00000000" w:rsidR="00000000" w:rsidRPr="00000000">
              <w:rPr>
                <w:sz w:val="17"/>
                <w:szCs w:val="17"/>
                <w:rtl w:val="0"/>
              </w:rPr>
              <w:t xml:space="preserve">L'activité est prévue pour S2 2021.</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D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D7">
            <w:pPr>
              <w:ind w:left="0"/>
              <w:rPr>
                <w:sz w:val="17"/>
                <w:szCs w:val="17"/>
              </w:rPr>
            </w:pPr>
            <w:r w:rsidDel="00000000" w:rsidR="00000000" w:rsidRPr="00000000">
              <w:rPr>
                <w:sz w:val="17"/>
                <w:szCs w:val="17"/>
                <w:rtl w:val="0"/>
              </w:rPr>
              <w:t xml:space="preserve">Participation à l'installation du CTMP dans la province de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D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D9">
            <w:pPr>
              <w:ind w:left="0"/>
              <w:rPr>
                <w:sz w:val="17"/>
                <w:szCs w:val="17"/>
              </w:rPr>
            </w:pPr>
            <w:r w:rsidDel="00000000" w:rsidR="00000000" w:rsidRPr="00000000">
              <w:rPr>
                <w:sz w:val="17"/>
                <w:szCs w:val="17"/>
                <w:rtl w:val="0"/>
              </w:rPr>
              <w:t xml:space="preserve">Mission d’installation du CTMP dans la province de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DA">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DB">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D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DD">
            <w:pPr>
              <w:ind w:left="0"/>
              <w:rPr>
                <w:sz w:val="17"/>
                <w:szCs w:val="17"/>
              </w:rPr>
            </w:pPr>
            <w:r w:rsidDel="00000000" w:rsidR="00000000" w:rsidRPr="00000000">
              <w:rPr>
                <w:rtl w:val="0"/>
              </w:rPr>
            </w:r>
          </w:p>
        </w:tc>
      </w:tr>
      <w:tr>
        <w:trPr>
          <w:cantSplit w:val="0"/>
          <w:trHeight w:val="12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DF">
            <w:pPr>
              <w:ind w:left="0"/>
              <w:rPr>
                <w:sz w:val="17"/>
                <w:szCs w:val="17"/>
              </w:rPr>
            </w:pPr>
            <w:r w:rsidDel="00000000" w:rsidR="00000000" w:rsidRPr="00000000">
              <w:rPr>
                <w:sz w:val="17"/>
                <w:szCs w:val="17"/>
                <w:rtl w:val="0"/>
              </w:rPr>
              <w:t xml:space="preserve">Missions de supervisions programme FOSA PSS Cluster 1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E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E1">
            <w:pPr>
              <w:ind w:left="0"/>
              <w:rPr>
                <w:sz w:val="17"/>
                <w:szCs w:val="17"/>
              </w:rPr>
            </w:pPr>
            <w:r w:rsidDel="00000000" w:rsidR="00000000" w:rsidRPr="00000000">
              <w:rPr>
                <w:sz w:val="17"/>
                <w:szCs w:val="17"/>
                <w:rtl w:val="0"/>
              </w:rPr>
              <w:t xml:space="preserve">5 missions mensuelles de supervision programmées par le responsable de canal.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E2">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E3">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E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E5">
            <w:pPr>
              <w:ind w:left="0"/>
              <w:rPr>
                <w:sz w:val="17"/>
                <w:szCs w:val="17"/>
              </w:rPr>
            </w:pPr>
            <w:r w:rsidDel="00000000" w:rsidR="00000000" w:rsidRPr="00000000">
              <w:rPr>
                <w:sz w:val="17"/>
                <w:szCs w:val="17"/>
                <w:rtl w:val="0"/>
              </w:rPr>
              <w:t xml:space="preserve">Les visites de terrain sont réalisées mensuellement et sont en cours.</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E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E7">
            <w:pPr>
              <w:ind w:left="0"/>
              <w:rPr>
                <w:sz w:val="17"/>
                <w:szCs w:val="17"/>
              </w:rPr>
            </w:pPr>
            <w:r w:rsidDel="00000000" w:rsidR="00000000" w:rsidRPr="00000000">
              <w:rPr>
                <w:sz w:val="17"/>
                <w:szCs w:val="17"/>
                <w:rtl w:val="0"/>
              </w:rPr>
              <w:t xml:space="preserve">Missions de supervisions programme FOSA PSS Cluster 2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E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E9">
            <w:pPr>
              <w:ind w:left="0"/>
              <w:rPr>
                <w:sz w:val="17"/>
                <w:szCs w:val="17"/>
              </w:rPr>
            </w:pPr>
            <w:r w:rsidDel="00000000" w:rsidR="00000000" w:rsidRPr="00000000">
              <w:rPr>
                <w:sz w:val="17"/>
                <w:szCs w:val="17"/>
                <w:rtl w:val="0"/>
              </w:rPr>
              <w:t xml:space="preserve">Mission mensuelle de supervision programme par le responsable de canal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EA">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EB">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E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ED">
            <w:pPr>
              <w:ind w:left="0"/>
              <w:rPr>
                <w:sz w:val="17"/>
                <w:szCs w:val="17"/>
              </w:rPr>
            </w:pPr>
            <w:r w:rsidDel="00000000" w:rsidR="00000000" w:rsidRPr="00000000">
              <w:rPr>
                <w:sz w:val="17"/>
                <w:szCs w:val="17"/>
                <w:rtl w:val="0"/>
              </w:rPr>
              <w:t xml:space="preserve">Les activités d’implémentations de clusters sont en cours. L'activité est prévue pour S2 2021.</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E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EF">
            <w:pPr>
              <w:ind w:left="0"/>
              <w:rPr>
                <w:sz w:val="17"/>
                <w:szCs w:val="17"/>
              </w:rPr>
            </w:pPr>
            <w:r w:rsidDel="00000000" w:rsidR="00000000" w:rsidRPr="00000000">
              <w:rPr>
                <w:sz w:val="17"/>
                <w:szCs w:val="17"/>
                <w:rtl w:val="0"/>
              </w:rPr>
              <w:t xml:space="preserve">Missions de supervisions programme FOSA PSS Cluster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F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F1">
            <w:pPr>
              <w:ind w:left="0"/>
              <w:rPr>
                <w:sz w:val="17"/>
                <w:szCs w:val="17"/>
              </w:rPr>
            </w:pPr>
            <w:r w:rsidDel="00000000" w:rsidR="00000000" w:rsidRPr="00000000">
              <w:rPr>
                <w:sz w:val="17"/>
                <w:szCs w:val="17"/>
                <w:rtl w:val="0"/>
              </w:rPr>
              <w:t xml:space="preserve">3 missions mensuelles de supervision programme par le responsable de canal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F2">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F3">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F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F5">
            <w:pPr>
              <w:ind w:left="0"/>
              <w:rPr>
                <w:sz w:val="17"/>
                <w:szCs w:val="17"/>
              </w:rPr>
            </w:pPr>
            <w:r w:rsidDel="00000000" w:rsidR="00000000" w:rsidRPr="00000000">
              <w:rPr>
                <w:sz w:val="17"/>
                <w:szCs w:val="17"/>
                <w:rtl w:val="0"/>
              </w:rPr>
              <w:t xml:space="preserve">Les visites de terrain sont réalisées mensuellement et sont en cours.</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F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F7">
            <w:pPr>
              <w:ind w:left="0"/>
              <w:rPr>
                <w:sz w:val="17"/>
                <w:szCs w:val="17"/>
              </w:rPr>
            </w:pPr>
            <w:r w:rsidDel="00000000" w:rsidR="00000000" w:rsidRPr="00000000">
              <w:rPr>
                <w:sz w:val="17"/>
                <w:szCs w:val="17"/>
                <w:rtl w:val="0"/>
              </w:rPr>
              <w:t xml:space="preserve">Missions de supervisions programme FOSA PSS Cluster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F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F9">
            <w:pPr>
              <w:ind w:left="0"/>
              <w:rPr>
                <w:sz w:val="17"/>
                <w:szCs w:val="17"/>
              </w:rPr>
            </w:pPr>
            <w:r w:rsidDel="00000000" w:rsidR="00000000" w:rsidRPr="00000000">
              <w:rPr>
                <w:sz w:val="17"/>
                <w:szCs w:val="17"/>
                <w:rtl w:val="0"/>
              </w:rPr>
              <w:t xml:space="preserve">Mission mensuelle de supervision programme par le responsable de canal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FA">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2FB">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F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FD">
            <w:pPr>
              <w:ind w:left="0"/>
              <w:rPr>
                <w:sz w:val="17"/>
                <w:szCs w:val="17"/>
              </w:rPr>
            </w:pPr>
            <w:r w:rsidDel="00000000" w:rsidR="00000000" w:rsidRPr="00000000">
              <w:rPr>
                <w:sz w:val="17"/>
                <w:szCs w:val="17"/>
                <w:rtl w:val="0"/>
              </w:rPr>
              <w:t xml:space="preserve">Les activités d’implémentations de clusters sont en cours. L'activité est prévue pour S2 2021.</w:t>
            </w:r>
          </w:p>
        </w:tc>
      </w:tr>
      <w:tr>
        <w:trPr>
          <w:cantSplit w:val="0"/>
          <w:trHeight w:val="12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F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2FF">
            <w:pPr>
              <w:ind w:left="0"/>
              <w:rPr>
                <w:sz w:val="17"/>
                <w:szCs w:val="17"/>
              </w:rPr>
            </w:pPr>
            <w:r w:rsidDel="00000000" w:rsidR="00000000" w:rsidRPr="00000000">
              <w:rPr>
                <w:sz w:val="17"/>
                <w:szCs w:val="17"/>
                <w:rtl w:val="0"/>
              </w:rPr>
              <w:t xml:space="preserve">Mission supervision conjointe ZS des FOSA PSS Cluster 1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0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01">
            <w:pPr>
              <w:ind w:left="0"/>
              <w:rPr>
                <w:sz w:val="17"/>
                <w:szCs w:val="17"/>
              </w:rPr>
            </w:pPr>
            <w:r w:rsidDel="00000000" w:rsidR="00000000" w:rsidRPr="00000000">
              <w:rPr>
                <w:sz w:val="17"/>
                <w:szCs w:val="17"/>
                <w:rtl w:val="0"/>
              </w:rPr>
              <w:t xml:space="preserve">5 missions mensuelles de supervision programmées par le responsable de canal.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02">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03">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0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05">
            <w:pPr>
              <w:ind w:left="0"/>
              <w:rPr>
                <w:sz w:val="17"/>
                <w:szCs w:val="17"/>
              </w:rPr>
            </w:pPr>
            <w:r w:rsidDel="00000000" w:rsidR="00000000" w:rsidRPr="00000000">
              <w:rPr>
                <w:sz w:val="17"/>
                <w:szCs w:val="17"/>
                <w:rtl w:val="0"/>
              </w:rPr>
              <w:t xml:space="preserve">Les visites de terrain sont réalisées mensuelles et sont en cours</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0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07">
            <w:pPr>
              <w:ind w:left="0"/>
              <w:rPr>
                <w:sz w:val="17"/>
                <w:szCs w:val="17"/>
              </w:rPr>
            </w:pPr>
            <w:r w:rsidDel="00000000" w:rsidR="00000000" w:rsidRPr="00000000">
              <w:rPr>
                <w:sz w:val="17"/>
                <w:szCs w:val="17"/>
                <w:rtl w:val="0"/>
              </w:rPr>
              <w:t xml:space="preserve">Mission supervision conjointe ZS des FOSA PSS Cluster 2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0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09">
            <w:pPr>
              <w:ind w:left="0"/>
              <w:rPr>
                <w:sz w:val="17"/>
                <w:szCs w:val="17"/>
              </w:rPr>
            </w:pPr>
            <w:r w:rsidDel="00000000" w:rsidR="00000000" w:rsidRPr="00000000">
              <w:rPr>
                <w:sz w:val="17"/>
                <w:szCs w:val="17"/>
                <w:rtl w:val="0"/>
              </w:rPr>
              <w:t xml:space="preserve">Mission mensuelle de supervision programme par le responsable de canal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0A">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0B">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0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0D">
            <w:pPr>
              <w:ind w:left="0"/>
              <w:rPr>
                <w:sz w:val="17"/>
                <w:szCs w:val="17"/>
              </w:rPr>
            </w:pPr>
            <w:r w:rsidDel="00000000" w:rsidR="00000000" w:rsidRPr="00000000">
              <w:rPr>
                <w:sz w:val="17"/>
                <w:szCs w:val="17"/>
                <w:rtl w:val="0"/>
              </w:rPr>
              <w:t xml:space="preserve">Les activités d’implémentations de clusters sont en cours. L'activité est prévue pour S2 2021.</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0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0F">
            <w:pPr>
              <w:ind w:left="0"/>
              <w:rPr>
                <w:sz w:val="17"/>
                <w:szCs w:val="17"/>
              </w:rPr>
            </w:pPr>
            <w:r w:rsidDel="00000000" w:rsidR="00000000" w:rsidRPr="00000000">
              <w:rPr>
                <w:sz w:val="17"/>
                <w:szCs w:val="17"/>
                <w:rtl w:val="0"/>
              </w:rPr>
              <w:t xml:space="preserve">Mission supervision conjointe ZS des FOSA PSS Cluster Tshopo</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1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11">
            <w:pPr>
              <w:ind w:left="0"/>
              <w:rPr>
                <w:sz w:val="17"/>
                <w:szCs w:val="17"/>
              </w:rPr>
            </w:pPr>
            <w:r w:rsidDel="00000000" w:rsidR="00000000" w:rsidRPr="00000000">
              <w:rPr>
                <w:sz w:val="17"/>
                <w:szCs w:val="17"/>
                <w:rtl w:val="0"/>
              </w:rPr>
              <w:t xml:space="preserve">3 missions mensuelles de supervision programme par le responsable de canal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12">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13">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1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15">
            <w:pPr>
              <w:ind w:left="0"/>
              <w:rPr>
                <w:sz w:val="17"/>
                <w:szCs w:val="17"/>
              </w:rPr>
            </w:pPr>
            <w:r w:rsidDel="00000000" w:rsidR="00000000" w:rsidRPr="00000000">
              <w:rPr>
                <w:sz w:val="17"/>
                <w:szCs w:val="17"/>
                <w:rtl w:val="0"/>
              </w:rPr>
              <w:t xml:space="preserve">Les visites de terrain sont réalisées mensuelles et sont en cours</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1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17">
            <w:pPr>
              <w:ind w:left="0"/>
              <w:rPr>
                <w:sz w:val="17"/>
                <w:szCs w:val="17"/>
              </w:rPr>
            </w:pPr>
            <w:r w:rsidDel="00000000" w:rsidR="00000000" w:rsidRPr="00000000">
              <w:rPr>
                <w:sz w:val="17"/>
                <w:szCs w:val="17"/>
                <w:rtl w:val="0"/>
              </w:rPr>
              <w:t xml:space="preserve">Mission supervision conjointe ZS des FOSA PSS Cluster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1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19">
            <w:pPr>
              <w:ind w:left="0"/>
              <w:rPr>
                <w:sz w:val="17"/>
                <w:szCs w:val="17"/>
              </w:rPr>
            </w:pPr>
            <w:r w:rsidDel="00000000" w:rsidR="00000000" w:rsidRPr="00000000">
              <w:rPr>
                <w:sz w:val="17"/>
                <w:szCs w:val="17"/>
                <w:rtl w:val="0"/>
              </w:rPr>
              <w:t xml:space="preserve">Mission mensuelle de supervision programme par le responsable de canal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1A">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1B">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1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1D">
            <w:pPr>
              <w:ind w:left="0"/>
              <w:rPr>
                <w:sz w:val="17"/>
                <w:szCs w:val="17"/>
              </w:rPr>
            </w:pPr>
            <w:r w:rsidDel="00000000" w:rsidR="00000000" w:rsidRPr="00000000">
              <w:rPr>
                <w:sz w:val="17"/>
                <w:szCs w:val="17"/>
                <w:rtl w:val="0"/>
              </w:rPr>
              <w:t xml:space="preserve">Les activités d’implémentations de clusters sont en cours. L'activité est prévue pour S2 2021.</w:t>
            </w:r>
          </w:p>
        </w:tc>
      </w:tr>
      <w:tr>
        <w:trPr>
          <w:cantSplit w:val="0"/>
          <w:trHeight w:val="315" w:hRule="atLeast"/>
          <w:tblHeader w:val="0"/>
        </w:trPr>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1E">
            <w:pPr>
              <w:ind w:left="0"/>
              <w:jc w:val="center"/>
              <w:rPr>
                <w:sz w:val="17"/>
                <w:szCs w:val="17"/>
              </w:rPr>
            </w:pPr>
            <w:r w:rsidDel="00000000" w:rsidR="00000000" w:rsidRPr="00000000">
              <w:rPr>
                <w:sz w:val="17"/>
                <w:szCs w:val="17"/>
                <w:rtl w:val="0"/>
              </w:rPr>
              <w:t xml:space="preserve">Tulane</w:t>
            </w:r>
          </w:p>
        </w:tc>
        <w:tc>
          <w:tcPr>
            <w:gridSpan w:val="7"/>
            <w:tcBorders>
              <w:top w:color="cccccc" w:space="0" w:sz="4" w:val="single"/>
              <w:left w:color="cccccc" w:space="0" w:sz="4" w:val="single"/>
              <w:bottom w:color="000000" w:space="0" w:sz="4" w:val="single"/>
              <w:right w:color="000000" w:space="0" w:sz="4" w:val="single"/>
            </w:tcBorders>
            <w:shd w:fill="fff2cc" w:val="clear"/>
            <w:tcMar>
              <w:top w:w="40.0" w:type="dxa"/>
              <w:left w:w="40.0" w:type="dxa"/>
              <w:bottom w:w="40.0" w:type="dxa"/>
              <w:right w:w="40.0" w:type="dxa"/>
            </w:tcMar>
            <w:vAlign w:val="top"/>
          </w:tcPr>
          <w:p w:rsidR="00000000" w:rsidDel="00000000" w:rsidP="00000000" w:rsidRDefault="00000000" w:rsidRPr="00000000" w14:paraId="0000031F">
            <w:pPr>
              <w:ind w:left="0"/>
              <w:rPr>
                <w:sz w:val="17"/>
                <w:szCs w:val="17"/>
              </w:rPr>
            </w:pPr>
            <w:r w:rsidDel="00000000" w:rsidR="00000000" w:rsidRPr="00000000">
              <w:rPr>
                <w:sz w:val="17"/>
                <w:szCs w:val="17"/>
                <w:rtl w:val="0"/>
              </w:rPr>
              <w:t xml:space="preserve">Lancement du projet, suivi et coordination</w:t>
            </w:r>
          </w:p>
        </w:tc>
      </w:tr>
      <w:tr>
        <w:trPr>
          <w:cantSplit w:val="0"/>
          <w:trHeight w:val="12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27">
            <w:pPr>
              <w:ind w:left="0"/>
              <w:rPr>
                <w:sz w:val="17"/>
                <w:szCs w:val="17"/>
              </w:rPr>
            </w:pPr>
            <w:r w:rsidDel="00000000" w:rsidR="00000000" w:rsidRPr="00000000">
              <w:rPr>
                <w:sz w:val="17"/>
                <w:szCs w:val="17"/>
                <w:rtl w:val="0"/>
              </w:rPr>
              <w:t xml:space="preserve">Mise à jour de baseline et la cartographie des interventions de PROMIS pour les provinces couvertes par Tulane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2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29">
            <w:pPr>
              <w:ind w:left="0"/>
              <w:rPr>
                <w:sz w:val="17"/>
                <w:szCs w:val="17"/>
              </w:rPr>
            </w:pPr>
            <w:r w:rsidDel="00000000" w:rsidR="00000000" w:rsidRPr="00000000">
              <w:rPr>
                <w:sz w:val="17"/>
                <w:szCs w:val="17"/>
                <w:rtl w:val="0"/>
              </w:rPr>
              <w:t xml:space="preserve">La cartographie des interventions est mise à jour de manière continue.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2A">
            <w:pPr>
              <w:ind w:left="0"/>
              <w:rPr>
                <w:sz w:val="17"/>
                <w:szCs w:val="17"/>
              </w:rPr>
            </w:pPr>
            <w:r w:rsidDel="00000000" w:rsidR="00000000" w:rsidRPr="00000000">
              <w:rPr>
                <w:sz w:val="17"/>
                <w:szCs w:val="17"/>
                <w:rtl w:val="0"/>
              </w:rPr>
              <w:t xml:space="preserve">La cartographie des écoles impliquées dans le projet PROMIS dans les 7 provinces à été mise à jour.</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2B">
            <w:pPr>
              <w:ind w:left="0"/>
              <w:jc w:val="center"/>
              <w:rPr>
                <w:sz w:val="17"/>
                <w:szCs w:val="17"/>
              </w:rPr>
            </w:pPr>
            <w:r w:rsidDel="00000000" w:rsidR="00000000" w:rsidRPr="00000000">
              <w:rPr>
                <w:sz w:val="17"/>
                <w:szCs w:val="17"/>
                <w:rtl w:val="0"/>
              </w:rPr>
              <w:t xml:space="preserve">90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2C">
            <w:pPr>
              <w:ind w:left="0"/>
              <w:rPr>
                <w:sz w:val="17"/>
                <w:szCs w:val="17"/>
              </w:rPr>
            </w:pPr>
            <w:r w:rsidDel="00000000" w:rsidR="00000000" w:rsidRPr="00000000">
              <w:rPr>
                <w:sz w:val="17"/>
                <w:szCs w:val="17"/>
                <w:rtl w:val="0"/>
              </w:rPr>
              <w:t xml:space="preserve">Cartographie des interventions dans le Rapport trimestriel des activités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2D">
            <w:pPr>
              <w:ind w:left="0"/>
              <w:rPr>
                <w:sz w:val="17"/>
                <w:szCs w:val="17"/>
              </w:rPr>
            </w:pPr>
            <w:r w:rsidDel="00000000" w:rsidR="00000000" w:rsidRPr="00000000">
              <w:rPr>
                <w:sz w:val="17"/>
                <w:szCs w:val="17"/>
                <w:rtl w:val="0"/>
              </w:rPr>
              <w:t xml:space="preserve">Tulane à mis à jour la cartographie des écoles impliquées dans le projet PROMIS dans les 7 provinces. Le nombre d'écoles est passé de 149 à 152. Des nouvelles écoles ayant ouvert des classes de 3ème année ont été ajoutées.</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2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2F">
            <w:pPr>
              <w:ind w:left="0"/>
              <w:rPr>
                <w:sz w:val="17"/>
                <w:szCs w:val="17"/>
              </w:rPr>
            </w:pPr>
            <w:r w:rsidDel="00000000" w:rsidR="00000000" w:rsidRPr="00000000">
              <w:rPr>
                <w:sz w:val="17"/>
                <w:szCs w:val="17"/>
                <w:rtl w:val="0"/>
              </w:rPr>
              <w:t xml:space="preserve">Présentation du projet dans la province de Kasaï Oriental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3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31">
            <w:pPr>
              <w:ind w:left="0"/>
              <w:rPr>
                <w:sz w:val="17"/>
                <w:szCs w:val="17"/>
              </w:rPr>
            </w:pPr>
            <w:r w:rsidDel="00000000" w:rsidR="00000000" w:rsidRPr="00000000">
              <w:rPr>
                <w:sz w:val="17"/>
                <w:szCs w:val="17"/>
                <w:rtl w:val="0"/>
              </w:rPr>
              <w:t xml:space="preserve">Le projet est présenté aux autorités locales.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32">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33">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34">
            <w:pPr>
              <w:ind w:left="0"/>
              <w:rPr>
                <w:sz w:val="17"/>
                <w:szCs w:val="17"/>
              </w:rPr>
            </w:pPr>
            <w:r w:rsidDel="00000000" w:rsidR="00000000" w:rsidRPr="00000000">
              <w:rPr>
                <w:sz w:val="17"/>
                <w:szCs w:val="17"/>
                <w:rtl w:val="0"/>
              </w:rPr>
              <w:t xml:space="preserve">Rapport de mission 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35">
            <w:pPr>
              <w:ind w:left="0"/>
              <w:rPr>
                <w:sz w:val="17"/>
                <w:szCs w:val="17"/>
              </w:rPr>
            </w:pPr>
            <w:r w:rsidDel="00000000" w:rsidR="00000000" w:rsidRPr="00000000">
              <w:rPr>
                <w:sz w:val="17"/>
                <w:szCs w:val="17"/>
                <w:rtl w:val="0"/>
              </w:rPr>
              <w:t xml:space="preserve">L'activité est réalisée.</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3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37">
            <w:pPr>
              <w:ind w:left="0"/>
              <w:rPr>
                <w:sz w:val="17"/>
                <w:szCs w:val="17"/>
              </w:rPr>
            </w:pPr>
            <w:r w:rsidDel="00000000" w:rsidR="00000000" w:rsidRPr="00000000">
              <w:rPr>
                <w:sz w:val="17"/>
                <w:szCs w:val="17"/>
                <w:rtl w:val="0"/>
              </w:rPr>
              <w:t xml:space="preserve">Présentation du projet dans la province de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3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39">
            <w:pPr>
              <w:ind w:left="0"/>
              <w:rPr>
                <w:sz w:val="17"/>
                <w:szCs w:val="17"/>
              </w:rPr>
            </w:pPr>
            <w:r w:rsidDel="00000000" w:rsidR="00000000" w:rsidRPr="00000000">
              <w:rPr>
                <w:sz w:val="17"/>
                <w:szCs w:val="17"/>
                <w:rtl w:val="0"/>
              </w:rPr>
              <w:t xml:space="preserve">Le projet est présenté aux autorités locales.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3A">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3B">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3C">
            <w:pPr>
              <w:ind w:left="0"/>
              <w:rPr>
                <w:sz w:val="17"/>
                <w:szCs w:val="17"/>
              </w:rPr>
            </w:pPr>
            <w:r w:rsidDel="00000000" w:rsidR="00000000" w:rsidRPr="00000000">
              <w:rPr>
                <w:sz w:val="17"/>
                <w:szCs w:val="17"/>
                <w:rtl w:val="0"/>
              </w:rPr>
              <w:t xml:space="preserve">Rapport de mission MSI</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3D">
            <w:pPr>
              <w:ind w:left="0"/>
              <w:rPr>
                <w:sz w:val="17"/>
                <w:szCs w:val="17"/>
              </w:rPr>
            </w:pPr>
            <w:r w:rsidDel="00000000" w:rsidR="00000000" w:rsidRPr="00000000">
              <w:rPr>
                <w:sz w:val="17"/>
                <w:szCs w:val="17"/>
                <w:rtl w:val="0"/>
              </w:rPr>
              <w:t xml:space="preserve">L'activité est réalisée.</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3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3F">
            <w:pPr>
              <w:ind w:left="0"/>
              <w:rPr>
                <w:sz w:val="17"/>
                <w:szCs w:val="17"/>
              </w:rPr>
            </w:pPr>
            <w:r w:rsidDel="00000000" w:rsidR="00000000" w:rsidRPr="00000000">
              <w:rPr>
                <w:sz w:val="17"/>
                <w:szCs w:val="17"/>
                <w:rtl w:val="0"/>
              </w:rPr>
              <w:t xml:space="preserve">Présentation du projet et suivi des activités dans la province de Bas Uélé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4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41">
            <w:pPr>
              <w:ind w:left="0"/>
              <w:rPr>
                <w:sz w:val="17"/>
                <w:szCs w:val="17"/>
              </w:rPr>
            </w:pPr>
            <w:r w:rsidDel="00000000" w:rsidR="00000000" w:rsidRPr="00000000">
              <w:rPr>
                <w:sz w:val="17"/>
                <w:szCs w:val="17"/>
                <w:rtl w:val="0"/>
              </w:rPr>
              <w:t xml:space="preserve">Le projet est présenté aux autorités locales.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42">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43">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44">
            <w:pPr>
              <w:ind w:left="0"/>
              <w:rPr>
                <w:sz w:val="17"/>
                <w:szCs w:val="17"/>
              </w:rPr>
            </w:pPr>
            <w:r w:rsidDel="00000000" w:rsidR="00000000" w:rsidRPr="00000000">
              <w:rPr>
                <w:sz w:val="17"/>
                <w:szCs w:val="17"/>
                <w:rtl w:val="0"/>
              </w:rPr>
              <w:t xml:space="preserve">Rapport de mission 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45">
            <w:pPr>
              <w:ind w:left="0"/>
              <w:rPr>
                <w:sz w:val="17"/>
                <w:szCs w:val="17"/>
              </w:rPr>
            </w:pPr>
            <w:r w:rsidDel="00000000" w:rsidR="00000000" w:rsidRPr="00000000">
              <w:rPr>
                <w:sz w:val="17"/>
                <w:szCs w:val="17"/>
                <w:rtl w:val="0"/>
              </w:rPr>
              <w:t xml:space="preserve">L'activité est réalisée.</w:t>
            </w:r>
          </w:p>
        </w:tc>
      </w:tr>
      <w:tr>
        <w:trPr>
          <w:cantSplit w:val="0"/>
          <w:trHeight w:val="129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4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47">
            <w:pPr>
              <w:ind w:left="0"/>
              <w:rPr>
                <w:sz w:val="17"/>
                <w:szCs w:val="17"/>
              </w:rPr>
            </w:pPr>
            <w:r w:rsidDel="00000000" w:rsidR="00000000" w:rsidRPr="00000000">
              <w:rPr>
                <w:sz w:val="17"/>
                <w:szCs w:val="17"/>
                <w:rtl w:val="0"/>
              </w:rPr>
              <w:t xml:space="preserve">Appui aux activités de CTMP (réunion, participation, voyage, coordination, renforcement des capacités)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4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49">
            <w:pPr>
              <w:ind w:left="0"/>
              <w:rPr>
                <w:sz w:val="17"/>
                <w:szCs w:val="17"/>
              </w:rPr>
            </w:pPr>
            <w:r w:rsidDel="00000000" w:rsidR="00000000" w:rsidRPr="00000000">
              <w:rPr>
                <w:sz w:val="17"/>
                <w:szCs w:val="17"/>
                <w:rtl w:val="0"/>
              </w:rPr>
              <w:t xml:space="preserve">Appui aux activités de CTMP renforcé.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4A">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4B">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4C">
            <w:pPr>
              <w:ind w:left="0"/>
              <w:rPr>
                <w:sz w:val="17"/>
                <w:szCs w:val="17"/>
              </w:rPr>
            </w:pPr>
            <w:r w:rsidDel="00000000" w:rsidR="00000000" w:rsidRPr="00000000">
              <w:rPr>
                <w:sz w:val="17"/>
                <w:szCs w:val="17"/>
                <w:rtl w:val="0"/>
              </w:rPr>
              <w:t xml:space="preserve">Rapport d'activité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4D">
            <w:pPr>
              <w:ind w:left="0"/>
              <w:rPr>
                <w:sz w:val="17"/>
                <w:szCs w:val="17"/>
              </w:rPr>
            </w:pPr>
            <w:r w:rsidDel="00000000" w:rsidR="00000000" w:rsidRPr="00000000">
              <w:rPr>
                <w:sz w:val="17"/>
                <w:szCs w:val="17"/>
                <w:rtl w:val="0"/>
              </w:rPr>
              <w:t xml:space="preserve">Les réunions du CTMP ont été appuyées dans la province de Sud Ubangi et Mongala. Des réunions techniques en ligne ont été conduites avec la JICA, des visites d'échanges ont été réalisées avec le PNUD pour la Tshopo, Bas Uélé et Ituri.</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4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4F">
            <w:pPr>
              <w:ind w:left="0"/>
              <w:rPr>
                <w:sz w:val="17"/>
                <w:szCs w:val="17"/>
              </w:rPr>
            </w:pPr>
            <w:r w:rsidDel="00000000" w:rsidR="00000000" w:rsidRPr="00000000">
              <w:rPr>
                <w:sz w:val="17"/>
                <w:szCs w:val="17"/>
                <w:rtl w:val="0"/>
              </w:rPr>
              <w:t xml:space="preserve">Appui à la coordination des partenaires du Ministère de la Santé (D6, D5, PNSA, PNSR, D10 et provinces)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5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51">
            <w:pPr>
              <w:ind w:left="0"/>
              <w:rPr>
                <w:sz w:val="17"/>
                <w:szCs w:val="17"/>
              </w:rPr>
            </w:pPr>
            <w:r w:rsidDel="00000000" w:rsidR="00000000" w:rsidRPr="00000000">
              <w:rPr>
                <w:sz w:val="17"/>
                <w:szCs w:val="17"/>
                <w:rtl w:val="0"/>
              </w:rPr>
              <w:t xml:space="preserve">Le paiement des frais d'accompagnement ont été fait pour deux trimestres aux PNSR et BESS.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52">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53">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54">
            <w:pPr>
              <w:ind w:left="0"/>
              <w:rPr>
                <w:sz w:val="17"/>
                <w:szCs w:val="17"/>
              </w:rPr>
            </w:pPr>
            <w:r w:rsidDel="00000000" w:rsidR="00000000" w:rsidRPr="00000000">
              <w:rPr>
                <w:sz w:val="17"/>
                <w:szCs w:val="17"/>
                <w:rtl w:val="0"/>
              </w:rPr>
              <w:t xml:space="preserve">Preuve de paiement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55">
            <w:pPr>
              <w:ind w:left="0"/>
              <w:rPr>
                <w:sz w:val="17"/>
                <w:szCs w:val="17"/>
              </w:rPr>
            </w:pPr>
            <w:r w:rsidDel="00000000" w:rsidR="00000000" w:rsidRPr="00000000">
              <w:rPr>
                <w:sz w:val="17"/>
                <w:szCs w:val="17"/>
                <w:rtl w:val="0"/>
              </w:rPr>
              <w:t xml:space="preserve">Les activités se poursuivent à un rythme trimestriel en 2021.</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5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57">
            <w:pPr>
              <w:ind w:left="0"/>
              <w:rPr>
                <w:sz w:val="17"/>
                <w:szCs w:val="17"/>
              </w:rPr>
            </w:pPr>
            <w:r w:rsidDel="00000000" w:rsidR="00000000" w:rsidRPr="00000000">
              <w:rPr>
                <w:sz w:val="17"/>
                <w:szCs w:val="17"/>
                <w:rtl w:val="0"/>
              </w:rPr>
              <w:t xml:space="preserve">Installation du CTMP au Kwilu</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5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59">
            <w:pPr>
              <w:ind w:left="0"/>
              <w:rPr>
                <w:sz w:val="17"/>
                <w:szCs w:val="17"/>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5A">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5B">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5C">
            <w:pPr>
              <w:ind w:left="0"/>
              <w:rPr>
                <w:sz w:val="17"/>
                <w:szCs w:val="17"/>
              </w:rPr>
            </w:pPr>
            <w:r w:rsidDel="00000000" w:rsidR="00000000" w:rsidRPr="00000000">
              <w:rPr>
                <w:sz w:val="17"/>
                <w:szCs w:val="17"/>
                <w:rtl w:val="0"/>
              </w:rPr>
              <w:t xml:space="preserve">Rapport de mission d'installation du CTMP</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5D">
            <w:pPr>
              <w:ind w:left="0"/>
              <w:rPr>
                <w:sz w:val="17"/>
                <w:szCs w:val="17"/>
              </w:rPr>
            </w:pPr>
            <w:r w:rsidDel="00000000" w:rsidR="00000000" w:rsidRPr="00000000">
              <w:rPr>
                <w:sz w:val="17"/>
                <w:szCs w:val="17"/>
                <w:rtl w:val="0"/>
              </w:rPr>
              <w:t xml:space="preserve">Des contacts ont été pris pour que le CTMP de Kwilu soit installé la première semaine de Juin 2021. DKT et MSI se sont aussi impliqués pour que l'installation intervienne en juin 2021.</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5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5F">
            <w:pPr>
              <w:ind w:left="0"/>
              <w:rPr>
                <w:sz w:val="17"/>
                <w:szCs w:val="17"/>
              </w:rPr>
            </w:pPr>
            <w:r w:rsidDel="00000000" w:rsidR="00000000" w:rsidRPr="00000000">
              <w:rPr>
                <w:sz w:val="17"/>
                <w:szCs w:val="17"/>
                <w:rtl w:val="0"/>
              </w:rPr>
              <w:t xml:space="preserve">Installation du CTMP dans les provinces PIREDD à Sud-Ubangi</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6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61">
            <w:pPr>
              <w:ind w:left="0"/>
              <w:rPr>
                <w:sz w:val="17"/>
                <w:szCs w:val="17"/>
              </w:rPr>
            </w:pPr>
            <w:r w:rsidDel="00000000" w:rsidR="00000000" w:rsidRPr="00000000">
              <w:rPr>
                <w:sz w:val="17"/>
                <w:szCs w:val="17"/>
                <w:rtl w:val="0"/>
              </w:rPr>
              <w:t xml:space="preserve">CTMP est installé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62">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63">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64">
            <w:pPr>
              <w:ind w:left="0"/>
              <w:rPr>
                <w:sz w:val="17"/>
                <w:szCs w:val="17"/>
              </w:rPr>
            </w:pPr>
            <w:r w:rsidDel="00000000" w:rsidR="00000000" w:rsidRPr="00000000">
              <w:rPr>
                <w:sz w:val="17"/>
                <w:szCs w:val="17"/>
                <w:rtl w:val="0"/>
              </w:rPr>
              <w:t xml:space="preserve">Rapport de mission d'installation du CTMP</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65">
            <w:pPr>
              <w:ind w:left="0"/>
              <w:rPr>
                <w:sz w:val="17"/>
                <w:szCs w:val="17"/>
              </w:rPr>
            </w:pPr>
            <w:r w:rsidDel="00000000" w:rsidR="00000000" w:rsidRPr="00000000">
              <w:rPr>
                <w:sz w:val="17"/>
                <w:szCs w:val="17"/>
                <w:rtl w:val="0"/>
              </w:rPr>
              <w:t xml:space="preserve">L'installation à été totalement prise en charge par Tulane. Le financement de la Banque Mondiale n'a pas été effectif.</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6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67">
            <w:pPr>
              <w:ind w:left="0"/>
              <w:rPr>
                <w:sz w:val="17"/>
                <w:szCs w:val="17"/>
              </w:rPr>
            </w:pPr>
            <w:r w:rsidDel="00000000" w:rsidR="00000000" w:rsidRPr="00000000">
              <w:rPr>
                <w:sz w:val="17"/>
                <w:szCs w:val="17"/>
                <w:rtl w:val="0"/>
              </w:rPr>
              <w:t xml:space="preserve">Installation du CTMP dans les provinces PIREDD Mai-Ndombe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6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69">
            <w:pPr>
              <w:ind w:left="0"/>
              <w:rPr>
                <w:sz w:val="17"/>
                <w:szCs w:val="17"/>
              </w:rPr>
            </w:pPr>
            <w:r w:rsidDel="00000000" w:rsidR="00000000" w:rsidRPr="00000000">
              <w:rPr>
                <w:sz w:val="17"/>
                <w:szCs w:val="17"/>
                <w:rtl w:val="0"/>
              </w:rPr>
              <w:t xml:space="preserve">CTMP est installé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6A">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6B">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6C">
            <w:pPr>
              <w:ind w:left="0"/>
              <w:rPr>
                <w:sz w:val="17"/>
                <w:szCs w:val="17"/>
              </w:rPr>
            </w:pPr>
            <w:r w:rsidDel="00000000" w:rsidR="00000000" w:rsidRPr="00000000">
              <w:rPr>
                <w:sz w:val="17"/>
                <w:szCs w:val="17"/>
                <w:rtl w:val="0"/>
              </w:rPr>
              <w:t xml:space="preserve">Rapport de la mission d'installation du CTMP</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6D">
            <w:pPr>
              <w:ind w:left="0"/>
              <w:rPr>
                <w:sz w:val="17"/>
                <w:szCs w:val="17"/>
              </w:rPr>
            </w:pPr>
            <w:r w:rsidDel="00000000" w:rsidR="00000000" w:rsidRPr="00000000">
              <w:rPr>
                <w:sz w:val="17"/>
                <w:szCs w:val="17"/>
                <w:rtl w:val="0"/>
              </w:rPr>
              <w:t xml:space="preserve">C'est une province PIREDD appuyé par la Banque Mondiale. L'activité sera réalisée en T3 2021.</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6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6F">
            <w:pPr>
              <w:ind w:left="0"/>
              <w:rPr>
                <w:sz w:val="17"/>
                <w:szCs w:val="17"/>
              </w:rPr>
            </w:pPr>
            <w:r w:rsidDel="00000000" w:rsidR="00000000" w:rsidRPr="00000000">
              <w:rPr>
                <w:sz w:val="17"/>
                <w:szCs w:val="17"/>
                <w:rtl w:val="0"/>
              </w:rPr>
              <w:t xml:space="preserve">Installation du CTMP dans les provinces PIREDD Mongala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7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71">
            <w:pPr>
              <w:ind w:left="0"/>
              <w:rPr>
                <w:sz w:val="17"/>
                <w:szCs w:val="17"/>
              </w:rPr>
            </w:pPr>
            <w:r w:rsidDel="00000000" w:rsidR="00000000" w:rsidRPr="00000000">
              <w:rPr>
                <w:sz w:val="17"/>
                <w:szCs w:val="17"/>
                <w:rtl w:val="0"/>
              </w:rPr>
              <w:t xml:space="preserve">CTMP est installé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72">
            <w:pPr>
              <w:ind w:left="0"/>
              <w:rPr>
                <w:sz w:val="17"/>
                <w:szCs w:val="17"/>
              </w:rPr>
            </w:pPr>
            <w:r w:rsidDel="00000000" w:rsidR="00000000" w:rsidRPr="00000000">
              <w:rPr>
                <w:sz w:val="17"/>
                <w:szCs w:val="17"/>
                <w:rtl w:val="0"/>
              </w:rPr>
              <w:t xml:space="preserve">L'installation du CTMP à été réalisée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73">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74">
            <w:pPr>
              <w:ind w:left="0"/>
              <w:rPr>
                <w:sz w:val="17"/>
                <w:szCs w:val="17"/>
              </w:rPr>
            </w:pPr>
            <w:r w:rsidDel="00000000" w:rsidR="00000000" w:rsidRPr="00000000">
              <w:rPr>
                <w:sz w:val="17"/>
                <w:szCs w:val="17"/>
                <w:rtl w:val="0"/>
              </w:rPr>
              <w:t xml:space="preserve">Rapport de mission d'installation du CTMP</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75">
            <w:pPr>
              <w:ind w:left="0"/>
              <w:rPr>
                <w:sz w:val="17"/>
                <w:szCs w:val="17"/>
              </w:rPr>
            </w:pPr>
            <w:r w:rsidDel="00000000" w:rsidR="00000000" w:rsidRPr="00000000">
              <w:rPr>
                <w:sz w:val="17"/>
                <w:szCs w:val="17"/>
                <w:rtl w:val="0"/>
              </w:rPr>
              <w:t xml:space="preserve">CTMP installé depuis le premier trimestre 2021. Les activités de ce CTMP sont régulières avec l'appui d'ENABEL.</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7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77">
            <w:pPr>
              <w:ind w:left="0"/>
              <w:rPr>
                <w:sz w:val="17"/>
                <w:szCs w:val="17"/>
              </w:rPr>
            </w:pPr>
            <w:r w:rsidDel="00000000" w:rsidR="00000000" w:rsidRPr="00000000">
              <w:rPr>
                <w:sz w:val="17"/>
                <w:szCs w:val="17"/>
                <w:rtl w:val="0"/>
              </w:rPr>
              <w:t xml:space="preserve">Participation à l'évaluation finale du plan stratégique PF 2014-2020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78">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79">
            <w:pPr>
              <w:ind w:left="0"/>
              <w:rPr>
                <w:sz w:val="17"/>
                <w:szCs w:val="17"/>
              </w:rPr>
            </w:pPr>
            <w:r w:rsidDel="00000000" w:rsidR="00000000" w:rsidRPr="00000000">
              <w:rPr>
                <w:sz w:val="17"/>
                <w:szCs w:val="17"/>
                <w:rtl w:val="0"/>
              </w:rPr>
              <w:t xml:space="preserve">Le plan est validé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7A">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7B">
            <w:pPr>
              <w:ind w:left="0"/>
              <w:jc w:val="center"/>
              <w:rPr>
                <w:sz w:val="17"/>
                <w:szCs w:val="17"/>
              </w:rPr>
            </w:pPr>
            <w:r w:rsidDel="00000000" w:rsidR="00000000" w:rsidRPr="00000000">
              <w:rPr>
                <w:sz w:val="17"/>
                <w:szCs w:val="17"/>
                <w:rtl w:val="0"/>
              </w:rPr>
              <w:t xml:space="preserve">90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7C">
            <w:pPr>
              <w:ind w:left="0"/>
              <w:rPr>
                <w:sz w:val="17"/>
                <w:szCs w:val="17"/>
              </w:rPr>
            </w:pPr>
            <w:r w:rsidDel="00000000" w:rsidR="00000000" w:rsidRPr="00000000">
              <w:rPr>
                <w:sz w:val="17"/>
                <w:szCs w:val="17"/>
                <w:rtl w:val="0"/>
              </w:rPr>
              <w:t xml:space="preserve">Rapport des ateliers de revue du plan stratégique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7D">
            <w:pPr>
              <w:ind w:left="0"/>
              <w:rPr>
                <w:sz w:val="17"/>
                <w:szCs w:val="17"/>
              </w:rPr>
            </w:pPr>
            <w:r w:rsidDel="00000000" w:rsidR="00000000" w:rsidRPr="00000000">
              <w:rPr>
                <w:sz w:val="17"/>
                <w:szCs w:val="17"/>
                <w:rtl w:val="0"/>
              </w:rPr>
              <w:t xml:space="preserve">Tulane à </w:t>
            </w:r>
            <w:r w:rsidDel="00000000" w:rsidR="00000000" w:rsidRPr="00000000">
              <w:rPr>
                <w:sz w:val="17"/>
                <w:szCs w:val="17"/>
                <w:rtl w:val="0"/>
              </w:rPr>
              <w:t xml:space="preserve">participé</w:t>
            </w:r>
            <w:r w:rsidDel="00000000" w:rsidR="00000000" w:rsidRPr="00000000">
              <w:rPr>
                <w:sz w:val="17"/>
                <w:szCs w:val="17"/>
                <w:rtl w:val="0"/>
              </w:rPr>
              <w:t xml:space="preserve"> aux différentes réunions sur le plan stratégique 2014-2020.</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7E">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7F">
            <w:pPr>
              <w:ind w:left="0"/>
              <w:rPr>
                <w:sz w:val="17"/>
                <w:szCs w:val="17"/>
              </w:rPr>
            </w:pPr>
            <w:r w:rsidDel="00000000" w:rsidR="00000000" w:rsidRPr="00000000">
              <w:rPr>
                <w:sz w:val="17"/>
                <w:szCs w:val="17"/>
                <w:rtl w:val="0"/>
              </w:rPr>
              <w:t xml:space="preserve">Participation à la validation finale du plan stratégique 2021-2025</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80">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81">
            <w:pPr>
              <w:ind w:left="0"/>
              <w:rPr>
                <w:sz w:val="17"/>
                <w:szCs w:val="17"/>
              </w:rPr>
            </w:pPr>
            <w:r w:rsidDel="00000000" w:rsidR="00000000" w:rsidRPr="00000000">
              <w:rPr>
                <w:sz w:val="17"/>
                <w:szCs w:val="17"/>
                <w:rtl w:val="0"/>
              </w:rPr>
              <w:t xml:space="preserve">Le plan est validé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82">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83">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84">
            <w:pPr>
              <w:ind w:left="0"/>
              <w:rPr>
                <w:sz w:val="17"/>
                <w:szCs w:val="17"/>
              </w:rPr>
            </w:pPr>
            <w:r w:rsidDel="00000000" w:rsidR="00000000" w:rsidRPr="00000000">
              <w:rPr>
                <w:sz w:val="17"/>
                <w:szCs w:val="17"/>
                <w:rtl w:val="0"/>
              </w:rPr>
              <w:t xml:space="preserve">Le plan stratégique 2021-2025</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85">
            <w:pPr>
              <w:ind w:left="0"/>
              <w:rPr>
                <w:sz w:val="17"/>
                <w:szCs w:val="17"/>
              </w:rPr>
            </w:pPr>
            <w:r w:rsidDel="00000000" w:rsidR="00000000" w:rsidRPr="00000000">
              <w:rPr>
                <w:sz w:val="17"/>
                <w:szCs w:val="17"/>
                <w:rtl w:val="0"/>
              </w:rPr>
              <w:t xml:space="preserve">Tulane et les autres partenaires de PROMIS y participent activement. Le travail pourrait être achevé en T3 2021.</w:t>
            </w:r>
          </w:p>
        </w:tc>
      </w:tr>
      <w:tr>
        <w:trPr>
          <w:cantSplit w:val="0"/>
          <w:trHeight w:val="169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86">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87">
            <w:pPr>
              <w:ind w:left="0"/>
              <w:rPr>
                <w:sz w:val="17"/>
                <w:szCs w:val="17"/>
              </w:rPr>
            </w:pPr>
            <w:r w:rsidDel="00000000" w:rsidR="00000000" w:rsidRPr="00000000">
              <w:rPr>
                <w:sz w:val="17"/>
                <w:szCs w:val="17"/>
                <w:rtl w:val="0"/>
              </w:rPr>
              <w:t xml:space="preserve">Élaboration et mise à jour des outils de formation (les orientations pour la référence vers le personnel clinique, la tarification des contraceptifs</w:t>
            </w:r>
          </w:p>
          <w:p w:rsidR="00000000" w:rsidDel="00000000" w:rsidP="00000000" w:rsidRDefault="00000000" w:rsidRPr="00000000" w14:paraId="00000388">
            <w:pPr>
              <w:ind w:left="0"/>
              <w:rPr>
                <w:sz w:val="17"/>
                <w:szCs w:val="17"/>
              </w:rPr>
            </w:pPr>
            <w:r w:rsidDel="00000000" w:rsidR="00000000" w:rsidRPr="00000000">
              <w:rPr>
                <w:sz w:val="17"/>
                <w:szCs w:val="17"/>
                <w:rtl w:val="0"/>
              </w:rPr>
              <w:t xml:space="preserve">et la gestion des déchets)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89">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8A">
            <w:pPr>
              <w:ind w:left="0"/>
              <w:rPr>
                <w:sz w:val="17"/>
                <w:szCs w:val="17"/>
              </w:rPr>
            </w:pPr>
            <w:r w:rsidDel="00000000" w:rsidR="00000000" w:rsidRPr="00000000">
              <w:rPr>
                <w:sz w:val="17"/>
                <w:szCs w:val="17"/>
                <w:rtl w:val="0"/>
              </w:rPr>
              <w:t xml:space="preserve">Les outils sont mis à jour.</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8B">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8C">
            <w:pPr>
              <w:ind w:left="0"/>
              <w:jc w:val="center"/>
              <w:rPr>
                <w:sz w:val="17"/>
                <w:szCs w:val="17"/>
              </w:rPr>
            </w:pPr>
            <w:r w:rsidDel="00000000" w:rsidR="00000000" w:rsidRPr="00000000">
              <w:rPr>
                <w:sz w:val="17"/>
                <w:szCs w:val="17"/>
                <w:rtl w:val="0"/>
              </w:rPr>
              <w:t xml:space="preserve">90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8D">
            <w:pPr>
              <w:ind w:left="0"/>
              <w:rPr>
                <w:sz w:val="17"/>
                <w:szCs w:val="17"/>
              </w:rPr>
            </w:pPr>
            <w:r w:rsidDel="00000000" w:rsidR="00000000" w:rsidRPr="00000000">
              <w:rPr>
                <w:sz w:val="17"/>
                <w:szCs w:val="17"/>
                <w:rtl w:val="0"/>
              </w:rPr>
              <w:t xml:space="preserve">Rapport des ateliers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8E">
            <w:pPr>
              <w:ind w:left="0"/>
              <w:rPr>
                <w:sz w:val="17"/>
                <w:szCs w:val="17"/>
              </w:rPr>
            </w:pPr>
            <w:r w:rsidDel="00000000" w:rsidR="00000000" w:rsidRPr="00000000">
              <w:rPr>
                <w:sz w:val="17"/>
                <w:szCs w:val="17"/>
                <w:rtl w:val="0"/>
              </w:rPr>
              <w:t xml:space="preserve">Des ateliers pour la mise à jour des outils de formation en PF intégrant la gestion des déchets ont été organisés avec toutes les parties prenantes</w:t>
            </w:r>
          </w:p>
        </w:tc>
      </w:tr>
      <w:tr>
        <w:trPr>
          <w:cantSplit w:val="0"/>
          <w:trHeight w:val="270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8F">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90">
            <w:pPr>
              <w:ind w:left="0"/>
              <w:rPr>
                <w:sz w:val="17"/>
                <w:szCs w:val="17"/>
              </w:rPr>
            </w:pPr>
            <w:r w:rsidDel="00000000" w:rsidR="00000000" w:rsidRPr="00000000">
              <w:rPr>
                <w:sz w:val="17"/>
                <w:szCs w:val="17"/>
                <w:rtl w:val="0"/>
              </w:rPr>
              <w:t xml:space="preserve">Appui au SNIS pour intégration des données de marketing social et autres réseau de distribution de service communautaire dans le DHIS 2 (bees, pharmacies, etc.) dans les provinces de DKT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91">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92">
            <w:pPr>
              <w:ind w:left="0"/>
              <w:rPr>
                <w:sz w:val="17"/>
                <w:szCs w:val="17"/>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93">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94">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95">
            <w:pPr>
              <w:ind w:left="0"/>
              <w:rPr>
                <w:sz w:val="17"/>
                <w:szCs w:val="17"/>
              </w:rPr>
            </w:pPr>
            <w:r w:rsidDel="00000000" w:rsidR="00000000" w:rsidRPr="00000000">
              <w:rPr>
                <w:sz w:val="17"/>
                <w:szCs w:val="17"/>
                <w:rtl w:val="0"/>
              </w:rPr>
              <w:t xml:space="preserve">Rapport des ateliers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96">
            <w:pPr>
              <w:ind w:left="0"/>
              <w:rPr>
                <w:sz w:val="17"/>
                <w:szCs w:val="17"/>
              </w:rPr>
            </w:pPr>
            <w:r w:rsidDel="00000000" w:rsidR="00000000" w:rsidRPr="00000000">
              <w:rPr>
                <w:sz w:val="17"/>
                <w:szCs w:val="17"/>
                <w:rtl w:val="0"/>
              </w:rPr>
              <w:t xml:space="preserve">Tulane à déjà commencé les discussions avec la D5 pour l'intégration dans le DHIS2 des données de distribution communautaires générées dans le cadre de PROMIS. Les données des écoles sont déjà intégrées.</w:t>
            </w:r>
          </w:p>
          <w:p w:rsidR="00000000" w:rsidDel="00000000" w:rsidP="00000000" w:rsidRDefault="00000000" w:rsidRPr="00000000" w14:paraId="00000397">
            <w:pPr>
              <w:ind w:left="0"/>
              <w:rPr>
                <w:sz w:val="17"/>
                <w:szCs w:val="17"/>
              </w:rPr>
            </w:pPr>
            <w:r w:rsidDel="00000000" w:rsidR="00000000" w:rsidRPr="00000000">
              <w:rPr>
                <w:rtl w:val="0"/>
              </w:rPr>
            </w:r>
          </w:p>
          <w:p w:rsidR="00000000" w:rsidDel="00000000" w:rsidP="00000000" w:rsidRDefault="00000000" w:rsidRPr="00000000" w14:paraId="00000398">
            <w:pPr>
              <w:ind w:left="0"/>
              <w:rPr>
                <w:sz w:val="17"/>
                <w:szCs w:val="17"/>
              </w:rPr>
            </w:pPr>
            <w:r w:rsidDel="00000000" w:rsidR="00000000" w:rsidRPr="00000000">
              <w:rPr>
                <w:sz w:val="17"/>
                <w:szCs w:val="17"/>
                <w:rtl w:val="0"/>
              </w:rPr>
              <w:t xml:space="preserve">Le SNIS travaille actuellement sur les étapes à considérer pour intégrer les données de pharmacies. Trois réunions ont été organisées avec le SNIS et le PNSR et DKT pendant ce trimestre pour étudier la faisabilité.</w:t>
            </w:r>
          </w:p>
        </w:tc>
      </w:tr>
      <w:tr>
        <w:trPr>
          <w:cantSplit w:val="0"/>
          <w:trHeight w:val="31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99">
            <w:pPr>
              <w:ind w:left="0"/>
              <w:rPr>
                <w:sz w:val="19"/>
                <w:szCs w:val="19"/>
              </w:rPr>
            </w:pPr>
            <w:r w:rsidDel="00000000" w:rsidR="00000000" w:rsidRPr="00000000">
              <w:rPr>
                <w:rtl w:val="0"/>
              </w:rPr>
            </w:r>
          </w:p>
        </w:tc>
        <w:tc>
          <w:tcPr>
            <w:gridSpan w:val="7"/>
            <w:tcBorders>
              <w:top w:color="cccccc" w:space="0" w:sz="4" w:val="single"/>
              <w:left w:color="cccccc" w:space="0" w:sz="4" w:val="single"/>
              <w:bottom w:color="000000" w:space="0" w:sz="4" w:val="single"/>
              <w:right w:color="000000" w:space="0" w:sz="4" w:val="single"/>
            </w:tcBorders>
            <w:shd w:fill="fff2cc" w:val="clear"/>
            <w:tcMar>
              <w:top w:w="40.0" w:type="dxa"/>
              <w:left w:w="40.0" w:type="dxa"/>
              <w:bottom w:w="40.0" w:type="dxa"/>
              <w:right w:w="40.0" w:type="dxa"/>
            </w:tcMar>
            <w:vAlign w:val="top"/>
          </w:tcPr>
          <w:p w:rsidR="00000000" w:rsidDel="00000000" w:rsidP="00000000" w:rsidRDefault="00000000" w:rsidRPr="00000000" w14:paraId="0000039A">
            <w:pPr>
              <w:ind w:left="0"/>
              <w:rPr>
                <w:sz w:val="17"/>
                <w:szCs w:val="17"/>
              </w:rPr>
            </w:pPr>
            <w:r w:rsidDel="00000000" w:rsidR="00000000" w:rsidRPr="00000000">
              <w:rPr>
                <w:sz w:val="17"/>
                <w:szCs w:val="17"/>
                <w:rtl w:val="0"/>
              </w:rPr>
              <w:t xml:space="preserve">Consultation et renforcement des capacités des PIREDD</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A1">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A2">
            <w:pPr>
              <w:ind w:left="0"/>
              <w:rPr>
                <w:sz w:val="17"/>
                <w:szCs w:val="17"/>
              </w:rPr>
            </w:pPr>
            <w:r w:rsidDel="00000000" w:rsidR="00000000" w:rsidRPr="00000000">
              <w:rPr>
                <w:sz w:val="17"/>
                <w:szCs w:val="17"/>
                <w:rtl w:val="0"/>
              </w:rPr>
              <w:t xml:space="preserve">Tenue régulière de réunion de suivi</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A3">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A4">
            <w:pPr>
              <w:ind w:left="0"/>
              <w:rPr>
                <w:sz w:val="17"/>
                <w:szCs w:val="17"/>
              </w:rPr>
            </w:pPr>
            <w:r w:rsidDel="00000000" w:rsidR="00000000" w:rsidRPr="00000000">
              <w:rPr>
                <w:sz w:val="17"/>
                <w:szCs w:val="17"/>
                <w:rtl w:val="0"/>
              </w:rPr>
              <w:t xml:space="preserve">Harmonisation des calendriers d’échanges et les réunions sont tenues.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A5">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A6">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A7">
            <w:pPr>
              <w:ind w:left="0"/>
              <w:rPr>
                <w:sz w:val="17"/>
                <w:szCs w:val="17"/>
              </w:rPr>
            </w:pPr>
            <w:r w:rsidDel="00000000" w:rsidR="00000000" w:rsidRPr="00000000">
              <w:rPr>
                <w:sz w:val="17"/>
                <w:szCs w:val="17"/>
                <w:rtl w:val="0"/>
              </w:rPr>
              <w:t xml:space="preserve">Compte rendu des réunions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A8">
            <w:pPr>
              <w:ind w:left="0"/>
              <w:rPr>
                <w:sz w:val="17"/>
                <w:szCs w:val="17"/>
              </w:rPr>
            </w:pPr>
            <w:r w:rsidDel="00000000" w:rsidR="00000000" w:rsidRPr="00000000">
              <w:rPr>
                <w:sz w:val="17"/>
                <w:szCs w:val="17"/>
                <w:rtl w:val="0"/>
              </w:rPr>
              <w:t xml:space="preserve">Les réunions ont été tenues avec les PIREDD de Kwilu, Kasai Oriental, Mai Ndombe et Sud Ubangi.</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A9">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AA">
            <w:pPr>
              <w:ind w:left="0"/>
              <w:rPr>
                <w:sz w:val="17"/>
                <w:szCs w:val="17"/>
              </w:rPr>
            </w:pPr>
            <w:r w:rsidDel="00000000" w:rsidR="00000000" w:rsidRPr="00000000">
              <w:rPr>
                <w:sz w:val="17"/>
                <w:szCs w:val="17"/>
                <w:rtl w:val="0"/>
              </w:rPr>
              <w:t xml:space="preserve">Transmission des orientations pour le recadrage de certaines activités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AB">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AC">
            <w:pPr>
              <w:ind w:left="0"/>
              <w:rPr>
                <w:sz w:val="17"/>
                <w:szCs w:val="17"/>
              </w:rPr>
            </w:pPr>
            <w:r w:rsidDel="00000000" w:rsidR="00000000" w:rsidRPr="00000000">
              <w:rPr>
                <w:sz w:val="17"/>
                <w:szCs w:val="17"/>
                <w:rtl w:val="0"/>
              </w:rPr>
              <w:t xml:space="preserve">La collecte des informations sur les activités de PIREDD.</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AD">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AE">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AF">
            <w:pPr>
              <w:ind w:left="0"/>
              <w:rPr>
                <w:sz w:val="17"/>
                <w:szCs w:val="17"/>
              </w:rPr>
            </w:pPr>
            <w:r w:rsidDel="00000000" w:rsidR="00000000" w:rsidRPr="00000000">
              <w:rPr>
                <w:sz w:val="17"/>
                <w:szCs w:val="17"/>
                <w:rtl w:val="0"/>
              </w:rPr>
              <w:t xml:space="preserve">Rapport d’échanges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B0">
            <w:pPr>
              <w:ind w:left="0"/>
              <w:rPr>
                <w:sz w:val="17"/>
                <w:szCs w:val="17"/>
              </w:rPr>
            </w:pPr>
            <w:r w:rsidDel="00000000" w:rsidR="00000000" w:rsidRPr="00000000">
              <w:rPr>
                <w:sz w:val="17"/>
                <w:szCs w:val="17"/>
                <w:rtl w:val="0"/>
              </w:rPr>
              <w:t xml:space="preserve">Des outils de sensibilisation portant le logo du FONAREDD ont été produits avec des fonds de Tulane à l'intention de PIREDD.</w:t>
            </w:r>
          </w:p>
          <w:p w:rsidR="00000000" w:rsidDel="00000000" w:rsidP="00000000" w:rsidRDefault="00000000" w:rsidRPr="00000000" w14:paraId="000003B1">
            <w:pPr>
              <w:ind w:left="0"/>
              <w:rPr>
                <w:sz w:val="17"/>
                <w:szCs w:val="17"/>
              </w:rPr>
            </w:pPr>
            <w:r w:rsidDel="00000000" w:rsidR="00000000" w:rsidRPr="00000000">
              <w:rPr>
                <w:sz w:val="17"/>
                <w:szCs w:val="17"/>
                <w:rtl w:val="0"/>
              </w:rPr>
              <w:t xml:space="preserve">Un cadre d'échange à été mis en place avec l’accompagnement de FONAREDD.</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B2">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B3">
            <w:pPr>
              <w:ind w:left="0"/>
              <w:rPr>
                <w:sz w:val="17"/>
                <w:szCs w:val="17"/>
              </w:rPr>
            </w:pPr>
            <w:r w:rsidDel="00000000" w:rsidR="00000000" w:rsidRPr="00000000">
              <w:rPr>
                <w:sz w:val="17"/>
                <w:szCs w:val="17"/>
                <w:rtl w:val="0"/>
              </w:rPr>
              <w:t xml:space="preserve">Dotation des PIREDD en outils de sensibilisation (boite à image, etc.)</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B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B5">
            <w:pPr>
              <w:ind w:left="0"/>
              <w:rPr>
                <w:sz w:val="17"/>
                <w:szCs w:val="17"/>
              </w:rPr>
            </w:pPr>
            <w:r w:rsidDel="00000000" w:rsidR="00000000" w:rsidRPr="00000000">
              <w:rPr>
                <w:sz w:val="17"/>
                <w:szCs w:val="17"/>
                <w:rtl w:val="0"/>
              </w:rPr>
              <w:t xml:space="preserve">Évaluation des besoins est faite.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B6">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B7">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B8">
            <w:pPr>
              <w:ind w:left="0"/>
              <w:rPr>
                <w:sz w:val="17"/>
                <w:szCs w:val="17"/>
              </w:rPr>
            </w:pPr>
            <w:r w:rsidDel="00000000" w:rsidR="00000000" w:rsidRPr="00000000">
              <w:rPr>
                <w:sz w:val="17"/>
                <w:szCs w:val="17"/>
                <w:rtl w:val="0"/>
              </w:rPr>
              <w:t xml:space="preserve">Rapport de distribution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B9">
            <w:pPr>
              <w:ind w:left="0"/>
              <w:rPr>
                <w:sz w:val="17"/>
                <w:szCs w:val="17"/>
              </w:rPr>
            </w:pPr>
            <w:r w:rsidDel="00000000" w:rsidR="00000000" w:rsidRPr="00000000">
              <w:rPr>
                <w:sz w:val="17"/>
                <w:szCs w:val="17"/>
                <w:rtl w:val="0"/>
              </w:rPr>
              <w:t xml:space="preserve">Les outils de sensibilisation ont été produits et seront distribués S2 2021.</w:t>
            </w:r>
          </w:p>
        </w:tc>
      </w:tr>
      <w:tr>
        <w:trPr>
          <w:cantSplit w:val="0"/>
          <w:trHeight w:val="14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BA">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BB">
            <w:pPr>
              <w:ind w:left="0"/>
              <w:rPr>
                <w:sz w:val="17"/>
                <w:szCs w:val="17"/>
              </w:rPr>
            </w:pPr>
            <w:r w:rsidDel="00000000" w:rsidR="00000000" w:rsidRPr="00000000">
              <w:rPr>
                <w:sz w:val="17"/>
                <w:szCs w:val="17"/>
                <w:rtl w:val="0"/>
              </w:rPr>
              <w:t xml:space="preserve">Appuyer certaines activités de CTMP des provinces PIREDD</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B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BD">
            <w:pPr>
              <w:ind w:left="0"/>
              <w:rPr>
                <w:sz w:val="17"/>
                <w:szCs w:val="17"/>
              </w:rPr>
            </w:pPr>
            <w:r w:rsidDel="00000000" w:rsidR="00000000" w:rsidRPr="00000000">
              <w:rPr>
                <w:sz w:val="17"/>
                <w:szCs w:val="17"/>
                <w:rtl w:val="0"/>
              </w:rPr>
              <w:t xml:space="preserve">Évaluation des besoins est faite.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BE">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BF">
            <w:pPr>
              <w:ind w:left="0"/>
              <w:jc w:val="center"/>
              <w:rPr>
                <w:sz w:val="17"/>
                <w:szCs w:val="17"/>
              </w:rPr>
            </w:pPr>
            <w:r w:rsidDel="00000000" w:rsidR="00000000" w:rsidRPr="00000000">
              <w:rPr>
                <w:sz w:val="17"/>
                <w:szCs w:val="17"/>
                <w:rtl w:val="0"/>
              </w:rPr>
              <w:t xml:space="preserve">90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C0">
            <w:pPr>
              <w:ind w:left="0"/>
              <w:rPr>
                <w:sz w:val="17"/>
                <w:szCs w:val="17"/>
              </w:rPr>
            </w:pPr>
            <w:r w:rsidDel="00000000" w:rsidR="00000000" w:rsidRPr="00000000">
              <w:rPr>
                <w:sz w:val="17"/>
                <w:szCs w:val="17"/>
                <w:rtl w:val="0"/>
              </w:rPr>
              <w:t xml:space="preserve">Rapport des activités réalisées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C1">
            <w:pPr>
              <w:ind w:left="0"/>
              <w:rPr>
                <w:sz w:val="17"/>
                <w:szCs w:val="17"/>
              </w:rPr>
            </w:pPr>
            <w:r w:rsidDel="00000000" w:rsidR="00000000" w:rsidRPr="00000000">
              <w:rPr>
                <w:sz w:val="17"/>
                <w:szCs w:val="17"/>
                <w:rtl w:val="0"/>
              </w:rPr>
              <w:t xml:space="preserve">Tulane à discuté avec les différents PIREDD sur la liste minimum d'activités à considérer pour générer les APC dans le cadre de PROMIS. Ces activités minimums comprennent la formation de prestataires et la création de la demande, la disponibilité de contraceptifs.</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C2">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C3">
            <w:pPr>
              <w:ind w:left="0"/>
              <w:rPr>
                <w:sz w:val="17"/>
                <w:szCs w:val="17"/>
              </w:rPr>
            </w:pPr>
            <w:r w:rsidDel="00000000" w:rsidR="00000000" w:rsidRPr="00000000">
              <w:rPr>
                <w:sz w:val="17"/>
                <w:szCs w:val="17"/>
                <w:rtl w:val="0"/>
              </w:rPr>
              <w:t xml:space="preserve">Collaboration avec les PIREDD sur le choix d'activités pour la génération des APC</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C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C5">
            <w:pPr>
              <w:ind w:left="0"/>
              <w:rPr>
                <w:sz w:val="17"/>
                <w:szCs w:val="17"/>
              </w:rPr>
            </w:pPr>
            <w:r w:rsidDel="00000000" w:rsidR="00000000" w:rsidRPr="00000000">
              <w:rPr>
                <w:sz w:val="17"/>
                <w:szCs w:val="17"/>
                <w:rtl w:val="0"/>
              </w:rPr>
              <w:t xml:space="preserve">Les calendriers des activités sont fixés.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C6">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C7">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C8">
            <w:pPr>
              <w:ind w:left="0"/>
              <w:rPr>
                <w:sz w:val="17"/>
                <w:szCs w:val="17"/>
              </w:rPr>
            </w:pPr>
            <w:r w:rsidDel="00000000" w:rsidR="00000000" w:rsidRPr="00000000">
              <w:rPr>
                <w:sz w:val="17"/>
                <w:szCs w:val="17"/>
                <w:rtl w:val="0"/>
              </w:rPr>
              <w:t xml:space="preserve">Compte rendu des réunions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C9">
            <w:pPr>
              <w:ind w:left="0"/>
              <w:rPr>
                <w:sz w:val="17"/>
                <w:szCs w:val="17"/>
              </w:rPr>
            </w:pPr>
            <w:r w:rsidDel="00000000" w:rsidR="00000000" w:rsidRPr="00000000">
              <w:rPr>
                <w:sz w:val="17"/>
                <w:szCs w:val="17"/>
                <w:rtl w:val="0"/>
              </w:rPr>
              <w:t xml:space="preserve">Réalisé avec les PIREDD de Kwilu, Mai Ndombe et Sud Ubangi.</w:t>
            </w:r>
          </w:p>
        </w:tc>
      </w:tr>
      <w:tr>
        <w:trPr>
          <w:cantSplit w:val="0"/>
          <w:trHeight w:val="31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CA">
            <w:pPr>
              <w:ind w:left="0"/>
              <w:rPr>
                <w:sz w:val="19"/>
                <w:szCs w:val="19"/>
              </w:rPr>
            </w:pPr>
            <w:r w:rsidDel="00000000" w:rsidR="00000000" w:rsidRPr="00000000">
              <w:rPr>
                <w:rtl w:val="0"/>
              </w:rPr>
            </w:r>
          </w:p>
        </w:tc>
        <w:tc>
          <w:tcPr>
            <w:gridSpan w:val="7"/>
            <w:tcBorders>
              <w:top w:color="cccccc" w:space="0" w:sz="4" w:val="single"/>
              <w:left w:color="cccccc" w:space="0" w:sz="4" w:val="single"/>
              <w:bottom w:color="000000" w:space="0" w:sz="4" w:val="single"/>
              <w:right w:color="000000" w:space="0" w:sz="4" w:val="single"/>
            </w:tcBorders>
            <w:shd w:fill="fff2cc" w:val="clear"/>
            <w:tcMar>
              <w:top w:w="40.0" w:type="dxa"/>
              <w:left w:w="40.0" w:type="dxa"/>
              <w:bottom w:w="40.0" w:type="dxa"/>
              <w:right w:w="40.0" w:type="dxa"/>
            </w:tcMar>
            <w:vAlign w:val="top"/>
          </w:tcPr>
          <w:p w:rsidR="00000000" w:rsidDel="00000000" w:rsidP="00000000" w:rsidRDefault="00000000" w:rsidRPr="00000000" w14:paraId="000003CB">
            <w:pPr>
              <w:ind w:left="0"/>
              <w:rPr>
                <w:sz w:val="17"/>
                <w:szCs w:val="17"/>
              </w:rPr>
            </w:pPr>
            <w:r w:rsidDel="00000000" w:rsidR="00000000" w:rsidRPr="00000000">
              <w:rPr>
                <w:sz w:val="17"/>
                <w:szCs w:val="17"/>
                <w:rtl w:val="0"/>
              </w:rPr>
              <w:t xml:space="preserve">Visite de supervision annuelle avec le niveau national</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D2">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D3">
            <w:pPr>
              <w:ind w:left="0"/>
              <w:rPr>
                <w:sz w:val="17"/>
                <w:szCs w:val="17"/>
              </w:rPr>
            </w:pPr>
            <w:r w:rsidDel="00000000" w:rsidR="00000000" w:rsidRPr="00000000">
              <w:rPr>
                <w:sz w:val="17"/>
                <w:szCs w:val="17"/>
                <w:rtl w:val="0"/>
              </w:rPr>
              <w:t xml:space="preserve">Visites de supervision annuelle dans les provinces de Haut Katanga, Tshopo, Lualaba)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D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D5">
            <w:pPr>
              <w:ind w:left="0"/>
              <w:rPr>
                <w:sz w:val="17"/>
                <w:szCs w:val="17"/>
              </w:rPr>
            </w:pPr>
            <w:r w:rsidDel="00000000" w:rsidR="00000000" w:rsidRPr="00000000">
              <w:rPr>
                <w:sz w:val="17"/>
                <w:szCs w:val="17"/>
                <w:rtl w:val="0"/>
              </w:rPr>
              <w:t xml:space="preserve">Supervision est tenue.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D6">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D7">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D8">
            <w:pPr>
              <w:ind w:left="0"/>
              <w:rPr>
                <w:sz w:val="17"/>
                <w:szCs w:val="17"/>
              </w:rPr>
            </w:pPr>
            <w:r w:rsidDel="00000000" w:rsidR="00000000" w:rsidRPr="00000000">
              <w:rPr>
                <w:sz w:val="17"/>
                <w:szCs w:val="17"/>
                <w:rtl w:val="0"/>
              </w:rPr>
              <w:t xml:space="preserve">Rapport de mission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D9">
            <w:pPr>
              <w:ind w:left="0"/>
              <w:rPr>
                <w:sz w:val="17"/>
                <w:szCs w:val="17"/>
              </w:rPr>
            </w:pPr>
            <w:r w:rsidDel="00000000" w:rsidR="00000000" w:rsidRPr="00000000">
              <w:rPr>
                <w:sz w:val="17"/>
                <w:szCs w:val="17"/>
                <w:rtl w:val="0"/>
              </w:rPr>
              <w:t xml:space="preserve">Les activités sont prévues en S2 2021.</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DA">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DB">
            <w:pPr>
              <w:ind w:left="0"/>
              <w:rPr>
                <w:sz w:val="17"/>
                <w:szCs w:val="17"/>
              </w:rPr>
            </w:pPr>
            <w:r w:rsidDel="00000000" w:rsidR="00000000" w:rsidRPr="00000000">
              <w:rPr>
                <w:sz w:val="17"/>
                <w:szCs w:val="17"/>
                <w:rtl w:val="0"/>
              </w:rPr>
              <w:t xml:space="preserve">Visites de supervision annuelle dans les provinces de Sud Kivu, Nord Kivu, Kongo Central et Kinshasa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D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DD">
            <w:pPr>
              <w:ind w:left="0"/>
              <w:rPr>
                <w:sz w:val="17"/>
                <w:szCs w:val="17"/>
              </w:rPr>
            </w:pPr>
            <w:r w:rsidDel="00000000" w:rsidR="00000000" w:rsidRPr="00000000">
              <w:rPr>
                <w:sz w:val="17"/>
                <w:szCs w:val="17"/>
                <w:rtl w:val="0"/>
              </w:rPr>
              <w:t xml:space="preserve">Supervision est tenue.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DE">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DF">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E0">
            <w:pPr>
              <w:ind w:left="0"/>
              <w:rPr>
                <w:sz w:val="17"/>
                <w:szCs w:val="17"/>
              </w:rPr>
            </w:pPr>
            <w:r w:rsidDel="00000000" w:rsidR="00000000" w:rsidRPr="00000000">
              <w:rPr>
                <w:sz w:val="17"/>
                <w:szCs w:val="17"/>
                <w:rtl w:val="0"/>
              </w:rPr>
              <w:t xml:space="preserve">Rapport de mission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E1">
            <w:pPr>
              <w:ind w:left="0"/>
              <w:rPr>
                <w:sz w:val="17"/>
                <w:szCs w:val="17"/>
              </w:rPr>
            </w:pPr>
            <w:r w:rsidDel="00000000" w:rsidR="00000000" w:rsidRPr="00000000">
              <w:rPr>
                <w:sz w:val="17"/>
                <w:szCs w:val="17"/>
                <w:rtl w:val="0"/>
              </w:rPr>
              <w:t xml:space="preserve">Les activités sont prévues en S2 2021.</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E2">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E3">
            <w:pPr>
              <w:ind w:left="0"/>
              <w:rPr>
                <w:sz w:val="17"/>
                <w:szCs w:val="17"/>
              </w:rPr>
            </w:pPr>
            <w:r w:rsidDel="00000000" w:rsidR="00000000" w:rsidRPr="00000000">
              <w:rPr>
                <w:sz w:val="17"/>
                <w:szCs w:val="17"/>
                <w:rtl w:val="0"/>
              </w:rPr>
              <w:t xml:space="preserve">Réunions trimestrielles de coordination avec partenaires Gouvernementaux</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E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E5">
            <w:pPr>
              <w:ind w:left="0"/>
              <w:rPr>
                <w:sz w:val="17"/>
                <w:szCs w:val="17"/>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E6">
            <w:pPr>
              <w:ind w:left="0"/>
              <w:rPr>
                <w:sz w:val="17"/>
                <w:szCs w:val="17"/>
              </w:rPr>
            </w:pPr>
            <w:r w:rsidDel="00000000" w:rsidR="00000000" w:rsidRPr="00000000">
              <w:rPr>
                <w:sz w:val="17"/>
                <w:szCs w:val="17"/>
                <w:rtl w:val="0"/>
              </w:rPr>
              <w:t xml:space="preserve">Partiellement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E7">
            <w:pPr>
              <w:ind w:left="0"/>
              <w:jc w:val="center"/>
              <w:rPr>
                <w:sz w:val="17"/>
                <w:szCs w:val="17"/>
              </w:rPr>
            </w:pPr>
            <w:r w:rsidDel="00000000" w:rsidR="00000000" w:rsidRPr="00000000">
              <w:rPr>
                <w:sz w:val="17"/>
                <w:szCs w:val="17"/>
                <w:rtl w:val="0"/>
              </w:rPr>
              <w:t xml:space="preserve">60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E8">
            <w:pPr>
              <w:ind w:left="0"/>
              <w:rPr>
                <w:sz w:val="17"/>
                <w:szCs w:val="17"/>
              </w:rPr>
            </w:pPr>
            <w:r w:rsidDel="00000000" w:rsidR="00000000" w:rsidRPr="00000000">
              <w:rPr>
                <w:sz w:val="17"/>
                <w:szCs w:val="17"/>
                <w:rtl w:val="0"/>
              </w:rPr>
              <w:t xml:space="preserve">Rapport des réunions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E9">
            <w:pPr>
              <w:ind w:left="0"/>
              <w:rPr>
                <w:sz w:val="17"/>
                <w:szCs w:val="17"/>
              </w:rPr>
            </w:pPr>
            <w:r w:rsidDel="00000000" w:rsidR="00000000" w:rsidRPr="00000000">
              <w:rPr>
                <w:sz w:val="17"/>
                <w:szCs w:val="17"/>
                <w:rtl w:val="0"/>
              </w:rPr>
              <w:t xml:space="preserve">Les activités continuent.</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EA">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EB">
            <w:pPr>
              <w:ind w:left="0"/>
              <w:rPr>
                <w:sz w:val="17"/>
                <w:szCs w:val="17"/>
              </w:rPr>
            </w:pPr>
            <w:r w:rsidDel="00000000" w:rsidR="00000000" w:rsidRPr="00000000">
              <w:rPr>
                <w:sz w:val="17"/>
                <w:szCs w:val="17"/>
                <w:rtl w:val="0"/>
              </w:rPr>
              <w:t xml:space="preserve">Participation aux réunions du comité de pilotage de PROMIS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E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ED">
            <w:pPr>
              <w:ind w:left="0"/>
              <w:rPr>
                <w:sz w:val="17"/>
                <w:szCs w:val="17"/>
              </w:rPr>
            </w:pPr>
            <w:r w:rsidDel="00000000" w:rsidR="00000000" w:rsidRPr="00000000">
              <w:rPr>
                <w:sz w:val="17"/>
                <w:szCs w:val="17"/>
                <w:rtl w:val="0"/>
              </w:rPr>
              <w:t xml:space="preserve">Réunions tenues avec la participation de Tulane.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EE">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EF">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F0">
            <w:pPr>
              <w:ind w:left="0"/>
              <w:rPr>
                <w:sz w:val="17"/>
                <w:szCs w:val="17"/>
              </w:rPr>
            </w:pPr>
            <w:r w:rsidDel="00000000" w:rsidR="00000000" w:rsidRPr="00000000">
              <w:rPr>
                <w:sz w:val="17"/>
                <w:szCs w:val="17"/>
                <w:rtl w:val="0"/>
              </w:rPr>
              <w:t xml:space="preserve">Rapport de la réunion du COPIL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F1">
            <w:pPr>
              <w:ind w:left="0"/>
              <w:rPr>
                <w:sz w:val="17"/>
                <w:szCs w:val="17"/>
              </w:rPr>
            </w:pPr>
            <w:r w:rsidDel="00000000" w:rsidR="00000000" w:rsidRPr="00000000">
              <w:rPr>
                <w:rtl w:val="0"/>
              </w:rPr>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F2">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F3">
            <w:pPr>
              <w:ind w:left="0"/>
              <w:rPr>
                <w:sz w:val="17"/>
                <w:szCs w:val="17"/>
              </w:rPr>
            </w:pPr>
            <w:r w:rsidDel="00000000" w:rsidR="00000000" w:rsidRPr="00000000">
              <w:rPr>
                <w:sz w:val="17"/>
                <w:szCs w:val="17"/>
                <w:rtl w:val="0"/>
              </w:rPr>
              <w:t xml:space="preserve">Évaluation à mi-parcours (interne)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F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F5">
            <w:pPr>
              <w:ind w:left="0"/>
              <w:rPr>
                <w:sz w:val="17"/>
                <w:szCs w:val="17"/>
              </w:rPr>
            </w:pPr>
            <w:r w:rsidDel="00000000" w:rsidR="00000000" w:rsidRPr="00000000">
              <w:rPr>
                <w:sz w:val="17"/>
                <w:szCs w:val="17"/>
                <w:rtl w:val="0"/>
              </w:rPr>
              <w:t xml:space="preserve">Une évaluation à mi-parcours du projet est faite.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F6">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F7">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F8">
            <w:pPr>
              <w:ind w:left="0"/>
              <w:rPr>
                <w:sz w:val="17"/>
                <w:szCs w:val="17"/>
              </w:rPr>
            </w:pPr>
            <w:r w:rsidDel="00000000" w:rsidR="00000000" w:rsidRPr="00000000">
              <w:rPr>
                <w:sz w:val="17"/>
                <w:szCs w:val="17"/>
                <w:rtl w:val="0"/>
              </w:rPr>
              <w:t xml:space="preserve">Rapport de l'évaluation à mis parcours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F9">
            <w:pPr>
              <w:ind w:left="0"/>
              <w:rPr>
                <w:sz w:val="17"/>
                <w:szCs w:val="17"/>
              </w:rPr>
            </w:pPr>
            <w:r w:rsidDel="00000000" w:rsidR="00000000" w:rsidRPr="00000000">
              <w:rPr>
                <w:sz w:val="17"/>
                <w:szCs w:val="17"/>
                <w:rtl w:val="0"/>
              </w:rPr>
              <w:t xml:space="preserve">La méthodologie et les outils d'évaluation seront développés en juin 2021 et la collecte des données pour l'évaluation devrait se terminer fin juillet 2021. Les résultats seront disponibles en T3 2021.</w:t>
            </w:r>
          </w:p>
        </w:tc>
      </w:tr>
      <w:tr>
        <w:trPr>
          <w:cantSplit w:val="0"/>
          <w:trHeight w:val="14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FA">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FB">
            <w:pPr>
              <w:ind w:left="0"/>
              <w:rPr>
                <w:sz w:val="17"/>
                <w:szCs w:val="17"/>
              </w:rPr>
            </w:pPr>
            <w:r w:rsidDel="00000000" w:rsidR="00000000" w:rsidRPr="00000000">
              <w:rPr>
                <w:sz w:val="17"/>
                <w:szCs w:val="17"/>
                <w:rtl w:val="0"/>
              </w:rPr>
              <w:t xml:space="preserve">Appui au développement du plan stratégique PF 2021-2025</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F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FD">
            <w:pPr>
              <w:ind w:left="0"/>
              <w:rPr>
                <w:sz w:val="17"/>
                <w:szCs w:val="17"/>
              </w:rPr>
            </w:pPr>
            <w:r w:rsidDel="00000000" w:rsidR="00000000" w:rsidRPr="00000000">
              <w:rPr>
                <w:sz w:val="17"/>
                <w:szCs w:val="17"/>
                <w:rtl w:val="0"/>
              </w:rPr>
              <w:t xml:space="preserve">Un appui financier de Tulane pour la tenue de réunion à été consenti en utilisant les fonds de PROMIS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3FE">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3FF">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00">
            <w:pPr>
              <w:ind w:left="0"/>
              <w:rPr>
                <w:sz w:val="17"/>
                <w:szCs w:val="17"/>
              </w:rPr>
            </w:pPr>
            <w:r w:rsidDel="00000000" w:rsidR="00000000" w:rsidRPr="00000000">
              <w:rPr>
                <w:sz w:val="17"/>
                <w:szCs w:val="17"/>
                <w:rtl w:val="0"/>
              </w:rPr>
              <w:t xml:space="preserve">Rapport des réunions avec source de financement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01">
            <w:pPr>
              <w:ind w:left="0"/>
              <w:rPr>
                <w:sz w:val="17"/>
                <w:szCs w:val="17"/>
              </w:rPr>
            </w:pPr>
            <w:r w:rsidDel="00000000" w:rsidR="00000000" w:rsidRPr="00000000">
              <w:rPr>
                <w:sz w:val="17"/>
                <w:szCs w:val="17"/>
                <w:rtl w:val="0"/>
              </w:rPr>
              <w:t xml:space="preserve">Tulane participe activement dans le développement du plan stratégique 2021-2025. Deux ateliers sont prévus pour le mois de juin et juillet pour faire l'analyse de la situation, identifier les problèmes prioritaires et définir les cibles et stratégies du plan.</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02">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03">
            <w:pPr>
              <w:ind w:left="0"/>
              <w:rPr>
                <w:sz w:val="17"/>
                <w:szCs w:val="17"/>
              </w:rPr>
            </w:pPr>
            <w:r w:rsidDel="00000000" w:rsidR="00000000" w:rsidRPr="00000000">
              <w:rPr>
                <w:sz w:val="17"/>
                <w:szCs w:val="17"/>
                <w:rtl w:val="0"/>
              </w:rPr>
              <w:t xml:space="preserve">Activité de recherche de Tulane dans le domaine de PF</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0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05">
            <w:pPr>
              <w:ind w:left="0"/>
              <w:rPr>
                <w:sz w:val="17"/>
                <w:szCs w:val="17"/>
              </w:rPr>
            </w:pPr>
            <w:r w:rsidDel="00000000" w:rsidR="00000000" w:rsidRPr="00000000">
              <w:rPr>
                <w:sz w:val="17"/>
                <w:szCs w:val="17"/>
                <w:rtl w:val="0"/>
              </w:rPr>
              <w:t xml:space="preserve">La recherche est conduite.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06">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07">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08">
            <w:pPr>
              <w:ind w:left="0"/>
              <w:rPr>
                <w:sz w:val="17"/>
                <w:szCs w:val="17"/>
              </w:rPr>
            </w:pPr>
            <w:r w:rsidDel="00000000" w:rsidR="00000000" w:rsidRPr="00000000">
              <w:rPr>
                <w:sz w:val="17"/>
                <w:szCs w:val="17"/>
                <w:rtl w:val="0"/>
              </w:rPr>
              <w:t xml:space="preserve">Rapport des recherches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09">
            <w:pPr>
              <w:ind w:left="0"/>
              <w:rPr>
                <w:sz w:val="17"/>
                <w:szCs w:val="17"/>
              </w:rPr>
            </w:pPr>
            <w:r w:rsidDel="00000000" w:rsidR="00000000" w:rsidRPr="00000000">
              <w:rPr>
                <w:sz w:val="17"/>
                <w:szCs w:val="17"/>
                <w:rtl w:val="0"/>
              </w:rPr>
              <w:t xml:space="preserve">Les activités prévues en S2 2021.</w:t>
            </w:r>
          </w:p>
        </w:tc>
      </w:tr>
      <w:tr>
        <w:trPr>
          <w:cantSplit w:val="0"/>
          <w:trHeight w:val="31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0A">
            <w:pPr>
              <w:ind w:left="0"/>
              <w:rPr>
                <w:sz w:val="19"/>
                <w:szCs w:val="19"/>
              </w:rPr>
            </w:pPr>
            <w:r w:rsidDel="00000000" w:rsidR="00000000" w:rsidRPr="00000000">
              <w:rPr>
                <w:rtl w:val="0"/>
              </w:rPr>
            </w:r>
          </w:p>
        </w:tc>
        <w:tc>
          <w:tcPr>
            <w:gridSpan w:val="7"/>
            <w:tcBorders>
              <w:top w:color="cccccc" w:space="0" w:sz="4" w:val="single"/>
              <w:left w:color="cccccc" w:space="0" w:sz="4" w:val="single"/>
              <w:bottom w:color="000000" w:space="0" w:sz="4" w:val="single"/>
              <w:right w:color="000000" w:space="0" w:sz="4" w:val="single"/>
            </w:tcBorders>
            <w:shd w:fill="fff2cc" w:val="clear"/>
            <w:tcMar>
              <w:top w:w="40.0" w:type="dxa"/>
              <w:left w:w="40.0" w:type="dxa"/>
              <w:bottom w:w="40.0" w:type="dxa"/>
              <w:right w:w="40.0" w:type="dxa"/>
            </w:tcMar>
            <w:vAlign w:val="top"/>
          </w:tcPr>
          <w:p w:rsidR="00000000" w:rsidDel="00000000" w:rsidP="00000000" w:rsidRDefault="00000000" w:rsidRPr="00000000" w14:paraId="0000040B">
            <w:pPr>
              <w:ind w:left="0"/>
              <w:rPr>
                <w:sz w:val="17"/>
                <w:szCs w:val="17"/>
              </w:rPr>
            </w:pPr>
            <w:r w:rsidDel="00000000" w:rsidR="00000000" w:rsidRPr="00000000">
              <w:rPr>
                <w:sz w:val="17"/>
                <w:szCs w:val="17"/>
                <w:rtl w:val="0"/>
              </w:rPr>
              <w:t xml:space="preserve">Plaidoyer pour la mobilisation des ressources additionnelles</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12">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13">
            <w:pPr>
              <w:ind w:left="0"/>
              <w:rPr>
                <w:sz w:val="17"/>
                <w:szCs w:val="17"/>
              </w:rPr>
            </w:pPr>
            <w:r w:rsidDel="00000000" w:rsidR="00000000" w:rsidRPr="00000000">
              <w:rPr>
                <w:sz w:val="17"/>
                <w:szCs w:val="17"/>
                <w:rtl w:val="0"/>
              </w:rPr>
              <w:t xml:space="preserve">Soutien aux activités de mobilisation des ressources intérieures pour PROMIS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1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15">
            <w:pPr>
              <w:ind w:left="0"/>
              <w:rPr>
                <w:sz w:val="17"/>
                <w:szCs w:val="17"/>
              </w:rPr>
            </w:pPr>
            <w:r w:rsidDel="00000000" w:rsidR="00000000" w:rsidRPr="00000000">
              <w:rPr>
                <w:sz w:val="17"/>
                <w:szCs w:val="17"/>
                <w:rtl w:val="0"/>
              </w:rPr>
              <w:t xml:space="preserve">Ressources supplémentaires pour PROMIS-PF Phase 2 sont disponibles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16">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17">
            <w:pPr>
              <w:ind w:left="0"/>
              <w:jc w:val="center"/>
              <w:rPr>
                <w:sz w:val="17"/>
                <w:szCs w:val="17"/>
              </w:rPr>
            </w:pPr>
            <w:r w:rsidDel="00000000" w:rsidR="00000000" w:rsidRPr="00000000">
              <w:rPr>
                <w:sz w:val="17"/>
                <w:szCs w:val="17"/>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18">
            <w:pPr>
              <w:ind w:left="0"/>
              <w:rPr>
                <w:sz w:val="17"/>
                <w:szCs w:val="17"/>
              </w:rPr>
            </w:pPr>
            <w:r w:rsidDel="00000000" w:rsidR="00000000" w:rsidRPr="00000000">
              <w:rPr>
                <w:sz w:val="17"/>
                <w:szCs w:val="17"/>
                <w:rtl w:val="0"/>
              </w:rPr>
              <w:t xml:space="preserve">Rapport des fonds reçus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19">
            <w:pPr>
              <w:ind w:left="0"/>
              <w:rPr>
                <w:sz w:val="17"/>
                <w:szCs w:val="17"/>
              </w:rPr>
            </w:pPr>
            <w:r w:rsidDel="00000000" w:rsidR="00000000" w:rsidRPr="00000000">
              <w:rPr>
                <w:sz w:val="17"/>
                <w:szCs w:val="17"/>
                <w:rtl w:val="0"/>
              </w:rPr>
              <w:t xml:space="preserve">Tulane et DKT, dans le cadre de partenariat avec TJ Mathers continue de mobiliser des ressources pour réduire le besoin en contraceptifs pour le projet PROMIS.</w:t>
            </w:r>
          </w:p>
        </w:tc>
      </w:tr>
      <w:tr>
        <w:trPr>
          <w:cantSplit w:val="0"/>
          <w:trHeight w:val="10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1A">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1B">
            <w:pPr>
              <w:ind w:left="0"/>
              <w:rPr>
                <w:sz w:val="17"/>
                <w:szCs w:val="17"/>
              </w:rPr>
            </w:pPr>
            <w:r w:rsidDel="00000000" w:rsidR="00000000" w:rsidRPr="00000000">
              <w:rPr>
                <w:sz w:val="17"/>
                <w:szCs w:val="17"/>
                <w:rtl w:val="0"/>
              </w:rPr>
              <w:t xml:space="preserve">Ressources supplémentaires pour PROMIS-PF Phase 2</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1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1D">
            <w:pPr>
              <w:ind w:left="0"/>
              <w:rPr>
                <w:sz w:val="17"/>
                <w:szCs w:val="17"/>
              </w:rPr>
            </w:pPr>
            <w:r w:rsidDel="00000000" w:rsidR="00000000" w:rsidRPr="00000000">
              <w:rPr>
                <w:sz w:val="17"/>
                <w:szCs w:val="17"/>
                <w:rtl w:val="0"/>
              </w:rPr>
              <w:t xml:space="preserve">Ressources supplémentaires pour PROMIS-PF Phase 2 sont disponibles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1E">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1F">
            <w:pPr>
              <w:ind w:left="0"/>
              <w:jc w:val="center"/>
              <w:rPr>
                <w:sz w:val="17"/>
                <w:szCs w:val="17"/>
              </w:rPr>
            </w:pPr>
            <w:r w:rsidDel="00000000" w:rsidR="00000000" w:rsidRPr="00000000">
              <w:rPr>
                <w:sz w:val="17"/>
                <w:szCs w:val="17"/>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20">
            <w:pPr>
              <w:ind w:left="0"/>
              <w:rPr>
                <w:sz w:val="17"/>
                <w:szCs w:val="17"/>
              </w:rPr>
            </w:pPr>
            <w:r w:rsidDel="00000000" w:rsidR="00000000" w:rsidRPr="00000000">
              <w:rPr>
                <w:sz w:val="17"/>
                <w:szCs w:val="17"/>
                <w:rtl w:val="0"/>
              </w:rPr>
              <w:t xml:space="preserve">Rapport des fonds reçus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21">
            <w:pPr>
              <w:ind w:left="0"/>
              <w:rPr>
                <w:sz w:val="17"/>
                <w:szCs w:val="17"/>
              </w:rPr>
            </w:pPr>
            <w:r w:rsidDel="00000000" w:rsidR="00000000" w:rsidRPr="00000000">
              <w:rPr>
                <w:sz w:val="17"/>
                <w:szCs w:val="17"/>
                <w:rtl w:val="0"/>
              </w:rPr>
              <w:t xml:space="preserve">En attente d'une décision des bailleurs.</w:t>
            </w:r>
          </w:p>
        </w:tc>
      </w:tr>
      <w:tr>
        <w:trPr>
          <w:cantSplit w:val="0"/>
          <w:trHeight w:val="88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22">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23">
            <w:pPr>
              <w:ind w:left="0"/>
              <w:rPr>
                <w:sz w:val="17"/>
                <w:szCs w:val="17"/>
              </w:rPr>
            </w:pPr>
            <w:r w:rsidDel="00000000" w:rsidR="00000000" w:rsidRPr="00000000">
              <w:rPr>
                <w:sz w:val="17"/>
                <w:szCs w:val="17"/>
                <w:rtl w:val="0"/>
              </w:rPr>
              <w:t xml:space="preserve">Reporting selon l'accord juridique avec UNOPS (trimestriel, semestriel et annuel)</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2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25">
            <w:pPr>
              <w:ind w:left="0"/>
              <w:rPr>
                <w:sz w:val="17"/>
                <w:szCs w:val="17"/>
              </w:rPr>
            </w:pPr>
            <w:r w:rsidDel="00000000" w:rsidR="00000000" w:rsidRPr="00000000">
              <w:rPr>
                <w:sz w:val="17"/>
                <w:szCs w:val="17"/>
                <w:rtl w:val="0"/>
              </w:rPr>
              <w:t xml:space="preserve">Rapports envoyés à temps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26">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27">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28">
            <w:pPr>
              <w:ind w:left="0"/>
              <w:rPr>
                <w:sz w:val="17"/>
                <w:szCs w:val="17"/>
              </w:rPr>
            </w:pPr>
            <w:r w:rsidDel="00000000" w:rsidR="00000000" w:rsidRPr="00000000">
              <w:rPr>
                <w:sz w:val="17"/>
                <w:szCs w:val="17"/>
                <w:rtl w:val="0"/>
              </w:rPr>
              <w:t xml:space="preserve">Rapports des PMOs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29">
            <w:pPr>
              <w:ind w:left="0"/>
              <w:rPr>
                <w:sz w:val="17"/>
                <w:szCs w:val="17"/>
              </w:rPr>
            </w:pPr>
            <w:r w:rsidDel="00000000" w:rsidR="00000000" w:rsidRPr="00000000">
              <w:rPr>
                <w:sz w:val="17"/>
                <w:szCs w:val="17"/>
                <w:rtl w:val="0"/>
              </w:rPr>
              <w:t xml:space="preserve">N/A</w:t>
            </w:r>
          </w:p>
        </w:tc>
      </w:tr>
      <w:tr>
        <w:trPr>
          <w:cantSplit w:val="0"/>
          <w:trHeight w:val="675" w:hRule="atLeast"/>
          <w:tblHeader w:val="0"/>
        </w:trPr>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2A">
            <w:pPr>
              <w:ind w:left="0"/>
              <w:jc w:val="center"/>
              <w:rPr>
                <w:sz w:val="17"/>
                <w:szCs w:val="17"/>
              </w:rPr>
            </w:pPr>
            <w:r w:rsidDel="00000000" w:rsidR="00000000" w:rsidRPr="00000000">
              <w:rPr>
                <w:sz w:val="17"/>
                <w:szCs w:val="17"/>
                <w:rtl w:val="0"/>
              </w:rPr>
              <w:t xml:space="preserve">UNFPA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2B">
            <w:pPr>
              <w:ind w:left="0"/>
              <w:rPr>
                <w:sz w:val="17"/>
                <w:szCs w:val="17"/>
              </w:rPr>
            </w:pPr>
            <w:r w:rsidDel="00000000" w:rsidR="00000000" w:rsidRPr="00000000">
              <w:rPr>
                <w:sz w:val="17"/>
                <w:szCs w:val="17"/>
                <w:rtl w:val="0"/>
              </w:rPr>
              <w:t xml:space="preserve">L'achat des contraceptifs via la centrale d'achats PSB</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2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2D">
            <w:pPr>
              <w:ind w:left="0"/>
              <w:rPr>
                <w:sz w:val="17"/>
                <w:szCs w:val="17"/>
              </w:rPr>
            </w:pPr>
            <w:r w:rsidDel="00000000" w:rsidR="00000000" w:rsidRPr="00000000">
              <w:rPr>
                <w:sz w:val="17"/>
                <w:szCs w:val="17"/>
                <w:rtl w:val="0"/>
              </w:rPr>
              <w:t xml:space="preserve">Acquisition des contraceptifs pour le compte du projet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2E">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2F">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30">
            <w:pPr>
              <w:ind w:left="0"/>
              <w:rPr>
                <w:sz w:val="17"/>
                <w:szCs w:val="17"/>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31">
            <w:pPr>
              <w:ind w:left="0"/>
              <w:rPr>
                <w:sz w:val="17"/>
                <w:szCs w:val="17"/>
              </w:rPr>
            </w:pPr>
            <w:r w:rsidDel="00000000" w:rsidR="00000000" w:rsidRPr="00000000">
              <w:rPr>
                <w:sz w:val="17"/>
                <w:szCs w:val="17"/>
                <w:rtl w:val="0"/>
              </w:rPr>
              <w:t xml:space="preserve">N/A</w:t>
            </w:r>
          </w:p>
        </w:tc>
      </w:tr>
      <w:tr>
        <w:trPr>
          <w:cantSplit w:val="0"/>
          <w:trHeight w:val="4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32">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33">
            <w:pPr>
              <w:ind w:left="0"/>
              <w:rPr>
                <w:sz w:val="17"/>
                <w:szCs w:val="17"/>
              </w:rPr>
            </w:pPr>
            <w:r w:rsidDel="00000000" w:rsidR="00000000" w:rsidRPr="00000000">
              <w:rPr>
                <w:sz w:val="17"/>
                <w:szCs w:val="17"/>
                <w:rtl w:val="0"/>
              </w:rPr>
              <w:t xml:space="preserve">Le stockage/ entreposage suivant les normes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3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35">
            <w:pPr>
              <w:ind w:left="0"/>
              <w:rPr>
                <w:sz w:val="17"/>
                <w:szCs w:val="17"/>
              </w:rPr>
            </w:pPr>
            <w:r w:rsidDel="00000000" w:rsidR="00000000" w:rsidRPr="00000000">
              <w:rPr>
                <w:sz w:val="17"/>
                <w:szCs w:val="17"/>
                <w:rtl w:val="0"/>
              </w:rPr>
              <w:t xml:space="preserve">Inventaires physiques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36">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37">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38">
            <w:pPr>
              <w:ind w:left="0"/>
              <w:rPr>
                <w:sz w:val="17"/>
                <w:szCs w:val="17"/>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39">
            <w:pPr>
              <w:ind w:left="0"/>
              <w:rPr>
                <w:sz w:val="17"/>
                <w:szCs w:val="17"/>
              </w:rPr>
            </w:pPr>
            <w:r w:rsidDel="00000000" w:rsidR="00000000" w:rsidRPr="00000000">
              <w:rPr>
                <w:sz w:val="17"/>
                <w:szCs w:val="17"/>
                <w:rtl w:val="0"/>
              </w:rPr>
              <w:t xml:space="preserve">N/A</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3A">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3B">
            <w:pPr>
              <w:ind w:left="0"/>
              <w:rPr>
                <w:sz w:val="17"/>
                <w:szCs w:val="17"/>
              </w:rPr>
            </w:pPr>
            <w:r w:rsidDel="00000000" w:rsidR="00000000" w:rsidRPr="00000000">
              <w:rPr>
                <w:sz w:val="17"/>
                <w:szCs w:val="17"/>
                <w:rtl w:val="0"/>
              </w:rPr>
              <w:t xml:space="preserve">La distribution des produits jusqu'au dernier kilomètre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3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3D">
            <w:pPr>
              <w:ind w:left="0"/>
              <w:rPr>
                <w:sz w:val="17"/>
                <w:szCs w:val="17"/>
              </w:rPr>
            </w:pPr>
            <w:r w:rsidDel="00000000" w:rsidR="00000000" w:rsidRPr="00000000">
              <w:rPr>
                <w:sz w:val="17"/>
                <w:szCs w:val="17"/>
                <w:rtl w:val="0"/>
              </w:rPr>
              <w:t xml:space="preserve">Exécution du plan de distribution jusqu'au 30 Juin 2021</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3E">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3F">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0">
            <w:pPr>
              <w:ind w:left="0"/>
              <w:rPr>
                <w:sz w:val="17"/>
                <w:szCs w:val="17"/>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1">
            <w:pPr>
              <w:ind w:left="0"/>
              <w:rPr>
                <w:sz w:val="17"/>
                <w:szCs w:val="17"/>
              </w:rPr>
            </w:pPr>
            <w:r w:rsidDel="00000000" w:rsidR="00000000" w:rsidRPr="00000000">
              <w:rPr>
                <w:sz w:val="17"/>
                <w:szCs w:val="17"/>
                <w:rtl w:val="0"/>
              </w:rPr>
              <w:t xml:space="preserve">N/A</w:t>
            </w:r>
          </w:p>
        </w:tc>
      </w:tr>
      <w:tr>
        <w:trPr>
          <w:cantSplit w:val="0"/>
          <w:trHeight w:val="4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42">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3">
            <w:pPr>
              <w:ind w:left="0"/>
              <w:rPr>
                <w:sz w:val="17"/>
                <w:szCs w:val="17"/>
              </w:rPr>
            </w:pPr>
            <w:r w:rsidDel="00000000" w:rsidR="00000000" w:rsidRPr="00000000">
              <w:rPr>
                <w:sz w:val="17"/>
                <w:szCs w:val="17"/>
                <w:rtl w:val="0"/>
              </w:rPr>
              <w:t xml:space="preserve">L'assurance qualité au dernier kilomètre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5">
            <w:pPr>
              <w:ind w:left="0"/>
              <w:rPr>
                <w:sz w:val="17"/>
                <w:szCs w:val="17"/>
              </w:rPr>
            </w:pPr>
            <w:r w:rsidDel="00000000" w:rsidR="00000000" w:rsidRPr="00000000">
              <w:rPr>
                <w:sz w:val="17"/>
                <w:szCs w:val="17"/>
                <w:rtl w:val="0"/>
              </w:rPr>
              <w:t xml:space="preserve">Audits de la gestion des stocks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6">
            <w:pPr>
              <w:ind w:left="0"/>
              <w:rPr>
                <w:sz w:val="17"/>
                <w:szCs w:val="17"/>
              </w:rPr>
            </w:pPr>
            <w:r w:rsidDel="00000000" w:rsidR="00000000" w:rsidRPr="00000000">
              <w:rPr>
                <w:sz w:val="17"/>
                <w:szCs w:val="17"/>
                <w:rtl w:val="0"/>
              </w:rPr>
              <w:t xml:space="preserve">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47">
            <w:pPr>
              <w:ind w:left="0"/>
              <w:jc w:val="center"/>
              <w:rPr>
                <w:sz w:val="17"/>
                <w:szCs w:val="17"/>
              </w:rPr>
            </w:pPr>
            <w:r w:rsidDel="00000000" w:rsidR="00000000" w:rsidRPr="00000000">
              <w:rPr>
                <w:sz w:val="17"/>
                <w:szCs w:val="17"/>
                <w:rtl w:val="0"/>
              </w:rPr>
              <w:t xml:space="preserve">100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8">
            <w:pPr>
              <w:ind w:left="0"/>
              <w:rPr>
                <w:sz w:val="17"/>
                <w:szCs w:val="17"/>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9">
            <w:pPr>
              <w:ind w:left="0"/>
              <w:rPr>
                <w:sz w:val="17"/>
                <w:szCs w:val="17"/>
              </w:rPr>
            </w:pPr>
            <w:r w:rsidDel="00000000" w:rsidR="00000000" w:rsidRPr="00000000">
              <w:rPr>
                <w:sz w:val="17"/>
                <w:szCs w:val="17"/>
                <w:rtl w:val="0"/>
              </w:rPr>
              <w:t xml:space="preserve">N/A</w:t>
            </w:r>
          </w:p>
        </w:tc>
      </w:tr>
      <w:tr>
        <w:trPr>
          <w:cantSplit w:val="0"/>
          <w:trHeight w:val="675" w:hRule="atLeast"/>
          <w:tblHeader w:val="0"/>
        </w:trPr>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4A">
            <w:pPr>
              <w:ind w:left="0"/>
              <w:jc w:val="center"/>
              <w:rPr>
                <w:sz w:val="17"/>
                <w:szCs w:val="17"/>
              </w:rPr>
            </w:pPr>
            <w:r w:rsidDel="00000000" w:rsidR="00000000" w:rsidRPr="00000000">
              <w:rPr>
                <w:sz w:val="17"/>
                <w:szCs w:val="17"/>
                <w:rtl w:val="0"/>
              </w:rPr>
              <w:t xml:space="preserve">UNOPS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B">
            <w:pPr>
              <w:ind w:left="0"/>
              <w:rPr>
                <w:sz w:val="17"/>
                <w:szCs w:val="17"/>
              </w:rPr>
            </w:pPr>
            <w:r w:rsidDel="00000000" w:rsidR="00000000" w:rsidRPr="00000000">
              <w:rPr>
                <w:sz w:val="17"/>
                <w:szCs w:val="17"/>
                <w:rtl w:val="0"/>
              </w:rPr>
              <w:t xml:space="preserve">Construction des 2 CDRs (Bas Uele et Mai Ndombe)- par UNOPS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D">
            <w:pPr>
              <w:ind w:left="0"/>
              <w:rPr>
                <w:sz w:val="17"/>
                <w:szCs w:val="17"/>
              </w:rPr>
            </w:pPr>
            <w:r w:rsidDel="00000000" w:rsidR="00000000" w:rsidRPr="00000000">
              <w:rPr>
                <w:sz w:val="17"/>
                <w:szCs w:val="17"/>
                <w:rtl w:val="0"/>
              </w:rPr>
              <w:t xml:space="preserve">2 CDR dans les provinces identifiées sont construites.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E">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4F">
            <w:pPr>
              <w:ind w:left="0"/>
              <w:jc w:val="center"/>
              <w:rPr>
                <w:sz w:val="17"/>
                <w:szCs w:val="17"/>
              </w:rPr>
            </w:pPr>
            <w:r w:rsidDel="00000000" w:rsidR="00000000" w:rsidRPr="00000000">
              <w:rPr>
                <w:sz w:val="17"/>
                <w:szCs w:val="17"/>
                <w:rtl w:val="0"/>
              </w:rPr>
              <w:t xml:space="preserve">20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0">
            <w:pPr>
              <w:ind w:left="0"/>
              <w:rPr>
                <w:sz w:val="17"/>
                <w:szCs w:val="17"/>
              </w:rPr>
            </w:pPr>
            <w:r w:rsidDel="00000000" w:rsidR="00000000" w:rsidRPr="00000000">
              <w:rPr>
                <w:sz w:val="17"/>
                <w:szCs w:val="17"/>
                <w:rtl w:val="0"/>
              </w:rPr>
              <w:t xml:space="preserve">Rapport des études techniques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1">
            <w:pPr>
              <w:ind w:left="0"/>
              <w:rPr>
                <w:sz w:val="17"/>
                <w:szCs w:val="17"/>
              </w:rPr>
            </w:pPr>
            <w:r w:rsidDel="00000000" w:rsidR="00000000" w:rsidRPr="00000000">
              <w:rPr>
                <w:sz w:val="17"/>
                <w:szCs w:val="17"/>
                <w:rtl w:val="0"/>
              </w:rPr>
              <w:t xml:space="preserve">Les études techniques pour le site de Buta ont été démarrées en T2 2021. Le site de Tshuapa est en attente de validation.</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52">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3">
            <w:pPr>
              <w:ind w:left="0"/>
              <w:rPr>
                <w:sz w:val="17"/>
                <w:szCs w:val="17"/>
              </w:rPr>
            </w:pPr>
            <w:r w:rsidDel="00000000" w:rsidR="00000000" w:rsidRPr="00000000">
              <w:rPr>
                <w:sz w:val="17"/>
                <w:szCs w:val="17"/>
                <w:rtl w:val="0"/>
              </w:rPr>
              <w:t xml:space="preserve">Audit des PMOs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5">
            <w:pPr>
              <w:ind w:left="0"/>
              <w:rPr>
                <w:sz w:val="17"/>
                <w:szCs w:val="17"/>
              </w:rPr>
            </w:pPr>
            <w:r w:rsidDel="00000000" w:rsidR="00000000" w:rsidRPr="00000000">
              <w:rPr>
                <w:sz w:val="17"/>
                <w:szCs w:val="17"/>
                <w:rtl w:val="0"/>
              </w:rPr>
              <w:t xml:space="preserve">L'audit des PMOs est effectué.</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6">
            <w:pPr>
              <w:ind w:left="0"/>
              <w:rPr>
                <w:sz w:val="17"/>
                <w:szCs w:val="17"/>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57">
            <w:pPr>
              <w:ind w:left="0"/>
              <w:jc w:val="center"/>
              <w:rPr>
                <w:sz w:val="17"/>
                <w:szCs w:val="17"/>
              </w:rPr>
            </w:pPr>
            <w:r w:rsidDel="00000000" w:rsidR="00000000" w:rsidRPr="00000000">
              <w:rPr>
                <w:sz w:val="17"/>
                <w:szCs w:val="17"/>
                <w:rtl w:val="0"/>
              </w:rPr>
              <w:t xml:space="preserve">20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8">
            <w:pPr>
              <w:ind w:left="0"/>
              <w:rPr>
                <w:sz w:val="17"/>
                <w:szCs w:val="17"/>
              </w:rPr>
            </w:pPr>
            <w:r w:rsidDel="00000000" w:rsidR="00000000" w:rsidRPr="00000000">
              <w:rPr>
                <w:sz w:val="17"/>
                <w:szCs w:val="17"/>
                <w:rtl w:val="0"/>
              </w:rPr>
              <w:t xml:space="preserve">Rapport d'audit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9">
            <w:pPr>
              <w:ind w:left="0"/>
              <w:rPr>
                <w:sz w:val="17"/>
                <w:szCs w:val="17"/>
              </w:rPr>
            </w:pPr>
            <w:r w:rsidDel="00000000" w:rsidR="00000000" w:rsidRPr="00000000">
              <w:rPr>
                <w:sz w:val="17"/>
                <w:szCs w:val="17"/>
                <w:rtl w:val="0"/>
              </w:rPr>
              <w:t xml:space="preserve">L'audit financier a été lancé en S1 2021. Les résultats seront disponibles en T3 2021 et partagés avec le COPIL pour information.</w:t>
            </w:r>
          </w:p>
        </w:tc>
      </w:tr>
      <w:tr>
        <w:trPr>
          <w:cantSplit w:val="0"/>
          <w:trHeight w:val="675"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5A">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B">
            <w:pPr>
              <w:ind w:left="0"/>
              <w:rPr>
                <w:sz w:val="17"/>
                <w:szCs w:val="17"/>
              </w:rPr>
            </w:pPr>
            <w:r w:rsidDel="00000000" w:rsidR="00000000" w:rsidRPr="00000000">
              <w:rPr>
                <w:sz w:val="17"/>
                <w:szCs w:val="17"/>
                <w:rtl w:val="0"/>
              </w:rPr>
              <w:t xml:space="preserve">Evaluation à mi parcours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C">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D">
            <w:pPr>
              <w:ind w:left="0"/>
              <w:rPr>
                <w:sz w:val="17"/>
                <w:szCs w:val="17"/>
              </w:rPr>
            </w:pPr>
            <w:r w:rsidDel="00000000" w:rsidR="00000000" w:rsidRPr="00000000">
              <w:rPr>
                <w:sz w:val="17"/>
                <w:szCs w:val="17"/>
                <w:rtl w:val="0"/>
              </w:rPr>
              <w:t xml:space="preserve">Une évaluation à mi-parcours est effectuée.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E">
            <w:pPr>
              <w:ind w:left="0"/>
              <w:rPr>
                <w:sz w:val="17"/>
                <w:szCs w:val="17"/>
              </w:rPr>
            </w:pPr>
            <w:r w:rsidDel="00000000" w:rsidR="00000000" w:rsidRPr="00000000">
              <w:rPr>
                <w:sz w:val="17"/>
                <w:szCs w:val="17"/>
                <w:rtl w:val="0"/>
              </w:rPr>
              <w:t xml:space="preserve">Non atteint</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5F">
            <w:pPr>
              <w:ind w:left="0"/>
              <w:jc w:val="center"/>
              <w:rPr>
                <w:sz w:val="17"/>
                <w:szCs w:val="17"/>
              </w:rPr>
            </w:pPr>
            <w:r w:rsidDel="00000000" w:rsidR="00000000" w:rsidRPr="00000000">
              <w:rPr>
                <w:sz w:val="17"/>
                <w:szCs w:val="17"/>
                <w:rtl w:val="0"/>
              </w:rPr>
              <w:t xml:space="preserve">20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60">
            <w:pPr>
              <w:ind w:left="0"/>
              <w:rPr>
                <w:sz w:val="17"/>
                <w:szCs w:val="17"/>
              </w:rPr>
            </w:pPr>
            <w:r w:rsidDel="00000000" w:rsidR="00000000" w:rsidRPr="00000000">
              <w:rPr>
                <w:sz w:val="17"/>
                <w:szCs w:val="17"/>
                <w:rtl w:val="0"/>
              </w:rPr>
              <w:t xml:space="preserve">Rapport d'évaluation</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61">
            <w:pPr>
              <w:ind w:left="0"/>
              <w:rPr>
                <w:sz w:val="17"/>
                <w:szCs w:val="17"/>
              </w:rPr>
            </w:pPr>
            <w:r w:rsidDel="00000000" w:rsidR="00000000" w:rsidRPr="00000000">
              <w:rPr>
                <w:sz w:val="17"/>
                <w:szCs w:val="17"/>
                <w:rtl w:val="0"/>
              </w:rPr>
              <w:t xml:space="preserve">Activité est prévue en T3 2021</w:t>
            </w:r>
          </w:p>
        </w:tc>
      </w:tr>
      <w:tr>
        <w:trPr>
          <w:cantSplit w:val="0"/>
          <w:trHeight w:val="480" w:hRule="atLeast"/>
          <w:tblHeader w:val="0"/>
        </w:trPr>
        <w:tc>
          <w:tcPr>
            <w:vMerge w:val="continue"/>
            <w:tcBorders>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62">
            <w:pPr>
              <w:ind w:left="0"/>
              <w:rPr>
                <w:sz w:val="19"/>
                <w:szCs w:val="19"/>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63">
            <w:pPr>
              <w:ind w:left="0"/>
              <w:rPr>
                <w:sz w:val="17"/>
                <w:szCs w:val="17"/>
              </w:rPr>
            </w:pPr>
            <w:r w:rsidDel="00000000" w:rsidR="00000000" w:rsidRPr="00000000">
              <w:rPr>
                <w:sz w:val="17"/>
                <w:szCs w:val="17"/>
                <w:rtl w:val="0"/>
              </w:rPr>
              <w:t xml:space="preserve">Suivi et contrôle (audit, rapports, etc.)</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64">
            <w:pPr>
              <w:ind w:left="0"/>
              <w:rPr>
                <w:sz w:val="17"/>
                <w:szCs w:val="17"/>
              </w:rPr>
            </w:pPr>
            <w:r w:rsidDel="00000000" w:rsidR="00000000" w:rsidRPr="00000000">
              <w:rPr>
                <w:sz w:val="17"/>
                <w:szCs w:val="17"/>
                <w:rtl w:val="0"/>
              </w:rPr>
              <w:t xml:space="preserve">N/A</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65">
            <w:pPr>
              <w:ind w:left="0"/>
              <w:rPr>
                <w:sz w:val="17"/>
                <w:szCs w:val="17"/>
              </w:rPr>
            </w:pPr>
            <w:r w:rsidDel="00000000" w:rsidR="00000000" w:rsidRPr="00000000">
              <w:rPr>
                <w:sz w:val="17"/>
                <w:szCs w:val="17"/>
                <w:rtl w:val="0"/>
              </w:rPr>
              <w:t xml:space="preserve">Suivi et contrôle sont assurés.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66">
            <w:pPr>
              <w:ind w:left="0"/>
              <w:rPr>
                <w:sz w:val="17"/>
                <w:szCs w:val="17"/>
              </w:rPr>
            </w:pPr>
            <w:r w:rsidDel="00000000" w:rsidR="00000000" w:rsidRPr="00000000">
              <w:rPr>
                <w:sz w:val="17"/>
                <w:szCs w:val="17"/>
                <w:rtl w:val="0"/>
              </w:rPr>
              <w:t xml:space="preserve">En cours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67">
            <w:pPr>
              <w:ind w:left="0"/>
              <w:jc w:val="center"/>
              <w:rPr>
                <w:sz w:val="17"/>
                <w:szCs w:val="17"/>
              </w:rPr>
            </w:pPr>
            <w:r w:rsidDel="00000000" w:rsidR="00000000" w:rsidRPr="00000000">
              <w:rPr>
                <w:sz w:val="17"/>
                <w:szCs w:val="17"/>
                <w:rtl w:val="0"/>
              </w:rPr>
              <w:t xml:space="preserve">50</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68">
            <w:pPr>
              <w:ind w:left="0"/>
              <w:rPr>
                <w:sz w:val="17"/>
                <w:szCs w:val="17"/>
              </w:rPr>
            </w:pPr>
            <w:r w:rsidDel="00000000" w:rsidR="00000000" w:rsidRPr="00000000">
              <w:rPr>
                <w:sz w:val="17"/>
                <w:szCs w:val="17"/>
                <w:rtl w:val="0"/>
              </w:rPr>
              <w:t xml:space="preserve">Rapports des PMOs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69">
            <w:pPr>
              <w:ind w:left="0"/>
              <w:rPr>
                <w:sz w:val="17"/>
                <w:szCs w:val="17"/>
              </w:rPr>
            </w:pPr>
            <w:r w:rsidDel="00000000" w:rsidR="00000000" w:rsidRPr="00000000">
              <w:rPr>
                <w:sz w:val="17"/>
                <w:szCs w:val="17"/>
                <w:rtl w:val="0"/>
              </w:rPr>
              <w:t xml:space="preserve">L'activité est en cours.</w:t>
            </w:r>
          </w:p>
        </w:tc>
      </w:tr>
    </w:tbl>
    <w:p w:rsidR="00000000" w:rsidDel="00000000" w:rsidP="00000000" w:rsidRDefault="00000000" w:rsidRPr="00000000" w14:paraId="0000046A">
      <w:pPr>
        <w:ind w:left="0"/>
        <w:jc w:val="center"/>
        <w:rPr>
          <w:i w:val="1"/>
          <w:sz w:val="20"/>
          <w:szCs w:val="20"/>
        </w:rPr>
      </w:pPr>
      <w:r w:rsidDel="00000000" w:rsidR="00000000" w:rsidRPr="00000000">
        <w:rPr>
          <w:i w:val="1"/>
          <w:sz w:val="20"/>
          <w:szCs w:val="20"/>
          <w:rtl w:val="0"/>
        </w:rPr>
        <w:t xml:space="preserve">Tableau 1 - les activités prévues et réalisées, résultats attendus et atteints au bout de la période sous examen</w:t>
      </w:r>
    </w:p>
    <w:p w:rsidR="00000000" w:rsidDel="00000000" w:rsidP="00000000" w:rsidRDefault="00000000" w:rsidRPr="00000000" w14:paraId="0000046B">
      <w:pPr>
        <w:pStyle w:val="Heading1"/>
        <w:ind w:firstLine="360"/>
        <w:rPr>
          <w:rFonts w:ascii="Calibri" w:cs="Calibri" w:eastAsia="Calibri" w:hAnsi="Calibri"/>
        </w:rPr>
        <w:sectPr>
          <w:type w:val="nextPage"/>
          <w:pgSz w:h="11900" w:w="16840" w:orient="landscape"/>
          <w:pgMar w:bottom="1493" w:top="1961" w:left="1579" w:right="1557" w:header="1020" w:footer="1115"/>
        </w:sectPr>
      </w:pPr>
      <w:bookmarkStart w:colFirst="0" w:colLast="0" w:name="_xfzillofr460" w:id="11"/>
      <w:bookmarkEnd w:id="11"/>
      <w:r w:rsidDel="00000000" w:rsidR="00000000" w:rsidRPr="00000000">
        <w:rPr>
          <w:rtl w:val="0"/>
        </w:rPr>
      </w:r>
    </w:p>
    <w:p w:rsidR="00000000" w:rsidDel="00000000" w:rsidP="00000000" w:rsidRDefault="00000000" w:rsidRPr="00000000" w14:paraId="0000046C">
      <w:pPr>
        <w:pStyle w:val="Heading1"/>
        <w:numPr>
          <w:ilvl w:val="0"/>
          <w:numId w:val="17"/>
        </w:numPr>
        <w:ind w:left="360" w:hanging="360"/>
        <w:rPr>
          <w:rFonts w:ascii="Calibri" w:cs="Calibri" w:eastAsia="Calibri" w:hAnsi="Calibri"/>
          <w:sz w:val="22"/>
          <w:szCs w:val="22"/>
        </w:rPr>
      </w:pPr>
      <w:bookmarkStart w:colFirst="0" w:colLast="0" w:name="_2zp25io5ifr" w:id="12"/>
      <w:bookmarkEnd w:id="12"/>
      <w:r w:rsidDel="00000000" w:rsidR="00000000" w:rsidRPr="00000000">
        <w:rPr>
          <w:rFonts w:ascii="Calibri" w:cs="Calibri" w:eastAsia="Calibri" w:hAnsi="Calibri"/>
          <w:sz w:val="22"/>
          <w:szCs w:val="22"/>
          <w:rtl w:val="0"/>
        </w:rPr>
        <w:t xml:space="preserve">Etat d’avancement des résultats du Programme</w:t>
      </w:r>
    </w:p>
    <w:p w:rsidR="00000000" w:rsidDel="00000000" w:rsidP="00000000" w:rsidRDefault="00000000" w:rsidRPr="00000000" w14:paraId="0000046D">
      <w:pPr>
        <w:rPr>
          <w:b w:val="1"/>
          <w:sz w:val="22"/>
          <w:szCs w:val="22"/>
        </w:rPr>
      </w:pPr>
      <w:r w:rsidDel="00000000" w:rsidR="00000000" w:rsidRPr="00000000">
        <w:rPr>
          <w:b w:val="1"/>
          <w:sz w:val="22"/>
          <w:szCs w:val="22"/>
          <w:rtl w:val="0"/>
        </w:rPr>
        <w:t xml:space="preserve">Progrès par résultat du programme</w:t>
      </w:r>
    </w:p>
    <w:p w:rsidR="00000000" w:rsidDel="00000000" w:rsidP="00000000" w:rsidRDefault="00000000" w:rsidRPr="00000000" w14:paraId="0000046E">
      <w:pPr>
        <w:spacing w:after="0" w:line="240" w:lineRule="auto"/>
        <w:ind w:left="0" w:right="0" w:firstLine="0"/>
        <w:rPr>
          <w:sz w:val="22"/>
          <w:szCs w:val="22"/>
        </w:rPr>
      </w:pPr>
      <w:r w:rsidDel="00000000" w:rsidR="00000000" w:rsidRPr="00000000">
        <w:rPr>
          <w:sz w:val="22"/>
          <w:szCs w:val="22"/>
          <w:rtl w:val="0"/>
        </w:rPr>
        <w:t xml:space="preserve">Les partenaires de mise en œuvre de PROMIS ont enregistré de nets progrès en termes de volumes d’APC produits au cours du premier semestre de l’année 2 du projet, et ce malgré les disruptions occasionnées par la pandémie de la COVID-19.</w:t>
      </w:r>
    </w:p>
    <w:p w:rsidR="00000000" w:rsidDel="00000000" w:rsidP="00000000" w:rsidRDefault="00000000" w:rsidRPr="00000000" w14:paraId="0000046F">
      <w:pPr>
        <w:spacing w:after="0" w:line="240" w:lineRule="auto"/>
        <w:ind w:left="0" w:right="0" w:firstLine="0"/>
        <w:rPr>
          <w:sz w:val="22"/>
          <w:szCs w:val="22"/>
        </w:rPr>
      </w:pPr>
      <w:r w:rsidDel="00000000" w:rsidR="00000000" w:rsidRPr="00000000">
        <w:rPr>
          <w:sz w:val="22"/>
          <w:szCs w:val="22"/>
          <w:rtl w:val="0"/>
        </w:rPr>
        <w:t xml:space="preserve">Entre décembre 2020 et mai 2021, les PMOs ont livré un total de 757,519 APC, soit 54.9% de l’objectif (révisé et approuvé par le COPIL) fixé pour l’année 2 du projet. Le projet est donc en bonne voie pour réaliser les objectifs de cette année.</w:t>
      </w:r>
    </w:p>
    <w:p w:rsidR="00000000" w:rsidDel="00000000" w:rsidP="00000000" w:rsidRDefault="00000000" w:rsidRPr="00000000" w14:paraId="00000470">
      <w:pPr>
        <w:rPr>
          <w:sz w:val="22"/>
          <w:szCs w:val="22"/>
        </w:rPr>
      </w:pPr>
      <w:r w:rsidDel="00000000" w:rsidR="00000000" w:rsidRPr="00000000">
        <w:rPr>
          <w:rtl w:val="0"/>
        </w:rPr>
      </w:r>
    </w:p>
    <w:p w:rsidR="00000000" w:rsidDel="00000000" w:rsidP="00000000" w:rsidRDefault="00000000" w:rsidRPr="00000000" w14:paraId="00000471">
      <w:pPr>
        <w:rPr>
          <w:b w:val="1"/>
          <w:color w:val="4472c4"/>
          <w:sz w:val="22"/>
          <w:szCs w:val="22"/>
        </w:rPr>
      </w:pPr>
      <w:r w:rsidDel="00000000" w:rsidR="00000000" w:rsidRPr="00000000">
        <w:rPr>
          <w:b w:val="1"/>
          <w:color w:val="4472c4"/>
          <w:sz w:val="22"/>
          <w:szCs w:val="22"/>
          <w:rtl w:val="0"/>
        </w:rPr>
        <w:t xml:space="preserve">Résultat 1 : APC Produites</w:t>
      </w:r>
    </w:p>
    <w:p w:rsidR="00000000" w:rsidDel="00000000" w:rsidP="00000000" w:rsidRDefault="00000000" w:rsidRPr="00000000" w14:paraId="00000472">
      <w:pPr>
        <w:ind w:left="0" w:firstLine="0"/>
        <w:rPr>
          <w:sz w:val="22"/>
          <w:szCs w:val="22"/>
          <w:highlight w:val="yellow"/>
        </w:rPr>
      </w:pPr>
      <w:r w:rsidDel="00000000" w:rsidR="00000000" w:rsidRPr="00000000">
        <w:rPr>
          <w:rtl w:val="0"/>
        </w:rPr>
      </w:r>
    </w:p>
    <w:tbl>
      <w:tblPr>
        <w:tblStyle w:val="Table4"/>
        <w:tblW w:w="8922.0" w:type="dxa"/>
        <w:jc w:val="left"/>
        <w:tblInd w:w="4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40"/>
        <w:gridCol w:w="1494"/>
        <w:gridCol w:w="1494"/>
        <w:gridCol w:w="1494"/>
        <w:gridCol w:w="1605"/>
        <w:gridCol w:w="1395"/>
        <w:tblGridChange w:id="0">
          <w:tblGrid>
            <w:gridCol w:w="1440"/>
            <w:gridCol w:w="1494"/>
            <w:gridCol w:w="1494"/>
            <w:gridCol w:w="1494"/>
            <w:gridCol w:w="1605"/>
            <w:gridCol w:w="1395"/>
          </w:tblGrid>
        </w:tblGridChange>
      </w:tblGrid>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bottom"/>
          </w:tcPr>
          <w:p w:rsidR="00000000" w:rsidDel="00000000" w:rsidP="00000000" w:rsidRDefault="00000000" w:rsidRPr="00000000" w14:paraId="00000473">
            <w:pPr>
              <w:widowControl w:val="0"/>
              <w:spacing w:after="0" w:line="276" w:lineRule="auto"/>
              <w:ind w:left="0" w:right="0" w:firstLine="0"/>
              <w:jc w:val="center"/>
              <w:rPr>
                <w:b w:val="1"/>
                <w:sz w:val="22"/>
                <w:szCs w:val="22"/>
              </w:rPr>
            </w:pPr>
            <w:r w:rsidDel="00000000" w:rsidR="00000000" w:rsidRPr="00000000">
              <w:rPr>
                <w:b w:val="1"/>
                <w:sz w:val="22"/>
                <w:szCs w:val="22"/>
                <w:rtl w:val="0"/>
              </w:rPr>
              <w:t xml:space="preserve">Organisations</w:t>
            </w:r>
          </w:p>
          <w:p w:rsidR="00000000" w:rsidDel="00000000" w:rsidP="00000000" w:rsidRDefault="00000000" w:rsidRPr="00000000" w14:paraId="00000474">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(PMO)</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bottom"/>
          </w:tcPr>
          <w:p w:rsidR="00000000" w:rsidDel="00000000" w:rsidP="00000000" w:rsidRDefault="00000000" w:rsidRPr="00000000" w14:paraId="00000475">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APC prévu a</w:t>
            </w:r>
            <w:r w:rsidDel="00000000" w:rsidR="00000000" w:rsidRPr="00000000">
              <w:rPr>
                <w:b w:val="1"/>
                <w:sz w:val="22"/>
                <w:szCs w:val="22"/>
                <w:rtl w:val="0"/>
              </w:rPr>
              <w:t xml:space="preserve">nnée 2</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bottom"/>
          </w:tcPr>
          <w:p w:rsidR="00000000" w:rsidDel="00000000" w:rsidP="00000000" w:rsidRDefault="00000000" w:rsidRPr="00000000" w14:paraId="00000476">
            <w:pPr>
              <w:widowControl w:val="0"/>
              <w:spacing w:after="0" w:line="276" w:lineRule="auto"/>
              <w:ind w:left="0" w:right="0" w:firstLine="0"/>
              <w:jc w:val="left"/>
              <w:rPr>
                <w:rFonts w:ascii="Arial" w:cs="Arial" w:eastAsia="Arial" w:hAnsi="Arial"/>
                <w:sz w:val="20"/>
                <w:szCs w:val="20"/>
              </w:rPr>
            </w:pPr>
            <w:r w:rsidDel="00000000" w:rsidR="00000000" w:rsidRPr="00000000">
              <w:rPr>
                <w:b w:val="1"/>
                <w:sz w:val="22"/>
                <w:szCs w:val="22"/>
                <w:rtl w:val="0"/>
              </w:rPr>
              <w:t xml:space="preserve">Dec – Fev. 2020</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bottom"/>
          </w:tcPr>
          <w:p w:rsidR="00000000" w:rsidDel="00000000" w:rsidP="00000000" w:rsidRDefault="00000000" w:rsidRPr="00000000" w14:paraId="00000477">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Mars – Mai 2021</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bottom"/>
          </w:tcPr>
          <w:p w:rsidR="00000000" w:rsidDel="00000000" w:rsidP="00000000" w:rsidRDefault="00000000" w:rsidRPr="00000000" w14:paraId="00000478">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Total semestre 1</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bottom"/>
          </w:tcPr>
          <w:p w:rsidR="00000000" w:rsidDel="00000000" w:rsidP="00000000" w:rsidRDefault="00000000" w:rsidRPr="00000000" w14:paraId="00000479">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 Réalisé</w:t>
            </w:r>
            <w:r w:rsidDel="00000000" w:rsidR="00000000" w:rsidRPr="00000000">
              <w:rPr>
                <w:rtl w:val="0"/>
              </w:rPr>
            </w:r>
          </w:p>
        </w:tc>
      </w:tr>
      <w:tr>
        <w:trPr>
          <w:cantSplit w:val="0"/>
          <w:trHeight w:val="34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7A">
            <w:pPr>
              <w:widowControl w:val="0"/>
              <w:spacing w:after="0" w:line="276" w:lineRule="auto"/>
              <w:ind w:left="0" w:right="0" w:firstLine="0"/>
              <w:jc w:val="left"/>
              <w:rPr>
                <w:rFonts w:ascii="Arial" w:cs="Arial" w:eastAsia="Arial" w:hAnsi="Arial"/>
                <w:sz w:val="20"/>
                <w:szCs w:val="20"/>
              </w:rPr>
            </w:pPr>
            <w:r w:rsidDel="00000000" w:rsidR="00000000" w:rsidRPr="00000000">
              <w:rPr>
                <w:sz w:val="22"/>
                <w:szCs w:val="22"/>
                <w:rtl w:val="0"/>
              </w:rPr>
              <w:t xml:space="preserve">DKT</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7B">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618,900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7C">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181,326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7D">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143,897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7E">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325,326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7F">
            <w:pPr>
              <w:widowControl w:val="0"/>
              <w:spacing w:after="0" w:line="276" w:lineRule="auto"/>
              <w:ind w:left="0" w:right="0" w:firstLine="0"/>
              <w:jc w:val="center"/>
              <w:rPr>
                <w:rFonts w:ascii="Arial" w:cs="Arial" w:eastAsia="Arial" w:hAnsi="Arial"/>
                <w:b w:val="1"/>
                <w:sz w:val="20"/>
                <w:szCs w:val="20"/>
              </w:rPr>
            </w:pPr>
            <w:r w:rsidDel="00000000" w:rsidR="00000000" w:rsidRPr="00000000">
              <w:rPr>
                <w:b w:val="1"/>
                <w:sz w:val="22"/>
                <w:szCs w:val="22"/>
                <w:rtl w:val="0"/>
              </w:rPr>
              <w:t xml:space="preserve">52.57%</w:t>
            </w:r>
            <w:r w:rsidDel="00000000" w:rsidR="00000000" w:rsidRPr="00000000">
              <w:rPr>
                <w:rtl w:val="0"/>
              </w:rPr>
            </w:r>
          </w:p>
        </w:tc>
      </w:tr>
      <w:tr>
        <w:trPr>
          <w:cantSplit w:val="0"/>
          <w:trHeight w:val="34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0">
            <w:pPr>
              <w:widowControl w:val="0"/>
              <w:spacing w:after="0" w:line="276" w:lineRule="auto"/>
              <w:ind w:left="0" w:right="0" w:firstLine="0"/>
              <w:jc w:val="left"/>
              <w:rPr>
                <w:rFonts w:ascii="Arial" w:cs="Arial" w:eastAsia="Arial" w:hAnsi="Arial"/>
                <w:sz w:val="20"/>
                <w:szCs w:val="20"/>
              </w:rPr>
            </w:pPr>
            <w:r w:rsidDel="00000000" w:rsidR="00000000" w:rsidRPr="00000000">
              <w:rPr>
                <w:sz w:val="22"/>
                <w:szCs w:val="22"/>
                <w:rtl w:val="0"/>
              </w:rPr>
              <w:t xml:space="preserve">MSI</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1">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143,650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2">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28,010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3">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55,240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4">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83,250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5">
            <w:pPr>
              <w:widowControl w:val="0"/>
              <w:spacing w:after="0" w:line="276" w:lineRule="auto"/>
              <w:ind w:left="0" w:right="0" w:firstLine="0"/>
              <w:jc w:val="center"/>
              <w:rPr>
                <w:rFonts w:ascii="Arial" w:cs="Arial" w:eastAsia="Arial" w:hAnsi="Arial"/>
                <w:b w:val="1"/>
                <w:sz w:val="20"/>
                <w:szCs w:val="20"/>
              </w:rPr>
            </w:pPr>
            <w:r w:rsidDel="00000000" w:rsidR="00000000" w:rsidRPr="00000000">
              <w:rPr>
                <w:b w:val="1"/>
                <w:sz w:val="22"/>
                <w:szCs w:val="22"/>
                <w:rtl w:val="0"/>
              </w:rPr>
              <w:t xml:space="preserve">57.95%</w:t>
            </w:r>
            <w:r w:rsidDel="00000000" w:rsidR="00000000" w:rsidRPr="00000000">
              <w:rPr>
                <w:rtl w:val="0"/>
              </w:rPr>
            </w:r>
          </w:p>
        </w:tc>
      </w:tr>
      <w:tr>
        <w:trPr>
          <w:cantSplit w:val="0"/>
          <w:trHeight w:val="34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6">
            <w:pPr>
              <w:widowControl w:val="0"/>
              <w:spacing w:after="0" w:line="276" w:lineRule="auto"/>
              <w:ind w:left="0" w:right="0" w:firstLine="0"/>
              <w:jc w:val="left"/>
              <w:rPr>
                <w:rFonts w:ascii="Arial" w:cs="Arial" w:eastAsia="Arial" w:hAnsi="Arial"/>
                <w:sz w:val="20"/>
                <w:szCs w:val="20"/>
              </w:rPr>
            </w:pPr>
            <w:r w:rsidDel="00000000" w:rsidR="00000000" w:rsidRPr="00000000">
              <w:rPr>
                <w:sz w:val="22"/>
                <w:szCs w:val="22"/>
                <w:rtl w:val="0"/>
              </w:rPr>
              <w:t xml:space="preserve">Tulane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7">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618,900</w:t>
            </w:r>
            <w:r w:rsidDel="00000000" w:rsidR="00000000" w:rsidRPr="00000000">
              <w:rPr>
                <w:sz w:val="22"/>
                <w:szCs w:val="22"/>
                <w:vertAlign w:val="superscript"/>
              </w:rPr>
              <w:footnoteReference w:customMarkFollows="0" w:id="4"/>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8">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89,489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9">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259,454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A">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348,943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B">
            <w:pPr>
              <w:widowControl w:val="0"/>
              <w:spacing w:after="0" w:line="276" w:lineRule="auto"/>
              <w:ind w:left="0" w:right="0" w:firstLine="0"/>
              <w:jc w:val="center"/>
              <w:rPr>
                <w:rFonts w:ascii="Arial" w:cs="Arial" w:eastAsia="Arial" w:hAnsi="Arial"/>
                <w:b w:val="1"/>
                <w:sz w:val="20"/>
                <w:szCs w:val="20"/>
              </w:rPr>
            </w:pPr>
            <w:r w:rsidDel="00000000" w:rsidR="00000000" w:rsidRPr="00000000">
              <w:rPr>
                <w:b w:val="1"/>
                <w:sz w:val="22"/>
                <w:szCs w:val="22"/>
                <w:rtl w:val="0"/>
              </w:rPr>
              <w:t xml:space="preserve">56.38%</w:t>
            </w:r>
            <w:r w:rsidDel="00000000" w:rsidR="00000000" w:rsidRPr="00000000">
              <w:rPr>
                <w:rtl w:val="0"/>
              </w:rPr>
            </w:r>
          </w:p>
        </w:tc>
      </w:tr>
      <w:tr>
        <w:trPr>
          <w:cantSplit w:val="0"/>
          <w:trHeight w:val="34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C">
            <w:pPr>
              <w:widowControl w:val="0"/>
              <w:spacing w:after="0" w:line="276" w:lineRule="auto"/>
              <w:ind w:left="0" w:right="0" w:firstLine="0"/>
              <w:jc w:val="left"/>
              <w:rPr>
                <w:rFonts w:ascii="Arial" w:cs="Arial" w:eastAsia="Arial" w:hAnsi="Arial"/>
                <w:b w:val="1"/>
                <w:sz w:val="20"/>
                <w:szCs w:val="20"/>
              </w:rPr>
            </w:pPr>
            <w:r w:rsidDel="00000000" w:rsidR="00000000" w:rsidRPr="00000000">
              <w:rPr>
                <w:b w:val="1"/>
                <w:sz w:val="22"/>
                <w:szCs w:val="22"/>
                <w:rtl w:val="0"/>
              </w:rPr>
              <w:t xml:space="preserve">Total</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D">
            <w:pPr>
              <w:widowControl w:val="0"/>
              <w:spacing w:after="0" w:line="276" w:lineRule="auto"/>
              <w:ind w:left="0" w:right="0" w:firstLine="0"/>
              <w:jc w:val="center"/>
              <w:rPr>
                <w:rFonts w:ascii="Arial" w:cs="Arial" w:eastAsia="Arial" w:hAnsi="Arial"/>
                <w:b w:val="1"/>
                <w:sz w:val="20"/>
                <w:szCs w:val="20"/>
              </w:rPr>
            </w:pPr>
            <w:r w:rsidDel="00000000" w:rsidR="00000000" w:rsidRPr="00000000">
              <w:rPr>
                <w:b w:val="1"/>
                <w:sz w:val="22"/>
                <w:szCs w:val="22"/>
                <w:rtl w:val="0"/>
              </w:rPr>
              <w:t xml:space="preserve">1,381,450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E">
            <w:pPr>
              <w:widowControl w:val="0"/>
              <w:spacing w:after="0" w:line="276" w:lineRule="auto"/>
              <w:ind w:left="0" w:right="0" w:firstLine="0"/>
              <w:jc w:val="center"/>
              <w:rPr>
                <w:rFonts w:ascii="Arial" w:cs="Arial" w:eastAsia="Arial" w:hAnsi="Arial"/>
                <w:b w:val="1"/>
                <w:sz w:val="20"/>
                <w:szCs w:val="20"/>
              </w:rPr>
            </w:pPr>
            <w:r w:rsidDel="00000000" w:rsidR="00000000" w:rsidRPr="00000000">
              <w:rPr>
                <w:b w:val="1"/>
                <w:sz w:val="22"/>
                <w:szCs w:val="22"/>
                <w:rtl w:val="0"/>
              </w:rPr>
              <w:t xml:space="preserve">298,825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8F">
            <w:pPr>
              <w:widowControl w:val="0"/>
              <w:spacing w:after="0" w:line="276" w:lineRule="auto"/>
              <w:ind w:left="0" w:right="0" w:firstLine="0"/>
              <w:jc w:val="center"/>
              <w:rPr>
                <w:rFonts w:ascii="Arial" w:cs="Arial" w:eastAsia="Arial" w:hAnsi="Arial"/>
                <w:b w:val="1"/>
                <w:sz w:val="20"/>
                <w:szCs w:val="20"/>
              </w:rPr>
            </w:pPr>
            <w:r w:rsidDel="00000000" w:rsidR="00000000" w:rsidRPr="00000000">
              <w:rPr>
                <w:b w:val="1"/>
                <w:sz w:val="22"/>
                <w:szCs w:val="22"/>
                <w:rtl w:val="0"/>
              </w:rPr>
              <w:t xml:space="preserve">458,591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90">
            <w:pPr>
              <w:widowControl w:val="0"/>
              <w:spacing w:after="0" w:line="276" w:lineRule="auto"/>
              <w:ind w:left="0" w:right="0" w:firstLine="0"/>
              <w:jc w:val="center"/>
              <w:rPr>
                <w:rFonts w:ascii="Arial" w:cs="Arial" w:eastAsia="Arial" w:hAnsi="Arial"/>
                <w:b w:val="1"/>
                <w:sz w:val="20"/>
                <w:szCs w:val="20"/>
              </w:rPr>
            </w:pPr>
            <w:r w:rsidDel="00000000" w:rsidR="00000000" w:rsidRPr="00000000">
              <w:rPr>
                <w:b w:val="1"/>
                <w:sz w:val="22"/>
                <w:szCs w:val="22"/>
                <w:rtl w:val="0"/>
              </w:rPr>
              <w:t xml:space="preserve">757,519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491">
            <w:pPr>
              <w:widowControl w:val="0"/>
              <w:spacing w:after="0" w:line="276" w:lineRule="auto"/>
              <w:ind w:left="0" w:right="0" w:firstLine="0"/>
              <w:jc w:val="center"/>
              <w:rPr>
                <w:rFonts w:ascii="Arial" w:cs="Arial" w:eastAsia="Arial" w:hAnsi="Arial"/>
                <w:b w:val="1"/>
                <w:sz w:val="20"/>
                <w:szCs w:val="20"/>
              </w:rPr>
            </w:pPr>
            <w:r w:rsidDel="00000000" w:rsidR="00000000" w:rsidRPr="00000000">
              <w:rPr>
                <w:b w:val="1"/>
                <w:sz w:val="22"/>
                <w:szCs w:val="22"/>
                <w:rtl w:val="0"/>
              </w:rPr>
              <w:t xml:space="preserve">54.84%</w:t>
            </w:r>
            <w:r w:rsidDel="00000000" w:rsidR="00000000" w:rsidRPr="00000000">
              <w:rPr>
                <w:rtl w:val="0"/>
              </w:rPr>
            </w:r>
          </w:p>
        </w:tc>
      </w:tr>
    </w:tbl>
    <w:p w:rsidR="00000000" w:rsidDel="00000000" w:rsidP="00000000" w:rsidRDefault="00000000" w:rsidRPr="00000000" w14:paraId="00000492">
      <w:pPr>
        <w:keepNext w:val="1"/>
        <w:spacing w:after="200" w:line="240" w:lineRule="auto"/>
        <w:jc w:val="center"/>
        <w:rPr>
          <w:i w:val="1"/>
          <w:sz w:val="20"/>
          <w:szCs w:val="20"/>
        </w:rPr>
      </w:pPr>
      <w:r w:rsidDel="00000000" w:rsidR="00000000" w:rsidRPr="00000000">
        <w:rPr>
          <w:i w:val="1"/>
          <w:sz w:val="20"/>
          <w:szCs w:val="20"/>
          <w:rtl w:val="0"/>
        </w:rPr>
        <w:t xml:space="preserve">Tableau 2 - APC produites pendant la période de rapportage (Semestre 1 de l'Année 2 du projet)</w:t>
      </w:r>
    </w:p>
    <w:p w:rsidR="00000000" w:rsidDel="00000000" w:rsidP="00000000" w:rsidRDefault="00000000" w:rsidRPr="00000000" w14:paraId="00000493">
      <w:pPr>
        <w:rPr>
          <w:sz w:val="22"/>
          <w:szCs w:val="22"/>
          <w:highlight w:val="yellow"/>
        </w:rPr>
      </w:pPr>
      <w:r w:rsidDel="00000000" w:rsidR="00000000" w:rsidRPr="00000000">
        <w:rPr>
          <w:rtl w:val="0"/>
        </w:rPr>
      </w:r>
    </w:p>
    <w:p w:rsidR="00000000" w:rsidDel="00000000" w:rsidP="00000000" w:rsidRDefault="00000000" w:rsidRPr="00000000" w14:paraId="00000494">
      <w:pPr>
        <w:spacing w:after="0" w:line="240" w:lineRule="auto"/>
        <w:ind w:left="0" w:right="0" w:firstLine="0"/>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95">
      <w:pPr>
        <w:spacing w:after="0" w:line="240" w:lineRule="auto"/>
        <w:ind w:left="0" w:right="0" w:firstLine="0"/>
        <w:jc w:val="left"/>
        <w:rPr>
          <w:sz w:val="22"/>
          <w:szCs w:val="22"/>
        </w:rPr>
      </w:pPr>
      <w:r w:rsidDel="00000000" w:rsidR="00000000" w:rsidRPr="00000000">
        <w:rPr>
          <w:sz w:val="22"/>
          <w:szCs w:val="22"/>
          <w:rtl w:val="0"/>
        </w:rPr>
        <w:t xml:space="preserve">Les figures 1 et 2 ci-dessous permettent de comparer ces progrès par partenaire en valeur absolue et en pourcentage de l’objectif réalisé à la moitié de l’année.</w:t>
      </w:r>
    </w:p>
    <w:p w:rsidR="00000000" w:rsidDel="00000000" w:rsidP="00000000" w:rsidRDefault="00000000" w:rsidRPr="00000000" w14:paraId="00000496">
      <w:pPr>
        <w:spacing w:after="0" w:line="240" w:lineRule="auto"/>
        <w:ind w:left="0" w:right="0" w:firstLine="0"/>
        <w:jc w:val="left"/>
        <w:rPr>
          <w:sz w:val="22"/>
          <w:szCs w:val="22"/>
        </w:rPr>
      </w:pPr>
      <w:r w:rsidDel="00000000" w:rsidR="00000000" w:rsidRPr="00000000">
        <w:rPr>
          <w:rtl w:val="0"/>
        </w:rPr>
      </w:r>
    </w:p>
    <w:tbl>
      <w:tblPr>
        <w:tblStyle w:val="Table5"/>
        <w:tblW w:w="10075.0" w:type="dxa"/>
        <w:jc w:val="left"/>
        <w:tblInd w:w="0.0" w:type="dxa"/>
        <w:tblLayout w:type="fixed"/>
        <w:tblLook w:val="0400"/>
      </w:tblPr>
      <w:tblGrid>
        <w:gridCol w:w="10075"/>
        <w:tblGridChange w:id="0">
          <w:tblGrid>
            <w:gridCol w:w="10075"/>
          </w:tblGrid>
        </w:tblGridChange>
      </w:tblGrid>
      <w:tr>
        <w:trPr>
          <w:cantSplit w:val="0"/>
          <w:tblHeader w:val="0"/>
        </w:trPr>
        <w:tc>
          <w:tcPr>
            <w:shd w:fill="auto" w:val="clear"/>
          </w:tcPr>
          <w:p w:rsidR="00000000" w:rsidDel="00000000" w:rsidP="00000000" w:rsidRDefault="00000000" w:rsidRPr="00000000" w14:paraId="00000497">
            <w:pPr>
              <w:keepNext w:val="1"/>
              <w:spacing w:after="0" w:line="240" w:lineRule="auto"/>
              <w:ind w:left="0" w:right="0" w:firstLine="0"/>
              <w:jc w:val="center"/>
              <w:rPr/>
            </w:pPr>
            <w:r w:rsidDel="00000000" w:rsidR="00000000" w:rsidRPr="00000000">
              <w:rPr/>
              <w:drawing>
                <wp:inline distB="0" distT="0" distL="0" distR="0">
                  <wp:extent cx="5396809" cy="3183038"/>
                  <wp:effectExtent b="0" l="0" r="0" t="0"/>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396809" cy="3183038"/>
                          </a:xfrm>
                          <a:prstGeom prst="rect"/>
                          <a:ln/>
                        </pic:spPr>
                      </pic:pic>
                    </a:graphicData>
                  </a:graphic>
                </wp:inline>
              </w:drawing>
            </w:r>
            <w:r w:rsidDel="00000000" w:rsidR="00000000" w:rsidRPr="00000000">
              <w:rPr>
                <w:rtl w:val="0"/>
              </w:rPr>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0" w:right="28" w:hanging="10"/>
              <w:jc w:val="center"/>
              <w:rPr>
                <w:i w:val="1"/>
                <w:smallCaps w:val="0"/>
                <w:strike w:val="0"/>
                <w:color w:val="44546a"/>
                <w:sz w:val="22"/>
                <w:szCs w:val="22"/>
                <w:u w:val="none"/>
                <w:shd w:fill="auto" w:val="clear"/>
                <w:vertAlign w:val="baseline"/>
              </w:rPr>
            </w:pPr>
            <w:r w:rsidDel="00000000" w:rsidR="00000000" w:rsidRPr="00000000">
              <w:rPr>
                <w:i w:val="1"/>
                <w:smallCaps w:val="0"/>
                <w:strike w:val="0"/>
                <w:color w:val="44546a"/>
                <w:sz w:val="18"/>
                <w:szCs w:val="18"/>
                <w:u w:val="none"/>
                <w:shd w:fill="auto" w:val="clear"/>
                <w:vertAlign w:val="baseline"/>
                <w:rtl w:val="0"/>
              </w:rPr>
              <w:t xml:space="preserve">Figure 1. Comparaison des volumes d'APC délivrés au premier semestre de l'année 1 et </w:t>
            </w:r>
            <w:r w:rsidDel="00000000" w:rsidR="00000000" w:rsidRPr="00000000">
              <w:rPr>
                <w:i w:val="1"/>
                <w:color w:val="44546a"/>
                <w:sz w:val="18"/>
                <w:szCs w:val="18"/>
                <w:rtl w:val="0"/>
              </w:rPr>
              <w:t xml:space="preserve">2 </w:t>
            </w:r>
            <w:r w:rsidDel="00000000" w:rsidR="00000000" w:rsidRPr="00000000">
              <w:rPr>
                <w:i w:val="1"/>
                <w:smallCaps w:val="0"/>
                <w:strike w:val="0"/>
                <w:color w:val="44546a"/>
                <w:sz w:val="18"/>
                <w:szCs w:val="18"/>
                <w:u w:val="none"/>
                <w:shd w:fill="auto" w:val="clear"/>
                <w:vertAlign w:val="baseline"/>
                <w:rtl w:val="0"/>
              </w:rPr>
              <w:t xml:space="preserve">(par partenaire)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99">
            <w:pPr>
              <w:keepNext w:val="1"/>
              <w:spacing w:after="0" w:line="240" w:lineRule="auto"/>
              <w:ind w:left="0" w:right="0" w:firstLine="0"/>
              <w:jc w:val="center"/>
              <w:rPr/>
            </w:pPr>
            <w:r w:rsidDel="00000000" w:rsidR="00000000" w:rsidRPr="00000000">
              <w:rPr/>
              <w:drawing>
                <wp:inline distB="0" distT="0" distL="0" distR="0">
                  <wp:extent cx="5451676" cy="3292997"/>
                  <wp:effectExtent b="0" l="0" r="0" t="0"/>
                  <wp:docPr id="1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451676" cy="3292997"/>
                          </a:xfrm>
                          <a:prstGeom prst="rect"/>
                          <a:ln/>
                        </pic:spPr>
                      </pic:pic>
                    </a:graphicData>
                  </a:graphic>
                </wp:inline>
              </w:drawing>
            </w:r>
            <w:r w:rsidDel="00000000" w:rsidR="00000000" w:rsidRPr="00000000">
              <w:rPr>
                <w:rtl w:val="0"/>
              </w:rPr>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0" w:right="28" w:hanging="10"/>
              <w:jc w:val="center"/>
              <w:rPr>
                <w:i w:val="1"/>
                <w:smallCaps w:val="0"/>
                <w:strike w:val="0"/>
                <w:color w:val="44546a"/>
                <w:sz w:val="22"/>
                <w:szCs w:val="22"/>
                <w:u w:val="none"/>
                <w:shd w:fill="auto" w:val="clear"/>
                <w:vertAlign w:val="baseline"/>
              </w:rPr>
            </w:pPr>
            <w:r w:rsidDel="00000000" w:rsidR="00000000" w:rsidRPr="00000000">
              <w:rPr>
                <w:i w:val="1"/>
                <w:smallCaps w:val="0"/>
                <w:strike w:val="0"/>
                <w:color w:val="44546a"/>
                <w:sz w:val="18"/>
                <w:szCs w:val="18"/>
                <w:u w:val="none"/>
                <w:shd w:fill="auto" w:val="clear"/>
                <w:vertAlign w:val="baseline"/>
                <w:rtl w:val="0"/>
              </w:rPr>
              <w:t xml:space="preserve">Figure 2. Progrès par rapport à l'objectif annuel </w:t>
            </w:r>
            <w:r w:rsidDel="00000000" w:rsidR="00000000" w:rsidRPr="00000000">
              <w:rPr>
                <w:i w:val="1"/>
                <w:color w:val="44546a"/>
                <w:sz w:val="18"/>
                <w:szCs w:val="18"/>
                <w:rtl w:val="0"/>
              </w:rPr>
              <w:t xml:space="preserve">(semester 1 de l’année 1 et 2) </w:t>
            </w:r>
            <w:r w:rsidDel="00000000" w:rsidR="00000000" w:rsidRPr="00000000">
              <w:rPr>
                <w:i w:val="1"/>
                <w:smallCaps w:val="0"/>
                <w:strike w:val="0"/>
                <w:color w:val="44546a"/>
                <w:sz w:val="18"/>
                <w:szCs w:val="18"/>
                <w:u w:val="none"/>
                <w:shd w:fill="auto" w:val="clear"/>
                <w:vertAlign w:val="baseline"/>
                <w:rtl w:val="0"/>
              </w:rPr>
              <w:t xml:space="preserve">de production des APC par partenaire</w:t>
            </w:r>
            <w:r w:rsidDel="00000000" w:rsidR="00000000" w:rsidRPr="00000000">
              <w:rPr>
                <w:rtl w:val="0"/>
              </w:rPr>
            </w:r>
          </w:p>
        </w:tc>
      </w:tr>
    </w:tbl>
    <w:p w:rsidR="00000000" w:rsidDel="00000000" w:rsidP="00000000" w:rsidRDefault="00000000" w:rsidRPr="00000000" w14:paraId="0000049B">
      <w:pPr>
        <w:spacing w:after="0" w:line="240" w:lineRule="auto"/>
        <w:ind w:left="0" w:right="0" w:firstLine="0"/>
        <w:jc w:val="left"/>
        <w:rPr>
          <w:sz w:val="22"/>
          <w:szCs w:val="22"/>
          <w:highlight w:val="yellow"/>
        </w:rPr>
      </w:pPr>
      <w:r w:rsidDel="00000000" w:rsidR="00000000" w:rsidRPr="00000000">
        <w:rPr>
          <w:sz w:val="22"/>
          <w:szCs w:val="22"/>
          <w:highlight w:val="yellow"/>
          <w:rtl w:val="0"/>
        </w:rPr>
        <w:t xml:space="preserve"> </w:t>
      </w:r>
    </w:p>
    <w:p w:rsidR="00000000" w:rsidDel="00000000" w:rsidP="00000000" w:rsidRDefault="00000000" w:rsidRPr="00000000" w14:paraId="0000049C">
      <w:pPr>
        <w:spacing w:after="0" w:line="240" w:lineRule="auto"/>
        <w:ind w:left="0" w:right="0" w:firstLine="0"/>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9D">
      <w:pPr>
        <w:spacing w:after="0" w:line="240" w:lineRule="auto"/>
        <w:ind w:left="0" w:right="0" w:firstLine="0"/>
        <w:rPr>
          <w:sz w:val="22"/>
          <w:szCs w:val="22"/>
        </w:rPr>
      </w:pPr>
      <w:r w:rsidDel="00000000" w:rsidR="00000000" w:rsidRPr="00000000">
        <w:rPr>
          <w:sz w:val="22"/>
          <w:szCs w:val="22"/>
          <w:rtl w:val="0"/>
        </w:rPr>
        <w:t xml:space="preserve">Les PMOs ont tous enregistré des progrès dans la production d’APC :</w:t>
      </w:r>
    </w:p>
    <w:p w:rsidR="00000000" w:rsidDel="00000000" w:rsidP="00000000" w:rsidRDefault="00000000" w:rsidRPr="00000000" w14:paraId="0000049E">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90" w:right="0" w:hanging="360"/>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DKT continue de livrer de grandes quantités d’APC (+ 77,015 entre les premiers semestre de l’</w:t>
      </w:r>
      <w:r w:rsidDel="00000000" w:rsidR="00000000" w:rsidRPr="00000000">
        <w:rPr>
          <w:sz w:val="22"/>
          <w:szCs w:val="22"/>
          <w:rtl w:val="0"/>
        </w:rPr>
        <w:t xml:space="preserve">a</w:t>
      </w:r>
      <w:r w:rsidDel="00000000" w:rsidR="00000000" w:rsidRPr="00000000">
        <w:rPr>
          <w:i w:val="0"/>
          <w:smallCaps w:val="0"/>
          <w:strike w:val="0"/>
          <w:color w:val="000000"/>
          <w:sz w:val="22"/>
          <w:szCs w:val="22"/>
          <w:u w:val="none"/>
          <w:shd w:fill="auto" w:val="clear"/>
          <w:vertAlign w:val="baseline"/>
          <w:rtl w:val="0"/>
        </w:rPr>
        <w:t xml:space="preserve">nnée 1 et 2) et est aligné avec les objectifs prévus pour l’année (52.6% à mi-parcours) </w:t>
      </w:r>
    </w:p>
    <w:p w:rsidR="00000000" w:rsidDel="00000000" w:rsidP="00000000" w:rsidRDefault="00000000" w:rsidRPr="00000000" w14:paraId="0000049F">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90" w:right="0" w:hanging="360"/>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MSI a pratiquement multiplié par dix les volumes d’APC produits depuis le premier semestre de PROMIS, en partant d’une base très faible (&lt; 20,000) mais en démontrant une forte marge de progrès. </w:t>
      </w:r>
    </w:p>
    <w:p w:rsidR="00000000" w:rsidDel="00000000" w:rsidP="00000000" w:rsidRDefault="00000000" w:rsidRPr="00000000" w14:paraId="000004A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90" w:right="0" w:hanging="360"/>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Tulane a quadruplé sa production d’APC par comparaison avec le </w:t>
      </w:r>
      <w:r w:rsidDel="00000000" w:rsidR="00000000" w:rsidRPr="00000000">
        <w:rPr>
          <w:sz w:val="22"/>
          <w:szCs w:val="22"/>
          <w:rtl w:val="0"/>
        </w:rPr>
        <w:t xml:space="preserve">semestre </w:t>
      </w:r>
      <w:r w:rsidDel="00000000" w:rsidR="00000000" w:rsidRPr="00000000">
        <w:rPr>
          <w:i w:val="0"/>
          <w:smallCaps w:val="0"/>
          <w:strike w:val="0"/>
          <w:color w:val="000000"/>
          <w:sz w:val="22"/>
          <w:szCs w:val="22"/>
          <w:u w:val="none"/>
          <w:shd w:fill="auto" w:val="clear"/>
          <w:vertAlign w:val="baseline"/>
          <w:rtl w:val="0"/>
        </w:rPr>
        <w:t xml:space="preserve">1 de l’</w:t>
      </w:r>
      <w:r w:rsidDel="00000000" w:rsidR="00000000" w:rsidRPr="00000000">
        <w:rPr>
          <w:sz w:val="22"/>
          <w:szCs w:val="22"/>
          <w:rtl w:val="0"/>
        </w:rPr>
        <w:t xml:space="preserve">a</w:t>
      </w:r>
      <w:r w:rsidDel="00000000" w:rsidR="00000000" w:rsidRPr="00000000">
        <w:rPr>
          <w:i w:val="0"/>
          <w:smallCaps w:val="0"/>
          <w:strike w:val="0"/>
          <w:color w:val="000000"/>
          <w:sz w:val="22"/>
          <w:szCs w:val="22"/>
          <w:u w:val="none"/>
          <w:shd w:fill="auto" w:val="clear"/>
          <w:vertAlign w:val="baseline"/>
          <w:rtl w:val="0"/>
        </w:rPr>
        <w:t xml:space="preserve">nnée 1 du projet et est désormais bien positionné par rapport à l’objectif de l’</w:t>
      </w:r>
      <w:r w:rsidDel="00000000" w:rsidR="00000000" w:rsidRPr="00000000">
        <w:rPr>
          <w:sz w:val="22"/>
          <w:szCs w:val="22"/>
          <w:rtl w:val="0"/>
        </w:rPr>
        <w:t xml:space="preserve">a</w:t>
      </w:r>
      <w:r w:rsidDel="00000000" w:rsidR="00000000" w:rsidRPr="00000000">
        <w:rPr>
          <w:i w:val="0"/>
          <w:smallCaps w:val="0"/>
          <w:strike w:val="0"/>
          <w:color w:val="000000"/>
          <w:sz w:val="22"/>
          <w:szCs w:val="22"/>
          <w:u w:val="none"/>
          <w:shd w:fill="auto" w:val="clear"/>
          <w:vertAlign w:val="baseline"/>
          <w:rtl w:val="0"/>
        </w:rPr>
        <w:t xml:space="preserve">nnée 2 (révisé à </w:t>
      </w:r>
      <w:r w:rsidDel="00000000" w:rsidR="00000000" w:rsidRPr="00000000">
        <w:rPr>
          <w:i w:val="0"/>
          <w:smallCaps w:val="0"/>
          <w:strike w:val="0"/>
          <w:color w:val="000000"/>
          <w:sz w:val="22"/>
          <w:szCs w:val="22"/>
          <w:u w:val="none"/>
          <w:shd w:fill="auto" w:val="clear"/>
          <w:vertAlign w:val="baseline"/>
          <w:rtl w:val="0"/>
        </w:rPr>
        <w:t xml:space="preserve">618,</w:t>
      </w:r>
      <w:r w:rsidDel="00000000" w:rsidR="00000000" w:rsidRPr="00000000">
        <w:rPr>
          <w:sz w:val="22"/>
          <w:szCs w:val="22"/>
          <w:rtl w:val="0"/>
        </w:rPr>
        <w:t xml:space="preserve">9</w:t>
      </w:r>
      <w:r w:rsidDel="00000000" w:rsidR="00000000" w:rsidRPr="00000000">
        <w:rPr>
          <w:i w:val="0"/>
          <w:smallCaps w:val="0"/>
          <w:strike w:val="0"/>
          <w:color w:val="000000"/>
          <w:sz w:val="22"/>
          <w:szCs w:val="22"/>
          <w:u w:val="none"/>
          <w:shd w:fill="auto" w:val="clear"/>
          <w:vertAlign w:val="baseline"/>
          <w:rtl w:val="0"/>
        </w:rPr>
        <w:t xml:space="preserve">00 </w:t>
      </w:r>
      <w:r w:rsidDel="00000000" w:rsidR="00000000" w:rsidRPr="00000000">
        <w:rPr>
          <w:i w:val="0"/>
          <w:smallCaps w:val="0"/>
          <w:strike w:val="0"/>
          <w:color w:val="000000"/>
          <w:sz w:val="22"/>
          <w:szCs w:val="22"/>
          <w:u w:val="none"/>
          <w:shd w:fill="auto" w:val="clear"/>
          <w:vertAlign w:val="baseline"/>
          <w:rtl w:val="0"/>
        </w:rPr>
        <w:t xml:space="preserve">APC et aligné sur celui de DKT) avec 56.5% des APC d’ors et déjà livrées.</w:t>
      </w:r>
    </w:p>
    <w:p w:rsidR="00000000" w:rsidDel="00000000" w:rsidP="00000000" w:rsidRDefault="00000000" w:rsidRPr="00000000" w14:paraId="000004A1">
      <w:pPr>
        <w:spacing w:after="0" w:line="240" w:lineRule="auto"/>
        <w:ind w:left="0" w:right="0" w:firstLine="0"/>
        <w:rPr>
          <w:sz w:val="22"/>
          <w:szCs w:val="22"/>
        </w:rPr>
      </w:pPr>
      <w:r w:rsidDel="00000000" w:rsidR="00000000" w:rsidRPr="00000000">
        <w:rPr>
          <w:rtl w:val="0"/>
        </w:rPr>
      </w:r>
    </w:p>
    <w:p w:rsidR="00000000" w:rsidDel="00000000" w:rsidP="00000000" w:rsidRDefault="00000000" w:rsidRPr="00000000" w14:paraId="000004A2">
      <w:pPr>
        <w:spacing w:after="0" w:line="240" w:lineRule="auto"/>
        <w:ind w:left="0" w:right="0" w:firstLine="0"/>
        <w:rPr>
          <w:sz w:val="22"/>
          <w:szCs w:val="22"/>
        </w:rPr>
      </w:pPr>
      <w:r w:rsidDel="00000000" w:rsidR="00000000" w:rsidRPr="00000000">
        <w:rPr>
          <w:sz w:val="22"/>
          <w:szCs w:val="22"/>
          <w:rtl w:val="0"/>
        </w:rPr>
        <w:t xml:space="preserve">L’évolution cumulée des APC montre une nette amélioration de la performance dans la production de ACP entre l’année 1 et l’année 2.</w:t>
      </w:r>
    </w:p>
    <w:p w:rsidR="00000000" w:rsidDel="00000000" w:rsidP="00000000" w:rsidRDefault="00000000" w:rsidRPr="00000000" w14:paraId="000004A3">
      <w:pPr>
        <w:spacing w:after="0" w:line="240" w:lineRule="auto"/>
        <w:ind w:left="0" w:right="0" w:firstLine="0"/>
        <w:rPr>
          <w:sz w:val="22"/>
          <w:szCs w:val="22"/>
        </w:rPr>
      </w:pPr>
      <w:r w:rsidDel="00000000" w:rsidR="00000000" w:rsidRPr="00000000">
        <w:rPr>
          <w:rtl w:val="0"/>
        </w:rPr>
      </w:r>
    </w:p>
    <w:p w:rsidR="00000000" w:rsidDel="00000000" w:rsidP="00000000" w:rsidRDefault="00000000" w:rsidRPr="00000000" w14:paraId="000004A4">
      <w:pPr>
        <w:spacing w:after="0" w:line="240" w:lineRule="auto"/>
        <w:ind w:left="0" w:right="0" w:firstLine="0"/>
        <w:rPr>
          <w:sz w:val="22"/>
          <w:szCs w:val="22"/>
        </w:rPr>
      </w:pPr>
      <w:r w:rsidDel="00000000" w:rsidR="00000000" w:rsidRPr="00000000">
        <w:rPr>
          <w:sz w:val="22"/>
          <w:szCs w:val="22"/>
          <w:rtl w:val="0"/>
        </w:rPr>
        <w:t xml:space="preserve">Depuis son lancement, après révision des cibles APC de Tulane pour la deuxième année, le projet PROMIS a généré un total cumulé sur 18 mois de 1,620,931 APC sur les 2,895,123 prévues, soit 56% de l’objectif atteint à la moitié du projet.  </w:t>
      </w:r>
    </w:p>
    <w:p w:rsidR="00000000" w:rsidDel="00000000" w:rsidP="00000000" w:rsidRDefault="00000000" w:rsidRPr="00000000" w14:paraId="000004A5">
      <w:pPr>
        <w:spacing w:after="0" w:line="240" w:lineRule="auto"/>
        <w:ind w:left="0" w:right="0" w:firstLine="0"/>
        <w:jc w:val="left"/>
        <w:rPr>
          <w:sz w:val="22"/>
          <w:szCs w:val="22"/>
        </w:rPr>
      </w:pPr>
      <w:r w:rsidDel="00000000" w:rsidR="00000000" w:rsidRPr="00000000">
        <w:rPr>
          <w:rtl w:val="0"/>
        </w:rPr>
      </w:r>
    </w:p>
    <w:tbl>
      <w:tblPr>
        <w:tblStyle w:val="Table6"/>
        <w:tblW w:w="819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40"/>
        <w:gridCol w:w="1470"/>
        <w:gridCol w:w="1200"/>
        <w:gridCol w:w="1350"/>
        <w:gridCol w:w="1410"/>
        <w:gridCol w:w="1320"/>
        <w:tblGridChange w:id="0">
          <w:tblGrid>
            <w:gridCol w:w="1440"/>
            <w:gridCol w:w="1470"/>
            <w:gridCol w:w="1200"/>
            <w:gridCol w:w="1350"/>
            <w:gridCol w:w="1410"/>
            <w:gridCol w:w="132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4A6">
            <w:pPr>
              <w:widowControl w:val="0"/>
              <w:spacing w:after="0" w:line="276" w:lineRule="auto"/>
              <w:ind w:left="0" w:right="0" w:firstLine="0"/>
              <w:jc w:val="center"/>
              <w:rPr>
                <w:b w:val="1"/>
                <w:sz w:val="22"/>
                <w:szCs w:val="22"/>
              </w:rPr>
            </w:pPr>
            <w:r w:rsidDel="00000000" w:rsidR="00000000" w:rsidRPr="00000000">
              <w:rPr>
                <w:b w:val="1"/>
                <w:sz w:val="22"/>
                <w:szCs w:val="22"/>
                <w:rtl w:val="0"/>
              </w:rPr>
              <w:t xml:space="preserve">Organisation</w:t>
            </w:r>
          </w:p>
        </w:tc>
        <w:tc>
          <w:tcPr>
            <w:vMerge w:val="restart"/>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4A7">
            <w:pPr>
              <w:widowControl w:val="0"/>
              <w:spacing w:after="0" w:line="276" w:lineRule="auto"/>
              <w:ind w:left="0" w:right="0" w:firstLine="0"/>
              <w:jc w:val="center"/>
              <w:rPr>
                <w:b w:val="1"/>
                <w:sz w:val="22"/>
                <w:szCs w:val="22"/>
              </w:rPr>
            </w:pPr>
            <w:r w:rsidDel="00000000" w:rsidR="00000000" w:rsidRPr="00000000">
              <w:rPr>
                <w:b w:val="1"/>
                <w:sz w:val="22"/>
                <w:szCs w:val="22"/>
                <w:rtl w:val="0"/>
              </w:rPr>
              <w:t xml:space="preserve">APC prévues Année 1 et 2</w:t>
            </w:r>
          </w:p>
        </w:tc>
        <w:tc>
          <w:tcPr>
            <w:gridSpan w:val="4"/>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4A8">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APC générées pendant année 1 et 2</w:t>
            </w:r>
            <w:r w:rsidDel="00000000" w:rsidR="00000000" w:rsidRPr="00000000">
              <w:rPr>
                <w:rtl w:val="0"/>
              </w:rPr>
            </w:r>
          </w:p>
        </w:tc>
      </w:tr>
      <w:tr>
        <w:trPr>
          <w:cantSplit w:val="0"/>
          <w:trHeight w:val="13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4AE">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Année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4AF">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Année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4B0">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4B1">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 réalisé</w:t>
            </w:r>
            <w:r w:rsidDel="00000000" w:rsidR="00000000" w:rsidRPr="00000000">
              <w:rPr>
                <w:rtl w:val="0"/>
              </w:rPr>
            </w:r>
          </w:p>
        </w:tc>
      </w:tr>
      <w:tr>
        <w:trPr>
          <w:cantSplit w:val="0"/>
          <w:trHeight w:val="398.837890624999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2">
            <w:pPr>
              <w:widowControl w:val="0"/>
              <w:spacing w:after="0" w:line="276" w:lineRule="auto"/>
              <w:ind w:left="0" w:right="0" w:firstLine="0"/>
              <w:jc w:val="left"/>
              <w:rPr>
                <w:rFonts w:ascii="Arial" w:cs="Arial" w:eastAsia="Arial" w:hAnsi="Arial"/>
                <w:sz w:val="20"/>
                <w:szCs w:val="20"/>
              </w:rPr>
            </w:pPr>
            <w:r w:rsidDel="00000000" w:rsidR="00000000" w:rsidRPr="00000000">
              <w:rPr>
                <w:sz w:val="22"/>
                <w:szCs w:val="22"/>
                <w:rtl w:val="0"/>
              </w:rPr>
              <w:t xml:space="preserve">Tulane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3">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1,523,259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4">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221,215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5">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348,943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6">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570,158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7">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37%</w:t>
            </w:r>
            <w:r w:rsidDel="00000000" w:rsidR="00000000" w:rsidRPr="00000000">
              <w:rPr>
                <w:rtl w:val="0"/>
              </w:rPr>
            </w:r>
          </w:p>
        </w:tc>
      </w:tr>
      <w:tr>
        <w:trPr>
          <w:cantSplit w:val="0"/>
          <w:trHeight w:val="398.837890624999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8">
            <w:pPr>
              <w:widowControl w:val="0"/>
              <w:spacing w:after="0" w:line="276" w:lineRule="auto"/>
              <w:ind w:left="0" w:right="0" w:firstLine="0"/>
              <w:jc w:val="left"/>
              <w:rPr>
                <w:rFonts w:ascii="Arial" w:cs="Arial" w:eastAsia="Arial" w:hAnsi="Arial"/>
                <w:sz w:val="20"/>
                <w:szCs w:val="20"/>
              </w:rPr>
            </w:pPr>
            <w:r w:rsidDel="00000000" w:rsidR="00000000" w:rsidRPr="00000000">
              <w:rPr>
                <w:sz w:val="22"/>
                <w:szCs w:val="22"/>
                <w:rtl w:val="0"/>
              </w:rPr>
              <w:t xml:space="preserve">DKT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9">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1,187,747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A">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568,847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B">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325,326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C">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894,173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D">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75%</w:t>
            </w:r>
            <w:r w:rsidDel="00000000" w:rsidR="00000000" w:rsidRPr="00000000">
              <w:rPr>
                <w:rtl w:val="0"/>
              </w:rPr>
            </w:r>
          </w:p>
        </w:tc>
      </w:tr>
      <w:tr>
        <w:trPr>
          <w:cantSplit w:val="0"/>
          <w:trHeight w:val="398.837890624999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E">
            <w:pPr>
              <w:widowControl w:val="0"/>
              <w:spacing w:after="0" w:line="276" w:lineRule="auto"/>
              <w:ind w:left="0" w:right="0" w:firstLine="0"/>
              <w:jc w:val="left"/>
              <w:rPr>
                <w:rFonts w:ascii="Arial" w:cs="Arial" w:eastAsia="Arial" w:hAnsi="Arial"/>
                <w:sz w:val="20"/>
                <w:szCs w:val="20"/>
              </w:rPr>
            </w:pPr>
            <w:r w:rsidDel="00000000" w:rsidR="00000000" w:rsidRPr="00000000">
              <w:rPr>
                <w:sz w:val="22"/>
                <w:szCs w:val="22"/>
                <w:rtl w:val="0"/>
              </w:rPr>
              <w:t xml:space="preserve">MSI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BF">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184,117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C0">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73,350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C1">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83,250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C2">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156,600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C3">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85%</w:t>
            </w:r>
            <w:r w:rsidDel="00000000" w:rsidR="00000000" w:rsidRPr="00000000">
              <w:rPr>
                <w:rtl w:val="0"/>
              </w:rPr>
            </w:r>
          </w:p>
        </w:tc>
      </w:tr>
      <w:tr>
        <w:trPr>
          <w:cantSplit w:val="0"/>
          <w:trHeight w:val="398.837890624999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C4">
            <w:pPr>
              <w:widowControl w:val="0"/>
              <w:spacing w:after="0" w:line="276" w:lineRule="auto"/>
              <w:ind w:left="0" w:right="0" w:firstLine="0"/>
              <w:jc w:val="left"/>
              <w:rPr>
                <w:rFonts w:ascii="Arial" w:cs="Arial" w:eastAsia="Arial" w:hAnsi="Arial"/>
                <w:sz w:val="20"/>
                <w:szCs w:val="20"/>
              </w:rPr>
            </w:pPr>
            <w:r w:rsidDel="00000000" w:rsidR="00000000" w:rsidRPr="00000000">
              <w:rPr>
                <w:b w:val="1"/>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C5">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2,895,123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C6">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863,412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C7">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757,519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C8">
            <w:pPr>
              <w:widowControl w:val="0"/>
              <w:spacing w:after="0" w:line="276" w:lineRule="auto"/>
              <w:ind w:left="0" w:right="0" w:firstLine="0"/>
              <w:jc w:val="center"/>
              <w:rPr>
                <w:rFonts w:ascii="Arial" w:cs="Arial" w:eastAsia="Arial" w:hAnsi="Arial"/>
                <w:sz w:val="20"/>
                <w:szCs w:val="20"/>
              </w:rPr>
            </w:pPr>
            <w:r w:rsidDel="00000000" w:rsidR="00000000" w:rsidRPr="00000000">
              <w:rPr>
                <w:sz w:val="22"/>
                <w:szCs w:val="22"/>
                <w:rtl w:val="0"/>
              </w:rPr>
              <w:t xml:space="preserve">1,620,931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4C9">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2"/>
                <w:szCs w:val="22"/>
                <w:rtl w:val="0"/>
              </w:rPr>
              <w:t xml:space="preserve">56%</w:t>
            </w:r>
            <w:r w:rsidDel="00000000" w:rsidR="00000000" w:rsidRPr="00000000">
              <w:rPr>
                <w:rtl w:val="0"/>
              </w:rPr>
            </w:r>
          </w:p>
        </w:tc>
      </w:tr>
    </w:tbl>
    <w:p w:rsidR="00000000" w:rsidDel="00000000" w:rsidP="00000000" w:rsidRDefault="00000000" w:rsidRPr="00000000" w14:paraId="000004CA">
      <w:pPr>
        <w:keepNext w:val="1"/>
        <w:spacing w:after="200" w:line="240" w:lineRule="auto"/>
        <w:ind w:left="0" w:firstLine="0"/>
        <w:jc w:val="center"/>
        <w:rPr>
          <w:i w:val="1"/>
          <w:sz w:val="20"/>
          <w:szCs w:val="20"/>
        </w:rPr>
      </w:pPr>
      <w:r w:rsidDel="00000000" w:rsidR="00000000" w:rsidRPr="00000000">
        <w:rPr>
          <w:i w:val="1"/>
          <w:sz w:val="20"/>
          <w:szCs w:val="20"/>
          <w:rtl w:val="0"/>
        </w:rPr>
        <w:t xml:space="preserve">T</w:t>
      </w:r>
      <w:r w:rsidDel="00000000" w:rsidR="00000000" w:rsidRPr="00000000">
        <w:rPr>
          <w:i w:val="1"/>
          <w:sz w:val="20"/>
          <w:szCs w:val="20"/>
          <w:rtl w:val="0"/>
        </w:rPr>
        <w:t xml:space="preserve">ableau 3. Évolution des APC produites durant l'Année 1 et 2 du projet</w:t>
      </w:r>
    </w:p>
    <w:p w:rsidR="00000000" w:rsidDel="00000000" w:rsidP="00000000" w:rsidRDefault="00000000" w:rsidRPr="00000000" w14:paraId="000004CB">
      <w:pPr>
        <w:rPr>
          <w:b w:val="1"/>
          <w:color w:val="4472c4"/>
          <w:sz w:val="22"/>
          <w:szCs w:val="22"/>
        </w:rPr>
      </w:pPr>
      <w:r w:rsidDel="00000000" w:rsidR="00000000" w:rsidRPr="00000000">
        <w:rPr>
          <w:b w:val="1"/>
          <w:color w:val="4472c4"/>
          <w:sz w:val="22"/>
          <w:szCs w:val="22"/>
          <w:rtl w:val="0"/>
        </w:rPr>
        <w:t xml:space="preserve">Résultat 2 : Couverture du projet</w:t>
      </w:r>
    </w:p>
    <w:p w:rsidR="00000000" w:rsidDel="00000000" w:rsidP="00000000" w:rsidRDefault="00000000" w:rsidRPr="00000000" w14:paraId="000004CC">
      <w:pPr>
        <w:spacing w:after="0" w:line="240" w:lineRule="auto"/>
        <w:ind w:left="0" w:right="0" w:firstLine="0"/>
        <w:rPr>
          <w:sz w:val="22"/>
          <w:szCs w:val="22"/>
        </w:rPr>
      </w:pPr>
      <w:r w:rsidDel="00000000" w:rsidR="00000000" w:rsidRPr="00000000">
        <w:rPr>
          <w:sz w:val="22"/>
          <w:szCs w:val="22"/>
          <w:rtl w:val="0"/>
        </w:rPr>
        <w:t xml:space="preserve">Le projet est effectivement implémenté dans 11 des 10 provinces initialement prévues.  La province, le Sud Kivu, a été ajoutée par Tulane depuis Novembre 2019 au démarrage effectif du projet. Dans le cadre du programme, la province du Sud-Kivu a intégré l’offre communautaire de la Planification Familiale dans le curriculum de formation de 15 écoles médicales additionnelles.</w:t>
      </w:r>
    </w:p>
    <w:p w:rsidR="00000000" w:rsidDel="00000000" w:rsidP="00000000" w:rsidRDefault="00000000" w:rsidRPr="00000000" w14:paraId="000004CD">
      <w:pPr>
        <w:ind w:left="0" w:firstLine="0"/>
        <w:rPr>
          <w:sz w:val="22"/>
          <w:szCs w:val="22"/>
          <w:u w:val="single"/>
        </w:rPr>
      </w:pPr>
      <w:r w:rsidDel="00000000" w:rsidR="00000000" w:rsidRPr="00000000">
        <w:rPr>
          <w:rtl w:val="0"/>
        </w:rPr>
      </w:r>
    </w:p>
    <w:p w:rsidR="00000000" w:rsidDel="00000000" w:rsidP="00000000" w:rsidRDefault="00000000" w:rsidRPr="00000000" w14:paraId="000004CE">
      <w:pPr>
        <w:ind w:left="0" w:firstLine="0"/>
        <w:rPr>
          <w:b w:val="1"/>
          <w:sz w:val="22"/>
          <w:szCs w:val="22"/>
        </w:rPr>
      </w:pPr>
      <w:r w:rsidDel="00000000" w:rsidR="00000000" w:rsidRPr="00000000">
        <w:rPr>
          <w:rtl w:val="0"/>
        </w:rPr>
      </w:r>
    </w:p>
    <w:tbl>
      <w:tblPr>
        <w:tblStyle w:val="Table7"/>
        <w:tblW w:w="5415.0" w:type="dxa"/>
        <w:jc w:val="center"/>
        <w:tblLayout w:type="fixed"/>
        <w:tblLook w:val="0400"/>
      </w:tblPr>
      <w:tblGrid>
        <w:gridCol w:w="510"/>
        <w:gridCol w:w="2040"/>
        <w:gridCol w:w="955"/>
        <w:gridCol w:w="955"/>
        <w:gridCol w:w="955"/>
        <w:tblGridChange w:id="0">
          <w:tblGrid>
            <w:gridCol w:w="510"/>
            <w:gridCol w:w="2040"/>
            <w:gridCol w:w="955"/>
            <w:gridCol w:w="955"/>
            <w:gridCol w:w="955"/>
          </w:tblGrid>
        </w:tblGridChange>
      </w:tblGrid>
      <w:tr>
        <w:trPr>
          <w:cantSplit w:val="0"/>
          <w:trHeight w:val="150" w:hRule="atLeast"/>
          <w:tblHeader w:val="0"/>
        </w:trPr>
        <w:tc>
          <w:tcPr>
            <w:tcBorders>
              <w:top w:color="000000" w:space="0" w:sz="8" w:val="single"/>
              <w:left w:color="000000" w:space="0" w:sz="8" w:val="single"/>
              <w:bottom w:color="000000" w:space="0" w:sz="8" w:val="single"/>
              <w:right w:color="000000" w:space="0" w:sz="8" w:val="single"/>
            </w:tcBorders>
            <w:shd w:fill="c9daf8" w:val="clear"/>
          </w:tcPr>
          <w:p w:rsidR="00000000" w:rsidDel="00000000" w:rsidP="00000000" w:rsidRDefault="00000000" w:rsidRPr="00000000" w14:paraId="000004CF">
            <w:pPr>
              <w:spacing w:after="0" w:line="240" w:lineRule="auto"/>
              <w:jc w:val="center"/>
              <w:rPr>
                <w:b w:val="1"/>
                <w:sz w:val="20"/>
                <w:szCs w:val="20"/>
              </w:rPr>
            </w:pPr>
            <w:r w:rsidDel="00000000" w:rsidR="00000000" w:rsidRPr="00000000">
              <w:rPr>
                <w:b w:val="1"/>
                <w:sz w:val="20"/>
                <w:szCs w:val="20"/>
                <w:rtl w:val="0"/>
              </w:rPr>
              <w:t xml:space="preserve">N°</w:t>
            </w:r>
          </w:p>
        </w:tc>
        <w:tc>
          <w:tcPr>
            <w:tcBorders>
              <w:top w:color="000000" w:space="0" w:sz="8" w:val="single"/>
              <w:left w:color="000000" w:space="0" w:sz="0" w:val="nil"/>
              <w:bottom w:color="000000" w:space="0" w:sz="8" w:val="single"/>
              <w:right w:color="000000" w:space="0" w:sz="8" w:val="single"/>
            </w:tcBorders>
            <w:shd w:fill="c9daf8" w:val="clear"/>
          </w:tcPr>
          <w:p w:rsidR="00000000" w:rsidDel="00000000" w:rsidP="00000000" w:rsidRDefault="00000000" w:rsidRPr="00000000" w14:paraId="000004D0">
            <w:pPr>
              <w:spacing w:after="0" w:line="240" w:lineRule="auto"/>
              <w:jc w:val="center"/>
              <w:rPr>
                <w:b w:val="1"/>
                <w:sz w:val="20"/>
                <w:szCs w:val="20"/>
              </w:rPr>
            </w:pPr>
            <w:r w:rsidDel="00000000" w:rsidR="00000000" w:rsidRPr="00000000">
              <w:rPr>
                <w:b w:val="1"/>
                <w:sz w:val="20"/>
                <w:szCs w:val="20"/>
                <w:rtl w:val="0"/>
              </w:rPr>
              <w:t xml:space="preserve">Province</w:t>
            </w:r>
          </w:p>
        </w:tc>
        <w:tc>
          <w:tcPr>
            <w:tcBorders>
              <w:top w:color="000000" w:space="0" w:sz="8" w:val="single"/>
              <w:left w:color="000000" w:space="0" w:sz="0" w:val="nil"/>
              <w:bottom w:color="000000" w:space="0" w:sz="8" w:val="single"/>
              <w:right w:color="000000" w:space="0" w:sz="8" w:val="single"/>
            </w:tcBorders>
            <w:shd w:fill="c9daf8" w:val="clear"/>
          </w:tcPr>
          <w:p w:rsidR="00000000" w:rsidDel="00000000" w:rsidP="00000000" w:rsidRDefault="00000000" w:rsidRPr="00000000" w14:paraId="000004D1">
            <w:pPr>
              <w:spacing w:after="0" w:line="240" w:lineRule="auto"/>
              <w:jc w:val="center"/>
              <w:rPr>
                <w:b w:val="1"/>
                <w:sz w:val="20"/>
                <w:szCs w:val="20"/>
              </w:rPr>
            </w:pPr>
            <w:r w:rsidDel="00000000" w:rsidR="00000000" w:rsidRPr="00000000">
              <w:rPr>
                <w:b w:val="1"/>
                <w:sz w:val="20"/>
                <w:szCs w:val="20"/>
                <w:rtl w:val="0"/>
              </w:rPr>
              <w:t xml:space="preserve">DKT</w:t>
            </w:r>
          </w:p>
        </w:tc>
        <w:tc>
          <w:tcPr>
            <w:tcBorders>
              <w:top w:color="000000" w:space="0" w:sz="8" w:val="single"/>
              <w:left w:color="000000" w:space="0" w:sz="0" w:val="nil"/>
              <w:bottom w:color="000000" w:space="0" w:sz="8" w:val="single"/>
              <w:right w:color="000000" w:space="0" w:sz="8" w:val="single"/>
            </w:tcBorders>
            <w:shd w:fill="c9daf8" w:val="clear"/>
          </w:tcPr>
          <w:p w:rsidR="00000000" w:rsidDel="00000000" w:rsidP="00000000" w:rsidRDefault="00000000" w:rsidRPr="00000000" w14:paraId="000004D2">
            <w:pPr>
              <w:spacing w:after="0" w:line="240" w:lineRule="auto"/>
              <w:jc w:val="center"/>
              <w:rPr>
                <w:b w:val="1"/>
                <w:sz w:val="20"/>
                <w:szCs w:val="20"/>
              </w:rPr>
            </w:pPr>
            <w:r w:rsidDel="00000000" w:rsidR="00000000" w:rsidRPr="00000000">
              <w:rPr>
                <w:b w:val="1"/>
                <w:sz w:val="20"/>
                <w:szCs w:val="20"/>
                <w:rtl w:val="0"/>
              </w:rPr>
              <w:t xml:space="preserve">MSI</w:t>
            </w:r>
          </w:p>
        </w:tc>
        <w:tc>
          <w:tcPr>
            <w:tcBorders>
              <w:top w:color="000000" w:space="0" w:sz="8" w:val="single"/>
              <w:left w:color="000000" w:space="0" w:sz="0" w:val="nil"/>
              <w:bottom w:color="000000" w:space="0" w:sz="8" w:val="single"/>
              <w:right w:color="000000" w:space="0" w:sz="8" w:val="single"/>
            </w:tcBorders>
            <w:shd w:fill="c9daf8" w:val="clear"/>
          </w:tcPr>
          <w:p w:rsidR="00000000" w:rsidDel="00000000" w:rsidP="00000000" w:rsidRDefault="00000000" w:rsidRPr="00000000" w14:paraId="000004D3">
            <w:pPr>
              <w:spacing w:after="0" w:line="240" w:lineRule="auto"/>
              <w:jc w:val="center"/>
              <w:rPr>
                <w:b w:val="1"/>
                <w:sz w:val="20"/>
                <w:szCs w:val="20"/>
              </w:rPr>
            </w:pPr>
            <w:r w:rsidDel="00000000" w:rsidR="00000000" w:rsidRPr="00000000">
              <w:rPr>
                <w:b w:val="1"/>
                <w:sz w:val="20"/>
                <w:szCs w:val="20"/>
                <w:rtl w:val="0"/>
              </w:rPr>
              <w:t xml:space="preserve">Tulane</w:t>
            </w:r>
          </w:p>
        </w:tc>
      </w:tr>
      <w:tr>
        <w:trPr>
          <w:cantSplit w:val="0"/>
          <w:trHeight w:val="322.84505208333326"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4D4">
            <w:pPr>
              <w:spacing w:after="0" w:line="240" w:lineRule="auto"/>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4D5">
            <w:pPr>
              <w:spacing w:after="0" w:line="240" w:lineRule="auto"/>
              <w:rPr>
                <w:sz w:val="20"/>
                <w:szCs w:val="20"/>
              </w:rPr>
            </w:pPr>
            <w:r w:rsidDel="00000000" w:rsidR="00000000" w:rsidRPr="00000000">
              <w:rPr>
                <w:sz w:val="20"/>
                <w:szCs w:val="20"/>
                <w:rtl w:val="0"/>
              </w:rPr>
              <w:t xml:space="preserve">Bas Uele</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D6">
            <w:pPr>
              <w:spacing w:after="0" w:line="240" w:lineRule="auto"/>
              <w:jc w:val="center"/>
              <w:rPr>
                <w:b w:val="1"/>
                <w:sz w:val="20"/>
                <w:szCs w:val="20"/>
              </w:rPr>
            </w:pPr>
            <w:r w:rsidDel="00000000" w:rsidR="00000000" w:rsidRPr="00000000">
              <w:rPr>
                <w:b w:val="1"/>
                <w:sz w:val="20"/>
                <w:szCs w:val="20"/>
                <w:rtl w:val="0"/>
              </w:rPr>
              <w:t xml:space="preserve">√</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D7">
            <w:pPr>
              <w:spacing w:after="0" w:line="240" w:lineRule="auto"/>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D8">
            <w:pPr>
              <w:spacing w:after="0" w:line="240" w:lineRule="auto"/>
              <w:rPr>
                <w:sz w:val="20"/>
                <w:szCs w:val="20"/>
              </w:rPr>
            </w:pPr>
            <w:r w:rsidDel="00000000" w:rsidR="00000000" w:rsidRPr="00000000">
              <w:rPr>
                <w:sz w:val="20"/>
                <w:szCs w:val="20"/>
                <w:rtl w:val="0"/>
              </w:rPr>
              <w:t xml:space="preserve"> </w:t>
            </w:r>
          </w:p>
        </w:tc>
      </w:tr>
      <w:tr>
        <w:trPr>
          <w:cantSplit w:val="0"/>
          <w:trHeight w:val="322.84505208333326"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4D9">
            <w:pPr>
              <w:spacing w:after="0" w:line="240" w:lineRule="auto"/>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4DA">
            <w:pPr>
              <w:spacing w:after="0" w:line="240" w:lineRule="auto"/>
              <w:rPr>
                <w:sz w:val="20"/>
                <w:szCs w:val="20"/>
              </w:rPr>
            </w:pPr>
            <w:r w:rsidDel="00000000" w:rsidR="00000000" w:rsidRPr="00000000">
              <w:rPr>
                <w:sz w:val="20"/>
                <w:szCs w:val="20"/>
                <w:rtl w:val="0"/>
              </w:rPr>
              <w:t xml:space="preserve">Haut Katanga</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DB">
            <w:pPr>
              <w:spacing w:after="0" w:line="240" w:lineRule="auto"/>
              <w:jc w:val="center"/>
              <w:rPr>
                <w:b w:val="1"/>
                <w:sz w:val="20"/>
                <w:szCs w:val="20"/>
              </w:rPr>
            </w:pPr>
            <w:r w:rsidDel="00000000" w:rsidR="00000000" w:rsidRPr="00000000">
              <w:rPr>
                <w:b w:val="1"/>
                <w:sz w:val="20"/>
                <w:szCs w:val="20"/>
                <w:rtl w:val="0"/>
              </w:rPr>
              <w:t xml:space="preserve">√</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DC">
            <w:pPr>
              <w:spacing w:after="0" w:line="240" w:lineRule="auto"/>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DD">
            <w:pPr>
              <w:spacing w:after="0" w:line="240" w:lineRule="auto"/>
              <w:jc w:val="center"/>
              <w:rPr>
                <w:b w:val="1"/>
                <w:sz w:val="20"/>
                <w:szCs w:val="20"/>
              </w:rPr>
            </w:pPr>
            <w:r w:rsidDel="00000000" w:rsidR="00000000" w:rsidRPr="00000000">
              <w:rPr>
                <w:b w:val="1"/>
                <w:sz w:val="20"/>
                <w:szCs w:val="20"/>
                <w:rtl w:val="0"/>
              </w:rPr>
              <w:t xml:space="preserve">√</w:t>
            </w:r>
          </w:p>
        </w:tc>
      </w:tr>
      <w:tr>
        <w:trPr>
          <w:cantSplit w:val="0"/>
          <w:trHeight w:val="322.84505208333326"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4DE">
            <w:pPr>
              <w:spacing w:after="0" w:line="240" w:lineRule="auto"/>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4DF">
            <w:pPr>
              <w:spacing w:after="0" w:line="240" w:lineRule="auto"/>
              <w:rPr>
                <w:sz w:val="20"/>
                <w:szCs w:val="20"/>
              </w:rPr>
            </w:pPr>
            <w:r w:rsidDel="00000000" w:rsidR="00000000" w:rsidRPr="00000000">
              <w:rPr>
                <w:sz w:val="20"/>
                <w:szCs w:val="20"/>
                <w:rtl w:val="0"/>
              </w:rPr>
              <w:t xml:space="preserve">Ituri</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E0">
            <w:pPr>
              <w:spacing w:after="0" w:line="240" w:lineRule="auto"/>
              <w:jc w:val="center"/>
              <w:rPr>
                <w:b w:val="1"/>
                <w:sz w:val="20"/>
                <w:szCs w:val="20"/>
              </w:rPr>
            </w:pPr>
            <w:r w:rsidDel="00000000" w:rsidR="00000000" w:rsidRPr="00000000">
              <w:rPr>
                <w:b w:val="1"/>
                <w:sz w:val="20"/>
                <w:szCs w:val="20"/>
                <w:rtl w:val="0"/>
              </w:rPr>
              <w:t xml:space="preserve">√</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E1">
            <w:pPr>
              <w:spacing w:after="0" w:line="240" w:lineRule="auto"/>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E2">
            <w:pPr>
              <w:spacing w:after="0" w:line="240" w:lineRule="auto"/>
              <w:rPr>
                <w:sz w:val="20"/>
                <w:szCs w:val="20"/>
              </w:rPr>
            </w:pPr>
            <w:r w:rsidDel="00000000" w:rsidR="00000000" w:rsidRPr="00000000">
              <w:rPr>
                <w:sz w:val="20"/>
                <w:szCs w:val="20"/>
                <w:rtl w:val="0"/>
              </w:rPr>
              <w:t xml:space="preserve"> </w:t>
            </w:r>
          </w:p>
        </w:tc>
      </w:tr>
      <w:tr>
        <w:trPr>
          <w:cantSplit w:val="0"/>
          <w:trHeight w:val="322.84505208333326"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4E3">
            <w:pPr>
              <w:spacing w:after="0" w:line="240" w:lineRule="auto"/>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4E4">
            <w:pPr>
              <w:spacing w:after="0" w:line="240" w:lineRule="auto"/>
              <w:rPr>
                <w:sz w:val="20"/>
                <w:szCs w:val="20"/>
              </w:rPr>
            </w:pPr>
            <w:r w:rsidDel="00000000" w:rsidR="00000000" w:rsidRPr="00000000">
              <w:rPr>
                <w:sz w:val="20"/>
                <w:szCs w:val="20"/>
                <w:rtl w:val="0"/>
              </w:rPr>
              <w:t xml:space="preserve">Kasaï Oriental</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E5">
            <w:pPr>
              <w:spacing w:after="0" w:line="240" w:lineRule="auto"/>
              <w:jc w:val="center"/>
              <w:rPr>
                <w:b w:val="1"/>
                <w:sz w:val="20"/>
                <w:szCs w:val="20"/>
              </w:rPr>
            </w:pPr>
            <w:r w:rsidDel="00000000" w:rsidR="00000000" w:rsidRPr="00000000">
              <w:rPr>
                <w:b w:val="1"/>
                <w:sz w:val="20"/>
                <w:szCs w:val="20"/>
                <w:rtl w:val="0"/>
              </w:rPr>
              <w:t xml:space="preserve">√</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E6">
            <w:pPr>
              <w:spacing w:after="0" w:line="240" w:lineRule="auto"/>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E7">
            <w:pPr>
              <w:spacing w:after="0" w:line="240" w:lineRule="auto"/>
              <w:rPr>
                <w:sz w:val="20"/>
                <w:szCs w:val="20"/>
              </w:rPr>
            </w:pPr>
            <w:r w:rsidDel="00000000" w:rsidR="00000000" w:rsidRPr="00000000">
              <w:rPr>
                <w:sz w:val="20"/>
                <w:szCs w:val="20"/>
                <w:rtl w:val="0"/>
              </w:rPr>
              <w:t xml:space="preserve"> </w:t>
            </w:r>
          </w:p>
        </w:tc>
      </w:tr>
      <w:tr>
        <w:trPr>
          <w:cantSplit w:val="0"/>
          <w:trHeight w:val="322.84505208333326"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4E8">
            <w:pPr>
              <w:spacing w:after="0" w:line="240" w:lineRule="auto"/>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4E9">
            <w:pPr>
              <w:spacing w:after="0" w:line="240" w:lineRule="auto"/>
              <w:rPr>
                <w:sz w:val="20"/>
                <w:szCs w:val="20"/>
              </w:rPr>
            </w:pPr>
            <w:r w:rsidDel="00000000" w:rsidR="00000000" w:rsidRPr="00000000">
              <w:rPr>
                <w:sz w:val="20"/>
                <w:szCs w:val="20"/>
                <w:rtl w:val="0"/>
              </w:rPr>
              <w:t xml:space="preserve">Kinshasa</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EA">
            <w:pPr>
              <w:spacing w:after="0" w:line="240" w:lineRule="auto"/>
              <w:jc w:val="center"/>
              <w:rPr>
                <w:b w:val="1"/>
                <w:sz w:val="20"/>
                <w:szCs w:val="20"/>
              </w:rPr>
            </w:pPr>
            <w:r w:rsidDel="00000000" w:rsidR="00000000" w:rsidRPr="00000000">
              <w:rPr>
                <w:b w:val="1"/>
                <w:sz w:val="20"/>
                <w:szCs w:val="20"/>
                <w:rtl w:val="0"/>
              </w:rPr>
              <w:t xml:space="preserve">√</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EB">
            <w:pPr>
              <w:spacing w:after="0" w:line="240" w:lineRule="auto"/>
              <w:jc w:val="center"/>
              <w:rPr>
                <w:b w:val="1"/>
                <w:sz w:val="20"/>
                <w:szCs w:val="20"/>
              </w:rPr>
            </w:pPr>
            <w:r w:rsidDel="00000000" w:rsidR="00000000" w:rsidRPr="00000000">
              <w:rPr>
                <w:b w:val="1"/>
                <w:sz w:val="20"/>
                <w:szCs w:val="20"/>
                <w:rtl w:val="0"/>
              </w:rPr>
              <w:t xml:space="preserve">√</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EC">
            <w:pPr>
              <w:spacing w:after="0" w:line="240" w:lineRule="auto"/>
              <w:jc w:val="center"/>
              <w:rPr>
                <w:b w:val="1"/>
                <w:sz w:val="20"/>
                <w:szCs w:val="20"/>
              </w:rPr>
            </w:pPr>
            <w:r w:rsidDel="00000000" w:rsidR="00000000" w:rsidRPr="00000000">
              <w:rPr>
                <w:b w:val="1"/>
                <w:sz w:val="20"/>
                <w:szCs w:val="20"/>
                <w:rtl w:val="0"/>
              </w:rPr>
              <w:t xml:space="preserve">√</w:t>
            </w:r>
          </w:p>
        </w:tc>
      </w:tr>
      <w:tr>
        <w:trPr>
          <w:cantSplit w:val="0"/>
          <w:trHeight w:val="322.84505208333326"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4ED">
            <w:pPr>
              <w:spacing w:after="0" w:line="240" w:lineRule="auto"/>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4EE">
            <w:pPr>
              <w:spacing w:after="0" w:line="240" w:lineRule="auto"/>
              <w:rPr>
                <w:sz w:val="20"/>
                <w:szCs w:val="20"/>
              </w:rPr>
            </w:pPr>
            <w:r w:rsidDel="00000000" w:rsidR="00000000" w:rsidRPr="00000000">
              <w:rPr>
                <w:sz w:val="20"/>
                <w:szCs w:val="20"/>
                <w:rtl w:val="0"/>
              </w:rPr>
              <w:t xml:space="preserve">Kongo Central</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EF">
            <w:pPr>
              <w:spacing w:after="0" w:line="240" w:lineRule="auto"/>
              <w:jc w:val="center"/>
              <w:rPr>
                <w:b w:val="1"/>
                <w:sz w:val="20"/>
                <w:szCs w:val="20"/>
              </w:rPr>
            </w:pPr>
            <w:r w:rsidDel="00000000" w:rsidR="00000000" w:rsidRPr="00000000">
              <w:rPr>
                <w:b w:val="1"/>
                <w:sz w:val="20"/>
                <w:szCs w:val="20"/>
                <w:rtl w:val="0"/>
              </w:rPr>
              <w:t xml:space="preserve">√</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F0">
            <w:pPr>
              <w:spacing w:after="0" w:line="240" w:lineRule="auto"/>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F1">
            <w:pPr>
              <w:spacing w:after="0" w:line="240" w:lineRule="auto"/>
              <w:jc w:val="center"/>
              <w:rPr>
                <w:b w:val="1"/>
                <w:sz w:val="20"/>
                <w:szCs w:val="20"/>
              </w:rPr>
            </w:pPr>
            <w:r w:rsidDel="00000000" w:rsidR="00000000" w:rsidRPr="00000000">
              <w:rPr>
                <w:b w:val="1"/>
                <w:sz w:val="20"/>
                <w:szCs w:val="20"/>
                <w:rtl w:val="0"/>
              </w:rPr>
              <w:t xml:space="preserve">√</w:t>
            </w:r>
          </w:p>
        </w:tc>
      </w:tr>
      <w:tr>
        <w:trPr>
          <w:cantSplit w:val="0"/>
          <w:trHeight w:val="322.84505208333326"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4F2">
            <w:pPr>
              <w:spacing w:after="0" w:line="240" w:lineRule="auto"/>
              <w:rPr>
                <w:sz w:val="20"/>
                <w:szCs w:val="20"/>
              </w:rPr>
            </w:pPr>
            <w:r w:rsidDel="00000000" w:rsidR="00000000" w:rsidRPr="00000000">
              <w:rPr>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4F3">
            <w:pPr>
              <w:spacing w:after="0" w:line="240" w:lineRule="auto"/>
              <w:rPr>
                <w:sz w:val="20"/>
                <w:szCs w:val="20"/>
              </w:rPr>
            </w:pPr>
            <w:r w:rsidDel="00000000" w:rsidR="00000000" w:rsidRPr="00000000">
              <w:rPr>
                <w:sz w:val="20"/>
                <w:szCs w:val="20"/>
                <w:rtl w:val="0"/>
              </w:rPr>
              <w:t xml:space="preserve">Kwilu</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F4">
            <w:pPr>
              <w:spacing w:after="0" w:line="240" w:lineRule="auto"/>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F5">
            <w:pPr>
              <w:spacing w:after="0" w:line="240" w:lineRule="auto"/>
              <w:jc w:val="center"/>
              <w:rPr>
                <w:b w:val="1"/>
                <w:sz w:val="20"/>
                <w:szCs w:val="20"/>
              </w:rPr>
            </w:pPr>
            <w:r w:rsidDel="00000000" w:rsidR="00000000" w:rsidRPr="00000000">
              <w:rPr>
                <w:b w:val="1"/>
                <w:sz w:val="20"/>
                <w:szCs w:val="20"/>
                <w:rtl w:val="0"/>
              </w:rPr>
              <w:t xml:space="preserve">√</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F6">
            <w:pPr>
              <w:spacing w:after="0" w:line="240" w:lineRule="auto"/>
              <w:rPr>
                <w:sz w:val="20"/>
                <w:szCs w:val="20"/>
              </w:rPr>
            </w:pPr>
            <w:r w:rsidDel="00000000" w:rsidR="00000000" w:rsidRPr="00000000">
              <w:rPr>
                <w:sz w:val="20"/>
                <w:szCs w:val="20"/>
                <w:rtl w:val="0"/>
              </w:rPr>
              <w:t xml:space="preserve"> </w:t>
            </w:r>
          </w:p>
        </w:tc>
      </w:tr>
      <w:tr>
        <w:trPr>
          <w:cantSplit w:val="0"/>
          <w:trHeight w:val="322.84505208333326"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4F7">
            <w:pPr>
              <w:spacing w:after="0" w:line="240" w:lineRule="auto"/>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4F8">
            <w:pPr>
              <w:spacing w:after="0" w:line="240" w:lineRule="auto"/>
              <w:rPr>
                <w:sz w:val="20"/>
                <w:szCs w:val="20"/>
              </w:rPr>
            </w:pPr>
            <w:r w:rsidDel="00000000" w:rsidR="00000000" w:rsidRPr="00000000">
              <w:rPr>
                <w:sz w:val="20"/>
                <w:szCs w:val="20"/>
                <w:rtl w:val="0"/>
              </w:rPr>
              <w:t xml:space="preserve">Lualaba</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F9">
            <w:pPr>
              <w:spacing w:after="0" w:line="240" w:lineRule="auto"/>
              <w:jc w:val="center"/>
              <w:rPr>
                <w:b w:val="1"/>
                <w:sz w:val="20"/>
                <w:szCs w:val="20"/>
              </w:rPr>
            </w:pPr>
            <w:r w:rsidDel="00000000" w:rsidR="00000000" w:rsidRPr="00000000">
              <w:rPr>
                <w:b w:val="1"/>
                <w:sz w:val="20"/>
                <w:szCs w:val="20"/>
                <w:rtl w:val="0"/>
              </w:rPr>
              <w:t xml:space="preserve">√</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FA">
            <w:pPr>
              <w:spacing w:after="0" w:line="240" w:lineRule="auto"/>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4FB">
            <w:pPr>
              <w:spacing w:after="0" w:line="240" w:lineRule="auto"/>
              <w:jc w:val="center"/>
              <w:rPr>
                <w:b w:val="1"/>
                <w:sz w:val="20"/>
                <w:szCs w:val="20"/>
              </w:rPr>
            </w:pPr>
            <w:r w:rsidDel="00000000" w:rsidR="00000000" w:rsidRPr="00000000">
              <w:rPr>
                <w:b w:val="1"/>
                <w:sz w:val="20"/>
                <w:szCs w:val="20"/>
                <w:rtl w:val="0"/>
              </w:rPr>
              <w:t xml:space="preserve">√</w:t>
            </w:r>
          </w:p>
        </w:tc>
      </w:tr>
      <w:tr>
        <w:trPr>
          <w:cantSplit w:val="0"/>
          <w:trHeight w:val="322.84505208333326" w:hRule="atLeast"/>
          <w:tblHeader w:val="0"/>
        </w:trPr>
        <w:tc>
          <w:tcPr>
            <w:tcBorders>
              <w:top w:color="000000" w:space="0" w:sz="0" w:val="nil"/>
              <w:left w:color="000000" w:space="0" w:sz="8" w:val="single"/>
              <w:bottom w:color="000000" w:space="0" w:sz="4" w:val="single"/>
              <w:right w:color="000000" w:space="0" w:sz="8" w:val="single"/>
            </w:tcBorders>
            <w:shd w:fill="auto" w:val="clear"/>
          </w:tcPr>
          <w:p w:rsidR="00000000" w:rsidDel="00000000" w:rsidP="00000000" w:rsidRDefault="00000000" w:rsidRPr="00000000" w14:paraId="000004FC">
            <w:pPr>
              <w:spacing w:after="0" w:line="240" w:lineRule="auto"/>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04FD">
            <w:pPr>
              <w:spacing w:after="0" w:line="240" w:lineRule="auto"/>
              <w:rPr>
                <w:sz w:val="20"/>
                <w:szCs w:val="20"/>
              </w:rPr>
            </w:pPr>
            <w:r w:rsidDel="00000000" w:rsidR="00000000" w:rsidRPr="00000000">
              <w:rPr>
                <w:sz w:val="20"/>
                <w:szCs w:val="20"/>
                <w:rtl w:val="0"/>
              </w:rPr>
              <w:t xml:space="preserve">Nord Kivu</w:t>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4FE">
            <w:pPr>
              <w:spacing w:after="0" w:line="240" w:lineRule="auto"/>
              <w:jc w:val="center"/>
              <w:rPr>
                <w:b w:val="1"/>
                <w:sz w:val="20"/>
                <w:szCs w:val="20"/>
              </w:rPr>
            </w:pPr>
            <w:r w:rsidDel="00000000" w:rsidR="00000000" w:rsidRPr="00000000">
              <w:rPr>
                <w:b w:val="1"/>
                <w:sz w:val="20"/>
                <w:szCs w:val="20"/>
                <w:rtl w:val="0"/>
              </w:rPr>
              <w:t xml:space="preserve">√</w:t>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4FF">
            <w:pPr>
              <w:spacing w:after="0" w:line="240" w:lineRule="auto"/>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500">
            <w:pPr>
              <w:spacing w:after="0" w:line="240" w:lineRule="auto"/>
              <w:jc w:val="center"/>
              <w:rPr>
                <w:b w:val="1"/>
                <w:sz w:val="20"/>
                <w:szCs w:val="20"/>
              </w:rPr>
            </w:pPr>
            <w:r w:rsidDel="00000000" w:rsidR="00000000" w:rsidRPr="00000000">
              <w:rPr>
                <w:b w:val="1"/>
                <w:sz w:val="20"/>
                <w:szCs w:val="20"/>
                <w:rtl w:val="0"/>
              </w:rPr>
              <w:t xml:space="preserve">√</w:t>
            </w:r>
          </w:p>
        </w:tc>
      </w:tr>
      <w:tr>
        <w:trPr>
          <w:cantSplit w:val="0"/>
          <w:trHeight w:val="322.84505208333326"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1">
            <w:pPr>
              <w:spacing w:after="0" w:line="240" w:lineRule="auto"/>
              <w:rPr>
                <w:sz w:val="20"/>
                <w:szCs w:val="20"/>
              </w:rPr>
            </w:pPr>
            <w:r w:rsidDel="00000000" w:rsidR="00000000" w:rsidRPr="00000000">
              <w:rPr>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2">
            <w:pPr>
              <w:spacing w:after="0" w:line="240" w:lineRule="auto"/>
              <w:rPr>
                <w:sz w:val="20"/>
                <w:szCs w:val="20"/>
              </w:rPr>
            </w:pPr>
            <w:r w:rsidDel="00000000" w:rsidR="00000000" w:rsidRPr="00000000">
              <w:rPr>
                <w:sz w:val="20"/>
                <w:szCs w:val="20"/>
                <w:rtl w:val="0"/>
              </w:rPr>
              <w:t xml:space="preserve">Tshopo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3">
            <w:pPr>
              <w:spacing w:after="0" w:line="240" w:lineRule="auto"/>
              <w:jc w:val="center"/>
              <w:rPr>
                <w:b w:val="1"/>
                <w:sz w:val="20"/>
                <w:szCs w:val="20"/>
              </w:rPr>
            </w:pPr>
            <w:r w:rsidDel="00000000" w:rsidR="00000000" w:rsidRPr="00000000">
              <w:rPr>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4">
            <w:pPr>
              <w:spacing w:after="0" w:line="240" w:lineRule="auto"/>
              <w:jc w:val="center"/>
              <w:rPr>
                <w:b w:val="1"/>
                <w:sz w:val="20"/>
                <w:szCs w:val="20"/>
              </w:rPr>
            </w:pPr>
            <w:r w:rsidDel="00000000" w:rsidR="00000000" w:rsidRPr="00000000">
              <w:rPr>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5">
            <w:pPr>
              <w:spacing w:after="0" w:line="240" w:lineRule="auto"/>
              <w:jc w:val="center"/>
              <w:rPr>
                <w:b w:val="1"/>
                <w:sz w:val="20"/>
                <w:szCs w:val="20"/>
              </w:rPr>
            </w:pPr>
            <w:r w:rsidDel="00000000" w:rsidR="00000000" w:rsidRPr="00000000">
              <w:rPr>
                <w:b w:val="1"/>
                <w:sz w:val="20"/>
                <w:szCs w:val="20"/>
                <w:rtl w:val="0"/>
              </w:rPr>
              <w:t xml:space="preserve">√</w:t>
            </w:r>
          </w:p>
        </w:tc>
      </w:tr>
      <w:tr>
        <w:trPr>
          <w:cantSplit w:val="0"/>
          <w:trHeight w:val="322.84505208333326"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6">
            <w:pPr>
              <w:spacing w:after="0" w:line="240" w:lineRule="auto"/>
              <w:rPr>
                <w:sz w:val="20"/>
                <w:szCs w:val="20"/>
              </w:rPr>
            </w:pPr>
            <w:r w:rsidDel="00000000" w:rsidR="00000000" w:rsidRPr="00000000">
              <w:rPr>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7">
            <w:pPr>
              <w:spacing w:after="0" w:line="240" w:lineRule="auto"/>
              <w:rPr>
                <w:sz w:val="20"/>
                <w:szCs w:val="20"/>
              </w:rPr>
            </w:pPr>
            <w:r w:rsidDel="00000000" w:rsidR="00000000" w:rsidRPr="00000000">
              <w:rPr>
                <w:sz w:val="20"/>
                <w:szCs w:val="20"/>
                <w:rtl w:val="0"/>
              </w:rPr>
              <w:t xml:space="preserve">Sud Kivu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8">
            <w:pPr>
              <w:spacing w:after="0" w:line="240" w:lineRule="auto"/>
              <w:jc w:val="center"/>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9">
            <w:pPr>
              <w:spacing w:after="0" w:line="240" w:lineRule="auto"/>
              <w:jc w:val="center"/>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A">
            <w:pPr>
              <w:spacing w:after="0" w:line="240" w:lineRule="auto"/>
              <w:jc w:val="center"/>
              <w:rPr>
                <w:b w:val="1"/>
                <w:sz w:val="20"/>
                <w:szCs w:val="20"/>
              </w:rPr>
            </w:pPr>
            <w:r w:rsidDel="00000000" w:rsidR="00000000" w:rsidRPr="00000000">
              <w:rPr>
                <w:b w:val="1"/>
                <w:sz w:val="20"/>
                <w:szCs w:val="20"/>
                <w:rtl w:val="0"/>
              </w:rPr>
              <w:t xml:space="preserve">√</w:t>
            </w:r>
          </w:p>
        </w:tc>
      </w:tr>
    </w:tbl>
    <w:p w:rsidR="00000000" w:rsidDel="00000000" w:rsidP="00000000" w:rsidRDefault="00000000" w:rsidRPr="00000000" w14:paraId="0000050B">
      <w:pPr>
        <w:spacing w:line="240" w:lineRule="auto"/>
        <w:jc w:val="center"/>
        <w:rPr>
          <w:b w:val="1"/>
          <w:sz w:val="22"/>
          <w:szCs w:val="22"/>
        </w:rPr>
      </w:pPr>
      <w:r w:rsidDel="00000000" w:rsidR="00000000" w:rsidRPr="00000000">
        <w:rPr>
          <w:i w:val="1"/>
          <w:sz w:val="20"/>
          <w:szCs w:val="20"/>
          <w:rtl w:val="0"/>
        </w:rPr>
        <w:t xml:space="preserve">Tableau 4 - Couverture des provinces par PMO</w:t>
      </w:r>
      <w:r w:rsidDel="00000000" w:rsidR="00000000" w:rsidRPr="00000000">
        <w:rPr>
          <w:rtl w:val="0"/>
        </w:rPr>
      </w:r>
    </w:p>
    <w:p w:rsidR="00000000" w:rsidDel="00000000" w:rsidP="00000000" w:rsidRDefault="00000000" w:rsidRPr="00000000" w14:paraId="0000050C">
      <w:pPr>
        <w:rPr>
          <w:b w:val="1"/>
          <w:sz w:val="22"/>
          <w:szCs w:val="22"/>
        </w:rPr>
      </w:pPr>
      <w:r w:rsidDel="00000000" w:rsidR="00000000" w:rsidRPr="00000000">
        <w:rPr>
          <w:rtl w:val="0"/>
        </w:rPr>
      </w:r>
    </w:p>
    <w:p w:rsidR="00000000" w:rsidDel="00000000" w:rsidP="00000000" w:rsidRDefault="00000000" w:rsidRPr="00000000" w14:paraId="0000050D">
      <w:pPr>
        <w:rPr>
          <w:sz w:val="22"/>
          <w:szCs w:val="22"/>
        </w:rPr>
      </w:pPr>
      <w:r w:rsidDel="00000000" w:rsidR="00000000" w:rsidRPr="00000000">
        <w:rPr>
          <w:b w:val="1"/>
          <w:sz w:val="22"/>
          <w:szCs w:val="22"/>
          <w:rtl w:val="0"/>
        </w:rPr>
        <w:t xml:space="preserve">Résumé du progrès : </w:t>
      </w:r>
      <w:r w:rsidDel="00000000" w:rsidR="00000000" w:rsidRPr="00000000">
        <w:rPr>
          <w:rtl w:val="0"/>
        </w:rPr>
      </w:r>
    </w:p>
    <w:p w:rsidR="00000000" w:rsidDel="00000000" w:rsidP="00000000" w:rsidRDefault="00000000" w:rsidRPr="00000000" w14:paraId="0000050E">
      <w:pPr>
        <w:tabs>
          <w:tab w:val="left" w:pos="1395"/>
        </w:tabs>
        <w:rPr>
          <w:sz w:val="22"/>
          <w:szCs w:val="22"/>
        </w:rPr>
      </w:pPr>
      <w:r w:rsidDel="00000000" w:rsidR="00000000" w:rsidRPr="00000000">
        <w:rPr>
          <w:sz w:val="22"/>
          <w:szCs w:val="22"/>
          <w:rtl w:val="0"/>
        </w:rPr>
        <w:t xml:space="preserve">Les partenaires du projet PROMIS continuent de mettre en œuvre les activités dans les 11 provinces d’intervention du projet, ainsi que 3 des 4 provinces PIREDD (à l’exception du PIREDD appuyé par la JICA, qui n’a pas reçu de fonds pour mettre en œuvre les activités de la PF). Dans la province de la Mongala, l’installation du CTMP a été cofinancée par PROMIS et ENABEL (en charge du PIREDD), tandis qu’au Sud Ubangi, où la Banque Mondiale est chargée de la mise en œuvre du PIREDD, l’installation du CTMP a été entièrement financée par PROMIS.</w:t>
      </w:r>
    </w:p>
    <w:p w:rsidR="00000000" w:rsidDel="00000000" w:rsidP="00000000" w:rsidRDefault="00000000" w:rsidRPr="00000000" w14:paraId="0000050F">
      <w:pPr>
        <w:tabs>
          <w:tab w:val="left" w:pos="1395"/>
        </w:tabs>
        <w:rPr>
          <w:sz w:val="22"/>
          <w:szCs w:val="22"/>
        </w:rPr>
      </w:pPr>
      <w:r w:rsidDel="00000000" w:rsidR="00000000" w:rsidRPr="00000000">
        <w:rPr>
          <w:rtl w:val="0"/>
        </w:rPr>
      </w:r>
    </w:p>
    <w:p w:rsidR="00000000" w:rsidDel="00000000" w:rsidP="00000000" w:rsidRDefault="00000000" w:rsidRPr="00000000" w14:paraId="00000510">
      <w:pPr>
        <w:tabs>
          <w:tab w:val="left" w:pos="1395"/>
        </w:tabs>
        <w:rPr>
          <w:sz w:val="22"/>
          <w:szCs w:val="22"/>
        </w:rPr>
      </w:pPr>
      <w:r w:rsidDel="00000000" w:rsidR="00000000" w:rsidRPr="00000000">
        <w:rPr>
          <w:sz w:val="22"/>
          <w:szCs w:val="22"/>
          <w:rtl w:val="0"/>
        </w:rPr>
        <w:t xml:space="preserve">Le projet a été présenté dans 9 des 11 provinces PROMIS et les réactions des autorités ont été positives, certaines provinces requérant même un appui supplémentaire pour le renforcement des compétences cliniques en matière de PF et la création de la demande (Bas Uélé, Kasaï Oriental).</w:t>
      </w:r>
    </w:p>
    <w:p w:rsidR="00000000" w:rsidDel="00000000" w:rsidP="00000000" w:rsidRDefault="00000000" w:rsidRPr="00000000" w14:paraId="00000511">
      <w:pPr>
        <w:tabs>
          <w:tab w:val="left" w:pos="1395"/>
        </w:tabs>
        <w:rPr>
          <w:sz w:val="22"/>
          <w:szCs w:val="22"/>
        </w:rPr>
      </w:pPr>
      <w:r w:rsidDel="00000000" w:rsidR="00000000" w:rsidRPr="00000000">
        <w:rPr>
          <w:rtl w:val="0"/>
        </w:rPr>
      </w:r>
    </w:p>
    <w:p w:rsidR="00000000" w:rsidDel="00000000" w:rsidP="00000000" w:rsidRDefault="00000000" w:rsidRPr="00000000" w14:paraId="00000512">
      <w:pPr>
        <w:tabs>
          <w:tab w:val="left" w:pos="1395"/>
        </w:tabs>
        <w:rPr>
          <w:b w:val="1"/>
          <w:sz w:val="22"/>
          <w:szCs w:val="22"/>
        </w:rPr>
      </w:pPr>
      <w:r w:rsidDel="00000000" w:rsidR="00000000" w:rsidRPr="00000000">
        <w:rPr>
          <w:sz w:val="22"/>
          <w:szCs w:val="22"/>
          <w:rtl w:val="0"/>
        </w:rPr>
        <w:t xml:space="preserve">Il convient également de noter que le paysage des provinces appuyées par d’autres partenaires pour la PF a pu changer depuis le début de PROMIS et qu’en conséquence certains PMO de PROMIS se retrouvent seuls à soutenir les structures publiques et les PNSR provinciaux. </w:t>
      </w:r>
      <w:r w:rsidDel="00000000" w:rsidR="00000000" w:rsidRPr="00000000">
        <w:rPr>
          <w:rtl w:val="0"/>
        </w:rPr>
      </w:r>
    </w:p>
    <w:p w:rsidR="00000000" w:rsidDel="00000000" w:rsidP="00000000" w:rsidRDefault="00000000" w:rsidRPr="00000000" w14:paraId="00000513">
      <w:pPr>
        <w:ind w:left="0" w:firstLine="0"/>
        <w:rPr>
          <w:color w:val="000000"/>
          <w:sz w:val="22"/>
          <w:szCs w:val="22"/>
        </w:rPr>
      </w:pPr>
      <w:r w:rsidDel="00000000" w:rsidR="00000000" w:rsidRPr="00000000">
        <w:rPr>
          <w:rtl w:val="0"/>
        </w:rPr>
      </w:r>
    </w:p>
    <w:p w:rsidR="00000000" w:rsidDel="00000000" w:rsidP="00000000" w:rsidRDefault="00000000" w:rsidRPr="00000000" w14:paraId="00000514">
      <w:pPr>
        <w:ind w:left="10"/>
        <w:rPr>
          <w:b w:val="1"/>
          <w:sz w:val="22"/>
          <w:szCs w:val="22"/>
        </w:rPr>
      </w:pPr>
      <w:r w:rsidDel="00000000" w:rsidR="00000000" w:rsidRPr="00000000">
        <w:rPr>
          <w:b w:val="1"/>
          <w:sz w:val="22"/>
          <w:szCs w:val="22"/>
          <w:rtl w:val="0"/>
        </w:rPr>
        <w:t xml:space="preserve">Les Zones de Santé couvertes</w:t>
      </w:r>
    </w:p>
    <w:p w:rsidR="00000000" w:rsidDel="00000000" w:rsidP="00000000" w:rsidRDefault="00000000" w:rsidRPr="00000000" w14:paraId="00000515">
      <w:pPr>
        <w:rPr>
          <w:i w:val="1"/>
          <w:smallCaps w:val="0"/>
          <w:strike w:val="0"/>
          <w:color w:val="44546a"/>
          <w:sz w:val="20"/>
          <w:szCs w:val="20"/>
          <w:u w:val="none"/>
          <w:shd w:fill="auto" w:val="clear"/>
          <w:vertAlign w:val="baseline"/>
        </w:rPr>
      </w:pPr>
      <w:r w:rsidDel="00000000" w:rsidR="00000000" w:rsidRPr="00000000">
        <w:rPr>
          <w:sz w:val="22"/>
          <w:szCs w:val="22"/>
          <w:rtl w:val="0"/>
        </w:rPr>
        <w:t xml:space="preserve">Le projet PROMIS-PF est effectivement implémenté dans les 146 zones de santé sur les 152 initialement prévues. Les 13 zones de santé additionnelles sont localisées dans la province du Sud-Kivu.</w:t>
      </w:r>
      <w:r w:rsidDel="00000000" w:rsidR="00000000" w:rsidRPr="00000000">
        <w:rPr>
          <w:rtl w:val="0"/>
        </w:rPr>
      </w:r>
    </w:p>
    <w:tbl>
      <w:tblPr>
        <w:tblStyle w:val="Table8"/>
        <w:tblW w:w="67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2220"/>
        <w:gridCol w:w="2940"/>
        <w:tblGridChange w:id="0">
          <w:tblGrid>
            <w:gridCol w:w="1560"/>
            <w:gridCol w:w="2220"/>
            <w:gridCol w:w="2940"/>
          </w:tblGrid>
        </w:tblGridChange>
      </w:tblGrid>
      <w:tr>
        <w:trPr>
          <w:cantSplit w:val="0"/>
          <w:trHeight w:val="316" w:hRule="atLeast"/>
          <w:tblHeader w:val="0"/>
        </w:trPr>
        <w:tc>
          <w:tcPr>
            <w:vMerge w:val="restart"/>
            <w:shd w:fill="c9daf8" w:val="clear"/>
            <w:vAlign w:val="center"/>
          </w:tcPr>
          <w:p w:rsidR="00000000" w:rsidDel="00000000" w:rsidP="00000000" w:rsidRDefault="00000000" w:rsidRPr="00000000" w14:paraId="00000516">
            <w:pPr>
              <w:spacing w:after="0" w:line="240" w:lineRule="auto"/>
              <w:ind w:left="0" w:right="0" w:firstLine="0"/>
              <w:jc w:val="center"/>
              <w:rPr>
                <w:b w:val="1"/>
                <w:sz w:val="22"/>
                <w:szCs w:val="22"/>
              </w:rPr>
            </w:pPr>
            <w:r w:rsidDel="00000000" w:rsidR="00000000" w:rsidRPr="00000000">
              <w:rPr>
                <w:b w:val="1"/>
                <w:sz w:val="22"/>
                <w:szCs w:val="22"/>
                <w:rtl w:val="0"/>
              </w:rPr>
              <w:t xml:space="preserve">PMO</w:t>
            </w:r>
            <w:r w:rsidDel="00000000" w:rsidR="00000000" w:rsidRPr="00000000">
              <w:rPr>
                <w:rtl w:val="0"/>
              </w:rPr>
            </w:r>
          </w:p>
        </w:tc>
        <w:tc>
          <w:tcPr>
            <w:gridSpan w:val="2"/>
            <w:shd w:fill="c9daf8" w:val="clear"/>
            <w:vAlign w:val="center"/>
          </w:tcPr>
          <w:p w:rsidR="00000000" w:rsidDel="00000000" w:rsidP="00000000" w:rsidRDefault="00000000" w:rsidRPr="00000000" w14:paraId="00000517">
            <w:pPr>
              <w:spacing w:after="0" w:line="240" w:lineRule="auto"/>
              <w:ind w:left="0" w:right="0" w:firstLine="0"/>
              <w:jc w:val="center"/>
              <w:rPr>
                <w:b w:val="1"/>
                <w:sz w:val="22"/>
                <w:szCs w:val="22"/>
              </w:rPr>
            </w:pPr>
            <w:r w:rsidDel="00000000" w:rsidR="00000000" w:rsidRPr="00000000">
              <w:rPr>
                <w:b w:val="1"/>
                <w:sz w:val="22"/>
                <w:szCs w:val="22"/>
                <w:rtl w:val="0"/>
              </w:rPr>
              <w:t xml:space="preserve">Zones de santé</w:t>
            </w:r>
          </w:p>
          <w:p w:rsidR="00000000" w:rsidDel="00000000" w:rsidP="00000000" w:rsidRDefault="00000000" w:rsidRPr="00000000" w14:paraId="00000518">
            <w:pPr>
              <w:spacing w:after="0" w:line="240" w:lineRule="auto"/>
              <w:ind w:left="0" w:right="0" w:firstLine="0"/>
              <w:jc w:val="center"/>
              <w:rPr>
                <w:b w:val="1"/>
                <w:sz w:val="22"/>
                <w:szCs w:val="22"/>
              </w:rPr>
            </w:pPr>
            <w:r w:rsidDel="00000000" w:rsidR="00000000" w:rsidRPr="00000000">
              <w:rPr>
                <w:rtl w:val="0"/>
              </w:rPr>
            </w:r>
          </w:p>
        </w:tc>
      </w:tr>
      <w:tr>
        <w:trPr>
          <w:cantSplit w:val="0"/>
          <w:trHeight w:val="249" w:hRule="atLeast"/>
          <w:tblHeader w:val="0"/>
        </w:trPr>
        <w:tc>
          <w:tcPr>
            <w:vMerge w:val="continue"/>
            <w:shd w:fill="c9daf8" w:val="clear"/>
            <w:vAlign w:val="center"/>
          </w:tcPr>
          <w:p w:rsidR="00000000" w:rsidDel="00000000" w:rsidP="00000000" w:rsidRDefault="00000000" w:rsidRPr="00000000" w14:paraId="0000051A">
            <w:pPr>
              <w:spacing w:after="0" w:before="0" w:line="240" w:lineRule="auto"/>
              <w:ind w:left="0" w:right="0" w:firstLine="0"/>
              <w:rPr>
                <w:b w:val="1"/>
                <w:sz w:val="22"/>
                <w:szCs w:val="22"/>
              </w:rPr>
            </w:pPr>
            <w:r w:rsidDel="00000000" w:rsidR="00000000" w:rsidRPr="00000000">
              <w:rPr>
                <w:rtl w:val="0"/>
              </w:rPr>
            </w:r>
          </w:p>
        </w:tc>
        <w:tc>
          <w:tcPr>
            <w:shd w:fill="c9daf8" w:val="clear"/>
            <w:vAlign w:val="center"/>
          </w:tcPr>
          <w:p w:rsidR="00000000" w:rsidDel="00000000" w:rsidP="00000000" w:rsidRDefault="00000000" w:rsidRPr="00000000" w14:paraId="0000051B">
            <w:pPr>
              <w:spacing w:after="0" w:line="240" w:lineRule="auto"/>
              <w:ind w:left="0" w:right="0" w:firstLine="0"/>
              <w:jc w:val="center"/>
              <w:rPr>
                <w:b w:val="1"/>
                <w:sz w:val="22"/>
                <w:szCs w:val="22"/>
              </w:rPr>
            </w:pPr>
            <w:r w:rsidDel="00000000" w:rsidR="00000000" w:rsidRPr="00000000">
              <w:rPr>
                <w:b w:val="1"/>
                <w:sz w:val="22"/>
                <w:szCs w:val="22"/>
                <w:rtl w:val="0"/>
              </w:rPr>
              <w:t xml:space="preserve">Prévues</w:t>
            </w:r>
          </w:p>
        </w:tc>
        <w:tc>
          <w:tcPr>
            <w:shd w:fill="c9daf8" w:val="clear"/>
            <w:vAlign w:val="center"/>
          </w:tcPr>
          <w:p w:rsidR="00000000" w:rsidDel="00000000" w:rsidP="00000000" w:rsidRDefault="00000000" w:rsidRPr="00000000" w14:paraId="0000051C">
            <w:pPr>
              <w:spacing w:after="0" w:line="240" w:lineRule="auto"/>
              <w:ind w:left="0" w:right="0" w:firstLine="0"/>
              <w:jc w:val="center"/>
              <w:rPr>
                <w:b w:val="1"/>
                <w:sz w:val="22"/>
                <w:szCs w:val="22"/>
              </w:rPr>
            </w:pPr>
            <w:r w:rsidDel="00000000" w:rsidR="00000000" w:rsidRPr="00000000">
              <w:rPr>
                <w:b w:val="1"/>
                <w:sz w:val="22"/>
                <w:szCs w:val="22"/>
                <w:rtl w:val="0"/>
              </w:rPr>
              <w:t xml:space="preserve">Couvertes</w:t>
            </w:r>
          </w:p>
        </w:tc>
      </w:tr>
      <w:tr>
        <w:trPr>
          <w:cantSplit w:val="0"/>
          <w:trHeight w:val="209" w:hRule="atLeast"/>
          <w:tblHeader w:val="0"/>
        </w:trPr>
        <w:tc>
          <w:tcPr>
            <w:shd w:fill="auto" w:val="clear"/>
            <w:vAlign w:val="center"/>
          </w:tcPr>
          <w:p w:rsidR="00000000" w:rsidDel="00000000" w:rsidP="00000000" w:rsidRDefault="00000000" w:rsidRPr="00000000" w14:paraId="0000051D">
            <w:pPr>
              <w:spacing w:after="0" w:line="240" w:lineRule="auto"/>
              <w:ind w:left="0" w:right="0" w:firstLine="0"/>
              <w:rPr>
                <w:b w:val="1"/>
                <w:sz w:val="22"/>
                <w:szCs w:val="22"/>
              </w:rPr>
            </w:pPr>
            <w:r w:rsidDel="00000000" w:rsidR="00000000" w:rsidRPr="00000000">
              <w:rPr>
                <w:b w:val="1"/>
                <w:sz w:val="22"/>
                <w:szCs w:val="22"/>
                <w:rtl w:val="0"/>
              </w:rPr>
              <w:t xml:space="preserve">Tulane</w:t>
            </w:r>
          </w:p>
        </w:tc>
        <w:tc>
          <w:tcPr>
            <w:shd w:fill="auto" w:val="clear"/>
            <w:vAlign w:val="center"/>
          </w:tcPr>
          <w:p w:rsidR="00000000" w:rsidDel="00000000" w:rsidP="00000000" w:rsidRDefault="00000000" w:rsidRPr="00000000" w14:paraId="0000051E">
            <w:pPr>
              <w:spacing w:after="0" w:line="240" w:lineRule="auto"/>
              <w:ind w:left="0" w:right="0" w:firstLine="0"/>
              <w:jc w:val="center"/>
              <w:rPr>
                <w:sz w:val="22"/>
                <w:szCs w:val="22"/>
              </w:rPr>
            </w:pPr>
            <w:r w:rsidDel="00000000" w:rsidR="00000000" w:rsidRPr="00000000">
              <w:rPr>
                <w:sz w:val="22"/>
                <w:szCs w:val="22"/>
                <w:rtl w:val="0"/>
              </w:rPr>
              <w:t xml:space="preserve">92</w:t>
            </w:r>
          </w:p>
        </w:tc>
        <w:tc>
          <w:tcPr>
            <w:shd w:fill="auto" w:val="clear"/>
            <w:vAlign w:val="center"/>
          </w:tcPr>
          <w:p w:rsidR="00000000" w:rsidDel="00000000" w:rsidP="00000000" w:rsidRDefault="00000000" w:rsidRPr="00000000" w14:paraId="0000051F">
            <w:pPr>
              <w:spacing w:after="0" w:line="240" w:lineRule="auto"/>
              <w:ind w:left="0" w:right="0" w:firstLine="0"/>
              <w:jc w:val="center"/>
              <w:rPr>
                <w:sz w:val="22"/>
                <w:szCs w:val="22"/>
              </w:rPr>
            </w:pPr>
            <w:r w:rsidDel="00000000" w:rsidR="00000000" w:rsidRPr="00000000">
              <w:rPr>
                <w:sz w:val="22"/>
                <w:szCs w:val="22"/>
                <w:rtl w:val="0"/>
              </w:rPr>
              <w:t xml:space="preserve">103</w:t>
            </w:r>
          </w:p>
        </w:tc>
      </w:tr>
      <w:tr>
        <w:trPr>
          <w:cantSplit w:val="0"/>
          <w:trHeight w:val="209" w:hRule="atLeast"/>
          <w:tblHeader w:val="0"/>
        </w:trPr>
        <w:tc>
          <w:tcPr>
            <w:shd w:fill="auto" w:val="clear"/>
            <w:vAlign w:val="center"/>
          </w:tcPr>
          <w:p w:rsidR="00000000" w:rsidDel="00000000" w:rsidP="00000000" w:rsidRDefault="00000000" w:rsidRPr="00000000" w14:paraId="00000520">
            <w:pPr>
              <w:spacing w:after="0" w:line="240" w:lineRule="auto"/>
              <w:ind w:left="0" w:right="0" w:firstLine="0"/>
              <w:rPr>
                <w:b w:val="1"/>
                <w:sz w:val="22"/>
                <w:szCs w:val="22"/>
              </w:rPr>
            </w:pPr>
            <w:r w:rsidDel="00000000" w:rsidR="00000000" w:rsidRPr="00000000">
              <w:rPr>
                <w:b w:val="1"/>
                <w:sz w:val="22"/>
                <w:szCs w:val="22"/>
                <w:rtl w:val="0"/>
              </w:rPr>
              <w:t xml:space="preserve">MSI</w:t>
            </w:r>
          </w:p>
        </w:tc>
        <w:tc>
          <w:tcPr>
            <w:shd w:fill="auto" w:val="clear"/>
            <w:vAlign w:val="center"/>
          </w:tcPr>
          <w:p w:rsidR="00000000" w:rsidDel="00000000" w:rsidP="00000000" w:rsidRDefault="00000000" w:rsidRPr="00000000" w14:paraId="00000521">
            <w:pPr>
              <w:spacing w:after="0" w:line="240" w:lineRule="auto"/>
              <w:ind w:left="0" w:right="0" w:firstLine="0"/>
              <w:jc w:val="center"/>
              <w:rPr>
                <w:sz w:val="22"/>
                <w:szCs w:val="22"/>
              </w:rPr>
            </w:pPr>
            <w:r w:rsidDel="00000000" w:rsidR="00000000" w:rsidRPr="00000000">
              <w:rPr>
                <w:sz w:val="22"/>
                <w:szCs w:val="22"/>
                <w:rtl w:val="0"/>
              </w:rPr>
              <w:t xml:space="preserve">43</w:t>
            </w:r>
          </w:p>
        </w:tc>
        <w:tc>
          <w:tcPr>
            <w:shd w:fill="auto" w:val="clear"/>
            <w:vAlign w:val="center"/>
          </w:tcPr>
          <w:p w:rsidR="00000000" w:rsidDel="00000000" w:rsidP="00000000" w:rsidRDefault="00000000" w:rsidRPr="00000000" w14:paraId="00000522">
            <w:pPr>
              <w:spacing w:after="0" w:line="240" w:lineRule="auto"/>
              <w:ind w:left="0" w:right="0" w:firstLine="0"/>
              <w:jc w:val="center"/>
              <w:rPr>
                <w:sz w:val="22"/>
                <w:szCs w:val="22"/>
              </w:rPr>
            </w:pPr>
            <w:r w:rsidDel="00000000" w:rsidR="00000000" w:rsidRPr="00000000">
              <w:rPr>
                <w:sz w:val="22"/>
                <w:szCs w:val="22"/>
                <w:rtl w:val="0"/>
              </w:rPr>
              <w:t xml:space="preserve">38</w:t>
            </w:r>
          </w:p>
        </w:tc>
      </w:tr>
      <w:tr>
        <w:trPr>
          <w:cantSplit w:val="0"/>
          <w:trHeight w:val="209" w:hRule="atLeast"/>
          <w:tblHeader w:val="0"/>
        </w:trPr>
        <w:tc>
          <w:tcPr>
            <w:shd w:fill="auto" w:val="clear"/>
            <w:vAlign w:val="center"/>
          </w:tcPr>
          <w:p w:rsidR="00000000" w:rsidDel="00000000" w:rsidP="00000000" w:rsidRDefault="00000000" w:rsidRPr="00000000" w14:paraId="00000523">
            <w:pPr>
              <w:spacing w:after="0" w:line="240" w:lineRule="auto"/>
              <w:ind w:left="0" w:right="0" w:firstLine="0"/>
              <w:rPr>
                <w:b w:val="1"/>
                <w:sz w:val="22"/>
                <w:szCs w:val="22"/>
              </w:rPr>
            </w:pPr>
            <w:r w:rsidDel="00000000" w:rsidR="00000000" w:rsidRPr="00000000">
              <w:rPr>
                <w:b w:val="1"/>
                <w:sz w:val="22"/>
                <w:szCs w:val="22"/>
                <w:rtl w:val="0"/>
              </w:rPr>
              <w:t xml:space="preserve">DKT</w:t>
            </w:r>
          </w:p>
        </w:tc>
        <w:tc>
          <w:tcPr>
            <w:shd w:fill="auto" w:val="clear"/>
            <w:vAlign w:val="center"/>
          </w:tcPr>
          <w:p w:rsidR="00000000" w:rsidDel="00000000" w:rsidP="00000000" w:rsidRDefault="00000000" w:rsidRPr="00000000" w14:paraId="00000524">
            <w:pPr>
              <w:spacing w:after="0" w:line="240" w:lineRule="auto"/>
              <w:ind w:left="0" w:right="0" w:firstLine="0"/>
              <w:jc w:val="center"/>
              <w:rPr>
                <w:sz w:val="22"/>
                <w:szCs w:val="22"/>
              </w:rPr>
            </w:pPr>
            <w:r w:rsidDel="00000000" w:rsidR="00000000" w:rsidRPr="00000000">
              <w:rPr>
                <w:sz w:val="22"/>
                <w:szCs w:val="22"/>
                <w:rtl w:val="0"/>
              </w:rPr>
              <w:t xml:space="preserve">119</w:t>
            </w:r>
          </w:p>
        </w:tc>
        <w:tc>
          <w:tcPr>
            <w:shd w:fill="auto" w:val="clear"/>
            <w:vAlign w:val="center"/>
          </w:tcPr>
          <w:p w:rsidR="00000000" w:rsidDel="00000000" w:rsidP="00000000" w:rsidRDefault="00000000" w:rsidRPr="00000000" w14:paraId="00000525">
            <w:pPr>
              <w:spacing w:after="0" w:line="240" w:lineRule="auto"/>
              <w:ind w:left="0" w:right="0" w:firstLine="0"/>
              <w:jc w:val="center"/>
              <w:rPr>
                <w:sz w:val="22"/>
                <w:szCs w:val="22"/>
              </w:rPr>
            </w:pPr>
            <w:r w:rsidDel="00000000" w:rsidR="00000000" w:rsidRPr="00000000">
              <w:rPr>
                <w:sz w:val="22"/>
                <w:szCs w:val="22"/>
                <w:rtl w:val="0"/>
              </w:rPr>
              <w:t xml:space="preserve">54</w:t>
            </w:r>
          </w:p>
        </w:tc>
      </w:tr>
      <w:tr>
        <w:trPr>
          <w:cantSplit w:val="0"/>
          <w:trHeight w:val="209" w:hRule="atLeast"/>
          <w:tblHeader w:val="0"/>
        </w:trPr>
        <w:tc>
          <w:tcPr>
            <w:shd w:fill="auto" w:val="clear"/>
            <w:vAlign w:val="center"/>
          </w:tcPr>
          <w:p w:rsidR="00000000" w:rsidDel="00000000" w:rsidP="00000000" w:rsidRDefault="00000000" w:rsidRPr="00000000" w14:paraId="00000526">
            <w:pPr>
              <w:spacing w:after="0" w:line="240" w:lineRule="auto"/>
              <w:ind w:left="0" w:right="0" w:firstLine="0"/>
              <w:rPr>
                <w:b w:val="1"/>
                <w:sz w:val="22"/>
                <w:szCs w:val="22"/>
              </w:rPr>
            </w:pPr>
            <w:r w:rsidDel="00000000" w:rsidR="00000000" w:rsidRPr="00000000">
              <w:rPr>
                <w:b w:val="1"/>
                <w:sz w:val="22"/>
                <w:szCs w:val="22"/>
                <w:rtl w:val="0"/>
              </w:rPr>
              <w:t xml:space="preserve">TOTAL</w:t>
            </w:r>
          </w:p>
        </w:tc>
        <w:tc>
          <w:tcPr>
            <w:shd w:fill="auto" w:val="clear"/>
            <w:vAlign w:val="center"/>
          </w:tcPr>
          <w:p w:rsidR="00000000" w:rsidDel="00000000" w:rsidP="00000000" w:rsidRDefault="00000000" w:rsidRPr="00000000" w14:paraId="00000527">
            <w:pPr>
              <w:spacing w:after="0" w:line="240" w:lineRule="auto"/>
              <w:ind w:left="0" w:right="0" w:firstLine="0"/>
              <w:jc w:val="center"/>
              <w:rPr>
                <w:sz w:val="22"/>
                <w:szCs w:val="22"/>
              </w:rPr>
            </w:pPr>
            <w:r w:rsidDel="00000000" w:rsidR="00000000" w:rsidRPr="00000000">
              <w:rPr>
                <w:sz w:val="22"/>
                <w:szCs w:val="22"/>
                <w:rtl w:val="0"/>
              </w:rPr>
              <w:t xml:space="preserve">152</w:t>
            </w:r>
          </w:p>
        </w:tc>
        <w:tc>
          <w:tcPr>
            <w:shd w:fill="auto" w:val="clear"/>
            <w:vAlign w:val="center"/>
          </w:tcPr>
          <w:p w:rsidR="00000000" w:rsidDel="00000000" w:rsidP="00000000" w:rsidRDefault="00000000" w:rsidRPr="00000000" w14:paraId="00000528">
            <w:pPr>
              <w:spacing w:after="0" w:line="240" w:lineRule="auto"/>
              <w:ind w:left="0" w:right="0" w:firstLine="0"/>
              <w:jc w:val="center"/>
              <w:rPr>
                <w:sz w:val="22"/>
                <w:szCs w:val="22"/>
              </w:rPr>
            </w:pPr>
            <w:r w:rsidDel="00000000" w:rsidR="00000000" w:rsidRPr="00000000">
              <w:rPr>
                <w:sz w:val="22"/>
                <w:szCs w:val="22"/>
                <w:rtl w:val="0"/>
              </w:rPr>
              <w:t xml:space="preserve">146</w:t>
            </w:r>
            <w:r w:rsidDel="00000000" w:rsidR="00000000" w:rsidRPr="00000000">
              <w:rPr>
                <w:sz w:val="22"/>
                <w:szCs w:val="22"/>
                <w:vertAlign w:val="superscript"/>
              </w:rPr>
              <w:footnoteReference w:customMarkFollows="0" w:id="5"/>
            </w:r>
            <w:r w:rsidDel="00000000" w:rsidR="00000000" w:rsidRPr="00000000">
              <w:rPr>
                <w:rtl w:val="0"/>
              </w:rPr>
            </w:r>
          </w:p>
        </w:tc>
      </w:tr>
    </w:tbl>
    <w:p w:rsidR="00000000" w:rsidDel="00000000" w:rsidP="00000000" w:rsidRDefault="00000000" w:rsidRPr="00000000" w14:paraId="00000529">
      <w:pPr>
        <w:keepNext w:val="1"/>
        <w:spacing w:after="200" w:line="240" w:lineRule="auto"/>
        <w:jc w:val="center"/>
        <w:rPr>
          <w:sz w:val="22"/>
          <w:szCs w:val="22"/>
        </w:rPr>
      </w:pPr>
      <w:r w:rsidDel="00000000" w:rsidR="00000000" w:rsidRPr="00000000">
        <w:rPr>
          <w:i w:val="1"/>
          <w:sz w:val="20"/>
          <w:szCs w:val="20"/>
          <w:rtl w:val="0"/>
        </w:rPr>
        <w:t xml:space="preserve">Tableau 5 - Nombre de ZS couvertes par PROMIS</w:t>
      </w:r>
      <w:r w:rsidDel="00000000" w:rsidR="00000000" w:rsidRPr="00000000">
        <w:rPr>
          <w:rtl w:val="0"/>
        </w:rPr>
      </w:r>
    </w:p>
    <w:p w:rsidR="00000000" w:rsidDel="00000000" w:rsidP="00000000" w:rsidRDefault="00000000" w:rsidRPr="00000000" w14:paraId="0000052A">
      <w:pPr>
        <w:rPr>
          <w:b w:val="1"/>
          <w:sz w:val="22"/>
          <w:szCs w:val="22"/>
        </w:rPr>
      </w:pPr>
      <w:r w:rsidDel="00000000" w:rsidR="00000000" w:rsidRPr="00000000">
        <w:rPr>
          <w:b w:val="1"/>
          <w:sz w:val="22"/>
          <w:szCs w:val="22"/>
          <w:rtl w:val="0"/>
        </w:rPr>
        <w:t xml:space="preserve">Résumé du progrès :</w:t>
      </w:r>
    </w:p>
    <w:p w:rsidR="00000000" w:rsidDel="00000000" w:rsidP="00000000" w:rsidRDefault="00000000" w:rsidRPr="00000000" w14:paraId="0000052B">
      <w:pPr>
        <w:rPr>
          <w:sz w:val="22"/>
          <w:szCs w:val="22"/>
        </w:rPr>
      </w:pPr>
      <w:r w:rsidDel="00000000" w:rsidR="00000000" w:rsidRPr="00000000">
        <w:rPr>
          <w:sz w:val="22"/>
          <w:szCs w:val="22"/>
          <w:rtl w:val="0"/>
        </w:rPr>
        <w:t xml:space="preserve">Le projet PROMIS est implémenté effectivement dans 146 zones de santé sur les 152 prévues.  Six ZS du Nord Kivu ne sont pas considérées comme actives pour la période de rapportage en raison de problèmes d’accès et de risques sécuritaires élevés qui limitent la mise en œuvre des activités. </w:t>
      </w:r>
    </w:p>
    <w:p w:rsidR="00000000" w:rsidDel="00000000" w:rsidP="00000000" w:rsidRDefault="00000000" w:rsidRPr="00000000" w14:paraId="0000052C">
      <w:pPr>
        <w:rPr>
          <w:sz w:val="22"/>
          <w:szCs w:val="22"/>
        </w:rPr>
      </w:pPr>
      <w:r w:rsidDel="00000000" w:rsidR="00000000" w:rsidRPr="00000000">
        <w:rPr>
          <w:rtl w:val="0"/>
        </w:rPr>
      </w:r>
    </w:p>
    <w:p w:rsidR="00000000" w:rsidDel="00000000" w:rsidP="00000000" w:rsidRDefault="00000000" w:rsidRPr="00000000" w14:paraId="0000052D">
      <w:pPr>
        <w:rPr>
          <w:i w:val="1"/>
          <w:smallCaps w:val="0"/>
          <w:strike w:val="0"/>
          <w:color w:val="44546a"/>
          <w:sz w:val="22"/>
          <w:szCs w:val="22"/>
          <w:u w:val="none"/>
          <w:shd w:fill="auto" w:val="clear"/>
          <w:vertAlign w:val="baseline"/>
        </w:rPr>
      </w:pPr>
      <w:r w:rsidDel="00000000" w:rsidR="00000000" w:rsidRPr="00000000">
        <w:rPr>
          <w:b w:val="1"/>
          <w:sz w:val="22"/>
          <w:szCs w:val="22"/>
          <w:rtl w:val="0"/>
        </w:rPr>
        <w:t xml:space="preserve">Les prestataires formés</w:t>
      </w:r>
      <w:r w:rsidDel="00000000" w:rsidR="00000000" w:rsidRPr="00000000">
        <w:rPr>
          <w:rtl w:val="0"/>
        </w:rPr>
      </w:r>
    </w:p>
    <w:tbl>
      <w:tblPr>
        <w:tblStyle w:val="Table9"/>
        <w:tblW w:w="8758.0" w:type="dxa"/>
        <w:jc w:val="center"/>
        <w:tblLayout w:type="fixed"/>
        <w:tblLook w:val="0400"/>
      </w:tblPr>
      <w:tblGrid>
        <w:gridCol w:w="1470"/>
        <w:gridCol w:w="1365"/>
        <w:gridCol w:w="2250"/>
        <w:gridCol w:w="1710"/>
        <w:gridCol w:w="1963"/>
        <w:tblGridChange w:id="0">
          <w:tblGrid>
            <w:gridCol w:w="1470"/>
            <w:gridCol w:w="1365"/>
            <w:gridCol w:w="2250"/>
            <w:gridCol w:w="1710"/>
            <w:gridCol w:w="1963"/>
          </w:tblGrid>
        </w:tblGridChange>
      </w:tblGrid>
      <w:tr>
        <w:trPr>
          <w:cantSplit w:val="0"/>
          <w:trHeight w:val="290" w:hRule="atLeast"/>
          <w:tblHeader w:val="0"/>
        </w:trPr>
        <w:tc>
          <w:tcPr>
            <w:vMerge w:val="restart"/>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52E">
            <w:pPr>
              <w:spacing w:after="0" w:line="240" w:lineRule="auto"/>
              <w:ind w:left="0" w:right="0" w:firstLine="0"/>
              <w:jc w:val="center"/>
              <w:rPr>
                <w:b w:val="1"/>
                <w:sz w:val="22"/>
                <w:szCs w:val="22"/>
              </w:rPr>
            </w:pPr>
            <w:r w:rsidDel="00000000" w:rsidR="00000000" w:rsidRPr="00000000">
              <w:rPr>
                <w:b w:val="1"/>
                <w:sz w:val="22"/>
                <w:szCs w:val="22"/>
                <w:rtl w:val="0"/>
              </w:rPr>
              <w:t xml:space="preserve">Organisation</w:t>
            </w:r>
          </w:p>
        </w:tc>
        <w:tc>
          <w:tcPr>
            <w:gridSpan w:val="3"/>
            <w:tcBorders>
              <w:top w:color="000000" w:space="0" w:sz="4" w:val="single"/>
              <w:left w:color="000000" w:space="0" w:sz="0" w:val="nil"/>
              <w:bottom w:color="000000" w:space="0" w:sz="4" w:val="single"/>
              <w:right w:color="000000" w:space="0" w:sz="4" w:val="single"/>
            </w:tcBorders>
            <w:shd w:fill="c9daf8" w:val="clear"/>
          </w:tcPr>
          <w:p w:rsidR="00000000" w:rsidDel="00000000" w:rsidP="00000000" w:rsidRDefault="00000000" w:rsidRPr="00000000" w14:paraId="0000052F">
            <w:pPr>
              <w:spacing w:after="0" w:line="240" w:lineRule="auto"/>
              <w:ind w:left="0" w:right="0" w:firstLine="0"/>
              <w:jc w:val="center"/>
              <w:rPr>
                <w:b w:val="1"/>
                <w:sz w:val="22"/>
                <w:szCs w:val="22"/>
              </w:rPr>
            </w:pPr>
            <w:r w:rsidDel="00000000" w:rsidR="00000000" w:rsidRPr="00000000">
              <w:rPr>
                <w:b w:val="1"/>
                <w:sz w:val="22"/>
                <w:szCs w:val="22"/>
                <w:rtl w:val="0"/>
              </w:rPr>
              <w:t xml:space="preserve">Prestataires</w:t>
            </w:r>
          </w:p>
        </w:tc>
        <w:tc>
          <w:tcPr>
            <w:tcBorders>
              <w:top w:color="000000" w:space="0" w:sz="4" w:val="single"/>
              <w:left w:color="000000" w:space="0" w:sz="0" w:val="nil"/>
              <w:bottom w:color="000000" w:space="0" w:sz="4" w:val="single"/>
              <w:right w:color="000000" w:space="0" w:sz="4" w:val="single"/>
            </w:tcBorders>
            <w:shd w:fill="c9daf8" w:val="clear"/>
          </w:tcPr>
          <w:p w:rsidR="00000000" w:rsidDel="00000000" w:rsidP="00000000" w:rsidRDefault="00000000" w:rsidRPr="00000000" w14:paraId="00000532">
            <w:pPr>
              <w:spacing w:after="0" w:line="240" w:lineRule="auto"/>
              <w:ind w:left="0" w:right="0" w:firstLine="0"/>
              <w:jc w:val="center"/>
              <w:rPr>
                <w:b w:val="1"/>
                <w:sz w:val="22"/>
                <w:szCs w:val="22"/>
              </w:rPr>
            </w:pPr>
            <w:r w:rsidDel="00000000" w:rsidR="00000000" w:rsidRPr="00000000">
              <w:rPr>
                <w:rtl w:val="0"/>
              </w:rPr>
            </w:r>
          </w:p>
        </w:tc>
      </w:tr>
      <w:tr>
        <w:trPr>
          <w:cantSplit w:val="0"/>
          <w:trHeight w:val="290" w:hRule="atLeast"/>
          <w:tblHeader w:val="0"/>
        </w:trPr>
        <w:tc>
          <w:tcPr>
            <w:vMerge w:val="continue"/>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9daf8" w:val="clear"/>
          </w:tcPr>
          <w:p w:rsidR="00000000" w:rsidDel="00000000" w:rsidP="00000000" w:rsidRDefault="00000000" w:rsidRPr="00000000" w14:paraId="00000534">
            <w:pPr>
              <w:spacing w:after="0" w:line="240" w:lineRule="auto"/>
              <w:ind w:left="0" w:right="0" w:firstLine="0"/>
              <w:jc w:val="center"/>
              <w:rPr>
                <w:b w:val="1"/>
                <w:sz w:val="22"/>
                <w:szCs w:val="22"/>
              </w:rPr>
            </w:pPr>
            <w:r w:rsidDel="00000000" w:rsidR="00000000" w:rsidRPr="00000000">
              <w:rPr>
                <w:b w:val="1"/>
                <w:sz w:val="22"/>
                <w:szCs w:val="22"/>
                <w:rtl w:val="0"/>
              </w:rPr>
              <w:t xml:space="preserve">Cliniques</w:t>
            </w:r>
          </w:p>
        </w:tc>
        <w:tc>
          <w:tcPr>
            <w:tcBorders>
              <w:top w:color="000000" w:space="0" w:sz="0" w:val="nil"/>
              <w:left w:color="000000" w:space="0" w:sz="0" w:val="nil"/>
              <w:bottom w:color="000000" w:space="0" w:sz="4" w:val="single"/>
              <w:right w:color="000000" w:space="0" w:sz="4" w:val="single"/>
            </w:tcBorders>
            <w:shd w:fill="c9daf8" w:val="clear"/>
          </w:tcPr>
          <w:p w:rsidR="00000000" w:rsidDel="00000000" w:rsidP="00000000" w:rsidRDefault="00000000" w:rsidRPr="00000000" w14:paraId="00000535">
            <w:pPr>
              <w:spacing w:after="0" w:line="240" w:lineRule="auto"/>
              <w:ind w:left="0" w:right="0" w:firstLine="0"/>
              <w:jc w:val="center"/>
              <w:rPr>
                <w:b w:val="1"/>
                <w:sz w:val="22"/>
                <w:szCs w:val="22"/>
              </w:rPr>
            </w:pPr>
            <w:r w:rsidDel="00000000" w:rsidR="00000000" w:rsidRPr="00000000">
              <w:rPr>
                <w:b w:val="1"/>
                <w:sz w:val="22"/>
                <w:szCs w:val="22"/>
                <w:rtl w:val="0"/>
              </w:rPr>
              <w:t xml:space="preserve">Communautaires</w:t>
            </w:r>
          </w:p>
        </w:tc>
        <w:tc>
          <w:tcPr>
            <w:tcBorders>
              <w:top w:color="000000" w:space="0" w:sz="0" w:val="nil"/>
              <w:left w:color="000000" w:space="0" w:sz="0" w:val="nil"/>
              <w:bottom w:color="000000" w:space="0" w:sz="4" w:val="single"/>
              <w:right w:color="000000" w:space="0" w:sz="4" w:val="single"/>
            </w:tcBorders>
            <w:shd w:fill="c9daf8" w:val="clear"/>
          </w:tcPr>
          <w:p w:rsidR="00000000" w:rsidDel="00000000" w:rsidP="00000000" w:rsidRDefault="00000000" w:rsidRPr="00000000" w14:paraId="00000536">
            <w:pPr>
              <w:spacing w:after="0" w:line="240" w:lineRule="auto"/>
              <w:ind w:left="0" w:right="0" w:firstLine="0"/>
              <w:jc w:val="center"/>
              <w:rPr>
                <w:b w:val="1"/>
                <w:sz w:val="22"/>
                <w:szCs w:val="22"/>
              </w:rPr>
            </w:pPr>
            <w:r w:rsidDel="00000000" w:rsidR="00000000" w:rsidRPr="00000000">
              <w:rPr>
                <w:b w:val="1"/>
                <w:sz w:val="22"/>
                <w:szCs w:val="22"/>
                <w:rtl w:val="0"/>
              </w:rPr>
              <w:t xml:space="preserve">Pharmacies</w:t>
            </w:r>
          </w:p>
        </w:tc>
        <w:tc>
          <w:tcPr>
            <w:tcBorders>
              <w:top w:color="000000" w:space="0" w:sz="0" w:val="nil"/>
              <w:left w:color="000000" w:space="0" w:sz="0" w:val="nil"/>
              <w:bottom w:color="000000" w:space="0" w:sz="4" w:val="single"/>
              <w:right w:color="000000" w:space="0" w:sz="4" w:val="single"/>
            </w:tcBorders>
            <w:shd w:fill="c9daf8" w:val="clear"/>
          </w:tcPr>
          <w:p w:rsidR="00000000" w:rsidDel="00000000" w:rsidP="00000000" w:rsidRDefault="00000000" w:rsidRPr="00000000" w14:paraId="00000537">
            <w:pPr>
              <w:spacing w:after="0" w:line="240" w:lineRule="auto"/>
              <w:ind w:left="0" w:right="0" w:firstLine="0"/>
              <w:jc w:val="center"/>
              <w:rPr>
                <w:b w:val="1"/>
                <w:sz w:val="22"/>
                <w:szCs w:val="22"/>
              </w:rPr>
            </w:pPr>
            <w:r w:rsidDel="00000000" w:rsidR="00000000" w:rsidRPr="00000000">
              <w:rPr>
                <w:b w:val="1"/>
                <w:sz w:val="22"/>
                <w:szCs w:val="22"/>
                <w:rtl w:val="0"/>
              </w:rPr>
              <w:t xml:space="preserve">Autres </w:t>
            </w:r>
          </w:p>
          <w:p w:rsidR="00000000" w:rsidDel="00000000" w:rsidP="00000000" w:rsidRDefault="00000000" w:rsidRPr="00000000" w14:paraId="00000538">
            <w:pPr>
              <w:spacing w:after="0" w:line="240" w:lineRule="auto"/>
              <w:ind w:left="0" w:right="0" w:firstLine="0"/>
              <w:jc w:val="center"/>
              <w:rPr>
                <w:b w:val="1"/>
                <w:sz w:val="22"/>
                <w:szCs w:val="22"/>
              </w:rPr>
            </w:pPr>
            <w:r w:rsidDel="00000000" w:rsidR="00000000" w:rsidRPr="00000000">
              <w:rPr>
                <w:b w:val="1"/>
                <w:sz w:val="22"/>
                <w:szCs w:val="22"/>
                <w:rtl w:val="0"/>
              </w:rPr>
              <w:t xml:space="preserve">(selon le modèle)</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9">
            <w:pPr>
              <w:spacing w:after="0" w:line="240" w:lineRule="auto"/>
              <w:ind w:left="0" w:right="0" w:firstLine="0"/>
              <w:rPr>
                <w:sz w:val="22"/>
                <w:szCs w:val="22"/>
              </w:rPr>
            </w:pPr>
            <w:r w:rsidDel="00000000" w:rsidR="00000000" w:rsidRPr="00000000">
              <w:rPr>
                <w:sz w:val="22"/>
                <w:szCs w:val="22"/>
                <w:rtl w:val="0"/>
              </w:rPr>
              <w:t xml:space="preserve">Tulane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3A">
            <w:pPr>
              <w:spacing w:after="0" w:line="240" w:lineRule="auto"/>
              <w:ind w:left="0" w:right="0"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3B">
            <w:pPr>
              <w:spacing w:after="0" w:line="240" w:lineRule="auto"/>
              <w:ind w:left="0" w:right="0" w:firstLine="0"/>
              <w:jc w:val="center"/>
              <w:rPr>
                <w:sz w:val="22"/>
                <w:szCs w:val="22"/>
              </w:rPr>
            </w:pPr>
            <w:r w:rsidDel="00000000" w:rsidR="00000000" w:rsidRPr="00000000">
              <w:rPr>
                <w:sz w:val="22"/>
                <w:szCs w:val="22"/>
                <w:rtl w:val="0"/>
              </w:rPr>
              <w:t xml:space="preserve">3,341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3C">
            <w:pPr>
              <w:spacing w:after="0" w:line="240" w:lineRule="auto"/>
              <w:ind w:left="0" w:right="0" w:firstLine="0"/>
              <w:jc w:val="center"/>
              <w:rPr>
                <w:sz w:val="22"/>
                <w:szCs w:val="22"/>
              </w:rPr>
            </w:pPr>
            <w:r w:rsidDel="00000000" w:rsidR="00000000" w:rsidRPr="00000000">
              <w:rPr>
                <w:sz w:val="22"/>
                <w:szCs w:val="22"/>
                <w:rtl w:val="0"/>
              </w:rPr>
              <w:t xml:space="preserve">-</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53D">
            <w:pPr>
              <w:spacing w:after="0" w:line="240" w:lineRule="auto"/>
              <w:ind w:left="0" w:right="0" w:firstLine="0"/>
              <w:jc w:val="center"/>
              <w:rPr>
                <w:sz w:val="22"/>
                <w:szCs w:val="22"/>
              </w:rPr>
            </w:pPr>
            <w:r w:rsidDel="00000000" w:rsidR="00000000" w:rsidRPr="00000000">
              <w:rPr>
                <w:sz w:val="22"/>
                <w:szCs w:val="22"/>
                <w:rtl w:val="0"/>
              </w:rPr>
              <w:t xml:space="preserve">8</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E">
            <w:pPr>
              <w:spacing w:after="0" w:line="240" w:lineRule="auto"/>
              <w:ind w:left="0" w:right="0" w:firstLine="0"/>
              <w:rPr>
                <w:sz w:val="22"/>
                <w:szCs w:val="22"/>
              </w:rPr>
            </w:pPr>
            <w:r w:rsidDel="00000000" w:rsidR="00000000" w:rsidRPr="00000000">
              <w:rPr>
                <w:sz w:val="22"/>
                <w:szCs w:val="22"/>
                <w:rtl w:val="0"/>
              </w:rPr>
              <w:t xml:space="preserve">MSI</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3F">
            <w:pPr>
              <w:spacing w:after="0" w:line="240" w:lineRule="auto"/>
              <w:ind w:left="0" w:right="0" w:firstLine="0"/>
              <w:jc w:val="center"/>
              <w:rPr>
                <w:sz w:val="22"/>
                <w:szCs w:val="22"/>
              </w:rPr>
            </w:pPr>
            <w:r w:rsidDel="00000000" w:rsidR="00000000" w:rsidRPr="00000000">
              <w:rPr>
                <w:sz w:val="22"/>
                <w:szCs w:val="22"/>
                <w:rtl w:val="0"/>
              </w:rPr>
              <w:t xml:space="preserve">100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40">
            <w:pPr>
              <w:spacing w:after="0" w:line="240" w:lineRule="auto"/>
              <w:ind w:left="0" w:right="0" w:firstLine="0"/>
              <w:jc w:val="center"/>
              <w:rPr>
                <w:sz w:val="22"/>
                <w:szCs w:val="22"/>
              </w:rPr>
            </w:pPr>
            <w:r w:rsidDel="00000000" w:rsidR="00000000" w:rsidRPr="00000000">
              <w:rPr>
                <w:sz w:val="22"/>
                <w:szCs w:val="22"/>
                <w:rtl w:val="0"/>
              </w:rPr>
              <w:t xml:space="preserve">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41">
            <w:pPr>
              <w:spacing w:after="0" w:line="240" w:lineRule="auto"/>
              <w:ind w:left="0" w:right="0" w:firstLine="0"/>
              <w:jc w:val="center"/>
              <w:rPr>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542">
            <w:pPr>
              <w:spacing w:after="0" w:line="240" w:lineRule="auto"/>
              <w:ind w:left="0" w:right="0" w:firstLine="0"/>
              <w:jc w:val="center"/>
              <w:rPr>
                <w:sz w:val="22"/>
                <w:szCs w:val="22"/>
              </w:rPr>
            </w:pPr>
            <w:r w:rsidDel="00000000" w:rsidR="00000000" w:rsidRPr="00000000">
              <w:rPr>
                <w:sz w:val="22"/>
                <w:szCs w:val="22"/>
                <w:rtl w:val="0"/>
              </w:rPr>
              <w:t xml:space="preserve">8</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3">
            <w:pPr>
              <w:spacing w:after="0" w:line="240" w:lineRule="auto"/>
              <w:ind w:left="0" w:right="0" w:firstLine="0"/>
              <w:rPr>
                <w:sz w:val="22"/>
                <w:szCs w:val="22"/>
              </w:rPr>
            </w:pPr>
            <w:r w:rsidDel="00000000" w:rsidR="00000000" w:rsidRPr="00000000">
              <w:rPr>
                <w:sz w:val="22"/>
                <w:szCs w:val="22"/>
                <w:rtl w:val="0"/>
              </w:rPr>
              <w:t xml:space="preserve">DKT</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44">
            <w:pPr>
              <w:spacing w:after="0" w:line="240" w:lineRule="auto"/>
              <w:ind w:left="0" w:right="0" w:firstLine="0"/>
              <w:jc w:val="center"/>
              <w:rPr>
                <w:sz w:val="22"/>
                <w:szCs w:val="22"/>
              </w:rPr>
            </w:pPr>
            <w:r w:rsidDel="00000000" w:rsidR="00000000" w:rsidRPr="00000000">
              <w:rPr>
                <w:sz w:val="22"/>
                <w:szCs w:val="22"/>
                <w:rtl w:val="0"/>
              </w:rPr>
              <w:t xml:space="preserve">195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45">
            <w:pPr>
              <w:spacing w:after="0" w:line="240" w:lineRule="auto"/>
              <w:ind w:left="0" w:right="0" w:firstLine="0"/>
              <w:jc w:val="center"/>
              <w:rPr>
                <w:sz w:val="22"/>
                <w:szCs w:val="22"/>
              </w:rPr>
            </w:pPr>
            <w:r w:rsidDel="00000000" w:rsidR="00000000" w:rsidRPr="00000000">
              <w:rPr>
                <w:sz w:val="22"/>
                <w:szCs w:val="22"/>
                <w:rtl w:val="0"/>
              </w:rPr>
              <w:t xml:space="preserve">31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46">
            <w:pPr>
              <w:spacing w:after="0" w:line="240" w:lineRule="auto"/>
              <w:ind w:left="0" w:right="0" w:firstLine="0"/>
              <w:jc w:val="center"/>
              <w:rPr>
                <w:sz w:val="22"/>
                <w:szCs w:val="22"/>
              </w:rPr>
            </w:pPr>
            <w:r w:rsidDel="00000000" w:rsidR="00000000" w:rsidRPr="00000000">
              <w:rPr>
                <w:sz w:val="22"/>
                <w:szCs w:val="22"/>
                <w:rtl w:val="0"/>
              </w:rPr>
              <w:t xml:space="preserve">157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547">
            <w:pPr>
              <w:spacing w:after="0" w:line="240" w:lineRule="auto"/>
              <w:ind w:left="0" w:right="0" w:firstLine="0"/>
              <w:jc w:val="center"/>
              <w:rPr>
                <w:sz w:val="22"/>
                <w:szCs w:val="22"/>
              </w:rPr>
            </w:pPr>
            <w:r w:rsidDel="00000000" w:rsidR="00000000" w:rsidRPr="00000000">
              <w:rPr>
                <w:rtl w:val="0"/>
              </w:rPr>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8">
            <w:pPr>
              <w:spacing w:after="0" w:line="240" w:lineRule="auto"/>
              <w:ind w:left="0" w:right="0" w:firstLine="0"/>
              <w:rPr>
                <w:sz w:val="22"/>
                <w:szCs w:val="22"/>
              </w:rPr>
            </w:pPr>
            <w:r w:rsidDel="00000000" w:rsidR="00000000" w:rsidRPr="00000000">
              <w:rPr>
                <w:sz w:val="22"/>
                <w:szCs w:val="22"/>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49">
            <w:pPr>
              <w:spacing w:after="0" w:line="240" w:lineRule="auto"/>
              <w:ind w:left="0" w:right="0" w:firstLine="0"/>
              <w:jc w:val="center"/>
              <w:rPr>
                <w:sz w:val="22"/>
                <w:szCs w:val="22"/>
              </w:rPr>
            </w:pPr>
            <w:r w:rsidDel="00000000" w:rsidR="00000000" w:rsidRPr="00000000">
              <w:rPr>
                <w:sz w:val="22"/>
                <w:szCs w:val="22"/>
                <w:rtl w:val="0"/>
              </w:rPr>
              <w:t xml:space="preserve">295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4A">
            <w:pPr>
              <w:spacing w:after="0" w:line="240" w:lineRule="auto"/>
              <w:ind w:left="0" w:right="0" w:firstLine="0"/>
              <w:jc w:val="center"/>
              <w:rPr>
                <w:sz w:val="22"/>
                <w:szCs w:val="22"/>
              </w:rPr>
            </w:pPr>
            <w:r w:rsidDel="00000000" w:rsidR="00000000" w:rsidRPr="00000000">
              <w:rPr>
                <w:sz w:val="22"/>
                <w:szCs w:val="22"/>
                <w:rtl w:val="0"/>
              </w:rPr>
              <w:t xml:space="preserve">3,379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4B">
            <w:pPr>
              <w:spacing w:after="0" w:line="240" w:lineRule="auto"/>
              <w:ind w:left="0" w:right="0" w:firstLine="0"/>
              <w:jc w:val="center"/>
              <w:rPr>
                <w:sz w:val="22"/>
                <w:szCs w:val="22"/>
              </w:rPr>
            </w:pPr>
            <w:r w:rsidDel="00000000" w:rsidR="00000000" w:rsidRPr="00000000">
              <w:rPr>
                <w:sz w:val="22"/>
                <w:szCs w:val="22"/>
                <w:rtl w:val="0"/>
              </w:rPr>
              <w:t xml:space="preserve">157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54C">
            <w:pPr>
              <w:spacing w:after="0" w:line="240" w:lineRule="auto"/>
              <w:ind w:left="0" w:right="0" w:firstLine="0"/>
              <w:jc w:val="center"/>
              <w:rPr>
                <w:sz w:val="22"/>
                <w:szCs w:val="22"/>
              </w:rPr>
            </w:pPr>
            <w:r w:rsidDel="00000000" w:rsidR="00000000" w:rsidRPr="00000000">
              <w:rPr>
                <w:sz w:val="22"/>
                <w:szCs w:val="22"/>
                <w:rtl w:val="0"/>
              </w:rPr>
              <w:t xml:space="preserve">16</w:t>
            </w:r>
          </w:p>
        </w:tc>
      </w:tr>
    </w:tbl>
    <w:p w:rsidR="00000000" w:rsidDel="00000000" w:rsidP="00000000" w:rsidRDefault="00000000" w:rsidRPr="00000000" w14:paraId="0000054D">
      <w:pPr>
        <w:spacing w:line="240" w:lineRule="auto"/>
        <w:jc w:val="center"/>
        <w:rPr>
          <w:sz w:val="20"/>
          <w:szCs w:val="20"/>
        </w:rPr>
      </w:pPr>
      <w:r w:rsidDel="00000000" w:rsidR="00000000" w:rsidRPr="00000000">
        <w:rPr>
          <w:i w:val="1"/>
          <w:sz w:val="20"/>
          <w:szCs w:val="20"/>
          <w:rtl w:val="0"/>
        </w:rPr>
        <w:t xml:space="preserve">Tableau 6 - Nombre de prestataires formés par les partenaires de PROMIS</w:t>
      </w:r>
      <w:r w:rsidDel="00000000" w:rsidR="00000000" w:rsidRPr="00000000">
        <w:rPr>
          <w:rtl w:val="0"/>
        </w:rPr>
      </w:r>
    </w:p>
    <w:p w:rsidR="00000000" w:rsidDel="00000000" w:rsidP="00000000" w:rsidRDefault="00000000" w:rsidRPr="00000000" w14:paraId="0000054E">
      <w:pPr>
        <w:rPr>
          <w:b w:val="1"/>
          <w:sz w:val="22"/>
          <w:szCs w:val="22"/>
        </w:rPr>
      </w:pPr>
      <w:r w:rsidDel="00000000" w:rsidR="00000000" w:rsidRPr="00000000">
        <w:rPr>
          <w:rtl w:val="0"/>
        </w:rPr>
      </w:r>
    </w:p>
    <w:p w:rsidR="00000000" w:rsidDel="00000000" w:rsidP="00000000" w:rsidRDefault="00000000" w:rsidRPr="00000000" w14:paraId="0000054F">
      <w:pPr>
        <w:rPr>
          <w:b w:val="1"/>
          <w:sz w:val="22"/>
          <w:szCs w:val="22"/>
        </w:rPr>
      </w:pPr>
      <w:r w:rsidDel="00000000" w:rsidR="00000000" w:rsidRPr="00000000">
        <w:rPr>
          <w:b w:val="1"/>
          <w:sz w:val="22"/>
          <w:szCs w:val="22"/>
          <w:rtl w:val="0"/>
        </w:rPr>
        <w:t xml:space="preserve">Résumé du progrès :</w:t>
      </w:r>
    </w:p>
    <w:p w:rsidR="00000000" w:rsidDel="00000000" w:rsidP="00000000" w:rsidRDefault="00000000" w:rsidRPr="00000000" w14:paraId="00000550">
      <w:pPr>
        <w:spacing w:after="0" w:line="240" w:lineRule="auto"/>
        <w:ind w:right="0"/>
        <w:rPr>
          <w:sz w:val="22"/>
          <w:szCs w:val="22"/>
        </w:rPr>
      </w:pPr>
      <w:r w:rsidDel="00000000" w:rsidR="00000000" w:rsidRPr="00000000">
        <w:rPr>
          <w:sz w:val="22"/>
          <w:szCs w:val="22"/>
          <w:rtl w:val="0"/>
        </w:rPr>
        <w:t xml:space="preserve">Pour la période de rapportage, un total de 3,995 prestataires ont été formés dans les 11 provinces du projet Promis dont 425 prestataires cliniques, 3,397 prestataires communautaires et 153 tenanciers de pharmacies.</w:t>
      </w:r>
    </w:p>
    <w:p w:rsidR="00000000" w:rsidDel="00000000" w:rsidP="00000000" w:rsidRDefault="00000000" w:rsidRPr="00000000" w14:paraId="00000551">
      <w:pPr>
        <w:spacing w:after="0" w:line="240" w:lineRule="auto"/>
        <w:ind w:right="0"/>
        <w:rPr>
          <w:sz w:val="22"/>
          <w:szCs w:val="22"/>
        </w:rPr>
      </w:pPr>
      <w:r w:rsidDel="00000000" w:rsidR="00000000" w:rsidRPr="00000000">
        <w:rPr>
          <w:rtl w:val="0"/>
        </w:rPr>
      </w:r>
    </w:p>
    <w:p w:rsidR="00000000" w:rsidDel="00000000" w:rsidP="00000000" w:rsidRDefault="00000000" w:rsidRPr="00000000" w14:paraId="00000552">
      <w:pPr>
        <w:spacing w:after="0" w:line="240" w:lineRule="auto"/>
        <w:ind w:right="0"/>
        <w:rPr>
          <w:sz w:val="22"/>
          <w:szCs w:val="22"/>
        </w:rPr>
      </w:pPr>
      <w:r w:rsidDel="00000000" w:rsidR="00000000" w:rsidRPr="00000000">
        <w:rPr>
          <w:sz w:val="22"/>
          <w:szCs w:val="22"/>
          <w:rtl w:val="0"/>
        </w:rPr>
        <w:t xml:space="preserve">Depuis le début du projet, un total de 7,517 prestataires ont été formés par les PMO, dont 597 prestataires cliniques, 6,613 prestataires communautaires (et « autres » suivant le modèle) et 307 prestataires de pharmacies. Voir tableau ci-dessous.</w:t>
      </w:r>
    </w:p>
    <w:p w:rsidR="00000000" w:rsidDel="00000000" w:rsidP="00000000" w:rsidRDefault="00000000" w:rsidRPr="00000000" w14:paraId="00000553">
      <w:pPr>
        <w:spacing w:after="0" w:line="240" w:lineRule="auto"/>
        <w:ind w:right="0"/>
        <w:rPr>
          <w:sz w:val="22"/>
          <w:szCs w:val="22"/>
        </w:rPr>
      </w:pPr>
      <w:r w:rsidDel="00000000" w:rsidR="00000000" w:rsidRPr="00000000">
        <w:rPr>
          <w:rtl w:val="0"/>
        </w:rPr>
      </w:r>
    </w:p>
    <w:tbl>
      <w:tblPr>
        <w:tblStyle w:val="Table10"/>
        <w:tblW w:w="955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7"/>
        <w:gridCol w:w="748"/>
        <w:gridCol w:w="1224"/>
        <w:gridCol w:w="892"/>
        <w:gridCol w:w="748"/>
        <w:gridCol w:w="1224"/>
        <w:gridCol w:w="892"/>
        <w:gridCol w:w="748"/>
        <w:gridCol w:w="1224"/>
        <w:gridCol w:w="892"/>
        <w:tblGridChange w:id="0">
          <w:tblGrid>
            <w:gridCol w:w="967"/>
            <w:gridCol w:w="748"/>
            <w:gridCol w:w="1224"/>
            <w:gridCol w:w="892"/>
            <w:gridCol w:w="748"/>
            <w:gridCol w:w="1224"/>
            <w:gridCol w:w="892"/>
            <w:gridCol w:w="748"/>
            <w:gridCol w:w="1224"/>
            <w:gridCol w:w="892"/>
          </w:tblGrid>
        </w:tblGridChange>
      </w:tblGrid>
      <w:tr>
        <w:trPr>
          <w:cantSplit w:val="0"/>
          <w:trHeight w:val="310" w:hRule="atLeast"/>
          <w:tblHeader w:val="0"/>
        </w:trPr>
        <w:tc>
          <w:tcPr>
            <w:vMerge w:val="restart"/>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554">
            <w:pPr>
              <w:spacing w:after="0" w:line="240" w:lineRule="auto"/>
              <w:ind w:left="0" w:right="0" w:firstLine="0"/>
              <w:jc w:val="center"/>
              <w:rPr>
                <w:b w:val="1"/>
                <w:sz w:val="20"/>
                <w:szCs w:val="20"/>
              </w:rPr>
            </w:pPr>
            <w:r w:rsidDel="00000000" w:rsidR="00000000" w:rsidRPr="00000000">
              <w:rPr>
                <w:b w:val="1"/>
                <w:sz w:val="20"/>
                <w:szCs w:val="20"/>
                <w:rtl w:val="0"/>
              </w:rPr>
              <w:t xml:space="preserve">PMO</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555">
            <w:pPr>
              <w:spacing w:after="0" w:line="240" w:lineRule="auto"/>
              <w:ind w:left="0" w:right="0" w:firstLine="0"/>
              <w:jc w:val="center"/>
              <w:rPr>
                <w:b w:val="1"/>
                <w:sz w:val="20"/>
                <w:szCs w:val="20"/>
              </w:rPr>
            </w:pPr>
            <w:r w:rsidDel="00000000" w:rsidR="00000000" w:rsidRPr="00000000">
              <w:rPr>
                <w:b w:val="1"/>
                <w:sz w:val="20"/>
                <w:szCs w:val="20"/>
                <w:rtl w:val="0"/>
              </w:rPr>
              <w:t xml:space="preserve">Année 1</w:t>
            </w:r>
          </w:p>
        </w:tc>
        <w:tc>
          <w:tcPr>
            <w:gridSpan w:val="3"/>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558">
            <w:pPr>
              <w:spacing w:after="0" w:line="240" w:lineRule="auto"/>
              <w:ind w:left="0" w:right="0" w:firstLine="0"/>
              <w:jc w:val="center"/>
              <w:rPr>
                <w:b w:val="1"/>
                <w:sz w:val="20"/>
                <w:szCs w:val="20"/>
              </w:rPr>
            </w:pPr>
            <w:r w:rsidDel="00000000" w:rsidR="00000000" w:rsidRPr="00000000">
              <w:rPr>
                <w:b w:val="1"/>
                <w:sz w:val="20"/>
                <w:szCs w:val="20"/>
                <w:rtl w:val="0"/>
              </w:rPr>
              <w:t xml:space="preserve">Année 2 Semestre 1</w:t>
            </w:r>
          </w:p>
        </w:tc>
        <w:tc>
          <w:tcPr>
            <w:gridSpan w:val="3"/>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55B">
            <w:pPr>
              <w:spacing w:after="0" w:line="240" w:lineRule="auto"/>
              <w:ind w:left="0" w:right="0" w:firstLine="0"/>
              <w:jc w:val="center"/>
              <w:rPr>
                <w:b w:val="1"/>
                <w:sz w:val="20"/>
                <w:szCs w:val="20"/>
              </w:rPr>
            </w:pPr>
            <w:r w:rsidDel="00000000" w:rsidR="00000000" w:rsidRPr="00000000">
              <w:rPr>
                <w:b w:val="1"/>
                <w:sz w:val="20"/>
                <w:szCs w:val="20"/>
                <w:rtl w:val="0"/>
              </w:rPr>
              <w:t xml:space="preserve">Total cumulé</w:t>
            </w:r>
          </w:p>
        </w:tc>
      </w:tr>
      <w:tr>
        <w:trPr>
          <w:cantSplit w:val="0"/>
          <w:trHeight w:val="310" w:hRule="atLeast"/>
          <w:tblHeader w:val="0"/>
        </w:trPr>
        <w:tc>
          <w:tcPr>
            <w:vMerge w:val="continue"/>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55F">
            <w:pPr>
              <w:spacing w:after="0" w:line="240" w:lineRule="auto"/>
              <w:ind w:left="0" w:right="0" w:firstLine="0"/>
              <w:jc w:val="center"/>
              <w:rPr>
                <w:b w:val="1"/>
                <w:sz w:val="20"/>
                <w:szCs w:val="20"/>
              </w:rPr>
            </w:pPr>
            <w:r w:rsidDel="00000000" w:rsidR="00000000" w:rsidRPr="00000000">
              <w:rPr>
                <w:b w:val="1"/>
                <w:sz w:val="20"/>
                <w:szCs w:val="20"/>
                <w:rtl w:val="0"/>
              </w:rPr>
              <w:t xml:space="preserve">Prestataires</w:t>
            </w:r>
          </w:p>
        </w:tc>
        <w:tc>
          <w:tcPr>
            <w:gridSpan w:val="3"/>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562">
            <w:pPr>
              <w:spacing w:after="0" w:line="240" w:lineRule="auto"/>
              <w:ind w:left="0" w:right="0" w:firstLine="0"/>
              <w:jc w:val="center"/>
              <w:rPr>
                <w:b w:val="1"/>
                <w:sz w:val="20"/>
                <w:szCs w:val="20"/>
              </w:rPr>
            </w:pPr>
            <w:r w:rsidDel="00000000" w:rsidR="00000000" w:rsidRPr="00000000">
              <w:rPr>
                <w:b w:val="1"/>
                <w:sz w:val="20"/>
                <w:szCs w:val="20"/>
                <w:rtl w:val="0"/>
              </w:rPr>
              <w:t xml:space="preserve">Prestataires</w:t>
            </w:r>
          </w:p>
        </w:tc>
        <w:tc>
          <w:tcPr>
            <w:gridSpan w:val="3"/>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565">
            <w:pPr>
              <w:spacing w:after="0" w:line="240" w:lineRule="auto"/>
              <w:ind w:left="0" w:right="0" w:firstLine="0"/>
              <w:jc w:val="center"/>
              <w:rPr>
                <w:b w:val="1"/>
                <w:sz w:val="20"/>
                <w:szCs w:val="20"/>
              </w:rPr>
            </w:pPr>
            <w:r w:rsidDel="00000000" w:rsidR="00000000" w:rsidRPr="00000000">
              <w:rPr>
                <w:b w:val="1"/>
                <w:sz w:val="20"/>
                <w:szCs w:val="20"/>
                <w:rtl w:val="0"/>
              </w:rPr>
              <w:t xml:space="preserve">Prestataires</w:t>
            </w:r>
          </w:p>
        </w:tc>
      </w:tr>
      <w:tr>
        <w:trPr>
          <w:cantSplit w:val="0"/>
          <w:trHeight w:val="580" w:hRule="atLeast"/>
          <w:tblHeader w:val="0"/>
        </w:trPr>
        <w:tc>
          <w:tcPr>
            <w:vMerge w:val="continue"/>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9">
            <w:pPr>
              <w:spacing w:after="0" w:line="240" w:lineRule="auto"/>
              <w:ind w:left="0" w:right="0" w:firstLine="0"/>
              <w:jc w:val="center"/>
              <w:rPr>
                <w:sz w:val="20"/>
                <w:szCs w:val="20"/>
              </w:rPr>
            </w:pPr>
            <w:r w:rsidDel="00000000" w:rsidR="00000000" w:rsidRPr="00000000">
              <w:rPr>
                <w:sz w:val="20"/>
                <w:szCs w:val="20"/>
                <w:rtl w:val="0"/>
              </w:rPr>
              <w:t xml:space="preserve">Cliniques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A">
            <w:pPr>
              <w:spacing w:after="0" w:line="240" w:lineRule="auto"/>
              <w:ind w:left="0" w:right="0" w:firstLine="0"/>
              <w:jc w:val="center"/>
              <w:rPr>
                <w:sz w:val="20"/>
                <w:szCs w:val="20"/>
              </w:rPr>
            </w:pPr>
            <w:r w:rsidDel="00000000" w:rsidR="00000000" w:rsidRPr="00000000">
              <w:rPr>
                <w:sz w:val="20"/>
                <w:szCs w:val="20"/>
                <w:rtl w:val="0"/>
              </w:rPr>
              <w:t xml:space="preserve">Communautaires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spacing w:after="0" w:line="240" w:lineRule="auto"/>
              <w:ind w:left="0" w:right="0" w:firstLine="0"/>
              <w:jc w:val="center"/>
              <w:rPr>
                <w:sz w:val="20"/>
                <w:szCs w:val="20"/>
              </w:rPr>
            </w:pPr>
            <w:r w:rsidDel="00000000" w:rsidR="00000000" w:rsidRPr="00000000">
              <w:rPr>
                <w:sz w:val="20"/>
                <w:szCs w:val="20"/>
                <w:rtl w:val="0"/>
              </w:rPr>
              <w:t xml:space="preserve">Pharmacies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spacing w:after="0" w:line="240" w:lineRule="auto"/>
              <w:ind w:left="0" w:right="0" w:firstLine="0"/>
              <w:jc w:val="center"/>
              <w:rPr>
                <w:sz w:val="20"/>
                <w:szCs w:val="20"/>
              </w:rPr>
            </w:pPr>
            <w:r w:rsidDel="00000000" w:rsidR="00000000" w:rsidRPr="00000000">
              <w:rPr>
                <w:sz w:val="20"/>
                <w:szCs w:val="20"/>
                <w:rtl w:val="0"/>
              </w:rPr>
              <w:t xml:space="preserve">Cliniques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spacing w:after="0" w:line="240" w:lineRule="auto"/>
              <w:ind w:left="0" w:right="0" w:firstLine="0"/>
              <w:jc w:val="center"/>
              <w:rPr>
                <w:sz w:val="20"/>
                <w:szCs w:val="20"/>
              </w:rPr>
            </w:pPr>
            <w:r w:rsidDel="00000000" w:rsidR="00000000" w:rsidRPr="00000000">
              <w:rPr>
                <w:sz w:val="20"/>
                <w:szCs w:val="20"/>
                <w:rtl w:val="0"/>
              </w:rPr>
              <w:t xml:space="preserve">Communautaires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spacing w:after="0" w:line="240" w:lineRule="auto"/>
              <w:ind w:left="0" w:right="0" w:firstLine="0"/>
              <w:jc w:val="center"/>
              <w:rPr>
                <w:sz w:val="20"/>
                <w:szCs w:val="20"/>
              </w:rPr>
            </w:pPr>
            <w:r w:rsidDel="00000000" w:rsidR="00000000" w:rsidRPr="00000000">
              <w:rPr>
                <w:sz w:val="20"/>
                <w:szCs w:val="20"/>
                <w:rtl w:val="0"/>
              </w:rPr>
              <w:t xml:space="preserve">Pharmacies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spacing w:after="0" w:line="240" w:lineRule="auto"/>
              <w:ind w:left="0" w:right="0" w:firstLine="0"/>
              <w:jc w:val="center"/>
              <w:rPr>
                <w:sz w:val="20"/>
                <w:szCs w:val="20"/>
              </w:rPr>
            </w:pPr>
            <w:r w:rsidDel="00000000" w:rsidR="00000000" w:rsidRPr="00000000">
              <w:rPr>
                <w:sz w:val="20"/>
                <w:szCs w:val="20"/>
                <w:rtl w:val="0"/>
              </w:rPr>
              <w:t xml:space="preserve">Cliniques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spacing w:after="0" w:line="240" w:lineRule="auto"/>
              <w:ind w:left="0" w:right="0" w:firstLine="0"/>
              <w:jc w:val="center"/>
              <w:rPr>
                <w:sz w:val="20"/>
                <w:szCs w:val="20"/>
              </w:rPr>
            </w:pPr>
            <w:r w:rsidDel="00000000" w:rsidR="00000000" w:rsidRPr="00000000">
              <w:rPr>
                <w:sz w:val="20"/>
                <w:szCs w:val="20"/>
                <w:rtl w:val="0"/>
              </w:rPr>
              <w:t xml:space="preserve">Communautaires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1">
            <w:pPr>
              <w:spacing w:after="0" w:line="240" w:lineRule="auto"/>
              <w:ind w:left="0" w:right="0" w:firstLine="0"/>
              <w:jc w:val="center"/>
              <w:rPr>
                <w:sz w:val="20"/>
                <w:szCs w:val="20"/>
              </w:rPr>
            </w:pPr>
            <w:r w:rsidDel="00000000" w:rsidR="00000000" w:rsidRPr="00000000">
              <w:rPr>
                <w:sz w:val="20"/>
                <w:szCs w:val="20"/>
                <w:rtl w:val="0"/>
              </w:rPr>
              <w:t xml:space="preserve">Pharmacies</w:t>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2">
            <w:pPr>
              <w:spacing w:after="0" w:line="240" w:lineRule="auto"/>
              <w:ind w:left="0" w:right="0" w:firstLine="0"/>
              <w:rPr>
                <w:sz w:val="20"/>
                <w:szCs w:val="20"/>
              </w:rPr>
            </w:pPr>
            <w:r w:rsidDel="00000000" w:rsidR="00000000" w:rsidRPr="00000000">
              <w:rPr>
                <w:sz w:val="20"/>
                <w:szCs w:val="20"/>
                <w:rtl w:val="0"/>
              </w:rPr>
              <w:t xml:space="preserve">Tulane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3">
            <w:pPr>
              <w:spacing w:after="0" w:line="240" w:lineRule="auto"/>
              <w:ind w:left="0" w:right="0" w:firstLine="0"/>
              <w:jc w:val="center"/>
              <w:rPr>
                <w:sz w:val="20"/>
                <w:szCs w:val="20"/>
              </w:rPr>
            </w:pPr>
            <w:r w:rsidDel="00000000" w:rsidR="00000000" w:rsidRPr="00000000">
              <w:rPr>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4">
            <w:pPr>
              <w:spacing w:after="0" w:line="240" w:lineRule="auto"/>
              <w:ind w:left="0" w:right="0" w:firstLine="0"/>
              <w:jc w:val="center"/>
              <w:rPr>
                <w:sz w:val="20"/>
                <w:szCs w:val="20"/>
              </w:rPr>
            </w:pPr>
            <w:r w:rsidDel="00000000" w:rsidR="00000000" w:rsidRPr="00000000">
              <w:rPr>
                <w:sz w:val="20"/>
                <w:szCs w:val="20"/>
                <w:rtl w:val="0"/>
              </w:rPr>
              <w:t xml:space="preserve">3,199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5">
            <w:pPr>
              <w:spacing w:after="0" w:line="240" w:lineRule="auto"/>
              <w:ind w:left="0" w:right="0" w:firstLine="0"/>
              <w:jc w:val="center"/>
              <w:rPr>
                <w:sz w:val="20"/>
                <w:szCs w:val="20"/>
              </w:rPr>
            </w:pPr>
            <w:r w:rsidDel="00000000" w:rsidR="00000000" w:rsidRPr="00000000">
              <w:rPr>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spacing w:after="0" w:line="240" w:lineRule="auto"/>
              <w:ind w:left="0" w:right="0" w:firstLine="0"/>
              <w:jc w:val="center"/>
              <w:rPr>
                <w:sz w:val="20"/>
                <w:szCs w:val="20"/>
              </w:rPr>
            </w:pPr>
            <w:r w:rsidDel="00000000" w:rsidR="00000000" w:rsidRPr="00000000">
              <w:rPr>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7">
            <w:pPr>
              <w:spacing w:after="0" w:line="240" w:lineRule="auto"/>
              <w:ind w:left="0" w:right="0" w:firstLine="0"/>
              <w:jc w:val="center"/>
              <w:rPr>
                <w:sz w:val="20"/>
                <w:szCs w:val="20"/>
              </w:rPr>
            </w:pPr>
            <w:r w:rsidDel="00000000" w:rsidR="00000000" w:rsidRPr="00000000">
              <w:rPr>
                <w:sz w:val="20"/>
                <w:szCs w:val="20"/>
                <w:rtl w:val="0"/>
              </w:rPr>
              <w:t xml:space="preserve">3,341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8">
            <w:pPr>
              <w:spacing w:after="0" w:line="240" w:lineRule="auto"/>
              <w:ind w:left="0" w:right="0" w:firstLine="0"/>
              <w:jc w:val="center"/>
              <w:rPr>
                <w:sz w:val="20"/>
                <w:szCs w:val="20"/>
              </w:rPr>
            </w:pPr>
            <w:r w:rsidDel="00000000" w:rsidR="00000000" w:rsidRPr="00000000">
              <w:rPr>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9">
            <w:pPr>
              <w:spacing w:after="0" w:line="240" w:lineRule="auto"/>
              <w:ind w:left="0" w:right="0" w:firstLine="0"/>
              <w:jc w:val="center"/>
              <w:rPr>
                <w:sz w:val="20"/>
                <w:szCs w:val="20"/>
              </w:rPr>
            </w:pPr>
            <w:r w:rsidDel="00000000" w:rsidR="00000000" w:rsidRPr="00000000">
              <w:rPr>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A">
            <w:pPr>
              <w:spacing w:after="0" w:line="240" w:lineRule="auto"/>
              <w:ind w:left="0" w:right="0" w:firstLine="0"/>
              <w:jc w:val="center"/>
              <w:rPr>
                <w:sz w:val="20"/>
                <w:szCs w:val="20"/>
              </w:rPr>
            </w:pPr>
            <w:r w:rsidDel="00000000" w:rsidR="00000000" w:rsidRPr="00000000">
              <w:rPr>
                <w:sz w:val="20"/>
                <w:szCs w:val="20"/>
                <w:rtl w:val="0"/>
              </w:rPr>
              <w:t xml:space="preserve">6,540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B">
            <w:pPr>
              <w:spacing w:after="0" w:line="240" w:lineRule="auto"/>
              <w:ind w:left="0" w:right="0" w:firstLine="0"/>
              <w:jc w:val="center"/>
              <w:rPr>
                <w:sz w:val="20"/>
                <w:szCs w:val="20"/>
              </w:rPr>
            </w:pPr>
            <w:r w:rsidDel="00000000" w:rsidR="00000000" w:rsidRPr="00000000">
              <w:rPr>
                <w:sz w:val="20"/>
                <w:szCs w:val="20"/>
                <w:rtl w:val="0"/>
              </w:rPr>
              <w:t xml:space="preserve">N/A</w:t>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spacing w:after="0" w:line="240" w:lineRule="auto"/>
              <w:ind w:left="0" w:right="0" w:firstLine="0"/>
              <w:rPr>
                <w:sz w:val="20"/>
                <w:szCs w:val="20"/>
              </w:rPr>
            </w:pPr>
            <w:r w:rsidDel="00000000" w:rsidR="00000000" w:rsidRPr="00000000">
              <w:rPr>
                <w:sz w:val="20"/>
                <w:szCs w:val="20"/>
                <w:rtl w:val="0"/>
              </w:rPr>
              <w:t xml:space="preserve">MSI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D">
            <w:pPr>
              <w:spacing w:after="0" w:line="240" w:lineRule="auto"/>
              <w:ind w:left="0" w:right="0" w:firstLine="0"/>
              <w:jc w:val="center"/>
              <w:rPr>
                <w:sz w:val="20"/>
                <w:szCs w:val="20"/>
              </w:rPr>
            </w:pPr>
            <w:r w:rsidDel="00000000" w:rsidR="00000000" w:rsidRPr="00000000">
              <w:rPr>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E">
            <w:pPr>
              <w:spacing w:after="0" w:line="240" w:lineRule="auto"/>
              <w:ind w:left="0" w:right="0" w:firstLine="0"/>
              <w:jc w:val="center"/>
              <w:rPr>
                <w:sz w:val="20"/>
                <w:szCs w:val="20"/>
              </w:rPr>
            </w:pPr>
            <w:r w:rsidDel="00000000" w:rsidR="00000000" w:rsidRPr="00000000">
              <w:rPr>
                <w:sz w:val="20"/>
                <w:szCs w:val="20"/>
                <w:rtl w:val="0"/>
              </w:rPr>
              <w:t xml:space="preserve">7 (+ 8 « Autres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F">
            <w:pPr>
              <w:spacing w:after="0" w:line="240" w:lineRule="auto"/>
              <w:ind w:left="0" w:right="0" w:firstLine="0"/>
              <w:jc w:val="center"/>
              <w:rPr>
                <w:sz w:val="20"/>
                <w:szCs w:val="20"/>
              </w:rPr>
            </w:pPr>
            <w:r w:rsidDel="00000000" w:rsidR="00000000" w:rsidRPr="00000000">
              <w:rPr>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0">
            <w:pPr>
              <w:spacing w:after="0" w:line="240" w:lineRule="auto"/>
              <w:ind w:left="0" w:right="0" w:firstLine="0"/>
              <w:jc w:val="center"/>
              <w:rPr>
                <w:sz w:val="20"/>
                <w:szCs w:val="20"/>
              </w:rPr>
            </w:pPr>
            <w:r w:rsidDel="00000000" w:rsidR="00000000" w:rsidRPr="00000000">
              <w:rPr>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1">
            <w:pPr>
              <w:spacing w:after="0" w:line="240" w:lineRule="auto"/>
              <w:ind w:left="0" w:right="0" w:firstLine="0"/>
              <w:jc w:val="center"/>
              <w:rPr>
                <w:sz w:val="20"/>
                <w:szCs w:val="20"/>
              </w:rPr>
            </w:pPr>
            <w:r w:rsidDel="00000000" w:rsidR="00000000" w:rsidRPr="00000000">
              <w:rPr>
                <w:sz w:val="20"/>
                <w:szCs w:val="20"/>
                <w:rtl w:val="0"/>
              </w:rPr>
              <w:t xml:space="preserve">19 (+6 “Autres”)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2">
            <w:pPr>
              <w:spacing w:after="0" w:line="240" w:lineRule="auto"/>
              <w:ind w:left="0" w:right="0" w:firstLine="0"/>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spacing w:after="0" w:line="240" w:lineRule="auto"/>
              <w:ind w:left="0" w:right="0" w:firstLine="0"/>
              <w:jc w:val="center"/>
              <w:rPr>
                <w:sz w:val="20"/>
                <w:szCs w:val="20"/>
              </w:rPr>
            </w:pPr>
            <w:r w:rsidDel="00000000" w:rsidR="00000000" w:rsidRPr="00000000">
              <w:rPr>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4">
            <w:pPr>
              <w:spacing w:after="0" w:line="240" w:lineRule="auto"/>
              <w:ind w:left="0" w:right="0" w:firstLine="0"/>
              <w:jc w:val="center"/>
              <w:rPr>
                <w:sz w:val="20"/>
                <w:szCs w:val="20"/>
              </w:rPr>
            </w:pPr>
            <w:r w:rsidDel="00000000" w:rsidR="00000000" w:rsidRPr="00000000">
              <w:rPr>
                <w:sz w:val="20"/>
                <w:szCs w:val="20"/>
                <w:rtl w:val="0"/>
              </w:rPr>
              <w:t xml:space="preserve">22 + 8 (“Autres”)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5">
            <w:pPr>
              <w:spacing w:after="0" w:line="240" w:lineRule="auto"/>
              <w:ind w:left="0" w:right="0" w:firstLine="0"/>
              <w:jc w:val="center"/>
              <w:rPr>
                <w:sz w:val="20"/>
                <w:szCs w:val="20"/>
              </w:rPr>
            </w:pPr>
            <w:r w:rsidDel="00000000" w:rsidR="00000000" w:rsidRPr="00000000">
              <w:rPr>
                <w:sz w:val="20"/>
                <w:szCs w:val="20"/>
                <w:rtl w:val="0"/>
              </w:rPr>
              <w:t xml:space="preserve">0</w:t>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6">
            <w:pPr>
              <w:spacing w:after="0" w:line="240" w:lineRule="auto"/>
              <w:ind w:left="0" w:right="0" w:firstLine="0"/>
              <w:rPr>
                <w:sz w:val="20"/>
                <w:szCs w:val="20"/>
              </w:rPr>
            </w:pPr>
            <w:r w:rsidDel="00000000" w:rsidR="00000000" w:rsidRPr="00000000">
              <w:rPr>
                <w:sz w:val="20"/>
                <w:szCs w:val="20"/>
                <w:rtl w:val="0"/>
              </w:rPr>
              <w:t xml:space="preserve">DKT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7">
            <w:pPr>
              <w:spacing w:after="0" w:line="240" w:lineRule="auto"/>
              <w:ind w:left="0" w:right="0" w:firstLine="0"/>
              <w:jc w:val="center"/>
              <w:rPr>
                <w:sz w:val="20"/>
                <w:szCs w:val="20"/>
              </w:rPr>
            </w:pPr>
            <w:r w:rsidDel="00000000" w:rsidR="00000000" w:rsidRPr="00000000">
              <w:rPr>
                <w:sz w:val="20"/>
                <w:szCs w:val="20"/>
                <w:rtl w:val="0"/>
              </w:rPr>
              <w:t xml:space="preserve">282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8">
            <w:pPr>
              <w:spacing w:after="0" w:line="240" w:lineRule="auto"/>
              <w:ind w:left="0" w:right="0" w:firstLine="0"/>
              <w:jc w:val="center"/>
              <w:rPr>
                <w:sz w:val="20"/>
                <w:szCs w:val="20"/>
              </w:rPr>
            </w:pPr>
            <w:r w:rsidDel="00000000" w:rsidR="00000000" w:rsidRPr="00000000">
              <w:rPr>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9">
            <w:pPr>
              <w:spacing w:after="0" w:line="240" w:lineRule="auto"/>
              <w:ind w:left="0" w:right="0" w:firstLine="0"/>
              <w:jc w:val="center"/>
              <w:rPr>
                <w:sz w:val="20"/>
                <w:szCs w:val="20"/>
              </w:rPr>
            </w:pPr>
            <w:r w:rsidDel="00000000" w:rsidR="00000000" w:rsidRPr="00000000">
              <w:rPr>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A">
            <w:pPr>
              <w:spacing w:after="0" w:line="240" w:lineRule="auto"/>
              <w:ind w:left="0" w:right="0" w:firstLine="0"/>
              <w:jc w:val="center"/>
              <w:rPr>
                <w:sz w:val="20"/>
                <w:szCs w:val="20"/>
              </w:rPr>
            </w:pPr>
            <w:r w:rsidDel="00000000" w:rsidR="00000000" w:rsidRPr="00000000">
              <w:rPr>
                <w:sz w:val="20"/>
                <w:szCs w:val="20"/>
                <w:rtl w:val="0"/>
              </w:rPr>
              <w:t xml:space="preserve">195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B">
            <w:pPr>
              <w:spacing w:after="0" w:line="240" w:lineRule="auto"/>
              <w:ind w:left="0" w:right="0" w:firstLine="0"/>
              <w:jc w:val="center"/>
              <w:rPr>
                <w:sz w:val="20"/>
                <w:szCs w:val="20"/>
              </w:rPr>
            </w:pPr>
            <w:r w:rsidDel="00000000" w:rsidR="00000000" w:rsidRPr="00000000">
              <w:rPr>
                <w:sz w:val="20"/>
                <w:szCs w:val="20"/>
                <w:rtl w:val="0"/>
              </w:rPr>
              <w:t xml:space="preserve">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C">
            <w:pPr>
              <w:spacing w:after="0" w:line="240" w:lineRule="auto"/>
              <w:ind w:left="0" w:right="0" w:firstLine="0"/>
              <w:jc w:val="center"/>
              <w:rPr>
                <w:sz w:val="20"/>
                <w:szCs w:val="20"/>
              </w:rPr>
            </w:pPr>
            <w:r w:rsidDel="00000000" w:rsidR="00000000" w:rsidRPr="00000000">
              <w:rPr>
                <w:sz w:val="20"/>
                <w:szCs w:val="20"/>
                <w:rtl w:val="0"/>
              </w:rPr>
              <w:t xml:space="preserve">157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D">
            <w:pPr>
              <w:spacing w:after="0" w:line="240" w:lineRule="auto"/>
              <w:ind w:left="0" w:right="0" w:firstLine="0"/>
              <w:jc w:val="center"/>
              <w:rPr>
                <w:sz w:val="20"/>
                <w:szCs w:val="20"/>
              </w:rPr>
            </w:pPr>
            <w:r w:rsidDel="00000000" w:rsidR="00000000" w:rsidRPr="00000000">
              <w:rPr>
                <w:sz w:val="20"/>
                <w:szCs w:val="20"/>
                <w:rtl w:val="0"/>
              </w:rPr>
              <w:t xml:space="preserve">477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E">
            <w:pPr>
              <w:spacing w:after="0" w:line="240" w:lineRule="auto"/>
              <w:ind w:left="0" w:right="0" w:firstLine="0"/>
              <w:jc w:val="center"/>
              <w:rPr>
                <w:sz w:val="20"/>
                <w:szCs w:val="20"/>
              </w:rPr>
            </w:pPr>
            <w:r w:rsidDel="00000000" w:rsidR="00000000" w:rsidRPr="00000000">
              <w:rPr>
                <w:sz w:val="20"/>
                <w:szCs w:val="20"/>
                <w:rtl w:val="0"/>
              </w:rPr>
              <w:t xml:space="preserve">61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F">
            <w:pPr>
              <w:spacing w:after="0" w:line="240" w:lineRule="auto"/>
              <w:ind w:left="0" w:right="0" w:firstLine="0"/>
              <w:jc w:val="center"/>
              <w:rPr>
                <w:sz w:val="20"/>
                <w:szCs w:val="20"/>
              </w:rPr>
            </w:pPr>
            <w:r w:rsidDel="00000000" w:rsidR="00000000" w:rsidRPr="00000000">
              <w:rPr>
                <w:sz w:val="20"/>
                <w:szCs w:val="20"/>
                <w:rtl w:val="0"/>
              </w:rPr>
              <w:t xml:space="preserve">307</w:t>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0">
            <w:pPr>
              <w:spacing w:after="0" w:line="240" w:lineRule="auto"/>
              <w:ind w:left="0" w:right="0" w:firstLine="0"/>
              <w:rPr>
                <w:sz w:val="20"/>
                <w:szCs w:val="20"/>
              </w:rPr>
            </w:pPr>
            <w:r w:rsidDel="00000000" w:rsidR="00000000" w:rsidRPr="00000000">
              <w:rPr>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1">
            <w:pPr>
              <w:spacing w:after="0" w:line="240" w:lineRule="auto"/>
              <w:ind w:left="0" w:right="0" w:firstLine="0"/>
              <w:jc w:val="center"/>
              <w:rPr>
                <w:sz w:val="20"/>
                <w:szCs w:val="20"/>
              </w:rPr>
            </w:pPr>
            <w:r w:rsidDel="00000000" w:rsidR="00000000" w:rsidRPr="00000000">
              <w:rPr>
                <w:sz w:val="20"/>
                <w:szCs w:val="20"/>
                <w:rtl w:val="0"/>
              </w:rPr>
              <w:t xml:space="preserve">302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2">
            <w:pPr>
              <w:spacing w:after="0" w:line="240" w:lineRule="auto"/>
              <w:ind w:left="0" w:right="0" w:firstLine="0"/>
              <w:jc w:val="center"/>
              <w:rPr>
                <w:sz w:val="20"/>
                <w:szCs w:val="20"/>
              </w:rPr>
            </w:pPr>
            <w:r w:rsidDel="00000000" w:rsidR="00000000" w:rsidRPr="00000000">
              <w:rPr>
                <w:sz w:val="20"/>
                <w:szCs w:val="20"/>
                <w:rtl w:val="0"/>
              </w:rPr>
              <w:t xml:space="preserve">3,244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3">
            <w:pPr>
              <w:spacing w:after="0" w:line="240" w:lineRule="auto"/>
              <w:ind w:left="0" w:right="0" w:firstLine="0"/>
              <w:jc w:val="center"/>
              <w:rPr>
                <w:sz w:val="20"/>
                <w:szCs w:val="20"/>
              </w:rPr>
            </w:pPr>
            <w:r w:rsidDel="00000000" w:rsidR="00000000" w:rsidRPr="00000000">
              <w:rPr>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4">
            <w:pPr>
              <w:spacing w:after="0" w:line="240" w:lineRule="auto"/>
              <w:ind w:left="0" w:right="0" w:firstLine="0"/>
              <w:jc w:val="center"/>
              <w:rPr>
                <w:sz w:val="20"/>
                <w:szCs w:val="20"/>
              </w:rPr>
            </w:pPr>
            <w:r w:rsidDel="00000000" w:rsidR="00000000" w:rsidRPr="00000000">
              <w:rPr>
                <w:sz w:val="20"/>
                <w:szCs w:val="20"/>
                <w:rtl w:val="0"/>
              </w:rPr>
              <w:t xml:space="preserve">295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5">
            <w:pPr>
              <w:spacing w:after="0" w:line="240" w:lineRule="auto"/>
              <w:ind w:left="0" w:right="0" w:firstLine="0"/>
              <w:jc w:val="center"/>
              <w:rPr>
                <w:sz w:val="20"/>
                <w:szCs w:val="20"/>
              </w:rPr>
            </w:pPr>
            <w:r w:rsidDel="00000000" w:rsidR="00000000" w:rsidRPr="00000000">
              <w:rPr>
                <w:sz w:val="20"/>
                <w:szCs w:val="20"/>
                <w:rtl w:val="0"/>
              </w:rPr>
              <w:t xml:space="preserve">3,379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6">
            <w:pPr>
              <w:spacing w:after="0" w:line="240" w:lineRule="auto"/>
              <w:ind w:left="0" w:right="0" w:firstLine="0"/>
              <w:jc w:val="center"/>
              <w:rPr>
                <w:sz w:val="20"/>
                <w:szCs w:val="20"/>
              </w:rPr>
            </w:pPr>
            <w:r w:rsidDel="00000000" w:rsidR="00000000" w:rsidRPr="00000000">
              <w:rPr>
                <w:sz w:val="20"/>
                <w:szCs w:val="20"/>
                <w:rtl w:val="0"/>
              </w:rPr>
              <w:t xml:space="preserve">157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7">
            <w:pPr>
              <w:spacing w:after="0" w:line="240" w:lineRule="auto"/>
              <w:ind w:left="0" w:right="0" w:firstLine="0"/>
              <w:jc w:val="center"/>
              <w:rPr>
                <w:sz w:val="20"/>
                <w:szCs w:val="20"/>
              </w:rPr>
            </w:pPr>
            <w:r w:rsidDel="00000000" w:rsidR="00000000" w:rsidRPr="00000000">
              <w:rPr>
                <w:sz w:val="20"/>
                <w:szCs w:val="20"/>
                <w:rtl w:val="0"/>
              </w:rPr>
              <w:t xml:space="preserve">597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8">
            <w:pPr>
              <w:spacing w:after="0" w:line="240" w:lineRule="auto"/>
              <w:ind w:left="0" w:right="0" w:firstLine="0"/>
              <w:jc w:val="center"/>
              <w:rPr>
                <w:sz w:val="20"/>
                <w:szCs w:val="20"/>
              </w:rPr>
            </w:pPr>
            <w:r w:rsidDel="00000000" w:rsidR="00000000" w:rsidRPr="00000000">
              <w:rPr>
                <w:sz w:val="20"/>
                <w:szCs w:val="20"/>
                <w:rtl w:val="0"/>
              </w:rPr>
              <w:t xml:space="preserve">6,613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9">
            <w:pPr>
              <w:spacing w:after="0" w:line="240" w:lineRule="auto"/>
              <w:ind w:left="0" w:right="0" w:firstLine="0"/>
              <w:jc w:val="center"/>
              <w:rPr>
                <w:sz w:val="20"/>
                <w:szCs w:val="20"/>
              </w:rPr>
            </w:pPr>
            <w:r w:rsidDel="00000000" w:rsidR="00000000" w:rsidRPr="00000000">
              <w:rPr>
                <w:sz w:val="20"/>
                <w:szCs w:val="20"/>
                <w:rtl w:val="0"/>
              </w:rPr>
              <w:t xml:space="preserve">307</w:t>
            </w:r>
          </w:p>
        </w:tc>
      </w:tr>
      <w:tr>
        <w:trPr>
          <w:cantSplit w:val="0"/>
          <w:trHeight w:val="278.28124999999994"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A">
            <w:pPr>
              <w:spacing w:after="0" w:line="240" w:lineRule="auto"/>
              <w:ind w:left="0" w:right="0" w:firstLine="0"/>
              <w:jc w:val="center"/>
              <w:rPr>
                <w:b w:val="1"/>
                <w:sz w:val="20"/>
                <w:szCs w:val="20"/>
              </w:rPr>
            </w:pPr>
            <w:r w:rsidDel="00000000" w:rsidR="00000000" w:rsidRPr="00000000">
              <w:rPr>
                <w:b w:val="1"/>
                <w:sz w:val="20"/>
                <w:szCs w:val="20"/>
                <w:rtl w:val="0"/>
              </w:rPr>
              <w:t xml:space="preserve">Année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D">
            <w:pPr>
              <w:spacing w:after="0" w:line="240" w:lineRule="auto"/>
              <w:ind w:left="0" w:right="0" w:firstLine="0"/>
              <w:jc w:val="center"/>
              <w:rPr>
                <w:b w:val="1"/>
                <w:sz w:val="20"/>
                <w:szCs w:val="20"/>
              </w:rPr>
            </w:pPr>
            <w:r w:rsidDel="00000000" w:rsidR="00000000" w:rsidRPr="00000000">
              <w:rPr>
                <w:b w:val="1"/>
                <w:sz w:val="20"/>
                <w:szCs w:val="20"/>
                <w:rtl w:val="0"/>
              </w:rPr>
              <w:t xml:space="preserve">3,696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E">
            <w:pPr>
              <w:spacing w:after="0" w:line="240" w:lineRule="auto"/>
              <w:ind w:left="0" w:right="0" w:firstLine="0"/>
              <w:jc w:val="center"/>
              <w:rPr>
                <w:b w:val="1"/>
                <w:sz w:val="20"/>
                <w:szCs w:val="20"/>
              </w:rPr>
            </w:pPr>
            <w:r w:rsidDel="00000000" w:rsidR="00000000" w:rsidRPr="00000000">
              <w:rPr>
                <w:b w:val="1"/>
                <w:sz w:val="20"/>
                <w:szCs w:val="20"/>
                <w:rtl w:val="0"/>
              </w:rPr>
              <w:t xml:space="preserve">Année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0">
            <w:pPr>
              <w:spacing w:after="0" w:line="240" w:lineRule="auto"/>
              <w:ind w:left="0" w:right="0" w:firstLine="0"/>
              <w:jc w:val="center"/>
              <w:rPr>
                <w:b w:val="1"/>
                <w:sz w:val="20"/>
                <w:szCs w:val="20"/>
              </w:rPr>
            </w:pPr>
            <w:r w:rsidDel="00000000" w:rsidR="00000000" w:rsidRPr="00000000">
              <w:rPr>
                <w:b w:val="1"/>
                <w:sz w:val="20"/>
                <w:szCs w:val="20"/>
                <w:rtl w:val="0"/>
              </w:rPr>
              <w:t xml:space="preserve">3,831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1">
            <w:pPr>
              <w:spacing w:after="0" w:line="240" w:lineRule="auto"/>
              <w:ind w:left="0" w:right="0" w:firstLine="0"/>
              <w:jc w:val="center"/>
              <w:rPr>
                <w:b w:val="1"/>
                <w:sz w:val="20"/>
                <w:szCs w:val="20"/>
              </w:rPr>
            </w:pPr>
            <w:r w:rsidDel="00000000" w:rsidR="00000000" w:rsidRPr="00000000">
              <w:rPr>
                <w:b w:val="1"/>
                <w:sz w:val="20"/>
                <w:szCs w:val="20"/>
                <w:rtl w:val="0"/>
              </w:rPr>
              <w:t xml:space="preserve">TOTAL CUMULE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3">
            <w:pPr>
              <w:spacing w:after="0" w:line="240" w:lineRule="auto"/>
              <w:ind w:left="0" w:right="0" w:firstLine="0"/>
              <w:jc w:val="center"/>
              <w:rPr>
                <w:b w:val="1"/>
                <w:sz w:val="20"/>
                <w:szCs w:val="20"/>
              </w:rPr>
            </w:pPr>
            <w:r w:rsidDel="00000000" w:rsidR="00000000" w:rsidRPr="00000000">
              <w:rPr>
                <w:b w:val="1"/>
                <w:sz w:val="20"/>
                <w:szCs w:val="20"/>
                <w:rtl w:val="0"/>
              </w:rPr>
              <w:t xml:space="preserve">7,517</w:t>
            </w:r>
          </w:p>
        </w:tc>
      </w:tr>
    </w:tbl>
    <w:p w:rsidR="00000000" w:rsidDel="00000000" w:rsidP="00000000" w:rsidRDefault="00000000" w:rsidRPr="00000000" w14:paraId="000005A4">
      <w:pPr>
        <w:spacing w:line="240" w:lineRule="auto"/>
        <w:jc w:val="center"/>
        <w:rPr>
          <w:sz w:val="20"/>
          <w:szCs w:val="20"/>
        </w:rPr>
      </w:pPr>
      <w:r w:rsidDel="00000000" w:rsidR="00000000" w:rsidRPr="00000000">
        <w:rPr>
          <w:i w:val="1"/>
          <w:sz w:val="20"/>
          <w:szCs w:val="20"/>
          <w:rtl w:val="0"/>
        </w:rPr>
        <w:t xml:space="preserve">Tableau 7 - Nombre de prestataires formés par les partenaires de PROMIS par année</w:t>
      </w:r>
      <w:r w:rsidDel="00000000" w:rsidR="00000000" w:rsidRPr="00000000">
        <w:rPr>
          <w:rtl w:val="0"/>
        </w:rPr>
      </w:r>
    </w:p>
    <w:p w:rsidR="00000000" w:rsidDel="00000000" w:rsidP="00000000" w:rsidRDefault="00000000" w:rsidRPr="00000000" w14:paraId="000005A5">
      <w:pPr>
        <w:spacing w:after="0" w:line="240" w:lineRule="auto"/>
        <w:ind w:right="0"/>
        <w:rPr>
          <w:sz w:val="22"/>
          <w:szCs w:val="22"/>
        </w:rPr>
      </w:pPr>
      <w:r w:rsidDel="00000000" w:rsidR="00000000" w:rsidRPr="00000000">
        <w:rPr>
          <w:rtl w:val="0"/>
        </w:rPr>
      </w:r>
    </w:p>
    <w:p w:rsidR="00000000" w:rsidDel="00000000" w:rsidP="00000000" w:rsidRDefault="00000000" w:rsidRPr="00000000" w14:paraId="000005A6">
      <w:pPr>
        <w:ind w:left="0" w:firstLine="0"/>
        <w:rPr>
          <w:sz w:val="22"/>
          <w:szCs w:val="22"/>
        </w:rPr>
      </w:pPr>
      <w:r w:rsidDel="00000000" w:rsidR="00000000" w:rsidRPr="00000000">
        <w:rPr>
          <w:rtl w:val="0"/>
        </w:rPr>
      </w:r>
    </w:p>
    <w:p w:rsidR="00000000" w:rsidDel="00000000" w:rsidP="00000000" w:rsidRDefault="00000000" w:rsidRPr="00000000" w14:paraId="000005A7">
      <w:pPr>
        <w:rPr>
          <w:b w:val="1"/>
          <w:color w:val="4472c4"/>
          <w:sz w:val="22"/>
          <w:szCs w:val="22"/>
        </w:rPr>
        <w:sectPr>
          <w:type w:val="nextPage"/>
          <w:pgSz w:h="16840" w:w="11900" w:orient="portrait"/>
          <w:pgMar w:bottom="1493" w:top="1961" w:left="1579" w:right="1557" w:header="1020" w:footer="1115"/>
        </w:sectPr>
      </w:pPr>
      <w:r w:rsidDel="00000000" w:rsidR="00000000" w:rsidRPr="00000000">
        <w:rPr>
          <w:rtl w:val="0"/>
        </w:rPr>
      </w:r>
    </w:p>
    <w:p w:rsidR="00000000" w:rsidDel="00000000" w:rsidP="00000000" w:rsidRDefault="00000000" w:rsidRPr="00000000" w14:paraId="000005A8">
      <w:pPr>
        <w:rPr>
          <w:b w:val="1"/>
          <w:sz w:val="22"/>
          <w:szCs w:val="22"/>
        </w:rPr>
      </w:pPr>
      <w:r w:rsidDel="00000000" w:rsidR="00000000" w:rsidRPr="00000000">
        <w:rPr>
          <w:b w:val="1"/>
          <w:sz w:val="22"/>
          <w:szCs w:val="22"/>
          <w:rtl w:val="0"/>
        </w:rPr>
        <w:t xml:space="preserve">Les jalons intermédiaires de la LOI</w:t>
      </w:r>
    </w:p>
    <w:tbl>
      <w:tblPr>
        <w:tblStyle w:val="Table11"/>
        <w:tblW w:w="103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20"/>
        <w:gridCol w:w="2670"/>
        <w:gridCol w:w="1860"/>
        <w:gridCol w:w="5175"/>
        <w:tblGridChange w:id="0">
          <w:tblGrid>
            <w:gridCol w:w="620"/>
            <w:gridCol w:w="2670"/>
            <w:gridCol w:w="1860"/>
            <w:gridCol w:w="5175"/>
          </w:tblGrid>
        </w:tblGridChange>
      </w:tblGrid>
      <w:tr>
        <w:trPr>
          <w:cantSplit w:val="0"/>
          <w:trHeight w:val="315" w:hRule="atLeast"/>
          <w:tblHeader w:val="0"/>
        </w:trPr>
        <w:tc>
          <w:tcPr>
            <w:gridSpan w:val="4"/>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bottom"/>
          </w:tcPr>
          <w:p w:rsidR="00000000" w:rsidDel="00000000" w:rsidP="00000000" w:rsidRDefault="00000000" w:rsidRPr="00000000" w14:paraId="000005A9">
            <w:pPr>
              <w:widowControl w:val="0"/>
              <w:spacing w:after="0" w:line="276" w:lineRule="auto"/>
              <w:ind w:left="0" w:right="0" w:firstLine="0"/>
              <w:jc w:val="center"/>
              <w:rPr>
                <w:sz w:val="20"/>
                <w:szCs w:val="20"/>
              </w:rPr>
            </w:pPr>
            <w:r w:rsidDel="00000000" w:rsidR="00000000" w:rsidRPr="00000000">
              <w:rPr>
                <w:b w:val="1"/>
                <w:sz w:val="20"/>
                <w:szCs w:val="20"/>
                <w:rtl w:val="0"/>
              </w:rPr>
              <w:t xml:space="preserve">Période de Décembre 2019 à Novembre 2020</w:t>
            </w:r>
            <w:r w:rsidDel="00000000" w:rsidR="00000000" w:rsidRPr="00000000">
              <w:rPr>
                <w:rtl w:val="0"/>
              </w:rPr>
            </w:r>
          </w:p>
        </w:tc>
      </w:tr>
      <w:tr>
        <w:trPr>
          <w:cantSplit w:val="0"/>
          <w:trHeight w:val="795" w:hRule="atLeast"/>
          <w:tblHeader w:val="0"/>
        </w:trPr>
        <w:tc>
          <w:tcPr>
            <w:tcBorders>
              <w:top w:color="cccccc"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AD">
            <w:pPr>
              <w:widowControl w:val="0"/>
              <w:spacing w:after="0" w:line="276" w:lineRule="auto"/>
              <w:ind w:left="0" w:right="0" w:firstLine="0"/>
              <w:jc w:val="center"/>
              <w:rPr>
                <w:sz w:val="20"/>
                <w:szCs w:val="20"/>
              </w:rPr>
            </w:pPr>
            <w:r w:rsidDel="00000000" w:rsidR="00000000" w:rsidRPr="00000000">
              <w:rPr>
                <w:b w:val="1"/>
                <w:sz w:val="20"/>
                <w:szCs w:val="20"/>
                <w:rtl w:val="0"/>
              </w:rPr>
              <w:t xml:space="preserve">N°</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AE">
            <w:pPr>
              <w:widowControl w:val="0"/>
              <w:spacing w:after="0" w:line="276" w:lineRule="auto"/>
              <w:ind w:left="0" w:right="0" w:firstLine="0"/>
              <w:jc w:val="center"/>
              <w:rPr>
                <w:sz w:val="20"/>
                <w:szCs w:val="20"/>
              </w:rPr>
            </w:pPr>
            <w:r w:rsidDel="00000000" w:rsidR="00000000" w:rsidRPr="00000000">
              <w:rPr>
                <w:b w:val="1"/>
                <w:sz w:val="20"/>
                <w:szCs w:val="20"/>
                <w:rtl w:val="0"/>
              </w:rPr>
              <w:t xml:space="preserve">Descriptif du jalon</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AF">
            <w:pPr>
              <w:widowControl w:val="0"/>
              <w:spacing w:after="0" w:line="276" w:lineRule="auto"/>
              <w:ind w:left="0" w:right="0" w:firstLine="0"/>
              <w:jc w:val="center"/>
              <w:rPr>
                <w:sz w:val="20"/>
                <w:szCs w:val="20"/>
              </w:rPr>
            </w:pPr>
            <w:r w:rsidDel="00000000" w:rsidR="00000000" w:rsidRPr="00000000">
              <w:rPr>
                <w:b w:val="1"/>
                <w:sz w:val="20"/>
                <w:szCs w:val="20"/>
                <w:rtl w:val="0"/>
              </w:rPr>
              <w:t xml:space="preserve">Objectifs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B0">
            <w:pPr>
              <w:widowControl w:val="0"/>
              <w:spacing w:after="0" w:line="276" w:lineRule="auto"/>
              <w:ind w:left="0" w:right="0" w:firstLine="0"/>
              <w:jc w:val="center"/>
              <w:rPr>
                <w:sz w:val="20"/>
                <w:szCs w:val="20"/>
              </w:rPr>
            </w:pPr>
            <w:r w:rsidDel="00000000" w:rsidR="00000000" w:rsidRPr="00000000">
              <w:rPr>
                <w:b w:val="1"/>
                <w:sz w:val="20"/>
                <w:szCs w:val="20"/>
                <w:rtl w:val="0"/>
              </w:rPr>
              <w:t xml:space="preserve">Progrès accomplis</w:t>
            </w:r>
            <w:r w:rsidDel="00000000" w:rsidR="00000000" w:rsidRPr="00000000">
              <w:rPr>
                <w:rtl w:val="0"/>
              </w:rPr>
            </w:r>
          </w:p>
        </w:tc>
      </w:tr>
      <w:tr>
        <w:trPr>
          <w:cantSplit w:val="0"/>
          <w:trHeight w:val="99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5B1">
            <w:pPr>
              <w:widowControl w:val="0"/>
              <w:spacing w:after="0" w:line="276" w:lineRule="auto"/>
              <w:ind w:left="0" w:right="0" w:firstLine="0"/>
              <w:jc w:val="left"/>
              <w:rPr>
                <w:sz w:val="20"/>
                <w:szCs w:val="20"/>
              </w:rPr>
            </w:pPr>
            <w:r w:rsidDel="00000000" w:rsidR="00000000" w:rsidRPr="00000000">
              <w:rPr>
                <w:i w:val="1"/>
                <w:sz w:val="18"/>
                <w:szCs w:val="18"/>
                <w:rtl w:val="0"/>
              </w:rPr>
              <w:t xml:space="preserve">2018a</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5B2">
            <w:pPr>
              <w:widowControl w:val="0"/>
              <w:spacing w:after="0" w:line="276" w:lineRule="auto"/>
              <w:ind w:left="0" w:right="0" w:firstLine="0"/>
              <w:jc w:val="left"/>
              <w:rPr>
                <w:sz w:val="18"/>
                <w:szCs w:val="18"/>
              </w:rPr>
            </w:pPr>
            <w:r w:rsidDel="00000000" w:rsidR="00000000" w:rsidRPr="00000000">
              <w:rPr>
                <w:sz w:val="18"/>
                <w:szCs w:val="18"/>
                <w:rtl w:val="0"/>
              </w:rPr>
              <w:t xml:space="preserve">Stratégie d’appui aux efforts engagés pour la planification familiale dans les zones géographiques intégrées au programme (PIREDD).</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5B3">
            <w:pPr>
              <w:widowControl w:val="0"/>
              <w:spacing w:after="0" w:line="276" w:lineRule="auto"/>
              <w:ind w:left="0" w:right="0" w:firstLine="0"/>
              <w:jc w:val="left"/>
              <w:rPr>
                <w:sz w:val="18"/>
                <w:szCs w:val="18"/>
              </w:rPr>
            </w:pPr>
            <w:r w:rsidDel="00000000" w:rsidR="00000000" w:rsidRPr="00000000">
              <w:rPr>
                <w:sz w:val="18"/>
                <w:szCs w:val="18"/>
                <w:rtl w:val="0"/>
              </w:rPr>
              <w:t xml:space="preserve">Les PIREDD développent et mettent en œuvre des stratégies d’intervention PF dans les provinces cibles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5B4">
            <w:pPr>
              <w:rPr>
                <w:sz w:val="18"/>
                <w:szCs w:val="18"/>
              </w:rPr>
            </w:pPr>
            <w:r w:rsidDel="00000000" w:rsidR="00000000" w:rsidRPr="00000000">
              <w:rPr>
                <w:sz w:val="18"/>
                <w:szCs w:val="18"/>
                <w:rtl w:val="0"/>
              </w:rPr>
              <w:t xml:space="preserve">Ce jalon a été atteint au cours de l’Année 1 du projet, avec le lancement officiel du projet par les autorités du Ministère de la Santé (Secrétaire Général à la Santé) en marge de la tenue de 4</w:t>
            </w:r>
            <w:r w:rsidDel="00000000" w:rsidR="00000000" w:rsidRPr="00000000">
              <w:rPr>
                <w:sz w:val="18"/>
                <w:szCs w:val="18"/>
                <w:vertAlign w:val="superscript"/>
                <w:rtl w:val="0"/>
              </w:rPr>
              <w:t xml:space="preserve">ème</w:t>
            </w:r>
            <w:r w:rsidDel="00000000" w:rsidR="00000000" w:rsidRPr="00000000">
              <w:rPr>
                <w:sz w:val="18"/>
                <w:szCs w:val="18"/>
                <w:rtl w:val="0"/>
              </w:rPr>
              <w:t xml:space="preserve"> conférence nationale sur la Planification Familiale tenue à Kinshasa du 2 au 5 Déc. 2019. </w:t>
            </w:r>
          </w:p>
          <w:p w:rsidR="00000000" w:rsidDel="00000000" w:rsidP="00000000" w:rsidRDefault="00000000" w:rsidRPr="00000000" w14:paraId="000005B5">
            <w:pPr>
              <w:widowControl w:val="0"/>
              <w:spacing w:after="0" w:line="276" w:lineRule="auto"/>
              <w:ind w:left="0" w:right="0" w:firstLine="0"/>
              <w:jc w:val="left"/>
              <w:rPr>
                <w:sz w:val="18"/>
                <w:szCs w:val="18"/>
              </w:rPr>
            </w:pPr>
            <w:r w:rsidDel="00000000" w:rsidR="00000000" w:rsidRPr="00000000">
              <w:rPr>
                <w:rtl w:val="0"/>
              </w:rPr>
            </w:r>
          </w:p>
        </w:tc>
      </w:tr>
      <w:tr>
        <w:trPr>
          <w:cantSplit w:val="0"/>
          <w:trHeight w:val="1665"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5B6">
            <w:pPr>
              <w:widowControl w:val="0"/>
              <w:spacing w:after="0" w:line="276" w:lineRule="auto"/>
              <w:ind w:left="0" w:right="0" w:firstLine="0"/>
              <w:jc w:val="left"/>
              <w:rPr>
                <w:sz w:val="20"/>
                <w:szCs w:val="20"/>
              </w:rPr>
            </w:pPr>
            <w:r w:rsidDel="00000000" w:rsidR="00000000" w:rsidRPr="00000000">
              <w:rPr>
                <w:sz w:val="18"/>
                <w:szCs w:val="18"/>
                <w:rtl w:val="0"/>
              </w:rPr>
              <w:t xml:space="preserve">2018b</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5B7">
            <w:pPr>
              <w:widowControl w:val="0"/>
              <w:spacing w:after="0" w:line="276" w:lineRule="auto"/>
              <w:ind w:left="0" w:right="0" w:firstLine="0"/>
              <w:jc w:val="left"/>
              <w:rPr>
                <w:sz w:val="18"/>
                <w:szCs w:val="18"/>
              </w:rPr>
            </w:pPr>
            <w:r w:rsidDel="00000000" w:rsidR="00000000" w:rsidRPr="00000000">
              <w:rPr>
                <w:sz w:val="18"/>
                <w:szCs w:val="18"/>
                <w:rtl w:val="0"/>
              </w:rPr>
              <w:t xml:space="preserve">Mise en œuvre d’un plan de consultation pour sensibiliser les partenaires pertinents aux liens intersectoriels entre la planification familiale, le développement durable, la croissance et l’émergence économique, et la gestion des ressources naturelles.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5B8">
            <w:pPr>
              <w:widowControl w:val="0"/>
              <w:spacing w:after="0" w:line="276" w:lineRule="auto"/>
              <w:ind w:left="0" w:right="0" w:firstLine="0"/>
              <w:jc w:val="left"/>
              <w:rPr>
                <w:sz w:val="18"/>
                <w:szCs w:val="18"/>
              </w:rPr>
            </w:pPr>
            <w:r w:rsidDel="00000000" w:rsidR="00000000" w:rsidRPr="00000000">
              <w:rPr>
                <w:sz w:val="18"/>
                <w:szCs w:val="18"/>
                <w:rtl w:val="0"/>
              </w:rPr>
              <w:t xml:space="preserve">Améliorer les connaissances des partenaires sensibiliser concernant les liens entre PF, croissance, émergence, et gestion durable des ressources naturelles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5B9">
            <w:pPr>
              <w:rPr>
                <w:sz w:val="18"/>
                <w:szCs w:val="18"/>
              </w:rPr>
            </w:pPr>
            <w:r w:rsidDel="00000000" w:rsidR="00000000" w:rsidRPr="00000000">
              <w:rPr>
                <w:sz w:val="18"/>
                <w:szCs w:val="18"/>
                <w:rtl w:val="0"/>
              </w:rPr>
              <w:t xml:space="preserve">Les activités correspondant à ce jalon ont démarré en 2019 en marge de la 4</w:t>
            </w:r>
            <w:r w:rsidDel="00000000" w:rsidR="00000000" w:rsidRPr="00000000">
              <w:rPr>
                <w:sz w:val="18"/>
                <w:szCs w:val="18"/>
                <w:vertAlign w:val="superscript"/>
                <w:rtl w:val="0"/>
              </w:rPr>
              <w:t xml:space="preserve">ème</w:t>
            </w:r>
            <w:r w:rsidDel="00000000" w:rsidR="00000000" w:rsidRPr="00000000">
              <w:rPr>
                <w:sz w:val="18"/>
                <w:szCs w:val="18"/>
                <w:rtl w:val="0"/>
              </w:rPr>
              <w:t xml:space="preserve"> Conférence Nationale sur la PF et ont depuis été suivies par l’installation de multiples CTMP dans les provinces couvertes par les PIREDD et le projet PROMIS. </w:t>
            </w:r>
          </w:p>
          <w:p w:rsidR="00000000" w:rsidDel="00000000" w:rsidP="00000000" w:rsidRDefault="00000000" w:rsidRPr="00000000" w14:paraId="000005BA">
            <w:pPr>
              <w:rPr>
                <w:sz w:val="18"/>
                <w:szCs w:val="18"/>
              </w:rPr>
            </w:pPr>
            <w:r w:rsidDel="00000000" w:rsidR="00000000" w:rsidRPr="00000000">
              <w:rPr>
                <w:sz w:val="18"/>
                <w:szCs w:val="18"/>
                <w:rtl w:val="0"/>
              </w:rPr>
              <w:t xml:space="preserve">Le comité technique chargé de l’élaboration du nouveau Plan National Stratégique Multisectoriel pour la Planification Familiale (2021 – 2025) dont les travaux ont débuté en juin 2021 est également attentif à l’intégration de ces aspects dans le nouveau document. </w:t>
            </w:r>
          </w:p>
          <w:p w:rsidR="00000000" w:rsidDel="00000000" w:rsidP="00000000" w:rsidRDefault="00000000" w:rsidRPr="00000000" w14:paraId="000005BB">
            <w:pPr>
              <w:widowControl w:val="0"/>
              <w:spacing w:after="0" w:line="276" w:lineRule="auto"/>
              <w:ind w:left="0" w:right="0" w:firstLine="0"/>
              <w:jc w:val="left"/>
              <w:rPr>
                <w:sz w:val="18"/>
                <w:szCs w:val="18"/>
              </w:rPr>
            </w:pPr>
            <w:r w:rsidDel="00000000" w:rsidR="00000000" w:rsidRPr="00000000">
              <w:rPr>
                <w:rtl w:val="0"/>
              </w:rPr>
            </w:r>
          </w:p>
        </w:tc>
      </w:tr>
      <w:tr>
        <w:trPr>
          <w:cantSplit w:val="0"/>
          <w:trHeight w:val="1665"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5BC">
            <w:pPr>
              <w:widowControl w:val="0"/>
              <w:spacing w:after="0" w:line="276" w:lineRule="auto"/>
              <w:ind w:left="0" w:right="0" w:firstLine="0"/>
              <w:jc w:val="left"/>
              <w:rPr>
                <w:sz w:val="18"/>
                <w:szCs w:val="18"/>
              </w:rPr>
            </w:pPr>
            <w:r w:rsidDel="00000000" w:rsidR="00000000" w:rsidRPr="00000000">
              <w:rPr>
                <w:sz w:val="18"/>
                <w:szCs w:val="18"/>
                <w:rtl w:val="0"/>
              </w:rPr>
              <w:t xml:space="preserve">2018c</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5BD">
            <w:pPr>
              <w:spacing w:after="0" w:before="200" w:line="240" w:lineRule="auto"/>
              <w:ind w:left="0" w:right="0" w:firstLine="0"/>
              <w:rPr>
                <w:sz w:val="18"/>
                <w:szCs w:val="18"/>
              </w:rPr>
            </w:pPr>
            <w:r w:rsidDel="00000000" w:rsidR="00000000" w:rsidRPr="00000000">
              <w:rPr>
                <w:sz w:val="18"/>
                <w:szCs w:val="18"/>
                <w:rtl w:val="0"/>
              </w:rPr>
              <w:t xml:space="preserve">Elaborer et mettre en œuvre une stratégie nationale de communication sur la planification familiale et l’éducation des femmes</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5BE">
            <w:pPr>
              <w:widowControl w:val="0"/>
              <w:spacing w:after="0" w:line="276" w:lineRule="auto"/>
              <w:ind w:left="0" w:right="0" w:firstLine="0"/>
              <w:jc w:val="left"/>
              <w:rPr>
                <w:sz w:val="18"/>
                <w:szCs w:val="18"/>
              </w:rPr>
            </w:pPr>
            <w:r w:rsidDel="00000000" w:rsidR="00000000" w:rsidRPr="00000000">
              <w:rPr>
                <w:sz w:val="18"/>
                <w:szCs w:val="18"/>
                <w:rtl w:val="0"/>
              </w:rPr>
              <w:t xml:space="preserve">La stratégie nationale de communication en PF est disponible</w:t>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5BF">
            <w:pPr>
              <w:spacing w:after="0" w:before="200" w:line="240" w:lineRule="auto"/>
              <w:ind w:right="0"/>
              <w:rPr>
                <w:sz w:val="18"/>
                <w:szCs w:val="18"/>
              </w:rPr>
            </w:pPr>
            <w:r w:rsidDel="00000000" w:rsidR="00000000" w:rsidRPr="00000000">
              <w:rPr>
                <w:sz w:val="18"/>
                <w:szCs w:val="18"/>
                <w:rtl w:val="0"/>
              </w:rPr>
              <w:t xml:space="preserve">Le draft technique de la Stratégie Nationale de Communication sur la Planification Familiale (PLAN STRATÉGIQUE DE COMMUNICATION POUR LA PLANIFICATION FAMILIALE EN RDC 2021-2025) a été complété à la fin de l’année 2020, en coordination avec le Directeur Raoul Kamanda du Programme National de Communication pour la Promotion de la Santé (PNCPS), le consultant pour l’activité (Prof. Ngo Bebe Dosithée) et un groupe de travail composé de personnels techniques issus des organisations et ministères pertinents. </w:t>
            </w:r>
          </w:p>
          <w:p w:rsidR="00000000" w:rsidDel="00000000" w:rsidP="00000000" w:rsidRDefault="00000000" w:rsidRPr="00000000" w14:paraId="000005C0">
            <w:pPr>
              <w:spacing w:after="0" w:before="200" w:line="240" w:lineRule="auto"/>
              <w:ind w:right="0"/>
              <w:rPr>
                <w:sz w:val="18"/>
                <w:szCs w:val="18"/>
              </w:rPr>
            </w:pPr>
            <w:r w:rsidDel="00000000" w:rsidR="00000000" w:rsidRPr="00000000">
              <w:rPr>
                <w:sz w:val="18"/>
                <w:szCs w:val="18"/>
                <w:rtl w:val="0"/>
              </w:rPr>
              <w:t xml:space="preserve">Malgré quelques délais liés à la disponibilité des personnels ministériels et des programmes, l’atelier final de validation de cette stratégie s’est tenu du 12 au 16 juillet 2021. Le programme national de Communication pour la Santé a travaillé avec la Direction en charge de la prestation des services pour fixer la période de validation des stratégies de communication et toutes les autorisations pour organiser l’atelier de validation du document. </w:t>
            </w:r>
          </w:p>
          <w:p w:rsidR="00000000" w:rsidDel="00000000" w:rsidP="00000000" w:rsidRDefault="00000000" w:rsidRPr="00000000" w14:paraId="000005C1">
            <w:pPr>
              <w:spacing w:after="0" w:before="200" w:line="240" w:lineRule="auto"/>
              <w:ind w:right="0"/>
              <w:rPr>
                <w:sz w:val="18"/>
                <w:szCs w:val="18"/>
              </w:rPr>
            </w:pPr>
            <w:r w:rsidDel="00000000" w:rsidR="00000000" w:rsidRPr="00000000">
              <w:rPr>
                <w:b w:val="1"/>
                <w:sz w:val="18"/>
                <w:szCs w:val="18"/>
                <w:rtl w:val="0"/>
              </w:rPr>
              <w:t xml:space="preserve">Ce jalon sera atteint au plus tard le 31 juillet 2021. </w:t>
            </w:r>
            <w:r w:rsidDel="00000000" w:rsidR="00000000" w:rsidRPr="00000000">
              <w:rPr>
                <w:rtl w:val="0"/>
              </w:rPr>
            </w:r>
          </w:p>
        </w:tc>
      </w:tr>
    </w:tbl>
    <w:p w:rsidR="00000000" w:rsidDel="00000000" w:rsidP="00000000" w:rsidRDefault="00000000" w:rsidRPr="00000000" w14:paraId="000005C2">
      <w:pPr>
        <w:spacing w:after="160" w:line="259" w:lineRule="auto"/>
        <w:ind w:left="0" w:right="0" w:firstLine="0"/>
        <w:jc w:val="center"/>
        <w:rPr>
          <w:i w:val="1"/>
          <w:sz w:val="20"/>
          <w:szCs w:val="20"/>
        </w:rPr>
      </w:pPr>
      <w:r w:rsidDel="00000000" w:rsidR="00000000" w:rsidRPr="00000000">
        <w:rPr>
          <w:i w:val="1"/>
          <w:sz w:val="20"/>
          <w:szCs w:val="20"/>
          <w:rtl w:val="0"/>
        </w:rPr>
        <w:t xml:space="preserve">Tableau 8 - Progrès vers les jalons de la LOI</w:t>
      </w:r>
    </w:p>
    <w:p w:rsidR="00000000" w:rsidDel="00000000" w:rsidP="00000000" w:rsidRDefault="00000000" w:rsidRPr="00000000" w14:paraId="000005C3">
      <w:pPr>
        <w:spacing w:after="160" w:line="259" w:lineRule="auto"/>
        <w:ind w:left="0" w:right="0" w:firstLine="0"/>
        <w:jc w:val="left"/>
        <w:rPr>
          <w:b w:val="1"/>
          <w:sz w:val="22"/>
          <w:szCs w:val="22"/>
        </w:rPr>
        <w:sectPr>
          <w:type w:val="nextPage"/>
          <w:pgSz w:h="16840" w:w="11900" w:orient="portrait"/>
          <w:pgMar w:bottom="1493" w:top="1961" w:left="1579" w:right="1557" w:header="1020" w:footer="1115"/>
        </w:sectPr>
      </w:pPr>
      <w:r w:rsidDel="00000000" w:rsidR="00000000" w:rsidRPr="00000000">
        <w:rPr>
          <w:rtl w:val="0"/>
        </w:rPr>
      </w:r>
    </w:p>
    <w:p w:rsidR="00000000" w:rsidDel="00000000" w:rsidP="00000000" w:rsidRDefault="00000000" w:rsidRPr="00000000" w14:paraId="000005C4">
      <w:pPr>
        <w:spacing w:after="160" w:line="259" w:lineRule="auto"/>
        <w:ind w:left="0" w:right="0" w:firstLine="0"/>
        <w:jc w:val="left"/>
        <w:rPr>
          <w:b w:val="1"/>
          <w:sz w:val="22"/>
          <w:szCs w:val="22"/>
        </w:rPr>
      </w:pPr>
      <w:r w:rsidDel="00000000" w:rsidR="00000000" w:rsidRPr="00000000">
        <w:rPr>
          <w:b w:val="1"/>
          <w:sz w:val="22"/>
          <w:szCs w:val="22"/>
          <w:rtl w:val="0"/>
        </w:rPr>
        <w:t xml:space="preserve">Etat d’avancement des résultats du Programme pour la période de rapportage</w:t>
      </w:r>
      <w:r w:rsidDel="00000000" w:rsidR="00000000" w:rsidRPr="00000000">
        <w:rPr>
          <w:rtl w:val="0"/>
        </w:rPr>
      </w:r>
    </w:p>
    <w:tbl>
      <w:tblPr>
        <w:tblStyle w:val="Table12"/>
        <w:tblW w:w="143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265"/>
        <w:gridCol w:w="1545"/>
        <w:gridCol w:w="1470"/>
        <w:gridCol w:w="1740"/>
        <w:gridCol w:w="1335"/>
        <w:gridCol w:w="2400"/>
        <w:gridCol w:w="3555"/>
        <w:tblGridChange w:id="0">
          <w:tblGrid>
            <w:gridCol w:w="2265"/>
            <w:gridCol w:w="1545"/>
            <w:gridCol w:w="1470"/>
            <w:gridCol w:w="1740"/>
            <w:gridCol w:w="1335"/>
            <w:gridCol w:w="2400"/>
            <w:gridCol w:w="3555"/>
          </w:tblGrid>
        </w:tblGridChange>
      </w:tblGrid>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C5">
            <w:pPr>
              <w:widowControl w:val="0"/>
              <w:spacing w:after="0" w:line="276" w:lineRule="auto"/>
              <w:ind w:left="0" w:right="0" w:firstLine="0"/>
              <w:jc w:val="center"/>
              <w:rPr>
                <w:b w:val="1"/>
                <w:sz w:val="22"/>
                <w:szCs w:val="22"/>
              </w:rPr>
            </w:pPr>
            <w:bookmarkStart w:colFirst="0" w:colLast="0" w:name="_3rdcrjn" w:id="13"/>
            <w:bookmarkEnd w:id="13"/>
            <w:r w:rsidDel="00000000" w:rsidR="00000000" w:rsidRPr="00000000">
              <w:rPr>
                <w:b w:val="1"/>
                <w:sz w:val="22"/>
                <w:szCs w:val="22"/>
                <w:rtl w:val="0"/>
              </w:rPr>
              <w:t xml:space="preserve">Résultats</w:t>
            </w:r>
          </w:p>
        </w:tc>
        <w:tc>
          <w:tcPr>
            <w:vMerge w:val="restart"/>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C6">
            <w:pPr>
              <w:widowControl w:val="0"/>
              <w:spacing w:after="0" w:line="276" w:lineRule="auto"/>
              <w:ind w:left="0" w:right="0" w:firstLine="0"/>
              <w:jc w:val="center"/>
              <w:rPr>
                <w:b w:val="1"/>
                <w:sz w:val="22"/>
                <w:szCs w:val="22"/>
              </w:rPr>
            </w:pPr>
            <w:r w:rsidDel="00000000" w:rsidR="00000000" w:rsidRPr="00000000">
              <w:rPr>
                <w:b w:val="1"/>
                <w:sz w:val="22"/>
                <w:szCs w:val="22"/>
                <w:rtl w:val="0"/>
              </w:rPr>
              <w:t xml:space="preserve">Indicateurs</w:t>
            </w:r>
          </w:p>
        </w:tc>
        <w:tc>
          <w:tcPr>
            <w:gridSpan w:val="2"/>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C7">
            <w:pPr>
              <w:widowControl w:val="0"/>
              <w:spacing w:after="0" w:line="276" w:lineRule="auto"/>
              <w:ind w:left="0" w:right="0" w:firstLine="0"/>
              <w:jc w:val="center"/>
              <w:rPr>
                <w:sz w:val="22"/>
                <w:szCs w:val="22"/>
              </w:rPr>
            </w:pPr>
            <w:r w:rsidDel="00000000" w:rsidR="00000000" w:rsidRPr="00000000">
              <w:rPr>
                <w:b w:val="1"/>
                <w:sz w:val="22"/>
                <w:szCs w:val="22"/>
                <w:rtl w:val="0"/>
              </w:rPr>
              <w:t xml:space="preserve">Baseline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C9">
            <w:pPr>
              <w:widowControl w:val="0"/>
              <w:spacing w:after="0" w:line="276" w:lineRule="auto"/>
              <w:ind w:left="0" w:right="0" w:firstLine="0"/>
              <w:jc w:val="center"/>
              <w:rPr>
                <w:sz w:val="22"/>
                <w:szCs w:val="22"/>
              </w:rPr>
            </w:pPr>
            <w:r w:rsidDel="00000000" w:rsidR="00000000" w:rsidRPr="00000000">
              <w:rPr>
                <w:b w:val="1"/>
                <w:sz w:val="22"/>
                <w:szCs w:val="22"/>
                <w:rtl w:val="0"/>
              </w:rPr>
              <w:t xml:space="preserve">Cibles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CA">
            <w:pPr>
              <w:widowControl w:val="0"/>
              <w:spacing w:after="0" w:line="276" w:lineRule="auto"/>
              <w:ind w:left="0" w:right="0" w:firstLine="0"/>
              <w:jc w:val="center"/>
              <w:rPr>
                <w:sz w:val="22"/>
                <w:szCs w:val="22"/>
              </w:rPr>
            </w:pPr>
            <w:r w:rsidDel="00000000" w:rsidR="00000000" w:rsidRPr="00000000">
              <w:rPr>
                <w:b w:val="1"/>
                <w:sz w:val="22"/>
                <w:szCs w:val="22"/>
                <w:rtl w:val="0"/>
              </w:rPr>
              <w:t xml:space="preserve">Résultats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CB">
            <w:pPr>
              <w:widowControl w:val="0"/>
              <w:spacing w:after="0" w:line="276" w:lineRule="auto"/>
              <w:ind w:left="0" w:right="0" w:firstLine="0"/>
              <w:jc w:val="center"/>
              <w:rPr>
                <w:b w:val="1"/>
                <w:sz w:val="22"/>
                <w:szCs w:val="22"/>
              </w:rPr>
            </w:pPr>
            <w:r w:rsidDel="00000000" w:rsidR="00000000" w:rsidRPr="00000000">
              <w:rPr>
                <w:b w:val="1"/>
                <w:sz w:val="22"/>
                <w:szCs w:val="22"/>
                <w:rtl w:val="0"/>
              </w:rPr>
              <w:t xml:space="preserve">Commentaires</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CE">
            <w:pPr>
              <w:widowControl w:val="0"/>
              <w:spacing w:after="0" w:line="276" w:lineRule="auto"/>
              <w:ind w:left="0" w:right="0" w:firstLine="0"/>
              <w:jc w:val="center"/>
              <w:rPr>
                <w:sz w:val="22"/>
                <w:szCs w:val="22"/>
              </w:rPr>
            </w:pPr>
            <w:r w:rsidDel="00000000" w:rsidR="00000000" w:rsidRPr="00000000">
              <w:rPr>
                <w:b w:val="1"/>
                <w:sz w:val="22"/>
                <w:szCs w:val="22"/>
                <w:rtl w:val="0"/>
              </w:rPr>
              <w:t xml:space="preserve">Valeur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CF">
            <w:pPr>
              <w:widowControl w:val="0"/>
              <w:spacing w:after="0" w:line="276" w:lineRule="auto"/>
              <w:ind w:left="0" w:right="0" w:firstLine="0"/>
              <w:jc w:val="center"/>
              <w:rPr>
                <w:sz w:val="22"/>
                <w:szCs w:val="22"/>
              </w:rPr>
            </w:pPr>
            <w:r w:rsidDel="00000000" w:rsidR="00000000" w:rsidRPr="00000000">
              <w:rPr>
                <w:b w:val="1"/>
                <w:sz w:val="22"/>
                <w:szCs w:val="22"/>
                <w:rtl w:val="0"/>
              </w:rPr>
              <w:t xml:space="preserv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D0">
            <w:pPr>
              <w:widowControl w:val="0"/>
              <w:spacing w:after="0" w:line="276" w:lineRule="auto"/>
              <w:ind w:left="0" w:right="0" w:firstLine="0"/>
              <w:jc w:val="center"/>
              <w:rPr>
                <w:sz w:val="22"/>
                <w:szCs w:val="22"/>
              </w:rPr>
            </w:pPr>
            <w:r w:rsidDel="00000000" w:rsidR="00000000" w:rsidRPr="00000000">
              <w:rPr>
                <w:b w:val="1"/>
                <w:sz w:val="22"/>
                <w:szCs w:val="22"/>
                <w:rtl w:val="0"/>
              </w:rPr>
              <w:t xml:space="preserve">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D1">
            <w:pPr>
              <w:widowControl w:val="0"/>
              <w:spacing w:after="0" w:line="276" w:lineRule="auto"/>
              <w:ind w:left="0" w:right="0" w:firstLine="0"/>
              <w:jc w:val="center"/>
              <w:rPr>
                <w:sz w:val="22"/>
                <w:szCs w:val="22"/>
              </w:rPr>
            </w:pPr>
            <w:r w:rsidDel="00000000" w:rsidR="00000000" w:rsidRPr="00000000">
              <w:rPr>
                <w:b w:val="1"/>
                <w:sz w:val="22"/>
                <w:szCs w:val="22"/>
                <w:rtl w:val="0"/>
              </w:rPr>
              <w:t xml:space="preserve">2021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rHeight w:val="19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5D3">
            <w:pPr>
              <w:widowControl w:val="0"/>
              <w:spacing w:after="0" w:line="276" w:lineRule="auto"/>
              <w:ind w:left="0" w:right="0" w:firstLine="0"/>
              <w:jc w:val="left"/>
              <w:rPr>
                <w:sz w:val="18"/>
                <w:szCs w:val="18"/>
              </w:rPr>
            </w:pPr>
            <w:r w:rsidDel="00000000" w:rsidR="00000000" w:rsidRPr="00000000">
              <w:rPr>
                <w:sz w:val="18"/>
                <w:szCs w:val="18"/>
                <w:rtl w:val="0"/>
              </w:rPr>
              <w:t xml:space="preserve">La prévalence contraceptive moderne augmente</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5D4">
            <w:pPr>
              <w:widowControl w:val="0"/>
              <w:spacing w:after="0" w:line="276" w:lineRule="auto"/>
              <w:ind w:left="0" w:right="0" w:firstLine="0"/>
              <w:jc w:val="left"/>
              <w:rPr>
                <w:sz w:val="18"/>
                <w:szCs w:val="18"/>
              </w:rPr>
            </w:pPr>
            <w:r w:rsidDel="00000000" w:rsidR="00000000" w:rsidRPr="00000000">
              <w:rPr>
                <w:sz w:val="18"/>
                <w:szCs w:val="18"/>
                <w:rtl w:val="0"/>
              </w:rPr>
              <w:t xml:space="preserve">Pourcentage des femmes mariées ou en union âgée de 14 à 49 ans qui utilisent une méthode contraceptive moderne</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5D5">
            <w:pPr>
              <w:widowControl w:val="0"/>
              <w:spacing w:after="0" w:line="276" w:lineRule="auto"/>
              <w:ind w:left="0" w:right="0" w:firstLine="0"/>
              <w:jc w:val="left"/>
              <w:rPr>
                <w:sz w:val="18"/>
                <w:szCs w:val="18"/>
              </w:rPr>
            </w:pPr>
            <w:r w:rsidDel="00000000" w:rsidR="00000000" w:rsidRPr="00000000">
              <w:rPr>
                <w:sz w:val="18"/>
                <w:szCs w:val="18"/>
                <w:rtl w:val="0"/>
              </w:rPr>
              <w:t xml:space="preserve">tPCM 2013-14</w:t>
            </w:r>
          </w:p>
          <w:p w:rsidR="00000000" w:rsidDel="00000000" w:rsidP="00000000" w:rsidRDefault="00000000" w:rsidRPr="00000000" w14:paraId="000005D6">
            <w:pPr>
              <w:widowControl w:val="0"/>
              <w:spacing w:after="0" w:line="276" w:lineRule="auto"/>
              <w:ind w:left="0" w:right="0" w:firstLine="0"/>
              <w:jc w:val="left"/>
              <w:rPr>
                <w:sz w:val="18"/>
                <w:szCs w:val="18"/>
              </w:rPr>
            </w:pPr>
            <w:r w:rsidDel="00000000" w:rsidR="00000000" w:rsidRPr="00000000">
              <w:rPr>
                <w:sz w:val="18"/>
                <w:szCs w:val="18"/>
                <w:rtl w:val="0"/>
              </w:rPr>
              <w:t xml:space="preserve">Femmes mariées ou en union = 7.8% et 8.1% pour toutes les femmes</w:t>
            </w:r>
          </w:p>
          <w:p w:rsidR="00000000" w:rsidDel="00000000" w:rsidP="00000000" w:rsidRDefault="00000000" w:rsidRPr="00000000" w14:paraId="000005D7">
            <w:pPr>
              <w:widowControl w:val="0"/>
              <w:spacing w:after="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5D8">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mallCaps w:val="0"/>
                <w:strike w:val="0"/>
                <w:color w:val="000000"/>
                <w:sz w:val="18"/>
                <w:szCs w:val="18"/>
                <w:shd w:fill="auto" w:val="clear"/>
                <w:vertAlign w:val="baseline"/>
              </w:rPr>
            </w:pPr>
            <w:r w:rsidDel="00000000" w:rsidR="00000000" w:rsidRPr="00000000">
              <w:rPr>
                <w:smallCaps w:val="0"/>
                <w:strike w:val="0"/>
                <w:color w:val="000000"/>
                <w:sz w:val="18"/>
                <w:szCs w:val="18"/>
                <w:u w:val="none"/>
                <w:shd w:fill="auto" w:val="clear"/>
                <w:vertAlign w:val="baseline"/>
                <w:rtl w:val="0"/>
              </w:rPr>
              <w:t xml:space="preserve">EDS 2013-2014</w:t>
            </w:r>
          </w:p>
          <w:p w:rsidR="00000000" w:rsidDel="00000000" w:rsidP="00000000" w:rsidRDefault="00000000" w:rsidRPr="00000000" w14:paraId="000005D9">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mallCaps w:val="0"/>
                <w:strike w:val="0"/>
                <w:color w:val="000000"/>
                <w:sz w:val="18"/>
                <w:szCs w:val="18"/>
                <w:shd w:fill="auto" w:val="clear"/>
                <w:vertAlign w:val="baseline"/>
              </w:rPr>
            </w:pPr>
            <w:r w:rsidDel="00000000" w:rsidR="00000000" w:rsidRPr="00000000">
              <w:rPr>
                <w:smallCaps w:val="0"/>
                <w:strike w:val="0"/>
                <w:color w:val="000000"/>
                <w:sz w:val="18"/>
                <w:szCs w:val="18"/>
                <w:u w:val="none"/>
                <w:shd w:fill="auto" w:val="clear"/>
                <w:vertAlign w:val="baseline"/>
                <w:rtl w:val="0"/>
              </w:rPr>
              <w:t xml:space="preserve">PMA2020 (Kinshasa et Kongo Central)</w:t>
            </w:r>
          </w:p>
          <w:p w:rsidR="00000000" w:rsidDel="00000000" w:rsidP="00000000" w:rsidRDefault="00000000" w:rsidRPr="00000000" w14:paraId="000005DA">
            <w:pPr>
              <w:widowControl w:val="0"/>
              <w:spacing w:after="0" w:line="276" w:lineRule="auto"/>
              <w:ind w:left="0" w:right="0" w:firstLine="0"/>
              <w:jc w:val="left"/>
              <w:rPr>
                <w:sz w:val="18"/>
                <w:szCs w:val="18"/>
              </w:rPr>
            </w:pPr>
            <w:r w:rsidDel="00000000" w:rsidR="00000000" w:rsidRPr="00000000">
              <w:rPr>
                <w:sz w:val="18"/>
                <w:szCs w:val="18"/>
                <w:rtl w:val="0"/>
              </w:rPr>
              <w:t xml:space="preserve">Autres modèles de calcul (Track20, Impact)</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5D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mallCaps w:val="0"/>
                <w:strike w:val="0"/>
                <w:color w:val="000000"/>
                <w:sz w:val="18"/>
                <w:szCs w:val="18"/>
                <w:shd w:fill="auto" w:val="clear"/>
                <w:vertAlign w:val="baseline"/>
              </w:rPr>
            </w:pPr>
            <w:r w:rsidDel="00000000" w:rsidR="00000000" w:rsidRPr="00000000">
              <w:rPr>
                <w:smallCaps w:val="0"/>
                <w:strike w:val="0"/>
                <w:color w:val="000000"/>
                <w:sz w:val="18"/>
                <w:szCs w:val="18"/>
                <w:u w:val="none"/>
                <w:shd w:fill="auto" w:val="clear"/>
                <w:vertAlign w:val="baseline"/>
                <w:rtl w:val="0"/>
              </w:rPr>
              <w:t xml:space="preserve">EDS 2020-21 : NA</w:t>
            </w:r>
          </w:p>
          <w:p w:rsidR="00000000" w:rsidDel="00000000" w:rsidP="00000000" w:rsidRDefault="00000000" w:rsidRPr="00000000" w14:paraId="000005DC">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5DD">
            <w:pPr>
              <w:widowControl w:val="0"/>
              <w:spacing w:after="0" w:line="276" w:lineRule="auto"/>
              <w:ind w:left="0" w:right="0" w:firstLine="0"/>
              <w:jc w:val="left"/>
              <w:rPr>
                <w:sz w:val="18"/>
                <w:szCs w:val="18"/>
              </w:rPr>
            </w:pPr>
            <w:r w:rsidDel="00000000" w:rsidR="00000000" w:rsidRPr="00000000">
              <w:rPr>
                <w:sz w:val="18"/>
                <w:szCs w:val="18"/>
                <w:rtl w:val="0"/>
              </w:rPr>
              <w:t xml:space="preserve">Les cibles ne sont pas fixées après 2020.</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5DE">
            <w:pPr>
              <w:widowControl w:val="0"/>
              <w:spacing w:after="0" w:line="276" w:lineRule="auto"/>
              <w:ind w:left="0" w:right="0" w:firstLine="0"/>
              <w:jc w:val="left"/>
              <w:rPr>
                <w:sz w:val="18"/>
                <w:szCs w:val="18"/>
              </w:rPr>
            </w:pPr>
            <w:r w:rsidDel="00000000" w:rsidR="00000000" w:rsidRPr="00000000">
              <w:rPr>
                <w:sz w:val="18"/>
                <w:szCs w:val="18"/>
                <w:rtl w:val="0"/>
              </w:rPr>
              <w:t xml:space="preserve">PMA – 2021 tPCM</w:t>
            </w:r>
          </w:p>
          <w:p w:rsidR="00000000" w:rsidDel="00000000" w:rsidP="00000000" w:rsidRDefault="00000000" w:rsidRPr="00000000" w14:paraId="000005DF">
            <w:pPr>
              <w:widowControl w:val="0"/>
              <w:spacing w:after="0" w:line="276" w:lineRule="auto"/>
              <w:ind w:left="0" w:right="0" w:firstLine="0"/>
              <w:jc w:val="left"/>
              <w:rPr>
                <w:sz w:val="18"/>
                <w:szCs w:val="18"/>
              </w:rPr>
            </w:pPr>
            <w:r w:rsidDel="00000000" w:rsidR="00000000" w:rsidRPr="00000000">
              <w:rPr>
                <w:sz w:val="18"/>
                <w:szCs w:val="18"/>
                <w:rtl w:val="0"/>
              </w:rPr>
              <w:t xml:space="preserve">Kinshasa : 27.3% pour toutes les femmes et 30.3% pour les femmes mariées ou en union</w:t>
            </w:r>
          </w:p>
          <w:p w:rsidR="00000000" w:rsidDel="00000000" w:rsidP="00000000" w:rsidRDefault="00000000" w:rsidRPr="00000000" w14:paraId="000005E0">
            <w:pPr>
              <w:widowControl w:val="0"/>
              <w:spacing w:after="0" w:line="276" w:lineRule="auto"/>
              <w:ind w:left="0" w:right="0" w:firstLine="0"/>
              <w:jc w:val="left"/>
              <w:rPr>
                <w:sz w:val="18"/>
                <w:szCs w:val="18"/>
              </w:rPr>
            </w:pPr>
            <w:r w:rsidDel="00000000" w:rsidR="00000000" w:rsidRPr="00000000">
              <w:rPr>
                <w:sz w:val="18"/>
                <w:szCs w:val="18"/>
                <w:rtl w:val="0"/>
              </w:rPr>
              <w:t xml:space="preserve">Kongo Central : 26.3% pour toutes les femmes et 27.8% pour les femmes mariées ou en union</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5E1">
            <w:pPr>
              <w:widowControl w:val="0"/>
              <w:spacing w:after="0" w:line="276" w:lineRule="auto"/>
              <w:ind w:left="0" w:right="0" w:firstLine="0"/>
              <w:jc w:val="left"/>
              <w:rPr>
                <w:sz w:val="18"/>
                <w:szCs w:val="18"/>
              </w:rPr>
            </w:pPr>
            <w:r w:rsidDel="00000000" w:rsidR="00000000" w:rsidRPr="00000000">
              <w:rPr>
                <w:sz w:val="18"/>
                <w:szCs w:val="18"/>
                <w:rtl w:val="0"/>
              </w:rPr>
              <w:t xml:space="preserve">En l’absence d’EDS, il n’est pas possible de mesurer les changements de la prévalence contraceptive dans les provinces hors de Kinshasa et du Kongo Central</w:t>
            </w:r>
          </w:p>
          <w:p w:rsidR="00000000" w:rsidDel="00000000" w:rsidP="00000000" w:rsidRDefault="00000000" w:rsidRPr="00000000" w14:paraId="000005E2">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5E3">
            <w:pPr>
              <w:widowControl w:val="0"/>
              <w:spacing w:after="0" w:line="276" w:lineRule="auto"/>
              <w:ind w:left="0" w:right="0" w:firstLine="0"/>
              <w:jc w:val="left"/>
              <w:rPr>
                <w:b w:val="1"/>
                <w:color w:val="000000"/>
                <w:sz w:val="18"/>
                <w:szCs w:val="18"/>
              </w:rPr>
            </w:pPr>
            <w:r w:rsidDel="00000000" w:rsidR="00000000" w:rsidRPr="00000000">
              <w:rPr>
                <w:b w:val="1"/>
                <w:color w:val="000000"/>
                <w:sz w:val="18"/>
                <w:szCs w:val="18"/>
                <w:rtl w:val="0"/>
              </w:rPr>
              <w:t xml:space="preserve">Données de la dernière vague d’enquête PMA (</w:t>
            </w:r>
            <w:r w:rsidDel="00000000" w:rsidR="00000000" w:rsidRPr="00000000">
              <w:rPr>
                <w:b w:val="1"/>
                <w:sz w:val="18"/>
                <w:szCs w:val="18"/>
                <w:rtl w:val="0"/>
              </w:rPr>
              <w:t xml:space="preserve">d</w:t>
            </w:r>
            <w:r w:rsidDel="00000000" w:rsidR="00000000" w:rsidRPr="00000000">
              <w:rPr>
                <w:b w:val="1"/>
                <w:color w:val="000000"/>
                <w:sz w:val="18"/>
                <w:szCs w:val="18"/>
                <w:rtl w:val="0"/>
              </w:rPr>
              <w:t xml:space="preserve">écembre 2020 – </w:t>
            </w:r>
            <w:r w:rsidDel="00000000" w:rsidR="00000000" w:rsidRPr="00000000">
              <w:rPr>
                <w:b w:val="1"/>
                <w:sz w:val="18"/>
                <w:szCs w:val="18"/>
                <w:rtl w:val="0"/>
              </w:rPr>
              <w:t xml:space="preserve">f</w:t>
            </w:r>
            <w:r w:rsidDel="00000000" w:rsidR="00000000" w:rsidRPr="00000000">
              <w:rPr>
                <w:b w:val="1"/>
                <w:color w:val="000000"/>
                <w:sz w:val="18"/>
                <w:szCs w:val="18"/>
                <w:rtl w:val="0"/>
              </w:rPr>
              <w:t xml:space="preserve">évrier 2021)</w:t>
            </w:r>
          </w:p>
          <w:p w:rsidR="00000000" w:rsidDel="00000000" w:rsidP="00000000" w:rsidRDefault="00000000" w:rsidRPr="00000000" w14:paraId="000005E4">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5E5">
            <w:pPr>
              <w:widowControl w:val="0"/>
              <w:spacing w:after="0" w:line="276" w:lineRule="auto"/>
              <w:ind w:left="0" w:right="0" w:firstLine="0"/>
              <w:jc w:val="left"/>
              <w:rPr>
                <w:sz w:val="18"/>
                <w:szCs w:val="18"/>
              </w:rPr>
            </w:pPr>
            <w:r w:rsidDel="00000000" w:rsidR="00000000" w:rsidRPr="00000000">
              <w:rPr>
                <w:sz w:val="18"/>
                <w:szCs w:val="18"/>
                <w:rtl w:val="0"/>
              </w:rPr>
              <w:t xml:space="preserve">L’équipe de Track20 en RDC travaille actuellement avec le SNIS pour l’intégration d’un module d’analyse de données de routine permettant de faire des projections de prévalence contraceptive moderne au niveau national et provincial.</w:t>
            </w:r>
          </w:p>
          <w:p w:rsidR="00000000" w:rsidDel="00000000" w:rsidP="00000000" w:rsidRDefault="00000000" w:rsidRPr="00000000" w14:paraId="000005E6">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5E7">
            <w:pPr>
              <w:widowControl w:val="0"/>
              <w:spacing w:after="0" w:line="276" w:lineRule="auto"/>
              <w:ind w:left="0" w:right="0" w:firstLine="0"/>
              <w:jc w:val="left"/>
              <w:rPr>
                <w:color w:val="ff0000"/>
                <w:sz w:val="18"/>
                <w:szCs w:val="18"/>
              </w:rPr>
            </w:pPr>
            <w:r w:rsidDel="00000000" w:rsidR="00000000" w:rsidRPr="00000000">
              <w:rPr>
                <w:color w:val="ff0000"/>
                <w:sz w:val="18"/>
                <w:szCs w:val="18"/>
                <w:rtl w:val="0"/>
              </w:rPr>
              <w:t xml:space="preserve">. </w:t>
            </w:r>
          </w:p>
        </w:tc>
      </w:tr>
      <w:tr>
        <w:trPr>
          <w:cantSplit w:val="0"/>
          <w:trHeight w:val="396" w:hRule="atLeast"/>
          <w:tblHeader w:val="0"/>
        </w:trPr>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5E8">
            <w:pPr>
              <w:widowControl w:val="0"/>
              <w:spacing w:after="0" w:line="276" w:lineRule="auto"/>
              <w:ind w:left="0" w:right="0" w:firstLine="0"/>
              <w:jc w:val="left"/>
              <w:rPr>
                <w:sz w:val="18"/>
                <w:szCs w:val="18"/>
              </w:rPr>
            </w:pPr>
            <w:r w:rsidDel="00000000" w:rsidR="00000000" w:rsidRPr="00000000">
              <w:rPr>
                <w:sz w:val="18"/>
                <w:szCs w:val="18"/>
                <w:rtl w:val="0"/>
              </w:rPr>
              <w:t xml:space="preserve">Le nombre de prestataires formés aux services de PF augmente </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5E9">
            <w:pPr>
              <w:widowControl w:val="0"/>
              <w:spacing w:after="0" w:line="276" w:lineRule="auto"/>
              <w:ind w:left="0" w:right="0" w:firstLine="0"/>
              <w:jc w:val="left"/>
              <w:rPr>
                <w:sz w:val="18"/>
                <w:szCs w:val="18"/>
              </w:rPr>
            </w:pPr>
            <w:r w:rsidDel="00000000" w:rsidR="00000000" w:rsidRPr="00000000">
              <w:rPr>
                <w:sz w:val="18"/>
                <w:szCs w:val="18"/>
                <w:rtl w:val="0"/>
              </w:rPr>
              <w:t xml:space="preserve">Nombre de prestataires additionnels formés à l’offre de services PF de qualité</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5EA">
            <w:pPr>
              <w:widowControl w:val="0"/>
              <w:spacing w:after="0" w:line="276" w:lineRule="auto"/>
              <w:ind w:left="0" w:right="0" w:firstLine="0"/>
              <w:jc w:val="left"/>
              <w:rPr>
                <w:sz w:val="18"/>
                <w:szCs w:val="18"/>
              </w:rPr>
            </w:pPr>
            <w:r w:rsidDel="00000000" w:rsidR="00000000" w:rsidRPr="00000000">
              <w:rPr>
                <w:sz w:val="18"/>
                <w:szCs w:val="18"/>
                <w:rtl w:val="0"/>
              </w:rPr>
              <w:t xml:space="preserve">Au moins 3,500 prestataires additionnels sont formés d’ici la fin du projet</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5EB">
            <w:pPr>
              <w:widowControl w:val="0"/>
              <w:spacing w:after="0" w:line="276" w:lineRule="auto"/>
              <w:ind w:left="0" w:right="0" w:firstLine="0"/>
              <w:jc w:val="left"/>
              <w:rPr>
                <w:sz w:val="18"/>
                <w:szCs w:val="18"/>
              </w:rPr>
            </w:pPr>
            <w:r w:rsidDel="00000000" w:rsidR="00000000" w:rsidRPr="00000000">
              <w:rPr>
                <w:sz w:val="18"/>
                <w:szCs w:val="18"/>
                <w:rtl w:val="0"/>
              </w:rPr>
              <w:t xml:space="preserve">Données programmatiques</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5EC">
            <w:pPr>
              <w:widowControl w:val="0"/>
              <w:spacing w:after="0" w:line="276" w:lineRule="auto"/>
              <w:ind w:left="0" w:right="0" w:firstLine="0"/>
              <w:jc w:val="left"/>
              <w:rPr>
                <w:sz w:val="18"/>
                <w:szCs w:val="18"/>
              </w:rPr>
            </w:pPr>
            <w:r w:rsidDel="00000000" w:rsidR="00000000" w:rsidRPr="00000000">
              <w:rPr>
                <w:sz w:val="18"/>
                <w:szCs w:val="18"/>
                <w:rtl w:val="0"/>
              </w:rPr>
              <w:t xml:space="preserve">Au moins 3,500 prestataires additionnels sont formés d’ici la fin du projet</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5ED">
            <w:pPr>
              <w:widowControl w:val="0"/>
              <w:spacing w:after="0" w:line="276" w:lineRule="auto"/>
              <w:ind w:left="0" w:right="0" w:firstLine="0"/>
              <w:jc w:val="left"/>
              <w:rPr>
                <w:sz w:val="18"/>
                <w:szCs w:val="18"/>
              </w:rPr>
            </w:pPr>
            <w:r w:rsidDel="00000000" w:rsidR="00000000" w:rsidRPr="00000000">
              <w:rPr>
                <w:b w:val="1"/>
                <w:sz w:val="18"/>
                <w:szCs w:val="18"/>
                <w:rtl w:val="0"/>
              </w:rPr>
              <w:t xml:space="preserve">3,831 prestataires additionnels</w:t>
            </w:r>
            <w:r w:rsidDel="00000000" w:rsidR="00000000" w:rsidRPr="00000000">
              <w:rPr>
                <w:sz w:val="18"/>
                <w:szCs w:val="18"/>
                <w:rtl w:val="0"/>
              </w:rPr>
              <w:t xml:space="preserve"> (dont 3,379 prestataires communautaires et 295 prestataires cliniques) ont été formés pendant le premier semestre de l’Année 2 du projet </w:t>
            </w:r>
          </w:p>
          <w:p w:rsidR="00000000" w:rsidDel="00000000" w:rsidP="00000000" w:rsidRDefault="00000000" w:rsidRPr="00000000" w14:paraId="000005EE">
            <w:pPr>
              <w:widowControl w:val="0"/>
              <w:spacing w:after="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5EF">
            <w:pPr>
              <w:widowControl w:val="0"/>
              <w:spacing w:after="0" w:line="276" w:lineRule="auto"/>
              <w:ind w:left="0" w:right="0" w:firstLine="0"/>
              <w:jc w:val="left"/>
              <w:rPr>
                <w:sz w:val="18"/>
                <w:szCs w:val="18"/>
              </w:rPr>
            </w:pPr>
            <w:r w:rsidDel="00000000" w:rsidR="00000000" w:rsidRPr="00000000">
              <w:rPr>
                <w:sz w:val="18"/>
                <w:szCs w:val="18"/>
                <w:rtl w:val="0"/>
              </w:rPr>
              <w:t xml:space="preserve">Depuis le début du projet, un total de 7,527 prestataires ont été formés par les PMO, dont 597 prestataires cliniques, 6,623 prestataires communautaires et 307 prestataires de pharmacies </w:t>
            </w:r>
          </w:p>
        </w:tc>
      </w:tr>
      <w:tr>
        <w:trPr>
          <w:cantSplit w:val="0"/>
          <w:trHeight w:val="2295" w:hRule="atLeast"/>
          <w:tblHeader w:val="0"/>
        </w:trPr>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5F0">
            <w:pPr>
              <w:widowControl w:val="0"/>
              <w:spacing w:after="0" w:line="276" w:lineRule="auto"/>
              <w:ind w:left="0" w:right="0" w:firstLine="0"/>
              <w:jc w:val="left"/>
              <w:rPr>
                <w:sz w:val="18"/>
                <w:szCs w:val="18"/>
              </w:rPr>
            </w:pPr>
            <w:r w:rsidDel="00000000" w:rsidR="00000000" w:rsidRPr="00000000">
              <w:rPr>
                <w:sz w:val="18"/>
                <w:szCs w:val="18"/>
                <w:rtl w:val="0"/>
              </w:rPr>
              <w:t xml:space="preserve">La demande pour les services PF dans les communautés augmente</w:t>
            </w:r>
          </w:p>
          <w:p w:rsidR="00000000" w:rsidDel="00000000" w:rsidP="00000000" w:rsidRDefault="00000000" w:rsidRPr="00000000" w14:paraId="000005F1">
            <w:pPr>
              <w:widowControl w:val="0"/>
              <w:spacing w:after="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5F2">
            <w:pPr>
              <w:widowControl w:val="0"/>
              <w:spacing w:after="0" w:line="276" w:lineRule="auto"/>
              <w:ind w:left="0" w:right="0" w:firstLine="0"/>
              <w:jc w:val="left"/>
              <w:rPr>
                <w:sz w:val="18"/>
                <w:szCs w:val="18"/>
              </w:rPr>
            </w:pPr>
            <w:r w:rsidDel="00000000" w:rsidR="00000000" w:rsidRPr="00000000">
              <w:rPr>
                <w:sz w:val="18"/>
                <w:szCs w:val="18"/>
                <w:rtl w:val="0"/>
              </w:rPr>
              <w:t xml:space="preserve">Indicateur « Demande Totale » = somme des besoins non-satisfaits et de l’utilisation contraceptive totale </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5F3">
            <w:pPr>
              <w:widowControl w:val="0"/>
              <w:spacing w:after="0" w:line="276" w:lineRule="auto"/>
              <w:ind w:left="0" w:right="0" w:firstLine="0"/>
              <w:jc w:val="left"/>
              <w:rPr>
                <w:sz w:val="18"/>
                <w:szCs w:val="18"/>
              </w:rPr>
            </w:pPr>
            <w:r w:rsidDel="00000000" w:rsidR="00000000" w:rsidRPr="00000000">
              <w:rPr>
                <w:sz w:val="18"/>
                <w:szCs w:val="18"/>
                <w:rtl w:val="0"/>
              </w:rPr>
              <w:t xml:space="preserve">D’après PMA (disponible seulement pour Kinshasa et KC), en 2019-2020</w:t>
            </w:r>
          </w:p>
          <w:p w:rsidR="00000000" w:rsidDel="00000000" w:rsidP="00000000" w:rsidRDefault="00000000" w:rsidRPr="00000000" w14:paraId="000005F4">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5F5">
            <w:pPr>
              <w:widowControl w:val="0"/>
              <w:spacing w:after="0" w:line="276" w:lineRule="auto"/>
              <w:ind w:left="0" w:right="0" w:firstLine="0"/>
              <w:jc w:val="left"/>
              <w:rPr>
                <w:sz w:val="18"/>
                <w:szCs w:val="18"/>
              </w:rPr>
            </w:pPr>
            <w:r w:rsidDel="00000000" w:rsidR="00000000" w:rsidRPr="00000000">
              <w:rPr>
                <w:sz w:val="18"/>
                <w:szCs w:val="18"/>
                <w:rtl w:val="0"/>
              </w:rPr>
              <w:t xml:space="preserve">Demande totale Kinshasa (femmes mariées / en union) = 70.1%</w:t>
            </w:r>
          </w:p>
          <w:p w:rsidR="00000000" w:rsidDel="00000000" w:rsidP="00000000" w:rsidRDefault="00000000" w:rsidRPr="00000000" w14:paraId="000005F6">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5F7">
            <w:pPr>
              <w:widowControl w:val="0"/>
              <w:spacing w:after="0" w:line="276" w:lineRule="auto"/>
              <w:ind w:left="0" w:right="0" w:firstLine="0"/>
              <w:jc w:val="left"/>
              <w:rPr>
                <w:sz w:val="18"/>
                <w:szCs w:val="18"/>
              </w:rPr>
            </w:pPr>
            <w:r w:rsidDel="00000000" w:rsidR="00000000" w:rsidRPr="00000000">
              <w:rPr>
                <w:sz w:val="18"/>
                <w:szCs w:val="18"/>
                <w:rtl w:val="0"/>
              </w:rPr>
              <w:t xml:space="preserve">Demande totale KC (femmes mariées / en union) = 59.9%</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5F8">
            <w:pPr>
              <w:widowControl w:val="0"/>
              <w:spacing w:after="0" w:line="276" w:lineRule="auto"/>
              <w:ind w:left="0" w:right="0" w:firstLine="0"/>
              <w:jc w:val="left"/>
              <w:rPr>
                <w:sz w:val="18"/>
                <w:szCs w:val="18"/>
              </w:rPr>
            </w:pPr>
            <w:r w:rsidDel="00000000" w:rsidR="00000000" w:rsidRPr="00000000">
              <w:rPr>
                <w:sz w:val="18"/>
                <w:szCs w:val="18"/>
                <w:rtl w:val="0"/>
              </w:rPr>
              <w:t xml:space="preserve">Donnée de la précédente vague d’enquête PMA (Déc 2019 – Jan 2020)</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5F9">
            <w:pPr>
              <w:widowControl w:val="0"/>
              <w:spacing w:after="0" w:line="276" w:lineRule="auto"/>
              <w:ind w:left="0" w:right="0" w:firstLine="0"/>
              <w:jc w:val="left"/>
              <w:rPr>
                <w:sz w:val="18"/>
                <w:szCs w:val="18"/>
              </w:rPr>
            </w:pPr>
            <w:r w:rsidDel="00000000" w:rsidR="00000000" w:rsidRPr="00000000">
              <w:rPr>
                <w:sz w:val="18"/>
                <w:szCs w:val="18"/>
                <w:rtl w:val="0"/>
              </w:rPr>
              <w:t xml:space="preserve">Pas d’objectif chiffré pour ce résultat dans le Prodoc.</w:t>
            </w:r>
          </w:p>
          <w:p w:rsidR="00000000" w:rsidDel="00000000" w:rsidP="00000000" w:rsidRDefault="00000000" w:rsidRPr="00000000" w14:paraId="000005FA">
            <w:pPr>
              <w:widowControl w:val="0"/>
              <w:spacing w:after="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5FB">
            <w:pPr>
              <w:widowControl w:val="0"/>
              <w:spacing w:after="0" w:line="276" w:lineRule="auto"/>
              <w:ind w:left="0" w:right="0" w:firstLine="0"/>
              <w:jc w:val="left"/>
              <w:rPr>
                <w:sz w:val="18"/>
                <w:szCs w:val="18"/>
              </w:rPr>
            </w:pPr>
            <w:r w:rsidDel="00000000" w:rsidR="00000000" w:rsidRPr="00000000">
              <w:rPr>
                <w:sz w:val="18"/>
                <w:szCs w:val="18"/>
                <w:rtl w:val="0"/>
              </w:rPr>
              <w:t xml:space="preserve">D’après PMA (disponible seulement pour Kinshasa et KC), en 2020-2021</w:t>
            </w:r>
          </w:p>
          <w:p w:rsidR="00000000" w:rsidDel="00000000" w:rsidP="00000000" w:rsidRDefault="00000000" w:rsidRPr="00000000" w14:paraId="000005FC">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5FD">
            <w:pPr>
              <w:widowControl w:val="0"/>
              <w:spacing w:after="0" w:line="276" w:lineRule="auto"/>
              <w:ind w:left="0" w:right="0" w:firstLine="0"/>
              <w:jc w:val="left"/>
              <w:rPr>
                <w:sz w:val="18"/>
                <w:szCs w:val="18"/>
              </w:rPr>
            </w:pPr>
            <w:r w:rsidDel="00000000" w:rsidR="00000000" w:rsidRPr="00000000">
              <w:rPr>
                <w:sz w:val="18"/>
                <w:szCs w:val="18"/>
                <w:rtl w:val="0"/>
              </w:rPr>
              <w:t xml:space="preserve">Demande totale Kinshasa (femmes mariées / en union) = 74.2%</w:t>
            </w:r>
          </w:p>
          <w:p w:rsidR="00000000" w:rsidDel="00000000" w:rsidP="00000000" w:rsidRDefault="00000000" w:rsidRPr="00000000" w14:paraId="000005FE">
            <w:pPr>
              <w:widowControl w:val="0"/>
              <w:spacing w:after="0" w:line="276" w:lineRule="auto"/>
              <w:ind w:left="0" w:right="0" w:firstLine="0"/>
              <w:jc w:val="left"/>
              <w:rPr>
                <w:sz w:val="18"/>
                <w:szCs w:val="18"/>
              </w:rPr>
            </w:pPr>
            <w:r w:rsidDel="00000000" w:rsidR="00000000" w:rsidRPr="00000000">
              <w:rPr>
                <w:sz w:val="18"/>
                <w:szCs w:val="18"/>
                <w:rtl w:val="0"/>
              </w:rPr>
              <w:t xml:space="preserve">(femmes non mariées, sexuellement actives) : 92.8%</w:t>
            </w:r>
          </w:p>
          <w:p w:rsidR="00000000" w:rsidDel="00000000" w:rsidP="00000000" w:rsidRDefault="00000000" w:rsidRPr="00000000" w14:paraId="000005FF">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00">
            <w:pPr>
              <w:widowControl w:val="0"/>
              <w:spacing w:after="0" w:line="276" w:lineRule="auto"/>
              <w:ind w:left="0" w:right="0" w:firstLine="0"/>
              <w:jc w:val="left"/>
              <w:rPr>
                <w:sz w:val="18"/>
                <w:szCs w:val="18"/>
              </w:rPr>
            </w:pPr>
            <w:r w:rsidDel="00000000" w:rsidR="00000000" w:rsidRPr="00000000">
              <w:rPr>
                <w:sz w:val="18"/>
                <w:szCs w:val="18"/>
                <w:rtl w:val="0"/>
              </w:rPr>
              <w:t xml:space="preserve">Demande totale KC (femmes mariées / en union) = 72.5%</w:t>
            </w:r>
          </w:p>
          <w:p w:rsidR="00000000" w:rsidDel="00000000" w:rsidP="00000000" w:rsidRDefault="00000000" w:rsidRPr="00000000" w14:paraId="00000601">
            <w:pPr>
              <w:widowControl w:val="0"/>
              <w:spacing w:after="0" w:line="276" w:lineRule="auto"/>
              <w:ind w:left="0" w:right="0" w:firstLine="0"/>
              <w:jc w:val="left"/>
              <w:rPr>
                <w:sz w:val="18"/>
                <w:szCs w:val="18"/>
              </w:rPr>
            </w:pPr>
            <w:r w:rsidDel="00000000" w:rsidR="00000000" w:rsidRPr="00000000">
              <w:rPr>
                <w:sz w:val="18"/>
                <w:szCs w:val="18"/>
                <w:rtl w:val="0"/>
              </w:rPr>
              <w:t xml:space="preserve">femmes non mariées, sexuellement actives) : 88.4%</w:t>
            </w:r>
          </w:p>
          <w:p w:rsidR="00000000" w:rsidDel="00000000" w:rsidP="00000000" w:rsidRDefault="00000000" w:rsidRPr="00000000" w14:paraId="00000602">
            <w:pPr>
              <w:widowControl w:val="0"/>
              <w:spacing w:after="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603">
            <w:pPr>
              <w:widowControl w:val="0"/>
              <w:spacing w:after="0" w:line="276" w:lineRule="auto"/>
              <w:ind w:left="0" w:right="0" w:firstLine="0"/>
              <w:jc w:val="left"/>
              <w:rPr>
                <w:b w:val="1"/>
                <w:color w:val="000000"/>
                <w:sz w:val="18"/>
                <w:szCs w:val="18"/>
              </w:rPr>
            </w:pPr>
            <w:r w:rsidDel="00000000" w:rsidR="00000000" w:rsidRPr="00000000">
              <w:rPr>
                <w:b w:val="1"/>
                <w:color w:val="000000"/>
                <w:sz w:val="18"/>
                <w:szCs w:val="18"/>
                <w:rtl w:val="0"/>
              </w:rPr>
              <w:t xml:space="preserve">Données de la dernière vague d’enquête PMA (Déc 2020 – Fév 2021)</w:t>
            </w:r>
          </w:p>
          <w:p w:rsidR="00000000" w:rsidDel="00000000" w:rsidP="00000000" w:rsidRDefault="00000000" w:rsidRPr="00000000" w14:paraId="00000604">
            <w:pPr>
              <w:widowControl w:val="0"/>
              <w:spacing w:after="0" w:line="276" w:lineRule="auto"/>
              <w:ind w:left="0" w:right="0" w:firstLine="0"/>
              <w:jc w:val="left"/>
              <w:rPr>
                <w:sz w:val="18"/>
                <w:szCs w:val="18"/>
                <w:highlight w:val="yellow"/>
              </w:rPr>
            </w:pPr>
            <w:r w:rsidDel="00000000" w:rsidR="00000000" w:rsidRPr="00000000">
              <w:rPr>
                <w:rtl w:val="0"/>
              </w:rPr>
            </w:r>
          </w:p>
        </w:tc>
      </w:tr>
      <w:tr>
        <w:trPr>
          <w:cantSplit w:val="0"/>
          <w:trHeight w:val="1026" w:hRule="atLeast"/>
          <w:tblHeader w:val="0"/>
        </w:trPr>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05">
            <w:pPr>
              <w:widowControl w:val="0"/>
              <w:spacing w:after="0" w:line="276" w:lineRule="auto"/>
              <w:ind w:left="0" w:right="0" w:firstLine="0"/>
              <w:jc w:val="left"/>
              <w:rPr>
                <w:sz w:val="18"/>
                <w:szCs w:val="18"/>
              </w:rPr>
            </w:pPr>
            <w:r w:rsidDel="00000000" w:rsidR="00000000" w:rsidRPr="00000000">
              <w:rPr>
                <w:sz w:val="18"/>
                <w:szCs w:val="18"/>
                <w:rtl w:val="0"/>
              </w:rPr>
              <w:t xml:space="preserve">Les volumes de contraceptifs fournis augmentent</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06">
            <w:pPr>
              <w:widowControl w:val="0"/>
              <w:spacing w:after="0" w:line="276" w:lineRule="auto"/>
              <w:ind w:left="0" w:right="0" w:firstLine="0"/>
              <w:jc w:val="left"/>
              <w:rPr>
                <w:sz w:val="18"/>
                <w:szCs w:val="18"/>
              </w:rPr>
            </w:pPr>
            <w:r w:rsidDel="00000000" w:rsidR="00000000" w:rsidRPr="00000000">
              <w:rPr>
                <w:sz w:val="18"/>
                <w:szCs w:val="18"/>
                <w:rtl w:val="0"/>
              </w:rPr>
              <w:t xml:space="preserve">(APC) fournies</w:t>
            </w:r>
          </w:p>
          <w:p w:rsidR="00000000" w:rsidDel="00000000" w:rsidP="00000000" w:rsidRDefault="00000000" w:rsidRPr="00000000" w14:paraId="00000607">
            <w:pPr>
              <w:widowControl w:val="0"/>
              <w:spacing w:after="0" w:line="276" w:lineRule="auto"/>
              <w:ind w:left="0" w:right="0" w:firstLine="0"/>
              <w:jc w:val="left"/>
              <w:rPr>
                <w:sz w:val="18"/>
                <w:szCs w:val="18"/>
              </w:rPr>
            </w:pPr>
            <w:r w:rsidDel="00000000" w:rsidR="00000000" w:rsidRPr="00000000">
              <w:rPr>
                <w:sz w:val="18"/>
                <w:szCs w:val="18"/>
                <w:rtl w:val="0"/>
              </w:rPr>
              <w:t xml:space="preserve">(Volume de contraceptifs X facteurs de conversion USAID)</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08">
            <w:pPr>
              <w:widowControl w:val="0"/>
              <w:spacing w:after="0" w:line="276" w:lineRule="auto"/>
              <w:ind w:left="0" w:right="0" w:firstLine="0"/>
              <w:jc w:val="left"/>
              <w:rPr>
                <w:sz w:val="18"/>
                <w:szCs w:val="18"/>
              </w:rPr>
            </w:pPr>
            <w:r w:rsidDel="00000000" w:rsidR="00000000" w:rsidRPr="00000000">
              <w:rPr>
                <w:sz w:val="18"/>
                <w:szCs w:val="18"/>
                <w:rtl w:val="0"/>
              </w:rPr>
              <w:t xml:space="preserve">Baseline = 0 APC fournies par PROMIS au démarrage du projet</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09">
            <w:pPr>
              <w:widowControl w:val="0"/>
              <w:spacing w:after="0" w:line="276" w:lineRule="auto"/>
              <w:ind w:left="0" w:right="0" w:firstLine="0"/>
              <w:jc w:val="left"/>
              <w:rPr>
                <w:sz w:val="18"/>
                <w:szCs w:val="18"/>
              </w:rPr>
            </w:pPr>
            <w:r w:rsidDel="00000000" w:rsidR="00000000" w:rsidRPr="00000000">
              <w:rPr>
                <w:sz w:val="18"/>
                <w:szCs w:val="18"/>
                <w:rtl w:val="0"/>
              </w:rPr>
              <w:t xml:space="preserve">SNIS / DHIS2</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0A">
            <w:pPr>
              <w:widowControl w:val="0"/>
              <w:spacing w:after="0" w:line="276" w:lineRule="auto"/>
              <w:ind w:left="0" w:right="0" w:firstLine="0"/>
              <w:jc w:val="left"/>
              <w:rPr>
                <w:sz w:val="18"/>
                <w:szCs w:val="18"/>
              </w:rPr>
            </w:pPr>
            <w:r w:rsidDel="00000000" w:rsidR="00000000" w:rsidRPr="00000000">
              <w:rPr>
                <w:sz w:val="18"/>
                <w:szCs w:val="18"/>
                <w:rtl w:val="0"/>
              </w:rPr>
              <w:t xml:space="preserve">APC par phase et par an (voir table 1).</w:t>
            </w:r>
          </w:p>
          <w:p w:rsidR="00000000" w:rsidDel="00000000" w:rsidP="00000000" w:rsidRDefault="00000000" w:rsidRPr="00000000" w14:paraId="0000060B">
            <w:pPr>
              <w:widowControl w:val="0"/>
              <w:spacing w:after="0" w:line="276" w:lineRule="auto"/>
              <w:ind w:left="0" w:right="0" w:firstLine="0"/>
              <w:jc w:val="left"/>
              <w:rPr>
                <w:sz w:val="18"/>
                <w:szCs w:val="18"/>
              </w:rPr>
            </w:pPr>
            <w:r w:rsidDel="00000000" w:rsidR="00000000" w:rsidRPr="00000000">
              <w:rPr>
                <w:sz w:val="18"/>
                <w:szCs w:val="18"/>
                <w:rtl w:val="0"/>
              </w:rPr>
              <w:t xml:space="preserve">Phase 1 (2019-2022)</w:t>
            </w:r>
          </w:p>
          <w:p w:rsidR="00000000" w:rsidDel="00000000" w:rsidP="00000000" w:rsidRDefault="00000000" w:rsidRPr="00000000" w14:paraId="0000060C">
            <w:pPr>
              <w:widowControl w:val="0"/>
              <w:spacing w:after="0" w:line="276" w:lineRule="auto"/>
              <w:ind w:left="0" w:right="0" w:firstLine="0"/>
              <w:jc w:val="left"/>
              <w:rPr>
                <w:sz w:val="18"/>
                <w:szCs w:val="18"/>
              </w:rPr>
            </w:pPr>
            <w:r w:rsidDel="00000000" w:rsidR="00000000" w:rsidRPr="00000000">
              <w:rPr>
                <w:sz w:val="18"/>
                <w:szCs w:val="18"/>
                <w:rtl w:val="0"/>
              </w:rPr>
              <w:t xml:space="preserve">6,434,688</w:t>
            </w:r>
            <w:r w:rsidDel="00000000" w:rsidR="00000000" w:rsidRPr="00000000">
              <w:rPr>
                <w:sz w:val="18"/>
                <w:szCs w:val="18"/>
                <w:vertAlign w:val="superscript"/>
              </w:rPr>
              <w:footnoteReference w:customMarkFollows="0" w:id="6"/>
            </w:r>
            <w:r w:rsidDel="00000000" w:rsidR="00000000" w:rsidRPr="00000000">
              <w:rPr>
                <w:rtl w:val="0"/>
              </w:rPr>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0D">
            <w:pPr>
              <w:widowControl w:val="0"/>
              <w:spacing w:after="0" w:line="276" w:lineRule="auto"/>
              <w:ind w:left="0" w:right="0" w:firstLine="0"/>
              <w:jc w:val="left"/>
              <w:rPr>
                <w:sz w:val="18"/>
                <w:szCs w:val="18"/>
              </w:rPr>
            </w:pPr>
            <w:r w:rsidDel="00000000" w:rsidR="00000000" w:rsidRPr="00000000">
              <w:rPr>
                <w:sz w:val="18"/>
                <w:szCs w:val="18"/>
                <w:rtl w:val="0"/>
              </w:rPr>
              <w:t xml:space="preserve">757,519 pendant la période de rapportage</w:t>
            </w:r>
            <w:r w:rsidDel="00000000" w:rsidR="00000000" w:rsidRPr="00000000">
              <w:rPr>
                <w:rtl w:val="0"/>
              </w:rPr>
            </w:r>
          </w:p>
        </w:tc>
        <w:tc>
          <w:tcPr>
            <w:tcBorders>
              <w:top w:color="000000" w:space="0" w:sz="4" w:val="single"/>
              <w:left w:color="000000" w:space="0" w:sz="4" w:val="single"/>
              <w:bottom w:color="000000" w:space="0" w:sz="4" w:val="dotted"/>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60E">
            <w:pPr>
              <w:widowControl w:val="0"/>
              <w:spacing w:after="0" w:line="276" w:lineRule="auto"/>
              <w:ind w:left="0" w:right="0" w:firstLine="0"/>
              <w:jc w:val="left"/>
              <w:rPr>
                <w:sz w:val="18"/>
                <w:szCs w:val="18"/>
              </w:rPr>
            </w:pPr>
            <w:r w:rsidDel="00000000" w:rsidR="00000000" w:rsidRPr="00000000">
              <w:rPr>
                <w:sz w:val="18"/>
                <w:szCs w:val="18"/>
                <w:rtl w:val="0"/>
              </w:rPr>
              <w:t xml:space="preserve">Le projet a atteint 56% de sa cible APC à mi-parcours de l’année 2.</w:t>
            </w:r>
          </w:p>
          <w:p w:rsidR="00000000" w:rsidDel="00000000" w:rsidP="00000000" w:rsidRDefault="00000000" w:rsidRPr="00000000" w14:paraId="0000060F">
            <w:pPr>
              <w:widowControl w:val="0"/>
              <w:spacing w:after="0" w:line="276" w:lineRule="auto"/>
              <w:ind w:left="0" w:right="0" w:firstLine="0"/>
              <w:jc w:val="left"/>
              <w:rPr>
                <w:sz w:val="18"/>
                <w:szCs w:val="18"/>
              </w:rPr>
            </w:pPr>
            <w:r w:rsidDel="00000000" w:rsidR="00000000" w:rsidRPr="00000000">
              <w:rPr>
                <w:sz w:val="18"/>
                <w:szCs w:val="18"/>
                <w:rtl w:val="0"/>
              </w:rPr>
              <w:t xml:space="preserve"> </w:t>
            </w:r>
          </w:p>
        </w:tc>
      </w:tr>
      <w:tr>
        <w:trPr>
          <w:cantSplit w:val="0"/>
          <w:trHeight w:val="1845" w:hRule="atLeast"/>
          <w:tblHeader w:val="0"/>
        </w:trPr>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10">
            <w:pPr>
              <w:widowControl w:val="0"/>
              <w:spacing w:after="0" w:line="276" w:lineRule="auto"/>
              <w:ind w:left="0" w:right="0" w:firstLine="0"/>
              <w:jc w:val="left"/>
              <w:rPr>
                <w:sz w:val="18"/>
                <w:szCs w:val="18"/>
              </w:rPr>
            </w:pPr>
            <w:r w:rsidDel="00000000" w:rsidR="00000000" w:rsidRPr="00000000">
              <w:rPr>
                <w:sz w:val="18"/>
                <w:szCs w:val="18"/>
                <w:rtl w:val="0"/>
              </w:rPr>
              <w:t xml:space="preserve">La couverture des services PF est étendue</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11">
            <w:pPr>
              <w:widowControl w:val="0"/>
              <w:spacing w:after="0" w:line="276" w:lineRule="auto"/>
              <w:ind w:left="0" w:right="0" w:firstLine="0"/>
              <w:jc w:val="left"/>
              <w:rPr>
                <w:sz w:val="18"/>
                <w:szCs w:val="18"/>
              </w:rPr>
            </w:pPr>
            <w:r w:rsidDel="00000000" w:rsidR="00000000" w:rsidRPr="00000000">
              <w:rPr>
                <w:sz w:val="18"/>
                <w:szCs w:val="18"/>
                <w:rtl w:val="0"/>
              </w:rPr>
              <w:t xml:space="preserve">Nombre de ZS offrant les services PF dans les géographies cibles***</w:t>
            </w:r>
          </w:p>
          <w:p w:rsidR="00000000" w:rsidDel="00000000" w:rsidP="00000000" w:rsidRDefault="00000000" w:rsidRPr="00000000" w14:paraId="00000612">
            <w:pPr>
              <w:widowControl w:val="0"/>
              <w:spacing w:after="0" w:line="276" w:lineRule="auto"/>
              <w:ind w:left="0" w:right="0" w:firstLine="0"/>
              <w:jc w:val="left"/>
              <w:rPr>
                <w:sz w:val="18"/>
                <w:szCs w:val="18"/>
              </w:rPr>
            </w:pPr>
            <w:r w:rsidDel="00000000" w:rsidR="00000000" w:rsidRPr="00000000">
              <w:rPr>
                <w:sz w:val="18"/>
                <w:szCs w:val="18"/>
                <w:rtl w:val="0"/>
              </w:rPr>
              <w:t xml:space="preserve">Nombre d'AS offrant les services PF dans les géographies cibles***</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13">
            <w:pPr>
              <w:widowControl w:val="0"/>
              <w:spacing w:after="0" w:line="276" w:lineRule="auto"/>
              <w:ind w:left="0" w:right="0" w:firstLine="0"/>
              <w:jc w:val="left"/>
              <w:rPr>
                <w:sz w:val="18"/>
                <w:szCs w:val="18"/>
              </w:rPr>
            </w:pPr>
            <w:r w:rsidDel="00000000" w:rsidR="00000000" w:rsidRPr="00000000">
              <w:rPr>
                <w:sz w:val="18"/>
                <w:szCs w:val="18"/>
                <w:rtl w:val="0"/>
              </w:rPr>
              <w:t xml:space="preserve">Enquête PTME (UNICEF 2014) : 46.0% des ZS avec PF </w:t>
            </w:r>
          </w:p>
          <w:p w:rsidR="00000000" w:rsidDel="00000000" w:rsidP="00000000" w:rsidRDefault="00000000" w:rsidRPr="00000000" w14:paraId="00000614">
            <w:pPr>
              <w:widowControl w:val="0"/>
              <w:spacing w:after="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15">
            <w:pPr>
              <w:widowControl w:val="0"/>
              <w:spacing w:after="0" w:line="276" w:lineRule="auto"/>
              <w:ind w:left="0" w:right="0" w:firstLine="0"/>
              <w:jc w:val="left"/>
              <w:rPr>
                <w:sz w:val="18"/>
                <w:szCs w:val="18"/>
              </w:rPr>
            </w:pPr>
            <w:r w:rsidDel="00000000" w:rsidR="00000000" w:rsidRPr="00000000">
              <w:rPr>
                <w:sz w:val="18"/>
                <w:szCs w:val="18"/>
                <w:rtl w:val="0"/>
              </w:rPr>
              <w:t xml:space="preserve">Données programmatiques</w:t>
            </w:r>
          </w:p>
          <w:p w:rsidR="00000000" w:rsidDel="00000000" w:rsidP="00000000" w:rsidRDefault="00000000" w:rsidRPr="00000000" w14:paraId="00000616">
            <w:pPr>
              <w:widowControl w:val="0"/>
              <w:spacing w:after="0" w:line="276" w:lineRule="auto"/>
              <w:ind w:left="0" w:right="0" w:firstLine="0"/>
              <w:jc w:val="left"/>
              <w:rPr>
                <w:sz w:val="18"/>
                <w:szCs w:val="18"/>
              </w:rPr>
            </w:pPr>
            <w:r w:rsidDel="00000000" w:rsidR="00000000" w:rsidRPr="00000000">
              <w:rPr>
                <w:sz w:val="18"/>
                <w:szCs w:val="18"/>
                <w:rtl w:val="0"/>
              </w:rPr>
              <w:t xml:space="preserve">SNIS / DHIS2</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17">
            <w:pPr>
              <w:widowControl w:val="0"/>
              <w:spacing w:after="0" w:line="276" w:lineRule="auto"/>
              <w:ind w:left="0" w:right="0" w:firstLine="0"/>
              <w:jc w:val="left"/>
              <w:rPr>
                <w:color w:val="000000"/>
                <w:sz w:val="18"/>
                <w:szCs w:val="18"/>
              </w:rPr>
            </w:pPr>
            <w:r w:rsidDel="00000000" w:rsidR="00000000" w:rsidRPr="00000000">
              <w:rPr>
                <w:color w:val="000000"/>
                <w:sz w:val="18"/>
                <w:szCs w:val="18"/>
                <w:rtl w:val="0"/>
              </w:rPr>
              <w:t xml:space="preserve">Couverture de 100% des ZS***</w:t>
            </w:r>
          </w:p>
          <w:p w:rsidR="00000000" w:rsidDel="00000000" w:rsidP="00000000" w:rsidRDefault="00000000" w:rsidRPr="00000000" w14:paraId="00000618">
            <w:pPr>
              <w:widowControl w:val="0"/>
              <w:spacing w:after="0" w:line="276" w:lineRule="auto"/>
              <w:ind w:left="0" w:right="0" w:firstLine="0"/>
              <w:jc w:val="left"/>
              <w:rPr>
                <w:color w:val="000000"/>
                <w:sz w:val="18"/>
                <w:szCs w:val="18"/>
              </w:rPr>
            </w:pPr>
            <w:r w:rsidDel="00000000" w:rsidR="00000000" w:rsidRPr="00000000">
              <w:rPr>
                <w:rtl w:val="0"/>
              </w:rPr>
            </w:r>
          </w:p>
          <w:p w:rsidR="00000000" w:rsidDel="00000000" w:rsidP="00000000" w:rsidRDefault="00000000" w:rsidRPr="00000000" w14:paraId="00000619">
            <w:pPr>
              <w:widowControl w:val="0"/>
              <w:spacing w:after="0" w:line="276" w:lineRule="auto"/>
              <w:ind w:left="0" w:right="0" w:firstLine="0"/>
              <w:jc w:val="left"/>
              <w:rPr>
                <w:color w:val="000000"/>
                <w:sz w:val="18"/>
                <w:szCs w:val="18"/>
              </w:rPr>
            </w:pPr>
            <w:r w:rsidDel="00000000" w:rsidR="00000000" w:rsidRPr="00000000">
              <w:rPr>
                <w:color w:val="000000"/>
                <w:sz w:val="18"/>
                <w:szCs w:val="18"/>
                <w:rtl w:val="0"/>
              </w:rPr>
              <w:t xml:space="preserve">Couverture minimum de 90% des AS</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1A">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smallCaps w:val="0"/>
                <w:strike w:val="0"/>
                <w:color w:val="000000"/>
                <w:sz w:val="18"/>
                <w:szCs w:val="18"/>
                <w:shd w:fill="auto" w:val="clear"/>
                <w:vertAlign w:val="baseline"/>
              </w:rPr>
            </w:pPr>
            <w:r w:rsidDel="00000000" w:rsidR="00000000" w:rsidRPr="00000000">
              <w:rPr>
                <w:smallCaps w:val="0"/>
                <w:strike w:val="0"/>
                <w:color w:val="000000"/>
                <w:sz w:val="18"/>
                <w:szCs w:val="18"/>
                <w:u w:val="none"/>
                <w:shd w:fill="auto" w:val="clear"/>
                <w:vertAlign w:val="baseline"/>
                <w:rtl w:val="0"/>
              </w:rPr>
              <w:t xml:space="preserve">11/10 provinces</w:t>
            </w:r>
          </w:p>
          <w:p w:rsidR="00000000" w:rsidDel="00000000" w:rsidP="00000000" w:rsidRDefault="00000000" w:rsidRPr="00000000" w14:paraId="0000061B">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smallCaps w:val="0"/>
                <w:strike w:val="0"/>
                <w:color w:val="000000"/>
                <w:sz w:val="18"/>
                <w:szCs w:val="18"/>
                <w:shd w:fill="auto" w:val="clear"/>
                <w:vertAlign w:val="baseline"/>
              </w:rPr>
            </w:pPr>
            <w:r w:rsidDel="00000000" w:rsidR="00000000" w:rsidRPr="00000000">
              <w:rPr>
                <w:smallCaps w:val="0"/>
                <w:strike w:val="0"/>
                <w:color w:val="000000"/>
                <w:sz w:val="18"/>
                <w:szCs w:val="18"/>
                <w:u w:val="none"/>
                <w:shd w:fill="auto" w:val="clear"/>
                <w:vertAlign w:val="baseline"/>
                <w:rtl w:val="0"/>
              </w:rPr>
              <w:t xml:space="preserve">146/152 ZS prévue</w:t>
            </w:r>
          </w:p>
          <w:p w:rsidR="00000000" w:rsidDel="00000000" w:rsidP="00000000" w:rsidRDefault="00000000" w:rsidRPr="00000000" w14:paraId="0000061C">
            <w:pPr>
              <w:widowControl w:val="0"/>
              <w:spacing w:after="0" w:line="276" w:lineRule="auto"/>
              <w:ind w:left="0" w:right="0" w:firstLine="0"/>
              <w:jc w:val="left"/>
              <w:rP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61D">
            <w:pPr>
              <w:widowControl w:val="0"/>
              <w:spacing w:after="0" w:line="276" w:lineRule="auto"/>
              <w:ind w:left="0" w:right="0" w:firstLine="0"/>
              <w:jc w:val="left"/>
              <w:rPr>
                <w:color w:val="000000"/>
                <w:sz w:val="18"/>
                <w:szCs w:val="18"/>
              </w:rPr>
            </w:pPr>
            <w:r w:rsidDel="00000000" w:rsidR="00000000" w:rsidRPr="00000000">
              <w:rPr>
                <w:sz w:val="18"/>
                <w:szCs w:val="18"/>
                <w:rtl w:val="0"/>
              </w:rPr>
              <w:t xml:space="preserve">6 </w:t>
            </w:r>
            <w:r w:rsidDel="00000000" w:rsidR="00000000" w:rsidRPr="00000000">
              <w:rPr>
                <w:color w:val="000000"/>
                <w:sz w:val="18"/>
                <w:szCs w:val="18"/>
                <w:rtl w:val="0"/>
              </w:rPr>
              <w:t xml:space="preserve">ZS ne sont pas considérées comme actives pour la période de rapportage en raison de problèmes d’accès et de risques sécuritaires élevés.</w:t>
            </w:r>
          </w:p>
          <w:p w:rsidR="00000000" w:rsidDel="00000000" w:rsidP="00000000" w:rsidRDefault="00000000" w:rsidRPr="00000000" w14:paraId="0000061E">
            <w:pPr>
              <w:widowControl w:val="0"/>
              <w:spacing w:after="0" w:line="276" w:lineRule="auto"/>
              <w:ind w:left="0" w:right="0" w:firstLine="0"/>
              <w:jc w:val="left"/>
              <w:rPr>
                <w:color w:val="000000"/>
                <w:sz w:val="18"/>
                <w:szCs w:val="18"/>
              </w:rPr>
            </w:pPr>
            <w:r w:rsidDel="00000000" w:rsidR="00000000" w:rsidRPr="00000000">
              <w:rPr>
                <w:rtl w:val="0"/>
              </w:rPr>
            </w:r>
          </w:p>
          <w:p w:rsidR="00000000" w:rsidDel="00000000" w:rsidP="00000000" w:rsidRDefault="00000000" w:rsidRPr="00000000" w14:paraId="0000061F">
            <w:pPr>
              <w:widowControl w:val="0"/>
              <w:spacing w:after="0" w:line="276" w:lineRule="auto"/>
              <w:ind w:left="0" w:right="0" w:firstLine="0"/>
              <w:jc w:val="left"/>
              <w:rPr>
                <w:color w:val="000000"/>
                <w:sz w:val="18"/>
                <w:szCs w:val="18"/>
              </w:rPr>
            </w:pPr>
            <w:r w:rsidDel="00000000" w:rsidR="00000000" w:rsidRPr="00000000">
              <w:rPr>
                <w:rtl w:val="0"/>
              </w:rPr>
            </w:r>
          </w:p>
        </w:tc>
      </w:tr>
      <w:tr>
        <w:trPr>
          <w:cantSplit w:val="0"/>
          <w:trHeight w:val="3615" w:hRule="atLeast"/>
          <w:tblHeader w:val="0"/>
        </w:trPr>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20">
            <w:pPr>
              <w:widowControl w:val="0"/>
              <w:spacing w:after="0" w:line="276" w:lineRule="auto"/>
              <w:ind w:left="0" w:right="0" w:firstLine="0"/>
              <w:jc w:val="left"/>
              <w:rPr>
                <w:sz w:val="18"/>
                <w:szCs w:val="18"/>
              </w:rPr>
            </w:pPr>
            <w:r w:rsidDel="00000000" w:rsidR="00000000" w:rsidRPr="00000000">
              <w:rPr>
                <w:sz w:val="18"/>
                <w:szCs w:val="18"/>
                <w:rtl w:val="0"/>
              </w:rPr>
              <w:t xml:space="preserve">La qualité des services de PF est améliorée</w:t>
            </w:r>
          </w:p>
          <w:p w:rsidR="00000000" w:rsidDel="00000000" w:rsidP="00000000" w:rsidRDefault="00000000" w:rsidRPr="00000000" w14:paraId="00000621">
            <w:pPr>
              <w:widowControl w:val="0"/>
              <w:spacing w:after="0" w:line="276" w:lineRule="auto"/>
              <w:ind w:left="0" w:right="0" w:firstLine="0"/>
              <w:jc w:val="left"/>
              <w:rPr>
                <w:sz w:val="18"/>
                <w:szCs w:val="18"/>
              </w:rPr>
            </w:pPr>
            <w:r w:rsidDel="00000000" w:rsidR="00000000" w:rsidRPr="00000000">
              <w:rPr>
                <w:sz w:val="18"/>
                <w:szCs w:val="18"/>
                <w:rtl w:val="0"/>
              </w:rPr>
              <w:t xml:space="preserve">(NB: "Qualité" est ici définie par le Ministère de la Santé en fonction de la gamme des méthodes PF disponibles)</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22">
            <w:pPr>
              <w:widowControl w:val="0"/>
              <w:spacing w:after="0" w:line="276" w:lineRule="auto"/>
              <w:ind w:left="0" w:right="0" w:firstLine="0"/>
              <w:jc w:val="left"/>
              <w:rPr>
                <w:sz w:val="18"/>
                <w:szCs w:val="18"/>
              </w:rPr>
            </w:pPr>
            <w:r w:rsidDel="00000000" w:rsidR="00000000" w:rsidRPr="00000000">
              <w:rPr>
                <w:sz w:val="18"/>
                <w:szCs w:val="18"/>
                <w:rtl w:val="0"/>
              </w:rPr>
              <w:t xml:space="preserve">% FOSA offrant la PF qui ont au moins 3 méthodes différentes</w:t>
            </w:r>
          </w:p>
          <w:p w:rsidR="00000000" w:rsidDel="00000000" w:rsidP="00000000" w:rsidRDefault="00000000" w:rsidRPr="00000000" w14:paraId="00000623">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24">
            <w:pPr>
              <w:widowControl w:val="0"/>
              <w:spacing w:after="0" w:line="276" w:lineRule="auto"/>
              <w:ind w:left="0" w:right="0" w:firstLine="0"/>
              <w:jc w:val="left"/>
              <w:rPr>
                <w:sz w:val="18"/>
                <w:szCs w:val="18"/>
              </w:rPr>
            </w:pPr>
            <w:r w:rsidDel="00000000" w:rsidR="00000000" w:rsidRPr="00000000">
              <w:rPr>
                <w:sz w:val="18"/>
                <w:szCs w:val="18"/>
                <w:rtl w:val="0"/>
              </w:rPr>
              <w:t xml:space="preserve">% FOSA, Pharmacies et DBC qui offrent au moins une méthode réversible à longue durée (LARC)</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25">
            <w:pPr>
              <w:widowControl w:val="0"/>
              <w:spacing w:after="0" w:line="276" w:lineRule="auto"/>
              <w:ind w:left="0" w:right="0" w:firstLine="0"/>
              <w:jc w:val="left"/>
              <w:rPr>
                <w:sz w:val="18"/>
                <w:szCs w:val="18"/>
              </w:rPr>
            </w:pPr>
            <w:r w:rsidDel="00000000" w:rsidR="00000000" w:rsidRPr="00000000">
              <w:rPr>
                <w:sz w:val="18"/>
                <w:szCs w:val="18"/>
                <w:rtl w:val="0"/>
              </w:rPr>
              <w:t xml:space="preserve">Pour l’année 1 de PROMIS :</w:t>
            </w:r>
          </w:p>
          <w:p w:rsidR="00000000" w:rsidDel="00000000" w:rsidP="00000000" w:rsidRDefault="00000000" w:rsidRPr="00000000" w14:paraId="00000626">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27">
            <w:pPr>
              <w:widowControl w:val="0"/>
              <w:spacing w:after="0" w:line="276" w:lineRule="auto"/>
              <w:ind w:left="0" w:right="0" w:firstLine="0"/>
              <w:jc w:val="left"/>
              <w:rPr>
                <w:sz w:val="18"/>
                <w:szCs w:val="18"/>
              </w:rPr>
            </w:pPr>
            <w:r w:rsidDel="00000000" w:rsidR="00000000" w:rsidRPr="00000000">
              <w:rPr>
                <w:sz w:val="18"/>
                <w:szCs w:val="18"/>
                <w:rtl w:val="0"/>
              </w:rPr>
              <w:t xml:space="preserve">90% FOSA appuyées par PROMIS PF ont au moins 3 méthodes en stock</w:t>
            </w:r>
          </w:p>
          <w:p w:rsidR="00000000" w:rsidDel="00000000" w:rsidP="00000000" w:rsidRDefault="00000000" w:rsidRPr="00000000" w14:paraId="00000628">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29">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2A">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2B">
            <w:pPr>
              <w:widowControl w:val="0"/>
              <w:spacing w:after="0" w:line="276" w:lineRule="auto"/>
              <w:ind w:left="0" w:right="0" w:firstLine="0"/>
              <w:jc w:val="left"/>
              <w:rPr>
                <w:sz w:val="18"/>
                <w:szCs w:val="18"/>
              </w:rPr>
            </w:pPr>
            <w:r w:rsidDel="00000000" w:rsidR="00000000" w:rsidRPr="00000000">
              <w:rPr>
                <w:sz w:val="18"/>
                <w:szCs w:val="18"/>
                <w:rtl w:val="0"/>
              </w:rPr>
              <w:t xml:space="preserve">90% des FOSA appuyées par PROMIS PF offrent au moins une méthode à longue durée d’action</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2C">
            <w:pPr>
              <w:widowControl w:val="0"/>
              <w:spacing w:after="0" w:line="276" w:lineRule="auto"/>
              <w:ind w:left="0" w:right="0" w:firstLine="0"/>
              <w:jc w:val="left"/>
              <w:rPr>
                <w:sz w:val="18"/>
                <w:szCs w:val="18"/>
              </w:rPr>
            </w:pPr>
            <w:r w:rsidDel="00000000" w:rsidR="00000000" w:rsidRPr="00000000">
              <w:rPr>
                <w:sz w:val="18"/>
                <w:szCs w:val="18"/>
                <w:rtl w:val="0"/>
              </w:rPr>
              <w:t xml:space="preserve">Données programmatiques</w:t>
            </w:r>
          </w:p>
          <w:p w:rsidR="00000000" w:rsidDel="00000000" w:rsidP="00000000" w:rsidRDefault="00000000" w:rsidRPr="00000000" w14:paraId="0000062D">
            <w:pPr>
              <w:widowControl w:val="0"/>
              <w:spacing w:after="0" w:line="276" w:lineRule="auto"/>
              <w:ind w:left="0" w:right="0" w:firstLine="0"/>
              <w:jc w:val="left"/>
              <w:rPr>
                <w:sz w:val="18"/>
                <w:szCs w:val="18"/>
              </w:rPr>
            </w:pPr>
            <w:r w:rsidDel="00000000" w:rsidR="00000000" w:rsidRPr="00000000">
              <w:rPr>
                <w:sz w:val="18"/>
                <w:szCs w:val="18"/>
                <w:rtl w:val="0"/>
              </w:rPr>
              <w:t xml:space="preserve">SNIS / DHIS2</w:t>
            </w:r>
          </w:p>
          <w:p w:rsidR="00000000" w:rsidDel="00000000" w:rsidP="00000000" w:rsidRDefault="00000000" w:rsidRPr="00000000" w14:paraId="0000062E">
            <w:pPr>
              <w:widowControl w:val="0"/>
              <w:spacing w:after="0" w:line="276" w:lineRule="auto"/>
              <w:ind w:left="0" w:right="0" w:firstLine="0"/>
              <w:jc w:val="left"/>
              <w:rPr>
                <w:sz w:val="18"/>
                <w:szCs w:val="18"/>
                <w:highlight w:val="yellow"/>
              </w:rPr>
            </w:pPr>
            <w:r w:rsidDel="00000000" w:rsidR="00000000" w:rsidRPr="00000000">
              <w:rPr>
                <w:sz w:val="18"/>
                <w:szCs w:val="18"/>
                <w:rtl w:val="0"/>
              </w:rPr>
              <w:t xml:space="preserve">Enquêtes auprès des structures de santé</w:t>
            </w:r>
            <w:r w:rsidDel="00000000" w:rsidR="00000000" w:rsidRPr="00000000">
              <w:rPr>
                <w:rtl w:val="0"/>
              </w:rPr>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2F">
            <w:pPr>
              <w:widowControl w:val="0"/>
              <w:spacing w:after="0" w:line="276" w:lineRule="auto"/>
              <w:ind w:left="0" w:right="0" w:firstLine="0"/>
              <w:jc w:val="left"/>
              <w:rPr>
                <w:sz w:val="18"/>
                <w:szCs w:val="18"/>
              </w:rPr>
            </w:pPr>
            <w:r w:rsidDel="00000000" w:rsidR="00000000" w:rsidRPr="00000000">
              <w:rPr>
                <w:sz w:val="18"/>
                <w:szCs w:val="18"/>
                <w:rtl w:val="0"/>
              </w:rPr>
              <w:t xml:space="preserve">Au moins 80% des FOSA appuyées par PROMIS disposent d’au moins 3 méthodes en stocks</w:t>
            </w:r>
          </w:p>
          <w:p w:rsidR="00000000" w:rsidDel="00000000" w:rsidP="00000000" w:rsidRDefault="00000000" w:rsidRPr="00000000" w14:paraId="00000630">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31">
            <w:pPr>
              <w:widowControl w:val="0"/>
              <w:spacing w:after="0" w:line="276" w:lineRule="auto"/>
              <w:ind w:left="0" w:right="0" w:firstLine="0"/>
              <w:jc w:val="left"/>
              <w:rPr>
                <w:sz w:val="18"/>
                <w:szCs w:val="18"/>
              </w:rPr>
            </w:pPr>
            <w:r w:rsidDel="00000000" w:rsidR="00000000" w:rsidRPr="00000000">
              <w:rPr>
                <w:sz w:val="18"/>
                <w:szCs w:val="18"/>
                <w:rtl w:val="0"/>
              </w:rPr>
              <w:t xml:space="preserve">Au moins 80% des FOSA appuyées par PROMIS offrent au moins une méthode à longue durée d’action.</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32">
            <w:pPr>
              <w:widowControl w:val="0"/>
              <w:spacing w:after="0" w:line="276" w:lineRule="auto"/>
              <w:ind w:left="0" w:right="0" w:firstLine="0"/>
              <w:jc w:val="left"/>
              <w:rPr>
                <w:sz w:val="18"/>
                <w:szCs w:val="18"/>
              </w:rPr>
            </w:pPr>
            <w:r w:rsidDel="00000000" w:rsidR="00000000" w:rsidRPr="00000000">
              <w:rPr>
                <w:sz w:val="18"/>
                <w:szCs w:val="18"/>
                <w:rtl w:val="0"/>
              </w:rPr>
              <w:t xml:space="preserve">Pour le premier semestre de l’année 2 de PROMIS :</w:t>
            </w:r>
          </w:p>
          <w:p w:rsidR="00000000" w:rsidDel="00000000" w:rsidP="00000000" w:rsidRDefault="00000000" w:rsidRPr="00000000" w14:paraId="00000633">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34">
            <w:pPr>
              <w:widowControl w:val="0"/>
              <w:spacing w:after="0" w:line="276" w:lineRule="auto"/>
              <w:ind w:left="0" w:right="0" w:firstLine="0"/>
              <w:jc w:val="left"/>
              <w:rPr>
                <w:sz w:val="18"/>
                <w:szCs w:val="18"/>
              </w:rPr>
            </w:pPr>
            <w:r w:rsidDel="00000000" w:rsidR="00000000" w:rsidRPr="00000000">
              <w:rPr>
                <w:sz w:val="18"/>
                <w:szCs w:val="18"/>
                <w:rtl w:val="0"/>
              </w:rPr>
              <w:t xml:space="preserve">70% FOSA appuyées par PROMIS PF ont au moins 3 méthodes en stock</w:t>
            </w:r>
          </w:p>
          <w:p w:rsidR="00000000" w:rsidDel="00000000" w:rsidP="00000000" w:rsidRDefault="00000000" w:rsidRPr="00000000" w14:paraId="00000635">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36">
            <w:pPr>
              <w:widowControl w:val="0"/>
              <w:spacing w:after="0" w:line="276" w:lineRule="auto"/>
              <w:ind w:left="0" w:right="0" w:firstLine="0"/>
              <w:jc w:val="left"/>
              <w:rPr>
                <w:sz w:val="18"/>
                <w:szCs w:val="18"/>
              </w:rPr>
            </w:pPr>
            <w:r w:rsidDel="00000000" w:rsidR="00000000" w:rsidRPr="00000000">
              <w:rPr>
                <w:sz w:val="18"/>
                <w:szCs w:val="18"/>
                <w:rtl w:val="0"/>
              </w:rPr>
              <w:t xml:space="preserve">70% des FOSA appuyées par PROMIS PF offrent au moins une méthode à longue durée</w:t>
            </w:r>
          </w:p>
        </w:tc>
        <w:tc>
          <w:tcPr>
            <w:tcBorders>
              <w:top w:color="000000" w:space="0" w:sz="4" w:val="single"/>
              <w:left w:color="000000" w:space="0" w:sz="4" w:val="single"/>
              <w:bottom w:color="000000" w:space="0" w:sz="4" w:val="dotted"/>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637">
            <w:pPr>
              <w:widowControl w:val="0"/>
              <w:spacing w:after="0" w:line="276" w:lineRule="auto"/>
              <w:ind w:left="0" w:right="0" w:firstLine="0"/>
              <w:jc w:val="left"/>
              <w:rPr>
                <w:sz w:val="18"/>
                <w:szCs w:val="18"/>
              </w:rPr>
            </w:pPr>
            <w:r w:rsidDel="00000000" w:rsidR="00000000" w:rsidRPr="00000000">
              <w:rPr>
                <w:sz w:val="18"/>
                <w:szCs w:val="18"/>
                <w:rtl w:val="0"/>
              </w:rPr>
              <w:t xml:space="preserve">Les stratégies principales déployées par PROMIS PF reposent sur l’offre des méthodes communautaires et l’offre clinique. </w:t>
            </w:r>
          </w:p>
          <w:p w:rsidR="00000000" w:rsidDel="00000000" w:rsidP="00000000" w:rsidRDefault="00000000" w:rsidRPr="00000000" w14:paraId="00000638">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39">
            <w:pPr>
              <w:widowControl w:val="0"/>
              <w:spacing w:after="0" w:line="276" w:lineRule="auto"/>
              <w:ind w:left="0" w:right="0" w:firstLine="0"/>
              <w:jc w:val="left"/>
              <w:rPr>
                <w:sz w:val="18"/>
                <w:szCs w:val="18"/>
              </w:rPr>
            </w:pPr>
            <w:r w:rsidDel="00000000" w:rsidR="00000000" w:rsidRPr="00000000">
              <w:rPr>
                <w:sz w:val="18"/>
                <w:szCs w:val="18"/>
                <w:rtl w:val="0"/>
              </w:rPr>
              <w:t xml:space="preserve">Cependant deux tiers des FOSA associées au projet sont correctement stockées en méthodes contraceptives modernes.</w:t>
            </w:r>
          </w:p>
          <w:p w:rsidR="00000000" w:rsidDel="00000000" w:rsidP="00000000" w:rsidRDefault="00000000" w:rsidRPr="00000000" w14:paraId="0000063A">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3B">
            <w:pPr>
              <w:widowControl w:val="0"/>
              <w:spacing w:after="0" w:line="276" w:lineRule="auto"/>
              <w:ind w:left="0" w:right="0" w:firstLine="0"/>
              <w:jc w:val="left"/>
              <w:rPr>
                <w:sz w:val="18"/>
                <w:szCs w:val="18"/>
              </w:rPr>
            </w:pPr>
            <w:r w:rsidDel="00000000" w:rsidR="00000000" w:rsidRPr="00000000">
              <w:rPr>
                <w:sz w:val="18"/>
                <w:szCs w:val="18"/>
                <w:rtl w:val="0"/>
              </w:rPr>
              <w:t xml:space="preserve">La baisse de la disponibilité des méthodes entre l’année 1 et l’année 2 peut être imputée aux difficultés d'acheminement des produits liés à la pandémie mondiale de COVID-19 (effets sur les chaînes d’approvisionnement locales et mondiales). Le DMPA-SC a en particulier connu une très longue rupture de stock pendant la période de rapportage.</w:t>
            </w:r>
          </w:p>
        </w:tc>
      </w:tr>
      <w:tr>
        <w:trPr>
          <w:cantSplit w:val="0"/>
          <w:trHeight w:val="2736" w:hRule="atLeast"/>
          <w:tblHeader w:val="0"/>
        </w:trPr>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3C">
            <w:pPr>
              <w:widowControl w:val="0"/>
              <w:spacing w:after="0" w:line="276" w:lineRule="auto"/>
              <w:ind w:left="0" w:right="0" w:firstLine="0"/>
              <w:jc w:val="left"/>
              <w:rPr>
                <w:sz w:val="18"/>
                <w:szCs w:val="18"/>
              </w:rPr>
            </w:pPr>
            <w:r w:rsidDel="00000000" w:rsidR="00000000" w:rsidRPr="00000000">
              <w:rPr>
                <w:sz w:val="18"/>
                <w:szCs w:val="18"/>
                <w:rtl w:val="0"/>
              </w:rPr>
              <w:t xml:space="preserve">Les populations ont de meilleures connaissances sur les méthodes PF</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3D">
            <w:pPr>
              <w:widowControl w:val="0"/>
              <w:spacing w:after="0" w:line="276" w:lineRule="auto"/>
              <w:ind w:left="0" w:right="0" w:firstLine="0"/>
              <w:jc w:val="left"/>
              <w:rPr>
                <w:sz w:val="18"/>
                <w:szCs w:val="18"/>
              </w:rPr>
            </w:pPr>
            <w:r w:rsidDel="00000000" w:rsidR="00000000" w:rsidRPr="00000000">
              <w:rPr>
                <w:sz w:val="18"/>
                <w:szCs w:val="18"/>
                <w:rtl w:val="0"/>
              </w:rPr>
              <w:t xml:space="preserve">Pourcentage de la population qui a écouté des messages sur la PF***</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3E">
            <w:pPr>
              <w:widowControl w:val="0"/>
              <w:spacing w:after="0" w:line="276" w:lineRule="auto"/>
              <w:ind w:left="0" w:right="0" w:firstLine="0"/>
              <w:jc w:val="left"/>
              <w:rPr>
                <w:sz w:val="18"/>
                <w:szCs w:val="18"/>
              </w:rPr>
            </w:pPr>
            <w:r w:rsidDel="00000000" w:rsidR="00000000" w:rsidRPr="00000000">
              <w:rPr>
                <w:sz w:val="18"/>
                <w:szCs w:val="18"/>
                <w:rtl w:val="0"/>
              </w:rPr>
              <w:t xml:space="preserve">Kinshasa : 61.2% et Kongo Central : 37.3%</w:t>
            </w:r>
          </w:p>
          <w:p w:rsidR="00000000" w:rsidDel="00000000" w:rsidP="00000000" w:rsidRDefault="00000000" w:rsidRPr="00000000" w14:paraId="0000063F">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40">
            <w:pPr>
              <w:widowControl w:val="0"/>
              <w:spacing w:after="0" w:line="276" w:lineRule="auto"/>
              <w:ind w:left="0" w:right="0" w:firstLine="0"/>
              <w:jc w:val="left"/>
              <w:rPr>
                <w:sz w:val="18"/>
                <w:szCs w:val="18"/>
              </w:rPr>
            </w:pPr>
            <w:r w:rsidDel="00000000" w:rsidR="00000000" w:rsidRPr="00000000">
              <w:rPr>
                <w:sz w:val="18"/>
                <w:szCs w:val="18"/>
                <w:rtl w:val="0"/>
              </w:rPr>
              <w:t xml:space="preserve">Note : PMA n’inclut que des répondantes féminines.</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41">
            <w:pPr>
              <w:widowControl w:val="0"/>
              <w:spacing w:after="0" w:line="276" w:lineRule="auto"/>
              <w:ind w:left="0" w:right="0" w:firstLine="0"/>
              <w:jc w:val="left"/>
              <w:rPr>
                <w:sz w:val="18"/>
                <w:szCs w:val="18"/>
              </w:rPr>
            </w:pPr>
            <w:r w:rsidDel="00000000" w:rsidR="00000000" w:rsidRPr="00000000">
              <w:rPr>
                <w:sz w:val="18"/>
                <w:szCs w:val="18"/>
                <w:rtl w:val="0"/>
              </w:rPr>
              <w:t xml:space="preserve">En l’absence d’EDS 2019, les données sur l’exposition aux messages PF ne sont disponibles que pour les provinces de Kinshasa et KC (provinces PMA) </w:t>
            </w:r>
          </w:p>
          <w:p w:rsidR="00000000" w:rsidDel="00000000" w:rsidP="00000000" w:rsidRDefault="00000000" w:rsidRPr="00000000" w14:paraId="00000642">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43">
            <w:pPr>
              <w:widowControl w:val="0"/>
              <w:spacing w:after="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44">
            <w:pPr>
              <w:widowControl w:val="0"/>
              <w:spacing w:after="0" w:line="276" w:lineRule="auto"/>
              <w:ind w:left="0" w:right="0" w:firstLine="0"/>
              <w:jc w:val="left"/>
              <w:rPr>
                <w:sz w:val="18"/>
                <w:szCs w:val="18"/>
              </w:rPr>
            </w:pPr>
            <w:r w:rsidDel="00000000" w:rsidR="00000000" w:rsidRPr="00000000">
              <w:rPr>
                <w:sz w:val="18"/>
                <w:szCs w:val="18"/>
                <w:rtl w:val="0"/>
              </w:rPr>
              <w:t xml:space="preserve">Amélioration de au moins 20% par rapport à EDS 2 (2013-14)</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45">
            <w:pPr>
              <w:widowControl w:val="0"/>
              <w:spacing w:after="0" w:line="276" w:lineRule="auto"/>
              <w:ind w:left="0" w:right="0" w:firstLine="0"/>
              <w:jc w:val="left"/>
              <w:rPr>
                <w:sz w:val="18"/>
                <w:szCs w:val="18"/>
              </w:rPr>
            </w:pPr>
            <w:r w:rsidDel="00000000" w:rsidR="00000000" w:rsidRPr="00000000">
              <w:rPr>
                <w:sz w:val="18"/>
                <w:szCs w:val="18"/>
                <w:rtl w:val="0"/>
              </w:rPr>
              <w:t xml:space="preserve">Kinshasa : 56.0% et Kongo Central : 33.6%%</w:t>
            </w:r>
          </w:p>
          <w:p w:rsidR="00000000" w:rsidDel="00000000" w:rsidP="00000000" w:rsidRDefault="00000000" w:rsidRPr="00000000" w14:paraId="00000646">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47">
            <w:pPr>
              <w:widowControl w:val="0"/>
              <w:spacing w:after="0" w:line="276" w:lineRule="auto"/>
              <w:ind w:left="0" w:right="0" w:firstLine="0"/>
              <w:jc w:val="left"/>
              <w:rPr>
                <w:sz w:val="18"/>
                <w:szCs w:val="18"/>
              </w:rPr>
            </w:pPr>
            <w:r w:rsidDel="00000000" w:rsidR="00000000" w:rsidRPr="00000000">
              <w:rPr>
                <w:sz w:val="18"/>
                <w:szCs w:val="18"/>
                <w:rtl w:val="0"/>
              </w:rPr>
              <w:t xml:space="preserve">Note : PMA n’inclut que des répondantes féminines.</w:t>
            </w:r>
          </w:p>
        </w:tc>
        <w:tc>
          <w:tcPr>
            <w:tcBorders>
              <w:top w:color="000000" w:space="0" w:sz="4" w:val="single"/>
              <w:left w:color="000000" w:space="0" w:sz="4" w:val="single"/>
              <w:bottom w:color="000000" w:space="0" w:sz="4" w:val="dotted"/>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648">
            <w:pPr>
              <w:widowControl w:val="0"/>
              <w:spacing w:after="0" w:line="276" w:lineRule="auto"/>
              <w:ind w:left="0" w:right="0" w:firstLine="0"/>
              <w:jc w:val="left"/>
              <w:rPr>
                <w:sz w:val="18"/>
                <w:szCs w:val="18"/>
              </w:rPr>
            </w:pPr>
            <w:r w:rsidDel="00000000" w:rsidR="00000000" w:rsidRPr="00000000">
              <w:rPr>
                <w:sz w:val="18"/>
                <w:szCs w:val="18"/>
                <w:rtl w:val="0"/>
              </w:rPr>
              <w:t xml:space="preserve">La légère baisse enregistrée entre l’année 1 et l’année 2 peut être liée à la diminution des financements d’autres bailleurs (opérant au Kongo Central et à Kinshasa) pour la promotion de la PF.</w:t>
            </w:r>
          </w:p>
        </w:tc>
      </w:tr>
      <w:tr>
        <w:trPr>
          <w:cantSplit w:val="0"/>
          <w:trHeight w:val="25" w:hRule="atLeast"/>
          <w:tblHeader w:val="0"/>
        </w:trPr>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49">
            <w:pPr>
              <w:widowControl w:val="0"/>
              <w:spacing w:after="0" w:line="276" w:lineRule="auto"/>
              <w:ind w:left="0" w:right="0" w:firstLine="0"/>
              <w:jc w:val="left"/>
              <w:rPr>
                <w:sz w:val="18"/>
                <w:szCs w:val="18"/>
              </w:rPr>
            </w:pPr>
            <w:r w:rsidDel="00000000" w:rsidR="00000000" w:rsidRPr="00000000">
              <w:rPr>
                <w:sz w:val="18"/>
                <w:szCs w:val="18"/>
                <w:rtl w:val="0"/>
              </w:rPr>
              <w:t xml:space="preserve">Les barrières socio-culturelles à l'utilisation de la PF diminuent</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4A">
            <w:pPr>
              <w:widowControl w:val="0"/>
              <w:spacing w:after="0" w:line="276" w:lineRule="auto"/>
              <w:ind w:left="0" w:right="0" w:firstLine="0"/>
              <w:jc w:val="left"/>
              <w:rPr>
                <w:sz w:val="18"/>
                <w:szCs w:val="18"/>
              </w:rPr>
            </w:pPr>
            <w:r w:rsidDel="00000000" w:rsidR="00000000" w:rsidRPr="00000000">
              <w:rPr>
                <w:sz w:val="18"/>
                <w:szCs w:val="18"/>
                <w:rtl w:val="0"/>
              </w:rPr>
              <w:t xml:space="preserve">Pourcentage de la population qui est favorables envers la PF***</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4B">
            <w:pPr>
              <w:widowControl w:val="0"/>
              <w:spacing w:after="0" w:line="276" w:lineRule="auto"/>
              <w:ind w:left="0" w:right="0" w:firstLine="0"/>
              <w:jc w:val="left"/>
              <w:rPr>
                <w:sz w:val="18"/>
                <w:szCs w:val="18"/>
              </w:rPr>
            </w:pPr>
            <w:r w:rsidDel="00000000" w:rsidR="00000000" w:rsidRPr="00000000">
              <w:rPr>
                <w:sz w:val="18"/>
                <w:szCs w:val="18"/>
                <w:rtl w:val="0"/>
              </w:rPr>
              <w:t xml:space="preserve">% femmes d’accord / tout à fait d’accord avec l’affirmation « Les personnes qui utilisent la PF ont une meilleure qualité de vie ».</w:t>
            </w:r>
          </w:p>
          <w:p w:rsidR="00000000" w:rsidDel="00000000" w:rsidP="00000000" w:rsidRDefault="00000000" w:rsidRPr="00000000" w14:paraId="0000064C">
            <w:pPr>
              <w:widowControl w:val="0"/>
              <w:spacing w:after="0" w:line="276" w:lineRule="auto"/>
              <w:ind w:left="0" w:right="0" w:firstLine="0"/>
              <w:jc w:val="left"/>
              <w:rPr>
                <w:sz w:val="18"/>
                <w:szCs w:val="18"/>
              </w:rPr>
            </w:pPr>
            <w:r w:rsidDel="00000000" w:rsidR="00000000" w:rsidRPr="00000000">
              <w:rPr>
                <w:sz w:val="18"/>
                <w:szCs w:val="18"/>
                <w:rtl w:val="0"/>
              </w:rPr>
              <w:t xml:space="preserve">Kinshasa = 33.5%</w:t>
            </w:r>
          </w:p>
          <w:p w:rsidR="00000000" w:rsidDel="00000000" w:rsidP="00000000" w:rsidRDefault="00000000" w:rsidRPr="00000000" w14:paraId="0000064D">
            <w:pPr>
              <w:widowControl w:val="0"/>
              <w:spacing w:after="0" w:line="276" w:lineRule="auto"/>
              <w:ind w:left="0" w:right="0" w:firstLine="0"/>
              <w:jc w:val="left"/>
              <w:rPr>
                <w:sz w:val="18"/>
                <w:szCs w:val="18"/>
              </w:rPr>
            </w:pPr>
            <w:r w:rsidDel="00000000" w:rsidR="00000000" w:rsidRPr="00000000">
              <w:rPr>
                <w:sz w:val="18"/>
                <w:szCs w:val="18"/>
                <w:rtl w:val="0"/>
              </w:rPr>
              <w:t xml:space="preserve">Kongo Central = 38.5%</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4E">
            <w:pPr>
              <w:widowControl w:val="0"/>
              <w:spacing w:after="0" w:line="276" w:lineRule="auto"/>
              <w:ind w:left="0" w:right="0" w:firstLine="0"/>
              <w:jc w:val="left"/>
              <w:rPr>
                <w:sz w:val="18"/>
                <w:szCs w:val="18"/>
              </w:rPr>
            </w:pPr>
            <w:r w:rsidDel="00000000" w:rsidR="00000000" w:rsidRPr="00000000">
              <w:rPr>
                <w:sz w:val="18"/>
                <w:szCs w:val="18"/>
                <w:rtl w:val="0"/>
              </w:rPr>
              <w:t xml:space="preserve">L’enquête PMA inclus depuis 2019-2020 des questions sur les attitudes vis-à-vis de la PF. Il sera possible de suivre l’évolution de cet indicateur pour Kinshasa et le KC au cours des prochaines années du projet. </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4F">
            <w:pPr>
              <w:widowControl w:val="0"/>
              <w:spacing w:after="0" w:line="276" w:lineRule="auto"/>
              <w:ind w:left="0" w:right="0" w:firstLine="0"/>
              <w:jc w:val="left"/>
              <w:rPr>
                <w:sz w:val="18"/>
                <w:szCs w:val="18"/>
              </w:rPr>
            </w:pPr>
            <w:r w:rsidDel="00000000" w:rsidR="00000000" w:rsidRPr="00000000">
              <w:rPr>
                <w:sz w:val="18"/>
                <w:szCs w:val="18"/>
                <w:rtl w:val="0"/>
              </w:rPr>
              <w:t xml:space="preserve">NA</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50">
            <w:pPr>
              <w:widowControl w:val="0"/>
              <w:spacing w:after="0" w:line="276" w:lineRule="auto"/>
              <w:ind w:left="0" w:right="0" w:firstLine="0"/>
              <w:jc w:val="left"/>
              <w:rPr>
                <w:sz w:val="18"/>
                <w:szCs w:val="18"/>
              </w:rPr>
            </w:pPr>
            <w:r w:rsidDel="00000000" w:rsidR="00000000" w:rsidRPr="00000000">
              <w:rPr>
                <w:sz w:val="18"/>
                <w:szCs w:val="18"/>
                <w:rtl w:val="0"/>
              </w:rPr>
              <w:t xml:space="preserve">% femmes d’accord / tout à fait d’accord avec l’affirmation « Les personnes qui utilisent la PF ont une meilleure qualité de vie ».</w:t>
            </w:r>
          </w:p>
          <w:p w:rsidR="00000000" w:rsidDel="00000000" w:rsidP="00000000" w:rsidRDefault="00000000" w:rsidRPr="00000000" w14:paraId="00000651">
            <w:pPr>
              <w:widowControl w:val="0"/>
              <w:spacing w:after="0" w:line="276" w:lineRule="auto"/>
              <w:ind w:left="0" w:right="0" w:firstLine="0"/>
              <w:jc w:val="left"/>
              <w:rPr>
                <w:sz w:val="18"/>
                <w:szCs w:val="18"/>
              </w:rPr>
            </w:pPr>
            <w:r w:rsidDel="00000000" w:rsidR="00000000" w:rsidRPr="00000000">
              <w:rPr>
                <w:sz w:val="18"/>
                <w:szCs w:val="18"/>
                <w:rtl w:val="0"/>
              </w:rPr>
              <w:t xml:space="preserve">Kinshasa = 35.8%</w:t>
            </w:r>
          </w:p>
          <w:p w:rsidR="00000000" w:rsidDel="00000000" w:rsidP="00000000" w:rsidRDefault="00000000" w:rsidRPr="00000000" w14:paraId="00000652">
            <w:pPr>
              <w:widowControl w:val="0"/>
              <w:spacing w:after="0" w:line="276" w:lineRule="auto"/>
              <w:ind w:left="0" w:right="0" w:firstLine="0"/>
              <w:jc w:val="left"/>
              <w:rPr>
                <w:sz w:val="18"/>
                <w:szCs w:val="18"/>
              </w:rPr>
            </w:pPr>
            <w:r w:rsidDel="00000000" w:rsidR="00000000" w:rsidRPr="00000000">
              <w:rPr>
                <w:sz w:val="18"/>
                <w:szCs w:val="18"/>
                <w:rtl w:val="0"/>
              </w:rPr>
              <w:t xml:space="preserve">Kongo Central = 44.4%</w:t>
            </w:r>
          </w:p>
        </w:tc>
        <w:tc>
          <w:tcPr>
            <w:tcBorders>
              <w:top w:color="000000" w:space="0" w:sz="4" w:val="single"/>
              <w:left w:color="000000" w:space="0" w:sz="4" w:val="single"/>
              <w:bottom w:color="000000" w:space="0" w:sz="4" w:val="dotted"/>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653">
            <w:pPr>
              <w:widowControl w:val="0"/>
              <w:spacing w:after="0" w:line="276" w:lineRule="auto"/>
              <w:ind w:left="0" w:right="0" w:firstLine="0"/>
              <w:jc w:val="left"/>
              <w:rPr>
                <w:b w:val="1"/>
                <w:color w:val="000000"/>
                <w:sz w:val="18"/>
                <w:szCs w:val="18"/>
              </w:rPr>
            </w:pPr>
            <w:r w:rsidDel="00000000" w:rsidR="00000000" w:rsidRPr="00000000">
              <w:rPr>
                <w:b w:val="1"/>
                <w:color w:val="000000"/>
                <w:sz w:val="18"/>
                <w:szCs w:val="18"/>
                <w:rtl w:val="0"/>
              </w:rPr>
              <w:t xml:space="preserve">Données de la dernière vague d’enquête PMA (</w:t>
            </w:r>
            <w:r w:rsidDel="00000000" w:rsidR="00000000" w:rsidRPr="00000000">
              <w:rPr>
                <w:b w:val="1"/>
                <w:sz w:val="18"/>
                <w:szCs w:val="18"/>
                <w:rtl w:val="0"/>
              </w:rPr>
              <w:t xml:space="preserve">d</w:t>
            </w:r>
            <w:r w:rsidDel="00000000" w:rsidR="00000000" w:rsidRPr="00000000">
              <w:rPr>
                <w:b w:val="1"/>
                <w:color w:val="000000"/>
                <w:sz w:val="18"/>
                <w:szCs w:val="18"/>
                <w:rtl w:val="0"/>
              </w:rPr>
              <w:t xml:space="preserve">écembre 2020 – </w:t>
            </w:r>
            <w:r w:rsidDel="00000000" w:rsidR="00000000" w:rsidRPr="00000000">
              <w:rPr>
                <w:b w:val="1"/>
                <w:sz w:val="18"/>
                <w:szCs w:val="18"/>
                <w:rtl w:val="0"/>
              </w:rPr>
              <w:t xml:space="preserve">f</w:t>
            </w:r>
            <w:r w:rsidDel="00000000" w:rsidR="00000000" w:rsidRPr="00000000">
              <w:rPr>
                <w:b w:val="1"/>
                <w:color w:val="000000"/>
                <w:sz w:val="18"/>
                <w:szCs w:val="18"/>
                <w:rtl w:val="0"/>
              </w:rPr>
              <w:t xml:space="preserve">évrier 2021)</w:t>
            </w:r>
          </w:p>
          <w:p w:rsidR="00000000" w:rsidDel="00000000" w:rsidP="00000000" w:rsidRDefault="00000000" w:rsidRPr="00000000" w14:paraId="00000654">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55">
            <w:pPr>
              <w:widowControl w:val="0"/>
              <w:spacing w:after="0" w:line="276" w:lineRule="auto"/>
              <w:ind w:left="0" w:right="0" w:firstLine="0"/>
              <w:jc w:val="left"/>
              <w:rPr>
                <w:sz w:val="18"/>
                <w:szCs w:val="18"/>
              </w:rPr>
            </w:pPr>
            <w:r w:rsidDel="00000000" w:rsidR="00000000" w:rsidRPr="00000000">
              <w:rPr>
                <w:sz w:val="18"/>
                <w:szCs w:val="18"/>
                <w:rtl w:val="0"/>
              </w:rPr>
              <w:t xml:space="preserve">On constate une légère augmentation des opinions favorables vis-à-vis de la PF dans les deux provinces, ce qui est encourageant quant à l’impact des messages pour le changement de comportement.</w:t>
            </w:r>
          </w:p>
        </w:tc>
      </w:tr>
      <w:tr>
        <w:trPr>
          <w:cantSplit w:val="0"/>
          <w:trHeight w:val="846" w:hRule="atLeast"/>
          <w:tblHeader w:val="0"/>
        </w:trPr>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56">
            <w:pPr>
              <w:widowControl w:val="0"/>
              <w:spacing w:after="0" w:line="276" w:lineRule="auto"/>
              <w:ind w:left="0" w:right="0" w:firstLine="0"/>
              <w:jc w:val="left"/>
              <w:rPr>
                <w:sz w:val="18"/>
                <w:szCs w:val="18"/>
              </w:rPr>
            </w:pPr>
            <w:r w:rsidDel="00000000" w:rsidR="00000000" w:rsidRPr="00000000">
              <w:rPr>
                <w:sz w:val="18"/>
                <w:szCs w:val="18"/>
                <w:rtl w:val="0"/>
              </w:rPr>
              <w:t xml:space="preserve">La sécurité contraceptive est renforcée</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57">
            <w:pPr>
              <w:widowControl w:val="0"/>
              <w:spacing w:after="0" w:line="276" w:lineRule="auto"/>
              <w:ind w:left="0" w:right="0" w:firstLine="0"/>
              <w:jc w:val="left"/>
              <w:rPr>
                <w:sz w:val="18"/>
                <w:szCs w:val="18"/>
              </w:rPr>
            </w:pPr>
            <w:r w:rsidDel="00000000" w:rsidR="00000000" w:rsidRPr="00000000">
              <w:rPr>
                <w:sz w:val="18"/>
                <w:szCs w:val="18"/>
                <w:rtl w:val="0"/>
              </w:rPr>
              <w:t xml:space="preserve">Pourcentage de structures de santé offrant la PF qui n'ont pas connu une rupture de stock en contraceptifs dans les 6 derniers mois***</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58">
            <w:pPr>
              <w:widowControl w:val="0"/>
              <w:spacing w:after="0" w:line="276" w:lineRule="auto"/>
              <w:ind w:left="0" w:right="0" w:firstLine="0"/>
              <w:jc w:val="left"/>
              <w:rPr>
                <w:sz w:val="18"/>
                <w:szCs w:val="18"/>
              </w:rPr>
            </w:pPr>
            <w:r w:rsidDel="00000000" w:rsidR="00000000" w:rsidRPr="00000000">
              <w:rPr>
                <w:sz w:val="18"/>
                <w:szCs w:val="18"/>
                <w:rtl w:val="0"/>
              </w:rPr>
              <w:t xml:space="preserve">Non disponible</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59">
            <w:pPr>
              <w:widowControl w:val="0"/>
              <w:spacing w:after="0" w:line="276" w:lineRule="auto"/>
              <w:ind w:left="0" w:right="0" w:firstLine="0"/>
              <w:jc w:val="left"/>
              <w:rPr>
                <w:sz w:val="18"/>
                <w:szCs w:val="18"/>
              </w:rPr>
            </w:pPr>
            <w:r w:rsidDel="00000000" w:rsidR="00000000" w:rsidRPr="00000000">
              <w:rPr>
                <w:sz w:val="18"/>
                <w:szCs w:val="18"/>
                <w:rtl w:val="0"/>
              </w:rPr>
              <w:t xml:space="preserve">SNIS/DHIS2</w:t>
            </w:r>
          </w:p>
          <w:p w:rsidR="00000000" w:rsidDel="00000000" w:rsidP="00000000" w:rsidRDefault="00000000" w:rsidRPr="00000000" w14:paraId="0000065A">
            <w:pPr>
              <w:widowControl w:val="0"/>
              <w:spacing w:after="0" w:line="276" w:lineRule="auto"/>
              <w:ind w:left="0" w:right="0" w:firstLine="0"/>
              <w:jc w:val="left"/>
              <w:rPr>
                <w:sz w:val="18"/>
                <w:szCs w:val="18"/>
              </w:rPr>
            </w:pPr>
            <w:r w:rsidDel="00000000" w:rsidR="00000000" w:rsidRPr="00000000">
              <w:rPr>
                <w:sz w:val="18"/>
                <w:szCs w:val="18"/>
                <w:rtl w:val="0"/>
              </w:rPr>
              <w:t xml:space="preserve">Données programmatiques</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5B">
            <w:pPr>
              <w:widowControl w:val="0"/>
              <w:spacing w:after="0" w:line="276" w:lineRule="auto"/>
              <w:ind w:left="0" w:right="0" w:firstLine="0"/>
              <w:jc w:val="left"/>
              <w:rPr>
                <w:sz w:val="18"/>
                <w:szCs w:val="18"/>
              </w:rPr>
            </w:pPr>
            <w:r w:rsidDel="00000000" w:rsidR="00000000" w:rsidRPr="00000000">
              <w:rPr>
                <w:sz w:val="18"/>
                <w:szCs w:val="18"/>
                <w:rtl w:val="0"/>
              </w:rPr>
              <w:t xml:space="preserve">Minimum 80% des structures offrant la PF sans rupture de stock pour les 6 derniers mois***</w:t>
            </w:r>
          </w:p>
        </w:tc>
        <w:tc>
          <w:tcPr>
            <w:tcBorders>
              <w:top w:color="000000" w:space="0" w:sz="4" w:val="single"/>
              <w:left w:color="000000" w:space="0" w:sz="4" w:val="single"/>
              <w:bottom w:color="000000" w:space="0" w:sz="4" w:val="dotted"/>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5C">
            <w:pPr>
              <w:widowControl w:val="0"/>
              <w:spacing w:after="0" w:line="276" w:lineRule="auto"/>
              <w:ind w:left="0" w:right="0" w:firstLine="0"/>
              <w:jc w:val="left"/>
              <w:rPr>
                <w:sz w:val="18"/>
                <w:szCs w:val="18"/>
              </w:rPr>
            </w:pPr>
            <w:r w:rsidDel="00000000" w:rsidR="00000000" w:rsidRPr="00000000">
              <w:rPr>
                <w:sz w:val="18"/>
                <w:szCs w:val="18"/>
                <w:rtl w:val="0"/>
              </w:rPr>
              <w:t xml:space="preserve">67% des FOSA dans les ZS couvertes par PROMIS n’ont connu aucune rupture de stock au cours des 6 derniers mois.</w:t>
            </w:r>
          </w:p>
        </w:tc>
        <w:tc>
          <w:tcPr>
            <w:tcBorders>
              <w:top w:color="000000" w:space="0" w:sz="4" w:val="single"/>
              <w:left w:color="000000" w:space="0" w:sz="4" w:val="single"/>
              <w:bottom w:color="000000" w:space="0" w:sz="4" w:val="dotted"/>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65D">
            <w:pPr>
              <w:widowControl w:val="0"/>
              <w:spacing w:after="0" w:line="276" w:lineRule="auto"/>
              <w:ind w:left="0" w:right="0" w:firstLine="0"/>
              <w:jc w:val="left"/>
              <w:rPr>
                <w:sz w:val="18"/>
                <w:szCs w:val="18"/>
              </w:rPr>
            </w:pPr>
            <w:r w:rsidDel="00000000" w:rsidR="00000000" w:rsidRPr="00000000">
              <w:rPr>
                <w:sz w:val="18"/>
                <w:szCs w:val="18"/>
                <w:rtl w:val="0"/>
              </w:rPr>
              <w:t xml:space="preserve">Pour cet indicateur, PROMIS considère uniquement les informations concernant les produits traceurs qui sont une méthode à longue durée d’action, une méthode à courte durée, et une méthode naturelle. </w:t>
            </w:r>
          </w:p>
        </w:tc>
      </w:tr>
      <w:tr>
        <w:trPr>
          <w:cantSplit w:val="0"/>
          <w:trHeight w:val="3345" w:hRule="atLeast"/>
          <w:tblHeader w:val="0"/>
        </w:trPr>
        <w:tc>
          <w:tcPr>
            <w:tcBorders>
              <w:top w:color="000000" w:space="0" w:sz="4" w:val="single"/>
              <w:left w:color="000000" w:space="0" w:sz="4" w:val="single"/>
              <w:bottom w:color="000000" w:space="0" w:sz="4" w:val="single"/>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5E">
            <w:pPr>
              <w:widowControl w:val="0"/>
              <w:spacing w:after="0" w:line="276" w:lineRule="auto"/>
              <w:ind w:left="0" w:right="0" w:firstLine="0"/>
              <w:jc w:val="left"/>
              <w:rPr>
                <w:sz w:val="18"/>
                <w:szCs w:val="18"/>
              </w:rPr>
            </w:pPr>
            <w:r w:rsidDel="00000000" w:rsidR="00000000" w:rsidRPr="00000000">
              <w:rPr>
                <w:sz w:val="18"/>
                <w:szCs w:val="18"/>
                <w:rtl w:val="0"/>
              </w:rPr>
              <w:t xml:space="preserve">Les capacités de coordination des interventions PF du Ministère de la Santé / des CTMP</w:t>
            </w:r>
          </w:p>
        </w:tc>
        <w:tc>
          <w:tcPr>
            <w:tcBorders>
              <w:top w:color="000000" w:space="0" w:sz="4" w:val="single"/>
              <w:left w:color="000000" w:space="0" w:sz="4" w:val="single"/>
              <w:bottom w:color="000000" w:space="0" w:sz="4" w:val="single"/>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5F">
            <w:pPr>
              <w:widowControl w:val="0"/>
              <w:spacing w:after="0" w:line="276" w:lineRule="auto"/>
              <w:ind w:left="0" w:right="0" w:firstLine="0"/>
              <w:jc w:val="left"/>
              <w:rPr>
                <w:sz w:val="18"/>
                <w:szCs w:val="18"/>
              </w:rPr>
            </w:pPr>
            <w:r w:rsidDel="00000000" w:rsidR="00000000" w:rsidRPr="00000000">
              <w:rPr>
                <w:sz w:val="18"/>
                <w:szCs w:val="18"/>
                <w:rtl w:val="0"/>
              </w:rPr>
              <w:t xml:space="preserve">Nombre de provinces avec CTMP performant avec réunions régulières</w:t>
            </w:r>
          </w:p>
        </w:tc>
        <w:tc>
          <w:tcPr>
            <w:tcBorders>
              <w:top w:color="000000" w:space="0" w:sz="4" w:val="single"/>
              <w:left w:color="000000" w:space="0" w:sz="4" w:val="single"/>
              <w:bottom w:color="000000" w:space="0" w:sz="4" w:val="single"/>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60">
            <w:pPr>
              <w:widowControl w:val="0"/>
              <w:spacing w:after="0" w:line="276" w:lineRule="auto"/>
              <w:ind w:left="0" w:right="0" w:firstLine="0"/>
              <w:jc w:val="left"/>
              <w:rPr>
                <w:sz w:val="18"/>
                <w:szCs w:val="18"/>
              </w:rPr>
            </w:pPr>
            <w:r w:rsidDel="00000000" w:rsidR="00000000" w:rsidRPr="00000000">
              <w:rPr>
                <w:sz w:val="18"/>
                <w:szCs w:val="18"/>
                <w:rtl w:val="0"/>
              </w:rPr>
              <w:t xml:space="preserve">CTMP de du Tanganyika installé le 26 septembre 2019 et TMP de l’Equateur installé le 23 mars 2020</w:t>
            </w:r>
          </w:p>
        </w:tc>
        <w:tc>
          <w:tcPr>
            <w:tcBorders>
              <w:top w:color="000000" w:space="0" w:sz="4" w:val="single"/>
              <w:left w:color="000000" w:space="0" w:sz="4" w:val="single"/>
              <w:bottom w:color="000000" w:space="0" w:sz="4" w:val="single"/>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61">
            <w:pPr>
              <w:widowControl w:val="0"/>
              <w:spacing w:after="0" w:line="276" w:lineRule="auto"/>
              <w:ind w:left="0" w:right="0" w:firstLine="0"/>
              <w:jc w:val="left"/>
              <w:rPr>
                <w:sz w:val="18"/>
                <w:szCs w:val="18"/>
              </w:rPr>
            </w:pPr>
            <w:r w:rsidDel="00000000" w:rsidR="00000000" w:rsidRPr="00000000">
              <w:rPr>
                <w:sz w:val="18"/>
                <w:szCs w:val="18"/>
                <w:rtl w:val="0"/>
              </w:rPr>
              <w:t xml:space="preserve">Données du PNSR</w:t>
            </w:r>
          </w:p>
        </w:tc>
        <w:tc>
          <w:tcPr>
            <w:tcBorders>
              <w:top w:color="000000" w:space="0" w:sz="4" w:val="single"/>
              <w:left w:color="000000" w:space="0" w:sz="4" w:val="single"/>
              <w:bottom w:color="000000" w:space="0" w:sz="4" w:val="single"/>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62">
            <w:pPr>
              <w:widowControl w:val="0"/>
              <w:spacing w:after="0" w:line="276" w:lineRule="auto"/>
              <w:ind w:left="0" w:right="0" w:firstLine="0"/>
              <w:jc w:val="left"/>
              <w:rPr>
                <w:sz w:val="18"/>
                <w:szCs w:val="18"/>
              </w:rPr>
            </w:pPr>
            <w:r w:rsidDel="00000000" w:rsidR="00000000" w:rsidRPr="00000000">
              <w:rPr>
                <w:sz w:val="18"/>
                <w:szCs w:val="18"/>
                <w:rtl w:val="0"/>
              </w:rPr>
              <w:t xml:space="preserve">CTMP performant (suivant les critères établis par les différents CTMP provinciaux) dans les 10 provinces du projet</w:t>
            </w:r>
          </w:p>
        </w:tc>
        <w:tc>
          <w:tcPr>
            <w:tcBorders>
              <w:top w:color="000000" w:space="0" w:sz="4" w:val="single"/>
              <w:left w:color="000000" w:space="0" w:sz="4" w:val="single"/>
              <w:bottom w:color="000000" w:space="0" w:sz="4" w:val="single"/>
              <w:right w:color="000000" w:space="0" w:sz="4" w:val="dotted"/>
            </w:tcBorders>
            <w:shd w:fill="auto" w:val="clear"/>
            <w:tcMar>
              <w:top w:w="40.0" w:type="dxa"/>
              <w:left w:w="40.0" w:type="dxa"/>
              <w:bottom w:w="40.0" w:type="dxa"/>
              <w:right w:w="40.0" w:type="dxa"/>
            </w:tcMar>
          </w:tcPr>
          <w:p w:rsidR="00000000" w:rsidDel="00000000" w:rsidP="00000000" w:rsidRDefault="00000000" w:rsidRPr="00000000" w14:paraId="00000663">
            <w:pPr>
              <w:widowControl w:val="0"/>
              <w:spacing w:after="0" w:line="276" w:lineRule="auto"/>
              <w:ind w:left="0" w:right="0" w:firstLine="0"/>
              <w:jc w:val="left"/>
              <w:rPr>
                <w:sz w:val="18"/>
                <w:szCs w:val="18"/>
              </w:rPr>
            </w:pPr>
            <w:r w:rsidDel="00000000" w:rsidR="00000000" w:rsidRPr="00000000">
              <w:rPr>
                <w:sz w:val="18"/>
                <w:szCs w:val="18"/>
                <w:rtl w:val="0"/>
              </w:rPr>
              <w:t xml:space="preserve">Deux CTMP installés au premier semestre de l’Année 2 du projet : Mongala (février 2021), Sud Ubangi (Mars 2021), </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tcPr>
          <w:p w:rsidR="00000000" w:rsidDel="00000000" w:rsidP="00000000" w:rsidRDefault="00000000" w:rsidRPr="00000000" w14:paraId="00000664">
            <w:pPr>
              <w:widowControl w:val="0"/>
              <w:spacing w:after="0" w:line="276" w:lineRule="auto"/>
              <w:ind w:left="0" w:right="0" w:firstLine="0"/>
              <w:jc w:val="left"/>
              <w:rPr>
                <w:sz w:val="18"/>
                <w:szCs w:val="18"/>
              </w:rPr>
            </w:pPr>
            <w:r w:rsidDel="00000000" w:rsidR="00000000" w:rsidRPr="00000000">
              <w:rPr>
                <w:sz w:val="18"/>
                <w:szCs w:val="18"/>
                <w:rtl w:val="0"/>
              </w:rPr>
              <w:t xml:space="preserve">Au total le a contribué à l’installation de 3 CTMP additionnels: </w:t>
            </w:r>
          </w:p>
          <w:p w:rsidR="00000000" w:rsidDel="00000000" w:rsidP="00000000" w:rsidRDefault="00000000" w:rsidRPr="00000000" w14:paraId="00000665">
            <w:pPr>
              <w:widowControl w:val="0"/>
              <w:numPr>
                <w:ilvl w:val="0"/>
                <w:numId w:val="28"/>
              </w:numPr>
              <w:spacing w:after="0" w:line="276" w:lineRule="auto"/>
              <w:ind w:left="720" w:right="0" w:hanging="360"/>
              <w:jc w:val="left"/>
              <w:rPr>
                <w:sz w:val="18"/>
                <w:szCs w:val="18"/>
                <w:u w:val="none"/>
              </w:rPr>
            </w:pPr>
            <w:r w:rsidDel="00000000" w:rsidR="00000000" w:rsidRPr="00000000">
              <w:rPr>
                <w:sz w:val="18"/>
                <w:szCs w:val="18"/>
                <w:rtl w:val="0"/>
              </w:rPr>
              <w:t xml:space="preserve">Equateur (23 Mars 2020), </w:t>
            </w:r>
          </w:p>
          <w:p w:rsidR="00000000" w:rsidDel="00000000" w:rsidP="00000000" w:rsidRDefault="00000000" w:rsidRPr="00000000" w14:paraId="00000666">
            <w:pPr>
              <w:widowControl w:val="0"/>
              <w:numPr>
                <w:ilvl w:val="0"/>
                <w:numId w:val="28"/>
              </w:numPr>
              <w:spacing w:after="0" w:line="276" w:lineRule="auto"/>
              <w:ind w:left="720" w:right="0" w:hanging="360"/>
              <w:jc w:val="left"/>
              <w:rPr>
                <w:sz w:val="18"/>
                <w:szCs w:val="18"/>
                <w:u w:val="none"/>
              </w:rPr>
            </w:pPr>
            <w:r w:rsidDel="00000000" w:rsidR="00000000" w:rsidRPr="00000000">
              <w:rPr>
                <w:sz w:val="18"/>
                <w:szCs w:val="18"/>
                <w:rtl w:val="0"/>
              </w:rPr>
              <w:t xml:space="preserve">Mongala (Février 2021) et </w:t>
            </w:r>
          </w:p>
          <w:p w:rsidR="00000000" w:rsidDel="00000000" w:rsidP="00000000" w:rsidRDefault="00000000" w:rsidRPr="00000000" w14:paraId="00000667">
            <w:pPr>
              <w:widowControl w:val="0"/>
              <w:numPr>
                <w:ilvl w:val="0"/>
                <w:numId w:val="28"/>
              </w:numPr>
              <w:spacing w:after="0" w:line="276" w:lineRule="auto"/>
              <w:ind w:left="720" w:right="0" w:hanging="360"/>
              <w:jc w:val="left"/>
              <w:rPr>
                <w:sz w:val="18"/>
                <w:szCs w:val="18"/>
                <w:u w:val="none"/>
              </w:rPr>
            </w:pPr>
            <w:r w:rsidDel="00000000" w:rsidR="00000000" w:rsidRPr="00000000">
              <w:rPr>
                <w:sz w:val="18"/>
                <w:szCs w:val="18"/>
                <w:rtl w:val="0"/>
              </w:rPr>
              <w:t xml:space="preserve">Sud Ubangi (Mars 2021).</w:t>
            </w:r>
          </w:p>
          <w:p w:rsidR="00000000" w:rsidDel="00000000" w:rsidP="00000000" w:rsidRDefault="00000000" w:rsidRPr="00000000" w14:paraId="00000668">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69">
            <w:pPr>
              <w:widowControl w:val="0"/>
              <w:spacing w:after="0" w:line="276" w:lineRule="auto"/>
              <w:ind w:left="0" w:right="0" w:firstLine="0"/>
              <w:jc w:val="left"/>
              <w:rPr>
                <w:sz w:val="18"/>
                <w:szCs w:val="18"/>
              </w:rPr>
            </w:pPr>
            <w:r w:rsidDel="00000000" w:rsidR="00000000" w:rsidRPr="00000000">
              <w:rPr>
                <w:sz w:val="18"/>
                <w:szCs w:val="18"/>
                <w:rtl w:val="0"/>
              </w:rPr>
              <w:t xml:space="preserve">Pendant ce semestre, le CTMP du Haut Lomami a également  été établi en Avril 2021 avec des financements d’autres bailleurs.</w:t>
            </w:r>
          </w:p>
          <w:p w:rsidR="00000000" w:rsidDel="00000000" w:rsidP="00000000" w:rsidRDefault="00000000" w:rsidRPr="00000000" w14:paraId="0000066A">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6B">
            <w:pPr>
              <w:spacing w:after="160" w:line="259" w:lineRule="auto"/>
              <w:ind w:right="0"/>
              <w:rPr>
                <w:sz w:val="18"/>
                <w:szCs w:val="18"/>
              </w:rPr>
            </w:pPr>
            <w:r w:rsidDel="00000000" w:rsidR="00000000" w:rsidRPr="00000000">
              <w:rPr>
                <w:sz w:val="18"/>
                <w:szCs w:val="18"/>
                <w:rtl w:val="0"/>
              </w:rPr>
              <w:t xml:space="preserve">Le processus de l’installation de CTMP de Mai-Ndombe et de Kwilu sera finalisé au deuxième Semestre de l’année 2.</w:t>
            </w:r>
          </w:p>
        </w:tc>
      </w:tr>
    </w:tbl>
    <w:p w:rsidR="00000000" w:rsidDel="00000000" w:rsidP="00000000" w:rsidRDefault="00000000" w:rsidRPr="00000000" w14:paraId="0000066C">
      <w:pPr>
        <w:keepNext w:val="1"/>
        <w:spacing w:after="200" w:line="240" w:lineRule="auto"/>
        <w:jc w:val="center"/>
        <w:rPr>
          <w:i w:val="1"/>
          <w:sz w:val="20"/>
          <w:szCs w:val="20"/>
        </w:rPr>
      </w:pPr>
      <w:r w:rsidDel="00000000" w:rsidR="00000000" w:rsidRPr="00000000">
        <w:rPr>
          <w:i w:val="1"/>
          <w:sz w:val="20"/>
          <w:szCs w:val="20"/>
          <w:rtl w:val="0"/>
        </w:rPr>
        <w:t xml:space="preserve">Table 9 - Cadre de résultats du programme</w:t>
      </w:r>
    </w:p>
    <w:p w:rsidR="00000000" w:rsidDel="00000000" w:rsidP="00000000" w:rsidRDefault="00000000" w:rsidRPr="00000000" w14:paraId="0000066D">
      <w:pPr>
        <w:keepNext w:val="1"/>
        <w:spacing w:after="200" w:line="240" w:lineRule="auto"/>
        <w:jc w:val="center"/>
        <w:rPr>
          <w:i w:val="1"/>
          <w:sz w:val="20"/>
          <w:szCs w:val="20"/>
        </w:rPr>
      </w:pPr>
      <w:r w:rsidDel="00000000" w:rsidR="00000000" w:rsidRPr="00000000">
        <w:rPr>
          <w:i w:val="1"/>
          <w:sz w:val="18"/>
          <w:szCs w:val="18"/>
          <w:rtl w:val="0"/>
        </w:rPr>
        <w:t xml:space="preserve">(***) Les indicateurs et les cibles apparaissant en avec trois astérisques sont directement repris du Plan National Stratégique pour la PF</w:t>
      </w:r>
      <w:r w:rsidDel="00000000" w:rsidR="00000000" w:rsidRPr="00000000">
        <w:rPr>
          <w:i w:val="1"/>
          <w:sz w:val="18"/>
          <w:szCs w:val="18"/>
          <w:vertAlign w:val="superscript"/>
        </w:rPr>
        <w:footnoteReference w:customMarkFollows="0" w:id="7"/>
      </w:r>
      <w:r w:rsidDel="00000000" w:rsidR="00000000" w:rsidRPr="00000000">
        <w:rPr>
          <w:rtl w:val="0"/>
        </w:rPr>
      </w:r>
    </w:p>
    <w:p w:rsidR="00000000" w:rsidDel="00000000" w:rsidP="00000000" w:rsidRDefault="00000000" w:rsidRPr="00000000" w14:paraId="0000066E">
      <w:pPr>
        <w:keepNext w:val="1"/>
        <w:spacing w:after="200" w:line="240" w:lineRule="auto"/>
        <w:jc w:val="center"/>
        <w:rPr>
          <w:i w:val="1"/>
          <w:sz w:val="20"/>
          <w:szCs w:val="20"/>
        </w:rPr>
        <w:sectPr>
          <w:type w:val="nextPage"/>
          <w:pgSz w:h="11900" w:w="16840" w:orient="landscape"/>
          <w:pgMar w:bottom="1493" w:top="1961" w:left="1579" w:right="1557" w:header="1020" w:footer="1115"/>
        </w:sectPr>
      </w:pPr>
      <w:r w:rsidDel="00000000" w:rsidR="00000000" w:rsidRPr="00000000">
        <w:rPr>
          <w:rtl w:val="0"/>
        </w:rPr>
      </w:r>
    </w:p>
    <w:p w:rsidR="00000000" w:rsidDel="00000000" w:rsidP="00000000" w:rsidRDefault="00000000" w:rsidRPr="00000000" w14:paraId="0000066F">
      <w:pPr>
        <w:pStyle w:val="Heading1"/>
        <w:numPr>
          <w:ilvl w:val="0"/>
          <w:numId w:val="17"/>
        </w:numPr>
        <w:ind w:left="360" w:hanging="360"/>
        <w:rPr>
          <w:rFonts w:ascii="Calibri" w:cs="Calibri" w:eastAsia="Calibri" w:hAnsi="Calibri"/>
          <w:color w:val="4472c4"/>
          <w:sz w:val="22"/>
          <w:szCs w:val="22"/>
        </w:rPr>
      </w:pPr>
      <w:bookmarkStart w:colFirst="0" w:colLast="0" w:name="_qyj6yhusenp6" w:id="14"/>
      <w:bookmarkEnd w:id="14"/>
      <w:r w:rsidDel="00000000" w:rsidR="00000000" w:rsidRPr="00000000">
        <w:rPr>
          <w:rFonts w:ascii="Calibri" w:cs="Calibri" w:eastAsia="Calibri" w:hAnsi="Calibri"/>
          <w:color w:val="4472c4"/>
          <w:sz w:val="22"/>
          <w:szCs w:val="22"/>
          <w:rtl w:val="0"/>
        </w:rPr>
        <w:t xml:space="preserve">Contribution du programme à l’atteinte des Indicateurs harmonisés FONAREDD-CAFI</w:t>
      </w:r>
    </w:p>
    <w:p w:rsidR="00000000" w:rsidDel="00000000" w:rsidP="00000000" w:rsidRDefault="00000000" w:rsidRPr="00000000" w14:paraId="00000670">
      <w:pPr>
        <w:spacing w:line="240" w:lineRule="auto"/>
        <w:rPr>
          <w:color w:val="4472c4"/>
          <w:sz w:val="22"/>
          <w:szCs w:val="22"/>
        </w:rPr>
      </w:pPr>
      <w:r w:rsidDel="00000000" w:rsidR="00000000" w:rsidRPr="00000000">
        <w:rPr>
          <w:rtl w:val="0"/>
        </w:rPr>
      </w:r>
    </w:p>
    <w:p w:rsidR="00000000" w:rsidDel="00000000" w:rsidP="00000000" w:rsidRDefault="00000000" w:rsidRPr="00000000" w14:paraId="00000671">
      <w:pPr>
        <w:shd w:fill="ffffff" w:val="clear"/>
        <w:spacing w:after="0" w:line="240" w:lineRule="auto"/>
        <w:ind w:left="0" w:right="0" w:firstLine="0"/>
        <w:rPr>
          <w:i w:val="1"/>
          <w:color w:val="000000"/>
          <w:sz w:val="22"/>
          <w:szCs w:val="22"/>
        </w:rPr>
      </w:pPr>
      <w:r w:rsidDel="00000000" w:rsidR="00000000" w:rsidRPr="00000000">
        <w:rPr>
          <w:i w:val="1"/>
          <w:color w:val="000000"/>
          <w:sz w:val="22"/>
          <w:szCs w:val="22"/>
          <w:rtl w:val="0"/>
        </w:rPr>
        <w:t xml:space="preserve">En concordance avec les décisions du Conseil d’Administration de CAFI, et à la suite des concertations menées par le SE FONAREDD avec le SE CAFI et les Agences d’Exécution, veuillez renseigner les indicateurs CAFI dont vous êtes responsable suivant le tableau 3. </w:t>
      </w:r>
    </w:p>
    <w:p w:rsidR="00000000" w:rsidDel="00000000" w:rsidP="00000000" w:rsidRDefault="00000000" w:rsidRPr="00000000" w14:paraId="00000672">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28" w:firstLine="0"/>
        <w:jc w:val="both"/>
        <w:rPr>
          <w:i w:val="1"/>
          <w:smallCaps w:val="0"/>
          <w:strike w:val="0"/>
          <w:color w:val="44546a"/>
          <w:sz w:val="22"/>
          <w:szCs w:val="22"/>
          <w:u w:val="none"/>
          <w:shd w:fill="auto" w:val="clear"/>
          <w:vertAlign w:val="baseline"/>
        </w:rPr>
      </w:pPr>
      <w:r w:rsidDel="00000000" w:rsidR="00000000" w:rsidRPr="00000000">
        <w:rPr>
          <w:rtl w:val="0"/>
        </w:rPr>
      </w:r>
    </w:p>
    <w:tbl>
      <w:tblPr>
        <w:tblStyle w:val="Table13"/>
        <w:tblW w:w="8760.0" w:type="dxa"/>
        <w:jc w:val="left"/>
        <w:tblInd w:w="0.0" w:type="dxa"/>
        <w:tblLayout w:type="fixed"/>
        <w:tblLook w:val="0400"/>
      </w:tblPr>
      <w:tblGrid>
        <w:gridCol w:w="1740"/>
        <w:gridCol w:w="1860"/>
        <w:gridCol w:w="1560"/>
        <w:gridCol w:w="1125"/>
        <w:gridCol w:w="2475"/>
        <w:tblGridChange w:id="0">
          <w:tblGrid>
            <w:gridCol w:w="1740"/>
            <w:gridCol w:w="1860"/>
            <w:gridCol w:w="1560"/>
            <w:gridCol w:w="1125"/>
            <w:gridCol w:w="2475"/>
          </w:tblGrid>
        </w:tblGridChange>
      </w:tblGrid>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673">
            <w:pPr>
              <w:spacing w:after="0" w:line="240" w:lineRule="auto"/>
              <w:ind w:left="0" w:right="0" w:firstLine="0"/>
              <w:rPr>
                <w:b w:val="1"/>
                <w:color w:val="000000"/>
                <w:sz w:val="18"/>
                <w:szCs w:val="18"/>
              </w:rPr>
            </w:pPr>
            <w:r w:rsidDel="00000000" w:rsidR="00000000" w:rsidRPr="00000000">
              <w:rPr>
                <w:b w:val="1"/>
                <w:color w:val="000000"/>
                <w:sz w:val="18"/>
                <w:szCs w:val="18"/>
                <w:rtl w:val="0"/>
              </w:rPr>
              <w:t xml:space="preserve">Indicateur révisé</w:t>
            </w:r>
          </w:p>
        </w:tc>
        <w:tc>
          <w:tcPr>
            <w:tcBorders>
              <w:top w:color="000000" w:space="0" w:sz="4" w:val="single"/>
              <w:left w:color="000000" w:space="0" w:sz="0" w:val="nil"/>
              <w:bottom w:color="000000" w:space="0" w:sz="4" w:val="single"/>
              <w:right w:color="000000" w:space="0" w:sz="4" w:val="single"/>
            </w:tcBorders>
            <w:shd w:fill="c9daf8" w:val="clear"/>
          </w:tcPr>
          <w:p w:rsidR="00000000" w:rsidDel="00000000" w:rsidP="00000000" w:rsidRDefault="00000000" w:rsidRPr="00000000" w14:paraId="00000674">
            <w:pPr>
              <w:spacing w:after="0" w:line="240" w:lineRule="auto"/>
              <w:ind w:left="0" w:right="0" w:firstLine="0"/>
              <w:rPr>
                <w:b w:val="1"/>
                <w:color w:val="000000"/>
                <w:sz w:val="18"/>
                <w:szCs w:val="18"/>
              </w:rPr>
            </w:pPr>
            <w:r w:rsidDel="00000000" w:rsidR="00000000" w:rsidRPr="00000000">
              <w:rPr>
                <w:b w:val="1"/>
                <w:color w:val="000000"/>
                <w:sz w:val="18"/>
                <w:szCs w:val="18"/>
                <w:rtl w:val="0"/>
              </w:rPr>
              <w:t xml:space="preserve">Ligne de base en RDC (ou date à laquelle elle sera renseignée)</w:t>
            </w:r>
          </w:p>
        </w:tc>
        <w:tc>
          <w:tcPr>
            <w:tcBorders>
              <w:top w:color="000000" w:space="0" w:sz="4" w:val="single"/>
              <w:left w:color="000000" w:space="0" w:sz="0" w:val="nil"/>
              <w:bottom w:color="000000" w:space="0" w:sz="4" w:val="single"/>
              <w:right w:color="000000" w:space="0" w:sz="4" w:val="single"/>
            </w:tcBorders>
            <w:shd w:fill="c9daf8" w:val="clear"/>
          </w:tcPr>
          <w:p w:rsidR="00000000" w:rsidDel="00000000" w:rsidP="00000000" w:rsidRDefault="00000000" w:rsidRPr="00000000" w14:paraId="00000675">
            <w:pPr>
              <w:spacing w:after="0" w:line="240" w:lineRule="auto"/>
              <w:ind w:left="0" w:right="0" w:firstLine="0"/>
              <w:rPr>
                <w:b w:val="1"/>
                <w:color w:val="000000"/>
                <w:sz w:val="18"/>
                <w:szCs w:val="18"/>
              </w:rPr>
            </w:pPr>
            <w:r w:rsidDel="00000000" w:rsidR="00000000" w:rsidRPr="00000000">
              <w:rPr>
                <w:b w:val="1"/>
                <w:color w:val="000000"/>
                <w:sz w:val="18"/>
                <w:szCs w:val="18"/>
                <w:rtl w:val="0"/>
              </w:rPr>
              <w:t xml:space="preserve">Cible (LOI ou programme approuvé) </w:t>
            </w:r>
          </w:p>
        </w:tc>
        <w:tc>
          <w:tcPr>
            <w:tcBorders>
              <w:top w:color="000000" w:space="0" w:sz="4" w:val="single"/>
              <w:left w:color="000000" w:space="0" w:sz="0" w:val="nil"/>
              <w:bottom w:color="000000" w:space="0" w:sz="4" w:val="single"/>
              <w:right w:color="000000" w:space="0" w:sz="4" w:val="single"/>
            </w:tcBorders>
            <w:shd w:fill="c9daf8" w:val="clear"/>
          </w:tcPr>
          <w:p w:rsidR="00000000" w:rsidDel="00000000" w:rsidP="00000000" w:rsidRDefault="00000000" w:rsidRPr="00000000" w14:paraId="00000676">
            <w:pPr>
              <w:spacing w:after="0" w:line="240" w:lineRule="auto"/>
              <w:ind w:left="0" w:right="0" w:firstLine="0"/>
              <w:rPr>
                <w:b w:val="1"/>
                <w:color w:val="000000"/>
                <w:sz w:val="18"/>
                <w:szCs w:val="18"/>
              </w:rPr>
            </w:pPr>
            <w:r w:rsidDel="00000000" w:rsidR="00000000" w:rsidRPr="00000000">
              <w:rPr>
                <w:b w:val="1"/>
                <w:color w:val="000000"/>
                <w:sz w:val="18"/>
                <w:szCs w:val="18"/>
                <w:rtl w:val="0"/>
              </w:rPr>
              <w:t xml:space="preserve">Fréquence de reporting </w:t>
            </w:r>
          </w:p>
        </w:tc>
        <w:tc>
          <w:tcPr>
            <w:tcBorders>
              <w:top w:color="000000" w:space="0" w:sz="4" w:val="single"/>
              <w:left w:color="000000" w:space="0" w:sz="0" w:val="nil"/>
              <w:bottom w:color="000000" w:space="0" w:sz="4" w:val="single"/>
              <w:right w:color="000000" w:space="0" w:sz="4" w:val="single"/>
            </w:tcBorders>
            <w:shd w:fill="c9daf8" w:val="clear"/>
          </w:tcPr>
          <w:p w:rsidR="00000000" w:rsidDel="00000000" w:rsidP="00000000" w:rsidRDefault="00000000" w:rsidRPr="00000000" w14:paraId="00000677">
            <w:pPr>
              <w:spacing w:after="0" w:line="240" w:lineRule="auto"/>
              <w:ind w:left="0" w:right="0" w:firstLine="0"/>
              <w:rPr>
                <w:b w:val="1"/>
                <w:color w:val="000000"/>
                <w:sz w:val="18"/>
                <w:szCs w:val="18"/>
              </w:rPr>
            </w:pPr>
            <w:r w:rsidDel="00000000" w:rsidR="00000000" w:rsidRPr="00000000">
              <w:rPr>
                <w:b w:val="1"/>
                <w:color w:val="000000"/>
                <w:sz w:val="18"/>
                <w:szCs w:val="18"/>
                <w:rtl w:val="0"/>
              </w:rPr>
              <w:t xml:space="preserve">Progrès réalisé</w:t>
            </w:r>
          </w:p>
        </w:tc>
      </w:tr>
      <w:tr>
        <w:trPr>
          <w:cantSplit w:val="0"/>
          <w:trHeight w:val="383" w:hRule="atLeast"/>
          <w:tblHeader w:val="0"/>
        </w:trPr>
        <w:tc>
          <w:tcPr>
            <w:gridSpan w:val="5"/>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8">
            <w:pPr>
              <w:spacing w:after="0" w:line="240" w:lineRule="auto"/>
              <w:ind w:left="0" w:right="0" w:firstLine="0"/>
              <w:rPr>
                <w:color w:val="000000"/>
                <w:sz w:val="18"/>
                <w:szCs w:val="18"/>
              </w:rPr>
            </w:pPr>
            <w:r w:rsidDel="00000000" w:rsidR="00000000" w:rsidRPr="00000000">
              <w:rPr>
                <w:color w:val="000000"/>
                <w:sz w:val="18"/>
                <w:szCs w:val="18"/>
                <w:rtl w:val="0"/>
              </w:rPr>
              <w:t xml:space="preserve">Effet 6. : La pression démographique sur les forêt diminue</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D">
            <w:pPr>
              <w:spacing w:after="0" w:line="240" w:lineRule="auto"/>
              <w:ind w:left="0" w:right="0" w:firstLine="0"/>
              <w:rPr>
                <w:color w:val="000000"/>
                <w:sz w:val="18"/>
                <w:szCs w:val="18"/>
              </w:rPr>
            </w:pPr>
            <w:r w:rsidDel="00000000" w:rsidR="00000000" w:rsidRPr="00000000">
              <w:rPr>
                <w:color w:val="000000"/>
                <w:sz w:val="18"/>
                <w:szCs w:val="18"/>
                <w:rtl w:val="0"/>
              </w:rPr>
              <w:t xml:space="preserve">D.E.1 Nombre d’enfants par</w:t>
            </w:r>
          </w:p>
          <w:p w:rsidR="00000000" w:rsidDel="00000000" w:rsidP="00000000" w:rsidRDefault="00000000" w:rsidRPr="00000000" w14:paraId="0000067E">
            <w:pPr>
              <w:spacing w:after="0" w:line="240" w:lineRule="auto"/>
              <w:ind w:left="0" w:right="0" w:firstLine="0"/>
              <w:rPr>
                <w:color w:val="000000"/>
                <w:sz w:val="18"/>
                <w:szCs w:val="18"/>
              </w:rPr>
            </w:pPr>
            <w:r w:rsidDel="00000000" w:rsidR="00000000" w:rsidRPr="00000000">
              <w:rPr>
                <w:color w:val="000000"/>
                <w:sz w:val="18"/>
                <w:szCs w:val="18"/>
                <w:rtl w:val="0"/>
              </w:rPr>
              <w:t xml:space="preserve">femme (désagrégé par zones</w:t>
            </w:r>
          </w:p>
          <w:p w:rsidR="00000000" w:rsidDel="00000000" w:rsidP="00000000" w:rsidRDefault="00000000" w:rsidRPr="00000000" w14:paraId="0000067F">
            <w:pPr>
              <w:spacing w:after="0" w:line="240" w:lineRule="auto"/>
              <w:ind w:left="0" w:right="0" w:firstLine="0"/>
              <w:rPr>
                <w:color w:val="000000"/>
                <w:sz w:val="18"/>
                <w:szCs w:val="18"/>
              </w:rPr>
            </w:pPr>
            <w:r w:rsidDel="00000000" w:rsidR="00000000" w:rsidRPr="00000000">
              <w:rPr>
                <w:color w:val="000000"/>
                <w:sz w:val="18"/>
                <w:szCs w:val="18"/>
                <w:rtl w:val="0"/>
              </w:rPr>
              <w:t xml:space="preserve">d’intervention)</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80">
            <w:pPr>
              <w:spacing w:after="0" w:line="240" w:lineRule="auto"/>
              <w:ind w:left="0" w:right="0" w:firstLine="0"/>
              <w:rPr>
                <w:color w:val="000000"/>
                <w:sz w:val="18"/>
                <w:szCs w:val="18"/>
              </w:rPr>
            </w:pPr>
            <w:r w:rsidDel="00000000" w:rsidR="00000000" w:rsidRPr="00000000">
              <w:rPr>
                <w:color w:val="000000"/>
                <w:sz w:val="18"/>
                <w:szCs w:val="18"/>
                <w:rtl w:val="0"/>
              </w:rPr>
              <w:t xml:space="preserve">En RDC, 6.3 enfants</w:t>
            </w:r>
          </w:p>
          <w:p w:rsidR="00000000" w:rsidDel="00000000" w:rsidP="00000000" w:rsidRDefault="00000000" w:rsidRPr="00000000" w14:paraId="00000681">
            <w:pPr>
              <w:spacing w:after="0" w:line="240" w:lineRule="auto"/>
              <w:ind w:left="0" w:right="0" w:firstLine="0"/>
              <w:rPr>
                <w:color w:val="000000"/>
                <w:sz w:val="18"/>
                <w:szCs w:val="18"/>
              </w:rPr>
            </w:pPr>
            <w:r w:rsidDel="00000000" w:rsidR="00000000" w:rsidRPr="00000000">
              <w:rPr>
                <w:color w:val="000000"/>
                <w:sz w:val="18"/>
                <w:szCs w:val="18"/>
                <w:rtl w:val="0"/>
              </w:rPr>
              <w:t xml:space="preserve">par femme en 2018</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82">
            <w:pPr>
              <w:spacing w:after="0" w:line="240" w:lineRule="auto"/>
              <w:ind w:left="0" w:right="0" w:firstLine="0"/>
              <w:rPr>
                <w:color w:val="000000"/>
                <w:sz w:val="18"/>
                <w:szCs w:val="18"/>
              </w:rPr>
            </w:pPr>
            <w:r w:rsidDel="00000000" w:rsidR="00000000" w:rsidRPr="00000000">
              <w:rPr>
                <w:color w:val="000000"/>
                <w:sz w:val="18"/>
                <w:szCs w:val="18"/>
                <w:rtl w:val="0"/>
              </w:rPr>
              <w:t xml:space="preserve">Pas de cible possible</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83">
            <w:pPr>
              <w:spacing w:after="0" w:line="240" w:lineRule="auto"/>
              <w:ind w:left="0" w:right="0" w:firstLine="0"/>
              <w:rPr>
                <w:color w:val="000000"/>
                <w:sz w:val="18"/>
                <w:szCs w:val="18"/>
              </w:rPr>
            </w:pPr>
            <w:r w:rsidDel="00000000" w:rsidR="00000000" w:rsidRPr="00000000">
              <w:rPr>
                <w:color w:val="000000"/>
                <w:sz w:val="18"/>
                <w:szCs w:val="18"/>
                <w:rtl w:val="0"/>
              </w:rPr>
              <w:t xml:space="preserve">DHS (5 years)</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84">
            <w:pPr>
              <w:spacing w:after="0" w:line="240" w:lineRule="auto"/>
              <w:ind w:left="0" w:right="0" w:firstLine="0"/>
              <w:rPr>
                <w:color w:val="000000"/>
                <w:sz w:val="18"/>
                <w:szCs w:val="18"/>
              </w:rPr>
            </w:pPr>
            <w:r w:rsidDel="00000000" w:rsidR="00000000" w:rsidRPr="00000000">
              <w:rPr>
                <w:color w:val="000000"/>
                <w:sz w:val="18"/>
                <w:szCs w:val="18"/>
                <w:rtl w:val="0"/>
              </w:rPr>
              <w:t xml:space="preserve">Pas de données - Pas de DHS en 2019</w:t>
            </w:r>
          </w:p>
          <w:p w:rsidR="00000000" w:rsidDel="00000000" w:rsidP="00000000" w:rsidRDefault="00000000" w:rsidRPr="00000000" w14:paraId="00000685">
            <w:pPr>
              <w:spacing w:after="0" w:line="240" w:lineRule="auto"/>
              <w:ind w:left="0" w:right="0" w:firstLine="0"/>
              <w:rPr>
                <w:b w:val="1"/>
                <w:i w:val="1"/>
                <w:color w:val="ff0000"/>
                <w:sz w:val="18"/>
                <w:szCs w:val="18"/>
              </w:rPr>
            </w:pPr>
            <w:r w:rsidDel="00000000" w:rsidR="00000000" w:rsidRPr="00000000">
              <w:rPr>
                <w:b w:val="1"/>
                <w:i w:val="1"/>
                <w:sz w:val="18"/>
                <w:szCs w:val="18"/>
                <w:rtl w:val="0"/>
              </w:rPr>
              <w:t xml:space="preserve">Mis à jour de </w:t>
            </w:r>
            <w:r w:rsidDel="00000000" w:rsidR="00000000" w:rsidRPr="00000000">
              <w:rPr>
                <w:b w:val="1"/>
                <w:i w:val="1"/>
                <w:color w:val="000000"/>
                <w:sz w:val="18"/>
                <w:szCs w:val="18"/>
                <w:rtl w:val="0"/>
              </w:rPr>
              <w:t xml:space="preserve">2021 : pas de DHS réalisé en 2020 - 2021</w:t>
            </w: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6">
            <w:pPr>
              <w:spacing w:after="0" w:line="240" w:lineRule="auto"/>
              <w:ind w:left="0" w:right="0" w:firstLine="0"/>
              <w:rPr>
                <w:color w:val="000000"/>
                <w:sz w:val="18"/>
                <w:szCs w:val="18"/>
              </w:rPr>
            </w:pPr>
            <w:r w:rsidDel="00000000" w:rsidR="00000000" w:rsidRPr="00000000">
              <w:rPr>
                <w:color w:val="000000"/>
                <w:sz w:val="18"/>
                <w:szCs w:val="18"/>
                <w:rtl w:val="0"/>
              </w:rPr>
              <w:t xml:space="preserve">D.E.2 Pourcentage de</w:t>
            </w:r>
          </w:p>
          <w:p w:rsidR="00000000" w:rsidDel="00000000" w:rsidP="00000000" w:rsidRDefault="00000000" w:rsidRPr="00000000" w14:paraId="00000687">
            <w:pPr>
              <w:spacing w:after="0" w:line="240" w:lineRule="auto"/>
              <w:ind w:left="0" w:right="0" w:firstLine="0"/>
              <w:rPr>
                <w:color w:val="000000"/>
                <w:sz w:val="18"/>
                <w:szCs w:val="18"/>
              </w:rPr>
            </w:pPr>
            <w:r w:rsidDel="00000000" w:rsidR="00000000" w:rsidRPr="00000000">
              <w:rPr>
                <w:color w:val="000000"/>
                <w:sz w:val="18"/>
                <w:szCs w:val="18"/>
                <w:rtl w:val="0"/>
              </w:rPr>
              <w:t xml:space="preserve">femmes mariées ou en</w:t>
            </w:r>
          </w:p>
          <w:p w:rsidR="00000000" w:rsidDel="00000000" w:rsidP="00000000" w:rsidRDefault="00000000" w:rsidRPr="00000000" w14:paraId="00000688">
            <w:pPr>
              <w:spacing w:after="0" w:line="240" w:lineRule="auto"/>
              <w:ind w:left="0" w:right="0" w:firstLine="0"/>
              <w:rPr>
                <w:color w:val="000000"/>
                <w:sz w:val="18"/>
                <w:szCs w:val="18"/>
              </w:rPr>
            </w:pPr>
            <w:r w:rsidDel="00000000" w:rsidR="00000000" w:rsidRPr="00000000">
              <w:rPr>
                <w:color w:val="000000"/>
                <w:sz w:val="18"/>
                <w:szCs w:val="18"/>
                <w:rtl w:val="0"/>
              </w:rPr>
              <w:t xml:space="preserve">couple de 14 à 49 ans qui</w:t>
            </w:r>
          </w:p>
          <w:p w:rsidR="00000000" w:rsidDel="00000000" w:rsidP="00000000" w:rsidRDefault="00000000" w:rsidRPr="00000000" w14:paraId="00000689">
            <w:pPr>
              <w:spacing w:after="0" w:line="240" w:lineRule="auto"/>
              <w:ind w:left="0" w:right="0" w:firstLine="0"/>
              <w:rPr>
                <w:color w:val="000000"/>
                <w:sz w:val="18"/>
                <w:szCs w:val="18"/>
              </w:rPr>
            </w:pPr>
            <w:r w:rsidDel="00000000" w:rsidR="00000000" w:rsidRPr="00000000">
              <w:rPr>
                <w:color w:val="000000"/>
                <w:sz w:val="18"/>
                <w:szCs w:val="18"/>
                <w:rtl w:val="0"/>
              </w:rPr>
              <w:t xml:space="preserve">utilisent une méthode de</w:t>
            </w:r>
          </w:p>
          <w:p w:rsidR="00000000" w:rsidDel="00000000" w:rsidP="00000000" w:rsidRDefault="00000000" w:rsidRPr="00000000" w14:paraId="0000068A">
            <w:pPr>
              <w:spacing w:after="0" w:line="240" w:lineRule="auto"/>
              <w:ind w:left="0" w:right="0" w:firstLine="0"/>
              <w:rPr>
                <w:color w:val="000000"/>
                <w:sz w:val="18"/>
                <w:szCs w:val="18"/>
              </w:rPr>
            </w:pPr>
            <w:r w:rsidDel="00000000" w:rsidR="00000000" w:rsidRPr="00000000">
              <w:rPr>
                <w:color w:val="000000"/>
                <w:sz w:val="18"/>
                <w:szCs w:val="18"/>
                <w:rtl w:val="0"/>
              </w:rPr>
              <w:t xml:space="preserve">contraception moderne</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8B">
            <w:pPr>
              <w:widowControl w:val="0"/>
              <w:spacing w:after="0" w:line="276" w:lineRule="auto"/>
              <w:ind w:left="0" w:right="0" w:firstLine="0"/>
              <w:rPr>
                <w:sz w:val="18"/>
                <w:szCs w:val="18"/>
              </w:rPr>
            </w:pPr>
            <w:r w:rsidDel="00000000" w:rsidR="00000000" w:rsidRPr="00000000">
              <w:rPr>
                <w:sz w:val="18"/>
                <w:szCs w:val="18"/>
                <w:rtl w:val="0"/>
              </w:rPr>
              <w:t xml:space="preserve">tPCM – 2018 (avant le début du projet) </w:t>
            </w:r>
          </w:p>
          <w:p w:rsidR="00000000" w:rsidDel="00000000" w:rsidP="00000000" w:rsidRDefault="00000000" w:rsidRPr="00000000" w14:paraId="0000068C">
            <w:pPr>
              <w:widowControl w:val="0"/>
              <w:spacing w:after="0" w:line="276" w:lineRule="auto"/>
              <w:ind w:left="0" w:right="0" w:firstLine="0"/>
              <w:rPr>
                <w:sz w:val="18"/>
                <w:szCs w:val="18"/>
              </w:rPr>
            </w:pPr>
            <w:r w:rsidDel="00000000" w:rsidR="00000000" w:rsidRPr="00000000">
              <w:rPr>
                <w:sz w:val="18"/>
                <w:szCs w:val="18"/>
                <w:rtl w:val="0"/>
              </w:rPr>
              <w:t xml:space="preserve">Kinshasa : 26.5% pour toutes les femmes et 27.4% pour les femmes mariées ou en union</w:t>
            </w:r>
          </w:p>
          <w:p w:rsidR="00000000" w:rsidDel="00000000" w:rsidP="00000000" w:rsidRDefault="00000000" w:rsidRPr="00000000" w14:paraId="0000068D">
            <w:pPr>
              <w:widowControl w:val="0"/>
              <w:spacing w:after="0" w:line="276" w:lineRule="auto"/>
              <w:ind w:left="0" w:right="0" w:firstLine="0"/>
              <w:rPr>
                <w:sz w:val="18"/>
                <w:szCs w:val="18"/>
              </w:rPr>
            </w:pPr>
            <w:r w:rsidDel="00000000" w:rsidR="00000000" w:rsidRPr="00000000">
              <w:rPr>
                <w:rtl w:val="0"/>
              </w:rPr>
            </w:r>
          </w:p>
          <w:p w:rsidR="00000000" w:rsidDel="00000000" w:rsidP="00000000" w:rsidRDefault="00000000" w:rsidRPr="00000000" w14:paraId="0000068E">
            <w:pPr>
              <w:spacing w:after="0" w:line="240" w:lineRule="auto"/>
              <w:ind w:left="0" w:right="0" w:firstLine="0"/>
              <w:rPr>
                <w:color w:val="000000"/>
                <w:sz w:val="18"/>
                <w:szCs w:val="18"/>
              </w:rPr>
            </w:pPr>
            <w:r w:rsidDel="00000000" w:rsidR="00000000" w:rsidRPr="00000000">
              <w:rPr>
                <w:sz w:val="18"/>
                <w:szCs w:val="18"/>
                <w:rtl w:val="0"/>
              </w:rPr>
              <w:t xml:space="preserve">Kongo Central : 20.3% pour toutes les femmes et 20.9% pour les femmes mariées ou en union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8F">
            <w:pPr>
              <w:spacing w:after="0" w:line="240" w:lineRule="auto"/>
              <w:ind w:left="0" w:right="0" w:firstLine="0"/>
              <w:rPr>
                <w:color w:val="000000"/>
                <w:sz w:val="18"/>
                <w:szCs w:val="18"/>
              </w:rPr>
            </w:pPr>
            <w:r w:rsidDel="00000000" w:rsidR="00000000" w:rsidRPr="00000000">
              <w:rPr>
                <w:color w:val="000000"/>
                <w:sz w:val="18"/>
                <w:szCs w:val="18"/>
                <w:rtl w:val="0"/>
              </w:rPr>
              <w:t xml:space="preserve">+1.5% par an (plan stratégique national à l’horizon 2020)</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90">
            <w:pPr>
              <w:spacing w:after="0" w:line="240" w:lineRule="auto"/>
              <w:ind w:left="0" w:right="0" w:firstLine="0"/>
              <w:rPr>
                <w:color w:val="000000"/>
                <w:sz w:val="18"/>
                <w:szCs w:val="18"/>
              </w:rPr>
            </w:pPr>
            <w:r w:rsidDel="00000000" w:rsidR="00000000" w:rsidRPr="00000000">
              <w:rPr>
                <w:color w:val="000000"/>
                <w:sz w:val="18"/>
                <w:szCs w:val="18"/>
                <w:rtl w:val="0"/>
              </w:rPr>
              <w:t xml:space="preserve">PMA 2021</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91">
            <w:pPr>
              <w:widowControl w:val="0"/>
              <w:spacing w:after="0" w:line="276" w:lineRule="auto"/>
              <w:ind w:left="0" w:right="0" w:firstLine="0"/>
              <w:rPr>
                <w:sz w:val="18"/>
                <w:szCs w:val="18"/>
              </w:rPr>
            </w:pPr>
            <w:r w:rsidDel="00000000" w:rsidR="00000000" w:rsidRPr="00000000">
              <w:rPr>
                <w:sz w:val="18"/>
                <w:szCs w:val="18"/>
                <w:rtl w:val="0"/>
              </w:rPr>
              <w:t xml:space="preserve">tPCM - </w:t>
            </w:r>
          </w:p>
          <w:p w:rsidR="00000000" w:rsidDel="00000000" w:rsidP="00000000" w:rsidRDefault="00000000" w:rsidRPr="00000000" w14:paraId="00000692">
            <w:pPr>
              <w:widowControl w:val="0"/>
              <w:spacing w:after="0" w:line="276" w:lineRule="auto"/>
              <w:ind w:left="0" w:right="0" w:firstLine="0"/>
              <w:rPr>
                <w:sz w:val="18"/>
                <w:szCs w:val="18"/>
              </w:rPr>
            </w:pPr>
            <w:r w:rsidDel="00000000" w:rsidR="00000000" w:rsidRPr="00000000">
              <w:rPr>
                <w:sz w:val="18"/>
                <w:szCs w:val="18"/>
                <w:rtl w:val="0"/>
              </w:rPr>
              <w:t xml:space="preserve">Kinshasa : 27.3% pour toutes les femmes et 30.3% pour les femmes mariées ou en union</w:t>
            </w:r>
          </w:p>
          <w:p w:rsidR="00000000" w:rsidDel="00000000" w:rsidP="00000000" w:rsidRDefault="00000000" w:rsidRPr="00000000" w14:paraId="00000693">
            <w:pPr>
              <w:spacing w:after="0" w:line="240" w:lineRule="auto"/>
              <w:ind w:left="0" w:right="0" w:firstLine="0"/>
              <w:rPr>
                <w:color w:val="000000"/>
                <w:sz w:val="18"/>
                <w:szCs w:val="18"/>
              </w:rPr>
            </w:pPr>
            <w:r w:rsidDel="00000000" w:rsidR="00000000" w:rsidRPr="00000000">
              <w:rPr>
                <w:sz w:val="18"/>
                <w:szCs w:val="18"/>
                <w:rtl w:val="0"/>
              </w:rPr>
              <w:t xml:space="preserve">Kongo Central : 26.3% pour toutes les femmes et 27.8% pour les femmes mariées ou en union</w:t>
            </w: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4">
            <w:pPr>
              <w:spacing w:after="0" w:line="240" w:lineRule="auto"/>
              <w:ind w:left="0" w:right="0" w:firstLine="0"/>
              <w:rPr>
                <w:color w:val="000000"/>
                <w:sz w:val="18"/>
                <w:szCs w:val="18"/>
              </w:rPr>
            </w:pPr>
            <w:r w:rsidDel="00000000" w:rsidR="00000000" w:rsidRPr="00000000">
              <w:rPr>
                <w:color w:val="000000"/>
                <w:sz w:val="18"/>
                <w:szCs w:val="18"/>
                <w:rtl w:val="0"/>
              </w:rPr>
              <w:t xml:space="preserve">D.E.3. Prise de conscience sur</w:t>
            </w:r>
          </w:p>
          <w:p w:rsidR="00000000" w:rsidDel="00000000" w:rsidP="00000000" w:rsidRDefault="00000000" w:rsidRPr="00000000" w14:paraId="00000695">
            <w:pPr>
              <w:spacing w:after="0" w:line="240" w:lineRule="auto"/>
              <w:ind w:left="0" w:right="0" w:firstLine="0"/>
              <w:rPr>
                <w:color w:val="000000"/>
                <w:sz w:val="18"/>
                <w:szCs w:val="18"/>
              </w:rPr>
            </w:pPr>
            <w:r w:rsidDel="00000000" w:rsidR="00000000" w:rsidRPr="00000000">
              <w:rPr>
                <w:color w:val="000000"/>
                <w:sz w:val="18"/>
                <w:szCs w:val="18"/>
                <w:rtl w:val="0"/>
              </w:rPr>
              <w:t xml:space="preserve">les droits reproductifs</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96">
            <w:pPr>
              <w:spacing w:after="0" w:line="240" w:lineRule="auto"/>
              <w:ind w:left="0" w:right="0" w:firstLine="0"/>
              <w:rPr>
                <w:color w:val="000000"/>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97">
            <w:pPr>
              <w:spacing w:after="0" w:line="240" w:lineRule="auto"/>
              <w:ind w:left="0" w:right="0" w:firstLine="0"/>
              <w:rPr>
                <w:color w:val="000000"/>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98">
            <w:pPr>
              <w:spacing w:after="0" w:line="240" w:lineRule="auto"/>
              <w:ind w:left="0" w:right="0" w:firstLine="0"/>
              <w:rPr>
                <w:color w:val="000000"/>
                <w:sz w:val="18"/>
                <w:szCs w:val="18"/>
              </w:rPr>
            </w:pPr>
            <w:r w:rsidDel="00000000" w:rsidR="00000000" w:rsidRPr="00000000">
              <w:rPr>
                <w:color w:val="000000"/>
                <w:sz w:val="18"/>
                <w:szCs w:val="18"/>
                <w:rtl w:val="0"/>
              </w:rPr>
              <w:t xml:space="preserve">Tous les 5 ans</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99">
            <w:pPr>
              <w:spacing w:after="0" w:line="240" w:lineRule="auto"/>
              <w:ind w:left="0" w:right="0" w:firstLine="0"/>
              <w:rPr>
                <w:color w:val="000000"/>
                <w:sz w:val="18"/>
                <w:szCs w:val="18"/>
              </w:rPr>
            </w:pPr>
            <w:r w:rsidDel="00000000" w:rsidR="00000000" w:rsidRPr="00000000">
              <w:rPr>
                <w:color w:val="000000"/>
                <w:sz w:val="18"/>
                <w:szCs w:val="18"/>
                <w:rtl w:val="0"/>
              </w:rPr>
              <w:t xml:space="preserve">Enquêtes de perception à mener par des experts</w:t>
            </w:r>
          </w:p>
        </w:tc>
      </w:tr>
      <w:tr>
        <w:trPr>
          <w:cantSplit w:val="0"/>
          <w:trHeight w:val="244"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A">
            <w:pPr>
              <w:spacing w:after="0" w:line="240" w:lineRule="auto"/>
              <w:ind w:left="0" w:right="0" w:firstLine="0"/>
              <w:rPr>
                <w:color w:val="000000"/>
                <w:sz w:val="18"/>
                <w:szCs w:val="18"/>
              </w:rPr>
            </w:pPr>
            <w:r w:rsidDel="00000000" w:rsidR="00000000" w:rsidRPr="00000000">
              <w:rPr>
                <w:color w:val="000000"/>
                <w:sz w:val="18"/>
                <w:szCs w:val="18"/>
                <w:rtl w:val="0"/>
              </w:rPr>
              <w:t xml:space="preserve">Produit : L’accès à la contraception est amélioré</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F">
            <w:pPr>
              <w:spacing w:after="0" w:line="240" w:lineRule="auto"/>
              <w:ind w:left="0" w:right="0" w:firstLine="0"/>
              <w:rPr>
                <w:color w:val="000000"/>
                <w:sz w:val="18"/>
                <w:szCs w:val="18"/>
              </w:rPr>
            </w:pPr>
            <w:r w:rsidDel="00000000" w:rsidR="00000000" w:rsidRPr="00000000">
              <w:rPr>
                <w:color w:val="000000"/>
                <w:sz w:val="18"/>
                <w:szCs w:val="18"/>
                <w:rtl w:val="0"/>
              </w:rPr>
              <w:t xml:space="preserve">D.P.1 Quantités d’années de</w:t>
            </w:r>
          </w:p>
          <w:p w:rsidR="00000000" w:rsidDel="00000000" w:rsidP="00000000" w:rsidRDefault="00000000" w:rsidRPr="00000000" w14:paraId="000006A0">
            <w:pPr>
              <w:spacing w:after="0" w:line="240" w:lineRule="auto"/>
              <w:ind w:left="0" w:right="0" w:firstLine="0"/>
              <w:rPr>
                <w:color w:val="000000"/>
                <w:sz w:val="18"/>
                <w:szCs w:val="18"/>
              </w:rPr>
            </w:pPr>
            <w:r w:rsidDel="00000000" w:rsidR="00000000" w:rsidRPr="00000000">
              <w:rPr>
                <w:color w:val="000000"/>
                <w:sz w:val="18"/>
                <w:szCs w:val="18"/>
                <w:rtl w:val="0"/>
              </w:rPr>
              <w:t xml:space="preserve">couple protection fournies</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A1">
            <w:pPr>
              <w:spacing w:after="0" w:line="240" w:lineRule="auto"/>
              <w:ind w:left="0" w:right="0" w:firstLine="0"/>
              <w:rPr>
                <w:color w:val="000000"/>
                <w:sz w:val="18"/>
                <w:szCs w:val="18"/>
              </w:rPr>
            </w:pPr>
            <w:r w:rsidDel="00000000" w:rsidR="00000000" w:rsidRPr="00000000">
              <w:rPr>
                <w:color w:val="000000"/>
                <w:sz w:val="18"/>
                <w:szCs w:val="18"/>
                <w:rtl w:val="0"/>
              </w:rPr>
              <w:t xml:space="preserve">563,373 (2018 source DHIS2)</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A2">
            <w:pPr>
              <w:spacing w:after="0" w:line="240" w:lineRule="auto"/>
              <w:ind w:left="0" w:right="0" w:firstLine="0"/>
              <w:rPr>
                <w:color w:val="000000"/>
                <w:sz w:val="18"/>
                <w:szCs w:val="18"/>
              </w:rPr>
            </w:pPr>
            <w:r w:rsidDel="00000000" w:rsidR="00000000" w:rsidRPr="00000000">
              <w:rPr>
                <w:color w:val="000000"/>
                <w:sz w:val="18"/>
                <w:szCs w:val="18"/>
                <w:rtl w:val="0"/>
              </w:rPr>
              <w:t xml:space="preserve">1,528,393 APC (Cible Année 2)</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A3">
            <w:pPr>
              <w:spacing w:after="0" w:line="240" w:lineRule="auto"/>
              <w:ind w:left="0" w:right="0" w:firstLine="0"/>
              <w:rPr>
                <w:color w:val="000000"/>
                <w:sz w:val="18"/>
                <w:szCs w:val="18"/>
              </w:rPr>
            </w:pPr>
            <w:r w:rsidDel="00000000" w:rsidR="00000000" w:rsidRPr="00000000">
              <w:rPr>
                <w:color w:val="000000"/>
                <w:sz w:val="18"/>
                <w:szCs w:val="18"/>
                <w:rtl w:val="0"/>
              </w:rPr>
              <w:t xml:space="preserve">Annuelle</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A4">
            <w:pPr>
              <w:spacing w:after="0" w:line="240" w:lineRule="auto"/>
              <w:ind w:left="0" w:right="0" w:firstLine="0"/>
              <w:rPr>
                <w:b w:val="1"/>
                <w:color w:val="000000"/>
                <w:sz w:val="18"/>
                <w:szCs w:val="18"/>
              </w:rPr>
            </w:pPr>
            <w:r w:rsidDel="00000000" w:rsidR="00000000" w:rsidRPr="00000000">
              <w:rPr>
                <w:b w:val="1"/>
                <w:sz w:val="18"/>
                <w:szCs w:val="18"/>
                <w:rtl w:val="0"/>
              </w:rPr>
              <w:t xml:space="preserve">757,519</w:t>
            </w:r>
            <w:r w:rsidDel="00000000" w:rsidR="00000000" w:rsidRPr="00000000">
              <w:rPr>
                <w:b w:val="1"/>
                <w:color w:val="000000"/>
                <w:sz w:val="18"/>
                <w:szCs w:val="18"/>
                <w:rtl w:val="0"/>
              </w:rPr>
              <w:t xml:space="preserve"> APC au premier semestre de </w:t>
            </w:r>
            <w:r w:rsidDel="00000000" w:rsidR="00000000" w:rsidRPr="00000000">
              <w:rPr>
                <w:b w:val="1"/>
                <w:sz w:val="18"/>
                <w:szCs w:val="18"/>
                <w:rtl w:val="0"/>
              </w:rPr>
              <w:t xml:space="preserve">l'année</w:t>
            </w:r>
            <w:r w:rsidDel="00000000" w:rsidR="00000000" w:rsidRPr="00000000">
              <w:rPr>
                <w:b w:val="1"/>
                <w:color w:val="000000"/>
                <w:sz w:val="18"/>
                <w:szCs w:val="18"/>
                <w:rtl w:val="0"/>
              </w:rPr>
              <w:t xml:space="preserve"> 2.</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5">
            <w:pPr>
              <w:spacing w:after="0" w:line="240" w:lineRule="auto"/>
              <w:ind w:left="0" w:right="0" w:firstLine="0"/>
              <w:rPr>
                <w:color w:val="000000"/>
                <w:sz w:val="18"/>
                <w:szCs w:val="18"/>
              </w:rPr>
            </w:pPr>
            <w:r w:rsidDel="00000000" w:rsidR="00000000" w:rsidRPr="00000000">
              <w:rPr>
                <w:color w:val="000000"/>
                <w:sz w:val="18"/>
                <w:szCs w:val="18"/>
                <w:rtl w:val="0"/>
              </w:rPr>
              <w:t xml:space="preserve">D.P.2 Nombres et localisation</w:t>
            </w:r>
          </w:p>
          <w:p w:rsidR="00000000" w:rsidDel="00000000" w:rsidP="00000000" w:rsidRDefault="00000000" w:rsidRPr="00000000" w14:paraId="000006A6">
            <w:pPr>
              <w:spacing w:after="0" w:line="240" w:lineRule="auto"/>
              <w:ind w:left="0" w:right="0" w:firstLine="0"/>
              <w:rPr>
                <w:color w:val="000000"/>
                <w:sz w:val="18"/>
                <w:szCs w:val="18"/>
              </w:rPr>
            </w:pPr>
            <w:r w:rsidDel="00000000" w:rsidR="00000000" w:rsidRPr="00000000">
              <w:rPr>
                <w:color w:val="000000"/>
                <w:sz w:val="18"/>
                <w:szCs w:val="18"/>
                <w:rtl w:val="0"/>
              </w:rPr>
              <w:t xml:space="preserve">des centres de santé</w:t>
            </w:r>
          </w:p>
          <w:p w:rsidR="00000000" w:rsidDel="00000000" w:rsidP="00000000" w:rsidRDefault="00000000" w:rsidRPr="00000000" w14:paraId="000006A7">
            <w:pPr>
              <w:spacing w:after="0" w:line="240" w:lineRule="auto"/>
              <w:ind w:left="0" w:right="0" w:firstLine="0"/>
              <w:rPr>
                <w:color w:val="000000"/>
                <w:sz w:val="18"/>
                <w:szCs w:val="18"/>
              </w:rPr>
            </w:pPr>
            <w:r w:rsidDel="00000000" w:rsidR="00000000" w:rsidRPr="00000000">
              <w:rPr>
                <w:color w:val="000000"/>
                <w:sz w:val="18"/>
                <w:szCs w:val="18"/>
                <w:rtl w:val="0"/>
              </w:rPr>
              <w:t xml:space="preserve">soutenus par les programmes</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A8">
            <w:pPr>
              <w:spacing w:after="0" w:line="240" w:lineRule="auto"/>
              <w:ind w:left="0" w:right="0" w:firstLine="0"/>
              <w:rPr>
                <w:color w:val="000000"/>
                <w:sz w:val="18"/>
                <w:szCs w:val="18"/>
              </w:rPr>
            </w:pPr>
            <w:r w:rsidDel="00000000" w:rsidR="00000000" w:rsidRPr="00000000">
              <w:rPr>
                <w:color w:val="000000"/>
                <w:sz w:val="18"/>
                <w:szCs w:val="18"/>
                <w:rtl w:val="0"/>
              </w:rPr>
              <w:t xml:space="preserve">150+ à la fin de l’Année 1 du programme </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A9">
            <w:pPr>
              <w:spacing w:after="0" w:line="240" w:lineRule="auto"/>
              <w:ind w:left="0" w:right="0" w:firstLine="0"/>
              <w:rPr>
                <w:color w:val="000000"/>
                <w:sz w:val="18"/>
                <w:szCs w:val="18"/>
                <w:highlight w:val="yellow"/>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AA">
            <w:pPr>
              <w:spacing w:after="0" w:line="240" w:lineRule="auto"/>
              <w:ind w:left="0" w:right="0" w:firstLine="0"/>
              <w:rPr>
                <w:color w:val="000000"/>
                <w:sz w:val="18"/>
                <w:szCs w:val="18"/>
              </w:rPr>
            </w:pPr>
            <w:r w:rsidDel="00000000" w:rsidR="00000000" w:rsidRPr="00000000">
              <w:rPr>
                <w:color w:val="000000"/>
                <w:sz w:val="18"/>
                <w:szCs w:val="18"/>
                <w:rtl w:val="0"/>
              </w:rPr>
              <w:t xml:space="preserve">Annuelle </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AB">
            <w:pPr>
              <w:spacing w:after="0" w:line="240" w:lineRule="auto"/>
              <w:ind w:left="0" w:right="0" w:firstLine="0"/>
              <w:rPr>
                <w:color w:val="000000"/>
                <w:sz w:val="18"/>
                <w:szCs w:val="18"/>
              </w:rPr>
            </w:pPr>
            <w:r w:rsidDel="00000000" w:rsidR="00000000" w:rsidRPr="00000000">
              <w:rPr>
                <w:color w:val="000000"/>
                <w:sz w:val="18"/>
                <w:szCs w:val="18"/>
                <w:rtl w:val="0"/>
              </w:rPr>
              <w:t xml:space="preserve">200+ y compris écoles de sciences infirmières devenues points de prestation de services PF</w:t>
            </w:r>
          </w:p>
        </w:tc>
      </w:tr>
    </w:tbl>
    <w:p w:rsidR="00000000" w:rsidDel="00000000" w:rsidP="00000000" w:rsidRDefault="00000000" w:rsidRPr="00000000" w14:paraId="000006AC">
      <w:pPr>
        <w:keepNext w:val="1"/>
        <w:spacing w:after="200" w:line="240" w:lineRule="auto"/>
        <w:jc w:val="center"/>
        <w:rPr>
          <w:i w:val="1"/>
          <w:sz w:val="20"/>
          <w:szCs w:val="20"/>
        </w:rPr>
      </w:pPr>
      <w:r w:rsidDel="00000000" w:rsidR="00000000" w:rsidRPr="00000000">
        <w:rPr>
          <w:i w:val="1"/>
          <w:sz w:val="20"/>
          <w:szCs w:val="20"/>
          <w:rtl w:val="0"/>
        </w:rPr>
        <w:t xml:space="preserve">Tableau 10. Progrès vers les indicateurs FONAREDD-CAFI couverts par le programme</w:t>
      </w:r>
    </w:p>
    <w:p w:rsidR="00000000" w:rsidDel="00000000" w:rsidP="00000000" w:rsidRDefault="00000000" w:rsidRPr="00000000" w14:paraId="000006AD">
      <w:pPr>
        <w:pStyle w:val="Heading1"/>
        <w:ind w:left="0" w:firstLine="0"/>
        <w:rPr>
          <w:rFonts w:ascii="Calibri" w:cs="Calibri" w:eastAsia="Calibri" w:hAnsi="Calibri"/>
        </w:rPr>
      </w:pPr>
      <w:bookmarkStart w:colFirst="0" w:colLast="0" w:name="_po7c2232r3tu" w:id="15"/>
      <w:bookmarkEnd w:id="15"/>
      <w:r w:rsidDel="00000000" w:rsidR="00000000" w:rsidRPr="00000000">
        <w:br w:type="page"/>
      </w:r>
      <w:r w:rsidDel="00000000" w:rsidR="00000000" w:rsidRPr="00000000">
        <w:rPr>
          <w:rtl w:val="0"/>
        </w:rPr>
      </w:r>
    </w:p>
    <w:p w:rsidR="00000000" w:rsidDel="00000000" w:rsidP="00000000" w:rsidRDefault="00000000" w:rsidRPr="00000000" w14:paraId="000006AE">
      <w:pPr>
        <w:pStyle w:val="Heading1"/>
        <w:numPr>
          <w:ilvl w:val="0"/>
          <w:numId w:val="17"/>
        </w:numPr>
        <w:ind w:left="360" w:hanging="360"/>
        <w:rPr>
          <w:rFonts w:ascii="Calibri" w:cs="Calibri" w:eastAsia="Calibri" w:hAnsi="Calibri"/>
          <w:sz w:val="22"/>
          <w:szCs w:val="22"/>
        </w:rPr>
      </w:pPr>
      <w:bookmarkStart w:colFirst="0" w:colLast="0" w:name="_tkbapew56ln" w:id="16"/>
      <w:bookmarkEnd w:id="16"/>
      <w:r w:rsidDel="00000000" w:rsidR="00000000" w:rsidRPr="00000000">
        <w:rPr>
          <w:rFonts w:ascii="Calibri" w:cs="Calibri" w:eastAsia="Calibri" w:hAnsi="Calibri"/>
          <w:sz w:val="22"/>
          <w:szCs w:val="22"/>
          <w:rtl w:val="0"/>
        </w:rPr>
        <w:t xml:space="preserve">Contribution du programme à l’atteinte des jalons de la Lettre d’intention</w:t>
      </w:r>
    </w:p>
    <w:p w:rsidR="00000000" w:rsidDel="00000000" w:rsidP="00000000" w:rsidRDefault="00000000" w:rsidRPr="00000000" w14:paraId="000006AF">
      <w:pPr>
        <w:tabs>
          <w:tab w:val="center" w:pos="5024"/>
        </w:tabs>
        <w:spacing w:after="198" w:before="57" w:line="240" w:lineRule="auto"/>
        <w:ind w:right="0"/>
        <w:rPr>
          <w:i w:val="1"/>
          <w:color w:val="000000"/>
          <w:sz w:val="22"/>
          <w:szCs w:val="22"/>
        </w:rPr>
      </w:pPr>
      <w:r w:rsidDel="00000000" w:rsidR="00000000" w:rsidRPr="00000000">
        <w:rPr>
          <w:i w:val="1"/>
          <w:color w:val="000000"/>
          <w:sz w:val="22"/>
          <w:szCs w:val="22"/>
          <w:rtl w:val="0"/>
        </w:rPr>
        <w:t xml:space="preserve">Dans le cadre du financement CAFI, la RDC s’est engagée à la réalisation des Jalons tels que définis dans la Lettre d’intention. C’est ainsi que tous les programme du FONAREDD financés sur base de la contribution CAFI intègrent les Jalons de la LOI dans leur programmation et, ont pour obligation de rapporter sur l’état d’avancement des différents Jalons. La matrice simplifiée ci-dessous (tableau 4) permet de renseigner la contribution du programme aux différents Jalons.</w:t>
      </w:r>
    </w:p>
    <w:p w:rsidR="00000000" w:rsidDel="00000000" w:rsidP="00000000" w:rsidRDefault="00000000" w:rsidRPr="00000000" w14:paraId="000006B0">
      <w:pPr>
        <w:spacing w:after="0" w:line="240" w:lineRule="auto"/>
        <w:ind w:left="0" w:right="0" w:firstLine="0"/>
        <w:jc w:val="left"/>
        <w:rPr>
          <w:i w:val="1"/>
          <w:smallCaps w:val="0"/>
          <w:strike w:val="0"/>
          <w:color w:val="44546a"/>
          <w:sz w:val="22"/>
          <w:szCs w:val="22"/>
          <w:u w:val="none"/>
          <w:shd w:fill="auto" w:val="clear"/>
          <w:vertAlign w:val="baseline"/>
        </w:rPr>
      </w:pPr>
      <w:r w:rsidDel="00000000" w:rsidR="00000000" w:rsidRPr="00000000">
        <w:rPr>
          <w:sz w:val="22"/>
          <w:szCs w:val="22"/>
          <w:rtl w:val="0"/>
        </w:rPr>
        <w:t xml:space="preserve">Depuis le démarrage du projet, deux jalons ont été déjà atteints : Jalon 2018a et Jalon 2018c et le dernier (Jalon 2018b) est en cours d’exécution</w:t>
      </w:r>
      <w:r w:rsidDel="00000000" w:rsidR="00000000" w:rsidRPr="00000000">
        <w:rPr>
          <w:rtl w:val="0"/>
        </w:rPr>
      </w:r>
    </w:p>
    <w:tbl>
      <w:tblPr>
        <w:tblStyle w:val="Table14"/>
        <w:tblW w:w="93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1845"/>
        <w:gridCol w:w="1470"/>
        <w:gridCol w:w="1215"/>
        <w:gridCol w:w="1695"/>
        <w:gridCol w:w="2415"/>
        <w:tblGridChange w:id="0">
          <w:tblGrid>
            <w:gridCol w:w="720"/>
            <w:gridCol w:w="1845"/>
            <w:gridCol w:w="1470"/>
            <w:gridCol w:w="1215"/>
            <w:gridCol w:w="1695"/>
            <w:gridCol w:w="2415"/>
          </w:tblGrid>
        </w:tblGridChange>
      </w:tblGrid>
      <w:tr>
        <w:trPr>
          <w:cantSplit w:val="0"/>
          <w:trHeight w:val="228" w:hRule="atLeast"/>
          <w:tblHeader w:val="0"/>
        </w:trPr>
        <w:tc>
          <w:tcPr>
            <w:gridSpan w:val="6"/>
            <w:shd w:fill="c9daf8" w:val="clear"/>
            <w:vAlign w:val="center"/>
          </w:tcPr>
          <w:p w:rsidR="00000000" w:rsidDel="00000000" w:rsidP="00000000" w:rsidRDefault="00000000" w:rsidRPr="00000000" w14:paraId="000006B1">
            <w:pPr>
              <w:spacing w:after="0" w:line="240" w:lineRule="auto"/>
              <w:ind w:left="0" w:right="0" w:firstLine="0"/>
              <w:jc w:val="center"/>
              <w:rPr>
                <w:b w:val="1"/>
                <w:color w:val="000000"/>
                <w:sz w:val="20"/>
                <w:szCs w:val="20"/>
              </w:rPr>
            </w:pPr>
            <w:r w:rsidDel="00000000" w:rsidR="00000000" w:rsidRPr="00000000">
              <w:rPr>
                <w:b w:val="1"/>
                <w:color w:val="000000"/>
                <w:sz w:val="20"/>
                <w:szCs w:val="20"/>
                <w:rtl w:val="0"/>
              </w:rPr>
              <w:t xml:space="preserve">Période de </w:t>
            </w:r>
            <w:r w:rsidDel="00000000" w:rsidR="00000000" w:rsidRPr="00000000">
              <w:rPr>
                <w:b w:val="1"/>
                <w:sz w:val="20"/>
                <w:szCs w:val="20"/>
                <w:rtl w:val="0"/>
              </w:rPr>
              <w:t xml:space="preserve">rapportage</w:t>
            </w:r>
            <w:r w:rsidDel="00000000" w:rsidR="00000000" w:rsidRPr="00000000">
              <w:rPr>
                <w:rtl w:val="0"/>
              </w:rPr>
            </w:r>
          </w:p>
        </w:tc>
      </w:tr>
      <w:tr>
        <w:trPr>
          <w:cantSplit w:val="0"/>
          <w:trHeight w:val="396" w:hRule="atLeast"/>
          <w:tblHeader w:val="0"/>
        </w:trPr>
        <w:tc>
          <w:tcPr>
            <w:shd w:fill="c9daf8" w:val="clear"/>
            <w:vAlign w:val="center"/>
          </w:tcPr>
          <w:p w:rsidR="00000000" w:rsidDel="00000000" w:rsidP="00000000" w:rsidRDefault="00000000" w:rsidRPr="00000000" w14:paraId="000006B7">
            <w:pPr>
              <w:spacing w:after="0" w:line="240" w:lineRule="auto"/>
              <w:ind w:left="0" w:right="0" w:firstLine="0"/>
              <w:jc w:val="center"/>
              <w:rPr>
                <w:b w:val="1"/>
                <w:color w:val="000000"/>
                <w:sz w:val="20"/>
                <w:szCs w:val="20"/>
              </w:rPr>
            </w:pPr>
            <w:r w:rsidDel="00000000" w:rsidR="00000000" w:rsidRPr="00000000">
              <w:rPr>
                <w:b w:val="1"/>
                <w:color w:val="000000"/>
                <w:sz w:val="20"/>
                <w:szCs w:val="20"/>
                <w:rtl w:val="0"/>
              </w:rPr>
              <w:t xml:space="preserve">N°</w:t>
            </w:r>
          </w:p>
        </w:tc>
        <w:tc>
          <w:tcPr>
            <w:shd w:fill="c9daf8" w:val="clear"/>
            <w:vAlign w:val="center"/>
          </w:tcPr>
          <w:p w:rsidR="00000000" w:rsidDel="00000000" w:rsidP="00000000" w:rsidRDefault="00000000" w:rsidRPr="00000000" w14:paraId="000006B8">
            <w:pPr>
              <w:spacing w:after="0" w:line="240" w:lineRule="auto"/>
              <w:ind w:left="0" w:right="0" w:firstLine="0"/>
              <w:jc w:val="center"/>
              <w:rPr>
                <w:b w:val="1"/>
                <w:color w:val="000000"/>
                <w:sz w:val="20"/>
                <w:szCs w:val="20"/>
              </w:rPr>
            </w:pPr>
            <w:r w:rsidDel="00000000" w:rsidR="00000000" w:rsidRPr="00000000">
              <w:rPr>
                <w:b w:val="1"/>
                <w:color w:val="000000"/>
                <w:sz w:val="20"/>
                <w:szCs w:val="20"/>
                <w:rtl w:val="0"/>
              </w:rPr>
              <w:t xml:space="preserve">Descriptif du Jalon</w:t>
            </w:r>
          </w:p>
        </w:tc>
        <w:tc>
          <w:tcPr>
            <w:shd w:fill="c9daf8" w:val="clear"/>
            <w:vAlign w:val="center"/>
          </w:tcPr>
          <w:p w:rsidR="00000000" w:rsidDel="00000000" w:rsidP="00000000" w:rsidRDefault="00000000" w:rsidRPr="00000000" w14:paraId="000006B9">
            <w:pPr>
              <w:spacing w:after="0" w:line="240" w:lineRule="auto"/>
              <w:ind w:left="0" w:right="0" w:firstLine="0"/>
              <w:jc w:val="center"/>
              <w:rPr>
                <w:b w:val="1"/>
                <w:color w:val="000000"/>
                <w:sz w:val="20"/>
                <w:szCs w:val="20"/>
              </w:rPr>
            </w:pPr>
            <w:r w:rsidDel="00000000" w:rsidR="00000000" w:rsidRPr="00000000">
              <w:rPr>
                <w:b w:val="1"/>
                <w:color w:val="000000"/>
                <w:sz w:val="20"/>
                <w:szCs w:val="20"/>
                <w:rtl w:val="0"/>
              </w:rPr>
              <w:t xml:space="preserve">Objectifs</w:t>
            </w:r>
          </w:p>
        </w:tc>
        <w:tc>
          <w:tcPr>
            <w:shd w:fill="c9daf8" w:val="clear"/>
            <w:vAlign w:val="center"/>
          </w:tcPr>
          <w:p w:rsidR="00000000" w:rsidDel="00000000" w:rsidP="00000000" w:rsidRDefault="00000000" w:rsidRPr="00000000" w14:paraId="000006BA">
            <w:pPr>
              <w:spacing w:after="0" w:line="240" w:lineRule="auto"/>
              <w:ind w:left="0" w:right="0" w:firstLine="0"/>
              <w:jc w:val="center"/>
              <w:rPr>
                <w:b w:val="1"/>
                <w:color w:val="000000"/>
                <w:sz w:val="20"/>
                <w:szCs w:val="20"/>
              </w:rPr>
            </w:pPr>
            <w:r w:rsidDel="00000000" w:rsidR="00000000" w:rsidRPr="00000000">
              <w:rPr>
                <w:b w:val="1"/>
                <w:color w:val="000000"/>
                <w:sz w:val="20"/>
                <w:szCs w:val="20"/>
                <w:rtl w:val="0"/>
              </w:rPr>
              <w:t xml:space="preserve">Progrès accomplis</w:t>
            </w:r>
          </w:p>
        </w:tc>
        <w:tc>
          <w:tcPr>
            <w:shd w:fill="c9daf8" w:val="clear"/>
            <w:vAlign w:val="center"/>
          </w:tcPr>
          <w:p w:rsidR="00000000" w:rsidDel="00000000" w:rsidP="00000000" w:rsidRDefault="00000000" w:rsidRPr="00000000" w14:paraId="000006BB">
            <w:pPr>
              <w:spacing w:after="0" w:line="240" w:lineRule="auto"/>
              <w:ind w:left="0" w:right="0" w:firstLine="0"/>
              <w:jc w:val="center"/>
              <w:rPr>
                <w:b w:val="1"/>
                <w:color w:val="000000"/>
                <w:sz w:val="20"/>
                <w:szCs w:val="20"/>
              </w:rPr>
            </w:pPr>
            <w:r w:rsidDel="00000000" w:rsidR="00000000" w:rsidRPr="00000000">
              <w:rPr>
                <w:b w:val="1"/>
                <w:color w:val="000000"/>
                <w:sz w:val="20"/>
                <w:szCs w:val="20"/>
                <w:rtl w:val="0"/>
              </w:rPr>
              <w:t xml:space="preserve">Points d’attention particulière</w:t>
            </w:r>
          </w:p>
        </w:tc>
        <w:tc>
          <w:tcPr>
            <w:shd w:fill="c9daf8" w:val="clear"/>
            <w:vAlign w:val="center"/>
          </w:tcPr>
          <w:p w:rsidR="00000000" w:rsidDel="00000000" w:rsidP="00000000" w:rsidRDefault="00000000" w:rsidRPr="00000000" w14:paraId="000006BC">
            <w:pPr>
              <w:spacing w:after="0" w:line="240" w:lineRule="auto"/>
              <w:ind w:left="0" w:right="0" w:firstLine="0"/>
              <w:jc w:val="center"/>
              <w:rPr>
                <w:b w:val="1"/>
                <w:color w:val="000000"/>
                <w:sz w:val="20"/>
                <w:szCs w:val="20"/>
              </w:rPr>
            </w:pPr>
            <w:r w:rsidDel="00000000" w:rsidR="00000000" w:rsidRPr="00000000">
              <w:rPr>
                <w:b w:val="1"/>
                <w:color w:val="000000"/>
                <w:sz w:val="20"/>
                <w:szCs w:val="20"/>
                <w:rtl w:val="0"/>
              </w:rPr>
              <w:t xml:space="preserve">Solutions proposées</w:t>
            </w:r>
          </w:p>
        </w:tc>
      </w:tr>
      <w:tr>
        <w:trPr>
          <w:cantSplit w:val="0"/>
          <w:trHeight w:val="794" w:hRule="atLeast"/>
          <w:tblHeader w:val="0"/>
        </w:trPr>
        <w:tc>
          <w:tcPr>
            <w:shd w:fill="auto" w:val="clear"/>
            <w:vAlign w:val="center"/>
          </w:tcPr>
          <w:p w:rsidR="00000000" w:rsidDel="00000000" w:rsidP="00000000" w:rsidRDefault="00000000" w:rsidRPr="00000000" w14:paraId="000006BD">
            <w:pPr>
              <w:spacing w:after="0" w:line="240" w:lineRule="auto"/>
              <w:ind w:left="0" w:right="0" w:firstLine="0"/>
              <w:jc w:val="left"/>
              <w:rPr>
                <w:color w:val="000000"/>
                <w:sz w:val="18"/>
                <w:szCs w:val="18"/>
              </w:rPr>
            </w:pPr>
            <w:r w:rsidDel="00000000" w:rsidR="00000000" w:rsidRPr="00000000">
              <w:rPr>
                <w:color w:val="000000"/>
                <w:sz w:val="18"/>
                <w:szCs w:val="18"/>
                <w:rtl w:val="0"/>
              </w:rPr>
              <w:t xml:space="preserve">Jalon 2018 a</w:t>
            </w:r>
          </w:p>
        </w:tc>
        <w:tc>
          <w:tcPr>
            <w:shd w:fill="auto" w:val="clear"/>
            <w:vAlign w:val="center"/>
          </w:tcPr>
          <w:p w:rsidR="00000000" w:rsidDel="00000000" w:rsidP="00000000" w:rsidRDefault="00000000" w:rsidRPr="00000000" w14:paraId="000006BE">
            <w:pPr>
              <w:spacing w:after="0" w:line="240" w:lineRule="auto"/>
              <w:rPr>
                <w:color w:val="000000"/>
                <w:sz w:val="18"/>
                <w:szCs w:val="18"/>
              </w:rPr>
            </w:pPr>
            <w:r w:rsidDel="00000000" w:rsidR="00000000" w:rsidRPr="00000000">
              <w:rPr>
                <w:color w:val="000000"/>
                <w:sz w:val="18"/>
                <w:szCs w:val="18"/>
                <w:rtl w:val="0"/>
              </w:rPr>
              <w:t xml:space="preserve">Stratégie d’appui aux efforts engagés pour la planification familiale dans les zones géographiques intégrées au programme (PIREDD).</w:t>
            </w:r>
          </w:p>
          <w:p w:rsidR="00000000" w:rsidDel="00000000" w:rsidP="00000000" w:rsidRDefault="00000000" w:rsidRPr="00000000" w14:paraId="000006BF">
            <w:pPr>
              <w:spacing w:after="0" w:line="240" w:lineRule="auto"/>
              <w:ind w:left="0" w:right="0" w:firstLine="0"/>
              <w:rPr>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C0">
            <w:pPr>
              <w:spacing w:after="0" w:line="240" w:lineRule="auto"/>
              <w:ind w:left="0" w:right="0" w:firstLine="0"/>
              <w:rPr>
                <w:color w:val="000000"/>
                <w:sz w:val="18"/>
                <w:szCs w:val="18"/>
              </w:rPr>
            </w:pPr>
            <w:r w:rsidDel="00000000" w:rsidR="00000000" w:rsidRPr="00000000">
              <w:rPr>
                <w:color w:val="000000"/>
                <w:sz w:val="18"/>
                <w:szCs w:val="18"/>
                <w:rtl w:val="0"/>
              </w:rPr>
              <w:t xml:space="preserve">Intégrer les activités de PF dans les zones d’intervention PIREDD</w:t>
            </w:r>
          </w:p>
        </w:tc>
        <w:tc>
          <w:tcPr>
            <w:shd w:fill="auto" w:val="clear"/>
            <w:vAlign w:val="center"/>
          </w:tcPr>
          <w:p w:rsidR="00000000" w:rsidDel="00000000" w:rsidP="00000000" w:rsidRDefault="00000000" w:rsidRPr="00000000" w14:paraId="000006C1">
            <w:pPr>
              <w:spacing w:after="0" w:line="240" w:lineRule="auto"/>
              <w:ind w:right="0"/>
              <w:rPr>
                <w:color w:val="000000"/>
                <w:sz w:val="18"/>
                <w:szCs w:val="18"/>
              </w:rPr>
            </w:pPr>
            <w:r w:rsidDel="00000000" w:rsidR="00000000" w:rsidRPr="00000000">
              <w:rPr>
                <w:color w:val="000000"/>
                <w:sz w:val="18"/>
                <w:szCs w:val="18"/>
                <w:rtl w:val="0"/>
              </w:rPr>
              <w:t xml:space="preserve">Jalon atteint</w:t>
            </w:r>
          </w:p>
        </w:tc>
        <w:tc>
          <w:tcPr>
            <w:shd w:fill="auto" w:val="clear"/>
            <w:vAlign w:val="center"/>
          </w:tcPr>
          <w:p w:rsidR="00000000" w:rsidDel="00000000" w:rsidP="00000000" w:rsidRDefault="00000000" w:rsidRPr="00000000" w14:paraId="000006C2">
            <w:pPr>
              <w:spacing w:after="0" w:line="240" w:lineRule="auto"/>
              <w:ind w:left="0" w:right="0" w:firstLine="0"/>
              <w:rPr>
                <w:color w:val="000000"/>
                <w:sz w:val="18"/>
                <w:szCs w:val="18"/>
              </w:rPr>
            </w:pPr>
            <w:r w:rsidDel="00000000" w:rsidR="00000000" w:rsidRPr="00000000">
              <w:rPr>
                <w:color w:val="000000"/>
                <w:sz w:val="18"/>
                <w:szCs w:val="18"/>
                <w:rtl w:val="0"/>
              </w:rPr>
              <w:t xml:space="preserve">L’établissement d’une communication continue reste très difficile. Les responsables de ce projet sont établis en province.</w:t>
            </w:r>
          </w:p>
        </w:tc>
        <w:tc>
          <w:tcPr>
            <w:shd w:fill="auto" w:val="clear"/>
            <w:vAlign w:val="center"/>
          </w:tcPr>
          <w:p w:rsidR="00000000" w:rsidDel="00000000" w:rsidP="00000000" w:rsidRDefault="00000000" w:rsidRPr="00000000" w14:paraId="000006C3">
            <w:pPr>
              <w:spacing w:after="0" w:line="240" w:lineRule="auto"/>
              <w:ind w:left="0" w:right="0" w:firstLine="0"/>
              <w:rPr>
                <w:color w:val="000000"/>
                <w:sz w:val="18"/>
                <w:szCs w:val="18"/>
              </w:rPr>
            </w:pPr>
            <w:r w:rsidDel="00000000" w:rsidR="00000000" w:rsidRPr="00000000">
              <w:rPr>
                <w:color w:val="000000"/>
                <w:sz w:val="18"/>
                <w:szCs w:val="18"/>
                <w:rtl w:val="0"/>
              </w:rPr>
              <w:t xml:space="preserve">Mise en place d’un cadre de suivi de collaboration dans le cadre de Promis avec les PIREDD et d’un mécanisme de communication efficace</w:t>
            </w:r>
          </w:p>
          <w:p w:rsidR="00000000" w:rsidDel="00000000" w:rsidP="00000000" w:rsidRDefault="00000000" w:rsidRPr="00000000" w14:paraId="000006C4">
            <w:pPr>
              <w:spacing w:after="0" w:line="240" w:lineRule="auto"/>
              <w:ind w:left="0" w:right="0" w:firstLine="0"/>
              <w:rPr>
                <w:b w:val="1"/>
                <w:color w:val="ff0000"/>
                <w:sz w:val="18"/>
                <w:szCs w:val="18"/>
              </w:rPr>
            </w:pPr>
            <w:r w:rsidDel="00000000" w:rsidR="00000000" w:rsidRPr="00000000">
              <w:rPr>
                <w:rtl w:val="0"/>
              </w:rPr>
            </w:r>
          </w:p>
        </w:tc>
      </w:tr>
      <w:tr>
        <w:trPr>
          <w:cantSplit w:val="0"/>
          <w:trHeight w:val="794" w:hRule="atLeast"/>
          <w:tblHeader w:val="0"/>
        </w:trPr>
        <w:tc>
          <w:tcPr>
            <w:shd w:fill="auto" w:val="clear"/>
            <w:vAlign w:val="center"/>
          </w:tcPr>
          <w:p w:rsidR="00000000" w:rsidDel="00000000" w:rsidP="00000000" w:rsidRDefault="00000000" w:rsidRPr="00000000" w14:paraId="000006C5">
            <w:pPr>
              <w:spacing w:after="0" w:line="240" w:lineRule="auto"/>
              <w:ind w:left="0" w:right="0" w:firstLine="0"/>
              <w:jc w:val="left"/>
              <w:rPr>
                <w:color w:val="000000"/>
                <w:sz w:val="18"/>
                <w:szCs w:val="18"/>
              </w:rPr>
            </w:pPr>
            <w:r w:rsidDel="00000000" w:rsidR="00000000" w:rsidRPr="00000000">
              <w:rPr>
                <w:color w:val="000000"/>
                <w:sz w:val="18"/>
                <w:szCs w:val="18"/>
                <w:rtl w:val="0"/>
              </w:rPr>
              <w:t xml:space="preserve">Jalon 2018 b</w:t>
            </w:r>
          </w:p>
        </w:tc>
        <w:tc>
          <w:tcPr>
            <w:shd w:fill="auto" w:val="clear"/>
            <w:vAlign w:val="center"/>
          </w:tcPr>
          <w:p w:rsidR="00000000" w:rsidDel="00000000" w:rsidP="00000000" w:rsidRDefault="00000000" w:rsidRPr="00000000" w14:paraId="000006C6">
            <w:pPr>
              <w:spacing w:after="0" w:line="240" w:lineRule="auto"/>
              <w:rPr>
                <w:color w:val="000000"/>
                <w:sz w:val="18"/>
                <w:szCs w:val="18"/>
              </w:rPr>
            </w:pPr>
            <w:r w:rsidDel="00000000" w:rsidR="00000000" w:rsidRPr="00000000">
              <w:rPr>
                <w:color w:val="000000"/>
                <w:sz w:val="18"/>
                <w:szCs w:val="18"/>
                <w:rtl w:val="0"/>
              </w:rPr>
              <w:t xml:space="preserve">Mise en œuvre d’un plan de consultation pour sensibiliser les partenaires pertinents aux liens intersectoriels entre la planification familiale, le développement durable, la croissance et l’émergence économique, et la gestion des ressources naturelles.</w:t>
            </w:r>
          </w:p>
        </w:tc>
        <w:tc>
          <w:tcPr>
            <w:shd w:fill="auto" w:val="clear"/>
            <w:vAlign w:val="center"/>
          </w:tcPr>
          <w:p w:rsidR="00000000" w:rsidDel="00000000" w:rsidP="00000000" w:rsidRDefault="00000000" w:rsidRPr="00000000" w14:paraId="000006C7">
            <w:pPr>
              <w:spacing w:after="0" w:line="240" w:lineRule="auto"/>
              <w:ind w:left="0" w:right="0" w:firstLine="0"/>
              <w:rPr>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C8">
            <w:pPr>
              <w:spacing w:after="0" w:line="240" w:lineRule="auto"/>
              <w:ind w:right="0"/>
              <w:rPr>
                <w:color w:val="000000"/>
                <w:sz w:val="18"/>
                <w:szCs w:val="18"/>
              </w:rPr>
            </w:pPr>
            <w:r w:rsidDel="00000000" w:rsidR="00000000" w:rsidRPr="00000000">
              <w:rPr>
                <w:color w:val="000000"/>
                <w:sz w:val="18"/>
                <w:szCs w:val="18"/>
                <w:rtl w:val="0"/>
              </w:rPr>
              <w:t xml:space="preserve">Jalon en cours d’exécution</w:t>
            </w:r>
          </w:p>
        </w:tc>
        <w:tc>
          <w:tcPr>
            <w:shd w:fill="auto" w:val="clear"/>
            <w:vAlign w:val="center"/>
          </w:tcPr>
          <w:p w:rsidR="00000000" w:rsidDel="00000000" w:rsidP="00000000" w:rsidRDefault="00000000" w:rsidRPr="00000000" w14:paraId="000006C9">
            <w:pPr>
              <w:spacing w:after="0" w:line="240" w:lineRule="auto"/>
              <w:ind w:left="0" w:right="0" w:firstLine="0"/>
              <w:rPr>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CA">
            <w:pPr>
              <w:spacing w:after="0" w:line="240" w:lineRule="auto"/>
              <w:ind w:left="0" w:right="0" w:firstLine="0"/>
              <w:rPr>
                <w:color w:val="000000"/>
                <w:sz w:val="18"/>
                <w:szCs w:val="18"/>
              </w:rPr>
            </w:pPr>
            <w:r w:rsidDel="00000000" w:rsidR="00000000" w:rsidRPr="00000000">
              <w:rPr>
                <w:color w:val="000000"/>
                <w:sz w:val="18"/>
                <w:szCs w:val="18"/>
                <w:rtl w:val="0"/>
              </w:rPr>
              <w:t xml:space="preserve">Mise en place des CTMP dans les provinces PIREDD et PROMIS</w:t>
            </w:r>
          </w:p>
          <w:p w:rsidR="00000000" w:rsidDel="00000000" w:rsidP="00000000" w:rsidRDefault="00000000" w:rsidRPr="00000000" w14:paraId="000006CB">
            <w:pPr>
              <w:spacing w:after="0" w:line="240" w:lineRule="auto"/>
              <w:ind w:left="0" w:right="0" w:firstLine="0"/>
              <w:rPr>
                <w:color w:val="000000"/>
                <w:sz w:val="18"/>
                <w:szCs w:val="18"/>
              </w:rPr>
            </w:pPr>
            <w:r w:rsidDel="00000000" w:rsidR="00000000" w:rsidRPr="00000000">
              <w:rPr>
                <w:rtl w:val="0"/>
              </w:rPr>
            </w:r>
          </w:p>
          <w:p w:rsidR="00000000" w:rsidDel="00000000" w:rsidP="00000000" w:rsidRDefault="00000000" w:rsidRPr="00000000" w14:paraId="000006CC">
            <w:pPr>
              <w:spacing w:after="0" w:line="240" w:lineRule="auto"/>
              <w:ind w:left="0" w:right="0" w:firstLine="0"/>
              <w:rPr>
                <w:color w:val="000000"/>
                <w:sz w:val="18"/>
                <w:szCs w:val="18"/>
              </w:rPr>
            </w:pPr>
            <w:r w:rsidDel="00000000" w:rsidR="00000000" w:rsidRPr="00000000">
              <w:rPr>
                <w:color w:val="000000"/>
                <w:sz w:val="18"/>
                <w:szCs w:val="18"/>
                <w:rtl w:val="0"/>
              </w:rPr>
              <w:t xml:space="preserve">Inclusion des liens intersectoriels (y compris l’environnement et le dividende démographique) dans le nouveau Plan National Stratégique pour la PF (2021 – 2025) en cours d’écriture</w:t>
            </w:r>
          </w:p>
        </w:tc>
      </w:tr>
      <w:tr>
        <w:trPr>
          <w:cantSplit w:val="0"/>
          <w:trHeight w:val="2161" w:hRule="atLeast"/>
          <w:tblHeader w:val="0"/>
        </w:trPr>
        <w:tc>
          <w:tcPr>
            <w:shd w:fill="auto" w:val="clear"/>
            <w:vAlign w:val="center"/>
          </w:tcPr>
          <w:p w:rsidR="00000000" w:rsidDel="00000000" w:rsidP="00000000" w:rsidRDefault="00000000" w:rsidRPr="00000000" w14:paraId="000006CD">
            <w:pPr>
              <w:spacing w:after="0" w:line="240" w:lineRule="auto"/>
              <w:ind w:left="0" w:right="0" w:firstLine="0"/>
              <w:jc w:val="left"/>
              <w:rPr>
                <w:color w:val="000000"/>
                <w:sz w:val="18"/>
                <w:szCs w:val="18"/>
              </w:rPr>
            </w:pPr>
            <w:r w:rsidDel="00000000" w:rsidR="00000000" w:rsidRPr="00000000">
              <w:rPr>
                <w:color w:val="000000"/>
                <w:sz w:val="18"/>
                <w:szCs w:val="18"/>
                <w:rtl w:val="0"/>
              </w:rPr>
              <w:t xml:space="preserve">Jalon 2018 C</w:t>
            </w:r>
          </w:p>
        </w:tc>
        <w:tc>
          <w:tcPr>
            <w:shd w:fill="auto" w:val="clear"/>
            <w:vAlign w:val="center"/>
          </w:tcPr>
          <w:p w:rsidR="00000000" w:rsidDel="00000000" w:rsidP="00000000" w:rsidRDefault="00000000" w:rsidRPr="00000000" w14:paraId="000006CE">
            <w:pPr>
              <w:spacing w:after="0" w:line="240" w:lineRule="auto"/>
              <w:rPr>
                <w:color w:val="000000"/>
                <w:sz w:val="18"/>
                <w:szCs w:val="18"/>
              </w:rPr>
            </w:pPr>
            <w:r w:rsidDel="00000000" w:rsidR="00000000" w:rsidRPr="00000000">
              <w:rPr>
                <w:color w:val="000000"/>
                <w:sz w:val="18"/>
                <w:szCs w:val="18"/>
                <w:rtl w:val="0"/>
              </w:rPr>
              <w:t xml:space="preserve">Élaborer et mettre en œuvre une stratégie nationale de communication sur la planification familiale et l’éducation des femmes.</w:t>
            </w:r>
          </w:p>
        </w:tc>
        <w:tc>
          <w:tcPr>
            <w:shd w:fill="auto" w:val="clear"/>
            <w:vAlign w:val="center"/>
          </w:tcPr>
          <w:p w:rsidR="00000000" w:rsidDel="00000000" w:rsidP="00000000" w:rsidRDefault="00000000" w:rsidRPr="00000000" w14:paraId="000006CF">
            <w:pPr>
              <w:spacing w:after="0" w:line="240" w:lineRule="auto"/>
              <w:ind w:left="0" w:right="0" w:firstLine="0"/>
              <w:rPr>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18"/>
                <w:szCs w:val="18"/>
                <w:u w:val="none"/>
                <w:shd w:fill="auto" w:val="clear"/>
                <w:vertAlign w:val="baseline"/>
              </w:rPr>
            </w:pPr>
            <w:r w:rsidDel="00000000" w:rsidR="00000000" w:rsidRPr="00000000">
              <w:rPr>
                <w:i w:val="0"/>
                <w:smallCaps w:val="0"/>
                <w:strike w:val="0"/>
                <w:color w:val="000000"/>
                <w:sz w:val="18"/>
                <w:szCs w:val="18"/>
                <w:u w:val="none"/>
                <w:shd w:fill="auto" w:val="clear"/>
                <w:vertAlign w:val="baseline"/>
                <w:rtl w:val="0"/>
              </w:rPr>
              <w:t xml:space="preserve">Jalon atteint en phase de validation</w:t>
            </w:r>
          </w:p>
        </w:tc>
        <w:tc>
          <w:tcPr>
            <w:shd w:fill="auto" w:val="clear"/>
            <w:vAlign w:val="center"/>
          </w:tcPr>
          <w:p w:rsidR="00000000" w:rsidDel="00000000" w:rsidP="00000000" w:rsidRDefault="00000000" w:rsidRPr="00000000" w14:paraId="000006D1">
            <w:pPr>
              <w:spacing w:after="0" w:line="240" w:lineRule="auto"/>
              <w:ind w:left="0" w:right="0" w:firstLine="0"/>
              <w:rPr>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D2">
            <w:pPr>
              <w:spacing w:after="0" w:line="240" w:lineRule="auto"/>
              <w:ind w:left="10" w:right="0" w:firstLine="0"/>
              <w:rPr>
                <w:sz w:val="18"/>
                <w:szCs w:val="18"/>
              </w:rPr>
            </w:pPr>
            <w:r w:rsidDel="00000000" w:rsidR="00000000" w:rsidRPr="00000000">
              <w:rPr>
                <w:sz w:val="18"/>
                <w:szCs w:val="18"/>
                <w:rtl w:val="0"/>
              </w:rPr>
              <w:t xml:space="preserve">Le jalon 2018c a été finalisé et attend son adoption programmée pour juin et juillet 2021.</w:t>
            </w:r>
          </w:p>
          <w:p w:rsidR="00000000" w:rsidDel="00000000" w:rsidP="00000000" w:rsidRDefault="00000000" w:rsidRPr="00000000" w14:paraId="000006D3">
            <w:pPr>
              <w:spacing w:after="0" w:line="240" w:lineRule="auto"/>
              <w:ind w:left="0" w:right="0" w:firstLine="0"/>
              <w:rPr>
                <w:color w:val="000000"/>
                <w:sz w:val="18"/>
                <w:szCs w:val="18"/>
              </w:rPr>
            </w:pPr>
            <w:r w:rsidDel="00000000" w:rsidR="00000000" w:rsidRPr="00000000">
              <w:rPr>
                <w:rtl w:val="0"/>
              </w:rPr>
            </w:r>
          </w:p>
          <w:p w:rsidR="00000000" w:rsidDel="00000000" w:rsidP="00000000" w:rsidRDefault="00000000" w:rsidRPr="00000000" w14:paraId="000006D4">
            <w:pPr>
              <w:spacing w:after="0" w:line="240" w:lineRule="auto"/>
              <w:ind w:left="0" w:right="0" w:firstLine="0"/>
              <w:rPr>
                <w:color w:val="000000"/>
                <w:sz w:val="18"/>
                <w:szCs w:val="18"/>
              </w:rPr>
            </w:pPr>
            <w:r w:rsidDel="00000000" w:rsidR="00000000" w:rsidRPr="00000000">
              <w:rPr>
                <w:color w:val="000000"/>
                <w:sz w:val="18"/>
                <w:szCs w:val="18"/>
                <w:rtl w:val="0"/>
              </w:rPr>
              <w:t xml:space="preserve">La Stratégie de Communication a pris en compte le contexte des provinces et des groupes spécifiques, dont les peuples autochtones.</w:t>
            </w:r>
          </w:p>
        </w:tc>
      </w:tr>
    </w:tbl>
    <w:p w:rsidR="00000000" w:rsidDel="00000000" w:rsidP="00000000" w:rsidRDefault="00000000" w:rsidRPr="00000000" w14:paraId="000006D5">
      <w:pPr>
        <w:keepNext w:val="1"/>
        <w:spacing w:after="200" w:line="240" w:lineRule="auto"/>
        <w:jc w:val="center"/>
        <w:rPr>
          <w:i w:val="1"/>
          <w:sz w:val="20"/>
          <w:szCs w:val="20"/>
        </w:rPr>
      </w:pPr>
      <w:r w:rsidDel="00000000" w:rsidR="00000000" w:rsidRPr="00000000">
        <w:rPr>
          <w:i w:val="1"/>
          <w:sz w:val="20"/>
          <w:szCs w:val="20"/>
          <w:rtl w:val="0"/>
        </w:rPr>
        <w:t xml:space="preserve">Tableau 11 - Progrès vers les Jalons de la LOI</w:t>
      </w:r>
    </w:p>
    <w:p w:rsidR="00000000" w:rsidDel="00000000" w:rsidP="00000000" w:rsidRDefault="00000000" w:rsidRPr="00000000" w14:paraId="000006D6">
      <w:pPr>
        <w:pStyle w:val="Heading1"/>
        <w:ind w:left="0" w:firstLine="0"/>
        <w:rPr>
          <w:rFonts w:ascii="Calibri" w:cs="Calibri" w:eastAsia="Calibri" w:hAnsi="Calibri"/>
          <w:b w:val="0"/>
          <w:i w:val="1"/>
          <w:color w:val="000000"/>
        </w:rPr>
        <w:sectPr>
          <w:type w:val="nextPage"/>
          <w:pgSz w:h="16840" w:w="11900" w:orient="portrait"/>
          <w:pgMar w:bottom="1493" w:top="1961" w:left="1579" w:right="1557" w:header="1020" w:footer="1115"/>
        </w:sectPr>
      </w:pPr>
      <w:bookmarkStart w:colFirst="0" w:colLast="0" w:name="_ewgxjr9siqym" w:id="17"/>
      <w:bookmarkEnd w:id="17"/>
      <w:r w:rsidDel="00000000" w:rsidR="00000000" w:rsidRPr="00000000">
        <w:rPr>
          <w:rtl w:val="0"/>
        </w:rPr>
      </w:r>
    </w:p>
    <w:p w:rsidR="00000000" w:rsidDel="00000000" w:rsidP="00000000" w:rsidRDefault="00000000" w:rsidRPr="00000000" w14:paraId="000006D7">
      <w:pPr>
        <w:pStyle w:val="Heading1"/>
        <w:numPr>
          <w:ilvl w:val="0"/>
          <w:numId w:val="17"/>
        </w:numPr>
        <w:ind w:left="360" w:hanging="360"/>
        <w:rPr>
          <w:rFonts w:ascii="Calibri" w:cs="Calibri" w:eastAsia="Calibri" w:hAnsi="Calibri"/>
          <w:color w:val="ff0000"/>
          <w:sz w:val="22"/>
          <w:szCs w:val="22"/>
        </w:rPr>
      </w:pPr>
      <w:bookmarkStart w:colFirst="0" w:colLast="0" w:name="_wt2wfdof94q7" w:id="18"/>
      <w:bookmarkEnd w:id="18"/>
      <w:r w:rsidDel="00000000" w:rsidR="00000000" w:rsidRPr="00000000">
        <w:rPr>
          <w:rFonts w:ascii="Calibri" w:cs="Calibri" w:eastAsia="Calibri" w:hAnsi="Calibri"/>
          <w:color w:val="ff0000"/>
          <w:sz w:val="22"/>
          <w:szCs w:val="22"/>
          <w:rtl w:val="0"/>
        </w:rPr>
        <w:t xml:space="preserve">Exécution financière</w:t>
      </w:r>
    </w:p>
    <w:p w:rsidR="00000000" w:rsidDel="00000000" w:rsidP="00000000" w:rsidRDefault="00000000" w:rsidRPr="00000000" w14:paraId="000006D8">
      <w:pPr>
        <w:rPr/>
      </w:pPr>
      <w:r w:rsidDel="00000000" w:rsidR="00000000" w:rsidRPr="00000000">
        <w:rPr>
          <w:rtl w:val="0"/>
        </w:rPr>
      </w:r>
    </w:p>
    <w:p w:rsidR="00000000" w:rsidDel="00000000" w:rsidP="00000000" w:rsidRDefault="00000000" w:rsidRPr="00000000" w14:paraId="000006D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 w:before="0" w:line="259" w:lineRule="auto"/>
        <w:ind w:left="370" w:right="0" w:hanging="360"/>
        <w:jc w:val="left"/>
        <w:rPr>
          <w:i w:val="1"/>
          <w:smallCaps w:val="0"/>
          <w:strike w:val="0"/>
          <w:color w:val="000000"/>
          <w:sz w:val="22"/>
          <w:szCs w:val="22"/>
          <w:vertAlign w:val="baseline"/>
        </w:rPr>
      </w:pPr>
      <w:r w:rsidDel="00000000" w:rsidR="00000000" w:rsidRPr="00000000">
        <w:rPr>
          <w:i w:val="1"/>
          <w:smallCaps w:val="0"/>
          <w:strike w:val="0"/>
          <w:color w:val="000000"/>
          <w:sz w:val="22"/>
          <w:szCs w:val="22"/>
          <w:u w:val="none"/>
          <w:vertAlign w:val="baseline"/>
          <w:rtl w:val="0"/>
        </w:rPr>
        <w:t xml:space="preserve">Sur les transferts reçus, indiquer le niveau de décaissement global ainsi que le niveau de décaissement annuel en incluant le budget prévisionnel pour l’année et le décaissement effectif. </w:t>
      </w:r>
      <w:r w:rsidDel="00000000" w:rsidR="00000000" w:rsidRPr="00000000">
        <w:rPr>
          <w:rtl w:val="0"/>
        </w:rPr>
      </w:r>
    </w:p>
    <w:p w:rsidR="00000000" w:rsidDel="00000000" w:rsidP="00000000" w:rsidRDefault="00000000" w:rsidRPr="00000000" w14:paraId="000006DA">
      <w:pPr>
        <w:spacing w:after="8" w:line="259" w:lineRule="auto"/>
        <w:ind w:left="10" w:right="0" w:firstLine="0"/>
        <w:jc w:val="left"/>
        <w:rPr>
          <w:sz w:val="22"/>
          <w:szCs w:val="22"/>
        </w:rPr>
      </w:pPr>
      <w:r w:rsidDel="00000000" w:rsidR="00000000" w:rsidRPr="00000000">
        <w:rPr>
          <w:rtl w:val="0"/>
        </w:rPr>
      </w:r>
    </w:p>
    <w:tbl>
      <w:tblPr>
        <w:tblStyle w:val="Table15"/>
        <w:tblW w:w="141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95"/>
        <w:gridCol w:w="1575"/>
        <w:gridCol w:w="1485"/>
        <w:gridCol w:w="1530"/>
        <w:gridCol w:w="1455"/>
        <w:gridCol w:w="1545"/>
        <w:gridCol w:w="1410"/>
        <w:gridCol w:w="2205"/>
        <w:tblGridChange w:id="0">
          <w:tblGrid>
            <w:gridCol w:w="2895"/>
            <w:gridCol w:w="1575"/>
            <w:gridCol w:w="1485"/>
            <w:gridCol w:w="1530"/>
            <w:gridCol w:w="1455"/>
            <w:gridCol w:w="1545"/>
            <w:gridCol w:w="1410"/>
            <w:gridCol w:w="2205"/>
          </w:tblGrid>
        </w:tblGridChange>
      </w:tblGrid>
      <w:tr>
        <w:trPr>
          <w:cantSplit w:val="0"/>
          <w:trHeight w:val="1470" w:hRule="atLeast"/>
          <w:tblHeader w:val="0"/>
        </w:trPr>
        <w:tc>
          <w:tcPr>
            <w:gridSpan w:val="2"/>
            <w:vMerge w:val="restart"/>
            <w:shd w:fill="3d85c6" w:val="clear"/>
            <w:tcMar>
              <w:top w:w="40.0" w:type="dxa"/>
              <w:left w:w="40.0" w:type="dxa"/>
              <w:bottom w:w="40.0" w:type="dxa"/>
              <w:right w:w="40.0" w:type="dxa"/>
            </w:tcMar>
            <w:vAlign w:val="center"/>
          </w:tcPr>
          <w:p w:rsidR="00000000" w:rsidDel="00000000" w:rsidP="00000000" w:rsidRDefault="00000000" w:rsidRPr="00000000" w14:paraId="000006DB">
            <w:pPr>
              <w:spacing w:after="8" w:line="259" w:lineRule="auto"/>
              <w:ind w:left="10" w:right="0"/>
              <w:jc w:val="center"/>
              <w:rPr>
                <w:b w:val="1"/>
                <w:color w:val="ffffff"/>
                <w:sz w:val="22"/>
                <w:szCs w:val="22"/>
              </w:rPr>
            </w:pPr>
            <w:r w:rsidDel="00000000" w:rsidR="00000000" w:rsidRPr="00000000">
              <w:rPr>
                <w:b w:val="1"/>
                <w:color w:val="ffffff"/>
                <w:sz w:val="22"/>
                <w:szCs w:val="22"/>
                <w:rtl w:val="0"/>
              </w:rPr>
              <w:t xml:space="preserve">Activités</w:t>
            </w:r>
          </w:p>
        </w:tc>
        <w:tc>
          <w:tcPr>
            <w:vMerge w:val="restart"/>
            <w:shd w:fill="3d85c6" w:val="clear"/>
            <w:tcMar>
              <w:top w:w="40.0" w:type="dxa"/>
              <w:left w:w="40.0" w:type="dxa"/>
              <w:bottom w:w="40.0" w:type="dxa"/>
              <w:right w:w="40.0" w:type="dxa"/>
            </w:tcMar>
            <w:vAlign w:val="center"/>
          </w:tcPr>
          <w:p w:rsidR="00000000" w:rsidDel="00000000" w:rsidP="00000000" w:rsidRDefault="00000000" w:rsidRPr="00000000" w14:paraId="000006DD">
            <w:pPr>
              <w:spacing w:after="8" w:line="259" w:lineRule="auto"/>
              <w:ind w:left="10" w:right="0"/>
              <w:jc w:val="center"/>
              <w:rPr>
                <w:b w:val="1"/>
                <w:color w:val="ffffff"/>
                <w:sz w:val="22"/>
                <w:szCs w:val="22"/>
              </w:rPr>
            </w:pPr>
            <w:r w:rsidDel="00000000" w:rsidR="00000000" w:rsidRPr="00000000">
              <w:rPr>
                <w:b w:val="1"/>
                <w:color w:val="ffffff"/>
                <w:sz w:val="22"/>
                <w:szCs w:val="22"/>
                <w:rtl w:val="0"/>
              </w:rPr>
              <w:t xml:space="preserve">Budget total</w:t>
            </w:r>
          </w:p>
        </w:tc>
        <w:tc>
          <w:tcPr>
            <w:vMerge w:val="restart"/>
            <w:shd w:fill="3d85c6" w:val="clear"/>
            <w:tcMar>
              <w:top w:w="40.0" w:type="dxa"/>
              <w:left w:w="40.0" w:type="dxa"/>
              <w:bottom w:w="40.0" w:type="dxa"/>
              <w:right w:w="40.0" w:type="dxa"/>
            </w:tcMar>
            <w:vAlign w:val="center"/>
          </w:tcPr>
          <w:p w:rsidR="00000000" w:rsidDel="00000000" w:rsidP="00000000" w:rsidRDefault="00000000" w:rsidRPr="00000000" w14:paraId="000006DE">
            <w:pPr>
              <w:spacing w:after="8" w:line="259" w:lineRule="auto"/>
              <w:ind w:left="10" w:right="0"/>
              <w:jc w:val="center"/>
              <w:rPr>
                <w:b w:val="1"/>
                <w:color w:val="ffffff"/>
                <w:sz w:val="22"/>
                <w:szCs w:val="22"/>
              </w:rPr>
            </w:pPr>
            <w:r w:rsidDel="00000000" w:rsidR="00000000" w:rsidRPr="00000000">
              <w:rPr>
                <w:b w:val="1"/>
                <w:color w:val="ffffff"/>
                <w:sz w:val="22"/>
                <w:szCs w:val="22"/>
                <w:rtl w:val="0"/>
              </w:rPr>
              <w:t xml:space="preserve">Budget prévu pour 2021 (A)</w:t>
            </w:r>
          </w:p>
        </w:tc>
        <w:tc>
          <w:tcPr>
            <w:vMerge w:val="restart"/>
            <w:shd w:fill="3d85c6" w:val="clear"/>
            <w:tcMar>
              <w:top w:w="40.0" w:type="dxa"/>
              <w:left w:w="40.0" w:type="dxa"/>
              <w:bottom w:w="40.0" w:type="dxa"/>
              <w:right w:w="40.0" w:type="dxa"/>
            </w:tcMar>
            <w:vAlign w:val="center"/>
          </w:tcPr>
          <w:p w:rsidR="00000000" w:rsidDel="00000000" w:rsidP="00000000" w:rsidRDefault="00000000" w:rsidRPr="00000000" w14:paraId="000006DF">
            <w:pPr>
              <w:spacing w:after="8" w:line="259" w:lineRule="auto"/>
              <w:ind w:left="10" w:right="0"/>
              <w:jc w:val="center"/>
              <w:rPr>
                <w:b w:val="1"/>
                <w:color w:val="ffffff"/>
                <w:sz w:val="22"/>
                <w:szCs w:val="22"/>
              </w:rPr>
            </w:pPr>
            <w:r w:rsidDel="00000000" w:rsidR="00000000" w:rsidRPr="00000000">
              <w:rPr>
                <w:b w:val="1"/>
                <w:color w:val="ffffff"/>
                <w:sz w:val="22"/>
                <w:szCs w:val="22"/>
                <w:rtl w:val="0"/>
              </w:rPr>
              <w:t xml:space="preserve">Dépenses 1ère semestre 2021</w:t>
            </w:r>
          </w:p>
          <w:p w:rsidR="00000000" w:rsidDel="00000000" w:rsidP="00000000" w:rsidRDefault="00000000" w:rsidRPr="00000000" w14:paraId="000006E0">
            <w:pPr>
              <w:spacing w:after="8" w:line="259" w:lineRule="auto"/>
              <w:ind w:left="10" w:right="0"/>
              <w:jc w:val="center"/>
              <w:rPr>
                <w:b w:val="1"/>
                <w:color w:val="ffffff"/>
                <w:sz w:val="22"/>
                <w:szCs w:val="22"/>
              </w:rPr>
            </w:pPr>
            <w:r w:rsidDel="00000000" w:rsidR="00000000" w:rsidRPr="00000000">
              <w:rPr>
                <w:b w:val="1"/>
                <w:color w:val="ffffff"/>
                <w:sz w:val="22"/>
                <w:szCs w:val="22"/>
                <w:rtl w:val="0"/>
              </w:rPr>
              <w:t xml:space="preserve">(B)</w:t>
            </w:r>
          </w:p>
        </w:tc>
        <w:tc>
          <w:tcPr>
            <w:vMerge w:val="restart"/>
            <w:shd w:fill="3d85c6" w:val="clear"/>
            <w:tcMar>
              <w:top w:w="40.0" w:type="dxa"/>
              <w:left w:w="40.0" w:type="dxa"/>
              <w:bottom w:w="40.0" w:type="dxa"/>
              <w:right w:w="40.0" w:type="dxa"/>
            </w:tcMar>
            <w:vAlign w:val="center"/>
          </w:tcPr>
          <w:p w:rsidR="00000000" w:rsidDel="00000000" w:rsidP="00000000" w:rsidRDefault="00000000" w:rsidRPr="00000000" w14:paraId="000006E1">
            <w:pPr>
              <w:spacing w:after="8" w:line="259" w:lineRule="auto"/>
              <w:ind w:left="10" w:right="0"/>
              <w:jc w:val="center"/>
              <w:rPr>
                <w:b w:val="1"/>
                <w:color w:val="ffffff"/>
                <w:sz w:val="22"/>
                <w:szCs w:val="22"/>
              </w:rPr>
            </w:pPr>
            <w:r w:rsidDel="00000000" w:rsidR="00000000" w:rsidRPr="00000000">
              <w:rPr>
                <w:b w:val="1"/>
                <w:color w:val="ffffff"/>
                <w:sz w:val="22"/>
                <w:szCs w:val="22"/>
                <w:rtl w:val="0"/>
              </w:rPr>
              <w:t xml:space="preserve">Solde au 30.06.2021</w:t>
            </w:r>
          </w:p>
          <w:p w:rsidR="00000000" w:rsidDel="00000000" w:rsidP="00000000" w:rsidRDefault="00000000" w:rsidRPr="00000000" w14:paraId="000006E2">
            <w:pPr>
              <w:spacing w:after="8" w:line="259" w:lineRule="auto"/>
              <w:ind w:left="10" w:right="0"/>
              <w:jc w:val="center"/>
              <w:rPr>
                <w:b w:val="1"/>
                <w:color w:val="ffffff"/>
                <w:sz w:val="22"/>
                <w:szCs w:val="22"/>
              </w:rPr>
            </w:pPr>
            <w:r w:rsidDel="00000000" w:rsidR="00000000" w:rsidRPr="00000000">
              <w:rPr>
                <w:b w:val="1"/>
                <w:color w:val="ffffff"/>
                <w:sz w:val="22"/>
                <w:szCs w:val="22"/>
                <w:rtl w:val="0"/>
              </w:rPr>
              <w:t xml:space="preserve">(A-B=C)</w:t>
            </w:r>
          </w:p>
        </w:tc>
        <w:tc>
          <w:tcPr>
            <w:vMerge w:val="restart"/>
            <w:shd w:fill="3d85c6" w:val="clear"/>
            <w:tcMar>
              <w:top w:w="40.0" w:type="dxa"/>
              <w:left w:w="40.0" w:type="dxa"/>
              <w:bottom w:w="40.0" w:type="dxa"/>
              <w:right w:w="40.0" w:type="dxa"/>
            </w:tcMar>
            <w:vAlign w:val="center"/>
          </w:tcPr>
          <w:p w:rsidR="00000000" w:rsidDel="00000000" w:rsidP="00000000" w:rsidRDefault="00000000" w:rsidRPr="00000000" w14:paraId="000006E3">
            <w:pPr>
              <w:spacing w:after="8" w:line="259" w:lineRule="auto"/>
              <w:ind w:left="10" w:right="0"/>
              <w:jc w:val="center"/>
              <w:rPr>
                <w:b w:val="1"/>
                <w:color w:val="ffffff"/>
                <w:sz w:val="22"/>
                <w:szCs w:val="22"/>
              </w:rPr>
            </w:pPr>
            <w:r w:rsidDel="00000000" w:rsidR="00000000" w:rsidRPr="00000000">
              <w:rPr>
                <w:b w:val="1"/>
                <w:color w:val="ffffff"/>
                <w:sz w:val="22"/>
                <w:szCs w:val="22"/>
                <w:rtl w:val="0"/>
              </w:rPr>
              <w:t xml:space="preserve">Taux de décaissement</w:t>
            </w:r>
          </w:p>
          <w:p w:rsidR="00000000" w:rsidDel="00000000" w:rsidP="00000000" w:rsidRDefault="00000000" w:rsidRPr="00000000" w14:paraId="000006E4">
            <w:pPr>
              <w:spacing w:after="8" w:line="259" w:lineRule="auto"/>
              <w:ind w:left="10" w:right="0"/>
              <w:jc w:val="center"/>
              <w:rPr>
                <w:b w:val="1"/>
                <w:color w:val="ffffff"/>
                <w:sz w:val="22"/>
                <w:szCs w:val="22"/>
              </w:rPr>
            </w:pPr>
            <w:r w:rsidDel="00000000" w:rsidR="00000000" w:rsidRPr="00000000">
              <w:rPr>
                <w:b w:val="1"/>
                <w:color w:val="ffffff"/>
                <w:sz w:val="22"/>
                <w:szCs w:val="22"/>
                <w:rtl w:val="0"/>
              </w:rPr>
              <w:t xml:space="preserve">pour S1 2021</w:t>
            </w:r>
          </w:p>
        </w:tc>
        <w:tc>
          <w:tcPr>
            <w:vMerge w:val="restart"/>
            <w:shd w:fill="3d85c6" w:val="clear"/>
            <w:tcMar>
              <w:top w:w="40.0" w:type="dxa"/>
              <w:left w:w="40.0" w:type="dxa"/>
              <w:bottom w:w="40.0" w:type="dxa"/>
              <w:right w:w="40.0" w:type="dxa"/>
            </w:tcMar>
            <w:vAlign w:val="center"/>
          </w:tcPr>
          <w:p w:rsidR="00000000" w:rsidDel="00000000" w:rsidP="00000000" w:rsidRDefault="00000000" w:rsidRPr="00000000" w14:paraId="000006E5">
            <w:pPr>
              <w:spacing w:after="8" w:line="259" w:lineRule="auto"/>
              <w:ind w:left="10" w:right="0"/>
              <w:jc w:val="center"/>
              <w:rPr>
                <w:b w:val="1"/>
                <w:color w:val="ffffff"/>
                <w:sz w:val="22"/>
                <w:szCs w:val="22"/>
              </w:rPr>
            </w:pPr>
            <w:r w:rsidDel="00000000" w:rsidR="00000000" w:rsidRPr="00000000">
              <w:rPr>
                <w:b w:val="1"/>
                <w:color w:val="ffffff"/>
                <w:sz w:val="22"/>
                <w:szCs w:val="22"/>
                <w:rtl w:val="0"/>
              </w:rPr>
              <w:t xml:space="preserve">Commentaires</w:t>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6E6">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E8">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E9">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EA">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EB">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EC">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ED">
            <w:pPr>
              <w:spacing w:after="8" w:line="259" w:lineRule="auto"/>
              <w:ind w:left="10" w:right="0"/>
              <w:jc w:val="left"/>
              <w:rPr>
                <w:rFonts w:ascii="Arial" w:cs="Arial" w:eastAsia="Arial" w:hAnsi="Arial"/>
                <w:sz w:val="20"/>
                <w:szCs w:val="20"/>
              </w:rPr>
            </w:pPr>
            <w:r w:rsidDel="00000000" w:rsidR="00000000" w:rsidRPr="00000000">
              <w:rPr>
                <w:rtl w:val="0"/>
              </w:rPr>
            </w:r>
          </w:p>
        </w:tc>
      </w:tr>
      <w:tr>
        <w:trPr>
          <w:cantSplit w:val="0"/>
          <w:trHeight w:val="525" w:hRule="atLeast"/>
          <w:tblHeader w:val="0"/>
        </w:trPr>
        <w:tc>
          <w:tcPr>
            <w:gridSpan w:val="2"/>
            <w:shd w:fill="cfe2f3" w:val="clear"/>
            <w:tcMar>
              <w:top w:w="40.0" w:type="dxa"/>
              <w:left w:w="40.0" w:type="dxa"/>
              <w:bottom w:w="40.0" w:type="dxa"/>
              <w:right w:w="40.0" w:type="dxa"/>
            </w:tcMar>
            <w:vAlign w:val="bottom"/>
          </w:tcPr>
          <w:p w:rsidR="00000000" w:rsidDel="00000000" w:rsidP="00000000" w:rsidRDefault="00000000" w:rsidRPr="00000000" w14:paraId="000006EE">
            <w:pPr>
              <w:spacing w:after="8" w:line="259" w:lineRule="auto"/>
              <w:ind w:left="10" w:right="0"/>
              <w:jc w:val="left"/>
              <w:rPr>
                <w:sz w:val="20"/>
                <w:szCs w:val="20"/>
              </w:rPr>
            </w:pPr>
            <w:r w:rsidDel="00000000" w:rsidR="00000000" w:rsidRPr="00000000">
              <w:rPr>
                <w:b w:val="1"/>
                <w:sz w:val="20"/>
                <w:szCs w:val="20"/>
                <w:rtl w:val="0"/>
              </w:rPr>
              <w:t xml:space="preserve">Résultat 1: Composante 1 - Augmentation de l'offre de services PF de qualité dans les zones cibles</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6F0">
            <w:pPr>
              <w:spacing w:after="8" w:line="259" w:lineRule="auto"/>
              <w:ind w:left="10" w:right="0"/>
              <w:jc w:val="right"/>
              <w:rPr>
                <w:sz w:val="20"/>
                <w:szCs w:val="20"/>
              </w:rPr>
            </w:pPr>
            <w:r w:rsidDel="00000000" w:rsidR="00000000" w:rsidRPr="00000000">
              <w:rPr>
                <w:b w:val="1"/>
                <w:sz w:val="20"/>
                <w:szCs w:val="20"/>
                <w:rtl w:val="0"/>
              </w:rPr>
              <w:t xml:space="preserve">$8,139,475</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6F1">
            <w:pPr>
              <w:spacing w:after="8" w:line="259" w:lineRule="auto"/>
              <w:ind w:left="10" w:right="0"/>
              <w:jc w:val="right"/>
              <w:rPr>
                <w:sz w:val="20"/>
                <w:szCs w:val="20"/>
              </w:rPr>
            </w:pPr>
            <w:r w:rsidDel="00000000" w:rsidR="00000000" w:rsidRPr="00000000">
              <w:rPr>
                <w:b w:val="1"/>
                <w:sz w:val="20"/>
                <w:szCs w:val="20"/>
                <w:rtl w:val="0"/>
              </w:rPr>
              <w:t xml:space="preserve">$3,264,951</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6F2">
            <w:pPr>
              <w:spacing w:after="8" w:line="259" w:lineRule="auto"/>
              <w:ind w:left="10" w:right="0"/>
              <w:jc w:val="right"/>
              <w:rPr>
                <w:sz w:val="20"/>
                <w:szCs w:val="20"/>
              </w:rPr>
            </w:pPr>
            <w:r w:rsidDel="00000000" w:rsidR="00000000" w:rsidRPr="00000000">
              <w:rPr>
                <w:b w:val="1"/>
                <w:sz w:val="20"/>
                <w:szCs w:val="20"/>
                <w:rtl w:val="0"/>
              </w:rPr>
              <w:t xml:space="preserve">$1,804,419</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6F3">
            <w:pPr>
              <w:spacing w:after="8" w:line="259" w:lineRule="auto"/>
              <w:ind w:left="10" w:right="0"/>
              <w:jc w:val="right"/>
              <w:rPr>
                <w:sz w:val="20"/>
                <w:szCs w:val="20"/>
              </w:rPr>
            </w:pPr>
            <w:r w:rsidDel="00000000" w:rsidR="00000000" w:rsidRPr="00000000">
              <w:rPr>
                <w:b w:val="1"/>
                <w:sz w:val="20"/>
                <w:szCs w:val="20"/>
                <w:rtl w:val="0"/>
              </w:rPr>
              <w:t xml:space="preserve">$1,460,532</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6F4">
            <w:pPr>
              <w:spacing w:after="8" w:line="259" w:lineRule="auto"/>
              <w:ind w:left="10" w:right="0"/>
              <w:jc w:val="right"/>
              <w:rPr>
                <w:sz w:val="20"/>
                <w:szCs w:val="20"/>
              </w:rPr>
            </w:pPr>
            <w:r w:rsidDel="00000000" w:rsidR="00000000" w:rsidRPr="00000000">
              <w:rPr>
                <w:b w:val="1"/>
                <w:sz w:val="20"/>
                <w:szCs w:val="20"/>
                <w:rtl w:val="0"/>
              </w:rPr>
              <w:t xml:space="preserve">55%</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6F5">
            <w:pPr>
              <w:spacing w:after="8" w:line="259" w:lineRule="auto"/>
              <w:ind w:left="10" w:right="0"/>
              <w:jc w:val="left"/>
              <w:rPr>
                <w:sz w:val="20"/>
                <w:szCs w:val="20"/>
              </w:rPr>
            </w:pPr>
            <w:r w:rsidDel="00000000" w:rsidR="00000000" w:rsidRPr="00000000">
              <w:rPr>
                <w:rtl w:val="0"/>
              </w:rPr>
            </w:r>
          </w:p>
        </w:tc>
      </w:tr>
      <w:tr>
        <w:trPr>
          <w:cantSplit w:val="0"/>
          <w:trHeight w:val="525" w:hRule="atLeast"/>
          <w:tblHeader w:val="0"/>
        </w:trPr>
        <w:tc>
          <w:tcPr>
            <w:gridSpan w:val="2"/>
            <w:shd w:fill="cfe2f3" w:val="clear"/>
            <w:tcMar>
              <w:top w:w="40.0" w:type="dxa"/>
              <w:left w:w="40.0" w:type="dxa"/>
              <w:bottom w:w="40.0" w:type="dxa"/>
              <w:right w:w="40.0" w:type="dxa"/>
            </w:tcMar>
            <w:vAlign w:val="top"/>
          </w:tcPr>
          <w:p w:rsidR="00000000" w:rsidDel="00000000" w:rsidP="00000000" w:rsidRDefault="00000000" w:rsidRPr="00000000" w14:paraId="000006F6">
            <w:pPr>
              <w:spacing w:after="8" w:line="259" w:lineRule="auto"/>
              <w:ind w:left="10" w:right="0"/>
              <w:jc w:val="left"/>
              <w:rPr>
                <w:sz w:val="20"/>
                <w:szCs w:val="20"/>
              </w:rPr>
            </w:pPr>
            <w:r w:rsidDel="00000000" w:rsidR="00000000" w:rsidRPr="00000000">
              <w:rPr>
                <w:b w:val="1"/>
                <w:sz w:val="20"/>
                <w:szCs w:val="20"/>
                <w:rtl w:val="0"/>
              </w:rPr>
              <w:t xml:space="preserve">TULANE Composante 1 - Augmentation de l'offre des services de qualité dans les zones cibles</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6F8">
            <w:pPr>
              <w:spacing w:after="8" w:line="259" w:lineRule="auto"/>
              <w:ind w:left="10" w:right="0"/>
              <w:jc w:val="right"/>
              <w:rPr>
                <w:sz w:val="20"/>
                <w:szCs w:val="20"/>
              </w:rPr>
            </w:pPr>
            <w:r w:rsidDel="00000000" w:rsidR="00000000" w:rsidRPr="00000000">
              <w:rPr>
                <w:b w:val="1"/>
                <w:sz w:val="20"/>
                <w:szCs w:val="20"/>
                <w:rtl w:val="0"/>
              </w:rPr>
              <w:t xml:space="preserve">$3,594,991</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6F9">
            <w:pPr>
              <w:spacing w:after="8" w:line="259" w:lineRule="auto"/>
              <w:ind w:left="10" w:right="0"/>
              <w:jc w:val="right"/>
              <w:rPr>
                <w:sz w:val="20"/>
                <w:szCs w:val="20"/>
              </w:rPr>
            </w:pPr>
            <w:r w:rsidDel="00000000" w:rsidR="00000000" w:rsidRPr="00000000">
              <w:rPr>
                <w:b w:val="1"/>
                <w:sz w:val="20"/>
                <w:szCs w:val="20"/>
                <w:rtl w:val="0"/>
              </w:rPr>
              <w:t xml:space="preserve">$1,695,839</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6FA">
            <w:pPr>
              <w:spacing w:after="8" w:line="259" w:lineRule="auto"/>
              <w:ind w:left="10" w:right="0"/>
              <w:jc w:val="right"/>
              <w:rPr>
                <w:sz w:val="20"/>
                <w:szCs w:val="20"/>
              </w:rPr>
            </w:pPr>
            <w:r w:rsidDel="00000000" w:rsidR="00000000" w:rsidRPr="00000000">
              <w:rPr>
                <w:b w:val="1"/>
                <w:sz w:val="20"/>
                <w:szCs w:val="20"/>
                <w:rtl w:val="0"/>
              </w:rPr>
              <w:t xml:space="preserve">$1,026,708</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6FB">
            <w:pPr>
              <w:spacing w:after="8" w:line="259" w:lineRule="auto"/>
              <w:ind w:left="10" w:right="0"/>
              <w:jc w:val="right"/>
              <w:rPr>
                <w:sz w:val="20"/>
                <w:szCs w:val="20"/>
              </w:rPr>
            </w:pPr>
            <w:r w:rsidDel="00000000" w:rsidR="00000000" w:rsidRPr="00000000">
              <w:rPr>
                <w:b w:val="1"/>
                <w:sz w:val="20"/>
                <w:szCs w:val="20"/>
                <w:rtl w:val="0"/>
              </w:rPr>
              <w:t xml:space="preserve">$669,131</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6FC">
            <w:pPr>
              <w:spacing w:after="8" w:line="259" w:lineRule="auto"/>
              <w:ind w:left="10" w:right="0"/>
              <w:jc w:val="right"/>
              <w:rPr>
                <w:sz w:val="20"/>
                <w:szCs w:val="20"/>
              </w:rPr>
            </w:pPr>
            <w:r w:rsidDel="00000000" w:rsidR="00000000" w:rsidRPr="00000000">
              <w:rPr>
                <w:b w:val="1"/>
                <w:sz w:val="20"/>
                <w:szCs w:val="20"/>
                <w:rtl w:val="0"/>
              </w:rPr>
              <w:t xml:space="preserve">61%</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6FD">
            <w:pPr>
              <w:spacing w:after="8" w:line="259" w:lineRule="auto"/>
              <w:ind w:left="10" w:right="0"/>
              <w:jc w:val="left"/>
              <w:rPr>
                <w:sz w:val="20"/>
                <w:szCs w:val="20"/>
              </w:rPr>
            </w:pP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6FE">
            <w:pPr>
              <w:spacing w:after="8" w:line="259" w:lineRule="auto"/>
              <w:ind w:left="10" w:right="0"/>
              <w:jc w:val="left"/>
              <w:rPr>
                <w:sz w:val="18"/>
                <w:szCs w:val="18"/>
              </w:rPr>
            </w:pPr>
            <w:r w:rsidDel="00000000" w:rsidR="00000000" w:rsidRPr="00000000">
              <w:rPr>
                <w:sz w:val="18"/>
                <w:szCs w:val="18"/>
                <w:rtl w:val="0"/>
              </w:rPr>
              <w:t xml:space="preserve">Formation de nouveaux enseignants des écoles des sciences de santé dans les provinces de Haut Katanga, Kinshasa, Kongo Central, Lualaba, Nord Kivu, Sud Kivu et Tshopo</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00">
            <w:pPr>
              <w:spacing w:after="8" w:line="259" w:lineRule="auto"/>
              <w:ind w:left="10" w:right="0"/>
              <w:jc w:val="right"/>
              <w:rPr>
                <w:sz w:val="18"/>
                <w:szCs w:val="18"/>
              </w:rPr>
            </w:pPr>
            <w:r w:rsidDel="00000000" w:rsidR="00000000" w:rsidRPr="00000000">
              <w:rPr>
                <w:sz w:val="18"/>
                <w:szCs w:val="18"/>
                <w:rtl w:val="0"/>
              </w:rPr>
              <w:t xml:space="preserve">$224,187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01">
            <w:pPr>
              <w:spacing w:after="8" w:line="259" w:lineRule="auto"/>
              <w:ind w:left="10" w:right="0"/>
              <w:jc w:val="right"/>
              <w:rPr>
                <w:sz w:val="18"/>
                <w:szCs w:val="18"/>
              </w:rPr>
            </w:pPr>
            <w:r w:rsidDel="00000000" w:rsidR="00000000" w:rsidRPr="00000000">
              <w:rPr>
                <w:sz w:val="18"/>
                <w:szCs w:val="18"/>
                <w:rtl w:val="0"/>
              </w:rPr>
              <w:t xml:space="preserve">$4,500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02">
            <w:pPr>
              <w:spacing w:after="8" w:line="259" w:lineRule="auto"/>
              <w:ind w:left="10" w:right="0"/>
              <w:jc w:val="right"/>
              <w:rPr>
                <w:sz w:val="18"/>
                <w:szCs w:val="18"/>
              </w:rPr>
            </w:pPr>
            <w:r w:rsidDel="00000000" w:rsidR="00000000" w:rsidRPr="00000000">
              <w:rPr>
                <w:sz w:val="18"/>
                <w:szCs w:val="18"/>
                <w:rtl w:val="0"/>
              </w:rPr>
              <w:t xml:space="preserve">$3,963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03">
            <w:pPr>
              <w:spacing w:after="8" w:line="259" w:lineRule="auto"/>
              <w:ind w:left="10" w:right="0"/>
              <w:jc w:val="right"/>
              <w:rPr>
                <w:sz w:val="18"/>
                <w:szCs w:val="18"/>
              </w:rPr>
            </w:pPr>
            <w:r w:rsidDel="00000000" w:rsidR="00000000" w:rsidRPr="00000000">
              <w:rPr>
                <w:sz w:val="18"/>
                <w:szCs w:val="18"/>
                <w:rtl w:val="0"/>
              </w:rPr>
              <w:t xml:space="preserve">$537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04">
            <w:pPr>
              <w:spacing w:after="8" w:line="259" w:lineRule="auto"/>
              <w:ind w:left="10" w:right="0"/>
              <w:jc w:val="right"/>
              <w:rPr>
                <w:sz w:val="18"/>
                <w:szCs w:val="18"/>
              </w:rPr>
            </w:pPr>
            <w:r w:rsidDel="00000000" w:rsidR="00000000" w:rsidRPr="00000000">
              <w:rPr>
                <w:sz w:val="18"/>
                <w:szCs w:val="18"/>
                <w:rtl w:val="0"/>
              </w:rPr>
              <w:t xml:space="preserve">88%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05">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315" w:hRule="atLeast"/>
          <w:tblHeader w:val="0"/>
        </w:trPr>
        <w:tc>
          <w:tcPr>
            <w:gridSpan w:val="8"/>
            <w:shd w:fill="auto" w:val="clear"/>
            <w:tcMar>
              <w:top w:w="40.0" w:type="dxa"/>
              <w:left w:w="40.0" w:type="dxa"/>
              <w:bottom w:w="40.0" w:type="dxa"/>
              <w:right w:w="40.0" w:type="dxa"/>
            </w:tcMar>
            <w:vAlign w:val="bottom"/>
          </w:tcPr>
          <w:p w:rsidR="00000000" w:rsidDel="00000000" w:rsidP="00000000" w:rsidRDefault="00000000" w:rsidRPr="00000000" w14:paraId="00000706">
            <w:pPr>
              <w:spacing w:after="8" w:line="259" w:lineRule="auto"/>
              <w:ind w:left="10" w:right="0"/>
              <w:jc w:val="left"/>
              <w:rPr>
                <w:sz w:val="20"/>
                <w:szCs w:val="20"/>
              </w:rPr>
            </w:pPr>
            <w:r w:rsidDel="00000000" w:rsidR="00000000" w:rsidRPr="00000000">
              <w:rPr>
                <w:b w:val="1"/>
                <w:sz w:val="18"/>
                <w:szCs w:val="18"/>
                <w:rtl w:val="0"/>
              </w:rPr>
              <w:t xml:space="preserve">Prestation communautaire de services de PF de qualité par les élèves des écoles d'infirmières</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70E">
            <w:pPr>
              <w:spacing w:after="8" w:line="259" w:lineRule="auto"/>
              <w:ind w:left="10" w:right="0"/>
              <w:jc w:val="left"/>
              <w:rPr>
                <w:sz w:val="18"/>
                <w:szCs w:val="18"/>
              </w:rPr>
            </w:pPr>
            <w:r w:rsidDel="00000000" w:rsidR="00000000" w:rsidRPr="00000000">
              <w:rPr>
                <w:sz w:val="18"/>
                <w:szCs w:val="18"/>
                <w:rtl w:val="0"/>
              </w:rPr>
              <w:t xml:space="preserve">Formation des élèves des écoles de science de santé en tant que DBC dans les provinces de Haut Katanga, Kinshasa, Kongo Central, Lualaba, Nord Kivu, Sud Kivu et Tshopo</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10">
            <w:pPr>
              <w:spacing w:after="8" w:line="259" w:lineRule="auto"/>
              <w:ind w:left="10" w:right="0"/>
              <w:jc w:val="right"/>
              <w:rPr>
                <w:sz w:val="18"/>
                <w:szCs w:val="18"/>
              </w:rPr>
            </w:pPr>
            <w:r w:rsidDel="00000000" w:rsidR="00000000" w:rsidRPr="00000000">
              <w:rPr>
                <w:sz w:val="18"/>
                <w:szCs w:val="18"/>
                <w:rtl w:val="0"/>
              </w:rPr>
              <w:t xml:space="preserve">$1,027,348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11">
            <w:pPr>
              <w:spacing w:after="8" w:line="259" w:lineRule="auto"/>
              <w:ind w:left="10" w:right="0"/>
              <w:jc w:val="right"/>
              <w:rPr>
                <w:sz w:val="18"/>
                <w:szCs w:val="18"/>
              </w:rPr>
            </w:pPr>
            <w:r w:rsidDel="00000000" w:rsidR="00000000" w:rsidRPr="00000000">
              <w:rPr>
                <w:sz w:val="18"/>
                <w:szCs w:val="18"/>
                <w:rtl w:val="0"/>
              </w:rPr>
              <w:t xml:space="preserve">$607,000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12">
            <w:pPr>
              <w:spacing w:after="8" w:line="259" w:lineRule="auto"/>
              <w:ind w:left="10" w:right="0"/>
              <w:jc w:val="right"/>
              <w:rPr>
                <w:sz w:val="18"/>
                <w:szCs w:val="18"/>
              </w:rPr>
            </w:pPr>
            <w:r w:rsidDel="00000000" w:rsidR="00000000" w:rsidRPr="00000000">
              <w:rPr>
                <w:sz w:val="18"/>
                <w:szCs w:val="18"/>
                <w:rtl w:val="0"/>
              </w:rPr>
              <w:t xml:space="preserve">$390,875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13">
            <w:pPr>
              <w:spacing w:after="8" w:line="259" w:lineRule="auto"/>
              <w:ind w:left="10" w:right="0"/>
              <w:jc w:val="right"/>
              <w:rPr>
                <w:sz w:val="18"/>
                <w:szCs w:val="18"/>
              </w:rPr>
            </w:pPr>
            <w:r w:rsidDel="00000000" w:rsidR="00000000" w:rsidRPr="00000000">
              <w:rPr>
                <w:sz w:val="18"/>
                <w:szCs w:val="18"/>
                <w:rtl w:val="0"/>
              </w:rPr>
              <w:t xml:space="preserve">$216,125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14">
            <w:pPr>
              <w:spacing w:after="8" w:line="259" w:lineRule="auto"/>
              <w:ind w:left="10" w:right="0"/>
              <w:jc w:val="right"/>
              <w:rPr>
                <w:sz w:val="18"/>
                <w:szCs w:val="18"/>
              </w:rPr>
            </w:pPr>
            <w:r w:rsidDel="00000000" w:rsidR="00000000" w:rsidRPr="00000000">
              <w:rPr>
                <w:sz w:val="18"/>
                <w:szCs w:val="18"/>
                <w:rtl w:val="0"/>
              </w:rPr>
              <w:t xml:space="preserve">64%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15">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716">
            <w:pPr>
              <w:spacing w:after="8" w:line="259" w:lineRule="auto"/>
              <w:ind w:left="10" w:right="0"/>
              <w:jc w:val="left"/>
              <w:rPr>
                <w:sz w:val="18"/>
                <w:szCs w:val="18"/>
              </w:rPr>
            </w:pPr>
            <w:r w:rsidDel="00000000" w:rsidR="00000000" w:rsidRPr="00000000">
              <w:rPr>
                <w:sz w:val="18"/>
                <w:szCs w:val="18"/>
                <w:rtl w:val="0"/>
              </w:rPr>
              <w:t xml:space="preserve">Formation des élèves de 4e année (y compris l'auto-injection DMPA-SC)</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18">
            <w:pPr>
              <w:spacing w:after="8" w:line="259" w:lineRule="auto"/>
              <w:ind w:left="10" w:right="0"/>
              <w:jc w:val="right"/>
              <w:rPr>
                <w:sz w:val="18"/>
                <w:szCs w:val="18"/>
              </w:rPr>
            </w:pPr>
            <w:r w:rsidDel="00000000" w:rsidR="00000000" w:rsidRPr="00000000">
              <w:rPr>
                <w:sz w:val="18"/>
                <w:szCs w:val="18"/>
                <w:rtl w:val="0"/>
              </w:rPr>
              <w:t xml:space="preserve">$7,906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19">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1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1B">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1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1D">
            <w:pPr>
              <w:spacing w:after="8" w:line="259" w:lineRule="auto"/>
              <w:ind w:left="10" w:right="0"/>
              <w:jc w:val="left"/>
              <w:rPr>
                <w:sz w:val="18"/>
                <w:szCs w:val="18"/>
              </w:rPr>
            </w:pPr>
            <w:r w:rsidDel="00000000" w:rsidR="00000000" w:rsidRPr="00000000">
              <w:rPr>
                <w:sz w:val="18"/>
                <w:szCs w:val="18"/>
                <w:rtl w:val="0"/>
              </w:rPr>
              <w:t xml:space="preserve">L’activité est réalisée,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71E">
            <w:pPr>
              <w:spacing w:after="8" w:line="259" w:lineRule="auto"/>
              <w:ind w:left="10" w:right="0"/>
              <w:jc w:val="left"/>
              <w:rPr>
                <w:sz w:val="18"/>
                <w:szCs w:val="18"/>
              </w:rPr>
            </w:pPr>
            <w:r w:rsidDel="00000000" w:rsidR="00000000" w:rsidRPr="00000000">
              <w:rPr>
                <w:sz w:val="18"/>
                <w:szCs w:val="18"/>
                <w:rtl w:val="0"/>
              </w:rPr>
              <w:t xml:space="preserve">Création et équipement du centre d'excellence dans 3 provinces (Nord Kivu, Lualaba et Kinshasa)</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20">
            <w:pPr>
              <w:spacing w:after="8" w:line="259" w:lineRule="auto"/>
              <w:ind w:left="10" w:right="0"/>
              <w:jc w:val="right"/>
              <w:rPr>
                <w:sz w:val="18"/>
                <w:szCs w:val="18"/>
              </w:rPr>
            </w:pPr>
            <w:r w:rsidDel="00000000" w:rsidR="00000000" w:rsidRPr="00000000">
              <w:rPr>
                <w:sz w:val="18"/>
                <w:szCs w:val="18"/>
                <w:rtl w:val="0"/>
              </w:rPr>
              <w:t xml:space="preserve">$137,216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21">
            <w:pPr>
              <w:spacing w:after="8" w:line="259" w:lineRule="auto"/>
              <w:ind w:left="10" w:right="0"/>
              <w:jc w:val="right"/>
              <w:rPr>
                <w:sz w:val="18"/>
                <w:szCs w:val="18"/>
              </w:rPr>
            </w:pPr>
            <w:r w:rsidDel="00000000" w:rsidR="00000000" w:rsidRPr="00000000">
              <w:rPr>
                <w:sz w:val="18"/>
                <w:szCs w:val="18"/>
                <w:rtl w:val="0"/>
              </w:rPr>
              <w:t xml:space="preserve">$100,000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2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23">
            <w:pPr>
              <w:spacing w:after="8" w:line="259" w:lineRule="auto"/>
              <w:ind w:left="10" w:right="0"/>
              <w:jc w:val="right"/>
              <w:rPr>
                <w:sz w:val="18"/>
                <w:szCs w:val="18"/>
              </w:rPr>
            </w:pPr>
            <w:r w:rsidDel="00000000" w:rsidR="00000000" w:rsidRPr="00000000">
              <w:rPr>
                <w:sz w:val="18"/>
                <w:szCs w:val="18"/>
                <w:rtl w:val="0"/>
              </w:rPr>
              <w:t xml:space="preserve">$100,000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2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2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726">
            <w:pPr>
              <w:spacing w:after="8" w:line="259" w:lineRule="auto"/>
              <w:ind w:left="10" w:right="0"/>
              <w:jc w:val="left"/>
              <w:rPr>
                <w:sz w:val="18"/>
                <w:szCs w:val="18"/>
              </w:rPr>
            </w:pPr>
            <w:r w:rsidDel="00000000" w:rsidR="00000000" w:rsidRPr="00000000">
              <w:rPr>
                <w:sz w:val="18"/>
                <w:szCs w:val="18"/>
                <w:rtl w:val="0"/>
              </w:rPr>
              <w:t xml:space="preserve">Achat des kits DBC (sacs, gilets, t-shirts, badges, etc.)</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28">
            <w:pPr>
              <w:spacing w:after="8" w:line="259" w:lineRule="auto"/>
              <w:ind w:left="10" w:right="0"/>
              <w:jc w:val="right"/>
              <w:rPr>
                <w:sz w:val="18"/>
                <w:szCs w:val="18"/>
              </w:rPr>
            </w:pPr>
            <w:r w:rsidDel="00000000" w:rsidR="00000000" w:rsidRPr="00000000">
              <w:rPr>
                <w:sz w:val="18"/>
                <w:szCs w:val="18"/>
                <w:rtl w:val="0"/>
              </w:rPr>
              <w:t xml:space="preserve">$531,279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29">
            <w:pPr>
              <w:spacing w:after="8" w:line="259" w:lineRule="auto"/>
              <w:ind w:left="10" w:right="0"/>
              <w:jc w:val="right"/>
              <w:rPr>
                <w:sz w:val="18"/>
                <w:szCs w:val="18"/>
              </w:rPr>
            </w:pPr>
            <w:r w:rsidDel="00000000" w:rsidR="00000000" w:rsidRPr="00000000">
              <w:rPr>
                <w:sz w:val="18"/>
                <w:szCs w:val="18"/>
                <w:rtl w:val="0"/>
              </w:rPr>
              <w:t xml:space="preserve">$280,000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2A">
            <w:pPr>
              <w:spacing w:after="8" w:line="259" w:lineRule="auto"/>
              <w:ind w:left="10" w:right="0"/>
              <w:jc w:val="right"/>
              <w:rPr>
                <w:sz w:val="18"/>
                <w:szCs w:val="18"/>
              </w:rPr>
            </w:pPr>
            <w:r w:rsidDel="00000000" w:rsidR="00000000" w:rsidRPr="00000000">
              <w:rPr>
                <w:sz w:val="18"/>
                <w:szCs w:val="18"/>
                <w:rtl w:val="0"/>
              </w:rPr>
              <w:t xml:space="preserve">$233,191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2B">
            <w:pPr>
              <w:spacing w:after="8" w:line="259" w:lineRule="auto"/>
              <w:ind w:left="10" w:right="0"/>
              <w:jc w:val="right"/>
              <w:rPr>
                <w:sz w:val="18"/>
                <w:szCs w:val="18"/>
              </w:rPr>
            </w:pPr>
            <w:r w:rsidDel="00000000" w:rsidR="00000000" w:rsidRPr="00000000">
              <w:rPr>
                <w:sz w:val="18"/>
                <w:szCs w:val="18"/>
                <w:rtl w:val="0"/>
              </w:rPr>
              <w:t xml:space="preserve">$46,809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2C">
            <w:pPr>
              <w:spacing w:after="8" w:line="259" w:lineRule="auto"/>
              <w:ind w:left="10" w:right="0"/>
              <w:jc w:val="right"/>
              <w:rPr>
                <w:sz w:val="18"/>
                <w:szCs w:val="18"/>
              </w:rPr>
            </w:pPr>
            <w:r w:rsidDel="00000000" w:rsidR="00000000" w:rsidRPr="00000000">
              <w:rPr>
                <w:sz w:val="18"/>
                <w:szCs w:val="18"/>
                <w:rtl w:val="0"/>
              </w:rPr>
              <w:t xml:space="preserve">83%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2D">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72E">
            <w:pPr>
              <w:spacing w:after="8" w:line="259" w:lineRule="auto"/>
              <w:ind w:left="10" w:right="0"/>
              <w:jc w:val="left"/>
              <w:rPr>
                <w:sz w:val="18"/>
                <w:szCs w:val="18"/>
              </w:rPr>
            </w:pPr>
            <w:r w:rsidDel="00000000" w:rsidR="00000000" w:rsidRPr="00000000">
              <w:rPr>
                <w:sz w:val="18"/>
                <w:szCs w:val="18"/>
                <w:rtl w:val="0"/>
              </w:rPr>
              <w:t xml:space="preserve">Achat des outils de prestation de services (outils de rapport, tickets de référence et petit équipement clinique)</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30">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31">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3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33">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3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35">
            <w:pPr>
              <w:spacing w:after="8" w:line="259" w:lineRule="auto"/>
              <w:ind w:left="10" w:right="0"/>
              <w:jc w:val="left"/>
              <w:rPr>
                <w:sz w:val="18"/>
                <w:szCs w:val="18"/>
              </w:rPr>
            </w:pPr>
            <w:r w:rsidDel="00000000" w:rsidR="00000000" w:rsidRPr="00000000">
              <w:rPr>
                <w:sz w:val="18"/>
                <w:szCs w:val="18"/>
                <w:rtl w:val="0"/>
              </w:rPr>
              <w:t xml:space="preserve">Cette activité est prévue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736">
            <w:pPr>
              <w:spacing w:after="8" w:line="259" w:lineRule="auto"/>
              <w:ind w:left="10" w:right="0"/>
              <w:jc w:val="left"/>
              <w:rPr>
                <w:sz w:val="18"/>
                <w:szCs w:val="18"/>
              </w:rPr>
            </w:pPr>
            <w:r w:rsidDel="00000000" w:rsidR="00000000" w:rsidRPr="00000000">
              <w:rPr>
                <w:sz w:val="18"/>
                <w:szCs w:val="18"/>
                <w:rtl w:val="0"/>
              </w:rPr>
              <w:t xml:space="preserve">Soutenir des campagnes de masse pour la fourniture de PF organisées par les écoles de science de santé</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38">
            <w:pPr>
              <w:spacing w:after="8" w:line="259" w:lineRule="auto"/>
              <w:ind w:left="10" w:right="0"/>
              <w:jc w:val="right"/>
              <w:rPr>
                <w:sz w:val="18"/>
                <w:szCs w:val="18"/>
              </w:rPr>
            </w:pPr>
            <w:r w:rsidDel="00000000" w:rsidR="00000000" w:rsidRPr="00000000">
              <w:rPr>
                <w:sz w:val="18"/>
                <w:szCs w:val="18"/>
                <w:rtl w:val="0"/>
              </w:rPr>
              <w:t xml:space="preserve">$1,557,120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39">
            <w:pPr>
              <w:spacing w:after="8" w:line="259" w:lineRule="auto"/>
              <w:ind w:left="10" w:right="0"/>
              <w:jc w:val="right"/>
              <w:rPr>
                <w:sz w:val="18"/>
                <w:szCs w:val="18"/>
              </w:rPr>
            </w:pPr>
            <w:r w:rsidDel="00000000" w:rsidR="00000000" w:rsidRPr="00000000">
              <w:rPr>
                <w:sz w:val="18"/>
                <w:szCs w:val="18"/>
                <w:rtl w:val="0"/>
              </w:rPr>
              <w:t xml:space="preserve">$588,339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3A">
            <w:pPr>
              <w:spacing w:after="8" w:line="259" w:lineRule="auto"/>
              <w:ind w:left="10" w:right="0"/>
              <w:jc w:val="right"/>
              <w:rPr>
                <w:sz w:val="18"/>
                <w:szCs w:val="18"/>
              </w:rPr>
            </w:pPr>
            <w:r w:rsidDel="00000000" w:rsidR="00000000" w:rsidRPr="00000000">
              <w:rPr>
                <w:sz w:val="18"/>
                <w:szCs w:val="18"/>
                <w:rtl w:val="0"/>
              </w:rPr>
              <w:t xml:space="preserve">$370,790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3B">
            <w:pPr>
              <w:spacing w:after="8" w:line="259" w:lineRule="auto"/>
              <w:ind w:left="10" w:right="0"/>
              <w:jc w:val="right"/>
              <w:rPr>
                <w:sz w:val="18"/>
                <w:szCs w:val="18"/>
              </w:rPr>
            </w:pPr>
            <w:r w:rsidDel="00000000" w:rsidR="00000000" w:rsidRPr="00000000">
              <w:rPr>
                <w:sz w:val="18"/>
                <w:szCs w:val="18"/>
                <w:rtl w:val="0"/>
              </w:rPr>
              <w:t xml:space="preserve">$217,549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3C">
            <w:pPr>
              <w:spacing w:after="8" w:line="259" w:lineRule="auto"/>
              <w:ind w:left="10" w:right="0"/>
              <w:jc w:val="right"/>
              <w:rPr>
                <w:sz w:val="18"/>
                <w:szCs w:val="18"/>
              </w:rPr>
            </w:pPr>
            <w:r w:rsidDel="00000000" w:rsidR="00000000" w:rsidRPr="00000000">
              <w:rPr>
                <w:sz w:val="18"/>
                <w:szCs w:val="18"/>
                <w:rtl w:val="0"/>
              </w:rPr>
              <w:t xml:space="preserve">63%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3D">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67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73E">
            <w:pPr>
              <w:spacing w:after="8" w:line="259" w:lineRule="auto"/>
              <w:ind w:left="10" w:right="0"/>
              <w:jc w:val="left"/>
              <w:rPr>
                <w:sz w:val="18"/>
                <w:szCs w:val="18"/>
              </w:rPr>
            </w:pPr>
            <w:r w:rsidDel="00000000" w:rsidR="00000000" w:rsidRPr="00000000">
              <w:rPr>
                <w:sz w:val="18"/>
                <w:szCs w:val="18"/>
                <w:rtl w:val="0"/>
              </w:rPr>
              <w:t xml:space="preserve">D6 suivi et soutien à la supervision</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40">
            <w:pPr>
              <w:spacing w:after="8" w:line="259" w:lineRule="auto"/>
              <w:ind w:left="10" w:right="0"/>
              <w:jc w:val="right"/>
              <w:rPr>
                <w:sz w:val="18"/>
                <w:szCs w:val="18"/>
              </w:rPr>
            </w:pPr>
            <w:r w:rsidDel="00000000" w:rsidR="00000000" w:rsidRPr="00000000">
              <w:rPr>
                <w:sz w:val="18"/>
                <w:szCs w:val="18"/>
                <w:rtl w:val="0"/>
              </w:rPr>
              <w:t xml:space="preserve">$29,210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41">
            <w:pPr>
              <w:spacing w:after="8" w:line="259" w:lineRule="auto"/>
              <w:ind w:left="10" w:right="0"/>
              <w:jc w:val="right"/>
              <w:rPr>
                <w:sz w:val="18"/>
                <w:szCs w:val="18"/>
              </w:rPr>
            </w:pPr>
            <w:r w:rsidDel="00000000" w:rsidR="00000000" w:rsidRPr="00000000">
              <w:rPr>
                <w:sz w:val="18"/>
                <w:szCs w:val="18"/>
                <w:rtl w:val="0"/>
              </w:rPr>
              <w:t xml:space="preserve">$10,000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42">
            <w:pPr>
              <w:spacing w:after="8" w:line="259" w:lineRule="auto"/>
              <w:ind w:left="10" w:right="0"/>
              <w:jc w:val="right"/>
              <w:rPr>
                <w:sz w:val="18"/>
                <w:szCs w:val="18"/>
              </w:rPr>
            </w:pPr>
            <w:r w:rsidDel="00000000" w:rsidR="00000000" w:rsidRPr="00000000">
              <w:rPr>
                <w:sz w:val="18"/>
                <w:szCs w:val="18"/>
                <w:rtl w:val="0"/>
              </w:rPr>
              <w:t xml:space="preserve">$27,889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43">
            <w:pPr>
              <w:spacing w:after="8" w:line="259" w:lineRule="auto"/>
              <w:ind w:left="10" w:right="0"/>
              <w:jc w:val="right"/>
              <w:rPr>
                <w:sz w:val="18"/>
                <w:szCs w:val="18"/>
              </w:rPr>
            </w:pPr>
            <w:r w:rsidDel="00000000" w:rsidR="00000000" w:rsidRPr="00000000">
              <w:rPr>
                <w:sz w:val="18"/>
                <w:szCs w:val="18"/>
                <w:rtl w:val="0"/>
              </w:rPr>
              <w:t xml:space="preserve">-$17,889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44">
            <w:pPr>
              <w:spacing w:after="8" w:line="259" w:lineRule="auto"/>
              <w:ind w:left="10" w:right="0"/>
              <w:jc w:val="right"/>
              <w:rPr>
                <w:sz w:val="18"/>
                <w:szCs w:val="18"/>
              </w:rPr>
            </w:pPr>
            <w:r w:rsidDel="00000000" w:rsidR="00000000" w:rsidRPr="00000000">
              <w:rPr>
                <w:sz w:val="18"/>
                <w:szCs w:val="18"/>
                <w:rtl w:val="0"/>
              </w:rPr>
              <w:t xml:space="preserve">279%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45">
            <w:pPr>
              <w:spacing w:after="8" w:line="259" w:lineRule="auto"/>
              <w:ind w:left="10" w:right="0"/>
              <w:jc w:val="left"/>
              <w:rPr>
                <w:sz w:val="18"/>
                <w:szCs w:val="18"/>
              </w:rPr>
            </w:pPr>
            <w:r w:rsidDel="00000000" w:rsidR="00000000" w:rsidRPr="00000000">
              <w:rPr>
                <w:sz w:val="18"/>
                <w:szCs w:val="18"/>
                <w:rtl w:val="0"/>
              </w:rPr>
              <w:t xml:space="preserve">Le taux de décaissement élevé s'explique par un retard de réconciliation des comptes du PMO. Le montant sera corrigé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746">
            <w:pPr>
              <w:spacing w:after="8" w:line="259" w:lineRule="auto"/>
              <w:ind w:left="10" w:right="0"/>
              <w:jc w:val="left"/>
              <w:rPr>
                <w:sz w:val="18"/>
                <w:szCs w:val="18"/>
              </w:rPr>
            </w:pPr>
            <w:r w:rsidDel="00000000" w:rsidR="00000000" w:rsidRPr="00000000">
              <w:rPr>
                <w:sz w:val="18"/>
                <w:szCs w:val="18"/>
                <w:rtl w:val="0"/>
              </w:rPr>
              <w:t xml:space="preserve">Renforcement des capacités du personnel clinique pour les services de PF (référence) dans Haut Katanga, Kinshasa, Kongo Central, Lualaba, Nord Kivu, Sud Kivu et Tshopo</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48">
            <w:pPr>
              <w:spacing w:after="8" w:line="259" w:lineRule="auto"/>
              <w:ind w:left="10" w:right="0"/>
              <w:jc w:val="right"/>
              <w:rPr>
                <w:sz w:val="18"/>
                <w:szCs w:val="18"/>
              </w:rPr>
            </w:pPr>
            <w:r w:rsidDel="00000000" w:rsidR="00000000" w:rsidRPr="00000000">
              <w:rPr>
                <w:sz w:val="18"/>
                <w:szCs w:val="18"/>
                <w:rtl w:val="0"/>
              </w:rPr>
              <w:t xml:space="preserve">$20,000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49">
            <w:pPr>
              <w:spacing w:after="8" w:line="259" w:lineRule="auto"/>
              <w:ind w:left="10" w:right="0"/>
              <w:jc w:val="right"/>
              <w:rPr>
                <w:sz w:val="18"/>
                <w:szCs w:val="18"/>
              </w:rPr>
            </w:pPr>
            <w:r w:rsidDel="00000000" w:rsidR="00000000" w:rsidRPr="00000000">
              <w:rPr>
                <w:sz w:val="18"/>
                <w:szCs w:val="18"/>
                <w:rtl w:val="0"/>
              </w:rPr>
              <w:t xml:space="preserve">$40,000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4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4B">
            <w:pPr>
              <w:spacing w:after="8" w:line="259" w:lineRule="auto"/>
              <w:ind w:left="10" w:right="0"/>
              <w:jc w:val="right"/>
              <w:rPr>
                <w:sz w:val="18"/>
                <w:szCs w:val="18"/>
              </w:rPr>
            </w:pPr>
            <w:r w:rsidDel="00000000" w:rsidR="00000000" w:rsidRPr="00000000">
              <w:rPr>
                <w:sz w:val="18"/>
                <w:szCs w:val="18"/>
                <w:rtl w:val="0"/>
              </w:rPr>
              <w:t xml:space="preserve">$40,000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4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4D">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315" w:hRule="atLeast"/>
          <w:tblHeader w:val="0"/>
        </w:trPr>
        <w:tc>
          <w:tcPr>
            <w:gridSpan w:val="8"/>
            <w:shd w:fill="auto" w:val="clear"/>
            <w:tcMar>
              <w:top w:w="40.0" w:type="dxa"/>
              <w:left w:w="40.0" w:type="dxa"/>
              <w:bottom w:w="40.0" w:type="dxa"/>
              <w:right w:w="40.0" w:type="dxa"/>
            </w:tcMar>
            <w:vAlign w:val="bottom"/>
          </w:tcPr>
          <w:p w:rsidR="00000000" w:rsidDel="00000000" w:rsidP="00000000" w:rsidRDefault="00000000" w:rsidRPr="00000000" w14:paraId="0000074E">
            <w:pPr>
              <w:spacing w:after="8" w:line="259" w:lineRule="auto"/>
              <w:ind w:left="10" w:right="0"/>
              <w:jc w:val="left"/>
              <w:rPr>
                <w:sz w:val="18"/>
                <w:szCs w:val="18"/>
              </w:rPr>
            </w:pPr>
            <w:r w:rsidDel="00000000" w:rsidR="00000000" w:rsidRPr="00000000">
              <w:rPr>
                <w:b w:val="1"/>
                <w:sz w:val="18"/>
                <w:szCs w:val="18"/>
                <w:rtl w:val="0"/>
              </w:rPr>
              <w:t xml:space="preserve">Suivi, évaluation et recherche</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756">
            <w:pPr>
              <w:spacing w:after="8" w:line="259" w:lineRule="auto"/>
              <w:ind w:left="10" w:right="0"/>
              <w:jc w:val="left"/>
              <w:rPr>
                <w:sz w:val="18"/>
                <w:szCs w:val="18"/>
              </w:rPr>
            </w:pPr>
            <w:r w:rsidDel="00000000" w:rsidR="00000000" w:rsidRPr="00000000">
              <w:rPr>
                <w:sz w:val="18"/>
                <w:szCs w:val="18"/>
                <w:rtl w:val="0"/>
              </w:rPr>
              <w:t xml:space="preserve">Visites de supervision mensuelles dans Haut Katanga, Kinshasa, Kongo Central, Lualaba, Nord Kivu, Sud Kivu et Tshopo</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758">
            <w:pPr>
              <w:spacing w:after="8" w:line="259" w:lineRule="auto"/>
              <w:ind w:left="10" w:right="0"/>
              <w:jc w:val="right"/>
              <w:rPr>
                <w:sz w:val="18"/>
                <w:szCs w:val="18"/>
              </w:rPr>
            </w:pPr>
            <w:r w:rsidDel="00000000" w:rsidR="00000000" w:rsidRPr="00000000">
              <w:rPr>
                <w:sz w:val="18"/>
                <w:szCs w:val="18"/>
                <w:rtl w:val="0"/>
              </w:rPr>
              <w:t xml:space="preserve">$60,000</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759">
            <w:pPr>
              <w:spacing w:after="8" w:line="259" w:lineRule="auto"/>
              <w:ind w:left="10" w:right="0"/>
              <w:jc w:val="right"/>
              <w:rPr>
                <w:sz w:val="18"/>
                <w:szCs w:val="18"/>
              </w:rPr>
            </w:pPr>
            <w:r w:rsidDel="00000000" w:rsidR="00000000" w:rsidRPr="00000000">
              <w:rPr>
                <w:sz w:val="18"/>
                <w:szCs w:val="18"/>
                <w:rtl w:val="0"/>
              </w:rPr>
              <w:t xml:space="preserve">$66,000</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75A">
            <w:pPr>
              <w:spacing w:after="8" w:line="259" w:lineRule="auto"/>
              <w:ind w:left="10" w:right="0"/>
              <w:jc w:val="right"/>
              <w:rPr>
                <w:sz w:val="18"/>
                <w:szCs w:val="18"/>
              </w:rPr>
            </w:pPr>
            <w:r w:rsidDel="00000000" w:rsidR="00000000" w:rsidRPr="00000000">
              <w:rPr>
                <w:sz w:val="18"/>
                <w:szCs w:val="18"/>
                <w:rtl w:val="0"/>
              </w:rPr>
              <w:t xml:space="preserve">$0</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75B">
            <w:pPr>
              <w:spacing w:after="8" w:line="259" w:lineRule="auto"/>
              <w:ind w:left="10" w:right="0"/>
              <w:jc w:val="right"/>
              <w:rPr>
                <w:sz w:val="18"/>
                <w:szCs w:val="18"/>
              </w:rPr>
            </w:pPr>
            <w:r w:rsidDel="00000000" w:rsidR="00000000" w:rsidRPr="00000000">
              <w:rPr>
                <w:sz w:val="18"/>
                <w:szCs w:val="18"/>
                <w:rtl w:val="0"/>
              </w:rPr>
              <w:t xml:space="preserve">$66,000</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75C">
            <w:pPr>
              <w:spacing w:after="8" w:line="259" w:lineRule="auto"/>
              <w:ind w:left="10" w:right="0"/>
              <w:jc w:val="right"/>
              <w:rPr>
                <w:sz w:val="18"/>
                <w:szCs w:val="18"/>
              </w:rPr>
            </w:pPr>
            <w:r w:rsidDel="00000000" w:rsidR="00000000" w:rsidRPr="00000000">
              <w:rPr>
                <w:sz w:val="18"/>
                <w:szCs w:val="18"/>
                <w:rtl w:val="0"/>
              </w:rPr>
              <w:t xml:space="preserve">0%</w:t>
            </w:r>
          </w:p>
        </w:tc>
        <w:tc>
          <w:tcPr>
            <w:shd w:fill="auto" w:val="clear"/>
            <w:tcMar>
              <w:top w:w="40.0" w:type="dxa"/>
              <w:left w:w="40.0" w:type="dxa"/>
              <w:bottom w:w="40.0" w:type="dxa"/>
              <w:right w:w="40.0" w:type="dxa"/>
            </w:tcMar>
            <w:vAlign w:val="center"/>
          </w:tcPr>
          <w:p w:rsidR="00000000" w:rsidDel="00000000" w:rsidP="00000000" w:rsidRDefault="00000000" w:rsidRPr="00000000" w14:paraId="0000075D">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75E">
            <w:pPr>
              <w:spacing w:after="8" w:line="259" w:lineRule="auto"/>
              <w:ind w:left="10" w:right="0"/>
              <w:jc w:val="left"/>
              <w:rPr>
                <w:sz w:val="18"/>
                <w:szCs w:val="18"/>
              </w:rPr>
            </w:pPr>
            <w:r w:rsidDel="00000000" w:rsidR="00000000" w:rsidRPr="00000000">
              <w:rPr>
                <w:sz w:val="18"/>
                <w:szCs w:val="18"/>
                <w:rtl w:val="0"/>
              </w:rPr>
              <w:t xml:space="preserve">Visites de supervision trimestrielles Haut Katanga, Kinshasa, Kongo Central, Lualaba, Nord Kivu, Sud Kivu et Tshopo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60">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61">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62">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63">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64">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6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315" w:hRule="atLeast"/>
          <w:tblHeader w:val="0"/>
        </w:trPr>
        <w:tc>
          <w:tcPr>
            <w:gridSpan w:val="8"/>
            <w:shd w:fill="auto" w:val="clear"/>
            <w:tcMar>
              <w:top w:w="40.0" w:type="dxa"/>
              <w:left w:w="40.0" w:type="dxa"/>
              <w:bottom w:w="40.0" w:type="dxa"/>
              <w:right w:w="40.0" w:type="dxa"/>
            </w:tcMar>
            <w:vAlign w:val="bottom"/>
          </w:tcPr>
          <w:p w:rsidR="00000000" w:rsidDel="00000000" w:rsidP="00000000" w:rsidRDefault="00000000" w:rsidRPr="00000000" w14:paraId="00000766">
            <w:pPr>
              <w:spacing w:after="8" w:line="259" w:lineRule="auto"/>
              <w:ind w:left="10" w:right="0"/>
              <w:jc w:val="left"/>
              <w:rPr>
                <w:sz w:val="20"/>
                <w:szCs w:val="20"/>
              </w:rPr>
            </w:pPr>
            <w:r w:rsidDel="00000000" w:rsidR="00000000" w:rsidRPr="00000000">
              <w:rPr>
                <w:b w:val="1"/>
                <w:sz w:val="18"/>
                <w:szCs w:val="18"/>
                <w:rtl w:val="0"/>
              </w:rPr>
              <w:t xml:space="preserve">Logistique des contraceptifs</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76E">
            <w:pPr>
              <w:spacing w:after="8" w:line="259" w:lineRule="auto"/>
              <w:ind w:left="10" w:right="0"/>
              <w:jc w:val="left"/>
              <w:rPr>
                <w:sz w:val="18"/>
                <w:szCs w:val="18"/>
              </w:rPr>
            </w:pPr>
            <w:r w:rsidDel="00000000" w:rsidR="00000000" w:rsidRPr="00000000">
              <w:rPr>
                <w:sz w:val="18"/>
                <w:szCs w:val="18"/>
                <w:rtl w:val="0"/>
              </w:rPr>
              <w:t xml:space="preserve">Collaboration de la construction de deux CDR au Bas-Uele (PROMIS province) and Mai-Ndombe (PIREDD province)</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70">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71">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7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73">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7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75">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776">
            <w:pPr>
              <w:spacing w:after="8" w:line="259" w:lineRule="auto"/>
              <w:ind w:left="10" w:right="0"/>
              <w:jc w:val="left"/>
              <w:rPr>
                <w:sz w:val="18"/>
                <w:szCs w:val="18"/>
              </w:rPr>
            </w:pPr>
            <w:r w:rsidDel="00000000" w:rsidR="00000000" w:rsidRPr="00000000">
              <w:rPr>
                <w:sz w:val="18"/>
                <w:szCs w:val="18"/>
                <w:rtl w:val="0"/>
              </w:rPr>
              <w:t xml:space="preserve">Acheminement des contraceptifs de la province vers le dernier kilomètre</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78">
            <w:pPr>
              <w:spacing w:after="8" w:line="259" w:lineRule="auto"/>
              <w:ind w:left="10" w:right="0"/>
              <w:jc w:val="right"/>
              <w:rPr>
                <w:sz w:val="18"/>
                <w:szCs w:val="18"/>
              </w:rPr>
            </w:pPr>
            <w:r w:rsidDel="00000000" w:rsidR="00000000" w:rsidRPr="00000000">
              <w:rPr>
                <w:sz w:val="18"/>
                <w:szCs w:val="18"/>
                <w:rtl w:val="0"/>
              </w:rPr>
              <w:t xml:space="preserve">$725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79">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7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7B">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7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7D">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77E">
            <w:pPr>
              <w:spacing w:after="8" w:line="259" w:lineRule="auto"/>
              <w:ind w:left="10" w:right="0"/>
              <w:jc w:val="left"/>
              <w:rPr>
                <w:sz w:val="18"/>
                <w:szCs w:val="18"/>
              </w:rPr>
            </w:pPr>
            <w:r w:rsidDel="00000000" w:rsidR="00000000" w:rsidRPr="00000000">
              <w:rPr>
                <w:sz w:val="18"/>
                <w:szCs w:val="18"/>
                <w:rtl w:val="0"/>
              </w:rPr>
              <w:t xml:space="preserve">Réunion d'évaluation des besoins en matière de contraception pour les provinces / écoles</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80">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81">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8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83">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8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85">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525" w:hRule="atLeast"/>
          <w:tblHeader w:val="0"/>
        </w:trPr>
        <w:tc>
          <w:tcPr>
            <w:gridSpan w:val="2"/>
            <w:shd w:fill="cfe2f3" w:val="clear"/>
            <w:tcMar>
              <w:top w:w="40.0" w:type="dxa"/>
              <w:left w:w="40.0" w:type="dxa"/>
              <w:bottom w:w="40.0" w:type="dxa"/>
              <w:right w:w="40.0" w:type="dxa"/>
            </w:tcMar>
            <w:vAlign w:val="bottom"/>
          </w:tcPr>
          <w:p w:rsidR="00000000" w:rsidDel="00000000" w:rsidP="00000000" w:rsidRDefault="00000000" w:rsidRPr="00000000" w14:paraId="00000786">
            <w:pPr>
              <w:spacing w:after="8" w:line="259" w:lineRule="auto"/>
              <w:ind w:left="10" w:right="0"/>
              <w:jc w:val="left"/>
              <w:rPr>
                <w:sz w:val="20"/>
                <w:szCs w:val="20"/>
              </w:rPr>
            </w:pPr>
            <w:r w:rsidDel="00000000" w:rsidR="00000000" w:rsidRPr="00000000">
              <w:rPr>
                <w:b w:val="1"/>
                <w:sz w:val="20"/>
                <w:szCs w:val="20"/>
                <w:rtl w:val="0"/>
              </w:rPr>
              <w:t xml:space="preserve">MSI - Composante 1: Augmentation de l'offre de services PF de qualité dans les zones cibles</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788">
            <w:pPr>
              <w:spacing w:after="8" w:line="259" w:lineRule="auto"/>
              <w:ind w:left="10" w:right="0"/>
              <w:jc w:val="right"/>
              <w:rPr>
                <w:sz w:val="20"/>
                <w:szCs w:val="20"/>
              </w:rPr>
            </w:pPr>
            <w:r w:rsidDel="00000000" w:rsidR="00000000" w:rsidRPr="00000000">
              <w:rPr>
                <w:b w:val="1"/>
                <w:sz w:val="20"/>
                <w:szCs w:val="20"/>
                <w:rtl w:val="0"/>
              </w:rPr>
              <w:t xml:space="preserve">$1,205,298</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789">
            <w:pPr>
              <w:spacing w:after="8" w:line="259" w:lineRule="auto"/>
              <w:ind w:left="10" w:right="0"/>
              <w:jc w:val="right"/>
              <w:rPr>
                <w:sz w:val="20"/>
                <w:szCs w:val="20"/>
              </w:rPr>
            </w:pPr>
            <w:r w:rsidDel="00000000" w:rsidR="00000000" w:rsidRPr="00000000">
              <w:rPr>
                <w:b w:val="1"/>
                <w:sz w:val="20"/>
                <w:szCs w:val="20"/>
                <w:rtl w:val="0"/>
              </w:rPr>
              <w:t xml:space="preserve">$280,891</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78A">
            <w:pPr>
              <w:spacing w:after="8" w:line="259" w:lineRule="auto"/>
              <w:ind w:left="10" w:right="0"/>
              <w:jc w:val="right"/>
              <w:rPr>
                <w:sz w:val="20"/>
                <w:szCs w:val="20"/>
              </w:rPr>
            </w:pPr>
            <w:r w:rsidDel="00000000" w:rsidR="00000000" w:rsidRPr="00000000">
              <w:rPr>
                <w:b w:val="1"/>
                <w:sz w:val="20"/>
                <w:szCs w:val="20"/>
                <w:rtl w:val="0"/>
              </w:rPr>
              <w:t xml:space="preserve">$75,529</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78B">
            <w:pPr>
              <w:spacing w:after="8" w:line="259" w:lineRule="auto"/>
              <w:ind w:left="10" w:right="0"/>
              <w:jc w:val="right"/>
              <w:rPr>
                <w:sz w:val="20"/>
                <w:szCs w:val="20"/>
              </w:rPr>
            </w:pPr>
            <w:r w:rsidDel="00000000" w:rsidR="00000000" w:rsidRPr="00000000">
              <w:rPr>
                <w:b w:val="1"/>
                <w:sz w:val="20"/>
                <w:szCs w:val="20"/>
                <w:rtl w:val="0"/>
              </w:rPr>
              <w:t xml:space="preserve">$205,362</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78C">
            <w:pPr>
              <w:spacing w:after="8" w:line="259" w:lineRule="auto"/>
              <w:ind w:left="10" w:right="0"/>
              <w:jc w:val="right"/>
              <w:rPr>
                <w:sz w:val="20"/>
                <w:szCs w:val="20"/>
              </w:rPr>
            </w:pPr>
            <w:r w:rsidDel="00000000" w:rsidR="00000000" w:rsidRPr="00000000">
              <w:rPr>
                <w:b w:val="1"/>
                <w:sz w:val="20"/>
                <w:szCs w:val="20"/>
                <w:rtl w:val="0"/>
              </w:rPr>
              <w:t xml:space="preserve">27%</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78D">
            <w:pPr>
              <w:spacing w:after="8" w:line="259" w:lineRule="auto"/>
              <w:ind w:left="10" w:right="0"/>
              <w:jc w:val="left"/>
              <w:rPr>
                <w:sz w:val="20"/>
                <w:szCs w:val="20"/>
              </w:rPr>
            </w:pP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8E">
            <w:pPr>
              <w:spacing w:after="8" w:line="259" w:lineRule="auto"/>
              <w:ind w:left="10" w:right="0"/>
              <w:jc w:val="left"/>
              <w:rPr>
                <w:sz w:val="18"/>
                <w:szCs w:val="18"/>
              </w:rPr>
            </w:pPr>
            <w:r w:rsidDel="00000000" w:rsidR="00000000" w:rsidRPr="00000000">
              <w:rPr>
                <w:sz w:val="18"/>
                <w:szCs w:val="18"/>
                <w:rtl w:val="0"/>
              </w:rPr>
              <w:t xml:space="preserve">Audit clinique : Kinshasa, Tshopo, Kwilu</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90">
            <w:pPr>
              <w:spacing w:after="8" w:line="259" w:lineRule="auto"/>
              <w:ind w:left="10" w:right="0"/>
              <w:jc w:val="right"/>
              <w:rPr>
                <w:sz w:val="18"/>
                <w:szCs w:val="18"/>
              </w:rPr>
            </w:pPr>
            <w:r w:rsidDel="00000000" w:rsidR="00000000" w:rsidRPr="00000000">
              <w:rPr>
                <w:sz w:val="18"/>
                <w:szCs w:val="18"/>
                <w:rtl w:val="0"/>
              </w:rPr>
              <w:t xml:space="preserve">$79,606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91">
            <w:pPr>
              <w:spacing w:after="8" w:line="259" w:lineRule="auto"/>
              <w:ind w:left="10" w:right="0"/>
              <w:jc w:val="right"/>
              <w:rPr>
                <w:sz w:val="18"/>
                <w:szCs w:val="18"/>
              </w:rPr>
            </w:pPr>
            <w:r w:rsidDel="00000000" w:rsidR="00000000" w:rsidRPr="00000000">
              <w:rPr>
                <w:sz w:val="18"/>
                <w:szCs w:val="18"/>
                <w:rtl w:val="0"/>
              </w:rPr>
              <w:t xml:space="preserve">$39,428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9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93">
            <w:pPr>
              <w:spacing w:after="8" w:line="259" w:lineRule="auto"/>
              <w:ind w:left="10" w:right="0"/>
              <w:jc w:val="right"/>
              <w:rPr>
                <w:sz w:val="18"/>
                <w:szCs w:val="18"/>
              </w:rPr>
            </w:pPr>
            <w:r w:rsidDel="00000000" w:rsidR="00000000" w:rsidRPr="00000000">
              <w:rPr>
                <w:sz w:val="18"/>
                <w:szCs w:val="18"/>
                <w:rtl w:val="0"/>
              </w:rPr>
              <w:t xml:space="preserve">$39,428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9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95">
            <w:pPr>
              <w:spacing w:after="8" w:line="259" w:lineRule="auto"/>
              <w:ind w:left="10" w:right="0"/>
              <w:jc w:val="left"/>
              <w:rPr>
                <w:sz w:val="18"/>
                <w:szCs w:val="18"/>
              </w:rPr>
            </w:pPr>
            <w:r w:rsidDel="00000000" w:rsidR="00000000" w:rsidRPr="00000000">
              <w:rPr>
                <w:sz w:val="18"/>
                <w:szCs w:val="18"/>
                <w:rtl w:val="0"/>
              </w:rPr>
              <w:t xml:space="preserve">Activité est réalisée, dépenses seront enregistrées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96">
            <w:pPr>
              <w:spacing w:after="8" w:line="259" w:lineRule="auto"/>
              <w:ind w:left="10" w:right="0"/>
              <w:jc w:val="left"/>
              <w:rPr>
                <w:sz w:val="18"/>
                <w:szCs w:val="18"/>
              </w:rPr>
            </w:pPr>
            <w:r w:rsidDel="00000000" w:rsidR="00000000" w:rsidRPr="00000000">
              <w:rPr>
                <w:sz w:val="18"/>
                <w:szCs w:val="18"/>
                <w:rtl w:val="0"/>
              </w:rPr>
              <w:t xml:space="preserve">Réunion de planification et monitoring</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98">
            <w:pPr>
              <w:spacing w:after="8" w:line="259" w:lineRule="auto"/>
              <w:ind w:left="10" w:right="0"/>
              <w:jc w:val="right"/>
              <w:rPr>
                <w:sz w:val="18"/>
                <w:szCs w:val="18"/>
              </w:rPr>
            </w:pPr>
            <w:r w:rsidDel="00000000" w:rsidR="00000000" w:rsidRPr="00000000">
              <w:rPr>
                <w:sz w:val="18"/>
                <w:szCs w:val="18"/>
                <w:rtl w:val="0"/>
              </w:rPr>
              <w:t xml:space="preserve">$28,054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99">
            <w:pPr>
              <w:spacing w:after="8" w:line="259" w:lineRule="auto"/>
              <w:ind w:left="10" w:right="0"/>
              <w:jc w:val="right"/>
              <w:rPr>
                <w:sz w:val="18"/>
                <w:szCs w:val="18"/>
              </w:rPr>
            </w:pPr>
            <w:r w:rsidDel="00000000" w:rsidR="00000000" w:rsidRPr="00000000">
              <w:rPr>
                <w:sz w:val="18"/>
                <w:szCs w:val="18"/>
                <w:rtl w:val="0"/>
              </w:rPr>
              <w:t xml:space="preserve">$16,315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9A">
            <w:pPr>
              <w:spacing w:after="8" w:line="259" w:lineRule="auto"/>
              <w:ind w:left="10" w:right="0"/>
              <w:jc w:val="right"/>
              <w:rPr>
                <w:sz w:val="18"/>
                <w:szCs w:val="18"/>
              </w:rPr>
            </w:pPr>
            <w:r w:rsidDel="00000000" w:rsidR="00000000" w:rsidRPr="00000000">
              <w:rPr>
                <w:sz w:val="18"/>
                <w:szCs w:val="18"/>
                <w:rtl w:val="0"/>
              </w:rPr>
              <w:t xml:space="preserve">$809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9B">
            <w:pPr>
              <w:spacing w:after="8" w:line="259" w:lineRule="auto"/>
              <w:ind w:left="10" w:right="0"/>
              <w:jc w:val="right"/>
              <w:rPr>
                <w:sz w:val="18"/>
                <w:szCs w:val="18"/>
              </w:rPr>
            </w:pPr>
            <w:r w:rsidDel="00000000" w:rsidR="00000000" w:rsidRPr="00000000">
              <w:rPr>
                <w:sz w:val="18"/>
                <w:szCs w:val="18"/>
                <w:rtl w:val="0"/>
              </w:rPr>
              <w:t xml:space="preserve">$15,506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9C">
            <w:pPr>
              <w:spacing w:after="8" w:line="259" w:lineRule="auto"/>
              <w:ind w:left="10" w:right="0"/>
              <w:jc w:val="right"/>
              <w:rPr>
                <w:sz w:val="18"/>
                <w:szCs w:val="18"/>
              </w:rPr>
            </w:pPr>
            <w:r w:rsidDel="00000000" w:rsidR="00000000" w:rsidRPr="00000000">
              <w:rPr>
                <w:sz w:val="18"/>
                <w:szCs w:val="18"/>
                <w:rtl w:val="0"/>
              </w:rPr>
              <w:t xml:space="preserve">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9D">
            <w:pPr>
              <w:spacing w:after="8" w:line="259" w:lineRule="auto"/>
              <w:ind w:left="10" w:right="0"/>
              <w:jc w:val="left"/>
              <w:rPr>
                <w:sz w:val="18"/>
                <w:szCs w:val="18"/>
              </w:rPr>
            </w:pPr>
            <w:r w:rsidDel="00000000" w:rsidR="00000000" w:rsidRPr="00000000">
              <w:rPr>
                <w:sz w:val="18"/>
                <w:szCs w:val="18"/>
                <w:rtl w:val="0"/>
              </w:rPr>
              <w:t xml:space="preserve">Cette activité sera réalisée en trimestre 3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9E">
            <w:pPr>
              <w:spacing w:after="8" w:line="259" w:lineRule="auto"/>
              <w:ind w:left="10" w:right="0"/>
              <w:jc w:val="left"/>
              <w:rPr>
                <w:sz w:val="18"/>
                <w:szCs w:val="18"/>
              </w:rPr>
            </w:pPr>
            <w:r w:rsidDel="00000000" w:rsidR="00000000" w:rsidRPr="00000000">
              <w:rPr>
                <w:sz w:val="18"/>
                <w:szCs w:val="18"/>
                <w:rtl w:val="0"/>
              </w:rPr>
              <w:t xml:space="preserve">Formation des prestataires : Kinshasa, Tshopo, Kwilu</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7A0">
            <w:pPr>
              <w:spacing w:after="8" w:line="259" w:lineRule="auto"/>
              <w:ind w:left="10" w:right="0"/>
              <w:jc w:val="right"/>
              <w:rPr>
                <w:sz w:val="18"/>
                <w:szCs w:val="18"/>
              </w:rPr>
            </w:pPr>
            <w:r w:rsidDel="00000000" w:rsidR="00000000" w:rsidRPr="00000000">
              <w:rPr>
                <w:sz w:val="18"/>
                <w:szCs w:val="18"/>
                <w:rtl w:val="0"/>
              </w:rPr>
              <w:t xml:space="preserve">$1,097,638</w:t>
            </w:r>
          </w:p>
        </w:tc>
        <w:tc>
          <w:tcPr>
            <w:shd w:fill="auto" w:val="clear"/>
            <w:tcMar>
              <w:top w:w="40.0" w:type="dxa"/>
              <w:left w:w="40.0" w:type="dxa"/>
              <w:bottom w:w="40.0" w:type="dxa"/>
              <w:right w:w="40.0" w:type="dxa"/>
            </w:tcMar>
            <w:vAlign w:val="center"/>
          </w:tcPr>
          <w:p w:rsidR="00000000" w:rsidDel="00000000" w:rsidP="00000000" w:rsidRDefault="00000000" w:rsidRPr="00000000" w14:paraId="000007A1">
            <w:pPr>
              <w:spacing w:after="8" w:line="259" w:lineRule="auto"/>
              <w:ind w:left="10" w:right="0"/>
              <w:jc w:val="right"/>
              <w:rPr>
                <w:sz w:val="18"/>
                <w:szCs w:val="18"/>
              </w:rPr>
            </w:pPr>
            <w:r w:rsidDel="00000000" w:rsidR="00000000" w:rsidRPr="00000000">
              <w:rPr>
                <w:sz w:val="18"/>
                <w:szCs w:val="18"/>
                <w:rtl w:val="0"/>
              </w:rPr>
              <w:t xml:space="preserve">$152,506</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7A2">
            <w:pPr>
              <w:spacing w:after="8" w:line="259" w:lineRule="auto"/>
              <w:ind w:left="10" w:right="0"/>
              <w:jc w:val="right"/>
              <w:rPr>
                <w:sz w:val="18"/>
                <w:szCs w:val="18"/>
              </w:rPr>
            </w:pPr>
            <w:r w:rsidDel="00000000" w:rsidR="00000000" w:rsidRPr="00000000">
              <w:rPr>
                <w:sz w:val="18"/>
                <w:szCs w:val="18"/>
                <w:rtl w:val="0"/>
              </w:rPr>
              <w:t xml:space="preserve">$74,720</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7A3">
            <w:pPr>
              <w:spacing w:after="8" w:line="259" w:lineRule="auto"/>
              <w:ind w:left="10" w:right="0"/>
              <w:jc w:val="right"/>
              <w:rPr>
                <w:sz w:val="18"/>
                <w:szCs w:val="18"/>
              </w:rPr>
            </w:pPr>
            <w:r w:rsidDel="00000000" w:rsidR="00000000" w:rsidRPr="00000000">
              <w:rPr>
                <w:sz w:val="18"/>
                <w:szCs w:val="18"/>
                <w:rtl w:val="0"/>
              </w:rPr>
              <w:t xml:space="preserve">$107,068</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7A4">
            <w:pPr>
              <w:spacing w:after="8" w:line="259" w:lineRule="auto"/>
              <w:ind w:left="10" w:right="0"/>
              <w:jc w:val="right"/>
              <w:rPr>
                <w:sz w:val="18"/>
                <w:szCs w:val="18"/>
              </w:rPr>
            </w:pPr>
            <w:r w:rsidDel="00000000" w:rsidR="00000000" w:rsidRPr="00000000">
              <w:rPr>
                <w:sz w:val="18"/>
                <w:szCs w:val="18"/>
                <w:rtl w:val="0"/>
              </w:rPr>
              <w:t xml:space="preserve">41%</w:t>
            </w:r>
          </w:p>
        </w:tc>
        <w:tc>
          <w:tcPr>
            <w:shd w:fill="auto" w:val="clear"/>
            <w:tcMar>
              <w:top w:w="40.0" w:type="dxa"/>
              <w:left w:w="40.0" w:type="dxa"/>
              <w:bottom w:w="40.0" w:type="dxa"/>
              <w:right w:w="40.0" w:type="dxa"/>
            </w:tcMar>
            <w:vAlign w:val="center"/>
          </w:tcPr>
          <w:p w:rsidR="00000000" w:rsidDel="00000000" w:rsidP="00000000" w:rsidRDefault="00000000" w:rsidRPr="00000000" w14:paraId="000007A5">
            <w:pPr>
              <w:spacing w:after="8" w:line="259" w:lineRule="auto"/>
              <w:ind w:left="10" w:right="0"/>
              <w:jc w:val="left"/>
              <w:rPr>
                <w:sz w:val="18"/>
                <w:szCs w:val="18"/>
              </w:rPr>
            </w:pPr>
            <w:r w:rsidDel="00000000" w:rsidR="00000000" w:rsidRPr="00000000">
              <w:rPr>
                <w:sz w:val="18"/>
                <w:szCs w:val="18"/>
                <w:rtl w:val="0"/>
              </w:rPr>
              <w:t xml:space="preserve">Activité est réalisée pour cluster 1 et 2, cluster 3 prévu pour T3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A6">
            <w:pPr>
              <w:spacing w:after="8" w:line="259" w:lineRule="auto"/>
              <w:ind w:left="10" w:right="0"/>
              <w:jc w:val="left"/>
              <w:rPr>
                <w:sz w:val="18"/>
                <w:szCs w:val="18"/>
              </w:rPr>
            </w:pPr>
            <w:r w:rsidDel="00000000" w:rsidR="00000000" w:rsidRPr="00000000">
              <w:rPr>
                <w:sz w:val="18"/>
                <w:szCs w:val="18"/>
                <w:rtl w:val="0"/>
              </w:rPr>
              <w:t xml:space="preserve">Formation de mise à niveau PF cluster 1 soutien au secteur public à Kinshasa</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A9">
            <w:pPr>
              <w:spacing w:after="8" w:line="259" w:lineRule="auto"/>
              <w:ind w:left="10" w:right="0"/>
              <w:jc w:val="right"/>
              <w:rPr>
                <w:sz w:val="18"/>
                <w:szCs w:val="18"/>
              </w:rPr>
            </w:pPr>
            <w:r w:rsidDel="00000000" w:rsidR="00000000" w:rsidRPr="00000000">
              <w:rPr>
                <w:sz w:val="18"/>
                <w:szCs w:val="18"/>
                <w:rtl w:val="0"/>
              </w:rPr>
              <w:t xml:space="preserve">$9,666</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A">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B">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C">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AD">
            <w:pPr>
              <w:spacing w:after="8" w:line="259" w:lineRule="auto"/>
              <w:ind w:left="10" w:right="0"/>
              <w:jc w:val="left"/>
              <w:rPr>
                <w:sz w:val="18"/>
                <w:szCs w:val="18"/>
              </w:rPr>
            </w:pPr>
            <w:r w:rsidDel="00000000" w:rsidR="00000000" w:rsidRPr="00000000">
              <w:rPr>
                <w:sz w:val="18"/>
                <w:szCs w:val="18"/>
                <w:rtl w:val="0"/>
              </w:rPr>
              <w:t xml:space="preserve">L'activité est prévue pour T4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AE">
            <w:pPr>
              <w:spacing w:after="8" w:line="259" w:lineRule="auto"/>
              <w:ind w:left="10" w:right="0"/>
              <w:jc w:val="left"/>
              <w:rPr>
                <w:sz w:val="18"/>
                <w:szCs w:val="18"/>
              </w:rPr>
            </w:pPr>
            <w:r w:rsidDel="00000000" w:rsidR="00000000" w:rsidRPr="00000000">
              <w:rPr>
                <w:sz w:val="18"/>
                <w:szCs w:val="18"/>
                <w:rtl w:val="0"/>
              </w:rPr>
              <w:t xml:space="preserve">Formation des mobilisateurs communautaires Kwilu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B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B1">
            <w:pPr>
              <w:spacing w:after="8" w:line="259" w:lineRule="auto"/>
              <w:ind w:left="10" w:right="0"/>
              <w:jc w:val="right"/>
              <w:rPr>
                <w:sz w:val="18"/>
                <w:szCs w:val="18"/>
              </w:rPr>
            </w:pPr>
            <w:r w:rsidDel="00000000" w:rsidR="00000000" w:rsidRPr="00000000">
              <w:rPr>
                <w:sz w:val="18"/>
                <w:szCs w:val="18"/>
                <w:rtl w:val="0"/>
              </w:rPr>
              <w:t xml:space="preserve">$5,256</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B2">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B3">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B4">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B5">
            <w:pPr>
              <w:spacing w:after="8" w:line="259" w:lineRule="auto"/>
              <w:ind w:left="10" w:right="0"/>
              <w:jc w:val="left"/>
              <w:rPr>
                <w:sz w:val="18"/>
                <w:szCs w:val="18"/>
              </w:rPr>
            </w:pPr>
            <w:r w:rsidDel="00000000" w:rsidR="00000000" w:rsidRPr="00000000">
              <w:rPr>
                <w:sz w:val="18"/>
                <w:szCs w:val="18"/>
                <w:rtl w:val="0"/>
              </w:rPr>
              <w:t xml:space="preserve">L'activité est prévue pour T4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B6">
            <w:pPr>
              <w:spacing w:after="8" w:line="259" w:lineRule="auto"/>
              <w:ind w:left="10" w:right="0"/>
              <w:jc w:val="left"/>
              <w:rPr>
                <w:sz w:val="18"/>
                <w:szCs w:val="18"/>
              </w:rPr>
            </w:pPr>
            <w:r w:rsidDel="00000000" w:rsidR="00000000" w:rsidRPr="00000000">
              <w:rPr>
                <w:sz w:val="18"/>
                <w:szCs w:val="18"/>
                <w:rtl w:val="0"/>
              </w:rPr>
              <w:t xml:space="preserve">Formation des agents communautaires - Equipe mobile Kwilu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B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B9">
            <w:pPr>
              <w:spacing w:after="8" w:line="259" w:lineRule="auto"/>
              <w:ind w:left="10" w:right="0"/>
              <w:jc w:val="right"/>
              <w:rPr>
                <w:sz w:val="18"/>
                <w:szCs w:val="18"/>
              </w:rPr>
            </w:pPr>
            <w:r w:rsidDel="00000000" w:rsidR="00000000" w:rsidRPr="00000000">
              <w:rPr>
                <w:sz w:val="18"/>
                <w:szCs w:val="18"/>
                <w:rtl w:val="0"/>
              </w:rPr>
              <w:t xml:space="preserve">$7,159</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BA">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BB">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BC">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BD">
            <w:pPr>
              <w:spacing w:after="8" w:line="259" w:lineRule="auto"/>
              <w:ind w:left="10" w:right="0"/>
              <w:jc w:val="left"/>
              <w:rPr>
                <w:sz w:val="18"/>
                <w:szCs w:val="18"/>
              </w:rPr>
            </w:pPr>
            <w:r w:rsidDel="00000000" w:rsidR="00000000" w:rsidRPr="00000000">
              <w:rPr>
                <w:sz w:val="18"/>
                <w:szCs w:val="18"/>
                <w:rtl w:val="0"/>
              </w:rPr>
              <w:t xml:space="preserve">L'activité est prévue pour T4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BE">
            <w:pPr>
              <w:spacing w:after="8" w:line="259" w:lineRule="auto"/>
              <w:ind w:left="10" w:right="0"/>
              <w:jc w:val="left"/>
              <w:rPr>
                <w:sz w:val="18"/>
                <w:szCs w:val="18"/>
              </w:rPr>
            </w:pPr>
            <w:r w:rsidDel="00000000" w:rsidR="00000000" w:rsidRPr="00000000">
              <w:rPr>
                <w:sz w:val="18"/>
                <w:szCs w:val="18"/>
                <w:rtl w:val="0"/>
              </w:rPr>
              <w:t xml:space="preserve">Formation des agents communautaires - Equipe mobile Tshopo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C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C1">
            <w:pPr>
              <w:spacing w:after="8" w:line="259" w:lineRule="auto"/>
              <w:ind w:left="10" w:right="0"/>
              <w:jc w:val="right"/>
              <w:rPr>
                <w:sz w:val="18"/>
                <w:szCs w:val="18"/>
              </w:rPr>
            </w:pPr>
            <w:r w:rsidDel="00000000" w:rsidR="00000000" w:rsidRPr="00000000">
              <w:rPr>
                <w:sz w:val="18"/>
                <w:szCs w:val="18"/>
                <w:rtl w:val="0"/>
              </w:rPr>
              <w:t xml:space="preserve">$7,201</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C2">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C3">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C4">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C5">
            <w:pPr>
              <w:spacing w:after="8" w:line="259" w:lineRule="auto"/>
              <w:ind w:left="10" w:right="0"/>
              <w:jc w:val="left"/>
              <w:rPr>
                <w:sz w:val="18"/>
                <w:szCs w:val="18"/>
              </w:rPr>
            </w:pPr>
            <w:r w:rsidDel="00000000" w:rsidR="00000000" w:rsidRPr="00000000">
              <w:rPr>
                <w:sz w:val="18"/>
                <w:szCs w:val="18"/>
                <w:rtl w:val="0"/>
              </w:rPr>
              <w:t xml:space="preserve">L'activité est réalisée.</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C6">
            <w:pPr>
              <w:spacing w:after="8" w:line="259" w:lineRule="auto"/>
              <w:ind w:left="10" w:right="0"/>
              <w:jc w:val="left"/>
              <w:rPr>
                <w:sz w:val="18"/>
                <w:szCs w:val="18"/>
              </w:rPr>
            </w:pPr>
            <w:r w:rsidDel="00000000" w:rsidR="00000000" w:rsidRPr="00000000">
              <w:rPr>
                <w:sz w:val="18"/>
                <w:szCs w:val="18"/>
                <w:rtl w:val="0"/>
              </w:rPr>
              <w:t xml:space="preserve">Missions de supervisions marketing dans ZS PSS Cluster 1 Kinshasa</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C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C9">
            <w:pPr>
              <w:spacing w:after="8" w:line="259" w:lineRule="auto"/>
              <w:ind w:left="10" w:right="0"/>
              <w:jc w:val="right"/>
              <w:rPr>
                <w:sz w:val="18"/>
                <w:szCs w:val="18"/>
              </w:rPr>
            </w:pPr>
            <w:r w:rsidDel="00000000" w:rsidR="00000000" w:rsidRPr="00000000">
              <w:rPr>
                <w:sz w:val="18"/>
                <w:szCs w:val="18"/>
                <w:rtl w:val="0"/>
              </w:rPr>
              <w:t xml:space="preserve">$3,840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C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CB">
            <w:pPr>
              <w:spacing w:after="8" w:line="259" w:lineRule="auto"/>
              <w:ind w:left="10" w:right="0"/>
              <w:jc w:val="right"/>
              <w:rPr>
                <w:sz w:val="18"/>
                <w:szCs w:val="18"/>
              </w:rPr>
            </w:pPr>
            <w:r w:rsidDel="00000000" w:rsidR="00000000" w:rsidRPr="00000000">
              <w:rPr>
                <w:sz w:val="18"/>
                <w:szCs w:val="18"/>
                <w:rtl w:val="0"/>
              </w:rPr>
              <w:t xml:space="preserve">$3,840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C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CD">
            <w:pPr>
              <w:spacing w:after="8" w:line="259" w:lineRule="auto"/>
              <w:ind w:left="10" w:right="0"/>
              <w:jc w:val="left"/>
              <w:rPr>
                <w:sz w:val="18"/>
                <w:szCs w:val="18"/>
              </w:rPr>
            </w:pPr>
            <w:r w:rsidDel="00000000" w:rsidR="00000000" w:rsidRPr="00000000">
              <w:rPr>
                <w:sz w:val="18"/>
                <w:szCs w:val="18"/>
                <w:rtl w:val="0"/>
              </w:rPr>
              <w:t xml:space="preserve">Activité est réalisée, dépenses seront enregistrées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CE">
            <w:pPr>
              <w:spacing w:after="8" w:line="259" w:lineRule="auto"/>
              <w:ind w:left="10" w:right="0"/>
              <w:jc w:val="left"/>
              <w:rPr>
                <w:sz w:val="18"/>
                <w:szCs w:val="18"/>
              </w:rPr>
            </w:pPr>
            <w:r w:rsidDel="00000000" w:rsidR="00000000" w:rsidRPr="00000000">
              <w:rPr>
                <w:sz w:val="18"/>
                <w:szCs w:val="18"/>
                <w:rtl w:val="0"/>
              </w:rPr>
              <w:t xml:space="preserve">Missions de supervisions marketing dans ZS PSS Cluster 2 Kinshasa</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D1">
            <w:pPr>
              <w:spacing w:after="8" w:line="259" w:lineRule="auto"/>
              <w:ind w:left="10" w:right="0"/>
              <w:jc w:val="right"/>
              <w:rPr>
                <w:sz w:val="18"/>
                <w:szCs w:val="18"/>
              </w:rPr>
            </w:pPr>
            <w:r w:rsidDel="00000000" w:rsidR="00000000" w:rsidRPr="00000000">
              <w:rPr>
                <w:sz w:val="18"/>
                <w:szCs w:val="18"/>
                <w:rtl w:val="0"/>
              </w:rPr>
              <w:t xml:space="preserve">$4,800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D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D3">
            <w:pPr>
              <w:spacing w:after="8" w:line="259" w:lineRule="auto"/>
              <w:ind w:left="10" w:right="0"/>
              <w:jc w:val="right"/>
              <w:rPr>
                <w:sz w:val="18"/>
                <w:szCs w:val="18"/>
              </w:rPr>
            </w:pPr>
            <w:r w:rsidDel="00000000" w:rsidR="00000000" w:rsidRPr="00000000">
              <w:rPr>
                <w:sz w:val="18"/>
                <w:szCs w:val="18"/>
                <w:rtl w:val="0"/>
              </w:rPr>
              <w:t xml:space="preserve">$4,800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D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D5">
            <w:pPr>
              <w:spacing w:after="8" w:line="259" w:lineRule="auto"/>
              <w:ind w:left="10" w:right="0"/>
              <w:jc w:val="left"/>
              <w:rPr>
                <w:sz w:val="18"/>
                <w:szCs w:val="18"/>
              </w:rPr>
            </w:pPr>
            <w:r w:rsidDel="00000000" w:rsidR="00000000" w:rsidRPr="00000000">
              <w:rPr>
                <w:sz w:val="18"/>
                <w:szCs w:val="18"/>
                <w:rtl w:val="0"/>
              </w:rPr>
              <w:t xml:space="preserve">Cette activité sera réalisée en trimestre 3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D6">
            <w:pPr>
              <w:spacing w:after="8" w:line="259" w:lineRule="auto"/>
              <w:ind w:left="10" w:right="0"/>
              <w:jc w:val="left"/>
              <w:rPr>
                <w:sz w:val="18"/>
                <w:szCs w:val="18"/>
              </w:rPr>
            </w:pPr>
            <w:r w:rsidDel="00000000" w:rsidR="00000000" w:rsidRPr="00000000">
              <w:rPr>
                <w:sz w:val="18"/>
                <w:szCs w:val="18"/>
                <w:rtl w:val="0"/>
              </w:rPr>
              <w:t xml:space="preserve">Missions de supervisions marketing dans ZS PSS Cluster Tshopo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D9">
            <w:pPr>
              <w:spacing w:after="8" w:line="259" w:lineRule="auto"/>
              <w:ind w:left="10" w:right="0"/>
              <w:jc w:val="right"/>
              <w:rPr>
                <w:sz w:val="18"/>
                <w:szCs w:val="18"/>
              </w:rPr>
            </w:pPr>
            <w:r w:rsidDel="00000000" w:rsidR="00000000" w:rsidRPr="00000000">
              <w:rPr>
                <w:sz w:val="18"/>
                <w:szCs w:val="18"/>
                <w:rtl w:val="0"/>
              </w:rPr>
              <w:t xml:space="preserve">$2,560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D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DB">
            <w:pPr>
              <w:spacing w:after="8" w:line="259" w:lineRule="auto"/>
              <w:ind w:left="10" w:right="0"/>
              <w:jc w:val="right"/>
              <w:rPr>
                <w:sz w:val="18"/>
                <w:szCs w:val="18"/>
              </w:rPr>
            </w:pPr>
            <w:r w:rsidDel="00000000" w:rsidR="00000000" w:rsidRPr="00000000">
              <w:rPr>
                <w:sz w:val="18"/>
                <w:szCs w:val="18"/>
                <w:rtl w:val="0"/>
              </w:rPr>
              <w:t xml:space="preserve">$2,560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D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DD">
            <w:pPr>
              <w:spacing w:after="8" w:line="259" w:lineRule="auto"/>
              <w:ind w:left="10" w:right="0"/>
              <w:jc w:val="left"/>
              <w:rPr>
                <w:sz w:val="18"/>
                <w:szCs w:val="18"/>
              </w:rPr>
            </w:pPr>
            <w:r w:rsidDel="00000000" w:rsidR="00000000" w:rsidRPr="00000000">
              <w:rPr>
                <w:sz w:val="18"/>
                <w:szCs w:val="18"/>
                <w:rtl w:val="0"/>
              </w:rPr>
              <w:t xml:space="preserve">Activité est réalisée, dépenses seront enregistrées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DE">
            <w:pPr>
              <w:spacing w:after="8" w:line="259" w:lineRule="auto"/>
              <w:ind w:left="10" w:right="0"/>
              <w:jc w:val="left"/>
              <w:rPr>
                <w:sz w:val="18"/>
                <w:szCs w:val="18"/>
              </w:rPr>
            </w:pPr>
            <w:r w:rsidDel="00000000" w:rsidR="00000000" w:rsidRPr="00000000">
              <w:rPr>
                <w:sz w:val="18"/>
                <w:szCs w:val="18"/>
                <w:rtl w:val="0"/>
              </w:rPr>
              <w:t xml:space="preserve">Missions de supervisions marketing dans ZS PSS Cluster Kwilu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E1">
            <w:pPr>
              <w:spacing w:after="8" w:line="259" w:lineRule="auto"/>
              <w:ind w:left="10" w:right="0"/>
              <w:jc w:val="right"/>
              <w:rPr>
                <w:sz w:val="18"/>
                <w:szCs w:val="18"/>
              </w:rPr>
            </w:pPr>
            <w:r w:rsidDel="00000000" w:rsidR="00000000" w:rsidRPr="00000000">
              <w:rPr>
                <w:sz w:val="18"/>
                <w:szCs w:val="18"/>
                <w:rtl w:val="0"/>
              </w:rPr>
              <w:t xml:space="preserve">$1,920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E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E3">
            <w:pPr>
              <w:spacing w:after="8" w:line="259" w:lineRule="auto"/>
              <w:ind w:left="10" w:right="0"/>
              <w:jc w:val="right"/>
              <w:rPr>
                <w:sz w:val="18"/>
                <w:szCs w:val="18"/>
              </w:rPr>
            </w:pPr>
            <w:r w:rsidDel="00000000" w:rsidR="00000000" w:rsidRPr="00000000">
              <w:rPr>
                <w:sz w:val="18"/>
                <w:szCs w:val="18"/>
                <w:rtl w:val="0"/>
              </w:rPr>
              <w:t xml:space="preserve">$1,920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E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E5">
            <w:pPr>
              <w:spacing w:after="8" w:line="259" w:lineRule="auto"/>
              <w:ind w:left="10" w:right="0"/>
              <w:jc w:val="left"/>
              <w:rPr>
                <w:sz w:val="18"/>
                <w:szCs w:val="18"/>
              </w:rPr>
            </w:pPr>
            <w:r w:rsidDel="00000000" w:rsidR="00000000" w:rsidRPr="00000000">
              <w:rPr>
                <w:sz w:val="18"/>
                <w:szCs w:val="18"/>
                <w:rtl w:val="0"/>
              </w:rPr>
              <w:t xml:space="preserve">Cette activité sera réalisée en trimestre 3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E6">
            <w:pPr>
              <w:spacing w:after="8" w:line="259" w:lineRule="auto"/>
              <w:ind w:left="10" w:right="0"/>
              <w:jc w:val="left"/>
              <w:rPr>
                <w:sz w:val="18"/>
                <w:szCs w:val="18"/>
              </w:rPr>
            </w:pPr>
            <w:r w:rsidDel="00000000" w:rsidR="00000000" w:rsidRPr="00000000">
              <w:rPr>
                <w:sz w:val="18"/>
                <w:szCs w:val="18"/>
                <w:rtl w:val="0"/>
              </w:rPr>
              <w:t xml:space="preserve">Missions de supervisions programme FOSA PSS Cluster 1 Kinshasa</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E9">
            <w:pPr>
              <w:spacing w:after="8" w:line="259" w:lineRule="auto"/>
              <w:ind w:left="10" w:right="0"/>
              <w:jc w:val="right"/>
              <w:rPr>
                <w:sz w:val="18"/>
                <w:szCs w:val="18"/>
              </w:rPr>
            </w:pPr>
            <w:r w:rsidDel="00000000" w:rsidR="00000000" w:rsidRPr="00000000">
              <w:rPr>
                <w:sz w:val="18"/>
                <w:szCs w:val="18"/>
                <w:rtl w:val="0"/>
              </w:rPr>
              <w:t xml:space="preserve">$7,680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E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EB">
            <w:pPr>
              <w:spacing w:after="8" w:line="259" w:lineRule="auto"/>
              <w:ind w:left="10" w:right="0"/>
              <w:jc w:val="right"/>
              <w:rPr>
                <w:sz w:val="18"/>
                <w:szCs w:val="18"/>
              </w:rPr>
            </w:pPr>
            <w:r w:rsidDel="00000000" w:rsidR="00000000" w:rsidRPr="00000000">
              <w:rPr>
                <w:sz w:val="18"/>
                <w:szCs w:val="18"/>
                <w:rtl w:val="0"/>
              </w:rPr>
              <w:t xml:space="preserve">$7,680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E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ED">
            <w:pPr>
              <w:spacing w:after="8" w:line="259" w:lineRule="auto"/>
              <w:ind w:left="10" w:right="0"/>
              <w:jc w:val="left"/>
              <w:rPr>
                <w:sz w:val="18"/>
                <w:szCs w:val="18"/>
              </w:rPr>
            </w:pPr>
            <w:r w:rsidDel="00000000" w:rsidR="00000000" w:rsidRPr="00000000">
              <w:rPr>
                <w:sz w:val="18"/>
                <w:szCs w:val="18"/>
                <w:rtl w:val="0"/>
              </w:rPr>
              <w:t xml:space="preserve">L’activité est réalisée, dépenses seront enregistrées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EE">
            <w:pPr>
              <w:spacing w:after="8" w:line="259" w:lineRule="auto"/>
              <w:ind w:left="10" w:right="0"/>
              <w:jc w:val="left"/>
              <w:rPr>
                <w:sz w:val="18"/>
                <w:szCs w:val="18"/>
              </w:rPr>
            </w:pPr>
            <w:r w:rsidDel="00000000" w:rsidR="00000000" w:rsidRPr="00000000">
              <w:rPr>
                <w:sz w:val="18"/>
                <w:szCs w:val="18"/>
                <w:rtl w:val="0"/>
              </w:rPr>
              <w:t xml:space="preserve">Missions de supervisions programme FOSA PSS Cluster 2 Kinshasa</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F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F1">
            <w:pPr>
              <w:spacing w:after="8" w:line="259" w:lineRule="auto"/>
              <w:ind w:left="10" w:right="0"/>
              <w:jc w:val="right"/>
              <w:rPr>
                <w:sz w:val="18"/>
                <w:szCs w:val="18"/>
              </w:rPr>
            </w:pPr>
            <w:r w:rsidDel="00000000" w:rsidR="00000000" w:rsidRPr="00000000">
              <w:rPr>
                <w:sz w:val="18"/>
                <w:szCs w:val="18"/>
                <w:rtl w:val="0"/>
              </w:rPr>
              <w:t xml:space="preserve">$9,600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F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F3">
            <w:pPr>
              <w:spacing w:after="8" w:line="259" w:lineRule="auto"/>
              <w:ind w:left="10" w:right="0"/>
              <w:jc w:val="right"/>
              <w:rPr>
                <w:sz w:val="18"/>
                <w:szCs w:val="18"/>
              </w:rPr>
            </w:pPr>
            <w:r w:rsidDel="00000000" w:rsidR="00000000" w:rsidRPr="00000000">
              <w:rPr>
                <w:sz w:val="18"/>
                <w:szCs w:val="18"/>
                <w:rtl w:val="0"/>
              </w:rPr>
              <w:t xml:space="preserve">$9,600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F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F5">
            <w:pPr>
              <w:spacing w:after="8" w:line="259" w:lineRule="auto"/>
              <w:ind w:left="10" w:right="0"/>
              <w:jc w:val="left"/>
              <w:rPr>
                <w:sz w:val="18"/>
                <w:szCs w:val="18"/>
              </w:rPr>
            </w:pPr>
            <w:r w:rsidDel="00000000" w:rsidR="00000000" w:rsidRPr="00000000">
              <w:rPr>
                <w:sz w:val="18"/>
                <w:szCs w:val="18"/>
                <w:rtl w:val="0"/>
              </w:rPr>
              <w:t xml:space="preserve">Cette activité sera réalisée en trimestre 3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F6">
            <w:pPr>
              <w:spacing w:after="8" w:line="259" w:lineRule="auto"/>
              <w:ind w:left="10" w:right="0"/>
              <w:jc w:val="left"/>
              <w:rPr>
                <w:sz w:val="18"/>
                <w:szCs w:val="18"/>
              </w:rPr>
            </w:pPr>
            <w:r w:rsidDel="00000000" w:rsidR="00000000" w:rsidRPr="00000000">
              <w:rPr>
                <w:sz w:val="18"/>
                <w:szCs w:val="18"/>
                <w:rtl w:val="0"/>
              </w:rPr>
              <w:t xml:space="preserve">Missions de supervisions programme FOSA PSS Cluster Tshopo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F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F9">
            <w:pPr>
              <w:spacing w:after="8" w:line="259" w:lineRule="auto"/>
              <w:ind w:left="10" w:right="0"/>
              <w:jc w:val="right"/>
              <w:rPr>
                <w:sz w:val="18"/>
                <w:szCs w:val="18"/>
              </w:rPr>
            </w:pPr>
            <w:r w:rsidDel="00000000" w:rsidR="00000000" w:rsidRPr="00000000">
              <w:rPr>
                <w:sz w:val="18"/>
                <w:szCs w:val="18"/>
                <w:rtl w:val="0"/>
              </w:rPr>
              <w:t xml:space="preserve">$5,120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F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FB">
            <w:pPr>
              <w:spacing w:after="8" w:line="259" w:lineRule="auto"/>
              <w:ind w:left="10" w:right="0"/>
              <w:jc w:val="right"/>
              <w:rPr>
                <w:sz w:val="18"/>
                <w:szCs w:val="18"/>
              </w:rPr>
            </w:pPr>
            <w:r w:rsidDel="00000000" w:rsidR="00000000" w:rsidRPr="00000000">
              <w:rPr>
                <w:sz w:val="18"/>
                <w:szCs w:val="18"/>
                <w:rtl w:val="0"/>
              </w:rPr>
              <w:t xml:space="preserve">$5,120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F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7FD">
            <w:pPr>
              <w:spacing w:after="8" w:line="259" w:lineRule="auto"/>
              <w:ind w:left="10" w:right="0"/>
              <w:jc w:val="left"/>
              <w:rPr>
                <w:sz w:val="18"/>
                <w:szCs w:val="18"/>
              </w:rPr>
            </w:pPr>
            <w:r w:rsidDel="00000000" w:rsidR="00000000" w:rsidRPr="00000000">
              <w:rPr>
                <w:sz w:val="18"/>
                <w:szCs w:val="18"/>
                <w:rtl w:val="0"/>
              </w:rPr>
              <w:t xml:space="preserve">L’activité est réalisée, dépenses seront enregistrées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7FE">
            <w:pPr>
              <w:spacing w:after="8" w:line="259" w:lineRule="auto"/>
              <w:ind w:left="10" w:right="0"/>
              <w:jc w:val="left"/>
              <w:rPr>
                <w:sz w:val="18"/>
                <w:szCs w:val="18"/>
              </w:rPr>
            </w:pPr>
            <w:r w:rsidDel="00000000" w:rsidR="00000000" w:rsidRPr="00000000">
              <w:rPr>
                <w:sz w:val="18"/>
                <w:szCs w:val="18"/>
                <w:rtl w:val="0"/>
              </w:rPr>
              <w:t xml:space="preserve">Missions de supervisions programme FOSA PSS Cluster Kwilu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01">
            <w:pPr>
              <w:spacing w:after="8" w:line="259" w:lineRule="auto"/>
              <w:ind w:left="10" w:right="0"/>
              <w:jc w:val="right"/>
              <w:rPr>
                <w:sz w:val="18"/>
                <w:szCs w:val="18"/>
              </w:rPr>
            </w:pPr>
            <w:r w:rsidDel="00000000" w:rsidR="00000000" w:rsidRPr="00000000">
              <w:rPr>
                <w:sz w:val="18"/>
                <w:szCs w:val="18"/>
                <w:rtl w:val="0"/>
              </w:rPr>
              <w:t xml:space="preserve">$3,840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0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03">
            <w:pPr>
              <w:spacing w:after="8" w:line="259" w:lineRule="auto"/>
              <w:ind w:left="10" w:right="0"/>
              <w:jc w:val="right"/>
              <w:rPr>
                <w:sz w:val="18"/>
                <w:szCs w:val="18"/>
              </w:rPr>
            </w:pPr>
            <w:r w:rsidDel="00000000" w:rsidR="00000000" w:rsidRPr="00000000">
              <w:rPr>
                <w:sz w:val="18"/>
                <w:szCs w:val="18"/>
                <w:rtl w:val="0"/>
              </w:rPr>
              <w:t xml:space="preserve">$3,840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0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05">
            <w:pPr>
              <w:spacing w:after="8" w:line="259" w:lineRule="auto"/>
              <w:ind w:left="10" w:right="0"/>
              <w:jc w:val="left"/>
              <w:rPr>
                <w:sz w:val="18"/>
                <w:szCs w:val="18"/>
              </w:rPr>
            </w:pPr>
            <w:r w:rsidDel="00000000" w:rsidR="00000000" w:rsidRPr="00000000">
              <w:rPr>
                <w:sz w:val="18"/>
                <w:szCs w:val="18"/>
                <w:rtl w:val="0"/>
              </w:rPr>
              <w:t xml:space="preserve">Cette activité sera réalisée en trimestre 3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806">
            <w:pPr>
              <w:spacing w:after="8" w:line="259" w:lineRule="auto"/>
              <w:ind w:left="10" w:right="0"/>
              <w:jc w:val="left"/>
              <w:rPr>
                <w:sz w:val="18"/>
                <w:szCs w:val="18"/>
              </w:rPr>
            </w:pPr>
            <w:r w:rsidDel="00000000" w:rsidR="00000000" w:rsidRPr="00000000">
              <w:rPr>
                <w:sz w:val="18"/>
                <w:szCs w:val="18"/>
                <w:rtl w:val="0"/>
              </w:rPr>
              <w:t xml:space="preserve">Mission supervision conjointe ZS des FOSA PSS Cluster 1 Kinshasa</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09">
            <w:pPr>
              <w:spacing w:after="8" w:line="259" w:lineRule="auto"/>
              <w:ind w:left="10" w:right="0"/>
              <w:jc w:val="right"/>
              <w:rPr>
                <w:sz w:val="18"/>
                <w:szCs w:val="18"/>
              </w:rPr>
            </w:pPr>
            <w:r w:rsidDel="00000000" w:rsidR="00000000" w:rsidRPr="00000000">
              <w:rPr>
                <w:sz w:val="18"/>
                <w:szCs w:val="18"/>
                <w:rtl w:val="0"/>
              </w:rPr>
              <w:t xml:space="preserve">$1,280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0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0B">
            <w:pPr>
              <w:spacing w:after="8" w:line="259" w:lineRule="auto"/>
              <w:ind w:left="10" w:right="0"/>
              <w:jc w:val="right"/>
              <w:rPr>
                <w:sz w:val="18"/>
                <w:szCs w:val="18"/>
              </w:rPr>
            </w:pPr>
            <w:r w:rsidDel="00000000" w:rsidR="00000000" w:rsidRPr="00000000">
              <w:rPr>
                <w:sz w:val="18"/>
                <w:szCs w:val="18"/>
                <w:rtl w:val="0"/>
              </w:rPr>
              <w:t xml:space="preserve">$1,280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0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0D">
            <w:pPr>
              <w:spacing w:after="8" w:line="259" w:lineRule="auto"/>
              <w:ind w:left="10" w:right="0"/>
              <w:jc w:val="left"/>
              <w:rPr>
                <w:sz w:val="18"/>
                <w:szCs w:val="18"/>
              </w:rPr>
            </w:pPr>
            <w:r w:rsidDel="00000000" w:rsidR="00000000" w:rsidRPr="00000000">
              <w:rPr>
                <w:sz w:val="18"/>
                <w:szCs w:val="18"/>
                <w:rtl w:val="0"/>
              </w:rPr>
              <w:t xml:space="preserve">Activité est réalisée, dépenses seront enregistrées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80E">
            <w:pPr>
              <w:spacing w:after="8" w:line="259" w:lineRule="auto"/>
              <w:ind w:left="10" w:right="0"/>
              <w:jc w:val="left"/>
              <w:rPr>
                <w:sz w:val="18"/>
                <w:szCs w:val="18"/>
              </w:rPr>
            </w:pPr>
            <w:r w:rsidDel="00000000" w:rsidR="00000000" w:rsidRPr="00000000">
              <w:rPr>
                <w:sz w:val="18"/>
                <w:szCs w:val="18"/>
                <w:rtl w:val="0"/>
              </w:rPr>
              <w:t xml:space="preserve">Mission supervision conjointe ZS des FOSA PSS Cluster 2 Kinshasa</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1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11">
            <w:pPr>
              <w:spacing w:after="8" w:line="259" w:lineRule="auto"/>
              <w:ind w:left="10" w:right="0"/>
              <w:jc w:val="right"/>
              <w:rPr>
                <w:sz w:val="18"/>
                <w:szCs w:val="18"/>
              </w:rPr>
            </w:pPr>
            <w:r w:rsidDel="00000000" w:rsidR="00000000" w:rsidRPr="00000000">
              <w:rPr>
                <w:sz w:val="18"/>
                <w:szCs w:val="18"/>
                <w:rtl w:val="0"/>
              </w:rPr>
              <w:t xml:space="preserve">$1,440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1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13">
            <w:pPr>
              <w:spacing w:after="8" w:line="259" w:lineRule="auto"/>
              <w:ind w:left="10" w:right="0"/>
              <w:jc w:val="right"/>
              <w:rPr>
                <w:sz w:val="18"/>
                <w:szCs w:val="18"/>
              </w:rPr>
            </w:pPr>
            <w:r w:rsidDel="00000000" w:rsidR="00000000" w:rsidRPr="00000000">
              <w:rPr>
                <w:sz w:val="18"/>
                <w:szCs w:val="18"/>
                <w:rtl w:val="0"/>
              </w:rPr>
              <w:t xml:space="preserve">$1,440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1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15">
            <w:pPr>
              <w:spacing w:after="8" w:line="259" w:lineRule="auto"/>
              <w:ind w:left="10" w:right="0"/>
              <w:jc w:val="left"/>
              <w:rPr>
                <w:sz w:val="18"/>
                <w:szCs w:val="18"/>
              </w:rPr>
            </w:pPr>
            <w:r w:rsidDel="00000000" w:rsidR="00000000" w:rsidRPr="00000000">
              <w:rPr>
                <w:sz w:val="18"/>
                <w:szCs w:val="18"/>
                <w:rtl w:val="0"/>
              </w:rPr>
              <w:t xml:space="preserve">Cette activité sera réalisée en trimestre 3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816">
            <w:pPr>
              <w:spacing w:after="8" w:line="259" w:lineRule="auto"/>
              <w:ind w:left="10" w:right="0"/>
              <w:jc w:val="left"/>
              <w:rPr>
                <w:sz w:val="18"/>
                <w:szCs w:val="18"/>
              </w:rPr>
            </w:pPr>
            <w:r w:rsidDel="00000000" w:rsidR="00000000" w:rsidRPr="00000000">
              <w:rPr>
                <w:sz w:val="18"/>
                <w:szCs w:val="18"/>
                <w:rtl w:val="0"/>
              </w:rPr>
              <w:t xml:space="preserve">Mission supervision conjointe ZS des FOSA PSS Cluster Tshopo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1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19">
            <w:pPr>
              <w:spacing w:after="8" w:line="259" w:lineRule="auto"/>
              <w:ind w:left="10" w:right="0"/>
              <w:jc w:val="right"/>
              <w:rPr>
                <w:sz w:val="18"/>
                <w:szCs w:val="18"/>
              </w:rPr>
            </w:pPr>
            <w:r w:rsidDel="00000000" w:rsidR="00000000" w:rsidRPr="00000000">
              <w:rPr>
                <w:sz w:val="18"/>
                <w:szCs w:val="18"/>
                <w:rtl w:val="0"/>
              </w:rPr>
              <w:t xml:space="preserve">$640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1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1B">
            <w:pPr>
              <w:spacing w:after="8" w:line="259" w:lineRule="auto"/>
              <w:ind w:left="10" w:right="0"/>
              <w:jc w:val="right"/>
              <w:rPr>
                <w:sz w:val="18"/>
                <w:szCs w:val="18"/>
              </w:rPr>
            </w:pPr>
            <w:r w:rsidDel="00000000" w:rsidR="00000000" w:rsidRPr="00000000">
              <w:rPr>
                <w:sz w:val="18"/>
                <w:szCs w:val="18"/>
                <w:rtl w:val="0"/>
              </w:rPr>
              <w:t xml:space="preserve">$640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1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1D">
            <w:pPr>
              <w:spacing w:after="8" w:line="259" w:lineRule="auto"/>
              <w:ind w:left="10" w:right="0"/>
              <w:jc w:val="left"/>
              <w:rPr>
                <w:sz w:val="18"/>
                <w:szCs w:val="18"/>
              </w:rPr>
            </w:pPr>
            <w:r w:rsidDel="00000000" w:rsidR="00000000" w:rsidRPr="00000000">
              <w:rPr>
                <w:sz w:val="18"/>
                <w:szCs w:val="18"/>
                <w:rtl w:val="0"/>
              </w:rPr>
              <w:t xml:space="preserve">Activité est réalisée, dépenses seront enregistrées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81E">
            <w:pPr>
              <w:spacing w:after="8" w:line="259" w:lineRule="auto"/>
              <w:ind w:left="10" w:right="0"/>
              <w:jc w:val="left"/>
              <w:rPr>
                <w:sz w:val="18"/>
                <w:szCs w:val="18"/>
              </w:rPr>
            </w:pPr>
            <w:r w:rsidDel="00000000" w:rsidR="00000000" w:rsidRPr="00000000">
              <w:rPr>
                <w:sz w:val="18"/>
                <w:szCs w:val="18"/>
                <w:rtl w:val="0"/>
              </w:rPr>
              <w:t xml:space="preserve">Mission supervision conjointe ZS des FOSA PSS Cluster Kwilu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21">
            <w:pPr>
              <w:spacing w:after="8" w:line="259" w:lineRule="auto"/>
              <w:ind w:left="10" w:right="0"/>
              <w:jc w:val="right"/>
              <w:rPr>
                <w:sz w:val="18"/>
                <w:szCs w:val="18"/>
              </w:rPr>
            </w:pPr>
            <w:r w:rsidDel="00000000" w:rsidR="00000000" w:rsidRPr="00000000">
              <w:rPr>
                <w:sz w:val="18"/>
                <w:szCs w:val="18"/>
                <w:rtl w:val="0"/>
              </w:rPr>
              <w:t xml:space="preserve">$640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2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23">
            <w:pPr>
              <w:spacing w:after="8" w:line="259" w:lineRule="auto"/>
              <w:ind w:left="10" w:right="0"/>
              <w:jc w:val="right"/>
              <w:rPr>
                <w:sz w:val="18"/>
                <w:szCs w:val="18"/>
              </w:rPr>
            </w:pPr>
            <w:r w:rsidDel="00000000" w:rsidR="00000000" w:rsidRPr="00000000">
              <w:rPr>
                <w:sz w:val="18"/>
                <w:szCs w:val="18"/>
                <w:rtl w:val="0"/>
              </w:rPr>
              <w:t xml:space="preserve">$640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2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25">
            <w:pPr>
              <w:spacing w:after="8" w:line="259" w:lineRule="auto"/>
              <w:ind w:left="10" w:right="0"/>
              <w:jc w:val="left"/>
              <w:rPr>
                <w:sz w:val="18"/>
                <w:szCs w:val="18"/>
              </w:rPr>
            </w:pPr>
            <w:r w:rsidDel="00000000" w:rsidR="00000000" w:rsidRPr="00000000">
              <w:rPr>
                <w:sz w:val="18"/>
                <w:szCs w:val="18"/>
                <w:rtl w:val="0"/>
              </w:rPr>
              <w:t xml:space="preserve">Cette activité sera réalisée en trimestre 3 2021.</w:t>
            </w:r>
            <w:r w:rsidDel="00000000" w:rsidR="00000000" w:rsidRPr="00000000">
              <w:rPr>
                <w:rtl w:val="0"/>
              </w:rPr>
            </w:r>
          </w:p>
        </w:tc>
      </w:tr>
      <w:tr>
        <w:trPr>
          <w:cantSplit w:val="0"/>
          <w:trHeight w:val="315" w:hRule="atLeast"/>
          <w:tblHeader w:val="0"/>
        </w:trPr>
        <w:tc>
          <w:tcPr>
            <w:gridSpan w:val="2"/>
            <w:shd w:fill="cfe2f3" w:val="clear"/>
            <w:tcMar>
              <w:top w:w="40.0" w:type="dxa"/>
              <w:left w:w="40.0" w:type="dxa"/>
              <w:bottom w:w="40.0" w:type="dxa"/>
              <w:right w:w="40.0" w:type="dxa"/>
            </w:tcMar>
            <w:vAlign w:val="bottom"/>
          </w:tcPr>
          <w:p w:rsidR="00000000" w:rsidDel="00000000" w:rsidP="00000000" w:rsidRDefault="00000000" w:rsidRPr="00000000" w14:paraId="00000826">
            <w:pPr>
              <w:spacing w:after="8" w:line="259" w:lineRule="auto"/>
              <w:ind w:left="10" w:right="0"/>
              <w:jc w:val="left"/>
              <w:rPr>
                <w:sz w:val="20"/>
                <w:szCs w:val="20"/>
              </w:rPr>
            </w:pPr>
            <w:r w:rsidDel="00000000" w:rsidR="00000000" w:rsidRPr="00000000">
              <w:rPr>
                <w:b w:val="1"/>
                <w:sz w:val="22"/>
                <w:szCs w:val="22"/>
                <w:rtl w:val="0"/>
              </w:rPr>
              <w:t xml:space="preserve">DKT</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28">
            <w:pPr>
              <w:spacing w:after="8" w:line="259" w:lineRule="auto"/>
              <w:ind w:left="10" w:right="0"/>
              <w:jc w:val="right"/>
              <w:rPr>
                <w:sz w:val="20"/>
                <w:szCs w:val="20"/>
              </w:rPr>
            </w:pPr>
            <w:r w:rsidDel="00000000" w:rsidR="00000000" w:rsidRPr="00000000">
              <w:rPr>
                <w:b w:val="1"/>
                <w:sz w:val="22"/>
                <w:szCs w:val="22"/>
                <w:rtl w:val="0"/>
              </w:rPr>
              <w:t xml:space="preserve">$3,339,186</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29">
            <w:pPr>
              <w:spacing w:after="8" w:line="259" w:lineRule="auto"/>
              <w:ind w:left="10" w:right="0"/>
              <w:jc w:val="right"/>
              <w:rPr>
                <w:sz w:val="20"/>
                <w:szCs w:val="20"/>
              </w:rPr>
            </w:pPr>
            <w:r w:rsidDel="00000000" w:rsidR="00000000" w:rsidRPr="00000000">
              <w:rPr>
                <w:b w:val="1"/>
                <w:sz w:val="22"/>
                <w:szCs w:val="22"/>
                <w:rtl w:val="0"/>
              </w:rPr>
              <w:t xml:space="preserve">$1,288,221</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2A">
            <w:pPr>
              <w:spacing w:after="8" w:line="259" w:lineRule="auto"/>
              <w:ind w:left="10" w:right="0"/>
              <w:jc w:val="right"/>
              <w:rPr>
                <w:sz w:val="20"/>
                <w:szCs w:val="20"/>
              </w:rPr>
            </w:pPr>
            <w:r w:rsidDel="00000000" w:rsidR="00000000" w:rsidRPr="00000000">
              <w:rPr>
                <w:b w:val="1"/>
                <w:sz w:val="22"/>
                <w:szCs w:val="22"/>
                <w:rtl w:val="0"/>
              </w:rPr>
              <w:t xml:space="preserve">$702,182</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2B">
            <w:pPr>
              <w:spacing w:after="8" w:line="259" w:lineRule="auto"/>
              <w:ind w:left="10" w:right="0"/>
              <w:jc w:val="right"/>
              <w:rPr>
                <w:sz w:val="20"/>
                <w:szCs w:val="20"/>
              </w:rPr>
            </w:pPr>
            <w:r w:rsidDel="00000000" w:rsidR="00000000" w:rsidRPr="00000000">
              <w:rPr>
                <w:b w:val="1"/>
                <w:sz w:val="22"/>
                <w:szCs w:val="22"/>
                <w:rtl w:val="0"/>
              </w:rPr>
              <w:t xml:space="preserve">$586,039</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2C">
            <w:pPr>
              <w:spacing w:after="8" w:line="259" w:lineRule="auto"/>
              <w:ind w:left="10" w:right="0"/>
              <w:jc w:val="right"/>
              <w:rPr>
                <w:sz w:val="20"/>
                <w:szCs w:val="20"/>
              </w:rPr>
            </w:pPr>
            <w:r w:rsidDel="00000000" w:rsidR="00000000" w:rsidRPr="00000000">
              <w:rPr>
                <w:b w:val="1"/>
                <w:sz w:val="22"/>
                <w:szCs w:val="22"/>
                <w:rtl w:val="0"/>
              </w:rPr>
              <w:t xml:space="preserve">55%</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2D">
            <w:pPr>
              <w:spacing w:after="8" w:line="259" w:lineRule="auto"/>
              <w:ind w:left="10" w:right="0"/>
              <w:jc w:val="left"/>
              <w:rPr>
                <w:sz w:val="20"/>
                <w:szCs w:val="20"/>
              </w:rPr>
            </w:pP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82E">
            <w:pPr>
              <w:spacing w:after="8" w:line="259" w:lineRule="auto"/>
              <w:ind w:left="10" w:right="0"/>
              <w:jc w:val="left"/>
              <w:rPr>
                <w:sz w:val="18"/>
                <w:szCs w:val="18"/>
              </w:rPr>
            </w:pPr>
            <w:r w:rsidDel="00000000" w:rsidR="00000000" w:rsidRPr="00000000">
              <w:rPr>
                <w:sz w:val="18"/>
                <w:szCs w:val="18"/>
                <w:rtl w:val="0"/>
              </w:rPr>
              <w:t xml:space="preserve">Distribution des produits (approvisionnement et mise à disposition des commodités)</w:t>
            </w:r>
            <w:r w:rsidDel="00000000" w:rsidR="00000000" w:rsidRPr="00000000">
              <w:rPr>
                <w:rtl w:val="0"/>
              </w:rPr>
            </w:r>
          </w:p>
        </w:tc>
        <w:tc>
          <w:tcPr>
            <w:vMerge w:val="restart"/>
            <w:shd w:fill="ffffff" w:val="clear"/>
            <w:tcMar>
              <w:top w:w="40.0" w:type="dxa"/>
              <w:left w:w="40.0" w:type="dxa"/>
              <w:bottom w:w="40.0" w:type="dxa"/>
              <w:right w:w="40.0" w:type="dxa"/>
            </w:tcMar>
            <w:vAlign w:val="center"/>
          </w:tcPr>
          <w:p w:rsidR="00000000" w:rsidDel="00000000" w:rsidP="00000000" w:rsidRDefault="00000000" w:rsidRPr="00000000" w14:paraId="00000830">
            <w:pPr>
              <w:spacing w:after="8" w:line="259" w:lineRule="auto"/>
              <w:ind w:left="10" w:right="0"/>
              <w:jc w:val="center"/>
              <w:rPr>
                <w:sz w:val="18"/>
                <w:szCs w:val="18"/>
              </w:rPr>
            </w:pPr>
            <w:r w:rsidDel="00000000" w:rsidR="00000000" w:rsidRPr="00000000">
              <w:rPr>
                <w:sz w:val="18"/>
                <w:szCs w:val="18"/>
                <w:rtl w:val="0"/>
              </w:rPr>
              <w:t xml:space="preserve">$3,339,186</w:t>
            </w:r>
          </w:p>
        </w:tc>
        <w:tc>
          <w:tcPr>
            <w:shd w:fill="ffffff" w:val="clear"/>
            <w:tcMar>
              <w:top w:w="40.0" w:type="dxa"/>
              <w:left w:w="40.0" w:type="dxa"/>
              <w:bottom w:w="40.0" w:type="dxa"/>
              <w:right w:w="40.0" w:type="dxa"/>
            </w:tcMar>
            <w:vAlign w:val="center"/>
          </w:tcPr>
          <w:p w:rsidR="00000000" w:rsidDel="00000000" w:rsidP="00000000" w:rsidRDefault="00000000" w:rsidRPr="00000000" w14:paraId="00000831">
            <w:pPr>
              <w:spacing w:after="8" w:line="259" w:lineRule="auto"/>
              <w:ind w:left="10" w:right="0"/>
              <w:jc w:val="right"/>
              <w:rPr>
                <w:sz w:val="18"/>
                <w:szCs w:val="18"/>
              </w:rPr>
            </w:pPr>
            <w:r w:rsidDel="00000000" w:rsidR="00000000" w:rsidRPr="00000000">
              <w:rPr>
                <w:sz w:val="18"/>
                <w:szCs w:val="18"/>
                <w:rtl w:val="0"/>
              </w:rPr>
              <w:t xml:space="preserve">$146,142</w:t>
            </w:r>
            <w:r w:rsidDel="00000000" w:rsidR="00000000" w:rsidRPr="00000000">
              <w:rPr>
                <w:rtl w:val="0"/>
              </w:rPr>
            </w:r>
          </w:p>
        </w:tc>
        <w:tc>
          <w:tcPr>
            <w:shd w:fill="ffffff" w:val="clear"/>
            <w:tcMar>
              <w:top w:w="40.0" w:type="dxa"/>
              <w:left w:w="40.0" w:type="dxa"/>
              <w:bottom w:w="40.0" w:type="dxa"/>
              <w:right w:w="40.0" w:type="dxa"/>
            </w:tcMar>
            <w:vAlign w:val="center"/>
          </w:tcPr>
          <w:p w:rsidR="00000000" w:rsidDel="00000000" w:rsidP="00000000" w:rsidRDefault="00000000" w:rsidRPr="00000000" w14:paraId="0000083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33">
            <w:pPr>
              <w:spacing w:after="8" w:line="259" w:lineRule="auto"/>
              <w:ind w:left="10" w:right="0"/>
              <w:jc w:val="right"/>
              <w:rPr>
                <w:sz w:val="18"/>
                <w:szCs w:val="18"/>
              </w:rPr>
            </w:pPr>
            <w:r w:rsidDel="00000000" w:rsidR="00000000" w:rsidRPr="00000000">
              <w:rPr>
                <w:sz w:val="18"/>
                <w:szCs w:val="18"/>
                <w:rtl w:val="0"/>
              </w:rPr>
              <w:t xml:space="preserve">$146,142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3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35">
            <w:pPr>
              <w:spacing w:after="8" w:line="259" w:lineRule="auto"/>
              <w:ind w:left="10" w:right="0"/>
              <w:jc w:val="left"/>
              <w:rPr>
                <w:sz w:val="18"/>
                <w:szCs w:val="18"/>
              </w:rPr>
            </w:pPr>
            <w:r w:rsidDel="00000000" w:rsidR="00000000" w:rsidRPr="00000000">
              <w:rPr>
                <w:sz w:val="18"/>
                <w:szCs w:val="18"/>
                <w:rtl w:val="0"/>
              </w:rPr>
              <w:t xml:space="preserve">L’activité est réalisée, dépenses seront enregistrées en S2 2021.</w:t>
            </w:r>
            <w:r w:rsidDel="00000000" w:rsidR="00000000" w:rsidRPr="00000000">
              <w:rPr>
                <w:rtl w:val="0"/>
              </w:rPr>
            </w:r>
          </w:p>
        </w:tc>
      </w:tr>
      <w:tr>
        <w:trPr>
          <w:cantSplit w:val="0"/>
          <w:trHeight w:val="67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836">
            <w:pPr>
              <w:spacing w:after="8" w:line="259" w:lineRule="auto"/>
              <w:ind w:left="10" w:right="0"/>
              <w:jc w:val="left"/>
              <w:rPr>
                <w:sz w:val="18"/>
                <w:szCs w:val="18"/>
              </w:rPr>
            </w:pPr>
            <w:r w:rsidDel="00000000" w:rsidR="00000000" w:rsidRPr="00000000">
              <w:rPr>
                <w:sz w:val="18"/>
                <w:szCs w:val="18"/>
                <w:rtl w:val="0"/>
              </w:rPr>
              <w:t xml:space="preserve">Journées Spéciales de Promotion dans toutes les provinces (Bas Uele, Haut Katanga, Ituri, Kasaï Oriental, Kinshasa, Kongo Central, Lualaba, Nord Kivu, Tshopo). Développement des services à base communautaire.</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38">
            <w:pPr>
              <w:spacing w:after="8" w:line="259" w:lineRule="auto"/>
              <w:ind w:left="10" w:right="0"/>
              <w:jc w:val="left"/>
              <w:rPr>
                <w:rFonts w:ascii="Arial" w:cs="Arial" w:eastAsia="Arial" w:hAnsi="Arial"/>
                <w:sz w:val="20"/>
                <w:szCs w:val="20"/>
              </w:rPr>
            </w:pPr>
            <w:r w:rsidDel="00000000" w:rsidR="00000000" w:rsidRPr="00000000">
              <w:rPr>
                <w:rtl w:val="0"/>
              </w:rPr>
            </w:r>
          </w:p>
        </w:tc>
        <w:tc>
          <w:tcPr>
            <w:shd w:fill="ffffff" w:val="clear"/>
            <w:tcMar>
              <w:top w:w="40.0" w:type="dxa"/>
              <w:left w:w="40.0" w:type="dxa"/>
              <w:bottom w:w="40.0" w:type="dxa"/>
              <w:right w:w="40.0" w:type="dxa"/>
            </w:tcMar>
            <w:vAlign w:val="center"/>
          </w:tcPr>
          <w:p w:rsidR="00000000" w:rsidDel="00000000" w:rsidP="00000000" w:rsidRDefault="00000000" w:rsidRPr="00000000" w14:paraId="00000839">
            <w:pPr>
              <w:spacing w:after="8" w:line="259" w:lineRule="auto"/>
              <w:ind w:left="10" w:right="0"/>
              <w:jc w:val="right"/>
              <w:rPr>
                <w:sz w:val="18"/>
                <w:szCs w:val="18"/>
              </w:rPr>
            </w:pPr>
            <w:r w:rsidDel="00000000" w:rsidR="00000000" w:rsidRPr="00000000">
              <w:rPr>
                <w:sz w:val="18"/>
                <w:szCs w:val="18"/>
                <w:rtl w:val="0"/>
              </w:rPr>
              <w:t xml:space="preserve">$29,642</w:t>
            </w:r>
            <w:r w:rsidDel="00000000" w:rsidR="00000000" w:rsidRPr="00000000">
              <w:rPr>
                <w:rtl w:val="0"/>
              </w:rPr>
            </w:r>
          </w:p>
        </w:tc>
        <w:tc>
          <w:tcPr>
            <w:shd w:fill="ffffff" w:val="clear"/>
            <w:tcMar>
              <w:top w:w="40.0" w:type="dxa"/>
              <w:left w:w="40.0" w:type="dxa"/>
              <w:bottom w:w="40.0" w:type="dxa"/>
              <w:right w:w="40.0" w:type="dxa"/>
            </w:tcMar>
            <w:vAlign w:val="center"/>
          </w:tcPr>
          <w:p w:rsidR="00000000" w:rsidDel="00000000" w:rsidP="00000000" w:rsidRDefault="00000000" w:rsidRPr="00000000" w14:paraId="0000083A">
            <w:pPr>
              <w:spacing w:after="8" w:line="259" w:lineRule="auto"/>
              <w:ind w:left="10" w:right="0"/>
              <w:jc w:val="right"/>
              <w:rPr>
                <w:sz w:val="18"/>
                <w:szCs w:val="18"/>
              </w:rPr>
            </w:pPr>
            <w:r w:rsidDel="00000000" w:rsidR="00000000" w:rsidRPr="00000000">
              <w:rPr>
                <w:sz w:val="18"/>
                <w:szCs w:val="18"/>
                <w:rtl w:val="0"/>
              </w:rPr>
              <w:t xml:space="preserve">$14,190</w:t>
            </w:r>
            <w:r w:rsidDel="00000000" w:rsidR="00000000" w:rsidRPr="00000000">
              <w:rPr>
                <w:rtl w:val="0"/>
              </w:rPr>
            </w:r>
          </w:p>
        </w:tc>
        <w:tc>
          <w:tcPr>
            <w:shd w:fill="ffffff" w:val="clear"/>
            <w:tcMar>
              <w:top w:w="40.0" w:type="dxa"/>
              <w:left w:w="40.0" w:type="dxa"/>
              <w:bottom w:w="40.0" w:type="dxa"/>
              <w:right w:w="40.0" w:type="dxa"/>
            </w:tcMar>
            <w:vAlign w:val="center"/>
          </w:tcPr>
          <w:p w:rsidR="00000000" w:rsidDel="00000000" w:rsidP="00000000" w:rsidRDefault="00000000" w:rsidRPr="00000000" w14:paraId="0000083B">
            <w:pPr>
              <w:spacing w:after="8" w:line="259" w:lineRule="auto"/>
              <w:ind w:left="10" w:right="0"/>
              <w:jc w:val="right"/>
              <w:rPr>
                <w:sz w:val="18"/>
                <w:szCs w:val="18"/>
              </w:rPr>
            </w:pPr>
            <w:r w:rsidDel="00000000" w:rsidR="00000000" w:rsidRPr="00000000">
              <w:rPr>
                <w:sz w:val="18"/>
                <w:szCs w:val="18"/>
                <w:rtl w:val="0"/>
              </w:rPr>
              <w:t xml:space="preserve">$15,452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3C">
            <w:pPr>
              <w:spacing w:after="8" w:line="259" w:lineRule="auto"/>
              <w:ind w:left="10" w:right="0"/>
              <w:jc w:val="right"/>
              <w:rPr>
                <w:sz w:val="18"/>
                <w:szCs w:val="18"/>
              </w:rPr>
            </w:pPr>
            <w:r w:rsidDel="00000000" w:rsidR="00000000" w:rsidRPr="00000000">
              <w:rPr>
                <w:sz w:val="18"/>
                <w:szCs w:val="18"/>
                <w:rtl w:val="0"/>
              </w:rPr>
              <w:t xml:space="preserve">48%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3D">
            <w:pPr>
              <w:spacing w:after="8" w:line="259" w:lineRule="auto"/>
              <w:ind w:left="10" w:right="0"/>
              <w:jc w:val="left"/>
              <w:rPr>
                <w:sz w:val="18"/>
                <w:szCs w:val="18"/>
              </w:rPr>
            </w:pPr>
            <w:r w:rsidDel="00000000" w:rsidR="00000000" w:rsidRPr="00000000">
              <w:rPr>
                <w:sz w:val="18"/>
                <w:szCs w:val="18"/>
                <w:rtl w:val="0"/>
              </w:rPr>
              <w:t xml:space="preserve">L’activité est réalisée,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83E">
            <w:pPr>
              <w:spacing w:after="8" w:line="259" w:lineRule="auto"/>
              <w:ind w:left="10" w:right="0"/>
              <w:jc w:val="left"/>
              <w:rPr>
                <w:sz w:val="18"/>
                <w:szCs w:val="18"/>
              </w:rPr>
            </w:pPr>
            <w:r w:rsidDel="00000000" w:rsidR="00000000" w:rsidRPr="00000000">
              <w:rPr>
                <w:sz w:val="18"/>
                <w:szCs w:val="18"/>
                <w:rtl w:val="0"/>
              </w:rPr>
              <w:t xml:space="preserve">Acquisition des produits et distribution ((Bees model, sales, mobilisateurs communautaires - approvisionnement et mise à disposition des commodités)</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40">
            <w:pPr>
              <w:spacing w:after="8" w:line="259" w:lineRule="auto"/>
              <w:ind w:left="10" w:right="0"/>
              <w:jc w:val="left"/>
              <w:rPr>
                <w:rFonts w:ascii="Arial" w:cs="Arial" w:eastAsia="Arial" w:hAnsi="Arial"/>
                <w:sz w:val="20"/>
                <w:szCs w:val="20"/>
              </w:rPr>
            </w:pPr>
            <w:r w:rsidDel="00000000" w:rsidR="00000000" w:rsidRPr="00000000">
              <w:rPr>
                <w:rtl w:val="0"/>
              </w:rPr>
            </w:r>
          </w:p>
        </w:tc>
        <w:tc>
          <w:tcPr>
            <w:shd w:fill="ffffff" w:val="clear"/>
            <w:tcMar>
              <w:top w:w="40.0" w:type="dxa"/>
              <w:left w:w="40.0" w:type="dxa"/>
              <w:bottom w:w="40.0" w:type="dxa"/>
              <w:right w:w="40.0" w:type="dxa"/>
            </w:tcMar>
            <w:vAlign w:val="center"/>
          </w:tcPr>
          <w:p w:rsidR="00000000" w:rsidDel="00000000" w:rsidP="00000000" w:rsidRDefault="00000000" w:rsidRPr="00000000" w14:paraId="00000841">
            <w:pPr>
              <w:spacing w:after="8" w:line="259" w:lineRule="auto"/>
              <w:ind w:left="10" w:right="0"/>
              <w:jc w:val="right"/>
              <w:rPr>
                <w:sz w:val="18"/>
                <w:szCs w:val="18"/>
              </w:rPr>
            </w:pPr>
            <w:r w:rsidDel="00000000" w:rsidR="00000000" w:rsidRPr="00000000">
              <w:rPr>
                <w:sz w:val="18"/>
                <w:szCs w:val="18"/>
                <w:rtl w:val="0"/>
              </w:rPr>
              <w:t xml:space="preserve">$1,112,438</w:t>
            </w:r>
            <w:r w:rsidDel="00000000" w:rsidR="00000000" w:rsidRPr="00000000">
              <w:rPr>
                <w:rtl w:val="0"/>
              </w:rPr>
            </w:r>
          </w:p>
        </w:tc>
        <w:tc>
          <w:tcPr>
            <w:shd w:fill="ffffff" w:val="clear"/>
            <w:tcMar>
              <w:top w:w="40.0" w:type="dxa"/>
              <w:left w:w="40.0" w:type="dxa"/>
              <w:bottom w:w="40.0" w:type="dxa"/>
              <w:right w:w="40.0" w:type="dxa"/>
            </w:tcMar>
            <w:vAlign w:val="center"/>
          </w:tcPr>
          <w:p w:rsidR="00000000" w:rsidDel="00000000" w:rsidP="00000000" w:rsidRDefault="00000000" w:rsidRPr="00000000" w14:paraId="00000842">
            <w:pPr>
              <w:spacing w:after="8" w:line="259" w:lineRule="auto"/>
              <w:ind w:left="10" w:right="0"/>
              <w:jc w:val="right"/>
              <w:rPr>
                <w:sz w:val="18"/>
                <w:szCs w:val="18"/>
              </w:rPr>
            </w:pPr>
            <w:r w:rsidDel="00000000" w:rsidR="00000000" w:rsidRPr="00000000">
              <w:rPr>
                <w:sz w:val="18"/>
                <w:szCs w:val="18"/>
                <w:rtl w:val="0"/>
              </w:rPr>
              <w:t xml:space="preserve">$687,992</w:t>
            </w:r>
            <w:r w:rsidDel="00000000" w:rsidR="00000000" w:rsidRPr="00000000">
              <w:rPr>
                <w:rtl w:val="0"/>
              </w:rPr>
            </w:r>
          </w:p>
        </w:tc>
        <w:tc>
          <w:tcPr>
            <w:shd w:fill="ffffff" w:val="clear"/>
            <w:tcMar>
              <w:top w:w="40.0" w:type="dxa"/>
              <w:left w:w="40.0" w:type="dxa"/>
              <w:bottom w:w="40.0" w:type="dxa"/>
              <w:right w:w="40.0" w:type="dxa"/>
            </w:tcMar>
            <w:vAlign w:val="center"/>
          </w:tcPr>
          <w:p w:rsidR="00000000" w:rsidDel="00000000" w:rsidP="00000000" w:rsidRDefault="00000000" w:rsidRPr="00000000" w14:paraId="00000843">
            <w:pPr>
              <w:spacing w:after="8" w:line="259" w:lineRule="auto"/>
              <w:ind w:left="10" w:right="0"/>
              <w:jc w:val="right"/>
              <w:rPr>
                <w:sz w:val="18"/>
                <w:szCs w:val="18"/>
              </w:rPr>
            </w:pPr>
            <w:r w:rsidDel="00000000" w:rsidR="00000000" w:rsidRPr="00000000">
              <w:rPr>
                <w:sz w:val="18"/>
                <w:szCs w:val="18"/>
                <w:rtl w:val="0"/>
              </w:rPr>
              <w:t xml:space="preserve">$424,446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44">
            <w:pPr>
              <w:spacing w:after="8" w:line="259" w:lineRule="auto"/>
              <w:ind w:left="10" w:right="0"/>
              <w:jc w:val="right"/>
              <w:rPr>
                <w:sz w:val="18"/>
                <w:szCs w:val="18"/>
              </w:rPr>
            </w:pPr>
            <w:r w:rsidDel="00000000" w:rsidR="00000000" w:rsidRPr="00000000">
              <w:rPr>
                <w:sz w:val="18"/>
                <w:szCs w:val="18"/>
                <w:rtl w:val="0"/>
              </w:rPr>
              <w:t xml:space="preserve">62%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45">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570" w:hRule="atLeast"/>
          <w:tblHeader w:val="0"/>
        </w:trPr>
        <w:tc>
          <w:tcPr>
            <w:gridSpan w:val="2"/>
            <w:shd w:fill="cfe2f3" w:val="clear"/>
            <w:tcMar>
              <w:top w:w="40.0" w:type="dxa"/>
              <w:left w:w="40.0" w:type="dxa"/>
              <w:bottom w:w="40.0" w:type="dxa"/>
              <w:right w:w="40.0" w:type="dxa"/>
            </w:tcMar>
            <w:vAlign w:val="top"/>
          </w:tcPr>
          <w:p w:rsidR="00000000" w:rsidDel="00000000" w:rsidP="00000000" w:rsidRDefault="00000000" w:rsidRPr="00000000" w14:paraId="00000846">
            <w:pPr>
              <w:spacing w:after="8" w:line="259" w:lineRule="auto"/>
              <w:ind w:left="10" w:right="0"/>
              <w:jc w:val="left"/>
              <w:rPr>
                <w:sz w:val="20"/>
                <w:szCs w:val="20"/>
              </w:rPr>
            </w:pPr>
            <w:r w:rsidDel="00000000" w:rsidR="00000000" w:rsidRPr="00000000">
              <w:rPr>
                <w:b w:val="1"/>
                <w:sz w:val="22"/>
                <w:szCs w:val="22"/>
                <w:rtl w:val="0"/>
              </w:rPr>
              <w:t xml:space="preserve">Résultat 2: Composante 2 - Augmentation de la demande de services PF de qualité dans les zones cibles</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48">
            <w:pPr>
              <w:spacing w:after="8" w:line="259" w:lineRule="auto"/>
              <w:ind w:left="10" w:right="0"/>
              <w:jc w:val="right"/>
              <w:rPr>
                <w:sz w:val="20"/>
                <w:szCs w:val="20"/>
              </w:rPr>
            </w:pPr>
            <w:r w:rsidDel="00000000" w:rsidR="00000000" w:rsidRPr="00000000">
              <w:rPr>
                <w:b w:val="1"/>
                <w:sz w:val="22"/>
                <w:szCs w:val="22"/>
                <w:rtl w:val="0"/>
              </w:rPr>
              <w:t xml:space="preserve">$1,153,066</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49">
            <w:pPr>
              <w:spacing w:after="8" w:line="259" w:lineRule="auto"/>
              <w:ind w:left="10" w:right="0"/>
              <w:jc w:val="right"/>
              <w:rPr>
                <w:sz w:val="20"/>
                <w:szCs w:val="20"/>
              </w:rPr>
            </w:pPr>
            <w:r w:rsidDel="00000000" w:rsidR="00000000" w:rsidRPr="00000000">
              <w:rPr>
                <w:b w:val="1"/>
                <w:sz w:val="22"/>
                <w:szCs w:val="22"/>
                <w:rtl w:val="0"/>
              </w:rPr>
              <w:t xml:space="preserve">$331,126</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4A">
            <w:pPr>
              <w:spacing w:after="8" w:line="259" w:lineRule="auto"/>
              <w:ind w:left="10" w:right="0"/>
              <w:jc w:val="right"/>
              <w:rPr>
                <w:sz w:val="20"/>
                <w:szCs w:val="20"/>
              </w:rPr>
            </w:pPr>
            <w:r w:rsidDel="00000000" w:rsidR="00000000" w:rsidRPr="00000000">
              <w:rPr>
                <w:b w:val="1"/>
                <w:sz w:val="22"/>
                <w:szCs w:val="22"/>
                <w:rtl w:val="0"/>
              </w:rPr>
              <w:t xml:space="preserve">$200,553</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4B">
            <w:pPr>
              <w:spacing w:after="8" w:line="259" w:lineRule="auto"/>
              <w:ind w:left="10" w:right="0"/>
              <w:jc w:val="right"/>
              <w:rPr>
                <w:sz w:val="20"/>
                <w:szCs w:val="20"/>
              </w:rPr>
            </w:pPr>
            <w:r w:rsidDel="00000000" w:rsidR="00000000" w:rsidRPr="00000000">
              <w:rPr>
                <w:b w:val="1"/>
                <w:sz w:val="22"/>
                <w:szCs w:val="22"/>
                <w:rtl w:val="0"/>
              </w:rPr>
              <w:t xml:space="preserve">$130,574</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4C">
            <w:pPr>
              <w:spacing w:after="8" w:line="259" w:lineRule="auto"/>
              <w:ind w:left="10" w:right="0"/>
              <w:jc w:val="right"/>
              <w:rPr>
                <w:sz w:val="20"/>
                <w:szCs w:val="20"/>
              </w:rPr>
            </w:pPr>
            <w:r w:rsidDel="00000000" w:rsidR="00000000" w:rsidRPr="00000000">
              <w:rPr>
                <w:b w:val="1"/>
                <w:sz w:val="22"/>
                <w:szCs w:val="22"/>
                <w:rtl w:val="0"/>
              </w:rPr>
              <w:t xml:space="preserve">61%</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4D">
            <w:pPr>
              <w:spacing w:after="8" w:line="259" w:lineRule="auto"/>
              <w:ind w:left="10" w:right="0"/>
              <w:jc w:val="left"/>
              <w:rPr>
                <w:sz w:val="20"/>
                <w:szCs w:val="20"/>
              </w:rPr>
            </w:pPr>
            <w:r w:rsidDel="00000000" w:rsidR="00000000" w:rsidRPr="00000000">
              <w:rPr>
                <w:rtl w:val="0"/>
              </w:rPr>
            </w:r>
          </w:p>
        </w:tc>
      </w:tr>
      <w:tr>
        <w:trPr>
          <w:cantSplit w:val="0"/>
          <w:trHeight w:val="570" w:hRule="atLeast"/>
          <w:tblHeader w:val="0"/>
        </w:trPr>
        <w:tc>
          <w:tcPr>
            <w:gridSpan w:val="2"/>
            <w:shd w:fill="cfe2f3" w:val="clear"/>
            <w:tcMar>
              <w:top w:w="40.0" w:type="dxa"/>
              <w:left w:w="40.0" w:type="dxa"/>
              <w:bottom w:w="40.0" w:type="dxa"/>
              <w:right w:w="40.0" w:type="dxa"/>
            </w:tcMar>
            <w:vAlign w:val="top"/>
          </w:tcPr>
          <w:p w:rsidR="00000000" w:rsidDel="00000000" w:rsidP="00000000" w:rsidRDefault="00000000" w:rsidRPr="00000000" w14:paraId="0000084E">
            <w:pPr>
              <w:spacing w:after="8" w:line="259" w:lineRule="auto"/>
              <w:ind w:left="10" w:right="0"/>
              <w:jc w:val="left"/>
              <w:rPr>
                <w:sz w:val="20"/>
                <w:szCs w:val="20"/>
              </w:rPr>
            </w:pPr>
            <w:r w:rsidDel="00000000" w:rsidR="00000000" w:rsidRPr="00000000">
              <w:rPr>
                <w:b w:val="1"/>
                <w:sz w:val="22"/>
                <w:szCs w:val="22"/>
                <w:rtl w:val="0"/>
              </w:rPr>
              <w:t xml:space="preserve">TULANE Composante 2 - Augmentation de la demande pour les services PF dans les zones cibles</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50">
            <w:pPr>
              <w:spacing w:after="8" w:line="259" w:lineRule="auto"/>
              <w:ind w:left="10" w:right="0"/>
              <w:jc w:val="right"/>
              <w:rPr>
                <w:sz w:val="20"/>
                <w:szCs w:val="20"/>
              </w:rPr>
            </w:pPr>
            <w:r w:rsidDel="00000000" w:rsidR="00000000" w:rsidRPr="00000000">
              <w:rPr>
                <w:b w:val="1"/>
                <w:sz w:val="22"/>
                <w:szCs w:val="22"/>
                <w:rtl w:val="0"/>
              </w:rPr>
              <w:t xml:space="preserve">$150,000</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51">
            <w:pPr>
              <w:spacing w:after="8" w:line="259" w:lineRule="auto"/>
              <w:ind w:left="10" w:right="0"/>
              <w:jc w:val="right"/>
              <w:rPr>
                <w:sz w:val="20"/>
                <w:szCs w:val="20"/>
              </w:rPr>
            </w:pPr>
            <w:r w:rsidDel="00000000" w:rsidR="00000000" w:rsidRPr="00000000">
              <w:rPr>
                <w:b w:val="1"/>
                <w:sz w:val="22"/>
                <w:szCs w:val="22"/>
                <w:rtl w:val="0"/>
              </w:rPr>
              <w:t xml:space="preserve">$110,000</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52">
            <w:pPr>
              <w:spacing w:after="8" w:line="259" w:lineRule="auto"/>
              <w:ind w:left="10" w:right="0"/>
              <w:jc w:val="right"/>
              <w:rPr>
                <w:sz w:val="20"/>
                <w:szCs w:val="20"/>
              </w:rPr>
            </w:pPr>
            <w:r w:rsidDel="00000000" w:rsidR="00000000" w:rsidRPr="00000000">
              <w:rPr>
                <w:b w:val="1"/>
                <w:sz w:val="22"/>
                <w:szCs w:val="22"/>
                <w:rtl w:val="0"/>
              </w:rPr>
              <w:t xml:space="preserve">$93,954</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53">
            <w:pPr>
              <w:spacing w:after="8" w:line="259" w:lineRule="auto"/>
              <w:ind w:left="10" w:right="0"/>
              <w:jc w:val="right"/>
              <w:rPr>
                <w:sz w:val="20"/>
                <w:szCs w:val="20"/>
              </w:rPr>
            </w:pPr>
            <w:r w:rsidDel="00000000" w:rsidR="00000000" w:rsidRPr="00000000">
              <w:rPr>
                <w:b w:val="1"/>
                <w:sz w:val="22"/>
                <w:szCs w:val="22"/>
                <w:rtl w:val="0"/>
              </w:rPr>
              <w:t xml:space="preserve">$16,046</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54">
            <w:pPr>
              <w:spacing w:after="8" w:line="259" w:lineRule="auto"/>
              <w:ind w:left="10" w:right="0"/>
              <w:jc w:val="right"/>
              <w:rPr>
                <w:sz w:val="20"/>
                <w:szCs w:val="20"/>
              </w:rPr>
            </w:pPr>
            <w:r w:rsidDel="00000000" w:rsidR="00000000" w:rsidRPr="00000000">
              <w:rPr>
                <w:b w:val="1"/>
                <w:sz w:val="22"/>
                <w:szCs w:val="22"/>
                <w:rtl w:val="0"/>
              </w:rPr>
              <w:t xml:space="preserve">85%</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55">
            <w:pPr>
              <w:spacing w:after="8" w:line="259" w:lineRule="auto"/>
              <w:ind w:left="10" w:right="0"/>
              <w:jc w:val="left"/>
              <w:rPr>
                <w:sz w:val="20"/>
                <w:szCs w:val="20"/>
              </w:rPr>
            </w:pPr>
            <w:r w:rsidDel="00000000" w:rsidR="00000000" w:rsidRPr="00000000">
              <w:rPr>
                <w:rtl w:val="0"/>
              </w:rPr>
            </w:r>
          </w:p>
        </w:tc>
      </w:tr>
      <w:tr>
        <w:trPr>
          <w:cantSplit w:val="0"/>
          <w:trHeight w:val="315" w:hRule="atLeast"/>
          <w:tblHeader w:val="0"/>
        </w:trPr>
        <w:tc>
          <w:tcPr>
            <w:gridSpan w:val="7"/>
            <w:shd w:fill="auto" w:val="clear"/>
            <w:tcMar>
              <w:top w:w="40.0" w:type="dxa"/>
              <w:left w:w="40.0" w:type="dxa"/>
              <w:bottom w:w="40.0" w:type="dxa"/>
              <w:right w:w="40.0" w:type="dxa"/>
            </w:tcMar>
            <w:vAlign w:val="bottom"/>
          </w:tcPr>
          <w:p w:rsidR="00000000" w:rsidDel="00000000" w:rsidP="00000000" w:rsidRDefault="00000000" w:rsidRPr="00000000" w14:paraId="00000856">
            <w:pPr>
              <w:spacing w:after="8" w:line="259" w:lineRule="auto"/>
              <w:ind w:left="10" w:right="0"/>
              <w:jc w:val="left"/>
              <w:rPr>
                <w:sz w:val="20"/>
                <w:szCs w:val="20"/>
              </w:rPr>
            </w:pPr>
            <w:r w:rsidDel="00000000" w:rsidR="00000000" w:rsidRPr="00000000">
              <w:rPr>
                <w:b w:val="1"/>
                <w:sz w:val="18"/>
                <w:szCs w:val="18"/>
                <w:rtl w:val="0"/>
              </w:rPr>
              <w:t xml:space="preserve">Communication de masse et sensibilisation à la planification familiale (création d'une demande communautaire)</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5D">
            <w:pPr>
              <w:spacing w:after="8" w:line="259" w:lineRule="auto"/>
              <w:ind w:left="10" w:right="0"/>
              <w:jc w:val="left"/>
              <w:rPr>
                <w:sz w:val="20"/>
                <w:szCs w:val="20"/>
              </w:rPr>
            </w:pP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85E">
            <w:pPr>
              <w:spacing w:after="8" w:line="259" w:lineRule="auto"/>
              <w:ind w:left="10" w:right="0"/>
              <w:jc w:val="left"/>
              <w:rPr>
                <w:sz w:val="18"/>
                <w:szCs w:val="18"/>
              </w:rPr>
            </w:pPr>
            <w:r w:rsidDel="00000000" w:rsidR="00000000" w:rsidRPr="00000000">
              <w:rPr>
                <w:sz w:val="18"/>
                <w:szCs w:val="18"/>
                <w:rtl w:val="0"/>
              </w:rPr>
              <w:t xml:space="preserve">Évaluation des besoins en outils de sensibilisation dans les provinces de Haut Katanga, Kinshasa, Kongo Central, Lualaba, Nord Kivu, Sud Kivu et Tshopo</w:t>
            </w:r>
          </w:p>
        </w:tc>
        <w:tc>
          <w:tcPr>
            <w:shd w:fill="auto" w:val="clear"/>
            <w:tcMar>
              <w:top w:w="40.0" w:type="dxa"/>
              <w:left w:w="40.0" w:type="dxa"/>
              <w:bottom w:w="40.0" w:type="dxa"/>
              <w:right w:w="40.0" w:type="dxa"/>
            </w:tcMar>
            <w:vAlign w:val="center"/>
          </w:tcPr>
          <w:p w:rsidR="00000000" w:rsidDel="00000000" w:rsidP="00000000" w:rsidRDefault="00000000" w:rsidRPr="00000000" w14:paraId="00000860">
            <w:pPr>
              <w:spacing w:after="8" w:line="259" w:lineRule="auto"/>
              <w:ind w:left="10" w:right="0"/>
              <w:jc w:val="right"/>
              <w:rPr>
                <w:sz w:val="18"/>
                <w:szCs w:val="18"/>
              </w:rPr>
            </w:pPr>
            <w:r w:rsidDel="00000000" w:rsidR="00000000" w:rsidRPr="00000000">
              <w:rPr>
                <w:sz w:val="18"/>
                <w:szCs w:val="18"/>
                <w:rtl w:val="0"/>
              </w:rPr>
              <w:t xml:space="preserve">$0</w:t>
            </w:r>
          </w:p>
        </w:tc>
        <w:tc>
          <w:tcPr>
            <w:shd w:fill="auto" w:val="clear"/>
            <w:tcMar>
              <w:top w:w="40.0" w:type="dxa"/>
              <w:left w:w="40.0" w:type="dxa"/>
              <w:bottom w:w="40.0" w:type="dxa"/>
              <w:right w:w="40.0" w:type="dxa"/>
            </w:tcMar>
            <w:vAlign w:val="center"/>
          </w:tcPr>
          <w:p w:rsidR="00000000" w:rsidDel="00000000" w:rsidP="00000000" w:rsidRDefault="00000000" w:rsidRPr="00000000" w14:paraId="00000861">
            <w:pPr>
              <w:spacing w:after="8" w:line="259" w:lineRule="auto"/>
              <w:ind w:left="10" w:right="0"/>
              <w:jc w:val="right"/>
              <w:rPr>
                <w:sz w:val="18"/>
                <w:szCs w:val="18"/>
              </w:rPr>
            </w:pPr>
            <w:r w:rsidDel="00000000" w:rsidR="00000000" w:rsidRPr="00000000">
              <w:rPr>
                <w:sz w:val="18"/>
                <w:szCs w:val="18"/>
                <w:rtl w:val="0"/>
              </w:rPr>
              <w:t xml:space="preserve">$0</w:t>
            </w:r>
          </w:p>
        </w:tc>
        <w:tc>
          <w:tcPr>
            <w:shd w:fill="auto" w:val="clear"/>
            <w:tcMar>
              <w:top w:w="40.0" w:type="dxa"/>
              <w:left w:w="40.0" w:type="dxa"/>
              <w:bottom w:w="40.0" w:type="dxa"/>
              <w:right w:w="40.0" w:type="dxa"/>
            </w:tcMar>
            <w:vAlign w:val="center"/>
          </w:tcPr>
          <w:p w:rsidR="00000000" w:rsidDel="00000000" w:rsidP="00000000" w:rsidRDefault="00000000" w:rsidRPr="00000000" w14:paraId="00000862">
            <w:pPr>
              <w:spacing w:after="8" w:line="259" w:lineRule="auto"/>
              <w:ind w:left="10" w:right="0"/>
              <w:jc w:val="right"/>
              <w:rPr>
                <w:sz w:val="18"/>
                <w:szCs w:val="18"/>
              </w:rPr>
            </w:pPr>
            <w:r w:rsidDel="00000000" w:rsidR="00000000" w:rsidRPr="00000000">
              <w:rPr>
                <w:sz w:val="18"/>
                <w:szCs w:val="18"/>
                <w:rtl w:val="0"/>
              </w:rPr>
              <w:t xml:space="preserve">$0</w:t>
            </w:r>
          </w:p>
        </w:tc>
        <w:tc>
          <w:tcPr>
            <w:shd w:fill="auto" w:val="clear"/>
            <w:tcMar>
              <w:top w:w="40.0" w:type="dxa"/>
              <w:left w:w="40.0" w:type="dxa"/>
              <w:bottom w:w="40.0" w:type="dxa"/>
              <w:right w:w="40.0" w:type="dxa"/>
            </w:tcMar>
            <w:vAlign w:val="center"/>
          </w:tcPr>
          <w:p w:rsidR="00000000" w:rsidDel="00000000" w:rsidP="00000000" w:rsidRDefault="00000000" w:rsidRPr="00000000" w14:paraId="00000863">
            <w:pPr>
              <w:spacing w:after="8" w:line="259" w:lineRule="auto"/>
              <w:ind w:left="10" w:right="0"/>
              <w:jc w:val="right"/>
              <w:rPr>
                <w:sz w:val="18"/>
                <w:szCs w:val="18"/>
              </w:rPr>
            </w:pPr>
            <w:r w:rsidDel="00000000" w:rsidR="00000000" w:rsidRPr="00000000">
              <w:rPr>
                <w:sz w:val="18"/>
                <w:szCs w:val="18"/>
                <w:rtl w:val="0"/>
              </w:rPr>
              <w:t xml:space="preserve">$0</w:t>
            </w:r>
          </w:p>
        </w:tc>
        <w:tc>
          <w:tcPr>
            <w:shd w:fill="auto" w:val="clear"/>
            <w:tcMar>
              <w:top w:w="40.0" w:type="dxa"/>
              <w:left w:w="40.0" w:type="dxa"/>
              <w:bottom w:w="40.0" w:type="dxa"/>
              <w:right w:w="40.0" w:type="dxa"/>
            </w:tcMar>
            <w:vAlign w:val="center"/>
          </w:tcPr>
          <w:p w:rsidR="00000000" w:rsidDel="00000000" w:rsidP="00000000" w:rsidRDefault="00000000" w:rsidRPr="00000000" w14:paraId="00000864">
            <w:pPr>
              <w:spacing w:after="8" w:line="259" w:lineRule="auto"/>
              <w:ind w:left="10" w:right="0"/>
              <w:jc w:val="right"/>
              <w:rPr>
                <w:sz w:val="18"/>
                <w:szCs w:val="18"/>
              </w:rPr>
            </w:pPr>
            <w:r w:rsidDel="00000000" w:rsidR="00000000" w:rsidRPr="00000000">
              <w:rPr>
                <w:sz w:val="18"/>
                <w:szCs w:val="18"/>
                <w:rtl w:val="0"/>
              </w:rPr>
              <w:t xml:space="preserve">0%</w:t>
            </w:r>
          </w:p>
        </w:tc>
        <w:tc>
          <w:tcPr>
            <w:shd w:fill="auto" w:val="clear"/>
            <w:tcMar>
              <w:top w:w="40.0" w:type="dxa"/>
              <w:left w:w="40.0" w:type="dxa"/>
              <w:bottom w:w="40.0" w:type="dxa"/>
              <w:right w:w="40.0" w:type="dxa"/>
            </w:tcMar>
            <w:vAlign w:val="center"/>
          </w:tcPr>
          <w:p w:rsidR="00000000" w:rsidDel="00000000" w:rsidP="00000000" w:rsidRDefault="00000000" w:rsidRPr="00000000" w14:paraId="00000865">
            <w:pPr>
              <w:spacing w:after="8" w:line="259" w:lineRule="auto"/>
              <w:ind w:left="10" w:right="0"/>
              <w:jc w:val="left"/>
              <w:rPr>
                <w:sz w:val="18"/>
                <w:szCs w:val="18"/>
              </w:rPr>
            </w:pPr>
            <w:r w:rsidDel="00000000" w:rsidR="00000000" w:rsidRPr="00000000">
              <w:rPr>
                <w:sz w:val="18"/>
                <w:szCs w:val="18"/>
                <w:rtl w:val="0"/>
              </w:rPr>
              <w:t xml:space="preserve">L'activité est réalisée.</w:t>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866">
            <w:pPr>
              <w:spacing w:after="8" w:line="259" w:lineRule="auto"/>
              <w:ind w:left="10" w:right="0"/>
              <w:jc w:val="left"/>
              <w:rPr>
                <w:sz w:val="18"/>
                <w:szCs w:val="18"/>
              </w:rPr>
            </w:pPr>
            <w:r w:rsidDel="00000000" w:rsidR="00000000" w:rsidRPr="00000000">
              <w:rPr>
                <w:sz w:val="18"/>
                <w:szCs w:val="18"/>
                <w:rtl w:val="0"/>
              </w:rPr>
              <w:t xml:space="preserve">Production de matériaux de sensibilisation (boite à image, dépliants, supports audios)</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868">
            <w:pPr>
              <w:spacing w:after="8" w:line="259" w:lineRule="auto"/>
              <w:ind w:left="10" w:right="0"/>
              <w:jc w:val="right"/>
              <w:rPr>
                <w:sz w:val="18"/>
                <w:szCs w:val="18"/>
              </w:rPr>
            </w:pPr>
            <w:r w:rsidDel="00000000" w:rsidR="00000000" w:rsidRPr="00000000">
              <w:rPr>
                <w:sz w:val="18"/>
                <w:szCs w:val="18"/>
                <w:rtl w:val="0"/>
              </w:rPr>
              <w:t xml:space="preserve">$110,000</w:t>
            </w:r>
          </w:p>
        </w:tc>
        <w:tc>
          <w:tcPr>
            <w:shd w:fill="auto" w:val="clear"/>
            <w:tcMar>
              <w:top w:w="40.0" w:type="dxa"/>
              <w:left w:w="40.0" w:type="dxa"/>
              <w:bottom w:w="40.0" w:type="dxa"/>
              <w:right w:w="40.0" w:type="dxa"/>
            </w:tcMar>
            <w:vAlign w:val="center"/>
          </w:tcPr>
          <w:p w:rsidR="00000000" w:rsidDel="00000000" w:rsidP="00000000" w:rsidRDefault="00000000" w:rsidRPr="00000000" w14:paraId="00000869">
            <w:pPr>
              <w:spacing w:after="8" w:line="259" w:lineRule="auto"/>
              <w:ind w:left="10" w:right="0"/>
              <w:jc w:val="right"/>
              <w:rPr>
                <w:sz w:val="18"/>
                <w:szCs w:val="18"/>
              </w:rPr>
            </w:pPr>
            <w:r w:rsidDel="00000000" w:rsidR="00000000" w:rsidRPr="00000000">
              <w:rPr>
                <w:sz w:val="18"/>
                <w:szCs w:val="18"/>
                <w:rtl w:val="0"/>
              </w:rPr>
              <w:t xml:space="preserve">$70,000</w:t>
            </w:r>
          </w:p>
        </w:tc>
        <w:tc>
          <w:tcPr>
            <w:shd w:fill="auto" w:val="clear"/>
            <w:tcMar>
              <w:top w:w="40.0" w:type="dxa"/>
              <w:left w:w="40.0" w:type="dxa"/>
              <w:bottom w:w="40.0" w:type="dxa"/>
              <w:right w:w="40.0" w:type="dxa"/>
            </w:tcMar>
            <w:vAlign w:val="center"/>
          </w:tcPr>
          <w:p w:rsidR="00000000" w:rsidDel="00000000" w:rsidP="00000000" w:rsidRDefault="00000000" w:rsidRPr="00000000" w14:paraId="0000086A">
            <w:pPr>
              <w:spacing w:after="8" w:line="259" w:lineRule="auto"/>
              <w:ind w:left="10" w:right="0"/>
              <w:jc w:val="right"/>
              <w:rPr>
                <w:sz w:val="18"/>
                <w:szCs w:val="18"/>
              </w:rPr>
            </w:pPr>
            <w:r w:rsidDel="00000000" w:rsidR="00000000" w:rsidRPr="00000000">
              <w:rPr>
                <w:sz w:val="18"/>
                <w:szCs w:val="18"/>
                <w:rtl w:val="0"/>
              </w:rPr>
              <w:t xml:space="preserve">$70,154</w:t>
            </w:r>
          </w:p>
        </w:tc>
        <w:tc>
          <w:tcPr>
            <w:shd w:fill="auto" w:val="clear"/>
            <w:tcMar>
              <w:top w:w="40.0" w:type="dxa"/>
              <w:left w:w="40.0" w:type="dxa"/>
              <w:bottom w:w="40.0" w:type="dxa"/>
              <w:right w:w="40.0" w:type="dxa"/>
            </w:tcMar>
            <w:vAlign w:val="center"/>
          </w:tcPr>
          <w:p w:rsidR="00000000" w:rsidDel="00000000" w:rsidP="00000000" w:rsidRDefault="00000000" w:rsidRPr="00000000" w14:paraId="0000086B">
            <w:pPr>
              <w:spacing w:after="8" w:line="259" w:lineRule="auto"/>
              <w:ind w:left="10" w:right="0"/>
              <w:jc w:val="right"/>
              <w:rPr>
                <w:sz w:val="18"/>
                <w:szCs w:val="18"/>
              </w:rPr>
            </w:pPr>
            <w:r w:rsidDel="00000000" w:rsidR="00000000" w:rsidRPr="00000000">
              <w:rPr>
                <w:sz w:val="18"/>
                <w:szCs w:val="18"/>
                <w:rtl w:val="0"/>
              </w:rPr>
              <w:t xml:space="preserve">-$154</w:t>
            </w:r>
          </w:p>
        </w:tc>
        <w:tc>
          <w:tcPr>
            <w:shd w:fill="auto" w:val="clear"/>
            <w:tcMar>
              <w:top w:w="40.0" w:type="dxa"/>
              <w:left w:w="40.0" w:type="dxa"/>
              <w:bottom w:w="40.0" w:type="dxa"/>
              <w:right w:w="40.0" w:type="dxa"/>
            </w:tcMar>
            <w:vAlign w:val="center"/>
          </w:tcPr>
          <w:p w:rsidR="00000000" w:rsidDel="00000000" w:rsidP="00000000" w:rsidRDefault="00000000" w:rsidRPr="00000000" w14:paraId="0000086C">
            <w:pPr>
              <w:spacing w:after="8" w:line="259" w:lineRule="auto"/>
              <w:ind w:left="10" w:right="0"/>
              <w:jc w:val="right"/>
              <w:rPr>
                <w:sz w:val="18"/>
                <w:szCs w:val="18"/>
              </w:rPr>
            </w:pPr>
            <w:r w:rsidDel="00000000" w:rsidR="00000000" w:rsidRPr="00000000">
              <w:rPr>
                <w:sz w:val="18"/>
                <w:szCs w:val="18"/>
                <w:rtl w:val="0"/>
              </w:rPr>
              <w:t xml:space="preserve">100%</w:t>
            </w:r>
          </w:p>
        </w:tc>
        <w:tc>
          <w:tcPr>
            <w:shd w:fill="auto" w:val="clear"/>
            <w:tcMar>
              <w:top w:w="40.0" w:type="dxa"/>
              <w:left w:w="40.0" w:type="dxa"/>
              <w:bottom w:w="40.0" w:type="dxa"/>
              <w:right w:w="40.0" w:type="dxa"/>
            </w:tcMar>
            <w:vAlign w:val="center"/>
          </w:tcPr>
          <w:p w:rsidR="00000000" w:rsidDel="00000000" w:rsidP="00000000" w:rsidRDefault="00000000" w:rsidRPr="00000000" w14:paraId="0000086D">
            <w:pPr>
              <w:spacing w:after="8" w:line="259" w:lineRule="auto"/>
              <w:ind w:left="10" w:right="0"/>
              <w:jc w:val="left"/>
              <w:rPr>
                <w:sz w:val="18"/>
                <w:szCs w:val="18"/>
              </w:rPr>
            </w:pPr>
            <w:r w:rsidDel="00000000" w:rsidR="00000000" w:rsidRPr="00000000">
              <w:rPr>
                <w:sz w:val="18"/>
                <w:szCs w:val="18"/>
                <w:rtl w:val="0"/>
              </w:rPr>
              <w:t xml:space="preserve">L'activité est réalisée.</w:t>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86E">
            <w:pPr>
              <w:spacing w:after="8" w:line="259" w:lineRule="auto"/>
              <w:ind w:left="10" w:right="0"/>
              <w:jc w:val="left"/>
              <w:rPr>
                <w:sz w:val="18"/>
                <w:szCs w:val="18"/>
              </w:rPr>
            </w:pPr>
            <w:r w:rsidDel="00000000" w:rsidR="00000000" w:rsidRPr="00000000">
              <w:rPr>
                <w:sz w:val="18"/>
                <w:szCs w:val="18"/>
                <w:rtl w:val="0"/>
              </w:rPr>
              <w:t xml:space="preserve">Distribution de matériaux de sensibilisation</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71">
            <w:pPr>
              <w:spacing w:after="8" w:line="259" w:lineRule="auto"/>
              <w:ind w:left="10" w:right="0"/>
              <w:jc w:val="right"/>
              <w:rPr>
                <w:sz w:val="18"/>
                <w:szCs w:val="18"/>
              </w:rPr>
            </w:pPr>
            <w:r w:rsidDel="00000000" w:rsidR="00000000" w:rsidRPr="00000000">
              <w:rPr>
                <w:sz w:val="18"/>
                <w:szCs w:val="18"/>
                <w:rtl w:val="0"/>
              </w:rPr>
              <w:t xml:space="preserve">$0</w:t>
            </w:r>
          </w:p>
        </w:tc>
        <w:tc>
          <w:tcPr>
            <w:shd w:fill="auto" w:val="clear"/>
            <w:tcMar>
              <w:top w:w="40.0" w:type="dxa"/>
              <w:left w:w="40.0" w:type="dxa"/>
              <w:bottom w:w="40.0" w:type="dxa"/>
              <w:right w:w="40.0" w:type="dxa"/>
            </w:tcMar>
            <w:vAlign w:val="center"/>
          </w:tcPr>
          <w:p w:rsidR="00000000" w:rsidDel="00000000" w:rsidP="00000000" w:rsidRDefault="00000000" w:rsidRPr="00000000" w14:paraId="00000872">
            <w:pPr>
              <w:spacing w:after="8" w:line="259" w:lineRule="auto"/>
              <w:ind w:left="10" w:right="0"/>
              <w:jc w:val="right"/>
              <w:rPr>
                <w:sz w:val="18"/>
                <w:szCs w:val="18"/>
              </w:rPr>
            </w:pPr>
            <w:r w:rsidDel="00000000" w:rsidR="00000000" w:rsidRPr="00000000">
              <w:rPr>
                <w:sz w:val="18"/>
                <w:szCs w:val="18"/>
                <w:rtl w:val="0"/>
              </w:rPr>
              <w:t xml:space="preserve">$0</w:t>
            </w:r>
          </w:p>
        </w:tc>
        <w:tc>
          <w:tcPr>
            <w:shd w:fill="auto" w:val="clear"/>
            <w:tcMar>
              <w:top w:w="40.0" w:type="dxa"/>
              <w:left w:w="40.0" w:type="dxa"/>
              <w:bottom w:w="40.0" w:type="dxa"/>
              <w:right w:w="40.0" w:type="dxa"/>
            </w:tcMar>
            <w:vAlign w:val="center"/>
          </w:tcPr>
          <w:p w:rsidR="00000000" w:rsidDel="00000000" w:rsidP="00000000" w:rsidRDefault="00000000" w:rsidRPr="00000000" w14:paraId="00000873">
            <w:pPr>
              <w:spacing w:after="8" w:line="259" w:lineRule="auto"/>
              <w:ind w:left="10" w:right="0"/>
              <w:jc w:val="right"/>
              <w:rPr>
                <w:sz w:val="18"/>
                <w:szCs w:val="18"/>
              </w:rPr>
            </w:pPr>
            <w:r w:rsidDel="00000000" w:rsidR="00000000" w:rsidRPr="00000000">
              <w:rPr>
                <w:sz w:val="18"/>
                <w:szCs w:val="18"/>
                <w:rtl w:val="0"/>
              </w:rPr>
              <w:t xml:space="preserve">$0</w:t>
            </w:r>
          </w:p>
        </w:tc>
        <w:tc>
          <w:tcPr>
            <w:shd w:fill="auto" w:val="clear"/>
            <w:tcMar>
              <w:top w:w="40.0" w:type="dxa"/>
              <w:left w:w="40.0" w:type="dxa"/>
              <w:bottom w:w="40.0" w:type="dxa"/>
              <w:right w:w="40.0" w:type="dxa"/>
            </w:tcMar>
            <w:vAlign w:val="center"/>
          </w:tcPr>
          <w:p w:rsidR="00000000" w:rsidDel="00000000" w:rsidP="00000000" w:rsidRDefault="00000000" w:rsidRPr="00000000" w14:paraId="00000874">
            <w:pPr>
              <w:spacing w:after="8" w:line="259" w:lineRule="auto"/>
              <w:ind w:left="10" w:right="0"/>
              <w:jc w:val="right"/>
              <w:rPr>
                <w:sz w:val="18"/>
                <w:szCs w:val="18"/>
              </w:rPr>
            </w:pPr>
            <w:r w:rsidDel="00000000" w:rsidR="00000000" w:rsidRPr="00000000">
              <w:rPr>
                <w:sz w:val="18"/>
                <w:szCs w:val="18"/>
                <w:rtl w:val="0"/>
              </w:rPr>
              <w:t xml:space="preserve">0%</w:t>
            </w:r>
          </w:p>
        </w:tc>
        <w:tc>
          <w:tcPr>
            <w:shd w:fill="auto" w:val="clear"/>
            <w:tcMar>
              <w:top w:w="40.0" w:type="dxa"/>
              <w:left w:w="40.0" w:type="dxa"/>
              <w:bottom w:w="40.0" w:type="dxa"/>
              <w:right w:w="40.0" w:type="dxa"/>
            </w:tcMar>
            <w:vAlign w:val="center"/>
          </w:tcPr>
          <w:p w:rsidR="00000000" w:rsidDel="00000000" w:rsidP="00000000" w:rsidRDefault="00000000" w:rsidRPr="00000000" w14:paraId="00000875">
            <w:pPr>
              <w:spacing w:after="8" w:line="259" w:lineRule="auto"/>
              <w:ind w:left="10" w:right="0"/>
              <w:jc w:val="left"/>
              <w:rPr>
                <w:sz w:val="18"/>
                <w:szCs w:val="18"/>
              </w:rPr>
            </w:pPr>
            <w:r w:rsidDel="00000000" w:rsidR="00000000" w:rsidRPr="00000000">
              <w:rPr>
                <w:sz w:val="18"/>
                <w:szCs w:val="18"/>
                <w:rtl w:val="0"/>
              </w:rPr>
              <w:t xml:space="preserve">L'activité est réalisée.</w:t>
            </w:r>
          </w:p>
        </w:tc>
      </w:tr>
      <w:tr>
        <w:trPr>
          <w:cantSplit w:val="0"/>
          <w:trHeight w:val="315" w:hRule="atLeast"/>
          <w:tblHeader w:val="0"/>
        </w:trPr>
        <w:tc>
          <w:tcPr>
            <w:gridSpan w:val="7"/>
            <w:shd w:fill="auto" w:val="clear"/>
            <w:tcMar>
              <w:top w:w="40.0" w:type="dxa"/>
              <w:left w:w="40.0" w:type="dxa"/>
              <w:bottom w:w="40.0" w:type="dxa"/>
              <w:right w:w="40.0" w:type="dxa"/>
            </w:tcMar>
            <w:vAlign w:val="bottom"/>
          </w:tcPr>
          <w:p w:rsidR="00000000" w:rsidDel="00000000" w:rsidP="00000000" w:rsidRDefault="00000000" w:rsidRPr="00000000" w14:paraId="00000876">
            <w:pPr>
              <w:spacing w:after="8" w:line="259" w:lineRule="auto"/>
              <w:ind w:left="10" w:right="0"/>
              <w:jc w:val="left"/>
              <w:rPr>
                <w:sz w:val="20"/>
                <w:szCs w:val="20"/>
              </w:rPr>
            </w:pPr>
            <w:r w:rsidDel="00000000" w:rsidR="00000000" w:rsidRPr="00000000">
              <w:rPr>
                <w:b w:val="1"/>
                <w:sz w:val="18"/>
                <w:szCs w:val="18"/>
                <w:rtl w:val="0"/>
              </w:rPr>
              <w:t xml:space="preserve">Soutien à la création de la demande dans les provinces PIREDD</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7D">
            <w:pPr>
              <w:spacing w:after="8" w:line="259" w:lineRule="auto"/>
              <w:ind w:left="10" w:right="0"/>
              <w:jc w:val="left"/>
              <w:rPr>
                <w:sz w:val="20"/>
                <w:szCs w:val="20"/>
              </w:rPr>
            </w:pP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87E">
            <w:pPr>
              <w:spacing w:after="8" w:line="259" w:lineRule="auto"/>
              <w:ind w:left="10" w:right="0"/>
              <w:jc w:val="left"/>
              <w:rPr>
                <w:sz w:val="18"/>
                <w:szCs w:val="18"/>
              </w:rPr>
            </w:pPr>
            <w:r w:rsidDel="00000000" w:rsidR="00000000" w:rsidRPr="00000000">
              <w:rPr>
                <w:sz w:val="18"/>
                <w:szCs w:val="18"/>
                <w:rtl w:val="0"/>
              </w:rPr>
              <w:t xml:space="preserve">Évaluation des besoins en outils de sensibilisation dans les provinces de PIREDD (Mongala, Equateur, Sud Ubangi, Tshopo, Ituri, Bas Uele, Kwilu et Mai Ndombe)</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80">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81">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8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83">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8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85">
            <w:pPr>
              <w:spacing w:after="8" w:line="259" w:lineRule="auto"/>
              <w:ind w:left="10" w:right="0"/>
              <w:jc w:val="left"/>
              <w:rPr>
                <w:sz w:val="18"/>
                <w:szCs w:val="18"/>
              </w:rPr>
            </w:pPr>
            <w:r w:rsidDel="00000000" w:rsidR="00000000" w:rsidRPr="00000000">
              <w:rPr>
                <w:sz w:val="18"/>
                <w:szCs w:val="18"/>
                <w:rtl w:val="0"/>
              </w:rPr>
              <w:t xml:space="preserve">L'activité est réalisée.</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886">
            <w:pPr>
              <w:spacing w:after="8" w:line="259" w:lineRule="auto"/>
              <w:ind w:left="10" w:right="0"/>
              <w:jc w:val="left"/>
              <w:rPr>
                <w:sz w:val="18"/>
                <w:szCs w:val="18"/>
              </w:rPr>
            </w:pPr>
            <w:r w:rsidDel="00000000" w:rsidR="00000000" w:rsidRPr="00000000">
              <w:rPr>
                <w:sz w:val="18"/>
                <w:szCs w:val="18"/>
                <w:rtl w:val="0"/>
              </w:rPr>
              <w:t xml:space="preserve">Production de matériaux de sensibilisation (boite à image, depliants, supports audios)</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88">
            <w:pPr>
              <w:spacing w:after="8" w:line="259" w:lineRule="auto"/>
              <w:ind w:left="10" w:right="0"/>
              <w:jc w:val="right"/>
              <w:rPr>
                <w:sz w:val="18"/>
                <w:szCs w:val="18"/>
              </w:rPr>
            </w:pPr>
            <w:r w:rsidDel="00000000" w:rsidR="00000000" w:rsidRPr="00000000">
              <w:rPr>
                <w:sz w:val="18"/>
                <w:szCs w:val="18"/>
                <w:rtl w:val="0"/>
              </w:rPr>
              <w:t xml:space="preserve">$40,000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89">
            <w:pPr>
              <w:spacing w:after="8" w:line="259" w:lineRule="auto"/>
              <w:ind w:left="10" w:right="0"/>
              <w:jc w:val="right"/>
              <w:rPr>
                <w:sz w:val="18"/>
                <w:szCs w:val="18"/>
              </w:rPr>
            </w:pPr>
            <w:r w:rsidDel="00000000" w:rsidR="00000000" w:rsidRPr="00000000">
              <w:rPr>
                <w:sz w:val="18"/>
                <w:szCs w:val="18"/>
                <w:rtl w:val="0"/>
              </w:rPr>
              <w:t xml:space="preserve">$40,000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8A">
            <w:pPr>
              <w:spacing w:after="8" w:line="259" w:lineRule="auto"/>
              <w:ind w:left="10" w:right="0"/>
              <w:jc w:val="right"/>
              <w:rPr>
                <w:sz w:val="18"/>
                <w:szCs w:val="18"/>
              </w:rPr>
            </w:pPr>
            <w:r w:rsidDel="00000000" w:rsidR="00000000" w:rsidRPr="00000000">
              <w:rPr>
                <w:sz w:val="18"/>
                <w:szCs w:val="18"/>
                <w:rtl w:val="0"/>
              </w:rPr>
              <w:t xml:space="preserve">$23,800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8B">
            <w:pPr>
              <w:spacing w:after="8" w:line="259" w:lineRule="auto"/>
              <w:ind w:left="10" w:right="0"/>
              <w:jc w:val="right"/>
              <w:rPr>
                <w:sz w:val="18"/>
                <w:szCs w:val="18"/>
              </w:rPr>
            </w:pPr>
            <w:r w:rsidDel="00000000" w:rsidR="00000000" w:rsidRPr="00000000">
              <w:rPr>
                <w:sz w:val="18"/>
                <w:szCs w:val="18"/>
                <w:rtl w:val="0"/>
              </w:rPr>
              <w:t xml:space="preserve">$16,200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8C">
            <w:pPr>
              <w:spacing w:after="8" w:line="259" w:lineRule="auto"/>
              <w:ind w:left="10" w:right="0"/>
              <w:jc w:val="right"/>
              <w:rPr>
                <w:sz w:val="18"/>
                <w:szCs w:val="18"/>
              </w:rPr>
            </w:pPr>
            <w:r w:rsidDel="00000000" w:rsidR="00000000" w:rsidRPr="00000000">
              <w:rPr>
                <w:sz w:val="18"/>
                <w:szCs w:val="18"/>
                <w:rtl w:val="0"/>
              </w:rPr>
              <w:t xml:space="preserve">60%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8D">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88E">
            <w:pPr>
              <w:spacing w:after="8" w:line="259" w:lineRule="auto"/>
              <w:ind w:left="10" w:right="0"/>
              <w:jc w:val="left"/>
              <w:rPr>
                <w:sz w:val="18"/>
                <w:szCs w:val="18"/>
              </w:rPr>
            </w:pPr>
            <w:r w:rsidDel="00000000" w:rsidR="00000000" w:rsidRPr="00000000">
              <w:rPr>
                <w:sz w:val="18"/>
                <w:szCs w:val="18"/>
                <w:rtl w:val="0"/>
              </w:rPr>
              <w:t xml:space="preserve">Distribution de matériaux de sensibilisation</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90">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91">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9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93">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9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95">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570" w:hRule="atLeast"/>
          <w:tblHeader w:val="0"/>
        </w:trPr>
        <w:tc>
          <w:tcPr>
            <w:gridSpan w:val="2"/>
            <w:shd w:fill="cfe2f3" w:val="clear"/>
            <w:tcMar>
              <w:top w:w="40.0" w:type="dxa"/>
              <w:left w:w="40.0" w:type="dxa"/>
              <w:bottom w:w="40.0" w:type="dxa"/>
              <w:right w:w="40.0" w:type="dxa"/>
            </w:tcMar>
            <w:vAlign w:val="bottom"/>
          </w:tcPr>
          <w:p w:rsidR="00000000" w:rsidDel="00000000" w:rsidP="00000000" w:rsidRDefault="00000000" w:rsidRPr="00000000" w14:paraId="00000896">
            <w:pPr>
              <w:spacing w:after="8" w:line="259" w:lineRule="auto"/>
              <w:ind w:left="10" w:right="0"/>
              <w:jc w:val="left"/>
              <w:rPr>
                <w:sz w:val="20"/>
                <w:szCs w:val="20"/>
              </w:rPr>
            </w:pPr>
            <w:r w:rsidDel="00000000" w:rsidR="00000000" w:rsidRPr="00000000">
              <w:rPr>
                <w:b w:val="1"/>
                <w:sz w:val="22"/>
                <w:szCs w:val="22"/>
                <w:rtl w:val="0"/>
              </w:rPr>
              <w:t xml:space="preserve">MSI - Composante 2: Augmentation de la demande pour les services de PF dans les zones cibles</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98">
            <w:pPr>
              <w:spacing w:after="8" w:line="259" w:lineRule="auto"/>
              <w:ind w:left="10" w:right="0"/>
              <w:jc w:val="right"/>
              <w:rPr>
                <w:sz w:val="20"/>
                <w:szCs w:val="20"/>
              </w:rPr>
            </w:pPr>
            <w:r w:rsidDel="00000000" w:rsidR="00000000" w:rsidRPr="00000000">
              <w:rPr>
                <w:b w:val="1"/>
                <w:sz w:val="22"/>
                <w:szCs w:val="22"/>
                <w:rtl w:val="0"/>
              </w:rPr>
              <w:t xml:space="preserve">$190,721</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99">
            <w:pPr>
              <w:spacing w:after="8" w:line="259" w:lineRule="auto"/>
              <w:ind w:left="10" w:right="0"/>
              <w:jc w:val="right"/>
              <w:rPr>
                <w:sz w:val="20"/>
                <w:szCs w:val="20"/>
              </w:rPr>
            </w:pPr>
            <w:r w:rsidDel="00000000" w:rsidR="00000000" w:rsidRPr="00000000">
              <w:rPr>
                <w:b w:val="1"/>
                <w:sz w:val="22"/>
                <w:szCs w:val="22"/>
                <w:rtl w:val="0"/>
              </w:rPr>
              <w:t xml:space="preserve">$53,700</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9A">
            <w:pPr>
              <w:spacing w:after="8" w:line="259" w:lineRule="auto"/>
              <w:ind w:left="10" w:right="0"/>
              <w:jc w:val="right"/>
              <w:rPr>
                <w:sz w:val="20"/>
                <w:szCs w:val="20"/>
              </w:rPr>
            </w:pPr>
            <w:r w:rsidDel="00000000" w:rsidR="00000000" w:rsidRPr="00000000">
              <w:rPr>
                <w:b w:val="1"/>
                <w:sz w:val="22"/>
                <w:szCs w:val="22"/>
                <w:rtl w:val="0"/>
              </w:rPr>
              <w:t xml:space="preserve">$8,033</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9B">
            <w:pPr>
              <w:spacing w:after="8" w:line="259" w:lineRule="auto"/>
              <w:ind w:left="10" w:right="0"/>
              <w:jc w:val="right"/>
              <w:rPr>
                <w:sz w:val="20"/>
                <w:szCs w:val="20"/>
              </w:rPr>
            </w:pPr>
            <w:r w:rsidDel="00000000" w:rsidR="00000000" w:rsidRPr="00000000">
              <w:rPr>
                <w:b w:val="1"/>
                <w:sz w:val="22"/>
                <w:szCs w:val="22"/>
                <w:rtl w:val="0"/>
              </w:rPr>
              <w:t xml:space="preserve">$45,667</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9C">
            <w:pPr>
              <w:spacing w:after="8" w:line="259" w:lineRule="auto"/>
              <w:ind w:left="10" w:right="0"/>
              <w:jc w:val="right"/>
              <w:rPr>
                <w:sz w:val="20"/>
                <w:szCs w:val="20"/>
              </w:rPr>
            </w:pPr>
            <w:r w:rsidDel="00000000" w:rsidR="00000000" w:rsidRPr="00000000">
              <w:rPr>
                <w:b w:val="1"/>
                <w:sz w:val="22"/>
                <w:szCs w:val="22"/>
                <w:rtl w:val="0"/>
              </w:rPr>
              <w:t xml:space="preserve">15%</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9D">
            <w:pPr>
              <w:spacing w:after="8" w:line="259" w:lineRule="auto"/>
              <w:ind w:left="10" w:right="0"/>
              <w:jc w:val="left"/>
              <w:rPr>
                <w:sz w:val="20"/>
                <w:szCs w:val="20"/>
              </w:rPr>
            </w:pP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89E">
            <w:pPr>
              <w:spacing w:after="8" w:line="259" w:lineRule="auto"/>
              <w:ind w:left="10" w:right="0"/>
              <w:jc w:val="left"/>
              <w:rPr>
                <w:sz w:val="18"/>
                <w:szCs w:val="18"/>
              </w:rPr>
            </w:pPr>
            <w:r w:rsidDel="00000000" w:rsidR="00000000" w:rsidRPr="00000000">
              <w:rPr>
                <w:sz w:val="18"/>
                <w:szCs w:val="18"/>
                <w:rtl w:val="0"/>
              </w:rPr>
              <w:t xml:space="preserve">Journée portes ouvertes mensuelles: Kinshasa, Kwilu et Tshopo (Développement des services à base communautaire)</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A0">
            <w:pPr>
              <w:spacing w:after="8" w:line="259" w:lineRule="auto"/>
              <w:ind w:left="10" w:right="0"/>
              <w:jc w:val="right"/>
              <w:rPr>
                <w:sz w:val="18"/>
                <w:szCs w:val="18"/>
              </w:rPr>
            </w:pPr>
            <w:r w:rsidDel="00000000" w:rsidR="00000000" w:rsidRPr="00000000">
              <w:rPr>
                <w:sz w:val="18"/>
                <w:szCs w:val="18"/>
                <w:rtl w:val="0"/>
              </w:rPr>
              <w:t xml:space="preserve">$190,721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A1">
            <w:pPr>
              <w:spacing w:after="8" w:line="259" w:lineRule="auto"/>
              <w:ind w:left="10" w:right="0"/>
              <w:jc w:val="right"/>
              <w:rPr>
                <w:sz w:val="18"/>
                <w:szCs w:val="18"/>
              </w:rPr>
            </w:pPr>
            <w:r w:rsidDel="00000000" w:rsidR="00000000" w:rsidRPr="00000000">
              <w:rPr>
                <w:sz w:val="18"/>
                <w:szCs w:val="18"/>
                <w:rtl w:val="0"/>
              </w:rPr>
              <w:t xml:space="preserve">$53,700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A2">
            <w:pPr>
              <w:spacing w:after="8" w:line="259" w:lineRule="auto"/>
              <w:ind w:left="10" w:right="0"/>
              <w:jc w:val="right"/>
              <w:rPr>
                <w:sz w:val="18"/>
                <w:szCs w:val="18"/>
              </w:rPr>
            </w:pPr>
            <w:r w:rsidDel="00000000" w:rsidR="00000000" w:rsidRPr="00000000">
              <w:rPr>
                <w:sz w:val="18"/>
                <w:szCs w:val="18"/>
                <w:rtl w:val="0"/>
              </w:rPr>
              <w:t xml:space="preserve">$8,033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A3">
            <w:pPr>
              <w:spacing w:after="8" w:line="259" w:lineRule="auto"/>
              <w:ind w:left="10" w:right="0"/>
              <w:jc w:val="right"/>
              <w:rPr>
                <w:sz w:val="18"/>
                <w:szCs w:val="18"/>
              </w:rPr>
            </w:pPr>
            <w:r w:rsidDel="00000000" w:rsidR="00000000" w:rsidRPr="00000000">
              <w:rPr>
                <w:sz w:val="18"/>
                <w:szCs w:val="18"/>
                <w:rtl w:val="0"/>
              </w:rPr>
              <w:t xml:space="preserve">$45,667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A4">
            <w:pPr>
              <w:spacing w:after="8" w:line="259" w:lineRule="auto"/>
              <w:ind w:left="10" w:right="0"/>
              <w:jc w:val="right"/>
              <w:rPr>
                <w:sz w:val="18"/>
                <w:szCs w:val="18"/>
              </w:rPr>
            </w:pPr>
            <w:r w:rsidDel="00000000" w:rsidR="00000000" w:rsidRPr="00000000">
              <w:rPr>
                <w:sz w:val="18"/>
                <w:szCs w:val="18"/>
                <w:rtl w:val="0"/>
              </w:rPr>
              <w:t xml:space="preserve">15%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A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570" w:hRule="atLeast"/>
          <w:tblHeader w:val="0"/>
        </w:trPr>
        <w:tc>
          <w:tcPr>
            <w:gridSpan w:val="2"/>
            <w:shd w:fill="cfe2f3" w:val="clear"/>
            <w:tcMar>
              <w:top w:w="40.0" w:type="dxa"/>
              <w:left w:w="40.0" w:type="dxa"/>
              <w:bottom w:w="40.0" w:type="dxa"/>
              <w:right w:w="40.0" w:type="dxa"/>
            </w:tcMar>
            <w:vAlign w:val="bottom"/>
          </w:tcPr>
          <w:p w:rsidR="00000000" w:rsidDel="00000000" w:rsidP="00000000" w:rsidRDefault="00000000" w:rsidRPr="00000000" w14:paraId="000008A6">
            <w:pPr>
              <w:spacing w:after="8" w:line="259" w:lineRule="auto"/>
              <w:ind w:left="10" w:right="0"/>
              <w:jc w:val="left"/>
              <w:rPr>
                <w:sz w:val="20"/>
                <w:szCs w:val="20"/>
              </w:rPr>
            </w:pPr>
            <w:r w:rsidDel="00000000" w:rsidR="00000000" w:rsidRPr="00000000">
              <w:rPr>
                <w:b w:val="1"/>
                <w:sz w:val="22"/>
                <w:szCs w:val="22"/>
                <w:rtl w:val="0"/>
              </w:rPr>
              <w:t xml:space="preserve">DKT - Composante 2: Augmentation de la demande pour les services de PF dans les zones cibles</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A8">
            <w:pPr>
              <w:spacing w:after="8" w:line="259" w:lineRule="auto"/>
              <w:ind w:left="10" w:right="0"/>
              <w:jc w:val="right"/>
              <w:rPr>
                <w:sz w:val="20"/>
                <w:szCs w:val="20"/>
              </w:rPr>
            </w:pPr>
            <w:r w:rsidDel="00000000" w:rsidR="00000000" w:rsidRPr="00000000">
              <w:rPr>
                <w:b w:val="1"/>
                <w:sz w:val="22"/>
                <w:szCs w:val="22"/>
                <w:rtl w:val="0"/>
              </w:rPr>
              <w:t xml:space="preserve">$812,345</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A9">
            <w:pPr>
              <w:spacing w:after="8" w:line="259" w:lineRule="auto"/>
              <w:ind w:left="10" w:right="0"/>
              <w:jc w:val="right"/>
              <w:rPr>
                <w:sz w:val="20"/>
                <w:szCs w:val="20"/>
              </w:rPr>
            </w:pPr>
            <w:r w:rsidDel="00000000" w:rsidR="00000000" w:rsidRPr="00000000">
              <w:rPr>
                <w:b w:val="1"/>
                <w:sz w:val="22"/>
                <w:szCs w:val="22"/>
                <w:rtl w:val="0"/>
              </w:rPr>
              <w:t xml:space="preserve">$167,426</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AA">
            <w:pPr>
              <w:spacing w:after="8" w:line="259" w:lineRule="auto"/>
              <w:ind w:left="10" w:right="0"/>
              <w:jc w:val="right"/>
              <w:rPr>
                <w:sz w:val="20"/>
                <w:szCs w:val="20"/>
              </w:rPr>
            </w:pPr>
            <w:r w:rsidDel="00000000" w:rsidR="00000000" w:rsidRPr="00000000">
              <w:rPr>
                <w:b w:val="1"/>
                <w:sz w:val="22"/>
                <w:szCs w:val="22"/>
                <w:rtl w:val="0"/>
              </w:rPr>
              <w:t xml:space="preserve">$98,566</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AB">
            <w:pPr>
              <w:spacing w:after="8" w:line="259" w:lineRule="auto"/>
              <w:ind w:left="10" w:right="0"/>
              <w:jc w:val="right"/>
              <w:rPr>
                <w:sz w:val="20"/>
                <w:szCs w:val="20"/>
              </w:rPr>
            </w:pPr>
            <w:r w:rsidDel="00000000" w:rsidR="00000000" w:rsidRPr="00000000">
              <w:rPr>
                <w:b w:val="1"/>
                <w:sz w:val="22"/>
                <w:szCs w:val="22"/>
                <w:rtl w:val="0"/>
              </w:rPr>
              <w:t xml:space="preserve">$68,860</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AC">
            <w:pPr>
              <w:spacing w:after="8" w:line="259" w:lineRule="auto"/>
              <w:ind w:left="10" w:right="0"/>
              <w:jc w:val="right"/>
              <w:rPr>
                <w:sz w:val="20"/>
                <w:szCs w:val="20"/>
              </w:rPr>
            </w:pPr>
            <w:r w:rsidDel="00000000" w:rsidR="00000000" w:rsidRPr="00000000">
              <w:rPr>
                <w:b w:val="1"/>
                <w:sz w:val="22"/>
                <w:szCs w:val="22"/>
                <w:rtl w:val="0"/>
              </w:rPr>
              <w:t xml:space="preserve">59%</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AD">
            <w:pPr>
              <w:spacing w:after="8" w:line="259" w:lineRule="auto"/>
              <w:ind w:left="10" w:right="0"/>
              <w:jc w:val="left"/>
              <w:rPr>
                <w:sz w:val="20"/>
                <w:szCs w:val="20"/>
              </w:rPr>
            </w:pPr>
            <w:r w:rsidDel="00000000" w:rsidR="00000000" w:rsidRPr="00000000">
              <w:rPr>
                <w:rtl w:val="0"/>
              </w:rPr>
            </w:r>
          </w:p>
        </w:tc>
      </w:tr>
      <w:tr>
        <w:trPr>
          <w:cantSplit w:val="0"/>
          <w:trHeight w:val="67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8AE">
            <w:pPr>
              <w:spacing w:after="8" w:line="259" w:lineRule="auto"/>
              <w:ind w:left="10" w:right="0"/>
              <w:jc w:val="left"/>
              <w:rPr>
                <w:sz w:val="18"/>
                <w:szCs w:val="18"/>
              </w:rPr>
            </w:pPr>
            <w:r w:rsidDel="00000000" w:rsidR="00000000" w:rsidRPr="00000000">
              <w:rPr>
                <w:sz w:val="18"/>
                <w:szCs w:val="18"/>
                <w:rtl w:val="0"/>
              </w:rPr>
              <w:t xml:space="preserve">Mass media (radio talk shows deux par mois par provinces/journées internationales) et digital dans les provinces de DKT (Sensibilisation et communication de masse sur la PF et création de la demande au niveau communautaire)</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8B0">
            <w:pPr>
              <w:spacing w:after="8" w:line="259" w:lineRule="auto"/>
              <w:ind w:left="10" w:right="0"/>
              <w:jc w:val="right"/>
              <w:rPr>
                <w:sz w:val="18"/>
                <w:szCs w:val="18"/>
              </w:rPr>
            </w:pPr>
            <w:r w:rsidDel="00000000" w:rsidR="00000000" w:rsidRPr="00000000">
              <w:rPr>
                <w:sz w:val="18"/>
                <w:szCs w:val="18"/>
                <w:rtl w:val="0"/>
              </w:rPr>
              <w:t xml:space="preserve">$812,345</w:t>
            </w:r>
          </w:p>
        </w:tc>
        <w:tc>
          <w:tcPr>
            <w:shd w:fill="auto" w:val="clear"/>
            <w:tcMar>
              <w:top w:w="40.0" w:type="dxa"/>
              <w:left w:w="40.0" w:type="dxa"/>
              <w:bottom w:w="40.0" w:type="dxa"/>
              <w:right w:w="40.0" w:type="dxa"/>
            </w:tcMar>
            <w:vAlign w:val="center"/>
          </w:tcPr>
          <w:p w:rsidR="00000000" w:rsidDel="00000000" w:rsidP="00000000" w:rsidRDefault="00000000" w:rsidRPr="00000000" w14:paraId="000008B1">
            <w:pPr>
              <w:spacing w:after="8" w:line="259" w:lineRule="auto"/>
              <w:ind w:left="10" w:right="0"/>
              <w:jc w:val="right"/>
              <w:rPr>
                <w:sz w:val="18"/>
                <w:szCs w:val="18"/>
              </w:rPr>
            </w:pPr>
            <w:r w:rsidDel="00000000" w:rsidR="00000000" w:rsidRPr="00000000">
              <w:rPr>
                <w:sz w:val="18"/>
                <w:szCs w:val="18"/>
                <w:rtl w:val="0"/>
              </w:rPr>
              <w:t xml:space="preserve">$102,488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B2">
            <w:pPr>
              <w:spacing w:after="8" w:line="259" w:lineRule="auto"/>
              <w:ind w:left="10" w:right="0"/>
              <w:jc w:val="right"/>
              <w:rPr>
                <w:sz w:val="18"/>
                <w:szCs w:val="18"/>
              </w:rPr>
            </w:pPr>
            <w:r w:rsidDel="00000000" w:rsidR="00000000" w:rsidRPr="00000000">
              <w:rPr>
                <w:sz w:val="18"/>
                <w:szCs w:val="18"/>
                <w:rtl w:val="0"/>
              </w:rPr>
              <w:t xml:space="preserve">$59,990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B3">
            <w:pPr>
              <w:spacing w:after="8" w:line="259" w:lineRule="auto"/>
              <w:ind w:left="10" w:right="0"/>
              <w:jc w:val="right"/>
              <w:rPr>
                <w:sz w:val="18"/>
                <w:szCs w:val="18"/>
              </w:rPr>
            </w:pPr>
            <w:r w:rsidDel="00000000" w:rsidR="00000000" w:rsidRPr="00000000">
              <w:rPr>
                <w:sz w:val="18"/>
                <w:szCs w:val="18"/>
                <w:rtl w:val="0"/>
              </w:rPr>
              <w:t xml:space="preserve">$42,498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B4">
            <w:pPr>
              <w:spacing w:after="8" w:line="259" w:lineRule="auto"/>
              <w:ind w:left="10" w:right="0"/>
              <w:jc w:val="right"/>
              <w:rPr>
                <w:sz w:val="18"/>
                <w:szCs w:val="18"/>
              </w:rPr>
            </w:pPr>
            <w:r w:rsidDel="00000000" w:rsidR="00000000" w:rsidRPr="00000000">
              <w:rPr>
                <w:sz w:val="18"/>
                <w:szCs w:val="18"/>
                <w:rtl w:val="0"/>
              </w:rPr>
              <w:t xml:space="preserve">59%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B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67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8B6">
            <w:pPr>
              <w:spacing w:after="8" w:line="259" w:lineRule="auto"/>
              <w:ind w:left="10" w:right="0"/>
              <w:jc w:val="left"/>
              <w:rPr>
                <w:sz w:val="18"/>
                <w:szCs w:val="18"/>
              </w:rPr>
            </w:pPr>
            <w:r w:rsidDel="00000000" w:rsidR="00000000" w:rsidRPr="00000000">
              <w:rPr>
                <w:sz w:val="18"/>
                <w:szCs w:val="18"/>
                <w:rtl w:val="0"/>
              </w:rPr>
              <w:t xml:space="preserve">Activités promotionnelles du département Customer Sales Management CSM (Journées culturelles des universités et forums de discussion) dans les provinces de DKT (Sensibilisation et communication de masse sur la PF et création de la demande au niveau communautaire)</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B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B9">
            <w:pPr>
              <w:spacing w:after="8" w:line="259" w:lineRule="auto"/>
              <w:ind w:left="10" w:right="0"/>
              <w:jc w:val="right"/>
              <w:rPr>
                <w:sz w:val="18"/>
                <w:szCs w:val="18"/>
              </w:rPr>
            </w:pPr>
            <w:r w:rsidDel="00000000" w:rsidR="00000000" w:rsidRPr="00000000">
              <w:rPr>
                <w:sz w:val="18"/>
                <w:szCs w:val="18"/>
                <w:rtl w:val="0"/>
              </w:rPr>
              <w:t xml:space="preserve">$30,658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BA">
            <w:pPr>
              <w:spacing w:after="8" w:line="259" w:lineRule="auto"/>
              <w:ind w:left="10" w:right="0"/>
              <w:jc w:val="right"/>
              <w:rPr>
                <w:sz w:val="18"/>
                <w:szCs w:val="18"/>
              </w:rPr>
            </w:pPr>
            <w:r w:rsidDel="00000000" w:rsidR="00000000" w:rsidRPr="00000000">
              <w:rPr>
                <w:sz w:val="18"/>
                <w:szCs w:val="18"/>
                <w:rtl w:val="0"/>
              </w:rPr>
              <w:t xml:space="preserve">$15,657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BB">
            <w:pPr>
              <w:spacing w:after="8" w:line="259" w:lineRule="auto"/>
              <w:ind w:left="10" w:right="0"/>
              <w:jc w:val="right"/>
              <w:rPr>
                <w:sz w:val="18"/>
                <w:szCs w:val="18"/>
              </w:rPr>
            </w:pPr>
            <w:r w:rsidDel="00000000" w:rsidR="00000000" w:rsidRPr="00000000">
              <w:rPr>
                <w:sz w:val="18"/>
                <w:szCs w:val="18"/>
                <w:rtl w:val="0"/>
              </w:rPr>
              <w:t xml:space="preserve">$15,001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BC">
            <w:pPr>
              <w:spacing w:after="8" w:line="259" w:lineRule="auto"/>
              <w:ind w:left="10" w:right="0"/>
              <w:jc w:val="right"/>
              <w:rPr>
                <w:sz w:val="18"/>
                <w:szCs w:val="18"/>
              </w:rPr>
            </w:pPr>
            <w:r w:rsidDel="00000000" w:rsidR="00000000" w:rsidRPr="00000000">
              <w:rPr>
                <w:sz w:val="18"/>
                <w:szCs w:val="18"/>
                <w:rtl w:val="0"/>
              </w:rPr>
              <w:t xml:space="preserve">51%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BD">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8BE">
            <w:pPr>
              <w:spacing w:after="8" w:line="259" w:lineRule="auto"/>
              <w:ind w:left="10" w:right="0"/>
              <w:jc w:val="left"/>
              <w:rPr>
                <w:sz w:val="18"/>
                <w:szCs w:val="18"/>
              </w:rPr>
            </w:pPr>
            <w:r w:rsidDel="00000000" w:rsidR="00000000" w:rsidRPr="00000000">
              <w:rPr>
                <w:sz w:val="18"/>
                <w:szCs w:val="18"/>
                <w:rtl w:val="0"/>
              </w:rPr>
              <w:t xml:space="preserve">Roadshows et journées à porte-ouvertes dans les provinces de DKT (Sensibilisation et communication de masse sur la PF et création de la demande au niveau communautaire)</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C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C1">
            <w:pPr>
              <w:spacing w:after="8" w:line="259" w:lineRule="auto"/>
              <w:ind w:left="10" w:right="0"/>
              <w:jc w:val="right"/>
              <w:rPr>
                <w:sz w:val="18"/>
                <w:szCs w:val="18"/>
              </w:rPr>
            </w:pPr>
            <w:r w:rsidDel="00000000" w:rsidR="00000000" w:rsidRPr="00000000">
              <w:rPr>
                <w:sz w:val="18"/>
                <w:szCs w:val="18"/>
                <w:rtl w:val="0"/>
              </w:rPr>
              <w:t xml:space="preserve">$29,480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C2">
            <w:pPr>
              <w:spacing w:after="8" w:line="259" w:lineRule="auto"/>
              <w:ind w:left="10" w:right="0"/>
              <w:jc w:val="right"/>
              <w:rPr>
                <w:sz w:val="18"/>
                <w:szCs w:val="18"/>
              </w:rPr>
            </w:pPr>
            <w:r w:rsidDel="00000000" w:rsidR="00000000" w:rsidRPr="00000000">
              <w:rPr>
                <w:sz w:val="18"/>
                <w:szCs w:val="18"/>
                <w:rtl w:val="0"/>
              </w:rPr>
              <w:t xml:space="preserve">$22,919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C3">
            <w:pPr>
              <w:spacing w:after="8" w:line="259" w:lineRule="auto"/>
              <w:ind w:left="10" w:right="0"/>
              <w:jc w:val="right"/>
              <w:rPr>
                <w:sz w:val="18"/>
                <w:szCs w:val="18"/>
              </w:rPr>
            </w:pPr>
            <w:r w:rsidDel="00000000" w:rsidR="00000000" w:rsidRPr="00000000">
              <w:rPr>
                <w:sz w:val="18"/>
                <w:szCs w:val="18"/>
                <w:rtl w:val="0"/>
              </w:rPr>
              <w:t xml:space="preserve">$6,561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C4">
            <w:pPr>
              <w:spacing w:after="8" w:line="259" w:lineRule="auto"/>
              <w:ind w:left="10" w:right="0"/>
              <w:jc w:val="right"/>
              <w:rPr>
                <w:sz w:val="18"/>
                <w:szCs w:val="18"/>
              </w:rPr>
            </w:pPr>
            <w:r w:rsidDel="00000000" w:rsidR="00000000" w:rsidRPr="00000000">
              <w:rPr>
                <w:sz w:val="18"/>
                <w:szCs w:val="18"/>
                <w:rtl w:val="0"/>
              </w:rPr>
              <w:t xml:space="preserve">78%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C5">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8C6">
            <w:pPr>
              <w:spacing w:after="8" w:line="259" w:lineRule="auto"/>
              <w:ind w:left="10" w:right="0"/>
              <w:jc w:val="left"/>
              <w:rPr>
                <w:sz w:val="18"/>
                <w:szCs w:val="18"/>
              </w:rPr>
            </w:pPr>
            <w:r w:rsidDel="00000000" w:rsidR="00000000" w:rsidRPr="00000000">
              <w:rPr>
                <w:sz w:val="18"/>
                <w:szCs w:val="18"/>
                <w:rtl w:val="0"/>
              </w:rPr>
              <w:t xml:space="preserve">Appui au SNIS pour intégration des données de marketing social et autres réseau de distribution de service communautaire dans le DIHS 2 (bees, pharmacies, etc.) dans les provinces de DKT</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C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C9">
            <w:pPr>
              <w:spacing w:after="8" w:line="259" w:lineRule="auto"/>
              <w:ind w:left="10" w:right="0"/>
              <w:jc w:val="right"/>
              <w:rPr>
                <w:sz w:val="18"/>
                <w:szCs w:val="18"/>
              </w:rPr>
            </w:pPr>
            <w:r w:rsidDel="00000000" w:rsidR="00000000" w:rsidRPr="00000000">
              <w:rPr>
                <w:sz w:val="18"/>
                <w:szCs w:val="18"/>
                <w:rtl w:val="0"/>
              </w:rPr>
              <w:t xml:space="preserve">$4,800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C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CB">
            <w:pPr>
              <w:spacing w:after="8" w:line="259" w:lineRule="auto"/>
              <w:ind w:left="10" w:right="0"/>
              <w:jc w:val="right"/>
              <w:rPr>
                <w:sz w:val="18"/>
                <w:szCs w:val="18"/>
              </w:rPr>
            </w:pPr>
            <w:r w:rsidDel="00000000" w:rsidR="00000000" w:rsidRPr="00000000">
              <w:rPr>
                <w:sz w:val="18"/>
                <w:szCs w:val="18"/>
                <w:rtl w:val="0"/>
              </w:rPr>
              <w:t xml:space="preserve">$4,800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C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CD">
            <w:pPr>
              <w:spacing w:after="8" w:line="259" w:lineRule="auto"/>
              <w:ind w:left="10" w:right="0"/>
              <w:jc w:val="left"/>
              <w:rPr>
                <w:sz w:val="18"/>
                <w:szCs w:val="18"/>
              </w:rPr>
            </w:pPr>
            <w:r w:rsidDel="00000000" w:rsidR="00000000" w:rsidRPr="00000000">
              <w:rPr>
                <w:sz w:val="18"/>
                <w:szCs w:val="18"/>
                <w:rtl w:val="0"/>
              </w:rPr>
              <w:t xml:space="preserve">Activité est en cours, les dépenses seront enregistrées en S2 2021</w:t>
            </w:r>
            <w:r w:rsidDel="00000000" w:rsidR="00000000" w:rsidRPr="00000000">
              <w:rPr>
                <w:rtl w:val="0"/>
              </w:rPr>
            </w:r>
          </w:p>
        </w:tc>
      </w:tr>
      <w:tr>
        <w:trPr>
          <w:cantSplit w:val="0"/>
          <w:trHeight w:val="315" w:hRule="atLeast"/>
          <w:tblHeader w:val="0"/>
        </w:trPr>
        <w:tc>
          <w:tcPr>
            <w:gridSpan w:val="2"/>
            <w:shd w:fill="cfe2f3" w:val="clear"/>
            <w:tcMar>
              <w:top w:w="40.0" w:type="dxa"/>
              <w:left w:w="40.0" w:type="dxa"/>
              <w:bottom w:w="40.0" w:type="dxa"/>
              <w:right w:w="40.0" w:type="dxa"/>
            </w:tcMar>
            <w:vAlign w:val="bottom"/>
          </w:tcPr>
          <w:p w:rsidR="00000000" w:rsidDel="00000000" w:rsidP="00000000" w:rsidRDefault="00000000" w:rsidRPr="00000000" w14:paraId="000008CE">
            <w:pPr>
              <w:spacing w:after="8" w:line="259" w:lineRule="auto"/>
              <w:ind w:left="10" w:right="0"/>
              <w:jc w:val="left"/>
              <w:rPr>
                <w:sz w:val="20"/>
                <w:szCs w:val="20"/>
              </w:rPr>
            </w:pPr>
            <w:r w:rsidDel="00000000" w:rsidR="00000000" w:rsidRPr="00000000">
              <w:rPr>
                <w:b w:val="1"/>
                <w:sz w:val="22"/>
                <w:szCs w:val="22"/>
                <w:rtl w:val="0"/>
              </w:rPr>
              <w:t xml:space="preserve">Résultat 3: Composante 3 : Renforcement du système sanitaire national</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D0">
            <w:pPr>
              <w:spacing w:after="8" w:line="259" w:lineRule="auto"/>
              <w:ind w:left="10" w:right="0"/>
              <w:jc w:val="right"/>
              <w:rPr>
                <w:sz w:val="20"/>
                <w:szCs w:val="20"/>
              </w:rPr>
            </w:pPr>
            <w:r w:rsidDel="00000000" w:rsidR="00000000" w:rsidRPr="00000000">
              <w:rPr>
                <w:b w:val="1"/>
                <w:sz w:val="22"/>
                <w:szCs w:val="22"/>
                <w:rtl w:val="0"/>
              </w:rPr>
              <w:t xml:space="preserve">$1,516,291</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D1">
            <w:pPr>
              <w:spacing w:after="8" w:line="259" w:lineRule="auto"/>
              <w:ind w:left="10" w:right="0"/>
              <w:jc w:val="right"/>
              <w:rPr>
                <w:sz w:val="20"/>
                <w:szCs w:val="20"/>
              </w:rPr>
            </w:pPr>
            <w:r w:rsidDel="00000000" w:rsidR="00000000" w:rsidRPr="00000000">
              <w:rPr>
                <w:b w:val="1"/>
                <w:sz w:val="22"/>
                <w:szCs w:val="22"/>
                <w:rtl w:val="0"/>
              </w:rPr>
              <w:t xml:space="preserve">$724,173</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D2">
            <w:pPr>
              <w:spacing w:after="8" w:line="259" w:lineRule="auto"/>
              <w:ind w:left="10" w:right="0"/>
              <w:jc w:val="right"/>
              <w:rPr>
                <w:sz w:val="20"/>
                <w:szCs w:val="20"/>
              </w:rPr>
            </w:pPr>
            <w:r w:rsidDel="00000000" w:rsidR="00000000" w:rsidRPr="00000000">
              <w:rPr>
                <w:b w:val="1"/>
                <w:sz w:val="22"/>
                <w:szCs w:val="22"/>
                <w:rtl w:val="0"/>
              </w:rPr>
              <w:t xml:space="preserve">$111,165</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D3">
            <w:pPr>
              <w:spacing w:after="8" w:line="259" w:lineRule="auto"/>
              <w:ind w:left="10" w:right="0"/>
              <w:jc w:val="right"/>
              <w:rPr>
                <w:sz w:val="20"/>
                <w:szCs w:val="20"/>
              </w:rPr>
            </w:pPr>
            <w:r w:rsidDel="00000000" w:rsidR="00000000" w:rsidRPr="00000000">
              <w:rPr>
                <w:b w:val="1"/>
                <w:sz w:val="22"/>
                <w:szCs w:val="22"/>
                <w:rtl w:val="0"/>
              </w:rPr>
              <w:t xml:space="preserve">$613,009</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D4">
            <w:pPr>
              <w:spacing w:after="8" w:line="259" w:lineRule="auto"/>
              <w:ind w:left="10" w:right="0"/>
              <w:jc w:val="right"/>
              <w:rPr>
                <w:sz w:val="20"/>
                <w:szCs w:val="20"/>
              </w:rPr>
            </w:pPr>
            <w:r w:rsidDel="00000000" w:rsidR="00000000" w:rsidRPr="00000000">
              <w:rPr>
                <w:b w:val="1"/>
                <w:sz w:val="22"/>
                <w:szCs w:val="22"/>
                <w:rtl w:val="0"/>
              </w:rPr>
              <w:t xml:space="preserve">15%</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D5">
            <w:pPr>
              <w:spacing w:after="8" w:line="259" w:lineRule="auto"/>
              <w:ind w:left="10" w:right="0"/>
              <w:jc w:val="left"/>
              <w:rPr>
                <w:sz w:val="20"/>
                <w:szCs w:val="20"/>
              </w:rPr>
            </w:pPr>
            <w:r w:rsidDel="00000000" w:rsidR="00000000" w:rsidRPr="00000000">
              <w:rPr>
                <w:rtl w:val="0"/>
              </w:rPr>
            </w:r>
          </w:p>
        </w:tc>
      </w:tr>
      <w:tr>
        <w:trPr>
          <w:cantSplit w:val="0"/>
          <w:trHeight w:val="315" w:hRule="atLeast"/>
          <w:tblHeader w:val="0"/>
        </w:trPr>
        <w:tc>
          <w:tcPr>
            <w:gridSpan w:val="2"/>
            <w:shd w:fill="cfe2f3" w:val="clear"/>
            <w:tcMar>
              <w:top w:w="40.0" w:type="dxa"/>
              <w:left w:w="40.0" w:type="dxa"/>
              <w:bottom w:w="40.0" w:type="dxa"/>
              <w:right w:w="40.0" w:type="dxa"/>
            </w:tcMar>
            <w:vAlign w:val="top"/>
          </w:tcPr>
          <w:p w:rsidR="00000000" w:rsidDel="00000000" w:rsidP="00000000" w:rsidRDefault="00000000" w:rsidRPr="00000000" w14:paraId="000008D6">
            <w:pPr>
              <w:spacing w:after="8" w:line="259" w:lineRule="auto"/>
              <w:ind w:left="10" w:right="0"/>
              <w:jc w:val="left"/>
              <w:rPr>
                <w:sz w:val="20"/>
                <w:szCs w:val="20"/>
              </w:rPr>
            </w:pPr>
            <w:r w:rsidDel="00000000" w:rsidR="00000000" w:rsidRPr="00000000">
              <w:rPr>
                <w:b w:val="1"/>
                <w:sz w:val="22"/>
                <w:szCs w:val="22"/>
                <w:rtl w:val="0"/>
              </w:rPr>
              <w:t xml:space="preserve">TULANE Composante 3 - Renforcement du système sanitaire national</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D8">
            <w:pPr>
              <w:spacing w:after="8" w:line="259" w:lineRule="auto"/>
              <w:ind w:left="10" w:right="0"/>
              <w:jc w:val="right"/>
              <w:rPr>
                <w:sz w:val="20"/>
                <w:szCs w:val="20"/>
              </w:rPr>
            </w:pPr>
            <w:r w:rsidDel="00000000" w:rsidR="00000000" w:rsidRPr="00000000">
              <w:rPr>
                <w:b w:val="1"/>
                <w:sz w:val="22"/>
                <w:szCs w:val="22"/>
                <w:rtl w:val="0"/>
              </w:rPr>
              <w:t xml:space="preserve">$1,162,315</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D9">
            <w:pPr>
              <w:spacing w:after="8" w:line="259" w:lineRule="auto"/>
              <w:ind w:left="10" w:right="0"/>
              <w:jc w:val="right"/>
              <w:rPr>
                <w:sz w:val="20"/>
                <w:szCs w:val="20"/>
              </w:rPr>
            </w:pPr>
            <w:r w:rsidDel="00000000" w:rsidR="00000000" w:rsidRPr="00000000">
              <w:rPr>
                <w:b w:val="1"/>
                <w:sz w:val="22"/>
                <w:szCs w:val="22"/>
                <w:rtl w:val="0"/>
              </w:rPr>
              <w:t xml:space="preserve">$557,863</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DA">
            <w:pPr>
              <w:spacing w:after="8" w:line="259" w:lineRule="auto"/>
              <w:ind w:left="10" w:right="0"/>
              <w:jc w:val="right"/>
              <w:rPr>
                <w:sz w:val="20"/>
                <w:szCs w:val="20"/>
              </w:rPr>
            </w:pPr>
            <w:r w:rsidDel="00000000" w:rsidR="00000000" w:rsidRPr="00000000">
              <w:rPr>
                <w:b w:val="1"/>
                <w:sz w:val="22"/>
                <w:szCs w:val="22"/>
                <w:rtl w:val="0"/>
              </w:rPr>
              <w:t xml:space="preserve">$25,019</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DB">
            <w:pPr>
              <w:spacing w:after="8" w:line="259" w:lineRule="auto"/>
              <w:ind w:left="10" w:right="0"/>
              <w:jc w:val="right"/>
              <w:rPr>
                <w:sz w:val="20"/>
                <w:szCs w:val="20"/>
              </w:rPr>
            </w:pPr>
            <w:r w:rsidDel="00000000" w:rsidR="00000000" w:rsidRPr="00000000">
              <w:rPr>
                <w:b w:val="1"/>
                <w:sz w:val="22"/>
                <w:szCs w:val="22"/>
                <w:rtl w:val="0"/>
              </w:rPr>
              <w:t xml:space="preserve">$532,844</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DC">
            <w:pPr>
              <w:spacing w:after="8" w:line="259" w:lineRule="auto"/>
              <w:ind w:left="10" w:right="0"/>
              <w:jc w:val="right"/>
              <w:rPr>
                <w:sz w:val="20"/>
                <w:szCs w:val="20"/>
              </w:rPr>
            </w:pPr>
            <w:r w:rsidDel="00000000" w:rsidR="00000000" w:rsidRPr="00000000">
              <w:rPr>
                <w:b w:val="1"/>
                <w:sz w:val="22"/>
                <w:szCs w:val="22"/>
                <w:rtl w:val="0"/>
              </w:rPr>
              <w:t xml:space="preserve">4%</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8DD">
            <w:pPr>
              <w:spacing w:after="8" w:line="259" w:lineRule="auto"/>
              <w:ind w:left="10" w:right="0"/>
              <w:jc w:val="left"/>
              <w:rPr>
                <w:sz w:val="20"/>
                <w:szCs w:val="20"/>
              </w:rPr>
            </w:pPr>
            <w:r w:rsidDel="00000000" w:rsidR="00000000" w:rsidRPr="00000000">
              <w:rPr>
                <w:rtl w:val="0"/>
              </w:rPr>
            </w:r>
          </w:p>
        </w:tc>
      </w:tr>
      <w:tr>
        <w:trPr>
          <w:cantSplit w:val="0"/>
          <w:trHeight w:val="315" w:hRule="atLeast"/>
          <w:tblHeader w:val="0"/>
        </w:trPr>
        <w:tc>
          <w:tcPr>
            <w:gridSpan w:val="7"/>
            <w:shd w:fill="auto" w:val="clear"/>
            <w:tcMar>
              <w:top w:w="40.0" w:type="dxa"/>
              <w:left w:w="40.0" w:type="dxa"/>
              <w:bottom w:w="40.0" w:type="dxa"/>
              <w:right w:w="40.0" w:type="dxa"/>
            </w:tcMar>
            <w:vAlign w:val="bottom"/>
          </w:tcPr>
          <w:p w:rsidR="00000000" w:rsidDel="00000000" w:rsidP="00000000" w:rsidRDefault="00000000" w:rsidRPr="00000000" w14:paraId="000008DE">
            <w:pPr>
              <w:spacing w:after="8" w:line="259" w:lineRule="auto"/>
              <w:ind w:left="10" w:right="0"/>
              <w:jc w:val="left"/>
              <w:rPr>
                <w:sz w:val="20"/>
                <w:szCs w:val="20"/>
              </w:rPr>
            </w:pPr>
            <w:r w:rsidDel="00000000" w:rsidR="00000000" w:rsidRPr="00000000">
              <w:rPr>
                <w:b w:val="1"/>
                <w:sz w:val="18"/>
                <w:szCs w:val="18"/>
                <w:rtl w:val="0"/>
              </w:rPr>
              <w:t xml:space="preserve">Lancement du projet suivi et la coordination</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E5">
            <w:pPr>
              <w:spacing w:after="8" w:line="259" w:lineRule="auto"/>
              <w:ind w:left="10" w:right="0"/>
              <w:jc w:val="left"/>
              <w:rPr>
                <w:sz w:val="20"/>
                <w:szCs w:val="20"/>
              </w:rPr>
            </w:pP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8E6">
            <w:pPr>
              <w:spacing w:after="8" w:line="259" w:lineRule="auto"/>
              <w:ind w:left="10" w:right="0"/>
              <w:jc w:val="left"/>
              <w:rPr>
                <w:sz w:val="18"/>
                <w:szCs w:val="18"/>
              </w:rPr>
            </w:pPr>
            <w:r w:rsidDel="00000000" w:rsidR="00000000" w:rsidRPr="00000000">
              <w:rPr>
                <w:sz w:val="18"/>
                <w:szCs w:val="18"/>
                <w:rtl w:val="0"/>
              </w:rPr>
              <w:t xml:space="preserve">Mise à jour de baseline et la cartographie des interventions de PROMIS pour les provinces couvertes par Tulane</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8E8">
            <w:pPr>
              <w:spacing w:after="8" w:line="259" w:lineRule="auto"/>
              <w:ind w:left="10" w:right="0"/>
              <w:jc w:val="right"/>
              <w:rPr>
                <w:sz w:val="18"/>
                <w:szCs w:val="18"/>
              </w:rPr>
            </w:pPr>
            <w:r w:rsidDel="00000000" w:rsidR="00000000" w:rsidRPr="00000000">
              <w:rPr>
                <w:sz w:val="18"/>
                <w:szCs w:val="18"/>
                <w:rtl w:val="0"/>
              </w:rPr>
              <w:t xml:space="preserve">$16,429</w:t>
            </w:r>
          </w:p>
        </w:tc>
        <w:tc>
          <w:tcPr>
            <w:shd w:fill="auto" w:val="clear"/>
            <w:tcMar>
              <w:top w:w="40.0" w:type="dxa"/>
              <w:left w:w="40.0" w:type="dxa"/>
              <w:bottom w:w="40.0" w:type="dxa"/>
              <w:right w:w="40.0" w:type="dxa"/>
            </w:tcMar>
            <w:vAlign w:val="center"/>
          </w:tcPr>
          <w:p w:rsidR="00000000" w:rsidDel="00000000" w:rsidP="00000000" w:rsidRDefault="00000000" w:rsidRPr="00000000" w14:paraId="000008E9">
            <w:pPr>
              <w:spacing w:after="8" w:line="259" w:lineRule="auto"/>
              <w:ind w:left="10" w:right="0"/>
              <w:jc w:val="right"/>
              <w:rPr>
                <w:sz w:val="18"/>
                <w:szCs w:val="18"/>
              </w:rPr>
            </w:pPr>
            <w:r w:rsidDel="00000000" w:rsidR="00000000" w:rsidRPr="00000000">
              <w:rPr>
                <w:sz w:val="18"/>
                <w:szCs w:val="18"/>
                <w:rtl w:val="0"/>
              </w:rPr>
              <w:t xml:space="preserve">$2,000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E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EB">
            <w:pPr>
              <w:spacing w:after="8" w:line="259" w:lineRule="auto"/>
              <w:ind w:left="10" w:right="0"/>
              <w:jc w:val="right"/>
              <w:rPr>
                <w:sz w:val="18"/>
                <w:szCs w:val="18"/>
              </w:rPr>
            </w:pPr>
            <w:r w:rsidDel="00000000" w:rsidR="00000000" w:rsidRPr="00000000">
              <w:rPr>
                <w:sz w:val="18"/>
                <w:szCs w:val="18"/>
                <w:rtl w:val="0"/>
              </w:rPr>
              <w:t xml:space="preserve">$2,000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E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8ED">
            <w:pPr>
              <w:spacing w:after="8" w:line="259" w:lineRule="auto"/>
              <w:ind w:left="10" w:right="0"/>
              <w:jc w:val="left"/>
              <w:rPr>
                <w:sz w:val="18"/>
                <w:szCs w:val="18"/>
              </w:rPr>
            </w:pPr>
            <w:r w:rsidDel="00000000" w:rsidR="00000000" w:rsidRPr="00000000">
              <w:rPr>
                <w:sz w:val="18"/>
                <w:szCs w:val="18"/>
                <w:rtl w:val="0"/>
              </w:rPr>
              <w:t xml:space="preserve">L’activité est réalisée, dépenses seront enregistrées en S2 2021 après la réconciliation.</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8EE">
            <w:pPr>
              <w:spacing w:after="8" w:line="259" w:lineRule="auto"/>
              <w:ind w:left="10" w:right="0"/>
              <w:jc w:val="left"/>
              <w:rPr>
                <w:sz w:val="18"/>
                <w:szCs w:val="18"/>
              </w:rPr>
            </w:pPr>
            <w:r w:rsidDel="00000000" w:rsidR="00000000" w:rsidRPr="00000000">
              <w:rPr>
                <w:sz w:val="18"/>
                <w:szCs w:val="18"/>
                <w:rtl w:val="0"/>
              </w:rPr>
              <w:t xml:space="preserve">Présentation du projet dans la province de Kasai Oriental</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F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F1">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F2">
            <w:pPr>
              <w:spacing w:after="8" w:line="259" w:lineRule="auto"/>
              <w:ind w:left="10" w:right="0"/>
              <w:jc w:val="right"/>
              <w:rPr>
                <w:sz w:val="18"/>
                <w:szCs w:val="18"/>
              </w:rPr>
            </w:pPr>
            <w:r w:rsidDel="00000000" w:rsidR="00000000" w:rsidRPr="00000000">
              <w:rPr>
                <w:sz w:val="18"/>
                <w:szCs w:val="18"/>
                <w:rtl w:val="0"/>
              </w:rPr>
              <w:t xml:space="preserve">$2,140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F3">
            <w:pPr>
              <w:spacing w:after="8" w:line="259" w:lineRule="auto"/>
              <w:ind w:left="10" w:right="0"/>
              <w:jc w:val="right"/>
              <w:rPr>
                <w:sz w:val="18"/>
                <w:szCs w:val="18"/>
              </w:rPr>
            </w:pPr>
            <w:r w:rsidDel="00000000" w:rsidR="00000000" w:rsidRPr="00000000">
              <w:rPr>
                <w:sz w:val="18"/>
                <w:szCs w:val="18"/>
                <w:rtl w:val="0"/>
              </w:rPr>
              <w:t xml:space="preserve">$2,860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F4">
            <w:pPr>
              <w:spacing w:after="8" w:line="259" w:lineRule="auto"/>
              <w:ind w:left="10" w:right="0"/>
              <w:jc w:val="right"/>
              <w:rPr>
                <w:sz w:val="18"/>
                <w:szCs w:val="18"/>
              </w:rPr>
            </w:pPr>
            <w:r w:rsidDel="00000000" w:rsidR="00000000" w:rsidRPr="00000000">
              <w:rPr>
                <w:sz w:val="18"/>
                <w:szCs w:val="18"/>
                <w:rtl w:val="0"/>
              </w:rPr>
              <w:t xml:space="preserve">43%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F5">
            <w:pPr>
              <w:spacing w:after="8" w:line="259" w:lineRule="auto"/>
              <w:ind w:left="10" w:right="0"/>
              <w:jc w:val="left"/>
              <w:rPr>
                <w:sz w:val="18"/>
                <w:szCs w:val="18"/>
              </w:rPr>
            </w:pPr>
            <w:r w:rsidDel="00000000" w:rsidR="00000000" w:rsidRPr="00000000">
              <w:rPr>
                <w:sz w:val="18"/>
                <w:szCs w:val="18"/>
                <w:rtl w:val="0"/>
              </w:rPr>
              <w:t xml:space="preserve">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8F6">
            <w:pPr>
              <w:spacing w:after="8" w:line="259" w:lineRule="auto"/>
              <w:ind w:left="10" w:right="0"/>
              <w:jc w:val="left"/>
              <w:rPr>
                <w:sz w:val="18"/>
                <w:szCs w:val="18"/>
              </w:rPr>
            </w:pPr>
            <w:r w:rsidDel="00000000" w:rsidR="00000000" w:rsidRPr="00000000">
              <w:rPr>
                <w:sz w:val="18"/>
                <w:szCs w:val="18"/>
                <w:rtl w:val="0"/>
              </w:rPr>
              <w:t xml:space="preserve">Présentation du projet dans la province de Kwilu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F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F9">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FA">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FB">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F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8FD">
            <w:pPr>
              <w:spacing w:after="8" w:line="259" w:lineRule="auto"/>
              <w:ind w:left="10" w:right="0"/>
              <w:jc w:val="left"/>
              <w:rPr>
                <w:sz w:val="18"/>
                <w:szCs w:val="18"/>
              </w:rPr>
            </w:pPr>
            <w:r w:rsidDel="00000000" w:rsidR="00000000" w:rsidRPr="00000000">
              <w:rPr>
                <w:sz w:val="18"/>
                <w:szCs w:val="18"/>
                <w:rtl w:val="0"/>
              </w:rPr>
              <w:t xml:space="preserve">Activité est en cours, les dépenses seront enregistrées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8FE">
            <w:pPr>
              <w:spacing w:after="8" w:line="259" w:lineRule="auto"/>
              <w:ind w:left="10" w:right="0"/>
              <w:jc w:val="left"/>
              <w:rPr>
                <w:sz w:val="18"/>
                <w:szCs w:val="18"/>
              </w:rPr>
            </w:pPr>
            <w:r w:rsidDel="00000000" w:rsidR="00000000" w:rsidRPr="00000000">
              <w:rPr>
                <w:sz w:val="18"/>
                <w:szCs w:val="18"/>
                <w:rtl w:val="0"/>
              </w:rPr>
              <w:t xml:space="preserve">Présentation du projet et suivi des activités dans la province de Bas Uele</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0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01">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0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03">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0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05">
            <w:pPr>
              <w:spacing w:after="8" w:line="259" w:lineRule="auto"/>
              <w:ind w:left="10" w:right="0"/>
              <w:jc w:val="left"/>
              <w:rPr>
                <w:sz w:val="18"/>
                <w:szCs w:val="18"/>
              </w:rPr>
            </w:pPr>
            <w:r w:rsidDel="00000000" w:rsidR="00000000" w:rsidRPr="00000000">
              <w:rPr>
                <w:sz w:val="18"/>
                <w:szCs w:val="18"/>
                <w:rtl w:val="0"/>
              </w:rPr>
              <w:t xml:space="preserve">L'activité est réalisée.</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06">
            <w:pPr>
              <w:spacing w:after="8" w:line="259" w:lineRule="auto"/>
              <w:ind w:left="10" w:right="0"/>
              <w:jc w:val="left"/>
              <w:rPr>
                <w:sz w:val="18"/>
                <w:szCs w:val="18"/>
              </w:rPr>
            </w:pPr>
            <w:r w:rsidDel="00000000" w:rsidR="00000000" w:rsidRPr="00000000">
              <w:rPr>
                <w:sz w:val="18"/>
                <w:szCs w:val="18"/>
                <w:rtl w:val="0"/>
              </w:rPr>
              <w:t xml:space="preserve">Appui aux activités de CTMP (réunion, participation, voyage, coordination, renforcement des capacités)</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0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09">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0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0B">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0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0D">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0E">
            <w:pPr>
              <w:spacing w:after="8" w:line="259" w:lineRule="auto"/>
              <w:ind w:left="10" w:right="0"/>
              <w:jc w:val="left"/>
              <w:rPr>
                <w:sz w:val="18"/>
                <w:szCs w:val="18"/>
              </w:rPr>
            </w:pPr>
            <w:r w:rsidDel="00000000" w:rsidR="00000000" w:rsidRPr="00000000">
              <w:rPr>
                <w:sz w:val="18"/>
                <w:szCs w:val="18"/>
                <w:rtl w:val="0"/>
              </w:rPr>
              <w:t xml:space="preserve">Appui à la coordination des partenaires du Ministère de la Santé (D6, D5, PNSA, PNSR, D10 et provinces)</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910">
            <w:pPr>
              <w:spacing w:after="8" w:line="259" w:lineRule="auto"/>
              <w:ind w:left="10" w:right="0"/>
              <w:jc w:val="right"/>
              <w:rPr>
                <w:sz w:val="18"/>
                <w:szCs w:val="18"/>
              </w:rPr>
            </w:pPr>
            <w:r w:rsidDel="00000000" w:rsidR="00000000" w:rsidRPr="00000000">
              <w:rPr>
                <w:sz w:val="18"/>
                <w:szCs w:val="18"/>
                <w:rtl w:val="0"/>
              </w:rPr>
              <w:t xml:space="preserve">$77,353</w:t>
            </w:r>
          </w:p>
        </w:tc>
        <w:tc>
          <w:tcPr>
            <w:shd w:fill="auto" w:val="clear"/>
            <w:tcMar>
              <w:top w:w="40.0" w:type="dxa"/>
              <w:left w:w="40.0" w:type="dxa"/>
              <w:bottom w:w="40.0" w:type="dxa"/>
              <w:right w:w="40.0" w:type="dxa"/>
            </w:tcMar>
            <w:vAlign w:val="center"/>
          </w:tcPr>
          <w:p w:rsidR="00000000" w:rsidDel="00000000" w:rsidP="00000000" w:rsidRDefault="00000000" w:rsidRPr="00000000" w14:paraId="00000911">
            <w:pPr>
              <w:spacing w:after="8" w:line="259" w:lineRule="auto"/>
              <w:ind w:left="10" w:right="0"/>
              <w:jc w:val="right"/>
              <w:rPr>
                <w:sz w:val="18"/>
                <w:szCs w:val="18"/>
              </w:rPr>
            </w:pPr>
            <w:r w:rsidDel="00000000" w:rsidR="00000000" w:rsidRPr="00000000">
              <w:rPr>
                <w:sz w:val="18"/>
                <w:szCs w:val="18"/>
                <w:rtl w:val="0"/>
              </w:rPr>
              <w:t xml:space="preserve">$60,000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12">
            <w:pPr>
              <w:spacing w:after="8" w:line="259" w:lineRule="auto"/>
              <w:ind w:left="10" w:right="0"/>
              <w:jc w:val="right"/>
              <w:rPr>
                <w:sz w:val="18"/>
                <w:szCs w:val="18"/>
              </w:rPr>
            </w:pPr>
            <w:r w:rsidDel="00000000" w:rsidR="00000000" w:rsidRPr="00000000">
              <w:rPr>
                <w:sz w:val="18"/>
                <w:szCs w:val="18"/>
                <w:rtl w:val="0"/>
              </w:rPr>
              <w:t xml:space="preserve">$2,049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13">
            <w:pPr>
              <w:spacing w:after="8" w:line="259" w:lineRule="auto"/>
              <w:ind w:left="10" w:right="0"/>
              <w:jc w:val="right"/>
              <w:rPr>
                <w:sz w:val="18"/>
                <w:szCs w:val="18"/>
              </w:rPr>
            </w:pPr>
            <w:r w:rsidDel="00000000" w:rsidR="00000000" w:rsidRPr="00000000">
              <w:rPr>
                <w:sz w:val="18"/>
                <w:szCs w:val="18"/>
                <w:rtl w:val="0"/>
              </w:rPr>
              <w:t xml:space="preserve">$57,951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14">
            <w:pPr>
              <w:spacing w:after="8" w:line="259" w:lineRule="auto"/>
              <w:ind w:left="10" w:right="0"/>
              <w:jc w:val="right"/>
              <w:rPr>
                <w:sz w:val="18"/>
                <w:szCs w:val="18"/>
              </w:rPr>
            </w:pPr>
            <w:r w:rsidDel="00000000" w:rsidR="00000000" w:rsidRPr="00000000">
              <w:rPr>
                <w:sz w:val="18"/>
                <w:szCs w:val="18"/>
                <w:rtl w:val="0"/>
              </w:rPr>
              <w:t xml:space="preserve">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1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16">
            <w:pPr>
              <w:spacing w:after="8" w:line="259" w:lineRule="auto"/>
              <w:ind w:left="10" w:right="0"/>
              <w:jc w:val="left"/>
              <w:rPr>
                <w:sz w:val="18"/>
                <w:szCs w:val="18"/>
              </w:rPr>
            </w:pPr>
            <w:r w:rsidDel="00000000" w:rsidR="00000000" w:rsidRPr="00000000">
              <w:rPr>
                <w:sz w:val="18"/>
                <w:szCs w:val="18"/>
                <w:rtl w:val="0"/>
              </w:rPr>
              <w:t xml:space="preserve">Installation du CTMP au Kwilu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1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19">
            <w:pPr>
              <w:spacing w:after="8" w:line="259" w:lineRule="auto"/>
              <w:ind w:left="10" w:right="0"/>
              <w:jc w:val="right"/>
              <w:rPr>
                <w:sz w:val="18"/>
                <w:szCs w:val="18"/>
              </w:rPr>
            </w:pPr>
            <w:r w:rsidDel="00000000" w:rsidR="00000000" w:rsidRPr="00000000">
              <w:rPr>
                <w:sz w:val="18"/>
                <w:szCs w:val="18"/>
                <w:rtl w:val="0"/>
              </w:rPr>
              <w:t xml:space="preserve">$7,978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1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1B">
            <w:pPr>
              <w:spacing w:after="8" w:line="259" w:lineRule="auto"/>
              <w:ind w:left="10" w:right="0"/>
              <w:jc w:val="right"/>
              <w:rPr>
                <w:sz w:val="18"/>
                <w:szCs w:val="18"/>
              </w:rPr>
            </w:pPr>
            <w:r w:rsidDel="00000000" w:rsidR="00000000" w:rsidRPr="00000000">
              <w:rPr>
                <w:sz w:val="18"/>
                <w:szCs w:val="18"/>
                <w:rtl w:val="0"/>
              </w:rPr>
              <w:t xml:space="preserve">$7,978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1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1D">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1E">
            <w:pPr>
              <w:spacing w:after="8" w:line="259" w:lineRule="auto"/>
              <w:ind w:left="10" w:right="0"/>
              <w:jc w:val="left"/>
              <w:rPr>
                <w:sz w:val="18"/>
                <w:szCs w:val="18"/>
              </w:rPr>
            </w:pPr>
            <w:r w:rsidDel="00000000" w:rsidR="00000000" w:rsidRPr="00000000">
              <w:rPr>
                <w:sz w:val="18"/>
                <w:szCs w:val="18"/>
                <w:rtl w:val="0"/>
              </w:rPr>
              <w:t xml:space="preserve">Installation du CTMP dans les provinces PIREDD à Sud-Ubangi</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2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21">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22">
            <w:pPr>
              <w:spacing w:after="8" w:line="259" w:lineRule="auto"/>
              <w:ind w:left="10" w:right="0"/>
              <w:jc w:val="right"/>
              <w:rPr>
                <w:sz w:val="18"/>
                <w:szCs w:val="18"/>
              </w:rPr>
            </w:pPr>
            <w:r w:rsidDel="00000000" w:rsidR="00000000" w:rsidRPr="00000000">
              <w:rPr>
                <w:sz w:val="18"/>
                <w:szCs w:val="18"/>
                <w:rtl w:val="0"/>
              </w:rPr>
              <w:t xml:space="preserve">$2,753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23">
            <w:pPr>
              <w:spacing w:after="8" w:line="259" w:lineRule="auto"/>
              <w:ind w:left="10" w:right="0"/>
              <w:jc w:val="right"/>
              <w:rPr>
                <w:sz w:val="18"/>
                <w:szCs w:val="18"/>
              </w:rPr>
            </w:pPr>
            <w:r w:rsidDel="00000000" w:rsidR="00000000" w:rsidRPr="00000000">
              <w:rPr>
                <w:sz w:val="18"/>
                <w:szCs w:val="18"/>
                <w:rtl w:val="0"/>
              </w:rPr>
              <w:t xml:space="preserve">$2,247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24">
            <w:pPr>
              <w:spacing w:after="8" w:line="259" w:lineRule="auto"/>
              <w:ind w:left="10" w:right="0"/>
              <w:jc w:val="right"/>
              <w:rPr>
                <w:sz w:val="18"/>
                <w:szCs w:val="18"/>
              </w:rPr>
            </w:pPr>
            <w:r w:rsidDel="00000000" w:rsidR="00000000" w:rsidRPr="00000000">
              <w:rPr>
                <w:sz w:val="18"/>
                <w:szCs w:val="18"/>
                <w:rtl w:val="0"/>
              </w:rPr>
              <w:t xml:space="preserve">55%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2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26">
            <w:pPr>
              <w:spacing w:after="8" w:line="259" w:lineRule="auto"/>
              <w:ind w:left="10" w:right="0"/>
              <w:jc w:val="left"/>
              <w:rPr>
                <w:sz w:val="18"/>
                <w:szCs w:val="18"/>
              </w:rPr>
            </w:pPr>
            <w:r w:rsidDel="00000000" w:rsidR="00000000" w:rsidRPr="00000000">
              <w:rPr>
                <w:sz w:val="18"/>
                <w:szCs w:val="18"/>
                <w:rtl w:val="0"/>
              </w:rPr>
              <w:t xml:space="preserve">Installation du CTMP dans les provinces PIREDD Mai-Ndombe</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2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29">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2A">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2B">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2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2D">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2E">
            <w:pPr>
              <w:spacing w:after="8" w:line="259" w:lineRule="auto"/>
              <w:ind w:left="10" w:right="0"/>
              <w:jc w:val="left"/>
              <w:rPr>
                <w:sz w:val="18"/>
                <w:szCs w:val="18"/>
              </w:rPr>
            </w:pPr>
            <w:r w:rsidDel="00000000" w:rsidR="00000000" w:rsidRPr="00000000">
              <w:rPr>
                <w:sz w:val="18"/>
                <w:szCs w:val="18"/>
                <w:rtl w:val="0"/>
              </w:rPr>
              <w:t xml:space="preserve">Installation du CTMP dans les provinces PIREDD Mongala</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3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31">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32">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33">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3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3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36">
            <w:pPr>
              <w:spacing w:after="8" w:line="259" w:lineRule="auto"/>
              <w:ind w:left="10" w:right="0"/>
              <w:jc w:val="left"/>
              <w:rPr>
                <w:sz w:val="18"/>
                <w:szCs w:val="18"/>
              </w:rPr>
            </w:pPr>
            <w:r w:rsidDel="00000000" w:rsidR="00000000" w:rsidRPr="00000000">
              <w:rPr>
                <w:sz w:val="18"/>
                <w:szCs w:val="18"/>
                <w:rtl w:val="0"/>
              </w:rPr>
              <w:t xml:space="preserve">Participation à l'évaluation finale du plan stratégique PF 2014-2020</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938">
            <w:pPr>
              <w:spacing w:after="8" w:line="259" w:lineRule="auto"/>
              <w:ind w:left="10" w:right="0"/>
              <w:jc w:val="right"/>
              <w:rPr>
                <w:sz w:val="18"/>
                <w:szCs w:val="18"/>
              </w:rPr>
            </w:pPr>
            <w:r w:rsidDel="00000000" w:rsidR="00000000" w:rsidRPr="00000000">
              <w:rPr>
                <w:sz w:val="18"/>
                <w:szCs w:val="18"/>
                <w:rtl w:val="0"/>
              </w:rPr>
              <w:t xml:space="preserve">$10,000</w:t>
            </w:r>
          </w:p>
        </w:tc>
        <w:tc>
          <w:tcPr>
            <w:shd w:fill="auto" w:val="clear"/>
            <w:tcMar>
              <w:top w:w="40.0" w:type="dxa"/>
              <w:left w:w="40.0" w:type="dxa"/>
              <w:bottom w:w="40.0" w:type="dxa"/>
              <w:right w:w="40.0" w:type="dxa"/>
            </w:tcMar>
            <w:vAlign w:val="center"/>
          </w:tcPr>
          <w:p w:rsidR="00000000" w:rsidDel="00000000" w:rsidP="00000000" w:rsidRDefault="00000000" w:rsidRPr="00000000" w14:paraId="00000939">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3A">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3B">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3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3D">
            <w:pPr>
              <w:spacing w:after="8" w:line="259" w:lineRule="auto"/>
              <w:ind w:left="10" w:right="0"/>
              <w:jc w:val="left"/>
              <w:rPr>
                <w:sz w:val="18"/>
                <w:szCs w:val="18"/>
              </w:rPr>
            </w:pPr>
            <w:r w:rsidDel="00000000" w:rsidR="00000000" w:rsidRPr="00000000">
              <w:rPr>
                <w:sz w:val="18"/>
                <w:szCs w:val="18"/>
                <w:rtl w:val="0"/>
              </w:rPr>
              <w:t xml:space="preserve">L’activité est réalisée,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3E">
            <w:pPr>
              <w:spacing w:after="8" w:line="259" w:lineRule="auto"/>
              <w:ind w:left="10" w:right="0"/>
              <w:jc w:val="left"/>
              <w:rPr>
                <w:sz w:val="18"/>
                <w:szCs w:val="18"/>
              </w:rPr>
            </w:pPr>
            <w:r w:rsidDel="00000000" w:rsidR="00000000" w:rsidRPr="00000000">
              <w:rPr>
                <w:sz w:val="18"/>
                <w:szCs w:val="18"/>
                <w:rtl w:val="0"/>
              </w:rPr>
              <w:t xml:space="preserve">Participation à la validation finale du plan stratégique 2021-2025</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4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41">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42">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43">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4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4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46">
            <w:pPr>
              <w:spacing w:after="8" w:line="259" w:lineRule="auto"/>
              <w:ind w:left="10" w:right="0"/>
              <w:jc w:val="left"/>
              <w:rPr>
                <w:sz w:val="18"/>
                <w:szCs w:val="18"/>
              </w:rPr>
            </w:pPr>
            <w:r w:rsidDel="00000000" w:rsidR="00000000" w:rsidRPr="00000000">
              <w:rPr>
                <w:sz w:val="18"/>
                <w:szCs w:val="18"/>
                <w:rtl w:val="0"/>
              </w:rPr>
              <w:t xml:space="preserve">Élaboration et mise à jour des outils de formation (les orientations pour la référence vers le personnel clinique, la tarification des contraceptifs et la gestion des déchets)</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48">
            <w:pPr>
              <w:spacing w:after="8" w:line="259" w:lineRule="auto"/>
              <w:ind w:left="10" w:right="0"/>
              <w:jc w:val="right"/>
              <w:rPr>
                <w:sz w:val="18"/>
                <w:szCs w:val="18"/>
              </w:rPr>
            </w:pPr>
            <w:r w:rsidDel="00000000" w:rsidR="00000000" w:rsidRPr="00000000">
              <w:rPr>
                <w:sz w:val="18"/>
                <w:szCs w:val="18"/>
                <w:rtl w:val="0"/>
              </w:rPr>
              <w:t xml:space="preserve">$131,307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49">
            <w:pPr>
              <w:spacing w:after="8" w:line="259" w:lineRule="auto"/>
              <w:ind w:left="10" w:right="0"/>
              <w:jc w:val="right"/>
              <w:rPr>
                <w:sz w:val="18"/>
                <w:szCs w:val="18"/>
              </w:rPr>
            </w:pPr>
            <w:r w:rsidDel="00000000" w:rsidR="00000000" w:rsidRPr="00000000">
              <w:rPr>
                <w:sz w:val="18"/>
                <w:szCs w:val="18"/>
                <w:rtl w:val="0"/>
              </w:rPr>
              <w:t xml:space="preserve">$2,000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4A">
            <w:pPr>
              <w:spacing w:after="8" w:line="259" w:lineRule="auto"/>
              <w:ind w:left="10" w:right="0"/>
              <w:jc w:val="right"/>
              <w:rPr>
                <w:sz w:val="18"/>
                <w:szCs w:val="18"/>
              </w:rPr>
            </w:pPr>
            <w:r w:rsidDel="00000000" w:rsidR="00000000" w:rsidRPr="00000000">
              <w:rPr>
                <w:sz w:val="18"/>
                <w:szCs w:val="18"/>
                <w:rtl w:val="0"/>
              </w:rPr>
              <w:t xml:space="preserve">$1,017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4B">
            <w:pPr>
              <w:spacing w:after="8" w:line="259" w:lineRule="auto"/>
              <w:ind w:left="10" w:right="0"/>
              <w:jc w:val="right"/>
              <w:rPr>
                <w:sz w:val="18"/>
                <w:szCs w:val="18"/>
              </w:rPr>
            </w:pPr>
            <w:r w:rsidDel="00000000" w:rsidR="00000000" w:rsidRPr="00000000">
              <w:rPr>
                <w:sz w:val="18"/>
                <w:szCs w:val="18"/>
                <w:rtl w:val="0"/>
              </w:rPr>
              <w:t xml:space="preserve">$983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4C">
            <w:pPr>
              <w:spacing w:after="8" w:line="259" w:lineRule="auto"/>
              <w:ind w:left="10" w:right="0"/>
              <w:jc w:val="right"/>
              <w:rPr>
                <w:sz w:val="18"/>
                <w:szCs w:val="18"/>
              </w:rPr>
            </w:pPr>
            <w:r w:rsidDel="00000000" w:rsidR="00000000" w:rsidRPr="00000000">
              <w:rPr>
                <w:sz w:val="18"/>
                <w:szCs w:val="18"/>
                <w:rtl w:val="0"/>
              </w:rPr>
              <w:t xml:space="preserve">51%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4D">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4E">
            <w:pPr>
              <w:spacing w:after="8" w:line="259" w:lineRule="auto"/>
              <w:ind w:left="10" w:right="0"/>
              <w:jc w:val="left"/>
              <w:rPr>
                <w:sz w:val="18"/>
                <w:szCs w:val="18"/>
              </w:rPr>
            </w:pPr>
            <w:r w:rsidDel="00000000" w:rsidR="00000000" w:rsidRPr="00000000">
              <w:rPr>
                <w:sz w:val="18"/>
                <w:szCs w:val="18"/>
                <w:rtl w:val="0"/>
              </w:rPr>
              <w:t xml:space="preserve">Appui au SNIS pour intégration des données de marketing social et autres réseau de distribution de service communautaire dans le DIHS 2 (bees, pharmacies, etc.) dans les provinces de DKT</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50">
            <w:pPr>
              <w:spacing w:after="8" w:line="259" w:lineRule="auto"/>
              <w:ind w:left="10" w:right="0"/>
              <w:jc w:val="right"/>
              <w:rPr>
                <w:sz w:val="18"/>
                <w:szCs w:val="18"/>
              </w:rPr>
            </w:pPr>
            <w:r w:rsidDel="00000000" w:rsidR="00000000" w:rsidRPr="00000000">
              <w:rPr>
                <w:sz w:val="18"/>
                <w:szCs w:val="18"/>
                <w:rtl w:val="0"/>
              </w:rPr>
              <w:t xml:space="preserve">$152,670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51">
            <w:pPr>
              <w:spacing w:after="8" w:line="259" w:lineRule="auto"/>
              <w:ind w:left="10" w:right="0"/>
              <w:jc w:val="right"/>
              <w:rPr>
                <w:sz w:val="18"/>
                <w:szCs w:val="18"/>
              </w:rPr>
            </w:pPr>
            <w:r w:rsidDel="00000000" w:rsidR="00000000" w:rsidRPr="00000000">
              <w:rPr>
                <w:sz w:val="18"/>
                <w:szCs w:val="18"/>
                <w:rtl w:val="0"/>
              </w:rPr>
              <w:t xml:space="preserve">$8,000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52">
            <w:pPr>
              <w:spacing w:after="8" w:line="259" w:lineRule="auto"/>
              <w:ind w:left="10" w:right="0"/>
              <w:jc w:val="right"/>
              <w:rPr>
                <w:sz w:val="18"/>
                <w:szCs w:val="18"/>
              </w:rPr>
            </w:pPr>
            <w:r w:rsidDel="00000000" w:rsidR="00000000" w:rsidRPr="00000000">
              <w:rPr>
                <w:sz w:val="18"/>
                <w:szCs w:val="18"/>
                <w:rtl w:val="0"/>
              </w:rPr>
              <w:t xml:space="preserve">$3,270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53">
            <w:pPr>
              <w:spacing w:after="8" w:line="259" w:lineRule="auto"/>
              <w:ind w:left="10" w:right="0"/>
              <w:jc w:val="right"/>
              <w:rPr>
                <w:sz w:val="18"/>
                <w:szCs w:val="18"/>
              </w:rPr>
            </w:pPr>
            <w:r w:rsidDel="00000000" w:rsidR="00000000" w:rsidRPr="00000000">
              <w:rPr>
                <w:sz w:val="18"/>
                <w:szCs w:val="18"/>
                <w:rtl w:val="0"/>
              </w:rPr>
              <w:t xml:space="preserve">$4,730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54">
            <w:pPr>
              <w:spacing w:after="8" w:line="259" w:lineRule="auto"/>
              <w:ind w:left="10" w:right="0"/>
              <w:jc w:val="right"/>
              <w:rPr>
                <w:sz w:val="18"/>
                <w:szCs w:val="18"/>
              </w:rPr>
            </w:pPr>
            <w:r w:rsidDel="00000000" w:rsidR="00000000" w:rsidRPr="00000000">
              <w:rPr>
                <w:sz w:val="18"/>
                <w:szCs w:val="18"/>
                <w:rtl w:val="0"/>
              </w:rPr>
              <w:t xml:space="preserve">41%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55">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56">
            <w:pPr>
              <w:spacing w:after="8" w:line="259" w:lineRule="auto"/>
              <w:ind w:left="10" w:right="0"/>
              <w:jc w:val="left"/>
              <w:rPr>
                <w:sz w:val="18"/>
                <w:szCs w:val="18"/>
              </w:rPr>
            </w:pPr>
            <w:r w:rsidDel="00000000" w:rsidR="00000000" w:rsidRPr="00000000">
              <w:rPr>
                <w:sz w:val="18"/>
                <w:szCs w:val="18"/>
                <w:rtl w:val="0"/>
              </w:rPr>
              <w:t xml:space="preserve">Consultation et renforcement des capacités des PIREDD</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58">
            <w:pPr>
              <w:spacing w:after="8" w:line="259" w:lineRule="auto"/>
              <w:ind w:left="10" w:right="0"/>
              <w:jc w:val="right"/>
              <w:rPr>
                <w:sz w:val="18"/>
                <w:szCs w:val="18"/>
              </w:rPr>
            </w:pPr>
            <w:r w:rsidDel="00000000" w:rsidR="00000000" w:rsidRPr="00000000">
              <w:rPr>
                <w:sz w:val="18"/>
                <w:szCs w:val="18"/>
                <w:rtl w:val="0"/>
              </w:rPr>
              <w:t xml:space="preserve">$69,135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59">
            <w:pPr>
              <w:spacing w:after="8" w:line="259" w:lineRule="auto"/>
              <w:ind w:left="10" w:right="0"/>
              <w:jc w:val="right"/>
              <w:rPr>
                <w:sz w:val="18"/>
                <w:szCs w:val="18"/>
              </w:rPr>
            </w:pPr>
            <w:r w:rsidDel="00000000" w:rsidR="00000000" w:rsidRPr="00000000">
              <w:rPr>
                <w:sz w:val="18"/>
                <w:szCs w:val="18"/>
                <w:rtl w:val="0"/>
              </w:rPr>
              <w:t xml:space="preserve">$25,000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5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5B">
            <w:pPr>
              <w:spacing w:after="8" w:line="259" w:lineRule="auto"/>
              <w:ind w:left="10" w:right="0"/>
              <w:jc w:val="right"/>
              <w:rPr>
                <w:sz w:val="18"/>
                <w:szCs w:val="18"/>
              </w:rPr>
            </w:pPr>
            <w:r w:rsidDel="00000000" w:rsidR="00000000" w:rsidRPr="00000000">
              <w:rPr>
                <w:sz w:val="18"/>
                <w:szCs w:val="18"/>
                <w:rtl w:val="0"/>
              </w:rPr>
              <w:t xml:space="preserve">$25,000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5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5D">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315" w:hRule="atLeast"/>
          <w:tblHeader w:val="0"/>
        </w:trPr>
        <w:tc>
          <w:tcPr>
            <w:gridSpan w:val="7"/>
            <w:shd w:fill="auto" w:val="clear"/>
            <w:tcMar>
              <w:top w:w="40.0" w:type="dxa"/>
              <w:left w:w="40.0" w:type="dxa"/>
              <w:bottom w:w="40.0" w:type="dxa"/>
              <w:right w:w="40.0" w:type="dxa"/>
            </w:tcMar>
            <w:vAlign w:val="bottom"/>
          </w:tcPr>
          <w:p w:rsidR="00000000" w:rsidDel="00000000" w:rsidP="00000000" w:rsidRDefault="00000000" w:rsidRPr="00000000" w14:paraId="0000095E">
            <w:pPr>
              <w:spacing w:after="8" w:line="259" w:lineRule="auto"/>
              <w:ind w:left="10" w:right="0"/>
              <w:jc w:val="left"/>
              <w:rPr>
                <w:sz w:val="20"/>
                <w:szCs w:val="20"/>
              </w:rPr>
            </w:pPr>
            <w:r w:rsidDel="00000000" w:rsidR="00000000" w:rsidRPr="00000000">
              <w:rPr>
                <w:b w:val="1"/>
                <w:sz w:val="18"/>
                <w:szCs w:val="18"/>
                <w:rtl w:val="0"/>
              </w:rPr>
              <w:t xml:space="preserve">Visites de supervision annuelle avec le niveau national</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65">
            <w:pPr>
              <w:spacing w:after="8" w:line="259" w:lineRule="auto"/>
              <w:ind w:left="10" w:right="0"/>
              <w:jc w:val="left"/>
              <w:rPr>
                <w:sz w:val="20"/>
                <w:szCs w:val="20"/>
              </w:rPr>
            </w:pP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66">
            <w:pPr>
              <w:spacing w:after="8" w:line="259" w:lineRule="auto"/>
              <w:ind w:left="10" w:right="0"/>
              <w:jc w:val="left"/>
              <w:rPr>
                <w:sz w:val="18"/>
                <w:szCs w:val="18"/>
              </w:rPr>
            </w:pPr>
            <w:r w:rsidDel="00000000" w:rsidR="00000000" w:rsidRPr="00000000">
              <w:rPr>
                <w:sz w:val="18"/>
                <w:szCs w:val="18"/>
                <w:rtl w:val="0"/>
              </w:rPr>
              <w:t xml:space="preserve">Visites de supervision annuelle dans les provinces de Haut Katanga, Tshopo, Lualaba)</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968">
            <w:pPr>
              <w:spacing w:after="8" w:line="259" w:lineRule="auto"/>
              <w:ind w:left="10" w:right="0"/>
              <w:jc w:val="right"/>
              <w:rPr>
                <w:sz w:val="18"/>
                <w:szCs w:val="18"/>
              </w:rPr>
            </w:pPr>
            <w:r w:rsidDel="00000000" w:rsidR="00000000" w:rsidRPr="00000000">
              <w:rPr>
                <w:sz w:val="18"/>
                <w:szCs w:val="18"/>
                <w:rtl w:val="0"/>
              </w:rPr>
              <w:t xml:space="preserve">$25,688</w:t>
            </w:r>
          </w:p>
        </w:tc>
        <w:tc>
          <w:tcPr>
            <w:shd w:fill="auto" w:val="clear"/>
            <w:tcMar>
              <w:top w:w="40.0" w:type="dxa"/>
              <w:left w:w="40.0" w:type="dxa"/>
              <w:bottom w:w="40.0" w:type="dxa"/>
              <w:right w:w="40.0" w:type="dxa"/>
            </w:tcMar>
            <w:vAlign w:val="center"/>
          </w:tcPr>
          <w:p w:rsidR="00000000" w:rsidDel="00000000" w:rsidP="00000000" w:rsidRDefault="00000000" w:rsidRPr="00000000" w14:paraId="00000969">
            <w:pPr>
              <w:spacing w:after="8" w:line="259" w:lineRule="auto"/>
              <w:ind w:left="10" w:right="0"/>
              <w:jc w:val="right"/>
              <w:rPr>
                <w:sz w:val="18"/>
                <w:szCs w:val="18"/>
              </w:rPr>
            </w:pPr>
            <w:r w:rsidDel="00000000" w:rsidR="00000000" w:rsidRPr="00000000">
              <w:rPr>
                <w:sz w:val="18"/>
                <w:szCs w:val="18"/>
                <w:rtl w:val="0"/>
              </w:rPr>
              <w:t xml:space="preserve">$40,000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6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6B">
            <w:pPr>
              <w:spacing w:after="8" w:line="259" w:lineRule="auto"/>
              <w:ind w:left="10" w:right="0"/>
              <w:jc w:val="right"/>
              <w:rPr>
                <w:sz w:val="18"/>
                <w:szCs w:val="18"/>
              </w:rPr>
            </w:pPr>
            <w:r w:rsidDel="00000000" w:rsidR="00000000" w:rsidRPr="00000000">
              <w:rPr>
                <w:sz w:val="18"/>
                <w:szCs w:val="18"/>
                <w:rtl w:val="0"/>
              </w:rPr>
              <w:t xml:space="preserve">$40,000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6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6D">
            <w:pPr>
              <w:spacing w:after="8" w:line="259" w:lineRule="auto"/>
              <w:ind w:left="10" w:right="0"/>
              <w:jc w:val="left"/>
              <w:rPr>
                <w:sz w:val="18"/>
                <w:szCs w:val="18"/>
              </w:rPr>
            </w:pPr>
            <w:r w:rsidDel="00000000" w:rsidR="00000000" w:rsidRPr="00000000">
              <w:rPr>
                <w:sz w:val="18"/>
                <w:szCs w:val="18"/>
                <w:rtl w:val="0"/>
              </w:rPr>
              <w:t xml:space="preserve">Cette activité est prévue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6E">
            <w:pPr>
              <w:spacing w:after="8" w:line="259" w:lineRule="auto"/>
              <w:ind w:left="10" w:right="0"/>
              <w:jc w:val="left"/>
              <w:rPr>
                <w:sz w:val="18"/>
                <w:szCs w:val="18"/>
              </w:rPr>
            </w:pPr>
            <w:r w:rsidDel="00000000" w:rsidR="00000000" w:rsidRPr="00000000">
              <w:rPr>
                <w:sz w:val="18"/>
                <w:szCs w:val="18"/>
                <w:rtl w:val="0"/>
              </w:rPr>
              <w:t xml:space="preserve">Visites de supervision annuelle dans les provinces de Sud Kivu, Nord Kivu, Kongo Central et Kinshasa</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7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71">
            <w:pPr>
              <w:spacing w:after="8" w:line="259" w:lineRule="auto"/>
              <w:ind w:left="10" w:right="0"/>
              <w:jc w:val="right"/>
              <w:rPr>
                <w:sz w:val="18"/>
                <w:szCs w:val="18"/>
              </w:rPr>
            </w:pPr>
            <w:r w:rsidDel="00000000" w:rsidR="00000000" w:rsidRPr="00000000">
              <w:rPr>
                <w:sz w:val="18"/>
                <w:szCs w:val="18"/>
                <w:rtl w:val="0"/>
              </w:rPr>
              <w:t xml:space="preserve">$15,000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7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73">
            <w:pPr>
              <w:spacing w:after="8" w:line="259" w:lineRule="auto"/>
              <w:ind w:left="10" w:right="0"/>
              <w:jc w:val="right"/>
              <w:rPr>
                <w:sz w:val="18"/>
                <w:szCs w:val="18"/>
              </w:rPr>
            </w:pPr>
            <w:r w:rsidDel="00000000" w:rsidR="00000000" w:rsidRPr="00000000">
              <w:rPr>
                <w:sz w:val="18"/>
                <w:szCs w:val="18"/>
                <w:rtl w:val="0"/>
              </w:rPr>
              <w:t xml:space="preserve">$15,000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7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75">
            <w:pPr>
              <w:spacing w:after="8" w:line="259" w:lineRule="auto"/>
              <w:ind w:left="10" w:right="0"/>
              <w:jc w:val="left"/>
              <w:rPr>
                <w:sz w:val="18"/>
                <w:szCs w:val="18"/>
              </w:rPr>
            </w:pPr>
            <w:r w:rsidDel="00000000" w:rsidR="00000000" w:rsidRPr="00000000">
              <w:rPr>
                <w:sz w:val="18"/>
                <w:szCs w:val="18"/>
                <w:rtl w:val="0"/>
              </w:rPr>
              <w:t xml:space="preserve">Cette activité est prévue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76">
            <w:pPr>
              <w:spacing w:after="8" w:line="259" w:lineRule="auto"/>
              <w:ind w:left="10" w:right="0"/>
              <w:jc w:val="left"/>
              <w:rPr>
                <w:sz w:val="18"/>
                <w:szCs w:val="18"/>
              </w:rPr>
            </w:pPr>
            <w:r w:rsidDel="00000000" w:rsidR="00000000" w:rsidRPr="00000000">
              <w:rPr>
                <w:sz w:val="18"/>
                <w:szCs w:val="18"/>
                <w:rtl w:val="0"/>
              </w:rPr>
              <w:t xml:space="preserve">Réunions trimestrielles de coordination avec partenaires Gouvernementaux</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7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79">
            <w:pPr>
              <w:spacing w:after="8" w:line="259" w:lineRule="auto"/>
              <w:ind w:left="10" w:right="0"/>
              <w:jc w:val="right"/>
              <w:rPr>
                <w:sz w:val="18"/>
                <w:szCs w:val="18"/>
              </w:rPr>
            </w:pPr>
            <w:r w:rsidDel="00000000" w:rsidR="00000000" w:rsidRPr="00000000">
              <w:rPr>
                <w:sz w:val="18"/>
                <w:szCs w:val="18"/>
                <w:rtl w:val="0"/>
              </w:rPr>
              <w:t xml:space="preserve">$10,000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7A">
            <w:pPr>
              <w:spacing w:after="8" w:line="259" w:lineRule="auto"/>
              <w:ind w:left="10" w:right="0"/>
              <w:jc w:val="right"/>
              <w:rPr>
                <w:sz w:val="18"/>
                <w:szCs w:val="18"/>
              </w:rPr>
            </w:pPr>
            <w:r w:rsidDel="00000000" w:rsidR="00000000" w:rsidRPr="00000000">
              <w:rPr>
                <w:sz w:val="18"/>
                <w:szCs w:val="18"/>
                <w:rtl w:val="0"/>
              </w:rPr>
              <w:t xml:space="preserve">$2,087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7B">
            <w:pPr>
              <w:spacing w:after="8" w:line="259" w:lineRule="auto"/>
              <w:ind w:left="10" w:right="0"/>
              <w:jc w:val="right"/>
              <w:rPr>
                <w:sz w:val="18"/>
                <w:szCs w:val="18"/>
              </w:rPr>
            </w:pPr>
            <w:r w:rsidDel="00000000" w:rsidR="00000000" w:rsidRPr="00000000">
              <w:rPr>
                <w:sz w:val="18"/>
                <w:szCs w:val="18"/>
                <w:rtl w:val="0"/>
              </w:rPr>
              <w:t xml:space="preserve">$7,913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7C">
            <w:pPr>
              <w:spacing w:after="8" w:line="259" w:lineRule="auto"/>
              <w:ind w:left="10" w:right="0"/>
              <w:jc w:val="right"/>
              <w:rPr>
                <w:sz w:val="18"/>
                <w:szCs w:val="18"/>
              </w:rPr>
            </w:pPr>
            <w:r w:rsidDel="00000000" w:rsidR="00000000" w:rsidRPr="00000000">
              <w:rPr>
                <w:sz w:val="18"/>
                <w:szCs w:val="18"/>
                <w:rtl w:val="0"/>
              </w:rPr>
              <w:t xml:space="preserve">21%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7D">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7E">
            <w:pPr>
              <w:spacing w:after="8" w:line="259" w:lineRule="auto"/>
              <w:ind w:left="10" w:right="0"/>
              <w:jc w:val="left"/>
              <w:rPr>
                <w:sz w:val="18"/>
                <w:szCs w:val="18"/>
              </w:rPr>
            </w:pPr>
            <w:r w:rsidDel="00000000" w:rsidR="00000000" w:rsidRPr="00000000">
              <w:rPr>
                <w:sz w:val="18"/>
                <w:szCs w:val="18"/>
                <w:rtl w:val="0"/>
              </w:rPr>
              <w:t xml:space="preserve">Participation aux réunions du comité de pilotage de PROMIS</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80">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81">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82">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83">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8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85">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86">
            <w:pPr>
              <w:spacing w:after="8" w:line="259" w:lineRule="auto"/>
              <w:ind w:left="10" w:right="0"/>
              <w:jc w:val="left"/>
              <w:rPr>
                <w:sz w:val="18"/>
                <w:szCs w:val="18"/>
              </w:rPr>
            </w:pPr>
            <w:r w:rsidDel="00000000" w:rsidR="00000000" w:rsidRPr="00000000">
              <w:rPr>
                <w:sz w:val="18"/>
                <w:szCs w:val="18"/>
                <w:rtl w:val="0"/>
              </w:rPr>
              <w:t xml:space="preserve">Évaluation à mi-parcours (interne)</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88">
            <w:pPr>
              <w:spacing w:after="8" w:line="259" w:lineRule="auto"/>
              <w:ind w:left="10" w:right="0"/>
              <w:jc w:val="right"/>
              <w:rPr>
                <w:sz w:val="18"/>
                <w:szCs w:val="18"/>
              </w:rPr>
            </w:pPr>
            <w:r w:rsidDel="00000000" w:rsidR="00000000" w:rsidRPr="00000000">
              <w:rPr>
                <w:sz w:val="18"/>
                <w:szCs w:val="18"/>
                <w:rtl w:val="0"/>
              </w:rPr>
              <w:t xml:space="preserve">$67,885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89">
            <w:pPr>
              <w:spacing w:after="8" w:line="259" w:lineRule="auto"/>
              <w:ind w:left="10" w:right="0"/>
              <w:jc w:val="right"/>
              <w:rPr>
                <w:sz w:val="18"/>
                <w:szCs w:val="18"/>
              </w:rPr>
            </w:pPr>
            <w:r w:rsidDel="00000000" w:rsidR="00000000" w:rsidRPr="00000000">
              <w:rPr>
                <w:sz w:val="18"/>
                <w:szCs w:val="18"/>
                <w:rtl w:val="0"/>
              </w:rPr>
              <w:t xml:space="preserve">$67,885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8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8B">
            <w:pPr>
              <w:spacing w:after="8" w:line="259" w:lineRule="auto"/>
              <w:ind w:left="10" w:right="0"/>
              <w:jc w:val="right"/>
              <w:rPr>
                <w:sz w:val="18"/>
                <w:szCs w:val="18"/>
              </w:rPr>
            </w:pPr>
            <w:r w:rsidDel="00000000" w:rsidR="00000000" w:rsidRPr="00000000">
              <w:rPr>
                <w:sz w:val="18"/>
                <w:szCs w:val="18"/>
                <w:rtl w:val="0"/>
              </w:rPr>
              <w:t xml:space="preserve">$67,885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8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8D">
            <w:pPr>
              <w:spacing w:after="8" w:line="259" w:lineRule="auto"/>
              <w:ind w:left="10" w:right="0"/>
              <w:jc w:val="left"/>
              <w:rPr>
                <w:sz w:val="18"/>
                <w:szCs w:val="18"/>
              </w:rPr>
            </w:pPr>
            <w:r w:rsidDel="00000000" w:rsidR="00000000" w:rsidRPr="00000000">
              <w:rPr>
                <w:sz w:val="18"/>
                <w:szCs w:val="18"/>
                <w:rtl w:val="0"/>
              </w:rPr>
              <w:t xml:space="preserve">L’activité est prévue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8E">
            <w:pPr>
              <w:spacing w:after="8" w:line="259" w:lineRule="auto"/>
              <w:ind w:left="10" w:right="0"/>
              <w:jc w:val="left"/>
              <w:rPr>
                <w:sz w:val="18"/>
                <w:szCs w:val="18"/>
              </w:rPr>
            </w:pPr>
            <w:r w:rsidDel="00000000" w:rsidR="00000000" w:rsidRPr="00000000">
              <w:rPr>
                <w:sz w:val="18"/>
                <w:szCs w:val="18"/>
                <w:rtl w:val="0"/>
              </w:rPr>
              <w:t xml:space="preserve">Appui au développement du plan stratégique PF 2021-2025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90">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91">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9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93">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9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95">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96">
            <w:pPr>
              <w:spacing w:after="8" w:line="259" w:lineRule="auto"/>
              <w:ind w:left="10" w:right="0"/>
              <w:jc w:val="left"/>
              <w:rPr>
                <w:sz w:val="18"/>
                <w:szCs w:val="18"/>
              </w:rPr>
            </w:pPr>
            <w:r w:rsidDel="00000000" w:rsidR="00000000" w:rsidRPr="00000000">
              <w:rPr>
                <w:sz w:val="18"/>
                <w:szCs w:val="18"/>
                <w:rtl w:val="0"/>
              </w:rPr>
              <w:t xml:space="preserve">Activité de recherche de Tulane dans le domaine de PF</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98">
            <w:pPr>
              <w:spacing w:after="8" w:line="259" w:lineRule="auto"/>
              <w:ind w:left="10" w:right="0"/>
              <w:jc w:val="right"/>
              <w:rPr>
                <w:sz w:val="18"/>
                <w:szCs w:val="18"/>
              </w:rPr>
            </w:pPr>
            <w:r w:rsidDel="00000000" w:rsidR="00000000" w:rsidRPr="00000000">
              <w:rPr>
                <w:sz w:val="18"/>
                <w:szCs w:val="18"/>
                <w:rtl w:val="0"/>
              </w:rPr>
              <w:t xml:space="preserve">$25,000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99">
            <w:pPr>
              <w:spacing w:after="8" w:line="259" w:lineRule="auto"/>
              <w:ind w:left="10" w:right="0"/>
              <w:jc w:val="right"/>
              <w:rPr>
                <w:sz w:val="18"/>
                <w:szCs w:val="18"/>
              </w:rPr>
            </w:pPr>
            <w:r w:rsidDel="00000000" w:rsidR="00000000" w:rsidRPr="00000000">
              <w:rPr>
                <w:sz w:val="18"/>
                <w:szCs w:val="18"/>
                <w:rtl w:val="0"/>
              </w:rPr>
              <w:t xml:space="preserve">$25,000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9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9B">
            <w:pPr>
              <w:spacing w:after="8" w:line="259" w:lineRule="auto"/>
              <w:ind w:left="10" w:right="0"/>
              <w:jc w:val="right"/>
              <w:rPr>
                <w:sz w:val="18"/>
                <w:szCs w:val="18"/>
              </w:rPr>
            </w:pPr>
            <w:r w:rsidDel="00000000" w:rsidR="00000000" w:rsidRPr="00000000">
              <w:rPr>
                <w:sz w:val="18"/>
                <w:szCs w:val="18"/>
                <w:rtl w:val="0"/>
              </w:rPr>
              <w:t xml:space="preserve">$25,000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9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9D">
            <w:pPr>
              <w:spacing w:after="8" w:line="259" w:lineRule="auto"/>
              <w:ind w:left="10" w:right="0"/>
              <w:jc w:val="left"/>
              <w:rPr>
                <w:sz w:val="18"/>
                <w:szCs w:val="18"/>
              </w:rPr>
            </w:pPr>
            <w:r w:rsidDel="00000000" w:rsidR="00000000" w:rsidRPr="00000000">
              <w:rPr>
                <w:sz w:val="18"/>
                <w:szCs w:val="18"/>
                <w:rtl w:val="0"/>
              </w:rPr>
              <w:t xml:space="preserve">Activité est prévue en S2 2021</w:t>
            </w:r>
            <w:r w:rsidDel="00000000" w:rsidR="00000000" w:rsidRPr="00000000">
              <w:rPr>
                <w:rtl w:val="0"/>
              </w:rPr>
            </w:r>
          </w:p>
        </w:tc>
      </w:tr>
      <w:tr>
        <w:trPr>
          <w:cantSplit w:val="0"/>
          <w:trHeight w:val="315" w:hRule="atLeast"/>
          <w:tblHeader w:val="0"/>
        </w:trPr>
        <w:tc>
          <w:tcPr>
            <w:gridSpan w:val="4"/>
            <w:shd w:fill="auto" w:val="clear"/>
            <w:tcMar>
              <w:top w:w="40.0" w:type="dxa"/>
              <w:left w:w="40.0" w:type="dxa"/>
              <w:bottom w:w="40.0" w:type="dxa"/>
              <w:right w:w="40.0" w:type="dxa"/>
            </w:tcMar>
            <w:vAlign w:val="bottom"/>
          </w:tcPr>
          <w:p w:rsidR="00000000" w:rsidDel="00000000" w:rsidP="00000000" w:rsidRDefault="00000000" w:rsidRPr="00000000" w14:paraId="0000099E">
            <w:pPr>
              <w:spacing w:after="8" w:line="259" w:lineRule="auto"/>
              <w:ind w:left="10" w:right="0"/>
              <w:jc w:val="left"/>
              <w:rPr>
                <w:sz w:val="20"/>
                <w:szCs w:val="20"/>
              </w:rPr>
            </w:pPr>
            <w:r w:rsidDel="00000000" w:rsidR="00000000" w:rsidRPr="00000000">
              <w:rPr>
                <w:b w:val="1"/>
                <w:sz w:val="18"/>
                <w:szCs w:val="18"/>
                <w:rtl w:val="0"/>
              </w:rPr>
              <w:t xml:space="preserve">Plaidoyer pour la mobilisation de ressources supplémentaires</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A2">
            <w:pPr>
              <w:spacing w:after="8" w:line="259" w:lineRule="auto"/>
              <w:ind w:left="10" w:right="0"/>
              <w:jc w:val="right"/>
              <w:rPr>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A3">
            <w:pPr>
              <w:spacing w:after="8" w:line="259" w:lineRule="auto"/>
              <w:ind w:left="10" w:right="0"/>
              <w:jc w:val="right"/>
              <w:rPr>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A4">
            <w:pPr>
              <w:spacing w:after="8" w:line="259" w:lineRule="auto"/>
              <w:ind w:left="10" w:right="0"/>
              <w:jc w:val="left"/>
              <w:rPr>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A5">
            <w:pPr>
              <w:spacing w:after="8" w:line="259" w:lineRule="auto"/>
              <w:ind w:left="10" w:right="0"/>
              <w:jc w:val="left"/>
              <w:rPr>
                <w:sz w:val="20"/>
                <w:szCs w:val="20"/>
              </w:rPr>
            </w:pP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A6">
            <w:pPr>
              <w:spacing w:after="8" w:line="259" w:lineRule="auto"/>
              <w:ind w:left="10" w:right="0"/>
              <w:jc w:val="left"/>
              <w:rPr>
                <w:sz w:val="18"/>
                <w:szCs w:val="18"/>
              </w:rPr>
            </w:pPr>
            <w:r w:rsidDel="00000000" w:rsidR="00000000" w:rsidRPr="00000000">
              <w:rPr>
                <w:sz w:val="18"/>
                <w:szCs w:val="18"/>
                <w:rtl w:val="0"/>
              </w:rPr>
              <w:t xml:space="preserve">Soutien aux Activités de "Mobilisation des ressources intérieures pour PROMIS</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9A8">
            <w:pPr>
              <w:spacing w:after="8" w:line="259" w:lineRule="auto"/>
              <w:ind w:left="10" w:right="0"/>
              <w:jc w:val="right"/>
              <w:rPr>
                <w:sz w:val="18"/>
                <w:szCs w:val="18"/>
              </w:rPr>
            </w:pPr>
            <w:r w:rsidDel="00000000" w:rsidR="00000000" w:rsidRPr="00000000">
              <w:rPr>
                <w:sz w:val="18"/>
                <w:szCs w:val="18"/>
                <w:rtl w:val="0"/>
              </w:rPr>
              <w:t xml:space="preserve">$500,000</w:t>
            </w:r>
          </w:p>
        </w:tc>
        <w:tc>
          <w:tcPr>
            <w:shd w:fill="auto" w:val="clear"/>
            <w:tcMar>
              <w:top w:w="40.0" w:type="dxa"/>
              <w:left w:w="40.0" w:type="dxa"/>
              <w:bottom w:w="40.0" w:type="dxa"/>
              <w:right w:w="40.0" w:type="dxa"/>
            </w:tcMar>
            <w:vAlign w:val="center"/>
          </w:tcPr>
          <w:p w:rsidR="00000000" w:rsidDel="00000000" w:rsidP="00000000" w:rsidRDefault="00000000" w:rsidRPr="00000000" w14:paraId="000009A9">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AA">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AB">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A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AD">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AE">
            <w:pPr>
              <w:spacing w:after="8" w:line="259" w:lineRule="auto"/>
              <w:ind w:left="10" w:right="0"/>
              <w:jc w:val="left"/>
              <w:rPr>
                <w:sz w:val="18"/>
                <w:szCs w:val="18"/>
              </w:rPr>
            </w:pPr>
            <w:r w:rsidDel="00000000" w:rsidR="00000000" w:rsidRPr="00000000">
              <w:rPr>
                <w:sz w:val="18"/>
                <w:szCs w:val="18"/>
                <w:rtl w:val="0"/>
              </w:rPr>
              <w:t xml:space="preserve">Ressources supplémentaires pour PROMIS-PF Phase 2</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B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B1">
            <w:pPr>
              <w:spacing w:after="8" w:line="259" w:lineRule="auto"/>
              <w:ind w:left="10" w:right="0"/>
              <w:jc w:val="right"/>
              <w:rPr>
                <w:sz w:val="18"/>
                <w:szCs w:val="18"/>
              </w:rPr>
            </w:pPr>
            <w:r w:rsidDel="00000000" w:rsidR="00000000" w:rsidRPr="00000000">
              <w:rPr>
                <w:sz w:val="18"/>
                <w:szCs w:val="18"/>
                <w:rtl w:val="0"/>
              </w:rPr>
              <w:t xml:space="preserve">$250,000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B2">
            <w:pPr>
              <w:spacing w:after="8" w:line="259" w:lineRule="auto"/>
              <w:ind w:left="10" w:right="0"/>
              <w:jc w:val="right"/>
              <w:rPr>
                <w:sz w:val="18"/>
                <w:szCs w:val="18"/>
              </w:rPr>
            </w:pPr>
            <w:r w:rsidDel="00000000" w:rsidR="00000000" w:rsidRPr="00000000">
              <w:rPr>
                <w:sz w:val="18"/>
                <w:szCs w:val="18"/>
                <w:rtl w:val="0"/>
              </w:rPr>
              <w:t xml:space="preserve">$213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B3">
            <w:pPr>
              <w:spacing w:after="8" w:line="259" w:lineRule="auto"/>
              <w:ind w:left="10" w:right="0"/>
              <w:jc w:val="right"/>
              <w:rPr>
                <w:sz w:val="18"/>
                <w:szCs w:val="18"/>
              </w:rPr>
            </w:pPr>
            <w:r w:rsidDel="00000000" w:rsidR="00000000" w:rsidRPr="00000000">
              <w:rPr>
                <w:sz w:val="18"/>
                <w:szCs w:val="18"/>
                <w:rtl w:val="0"/>
              </w:rPr>
              <w:t xml:space="preserve">$249,787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B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B5">
            <w:pPr>
              <w:spacing w:after="8" w:line="259" w:lineRule="auto"/>
              <w:ind w:left="10" w:right="0"/>
              <w:jc w:val="left"/>
              <w:rPr>
                <w:sz w:val="18"/>
                <w:szCs w:val="18"/>
              </w:rPr>
            </w:pPr>
            <w:r w:rsidDel="00000000" w:rsidR="00000000" w:rsidRPr="00000000">
              <w:rPr>
                <w:sz w:val="18"/>
                <w:szCs w:val="18"/>
                <w:rtl w:val="0"/>
              </w:rPr>
              <w:t xml:space="preserve">Cette activité est prévue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B6">
            <w:pPr>
              <w:spacing w:after="8" w:line="259" w:lineRule="auto"/>
              <w:ind w:left="10" w:right="0"/>
              <w:jc w:val="left"/>
              <w:rPr>
                <w:sz w:val="18"/>
                <w:szCs w:val="18"/>
              </w:rPr>
            </w:pPr>
            <w:r w:rsidDel="00000000" w:rsidR="00000000" w:rsidRPr="00000000">
              <w:rPr>
                <w:sz w:val="18"/>
                <w:szCs w:val="18"/>
                <w:rtl w:val="0"/>
              </w:rPr>
              <w:t xml:space="preserve">Reporting selon l'accord juridique avec UNOPS (trimestriel, semestriel et annuel)</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B8">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B9">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B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BB">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B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BD">
            <w:pPr>
              <w:spacing w:after="8" w:line="259" w:lineRule="auto"/>
              <w:ind w:left="10" w:right="0"/>
              <w:jc w:val="left"/>
              <w:rPr>
                <w:sz w:val="18"/>
                <w:szCs w:val="18"/>
              </w:rPr>
            </w:pPr>
            <w:r w:rsidDel="00000000" w:rsidR="00000000" w:rsidRPr="00000000">
              <w:rPr>
                <w:sz w:val="18"/>
                <w:szCs w:val="18"/>
                <w:rtl w:val="0"/>
              </w:rPr>
              <w:t xml:space="preserve">L'activité est en cours.</w:t>
            </w:r>
            <w:r w:rsidDel="00000000" w:rsidR="00000000" w:rsidRPr="00000000">
              <w:rPr>
                <w:rtl w:val="0"/>
              </w:rPr>
            </w:r>
          </w:p>
        </w:tc>
      </w:tr>
      <w:tr>
        <w:trPr>
          <w:cantSplit w:val="0"/>
          <w:trHeight w:val="88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9BE">
            <w:pPr>
              <w:spacing w:after="8" w:line="259" w:lineRule="auto"/>
              <w:ind w:left="10" w:right="0"/>
              <w:jc w:val="left"/>
              <w:rPr>
                <w:sz w:val="18"/>
                <w:szCs w:val="18"/>
              </w:rPr>
            </w:pPr>
            <w:r w:rsidDel="00000000" w:rsidR="00000000" w:rsidRPr="00000000">
              <w:rPr>
                <w:sz w:val="18"/>
                <w:szCs w:val="18"/>
                <w:rtl w:val="0"/>
              </w:rPr>
              <w:t xml:space="preserve">Stratégie de communication en PF</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C0">
            <w:pPr>
              <w:spacing w:after="8" w:line="259" w:lineRule="auto"/>
              <w:ind w:left="10" w:right="0"/>
              <w:jc w:val="right"/>
              <w:rPr>
                <w:sz w:val="18"/>
                <w:szCs w:val="18"/>
              </w:rPr>
            </w:pPr>
            <w:r w:rsidDel="00000000" w:rsidR="00000000" w:rsidRPr="00000000">
              <w:rPr>
                <w:sz w:val="18"/>
                <w:szCs w:val="18"/>
                <w:rtl w:val="0"/>
              </w:rPr>
              <w:t xml:space="preserve">$81,848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C1">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C2">
            <w:pPr>
              <w:spacing w:after="8" w:line="259" w:lineRule="auto"/>
              <w:ind w:left="10" w:right="0"/>
              <w:jc w:val="right"/>
              <w:rPr>
                <w:sz w:val="18"/>
                <w:szCs w:val="18"/>
              </w:rPr>
            </w:pPr>
            <w:r w:rsidDel="00000000" w:rsidR="00000000" w:rsidRPr="00000000">
              <w:rPr>
                <w:sz w:val="18"/>
                <w:szCs w:val="18"/>
                <w:rtl w:val="0"/>
              </w:rPr>
              <w:t xml:space="preserve">$11,490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C3">
            <w:pPr>
              <w:spacing w:after="8" w:line="259" w:lineRule="auto"/>
              <w:ind w:left="10" w:right="0"/>
              <w:jc w:val="right"/>
              <w:rPr>
                <w:sz w:val="18"/>
                <w:szCs w:val="18"/>
              </w:rPr>
            </w:pPr>
            <w:r w:rsidDel="00000000" w:rsidR="00000000" w:rsidRPr="00000000">
              <w:rPr>
                <w:sz w:val="18"/>
                <w:szCs w:val="18"/>
                <w:rtl w:val="0"/>
              </w:rPr>
              <w:t xml:space="preserve">-$11,490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C4">
            <w:pPr>
              <w:spacing w:after="8" w:line="259" w:lineRule="auto"/>
              <w:ind w:left="10" w:right="0"/>
              <w:jc w:val="lef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C5">
            <w:pPr>
              <w:spacing w:after="8" w:line="259" w:lineRule="auto"/>
              <w:ind w:left="10" w:right="0"/>
              <w:jc w:val="left"/>
              <w:rPr>
                <w:sz w:val="18"/>
                <w:szCs w:val="18"/>
              </w:rPr>
            </w:pPr>
            <w:r w:rsidDel="00000000" w:rsidR="00000000" w:rsidRPr="00000000">
              <w:rPr>
                <w:sz w:val="18"/>
                <w:szCs w:val="18"/>
                <w:rtl w:val="0"/>
              </w:rPr>
              <w:t xml:space="preserve">Activité non prévue par PTBA 2021, néanmoins en cours pour car jalon important du projet. Le montant sera corrigé à la suite de la réconciliation en S2 2021.</w:t>
            </w:r>
            <w:r w:rsidDel="00000000" w:rsidR="00000000" w:rsidRPr="00000000">
              <w:rPr>
                <w:rtl w:val="0"/>
              </w:rPr>
            </w:r>
          </w:p>
        </w:tc>
      </w:tr>
      <w:tr>
        <w:trPr>
          <w:cantSplit w:val="0"/>
          <w:trHeight w:val="315" w:hRule="atLeast"/>
          <w:tblHeader w:val="0"/>
        </w:trPr>
        <w:tc>
          <w:tcPr>
            <w:gridSpan w:val="2"/>
            <w:shd w:fill="cfe2f3" w:val="clear"/>
            <w:tcMar>
              <w:top w:w="40.0" w:type="dxa"/>
              <w:left w:w="40.0" w:type="dxa"/>
              <w:bottom w:w="40.0" w:type="dxa"/>
              <w:right w:w="40.0" w:type="dxa"/>
            </w:tcMar>
            <w:vAlign w:val="bottom"/>
          </w:tcPr>
          <w:p w:rsidR="00000000" w:rsidDel="00000000" w:rsidP="00000000" w:rsidRDefault="00000000" w:rsidRPr="00000000" w14:paraId="000009C6">
            <w:pPr>
              <w:spacing w:after="8" w:line="259" w:lineRule="auto"/>
              <w:ind w:left="10" w:right="0"/>
              <w:jc w:val="left"/>
              <w:rPr>
                <w:sz w:val="20"/>
                <w:szCs w:val="20"/>
              </w:rPr>
            </w:pPr>
            <w:r w:rsidDel="00000000" w:rsidR="00000000" w:rsidRPr="00000000">
              <w:rPr>
                <w:b w:val="1"/>
                <w:sz w:val="22"/>
                <w:szCs w:val="22"/>
                <w:rtl w:val="0"/>
              </w:rPr>
              <w:t xml:space="preserve">MSI - Composante 3: Renforcement du systeme sanitaire national</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9C8">
            <w:pPr>
              <w:spacing w:after="8" w:line="259" w:lineRule="auto"/>
              <w:ind w:left="10" w:right="0"/>
              <w:jc w:val="right"/>
              <w:rPr>
                <w:sz w:val="20"/>
                <w:szCs w:val="20"/>
              </w:rPr>
            </w:pPr>
            <w:r w:rsidDel="00000000" w:rsidR="00000000" w:rsidRPr="00000000">
              <w:rPr>
                <w:b w:val="1"/>
                <w:sz w:val="22"/>
                <w:szCs w:val="22"/>
                <w:rtl w:val="0"/>
              </w:rPr>
              <w:t xml:space="preserve">$282,766</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9C9">
            <w:pPr>
              <w:spacing w:after="8" w:line="259" w:lineRule="auto"/>
              <w:ind w:left="10" w:right="0"/>
              <w:jc w:val="right"/>
              <w:rPr>
                <w:sz w:val="20"/>
                <w:szCs w:val="20"/>
              </w:rPr>
            </w:pPr>
            <w:r w:rsidDel="00000000" w:rsidR="00000000" w:rsidRPr="00000000">
              <w:rPr>
                <w:b w:val="1"/>
                <w:sz w:val="22"/>
                <w:szCs w:val="22"/>
                <w:rtl w:val="0"/>
              </w:rPr>
              <w:t xml:space="preserve">$105,371</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9CA">
            <w:pPr>
              <w:spacing w:after="8" w:line="259" w:lineRule="auto"/>
              <w:ind w:left="10" w:right="0"/>
              <w:jc w:val="right"/>
              <w:rPr>
                <w:sz w:val="20"/>
                <w:szCs w:val="20"/>
              </w:rPr>
            </w:pPr>
            <w:r w:rsidDel="00000000" w:rsidR="00000000" w:rsidRPr="00000000">
              <w:rPr>
                <w:b w:val="1"/>
                <w:sz w:val="22"/>
                <w:szCs w:val="22"/>
                <w:rtl w:val="0"/>
              </w:rPr>
              <w:t xml:space="preserve">$40,817</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9CB">
            <w:pPr>
              <w:spacing w:after="8" w:line="259" w:lineRule="auto"/>
              <w:ind w:left="10" w:right="0"/>
              <w:jc w:val="right"/>
              <w:rPr>
                <w:sz w:val="20"/>
                <w:szCs w:val="20"/>
              </w:rPr>
            </w:pPr>
            <w:r w:rsidDel="00000000" w:rsidR="00000000" w:rsidRPr="00000000">
              <w:rPr>
                <w:b w:val="1"/>
                <w:sz w:val="22"/>
                <w:szCs w:val="22"/>
                <w:rtl w:val="0"/>
              </w:rPr>
              <w:t xml:space="preserve">$64,555</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9CC">
            <w:pPr>
              <w:spacing w:after="8" w:line="259" w:lineRule="auto"/>
              <w:ind w:left="10" w:right="0"/>
              <w:jc w:val="right"/>
              <w:rPr>
                <w:sz w:val="20"/>
                <w:szCs w:val="20"/>
              </w:rPr>
            </w:pPr>
            <w:r w:rsidDel="00000000" w:rsidR="00000000" w:rsidRPr="00000000">
              <w:rPr>
                <w:b w:val="1"/>
                <w:sz w:val="22"/>
                <w:szCs w:val="22"/>
                <w:rtl w:val="0"/>
              </w:rPr>
              <w:t xml:space="preserve">39%</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9CD">
            <w:pPr>
              <w:spacing w:after="8" w:line="259" w:lineRule="auto"/>
              <w:ind w:left="10" w:right="0"/>
              <w:jc w:val="left"/>
              <w:rPr>
                <w:sz w:val="20"/>
                <w:szCs w:val="20"/>
              </w:rPr>
            </w:pP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9CE">
            <w:pPr>
              <w:spacing w:after="8" w:line="259" w:lineRule="auto"/>
              <w:ind w:left="10" w:right="0"/>
              <w:jc w:val="left"/>
              <w:rPr>
                <w:sz w:val="18"/>
                <w:szCs w:val="18"/>
              </w:rPr>
            </w:pPr>
            <w:r w:rsidDel="00000000" w:rsidR="00000000" w:rsidRPr="00000000">
              <w:rPr>
                <w:sz w:val="18"/>
                <w:szCs w:val="18"/>
                <w:rtl w:val="0"/>
              </w:rPr>
              <w:t xml:space="preserve">Supervision avec les ZS</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9D0">
            <w:pPr>
              <w:spacing w:after="8" w:line="259" w:lineRule="auto"/>
              <w:ind w:left="10" w:right="0"/>
              <w:jc w:val="right"/>
              <w:rPr>
                <w:sz w:val="18"/>
                <w:szCs w:val="18"/>
              </w:rPr>
            </w:pPr>
            <w:r w:rsidDel="00000000" w:rsidR="00000000" w:rsidRPr="00000000">
              <w:rPr>
                <w:sz w:val="18"/>
                <w:szCs w:val="18"/>
                <w:rtl w:val="0"/>
              </w:rPr>
              <w:t xml:space="preserve">$79,607</w:t>
            </w:r>
          </w:p>
        </w:tc>
        <w:tc>
          <w:tcPr>
            <w:shd w:fill="auto" w:val="clear"/>
            <w:tcMar>
              <w:top w:w="40.0" w:type="dxa"/>
              <w:left w:w="40.0" w:type="dxa"/>
              <w:bottom w:w="40.0" w:type="dxa"/>
              <w:right w:w="40.0" w:type="dxa"/>
            </w:tcMar>
            <w:vAlign w:val="center"/>
          </w:tcPr>
          <w:p w:rsidR="00000000" w:rsidDel="00000000" w:rsidP="00000000" w:rsidRDefault="00000000" w:rsidRPr="00000000" w14:paraId="000009D1">
            <w:pPr>
              <w:spacing w:after="8" w:line="259" w:lineRule="auto"/>
              <w:ind w:left="10" w:right="0"/>
              <w:jc w:val="right"/>
              <w:rPr>
                <w:sz w:val="18"/>
                <w:szCs w:val="18"/>
              </w:rPr>
            </w:pPr>
            <w:r w:rsidDel="00000000" w:rsidR="00000000" w:rsidRPr="00000000">
              <w:rPr>
                <w:sz w:val="18"/>
                <w:szCs w:val="18"/>
                <w:rtl w:val="0"/>
              </w:rPr>
              <w:t xml:space="preserve">$39,282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D2">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D3">
            <w:pPr>
              <w:spacing w:after="8" w:line="259" w:lineRule="auto"/>
              <w:ind w:left="10" w:right="0"/>
              <w:jc w:val="right"/>
              <w:rPr>
                <w:sz w:val="18"/>
                <w:szCs w:val="18"/>
              </w:rPr>
            </w:pPr>
            <w:r w:rsidDel="00000000" w:rsidR="00000000" w:rsidRPr="00000000">
              <w:rPr>
                <w:sz w:val="18"/>
                <w:szCs w:val="18"/>
                <w:rtl w:val="0"/>
              </w:rPr>
              <w:t xml:space="preserve">$39,282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D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D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9D6">
            <w:pPr>
              <w:spacing w:after="8" w:line="259" w:lineRule="auto"/>
              <w:ind w:left="10" w:right="0"/>
              <w:jc w:val="left"/>
              <w:rPr>
                <w:sz w:val="18"/>
                <w:szCs w:val="18"/>
              </w:rPr>
            </w:pPr>
            <w:r w:rsidDel="00000000" w:rsidR="00000000" w:rsidRPr="00000000">
              <w:rPr>
                <w:sz w:val="18"/>
                <w:szCs w:val="18"/>
                <w:rtl w:val="0"/>
              </w:rPr>
              <w:t xml:space="preserve">Revue annuelle PNSR national</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D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D9">
            <w:pPr>
              <w:spacing w:after="8" w:line="259" w:lineRule="auto"/>
              <w:ind w:left="10" w:right="0"/>
              <w:jc w:val="right"/>
              <w:rPr>
                <w:sz w:val="18"/>
                <w:szCs w:val="18"/>
              </w:rPr>
            </w:pPr>
            <w:r w:rsidDel="00000000" w:rsidR="00000000" w:rsidRPr="00000000">
              <w:rPr>
                <w:sz w:val="18"/>
                <w:szCs w:val="18"/>
                <w:rtl w:val="0"/>
              </w:rPr>
              <w:t xml:space="preserve">$225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DA">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DB">
            <w:pPr>
              <w:spacing w:after="8" w:line="259" w:lineRule="auto"/>
              <w:ind w:left="10" w:right="0"/>
              <w:jc w:val="right"/>
              <w:rPr>
                <w:sz w:val="18"/>
                <w:szCs w:val="18"/>
              </w:rPr>
            </w:pPr>
            <w:r w:rsidDel="00000000" w:rsidR="00000000" w:rsidRPr="00000000">
              <w:rPr>
                <w:sz w:val="18"/>
                <w:szCs w:val="18"/>
                <w:rtl w:val="0"/>
              </w:rPr>
              <w:t xml:space="preserve">$225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D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DD">
            <w:pPr>
              <w:spacing w:after="8" w:line="259" w:lineRule="auto"/>
              <w:ind w:left="10" w:right="0"/>
              <w:jc w:val="left"/>
              <w:rPr>
                <w:sz w:val="18"/>
                <w:szCs w:val="18"/>
              </w:rPr>
            </w:pPr>
            <w:r w:rsidDel="00000000" w:rsidR="00000000" w:rsidRPr="00000000">
              <w:rPr>
                <w:sz w:val="18"/>
                <w:szCs w:val="18"/>
                <w:rtl w:val="0"/>
              </w:rPr>
              <w:t xml:space="preserve">L'activité est prévue pour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9DE">
            <w:pPr>
              <w:spacing w:after="8" w:line="259" w:lineRule="auto"/>
              <w:ind w:left="10" w:right="0"/>
              <w:jc w:val="left"/>
              <w:rPr>
                <w:sz w:val="18"/>
                <w:szCs w:val="18"/>
              </w:rPr>
            </w:pPr>
            <w:r w:rsidDel="00000000" w:rsidR="00000000" w:rsidRPr="00000000">
              <w:rPr>
                <w:sz w:val="18"/>
                <w:szCs w:val="18"/>
                <w:rtl w:val="0"/>
              </w:rPr>
              <w:t xml:space="preserve">Appui aux revues mensuelles des zones de santé d'analyse des données du canal PSS (Support au Secteur Public) Kinshasa</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9E0">
            <w:pPr>
              <w:spacing w:after="8" w:line="259" w:lineRule="auto"/>
              <w:ind w:left="10" w:right="0"/>
              <w:jc w:val="right"/>
              <w:rPr>
                <w:sz w:val="18"/>
                <w:szCs w:val="18"/>
              </w:rPr>
            </w:pPr>
            <w:r w:rsidDel="00000000" w:rsidR="00000000" w:rsidRPr="00000000">
              <w:rPr>
                <w:sz w:val="18"/>
                <w:szCs w:val="18"/>
                <w:rtl w:val="0"/>
              </w:rPr>
              <w:t xml:space="preserve">$97,913</w:t>
            </w:r>
          </w:p>
        </w:tc>
        <w:tc>
          <w:tcPr>
            <w:shd w:fill="auto" w:val="clear"/>
            <w:tcMar>
              <w:top w:w="40.0" w:type="dxa"/>
              <w:left w:w="40.0" w:type="dxa"/>
              <w:bottom w:w="40.0" w:type="dxa"/>
              <w:right w:w="40.0" w:type="dxa"/>
            </w:tcMar>
            <w:vAlign w:val="center"/>
          </w:tcPr>
          <w:p w:rsidR="00000000" w:rsidDel="00000000" w:rsidP="00000000" w:rsidRDefault="00000000" w:rsidRPr="00000000" w14:paraId="000009E1">
            <w:pPr>
              <w:spacing w:after="8" w:line="259" w:lineRule="auto"/>
              <w:ind w:left="10" w:right="0"/>
              <w:jc w:val="right"/>
              <w:rPr>
                <w:sz w:val="18"/>
                <w:szCs w:val="18"/>
              </w:rPr>
            </w:pPr>
            <w:r w:rsidDel="00000000" w:rsidR="00000000" w:rsidRPr="00000000">
              <w:rPr>
                <w:sz w:val="18"/>
                <w:szCs w:val="18"/>
                <w:rtl w:val="0"/>
              </w:rPr>
              <w:t xml:space="preserve">$6,200</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9E2">
            <w:pPr>
              <w:spacing w:after="8" w:line="259" w:lineRule="auto"/>
              <w:ind w:left="10" w:right="0"/>
              <w:jc w:val="right"/>
              <w:rPr>
                <w:sz w:val="18"/>
                <w:szCs w:val="18"/>
              </w:rPr>
            </w:pPr>
            <w:r w:rsidDel="00000000" w:rsidR="00000000" w:rsidRPr="00000000">
              <w:rPr>
                <w:sz w:val="18"/>
                <w:szCs w:val="18"/>
                <w:rtl w:val="0"/>
              </w:rPr>
              <w:t xml:space="preserve">$3,615</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9E3">
            <w:pPr>
              <w:spacing w:after="8" w:line="259" w:lineRule="auto"/>
              <w:ind w:left="10" w:right="0"/>
              <w:jc w:val="right"/>
              <w:rPr>
                <w:sz w:val="18"/>
                <w:szCs w:val="18"/>
              </w:rPr>
            </w:pPr>
            <w:r w:rsidDel="00000000" w:rsidR="00000000" w:rsidRPr="00000000">
              <w:rPr>
                <w:sz w:val="18"/>
                <w:szCs w:val="18"/>
                <w:rtl w:val="0"/>
              </w:rPr>
              <w:t xml:space="preserve">$9,745</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9E4">
            <w:pPr>
              <w:spacing w:after="8" w:line="259" w:lineRule="auto"/>
              <w:ind w:left="10" w:right="0"/>
              <w:jc w:val="right"/>
              <w:rPr>
                <w:sz w:val="18"/>
                <w:szCs w:val="18"/>
              </w:rPr>
            </w:pPr>
            <w:r w:rsidDel="00000000" w:rsidR="00000000" w:rsidRPr="00000000">
              <w:rPr>
                <w:sz w:val="18"/>
                <w:szCs w:val="18"/>
                <w:rtl w:val="0"/>
              </w:rPr>
              <w:t xml:space="preserve">27%</w:t>
            </w:r>
          </w:p>
        </w:tc>
        <w:tc>
          <w:tcPr>
            <w:shd w:fill="auto" w:val="clear"/>
            <w:tcMar>
              <w:top w:w="40.0" w:type="dxa"/>
              <w:left w:w="40.0" w:type="dxa"/>
              <w:bottom w:w="40.0" w:type="dxa"/>
              <w:right w:w="40.0" w:type="dxa"/>
            </w:tcMar>
            <w:vAlign w:val="center"/>
          </w:tcPr>
          <w:p w:rsidR="00000000" w:rsidDel="00000000" w:rsidP="00000000" w:rsidRDefault="00000000" w:rsidRPr="00000000" w14:paraId="000009E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9E6">
            <w:pPr>
              <w:spacing w:after="8" w:line="259" w:lineRule="auto"/>
              <w:ind w:left="10" w:right="0"/>
              <w:jc w:val="left"/>
              <w:rPr>
                <w:sz w:val="18"/>
                <w:szCs w:val="18"/>
              </w:rPr>
            </w:pPr>
            <w:r w:rsidDel="00000000" w:rsidR="00000000" w:rsidRPr="00000000">
              <w:rPr>
                <w:sz w:val="18"/>
                <w:szCs w:val="18"/>
                <w:rtl w:val="0"/>
              </w:rPr>
              <w:t xml:space="preserve">Appui aux revues mensuelles des zones de santé d'analyse des données du canal PSS (Support au Secteur Public) Kwilu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E9">
            <w:pPr>
              <w:spacing w:after="8" w:line="259" w:lineRule="auto"/>
              <w:ind w:left="10" w:right="0"/>
              <w:jc w:val="right"/>
              <w:rPr>
                <w:sz w:val="18"/>
                <w:szCs w:val="18"/>
              </w:rPr>
            </w:pPr>
            <w:r w:rsidDel="00000000" w:rsidR="00000000" w:rsidRPr="00000000">
              <w:rPr>
                <w:sz w:val="18"/>
                <w:szCs w:val="18"/>
                <w:rtl w:val="0"/>
              </w:rPr>
              <w:t xml:space="preserve">$2,480</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A">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B">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C">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ED">
            <w:pPr>
              <w:spacing w:after="8" w:line="259" w:lineRule="auto"/>
              <w:ind w:left="10" w:right="0"/>
              <w:jc w:val="left"/>
              <w:rPr>
                <w:sz w:val="18"/>
                <w:szCs w:val="18"/>
              </w:rPr>
            </w:pPr>
            <w:r w:rsidDel="00000000" w:rsidR="00000000" w:rsidRPr="00000000">
              <w:rPr>
                <w:sz w:val="18"/>
                <w:szCs w:val="18"/>
                <w:rtl w:val="0"/>
              </w:rPr>
              <w:t xml:space="preserve">L'activité est prévue pour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9EE">
            <w:pPr>
              <w:spacing w:after="8" w:line="259" w:lineRule="auto"/>
              <w:ind w:left="10" w:right="0"/>
              <w:jc w:val="left"/>
              <w:rPr>
                <w:sz w:val="18"/>
                <w:szCs w:val="18"/>
              </w:rPr>
            </w:pPr>
            <w:r w:rsidDel="00000000" w:rsidR="00000000" w:rsidRPr="00000000">
              <w:rPr>
                <w:sz w:val="18"/>
                <w:szCs w:val="18"/>
                <w:rtl w:val="0"/>
              </w:rPr>
              <w:t xml:space="preserve">Appui aux revues mensuelles des zones de santé d'analyse des données du canal PSS (Support au Secteur Public) Tshopo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F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F1">
            <w:pPr>
              <w:spacing w:after="8" w:line="259" w:lineRule="auto"/>
              <w:ind w:left="10" w:right="0"/>
              <w:jc w:val="right"/>
              <w:rPr>
                <w:sz w:val="18"/>
                <w:szCs w:val="18"/>
              </w:rPr>
            </w:pPr>
            <w:r w:rsidDel="00000000" w:rsidR="00000000" w:rsidRPr="00000000">
              <w:rPr>
                <w:sz w:val="18"/>
                <w:szCs w:val="18"/>
                <w:rtl w:val="0"/>
              </w:rPr>
              <w:t xml:space="preserve">$4,680</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F2">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F3">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F4">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F5">
            <w:pPr>
              <w:spacing w:after="8" w:line="259" w:lineRule="auto"/>
              <w:ind w:left="10" w:right="0"/>
              <w:jc w:val="left"/>
              <w:rPr>
                <w:sz w:val="18"/>
                <w:szCs w:val="18"/>
              </w:rPr>
            </w:pPr>
            <w:r w:rsidDel="00000000" w:rsidR="00000000" w:rsidRPr="00000000">
              <w:rPr>
                <w:sz w:val="18"/>
                <w:szCs w:val="18"/>
                <w:rtl w:val="0"/>
              </w:rPr>
              <w:t xml:space="preserve">L'activité est réalisée.</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9F6">
            <w:pPr>
              <w:spacing w:after="8" w:line="259" w:lineRule="auto"/>
              <w:ind w:left="10" w:right="0"/>
              <w:jc w:val="left"/>
              <w:rPr>
                <w:sz w:val="18"/>
                <w:szCs w:val="18"/>
              </w:rPr>
            </w:pPr>
            <w:r w:rsidDel="00000000" w:rsidR="00000000" w:rsidRPr="00000000">
              <w:rPr>
                <w:sz w:val="18"/>
                <w:szCs w:val="18"/>
                <w:rtl w:val="0"/>
              </w:rPr>
              <w:t xml:space="preserve">Supervision trimestrielle Kinshasa, Kwilu et Tshopo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F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F9">
            <w:pPr>
              <w:spacing w:after="8" w:line="259" w:lineRule="auto"/>
              <w:ind w:left="10" w:right="0"/>
              <w:jc w:val="right"/>
              <w:rPr>
                <w:sz w:val="18"/>
                <w:szCs w:val="18"/>
              </w:rPr>
            </w:pPr>
            <w:r w:rsidDel="00000000" w:rsidR="00000000" w:rsidRPr="00000000">
              <w:rPr>
                <w:sz w:val="18"/>
                <w:szCs w:val="18"/>
                <w:rtl w:val="0"/>
              </w:rPr>
              <w:t xml:space="preserve">$9,816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F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FB">
            <w:pPr>
              <w:spacing w:after="8" w:line="259" w:lineRule="auto"/>
              <w:ind w:left="10" w:right="0"/>
              <w:jc w:val="right"/>
              <w:rPr>
                <w:sz w:val="18"/>
                <w:szCs w:val="18"/>
              </w:rPr>
            </w:pPr>
            <w:r w:rsidDel="00000000" w:rsidR="00000000" w:rsidRPr="00000000">
              <w:rPr>
                <w:sz w:val="18"/>
                <w:szCs w:val="18"/>
                <w:rtl w:val="0"/>
              </w:rPr>
              <w:t xml:space="preserve">$9,816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F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9FD">
            <w:pPr>
              <w:spacing w:after="8" w:line="259" w:lineRule="auto"/>
              <w:ind w:left="10" w:right="0"/>
              <w:jc w:val="left"/>
              <w:rPr>
                <w:sz w:val="18"/>
                <w:szCs w:val="18"/>
              </w:rPr>
            </w:pPr>
            <w:r w:rsidDel="00000000" w:rsidR="00000000" w:rsidRPr="00000000">
              <w:rPr>
                <w:sz w:val="18"/>
                <w:szCs w:val="18"/>
                <w:rtl w:val="0"/>
              </w:rPr>
              <w:t xml:space="preserve">L'activité est prévue pour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9FE">
            <w:pPr>
              <w:spacing w:after="8" w:line="259" w:lineRule="auto"/>
              <w:ind w:left="10" w:right="0"/>
              <w:jc w:val="left"/>
              <w:rPr>
                <w:sz w:val="18"/>
                <w:szCs w:val="18"/>
              </w:rPr>
            </w:pPr>
            <w:r w:rsidDel="00000000" w:rsidR="00000000" w:rsidRPr="00000000">
              <w:rPr>
                <w:sz w:val="18"/>
                <w:szCs w:val="18"/>
                <w:rtl w:val="0"/>
              </w:rPr>
              <w:t xml:space="preserve">Visites de supervision annuelle dans la province de Kinshasa (financé par DKT)</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0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01">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02">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03">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04">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05">
            <w:pPr>
              <w:spacing w:after="8" w:line="259" w:lineRule="auto"/>
              <w:ind w:left="10" w:right="0"/>
              <w:jc w:val="left"/>
              <w:rPr>
                <w:sz w:val="18"/>
                <w:szCs w:val="18"/>
              </w:rPr>
            </w:pPr>
            <w:r w:rsidDel="00000000" w:rsidR="00000000" w:rsidRPr="00000000">
              <w:rPr>
                <w:sz w:val="18"/>
                <w:szCs w:val="18"/>
                <w:rtl w:val="0"/>
              </w:rPr>
              <w:t xml:space="preserve">L'activité est prévue pour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06">
            <w:pPr>
              <w:spacing w:after="8" w:line="259" w:lineRule="auto"/>
              <w:ind w:left="10" w:right="0"/>
              <w:jc w:val="left"/>
              <w:rPr>
                <w:sz w:val="18"/>
                <w:szCs w:val="18"/>
              </w:rPr>
            </w:pPr>
            <w:r w:rsidDel="00000000" w:rsidR="00000000" w:rsidRPr="00000000">
              <w:rPr>
                <w:sz w:val="18"/>
                <w:szCs w:val="18"/>
                <w:rtl w:val="0"/>
              </w:rPr>
              <w:t xml:space="preserve">Visites de supervision annuelle dans la province de Tshopo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0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09">
            <w:pPr>
              <w:spacing w:after="8" w:line="259" w:lineRule="auto"/>
              <w:ind w:left="10" w:right="0"/>
              <w:jc w:val="right"/>
              <w:rPr>
                <w:sz w:val="18"/>
                <w:szCs w:val="18"/>
              </w:rPr>
            </w:pPr>
            <w:r w:rsidDel="00000000" w:rsidR="00000000" w:rsidRPr="00000000">
              <w:rPr>
                <w:sz w:val="18"/>
                <w:szCs w:val="18"/>
                <w:rtl w:val="0"/>
              </w:rPr>
              <w:t xml:space="preserve">$2,524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0A">
            <w:pPr>
              <w:spacing w:after="8" w:line="259" w:lineRule="auto"/>
              <w:ind w:left="10" w:right="0"/>
              <w:jc w:val="right"/>
              <w:rPr>
                <w:sz w:val="18"/>
                <w:szCs w:val="18"/>
              </w:rPr>
            </w:pPr>
            <w:r w:rsidDel="00000000" w:rsidR="00000000" w:rsidRPr="00000000">
              <w:rPr>
                <w:sz w:val="18"/>
                <w:szCs w:val="18"/>
                <w:rtl w:val="0"/>
              </w:rPr>
              <w:t xml:space="preserve">$1,345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0B">
            <w:pPr>
              <w:spacing w:after="8" w:line="259" w:lineRule="auto"/>
              <w:ind w:left="10" w:right="0"/>
              <w:jc w:val="right"/>
              <w:rPr>
                <w:sz w:val="18"/>
                <w:szCs w:val="18"/>
              </w:rPr>
            </w:pPr>
            <w:r w:rsidDel="00000000" w:rsidR="00000000" w:rsidRPr="00000000">
              <w:rPr>
                <w:sz w:val="18"/>
                <w:szCs w:val="18"/>
                <w:rtl w:val="0"/>
              </w:rPr>
              <w:t xml:space="preserve">$1,179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0C">
            <w:pPr>
              <w:spacing w:after="8" w:line="259" w:lineRule="auto"/>
              <w:ind w:left="10" w:right="0"/>
              <w:jc w:val="right"/>
              <w:rPr>
                <w:sz w:val="18"/>
                <w:szCs w:val="18"/>
              </w:rPr>
            </w:pPr>
            <w:r w:rsidDel="00000000" w:rsidR="00000000" w:rsidRPr="00000000">
              <w:rPr>
                <w:sz w:val="18"/>
                <w:szCs w:val="18"/>
                <w:rtl w:val="0"/>
              </w:rPr>
              <w:t xml:space="preserve">53%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0D">
            <w:pPr>
              <w:spacing w:after="8" w:line="259" w:lineRule="auto"/>
              <w:ind w:left="10" w:right="0"/>
              <w:jc w:val="left"/>
              <w:rPr>
                <w:sz w:val="18"/>
                <w:szCs w:val="18"/>
              </w:rPr>
            </w:pPr>
            <w:r w:rsidDel="00000000" w:rsidR="00000000" w:rsidRPr="00000000">
              <w:rPr>
                <w:sz w:val="18"/>
                <w:szCs w:val="18"/>
                <w:rtl w:val="0"/>
              </w:rPr>
              <w:t xml:space="preserve">L'activité est prévue pour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A0E">
            <w:pPr>
              <w:spacing w:after="8" w:line="259" w:lineRule="auto"/>
              <w:ind w:left="10" w:right="0"/>
              <w:jc w:val="left"/>
              <w:rPr>
                <w:sz w:val="18"/>
                <w:szCs w:val="18"/>
              </w:rPr>
            </w:pPr>
            <w:r w:rsidDel="00000000" w:rsidR="00000000" w:rsidRPr="00000000">
              <w:rPr>
                <w:sz w:val="18"/>
                <w:szCs w:val="18"/>
                <w:rtl w:val="0"/>
              </w:rPr>
              <w:t xml:space="preserve">Présentation du projet dans la province de Kwilu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1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11">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12">
            <w:pPr>
              <w:spacing w:after="8" w:line="259" w:lineRule="auto"/>
              <w:ind w:left="10" w:right="0"/>
              <w:jc w:val="right"/>
              <w:rPr>
                <w:sz w:val="18"/>
                <w:szCs w:val="18"/>
              </w:rPr>
            </w:pPr>
            <w:r w:rsidDel="00000000" w:rsidR="00000000" w:rsidRPr="00000000">
              <w:rPr>
                <w:sz w:val="18"/>
                <w:szCs w:val="18"/>
                <w:rtl w:val="0"/>
              </w:rPr>
              <w:t xml:space="preserve">$4,775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13">
            <w:pPr>
              <w:spacing w:after="8" w:line="259" w:lineRule="auto"/>
              <w:ind w:left="10" w:right="0"/>
              <w:jc w:val="right"/>
              <w:rPr>
                <w:sz w:val="18"/>
                <w:szCs w:val="18"/>
              </w:rPr>
            </w:pPr>
            <w:r w:rsidDel="00000000" w:rsidR="00000000" w:rsidRPr="00000000">
              <w:rPr>
                <w:sz w:val="18"/>
                <w:szCs w:val="18"/>
                <w:rtl w:val="0"/>
              </w:rPr>
              <w:t xml:space="preserve">$225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14">
            <w:pPr>
              <w:spacing w:after="8" w:line="259" w:lineRule="auto"/>
              <w:ind w:left="10" w:right="0"/>
              <w:jc w:val="right"/>
              <w:rPr>
                <w:sz w:val="18"/>
                <w:szCs w:val="18"/>
              </w:rPr>
            </w:pPr>
            <w:r w:rsidDel="00000000" w:rsidR="00000000" w:rsidRPr="00000000">
              <w:rPr>
                <w:sz w:val="18"/>
                <w:szCs w:val="18"/>
                <w:rtl w:val="0"/>
              </w:rPr>
              <w:t xml:space="preserve">95%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15">
            <w:pPr>
              <w:spacing w:after="8" w:line="259" w:lineRule="auto"/>
              <w:ind w:left="10" w:right="0"/>
              <w:jc w:val="left"/>
              <w:rPr>
                <w:sz w:val="18"/>
                <w:szCs w:val="18"/>
              </w:rPr>
            </w:pPr>
            <w:r w:rsidDel="00000000" w:rsidR="00000000" w:rsidRPr="00000000">
              <w:rPr>
                <w:sz w:val="18"/>
                <w:szCs w:val="18"/>
                <w:rtl w:val="0"/>
              </w:rPr>
              <w:t xml:space="preserve">L'activité est réalisée.</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16">
            <w:pPr>
              <w:spacing w:after="8" w:line="259" w:lineRule="auto"/>
              <w:ind w:left="10" w:right="0"/>
              <w:jc w:val="left"/>
              <w:rPr>
                <w:sz w:val="18"/>
                <w:szCs w:val="18"/>
              </w:rPr>
            </w:pPr>
            <w:r w:rsidDel="00000000" w:rsidR="00000000" w:rsidRPr="00000000">
              <w:rPr>
                <w:sz w:val="18"/>
                <w:szCs w:val="18"/>
                <w:rtl w:val="0"/>
              </w:rPr>
              <w:t xml:space="preserve">Supervision nationale Kwilu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1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19">
            <w:pPr>
              <w:spacing w:after="8" w:line="259" w:lineRule="auto"/>
              <w:ind w:left="10" w:right="0"/>
              <w:jc w:val="right"/>
              <w:rPr>
                <w:sz w:val="18"/>
                <w:szCs w:val="18"/>
              </w:rPr>
            </w:pPr>
            <w:r w:rsidDel="00000000" w:rsidR="00000000" w:rsidRPr="00000000">
              <w:rPr>
                <w:sz w:val="18"/>
                <w:szCs w:val="18"/>
                <w:rtl w:val="0"/>
              </w:rPr>
              <w:t xml:space="preserve">$424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1A">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1B">
            <w:pPr>
              <w:spacing w:after="8" w:line="259" w:lineRule="auto"/>
              <w:ind w:left="10" w:right="0"/>
              <w:jc w:val="right"/>
              <w:rPr>
                <w:sz w:val="18"/>
                <w:szCs w:val="18"/>
              </w:rPr>
            </w:pPr>
            <w:r w:rsidDel="00000000" w:rsidR="00000000" w:rsidRPr="00000000">
              <w:rPr>
                <w:sz w:val="18"/>
                <w:szCs w:val="18"/>
                <w:rtl w:val="0"/>
              </w:rPr>
              <w:t xml:space="preserve">$424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1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1D">
            <w:pPr>
              <w:spacing w:after="8" w:line="259" w:lineRule="auto"/>
              <w:ind w:left="10" w:right="0"/>
              <w:jc w:val="left"/>
              <w:rPr>
                <w:sz w:val="18"/>
                <w:szCs w:val="18"/>
              </w:rPr>
            </w:pPr>
            <w:r w:rsidDel="00000000" w:rsidR="00000000" w:rsidRPr="00000000">
              <w:rPr>
                <w:sz w:val="18"/>
                <w:szCs w:val="18"/>
                <w:rtl w:val="0"/>
              </w:rPr>
              <w:t xml:space="preserve">L'activité est prévue pour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1E">
            <w:pPr>
              <w:spacing w:after="8" w:line="259" w:lineRule="auto"/>
              <w:ind w:left="10" w:right="0"/>
              <w:jc w:val="left"/>
              <w:rPr>
                <w:sz w:val="18"/>
                <w:szCs w:val="18"/>
              </w:rPr>
            </w:pPr>
            <w:r w:rsidDel="00000000" w:rsidR="00000000" w:rsidRPr="00000000">
              <w:rPr>
                <w:sz w:val="18"/>
                <w:szCs w:val="18"/>
                <w:rtl w:val="0"/>
              </w:rPr>
              <w:t xml:space="preserve">Participation à l'installation du CTMP dans la province de Kwilu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2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21">
            <w:pPr>
              <w:spacing w:after="8" w:line="259" w:lineRule="auto"/>
              <w:ind w:left="10" w:right="0"/>
              <w:jc w:val="right"/>
              <w:rPr>
                <w:sz w:val="18"/>
                <w:szCs w:val="18"/>
              </w:rPr>
            </w:pPr>
            <w:r w:rsidDel="00000000" w:rsidR="00000000" w:rsidRPr="00000000">
              <w:rPr>
                <w:sz w:val="18"/>
                <w:szCs w:val="18"/>
                <w:rtl w:val="0"/>
              </w:rPr>
              <w:t xml:space="preserve">$4,500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22">
            <w:pPr>
              <w:spacing w:after="8" w:line="259" w:lineRule="auto"/>
              <w:ind w:left="10" w:right="0"/>
              <w:jc w:val="right"/>
              <w:rPr>
                <w:sz w:val="18"/>
                <w:szCs w:val="18"/>
              </w:rPr>
            </w:pPr>
            <w:r w:rsidDel="00000000" w:rsidR="00000000" w:rsidRPr="00000000">
              <w:rPr>
                <w:sz w:val="18"/>
                <w:szCs w:val="18"/>
                <w:rtl w:val="0"/>
              </w:rPr>
              <w:t xml:space="preserve">$500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23">
            <w:pPr>
              <w:spacing w:after="8" w:line="259" w:lineRule="auto"/>
              <w:ind w:left="10" w:right="0"/>
              <w:jc w:val="right"/>
              <w:rPr>
                <w:sz w:val="18"/>
                <w:szCs w:val="18"/>
              </w:rPr>
            </w:pPr>
            <w:r w:rsidDel="00000000" w:rsidR="00000000" w:rsidRPr="00000000">
              <w:rPr>
                <w:sz w:val="18"/>
                <w:szCs w:val="18"/>
                <w:rtl w:val="0"/>
              </w:rPr>
              <w:t xml:space="preserve">$4,000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24">
            <w:pPr>
              <w:spacing w:after="8" w:line="259" w:lineRule="auto"/>
              <w:ind w:left="10" w:right="0"/>
              <w:jc w:val="right"/>
              <w:rPr>
                <w:sz w:val="18"/>
                <w:szCs w:val="18"/>
              </w:rPr>
            </w:pPr>
            <w:r w:rsidDel="00000000" w:rsidR="00000000" w:rsidRPr="00000000">
              <w:rPr>
                <w:sz w:val="18"/>
                <w:szCs w:val="18"/>
                <w:rtl w:val="0"/>
              </w:rPr>
              <w:t xml:space="preserve">11%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25">
            <w:pPr>
              <w:spacing w:after="8" w:line="259" w:lineRule="auto"/>
              <w:ind w:left="10" w:right="0"/>
              <w:jc w:val="left"/>
              <w:rPr>
                <w:sz w:val="18"/>
                <w:szCs w:val="18"/>
              </w:rPr>
            </w:pPr>
            <w:r w:rsidDel="00000000" w:rsidR="00000000" w:rsidRPr="00000000">
              <w:rPr>
                <w:sz w:val="18"/>
                <w:szCs w:val="18"/>
                <w:rtl w:val="0"/>
              </w:rPr>
              <w:t xml:space="preserve">L’activité est réalisée, dépenses seront enregistrées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26">
            <w:pPr>
              <w:spacing w:after="8" w:line="259" w:lineRule="auto"/>
              <w:ind w:left="10" w:right="0"/>
              <w:jc w:val="left"/>
              <w:rPr>
                <w:sz w:val="18"/>
                <w:szCs w:val="18"/>
              </w:rPr>
            </w:pPr>
            <w:r w:rsidDel="00000000" w:rsidR="00000000" w:rsidRPr="00000000">
              <w:rPr>
                <w:sz w:val="18"/>
                <w:szCs w:val="18"/>
                <w:rtl w:val="0"/>
              </w:rPr>
              <w:t xml:space="preserve">Missions de supervisions programme FOSA PSS Cluster 1 Kinshasa</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28">
            <w:pPr>
              <w:spacing w:after="8" w:line="259" w:lineRule="auto"/>
              <w:ind w:left="10" w:right="0"/>
              <w:jc w:val="right"/>
              <w:rPr>
                <w:sz w:val="18"/>
                <w:szCs w:val="18"/>
              </w:rPr>
            </w:pPr>
            <w:r w:rsidDel="00000000" w:rsidR="00000000" w:rsidRPr="00000000">
              <w:rPr>
                <w:sz w:val="18"/>
                <w:szCs w:val="18"/>
                <w:rtl w:val="0"/>
              </w:rPr>
              <w:t xml:space="preserve">$105,246</w:t>
            </w:r>
          </w:p>
        </w:tc>
        <w:tc>
          <w:tcPr>
            <w:shd w:fill="auto" w:val="clear"/>
            <w:tcMar>
              <w:top w:w="40.0" w:type="dxa"/>
              <w:left w:w="40.0" w:type="dxa"/>
              <w:bottom w:w="40.0" w:type="dxa"/>
              <w:right w:w="40.0" w:type="dxa"/>
            </w:tcMar>
            <w:vAlign w:val="center"/>
          </w:tcPr>
          <w:p w:rsidR="00000000" w:rsidDel="00000000" w:rsidP="00000000" w:rsidRDefault="00000000" w:rsidRPr="00000000" w14:paraId="00000A29">
            <w:pPr>
              <w:spacing w:after="8" w:line="259" w:lineRule="auto"/>
              <w:ind w:left="10" w:right="0"/>
              <w:jc w:val="right"/>
              <w:rPr>
                <w:sz w:val="18"/>
                <w:szCs w:val="18"/>
              </w:rPr>
            </w:pPr>
            <w:r w:rsidDel="00000000" w:rsidR="00000000" w:rsidRPr="00000000">
              <w:rPr>
                <w:sz w:val="18"/>
                <w:szCs w:val="18"/>
                <w:rtl w:val="0"/>
              </w:rPr>
              <w:t xml:space="preserve">$7,680</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2A">
            <w:pPr>
              <w:spacing w:after="8" w:line="259" w:lineRule="auto"/>
              <w:ind w:left="10" w:right="0"/>
              <w:jc w:val="right"/>
              <w:rPr>
                <w:sz w:val="18"/>
                <w:szCs w:val="18"/>
              </w:rPr>
            </w:pPr>
            <w:r w:rsidDel="00000000" w:rsidR="00000000" w:rsidRPr="00000000">
              <w:rPr>
                <w:sz w:val="18"/>
                <w:szCs w:val="18"/>
                <w:rtl w:val="0"/>
              </w:rPr>
              <w:t xml:space="preserve">$30,582</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2B">
            <w:pPr>
              <w:spacing w:after="8" w:line="259" w:lineRule="auto"/>
              <w:ind w:left="10" w:right="0"/>
              <w:jc w:val="right"/>
              <w:rPr>
                <w:sz w:val="18"/>
                <w:szCs w:val="18"/>
              </w:rPr>
            </w:pPr>
            <w:r w:rsidDel="00000000" w:rsidR="00000000" w:rsidRPr="00000000">
              <w:rPr>
                <w:sz w:val="18"/>
                <w:szCs w:val="18"/>
                <w:rtl w:val="0"/>
              </w:rPr>
              <w:t xml:space="preserve">-$342</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2C">
            <w:pPr>
              <w:spacing w:after="8" w:line="259" w:lineRule="auto"/>
              <w:ind w:left="10" w:right="0"/>
              <w:jc w:val="right"/>
              <w:rPr>
                <w:sz w:val="18"/>
                <w:szCs w:val="18"/>
              </w:rPr>
            </w:pPr>
            <w:r w:rsidDel="00000000" w:rsidR="00000000" w:rsidRPr="00000000">
              <w:rPr>
                <w:sz w:val="18"/>
                <w:szCs w:val="18"/>
                <w:rtl w:val="0"/>
              </w:rPr>
              <w:t xml:space="preserve">101%</w:t>
            </w:r>
          </w:p>
        </w:tc>
        <w:tc>
          <w:tcPr>
            <w:shd w:fill="auto" w:val="clear"/>
            <w:tcMar>
              <w:top w:w="40.0" w:type="dxa"/>
              <w:left w:w="40.0" w:type="dxa"/>
              <w:bottom w:w="40.0" w:type="dxa"/>
              <w:right w:w="40.0" w:type="dxa"/>
            </w:tcMar>
            <w:vAlign w:val="center"/>
          </w:tcPr>
          <w:p w:rsidR="00000000" w:rsidDel="00000000" w:rsidP="00000000" w:rsidRDefault="00000000" w:rsidRPr="00000000" w14:paraId="00000A2D">
            <w:pPr>
              <w:spacing w:after="8" w:line="259" w:lineRule="auto"/>
              <w:ind w:left="10" w:right="0"/>
              <w:jc w:val="left"/>
              <w:rPr>
                <w:sz w:val="18"/>
                <w:szCs w:val="18"/>
              </w:rPr>
            </w:pPr>
            <w:r w:rsidDel="00000000" w:rsidR="00000000" w:rsidRPr="00000000">
              <w:rPr>
                <w:sz w:val="18"/>
                <w:szCs w:val="18"/>
                <w:rtl w:val="0"/>
              </w:rPr>
              <w:t xml:space="preserve">L'activité est réalisée.</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2E">
            <w:pPr>
              <w:spacing w:after="8" w:line="259" w:lineRule="auto"/>
              <w:ind w:left="10" w:right="0"/>
              <w:jc w:val="left"/>
              <w:rPr>
                <w:sz w:val="18"/>
                <w:szCs w:val="18"/>
              </w:rPr>
            </w:pPr>
            <w:r w:rsidDel="00000000" w:rsidR="00000000" w:rsidRPr="00000000">
              <w:rPr>
                <w:sz w:val="18"/>
                <w:szCs w:val="18"/>
                <w:rtl w:val="0"/>
              </w:rPr>
              <w:t xml:space="preserve">Missions de supervisions programme FOSA PSS Cluster 2 Kinshasa</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31">
            <w:pPr>
              <w:spacing w:after="8" w:line="259" w:lineRule="auto"/>
              <w:ind w:left="10" w:right="0"/>
              <w:jc w:val="right"/>
              <w:rPr>
                <w:sz w:val="18"/>
                <w:szCs w:val="18"/>
              </w:rPr>
            </w:pPr>
            <w:r w:rsidDel="00000000" w:rsidR="00000000" w:rsidRPr="00000000">
              <w:rPr>
                <w:sz w:val="18"/>
                <w:szCs w:val="18"/>
                <w:rtl w:val="0"/>
              </w:rPr>
              <w:t xml:space="preserve">$9,600</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2">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3">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4">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35">
            <w:pPr>
              <w:spacing w:after="8" w:line="259" w:lineRule="auto"/>
              <w:ind w:left="10" w:right="0"/>
              <w:jc w:val="left"/>
              <w:rPr>
                <w:sz w:val="18"/>
                <w:szCs w:val="18"/>
              </w:rPr>
            </w:pPr>
            <w:r w:rsidDel="00000000" w:rsidR="00000000" w:rsidRPr="00000000">
              <w:rPr>
                <w:sz w:val="18"/>
                <w:szCs w:val="18"/>
                <w:rtl w:val="0"/>
              </w:rPr>
              <w:t xml:space="preserve">L'activité est prévue pour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36">
            <w:pPr>
              <w:spacing w:after="8" w:line="259" w:lineRule="auto"/>
              <w:ind w:left="10" w:right="0"/>
              <w:jc w:val="left"/>
              <w:rPr>
                <w:sz w:val="18"/>
                <w:szCs w:val="18"/>
              </w:rPr>
            </w:pPr>
            <w:r w:rsidDel="00000000" w:rsidR="00000000" w:rsidRPr="00000000">
              <w:rPr>
                <w:sz w:val="18"/>
                <w:szCs w:val="18"/>
                <w:rtl w:val="0"/>
              </w:rPr>
              <w:t xml:space="preserve">Missions de supervisions programme FOSA PSS Cluster Tshopo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39">
            <w:pPr>
              <w:spacing w:after="8" w:line="259" w:lineRule="auto"/>
              <w:ind w:left="10" w:right="0"/>
              <w:jc w:val="right"/>
              <w:rPr>
                <w:sz w:val="18"/>
                <w:szCs w:val="18"/>
              </w:rPr>
            </w:pPr>
            <w:r w:rsidDel="00000000" w:rsidR="00000000" w:rsidRPr="00000000">
              <w:rPr>
                <w:sz w:val="18"/>
                <w:szCs w:val="18"/>
                <w:rtl w:val="0"/>
              </w:rPr>
              <w:t xml:space="preserve">$5,120</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A">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B">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C">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3D">
            <w:pPr>
              <w:spacing w:after="8" w:line="259" w:lineRule="auto"/>
              <w:ind w:left="10" w:right="0"/>
              <w:jc w:val="left"/>
              <w:rPr>
                <w:sz w:val="18"/>
                <w:szCs w:val="18"/>
              </w:rPr>
            </w:pPr>
            <w:r w:rsidDel="00000000" w:rsidR="00000000" w:rsidRPr="00000000">
              <w:rPr>
                <w:sz w:val="18"/>
                <w:szCs w:val="18"/>
                <w:rtl w:val="0"/>
              </w:rPr>
              <w:t xml:space="preserve">L'activité est réalisée.</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3E">
            <w:pPr>
              <w:spacing w:after="8" w:line="259" w:lineRule="auto"/>
              <w:ind w:left="10" w:right="0"/>
              <w:jc w:val="left"/>
              <w:rPr>
                <w:sz w:val="18"/>
                <w:szCs w:val="18"/>
              </w:rPr>
            </w:pPr>
            <w:r w:rsidDel="00000000" w:rsidR="00000000" w:rsidRPr="00000000">
              <w:rPr>
                <w:sz w:val="18"/>
                <w:szCs w:val="18"/>
                <w:rtl w:val="0"/>
              </w:rPr>
              <w:t xml:space="preserve">Missions de supervisions programme FOSA PSS Cluster Kwilu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4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41">
            <w:pPr>
              <w:spacing w:after="8" w:line="259" w:lineRule="auto"/>
              <w:ind w:left="10" w:right="0"/>
              <w:jc w:val="right"/>
              <w:rPr>
                <w:sz w:val="18"/>
                <w:szCs w:val="18"/>
              </w:rPr>
            </w:pPr>
            <w:r w:rsidDel="00000000" w:rsidR="00000000" w:rsidRPr="00000000">
              <w:rPr>
                <w:sz w:val="18"/>
                <w:szCs w:val="18"/>
                <w:rtl w:val="0"/>
              </w:rPr>
              <w:t xml:space="preserve">$3,840</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42">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43">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44">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45">
            <w:pPr>
              <w:spacing w:after="8" w:line="259" w:lineRule="auto"/>
              <w:ind w:left="10" w:right="0"/>
              <w:jc w:val="left"/>
              <w:rPr>
                <w:sz w:val="18"/>
                <w:szCs w:val="18"/>
              </w:rPr>
            </w:pPr>
            <w:r w:rsidDel="00000000" w:rsidR="00000000" w:rsidRPr="00000000">
              <w:rPr>
                <w:sz w:val="18"/>
                <w:szCs w:val="18"/>
                <w:rtl w:val="0"/>
              </w:rPr>
              <w:t xml:space="preserve">L'activité est prévue pour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46">
            <w:pPr>
              <w:spacing w:after="8" w:line="259" w:lineRule="auto"/>
              <w:ind w:left="10" w:right="0"/>
              <w:jc w:val="left"/>
              <w:rPr>
                <w:sz w:val="18"/>
                <w:szCs w:val="18"/>
              </w:rPr>
            </w:pPr>
            <w:r w:rsidDel="00000000" w:rsidR="00000000" w:rsidRPr="00000000">
              <w:rPr>
                <w:sz w:val="18"/>
                <w:szCs w:val="18"/>
                <w:rtl w:val="0"/>
              </w:rPr>
              <w:t xml:space="preserve">Mission supervision conjointe ZS des FOSA PSS Cluster 1 Kinshasa</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4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49">
            <w:pPr>
              <w:spacing w:after="8" w:line="259" w:lineRule="auto"/>
              <w:ind w:left="10" w:right="0"/>
              <w:jc w:val="right"/>
              <w:rPr>
                <w:sz w:val="18"/>
                <w:szCs w:val="18"/>
              </w:rPr>
            </w:pPr>
            <w:r w:rsidDel="00000000" w:rsidR="00000000" w:rsidRPr="00000000">
              <w:rPr>
                <w:sz w:val="18"/>
                <w:szCs w:val="18"/>
                <w:rtl w:val="0"/>
              </w:rPr>
              <w:t xml:space="preserve">$1,280</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4A">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4B">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4C">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4D">
            <w:pPr>
              <w:spacing w:after="8" w:line="259" w:lineRule="auto"/>
              <w:ind w:left="10" w:right="0"/>
              <w:jc w:val="left"/>
              <w:rPr>
                <w:sz w:val="18"/>
                <w:szCs w:val="18"/>
              </w:rPr>
            </w:pPr>
            <w:r w:rsidDel="00000000" w:rsidR="00000000" w:rsidRPr="00000000">
              <w:rPr>
                <w:sz w:val="18"/>
                <w:szCs w:val="18"/>
                <w:rtl w:val="0"/>
              </w:rPr>
              <w:t xml:space="preserve">L'activité est réalisée.</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4E">
            <w:pPr>
              <w:spacing w:after="8" w:line="259" w:lineRule="auto"/>
              <w:ind w:left="10" w:right="0"/>
              <w:jc w:val="left"/>
              <w:rPr>
                <w:sz w:val="18"/>
                <w:szCs w:val="18"/>
              </w:rPr>
            </w:pPr>
            <w:r w:rsidDel="00000000" w:rsidR="00000000" w:rsidRPr="00000000">
              <w:rPr>
                <w:sz w:val="18"/>
                <w:szCs w:val="18"/>
                <w:rtl w:val="0"/>
              </w:rPr>
              <w:t xml:space="preserve">Mission supervision conjointe ZS des FOSA PSS Cluster 2 Kinshasa</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5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51">
            <w:pPr>
              <w:spacing w:after="8" w:line="259" w:lineRule="auto"/>
              <w:ind w:left="10" w:right="0"/>
              <w:jc w:val="right"/>
              <w:rPr>
                <w:sz w:val="18"/>
                <w:szCs w:val="18"/>
              </w:rPr>
            </w:pPr>
            <w:r w:rsidDel="00000000" w:rsidR="00000000" w:rsidRPr="00000000">
              <w:rPr>
                <w:sz w:val="18"/>
                <w:szCs w:val="18"/>
                <w:rtl w:val="0"/>
              </w:rPr>
              <w:t xml:space="preserve">$1,440</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52">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53">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54">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55">
            <w:pPr>
              <w:spacing w:after="8" w:line="259" w:lineRule="auto"/>
              <w:ind w:left="10" w:right="0"/>
              <w:jc w:val="left"/>
              <w:rPr>
                <w:sz w:val="18"/>
                <w:szCs w:val="18"/>
              </w:rPr>
            </w:pPr>
            <w:r w:rsidDel="00000000" w:rsidR="00000000" w:rsidRPr="00000000">
              <w:rPr>
                <w:sz w:val="18"/>
                <w:szCs w:val="18"/>
                <w:rtl w:val="0"/>
              </w:rPr>
              <w:t xml:space="preserve">L'activité est prévue pour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56">
            <w:pPr>
              <w:spacing w:after="8" w:line="259" w:lineRule="auto"/>
              <w:ind w:left="10" w:right="0"/>
              <w:jc w:val="left"/>
              <w:rPr>
                <w:sz w:val="18"/>
                <w:szCs w:val="18"/>
              </w:rPr>
            </w:pPr>
            <w:r w:rsidDel="00000000" w:rsidR="00000000" w:rsidRPr="00000000">
              <w:rPr>
                <w:sz w:val="18"/>
                <w:szCs w:val="18"/>
                <w:rtl w:val="0"/>
              </w:rPr>
              <w:t xml:space="preserve">Mission supervision conjointe ZS des FOSA PSS Cluster Tshopo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5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59">
            <w:pPr>
              <w:spacing w:after="8" w:line="259" w:lineRule="auto"/>
              <w:ind w:left="10" w:right="0"/>
              <w:jc w:val="right"/>
              <w:rPr>
                <w:sz w:val="18"/>
                <w:szCs w:val="18"/>
              </w:rPr>
            </w:pPr>
            <w:r w:rsidDel="00000000" w:rsidR="00000000" w:rsidRPr="00000000">
              <w:rPr>
                <w:sz w:val="18"/>
                <w:szCs w:val="18"/>
                <w:rtl w:val="0"/>
              </w:rPr>
              <w:t xml:space="preserve">$640</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5A">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5B">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5C">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5D">
            <w:pPr>
              <w:spacing w:after="8" w:line="259" w:lineRule="auto"/>
              <w:ind w:left="10" w:right="0"/>
              <w:jc w:val="left"/>
              <w:rPr>
                <w:sz w:val="18"/>
                <w:szCs w:val="18"/>
              </w:rPr>
            </w:pPr>
            <w:r w:rsidDel="00000000" w:rsidR="00000000" w:rsidRPr="00000000">
              <w:rPr>
                <w:sz w:val="18"/>
                <w:szCs w:val="18"/>
                <w:rtl w:val="0"/>
              </w:rPr>
              <w:t xml:space="preserve">L'activité est réalisée.</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5E">
            <w:pPr>
              <w:spacing w:after="8" w:line="259" w:lineRule="auto"/>
              <w:ind w:left="10" w:right="0"/>
              <w:jc w:val="left"/>
              <w:rPr>
                <w:sz w:val="18"/>
                <w:szCs w:val="18"/>
              </w:rPr>
            </w:pPr>
            <w:r w:rsidDel="00000000" w:rsidR="00000000" w:rsidRPr="00000000">
              <w:rPr>
                <w:sz w:val="18"/>
                <w:szCs w:val="18"/>
                <w:rtl w:val="0"/>
              </w:rPr>
              <w:t xml:space="preserve">Mission supervision conjointe ZS des FOSA PSS Cluster Kwilu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61">
            <w:pPr>
              <w:spacing w:after="8" w:line="259" w:lineRule="auto"/>
              <w:ind w:left="10" w:right="0"/>
              <w:jc w:val="right"/>
              <w:rPr>
                <w:sz w:val="18"/>
                <w:szCs w:val="18"/>
              </w:rPr>
            </w:pPr>
            <w:r w:rsidDel="00000000" w:rsidR="00000000" w:rsidRPr="00000000">
              <w:rPr>
                <w:sz w:val="18"/>
                <w:szCs w:val="18"/>
                <w:rtl w:val="0"/>
              </w:rPr>
              <w:t xml:space="preserve">$640</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2">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3">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4">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65">
            <w:pPr>
              <w:spacing w:after="8" w:line="259" w:lineRule="auto"/>
              <w:ind w:left="10" w:right="0"/>
              <w:jc w:val="left"/>
              <w:rPr>
                <w:sz w:val="18"/>
                <w:szCs w:val="18"/>
              </w:rPr>
            </w:pPr>
            <w:r w:rsidDel="00000000" w:rsidR="00000000" w:rsidRPr="00000000">
              <w:rPr>
                <w:sz w:val="18"/>
                <w:szCs w:val="18"/>
                <w:rtl w:val="0"/>
              </w:rPr>
              <w:t xml:space="preserve">L'activité est prévue pour S2 2021.</w:t>
            </w:r>
            <w:r w:rsidDel="00000000" w:rsidR="00000000" w:rsidRPr="00000000">
              <w:rPr>
                <w:rtl w:val="0"/>
              </w:rPr>
            </w:r>
          </w:p>
        </w:tc>
      </w:tr>
      <w:tr>
        <w:trPr>
          <w:cantSplit w:val="0"/>
          <w:trHeight w:val="315" w:hRule="atLeast"/>
          <w:tblHeader w:val="0"/>
        </w:trPr>
        <w:tc>
          <w:tcPr>
            <w:gridSpan w:val="2"/>
            <w:shd w:fill="cfe2f3" w:val="clear"/>
            <w:tcMar>
              <w:top w:w="40.0" w:type="dxa"/>
              <w:left w:w="40.0" w:type="dxa"/>
              <w:bottom w:w="40.0" w:type="dxa"/>
              <w:right w:w="40.0" w:type="dxa"/>
            </w:tcMar>
            <w:vAlign w:val="bottom"/>
          </w:tcPr>
          <w:p w:rsidR="00000000" w:rsidDel="00000000" w:rsidP="00000000" w:rsidRDefault="00000000" w:rsidRPr="00000000" w14:paraId="00000A66">
            <w:pPr>
              <w:spacing w:after="8" w:line="259" w:lineRule="auto"/>
              <w:ind w:left="10" w:right="0"/>
              <w:jc w:val="left"/>
              <w:rPr>
                <w:sz w:val="20"/>
                <w:szCs w:val="20"/>
              </w:rPr>
            </w:pPr>
            <w:r w:rsidDel="00000000" w:rsidR="00000000" w:rsidRPr="00000000">
              <w:rPr>
                <w:b w:val="1"/>
                <w:sz w:val="22"/>
                <w:szCs w:val="22"/>
                <w:rtl w:val="0"/>
              </w:rPr>
              <w:t xml:space="preserve">DKT - Composante 3: Renforcement du systeme sanitaire national</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68">
            <w:pPr>
              <w:spacing w:after="8" w:line="259" w:lineRule="auto"/>
              <w:ind w:left="10" w:right="0"/>
              <w:jc w:val="right"/>
              <w:rPr>
                <w:sz w:val="20"/>
                <w:szCs w:val="20"/>
              </w:rPr>
            </w:pPr>
            <w:r w:rsidDel="00000000" w:rsidR="00000000" w:rsidRPr="00000000">
              <w:rPr>
                <w:b w:val="1"/>
                <w:sz w:val="22"/>
                <w:szCs w:val="22"/>
                <w:rtl w:val="0"/>
              </w:rPr>
              <w:t xml:space="preserve">$71,210</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69">
            <w:pPr>
              <w:spacing w:after="8" w:line="259" w:lineRule="auto"/>
              <w:ind w:left="10" w:right="0"/>
              <w:jc w:val="right"/>
              <w:rPr>
                <w:sz w:val="20"/>
                <w:szCs w:val="20"/>
              </w:rPr>
            </w:pPr>
            <w:r w:rsidDel="00000000" w:rsidR="00000000" w:rsidRPr="00000000">
              <w:rPr>
                <w:b w:val="1"/>
                <w:sz w:val="22"/>
                <w:szCs w:val="22"/>
                <w:rtl w:val="0"/>
              </w:rPr>
              <w:t xml:space="preserve">$60,939</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6A">
            <w:pPr>
              <w:spacing w:after="8" w:line="259" w:lineRule="auto"/>
              <w:ind w:left="10" w:right="0"/>
              <w:jc w:val="right"/>
              <w:rPr>
                <w:sz w:val="20"/>
                <w:szCs w:val="20"/>
              </w:rPr>
            </w:pPr>
            <w:r w:rsidDel="00000000" w:rsidR="00000000" w:rsidRPr="00000000">
              <w:rPr>
                <w:b w:val="1"/>
                <w:sz w:val="22"/>
                <w:szCs w:val="22"/>
                <w:rtl w:val="0"/>
              </w:rPr>
              <w:t xml:space="preserve">$45,329</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6B">
            <w:pPr>
              <w:spacing w:after="8" w:line="259" w:lineRule="auto"/>
              <w:ind w:left="10" w:right="0"/>
              <w:jc w:val="right"/>
              <w:rPr>
                <w:sz w:val="20"/>
                <w:szCs w:val="20"/>
              </w:rPr>
            </w:pPr>
            <w:r w:rsidDel="00000000" w:rsidR="00000000" w:rsidRPr="00000000">
              <w:rPr>
                <w:b w:val="1"/>
                <w:sz w:val="22"/>
                <w:szCs w:val="22"/>
                <w:rtl w:val="0"/>
              </w:rPr>
              <w:t xml:space="preserve">$15,610</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6C">
            <w:pPr>
              <w:spacing w:after="8" w:line="259" w:lineRule="auto"/>
              <w:ind w:left="10" w:right="0"/>
              <w:jc w:val="right"/>
              <w:rPr>
                <w:sz w:val="20"/>
                <w:szCs w:val="20"/>
              </w:rPr>
            </w:pPr>
            <w:r w:rsidDel="00000000" w:rsidR="00000000" w:rsidRPr="00000000">
              <w:rPr>
                <w:b w:val="1"/>
                <w:sz w:val="22"/>
                <w:szCs w:val="22"/>
                <w:rtl w:val="0"/>
              </w:rPr>
              <w:t xml:space="preserve">74%</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6D">
            <w:pPr>
              <w:spacing w:after="8" w:line="259" w:lineRule="auto"/>
              <w:ind w:left="10" w:right="0"/>
              <w:jc w:val="left"/>
              <w:rPr>
                <w:sz w:val="20"/>
                <w:szCs w:val="20"/>
              </w:rPr>
            </w:pP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6E">
            <w:pPr>
              <w:spacing w:after="8" w:line="259" w:lineRule="auto"/>
              <w:ind w:left="10" w:right="0"/>
              <w:jc w:val="left"/>
              <w:rPr>
                <w:sz w:val="18"/>
                <w:szCs w:val="18"/>
              </w:rPr>
            </w:pPr>
            <w:r w:rsidDel="00000000" w:rsidR="00000000" w:rsidRPr="00000000">
              <w:rPr>
                <w:sz w:val="18"/>
                <w:szCs w:val="18"/>
                <w:rtl w:val="0"/>
              </w:rPr>
              <w:t xml:space="preserve">Formation des prestataires cliniques en PF</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70">
            <w:pPr>
              <w:spacing w:after="8" w:line="259" w:lineRule="auto"/>
              <w:ind w:left="10" w:right="0"/>
              <w:jc w:val="right"/>
              <w:rPr>
                <w:sz w:val="18"/>
                <w:szCs w:val="18"/>
              </w:rPr>
            </w:pPr>
            <w:r w:rsidDel="00000000" w:rsidR="00000000" w:rsidRPr="00000000">
              <w:rPr>
                <w:sz w:val="18"/>
                <w:szCs w:val="18"/>
                <w:rtl w:val="0"/>
              </w:rPr>
              <w:t xml:space="preserve">$71,210</w:t>
            </w:r>
          </w:p>
        </w:tc>
        <w:tc>
          <w:tcPr>
            <w:shd w:fill="auto" w:val="clear"/>
            <w:tcMar>
              <w:top w:w="40.0" w:type="dxa"/>
              <w:left w:w="40.0" w:type="dxa"/>
              <w:bottom w:w="40.0" w:type="dxa"/>
              <w:right w:w="40.0" w:type="dxa"/>
            </w:tcMar>
            <w:vAlign w:val="center"/>
          </w:tcPr>
          <w:p w:rsidR="00000000" w:rsidDel="00000000" w:rsidP="00000000" w:rsidRDefault="00000000" w:rsidRPr="00000000" w14:paraId="00000A71">
            <w:pPr>
              <w:spacing w:after="8" w:line="259" w:lineRule="auto"/>
              <w:ind w:left="10" w:right="0"/>
              <w:jc w:val="right"/>
              <w:rPr>
                <w:sz w:val="18"/>
                <w:szCs w:val="18"/>
              </w:rPr>
            </w:pPr>
            <w:r w:rsidDel="00000000" w:rsidR="00000000" w:rsidRPr="00000000">
              <w:rPr>
                <w:sz w:val="18"/>
                <w:szCs w:val="18"/>
                <w:rtl w:val="0"/>
              </w:rPr>
              <w:t xml:space="preserve">$37,231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72">
            <w:pPr>
              <w:spacing w:after="8" w:line="259" w:lineRule="auto"/>
              <w:ind w:left="10" w:right="0"/>
              <w:jc w:val="right"/>
              <w:rPr>
                <w:sz w:val="18"/>
                <w:szCs w:val="18"/>
              </w:rPr>
            </w:pPr>
            <w:r w:rsidDel="00000000" w:rsidR="00000000" w:rsidRPr="00000000">
              <w:rPr>
                <w:sz w:val="18"/>
                <w:szCs w:val="18"/>
                <w:rtl w:val="0"/>
              </w:rPr>
              <w:t xml:space="preserve">$34,027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73">
            <w:pPr>
              <w:spacing w:after="8" w:line="259" w:lineRule="auto"/>
              <w:ind w:left="10" w:right="0"/>
              <w:jc w:val="right"/>
              <w:rPr>
                <w:sz w:val="18"/>
                <w:szCs w:val="18"/>
              </w:rPr>
            </w:pPr>
            <w:r w:rsidDel="00000000" w:rsidR="00000000" w:rsidRPr="00000000">
              <w:rPr>
                <w:sz w:val="18"/>
                <w:szCs w:val="18"/>
                <w:rtl w:val="0"/>
              </w:rPr>
              <w:t xml:space="preserve">$3,204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74">
            <w:pPr>
              <w:spacing w:after="8" w:line="259" w:lineRule="auto"/>
              <w:ind w:left="10" w:right="0"/>
              <w:jc w:val="right"/>
              <w:rPr>
                <w:sz w:val="18"/>
                <w:szCs w:val="18"/>
              </w:rPr>
            </w:pPr>
            <w:r w:rsidDel="00000000" w:rsidR="00000000" w:rsidRPr="00000000">
              <w:rPr>
                <w:sz w:val="18"/>
                <w:szCs w:val="18"/>
                <w:rtl w:val="0"/>
              </w:rPr>
              <w:t xml:space="preserve">91%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7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76">
            <w:pPr>
              <w:spacing w:after="8" w:line="259" w:lineRule="auto"/>
              <w:ind w:left="10" w:right="0"/>
              <w:jc w:val="left"/>
              <w:rPr>
                <w:sz w:val="18"/>
                <w:szCs w:val="18"/>
              </w:rPr>
            </w:pPr>
            <w:r w:rsidDel="00000000" w:rsidR="00000000" w:rsidRPr="00000000">
              <w:rPr>
                <w:sz w:val="18"/>
                <w:szCs w:val="18"/>
                <w:rtl w:val="0"/>
              </w:rPr>
              <w:t xml:space="preserve">Supervision Nationale conjointe Partenaire de Mise en Oeuvre et Partie Gouvernementale (Tshopo, Bas Uele, Haut Katanga et Ituri)</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7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79">
            <w:pPr>
              <w:spacing w:after="8" w:line="259" w:lineRule="auto"/>
              <w:ind w:left="10" w:right="0"/>
              <w:jc w:val="right"/>
              <w:rPr>
                <w:sz w:val="18"/>
                <w:szCs w:val="18"/>
              </w:rPr>
            </w:pPr>
            <w:r w:rsidDel="00000000" w:rsidR="00000000" w:rsidRPr="00000000">
              <w:rPr>
                <w:sz w:val="18"/>
                <w:szCs w:val="18"/>
                <w:rtl w:val="0"/>
              </w:rPr>
              <w:t xml:space="preserve">$7,364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7A">
            <w:pPr>
              <w:spacing w:after="8" w:line="259" w:lineRule="auto"/>
              <w:ind w:left="10" w:right="0"/>
              <w:jc w:val="right"/>
              <w:rPr>
                <w:sz w:val="18"/>
                <w:szCs w:val="18"/>
              </w:rPr>
            </w:pPr>
            <w:r w:rsidDel="00000000" w:rsidR="00000000" w:rsidRPr="00000000">
              <w:rPr>
                <w:sz w:val="18"/>
                <w:szCs w:val="18"/>
                <w:rtl w:val="0"/>
              </w:rPr>
              <w:t xml:space="preserve">$11,302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7B">
            <w:pPr>
              <w:spacing w:after="8" w:line="259" w:lineRule="auto"/>
              <w:ind w:left="10" w:right="0"/>
              <w:jc w:val="right"/>
              <w:rPr>
                <w:sz w:val="18"/>
                <w:szCs w:val="18"/>
              </w:rPr>
            </w:pPr>
            <w:r w:rsidDel="00000000" w:rsidR="00000000" w:rsidRPr="00000000">
              <w:rPr>
                <w:sz w:val="18"/>
                <w:szCs w:val="18"/>
                <w:rtl w:val="0"/>
              </w:rPr>
              <w:t xml:space="preserve">$12,406</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7C">
            <w:pPr>
              <w:spacing w:after="8" w:line="259" w:lineRule="auto"/>
              <w:ind w:left="10" w:right="0"/>
              <w:jc w:val="right"/>
              <w:rPr>
                <w:sz w:val="18"/>
                <w:szCs w:val="18"/>
              </w:rPr>
            </w:pPr>
            <w:r w:rsidDel="00000000" w:rsidR="00000000" w:rsidRPr="00000000">
              <w:rPr>
                <w:sz w:val="18"/>
                <w:szCs w:val="18"/>
                <w:rtl w:val="0"/>
              </w:rPr>
              <w:t xml:space="preserve">48%</w:t>
            </w:r>
          </w:p>
        </w:tc>
        <w:tc>
          <w:tcPr>
            <w:shd w:fill="auto" w:val="clear"/>
            <w:tcMar>
              <w:top w:w="40.0" w:type="dxa"/>
              <w:left w:w="40.0" w:type="dxa"/>
              <w:bottom w:w="40.0" w:type="dxa"/>
              <w:right w:w="40.0" w:type="dxa"/>
            </w:tcMar>
            <w:vAlign w:val="center"/>
          </w:tcPr>
          <w:p w:rsidR="00000000" w:rsidDel="00000000" w:rsidP="00000000" w:rsidRDefault="00000000" w:rsidRPr="00000000" w14:paraId="00000A7D">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7E">
            <w:pPr>
              <w:spacing w:after="8" w:line="259" w:lineRule="auto"/>
              <w:ind w:left="10" w:right="0"/>
              <w:jc w:val="left"/>
              <w:rPr>
                <w:sz w:val="18"/>
                <w:szCs w:val="18"/>
              </w:rPr>
            </w:pPr>
            <w:r w:rsidDel="00000000" w:rsidR="00000000" w:rsidRPr="00000000">
              <w:rPr>
                <w:sz w:val="18"/>
                <w:szCs w:val="18"/>
                <w:rtl w:val="0"/>
              </w:rPr>
              <w:t xml:space="preserve">Présentation du projet dans la province de Kasai Oriental</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80">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81">
            <w:pPr>
              <w:spacing w:after="8" w:line="259" w:lineRule="auto"/>
              <w:ind w:left="10" w:right="0"/>
              <w:jc w:val="right"/>
              <w:rPr>
                <w:sz w:val="18"/>
                <w:szCs w:val="18"/>
              </w:rPr>
            </w:pPr>
            <w:r w:rsidDel="00000000" w:rsidR="00000000" w:rsidRPr="00000000">
              <w:rPr>
                <w:sz w:val="18"/>
                <w:szCs w:val="18"/>
                <w:rtl w:val="0"/>
              </w:rPr>
              <w:t xml:space="preserve">$6,500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82">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83">
            <w:pPr>
              <w:spacing w:after="8" w:line="259" w:lineRule="auto"/>
              <w:ind w:left="10" w:right="0"/>
              <w:jc w:val="righ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84">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8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86">
            <w:pPr>
              <w:spacing w:after="8" w:line="259" w:lineRule="auto"/>
              <w:ind w:left="10" w:right="0"/>
              <w:jc w:val="left"/>
              <w:rPr>
                <w:sz w:val="18"/>
                <w:szCs w:val="18"/>
              </w:rPr>
            </w:pPr>
            <w:r w:rsidDel="00000000" w:rsidR="00000000" w:rsidRPr="00000000">
              <w:rPr>
                <w:sz w:val="18"/>
                <w:szCs w:val="18"/>
                <w:rtl w:val="0"/>
              </w:rPr>
              <w:t xml:space="preserve">Supervision Nationale conjointe Partenaire de Mise en Oeuvre et Partie Gouvernementale (Kongo Central, Lualaba, Kinshasa, Kasaï Oriental, Nord Kivu)</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88">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89">
            <w:pPr>
              <w:spacing w:after="8" w:line="259" w:lineRule="auto"/>
              <w:ind w:left="10" w:right="0"/>
              <w:jc w:val="right"/>
              <w:rPr>
                <w:sz w:val="18"/>
                <w:szCs w:val="18"/>
              </w:rPr>
            </w:pPr>
            <w:r w:rsidDel="00000000" w:rsidR="00000000" w:rsidRPr="00000000">
              <w:rPr>
                <w:sz w:val="18"/>
                <w:szCs w:val="18"/>
                <w:rtl w:val="0"/>
              </w:rPr>
              <w:t xml:space="preserve">$9,844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8A">
            <w:pPr>
              <w:spacing w:after="8" w:line="259" w:lineRule="auto"/>
              <w:ind w:left="10" w:right="0"/>
              <w:jc w:val="right"/>
              <w:rPr>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8B">
            <w:pPr>
              <w:spacing w:after="8" w:line="259" w:lineRule="auto"/>
              <w:ind w:left="10" w:right="0"/>
              <w:jc w:val="righ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8C">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8D">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315" w:hRule="atLeast"/>
          <w:tblHeader w:val="0"/>
        </w:trPr>
        <w:tc>
          <w:tcPr>
            <w:gridSpan w:val="2"/>
            <w:shd w:fill="cfe2f3" w:val="clear"/>
            <w:tcMar>
              <w:top w:w="40.0" w:type="dxa"/>
              <w:left w:w="40.0" w:type="dxa"/>
              <w:bottom w:w="40.0" w:type="dxa"/>
              <w:right w:w="40.0" w:type="dxa"/>
            </w:tcMar>
            <w:vAlign w:val="top"/>
          </w:tcPr>
          <w:p w:rsidR="00000000" w:rsidDel="00000000" w:rsidP="00000000" w:rsidRDefault="00000000" w:rsidRPr="00000000" w14:paraId="00000A8E">
            <w:pPr>
              <w:spacing w:after="8" w:line="259" w:lineRule="auto"/>
              <w:ind w:left="10" w:right="0"/>
              <w:jc w:val="left"/>
              <w:rPr>
                <w:sz w:val="20"/>
                <w:szCs w:val="20"/>
              </w:rPr>
            </w:pPr>
            <w:r w:rsidDel="00000000" w:rsidR="00000000" w:rsidRPr="00000000">
              <w:rPr>
                <w:b w:val="1"/>
                <w:sz w:val="22"/>
                <w:szCs w:val="22"/>
                <w:rtl w:val="0"/>
              </w:rPr>
              <w:t xml:space="preserve">UNFPA</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90">
            <w:pPr>
              <w:spacing w:after="8" w:line="259" w:lineRule="auto"/>
              <w:ind w:left="10" w:right="0"/>
              <w:jc w:val="right"/>
              <w:rPr>
                <w:sz w:val="20"/>
                <w:szCs w:val="20"/>
              </w:rPr>
            </w:pPr>
            <w:r w:rsidDel="00000000" w:rsidR="00000000" w:rsidRPr="00000000">
              <w:rPr>
                <w:b w:val="1"/>
                <w:sz w:val="22"/>
                <w:szCs w:val="22"/>
                <w:rtl w:val="0"/>
              </w:rPr>
              <w:t xml:space="preserve">$8,729,120</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91">
            <w:pPr>
              <w:spacing w:after="8" w:line="259" w:lineRule="auto"/>
              <w:ind w:left="10" w:right="0"/>
              <w:jc w:val="right"/>
              <w:rPr>
                <w:sz w:val="20"/>
                <w:szCs w:val="20"/>
              </w:rPr>
            </w:pPr>
            <w:r w:rsidDel="00000000" w:rsidR="00000000" w:rsidRPr="00000000">
              <w:rPr>
                <w:b w:val="1"/>
                <w:sz w:val="22"/>
                <w:szCs w:val="22"/>
                <w:rtl w:val="0"/>
              </w:rPr>
              <w:t xml:space="preserve">$782,790</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92">
            <w:pPr>
              <w:spacing w:after="8" w:line="259" w:lineRule="auto"/>
              <w:ind w:left="10" w:right="0"/>
              <w:jc w:val="right"/>
              <w:rPr>
                <w:sz w:val="20"/>
                <w:szCs w:val="20"/>
              </w:rPr>
            </w:pPr>
            <w:r w:rsidDel="00000000" w:rsidR="00000000" w:rsidRPr="00000000">
              <w:rPr>
                <w:b w:val="1"/>
                <w:sz w:val="22"/>
                <w:szCs w:val="22"/>
                <w:rtl w:val="0"/>
              </w:rPr>
              <w:t xml:space="preserve">$782,790</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93">
            <w:pPr>
              <w:spacing w:after="8" w:line="259" w:lineRule="auto"/>
              <w:ind w:left="10" w:right="0"/>
              <w:jc w:val="right"/>
              <w:rPr>
                <w:sz w:val="20"/>
                <w:szCs w:val="20"/>
              </w:rPr>
            </w:pPr>
            <w:r w:rsidDel="00000000" w:rsidR="00000000" w:rsidRPr="00000000">
              <w:rPr>
                <w:b w:val="1"/>
                <w:sz w:val="22"/>
                <w:szCs w:val="22"/>
                <w:rtl w:val="0"/>
              </w:rPr>
              <w:t xml:space="preserve">$0</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94">
            <w:pPr>
              <w:spacing w:after="8" w:line="259" w:lineRule="auto"/>
              <w:ind w:left="10" w:right="0"/>
              <w:jc w:val="right"/>
              <w:rPr>
                <w:sz w:val="20"/>
                <w:szCs w:val="20"/>
              </w:rPr>
            </w:pPr>
            <w:r w:rsidDel="00000000" w:rsidR="00000000" w:rsidRPr="00000000">
              <w:rPr>
                <w:b w:val="1"/>
                <w:sz w:val="22"/>
                <w:szCs w:val="22"/>
                <w:rtl w:val="0"/>
              </w:rPr>
              <w:t xml:space="preserve">100%</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95">
            <w:pPr>
              <w:spacing w:after="8" w:line="259" w:lineRule="auto"/>
              <w:ind w:left="10" w:right="0"/>
              <w:jc w:val="left"/>
              <w:rPr>
                <w:sz w:val="20"/>
                <w:szCs w:val="20"/>
              </w:rPr>
            </w:pP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96">
            <w:pPr>
              <w:spacing w:after="8" w:line="259" w:lineRule="auto"/>
              <w:ind w:left="10" w:right="0"/>
              <w:jc w:val="left"/>
              <w:rPr>
                <w:sz w:val="18"/>
                <w:szCs w:val="18"/>
              </w:rPr>
            </w:pPr>
            <w:r w:rsidDel="00000000" w:rsidR="00000000" w:rsidRPr="00000000">
              <w:rPr>
                <w:sz w:val="18"/>
                <w:szCs w:val="18"/>
                <w:rtl w:val="0"/>
              </w:rPr>
              <w:t xml:space="preserve">L’achat des contraceptifs via la centrale d’achats PSB</w:t>
            </w:r>
            <w:r w:rsidDel="00000000" w:rsidR="00000000" w:rsidRPr="00000000">
              <w:rPr>
                <w:rtl w:val="0"/>
              </w:rPr>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98">
            <w:pPr>
              <w:spacing w:after="8" w:line="259" w:lineRule="auto"/>
              <w:ind w:left="10" w:right="0"/>
              <w:jc w:val="right"/>
              <w:rPr>
                <w:sz w:val="18"/>
                <w:szCs w:val="18"/>
              </w:rPr>
            </w:pPr>
            <w:r w:rsidDel="00000000" w:rsidR="00000000" w:rsidRPr="00000000">
              <w:rPr>
                <w:sz w:val="18"/>
                <w:szCs w:val="18"/>
                <w:rtl w:val="0"/>
              </w:rPr>
              <w:t xml:space="preserve">$8,729,120</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99">
            <w:pPr>
              <w:spacing w:after="8" w:line="259" w:lineRule="auto"/>
              <w:ind w:left="10" w:right="0"/>
              <w:jc w:val="right"/>
              <w:rPr>
                <w:sz w:val="18"/>
                <w:szCs w:val="18"/>
              </w:rPr>
            </w:pPr>
            <w:r w:rsidDel="00000000" w:rsidR="00000000" w:rsidRPr="00000000">
              <w:rPr>
                <w:sz w:val="18"/>
                <w:szCs w:val="18"/>
                <w:rtl w:val="0"/>
              </w:rPr>
              <w:t xml:space="preserve">$782,790</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9A">
            <w:pPr>
              <w:spacing w:after="8" w:line="259" w:lineRule="auto"/>
              <w:ind w:left="10" w:right="0"/>
              <w:jc w:val="right"/>
              <w:rPr>
                <w:sz w:val="18"/>
                <w:szCs w:val="18"/>
              </w:rPr>
            </w:pPr>
            <w:r w:rsidDel="00000000" w:rsidR="00000000" w:rsidRPr="00000000">
              <w:rPr>
                <w:sz w:val="18"/>
                <w:szCs w:val="18"/>
                <w:rtl w:val="0"/>
              </w:rPr>
              <w:t xml:space="preserve">$782,790</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9B">
            <w:pPr>
              <w:spacing w:after="8" w:line="259" w:lineRule="auto"/>
              <w:ind w:left="10" w:right="0"/>
              <w:jc w:val="right"/>
              <w:rPr>
                <w:sz w:val="18"/>
                <w:szCs w:val="18"/>
              </w:rPr>
            </w:pPr>
            <w:r w:rsidDel="00000000" w:rsidR="00000000" w:rsidRPr="00000000">
              <w:rPr>
                <w:sz w:val="18"/>
                <w:szCs w:val="18"/>
                <w:rtl w:val="0"/>
              </w:rPr>
              <w:t xml:space="preserve">$0</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9C">
            <w:pPr>
              <w:spacing w:after="8" w:line="259" w:lineRule="auto"/>
              <w:ind w:left="10" w:right="0"/>
              <w:jc w:val="right"/>
              <w:rPr>
                <w:sz w:val="18"/>
                <w:szCs w:val="18"/>
              </w:rPr>
            </w:pPr>
            <w:r w:rsidDel="00000000" w:rsidR="00000000" w:rsidRPr="00000000">
              <w:rPr>
                <w:sz w:val="18"/>
                <w:szCs w:val="18"/>
                <w:rtl w:val="0"/>
              </w:rPr>
              <w:t xml:space="preserve">100%</w:t>
            </w:r>
          </w:p>
        </w:tc>
        <w:tc>
          <w:tcPr>
            <w:shd w:fill="auto" w:val="clear"/>
            <w:tcMar>
              <w:top w:w="40.0" w:type="dxa"/>
              <w:left w:w="40.0" w:type="dxa"/>
              <w:bottom w:w="40.0" w:type="dxa"/>
              <w:right w:w="40.0" w:type="dxa"/>
            </w:tcMar>
            <w:vAlign w:val="center"/>
          </w:tcPr>
          <w:p w:rsidR="00000000" w:rsidDel="00000000" w:rsidP="00000000" w:rsidRDefault="00000000" w:rsidRPr="00000000" w14:paraId="00000A9D">
            <w:pPr>
              <w:spacing w:after="8" w:line="259" w:lineRule="auto"/>
              <w:ind w:left="10" w:right="0"/>
              <w:jc w:val="left"/>
              <w:rPr>
                <w:sz w:val="18"/>
                <w:szCs w:val="18"/>
              </w:rPr>
            </w:pPr>
            <w:r w:rsidDel="00000000" w:rsidR="00000000" w:rsidRPr="00000000">
              <w:rPr>
                <w:sz w:val="18"/>
                <w:szCs w:val="18"/>
                <w:rtl w:val="0"/>
              </w:rPr>
              <w:t xml:space="preserve">L'activité est réalisée.</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9E">
            <w:pPr>
              <w:spacing w:after="8" w:line="259" w:lineRule="auto"/>
              <w:ind w:left="10" w:right="0"/>
              <w:jc w:val="left"/>
              <w:rPr>
                <w:sz w:val="18"/>
                <w:szCs w:val="18"/>
              </w:rPr>
            </w:pPr>
            <w:r w:rsidDel="00000000" w:rsidR="00000000" w:rsidRPr="00000000">
              <w:rPr>
                <w:sz w:val="18"/>
                <w:szCs w:val="18"/>
                <w:rtl w:val="0"/>
              </w:rPr>
              <w:t xml:space="preserve">Le stockage/ entreposage suivant les normes</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0">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1">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2">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3">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4">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A5">
            <w:pPr>
              <w:spacing w:after="8" w:line="259" w:lineRule="auto"/>
              <w:ind w:left="10" w:right="0"/>
              <w:jc w:val="left"/>
              <w:rPr>
                <w:sz w:val="18"/>
                <w:szCs w:val="18"/>
              </w:rPr>
            </w:pPr>
            <w:r w:rsidDel="00000000" w:rsidR="00000000" w:rsidRPr="00000000">
              <w:rPr>
                <w:sz w:val="18"/>
                <w:szCs w:val="18"/>
                <w:rtl w:val="0"/>
              </w:rPr>
              <w:t xml:space="preserve">L'activité est réalisée.</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A6">
            <w:pPr>
              <w:spacing w:after="8" w:line="259" w:lineRule="auto"/>
              <w:ind w:left="10" w:right="0"/>
              <w:jc w:val="left"/>
              <w:rPr>
                <w:sz w:val="18"/>
                <w:szCs w:val="18"/>
              </w:rPr>
            </w:pPr>
            <w:r w:rsidDel="00000000" w:rsidR="00000000" w:rsidRPr="00000000">
              <w:rPr>
                <w:sz w:val="18"/>
                <w:szCs w:val="18"/>
                <w:rtl w:val="0"/>
              </w:rPr>
              <w:t xml:space="preserve">La distribution des produits jusqu'au dernier kilomètre</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8">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9">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A">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B">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C">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AD">
            <w:pPr>
              <w:spacing w:after="8" w:line="259" w:lineRule="auto"/>
              <w:ind w:left="10" w:right="0"/>
              <w:jc w:val="left"/>
              <w:rPr>
                <w:sz w:val="18"/>
                <w:szCs w:val="18"/>
              </w:rPr>
            </w:pPr>
            <w:r w:rsidDel="00000000" w:rsidR="00000000" w:rsidRPr="00000000">
              <w:rPr>
                <w:sz w:val="18"/>
                <w:szCs w:val="18"/>
                <w:rtl w:val="0"/>
              </w:rPr>
              <w:t xml:space="preserve">L'activité est réalisée.</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AAE">
            <w:pPr>
              <w:spacing w:after="8" w:line="259" w:lineRule="auto"/>
              <w:ind w:left="10" w:right="0"/>
              <w:jc w:val="left"/>
              <w:rPr>
                <w:sz w:val="18"/>
                <w:szCs w:val="18"/>
              </w:rPr>
            </w:pPr>
            <w:r w:rsidDel="00000000" w:rsidR="00000000" w:rsidRPr="00000000">
              <w:rPr>
                <w:sz w:val="18"/>
                <w:szCs w:val="18"/>
                <w:rtl w:val="0"/>
              </w:rPr>
              <w:t xml:space="preserve">L'assurance qualité au dernier kilomètre</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B0">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B1">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B2">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B3">
            <w:pPr>
              <w:spacing w:after="8" w:line="259" w:lineRule="auto"/>
              <w:ind w:left="10" w:right="0"/>
              <w:jc w:val="left"/>
              <w:rPr>
                <w:rFonts w:ascii="Arial" w:cs="Arial" w:eastAsia="Arial" w:hAnsi="Arial"/>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B4">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B5">
            <w:pPr>
              <w:spacing w:after="8" w:line="259" w:lineRule="auto"/>
              <w:ind w:left="10" w:right="0"/>
              <w:jc w:val="left"/>
              <w:rPr>
                <w:sz w:val="18"/>
                <w:szCs w:val="18"/>
              </w:rPr>
            </w:pPr>
            <w:r w:rsidDel="00000000" w:rsidR="00000000" w:rsidRPr="00000000">
              <w:rPr>
                <w:sz w:val="18"/>
                <w:szCs w:val="18"/>
                <w:rtl w:val="0"/>
              </w:rPr>
              <w:t xml:space="preserve">L'activité est réalisée.</w:t>
            </w:r>
            <w:r w:rsidDel="00000000" w:rsidR="00000000" w:rsidRPr="00000000">
              <w:rPr>
                <w:rtl w:val="0"/>
              </w:rPr>
            </w:r>
          </w:p>
        </w:tc>
      </w:tr>
      <w:tr>
        <w:trPr>
          <w:cantSplit w:val="0"/>
          <w:trHeight w:val="315" w:hRule="atLeast"/>
          <w:tblHeader w:val="0"/>
        </w:trPr>
        <w:tc>
          <w:tcPr>
            <w:gridSpan w:val="2"/>
            <w:shd w:fill="cfe2f3" w:val="clear"/>
            <w:tcMar>
              <w:top w:w="40.0" w:type="dxa"/>
              <w:left w:w="40.0" w:type="dxa"/>
              <w:bottom w:w="40.0" w:type="dxa"/>
              <w:right w:w="40.0" w:type="dxa"/>
            </w:tcMar>
            <w:vAlign w:val="top"/>
          </w:tcPr>
          <w:p w:rsidR="00000000" w:rsidDel="00000000" w:rsidP="00000000" w:rsidRDefault="00000000" w:rsidRPr="00000000" w14:paraId="00000AB6">
            <w:pPr>
              <w:spacing w:after="8" w:line="259" w:lineRule="auto"/>
              <w:ind w:left="10" w:right="0"/>
              <w:jc w:val="left"/>
              <w:rPr>
                <w:sz w:val="20"/>
                <w:szCs w:val="20"/>
              </w:rPr>
            </w:pPr>
            <w:r w:rsidDel="00000000" w:rsidR="00000000" w:rsidRPr="00000000">
              <w:rPr>
                <w:b w:val="1"/>
                <w:sz w:val="22"/>
                <w:szCs w:val="22"/>
                <w:rtl w:val="0"/>
              </w:rPr>
              <w:t xml:space="preserve">Coût des opérations</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B8">
            <w:pPr>
              <w:spacing w:after="8" w:line="259" w:lineRule="auto"/>
              <w:ind w:left="10" w:right="0"/>
              <w:jc w:val="right"/>
              <w:rPr>
                <w:sz w:val="20"/>
                <w:szCs w:val="20"/>
              </w:rPr>
            </w:pPr>
            <w:r w:rsidDel="00000000" w:rsidR="00000000" w:rsidRPr="00000000">
              <w:rPr>
                <w:b w:val="1"/>
                <w:sz w:val="22"/>
                <w:szCs w:val="22"/>
                <w:rtl w:val="0"/>
              </w:rPr>
              <w:t xml:space="preserve">$10,297,223</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B9">
            <w:pPr>
              <w:spacing w:after="8" w:line="259" w:lineRule="auto"/>
              <w:ind w:left="10" w:right="0"/>
              <w:jc w:val="right"/>
              <w:rPr>
                <w:sz w:val="20"/>
                <w:szCs w:val="20"/>
              </w:rPr>
            </w:pPr>
            <w:r w:rsidDel="00000000" w:rsidR="00000000" w:rsidRPr="00000000">
              <w:rPr>
                <w:b w:val="1"/>
                <w:sz w:val="22"/>
                <w:szCs w:val="22"/>
                <w:rtl w:val="0"/>
              </w:rPr>
              <w:t xml:space="preserve">$4,173,816</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BA">
            <w:pPr>
              <w:spacing w:after="8" w:line="259" w:lineRule="auto"/>
              <w:ind w:left="10" w:right="0"/>
              <w:jc w:val="right"/>
              <w:rPr>
                <w:sz w:val="20"/>
                <w:szCs w:val="20"/>
              </w:rPr>
            </w:pPr>
            <w:r w:rsidDel="00000000" w:rsidR="00000000" w:rsidRPr="00000000">
              <w:rPr>
                <w:b w:val="1"/>
                <w:sz w:val="22"/>
                <w:szCs w:val="22"/>
                <w:rtl w:val="0"/>
              </w:rPr>
              <w:t xml:space="preserve">$1,899,732</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BB">
            <w:pPr>
              <w:spacing w:after="8" w:line="259" w:lineRule="auto"/>
              <w:ind w:left="10" w:right="0"/>
              <w:jc w:val="right"/>
              <w:rPr>
                <w:sz w:val="20"/>
                <w:szCs w:val="20"/>
              </w:rPr>
            </w:pPr>
            <w:r w:rsidDel="00000000" w:rsidR="00000000" w:rsidRPr="00000000">
              <w:rPr>
                <w:b w:val="1"/>
                <w:sz w:val="22"/>
                <w:szCs w:val="22"/>
                <w:rtl w:val="0"/>
              </w:rPr>
              <w:t xml:space="preserve">$2,274,084</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BC">
            <w:pPr>
              <w:spacing w:after="8" w:line="259" w:lineRule="auto"/>
              <w:ind w:left="10" w:right="0"/>
              <w:jc w:val="right"/>
              <w:rPr>
                <w:sz w:val="20"/>
                <w:szCs w:val="20"/>
              </w:rPr>
            </w:pPr>
            <w:r w:rsidDel="00000000" w:rsidR="00000000" w:rsidRPr="00000000">
              <w:rPr>
                <w:b w:val="1"/>
                <w:sz w:val="22"/>
                <w:szCs w:val="22"/>
                <w:rtl w:val="0"/>
              </w:rPr>
              <w:t xml:space="preserve">46%</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ABD">
            <w:pPr>
              <w:spacing w:after="8" w:line="259" w:lineRule="auto"/>
              <w:ind w:left="10" w:right="0"/>
              <w:jc w:val="left"/>
              <w:rPr>
                <w:sz w:val="20"/>
                <w:szCs w:val="20"/>
              </w:rPr>
            </w:pPr>
            <w:r w:rsidDel="00000000" w:rsidR="00000000" w:rsidRPr="00000000">
              <w:rPr>
                <w:rtl w:val="0"/>
              </w:rPr>
            </w:r>
          </w:p>
        </w:tc>
      </w:tr>
      <w:tr>
        <w:trPr>
          <w:cantSplit w:val="0"/>
          <w:trHeight w:val="315" w:hRule="atLeast"/>
          <w:tblHeader w:val="0"/>
        </w:trPr>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BE">
            <w:pPr>
              <w:spacing w:after="8" w:line="259" w:lineRule="auto"/>
              <w:ind w:left="10" w:right="0"/>
              <w:jc w:val="left"/>
              <w:rPr>
                <w:sz w:val="18"/>
                <w:szCs w:val="18"/>
              </w:rPr>
            </w:pPr>
            <w:r w:rsidDel="00000000" w:rsidR="00000000" w:rsidRPr="00000000">
              <w:rPr>
                <w:sz w:val="18"/>
                <w:szCs w:val="18"/>
                <w:rtl w:val="0"/>
              </w:rPr>
              <w:t xml:space="preserve">Ressources humaines</w:t>
            </w:r>
          </w:p>
        </w:tc>
        <w:tc>
          <w:tcPr>
            <w:shd w:fill="auto" w:val="clear"/>
            <w:tcMar>
              <w:top w:w="40.0" w:type="dxa"/>
              <w:left w:w="40.0" w:type="dxa"/>
              <w:bottom w:w="40.0" w:type="dxa"/>
              <w:right w:w="40.0" w:type="dxa"/>
            </w:tcMar>
            <w:vAlign w:val="bottom"/>
          </w:tcPr>
          <w:p w:rsidR="00000000" w:rsidDel="00000000" w:rsidP="00000000" w:rsidRDefault="00000000" w:rsidRPr="00000000" w14:paraId="00000ABF">
            <w:pPr>
              <w:spacing w:after="8" w:line="259" w:lineRule="auto"/>
              <w:ind w:left="10" w:right="0"/>
              <w:jc w:val="left"/>
              <w:rPr>
                <w:sz w:val="18"/>
                <w:szCs w:val="18"/>
              </w:rPr>
            </w:pPr>
            <w:r w:rsidDel="00000000" w:rsidR="00000000" w:rsidRPr="00000000">
              <w:rPr>
                <w:sz w:val="18"/>
                <w:szCs w:val="18"/>
                <w:rtl w:val="0"/>
              </w:rPr>
              <w:t xml:space="preserve">Tulane</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C0">
            <w:pPr>
              <w:spacing w:after="8" w:line="259" w:lineRule="auto"/>
              <w:ind w:left="10" w:right="0"/>
              <w:jc w:val="right"/>
              <w:rPr>
                <w:sz w:val="18"/>
                <w:szCs w:val="18"/>
              </w:rPr>
            </w:pPr>
            <w:r w:rsidDel="00000000" w:rsidR="00000000" w:rsidRPr="00000000">
              <w:rPr>
                <w:sz w:val="18"/>
                <w:szCs w:val="18"/>
                <w:rtl w:val="0"/>
              </w:rPr>
              <w:t xml:space="preserve">$752,382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C1">
            <w:pPr>
              <w:spacing w:after="8" w:line="259" w:lineRule="auto"/>
              <w:ind w:left="10" w:right="0"/>
              <w:jc w:val="right"/>
              <w:rPr>
                <w:sz w:val="18"/>
                <w:szCs w:val="18"/>
              </w:rPr>
            </w:pPr>
            <w:r w:rsidDel="00000000" w:rsidR="00000000" w:rsidRPr="00000000">
              <w:rPr>
                <w:sz w:val="18"/>
                <w:szCs w:val="18"/>
                <w:rtl w:val="0"/>
              </w:rPr>
              <w:t xml:space="preserve">$355,187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C2">
            <w:pPr>
              <w:spacing w:after="8" w:line="259" w:lineRule="auto"/>
              <w:ind w:left="10" w:right="0"/>
              <w:jc w:val="right"/>
              <w:rPr>
                <w:sz w:val="18"/>
                <w:szCs w:val="18"/>
              </w:rPr>
            </w:pPr>
            <w:r w:rsidDel="00000000" w:rsidR="00000000" w:rsidRPr="00000000">
              <w:rPr>
                <w:sz w:val="18"/>
                <w:szCs w:val="18"/>
                <w:rtl w:val="0"/>
              </w:rPr>
              <w:t xml:space="preserve">$124,559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C3">
            <w:pPr>
              <w:spacing w:after="8" w:line="259" w:lineRule="auto"/>
              <w:ind w:left="10" w:right="0"/>
              <w:jc w:val="right"/>
              <w:rPr>
                <w:sz w:val="18"/>
                <w:szCs w:val="18"/>
              </w:rPr>
            </w:pPr>
            <w:r w:rsidDel="00000000" w:rsidR="00000000" w:rsidRPr="00000000">
              <w:rPr>
                <w:sz w:val="18"/>
                <w:szCs w:val="18"/>
                <w:rtl w:val="0"/>
              </w:rPr>
              <w:t xml:space="preserve">$230,628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C4">
            <w:pPr>
              <w:spacing w:after="8" w:line="259" w:lineRule="auto"/>
              <w:ind w:left="10" w:right="0"/>
              <w:jc w:val="right"/>
              <w:rPr>
                <w:sz w:val="18"/>
                <w:szCs w:val="18"/>
              </w:rPr>
            </w:pPr>
            <w:r w:rsidDel="00000000" w:rsidR="00000000" w:rsidRPr="00000000">
              <w:rPr>
                <w:sz w:val="18"/>
                <w:szCs w:val="18"/>
                <w:rtl w:val="0"/>
              </w:rPr>
              <w:t xml:space="preserve">35%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C5">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C6">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AC7">
            <w:pPr>
              <w:spacing w:after="8" w:line="259" w:lineRule="auto"/>
              <w:ind w:left="10" w:right="0"/>
              <w:jc w:val="left"/>
              <w:rPr>
                <w:sz w:val="18"/>
                <w:szCs w:val="18"/>
              </w:rPr>
            </w:pPr>
            <w:r w:rsidDel="00000000" w:rsidR="00000000" w:rsidRPr="00000000">
              <w:rPr>
                <w:sz w:val="18"/>
                <w:szCs w:val="18"/>
                <w:rtl w:val="0"/>
              </w:rPr>
              <w:t xml:space="preserve">MSI</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C8">
            <w:pPr>
              <w:spacing w:after="8" w:line="259" w:lineRule="auto"/>
              <w:ind w:left="10" w:right="0"/>
              <w:jc w:val="right"/>
              <w:rPr>
                <w:sz w:val="18"/>
                <w:szCs w:val="18"/>
              </w:rPr>
            </w:pPr>
            <w:r w:rsidDel="00000000" w:rsidR="00000000" w:rsidRPr="00000000">
              <w:rPr>
                <w:sz w:val="18"/>
                <w:szCs w:val="18"/>
                <w:rtl w:val="0"/>
              </w:rPr>
              <w:t xml:space="preserve">$2,912,676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C9">
            <w:pPr>
              <w:spacing w:after="8" w:line="259" w:lineRule="auto"/>
              <w:ind w:left="10" w:right="0"/>
              <w:jc w:val="right"/>
              <w:rPr>
                <w:sz w:val="18"/>
                <w:szCs w:val="18"/>
              </w:rPr>
            </w:pPr>
            <w:r w:rsidDel="00000000" w:rsidR="00000000" w:rsidRPr="00000000">
              <w:rPr>
                <w:sz w:val="18"/>
                <w:szCs w:val="18"/>
                <w:rtl w:val="0"/>
              </w:rPr>
              <w:t xml:space="preserve">$1,192,842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CA">
            <w:pPr>
              <w:spacing w:after="8" w:line="259" w:lineRule="auto"/>
              <w:ind w:left="10" w:right="0"/>
              <w:jc w:val="right"/>
              <w:rPr>
                <w:sz w:val="18"/>
                <w:szCs w:val="18"/>
              </w:rPr>
            </w:pPr>
            <w:r w:rsidDel="00000000" w:rsidR="00000000" w:rsidRPr="00000000">
              <w:rPr>
                <w:sz w:val="18"/>
                <w:szCs w:val="18"/>
                <w:rtl w:val="0"/>
              </w:rPr>
              <w:t xml:space="preserve">$516,766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CB">
            <w:pPr>
              <w:spacing w:after="8" w:line="259" w:lineRule="auto"/>
              <w:ind w:left="10" w:right="0"/>
              <w:jc w:val="right"/>
              <w:rPr>
                <w:sz w:val="18"/>
                <w:szCs w:val="18"/>
              </w:rPr>
            </w:pPr>
            <w:r w:rsidDel="00000000" w:rsidR="00000000" w:rsidRPr="00000000">
              <w:rPr>
                <w:sz w:val="18"/>
                <w:szCs w:val="18"/>
                <w:rtl w:val="0"/>
              </w:rPr>
              <w:t xml:space="preserve">$676,076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CC">
            <w:pPr>
              <w:spacing w:after="8" w:line="259" w:lineRule="auto"/>
              <w:ind w:left="10" w:right="0"/>
              <w:jc w:val="right"/>
              <w:rPr>
                <w:sz w:val="18"/>
                <w:szCs w:val="18"/>
              </w:rPr>
            </w:pPr>
            <w:r w:rsidDel="00000000" w:rsidR="00000000" w:rsidRPr="00000000">
              <w:rPr>
                <w:sz w:val="18"/>
                <w:szCs w:val="18"/>
                <w:rtl w:val="0"/>
              </w:rPr>
              <w:t xml:space="preserve">43%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CD">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CE">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ACF">
            <w:pPr>
              <w:spacing w:after="8" w:line="259" w:lineRule="auto"/>
              <w:ind w:left="10" w:right="0"/>
              <w:jc w:val="left"/>
              <w:rPr>
                <w:sz w:val="18"/>
                <w:szCs w:val="18"/>
              </w:rPr>
            </w:pPr>
            <w:r w:rsidDel="00000000" w:rsidR="00000000" w:rsidRPr="00000000">
              <w:rPr>
                <w:sz w:val="18"/>
                <w:szCs w:val="18"/>
                <w:rtl w:val="0"/>
              </w:rPr>
              <w:t xml:space="preserve">DKT</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D0">
            <w:pPr>
              <w:spacing w:after="8" w:line="259" w:lineRule="auto"/>
              <w:ind w:left="10" w:right="0"/>
              <w:jc w:val="right"/>
              <w:rPr>
                <w:sz w:val="18"/>
                <w:szCs w:val="18"/>
              </w:rPr>
            </w:pPr>
            <w:r w:rsidDel="00000000" w:rsidR="00000000" w:rsidRPr="00000000">
              <w:rPr>
                <w:sz w:val="18"/>
                <w:szCs w:val="18"/>
                <w:rtl w:val="0"/>
              </w:rPr>
              <w:t xml:space="preserve">$1,133,929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D1">
            <w:pPr>
              <w:spacing w:after="8" w:line="259" w:lineRule="auto"/>
              <w:ind w:left="10" w:right="0"/>
              <w:jc w:val="right"/>
              <w:rPr>
                <w:sz w:val="18"/>
                <w:szCs w:val="18"/>
              </w:rPr>
            </w:pPr>
            <w:r w:rsidDel="00000000" w:rsidR="00000000" w:rsidRPr="00000000">
              <w:rPr>
                <w:sz w:val="18"/>
                <w:szCs w:val="18"/>
                <w:rtl w:val="0"/>
              </w:rPr>
              <w:t xml:space="preserve">$381,589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D2">
            <w:pPr>
              <w:spacing w:after="8" w:line="259" w:lineRule="auto"/>
              <w:ind w:left="10" w:right="0"/>
              <w:jc w:val="right"/>
              <w:rPr>
                <w:sz w:val="18"/>
                <w:szCs w:val="18"/>
              </w:rPr>
            </w:pPr>
            <w:r w:rsidDel="00000000" w:rsidR="00000000" w:rsidRPr="00000000">
              <w:rPr>
                <w:sz w:val="18"/>
                <w:szCs w:val="18"/>
                <w:rtl w:val="0"/>
              </w:rPr>
              <w:t xml:space="preserve">$190,790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D3">
            <w:pPr>
              <w:spacing w:after="8" w:line="259" w:lineRule="auto"/>
              <w:ind w:left="10" w:right="0"/>
              <w:jc w:val="right"/>
              <w:rPr>
                <w:sz w:val="18"/>
                <w:szCs w:val="18"/>
              </w:rPr>
            </w:pPr>
            <w:r w:rsidDel="00000000" w:rsidR="00000000" w:rsidRPr="00000000">
              <w:rPr>
                <w:sz w:val="18"/>
                <w:szCs w:val="18"/>
                <w:rtl w:val="0"/>
              </w:rPr>
              <w:t xml:space="preserve">$190,799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D4">
            <w:pPr>
              <w:spacing w:after="8" w:line="259" w:lineRule="auto"/>
              <w:ind w:left="10" w:right="0"/>
              <w:jc w:val="right"/>
              <w:rPr>
                <w:sz w:val="18"/>
                <w:szCs w:val="18"/>
              </w:rPr>
            </w:pPr>
            <w:r w:rsidDel="00000000" w:rsidR="00000000" w:rsidRPr="00000000">
              <w:rPr>
                <w:sz w:val="18"/>
                <w:szCs w:val="18"/>
                <w:rtl w:val="0"/>
              </w:rPr>
              <w:t xml:space="preserve">50%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D5">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6">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AD7">
            <w:pPr>
              <w:spacing w:after="8" w:line="259" w:lineRule="auto"/>
              <w:ind w:left="10" w:right="0"/>
              <w:jc w:val="left"/>
              <w:rPr>
                <w:sz w:val="18"/>
                <w:szCs w:val="18"/>
              </w:rPr>
            </w:pPr>
            <w:r w:rsidDel="00000000" w:rsidR="00000000" w:rsidRPr="00000000">
              <w:rPr>
                <w:b w:val="1"/>
                <w:sz w:val="18"/>
                <w:szCs w:val="18"/>
                <w:rtl w:val="0"/>
              </w:rPr>
              <w:t xml:space="preserve">Sous total</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D8">
            <w:pPr>
              <w:spacing w:after="8" w:line="259" w:lineRule="auto"/>
              <w:ind w:left="10" w:right="0"/>
              <w:jc w:val="right"/>
              <w:rPr>
                <w:sz w:val="18"/>
                <w:szCs w:val="18"/>
              </w:rPr>
            </w:pPr>
            <w:r w:rsidDel="00000000" w:rsidR="00000000" w:rsidRPr="00000000">
              <w:rPr>
                <w:b w:val="1"/>
                <w:sz w:val="18"/>
                <w:szCs w:val="18"/>
                <w:rtl w:val="0"/>
              </w:rPr>
              <w:t xml:space="preserve">$4,798,987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D9">
            <w:pPr>
              <w:spacing w:after="8" w:line="259" w:lineRule="auto"/>
              <w:ind w:left="10" w:right="0"/>
              <w:jc w:val="right"/>
              <w:rPr>
                <w:sz w:val="18"/>
                <w:szCs w:val="18"/>
              </w:rPr>
            </w:pPr>
            <w:r w:rsidDel="00000000" w:rsidR="00000000" w:rsidRPr="00000000">
              <w:rPr>
                <w:b w:val="1"/>
                <w:sz w:val="18"/>
                <w:szCs w:val="18"/>
                <w:rtl w:val="0"/>
              </w:rPr>
              <w:t xml:space="preserve">$1,929,618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DA">
            <w:pPr>
              <w:spacing w:after="8" w:line="259" w:lineRule="auto"/>
              <w:ind w:left="10" w:right="0"/>
              <w:jc w:val="right"/>
              <w:rPr>
                <w:sz w:val="18"/>
                <w:szCs w:val="18"/>
              </w:rPr>
            </w:pPr>
            <w:r w:rsidDel="00000000" w:rsidR="00000000" w:rsidRPr="00000000">
              <w:rPr>
                <w:sz w:val="18"/>
                <w:szCs w:val="18"/>
                <w:rtl w:val="0"/>
              </w:rPr>
              <w:t xml:space="preserve">$832,115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DB">
            <w:pPr>
              <w:spacing w:after="8" w:line="259" w:lineRule="auto"/>
              <w:ind w:left="10" w:right="0"/>
              <w:jc w:val="right"/>
              <w:rPr>
                <w:sz w:val="18"/>
                <w:szCs w:val="18"/>
              </w:rPr>
            </w:pPr>
            <w:r w:rsidDel="00000000" w:rsidR="00000000" w:rsidRPr="00000000">
              <w:rPr>
                <w:sz w:val="18"/>
                <w:szCs w:val="18"/>
                <w:rtl w:val="0"/>
              </w:rPr>
              <w:t xml:space="preserve">$1,097,503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DC">
            <w:pPr>
              <w:spacing w:after="8" w:line="259" w:lineRule="auto"/>
              <w:ind w:left="10" w:right="0"/>
              <w:jc w:val="right"/>
              <w:rPr>
                <w:sz w:val="18"/>
                <w:szCs w:val="18"/>
              </w:rPr>
            </w:pPr>
            <w:r w:rsidDel="00000000" w:rsidR="00000000" w:rsidRPr="00000000">
              <w:rPr>
                <w:sz w:val="18"/>
                <w:szCs w:val="18"/>
                <w:rtl w:val="0"/>
              </w:rPr>
              <w:t xml:space="preserve">43%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DD">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DE">
            <w:pPr>
              <w:spacing w:after="8" w:line="259" w:lineRule="auto"/>
              <w:ind w:left="10" w:right="0"/>
              <w:jc w:val="left"/>
              <w:rPr>
                <w:sz w:val="18"/>
                <w:szCs w:val="18"/>
              </w:rPr>
            </w:pPr>
            <w:r w:rsidDel="00000000" w:rsidR="00000000" w:rsidRPr="00000000">
              <w:rPr>
                <w:sz w:val="18"/>
                <w:szCs w:val="18"/>
                <w:rtl w:val="0"/>
              </w:rPr>
              <w:t xml:space="preserve">Coûts des approvisionnements, produits et matériels de base</w:t>
            </w:r>
          </w:p>
        </w:tc>
        <w:tc>
          <w:tcPr>
            <w:shd w:fill="auto" w:val="clear"/>
            <w:tcMar>
              <w:top w:w="40.0" w:type="dxa"/>
              <w:left w:w="40.0" w:type="dxa"/>
              <w:bottom w:w="40.0" w:type="dxa"/>
              <w:right w:w="40.0" w:type="dxa"/>
            </w:tcMar>
            <w:vAlign w:val="bottom"/>
          </w:tcPr>
          <w:p w:rsidR="00000000" w:rsidDel="00000000" w:rsidP="00000000" w:rsidRDefault="00000000" w:rsidRPr="00000000" w14:paraId="00000ADF">
            <w:pPr>
              <w:spacing w:after="8" w:line="259" w:lineRule="auto"/>
              <w:ind w:left="10" w:right="0"/>
              <w:jc w:val="left"/>
              <w:rPr>
                <w:sz w:val="18"/>
                <w:szCs w:val="18"/>
              </w:rPr>
            </w:pPr>
            <w:r w:rsidDel="00000000" w:rsidR="00000000" w:rsidRPr="00000000">
              <w:rPr>
                <w:sz w:val="18"/>
                <w:szCs w:val="18"/>
                <w:rtl w:val="0"/>
              </w:rPr>
              <w:t xml:space="preserve">Tulane</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E0">
            <w:pPr>
              <w:spacing w:after="8" w:line="259" w:lineRule="auto"/>
              <w:ind w:left="10" w:right="0"/>
              <w:jc w:val="right"/>
              <w:rPr>
                <w:sz w:val="18"/>
                <w:szCs w:val="18"/>
              </w:rPr>
            </w:pPr>
            <w:r w:rsidDel="00000000" w:rsidR="00000000" w:rsidRPr="00000000">
              <w:rPr>
                <w:sz w:val="18"/>
                <w:szCs w:val="18"/>
                <w:rtl w:val="0"/>
              </w:rPr>
              <w:t xml:space="preserve">$270,049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E1">
            <w:pPr>
              <w:spacing w:after="8" w:line="259" w:lineRule="auto"/>
              <w:ind w:left="10" w:right="0"/>
              <w:jc w:val="right"/>
              <w:rPr>
                <w:sz w:val="18"/>
                <w:szCs w:val="18"/>
              </w:rPr>
            </w:pPr>
            <w:r w:rsidDel="00000000" w:rsidR="00000000" w:rsidRPr="00000000">
              <w:rPr>
                <w:sz w:val="18"/>
                <w:szCs w:val="18"/>
                <w:rtl w:val="0"/>
              </w:rPr>
              <w:t xml:space="preserve">$100,000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E2">
            <w:pPr>
              <w:spacing w:after="8" w:line="259" w:lineRule="auto"/>
              <w:ind w:left="10" w:right="0"/>
              <w:jc w:val="right"/>
              <w:rPr>
                <w:sz w:val="18"/>
                <w:szCs w:val="18"/>
              </w:rPr>
            </w:pPr>
            <w:r w:rsidDel="00000000" w:rsidR="00000000" w:rsidRPr="00000000">
              <w:rPr>
                <w:sz w:val="18"/>
                <w:szCs w:val="18"/>
                <w:rtl w:val="0"/>
              </w:rPr>
              <w:t xml:space="preserve">$39,367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E3">
            <w:pPr>
              <w:spacing w:after="8" w:line="259" w:lineRule="auto"/>
              <w:ind w:left="10" w:right="0"/>
              <w:jc w:val="right"/>
              <w:rPr>
                <w:sz w:val="18"/>
                <w:szCs w:val="18"/>
              </w:rPr>
            </w:pPr>
            <w:r w:rsidDel="00000000" w:rsidR="00000000" w:rsidRPr="00000000">
              <w:rPr>
                <w:sz w:val="18"/>
                <w:szCs w:val="18"/>
                <w:rtl w:val="0"/>
              </w:rPr>
              <w:t xml:space="preserve">$60,633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E4">
            <w:pPr>
              <w:spacing w:after="8" w:line="259" w:lineRule="auto"/>
              <w:ind w:left="10" w:right="0"/>
              <w:jc w:val="right"/>
              <w:rPr>
                <w:sz w:val="18"/>
                <w:szCs w:val="18"/>
              </w:rPr>
            </w:pPr>
            <w:r w:rsidDel="00000000" w:rsidR="00000000" w:rsidRPr="00000000">
              <w:rPr>
                <w:sz w:val="18"/>
                <w:szCs w:val="18"/>
                <w:rtl w:val="0"/>
              </w:rPr>
              <w:t xml:space="preserve">39%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E5">
            <w:pPr>
              <w:spacing w:after="8" w:line="259" w:lineRule="auto"/>
              <w:ind w:left="10" w:right="0"/>
              <w:jc w:val="left"/>
              <w:rPr>
                <w:sz w:val="18"/>
                <w:szCs w:val="18"/>
              </w:rPr>
            </w:pPr>
            <w:r w:rsidDel="00000000" w:rsidR="00000000" w:rsidRPr="00000000">
              <w:rPr>
                <w:rtl w:val="0"/>
              </w:rPr>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E6">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AE7">
            <w:pPr>
              <w:spacing w:after="8" w:line="259" w:lineRule="auto"/>
              <w:ind w:left="10" w:right="0"/>
              <w:jc w:val="left"/>
              <w:rPr>
                <w:sz w:val="18"/>
                <w:szCs w:val="18"/>
              </w:rPr>
            </w:pPr>
            <w:r w:rsidDel="00000000" w:rsidR="00000000" w:rsidRPr="00000000">
              <w:rPr>
                <w:sz w:val="18"/>
                <w:szCs w:val="18"/>
                <w:rtl w:val="0"/>
              </w:rPr>
              <w:t xml:space="preserve">MSI</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E8">
            <w:pPr>
              <w:spacing w:after="8" w:line="259" w:lineRule="auto"/>
              <w:ind w:left="10" w:right="0"/>
              <w:jc w:val="right"/>
              <w:rPr>
                <w:sz w:val="18"/>
                <w:szCs w:val="18"/>
              </w:rPr>
            </w:pPr>
            <w:r w:rsidDel="00000000" w:rsidR="00000000" w:rsidRPr="00000000">
              <w:rPr>
                <w:sz w:val="18"/>
                <w:szCs w:val="18"/>
                <w:rtl w:val="0"/>
              </w:rPr>
              <w:t xml:space="preserve">$35,246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E9">
            <w:pPr>
              <w:spacing w:after="8" w:line="259" w:lineRule="auto"/>
              <w:ind w:left="10" w:right="0"/>
              <w:jc w:val="right"/>
              <w:rPr>
                <w:sz w:val="18"/>
                <w:szCs w:val="18"/>
              </w:rPr>
            </w:pPr>
            <w:r w:rsidDel="00000000" w:rsidR="00000000" w:rsidRPr="00000000">
              <w:rPr>
                <w:sz w:val="18"/>
                <w:szCs w:val="18"/>
                <w:rtl w:val="0"/>
              </w:rPr>
              <w:t xml:space="preserve">$7,738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EA">
            <w:pPr>
              <w:spacing w:after="8" w:line="259" w:lineRule="auto"/>
              <w:ind w:left="10" w:right="0"/>
              <w:jc w:val="right"/>
              <w:rPr>
                <w:sz w:val="18"/>
                <w:szCs w:val="18"/>
              </w:rPr>
            </w:pPr>
            <w:r w:rsidDel="00000000" w:rsidR="00000000" w:rsidRPr="00000000">
              <w:rPr>
                <w:sz w:val="18"/>
                <w:szCs w:val="18"/>
                <w:rtl w:val="0"/>
              </w:rPr>
              <w:t xml:space="preserve">$8,474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EB">
            <w:pPr>
              <w:spacing w:after="8" w:line="259" w:lineRule="auto"/>
              <w:ind w:left="10" w:right="0"/>
              <w:jc w:val="right"/>
              <w:rPr>
                <w:sz w:val="18"/>
                <w:szCs w:val="18"/>
              </w:rPr>
            </w:pPr>
            <w:r w:rsidDel="00000000" w:rsidR="00000000" w:rsidRPr="00000000">
              <w:rPr>
                <w:sz w:val="18"/>
                <w:szCs w:val="18"/>
                <w:rtl w:val="0"/>
              </w:rPr>
              <w:t xml:space="preserve">-$736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EC">
            <w:pPr>
              <w:spacing w:after="8" w:line="259" w:lineRule="auto"/>
              <w:ind w:left="10" w:right="0"/>
              <w:jc w:val="right"/>
              <w:rPr>
                <w:sz w:val="18"/>
                <w:szCs w:val="18"/>
              </w:rPr>
            </w:pPr>
            <w:r w:rsidDel="00000000" w:rsidR="00000000" w:rsidRPr="00000000">
              <w:rPr>
                <w:sz w:val="18"/>
                <w:szCs w:val="18"/>
                <w:rtl w:val="0"/>
              </w:rPr>
              <w:t xml:space="preserve">110%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ED">
            <w:pPr>
              <w:spacing w:after="8" w:line="259" w:lineRule="auto"/>
              <w:ind w:left="10" w:right="0"/>
              <w:jc w:val="left"/>
              <w:rPr>
                <w:sz w:val="18"/>
                <w:szCs w:val="18"/>
              </w:rPr>
            </w:pPr>
            <w:r w:rsidDel="00000000" w:rsidR="00000000" w:rsidRPr="00000000">
              <w:rPr>
                <w:sz w:val="18"/>
                <w:szCs w:val="18"/>
                <w:rtl w:val="0"/>
              </w:rPr>
              <w:t xml:space="preserve">Les dépenses seront corrigées après la réconciliation en S2 2021.</w:t>
            </w: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EE">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AEF">
            <w:pPr>
              <w:spacing w:after="8" w:line="259" w:lineRule="auto"/>
              <w:ind w:left="10" w:right="0"/>
              <w:jc w:val="left"/>
              <w:rPr>
                <w:sz w:val="18"/>
                <w:szCs w:val="18"/>
              </w:rPr>
            </w:pPr>
            <w:r w:rsidDel="00000000" w:rsidR="00000000" w:rsidRPr="00000000">
              <w:rPr>
                <w:sz w:val="18"/>
                <w:szCs w:val="18"/>
                <w:rtl w:val="0"/>
              </w:rPr>
              <w:t xml:space="preserve">DKT</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F0">
            <w:pPr>
              <w:spacing w:after="8" w:line="259" w:lineRule="auto"/>
              <w:ind w:left="10" w:right="0"/>
              <w:jc w:val="right"/>
              <w:rPr>
                <w:sz w:val="18"/>
                <w:szCs w:val="18"/>
              </w:rPr>
            </w:pPr>
            <w:r w:rsidDel="00000000" w:rsidR="00000000" w:rsidRPr="00000000">
              <w:rPr>
                <w:sz w:val="18"/>
                <w:szCs w:val="18"/>
                <w:rtl w:val="0"/>
              </w:rPr>
              <w:t xml:space="preserve">$485,058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F1">
            <w:pPr>
              <w:spacing w:after="8" w:line="259" w:lineRule="auto"/>
              <w:ind w:left="10" w:right="0"/>
              <w:jc w:val="right"/>
              <w:rPr>
                <w:sz w:val="18"/>
                <w:szCs w:val="18"/>
              </w:rPr>
            </w:pPr>
            <w:r w:rsidDel="00000000" w:rsidR="00000000" w:rsidRPr="00000000">
              <w:rPr>
                <w:sz w:val="18"/>
                <w:szCs w:val="18"/>
                <w:rtl w:val="0"/>
              </w:rPr>
              <w:t xml:space="preserve">$147,820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F2">
            <w:pPr>
              <w:spacing w:after="8" w:line="259" w:lineRule="auto"/>
              <w:ind w:left="10" w:right="0"/>
              <w:jc w:val="right"/>
              <w:rPr>
                <w:sz w:val="18"/>
                <w:szCs w:val="18"/>
              </w:rPr>
            </w:pPr>
            <w:r w:rsidDel="00000000" w:rsidR="00000000" w:rsidRPr="00000000">
              <w:rPr>
                <w:sz w:val="18"/>
                <w:szCs w:val="18"/>
                <w:rtl w:val="0"/>
              </w:rPr>
              <w:t xml:space="preserve">$76,091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F3">
            <w:pPr>
              <w:spacing w:after="8" w:line="259" w:lineRule="auto"/>
              <w:ind w:left="10" w:right="0"/>
              <w:jc w:val="right"/>
              <w:rPr>
                <w:sz w:val="18"/>
                <w:szCs w:val="18"/>
              </w:rPr>
            </w:pPr>
            <w:r w:rsidDel="00000000" w:rsidR="00000000" w:rsidRPr="00000000">
              <w:rPr>
                <w:sz w:val="18"/>
                <w:szCs w:val="18"/>
                <w:rtl w:val="0"/>
              </w:rPr>
              <w:t xml:space="preserve">$71,729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F4">
            <w:pPr>
              <w:spacing w:after="8" w:line="259" w:lineRule="auto"/>
              <w:ind w:left="10" w:right="0"/>
              <w:jc w:val="right"/>
              <w:rPr>
                <w:sz w:val="18"/>
                <w:szCs w:val="18"/>
              </w:rPr>
            </w:pPr>
            <w:r w:rsidDel="00000000" w:rsidR="00000000" w:rsidRPr="00000000">
              <w:rPr>
                <w:sz w:val="18"/>
                <w:szCs w:val="18"/>
                <w:rtl w:val="0"/>
              </w:rPr>
              <w:t xml:space="preserve">51%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F5">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F6">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AF7">
            <w:pPr>
              <w:spacing w:after="8" w:line="259" w:lineRule="auto"/>
              <w:ind w:left="10" w:right="0"/>
              <w:jc w:val="left"/>
              <w:rPr>
                <w:sz w:val="18"/>
                <w:szCs w:val="18"/>
              </w:rPr>
            </w:pPr>
            <w:r w:rsidDel="00000000" w:rsidR="00000000" w:rsidRPr="00000000">
              <w:rPr>
                <w:b w:val="1"/>
                <w:sz w:val="18"/>
                <w:szCs w:val="18"/>
                <w:rtl w:val="0"/>
              </w:rPr>
              <w:t xml:space="preserve">Sous total</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F8">
            <w:pPr>
              <w:spacing w:after="8" w:line="259" w:lineRule="auto"/>
              <w:ind w:left="10" w:right="0"/>
              <w:jc w:val="right"/>
              <w:rPr>
                <w:sz w:val="18"/>
                <w:szCs w:val="18"/>
              </w:rPr>
            </w:pPr>
            <w:r w:rsidDel="00000000" w:rsidR="00000000" w:rsidRPr="00000000">
              <w:rPr>
                <w:b w:val="1"/>
                <w:sz w:val="18"/>
                <w:szCs w:val="18"/>
                <w:rtl w:val="0"/>
              </w:rPr>
              <w:t xml:space="preserve">$790,353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F9">
            <w:pPr>
              <w:spacing w:after="8" w:line="259" w:lineRule="auto"/>
              <w:ind w:left="10" w:right="0"/>
              <w:jc w:val="right"/>
              <w:rPr>
                <w:sz w:val="18"/>
                <w:szCs w:val="18"/>
              </w:rPr>
            </w:pPr>
            <w:r w:rsidDel="00000000" w:rsidR="00000000" w:rsidRPr="00000000">
              <w:rPr>
                <w:b w:val="1"/>
                <w:sz w:val="18"/>
                <w:szCs w:val="18"/>
                <w:rtl w:val="0"/>
              </w:rPr>
              <w:t xml:space="preserve">$255,558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FA">
            <w:pPr>
              <w:spacing w:after="8" w:line="259" w:lineRule="auto"/>
              <w:ind w:left="10" w:right="0"/>
              <w:jc w:val="right"/>
              <w:rPr>
                <w:sz w:val="18"/>
                <w:szCs w:val="18"/>
              </w:rPr>
            </w:pPr>
            <w:r w:rsidDel="00000000" w:rsidR="00000000" w:rsidRPr="00000000">
              <w:rPr>
                <w:sz w:val="18"/>
                <w:szCs w:val="18"/>
                <w:rtl w:val="0"/>
              </w:rPr>
              <w:t xml:space="preserve">$123,932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FB">
            <w:pPr>
              <w:spacing w:after="8" w:line="259" w:lineRule="auto"/>
              <w:ind w:left="10" w:right="0"/>
              <w:jc w:val="right"/>
              <w:rPr>
                <w:sz w:val="18"/>
                <w:szCs w:val="18"/>
              </w:rPr>
            </w:pPr>
            <w:r w:rsidDel="00000000" w:rsidR="00000000" w:rsidRPr="00000000">
              <w:rPr>
                <w:sz w:val="18"/>
                <w:szCs w:val="18"/>
                <w:rtl w:val="0"/>
              </w:rPr>
              <w:t xml:space="preserve">$131,626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FC">
            <w:pPr>
              <w:spacing w:after="8" w:line="259" w:lineRule="auto"/>
              <w:ind w:left="10" w:right="0"/>
              <w:jc w:val="right"/>
              <w:rPr>
                <w:sz w:val="18"/>
                <w:szCs w:val="18"/>
              </w:rPr>
            </w:pPr>
            <w:r w:rsidDel="00000000" w:rsidR="00000000" w:rsidRPr="00000000">
              <w:rPr>
                <w:sz w:val="18"/>
                <w:szCs w:val="18"/>
                <w:rtl w:val="0"/>
              </w:rPr>
              <w:t xml:space="preserve">48%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AFD">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AFE">
            <w:pPr>
              <w:spacing w:after="8" w:line="259" w:lineRule="auto"/>
              <w:ind w:left="10" w:right="0"/>
              <w:jc w:val="left"/>
              <w:rPr>
                <w:sz w:val="18"/>
                <w:szCs w:val="18"/>
              </w:rPr>
            </w:pPr>
            <w:r w:rsidDel="00000000" w:rsidR="00000000" w:rsidRPr="00000000">
              <w:rPr>
                <w:sz w:val="18"/>
                <w:szCs w:val="18"/>
                <w:rtl w:val="0"/>
              </w:rPr>
              <w:t xml:space="preserve">Equipements, véhicules et mobilier</w:t>
            </w:r>
          </w:p>
        </w:tc>
        <w:tc>
          <w:tcPr>
            <w:shd w:fill="auto" w:val="clear"/>
            <w:tcMar>
              <w:top w:w="40.0" w:type="dxa"/>
              <w:left w:w="40.0" w:type="dxa"/>
              <w:bottom w:w="40.0" w:type="dxa"/>
              <w:right w:w="40.0" w:type="dxa"/>
            </w:tcMar>
            <w:vAlign w:val="bottom"/>
          </w:tcPr>
          <w:p w:rsidR="00000000" w:rsidDel="00000000" w:rsidP="00000000" w:rsidRDefault="00000000" w:rsidRPr="00000000" w14:paraId="00000AFF">
            <w:pPr>
              <w:spacing w:after="8" w:line="259" w:lineRule="auto"/>
              <w:ind w:left="10" w:right="0"/>
              <w:jc w:val="left"/>
              <w:rPr>
                <w:sz w:val="18"/>
                <w:szCs w:val="18"/>
              </w:rPr>
            </w:pPr>
            <w:r w:rsidDel="00000000" w:rsidR="00000000" w:rsidRPr="00000000">
              <w:rPr>
                <w:sz w:val="18"/>
                <w:szCs w:val="18"/>
                <w:rtl w:val="0"/>
              </w:rPr>
              <w:t xml:space="preserve">Tulane</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00">
            <w:pPr>
              <w:spacing w:after="8" w:line="259" w:lineRule="auto"/>
              <w:ind w:left="10" w:right="0"/>
              <w:jc w:val="right"/>
              <w:rPr>
                <w:sz w:val="18"/>
                <w:szCs w:val="18"/>
              </w:rPr>
            </w:pPr>
            <w:r w:rsidDel="00000000" w:rsidR="00000000" w:rsidRPr="00000000">
              <w:rPr>
                <w:sz w:val="18"/>
                <w:szCs w:val="18"/>
                <w:rtl w:val="0"/>
              </w:rPr>
              <w:t xml:space="preserve">$6,191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01">
            <w:pPr>
              <w:spacing w:after="8" w:line="259" w:lineRule="auto"/>
              <w:ind w:left="10" w:right="0"/>
              <w:jc w:val="right"/>
              <w:rPr>
                <w:sz w:val="18"/>
                <w:szCs w:val="18"/>
              </w:rPr>
            </w:pPr>
            <w:r w:rsidDel="00000000" w:rsidR="00000000" w:rsidRPr="00000000">
              <w:rPr>
                <w:sz w:val="18"/>
                <w:szCs w:val="18"/>
                <w:rtl w:val="0"/>
              </w:rPr>
              <w:t xml:space="preserve">$5,000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02">
            <w:pPr>
              <w:spacing w:after="8" w:line="259" w:lineRule="auto"/>
              <w:ind w:left="10" w:right="0"/>
              <w:jc w:val="right"/>
              <w:rPr>
                <w:sz w:val="18"/>
                <w:szCs w:val="18"/>
              </w:rPr>
            </w:pPr>
            <w:r w:rsidDel="00000000" w:rsidR="00000000" w:rsidRPr="00000000">
              <w:rPr>
                <w:sz w:val="18"/>
                <w:szCs w:val="18"/>
                <w:rtl w:val="0"/>
              </w:rPr>
              <w:t xml:space="preserve">$3,431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03">
            <w:pPr>
              <w:spacing w:after="8" w:line="259" w:lineRule="auto"/>
              <w:ind w:left="10" w:right="0"/>
              <w:jc w:val="right"/>
              <w:rPr>
                <w:sz w:val="18"/>
                <w:szCs w:val="18"/>
              </w:rPr>
            </w:pPr>
            <w:r w:rsidDel="00000000" w:rsidR="00000000" w:rsidRPr="00000000">
              <w:rPr>
                <w:sz w:val="18"/>
                <w:szCs w:val="18"/>
                <w:rtl w:val="0"/>
              </w:rPr>
              <w:t xml:space="preserve">$1,569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04">
            <w:pPr>
              <w:spacing w:after="8" w:line="259" w:lineRule="auto"/>
              <w:ind w:left="10" w:right="0"/>
              <w:jc w:val="right"/>
              <w:rPr>
                <w:sz w:val="18"/>
                <w:szCs w:val="18"/>
              </w:rPr>
            </w:pPr>
            <w:r w:rsidDel="00000000" w:rsidR="00000000" w:rsidRPr="00000000">
              <w:rPr>
                <w:sz w:val="18"/>
                <w:szCs w:val="18"/>
                <w:rtl w:val="0"/>
              </w:rPr>
              <w:t xml:space="preserve">69%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05">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06">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B07">
            <w:pPr>
              <w:spacing w:after="8" w:line="259" w:lineRule="auto"/>
              <w:ind w:left="10" w:right="0"/>
              <w:jc w:val="left"/>
              <w:rPr>
                <w:sz w:val="18"/>
                <w:szCs w:val="18"/>
              </w:rPr>
            </w:pPr>
            <w:r w:rsidDel="00000000" w:rsidR="00000000" w:rsidRPr="00000000">
              <w:rPr>
                <w:sz w:val="18"/>
                <w:szCs w:val="18"/>
                <w:rtl w:val="0"/>
              </w:rPr>
              <w:t xml:space="preserve">MSI</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08">
            <w:pPr>
              <w:spacing w:after="8" w:line="259" w:lineRule="auto"/>
              <w:ind w:left="10" w:right="0"/>
              <w:jc w:val="right"/>
              <w:rPr>
                <w:sz w:val="18"/>
                <w:szCs w:val="18"/>
              </w:rPr>
            </w:pPr>
            <w:r w:rsidDel="00000000" w:rsidR="00000000" w:rsidRPr="00000000">
              <w:rPr>
                <w:sz w:val="18"/>
                <w:szCs w:val="18"/>
                <w:rtl w:val="0"/>
              </w:rPr>
              <w:t xml:space="preserve">$466,856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09">
            <w:pPr>
              <w:spacing w:after="8" w:line="259" w:lineRule="auto"/>
              <w:ind w:left="10" w:right="0"/>
              <w:jc w:val="right"/>
              <w:rPr>
                <w:sz w:val="18"/>
                <w:szCs w:val="18"/>
              </w:rPr>
            </w:pPr>
            <w:r w:rsidDel="00000000" w:rsidR="00000000" w:rsidRPr="00000000">
              <w:rPr>
                <w:sz w:val="18"/>
                <w:szCs w:val="18"/>
                <w:rtl w:val="0"/>
              </w:rPr>
              <w:t xml:space="preserve">$75,118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0A">
            <w:pPr>
              <w:spacing w:after="8" w:line="259" w:lineRule="auto"/>
              <w:ind w:left="10" w:right="0"/>
              <w:jc w:val="right"/>
              <w:rPr>
                <w:sz w:val="18"/>
                <w:szCs w:val="18"/>
              </w:rPr>
            </w:pPr>
            <w:r w:rsidDel="00000000" w:rsidR="00000000" w:rsidRPr="00000000">
              <w:rPr>
                <w:sz w:val="18"/>
                <w:szCs w:val="18"/>
                <w:rtl w:val="0"/>
              </w:rPr>
              <w:t xml:space="preserve">$58,186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0B">
            <w:pPr>
              <w:spacing w:after="8" w:line="259" w:lineRule="auto"/>
              <w:ind w:left="10" w:right="0"/>
              <w:jc w:val="right"/>
              <w:rPr>
                <w:sz w:val="18"/>
                <w:szCs w:val="18"/>
              </w:rPr>
            </w:pPr>
            <w:r w:rsidDel="00000000" w:rsidR="00000000" w:rsidRPr="00000000">
              <w:rPr>
                <w:sz w:val="18"/>
                <w:szCs w:val="18"/>
                <w:rtl w:val="0"/>
              </w:rPr>
              <w:t xml:space="preserve">$16,932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0C">
            <w:pPr>
              <w:spacing w:after="8" w:line="259" w:lineRule="auto"/>
              <w:ind w:left="10" w:right="0"/>
              <w:jc w:val="right"/>
              <w:rPr>
                <w:sz w:val="18"/>
                <w:szCs w:val="18"/>
              </w:rPr>
            </w:pPr>
            <w:r w:rsidDel="00000000" w:rsidR="00000000" w:rsidRPr="00000000">
              <w:rPr>
                <w:sz w:val="18"/>
                <w:szCs w:val="18"/>
                <w:rtl w:val="0"/>
              </w:rPr>
              <w:t xml:space="preserve">77%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0D">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0E">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B0F">
            <w:pPr>
              <w:spacing w:after="8" w:line="259" w:lineRule="auto"/>
              <w:ind w:left="10" w:right="0"/>
              <w:jc w:val="left"/>
              <w:rPr>
                <w:sz w:val="18"/>
                <w:szCs w:val="18"/>
              </w:rPr>
            </w:pPr>
            <w:r w:rsidDel="00000000" w:rsidR="00000000" w:rsidRPr="00000000">
              <w:rPr>
                <w:sz w:val="18"/>
                <w:szCs w:val="18"/>
                <w:rtl w:val="0"/>
              </w:rPr>
              <w:t xml:space="preserve">DKT</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10">
            <w:pPr>
              <w:spacing w:after="8" w:line="259" w:lineRule="auto"/>
              <w:ind w:left="10" w:right="0"/>
              <w:jc w:val="right"/>
              <w:rPr>
                <w:sz w:val="18"/>
                <w:szCs w:val="18"/>
              </w:rPr>
            </w:pPr>
            <w:r w:rsidDel="00000000" w:rsidR="00000000" w:rsidRPr="00000000">
              <w:rPr>
                <w:sz w:val="18"/>
                <w:szCs w:val="18"/>
                <w:rtl w:val="0"/>
              </w:rPr>
              <w:t xml:space="preserve">$352,800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11">
            <w:pPr>
              <w:spacing w:after="8" w:line="259" w:lineRule="auto"/>
              <w:ind w:left="10" w:right="0"/>
              <w:jc w:val="right"/>
              <w:rPr>
                <w:sz w:val="18"/>
                <w:szCs w:val="18"/>
              </w:rPr>
            </w:pPr>
            <w:r w:rsidDel="00000000" w:rsidR="00000000" w:rsidRPr="00000000">
              <w:rPr>
                <w:sz w:val="18"/>
                <w:szCs w:val="18"/>
                <w:rtl w:val="0"/>
              </w:rPr>
              <w:t xml:space="preserve">$81,050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12">
            <w:pPr>
              <w:spacing w:after="8" w:line="259" w:lineRule="auto"/>
              <w:ind w:left="10" w:right="0"/>
              <w:jc w:val="right"/>
              <w:rPr>
                <w:sz w:val="18"/>
                <w:szCs w:val="18"/>
              </w:rPr>
            </w:pPr>
            <w:r w:rsidDel="00000000" w:rsidR="00000000" w:rsidRPr="00000000">
              <w:rPr>
                <w:sz w:val="18"/>
                <w:szCs w:val="18"/>
                <w:rtl w:val="0"/>
              </w:rPr>
              <w:t xml:space="preserve">$36,870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13">
            <w:pPr>
              <w:spacing w:after="8" w:line="259" w:lineRule="auto"/>
              <w:ind w:left="10" w:right="0"/>
              <w:jc w:val="right"/>
              <w:rPr>
                <w:sz w:val="18"/>
                <w:szCs w:val="18"/>
              </w:rPr>
            </w:pPr>
            <w:r w:rsidDel="00000000" w:rsidR="00000000" w:rsidRPr="00000000">
              <w:rPr>
                <w:sz w:val="18"/>
                <w:szCs w:val="18"/>
                <w:rtl w:val="0"/>
              </w:rPr>
              <w:t xml:space="preserve">$44,180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14">
            <w:pPr>
              <w:spacing w:after="8" w:line="259" w:lineRule="auto"/>
              <w:ind w:left="10" w:right="0"/>
              <w:jc w:val="right"/>
              <w:rPr>
                <w:sz w:val="18"/>
                <w:szCs w:val="18"/>
              </w:rPr>
            </w:pPr>
            <w:r w:rsidDel="00000000" w:rsidR="00000000" w:rsidRPr="00000000">
              <w:rPr>
                <w:sz w:val="18"/>
                <w:szCs w:val="18"/>
                <w:rtl w:val="0"/>
              </w:rPr>
              <w:t xml:space="preserve">45%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15">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16">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B17">
            <w:pPr>
              <w:spacing w:after="8" w:line="259" w:lineRule="auto"/>
              <w:ind w:left="10" w:right="0"/>
              <w:jc w:val="left"/>
              <w:rPr>
                <w:sz w:val="18"/>
                <w:szCs w:val="18"/>
              </w:rPr>
            </w:pPr>
            <w:r w:rsidDel="00000000" w:rsidR="00000000" w:rsidRPr="00000000">
              <w:rPr>
                <w:b w:val="1"/>
                <w:sz w:val="18"/>
                <w:szCs w:val="18"/>
                <w:rtl w:val="0"/>
              </w:rPr>
              <w:t xml:space="preserve">Sous total</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18">
            <w:pPr>
              <w:spacing w:after="8" w:line="259" w:lineRule="auto"/>
              <w:ind w:left="10" w:right="0"/>
              <w:jc w:val="right"/>
              <w:rPr>
                <w:sz w:val="18"/>
                <w:szCs w:val="18"/>
              </w:rPr>
            </w:pPr>
            <w:r w:rsidDel="00000000" w:rsidR="00000000" w:rsidRPr="00000000">
              <w:rPr>
                <w:b w:val="1"/>
                <w:sz w:val="18"/>
                <w:szCs w:val="18"/>
                <w:rtl w:val="0"/>
              </w:rPr>
              <w:t xml:space="preserve">$825,847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19">
            <w:pPr>
              <w:spacing w:after="8" w:line="259" w:lineRule="auto"/>
              <w:ind w:left="10" w:right="0"/>
              <w:jc w:val="right"/>
              <w:rPr>
                <w:sz w:val="18"/>
                <w:szCs w:val="18"/>
              </w:rPr>
            </w:pPr>
            <w:r w:rsidDel="00000000" w:rsidR="00000000" w:rsidRPr="00000000">
              <w:rPr>
                <w:b w:val="1"/>
                <w:sz w:val="18"/>
                <w:szCs w:val="18"/>
                <w:rtl w:val="0"/>
              </w:rPr>
              <w:t xml:space="preserve">$161,168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1A">
            <w:pPr>
              <w:spacing w:after="8" w:line="259" w:lineRule="auto"/>
              <w:ind w:left="10" w:right="0"/>
              <w:jc w:val="right"/>
              <w:rPr>
                <w:sz w:val="18"/>
                <w:szCs w:val="18"/>
              </w:rPr>
            </w:pPr>
            <w:r w:rsidDel="00000000" w:rsidR="00000000" w:rsidRPr="00000000">
              <w:rPr>
                <w:sz w:val="18"/>
                <w:szCs w:val="18"/>
                <w:rtl w:val="0"/>
              </w:rPr>
              <w:t xml:space="preserve">$98,487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1B">
            <w:pPr>
              <w:spacing w:after="8" w:line="259" w:lineRule="auto"/>
              <w:ind w:left="10" w:right="0"/>
              <w:jc w:val="right"/>
              <w:rPr>
                <w:sz w:val="18"/>
                <w:szCs w:val="18"/>
              </w:rPr>
            </w:pPr>
            <w:r w:rsidDel="00000000" w:rsidR="00000000" w:rsidRPr="00000000">
              <w:rPr>
                <w:sz w:val="18"/>
                <w:szCs w:val="18"/>
                <w:rtl w:val="0"/>
              </w:rPr>
              <w:t xml:space="preserve">$62,681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1C">
            <w:pPr>
              <w:spacing w:after="8" w:line="259" w:lineRule="auto"/>
              <w:ind w:left="10" w:right="0"/>
              <w:jc w:val="right"/>
              <w:rPr>
                <w:sz w:val="18"/>
                <w:szCs w:val="18"/>
              </w:rPr>
            </w:pPr>
            <w:r w:rsidDel="00000000" w:rsidR="00000000" w:rsidRPr="00000000">
              <w:rPr>
                <w:sz w:val="18"/>
                <w:szCs w:val="18"/>
                <w:rtl w:val="0"/>
              </w:rPr>
              <w:t xml:space="preserve">61%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1D">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B1E">
            <w:pPr>
              <w:spacing w:after="8" w:line="259" w:lineRule="auto"/>
              <w:ind w:left="10" w:right="0"/>
              <w:jc w:val="left"/>
              <w:rPr>
                <w:sz w:val="18"/>
                <w:szCs w:val="18"/>
              </w:rPr>
            </w:pPr>
            <w:r w:rsidDel="00000000" w:rsidR="00000000" w:rsidRPr="00000000">
              <w:rPr>
                <w:sz w:val="18"/>
                <w:szCs w:val="18"/>
                <w:rtl w:val="0"/>
              </w:rPr>
              <w:t xml:space="preserve">Services contractuels</w:t>
            </w:r>
          </w:p>
        </w:tc>
        <w:tc>
          <w:tcPr>
            <w:shd w:fill="auto" w:val="clear"/>
            <w:tcMar>
              <w:top w:w="40.0" w:type="dxa"/>
              <w:left w:w="40.0" w:type="dxa"/>
              <w:bottom w:w="40.0" w:type="dxa"/>
              <w:right w:w="40.0" w:type="dxa"/>
            </w:tcMar>
            <w:vAlign w:val="bottom"/>
          </w:tcPr>
          <w:p w:rsidR="00000000" w:rsidDel="00000000" w:rsidP="00000000" w:rsidRDefault="00000000" w:rsidRPr="00000000" w14:paraId="00000B1F">
            <w:pPr>
              <w:spacing w:after="8" w:line="259" w:lineRule="auto"/>
              <w:ind w:left="10" w:right="0"/>
              <w:jc w:val="left"/>
              <w:rPr>
                <w:sz w:val="18"/>
                <w:szCs w:val="18"/>
              </w:rPr>
            </w:pPr>
            <w:r w:rsidDel="00000000" w:rsidR="00000000" w:rsidRPr="00000000">
              <w:rPr>
                <w:sz w:val="18"/>
                <w:szCs w:val="18"/>
                <w:rtl w:val="0"/>
              </w:rPr>
              <w:t xml:space="preserve">Tulane</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20">
            <w:pPr>
              <w:spacing w:after="8" w:line="259" w:lineRule="auto"/>
              <w:ind w:left="10" w:right="0"/>
              <w:jc w:val="right"/>
              <w:rPr>
                <w:sz w:val="18"/>
                <w:szCs w:val="18"/>
              </w:rPr>
            </w:pPr>
            <w:r w:rsidDel="00000000" w:rsidR="00000000" w:rsidRPr="00000000">
              <w:rPr>
                <w:sz w:val="18"/>
                <w:szCs w:val="18"/>
                <w:rtl w:val="0"/>
              </w:rPr>
              <w:t xml:space="preserve">$16,442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21">
            <w:pPr>
              <w:spacing w:after="8" w:line="259" w:lineRule="auto"/>
              <w:ind w:left="10" w:right="0"/>
              <w:jc w:val="right"/>
              <w:rPr>
                <w:sz w:val="18"/>
                <w:szCs w:val="18"/>
              </w:rPr>
            </w:pPr>
            <w:r w:rsidDel="00000000" w:rsidR="00000000" w:rsidRPr="00000000">
              <w:rPr>
                <w:sz w:val="18"/>
                <w:szCs w:val="18"/>
                <w:rtl w:val="0"/>
              </w:rPr>
              <w:t xml:space="preserve">$8,000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22">
            <w:pPr>
              <w:spacing w:after="8" w:line="259" w:lineRule="auto"/>
              <w:ind w:left="10" w:right="0"/>
              <w:jc w:val="right"/>
              <w:rPr>
                <w:sz w:val="18"/>
                <w:szCs w:val="18"/>
              </w:rPr>
            </w:pPr>
            <w:r w:rsidDel="00000000" w:rsidR="00000000" w:rsidRPr="00000000">
              <w:rPr>
                <w:sz w:val="18"/>
                <w:szCs w:val="18"/>
                <w:rtl w:val="0"/>
              </w:rPr>
              <w:t xml:space="preserve">$3,491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23">
            <w:pPr>
              <w:spacing w:after="8" w:line="259" w:lineRule="auto"/>
              <w:ind w:left="10" w:right="0"/>
              <w:jc w:val="right"/>
              <w:rPr>
                <w:sz w:val="18"/>
                <w:szCs w:val="18"/>
              </w:rPr>
            </w:pPr>
            <w:r w:rsidDel="00000000" w:rsidR="00000000" w:rsidRPr="00000000">
              <w:rPr>
                <w:sz w:val="18"/>
                <w:szCs w:val="18"/>
                <w:rtl w:val="0"/>
              </w:rPr>
              <w:t xml:space="preserve">$4,509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24">
            <w:pPr>
              <w:spacing w:after="8" w:line="259" w:lineRule="auto"/>
              <w:ind w:left="10" w:right="0"/>
              <w:jc w:val="right"/>
              <w:rPr>
                <w:sz w:val="18"/>
                <w:szCs w:val="18"/>
              </w:rPr>
            </w:pPr>
            <w:r w:rsidDel="00000000" w:rsidR="00000000" w:rsidRPr="00000000">
              <w:rPr>
                <w:sz w:val="18"/>
                <w:szCs w:val="18"/>
                <w:rtl w:val="0"/>
              </w:rPr>
              <w:t xml:space="preserve">44%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25">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6">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B27">
            <w:pPr>
              <w:spacing w:after="8" w:line="259" w:lineRule="auto"/>
              <w:ind w:left="10" w:right="0"/>
              <w:jc w:val="left"/>
              <w:rPr>
                <w:sz w:val="18"/>
                <w:szCs w:val="18"/>
              </w:rPr>
            </w:pPr>
            <w:r w:rsidDel="00000000" w:rsidR="00000000" w:rsidRPr="00000000">
              <w:rPr>
                <w:sz w:val="18"/>
                <w:szCs w:val="18"/>
                <w:rtl w:val="0"/>
              </w:rPr>
              <w:t xml:space="preserve">MSI</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28">
            <w:pPr>
              <w:spacing w:after="8" w:line="259" w:lineRule="auto"/>
              <w:ind w:left="10" w:right="0"/>
              <w:jc w:val="right"/>
              <w:rPr>
                <w:sz w:val="18"/>
                <w:szCs w:val="18"/>
              </w:rPr>
            </w:pPr>
            <w:r w:rsidDel="00000000" w:rsidR="00000000" w:rsidRPr="00000000">
              <w:rPr>
                <w:sz w:val="18"/>
                <w:szCs w:val="18"/>
                <w:rtl w:val="0"/>
              </w:rPr>
              <w:t xml:space="preserve">$57,210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29">
            <w:pPr>
              <w:spacing w:after="8" w:line="259" w:lineRule="auto"/>
              <w:ind w:left="10" w:right="0"/>
              <w:jc w:val="right"/>
              <w:rPr>
                <w:sz w:val="18"/>
                <w:szCs w:val="18"/>
              </w:rPr>
            </w:pPr>
            <w:r w:rsidDel="00000000" w:rsidR="00000000" w:rsidRPr="00000000">
              <w:rPr>
                <w:sz w:val="18"/>
                <w:szCs w:val="18"/>
                <w:rtl w:val="0"/>
              </w:rPr>
              <w:t xml:space="preserve">$30,721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2A">
            <w:pPr>
              <w:spacing w:after="8" w:line="259" w:lineRule="auto"/>
              <w:ind w:left="10" w:right="0"/>
              <w:jc w:val="right"/>
              <w:rPr>
                <w:sz w:val="18"/>
                <w:szCs w:val="18"/>
              </w:rPr>
            </w:pPr>
            <w:r w:rsidDel="00000000" w:rsidR="00000000" w:rsidRPr="00000000">
              <w:rPr>
                <w:sz w:val="18"/>
                <w:szCs w:val="18"/>
                <w:rtl w:val="0"/>
              </w:rPr>
              <w:t xml:space="preserve">$2,562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2B">
            <w:pPr>
              <w:spacing w:after="8" w:line="259" w:lineRule="auto"/>
              <w:ind w:left="10" w:right="0"/>
              <w:jc w:val="right"/>
              <w:rPr>
                <w:sz w:val="18"/>
                <w:szCs w:val="18"/>
              </w:rPr>
            </w:pPr>
            <w:r w:rsidDel="00000000" w:rsidR="00000000" w:rsidRPr="00000000">
              <w:rPr>
                <w:sz w:val="18"/>
                <w:szCs w:val="18"/>
                <w:rtl w:val="0"/>
              </w:rPr>
              <w:t xml:space="preserve">$28,159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2C">
            <w:pPr>
              <w:spacing w:after="8" w:line="259" w:lineRule="auto"/>
              <w:ind w:left="10" w:right="0"/>
              <w:jc w:val="right"/>
              <w:rPr>
                <w:sz w:val="18"/>
                <w:szCs w:val="18"/>
              </w:rPr>
            </w:pPr>
            <w:r w:rsidDel="00000000" w:rsidR="00000000" w:rsidRPr="00000000">
              <w:rPr>
                <w:sz w:val="18"/>
                <w:szCs w:val="18"/>
                <w:rtl w:val="0"/>
              </w:rPr>
              <w:t xml:space="preserve">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2D">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E">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B2F">
            <w:pPr>
              <w:spacing w:after="8" w:line="259" w:lineRule="auto"/>
              <w:ind w:left="10" w:right="0"/>
              <w:jc w:val="left"/>
              <w:rPr>
                <w:sz w:val="18"/>
                <w:szCs w:val="18"/>
              </w:rPr>
            </w:pPr>
            <w:r w:rsidDel="00000000" w:rsidR="00000000" w:rsidRPr="00000000">
              <w:rPr>
                <w:b w:val="1"/>
                <w:sz w:val="18"/>
                <w:szCs w:val="18"/>
                <w:rtl w:val="0"/>
              </w:rPr>
              <w:t xml:space="preserve">Sous total</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30">
            <w:pPr>
              <w:spacing w:after="8" w:line="259" w:lineRule="auto"/>
              <w:ind w:left="10" w:right="0"/>
              <w:jc w:val="right"/>
              <w:rPr>
                <w:sz w:val="18"/>
                <w:szCs w:val="18"/>
              </w:rPr>
            </w:pPr>
            <w:r w:rsidDel="00000000" w:rsidR="00000000" w:rsidRPr="00000000">
              <w:rPr>
                <w:b w:val="1"/>
                <w:sz w:val="18"/>
                <w:szCs w:val="18"/>
                <w:rtl w:val="0"/>
              </w:rPr>
              <w:t xml:space="preserve">$73,652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31">
            <w:pPr>
              <w:spacing w:after="8" w:line="259" w:lineRule="auto"/>
              <w:ind w:left="10" w:right="0"/>
              <w:jc w:val="right"/>
              <w:rPr>
                <w:sz w:val="18"/>
                <w:szCs w:val="18"/>
              </w:rPr>
            </w:pPr>
            <w:r w:rsidDel="00000000" w:rsidR="00000000" w:rsidRPr="00000000">
              <w:rPr>
                <w:b w:val="1"/>
                <w:sz w:val="18"/>
                <w:szCs w:val="18"/>
                <w:rtl w:val="0"/>
              </w:rPr>
              <w:t xml:space="preserve">$38,721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32">
            <w:pPr>
              <w:spacing w:after="8" w:line="259" w:lineRule="auto"/>
              <w:ind w:left="10" w:right="0"/>
              <w:jc w:val="right"/>
              <w:rPr>
                <w:sz w:val="18"/>
                <w:szCs w:val="18"/>
              </w:rPr>
            </w:pPr>
            <w:r w:rsidDel="00000000" w:rsidR="00000000" w:rsidRPr="00000000">
              <w:rPr>
                <w:sz w:val="18"/>
                <w:szCs w:val="18"/>
                <w:rtl w:val="0"/>
              </w:rPr>
              <w:t xml:space="preserve">$6,053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33">
            <w:pPr>
              <w:spacing w:after="8" w:line="259" w:lineRule="auto"/>
              <w:ind w:left="10" w:right="0"/>
              <w:jc w:val="right"/>
              <w:rPr>
                <w:sz w:val="18"/>
                <w:szCs w:val="18"/>
              </w:rPr>
            </w:pPr>
            <w:r w:rsidDel="00000000" w:rsidR="00000000" w:rsidRPr="00000000">
              <w:rPr>
                <w:sz w:val="18"/>
                <w:szCs w:val="18"/>
                <w:rtl w:val="0"/>
              </w:rPr>
              <w:t xml:space="preserve">$32,668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34">
            <w:pPr>
              <w:spacing w:after="8" w:line="259" w:lineRule="auto"/>
              <w:ind w:left="10" w:right="0"/>
              <w:jc w:val="right"/>
              <w:rPr>
                <w:sz w:val="18"/>
                <w:szCs w:val="18"/>
              </w:rPr>
            </w:pPr>
            <w:r w:rsidDel="00000000" w:rsidR="00000000" w:rsidRPr="00000000">
              <w:rPr>
                <w:sz w:val="18"/>
                <w:szCs w:val="18"/>
                <w:rtl w:val="0"/>
              </w:rPr>
              <w:t xml:space="preserve">16%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35">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B36">
            <w:pPr>
              <w:spacing w:after="8" w:line="259" w:lineRule="auto"/>
              <w:ind w:left="10" w:right="0"/>
              <w:jc w:val="left"/>
              <w:rPr>
                <w:sz w:val="18"/>
                <w:szCs w:val="18"/>
              </w:rPr>
            </w:pPr>
            <w:r w:rsidDel="00000000" w:rsidR="00000000" w:rsidRPr="00000000">
              <w:rPr>
                <w:sz w:val="18"/>
                <w:szCs w:val="18"/>
                <w:rtl w:val="0"/>
              </w:rPr>
              <w:t xml:space="preserve">Voyages et per diem</w:t>
            </w:r>
          </w:p>
        </w:tc>
        <w:tc>
          <w:tcPr>
            <w:shd w:fill="auto" w:val="clear"/>
            <w:tcMar>
              <w:top w:w="40.0" w:type="dxa"/>
              <w:left w:w="40.0" w:type="dxa"/>
              <w:bottom w:w="40.0" w:type="dxa"/>
              <w:right w:w="40.0" w:type="dxa"/>
            </w:tcMar>
            <w:vAlign w:val="bottom"/>
          </w:tcPr>
          <w:p w:rsidR="00000000" w:rsidDel="00000000" w:rsidP="00000000" w:rsidRDefault="00000000" w:rsidRPr="00000000" w14:paraId="00000B37">
            <w:pPr>
              <w:spacing w:after="8" w:line="259" w:lineRule="auto"/>
              <w:ind w:left="10" w:right="0"/>
              <w:jc w:val="left"/>
              <w:rPr>
                <w:sz w:val="18"/>
                <w:szCs w:val="18"/>
              </w:rPr>
            </w:pPr>
            <w:r w:rsidDel="00000000" w:rsidR="00000000" w:rsidRPr="00000000">
              <w:rPr>
                <w:sz w:val="18"/>
                <w:szCs w:val="18"/>
                <w:rtl w:val="0"/>
              </w:rPr>
              <w:t xml:space="preserve">Tulane</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38">
            <w:pPr>
              <w:spacing w:after="8" w:line="259" w:lineRule="auto"/>
              <w:ind w:left="10" w:right="0"/>
              <w:jc w:val="right"/>
              <w:rPr>
                <w:sz w:val="18"/>
                <w:szCs w:val="18"/>
              </w:rPr>
            </w:pPr>
            <w:r w:rsidDel="00000000" w:rsidR="00000000" w:rsidRPr="00000000">
              <w:rPr>
                <w:sz w:val="18"/>
                <w:szCs w:val="18"/>
                <w:rtl w:val="0"/>
              </w:rPr>
              <w:t xml:space="preserve">$328,232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39">
            <w:pPr>
              <w:spacing w:after="8" w:line="259" w:lineRule="auto"/>
              <w:ind w:left="10" w:right="0"/>
              <w:jc w:val="right"/>
              <w:rPr>
                <w:sz w:val="18"/>
                <w:szCs w:val="18"/>
              </w:rPr>
            </w:pPr>
            <w:r w:rsidDel="00000000" w:rsidR="00000000" w:rsidRPr="00000000">
              <w:rPr>
                <w:sz w:val="18"/>
                <w:szCs w:val="18"/>
                <w:rtl w:val="0"/>
              </w:rPr>
              <w:t xml:space="preserve">$203,700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3A">
            <w:pPr>
              <w:spacing w:after="8" w:line="259" w:lineRule="auto"/>
              <w:ind w:left="10" w:right="0"/>
              <w:jc w:val="right"/>
              <w:rPr>
                <w:sz w:val="18"/>
                <w:szCs w:val="18"/>
              </w:rPr>
            </w:pPr>
            <w:r w:rsidDel="00000000" w:rsidR="00000000" w:rsidRPr="00000000">
              <w:rPr>
                <w:sz w:val="18"/>
                <w:szCs w:val="18"/>
                <w:rtl w:val="0"/>
              </w:rPr>
              <w:t xml:space="preserve">$23,819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3B">
            <w:pPr>
              <w:spacing w:after="8" w:line="259" w:lineRule="auto"/>
              <w:ind w:left="10" w:right="0"/>
              <w:jc w:val="right"/>
              <w:rPr>
                <w:sz w:val="18"/>
                <w:szCs w:val="18"/>
              </w:rPr>
            </w:pPr>
            <w:r w:rsidDel="00000000" w:rsidR="00000000" w:rsidRPr="00000000">
              <w:rPr>
                <w:sz w:val="18"/>
                <w:szCs w:val="18"/>
                <w:rtl w:val="0"/>
              </w:rPr>
              <w:t xml:space="preserve">$179,881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3C">
            <w:pPr>
              <w:spacing w:after="8" w:line="259" w:lineRule="auto"/>
              <w:ind w:left="10" w:right="0"/>
              <w:jc w:val="right"/>
              <w:rPr>
                <w:sz w:val="18"/>
                <w:szCs w:val="18"/>
              </w:rPr>
            </w:pPr>
            <w:r w:rsidDel="00000000" w:rsidR="00000000" w:rsidRPr="00000000">
              <w:rPr>
                <w:sz w:val="18"/>
                <w:szCs w:val="18"/>
                <w:rtl w:val="0"/>
              </w:rPr>
              <w:t xml:space="preserve">12%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3D">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3E">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B3F">
            <w:pPr>
              <w:spacing w:after="8" w:line="259" w:lineRule="auto"/>
              <w:ind w:left="10" w:right="0"/>
              <w:jc w:val="left"/>
              <w:rPr>
                <w:sz w:val="18"/>
                <w:szCs w:val="18"/>
              </w:rPr>
            </w:pPr>
            <w:r w:rsidDel="00000000" w:rsidR="00000000" w:rsidRPr="00000000">
              <w:rPr>
                <w:sz w:val="18"/>
                <w:szCs w:val="18"/>
                <w:rtl w:val="0"/>
              </w:rPr>
              <w:t xml:space="preserve">MSI</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40">
            <w:pPr>
              <w:spacing w:after="8" w:line="259" w:lineRule="auto"/>
              <w:ind w:left="10" w:right="0"/>
              <w:jc w:val="right"/>
              <w:rPr>
                <w:sz w:val="18"/>
                <w:szCs w:val="18"/>
              </w:rPr>
            </w:pPr>
            <w:r w:rsidDel="00000000" w:rsidR="00000000" w:rsidRPr="00000000">
              <w:rPr>
                <w:sz w:val="18"/>
                <w:szCs w:val="18"/>
                <w:rtl w:val="0"/>
              </w:rPr>
              <w:t xml:space="preserve">$361,090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41">
            <w:pPr>
              <w:spacing w:after="8" w:line="259" w:lineRule="auto"/>
              <w:ind w:left="10" w:right="0"/>
              <w:jc w:val="right"/>
              <w:rPr>
                <w:sz w:val="18"/>
                <w:szCs w:val="18"/>
              </w:rPr>
            </w:pPr>
            <w:r w:rsidDel="00000000" w:rsidR="00000000" w:rsidRPr="00000000">
              <w:rPr>
                <w:sz w:val="18"/>
                <w:szCs w:val="18"/>
                <w:rtl w:val="0"/>
              </w:rPr>
              <w:t xml:space="preserve">$154,131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42">
            <w:pPr>
              <w:spacing w:after="8" w:line="259" w:lineRule="auto"/>
              <w:ind w:left="10" w:right="0"/>
              <w:jc w:val="right"/>
              <w:rPr>
                <w:sz w:val="18"/>
                <w:szCs w:val="18"/>
              </w:rPr>
            </w:pPr>
            <w:r w:rsidDel="00000000" w:rsidR="00000000" w:rsidRPr="00000000">
              <w:rPr>
                <w:sz w:val="18"/>
                <w:szCs w:val="18"/>
                <w:rtl w:val="0"/>
              </w:rPr>
              <w:t xml:space="preserve">$71,908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43">
            <w:pPr>
              <w:spacing w:after="8" w:line="259" w:lineRule="auto"/>
              <w:ind w:left="10" w:right="0"/>
              <w:jc w:val="right"/>
              <w:rPr>
                <w:sz w:val="18"/>
                <w:szCs w:val="18"/>
              </w:rPr>
            </w:pPr>
            <w:r w:rsidDel="00000000" w:rsidR="00000000" w:rsidRPr="00000000">
              <w:rPr>
                <w:sz w:val="18"/>
                <w:szCs w:val="18"/>
                <w:rtl w:val="0"/>
              </w:rPr>
              <w:t xml:space="preserve">$82,223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44">
            <w:pPr>
              <w:spacing w:after="8" w:line="259" w:lineRule="auto"/>
              <w:ind w:left="10" w:right="0"/>
              <w:jc w:val="right"/>
              <w:rPr>
                <w:sz w:val="18"/>
                <w:szCs w:val="18"/>
              </w:rPr>
            </w:pPr>
            <w:r w:rsidDel="00000000" w:rsidR="00000000" w:rsidRPr="00000000">
              <w:rPr>
                <w:sz w:val="18"/>
                <w:szCs w:val="18"/>
                <w:rtl w:val="0"/>
              </w:rPr>
              <w:t xml:space="preserve">47%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45">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46">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B47">
            <w:pPr>
              <w:spacing w:after="8" w:line="259" w:lineRule="auto"/>
              <w:ind w:left="10" w:right="0"/>
              <w:jc w:val="left"/>
              <w:rPr>
                <w:sz w:val="18"/>
                <w:szCs w:val="18"/>
              </w:rPr>
            </w:pPr>
            <w:r w:rsidDel="00000000" w:rsidR="00000000" w:rsidRPr="00000000">
              <w:rPr>
                <w:sz w:val="18"/>
                <w:szCs w:val="18"/>
                <w:rtl w:val="0"/>
              </w:rPr>
              <w:t xml:space="preserve">DKT</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48">
            <w:pPr>
              <w:spacing w:after="8" w:line="259" w:lineRule="auto"/>
              <w:ind w:left="10" w:right="0"/>
              <w:jc w:val="right"/>
              <w:rPr>
                <w:sz w:val="18"/>
                <w:szCs w:val="18"/>
              </w:rPr>
            </w:pPr>
            <w:r w:rsidDel="00000000" w:rsidR="00000000" w:rsidRPr="00000000">
              <w:rPr>
                <w:sz w:val="18"/>
                <w:szCs w:val="18"/>
                <w:rtl w:val="0"/>
              </w:rPr>
              <w:t xml:space="preserve">$109,138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49">
            <w:pPr>
              <w:spacing w:after="8" w:line="259" w:lineRule="auto"/>
              <w:ind w:left="10" w:right="0"/>
              <w:jc w:val="right"/>
              <w:rPr>
                <w:sz w:val="18"/>
                <w:szCs w:val="18"/>
              </w:rPr>
            </w:pPr>
            <w:r w:rsidDel="00000000" w:rsidR="00000000" w:rsidRPr="00000000">
              <w:rPr>
                <w:sz w:val="18"/>
                <w:szCs w:val="18"/>
                <w:rtl w:val="0"/>
              </w:rPr>
              <w:t xml:space="preserve">$48,408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4A">
            <w:pPr>
              <w:spacing w:after="8" w:line="259" w:lineRule="auto"/>
              <w:ind w:left="10" w:right="0"/>
              <w:jc w:val="right"/>
              <w:rPr>
                <w:sz w:val="18"/>
                <w:szCs w:val="18"/>
              </w:rPr>
            </w:pPr>
            <w:r w:rsidDel="00000000" w:rsidR="00000000" w:rsidRPr="00000000">
              <w:rPr>
                <w:sz w:val="18"/>
                <w:szCs w:val="18"/>
                <w:rtl w:val="0"/>
              </w:rPr>
              <w:t xml:space="preserve">$31,571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4B">
            <w:pPr>
              <w:spacing w:after="8" w:line="259" w:lineRule="auto"/>
              <w:ind w:left="10" w:right="0"/>
              <w:jc w:val="right"/>
              <w:rPr>
                <w:sz w:val="18"/>
                <w:szCs w:val="18"/>
              </w:rPr>
            </w:pPr>
            <w:r w:rsidDel="00000000" w:rsidR="00000000" w:rsidRPr="00000000">
              <w:rPr>
                <w:sz w:val="18"/>
                <w:szCs w:val="18"/>
                <w:rtl w:val="0"/>
              </w:rPr>
              <w:t xml:space="preserve">$16,837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4C">
            <w:pPr>
              <w:spacing w:after="8" w:line="259" w:lineRule="auto"/>
              <w:ind w:left="10" w:right="0"/>
              <w:jc w:val="right"/>
              <w:rPr>
                <w:sz w:val="18"/>
                <w:szCs w:val="18"/>
              </w:rPr>
            </w:pPr>
            <w:r w:rsidDel="00000000" w:rsidR="00000000" w:rsidRPr="00000000">
              <w:rPr>
                <w:sz w:val="18"/>
                <w:szCs w:val="18"/>
                <w:rtl w:val="0"/>
              </w:rPr>
              <w:t xml:space="preserve">65%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4D">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4E">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B4F">
            <w:pPr>
              <w:spacing w:after="8" w:line="259" w:lineRule="auto"/>
              <w:ind w:left="10" w:right="0"/>
              <w:jc w:val="left"/>
              <w:rPr>
                <w:sz w:val="18"/>
                <w:szCs w:val="18"/>
              </w:rPr>
            </w:pPr>
            <w:r w:rsidDel="00000000" w:rsidR="00000000" w:rsidRPr="00000000">
              <w:rPr>
                <w:b w:val="1"/>
                <w:sz w:val="18"/>
                <w:szCs w:val="18"/>
                <w:rtl w:val="0"/>
              </w:rPr>
              <w:t xml:space="preserve">Sous total</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50">
            <w:pPr>
              <w:spacing w:after="8" w:line="259" w:lineRule="auto"/>
              <w:ind w:left="10" w:right="0"/>
              <w:jc w:val="right"/>
              <w:rPr>
                <w:sz w:val="18"/>
                <w:szCs w:val="18"/>
              </w:rPr>
            </w:pPr>
            <w:r w:rsidDel="00000000" w:rsidR="00000000" w:rsidRPr="00000000">
              <w:rPr>
                <w:b w:val="1"/>
                <w:sz w:val="18"/>
                <w:szCs w:val="18"/>
                <w:rtl w:val="0"/>
              </w:rPr>
              <w:t xml:space="preserve">$798,460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51">
            <w:pPr>
              <w:spacing w:after="8" w:line="259" w:lineRule="auto"/>
              <w:ind w:left="10" w:right="0"/>
              <w:jc w:val="right"/>
              <w:rPr>
                <w:sz w:val="18"/>
                <w:szCs w:val="18"/>
              </w:rPr>
            </w:pPr>
            <w:r w:rsidDel="00000000" w:rsidR="00000000" w:rsidRPr="00000000">
              <w:rPr>
                <w:b w:val="1"/>
                <w:sz w:val="18"/>
                <w:szCs w:val="18"/>
                <w:rtl w:val="0"/>
              </w:rPr>
              <w:t xml:space="preserve">$406,239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52">
            <w:pPr>
              <w:spacing w:after="8" w:line="259" w:lineRule="auto"/>
              <w:ind w:left="10" w:right="0"/>
              <w:jc w:val="right"/>
              <w:rPr>
                <w:sz w:val="18"/>
                <w:szCs w:val="18"/>
              </w:rPr>
            </w:pPr>
            <w:r w:rsidDel="00000000" w:rsidR="00000000" w:rsidRPr="00000000">
              <w:rPr>
                <w:sz w:val="18"/>
                <w:szCs w:val="18"/>
                <w:rtl w:val="0"/>
              </w:rPr>
              <w:t xml:space="preserve">$127,298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53">
            <w:pPr>
              <w:spacing w:after="8" w:line="259" w:lineRule="auto"/>
              <w:ind w:left="10" w:right="0"/>
              <w:jc w:val="right"/>
              <w:rPr>
                <w:sz w:val="18"/>
                <w:szCs w:val="18"/>
              </w:rPr>
            </w:pPr>
            <w:r w:rsidDel="00000000" w:rsidR="00000000" w:rsidRPr="00000000">
              <w:rPr>
                <w:sz w:val="18"/>
                <w:szCs w:val="18"/>
                <w:rtl w:val="0"/>
              </w:rPr>
              <w:t xml:space="preserve">$278,941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54">
            <w:pPr>
              <w:spacing w:after="8" w:line="259" w:lineRule="auto"/>
              <w:ind w:left="10" w:right="0"/>
              <w:jc w:val="right"/>
              <w:rPr>
                <w:sz w:val="18"/>
                <w:szCs w:val="18"/>
              </w:rPr>
            </w:pPr>
            <w:r w:rsidDel="00000000" w:rsidR="00000000" w:rsidRPr="00000000">
              <w:rPr>
                <w:sz w:val="18"/>
                <w:szCs w:val="18"/>
                <w:rtl w:val="0"/>
              </w:rPr>
              <w:t xml:space="preserve">31%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55">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B56">
            <w:pPr>
              <w:spacing w:after="8" w:line="259" w:lineRule="auto"/>
              <w:ind w:left="10" w:right="0"/>
              <w:jc w:val="left"/>
              <w:rPr>
                <w:sz w:val="18"/>
                <w:szCs w:val="18"/>
              </w:rPr>
            </w:pPr>
            <w:r w:rsidDel="00000000" w:rsidR="00000000" w:rsidRPr="00000000">
              <w:rPr>
                <w:sz w:val="18"/>
                <w:szCs w:val="18"/>
                <w:rtl w:val="0"/>
              </w:rPr>
              <w:t xml:space="preserve">Dépenses générales de fonctionnement et autres coûts directs et indirects</w:t>
            </w:r>
          </w:p>
        </w:tc>
        <w:tc>
          <w:tcPr>
            <w:shd w:fill="auto" w:val="clear"/>
            <w:tcMar>
              <w:top w:w="40.0" w:type="dxa"/>
              <w:left w:w="40.0" w:type="dxa"/>
              <w:bottom w:w="40.0" w:type="dxa"/>
              <w:right w:w="40.0" w:type="dxa"/>
            </w:tcMar>
            <w:vAlign w:val="bottom"/>
          </w:tcPr>
          <w:p w:rsidR="00000000" w:rsidDel="00000000" w:rsidP="00000000" w:rsidRDefault="00000000" w:rsidRPr="00000000" w14:paraId="00000B57">
            <w:pPr>
              <w:spacing w:after="8" w:line="259" w:lineRule="auto"/>
              <w:ind w:left="10" w:right="0"/>
              <w:jc w:val="left"/>
              <w:rPr>
                <w:sz w:val="18"/>
                <w:szCs w:val="18"/>
              </w:rPr>
            </w:pPr>
            <w:r w:rsidDel="00000000" w:rsidR="00000000" w:rsidRPr="00000000">
              <w:rPr>
                <w:sz w:val="18"/>
                <w:szCs w:val="18"/>
                <w:rtl w:val="0"/>
              </w:rPr>
              <w:t xml:space="preserve">Tulane</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58">
            <w:pPr>
              <w:spacing w:after="8" w:line="259" w:lineRule="auto"/>
              <w:ind w:left="10" w:right="0"/>
              <w:jc w:val="right"/>
              <w:rPr>
                <w:sz w:val="18"/>
                <w:szCs w:val="18"/>
              </w:rPr>
            </w:pPr>
            <w:r w:rsidDel="00000000" w:rsidR="00000000" w:rsidRPr="00000000">
              <w:rPr>
                <w:sz w:val="18"/>
                <w:szCs w:val="18"/>
                <w:rtl w:val="0"/>
              </w:rPr>
              <w:t xml:space="preserve">$974,250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59">
            <w:pPr>
              <w:spacing w:after="8" w:line="259" w:lineRule="auto"/>
              <w:ind w:left="10" w:right="0"/>
              <w:jc w:val="right"/>
              <w:rPr>
                <w:sz w:val="18"/>
                <w:szCs w:val="18"/>
              </w:rPr>
            </w:pPr>
            <w:r w:rsidDel="00000000" w:rsidR="00000000" w:rsidRPr="00000000">
              <w:rPr>
                <w:sz w:val="18"/>
                <w:szCs w:val="18"/>
                <w:rtl w:val="0"/>
              </w:rPr>
              <w:t xml:space="preserve">$341,962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5A">
            <w:pPr>
              <w:spacing w:after="8" w:line="259" w:lineRule="auto"/>
              <w:ind w:left="10" w:right="0"/>
              <w:jc w:val="right"/>
              <w:rPr>
                <w:sz w:val="18"/>
                <w:szCs w:val="18"/>
              </w:rPr>
            </w:pPr>
            <w:r w:rsidDel="00000000" w:rsidR="00000000" w:rsidRPr="00000000">
              <w:rPr>
                <w:sz w:val="18"/>
                <w:szCs w:val="18"/>
                <w:rtl w:val="0"/>
              </w:rPr>
              <w:t xml:space="preserve">$196,375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5B">
            <w:pPr>
              <w:spacing w:after="8" w:line="259" w:lineRule="auto"/>
              <w:ind w:left="10" w:right="0"/>
              <w:jc w:val="right"/>
              <w:rPr>
                <w:sz w:val="18"/>
                <w:szCs w:val="18"/>
              </w:rPr>
            </w:pPr>
            <w:r w:rsidDel="00000000" w:rsidR="00000000" w:rsidRPr="00000000">
              <w:rPr>
                <w:sz w:val="18"/>
                <w:szCs w:val="18"/>
                <w:rtl w:val="0"/>
              </w:rPr>
              <w:t xml:space="preserve">$145,587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5C">
            <w:pPr>
              <w:spacing w:after="8" w:line="259" w:lineRule="auto"/>
              <w:ind w:left="10" w:right="0"/>
              <w:jc w:val="right"/>
              <w:rPr>
                <w:sz w:val="18"/>
                <w:szCs w:val="18"/>
              </w:rPr>
            </w:pPr>
            <w:r w:rsidDel="00000000" w:rsidR="00000000" w:rsidRPr="00000000">
              <w:rPr>
                <w:sz w:val="18"/>
                <w:szCs w:val="18"/>
                <w:rtl w:val="0"/>
              </w:rPr>
              <w:t xml:space="preserve">57%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5D">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E">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B5F">
            <w:pPr>
              <w:spacing w:after="8" w:line="259" w:lineRule="auto"/>
              <w:ind w:left="10" w:right="0"/>
              <w:jc w:val="left"/>
              <w:rPr>
                <w:sz w:val="18"/>
                <w:szCs w:val="18"/>
              </w:rPr>
            </w:pPr>
            <w:r w:rsidDel="00000000" w:rsidR="00000000" w:rsidRPr="00000000">
              <w:rPr>
                <w:sz w:val="18"/>
                <w:szCs w:val="18"/>
                <w:rtl w:val="0"/>
              </w:rPr>
              <w:t xml:space="preserve">MSI</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60">
            <w:pPr>
              <w:spacing w:after="8" w:line="259" w:lineRule="auto"/>
              <w:ind w:left="10" w:right="0"/>
              <w:jc w:val="right"/>
              <w:rPr>
                <w:sz w:val="18"/>
                <w:szCs w:val="18"/>
              </w:rPr>
            </w:pPr>
            <w:r w:rsidDel="00000000" w:rsidR="00000000" w:rsidRPr="00000000">
              <w:rPr>
                <w:sz w:val="18"/>
                <w:szCs w:val="18"/>
                <w:rtl w:val="0"/>
              </w:rPr>
              <w:t xml:space="preserve">$1,211,530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61">
            <w:pPr>
              <w:spacing w:after="8" w:line="259" w:lineRule="auto"/>
              <w:ind w:left="10" w:right="0"/>
              <w:jc w:val="right"/>
              <w:rPr>
                <w:sz w:val="18"/>
                <w:szCs w:val="18"/>
              </w:rPr>
            </w:pPr>
            <w:r w:rsidDel="00000000" w:rsidR="00000000" w:rsidRPr="00000000">
              <w:rPr>
                <w:sz w:val="18"/>
                <w:szCs w:val="18"/>
                <w:rtl w:val="0"/>
              </w:rPr>
              <w:t xml:space="preserve">$773,836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62">
            <w:pPr>
              <w:spacing w:after="8" w:line="259" w:lineRule="auto"/>
              <w:ind w:left="10" w:right="0"/>
              <w:jc w:val="right"/>
              <w:rPr>
                <w:sz w:val="18"/>
                <w:szCs w:val="18"/>
              </w:rPr>
            </w:pPr>
            <w:r w:rsidDel="00000000" w:rsidR="00000000" w:rsidRPr="00000000">
              <w:rPr>
                <w:sz w:val="18"/>
                <w:szCs w:val="18"/>
                <w:rtl w:val="0"/>
              </w:rPr>
              <w:t xml:space="preserve">$350,601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63">
            <w:pPr>
              <w:spacing w:after="8" w:line="259" w:lineRule="auto"/>
              <w:ind w:left="10" w:right="0"/>
              <w:jc w:val="right"/>
              <w:rPr>
                <w:sz w:val="18"/>
                <w:szCs w:val="18"/>
              </w:rPr>
            </w:pPr>
            <w:r w:rsidDel="00000000" w:rsidR="00000000" w:rsidRPr="00000000">
              <w:rPr>
                <w:sz w:val="18"/>
                <w:szCs w:val="18"/>
                <w:rtl w:val="0"/>
              </w:rPr>
              <w:t xml:space="preserve">$423,235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64">
            <w:pPr>
              <w:spacing w:after="8" w:line="259" w:lineRule="auto"/>
              <w:ind w:left="10" w:right="0"/>
              <w:jc w:val="right"/>
              <w:rPr>
                <w:sz w:val="18"/>
                <w:szCs w:val="18"/>
              </w:rPr>
            </w:pPr>
            <w:r w:rsidDel="00000000" w:rsidR="00000000" w:rsidRPr="00000000">
              <w:rPr>
                <w:sz w:val="18"/>
                <w:szCs w:val="18"/>
                <w:rtl w:val="0"/>
              </w:rPr>
              <w:t xml:space="preserve">45%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65">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66">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B67">
            <w:pPr>
              <w:spacing w:after="8" w:line="259" w:lineRule="auto"/>
              <w:ind w:left="10" w:right="0"/>
              <w:jc w:val="left"/>
              <w:rPr>
                <w:sz w:val="18"/>
                <w:szCs w:val="18"/>
              </w:rPr>
            </w:pPr>
            <w:r w:rsidDel="00000000" w:rsidR="00000000" w:rsidRPr="00000000">
              <w:rPr>
                <w:sz w:val="18"/>
                <w:szCs w:val="18"/>
                <w:rtl w:val="0"/>
              </w:rPr>
              <w:t xml:space="preserve">DKT</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68">
            <w:pPr>
              <w:spacing w:after="8" w:line="259" w:lineRule="auto"/>
              <w:ind w:left="10" w:right="0"/>
              <w:jc w:val="right"/>
              <w:rPr>
                <w:sz w:val="18"/>
                <w:szCs w:val="18"/>
              </w:rPr>
            </w:pPr>
            <w:r w:rsidDel="00000000" w:rsidR="00000000" w:rsidRPr="00000000">
              <w:rPr>
                <w:sz w:val="18"/>
                <w:szCs w:val="18"/>
                <w:rtl w:val="0"/>
              </w:rPr>
              <w:t xml:space="preserve">$824,144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69">
            <w:pPr>
              <w:spacing w:after="8" w:line="259" w:lineRule="auto"/>
              <w:ind w:left="10" w:right="0"/>
              <w:jc w:val="right"/>
              <w:rPr>
                <w:sz w:val="18"/>
                <w:szCs w:val="18"/>
              </w:rPr>
            </w:pPr>
            <w:r w:rsidDel="00000000" w:rsidR="00000000" w:rsidRPr="00000000">
              <w:rPr>
                <w:sz w:val="18"/>
                <w:szCs w:val="18"/>
                <w:rtl w:val="0"/>
              </w:rPr>
              <w:t xml:space="preserve">$266,714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6A">
            <w:pPr>
              <w:spacing w:after="8" w:line="259" w:lineRule="auto"/>
              <w:ind w:left="10" w:right="0"/>
              <w:jc w:val="right"/>
              <w:rPr>
                <w:sz w:val="18"/>
                <w:szCs w:val="18"/>
              </w:rPr>
            </w:pPr>
            <w:r w:rsidDel="00000000" w:rsidR="00000000" w:rsidRPr="00000000">
              <w:rPr>
                <w:sz w:val="18"/>
                <w:szCs w:val="18"/>
                <w:rtl w:val="0"/>
              </w:rPr>
              <w:t xml:space="preserve">$164,871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6B">
            <w:pPr>
              <w:spacing w:after="8" w:line="259" w:lineRule="auto"/>
              <w:ind w:left="10" w:right="0"/>
              <w:jc w:val="right"/>
              <w:rPr>
                <w:sz w:val="18"/>
                <w:szCs w:val="18"/>
              </w:rPr>
            </w:pPr>
            <w:r w:rsidDel="00000000" w:rsidR="00000000" w:rsidRPr="00000000">
              <w:rPr>
                <w:sz w:val="18"/>
                <w:szCs w:val="18"/>
                <w:rtl w:val="0"/>
              </w:rPr>
              <w:t xml:space="preserve">$101,843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6C">
            <w:pPr>
              <w:spacing w:after="8" w:line="259" w:lineRule="auto"/>
              <w:ind w:left="10" w:right="0"/>
              <w:jc w:val="right"/>
              <w:rPr>
                <w:sz w:val="18"/>
                <w:szCs w:val="18"/>
              </w:rPr>
            </w:pPr>
            <w:r w:rsidDel="00000000" w:rsidR="00000000" w:rsidRPr="00000000">
              <w:rPr>
                <w:sz w:val="18"/>
                <w:szCs w:val="18"/>
                <w:rtl w:val="0"/>
              </w:rPr>
              <w:t xml:space="preserve">62%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6D">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6E">
            <w:pPr>
              <w:spacing w:after="8" w:line="259" w:lineRule="auto"/>
              <w:ind w:left="10" w:right="0"/>
              <w:jc w:val="left"/>
              <w:rPr>
                <w:rFonts w:ascii="Arial" w:cs="Arial" w:eastAsia="Arial" w:hAnsi="Arial"/>
                <w:sz w:val="20"/>
                <w:szCs w:val="20"/>
              </w:rPr>
            </w:pP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B6F">
            <w:pPr>
              <w:spacing w:after="8" w:line="259" w:lineRule="auto"/>
              <w:ind w:left="10" w:right="0"/>
              <w:jc w:val="left"/>
              <w:rPr>
                <w:sz w:val="18"/>
                <w:szCs w:val="18"/>
              </w:rPr>
            </w:pPr>
            <w:r w:rsidDel="00000000" w:rsidR="00000000" w:rsidRPr="00000000">
              <w:rPr>
                <w:b w:val="1"/>
                <w:sz w:val="18"/>
                <w:szCs w:val="18"/>
                <w:rtl w:val="0"/>
              </w:rPr>
              <w:t xml:space="preserve">Sous total</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70">
            <w:pPr>
              <w:spacing w:after="8" w:line="259" w:lineRule="auto"/>
              <w:ind w:left="10" w:right="0"/>
              <w:jc w:val="right"/>
              <w:rPr>
                <w:sz w:val="18"/>
                <w:szCs w:val="18"/>
              </w:rPr>
            </w:pPr>
            <w:r w:rsidDel="00000000" w:rsidR="00000000" w:rsidRPr="00000000">
              <w:rPr>
                <w:b w:val="1"/>
                <w:sz w:val="18"/>
                <w:szCs w:val="18"/>
                <w:rtl w:val="0"/>
              </w:rPr>
              <w:t xml:space="preserve">$3,009,924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71">
            <w:pPr>
              <w:spacing w:after="8" w:line="259" w:lineRule="auto"/>
              <w:ind w:left="10" w:right="0"/>
              <w:jc w:val="right"/>
              <w:rPr>
                <w:sz w:val="18"/>
                <w:szCs w:val="18"/>
              </w:rPr>
            </w:pPr>
            <w:r w:rsidDel="00000000" w:rsidR="00000000" w:rsidRPr="00000000">
              <w:rPr>
                <w:b w:val="1"/>
                <w:sz w:val="18"/>
                <w:szCs w:val="18"/>
                <w:rtl w:val="0"/>
              </w:rPr>
              <w:t xml:space="preserve">$1,382,512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72">
            <w:pPr>
              <w:spacing w:after="8" w:line="259" w:lineRule="auto"/>
              <w:ind w:left="10" w:right="0"/>
              <w:jc w:val="right"/>
              <w:rPr>
                <w:sz w:val="18"/>
                <w:szCs w:val="18"/>
              </w:rPr>
            </w:pPr>
            <w:r w:rsidDel="00000000" w:rsidR="00000000" w:rsidRPr="00000000">
              <w:rPr>
                <w:sz w:val="18"/>
                <w:szCs w:val="18"/>
                <w:rtl w:val="0"/>
              </w:rPr>
              <w:t xml:space="preserve">$711,847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73">
            <w:pPr>
              <w:spacing w:after="8" w:line="259" w:lineRule="auto"/>
              <w:ind w:left="10" w:right="0"/>
              <w:jc w:val="right"/>
              <w:rPr>
                <w:sz w:val="18"/>
                <w:szCs w:val="18"/>
              </w:rPr>
            </w:pPr>
            <w:r w:rsidDel="00000000" w:rsidR="00000000" w:rsidRPr="00000000">
              <w:rPr>
                <w:sz w:val="18"/>
                <w:szCs w:val="18"/>
                <w:rtl w:val="0"/>
              </w:rPr>
              <w:t xml:space="preserve">$670,665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74">
            <w:pPr>
              <w:spacing w:after="8" w:line="259" w:lineRule="auto"/>
              <w:ind w:left="10" w:right="0"/>
              <w:jc w:val="right"/>
              <w:rPr>
                <w:sz w:val="18"/>
                <w:szCs w:val="18"/>
              </w:rPr>
            </w:pPr>
            <w:r w:rsidDel="00000000" w:rsidR="00000000" w:rsidRPr="00000000">
              <w:rPr>
                <w:sz w:val="18"/>
                <w:szCs w:val="18"/>
                <w:rtl w:val="0"/>
              </w:rPr>
              <w:t xml:space="preserve">51%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75">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B76">
            <w:pPr>
              <w:spacing w:after="8" w:line="259" w:lineRule="auto"/>
              <w:ind w:left="10" w:right="0"/>
              <w:jc w:val="left"/>
              <w:rPr>
                <w:sz w:val="18"/>
                <w:szCs w:val="18"/>
              </w:rPr>
            </w:pPr>
            <w:r w:rsidDel="00000000" w:rsidR="00000000" w:rsidRPr="00000000">
              <w:rPr>
                <w:b w:val="1"/>
                <w:sz w:val="18"/>
                <w:szCs w:val="18"/>
                <w:rtl w:val="0"/>
              </w:rPr>
              <w:t xml:space="preserve">Provision</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78">
            <w:pPr>
              <w:spacing w:after="8" w:line="259" w:lineRule="auto"/>
              <w:ind w:left="10" w:right="0"/>
              <w:jc w:val="right"/>
              <w:rPr>
                <w:sz w:val="18"/>
                <w:szCs w:val="18"/>
              </w:rPr>
            </w:pPr>
            <w:r w:rsidDel="00000000" w:rsidR="00000000" w:rsidRPr="00000000">
              <w:rPr>
                <w:sz w:val="18"/>
                <w:szCs w:val="18"/>
                <w:rtl w:val="0"/>
              </w:rPr>
              <w:t xml:space="preserve">$368,044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79">
            <w:pPr>
              <w:spacing w:after="8" w:line="259" w:lineRule="auto"/>
              <w:ind w:left="10" w:right="0"/>
              <w:jc w:val="right"/>
              <w:rPr>
                <w:sz w:val="18"/>
                <w:szCs w:val="18"/>
              </w:rPr>
            </w:pPr>
            <w:r w:rsidDel="00000000" w:rsidR="00000000" w:rsidRPr="00000000">
              <w:rPr>
                <w:sz w:val="18"/>
                <w:szCs w:val="18"/>
                <w:rtl w:val="0"/>
              </w:rPr>
              <w:t xml:space="preserve">$368,044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7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7B">
            <w:pPr>
              <w:spacing w:after="8" w:line="259" w:lineRule="auto"/>
              <w:ind w:left="10" w:right="0"/>
              <w:jc w:val="right"/>
              <w:rPr>
                <w:sz w:val="18"/>
                <w:szCs w:val="18"/>
              </w:rPr>
            </w:pPr>
            <w:r w:rsidDel="00000000" w:rsidR="00000000" w:rsidRPr="00000000">
              <w:rPr>
                <w:sz w:val="18"/>
                <w:szCs w:val="18"/>
                <w:rtl w:val="0"/>
              </w:rPr>
              <w:t xml:space="preserve">$368,044</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7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7D">
            <w:pPr>
              <w:spacing w:after="8" w:line="259" w:lineRule="auto"/>
              <w:ind w:left="10" w:right="0"/>
              <w:jc w:val="left"/>
              <w:rPr>
                <w:sz w:val="18"/>
                <w:szCs w:val="18"/>
              </w:rPr>
            </w:pPr>
            <w:r w:rsidDel="00000000" w:rsidR="00000000" w:rsidRPr="00000000">
              <w:rPr>
                <w:sz w:val="18"/>
                <w:szCs w:val="18"/>
                <w:rtl w:val="0"/>
              </w:rPr>
              <w:t xml:space="preserve">Provision non utilisée.</w:t>
            </w:r>
          </w:p>
        </w:tc>
      </w:tr>
      <w:tr>
        <w:trPr>
          <w:cantSplit w:val="0"/>
          <w:trHeight w:val="315" w:hRule="atLeast"/>
          <w:tblHeader w:val="0"/>
        </w:trPr>
        <w:tc>
          <w:tcPr>
            <w:gridSpan w:val="2"/>
            <w:shd w:fill="cfe2f3" w:val="clear"/>
            <w:tcMar>
              <w:top w:w="40.0" w:type="dxa"/>
              <w:left w:w="40.0" w:type="dxa"/>
              <w:bottom w:w="40.0" w:type="dxa"/>
              <w:right w:w="40.0" w:type="dxa"/>
            </w:tcMar>
            <w:vAlign w:val="bottom"/>
          </w:tcPr>
          <w:p w:rsidR="00000000" w:rsidDel="00000000" w:rsidP="00000000" w:rsidRDefault="00000000" w:rsidRPr="00000000" w14:paraId="00000B7E">
            <w:pPr>
              <w:spacing w:after="8" w:line="259" w:lineRule="auto"/>
              <w:ind w:left="10" w:right="0"/>
              <w:jc w:val="left"/>
              <w:rPr>
                <w:sz w:val="20"/>
                <w:szCs w:val="20"/>
              </w:rPr>
            </w:pPr>
            <w:r w:rsidDel="00000000" w:rsidR="00000000" w:rsidRPr="00000000">
              <w:rPr>
                <w:b w:val="1"/>
                <w:sz w:val="22"/>
                <w:szCs w:val="22"/>
                <w:rtl w:val="0"/>
              </w:rPr>
              <w:t xml:space="preserve">Total coût direct et indirect PMO</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80">
            <w:pPr>
              <w:spacing w:after="8" w:line="259" w:lineRule="auto"/>
              <w:ind w:left="10" w:right="0"/>
              <w:jc w:val="right"/>
              <w:rPr>
                <w:sz w:val="20"/>
                <w:szCs w:val="20"/>
              </w:rPr>
            </w:pPr>
            <w:r w:rsidDel="00000000" w:rsidR="00000000" w:rsidRPr="00000000">
              <w:rPr>
                <w:b w:val="1"/>
                <w:sz w:val="22"/>
                <w:szCs w:val="22"/>
                <w:rtl w:val="0"/>
              </w:rPr>
              <w:t xml:space="preserve">$30,203,219</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81">
            <w:pPr>
              <w:spacing w:after="8" w:line="259" w:lineRule="auto"/>
              <w:ind w:left="10" w:right="0"/>
              <w:jc w:val="right"/>
              <w:rPr>
                <w:sz w:val="20"/>
                <w:szCs w:val="20"/>
              </w:rPr>
            </w:pPr>
            <w:r w:rsidDel="00000000" w:rsidR="00000000" w:rsidRPr="00000000">
              <w:rPr>
                <w:b w:val="1"/>
                <w:sz w:val="22"/>
                <w:szCs w:val="22"/>
                <w:rtl w:val="0"/>
              </w:rPr>
              <w:t xml:space="preserve">$9,644,901</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82">
            <w:pPr>
              <w:spacing w:after="8" w:line="259" w:lineRule="auto"/>
              <w:ind w:left="10" w:right="0"/>
              <w:jc w:val="right"/>
              <w:rPr>
                <w:sz w:val="20"/>
                <w:szCs w:val="20"/>
              </w:rPr>
            </w:pPr>
            <w:r w:rsidDel="00000000" w:rsidR="00000000" w:rsidRPr="00000000">
              <w:rPr>
                <w:b w:val="1"/>
                <w:sz w:val="22"/>
                <w:szCs w:val="22"/>
                <w:rtl w:val="0"/>
              </w:rPr>
              <w:t xml:space="preserve">$4,798,658</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83">
            <w:pPr>
              <w:spacing w:after="8" w:line="259" w:lineRule="auto"/>
              <w:ind w:left="10" w:right="0"/>
              <w:jc w:val="right"/>
              <w:rPr>
                <w:sz w:val="20"/>
                <w:szCs w:val="20"/>
              </w:rPr>
            </w:pPr>
            <w:r w:rsidDel="00000000" w:rsidR="00000000" w:rsidRPr="00000000">
              <w:rPr>
                <w:b w:val="1"/>
                <w:sz w:val="22"/>
                <w:szCs w:val="22"/>
                <w:rtl w:val="0"/>
              </w:rPr>
              <w:t xml:space="preserve">$4,846,242</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84">
            <w:pPr>
              <w:spacing w:after="8" w:line="259" w:lineRule="auto"/>
              <w:ind w:left="10" w:right="0"/>
              <w:jc w:val="right"/>
              <w:rPr>
                <w:sz w:val="20"/>
                <w:szCs w:val="20"/>
              </w:rPr>
            </w:pPr>
            <w:r w:rsidDel="00000000" w:rsidR="00000000" w:rsidRPr="00000000">
              <w:rPr>
                <w:b w:val="1"/>
                <w:sz w:val="22"/>
                <w:szCs w:val="22"/>
                <w:rtl w:val="0"/>
              </w:rPr>
              <w:t xml:space="preserve">50%</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85">
            <w:pPr>
              <w:spacing w:after="8" w:line="259" w:lineRule="auto"/>
              <w:ind w:left="10" w:right="0"/>
              <w:jc w:val="left"/>
              <w:rPr>
                <w:sz w:val="20"/>
                <w:szCs w:val="20"/>
              </w:rPr>
            </w:pPr>
            <w:r w:rsidDel="00000000" w:rsidR="00000000" w:rsidRPr="00000000">
              <w:rPr>
                <w:rtl w:val="0"/>
              </w:rPr>
            </w:r>
          </w:p>
        </w:tc>
      </w:tr>
      <w:tr>
        <w:trPr>
          <w:cantSplit w:val="0"/>
          <w:trHeight w:val="315" w:hRule="atLeast"/>
          <w:tblHeader w:val="0"/>
        </w:trPr>
        <w:tc>
          <w:tcPr>
            <w:gridSpan w:val="2"/>
            <w:shd w:fill="cfe2f3" w:val="clear"/>
            <w:tcMar>
              <w:top w:w="40.0" w:type="dxa"/>
              <w:left w:w="40.0" w:type="dxa"/>
              <w:bottom w:w="40.0" w:type="dxa"/>
              <w:right w:w="40.0" w:type="dxa"/>
            </w:tcMar>
            <w:vAlign w:val="bottom"/>
          </w:tcPr>
          <w:p w:rsidR="00000000" w:rsidDel="00000000" w:rsidP="00000000" w:rsidRDefault="00000000" w:rsidRPr="00000000" w14:paraId="00000B86">
            <w:pPr>
              <w:spacing w:after="8" w:line="259" w:lineRule="auto"/>
              <w:ind w:left="10" w:right="0"/>
              <w:jc w:val="left"/>
              <w:rPr>
                <w:sz w:val="20"/>
                <w:szCs w:val="20"/>
              </w:rPr>
            </w:pPr>
            <w:r w:rsidDel="00000000" w:rsidR="00000000" w:rsidRPr="00000000">
              <w:rPr>
                <w:b w:val="1"/>
                <w:sz w:val="22"/>
                <w:szCs w:val="22"/>
                <w:rtl w:val="0"/>
              </w:rPr>
              <w:t xml:space="preserve">Composante 5 - Supervision UNOPS</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88">
            <w:pPr>
              <w:spacing w:after="8" w:line="259" w:lineRule="auto"/>
              <w:ind w:left="10" w:right="0"/>
              <w:jc w:val="right"/>
              <w:rPr>
                <w:sz w:val="20"/>
                <w:szCs w:val="20"/>
              </w:rPr>
            </w:pPr>
            <w:r w:rsidDel="00000000" w:rsidR="00000000" w:rsidRPr="00000000">
              <w:rPr>
                <w:b w:val="1"/>
                <w:sz w:val="22"/>
                <w:szCs w:val="22"/>
                <w:rtl w:val="0"/>
              </w:rPr>
              <w:t xml:space="preserve">$2,796,781</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89">
            <w:pPr>
              <w:spacing w:after="8" w:line="259" w:lineRule="auto"/>
              <w:ind w:left="10" w:right="0"/>
              <w:jc w:val="right"/>
              <w:rPr>
                <w:sz w:val="20"/>
                <w:szCs w:val="20"/>
              </w:rPr>
            </w:pPr>
            <w:r w:rsidDel="00000000" w:rsidR="00000000" w:rsidRPr="00000000">
              <w:rPr>
                <w:b w:val="1"/>
                <w:sz w:val="22"/>
                <w:szCs w:val="22"/>
                <w:rtl w:val="0"/>
              </w:rPr>
              <w:t xml:space="preserve">$1,405,275</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8A">
            <w:pPr>
              <w:spacing w:after="8" w:line="259" w:lineRule="auto"/>
              <w:ind w:left="10" w:right="0"/>
              <w:jc w:val="right"/>
              <w:rPr>
                <w:sz w:val="20"/>
                <w:szCs w:val="20"/>
              </w:rPr>
            </w:pPr>
            <w:r w:rsidDel="00000000" w:rsidR="00000000" w:rsidRPr="00000000">
              <w:rPr>
                <w:b w:val="1"/>
                <w:sz w:val="22"/>
                <w:szCs w:val="22"/>
                <w:rtl w:val="0"/>
              </w:rPr>
              <w:t xml:space="preserve">$340,016</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8B">
            <w:pPr>
              <w:spacing w:after="8" w:line="259" w:lineRule="auto"/>
              <w:ind w:left="10" w:right="0"/>
              <w:jc w:val="right"/>
              <w:rPr>
                <w:sz w:val="20"/>
                <w:szCs w:val="20"/>
              </w:rPr>
            </w:pPr>
            <w:r w:rsidDel="00000000" w:rsidR="00000000" w:rsidRPr="00000000">
              <w:rPr>
                <w:b w:val="1"/>
                <w:sz w:val="22"/>
                <w:szCs w:val="22"/>
                <w:rtl w:val="0"/>
              </w:rPr>
              <w:t xml:space="preserve">$1,065,259</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8C">
            <w:pPr>
              <w:spacing w:after="8" w:line="259" w:lineRule="auto"/>
              <w:ind w:left="10" w:right="0"/>
              <w:jc w:val="right"/>
              <w:rPr>
                <w:sz w:val="20"/>
                <w:szCs w:val="20"/>
              </w:rPr>
            </w:pPr>
            <w:r w:rsidDel="00000000" w:rsidR="00000000" w:rsidRPr="00000000">
              <w:rPr>
                <w:b w:val="1"/>
                <w:sz w:val="22"/>
                <w:szCs w:val="22"/>
                <w:rtl w:val="0"/>
              </w:rPr>
              <w:t xml:space="preserve">24%</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8D">
            <w:pPr>
              <w:spacing w:after="8" w:line="259" w:lineRule="auto"/>
              <w:ind w:left="10" w:right="0"/>
              <w:jc w:val="left"/>
              <w:rPr>
                <w:sz w:val="20"/>
                <w:szCs w:val="20"/>
              </w:rPr>
            </w:pP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B8E">
            <w:pPr>
              <w:spacing w:after="8" w:line="259" w:lineRule="auto"/>
              <w:ind w:left="10" w:right="0"/>
              <w:jc w:val="left"/>
              <w:rPr>
                <w:sz w:val="18"/>
                <w:szCs w:val="18"/>
              </w:rPr>
            </w:pPr>
            <w:r w:rsidDel="00000000" w:rsidR="00000000" w:rsidRPr="00000000">
              <w:rPr>
                <w:sz w:val="18"/>
                <w:szCs w:val="18"/>
                <w:rtl w:val="0"/>
              </w:rPr>
              <w:t xml:space="preserve">Ressources humaines</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90">
            <w:pPr>
              <w:spacing w:after="8" w:line="259" w:lineRule="auto"/>
              <w:ind w:left="10" w:right="0"/>
              <w:jc w:val="right"/>
              <w:rPr>
                <w:sz w:val="18"/>
                <w:szCs w:val="18"/>
              </w:rPr>
            </w:pPr>
            <w:r w:rsidDel="00000000" w:rsidR="00000000" w:rsidRPr="00000000">
              <w:rPr>
                <w:sz w:val="18"/>
                <w:szCs w:val="18"/>
                <w:rtl w:val="0"/>
              </w:rPr>
              <w:t xml:space="preserve">$576,025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91">
            <w:pPr>
              <w:spacing w:after="8" w:line="259" w:lineRule="auto"/>
              <w:ind w:left="10" w:right="0"/>
              <w:jc w:val="right"/>
              <w:rPr>
                <w:sz w:val="18"/>
                <w:szCs w:val="18"/>
              </w:rPr>
            </w:pPr>
            <w:r w:rsidDel="00000000" w:rsidR="00000000" w:rsidRPr="00000000">
              <w:rPr>
                <w:sz w:val="18"/>
                <w:szCs w:val="18"/>
                <w:rtl w:val="0"/>
              </w:rPr>
              <w:t xml:space="preserve">$157,600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92">
            <w:pPr>
              <w:spacing w:after="8" w:line="259" w:lineRule="auto"/>
              <w:ind w:left="10" w:right="0"/>
              <w:jc w:val="right"/>
              <w:rPr>
                <w:sz w:val="18"/>
                <w:szCs w:val="18"/>
              </w:rPr>
            </w:pPr>
            <w:r w:rsidDel="00000000" w:rsidR="00000000" w:rsidRPr="00000000">
              <w:rPr>
                <w:sz w:val="18"/>
                <w:szCs w:val="18"/>
                <w:rtl w:val="0"/>
              </w:rPr>
              <w:t xml:space="preserve">$66,000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93">
            <w:pPr>
              <w:spacing w:after="8" w:line="259" w:lineRule="auto"/>
              <w:ind w:left="10" w:right="0"/>
              <w:jc w:val="right"/>
              <w:rPr>
                <w:sz w:val="18"/>
                <w:szCs w:val="18"/>
              </w:rPr>
            </w:pPr>
            <w:r w:rsidDel="00000000" w:rsidR="00000000" w:rsidRPr="00000000">
              <w:rPr>
                <w:sz w:val="18"/>
                <w:szCs w:val="18"/>
                <w:rtl w:val="0"/>
              </w:rPr>
              <w:t xml:space="preserve">$91,600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94">
            <w:pPr>
              <w:spacing w:after="8" w:line="259" w:lineRule="auto"/>
              <w:ind w:left="10" w:right="0"/>
              <w:jc w:val="right"/>
              <w:rPr>
                <w:sz w:val="18"/>
                <w:szCs w:val="18"/>
              </w:rPr>
            </w:pPr>
            <w:r w:rsidDel="00000000" w:rsidR="00000000" w:rsidRPr="00000000">
              <w:rPr>
                <w:sz w:val="18"/>
                <w:szCs w:val="18"/>
                <w:rtl w:val="0"/>
              </w:rPr>
              <w:t xml:space="preserve">42%</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95">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B96">
            <w:pPr>
              <w:spacing w:after="8" w:line="259" w:lineRule="auto"/>
              <w:ind w:left="10" w:right="0"/>
              <w:jc w:val="left"/>
              <w:rPr>
                <w:sz w:val="18"/>
                <w:szCs w:val="18"/>
              </w:rPr>
            </w:pPr>
            <w:r w:rsidDel="00000000" w:rsidR="00000000" w:rsidRPr="00000000">
              <w:rPr>
                <w:sz w:val="18"/>
                <w:szCs w:val="18"/>
                <w:rtl w:val="0"/>
              </w:rPr>
              <w:t xml:space="preserve">Equipements, véhicules et mobilier</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98">
            <w:pPr>
              <w:spacing w:after="8" w:line="259" w:lineRule="auto"/>
              <w:ind w:left="10" w:right="0"/>
              <w:jc w:val="right"/>
              <w:rPr>
                <w:sz w:val="18"/>
                <w:szCs w:val="18"/>
              </w:rPr>
            </w:pPr>
            <w:r w:rsidDel="00000000" w:rsidR="00000000" w:rsidRPr="00000000">
              <w:rPr>
                <w:sz w:val="18"/>
                <w:szCs w:val="18"/>
                <w:rtl w:val="0"/>
              </w:rPr>
              <w:t xml:space="preserve">$6,475</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99">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9A">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9B">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9C">
            <w:pPr>
              <w:spacing w:after="8" w:line="259" w:lineRule="auto"/>
              <w:ind w:left="10" w:right="0"/>
              <w:jc w:val="right"/>
              <w:rPr>
                <w:sz w:val="18"/>
                <w:szCs w:val="18"/>
              </w:rPr>
            </w:pPr>
            <w:r w:rsidDel="00000000" w:rsidR="00000000" w:rsidRPr="00000000">
              <w:rPr>
                <w:sz w:val="18"/>
                <w:szCs w:val="18"/>
                <w:rtl w:val="0"/>
              </w:rPr>
              <w:t xml:space="preserve">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9D">
            <w:pPr>
              <w:spacing w:after="8" w:line="259" w:lineRule="auto"/>
              <w:ind w:left="10" w:right="0"/>
              <w:jc w:val="left"/>
              <w:rPr>
                <w:sz w:val="18"/>
                <w:szCs w:val="18"/>
              </w:rPr>
            </w:pP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B9E">
            <w:pPr>
              <w:spacing w:after="8" w:line="259" w:lineRule="auto"/>
              <w:ind w:left="10" w:right="0"/>
              <w:jc w:val="left"/>
              <w:rPr>
                <w:sz w:val="18"/>
                <w:szCs w:val="18"/>
              </w:rPr>
            </w:pPr>
            <w:r w:rsidDel="00000000" w:rsidR="00000000" w:rsidRPr="00000000">
              <w:rPr>
                <w:sz w:val="18"/>
                <w:szCs w:val="18"/>
                <w:rtl w:val="0"/>
              </w:rPr>
              <w:t xml:space="preserve">Services contractuels (construction 2 CDR et audit annuel)</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A0">
            <w:pPr>
              <w:spacing w:after="8" w:line="259" w:lineRule="auto"/>
              <w:ind w:left="10" w:right="0"/>
              <w:jc w:val="right"/>
              <w:rPr>
                <w:sz w:val="18"/>
                <w:szCs w:val="18"/>
              </w:rPr>
            </w:pPr>
            <w:r w:rsidDel="00000000" w:rsidR="00000000" w:rsidRPr="00000000">
              <w:rPr>
                <w:sz w:val="18"/>
                <w:szCs w:val="18"/>
                <w:rtl w:val="0"/>
              </w:rPr>
              <w:t xml:space="preserve">$1,075,000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A1">
            <w:pPr>
              <w:spacing w:after="8" w:line="259" w:lineRule="auto"/>
              <w:ind w:left="10" w:right="0"/>
              <w:jc w:val="right"/>
              <w:rPr>
                <w:sz w:val="18"/>
                <w:szCs w:val="18"/>
              </w:rPr>
            </w:pPr>
            <w:r w:rsidDel="00000000" w:rsidR="00000000" w:rsidRPr="00000000">
              <w:rPr>
                <w:sz w:val="18"/>
                <w:szCs w:val="18"/>
                <w:rtl w:val="0"/>
              </w:rPr>
              <w:t xml:space="preserve">$875,000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A2">
            <w:pPr>
              <w:spacing w:after="8" w:line="259" w:lineRule="auto"/>
              <w:ind w:left="10" w:right="0"/>
              <w:jc w:val="right"/>
              <w:rPr>
                <w:sz w:val="18"/>
                <w:szCs w:val="18"/>
              </w:rPr>
            </w:pPr>
            <w:r w:rsidDel="00000000" w:rsidR="00000000" w:rsidRPr="00000000">
              <w:rPr>
                <w:sz w:val="18"/>
                <w:szCs w:val="18"/>
                <w:rtl w:val="0"/>
              </w:rPr>
              <w:t xml:space="preserve">$65,000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A3">
            <w:pPr>
              <w:spacing w:after="8" w:line="259" w:lineRule="auto"/>
              <w:ind w:left="10" w:right="0"/>
              <w:jc w:val="right"/>
              <w:rPr>
                <w:sz w:val="18"/>
                <w:szCs w:val="18"/>
              </w:rPr>
            </w:pPr>
            <w:r w:rsidDel="00000000" w:rsidR="00000000" w:rsidRPr="00000000">
              <w:rPr>
                <w:sz w:val="18"/>
                <w:szCs w:val="18"/>
                <w:rtl w:val="0"/>
              </w:rPr>
              <w:t xml:space="preserve">$810,000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A4">
            <w:pPr>
              <w:spacing w:after="8" w:line="259" w:lineRule="auto"/>
              <w:ind w:left="10" w:right="0"/>
              <w:jc w:val="right"/>
              <w:rPr>
                <w:sz w:val="18"/>
                <w:szCs w:val="18"/>
              </w:rPr>
            </w:pPr>
            <w:r w:rsidDel="00000000" w:rsidR="00000000" w:rsidRPr="00000000">
              <w:rPr>
                <w:sz w:val="18"/>
                <w:szCs w:val="18"/>
                <w:rtl w:val="0"/>
              </w:rPr>
              <w:t xml:space="preserve">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A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BA6">
            <w:pPr>
              <w:spacing w:after="8" w:line="259" w:lineRule="auto"/>
              <w:ind w:left="10" w:right="0"/>
              <w:jc w:val="left"/>
              <w:rPr>
                <w:sz w:val="18"/>
                <w:szCs w:val="18"/>
              </w:rPr>
            </w:pPr>
            <w:r w:rsidDel="00000000" w:rsidR="00000000" w:rsidRPr="00000000">
              <w:rPr>
                <w:sz w:val="18"/>
                <w:szCs w:val="18"/>
                <w:rtl w:val="0"/>
              </w:rPr>
              <w:t xml:space="preserve">Voyages et per diem</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A8">
            <w:pPr>
              <w:spacing w:after="8" w:line="259" w:lineRule="auto"/>
              <w:ind w:left="10" w:right="0"/>
              <w:jc w:val="right"/>
              <w:rPr>
                <w:sz w:val="18"/>
                <w:szCs w:val="18"/>
              </w:rPr>
            </w:pPr>
            <w:r w:rsidDel="00000000" w:rsidR="00000000" w:rsidRPr="00000000">
              <w:rPr>
                <w:sz w:val="18"/>
                <w:szCs w:val="18"/>
                <w:rtl w:val="0"/>
              </w:rPr>
              <w:t xml:space="preserve">$90,000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A9">
            <w:pPr>
              <w:spacing w:after="8" w:line="259" w:lineRule="auto"/>
              <w:ind w:left="10" w:right="0"/>
              <w:jc w:val="right"/>
              <w:rPr>
                <w:sz w:val="18"/>
                <w:szCs w:val="18"/>
              </w:rPr>
            </w:pPr>
            <w:r w:rsidDel="00000000" w:rsidR="00000000" w:rsidRPr="00000000">
              <w:rPr>
                <w:sz w:val="18"/>
                <w:szCs w:val="18"/>
                <w:rtl w:val="0"/>
              </w:rPr>
              <w:t xml:space="preserve">$30,000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AA">
            <w:pPr>
              <w:spacing w:after="8" w:line="259" w:lineRule="auto"/>
              <w:ind w:left="10" w:right="0"/>
              <w:jc w:val="right"/>
              <w:rPr>
                <w:sz w:val="18"/>
                <w:szCs w:val="18"/>
              </w:rPr>
            </w:pPr>
            <w:r w:rsidDel="00000000" w:rsidR="00000000" w:rsidRPr="00000000">
              <w:rPr>
                <w:sz w:val="18"/>
                <w:szCs w:val="18"/>
                <w:rtl w:val="0"/>
              </w:rPr>
              <w:t xml:space="preserve">$8,269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AB">
            <w:pPr>
              <w:spacing w:after="8" w:line="259" w:lineRule="auto"/>
              <w:ind w:left="10" w:right="0"/>
              <w:jc w:val="right"/>
              <w:rPr>
                <w:sz w:val="18"/>
                <w:szCs w:val="18"/>
              </w:rPr>
            </w:pPr>
            <w:r w:rsidDel="00000000" w:rsidR="00000000" w:rsidRPr="00000000">
              <w:rPr>
                <w:sz w:val="18"/>
                <w:szCs w:val="18"/>
                <w:rtl w:val="0"/>
              </w:rPr>
              <w:t xml:space="preserve">$21,731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AC">
            <w:pPr>
              <w:spacing w:after="8" w:line="259" w:lineRule="auto"/>
              <w:ind w:left="10" w:right="0"/>
              <w:jc w:val="right"/>
              <w:rPr>
                <w:sz w:val="18"/>
                <w:szCs w:val="18"/>
              </w:rPr>
            </w:pPr>
            <w:r w:rsidDel="00000000" w:rsidR="00000000" w:rsidRPr="00000000">
              <w:rPr>
                <w:sz w:val="18"/>
                <w:szCs w:val="18"/>
                <w:rtl w:val="0"/>
              </w:rPr>
              <w:t xml:space="preserve">28%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AD">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enregistrées en S2 2021.</w:t>
            </w:r>
            <w:r w:rsidDel="00000000" w:rsidR="00000000" w:rsidRPr="00000000">
              <w:rPr>
                <w:rtl w:val="0"/>
              </w:rPr>
            </w:r>
          </w:p>
        </w:tc>
      </w:tr>
      <w:tr>
        <w:trPr>
          <w:cantSplit w:val="0"/>
          <w:trHeight w:val="480"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BAE">
            <w:pPr>
              <w:spacing w:after="8" w:line="259" w:lineRule="auto"/>
              <w:ind w:left="10" w:right="0"/>
              <w:jc w:val="left"/>
              <w:rPr>
                <w:sz w:val="18"/>
                <w:szCs w:val="18"/>
              </w:rPr>
            </w:pPr>
            <w:r w:rsidDel="00000000" w:rsidR="00000000" w:rsidRPr="00000000">
              <w:rPr>
                <w:sz w:val="18"/>
                <w:szCs w:val="18"/>
                <w:rtl w:val="0"/>
              </w:rPr>
              <w:t xml:space="preserve">Dépenses générales de fonctionnement et autres coûts directs</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B0">
            <w:pPr>
              <w:spacing w:after="8" w:line="259" w:lineRule="auto"/>
              <w:ind w:left="10" w:right="0"/>
              <w:jc w:val="right"/>
              <w:rPr>
                <w:sz w:val="18"/>
                <w:szCs w:val="18"/>
              </w:rPr>
            </w:pPr>
            <w:r w:rsidDel="00000000" w:rsidR="00000000" w:rsidRPr="00000000">
              <w:rPr>
                <w:sz w:val="18"/>
                <w:szCs w:val="18"/>
                <w:rtl w:val="0"/>
              </w:rPr>
              <w:t xml:space="preserve">$439,700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B1">
            <w:pPr>
              <w:spacing w:after="8" w:line="259" w:lineRule="auto"/>
              <w:ind w:left="10" w:right="0"/>
              <w:jc w:val="right"/>
              <w:rPr>
                <w:sz w:val="18"/>
                <w:szCs w:val="18"/>
              </w:rPr>
            </w:pPr>
            <w:r w:rsidDel="00000000" w:rsidR="00000000" w:rsidRPr="00000000">
              <w:rPr>
                <w:sz w:val="18"/>
                <w:szCs w:val="18"/>
                <w:rtl w:val="0"/>
              </w:rPr>
              <w:t xml:space="preserve">$140,489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B2">
            <w:pPr>
              <w:spacing w:after="8" w:line="259" w:lineRule="auto"/>
              <w:ind w:left="10" w:right="0"/>
              <w:jc w:val="right"/>
              <w:rPr>
                <w:sz w:val="18"/>
                <w:szCs w:val="18"/>
              </w:rPr>
            </w:pPr>
            <w:r w:rsidDel="00000000" w:rsidR="00000000" w:rsidRPr="00000000">
              <w:rPr>
                <w:sz w:val="18"/>
                <w:szCs w:val="18"/>
                <w:rtl w:val="0"/>
              </w:rPr>
              <w:t xml:space="preserve">$103,180</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B3">
            <w:pPr>
              <w:spacing w:after="8" w:line="259" w:lineRule="auto"/>
              <w:ind w:left="10" w:right="0"/>
              <w:jc w:val="right"/>
              <w:rPr>
                <w:sz w:val="18"/>
                <w:szCs w:val="18"/>
              </w:rPr>
            </w:pPr>
            <w:r w:rsidDel="00000000" w:rsidR="00000000" w:rsidRPr="00000000">
              <w:rPr>
                <w:sz w:val="18"/>
                <w:szCs w:val="18"/>
                <w:rtl w:val="0"/>
              </w:rPr>
              <w:t xml:space="preserve">$37,309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B4">
            <w:pPr>
              <w:spacing w:after="8" w:line="259" w:lineRule="auto"/>
              <w:ind w:left="10" w:right="0"/>
              <w:jc w:val="right"/>
              <w:rPr>
                <w:sz w:val="18"/>
                <w:szCs w:val="18"/>
              </w:rPr>
            </w:pPr>
            <w:r w:rsidDel="00000000" w:rsidR="00000000" w:rsidRPr="00000000">
              <w:rPr>
                <w:sz w:val="18"/>
                <w:szCs w:val="18"/>
                <w:rtl w:val="0"/>
              </w:rPr>
              <w:t xml:space="preserve">73%</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B5">
            <w:pPr>
              <w:spacing w:after="8" w:line="259" w:lineRule="auto"/>
              <w:ind w:left="10" w:right="0"/>
              <w:jc w:val="left"/>
              <w:rPr>
                <w:sz w:val="18"/>
                <w:szCs w:val="18"/>
              </w:rPr>
            </w:pPr>
            <w:r w:rsidDel="00000000" w:rsidR="00000000" w:rsidRPr="00000000">
              <w:rPr>
                <w:sz w:val="18"/>
                <w:szCs w:val="18"/>
                <w:rtl w:val="0"/>
              </w:rPr>
              <w:t xml:space="preserve">L'activité est en cours, les dépenses seront corrigées en S2 2021.</w:t>
            </w:r>
            <w:r w:rsidDel="00000000" w:rsidR="00000000" w:rsidRPr="00000000">
              <w:rPr>
                <w:rtl w:val="0"/>
              </w:rPr>
            </w:r>
          </w:p>
        </w:tc>
      </w:tr>
      <w:tr>
        <w:trPr>
          <w:cantSplit w:val="0"/>
          <w:trHeight w:val="315" w:hRule="atLeast"/>
          <w:tblHeader w:val="0"/>
        </w:trPr>
        <w:tc>
          <w:tcPr>
            <w:gridSpan w:val="2"/>
            <w:shd w:fill="auto" w:val="clear"/>
            <w:tcMar>
              <w:top w:w="40.0" w:type="dxa"/>
              <w:left w:w="40.0" w:type="dxa"/>
              <w:bottom w:w="40.0" w:type="dxa"/>
              <w:right w:w="40.0" w:type="dxa"/>
            </w:tcMar>
            <w:vAlign w:val="top"/>
          </w:tcPr>
          <w:p w:rsidR="00000000" w:rsidDel="00000000" w:rsidP="00000000" w:rsidRDefault="00000000" w:rsidRPr="00000000" w14:paraId="00000BB6">
            <w:pPr>
              <w:spacing w:after="8" w:line="259" w:lineRule="auto"/>
              <w:ind w:left="10" w:right="0"/>
              <w:jc w:val="left"/>
              <w:rPr>
                <w:sz w:val="18"/>
                <w:szCs w:val="18"/>
              </w:rPr>
            </w:pPr>
            <w:r w:rsidDel="00000000" w:rsidR="00000000" w:rsidRPr="00000000">
              <w:rPr>
                <w:sz w:val="18"/>
                <w:szCs w:val="18"/>
                <w:rtl w:val="0"/>
              </w:rPr>
              <w:t xml:space="preserve">Gestion administrative d'UNOPS - coût indirect</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B8">
            <w:pPr>
              <w:spacing w:after="8" w:line="259" w:lineRule="auto"/>
              <w:ind w:left="10" w:right="0"/>
              <w:jc w:val="right"/>
              <w:rPr>
                <w:sz w:val="18"/>
                <w:szCs w:val="18"/>
              </w:rPr>
            </w:pPr>
            <w:r w:rsidDel="00000000" w:rsidR="00000000" w:rsidRPr="00000000">
              <w:rPr>
                <w:sz w:val="18"/>
                <w:szCs w:val="18"/>
                <w:rtl w:val="0"/>
              </w:rPr>
              <w:t xml:space="preserve">$609,581</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B9">
            <w:pPr>
              <w:spacing w:after="8" w:line="259" w:lineRule="auto"/>
              <w:ind w:left="10" w:right="0"/>
              <w:jc w:val="right"/>
              <w:rPr>
                <w:sz w:val="18"/>
                <w:szCs w:val="18"/>
              </w:rPr>
            </w:pPr>
            <w:r w:rsidDel="00000000" w:rsidR="00000000" w:rsidRPr="00000000">
              <w:rPr>
                <w:sz w:val="18"/>
                <w:szCs w:val="18"/>
                <w:rtl w:val="0"/>
              </w:rPr>
              <w:t xml:space="preserve">$202,186</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BA">
            <w:pPr>
              <w:spacing w:after="8" w:line="259" w:lineRule="auto"/>
              <w:ind w:left="10" w:right="0"/>
              <w:jc w:val="right"/>
              <w:rPr>
                <w:sz w:val="18"/>
                <w:szCs w:val="18"/>
              </w:rPr>
            </w:pPr>
            <w:r w:rsidDel="00000000" w:rsidR="00000000" w:rsidRPr="00000000">
              <w:rPr>
                <w:sz w:val="18"/>
                <w:szCs w:val="18"/>
                <w:rtl w:val="0"/>
              </w:rPr>
              <w:t xml:space="preserve">$97,567</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BB">
            <w:pPr>
              <w:spacing w:after="8" w:line="259" w:lineRule="auto"/>
              <w:ind w:left="10" w:right="0"/>
              <w:jc w:val="right"/>
              <w:rPr>
                <w:sz w:val="18"/>
                <w:szCs w:val="18"/>
              </w:rPr>
            </w:pPr>
            <w:r w:rsidDel="00000000" w:rsidR="00000000" w:rsidRPr="00000000">
              <w:rPr>
                <w:sz w:val="18"/>
                <w:szCs w:val="18"/>
                <w:rtl w:val="0"/>
              </w:rPr>
              <w:t xml:space="preserve">$104,619</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BC">
            <w:pPr>
              <w:spacing w:after="8" w:line="259" w:lineRule="auto"/>
              <w:ind w:left="10" w:right="0"/>
              <w:jc w:val="right"/>
              <w:rPr>
                <w:sz w:val="18"/>
                <w:szCs w:val="18"/>
              </w:rPr>
            </w:pPr>
            <w:r w:rsidDel="00000000" w:rsidR="00000000" w:rsidRPr="00000000">
              <w:rPr>
                <w:sz w:val="18"/>
                <w:szCs w:val="18"/>
                <w:rtl w:val="0"/>
              </w:rPr>
              <w:t xml:space="preserve">48%</w:t>
            </w: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BBD">
            <w:pPr>
              <w:spacing w:after="8" w:line="259" w:lineRule="auto"/>
              <w:ind w:left="10" w:right="0"/>
              <w:jc w:val="left"/>
              <w:rPr>
                <w:sz w:val="18"/>
                <w:szCs w:val="18"/>
              </w:rPr>
            </w:pPr>
            <w:r w:rsidDel="00000000" w:rsidR="00000000" w:rsidRPr="00000000">
              <w:rPr>
                <w:rtl w:val="0"/>
              </w:rPr>
            </w:r>
          </w:p>
        </w:tc>
      </w:tr>
      <w:tr>
        <w:trPr>
          <w:cantSplit w:val="0"/>
          <w:trHeight w:val="315" w:hRule="atLeast"/>
          <w:tblHeader w:val="0"/>
        </w:trPr>
        <w:tc>
          <w:tcPr>
            <w:gridSpan w:val="2"/>
            <w:shd w:fill="cfe2f3" w:val="clear"/>
            <w:tcMar>
              <w:top w:w="40.0" w:type="dxa"/>
              <w:left w:w="40.0" w:type="dxa"/>
              <w:bottom w:w="40.0" w:type="dxa"/>
              <w:right w:w="40.0" w:type="dxa"/>
            </w:tcMar>
            <w:vAlign w:val="bottom"/>
          </w:tcPr>
          <w:p w:rsidR="00000000" w:rsidDel="00000000" w:rsidP="00000000" w:rsidRDefault="00000000" w:rsidRPr="00000000" w14:paraId="00000BBE">
            <w:pPr>
              <w:spacing w:after="8" w:line="259" w:lineRule="auto"/>
              <w:ind w:left="10" w:right="0"/>
              <w:jc w:val="left"/>
              <w:rPr>
                <w:sz w:val="20"/>
                <w:szCs w:val="20"/>
              </w:rPr>
            </w:pPr>
            <w:r w:rsidDel="00000000" w:rsidR="00000000" w:rsidRPr="00000000">
              <w:rPr>
                <w:b w:val="1"/>
                <w:sz w:val="22"/>
                <w:szCs w:val="22"/>
                <w:rtl w:val="0"/>
              </w:rPr>
              <w:t xml:space="preserve">Total</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C0">
            <w:pPr>
              <w:spacing w:after="8" w:line="259" w:lineRule="auto"/>
              <w:ind w:left="10" w:right="0"/>
              <w:jc w:val="right"/>
              <w:rPr>
                <w:sz w:val="20"/>
                <w:szCs w:val="20"/>
              </w:rPr>
            </w:pPr>
            <w:r w:rsidDel="00000000" w:rsidR="00000000" w:rsidRPr="00000000">
              <w:rPr>
                <w:b w:val="1"/>
                <w:sz w:val="22"/>
                <w:szCs w:val="22"/>
                <w:rtl w:val="0"/>
              </w:rPr>
              <w:t xml:space="preserve">$33,000,000</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C1">
            <w:pPr>
              <w:spacing w:after="8" w:line="259" w:lineRule="auto"/>
              <w:ind w:left="10" w:right="0"/>
              <w:jc w:val="right"/>
              <w:rPr>
                <w:sz w:val="20"/>
                <w:szCs w:val="20"/>
              </w:rPr>
            </w:pPr>
            <w:r w:rsidDel="00000000" w:rsidR="00000000" w:rsidRPr="00000000">
              <w:rPr>
                <w:b w:val="1"/>
                <w:sz w:val="22"/>
                <w:szCs w:val="22"/>
                <w:rtl w:val="0"/>
              </w:rPr>
              <w:t xml:space="preserve">$11,050,176</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C2">
            <w:pPr>
              <w:spacing w:after="8" w:line="259" w:lineRule="auto"/>
              <w:ind w:left="10" w:right="0"/>
              <w:jc w:val="right"/>
              <w:rPr>
                <w:sz w:val="20"/>
                <w:szCs w:val="20"/>
              </w:rPr>
            </w:pPr>
            <w:r w:rsidDel="00000000" w:rsidR="00000000" w:rsidRPr="00000000">
              <w:rPr>
                <w:b w:val="1"/>
                <w:sz w:val="22"/>
                <w:szCs w:val="22"/>
                <w:rtl w:val="0"/>
              </w:rPr>
              <w:t xml:space="preserve">$5,138,674</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C3">
            <w:pPr>
              <w:spacing w:after="8" w:line="259" w:lineRule="auto"/>
              <w:ind w:left="10" w:right="0"/>
              <w:jc w:val="right"/>
              <w:rPr>
                <w:sz w:val="20"/>
                <w:szCs w:val="20"/>
              </w:rPr>
            </w:pPr>
            <w:r w:rsidDel="00000000" w:rsidR="00000000" w:rsidRPr="00000000">
              <w:rPr>
                <w:b w:val="1"/>
                <w:sz w:val="22"/>
                <w:szCs w:val="22"/>
                <w:rtl w:val="0"/>
              </w:rPr>
              <w:t xml:space="preserve">$5,911,501</w:t>
            </w:r>
            <w:r w:rsidDel="00000000" w:rsidR="00000000" w:rsidRPr="00000000">
              <w:rPr>
                <w:rtl w:val="0"/>
              </w:rPr>
            </w:r>
          </w:p>
        </w:tc>
        <w:tc>
          <w:tcPr>
            <w:shd w:fill="cfe2f3" w:val="clear"/>
            <w:tcMar>
              <w:top w:w="40.0" w:type="dxa"/>
              <w:left w:w="40.0" w:type="dxa"/>
              <w:bottom w:w="40.0" w:type="dxa"/>
              <w:right w:w="40.0" w:type="dxa"/>
            </w:tcMar>
            <w:vAlign w:val="center"/>
          </w:tcPr>
          <w:p w:rsidR="00000000" w:rsidDel="00000000" w:rsidP="00000000" w:rsidRDefault="00000000" w:rsidRPr="00000000" w14:paraId="00000BC4">
            <w:pPr>
              <w:spacing w:after="8" w:line="259" w:lineRule="auto"/>
              <w:ind w:left="10" w:right="0"/>
              <w:jc w:val="right"/>
              <w:rPr>
                <w:sz w:val="20"/>
                <w:szCs w:val="20"/>
              </w:rPr>
            </w:pPr>
            <w:r w:rsidDel="00000000" w:rsidR="00000000" w:rsidRPr="00000000">
              <w:rPr>
                <w:b w:val="1"/>
                <w:sz w:val="22"/>
                <w:szCs w:val="22"/>
                <w:rtl w:val="0"/>
              </w:rPr>
              <w:t xml:space="preserve">47%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C5">
            <w:pPr>
              <w:spacing w:after="8" w:line="259"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BC6">
      <w:pPr>
        <w:keepNext w:val="1"/>
        <w:spacing w:after="200" w:line="240" w:lineRule="auto"/>
        <w:jc w:val="center"/>
        <w:rPr>
          <w:i w:val="1"/>
          <w:sz w:val="20"/>
          <w:szCs w:val="20"/>
        </w:rPr>
      </w:pPr>
      <w:r w:rsidDel="00000000" w:rsidR="00000000" w:rsidRPr="00000000">
        <w:rPr>
          <w:i w:val="1"/>
          <w:sz w:val="20"/>
          <w:szCs w:val="20"/>
          <w:rtl w:val="0"/>
        </w:rPr>
        <w:t xml:space="preserve">Tableau 12 - Progrès financier du projet</w:t>
      </w:r>
    </w:p>
    <w:p w:rsidR="00000000" w:rsidDel="00000000" w:rsidP="00000000" w:rsidRDefault="00000000" w:rsidRPr="00000000" w14:paraId="00000BC7">
      <w:pPr>
        <w:spacing w:after="8" w:line="259" w:lineRule="auto"/>
        <w:ind w:left="10" w:right="0" w:firstLine="0"/>
        <w:jc w:val="left"/>
        <w:rPr>
          <w:sz w:val="22"/>
          <w:szCs w:val="22"/>
        </w:rPr>
      </w:pPr>
      <w:r w:rsidDel="00000000" w:rsidR="00000000" w:rsidRPr="00000000">
        <w:rPr>
          <w:rtl w:val="0"/>
        </w:rPr>
      </w:r>
    </w:p>
    <w:p w:rsidR="00000000" w:rsidDel="00000000" w:rsidP="00000000" w:rsidRDefault="00000000" w:rsidRPr="00000000" w14:paraId="00000BC8">
      <w:pPr>
        <w:spacing w:after="8" w:line="259" w:lineRule="auto"/>
        <w:ind w:left="10" w:right="0" w:firstLine="0"/>
        <w:jc w:val="left"/>
        <w:rPr>
          <w:sz w:val="22"/>
          <w:szCs w:val="22"/>
        </w:rPr>
        <w:sectPr>
          <w:type w:val="nextPage"/>
          <w:pgSz w:h="11900" w:w="16840" w:orient="landscape"/>
          <w:pgMar w:bottom="1493" w:top="1961" w:left="1579" w:right="1557" w:header="1020" w:footer="1115"/>
        </w:sectPr>
      </w:pPr>
      <w:r w:rsidDel="00000000" w:rsidR="00000000" w:rsidRPr="00000000">
        <w:rPr>
          <w:rtl w:val="0"/>
        </w:rPr>
      </w:r>
    </w:p>
    <w:p w:rsidR="00000000" w:rsidDel="00000000" w:rsidP="00000000" w:rsidRDefault="00000000" w:rsidRPr="00000000" w14:paraId="00000BC9">
      <w:pPr>
        <w:spacing w:after="8" w:line="259" w:lineRule="auto"/>
        <w:ind w:left="10" w:right="0" w:firstLine="0"/>
        <w:jc w:val="left"/>
        <w:rPr>
          <w:sz w:val="22"/>
          <w:szCs w:val="22"/>
        </w:rPr>
      </w:pPr>
      <w:r w:rsidDel="00000000" w:rsidR="00000000" w:rsidRPr="00000000">
        <w:rPr>
          <w:rtl w:val="0"/>
        </w:rPr>
      </w:r>
    </w:p>
    <w:p w:rsidR="00000000" w:rsidDel="00000000" w:rsidP="00000000" w:rsidRDefault="00000000" w:rsidRPr="00000000" w14:paraId="00000BCA">
      <w:pPr>
        <w:spacing w:after="8" w:line="259" w:lineRule="auto"/>
        <w:ind w:right="0"/>
        <w:rPr>
          <w:b w:val="1"/>
          <w:i w:val="1"/>
          <w:color w:val="000000"/>
          <w:sz w:val="22"/>
          <w:szCs w:val="22"/>
        </w:rPr>
      </w:pPr>
      <w:r w:rsidDel="00000000" w:rsidR="00000000" w:rsidRPr="00000000">
        <w:rPr>
          <w:b w:val="1"/>
          <w:i w:val="1"/>
          <w:color w:val="000000"/>
          <w:sz w:val="22"/>
          <w:szCs w:val="22"/>
          <w:rtl w:val="0"/>
        </w:rPr>
        <w:t xml:space="preserve">N.B. Commenter le tableau. </w:t>
      </w:r>
      <w:r w:rsidDel="00000000" w:rsidR="00000000" w:rsidRPr="00000000">
        <w:rPr>
          <w:i w:val="1"/>
          <w:color w:val="000000"/>
          <w:sz w:val="22"/>
          <w:szCs w:val="22"/>
          <w:rtl w:val="0"/>
        </w:rPr>
        <w:t xml:space="preserve">Le rapport financier certifié sur base des lignes budgétaires UNDG sera envoyé directement par les services financiers au MPTF.</w:t>
      </w:r>
      <w:r w:rsidDel="00000000" w:rsidR="00000000" w:rsidRPr="00000000">
        <w:rPr>
          <w:rtl w:val="0"/>
        </w:rPr>
      </w:r>
    </w:p>
    <w:p w:rsidR="00000000" w:rsidDel="00000000" w:rsidP="00000000" w:rsidRDefault="00000000" w:rsidRPr="00000000" w14:paraId="00000BCB">
      <w:pPr>
        <w:spacing w:after="8" w:line="259" w:lineRule="auto"/>
        <w:ind w:right="0"/>
        <w:rPr>
          <w:color w:val="000000"/>
          <w:sz w:val="22"/>
          <w:szCs w:val="22"/>
        </w:rPr>
      </w:pPr>
      <w:r w:rsidDel="00000000" w:rsidR="00000000" w:rsidRPr="00000000">
        <w:rPr>
          <w:rtl w:val="0"/>
        </w:rPr>
      </w:r>
    </w:p>
    <w:p w:rsidR="00000000" w:rsidDel="00000000" w:rsidP="00000000" w:rsidRDefault="00000000" w:rsidRPr="00000000" w14:paraId="00000BC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1" w:lineRule="auto"/>
        <w:ind w:left="370" w:right="28" w:hanging="360"/>
        <w:rPr>
          <w:i w:val="1"/>
          <w:smallCaps w:val="0"/>
          <w:strike w:val="0"/>
          <w:color w:val="000000"/>
          <w:sz w:val="22"/>
          <w:szCs w:val="22"/>
          <w:vertAlign w:val="baseline"/>
        </w:rPr>
      </w:pPr>
      <w:r w:rsidDel="00000000" w:rsidR="00000000" w:rsidRPr="00000000">
        <w:rPr>
          <w:i w:val="1"/>
          <w:smallCaps w:val="0"/>
          <w:strike w:val="0"/>
          <w:color w:val="000000"/>
          <w:sz w:val="22"/>
          <w:szCs w:val="22"/>
          <w:u w:val="none"/>
          <w:vertAlign w:val="baseline"/>
          <w:rtl w:val="0"/>
        </w:rPr>
        <w:t xml:space="preserve">Lister les ALE ou PLE avec lesquelles des contrats ont été signés, indiquer la thématique, la responsabilité et le budget assigné à chacune d’elle. Si les procédures de l’agence le permettent, joindre une copie du contrat. </w:t>
      </w:r>
    </w:p>
    <w:p w:rsidR="00000000" w:rsidDel="00000000" w:rsidP="00000000" w:rsidRDefault="00000000" w:rsidRPr="00000000" w14:paraId="00000BCD">
      <w:pPr>
        <w:spacing w:after="0" w:lineRule="auto"/>
        <w:ind w:left="0" w:firstLine="0"/>
        <w:rPr>
          <w:i w:val="1"/>
          <w:sz w:val="22"/>
          <w:szCs w:val="22"/>
        </w:rPr>
      </w:pPr>
      <w:r w:rsidDel="00000000" w:rsidR="00000000" w:rsidRPr="00000000">
        <w:rPr>
          <w:rtl w:val="0"/>
        </w:rPr>
      </w:r>
    </w:p>
    <w:p w:rsidR="00000000" w:rsidDel="00000000" w:rsidP="00000000" w:rsidRDefault="00000000" w:rsidRPr="00000000" w14:paraId="00000BCE">
      <w:pPr>
        <w:ind w:left="0" w:firstLine="0"/>
        <w:rPr>
          <w:sz w:val="22"/>
          <w:szCs w:val="22"/>
        </w:rPr>
      </w:pPr>
      <w:r w:rsidDel="00000000" w:rsidR="00000000" w:rsidRPr="00000000">
        <w:rPr>
          <w:sz w:val="22"/>
          <w:szCs w:val="22"/>
          <w:rtl w:val="0"/>
        </w:rPr>
        <w:t xml:space="preserve">Le financement programmatique est réparti entre UNFPA et les trois PMO comme indiqué dans le tableau ci dessous:</w:t>
      </w:r>
    </w:p>
    <w:p w:rsidR="00000000" w:rsidDel="00000000" w:rsidP="00000000" w:rsidRDefault="00000000" w:rsidRPr="00000000" w14:paraId="00000BCF">
      <w:pPr>
        <w:ind w:left="0" w:firstLine="0"/>
        <w:rPr>
          <w:sz w:val="22"/>
          <w:szCs w:val="22"/>
        </w:rPr>
      </w:pPr>
      <w:r w:rsidDel="00000000" w:rsidR="00000000" w:rsidRPr="00000000">
        <w:rPr>
          <w:rtl w:val="0"/>
        </w:rPr>
      </w:r>
    </w:p>
    <w:p w:rsidR="00000000" w:rsidDel="00000000" w:rsidP="00000000" w:rsidRDefault="00000000" w:rsidRPr="00000000" w14:paraId="00000BD0">
      <w:pPr>
        <w:ind w:left="0" w:firstLine="0"/>
        <w:rPr>
          <w:sz w:val="22"/>
          <w:szCs w:val="22"/>
        </w:rPr>
      </w:pPr>
      <w:r w:rsidDel="00000000" w:rsidR="00000000" w:rsidRPr="00000000">
        <w:rPr>
          <w:sz w:val="22"/>
          <w:szCs w:val="22"/>
          <w:rtl w:val="0"/>
        </w:rPr>
        <w:t xml:space="preserve">Certaines dépenses seront corrigées dans le rapport annuel à la suite de la réconciliation des dépenses par les PMOs.</w:t>
      </w:r>
    </w:p>
    <w:p w:rsidR="00000000" w:rsidDel="00000000" w:rsidP="00000000" w:rsidRDefault="00000000" w:rsidRPr="00000000" w14:paraId="00000BD1">
      <w:pPr>
        <w:spacing w:after="0" w:lineRule="auto"/>
        <w:ind w:left="0" w:firstLine="0"/>
        <w:rPr>
          <w:i w:val="1"/>
          <w:sz w:val="22"/>
          <w:szCs w:val="22"/>
        </w:rPr>
      </w:pPr>
      <w:r w:rsidDel="00000000" w:rsidR="00000000" w:rsidRPr="00000000">
        <w:rPr>
          <w:rtl w:val="0"/>
        </w:rPr>
      </w:r>
    </w:p>
    <w:tbl>
      <w:tblPr>
        <w:tblStyle w:val="Table16"/>
        <w:tblW w:w="817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0"/>
        <w:gridCol w:w="1470"/>
        <w:gridCol w:w="1470"/>
        <w:gridCol w:w="1590"/>
        <w:gridCol w:w="1635"/>
        <w:tblGridChange w:id="0">
          <w:tblGrid>
            <w:gridCol w:w="2010"/>
            <w:gridCol w:w="1470"/>
            <w:gridCol w:w="1470"/>
            <w:gridCol w:w="1590"/>
            <w:gridCol w:w="1635"/>
          </w:tblGrid>
        </w:tblGridChange>
      </w:tblGrid>
      <w:tr>
        <w:trPr>
          <w:cantSplit w:val="0"/>
          <w:trHeight w:val="945" w:hRule="atLeast"/>
          <w:tblHeader w:val="0"/>
        </w:trPr>
        <w:tc>
          <w:tcPr>
            <w:vMerge w:val="restart"/>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BD2">
            <w:pPr>
              <w:widowControl w:val="0"/>
              <w:spacing w:after="0" w:line="276" w:lineRule="auto"/>
              <w:ind w:left="0" w:right="0" w:firstLine="0"/>
              <w:jc w:val="center"/>
              <w:rPr>
                <w:b w:val="1"/>
                <w:sz w:val="20"/>
                <w:szCs w:val="20"/>
              </w:rPr>
            </w:pPr>
            <w:r w:rsidDel="00000000" w:rsidR="00000000" w:rsidRPr="00000000">
              <w:rPr>
                <w:b w:val="1"/>
                <w:sz w:val="20"/>
                <w:szCs w:val="20"/>
                <w:rtl w:val="0"/>
              </w:rPr>
              <w:t xml:space="preserve">PMO</w:t>
            </w:r>
          </w:p>
        </w:tc>
        <w:tc>
          <w:tcPr>
            <w:vMerge w:val="restart"/>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BD3">
            <w:pPr>
              <w:widowControl w:val="0"/>
              <w:spacing w:after="0" w:line="276" w:lineRule="auto"/>
              <w:ind w:left="0" w:right="0" w:firstLine="0"/>
              <w:jc w:val="center"/>
              <w:rPr>
                <w:b w:val="1"/>
                <w:sz w:val="20"/>
                <w:szCs w:val="20"/>
              </w:rPr>
            </w:pPr>
            <w:r w:rsidDel="00000000" w:rsidR="00000000" w:rsidRPr="00000000">
              <w:rPr>
                <w:b w:val="1"/>
                <w:sz w:val="20"/>
                <w:szCs w:val="20"/>
                <w:rtl w:val="0"/>
              </w:rPr>
              <w:t xml:space="preserve">Montant du budget total</w:t>
            </w:r>
          </w:p>
        </w:tc>
        <w:tc>
          <w:tcPr>
            <w:vMerge w:val="restart"/>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BD4">
            <w:pPr>
              <w:widowControl w:val="0"/>
              <w:spacing w:after="0" w:line="276" w:lineRule="auto"/>
              <w:ind w:left="0" w:right="0" w:firstLine="0"/>
              <w:jc w:val="center"/>
              <w:rPr>
                <w:b w:val="1"/>
                <w:sz w:val="20"/>
                <w:szCs w:val="20"/>
              </w:rPr>
            </w:pPr>
            <w:r w:rsidDel="00000000" w:rsidR="00000000" w:rsidRPr="00000000">
              <w:rPr>
                <w:b w:val="1"/>
                <w:sz w:val="20"/>
                <w:szCs w:val="20"/>
                <w:rtl w:val="0"/>
              </w:rPr>
              <w:t xml:space="preserve">Montant reçu au 31.05.2021 par PMO</w:t>
            </w:r>
          </w:p>
        </w:tc>
        <w:tc>
          <w:tcPr>
            <w:vMerge w:val="restart"/>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BD5">
            <w:pPr>
              <w:widowControl w:val="0"/>
              <w:spacing w:after="0" w:line="276" w:lineRule="auto"/>
              <w:ind w:left="0" w:right="0" w:firstLine="0"/>
              <w:jc w:val="center"/>
              <w:rPr>
                <w:b w:val="1"/>
                <w:sz w:val="20"/>
                <w:szCs w:val="20"/>
              </w:rPr>
            </w:pPr>
            <w:r w:rsidDel="00000000" w:rsidR="00000000" w:rsidRPr="00000000">
              <w:rPr>
                <w:b w:val="1"/>
                <w:sz w:val="20"/>
                <w:szCs w:val="20"/>
                <w:rtl w:val="0"/>
              </w:rPr>
              <w:t xml:space="preserve">Dépenses cumulées au 31.05.2021 (total)</w:t>
            </w:r>
          </w:p>
        </w:tc>
        <w:tc>
          <w:tcPr>
            <w:vMerge w:val="restart"/>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BD6">
            <w:pPr>
              <w:widowControl w:val="0"/>
              <w:spacing w:after="0" w:line="276" w:lineRule="auto"/>
              <w:ind w:left="0" w:right="0" w:firstLine="0"/>
              <w:jc w:val="center"/>
              <w:rPr>
                <w:b w:val="1"/>
                <w:sz w:val="20"/>
                <w:szCs w:val="20"/>
              </w:rPr>
            </w:pPr>
            <w:r w:rsidDel="00000000" w:rsidR="00000000" w:rsidRPr="00000000">
              <w:rPr>
                <w:b w:val="1"/>
                <w:sz w:val="20"/>
                <w:szCs w:val="20"/>
                <w:rtl w:val="0"/>
              </w:rPr>
              <w:t xml:space="preserve">Solde prévu au 31.05.2021</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D7">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D8">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D9">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DA">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DB">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BDC">
            <w:pPr>
              <w:widowControl w:val="0"/>
              <w:spacing w:after="0" w:line="276" w:lineRule="auto"/>
              <w:ind w:left="0" w:right="0" w:firstLine="0"/>
              <w:jc w:val="left"/>
              <w:rPr>
                <w:sz w:val="20"/>
                <w:szCs w:val="20"/>
              </w:rPr>
            </w:pPr>
            <w:r w:rsidDel="00000000" w:rsidR="00000000" w:rsidRPr="00000000">
              <w:rPr>
                <w:sz w:val="20"/>
                <w:szCs w:val="20"/>
                <w:rtl w:val="0"/>
              </w:rPr>
              <w:t xml:space="preserve">Tulane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DD">
            <w:pPr>
              <w:widowControl w:val="0"/>
              <w:spacing w:after="0" w:line="276" w:lineRule="auto"/>
              <w:ind w:left="0" w:right="0" w:firstLine="0"/>
              <w:jc w:val="right"/>
              <w:rPr>
                <w:sz w:val="20"/>
                <w:szCs w:val="20"/>
              </w:rPr>
            </w:pPr>
            <w:r w:rsidDel="00000000" w:rsidR="00000000" w:rsidRPr="00000000">
              <w:rPr>
                <w:sz w:val="20"/>
                <w:szCs w:val="20"/>
                <w:rtl w:val="0"/>
              </w:rPr>
              <w:t xml:space="preserve">$7,254,852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DE">
            <w:pPr>
              <w:widowControl w:val="0"/>
              <w:spacing w:after="0" w:line="276" w:lineRule="auto"/>
              <w:ind w:left="0" w:right="0" w:firstLine="0"/>
              <w:jc w:val="right"/>
              <w:rPr>
                <w:sz w:val="20"/>
                <w:szCs w:val="20"/>
              </w:rPr>
            </w:pPr>
            <w:r w:rsidDel="00000000" w:rsidR="00000000" w:rsidRPr="00000000">
              <w:rPr>
                <w:sz w:val="20"/>
                <w:szCs w:val="20"/>
                <w:rtl w:val="0"/>
              </w:rPr>
              <w:t xml:space="preserve">$4,189,539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DF">
            <w:pPr>
              <w:widowControl w:val="0"/>
              <w:spacing w:after="0" w:line="276" w:lineRule="auto"/>
              <w:ind w:left="0" w:right="0" w:firstLine="0"/>
              <w:jc w:val="right"/>
              <w:rPr>
                <w:sz w:val="20"/>
                <w:szCs w:val="20"/>
              </w:rPr>
            </w:pPr>
            <w:r w:rsidDel="00000000" w:rsidR="00000000" w:rsidRPr="00000000">
              <w:rPr>
                <w:sz w:val="20"/>
                <w:szCs w:val="20"/>
                <w:rtl w:val="0"/>
              </w:rPr>
              <w:t xml:space="preserve">$3,653,344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E0">
            <w:pPr>
              <w:widowControl w:val="0"/>
              <w:spacing w:after="0" w:line="276" w:lineRule="auto"/>
              <w:ind w:left="0" w:right="0" w:firstLine="0"/>
              <w:jc w:val="right"/>
              <w:rPr>
                <w:sz w:val="20"/>
                <w:szCs w:val="20"/>
              </w:rPr>
            </w:pPr>
            <w:r w:rsidDel="00000000" w:rsidR="00000000" w:rsidRPr="00000000">
              <w:rPr>
                <w:sz w:val="20"/>
                <w:szCs w:val="20"/>
                <w:rtl w:val="0"/>
              </w:rPr>
              <w:t xml:space="preserve">$3,601,508</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BE1">
            <w:pPr>
              <w:widowControl w:val="0"/>
              <w:spacing w:after="0" w:line="276" w:lineRule="auto"/>
              <w:ind w:left="0" w:right="0" w:firstLine="0"/>
              <w:jc w:val="left"/>
              <w:rPr>
                <w:sz w:val="20"/>
                <w:szCs w:val="20"/>
              </w:rPr>
            </w:pPr>
            <w:r w:rsidDel="00000000" w:rsidR="00000000" w:rsidRPr="00000000">
              <w:rPr>
                <w:sz w:val="20"/>
                <w:szCs w:val="20"/>
                <w:rtl w:val="0"/>
              </w:rPr>
              <w:t xml:space="preserve">DKT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E2">
            <w:pPr>
              <w:widowControl w:val="0"/>
              <w:spacing w:after="0" w:line="276" w:lineRule="auto"/>
              <w:ind w:left="0" w:right="0" w:firstLine="0"/>
              <w:jc w:val="right"/>
              <w:rPr>
                <w:sz w:val="20"/>
                <w:szCs w:val="20"/>
              </w:rPr>
            </w:pPr>
            <w:r w:rsidDel="00000000" w:rsidR="00000000" w:rsidRPr="00000000">
              <w:rPr>
                <w:sz w:val="20"/>
                <w:szCs w:val="20"/>
                <w:rtl w:val="0"/>
              </w:rPr>
              <w:t xml:space="preserve">$7,127,810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E3">
            <w:pPr>
              <w:widowControl w:val="0"/>
              <w:spacing w:after="0" w:line="276" w:lineRule="auto"/>
              <w:ind w:left="0" w:right="0" w:firstLine="0"/>
              <w:jc w:val="right"/>
              <w:rPr>
                <w:sz w:val="20"/>
                <w:szCs w:val="20"/>
              </w:rPr>
            </w:pPr>
            <w:r w:rsidDel="00000000" w:rsidR="00000000" w:rsidRPr="00000000">
              <w:rPr>
                <w:sz w:val="20"/>
                <w:szCs w:val="20"/>
                <w:rtl w:val="0"/>
              </w:rPr>
              <w:t xml:space="preserve">$5,856,064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E4">
            <w:pPr>
              <w:widowControl w:val="0"/>
              <w:spacing w:after="0" w:line="276" w:lineRule="auto"/>
              <w:ind w:left="0" w:right="0" w:firstLine="0"/>
              <w:jc w:val="right"/>
              <w:rPr>
                <w:sz w:val="20"/>
                <w:szCs w:val="20"/>
              </w:rPr>
            </w:pPr>
            <w:r w:rsidDel="00000000" w:rsidR="00000000" w:rsidRPr="00000000">
              <w:rPr>
                <w:sz w:val="20"/>
                <w:szCs w:val="20"/>
                <w:rtl w:val="0"/>
              </w:rPr>
              <w:t xml:space="preserve">$5,357,700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E5">
            <w:pPr>
              <w:widowControl w:val="0"/>
              <w:spacing w:after="0" w:line="276" w:lineRule="auto"/>
              <w:ind w:left="0" w:right="0" w:firstLine="0"/>
              <w:jc w:val="right"/>
              <w:rPr>
                <w:sz w:val="20"/>
                <w:szCs w:val="20"/>
              </w:rPr>
            </w:pPr>
            <w:r w:rsidDel="00000000" w:rsidR="00000000" w:rsidRPr="00000000">
              <w:rPr>
                <w:sz w:val="20"/>
                <w:szCs w:val="20"/>
                <w:rtl w:val="0"/>
              </w:rPr>
              <w:t xml:space="preserve">$1,770,110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BE6">
            <w:pPr>
              <w:widowControl w:val="0"/>
              <w:spacing w:after="0" w:line="276" w:lineRule="auto"/>
              <w:ind w:left="0" w:right="0" w:firstLine="0"/>
              <w:jc w:val="left"/>
              <w:rPr>
                <w:sz w:val="20"/>
                <w:szCs w:val="20"/>
              </w:rPr>
            </w:pPr>
            <w:r w:rsidDel="00000000" w:rsidR="00000000" w:rsidRPr="00000000">
              <w:rPr>
                <w:sz w:val="20"/>
                <w:szCs w:val="20"/>
                <w:rtl w:val="0"/>
              </w:rPr>
              <w:t xml:space="preserve">MSI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E7">
            <w:pPr>
              <w:widowControl w:val="0"/>
              <w:spacing w:after="0" w:line="276" w:lineRule="auto"/>
              <w:ind w:left="0" w:right="0" w:firstLine="0"/>
              <w:jc w:val="right"/>
              <w:rPr>
                <w:sz w:val="20"/>
                <w:szCs w:val="20"/>
              </w:rPr>
            </w:pPr>
            <w:r w:rsidDel="00000000" w:rsidR="00000000" w:rsidRPr="00000000">
              <w:rPr>
                <w:sz w:val="20"/>
                <w:szCs w:val="20"/>
                <w:rtl w:val="0"/>
              </w:rPr>
              <w:t xml:space="preserve">$6,723,393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E8">
            <w:pPr>
              <w:widowControl w:val="0"/>
              <w:spacing w:after="0" w:line="276" w:lineRule="auto"/>
              <w:ind w:left="0" w:right="0" w:firstLine="0"/>
              <w:jc w:val="right"/>
              <w:rPr>
                <w:sz w:val="20"/>
                <w:szCs w:val="20"/>
              </w:rPr>
            </w:pPr>
            <w:r w:rsidDel="00000000" w:rsidR="00000000" w:rsidRPr="00000000">
              <w:rPr>
                <w:sz w:val="20"/>
                <w:szCs w:val="20"/>
                <w:rtl w:val="0"/>
              </w:rPr>
              <w:t xml:space="preserve">$4,112,887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E9">
            <w:pPr>
              <w:widowControl w:val="0"/>
              <w:spacing w:after="0" w:line="276" w:lineRule="auto"/>
              <w:ind w:left="0" w:right="0" w:firstLine="0"/>
              <w:jc w:val="right"/>
              <w:rPr>
                <w:sz w:val="20"/>
                <w:szCs w:val="20"/>
              </w:rPr>
            </w:pPr>
            <w:r w:rsidDel="00000000" w:rsidR="00000000" w:rsidRPr="00000000">
              <w:rPr>
                <w:sz w:val="20"/>
                <w:szCs w:val="20"/>
                <w:rtl w:val="0"/>
              </w:rPr>
              <w:t xml:space="preserve">$3,455,745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EA">
            <w:pPr>
              <w:widowControl w:val="0"/>
              <w:spacing w:after="0" w:line="276" w:lineRule="auto"/>
              <w:ind w:left="0" w:right="0" w:firstLine="0"/>
              <w:jc w:val="right"/>
              <w:rPr>
                <w:sz w:val="20"/>
                <w:szCs w:val="20"/>
              </w:rPr>
            </w:pPr>
            <w:r w:rsidDel="00000000" w:rsidR="00000000" w:rsidRPr="00000000">
              <w:rPr>
                <w:sz w:val="20"/>
                <w:szCs w:val="20"/>
                <w:rtl w:val="0"/>
              </w:rPr>
              <w:t xml:space="preserve">$3,267,648</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BEB">
            <w:pPr>
              <w:widowControl w:val="0"/>
              <w:spacing w:after="0" w:line="276" w:lineRule="auto"/>
              <w:ind w:left="0" w:right="0" w:firstLine="0"/>
              <w:jc w:val="left"/>
              <w:rPr>
                <w:sz w:val="20"/>
                <w:szCs w:val="20"/>
              </w:rPr>
            </w:pPr>
            <w:r w:rsidDel="00000000" w:rsidR="00000000" w:rsidRPr="00000000">
              <w:rPr>
                <w:sz w:val="20"/>
                <w:szCs w:val="20"/>
                <w:rtl w:val="0"/>
              </w:rPr>
              <w:t xml:space="preserve">UNFPA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EC">
            <w:pPr>
              <w:widowControl w:val="0"/>
              <w:spacing w:after="0" w:line="276" w:lineRule="auto"/>
              <w:ind w:left="0" w:right="0" w:firstLine="0"/>
              <w:jc w:val="right"/>
              <w:rPr>
                <w:sz w:val="20"/>
                <w:szCs w:val="20"/>
              </w:rPr>
            </w:pPr>
            <w:r w:rsidDel="00000000" w:rsidR="00000000" w:rsidRPr="00000000">
              <w:rPr>
                <w:sz w:val="20"/>
                <w:szCs w:val="20"/>
                <w:rtl w:val="0"/>
              </w:rPr>
              <w:t xml:space="preserve">$8,729,120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ED">
            <w:pPr>
              <w:widowControl w:val="0"/>
              <w:spacing w:after="0" w:line="276" w:lineRule="auto"/>
              <w:ind w:left="0" w:right="0" w:firstLine="0"/>
              <w:jc w:val="right"/>
              <w:rPr>
                <w:sz w:val="20"/>
                <w:szCs w:val="20"/>
              </w:rPr>
            </w:pPr>
            <w:r w:rsidDel="00000000" w:rsidR="00000000" w:rsidRPr="00000000">
              <w:rPr>
                <w:sz w:val="20"/>
                <w:szCs w:val="20"/>
                <w:rtl w:val="0"/>
              </w:rPr>
              <w:t xml:space="preserve">$8,729,120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EE">
            <w:pPr>
              <w:widowControl w:val="0"/>
              <w:spacing w:after="0" w:line="276" w:lineRule="auto"/>
              <w:ind w:left="0" w:right="0" w:firstLine="0"/>
              <w:jc w:val="right"/>
              <w:rPr>
                <w:sz w:val="20"/>
                <w:szCs w:val="20"/>
              </w:rPr>
            </w:pPr>
            <w:r w:rsidDel="00000000" w:rsidR="00000000" w:rsidRPr="00000000">
              <w:rPr>
                <w:sz w:val="20"/>
                <w:szCs w:val="20"/>
                <w:rtl w:val="0"/>
              </w:rPr>
              <w:t xml:space="preserve">$7,887,261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EF">
            <w:pPr>
              <w:widowControl w:val="0"/>
              <w:spacing w:after="0" w:line="276" w:lineRule="auto"/>
              <w:ind w:left="0" w:right="0" w:firstLine="0"/>
              <w:jc w:val="right"/>
              <w:rPr>
                <w:sz w:val="20"/>
                <w:szCs w:val="20"/>
              </w:rPr>
            </w:pPr>
            <w:r w:rsidDel="00000000" w:rsidR="00000000" w:rsidRPr="00000000">
              <w:rPr>
                <w:sz w:val="20"/>
                <w:szCs w:val="20"/>
                <w:rtl w:val="0"/>
              </w:rPr>
              <w:t xml:space="preserve">$841,859</w:t>
            </w: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BF0">
            <w:pPr>
              <w:widowControl w:val="0"/>
              <w:spacing w:after="0" w:line="276" w:lineRule="auto"/>
              <w:ind w:left="0" w:right="0" w:firstLine="0"/>
              <w:jc w:val="left"/>
              <w:rPr>
                <w:sz w:val="20"/>
                <w:szCs w:val="20"/>
              </w:rPr>
            </w:pPr>
            <w:r w:rsidDel="00000000" w:rsidR="00000000" w:rsidRPr="00000000">
              <w:rPr>
                <w:sz w:val="20"/>
                <w:szCs w:val="20"/>
                <w:rtl w:val="0"/>
              </w:rPr>
              <w:t xml:space="preserve">UNOPS (y compris provision de $368,044)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F1">
            <w:pPr>
              <w:widowControl w:val="0"/>
              <w:spacing w:after="0" w:line="276" w:lineRule="auto"/>
              <w:ind w:left="0" w:right="0" w:firstLine="0"/>
              <w:jc w:val="right"/>
              <w:rPr>
                <w:sz w:val="20"/>
                <w:szCs w:val="20"/>
              </w:rPr>
            </w:pPr>
            <w:r w:rsidDel="00000000" w:rsidR="00000000" w:rsidRPr="00000000">
              <w:rPr>
                <w:sz w:val="20"/>
                <w:szCs w:val="20"/>
                <w:rtl w:val="0"/>
              </w:rPr>
              <w:t xml:space="preserve">$3,164,825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F2">
            <w:pPr>
              <w:widowControl w:val="0"/>
              <w:spacing w:after="0" w:line="276" w:lineRule="auto"/>
              <w:ind w:left="0" w:right="0" w:firstLine="0"/>
              <w:jc w:val="center"/>
              <w:rPr>
                <w:sz w:val="20"/>
                <w:szCs w:val="20"/>
              </w:rPr>
            </w:pPr>
            <w:r w:rsidDel="00000000" w:rsidR="00000000" w:rsidRPr="00000000">
              <w:rPr>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F3">
            <w:pPr>
              <w:widowControl w:val="0"/>
              <w:spacing w:after="0" w:line="276" w:lineRule="auto"/>
              <w:ind w:left="0" w:right="0" w:firstLine="0"/>
              <w:jc w:val="right"/>
              <w:rPr>
                <w:sz w:val="20"/>
                <w:szCs w:val="20"/>
              </w:rPr>
            </w:pPr>
            <w:r w:rsidDel="00000000" w:rsidR="00000000" w:rsidRPr="00000000">
              <w:rPr>
                <w:sz w:val="20"/>
                <w:szCs w:val="20"/>
                <w:rtl w:val="0"/>
              </w:rPr>
              <w:t xml:space="preserve">$1,024,718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F4">
            <w:pPr>
              <w:widowControl w:val="0"/>
              <w:spacing w:after="0" w:line="276" w:lineRule="auto"/>
              <w:ind w:left="0" w:right="0" w:firstLine="0"/>
              <w:jc w:val="right"/>
              <w:rPr>
                <w:sz w:val="20"/>
                <w:szCs w:val="20"/>
              </w:rPr>
            </w:pPr>
            <w:r w:rsidDel="00000000" w:rsidR="00000000" w:rsidRPr="00000000">
              <w:rPr>
                <w:sz w:val="20"/>
                <w:szCs w:val="20"/>
                <w:rtl w:val="0"/>
              </w:rPr>
              <w:t xml:space="preserve">$2,140,082</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BF5">
            <w:pPr>
              <w:widowControl w:val="0"/>
              <w:spacing w:after="0" w:line="276" w:lineRule="auto"/>
              <w:ind w:left="0" w:right="0" w:firstLine="0"/>
              <w:jc w:val="left"/>
              <w:rPr>
                <w:sz w:val="20"/>
                <w:szCs w:val="20"/>
              </w:rPr>
            </w:pPr>
            <w:r w:rsidDel="00000000" w:rsidR="00000000" w:rsidRPr="00000000">
              <w:rPr>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F6">
            <w:pPr>
              <w:widowControl w:val="0"/>
              <w:spacing w:after="0" w:line="276" w:lineRule="auto"/>
              <w:ind w:left="0" w:right="0" w:firstLine="0"/>
              <w:jc w:val="right"/>
              <w:rPr>
                <w:sz w:val="20"/>
                <w:szCs w:val="20"/>
              </w:rPr>
            </w:pPr>
            <w:r w:rsidDel="00000000" w:rsidR="00000000" w:rsidRPr="00000000">
              <w:rPr>
                <w:sz w:val="20"/>
                <w:szCs w:val="20"/>
                <w:rtl w:val="0"/>
              </w:rPr>
              <w:t xml:space="preserve">$33,000,000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F7">
            <w:pPr>
              <w:widowControl w:val="0"/>
              <w:spacing w:after="0" w:line="276" w:lineRule="auto"/>
              <w:ind w:left="0" w:right="0" w:firstLine="0"/>
              <w:jc w:val="right"/>
              <w:rPr>
                <w:sz w:val="20"/>
                <w:szCs w:val="20"/>
              </w:rPr>
            </w:pPr>
            <w:r w:rsidDel="00000000" w:rsidR="00000000" w:rsidRPr="00000000">
              <w:rPr>
                <w:sz w:val="20"/>
                <w:szCs w:val="20"/>
                <w:rtl w:val="0"/>
              </w:rPr>
              <w:t xml:space="preserve">$22,887,610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F8">
            <w:pPr>
              <w:widowControl w:val="0"/>
              <w:spacing w:after="0" w:line="276" w:lineRule="auto"/>
              <w:ind w:left="0" w:right="0" w:firstLine="0"/>
              <w:jc w:val="right"/>
              <w:rPr>
                <w:sz w:val="20"/>
                <w:szCs w:val="20"/>
              </w:rPr>
            </w:pPr>
            <w:r w:rsidDel="00000000" w:rsidR="00000000" w:rsidRPr="00000000">
              <w:rPr>
                <w:sz w:val="20"/>
                <w:szCs w:val="20"/>
                <w:rtl w:val="0"/>
              </w:rPr>
              <w:t xml:space="preserve">$21,378,768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BF9">
            <w:pPr>
              <w:widowControl w:val="0"/>
              <w:spacing w:after="0" w:line="276" w:lineRule="auto"/>
              <w:ind w:left="0" w:right="0" w:firstLine="0"/>
              <w:jc w:val="right"/>
              <w:rPr>
                <w:sz w:val="20"/>
                <w:szCs w:val="20"/>
              </w:rPr>
            </w:pPr>
            <w:r w:rsidDel="00000000" w:rsidR="00000000" w:rsidRPr="00000000">
              <w:rPr>
                <w:sz w:val="20"/>
                <w:szCs w:val="20"/>
                <w:rtl w:val="0"/>
              </w:rPr>
              <w:t xml:space="preserve">$11,621,207</w:t>
            </w:r>
            <w:r w:rsidDel="00000000" w:rsidR="00000000" w:rsidRPr="00000000">
              <w:rPr>
                <w:rtl w:val="0"/>
              </w:rPr>
            </w:r>
          </w:p>
        </w:tc>
      </w:tr>
    </w:tbl>
    <w:p w:rsidR="00000000" w:rsidDel="00000000" w:rsidP="00000000" w:rsidRDefault="00000000" w:rsidRPr="00000000" w14:paraId="00000BFA">
      <w:pPr>
        <w:keepNext w:val="1"/>
        <w:spacing w:after="200" w:line="240" w:lineRule="auto"/>
        <w:jc w:val="center"/>
        <w:rPr>
          <w:i w:val="1"/>
          <w:sz w:val="20"/>
          <w:szCs w:val="20"/>
        </w:rPr>
      </w:pPr>
      <w:r w:rsidDel="00000000" w:rsidR="00000000" w:rsidRPr="00000000">
        <w:rPr>
          <w:i w:val="1"/>
          <w:sz w:val="20"/>
          <w:szCs w:val="20"/>
          <w:rtl w:val="0"/>
        </w:rPr>
        <w:t xml:space="preserve">Tableau 12.1 - Progrès financier cumulé du projet</w:t>
      </w:r>
    </w:p>
    <w:p w:rsidR="00000000" w:rsidDel="00000000" w:rsidP="00000000" w:rsidRDefault="00000000" w:rsidRPr="00000000" w14:paraId="00000BFB">
      <w:pPr>
        <w:spacing w:after="0" w:lineRule="auto"/>
        <w:ind w:left="0" w:firstLine="0"/>
        <w:rPr>
          <w:sz w:val="22"/>
          <w:szCs w:val="22"/>
        </w:rPr>
      </w:pPr>
      <w:r w:rsidDel="00000000" w:rsidR="00000000" w:rsidRPr="00000000">
        <w:rPr>
          <w:rtl w:val="0"/>
        </w:rPr>
      </w:r>
    </w:p>
    <w:tbl>
      <w:tblPr>
        <w:tblStyle w:val="Table17"/>
        <w:tblW w:w="96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215"/>
        <w:gridCol w:w="1110"/>
        <w:gridCol w:w="1110"/>
        <w:gridCol w:w="1245"/>
        <w:gridCol w:w="1185"/>
        <w:gridCol w:w="990"/>
        <w:gridCol w:w="1275"/>
        <w:tblGridChange w:id="0">
          <w:tblGrid>
            <w:gridCol w:w="1470"/>
            <w:gridCol w:w="1215"/>
            <w:gridCol w:w="1110"/>
            <w:gridCol w:w="1110"/>
            <w:gridCol w:w="1245"/>
            <w:gridCol w:w="1185"/>
            <w:gridCol w:w="990"/>
            <w:gridCol w:w="1275"/>
          </w:tblGrid>
        </w:tblGridChange>
      </w:tblGrid>
      <w:tr>
        <w:trPr>
          <w:cantSplit w:val="0"/>
          <w:trHeight w:val="657.421875" w:hRule="atLeast"/>
          <w:tblHeader w:val="0"/>
        </w:trPr>
        <w:tc>
          <w:tcPr>
            <w:tcBorders>
              <w:top w:color="000000" w:space="0" w:sz="4" w:val="single"/>
              <w:left w:color="000000" w:space="0" w:sz="4" w:val="single"/>
              <w:bottom w:color="000000" w:space="0" w:sz="4" w:val="single"/>
              <w:right w:color="000000" w:space="0" w:sz="4" w:val="single"/>
            </w:tcBorders>
            <w:shd w:fill="c9daf8" w:val="clear"/>
            <w:vAlign w:val="center"/>
          </w:tcPr>
          <w:p w:rsidR="00000000" w:rsidDel="00000000" w:rsidP="00000000" w:rsidRDefault="00000000" w:rsidRPr="00000000" w14:paraId="00000BFC">
            <w:pPr>
              <w:spacing w:after="0" w:line="240" w:lineRule="auto"/>
              <w:ind w:left="0" w:right="0" w:firstLine="0"/>
              <w:rPr>
                <w:rFonts w:ascii="Calibri" w:cs="Calibri" w:eastAsia="Calibri" w:hAnsi="Calibri"/>
                <w:b w:val="1"/>
              </w:rPr>
            </w:pPr>
            <w:r w:rsidDel="00000000" w:rsidR="00000000" w:rsidRPr="00000000">
              <w:rPr>
                <w:rFonts w:ascii="Calibri" w:cs="Calibri" w:eastAsia="Calibri" w:hAnsi="Calibri"/>
                <w:b w:val="1"/>
                <w:rtl w:val="0"/>
              </w:rPr>
              <w:t xml:space="preserve">N° du contrat</w:t>
            </w:r>
          </w:p>
        </w:tc>
        <w:tc>
          <w:tcPr>
            <w:tcBorders>
              <w:top w:color="000000" w:space="0" w:sz="4" w:val="single"/>
              <w:left w:color="000000" w:space="0" w:sz="0" w:val="nil"/>
              <w:bottom w:color="000000" w:space="0" w:sz="4" w:val="single"/>
              <w:right w:color="000000" w:space="0" w:sz="4" w:val="single"/>
            </w:tcBorders>
            <w:shd w:fill="c9daf8" w:val="clear"/>
            <w:vAlign w:val="center"/>
          </w:tcPr>
          <w:p w:rsidR="00000000" w:rsidDel="00000000" w:rsidP="00000000" w:rsidRDefault="00000000" w:rsidRPr="00000000" w14:paraId="00000BFD">
            <w:pPr>
              <w:spacing w:after="0" w:line="240" w:lineRule="auto"/>
              <w:ind w:left="0" w:right="0" w:firstLine="0"/>
              <w:rPr>
                <w:rFonts w:ascii="Calibri" w:cs="Calibri" w:eastAsia="Calibri" w:hAnsi="Calibri"/>
                <w:b w:val="1"/>
              </w:rPr>
            </w:pPr>
            <w:r w:rsidDel="00000000" w:rsidR="00000000" w:rsidRPr="00000000">
              <w:rPr>
                <w:rFonts w:ascii="Calibri" w:cs="Calibri" w:eastAsia="Calibri" w:hAnsi="Calibri"/>
                <w:b w:val="1"/>
                <w:rtl w:val="0"/>
              </w:rPr>
              <w:t xml:space="preserve">Intitulé et thématique</w:t>
            </w:r>
          </w:p>
        </w:tc>
        <w:tc>
          <w:tcPr>
            <w:tcBorders>
              <w:top w:color="000000" w:space="0" w:sz="4" w:val="single"/>
              <w:left w:color="000000" w:space="0" w:sz="0" w:val="nil"/>
              <w:bottom w:color="000000" w:space="0" w:sz="4" w:val="single"/>
              <w:right w:color="000000" w:space="0" w:sz="4" w:val="single"/>
            </w:tcBorders>
            <w:shd w:fill="c9daf8" w:val="clear"/>
            <w:vAlign w:val="center"/>
          </w:tcPr>
          <w:p w:rsidR="00000000" w:rsidDel="00000000" w:rsidP="00000000" w:rsidRDefault="00000000" w:rsidRPr="00000000" w14:paraId="00000BFE">
            <w:pPr>
              <w:spacing w:after="0" w:line="240" w:lineRule="auto"/>
              <w:ind w:left="0" w:right="0" w:firstLine="0"/>
              <w:rPr>
                <w:rFonts w:ascii="Calibri" w:cs="Calibri" w:eastAsia="Calibri" w:hAnsi="Calibri"/>
                <w:b w:val="1"/>
              </w:rPr>
            </w:pPr>
            <w:r w:rsidDel="00000000" w:rsidR="00000000" w:rsidRPr="00000000">
              <w:rPr>
                <w:rFonts w:ascii="Calibri" w:cs="Calibri" w:eastAsia="Calibri" w:hAnsi="Calibri"/>
                <w:b w:val="1"/>
                <w:rtl w:val="0"/>
              </w:rPr>
              <w:t xml:space="preserve">Montant</w:t>
            </w:r>
          </w:p>
        </w:tc>
        <w:tc>
          <w:tcPr>
            <w:tcBorders>
              <w:top w:color="000000" w:space="0" w:sz="4" w:val="single"/>
              <w:left w:color="000000" w:space="0" w:sz="0" w:val="nil"/>
              <w:bottom w:color="000000" w:space="0" w:sz="4" w:val="single"/>
              <w:right w:color="000000" w:space="0" w:sz="4" w:val="single"/>
            </w:tcBorders>
            <w:shd w:fill="c9daf8" w:val="clear"/>
            <w:vAlign w:val="center"/>
          </w:tcPr>
          <w:p w:rsidR="00000000" w:rsidDel="00000000" w:rsidP="00000000" w:rsidRDefault="00000000" w:rsidRPr="00000000" w14:paraId="00000BFF">
            <w:pPr>
              <w:spacing w:after="0" w:line="240" w:lineRule="auto"/>
              <w:ind w:left="0" w:right="0" w:firstLine="0"/>
              <w:rPr>
                <w:rFonts w:ascii="Calibri" w:cs="Calibri" w:eastAsia="Calibri" w:hAnsi="Calibri"/>
                <w:b w:val="1"/>
              </w:rPr>
            </w:pPr>
            <w:r w:rsidDel="00000000" w:rsidR="00000000" w:rsidRPr="00000000">
              <w:rPr>
                <w:rFonts w:ascii="Calibri" w:cs="Calibri" w:eastAsia="Calibri" w:hAnsi="Calibri"/>
                <w:b w:val="1"/>
                <w:rtl w:val="0"/>
              </w:rPr>
              <w:t xml:space="preserve">Date signature contrat</w:t>
            </w:r>
          </w:p>
        </w:tc>
        <w:tc>
          <w:tcPr>
            <w:tcBorders>
              <w:top w:color="000000" w:space="0" w:sz="4" w:val="single"/>
              <w:left w:color="000000" w:space="0" w:sz="0" w:val="nil"/>
              <w:bottom w:color="000000" w:space="0" w:sz="4" w:val="single"/>
              <w:right w:color="000000" w:space="0" w:sz="4" w:val="single"/>
            </w:tcBorders>
            <w:shd w:fill="c9daf8" w:val="clear"/>
            <w:vAlign w:val="center"/>
          </w:tcPr>
          <w:p w:rsidR="00000000" w:rsidDel="00000000" w:rsidP="00000000" w:rsidRDefault="00000000" w:rsidRPr="00000000" w14:paraId="00000C00">
            <w:pPr>
              <w:spacing w:after="0" w:line="240" w:lineRule="auto"/>
              <w:ind w:left="0" w:right="0" w:firstLine="0"/>
              <w:rPr>
                <w:rFonts w:ascii="Calibri" w:cs="Calibri" w:eastAsia="Calibri" w:hAnsi="Calibri"/>
                <w:b w:val="1"/>
              </w:rPr>
            </w:pPr>
            <w:r w:rsidDel="00000000" w:rsidR="00000000" w:rsidRPr="00000000">
              <w:rPr>
                <w:rFonts w:ascii="Calibri" w:cs="Calibri" w:eastAsia="Calibri" w:hAnsi="Calibri"/>
                <w:b w:val="1"/>
                <w:rtl w:val="0"/>
              </w:rPr>
              <w:t xml:space="preserve">Date début des travaux</w:t>
            </w:r>
          </w:p>
        </w:tc>
        <w:tc>
          <w:tcPr>
            <w:tcBorders>
              <w:top w:color="000000" w:space="0" w:sz="4" w:val="single"/>
              <w:left w:color="000000" w:space="0" w:sz="0" w:val="nil"/>
              <w:bottom w:color="000000" w:space="0" w:sz="4" w:val="single"/>
              <w:right w:color="000000" w:space="0" w:sz="4" w:val="single"/>
            </w:tcBorders>
            <w:shd w:fill="c9daf8" w:val="clear"/>
            <w:vAlign w:val="center"/>
          </w:tcPr>
          <w:p w:rsidR="00000000" w:rsidDel="00000000" w:rsidP="00000000" w:rsidRDefault="00000000" w:rsidRPr="00000000" w14:paraId="00000C01">
            <w:pPr>
              <w:spacing w:after="0" w:line="240" w:lineRule="auto"/>
              <w:ind w:left="0" w:right="0" w:firstLine="0"/>
              <w:rPr>
                <w:rFonts w:ascii="Calibri" w:cs="Calibri" w:eastAsia="Calibri" w:hAnsi="Calibri"/>
                <w:b w:val="1"/>
              </w:rPr>
            </w:pPr>
            <w:r w:rsidDel="00000000" w:rsidR="00000000" w:rsidRPr="00000000">
              <w:rPr>
                <w:rFonts w:ascii="Calibri" w:cs="Calibri" w:eastAsia="Calibri" w:hAnsi="Calibri"/>
                <w:b w:val="1"/>
                <w:rtl w:val="0"/>
              </w:rPr>
              <w:t xml:space="preserve">Date fin Contrat</w:t>
            </w:r>
          </w:p>
        </w:tc>
        <w:tc>
          <w:tcPr>
            <w:tcBorders>
              <w:top w:color="000000" w:space="0" w:sz="4" w:val="single"/>
              <w:left w:color="000000" w:space="0" w:sz="0" w:val="nil"/>
              <w:bottom w:color="000000" w:space="0" w:sz="4" w:val="single"/>
              <w:right w:color="000000" w:space="0" w:sz="4" w:val="single"/>
            </w:tcBorders>
            <w:shd w:fill="c9daf8" w:val="clear"/>
            <w:vAlign w:val="center"/>
          </w:tcPr>
          <w:p w:rsidR="00000000" w:rsidDel="00000000" w:rsidP="00000000" w:rsidRDefault="00000000" w:rsidRPr="00000000" w14:paraId="00000C02">
            <w:pPr>
              <w:spacing w:after="0" w:line="240" w:lineRule="auto"/>
              <w:ind w:left="0" w:right="0" w:firstLine="0"/>
              <w:rPr>
                <w:rFonts w:ascii="Calibri" w:cs="Calibri" w:eastAsia="Calibri" w:hAnsi="Calibri"/>
                <w:b w:val="1"/>
              </w:rPr>
            </w:pPr>
            <w:r w:rsidDel="00000000" w:rsidR="00000000" w:rsidRPr="00000000">
              <w:rPr>
                <w:rFonts w:ascii="Calibri" w:cs="Calibri" w:eastAsia="Calibri" w:hAnsi="Calibri"/>
                <w:b w:val="1"/>
                <w:rtl w:val="0"/>
              </w:rPr>
              <w:t xml:space="preserve">Délai d'exécution Prévu</w:t>
            </w:r>
          </w:p>
        </w:tc>
        <w:tc>
          <w:tcPr>
            <w:tcBorders>
              <w:top w:color="000000" w:space="0" w:sz="4" w:val="single"/>
              <w:left w:color="000000" w:space="0" w:sz="0" w:val="nil"/>
              <w:bottom w:color="000000" w:space="0" w:sz="4" w:val="single"/>
              <w:right w:color="000000" w:space="0" w:sz="4" w:val="single"/>
            </w:tcBorders>
            <w:shd w:fill="c9daf8" w:val="clear"/>
            <w:vAlign w:val="center"/>
          </w:tcPr>
          <w:p w:rsidR="00000000" w:rsidDel="00000000" w:rsidP="00000000" w:rsidRDefault="00000000" w:rsidRPr="00000000" w14:paraId="00000C03">
            <w:pPr>
              <w:spacing w:after="0" w:line="240" w:lineRule="auto"/>
              <w:ind w:left="0" w:right="0" w:firstLine="0"/>
              <w:rPr>
                <w:rFonts w:ascii="Calibri" w:cs="Calibri" w:eastAsia="Calibri" w:hAnsi="Calibri"/>
                <w:b w:val="1"/>
              </w:rPr>
            </w:pPr>
            <w:r w:rsidDel="00000000" w:rsidR="00000000" w:rsidRPr="00000000">
              <w:rPr>
                <w:rFonts w:ascii="Calibri" w:cs="Calibri" w:eastAsia="Calibri" w:hAnsi="Calibri"/>
                <w:b w:val="1"/>
                <w:rtl w:val="0"/>
              </w:rPr>
              <w:t xml:space="preserve">Commentaires</w:t>
            </w:r>
          </w:p>
        </w:tc>
      </w:tr>
      <w:tr>
        <w:trPr>
          <w:cantSplit w:val="0"/>
          <w:trHeight w:val="364.4531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04">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CDOH/Promis/TILLC/2019/001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5">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Planification familiale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6">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$7,254,852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7">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8">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9">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A">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Immédiat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B">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 cours d’exécution</w:t>
            </w:r>
          </w:p>
        </w:tc>
      </w:tr>
      <w:tr>
        <w:trPr>
          <w:cantSplit w:val="0"/>
          <w:trHeight w:val="169.4531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0C">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CDOH/Promis/MSI/2019/002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D">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Planification familiale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E">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$6,723,393</w:t>
            </w:r>
          </w:p>
          <w:p w:rsidR="00000000" w:rsidDel="00000000" w:rsidP="00000000" w:rsidRDefault="00000000" w:rsidRPr="00000000" w14:paraId="00000C0F">
            <w:pPr>
              <w:spacing w:after="0" w:line="240" w:lineRule="auto"/>
              <w:ind w:left="0" w:right="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0">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1">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2">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3">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Immédiat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4">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 cours d’exécution</w:t>
            </w:r>
          </w:p>
        </w:tc>
      </w:tr>
      <w:tr>
        <w:trPr>
          <w:cantSplit w:val="0"/>
          <w:trHeight w:val="79.4531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5">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CDOH/Promis/DKT/2019/003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6">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Planification familiale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7">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$7,127,810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8">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9">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A">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B">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Immédiat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C">
            <w:pPr>
              <w:spacing w:after="0" w:line="240" w:lineRule="auto"/>
              <w:ind w:left="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 cours d’exécution</w:t>
            </w:r>
          </w:p>
        </w:tc>
      </w:tr>
    </w:tbl>
    <w:p w:rsidR="00000000" w:rsidDel="00000000" w:rsidP="00000000" w:rsidRDefault="00000000" w:rsidRPr="00000000" w14:paraId="00000C1D">
      <w:pPr>
        <w:jc w:val="center"/>
        <w:rPr>
          <w:i w:val="1"/>
          <w:sz w:val="18"/>
          <w:szCs w:val="18"/>
        </w:rPr>
      </w:pPr>
      <w:r w:rsidDel="00000000" w:rsidR="00000000" w:rsidRPr="00000000">
        <w:rPr>
          <w:i w:val="1"/>
          <w:sz w:val="18"/>
          <w:szCs w:val="18"/>
          <w:rtl w:val="0"/>
        </w:rPr>
        <w:t xml:space="preserve">Tableau 12.2: Suivi des contrats des Partenaires de mise en oeuvre</w:t>
      </w:r>
    </w:p>
    <w:p w:rsidR="00000000" w:rsidDel="00000000" w:rsidP="00000000" w:rsidRDefault="00000000" w:rsidRPr="00000000" w14:paraId="00000C1E">
      <w:pPr>
        <w:jc w:val="center"/>
        <w:rPr>
          <w:i w:val="1"/>
          <w:sz w:val="18"/>
          <w:szCs w:val="18"/>
        </w:rPr>
      </w:pPr>
      <w:r w:rsidDel="00000000" w:rsidR="00000000" w:rsidRPr="00000000">
        <w:rPr>
          <w:rtl w:val="0"/>
        </w:rPr>
      </w:r>
    </w:p>
    <w:p w:rsidR="00000000" w:rsidDel="00000000" w:rsidP="00000000" w:rsidRDefault="00000000" w:rsidRPr="00000000" w14:paraId="00000C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1" w:lineRule="auto"/>
        <w:ind w:left="370" w:right="28" w:hanging="360"/>
        <w:rPr>
          <w:i w:val="1"/>
          <w:smallCaps w:val="0"/>
          <w:strike w:val="0"/>
          <w:color w:val="000000"/>
          <w:sz w:val="22"/>
          <w:szCs w:val="22"/>
          <w:vertAlign w:val="baseline"/>
        </w:rPr>
      </w:pPr>
      <w:r w:rsidDel="00000000" w:rsidR="00000000" w:rsidRPr="00000000">
        <w:rPr>
          <w:i w:val="1"/>
          <w:smallCaps w:val="0"/>
          <w:strike w:val="0"/>
          <w:color w:val="000000"/>
          <w:sz w:val="22"/>
          <w:szCs w:val="22"/>
          <w:u w:val="none"/>
          <w:vertAlign w:val="baseline"/>
          <w:rtl w:val="0"/>
        </w:rPr>
        <w:t xml:space="preserve">Fournir des informations sur la gestion financière, l’approvisionnement et les ressources humaines (si applicable) : </w:t>
      </w:r>
    </w:p>
    <w:p w:rsidR="00000000" w:rsidDel="00000000" w:rsidP="00000000" w:rsidRDefault="00000000" w:rsidRPr="00000000" w14:paraId="00000C2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rPr>
          <w:i w:val="1"/>
          <w:smallCaps w:val="0"/>
          <w:strike w:val="0"/>
          <w:color w:val="000000"/>
          <w:sz w:val="22"/>
          <w:szCs w:val="22"/>
          <w:vertAlign w:val="baseline"/>
        </w:rPr>
      </w:pPr>
      <w:r w:rsidDel="00000000" w:rsidR="00000000" w:rsidRPr="00000000">
        <w:rPr>
          <w:i w:val="1"/>
          <w:smallCaps w:val="0"/>
          <w:strike w:val="0"/>
          <w:color w:val="000000"/>
          <w:sz w:val="22"/>
          <w:szCs w:val="22"/>
          <w:u w:val="none"/>
          <w:vertAlign w:val="baseline"/>
          <w:rtl w:val="0"/>
        </w:rPr>
        <w:t xml:space="preserve">Veuillez évaluer si les dépenses financières du projet sont alignées aux prévisions du PTBA ou en retard par rapport aux plans de travail ;</w:t>
      </w:r>
    </w:p>
    <w:p w:rsidR="00000000" w:rsidDel="00000000" w:rsidP="00000000" w:rsidRDefault="00000000" w:rsidRPr="00000000" w14:paraId="00000C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sz w:val="22"/>
          <w:szCs w:val="22"/>
        </w:rPr>
      </w:pPr>
      <w:r w:rsidDel="00000000" w:rsidR="00000000" w:rsidRPr="00000000">
        <w:rPr>
          <w:sz w:val="22"/>
          <w:szCs w:val="22"/>
          <w:rtl w:val="0"/>
        </w:rPr>
        <w:t xml:space="preserve">Les dépenses financières du projet sont alignées aux prévisions du PTBA. Certaines dépenses nécessitent une réconciliation et seront corrigées lors du rapport annuel.</w:t>
      </w:r>
    </w:p>
    <w:p w:rsidR="00000000" w:rsidDel="00000000" w:rsidP="00000000" w:rsidRDefault="00000000" w:rsidRPr="00000000" w14:paraId="00000C2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rPr>
          <w:i w:val="1"/>
          <w:smallCaps w:val="0"/>
          <w:strike w:val="0"/>
          <w:color w:val="000000"/>
          <w:sz w:val="22"/>
          <w:szCs w:val="22"/>
          <w:vertAlign w:val="baseline"/>
        </w:rPr>
      </w:pPr>
      <w:r w:rsidDel="00000000" w:rsidR="00000000" w:rsidRPr="00000000">
        <w:rPr>
          <w:i w:val="1"/>
          <w:smallCaps w:val="0"/>
          <w:strike w:val="0"/>
          <w:color w:val="000000"/>
          <w:sz w:val="22"/>
          <w:szCs w:val="22"/>
          <w:u w:val="none"/>
          <w:vertAlign w:val="baseline"/>
          <w:rtl w:val="0"/>
        </w:rPr>
        <w:t xml:space="preserve">Si les dépenses sont retardées ou non-conformes aux plans, veuillez fournir une explication en indiquant les mesures prises pour (i) accélérer la mise en œuvre ; (ii) s’assurer que les résultats attendus soient bien réalisés en qualité et aux échéances prévues ;</w:t>
      </w:r>
    </w:p>
    <w:p w:rsidR="00000000" w:rsidDel="00000000" w:rsidP="00000000" w:rsidRDefault="00000000" w:rsidRPr="00000000" w14:paraId="00000C2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sz w:val="22"/>
          <w:szCs w:val="22"/>
        </w:rPr>
      </w:pPr>
      <w:r w:rsidDel="00000000" w:rsidR="00000000" w:rsidRPr="00000000">
        <w:rPr>
          <w:sz w:val="22"/>
          <w:szCs w:val="22"/>
          <w:rtl w:val="0"/>
        </w:rPr>
        <w:t xml:space="preserve">Pendant la période de rapportage, il n’y pas eu des dépenses retardées ou non conformes. Certaines dépenses nécessitent une réconciliation et seront corrigées lors du rapport annuel 2021.</w:t>
      </w:r>
    </w:p>
    <w:p w:rsidR="00000000" w:rsidDel="00000000" w:rsidP="00000000" w:rsidRDefault="00000000" w:rsidRPr="00000000" w14:paraId="00000C2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rPr>
          <w:i w:val="1"/>
          <w:smallCaps w:val="0"/>
          <w:strike w:val="0"/>
          <w:color w:val="000000"/>
          <w:sz w:val="22"/>
          <w:szCs w:val="22"/>
          <w:vertAlign w:val="baseline"/>
        </w:rPr>
      </w:pPr>
      <w:r w:rsidDel="00000000" w:rsidR="00000000" w:rsidRPr="00000000">
        <w:rPr>
          <w:i w:val="1"/>
          <w:smallCaps w:val="0"/>
          <w:strike w:val="0"/>
          <w:color w:val="000000"/>
          <w:sz w:val="22"/>
          <w:szCs w:val="22"/>
          <w:u w:val="none"/>
          <w:vertAlign w:val="baseline"/>
          <w:rtl w:val="0"/>
        </w:rPr>
        <w:t xml:space="preserve">Veuillez indiquer quel montant en dollars a été prévu (dans le document de projet) pour les activités axées sur l’égalité des sexes ou l’autonomisation des femmes et combien a été effectivement alloué à ce jour ;</w:t>
      </w:r>
    </w:p>
    <w:p w:rsidR="00000000" w:rsidDel="00000000" w:rsidP="00000000" w:rsidRDefault="00000000" w:rsidRPr="00000000" w14:paraId="00000C25">
      <w:pPr>
        <w:spacing w:after="0" w:line="259" w:lineRule="auto"/>
        <w:ind w:left="0" w:right="0" w:firstLine="0"/>
        <w:rPr>
          <w:sz w:val="22"/>
          <w:szCs w:val="22"/>
        </w:rPr>
      </w:pPr>
      <w:r w:rsidDel="00000000" w:rsidR="00000000" w:rsidRPr="00000000">
        <w:rPr>
          <w:sz w:val="22"/>
          <w:szCs w:val="22"/>
          <w:rtl w:val="0"/>
        </w:rPr>
        <w:t xml:space="preserve">Il n’y a pas de budget alloué pour les activités axées sur l’égalité des sexes et l'autonomisation des femmes de manière explicite, néanmoins, le projet vise directement les femmes et les hommes en âge de reproduction et contribue directement à l’autonomisation des femmes.</w:t>
      </w:r>
    </w:p>
    <w:p w:rsidR="00000000" w:rsidDel="00000000" w:rsidP="00000000" w:rsidRDefault="00000000" w:rsidRPr="00000000" w14:paraId="00000C2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rPr>
          <w:i w:val="1"/>
          <w:smallCaps w:val="0"/>
          <w:strike w:val="0"/>
          <w:color w:val="000000"/>
          <w:sz w:val="22"/>
          <w:szCs w:val="22"/>
          <w:vertAlign w:val="baseline"/>
        </w:rPr>
      </w:pPr>
      <w:r w:rsidDel="00000000" w:rsidR="00000000" w:rsidRPr="00000000">
        <w:rPr>
          <w:i w:val="1"/>
          <w:smallCaps w:val="0"/>
          <w:strike w:val="0"/>
          <w:color w:val="000000"/>
          <w:sz w:val="22"/>
          <w:szCs w:val="22"/>
          <w:u w:val="none"/>
          <w:vertAlign w:val="baseline"/>
          <w:rtl w:val="0"/>
        </w:rPr>
        <w:t xml:space="preserve">Quand comptez-vous demander la deuxième tranche du programme restant au compte du MPTF ;</w:t>
      </w:r>
    </w:p>
    <w:p w:rsidR="00000000" w:rsidDel="00000000" w:rsidP="00000000" w:rsidRDefault="00000000" w:rsidRPr="00000000" w14:paraId="00000C27">
      <w:pPr>
        <w:spacing w:after="0" w:line="259" w:lineRule="auto"/>
        <w:ind w:left="0" w:right="0" w:firstLine="0"/>
        <w:rPr>
          <w:sz w:val="22"/>
          <w:szCs w:val="22"/>
        </w:rPr>
      </w:pPr>
      <w:r w:rsidDel="00000000" w:rsidR="00000000" w:rsidRPr="00000000">
        <w:rPr>
          <w:sz w:val="22"/>
          <w:szCs w:val="22"/>
          <w:rtl w:val="0"/>
        </w:rPr>
        <w:t xml:space="preserve">La deuxième tranche du programme (USD 3,000,000) sera demandée en T3 2021.</w:t>
      </w:r>
    </w:p>
    <w:p w:rsidR="00000000" w:rsidDel="00000000" w:rsidP="00000000" w:rsidRDefault="00000000" w:rsidRPr="00000000" w14:paraId="00000C2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i w:val="1"/>
          <w:sz w:val="22"/>
          <w:szCs w:val="22"/>
        </w:rPr>
      </w:pPr>
      <w:r w:rsidDel="00000000" w:rsidR="00000000" w:rsidRPr="00000000">
        <w:rPr>
          <w:rtl w:val="0"/>
        </w:rPr>
      </w:r>
    </w:p>
    <w:p w:rsidR="00000000" w:rsidDel="00000000" w:rsidP="00000000" w:rsidRDefault="00000000" w:rsidRPr="00000000" w14:paraId="00000C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1" w:lineRule="auto"/>
        <w:ind w:left="370" w:right="28" w:hanging="360"/>
        <w:rPr>
          <w:b w:val="1"/>
          <w:i w:val="1"/>
          <w:smallCaps w:val="0"/>
          <w:strike w:val="0"/>
          <w:color w:val="000000"/>
          <w:sz w:val="22"/>
          <w:szCs w:val="22"/>
          <w:vertAlign w:val="baseline"/>
        </w:rPr>
      </w:pPr>
      <w:r w:rsidDel="00000000" w:rsidR="00000000" w:rsidRPr="00000000">
        <w:rPr>
          <w:b w:val="1"/>
          <w:i w:val="1"/>
          <w:smallCaps w:val="0"/>
          <w:strike w:val="0"/>
          <w:color w:val="000000"/>
          <w:sz w:val="22"/>
          <w:szCs w:val="22"/>
          <w:u w:val="none"/>
          <w:vertAlign w:val="baseline"/>
          <w:rtl w:val="0"/>
        </w:rPr>
        <w:t xml:space="preserve">Indiquer si le programme REDD+ a mobilisé des ressources supplémentaires ou des interventions d’autres partenaires</w:t>
      </w:r>
    </w:p>
    <w:p w:rsidR="00000000" w:rsidDel="00000000" w:rsidP="00000000" w:rsidRDefault="00000000" w:rsidRPr="00000000" w14:paraId="00000C2A">
      <w:pPr>
        <w:spacing w:after="0" w:lineRule="auto"/>
        <w:ind w:left="0" w:firstLine="0"/>
        <w:rPr>
          <w:b w:val="1"/>
          <w:i w:val="1"/>
          <w:sz w:val="22"/>
          <w:szCs w:val="22"/>
        </w:rPr>
      </w:pPr>
      <w:r w:rsidDel="00000000" w:rsidR="00000000" w:rsidRPr="00000000">
        <w:rPr>
          <w:sz w:val="22"/>
          <w:szCs w:val="22"/>
          <w:rtl w:val="0"/>
        </w:rPr>
        <w:t xml:space="preserve">Ce programme n’a pas mobilisé des ressources supplémentaires ou des interventions d’autres partenaires.</w:t>
      </w:r>
      <w:r w:rsidDel="00000000" w:rsidR="00000000" w:rsidRPr="00000000">
        <w:rPr>
          <w:rtl w:val="0"/>
        </w:rPr>
      </w:r>
    </w:p>
    <w:p w:rsidR="00000000" w:rsidDel="00000000" w:rsidP="00000000" w:rsidRDefault="00000000" w:rsidRPr="00000000" w14:paraId="00000C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1" w:lineRule="auto"/>
        <w:ind w:left="370" w:right="28" w:hanging="360"/>
        <w:rPr>
          <w:b w:val="1"/>
          <w:i w:val="1"/>
          <w:smallCaps w:val="0"/>
          <w:strike w:val="0"/>
          <w:color w:val="000000"/>
          <w:sz w:val="22"/>
          <w:szCs w:val="22"/>
          <w:vertAlign w:val="baseline"/>
        </w:rPr>
      </w:pPr>
      <w:r w:rsidDel="00000000" w:rsidR="00000000" w:rsidRPr="00000000">
        <w:rPr>
          <w:b w:val="1"/>
          <w:i w:val="1"/>
          <w:smallCaps w:val="0"/>
          <w:strike w:val="0"/>
          <w:color w:val="000000"/>
          <w:sz w:val="22"/>
          <w:szCs w:val="22"/>
          <w:u w:val="none"/>
          <w:vertAlign w:val="baseline"/>
          <w:rtl w:val="0"/>
        </w:rPr>
        <w:t xml:space="preserve">Indiquer s’il y a eu des audits et quels sont leurs résultats ; si la politique de l’agence le permet, joindre le rapport d’audit en annexe ;</w:t>
      </w:r>
    </w:p>
    <w:p w:rsidR="00000000" w:rsidDel="00000000" w:rsidP="00000000" w:rsidRDefault="00000000" w:rsidRPr="00000000" w14:paraId="00000C2C">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0" w:right="28" w:firstLine="0"/>
        <w:rPr>
          <w:sz w:val="22"/>
          <w:szCs w:val="22"/>
        </w:rPr>
      </w:pPr>
      <w:r w:rsidDel="00000000" w:rsidR="00000000" w:rsidRPr="00000000">
        <w:rPr>
          <w:sz w:val="22"/>
          <w:szCs w:val="22"/>
          <w:rtl w:val="0"/>
        </w:rPr>
        <w:t xml:space="preserve">L’audit des PMO (Tulane University, MSI et DKT) a débuté en S1 2021 couvrant la période de 07.11.2019-31.12.2020. Les résultats d’audit seront disponibles en T3 2021.</w:t>
      </w:r>
    </w:p>
    <w:p w:rsidR="00000000" w:rsidDel="00000000" w:rsidP="00000000" w:rsidRDefault="00000000" w:rsidRPr="00000000" w14:paraId="00000C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5" w:before="0" w:line="271" w:lineRule="auto"/>
        <w:ind w:left="370" w:right="28" w:hanging="360"/>
        <w:rPr>
          <w:b w:val="1"/>
          <w:i w:val="0"/>
          <w:smallCaps w:val="0"/>
          <w:strike w:val="0"/>
          <w:color w:val="000000"/>
          <w:sz w:val="22"/>
          <w:szCs w:val="22"/>
          <w:vertAlign w:val="baseline"/>
        </w:rPr>
      </w:pPr>
      <w:r w:rsidDel="00000000" w:rsidR="00000000" w:rsidRPr="00000000">
        <w:rPr>
          <w:b w:val="1"/>
          <w:i w:val="0"/>
          <w:smallCaps w:val="0"/>
          <w:strike w:val="0"/>
          <w:color w:val="000000"/>
          <w:sz w:val="22"/>
          <w:szCs w:val="22"/>
          <w:u w:val="none"/>
          <w:vertAlign w:val="baseline"/>
          <w:rtl w:val="0"/>
        </w:rPr>
        <w:t xml:space="preserve">Veuillez indiquer des éventuelles révisions au budget du programme</w:t>
      </w:r>
    </w:p>
    <w:p w:rsidR="00000000" w:rsidDel="00000000" w:rsidP="00000000" w:rsidRDefault="00000000" w:rsidRPr="00000000" w14:paraId="00000C2E">
      <w:pPr>
        <w:spacing w:after="0" w:line="240" w:lineRule="auto"/>
        <w:ind w:left="14" w:right="0" w:firstLine="0"/>
        <w:rPr>
          <w:sz w:val="22"/>
          <w:szCs w:val="22"/>
        </w:rPr>
      </w:pPr>
      <w:r w:rsidDel="00000000" w:rsidR="00000000" w:rsidRPr="00000000">
        <w:rPr>
          <w:sz w:val="22"/>
          <w:szCs w:val="22"/>
          <w:rtl w:val="0"/>
        </w:rPr>
        <w:t xml:space="preserve">Il n’y pas eu de révisions au budget du programme en 2020 dans son ensemble, néanmoins, une révision budgétaire des Tulane University et MSI ont été effectuées et approuvées par le COPIL sans impact sur l'enveloppe globale du projet ni des subventions respectives.</w:t>
      </w:r>
    </w:p>
    <w:p w:rsidR="00000000" w:rsidDel="00000000" w:rsidP="00000000" w:rsidRDefault="00000000" w:rsidRPr="00000000" w14:paraId="00000C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1" w:lineRule="auto"/>
        <w:ind w:left="370" w:right="28" w:hanging="360"/>
        <w:jc w:val="both"/>
        <w:rPr>
          <w:b w:val="1"/>
          <w:i w:val="0"/>
          <w:smallCaps w:val="0"/>
          <w:strike w:val="0"/>
          <w:color w:val="000000"/>
          <w:sz w:val="22"/>
          <w:szCs w:val="22"/>
          <w:vertAlign w:val="baseline"/>
        </w:rPr>
      </w:pPr>
      <w:r w:rsidDel="00000000" w:rsidR="00000000" w:rsidRPr="00000000">
        <w:rPr>
          <w:b w:val="1"/>
          <w:i w:val="0"/>
          <w:smallCaps w:val="0"/>
          <w:strike w:val="0"/>
          <w:color w:val="000000"/>
          <w:sz w:val="22"/>
          <w:szCs w:val="22"/>
          <w:u w:val="none"/>
          <w:vertAlign w:val="baseline"/>
          <w:rtl w:val="0"/>
        </w:rPr>
        <w:t xml:space="preserve">Analyse du coût du programme de l’exercice suivant le tableau 7.</w:t>
      </w:r>
    </w:p>
    <w:p w:rsidR="00000000" w:rsidDel="00000000" w:rsidP="00000000" w:rsidRDefault="00000000" w:rsidRPr="00000000" w14:paraId="00000C30">
      <w:pPr>
        <w:keepNext w:val="0"/>
        <w:keepLines w:val="0"/>
        <w:widowControl w:val="1"/>
        <w:pBdr>
          <w:top w:space="0" w:sz="0" w:val="nil"/>
          <w:left w:space="0" w:sz="0" w:val="nil"/>
          <w:bottom w:space="0" w:sz="0" w:val="nil"/>
          <w:right w:space="0" w:sz="0" w:val="nil"/>
          <w:between w:space="0" w:sz="0" w:val="nil"/>
        </w:pBdr>
        <w:shd w:fill="auto" w:val="clear"/>
        <w:spacing w:after="5" w:before="0" w:line="271" w:lineRule="auto"/>
        <w:ind w:left="720" w:right="28" w:hanging="710"/>
        <w:jc w:val="both"/>
        <w:rPr>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C31">
      <w:pPr>
        <w:spacing w:line="240" w:lineRule="auto"/>
        <w:rPr>
          <w:b w:val="1"/>
          <w:sz w:val="22"/>
          <w:szCs w:val="22"/>
        </w:rPr>
      </w:pPr>
      <w:r w:rsidDel="00000000" w:rsidR="00000000" w:rsidRPr="00000000">
        <w:rPr>
          <w:sz w:val="22"/>
          <w:szCs w:val="22"/>
          <w:rtl w:val="0"/>
        </w:rPr>
        <w:t xml:space="preserve">Cette analyse permet d’apprécier le ratio des coûts des structures et des coûts opérationnels relatif à la période sous examen</w:t>
      </w:r>
      <w:r w:rsidDel="00000000" w:rsidR="00000000" w:rsidRPr="00000000">
        <w:rPr>
          <w:rtl w:val="0"/>
        </w:rPr>
      </w:r>
    </w:p>
    <w:tbl>
      <w:tblPr>
        <w:tblStyle w:val="Table18"/>
        <w:tblW w:w="8369.51181102362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03.2027587792403"/>
        <w:gridCol w:w="5779.239542502445"/>
        <w:gridCol w:w="1"/>
        <w:gridCol w:w="1172.953480085063"/>
        <w:gridCol w:w="1014.1160296568772"/>
        <w:tblGridChange w:id="0">
          <w:tblGrid>
            <w:gridCol w:w="403.2027587792403"/>
            <w:gridCol w:w="5779.239542502445"/>
            <w:gridCol w:w="1"/>
            <w:gridCol w:w="1172.953480085063"/>
            <w:gridCol w:w="1014.1160296568772"/>
          </w:tblGrid>
        </w:tblGridChange>
      </w:tblGrid>
      <w:tr>
        <w:trPr>
          <w:cantSplit w:val="0"/>
          <w:trHeight w:val="315" w:hRule="atLeast"/>
          <w:tblHeader w:val="0"/>
        </w:trPr>
        <w:tc>
          <w:tcPr>
            <w:shd w:fill="c9daf8" w:val="clear"/>
            <w:tcMar>
              <w:top w:w="40.0" w:type="dxa"/>
              <w:left w:w="40.0" w:type="dxa"/>
              <w:bottom w:w="40.0" w:type="dxa"/>
              <w:right w:w="40.0" w:type="dxa"/>
            </w:tcMar>
            <w:vAlign w:val="bottom"/>
          </w:tcPr>
          <w:p w:rsidR="00000000" w:rsidDel="00000000" w:rsidP="00000000" w:rsidRDefault="00000000" w:rsidRPr="00000000" w14:paraId="00000C32">
            <w:pPr>
              <w:widowControl w:val="0"/>
              <w:spacing w:after="0" w:line="276" w:lineRule="auto"/>
              <w:ind w:left="0" w:right="0" w:firstLine="0"/>
              <w:jc w:val="left"/>
              <w:rPr>
                <w:sz w:val="18"/>
                <w:szCs w:val="18"/>
              </w:rPr>
            </w:pPr>
            <w:r w:rsidDel="00000000" w:rsidR="00000000" w:rsidRPr="00000000">
              <w:rPr>
                <w:sz w:val="20"/>
                <w:szCs w:val="20"/>
                <w:rtl w:val="0"/>
              </w:rPr>
              <w:t xml:space="preserve">N°</w:t>
            </w:r>
            <w:r w:rsidDel="00000000" w:rsidR="00000000" w:rsidRPr="00000000">
              <w:rPr>
                <w:rtl w:val="0"/>
              </w:rPr>
            </w:r>
          </w:p>
        </w:tc>
        <w:tc>
          <w:tcPr>
            <w:gridSpan w:val="2"/>
            <w:shd w:fill="c9daf8" w:val="clear"/>
            <w:tcMar>
              <w:top w:w="40.0" w:type="dxa"/>
              <w:left w:w="40.0" w:type="dxa"/>
              <w:bottom w:w="40.0" w:type="dxa"/>
              <w:right w:w="40.0" w:type="dxa"/>
            </w:tcMar>
            <w:vAlign w:val="bottom"/>
          </w:tcPr>
          <w:p w:rsidR="00000000" w:rsidDel="00000000" w:rsidP="00000000" w:rsidRDefault="00000000" w:rsidRPr="00000000" w14:paraId="00000C33">
            <w:pPr>
              <w:widowControl w:val="0"/>
              <w:spacing w:after="0" w:line="276" w:lineRule="auto"/>
              <w:ind w:left="0" w:right="0" w:firstLine="0"/>
              <w:jc w:val="center"/>
              <w:rPr>
                <w:sz w:val="18"/>
                <w:szCs w:val="18"/>
              </w:rPr>
            </w:pPr>
            <w:r w:rsidDel="00000000" w:rsidR="00000000" w:rsidRPr="00000000">
              <w:rPr>
                <w:b w:val="1"/>
                <w:sz w:val="20"/>
                <w:szCs w:val="20"/>
                <w:rtl w:val="0"/>
              </w:rPr>
              <w:t xml:space="preserve">Description</w:t>
            </w:r>
            <w:r w:rsidDel="00000000" w:rsidR="00000000" w:rsidRPr="00000000">
              <w:rPr>
                <w:rtl w:val="0"/>
              </w:rPr>
            </w:r>
          </w:p>
        </w:tc>
        <w:tc>
          <w:tcPr>
            <w:shd w:fill="c9daf8" w:val="clear"/>
            <w:tcMar>
              <w:top w:w="40.0" w:type="dxa"/>
              <w:left w:w="40.0" w:type="dxa"/>
              <w:bottom w:w="40.0" w:type="dxa"/>
              <w:right w:w="40.0" w:type="dxa"/>
            </w:tcMar>
            <w:vAlign w:val="center"/>
          </w:tcPr>
          <w:p w:rsidR="00000000" w:rsidDel="00000000" w:rsidP="00000000" w:rsidRDefault="00000000" w:rsidRPr="00000000" w14:paraId="00000C35">
            <w:pPr>
              <w:widowControl w:val="0"/>
              <w:spacing w:after="0" w:line="276" w:lineRule="auto"/>
              <w:ind w:left="0" w:right="0" w:firstLine="0"/>
              <w:jc w:val="center"/>
              <w:rPr>
                <w:sz w:val="18"/>
                <w:szCs w:val="18"/>
              </w:rPr>
            </w:pPr>
            <w:r w:rsidDel="00000000" w:rsidR="00000000" w:rsidRPr="00000000">
              <w:rPr>
                <w:b w:val="1"/>
                <w:sz w:val="20"/>
                <w:szCs w:val="20"/>
                <w:rtl w:val="0"/>
              </w:rPr>
              <w:t xml:space="preserve">USD</w:t>
            </w:r>
            <w:r w:rsidDel="00000000" w:rsidR="00000000" w:rsidRPr="00000000">
              <w:rPr>
                <w:rtl w:val="0"/>
              </w:rPr>
            </w:r>
          </w:p>
        </w:tc>
        <w:tc>
          <w:tcPr>
            <w:shd w:fill="c9daf8" w:val="clear"/>
            <w:tcMar>
              <w:top w:w="40.0" w:type="dxa"/>
              <w:left w:w="40.0" w:type="dxa"/>
              <w:bottom w:w="40.0" w:type="dxa"/>
              <w:right w:w="40.0" w:type="dxa"/>
            </w:tcMar>
            <w:vAlign w:val="center"/>
          </w:tcPr>
          <w:p w:rsidR="00000000" w:rsidDel="00000000" w:rsidP="00000000" w:rsidRDefault="00000000" w:rsidRPr="00000000" w14:paraId="00000C36">
            <w:pPr>
              <w:widowControl w:val="0"/>
              <w:spacing w:after="0" w:line="276" w:lineRule="auto"/>
              <w:ind w:left="0" w:right="0" w:firstLine="0"/>
              <w:jc w:val="center"/>
              <w:rPr>
                <w:sz w:val="18"/>
                <w:szCs w:val="18"/>
              </w:rPr>
            </w:pPr>
            <w:r w:rsidDel="00000000" w:rsidR="00000000" w:rsidRPr="00000000">
              <w:rPr>
                <w:b w:val="1"/>
                <w:sz w:val="18"/>
                <w:szCs w:val="18"/>
                <w:rtl w:val="0"/>
              </w:rPr>
              <w:t xml:space="preserve">%</w:t>
            </w:r>
            <w:r w:rsidDel="00000000" w:rsidR="00000000" w:rsidRPr="00000000">
              <w:rPr>
                <w:rtl w:val="0"/>
              </w:rPr>
            </w:r>
          </w:p>
        </w:tc>
      </w:tr>
      <w:tr>
        <w:trPr>
          <w:cantSplit w:val="0"/>
          <w:trHeight w:val="525"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C37">
            <w:pPr>
              <w:widowControl w:val="0"/>
              <w:spacing w:after="0" w:line="276" w:lineRule="auto"/>
              <w:ind w:left="0" w:right="0" w:firstLine="0"/>
              <w:jc w:val="right"/>
              <w:rPr>
                <w:sz w:val="18"/>
                <w:szCs w:val="18"/>
              </w:rPr>
            </w:pPr>
            <w:r w:rsidDel="00000000" w:rsidR="00000000" w:rsidRPr="00000000">
              <w:rPr>
                <w:sz w:val="18"/>
                <w:szCs w:val="18"/>
                <w:rtl w:val="0"/>
              </w:rPr>
              <w:t xml:space="preserve">1</w:t>
            </w:r>
            <w:r w:rsidDel="00000000" w:rsidR="00000000" w:rsidRPr="00000000">
              <w:rPr>
                <w:rtl w:val="0"/>
              </w:rPr>
            </w:r>
          </w:p>
        </w:tc>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C38">
            <w:pPr>
              <w:widowControl w:val="0"/>
              <w:spacing w:after="0" w:line="276" w:lineRule="auto"/>
              <w:ind w:left="0" w:right="0" w:firstLine="0"/>
              <w:jc w:val="left"/>
              <w:rPr>
                <w:sz w:val="18"/>
                <w:szCs w:val="18"/>
              </w:rPr>
            </w:pPr>
            <w:r w:rsidDel="00000000" w:rsidR="00000000" w:rsidRPr="00000000">
              <w:rPr>
                <w:sz w:val="18"/>
                <w:szCs w:val="18"/>
                <w:rtl w:val="0"/>
              </w:rPr>
              <w:t xml:space="preserve">Résultat 1: Augmentation de l'offre de services PF de qualité dans les zones cibles</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3A">
            <w:pPr>
              <w:widowControl w:val="0"/>
              <w:spacing w:after="0" w:line="276" w:lineRule="auto"/>
              <w:ind w:left="0" w:right="0" w:firstLine="0"/>
              <w:jc w:val="right"/>
              <w:rPr>
                <w:sz w:val="18"/>
                <w:szCs w:val="18"/>
              </w:rPr>
            </w:pPr>
            <w:r w:rsidDel="00000000" w:rsidR="00000000" w:rsidRPr="00000000">
              <w:rPr>
                <w:sz w:val="18"/>
                <w:szCs w:val="18"/>
                <w:rtl w:val="0"/>
              </w:rPr>
              <w:t xml:space="preserve">$8,139,475</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3B">
            <w:pPr>
              <w:widowControl w:val="0"/>
              <w:spacing w:after="0" w:line="276" w:lineRule="auto"/>
              <w:ind w:left="0" w:right="0" w:firstLine="0"/>
              <w:jc w:val="right"/>
              <w:rPr>
                <w:sz w:val="18"/>
                <w:szCs w:val="18"/>
              </w:rPr>
            </w:pPr>
            <w:r w:rsidDel="00000000" w:rsidR="00000000" w:rsidRPr="00000000">
              <w:rPr>
                <w:sz w:val="18"/>
                <w:szCs w:val="18"/>
                <w:rtl w:val="0"/>
              </w:rPr>
              <w:t xml:space="preserve">25%</w:t>
            </w:r>
            <w:r w:rsidDel="00000000" w:rsidR="00000000" w:rsidRPr="00000000">
              <w:rPr>
                <w:rtl w:val="0"/>
              </w:rPr>
            </w:r>
          </w:p>
        </w:tc>
      </w:tr>
      <w:tr>
        <w:trPr>
          <w:cantSplit w:val="0"/>
          <w:trHeight w:val="570"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C3C">
            <w:pPr>
              <w:widowControl w:val="0"/>
              <w:spacing w:after="0" w:line="276" w:lineRule="auto"/>
              <w:ind w:left="0" w:right="0" w:firstLine="0"/>
              <w:jc w:val="right"/>
              <w:rPr>
                <w:sz w:val="18"/>
                <w:szCs w:val="18"/>
              </w:rPr>
            </w:pPr>
            <w:r w:rsidDel="00000000" w:rsidR="00000000" w:rsidRPr="00000000">
              <w:rPr>
                <w:sz w:val="18"/>
                <w:szCs w:val="18"/>
                <w:rtl w:val="0"/>
              </w:rPr>
              <w:t xml:space="preserve">2</w:t>
            </w:r>
            <w:r w:rsidDel="00000000" w:rsidR="00000000" w:rsidRPr="00000000">
              <w:rPr>
                <w:rtl w:val="0"/>
              </w:rPr>
            </w:r>
          </w:p>
        </w:tc>
        <w:tc>
          <w:tcPr>
            <w:gridSpan w:val="2"/>
            <w:shd w:fill="auto" w:val="clear"/>
            <w:tcMar>
              <w:top w:w="40.0" w:type="dxa"/>
              <w:left w:w="40.0" w:type="dxa"/>
              <w:bottom w:w="40.0" w:type="dxa"/>
              <w:right w:w="40.0" w:type="dxa"/>
            </w:tcMar>
            <w:vAlign w:val="top"/>
          </w:tcPr>
          <w:p w:rsidR="00000000" w:rsidDel="00000000" w:rsidP="00000000" w:rsidRDefault="00000000" w:rsidRPr="00000000" w14:paraId="00000C3D">
            <w:pPr>
              <w:widowControl w:val="0"/>
              <w:spacing w:after="0" w:line="276" w:lineRule="auto"/>
              <w:ind w:left="0" w:right="0" w:firstLine="0"/>
              <w:jc w:val="left"/>
              <w:rPr>
                <w:sz w:val="18"/>
                <w:szCs w:val="18"/>
              </w:rPr>
            </w:pPr>
            <w:r w:rsidDel="00000000" w:rsidR="00000000" w:rsidRPr="00000000">
              <w:rPr>
                <w:sz w:val="18"/>
                <w:szCs w:val="18"/>
                <w:rtl w:val="0"/>
              </w:rPr>
              <w:t xml:space="preserve">Résultat 2: Augmentation de la demande de services PF de qualité dans les zones cibles</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3F">
            <w:pPr>
              <w:widowControl w:val="0"/>
              <w:spacing w:after="0" w:line="276" w:lineRule="auto"/>
              <w:ind w:left="0" w:right="0" w:firstLine="0"/>
              <w:jc w:val="right"/>
              <w:rPr>
                <w:sz w:val="18"/>
                <w:szCs w:val="18"/>
              </w:rPr>
            </w:pPr>
            <w:r w:rsidDel="00000000" w:rsidR="00000000" w:rsidRPr="00000000">
              <w:rPr>
                <w:sz w:val="18"/>
                <w:szCs w:val="18"/>
                <w:rtl w:val="0"/>
              </w:rPr>
              <w:t xml:space="preserve">$1,153,066</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40">
            <w:pPr>
              <w:widowControl w:val="0"/>
              <w:spacing w:after="0" w:line="276" w:lineRule="auto"/>
              <w:ind w:left="0" w:right="0" w:firstLine="0"/>
              <w:jc w:val="right"/>
              <w:rPr>
                <w:sz w:val="18"/>
                <w:szCs w:val="18"/>
              </w:rPr>
            </w:pPr>
            <w:r w:rsidDel="00000000" w:rsidR="00000000" w:rsidRPr="00000000">
              <w:rPr>
                <w:sz w:val="18"/>
                <w:szCs w:val="18"/>
                <w:rtl w:val="0"/>
              </w:rPr>
              <w:t xml:space="preserve">3%</w:t>
            </w:r>
            <w:r w:rsidDel="00000000" w:rsidR="00000000" w:rsidRPr="00000000">
              <w:rPr>
                <w:rtl w:val="0"/>
              </w:rPr>
            </w:r>
          </w:p>
        </w:tc>
      </w:tr>
      <w:tr>
        <w:trPr>
          <w:cantSplit w:val="0"/>
          <w:trHeight w:val="315"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C41">
            <w:pPr>
              <w:widowControl w:val="0"/>
              <w:spacing w:after="0" w:line="276" w:lineRule="auto"/>
              <w:ind w:left="0" w:right="0" w:firstLine="0"/>
              <w:jc w:val="right"/>
              <w:rPr>
                <w:sz w:val="18"/>
                <w:szCs w:val="18"/>
              </w:rPr>
            </w:pPr>
            <w:r w:rsidDel="00000000" w:rsidR="00000000" w:rsidRPr="00000000">
              <w:rPr>
                <w:sz w:val="18"/>
                <w:szCs w:val="18"/>
                <w:rtl w:val="0"/>
              </w:rPr>
              <w:t xml:space="preserve">3</w:t>
            </w:r>
            <w:r w:rsidDel="00000000" w:rsidR="00000000" w:rsidRPr="00000000">
              <w:rPr>
                <w:rtl w:val="0"/>
              </w:rPr>
            </w:r>
          </w:p>
        </w:tc>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C42">
            <w:pPr>
              <w:widowControl w:val="0"/>
              <w:spacing w:after="0" w:line="276" w:lineRule="auto"/>
              <w:ind w:left="0" w:right="0" w:firstLine="0"/>
              <w:jc w:val="left"/>
              <w:rPr>
                <w:sz w:val="18"/>
                <w:szCs w:val="18"/>
              </w:rPr>
            </w:pPr>
            <w:r w:rsidDel="00000000" w:rsidR="00000000" w:rsidRPr="00000000">
              <w:rPr>
                <w:sz w:val="18"/>
                <w:szCs w:val="18"/>
                <w:rtl w:val="0"/>
              </w:rPr>
              <w:t xml:space="preserve">Résultat 3: Renforcement du système sanitaire national</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44">
            <w:pPr>
              <w:widowControl w:val="0"/>
              <w:spacing w:after="0" w:line="276" w:lineRule="auto"/>
              <w:ind w:left="0" w:right="0" w:firstLine="0"/>
              <w:jc w:val="right"/>
              <w:rPr>
                <w:sz w:val="18"/>
                <w:szCs w:val="18"/>
              </w:rPr>
            </w:pPr>
            <w:r w:rsidDel="00000000" w:rsidR="00000000" w:rsidRPr="00000000">
              <w:rPr>
                <w:sz w:val="18"/>
                <w:szCs w:val="18"/>
                <w:rtl w:val="0"/>
              </w:rPr>
              <w:t xml:space="preserve">$1,516,291</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45">
            <w:pPr>
              <w:widowControl w:val="0"/>
              <w:spacing w:after="0" w:line="276" w:lineRule="auto"/>
              <w:ind w:left="0" w:right="0" w:firstLine="0"/>
              <w:jc w:val="right"/>
              <w:rPr>
                <w:sz w:val="18"/>
                <w:szCs w:val="18"/>
              </w:rPr>
            </w:pPr>
            <w:r w:rsidDel="00000000" w:rsidR="00000000" w:rsidRPr="00000000">
              <w:rPr>
                <w:sz w:val="18"/>
                <w:szCs w:val="18"/>
                <w:rtl w:val="0"/>
              </w:rPr>
              <w:t xml:space="preserve">5%</w:t>
            </w:r>
            <w:r w:rsidDel="00000000" w:rsidR="00000000" w:rsidRPr="00000000">
              <w:rPr>
                <w:rtl w:val="0"/>
              </w:rPr>
            </w:r>
          </w:p>
        </w:tc>
      </w:tr>
      <w:tr>
        <w:trPr>
          <w:cantSplit w:val="0"/>
          <w:trHeight w:val="315"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C46">
            <w:pPr>
              <w:widowControl w:val="0"/>
              <w:spacing w:after="0" w:line="276" w:lineRule="auto"/>
              <w:ind w:left="0" w:right="0" w:firstLine="0"/>
              <w:jc w:val="right"/>
              <w:rPr>
                <w:sz w:val="18"/>
                <w:szCs w:val="18"/>
              </w:rPr>
            </w:pPr>
            <w:r w:rsidDel="00000000" w:rsidR="00000000" w:rsidRPr="00000000">
              <w:rPr>
                <w:sz w:val="18"/>
                <w:szCs w:val="18"/>
                <w:rtl w:val="0"/>
              </w:rPr>
              <w:t xml:space="preserve">4</w:t>
            </w:r>
            <w:r w:rsidDel="00000000" w:rsidR="00000000" w:rsidRPr="00000000">
              <w:rPr>
                <w:rtl w:val="0"/>
              </w:rPr>
            </w:r>
          </w:p>
        </w:tc>
        <w:tc>
          <w:tcPr>
            <w:gridSpan w:val="2"/>
            <w:shd w:fill="auto" w:val="clear"/>
            <w:tcMar>
              <w:top w:w="40.0" w:type="dxa"/>
              <w:left w:w="40.0" w:type="dxa"/>
              <w:bottom w:w="40.0" w:type="dxa"/>
              <w:right w:w="40.0" w:type="dxa"/>
            </w:tcMar>
            <w:vAlign w:val="top"/>
          </w:tcPr>
          <w:p w:rsidR="00000000" w:rsidDel="00000000" w:rsidP="00000000" w:rsidRDefault="00000000" w:rsidRPr="00000000" w14:paraId="00000C47">
            <w:pPr>
              <w:widowControl w:val="0"/>
              <w:spacing w:after="0" w:line="276" w:lineRule="auto"/>
              <w:ind w:left="0" w:right="0" w:firstLine="0"/>
              <w:jc w:val="left"/>
              <w:rPr>
                <w:sz w:val="18"/>
                <w:szCs w:val="18"/>
              </w:rPr>
            </w:pPr>
            <w:r w:rsidDel="00000000" w:rsidR="00000000" w:rsidRPr="00000000">
              <w:rPr>
                <w:sz w:val="18"/>
                <w:szCs w:val="18"/>
                <w:rtl w:val="0"/>
              </w:rPr>
              <w:t xml:space="preserve">UNFPA</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49">
            <w:pPr>
              <w:widowControl w:val="0"/>
              <w:spacing w:after="0" w:line="276" w:lineRule="auto"/>
              <w:ind w:left="0" w:right="0" w:firstLine="0"/>
              <w:jc w:val="right"/>
              <w:rPr>
                <w:sz w:val="18"/>
                <w:szCs w:val="18"/>
              </w:rPr>
            </w:pPr>
            <w:r w:rsidDel="00000000" w:rsidR="00000000" w:rsidRPr="00000000">
              <w:rPr>
                <w:sz w:val="18"/>
                <w:szCs w:val="18"/>
                <w:rtl w:val="0"/>
              </w:rPr>
              <w:t xml:space="preserve">$8,729,120</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4A">
            <w:pPr>
              <w:widowControl w:val="0"/>
              <w:spacing w:after="0" w:line="276" w:lineRule="auto"/>
              <w:ind w:left="0" w:right="0" w:firstLine="0"/>
              <w:jc w:val="right"/>
              <w:rPr>
                <w:sz w:val="18"/>
                <w:szCs w:val="18"/>
              </w:rPr>
            </w:pPr>
            <w:r w:rsidDel="00000000" w:rsidR="00000000" w:rsidRPr="00000000">
              <w:rPr>
                <w:sz w:val="18"/>
                <w:szCs w:val="18"/>
                <w:rtl w:val="0"/>
              </w:rPr>
              <w:t xml:space="preserve">26%</w:t>
            </w:r>
            <w:r w:rsidDel="00000000" w:rsidR="00000000" w:rsidRPr="00000000">
              <w:rPr>
                <w:rtl w:val="0"/>
              </w:rPr>
            </w:r>
          </w:p>
        </w:tc>
      </w:tr>
      <w:tr>
        <w:trPr>
          <w:cantSplit w:val="0"/>
          <w:trHeight w:val="315"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C4B">
            <w:pPr>
              <w:widowControl w:val="0"/>
              <w:spacing w:after="0" w:line="276" w:lineRule="auto"/>
              <w:ind w:left="0" w:right="0" w:firstLine="0"/>
              <w:jc w:val="right"/>
              <w:rPr>
                <w:sz w:val="18"/>
                <w:szCs w:val="18"/>
              </w:rPr>
            </w:pPr>
            <w:r w:rsidDel="00000000" w:rsidR="00000000" w:rsidRPr="00000000">
              <w:rPr>
                <w:sz w:val="18"/>
                <w:szCs w:val="18"/>
                <w:rtl w:val="0"/>
              </w:rPr>
              <w:t xml:space="preserve">5</w:t>
            </w:r>
            <w:r w:rsidDel="00000000" w:rsidR="00000000" w:rsidRPr="00000000">
              <w:rPr>
                <w:rtl w:val="0"/>
              </w:rPr>
            </w:r>
          </w:p>
        </w:tc>
        <w:tc>
          <w:tcPr>
            <w:gridSpan w:val="2"/>
            <w:shd w:fill="auto" w:val="clear"/>
            <w:tcMar>
              <w:top w:w="40.0" w:type="dxa"/>
              <w:left w:w="40.0" w:type="dxa"/>
              <w:bottom w:w="40.0" w:type="dxa"/>
              <w:right w:w="40.0" w:type="dxa"/>
            </w:tcMar>
            <w:vAlign w:val="top"/>
          </w:tcPr>
          <w:p w:rsidR="00000000" w:rsidDel="00000000" w:rsidP="00000000" w:rsidRDefault="00000000" w:rsidRPr="00000000" w14:paraId="00000C4C">
            <w:pPr>
              <w:widowControl w:val="0"/>
              <w:spacing w:after="0" w:line="276" w:lineRule="auto"/>
              <w:ind w:left="0" w:right="0" w:firstLine="0"/>
              <w:jc w:val="left"/>
              <w:rPr>
                <w:sz w:val="18"/>
                <w:szCs w:val="18"/>
              </w:rPr>
            </w:pPr>
            <w:r w:rsidDel="00000000" w:rsidR="00000000" w:rsidRPr="00000000">
              <w:rPr>
                <w:sz w:val="18"/>
                <w:szCs w:val="18"/>
                <w:rtl w:val="0"/>
              </w:rPr>
              <w:t xml:space="preserve">Coût des opérations (RH, coûts des approvisionnements, produits et matériels de base, équipements, véhicules et mobilier, services contractuels, voyages et per diem, dépenses générales de fonctionnement et autres coûts directs et indirects) des PMOs</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4E">
            <w:pPr>
              <w:widowControl w:val="0"/>
              <w:spacing w:after="0" w:line="276" w:lineRule="auto"/>
              <w:ind w:left="0" w:right="0" w:firstLine="0"/>
              <w:jc w:val="right"/>
              <w:rPr>
                <w:sz w:val="18"/>
                <w:szCs w:val="18"/>
              </w:rPr>
            </w:pPr>
            <w:r w:rsidDel="00000000" w:rsidR="00000000" w:rsidRPr="00000000">
              <w:rPr>
                <w:sz w:val="18"/>
                <w:szCs w:val="18"/>
                <w:rtl w:val="0"/>
              </w:rPr>
              <w:t xml:space="preserve">$10,297,223</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4F">
            <w:pPr>
              <w:widowControl w:val="0"/>
              <w:spacing w:after="0" w:line="276" w:lineRule="auto"/>
              <w:ind w:left="0" w:right="0" w:firstLine="0"/>
              <w:jc w:val="right"/>
              <w:rPr>
                <w:sz w:val="18"/>
                <w:szCs w:val="18"/>
              </w:rPr>
            </w:pPr>
            <w:r w:rsidDel="00000000" w:rsidR="00000000" w:rsidRPr="00000000">
              <w:rPr>
                <w:sz w:val="18"/>
                <w:szCs w:val="18"/>
                <w:rtl w:val="0"/>
              </w:rPr>
              <w:t xml:space="preserve">31%</w:t>
            </w:r>
            <w:r w:rsidDel="00000000" w:rsidR="00000000" w:rsidRPr="00000000">
              <w:rPr>
                <w:rtl w:val="0"/>
              </w:rPr>
            </w:r>
          </w:p>
        </w:tc>
      </w:tr>
      <w:tr>
        <w:trPr>
          <w:cantSplit w:val="0"/>
          <w:trHeight w:val="315"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C50">
            <w:pPr>
              <w:widowControl w:val="0"/>
              <w:spacing w:after="0" w:line="276" w:lineRule="auto"/>
              <w:ind w:left="0" w:right="0" w:firstLine="0"/>
              <w:jc w:val="right"/>
              <w:rPr>
                <w:sz w:val="18"/>
                <w:szCs w:val="18"/>
              </w:rPr>
            </w:pPr>
            <w:r w:rsidDel="00000000" w:rsidR="00000000" w:rsidRPr="00000000">
              <w:rPr>
                <w:sz w:val="18"/>
                <w:szCs w:val="18"/>
                <w:rtl w:val="0"/>
              </w:rPr>
              <w:t xml:space="preserve">6</w:t>
            </w:r>
            <w:r w:rsidDel="00000000" w:rsidR="00000000" w:rsidRPr="00000000">
              <w:rPr>
                <w:rtl w:val="0"/>
              </w:rPr>
            </w:r>
          </w:p>
        </w:tc>
        <w:tc>
          <w:tcPr>
            <w:gridSpan w:val="2"/>
            <w:shd w:fill="auto" w:val="clear"/>
            <w:tcMar>
              <w:top w:w="40.0" w:type="dxa"/>
              <w:left w:w="40.0" w:type="dxa"/>
              <w:bottom w:w="40.0" w:type="dxa"/>
              <w:right w:w="40.0" w:type="dxa"/>
            </w:tcMar>
            <w:vAlign w:val="top"/>
          </w:tcPr>
          <w:p w:rsidR="00000000" w:rsidDel="00000000" w:rsidP="00000000" w:rsidRDefault="00000000" w:rsidRPr="00000000" w14:paraId="00000C51">
            <w:pPr>
              <w:widowControl w:val="0"/>
              <w:spacing w:after="0" w:line="276" w:lineRule="auto"/>
              <w:ind w:left="0" w:right="0" w:firstLine="0"/>
              <w:jc w:val="left"/>
              <w:rPr>
                <w:sz w:val="18"/>
                <w:szCs w:val="18"/>
              </w:rPr>
            </w:pPr>
            <w:r w:rsidDel="00000000" w:rsidR="00000000" w:rsidRPr="00000000">
              <w:rPr>
                <w:sz w:val="18"/>
                <w:szCs w:val="18"/>
                <w:rtl w:val="0"/>
              </w:rPr>
              <w:t xml:space="preserve">Provision</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53">
            <w:pPr>
              <w:widowControl w:val="0"/>
              <w:spacing w:after="0" w:line="276" w:lineRule="auto"/>
              <w:ind w:left="0" w:right="0" w:firstLine="0"/>
              <w:jc w:val="right"/>
              <w:rPr>
                <w:sz w:val="18"/>
                <w:szCs w:val="18"/>
              </w:rPr>
            </w:pPr>
            <w:r w:rsidDel="00000000" w:rsidR="00000000" w:rsidRPr="00000000">
              <w:rPr>
                <w:sz w:val="18"/>
                <w:szCs w:val="18"/>
                <w:rtl w:val="0"/>
              </w:rPr>
              <w:t xml:space="preserve">$368,044</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54">
            <w:pPr>
              <w:widowControl w:val="0"/>
              <w:spacing w:after="0" w:line="276" w:lineRule="auto"/>
              <w:ind w:left="0" w:right="0" w:firstLine="0"/>
              <w:jc w:val="right"/>
              <w:rPr>
                <w:sz w:val="18"/>
                <w:szCs w:val="18"/>
              </w:rPr>
            </w:pPr>
            <w:r w:rsidDel="00000000" w:rsidR="00000000" w:rsidRPr="00000000">
              <w:rPr>
                <w:sz w:val="18"/>
                <w:szCs w:val="18"/>
                <w:rtl w:val="0"/>
              </w:rPr>
              <w:t xml:space="preserve">1%</w:t>
            </w:r>
            <w:r w:rsidDel="00000000" w:rsidR="00000000" w:rsidRPr="00000000">
              <w:rPr>
                <w:rtl w:val="0"/>
              </w:rPr>
            </w:r>
          </w:p>
        </w:tc>
      </w:tr>
      <w:tr>
        <w:trPr>
          <w:cantSplit w:val="0"/>
          <w:trHeight w:val="315"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C55">
            <w:pPr>
              <w:widowControl w:val="0"/>
              <w:spacing w:after="0" w:line="276" w:lineRule="auto"/>
              <w:ind w:left="0" w:right="0" w:firstLine="0"/>
              <w:jc w:val="right"/>
              <w:rPr>
                <w:sz w:val="18"/>
                <w:szCs w:val="18"/>
              </w:rPr>
            </w:pPr>
            <w:r w:rsidDel="00000000" w:rsidR="00000000" w:rsidRPr="00000000">
              <w:rPr>
                <w:sz w:val="18"/>
                <w:szCs w:val="18"/>
                <w:rtl w:val="0"/>
              </w:rPr>
              <w:t xml:space="preserve">7</w:t>
            </w:r>
            <w:r w:rsidDel="00000000" w:rsidR="00000000" w:rsidRPr="00000000">
              <w:rPr>
                <w:rtl w:val="0"/>
              </w:rPr>
            </w:r>
          </w:p>
        </w:tc>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C56">
            <w:pPr>
              <w:widowControl w:val="0"/>
              <w:spacing w:after="0" w:line="276" w:lineRule="auto"/>
              <w:ind w:left="0" w:right="0" w:firstLine="0"/>
              <w:jc w:val="left"/>
              <w:rPr>
                <w:sz w:val="18"/>
                <w:szCs w:val="18"/>
              </w:rPr>
            </w:pPr>
            <w:r w:rsidDel="00000000" w:rsidR="00000000" w:rsidRPr="00000000">
              <w:rPr>
                <w:sz w:val="18"/>
                <w:szCs w:val="18"/>
                <w:rtl w:val="0"/>
              </w:rPr>
              <w:t xml:space="preserve">Total coût direct et indirect PMO</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58">
            <w:pPr>
              <w:widowControl w:val="0"/>
              <w:spacing w:after="0" w:line="276" w:lineRule="auto"/>
              <w:ind w:left="0" w:right="0" w:firstLine="0"/>
              <w:jc w:val="right"/>
              <w:rPr>
                <w:sz w:val="18"/>
                <w:szCs w:val="18"/>
              </w:rPr>
            </w:pPr>
            <w:r w:rsidDel="00000000" w:rsidR="00000000" w:rsidRPr="00000000">
              <w:rPr>
                <w:sz w:val="18"/>
                <w:szCs w:val="18"/>
                <w:rtl w:val="0"/>
              </w:rPr>
              <w:t xml:space="preserve">$30,203,219</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59">
            <w:pPr>
              <w:widowControl w:val="0"/>
              <w:spacing w:after="0" w:line="276" w:lineRule="auto"/>
              <w:ind w:left="0" w:right="0" w:firstLine="0"/>
              <w:jc w:val="right"/>
              <w:rPr>
                <w:sz w:val="18"/>
                <w:szCs w:val="18"/>
              </w:rPr>
            </w:pPr>
            <w:r w:rsidDel="00000000" w:rsidR="00000000" w:rsidRPr="00000000">
              <w:rPr>
                <w:sz w:val="18"/>
                <w:szCs w:val="18"/>
                <w:rtl w:val="0"/>
              </w:rPr>
              <w:t xml:space="preserve">92%</w:t>
            </w:r>
            <w:r w:rsidDel="00000000" w:rsidR="00000000" w:rsidRPr="00000000">
              <w:rPr>
                <w:rtl w:val="0"/>
              </w:rPr>
            </w:r>
          </w:p>
        </w:tc>
      </w:tr>
      <w:tr>
        <w:trPr>
          <w:cantSplit w:val="0"/>
          <w:trHeight w:val="315"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C5A">
            <w:pPr>
              <w:widowControl w:val="0"/>
              <w:spacing w:after="0" w:line="276" w:lineRule="auto"/>
              <w:ind w:left="0" w:right="0" w:firstLine="0"/>
              <w:jc w:val="right"/>
              <w:rPr>
                <w:sz w:val="18"/>
                <w:szCs w:val="18"/>
              </w:rPr>
            </w:pPr>
            <w:r w:rsidDel="00000000" w:rsidR="00000000" w:rsidRPr="00000000">
              <w:rPr>
                <w:sz w:val="18"/>
                <w:szCs w:val="18"/>
                <w:rtl w:val="0"/>
              </w:rPr>
              <w:t xml:space="preserve">8</w:t>
            </w:r>
            <w:r w:rsidDel="00000000" w:rsidR="00000000" w:rsidRPr="00000000">
              <w:rPr>
                <w:rtl w:val="0"/>
              </w:rPr>
            </w:r>
          </w:p>
        </w:tc>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C5B">
            <w:pPr>
              <w:widowControl w:val="0"/>
              <w:spacing w:after="0" w:line="276" w:lineRule="auto"/>
              <w:ind w:left="0" w:right="0" w:firstLine="0"/>
              <w:jc w:val="left"/>
              <w:rPr>
                <w:sz w:val="18"/>
                <w:szCs w:val="18"/>
              </w:rPr>
            </w:pPr>
            <w:r w:rsidDel="00000000" w:rsidR="00000000" w:rsidRPr="00000000">
              <w:rPr>
                <w:sz w:val="18"/>
                <w:szCs w:val="18"/>
                <w:rtl w:val="0"/>
              </w:rPr>
              <w:t xml:space="preserve">Composante 5 - Supervision UNOPS</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5D">
            <w:pPr>
              <w:widowControl w:val="0"/>
              <w:spacing w:after="0" w:line="276" w:lineRule="auto"/>
              <w:ind w:left="0" w:right="0" w:firstLine="0"/>
              <w:jc w:val="right"/>
              <w:rPr>
                <w:sz w:val="18"/>
                <w:szCs w:val="18"/>
              </w:rPr>
            </w:pPr>
            <w:r w:rsidDel="00000000" w:rsidR="00000000" w:rsidRPr="00000000">
              <w:rPr>
                <w:sz w:val="18"/>
                <w:szCs w:val="18"/>
                <w:rtl w:val="0"/>
              </w:rPr>
              <w:t xml:space="preserve">$2,796,781</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5E">
            <w:pPr>
              <w:widowControl w:val="0"/>
              <w:spacing w:after="0" w:line="276" w:lineRule="auto"/>
              <w:ind w:left="0" w:right="0" w:firstLine="0"/>
              <w:jc w:val="right"/>
              <w:rPr>
                <w:sz w:val="18"/>
                <w:szCs w:val="18"/>
              </w:rPr>
            </w:pPr>
            <w:r w:rsidDel="00000000" w:rsidR="00000000" w:rsidRPr="00000000">
              <w:rPr>
                <w:sz w:val="18"/>
                <w:szCs w:val="18"/>
                <w:rtl w:val="0"/>
              </w:rPr>
              <w:t xml:space="preserve">8%</w:t>
            </w:r>
            <w:r w:rsidDel="00000000" w:rsidR="00000000" w:rsidRPr="00000000">
              <w:rPr>
                <w:rtl w:val="0"/>
              </w:rPr>
            </w:r>
          </w:p>
        </w:tc>
      </w:tr>
      <w:tr>
        <w:trPr>
          <w:cantSplit w:val="0"/>
          <w:trHeight w:val="400" w:hRule="atLeast"/>
          <w:tblHeader w:val="0"/>
        </w:trPr>
        <w:tc>
          <w:tcPr>
            <w:gridSpan w:val="3"/>
            <w:shd w:fill="auto" w:val="clear"/>
            <w:tcMar>
              <w:top w:w="40.0" w:type="dxa"/>
              <w:left w:w="40.0" w:type="dxa"/>
              <w:bottom w:w="40.0" w:type="dxa"/>
              <w:right w:w="40.0" w:type="dxa"/>
            </w:tcMar>
            <w:vAlign w:val="bottom"/>
          </w:tcPr>
          <w:p w:rsidR="00000000" w:rsidDel="00000000" w:rsidP="00000000" w:rsidRDefault="00000000" w:rsidRPr="00000000" w14:paraId="00000C5F">
            <w:pPr>
              <w:widowControl w:val="0"/>
              <w:spacing w:after="0" w:line="276" w:lineRule="auto"/>
              <w:ind w:left="0" w:right="0" w:firstLine="0"/>
              <w:jc w:val="left"/>
              <w:rPr>
                <w:b w:val="1"/>
                <w:sz w:val="18"/>
                <w:szCs w:val="18"/>
              </w:rPr>
            </w:pPr>
            <w:r w:rsidDel="00000000" w:rsidR="00000000" w:rsidRPr="00000000">
              <w:rPr>
                <w:b w:val="1"/>
                <w:sz w:val="18"/>
                <w:szCs w:val="18"/>
                <w:rtl w:val="0"/>
              </w:rPr>
              <w:t xml:space="preserve">Total en USD</w:t>
            </w:r>
          </w:p>
        </w:tc>
        <w:tc>
          <w:tcPr>
            <w:shd w:fill="auto" w:val="clear"/>
            <w:tcMar>
              <w:top w:w="40.0" w:type="dxa"/>
              <w:left w:w="40.0" w:type="dxa"/>
              <w:bottom w:w="40.0" w:type="dxa"/>
              <w:right w:w="40.0" w:type="dxa"/>
            </w:tcMar>
            <w:vAlign w:val="bottom"/>
          </w:tcPr>
          <w:p w:rsidR="00000000" w:rsidDel="00000000" w:rsidP="00000000" w:rsidRDefault="00000000" w:rsidRPr="00000000" w14:paraId="00000C62">
            <w:pPr>
              <w:widowControl w:val="0"/>
              <w:spacing w:after="0" w:line="276" w:lineRule="auto"/>
              <w:ind w:left="0" w:right="0" w:firstLine="0"/>
              <w:jc w:val="right"/>
              <w:rPr>
                <w:b w:val="1"/>
                <w:sz w:val="18"/>
                <w:szCs w:val="18"/>
              </w:rPr>
            </w:pPr>
            <w:r w:rsidDel="00000000" w:rsidR="00000000" w:rsidRPr="00000000">
              <w:rPr>
                <w:b w:val="1"/>
                <w:sz w:val="18"/>
                <w:szCs w:val="18"/>
                <w:rtl w:val="0"/>
              </w:rPr>
              <w:t xml:space="preserve">$33,000,000</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C63">
            <w:pPr>
              <w:widowControl w:val="0"/>
              <w:spacing w:after="0" w:line="276" w:lineRule="auto"/>
              <w:ind w:left="0" w:right="0" w:firstLine="0"/>
              <w:jc w:val="right"/>
              <w:rPr>
                <w:b w:val="1"/>
                <w:sz w:val="18"/>
                <w:szCs w:val="18"/>
              </w:rPr>
            </w:pPr>
            <w:r w:rsidDel="00000000" w:rsidR="00000000" w:rsidRPr="00000000">
              <w:rPr>
                <w:b w:val="1"/>
                <w:sz w:val="18"/>
                <w:szCs w:val="18"/>
                <w:rtl w:val="0"/>
              </w:rPr>
              <w:t xml:space="preserve">100%</w:t>
            </w:r>
            <w:r w:rsidDel="00000000" w:rsidR="00000000" w:rsidRPr="00000000">
              <w:rPr>
                <w:rtl w:val="0"/>
              </w:rPr>
            </w:r>
          </w:p>
        </w:tc>
      </w:tr>
    </w:tbl>
    <w:p w:rsidR="00000000" w:rsidDel="00000000" w:rsidP="00000000" w:rsidRDefault="00000000" w:rsidRPr="00000000" w14:paraId="00000C64">
      <w:pPr>
        <w:spacing w:line="240" w:lineRule="auto"/>
        <w:jc w:val="center"/>
        <w:rPr>
          <w:i w:val="1"/>
          <w:sz w:val="20"/>
          <w:szCs w:val="20"/>
        </w:rPr>
      </w:pPr>
      <w:r w:rsidDel="00000000" w:rsidR="00000000" w:rsidRPr="00000000">
        <w:rPr>
          <w:i w:val="1"/>
          <w:sz w:val="20"/>
          <w:szCs w:val="20"/>
          <w:rtl w:val="0"/>
        </w:rPr>
        <w:t xml:space="preserve">Tableau 12.3 - Répartition des coûts du programme</w:t>
      </w:r>
    </w:p>
    <w:p w:rsidR="00000000" w:rsidDel="00000000" w:rsidP="00000000" w:rsidRDefault="00000000" w:rsidRPr="00000000" w14:paraId="00000C65">
      <w:pPr>
        <w:spacing w:line="240" w:lineRule="auto"/>
        <w:rPr>
          <w:b w:val="1"/>
          <w:sz w:val="22"/>
          <w:szCs w:val="22"/>
        </w:rPr>
      </w:pPr>
      <w:r w:rsidDel="00000000" w:rsidR="00000000" w:rsidRPr="00000000">
        <w:rPr>
          <w:rtl w:val="0"/>
        </w:rPr>
      </w:r>
    </w:p>
    <w:p w:rsidR="00000000" w:rsidDel="00000000" w:rsidP="00000000" w:rsidRDefault="00000000" w:rsidRPr="00000000" w14:paraId="00000C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5" w:before="0" w:line="271" w:lineRule="auto"/>
        <w:ind w:left="370" w:right="28" w:hanging="360"/>
        <w:jc w:val="both"/>
        <w:rPr>
          <w:i w:val="1"/>
          <w:smallCaps w:val="0"/>
          <w:strike w:val="0"/>
          <w:color w:val="000000"/>
          <w:sz w:val="22"/>
          <w:szCs w:val="22"/>
          <w:vertAlign w:val="baseline"/>
        </w:rPr>
      </w:pPr>
      <w:r w:rsidDel="00000000" w:rsidR="00000000" w:rsidRPr="00000000">
        <w:rPr>
          <w:i w:val="1"/>
          <w:smallCaps w:val="0"/>
          <w:strike w:val="0"/>
          <w:color w:val="000000"/>
          <w:sz w:val="22"/>
          <w:szCs w:val="22"/>
          <w:u w:val="none"/>
          <w:vertAlign w:val="baseline"/>
          <w:rtl w:val="0"/>
        </w:rPr>
        <w:t xml:space="preserve">Indiquer si le compte a été audité ou non pendant la période sous examen. Si oui, mentionner la période et dans la mesure du possible les autres données nécessaires liées à cet audit.</w:t>
      </w:r>
      <w:r w:rsidDel="00000000" w:rsidR="00000000" w:rsidRPr="00000000">
        <w:rPr>
          <w:rtl w:val="0"/>
        </w:rPr>
      </w:r>
    </w:p>
    <w:p w:rsidR="00000000" w:rsidDel="00000000" w:rsidP="00000000" w:rsidRDefault="00000000" w:rsidRPr="00000000" w14:paraId="00000C67">
      <w:pPr>
        <w:spacing w:after="0" w:lineRule="auto"/>
        <w:ind w:left="0" w:firstLine="0"/>
        <w:rPr>
          <w:sz w:val="22"/>
          <w:szCs w:val="22"/>
        </w:rPr>
      </w:pPr>
      <w:r w:rsidDel="00000000" w:rsidR="00000000" w:rsidRPr="00000000">
        <w:rPr>
          <w:sz w:val="22"/>
          <w:szCs w:val="22"/>
          <w:rtl w:val="0"/>
        </w:rPr>
        <w:t xml:space="preserve">L’audit des PMOs (Tulane University, MSI et DKT) a débuté en S1 2021 couvrant la période de 07.11.2019-31.12.2020. Les résultats d’audit seront disponibles en T3 2021.</w:t>
      </w:r>
    </w:p>
    <w:p w:rsidR="00000000" w:rsidDel="00000000" w:rsidP="00000000" w:rsidRDefault="00000000" w:rsidRPr="00000000" w14:paraId="00000C68">
      <w:pPr>
        <w:spacing w:after="0" w:lineRule="auto"/>
        <w:ind w:left="0" w:firstLine="0"/>
        <w:rPr>
          <w:sz w:val="22"/>
          <w:szCs w:val="22"/>
        </w:rPr>
      </w:pPr>
      <w:r w:rsidDel="00000000" w:rsidR="00000000" w:rsidRPr="00000000">
        <w:rPr>
          <w:rtl w:val="0"/>
        </w:rPr>
      </w:r>
    </w:p>
    <w:p w:rsidR="00000000" w:rsidDel="00000000" w:rsidP="00000000" w:rsidRDefault="00000000" w:rsidRPr="00000000" w14:paraId="00000C69">
      <w:pPr>
        <w:pStyle w:val="Heading1"/>
        <w:numPr>
          <w:ilvl w:val="0"/>
          <w:numId w:val="17"/>
        </w:numPr>
        <w:ind w:left="360" w:hanging="360"/>
        <w:rPr>
          <w:rFonts w:ascii="Calibri" w:cs="Calibri" w:eastAsia="Calibri" w:hAnsi="Calibri"/>
          <w:sz w:val="22"/>
          <w:szCs w:val="22"/>
        </w:rPr>
      </w:pPr>
      <w:bookmarkStart w:colFirst="0" w:colLast="0" w:name="_1ksv4uv" w:id="19"/>
      <w:bookmarkEnd w:id="19"/>
      <w:r w:rsidDel="00000000" w:rsidR="00000000" w:rsidRPr="00000000">
        <w:rPr>
          <w:rFonts w:ascii="Calibri" w:cs="Calibri" w:eastAsia="Calibri" w:hAnsi="Calibri"/>
          <w:sz w:val="22"/>
          <w:szCs w:val="22"/>
          <w:rtl w:val="0"/>
        </w:rPr>
        <w:t xml:space="preserve">Gestion participative</w:t>
      </w:r>
    </w:p>
    <w:p w:rsidR="00000000" w:rsidDel="00000000" w:rsidP="00000000" w:rsidRDefault="00000000" w:rsidRPr="00000000" w14:paraId="00000C6A">
      <w:pPr>
        <w:tabs>
          <w:tab w:val="left" w:pos="5220"/>
        </w:tabs>
        <w:rPr>
          <w:i w:val="1"/>
          <w:color w:val="000000"/>
          <w:sz w:val="22"/>
          <w:szCs w:val="22"/>
        </w:rPr>
      </w:pPr>
      <w:r w:rsidDel="00000000" w:rsidR="00000000" w:rsidRPr="00000000">
        <w:rPr>
          <w:i w:val="1"/>
          <w:color w:val="000000"/>
          <w:sz w:val="22"/>
          <w:szCs w:val="22"/>
          <w:rtl w:val="0"/>
        </w:rPr>
        <w:t xml:space="preserve">Les principes de transparence, de participation et de consultations sont consacrés dans la programmation du FONAREDD, tant dans le plan d’investissement que dans les termes de référence des AMIs. Ainsi, à leur approbation, tous les programmes ont soumis un plan de consultation et de participation des parties prenantes dans les différentes activités et étapes du programme. Veuillez mettre à jour ce tableau, en rajoutant une colonne de commentaire permettant de voir l’évolution et la réalisation des processus participatifs prévus. </w:t>
      </w:r>
    </w:p>
    <w:p w:rsidR="00000000" w:rsidDel="00000000" w:rsidP="00000000" w:rsidRDefault="00000000" w:rsidRPr="00000000" w14:paraId="00000C6B">
      <w:pPr>
        <w:rPr>
          <w:sz w:val="22"/>
          <w:szCs w:val="22"/>
        </w:rPr>
      </w:pPr>
      <w:r w:rsidDel="00000000" w:rsidR="00000000" w:rsidRPr="00000000">
        <w:rPr>
          <w:rtl w:val="0"/>
        </w:rPr>
      </w:r>
    </w:p>
    <w:p w:rsidR="00000000" w:rsidDel="00000000" w:rsidP="00000000" w:rsidRDefault="00000000" w:rsidRPr="00000000" w14:paraId="00000C6C">
      <w:pPr>
        <w:rPr>
          <w:sz w:val="22"/>
          <w:szCs w:val="22"/>
        </w:rPr>
      </w:pPr>
      <w:r w:rsidDel="00000000" w:rsidR="00000000" w:rsidRPr="00000000">
        <w:rPr>
          <w:sz w:val="22"/>
          <w:szCs w:val="22"/>
          <w:rtl w:val="0"/>
        </w:rPr>
        <w:t xml:space="preserve">Dans cette section, prière commenter :</w:t>
      </w:r>
    </w:p>
    <w:p w:rsidR="00000000" w:rsidDel="00000000" w:rsidP="00000000" w:rsidRDefault="00000000" w:rsidRPr="00000000" w14:paraId="00000C6D">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220"/>
        </w:tabs>
        <w:spacing w:after="0" w:before="0" w:line="271" w:lineRule="auto"/>
        <w:ind w:left="851" w:right="28" w:hanging="360"/>
        <w:jc w:val="both"/>
        <w:rPr>
          <w:i w:val="1"/>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Tout amendement apporté au plan de consultation ; </w:t>
      </w:r>
    </w:p>
    <w:p w:rsidR="00000000" w:rsidDel="00000000" w:rsidP="00000000" w:rsidRDefault="00000000" w:rsidRPr="00000000" w14:paraId="00000C6E">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220"/>
        </w:tabs>
        <w:spacing w:after="0" w:before="0" w:line="271" w:lineRule="auto"/>
        <w:ind w:left="851" w:right="28" w:hanging="360"/>
        <w:jc w:val="both"/>
        <w:rPr>
          <w:i w:val="1"/>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Les défis à relever ; </w:t>
      </w:r>
    </w:p>
    <w:p w:rsidR="00000000" w:rsidDel="00000000" w:rsidP="00000000" w:rsidRDefault="00000000" w:rsidRPr="00000000" w14:paraId="00000C6F">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220"/>
        </w:tabs>
        <w:spacing w:after="5" w:before="0" w:line="271" w:lineRule="auto"/>
        <w:ind w:left="851" w:right="28" w:hanging="360"/>
        <w:jc w:val="both"/>
        <w:rPr>
          <w:i w:val="1"/>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L’efficience de l’engagement avec les programmes d’appui à la société civile et aux peuples autochtones (respectivement PNUD/GTCRR et BM/REPALEF) qui ont pour objectif de faciliter la participation transversale de ces acteurs dans tout le portefeuille du FONAREDD. </w:t>
      </w:r>
    </w:p>
    <w:p w:rsidR="00000000" w:rsidDel="00000000" w:rsidP="00000000" w:rsidRDefault="00000000" w:rsidRPr="00000000" w14:paraId="00000C70">
      <w:pPr>
        <w:tabs>
          <w:tab w:val="left" w:pos="5220"/>
        </w:tabs>
        <w:rPr>
          <w:i w:val="1"/>
          <w:color w:val="000000"/>
          <w:sz w:val="22"/>
          <w:szCs w:val="22"/>
        </w:rPr>
      </w:pPr>
      <w:r w:rsidDel="00000000" w:rsidR="00000000" w:rsidRPr="00000000">
        <w:rPr>
          <w:i w:val="1"/>
          <w:color w:val="000000"/>
          <w:sz w:val="22"/>
          <w:szCs w:val="22"/>
          <w:rtl w:val="0"/>
        </w:rPr>
        <w:t xml:space="preserve">Avez-vous fait usage ou référence du « Guide méthodologique de consultations » produit et disséminé par le GTCRR ? </w:t>
      </w:r>
      <w:r w:rsidDel="00000000" w:rsidR="00000000" w:rsidRPr="00000000">
        <w:rPr>
          <w:i w:val="1"/>
          <w:color w:val="000000"/>
          <w:sz w:val="22"/>
          <w:szCs w:val="22"/>
          <w:rtl w:val="0"/>
        </w:rPr>
        <w:t xml:space="preserve">☐</w:t>
      </w:r>
      <w:r w:rsidDel="00000000" w:rsidR="00000000" w:rsidRPr="00000000">
        <w:rPr>
          <w:i w:val="1"/>
          <w:color w:val="000000"/>
          <w:sz w:val="22"/>
          <w:szCs w:val="22"/>
          <w:rtl w:val="0"/>
        </w:rPr>
        <w:t xml:space="preserve">Oui xNon. Comment ou pourquoi selon le cas.</w:t>
      </w:r>
    </w:p>
    <w:p w:rsidR="00000000" w:rsidDel="00000000" w:rsidP="00000000" w:rsidRDefault="00000000" w:rsidRPr="00000000" w14:paraId="00000C71">
      <w:pPr>
        <w:tabs>
          <w:tab w:val="left" w:pos="5220"/>
        </w:tabs>
        <w:rPr>
          <w:i w:val="1"/>
          <w:color w:val="000000"/>
          <w:sz w:val="22"/>
          <w:szCs w:val="22"/>
        </w:rPr>
      </w:pPr>
      <w:r w:rsidDel="00000000" w:rsidR="00000000" w:rsidRPr="00000000">
        <w:rPr>
          <w:rtl w:val="0"/>
        </w:rPr>
      </w:r>
    </w:p>
    <w:p w:rsidR="00000000" w:rsidDel="00000000" w:rsidP="00000000" w:rsidRDefault="00000000" w:rsidRPr="00000000" w14:paraId="00000C72">
      <w:pPr>
        <w:tabs>
          <w:tab w:val="left" w:pos="5220"/>
        </w:tabs>
        <w:rPr>
          <w:i w:val="1"/>
          <w:color w:val="000000"/>
          <w:sz w:val="22"/>
          <w:szCs w:val="22"/>
        </w:rPr>
      </w:pPr>
      <w:r w:rsidDel="00000000" w:rsidR="00000000" w:rsidRPr="00000000">
        <w:rPr>
          <w:sz w:val="22"/>
          <w:szCs w:val="22"/>
          <w:rtl w:val="0"/>
        </w:rPr>
        <w:t xml:space="preserve">Les partenaires n’ont pas fait usage du Guide méthodologique de consultation car ce document n’est pas pertinent par rapport aux activités menées par les partenaires de PROMIS</w:t>
      </w:r>
      <w:r w:rsidDel="00000000" w:rsidR="00000000" w:rsidRPr="00000000">
        <w:rPr>
          <w:rtl w:val="0"/>
        </w:rPr>
      </w:r>
    </w:p>
    <w:p w:rsidR="00000000" w:rsidDel="00000000" w:rsidP="00000000" w:rsidRDefault="00000000" w:rsidRPr="00000000" w14:paraId="00000C73">
      <w:pPr>
        <w:spacing w:line="240" w:lineRule="auto"/>
        <w:rPr>
          <w:sz w:val="22"/>
          <w:szCs w:val="22"/>
        </w:rPr>
      </w:pPr>
      <w:r w:rsidDel="00000000" w:rsidR="00000000" w:rsidRPr="00000000">
        <w:rPr>
          <w:rtl w:val="0"/>
        </w:rPr>
      </w:r>
    </w:p>
    <w:p w:rsidR="00000000" w:rsidDel="00000000" w:rsidP="00000000" w:rsidRDefault="00000000" w:rsidRPr="00000000" w14:paraId="00000C74">
      <w:pPr>
        <w:pStyle w:val="Heading1"/>
        <w:numPr>
          <w:ilvl w:val="0"/>
          <w:numId w:val="17"/>
        </w:numPr>
        <w:ind w:left="360" w:hanging="360"/>
        <w:rPr>
          <w:rFonts w:ascii="Calibri" w:cs="Calibri" w:eastAsia="Calibri" w:hAnsi="Calibri"/>
          <w:sz w:val="22"/>
          <w:szCs w:val="22"/>
        </w:rPr>
      </w:pPr>
      <w:bookmarkStart w:colFirst="0" w:colLast="0" w:name="_44sinio" w:id="20"/>
      <w:bookmarkEnd w:id="20"/>
      <w:r w:rsidDel="00000000" w:rsidR="00000000" w:rsidRPr="00000000">
        <w:rPr>
          <w:rFonts w:ascii="Calibri" w:cs="Calibri" w:eastAsia="Calibri" w:hAnsi="Calibri"/>
          <w:sz w:val="22"/>
          <w:szCs w:val="22"/>
          <w:rtl w:val="0"/>
        </w:rPr>
        <w:t xml:space="preserve">Termes transversaux</w:t>
      </w:r>
    </w:p>
    <w:p w:rsidR="00000000" w:rsidDel="00000000" w:rsidP="00000000" w:rsidRDefault="00000000" w:rsidRPr="00000000" w14:paraId="00000C75">
      <w:pPr>
        <w:pStyle w:val="Heading2"/>
        <w:numPr>
          <w:ilvl w:val="1"/>
          <w:numId w:val="17"/>
        </w:numPr>
        <w:ind w:left="730" w:hanging="720"/>
        <w:rPr>
          <w:rFonts w:ascii="Calibri" w:cs="Calibri" w:eastAsia="Calibri" w:hAnsi="Calibri"/>
          <w:sz w:val="22"/>
          <w:szCs w:val="22"/>
        </w:rPr>
      </w:pPr>
      <w:bookmarkStart w:colFirst="0" w:colLast="0" w:name="_2jxsxqh" w:id="21"/>
      <w:bookmarkEnd w:id="21"/>
      <w:r w:rsidDel="00000000" w:rsidR="00000000" w:rsidRPr="00000000">
        <w:rPr>
          <w:rFonts w:ascii="Calibri" w:cs="Calibri" w:eastAsia="Calibri" w:hAnsi="Calibri"/>
          <w:sz w:val="22"/>
          <w:szCs w:val="22"/>
          <w:rtl w:val="0"/>
        </w:rPr>
        <w:t xml:space="preserve">Gouvernance </w:t>
      </w:r>
    </w:p>
    <w:p w:rsidR="00000000" w:rsidDel="00000000" w:rsidP="00000000" w:rsidRDefault="00000000" w:rsidRPr="00000000" w14:paraId="00000C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7">
      <w:pPr>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Une équipe de décideurs engagée est essentielle pour fournir des conseils et appuyer la prise de décisions opportunes dans le contexte du programme PROMIS-PF. Organisée en deux structures de gouvernance, cette équipe doit promouvoir la redevabilité, l’efficience et la flexibilité tout en assurant que les ressources du programme soient gérées de manière appropriée et règlementaire par rapport aux investissements des bailleurs et du gouvernement.</w:t>
      </w:r>
    </w:p>
    <w:p w:rsidR="00000000" w:rsidDel="00000000" w:rsidP="00000000" w:rsidRDefault="00000000" w:rsidRPr="00000000" w14:paraId="00000C78">
      <w:pPr>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Le projet PROMIS contient deux niveaux de gouvernance : </w:t>
      </w:r>
    </w:p>
    <w:p w:rsidR="00000000" w:rsidDel="00000000" w:rsidP="00000000" w:rsidRDefault="00000000" w:rsidRPr="00000000" w14:paraId="00000C79">
      <w:pPr>
        <w:numPr>
          <w:ilvl w:val="0"/>
          <w:numId w:val="10"/>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sz w:val="22"/>
          <w:szCs w:val="22"/>
          <w:rtl w:val="0"/>
        </w:rPr>
        <w:t xml:space="preserve">Le Comité de Pilotage du projet (COPIL) qui assurera un contrôle stratégique sur toutes les ressources du projet, les performances et activités programmatiques des partenaires de mise en œuvre ainsi que celles du Bureau de Gestion des Fonds dans son rôle en tant que l’agence fiduciaire;</w:t>
      </w:r>
    </w:p>
    <w:p w:rsidR="00000000" w:rsidDel="00000000" w:rsidP="00000000" w:rsidRDefault="00000000" w:rsidRPr="00000000" w14:paraId="00000C7A">
      <w:pPr>
        <w:numPr>
          <w:ilvl w:val="0"/>
          <w:numId w:val="10"/>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sz w:val="22"/>
          <w:szCs w:val="22"/>
          <w:rtl w:val="0"/>
        </w:rPr>
        <w:t xml:space="preserve">Le Comité Technique qui apportera les orientations techniques, suivra l’évolution du programme dans sa totalité et prendra des décisions pour améliorer l'efficacité de la mise en œuvre, y compris dans sa méthodologie, son suivi et son évaluation et proposera des recommandations sur des détails techniques et programmatiques au COPIL</w:t>
      </w:r>
    </w:p>
    <w:p w:rsidR="00000000" w:rsidDel="00000000" w:rsidP="00000000" w:rsidRDefault="00000000" w:rsidRPr="00000000" w14:paraId="00000C7B">
      <w:pPr>
        <w:pStyle w:val="Heading1"/>
        <w:spacing w:after="120" w:before="400" w:line="240" w:lineRule="auto"/>
        <w:ind w:left="0" w:firstLine="0"/>
        <w:jc w:val="center"/>
        <w:rPr>
          <w:rFonts w:ascii="Calibri" w:cs="Calibri" w:eastAsia="Calibri" w:hAnsi="Calibri"/>
          <w:sz w:val="22"/>
          <w:szCs w:val="22"/>
        </w:rPr>
      </w:pPr>
      <w:bookmarkStart w:colFirst="0" w:colLast="0" w:name="_z337ya" w:id="22"/>
      <w:bookmarkEnd w:id="22"/>
      <w:r w:rsidDel="00000000" w:rsidR="00000000" w:rsidRPr="00000000">
        <w:rPr>
          <w:rFonts w:ascii="Calibri" w:cs="Calibri" w:eastAsia="Calibri" w:hAnsi="Calibri"/>
          <w:b w:val="0"/>
          <w:color w:val="244061"/>
          <w:sz w:val="22"/>
          <w:szCs w:val="22"/>
        </w:rPr>
        <w:drawing>
          <wp:inline distB="114300" distT="114300" distL="114300" distR="114300">
            <wp:extent cx="4667811" cy="3188083"/>
            <wp:effectExtent b="0" l="0" r="0" t="0"/>
            <wp:docPr id="1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667811" cy="3188083"/>
                    </a:xfrm>
                    <a:prstGeom prst="rect"/>
                    <a:ln/>
                  </pic:spPr>
                </pic:pic>
              </a:graphicData>
            </a:graphic>
          </wp:inline>
        </w:drawing>
      </w:r>
      <w:r w:rsidDel="00000000" w:rsidR="00000000" w:rsidRPr="00000000">
        <w:rPr>
          <w:rtl w:val="0"/>
        </w:rPr>
      </w:r>
    </w:p>
    <w:p w:rsidR="00000000" w:rsidDel="00000000" w:rsidP="00000000" w:rsidRDefault="00000000" w:rsidRPr="00000000" w14:paraId="00000C7C">
      <w:pPr>
        <w:pBdr>
          <w:top w:space="0" w:sz="0" w:val="nil"/>
          <w:left w:space="0" w:sz="0" w:val="nil"/>
          <w:bottom w:space="0" w:sz="0" w:val="nil"/>
          <w:right w:space="0" w:sz="0" w:val="nil"/>
          <w:between w:space="0" w:sz="0" w:val="nil"/>
        </w:pBdr>
        <w:spacing w:after="0" w:line="240" w:lineRule="auto"/>
        <w:jc w:val="center"/>
        <w:rPr>
          <w:i w:val="1"/>
          <w:sz w:val="22"/>
          <w:szCs w:val="22"/>
        </w:rPr>
      </w:pPr>
      <w:r w:rsidDel="00000000" w:rsidR="00000000" w:rsidRPr="00000000">
        <w:rPr>
          <w:i w:val="1"/>
          <w:sz w:val="22"/>
          <w:szCs w:val="22"/>
          <w:rtl w:val="0"/>
        </w:rPr>
        <w:t xml:space="preserve">Graph: La structure de gouvernance du projet</w:t>
      </w:r>
    </w:p>
    <w:p w:rsidR="00000000" w:rsidDel="00000000" w:rsidP="00000000" w:rsidRDefault="00000000" w:rsidRPr="00000000" w14:paraId="00000C7D">
      <w:pPr>
        <w:ind w:right="35"/>
        <w:rPr>
          <w:sz w:val="22"/>
          <w:szCs w:val="22"/>
        </w:rPr>
      </w:pPr>
      <w:r w:rsidDel="00000000" w:rsidR="00000000" w:rsidRPr="00000000">
        <w:rPr>
          <w:sz w:val="22"/>
          <w:szCs w:val="22"/>
          <w:rtl w:val="0"/>
        </w:rPr>
        <w:t xml:space="preserve">Le COPIL du projet PROMIS s’est réuni une fois durant le premier semestre </w:t>
      </w:r>
      <w:r w:rsidDel="00000000" w:rsidR="00000000" w:rsidRPr="00000000">
        <w:rPr>
          <w:sz w:val="22"/>
          <w:szCs w:val="22"/>
          <w:rtl w:val="0"/>
        </w:rPr>
        <w:t xml:space="preserve">(18.02.2021) pour valider le plan de travail et le budget pour l’année 2021, approuver la révision des cibles APC de Tulane University avec la présence du ministre de la santé et les délégués du secrétariat général de la santé, un représentant de la Norvège (bâilleur), représentants de la Direction/Secrétariat du FONAREDD, un représentant de la Directrice de l’UNOPS accompagné d’un représentant de Tulane comme lead de mise en œuvre. Le plan de travail avait été adopté moyennant des amendements à inclure entre UNOPS, les partenaires techniques du projet PROMIS-PF et les différents programmes/Direction du ministère de la santé au niveau national.</w:t>
      </w:r>
    </w:p>
    <w:p w:rsidR="00000000" w:rsidDel="00000000" w:rsidP="00000000" w:rsidRDefault="00000000" w:rsidRPr="00000000" w14:paraId="00000C7E">
      <w:pPr>
        <w:ind w:right="35"/>
        <w:rPr>
          <w:sz w:val="22"/>
          <w:szCs w:val="22"/>
        </w:rPr>
      </w:pPr>
      <w:r w:rsidDel="00000000" w:rsidR="00000000" w:rsidRPr="00000000">
        <w:rPr>
          <w:sz w:val="22"/>
          <w:szCs w:val="22"/>
        </w:rPr>
        <mc:AlternateContent>
          <mc:Choice Requires="wpg">
            <w:drawing>
              <wp:inline distB="114300" distT="114300" distL="114300" distR="114300">
                <wp:extent cx="5568640" cy="4523187"/>
                <wp:effectExtent b="0" l="0" r="0" t="0"/>
                <wp:docPr id="3" name=""/>
                <a:graphic>
                  <a:graphicData uri="http://schemas.microsoft.com/office/word/2010/wordprocessingGroup">
                    <wpg:wgp>
                      <wpg:cNvGrpSpPr/>
                      <wpg:grpSpPr>
                        <a:xfrm>
                          <a:off x="-76200" y="0"/>
                          <a:ext cx="5568640" cy="4523187"/>
                          <a:chOff x="-76200" y="0"/>
                          <a:chExt cx="7525499" cy="6044325"/>
                        </a:xfrm>
                      </wpg:grpSpPr>
                      <pic:pic>
                        <pic:nvPicPr>
                          <pic:cNvPr id="6" name="Shape 6"/>
                          <pic:cNvPicPr preferRelativeResize="0"/>
                        </pic:nvPicPr>
                        <pic:blipFill>
                          <a:blip r:embed="rId15">
                            <a:alphaModFix/>
                          </a:blip>
                          <a:stretch>
                            <a:fillRect/>
                          </a:stretch>
                        </pic:blipFill>
                        <pic:spPr>
                          <a:xfrm>
                            <a:off x="-76200" y="0"/>
                            <a:ext cx="7525499" cy="5644124"/>
                          </a:xfrm>
                          <a:prstGeom prst="rect">
                            <a:avLst/>
                          </a:prstGeom>
                          <a:noFill/>
                          <a:ln>
                            <a:noFill/>
                          </a:ln>
                        </pic:spPr>
                      </pic:pic>
                      <wps:wsp>
                        <wps:cNvSpPr txBox="1"/>
                        <wps:cNvPr id="7" name="Shape 7"/>
                        <wps:spPr>
                          <a:xfrm>
                            <a:off x="1657350" y="5644125"/>
                            <a:ext cx="4058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Réunion du COPIL 18.02.2021. </w:t>
                              </w:r>
                              <w:r w:rsidDel="00000000" w:rsidR="00000000" w:rsidRPr="00000000">
                                <w:rPr>
                                  <w:rFonts w:ascii="Arial" w:cs="Arial" w:eastAsia="Arial" w:hAnsi="Arial"/>
                                  <w:b w:val="0"/>
                                  <w:i w:val="1"/>
                                  <w:smallCaps w:val="0"/>
                                  <w:strike w:val="0"/>
                                  <w:color w:val="000000"/>
                                  <w:sz w:val="28"/>
                                  <w:vertAlign w:val="baseline"/>
                                </w:rPr>
                                <w:t xml:space="preserve">Crédit: UNOPS</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568640" cy="4523187"/>
                <wp:effectExtent b="0" l="0" r="0" t="0"/>
                <wp:docPr id="3"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5568640" cy="452318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7F">
      <w:pPr>
        <w:pStyle w:val="Heading2"/>
        <w:numPr>
          <w:ilvl w:val="1"/>
          <w:numId w:val="17"/>
        </w:numPr>
        <w:ind w:left="730" w:hanging="720"/>
        <w:rPr>
          <w:rFonts w:ascii="Calibri" w:cs="Calibri" w:eastAsia="Calibri" w:hAnsi="Calibri"/>
          <w:sz w:val="22"/>
          <w:szCs w:val="22"/>
        </w:rPr>
      </w:pPr>
      <w:bookmarkStart w:colFirst="0" w:colLast="0" w:name="_3j2qqm3" w:id="23"/>
      <w:bookmarkEnd w:id="23"/>
      <w:r w:rsidDel="00000000" w:rsidR="00000000" w:rsidRPr="00000000">
        <w:rPr>
          <w:rFonts w:ascii="Calibri" w:cs="Calibri" w:eastAsia="Calibri" w:hAnsi="Calibri"/>
          <w:sz w:val="22"/>
          <w:szCs w:val="22"/>
          <w:rtl w:val="0"/>
        </w:rPr>
        <w:t xml:space="preserve">Genre</w:t>
      </w:r>
    </w:p>
    <w:p w:rsidR="00000000" w:rsidDel="00000000" w:rsidP="00000000" w:rsidRDefault="00000000" w:rsidRPr="00000000" w14:paraId="00000C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1">
      <w:pPr>
        <w:tabs>
          <w:tab w:val="left" w:pos="5220"/>
        </w:tabs>
        <w:rPr>
          <w:sz w:val="22"/>
          <w:szCs w:val="22"/>
        </w:rPr>
      </w:pPr>
      <w:r w:rsidDel="00000000" w:rsidR="00000000" w:rsidRPr="00000000">
        <w:rPr>
          <w:sz w:val="22"/>
          <w:szCs w:val="22"/>
          <w:rtl w:val="0"/>
        </w:rPr>
        <w:t xml:space="preserve">Les activités du projet PROMIS sont toutes entières tournées vers l’amélioration de la santé de femmes, ainsi que des familles, en RDC à travers l’offre de méthodes contraceptives modernes et la promotion de la planification familiale pour réduire la mortalité maternelle et infantile, améliorer l’accès des jeunes filles à l’éducation et permettre un développement durable des économies locales. Mais l’offre de service cible aussi bien les hommes que les femmes, les garçons que les filles.</w:t>
      </w:r>
    </w:p>
    <w:p w:rsidR="00000000" w:rsidDel="00000000" w:rsidP="00000000" w:rsidRDefault="00000000" w:rsidRPr="00000000" w14:paraId="00000C82">
      <w:pPr>
        <w:tabs>
          <w:tab w:val="left" w:pos="5220"/>
        </w:tabs>
        <w:rPr>
          <w:sz w:val="22"/>
          <w:szCs w:val="22"/>
        </w:rPr>
      </w:pPr>
      <w:r w:rsidDel="00000000" w:rsidR="00000000" w:rsidRPr="00000000">
        <w:rPr>
          <w:rtl w:val="0"/>
        </w:rPr>
      </w:r>
    </w:p>
    <w:p w:rsidR="00000000" w:rsidDel="00000000" w:rsidP="00000000" w:rsidRDefault="00000000" w:rsidRPr="00000000" w14:paraId="00000C83">
      <w:pPr>
        <w:tabs>
          <w:tab w:val="left" w:pos="5220"/>
        </w:tabs>
        <w:rPr>
          <w:sz w:val="22"/>
          <w:szCs w:val="22"/>
        </w:rPr>
      </w:pPr>
      <w:r w:rsidDel="00000000" w:rsidR="00000000" w:rsidRPr="00000000">
        <w:rPr>
          <w:sz w:val="22"/>
          <w:szCs w:val="22"/>
          <w:rtl w:val="0"/>
        </w:rPr>
        <w:t xml:space="preserve">En plus des activités d’offre de services à proprement parlé, la communication autour de la PF (par le biais du développement d’une stratégie nationale ou des activités de communication pour le changement de comportement menées par les prestataires au niveau local) repose sur l’empowerment et le choix éclairé grâce à des counselings de qualité qui permettent aux femmes et aux jeunes filles de mieux maîtriser leur fertilité et leur santé sexuelle et reproductive. </w:t>
      </w:r>
    </w:p>
    <w:p w:rsidR="00000000" w:rsidDel="00000000" w:rsidP="00000000" w:rsidRDefault="00000000" w:rsidRPr="00000000" w14:paraId="00000C84">
      <w:pPr>
        <w:tabs>
          <w:tab w:val="left" w:pos="5220"/>
        </w:tabs>
        <w:rPr>
          <w:color w:val="000000"/>
          <w:sz w:val="22"/>
          <w:szCs w:val="22"/>
        </w:rPr>
      </w:pPr>
      <w:r w:rsidDel="00000000" w:rsidR="00000000" w:rsidRPr="00000000">
        <w:rPr>
          <w:color w:val="000000"/>
          <w:sz w:val="22"/>
          <w:szCs w:val="22"/>
          <w:rtl w:val="0"/>
        </w:rPr>
        <w:t xml:space="preserve">Au cours du premier semestre de l</w:t>
      </w:r>
      <w:r w:rsidDel="00000000" w:rsidR="00000000" w:rsidRPr="00000000">
        <w:rPr>
          <w:sz w:val="22"/>
          <w:szCs w:val="22"/>
          <w:rtl w:val="0"/>
        </w:rPr>
        <w:t xml:space="preserve">’a</w:t>
      </w:r>
      <w:r w:rsidDel="00000000" w:rsidR="00000000" w:rsidRPr="00000000">
        <w:rPr>
          <w:color w:val="000000"/>
          <w:sz w:val="22"/>
          <w:szCs w:val="22"/>
          <w:rtl w:val="0"/>
        </w:rPr>
        <w:t xml:space="preserve">nnée 2 du projet, les partenaires de PROMIS ont élaboré et partagé avec FONAREDD le document résumant la stratégie de genre mise en œuvre dans le cadre du projet. Ce document est joint en annexe du présent rapport</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C85">
      <w:pPr>
        <w:tabs>
          <w:tab w:val="left" w:pos="5220"/>
        </w:tabs>
        <w:rPr>
          <w:color w:val="000000"/>
          <w:sz w:val="22"/>
          <w:szCs w:val="22"/>
        </w:rPr>
      </w:pPr>
      <w:r w:rsidDel="00000000" w:rsidR="00000000" w:rsidRPr="00000000">
        <w:rPr>
          <w:color w:val="000000"/>
          <w:sz w:val="22"/>
          <w:szCs w:val="22"/>
          <w:rtl w:val="0"/>
        </w:rPr>
        <w:tab/>
      </w:r>
    </w:p>
    <w:p w:rsidR="00000000" w:rsidDel="00000000" w:rsidP="00000000" w:rsidRDefault="00000000" w:rsidRPr="00000000" w14:paraId="00000C86">
      <w:pPr>
        <w:pStyle w:val="Heading2"/>
        <w:numPr>
          <w:ilvl w:val="1"/>
          <w:numId w:val="17"/>
        </w:numPr>
        <w:ind w:left="730" w:hanging="720"/>
        <w:rPr>
          <w:rFonts w:ascii="Calibri" w:cs="Calibri" w:eastAsia="Calibri" w:hAnsi="Calibri"/>
          <w:sz w:val="22"/>
          <w:szCs w:val="22"/>
        </w:rPr>
      </w:pPr>
      <w:bookmarkStart w:colFirst="0" w:colLast="0" w:name="_1y810tw" w:id="24"/>
      <w:bookmarkEnd w:id="24"/>
      <w:r w:rsidDel="00000000" w:rsidR="00000000" w:rsidRPr="00000000">
        <w:rPr>
          <w:rFonts w:ascii="Calibri" w:cs="Calibri" w:eastAsia="Calibri" w:hAnsi="Calibri"/>
          <w:sz w:val="22"/>
          <w:szCs w:val="22"/>
          <w:rtl w:val="0"/>
        </w:rPr>
        <w:t xml:space="preserve">Peuples Autochtones </w:t>
      </w:r>
    </w:p>
    <w:p w:rsidR="00000000" w:rsidDel="00000000" w:rsidP="00000000" w:rsidRDefault="00000000" w:rsidRPr="00000000" w14:paraId="00000C87">
      <w:pPr>
        <w:rPr>
          <w:sz w:val="22"/>
          <w:szCs w:val="22"/>
        </w:rPr>
      </w:pPr>
      <w:r w:rsidDel="00000000" w:rsidR="00000000" w:rsidRPr="00000000">
        <w:rPr>
          <w:rtl w:val="0"/>
        </w:rPr>
      </w:r>
    </w:p>
    <w:p w:rsidR="00000000" w:rsidDel="00000000" w:rsidP="00000000" w:rsidRDefault="00000000" w:rsidRPr="00000000" w14:paraId="00000C88">
      <w:pPr>
        <w:rPr>
          <w:sz w:val="22"/>
          <w:szCs w:val="22"/>
        </w:rPr>
      </w:pPr>
      <w:r w:rsidDel="00000000" w:rsidR="00000000" w:rsidRPr="00000000">
        <w:rPr>
          <w:sz w:val="22"/>
          <w:szCs w:val="22"/>
          <w:rtl w:val="0"/>
        </w:rPr>
        <w:t xml:space="preserve">Le projet PROMIS n’inclut pas de volet spécifique aux peuples autochtones, qui peuvent cependant bénéficier des services PF offerts là où ils résident. Les peuples autochtones sont mentionnés dans la Stratégie Nationale de Communication pour la PF mais n’ont pas été inclus dans les groupes spécifiques.</w:t>
      </w:r>
    </w:p>
    <w:p w:rsidR="00000000" w:rsidDel="00000000" w:rsidP="00000000" w:rsidRDefault="00000000" w:rsidRPr="00000000" w14:paraId="00000C89">
      <w:pPr>
        <w:rPr>
          <w:sz w:val="22"/>
          <w:szCs w:val="22"/>
        </w:rPr>
      </w:pPr>
      <w:r w:rsidDel="00000000" w:rsidR="00000000" w:rsidRPr="00000000">
        <w:rPr>
          <w:rtl w:val="0"/>
        </w:rPr>
      </w:r>
    </w:p>
    <w:p w:rsidR="00000000" w:rsidDel="00000000" w:rsidP="00000000" w:rsidRDefault="00000000" w:rsidRPr="00000000" w14:paraId="00000C8A">
      <w:pPr>
        <w:rPr>
          <w:sz w:val="22"/>
          <w:szCs w:val="22"/>
        </w:rPr>
      </w:pPr>
      <w:r w:rsidDel="00000000" w:rsidR="00000000" w:rsidRPr="00000000">
        <w:rPr>
          <w:sz w:val="22"/>
          <w:szCs w:val="22"/>
          <w:rtl w:val="0"/>
        </w:rPr>
        <w:t xml:space="preserve">Suivant les recommandations de FONAREDD, les partenaires de PROMIS ont lancé plusieurs efforts pour une meilleure intégration des peuples autochtones dans les activités du projet. En particulier :</w:t>
      </w:r>
    </w:p>
    <w:p w:rsidR="00000000" w:rsidDel="00000000" w:rsidP="00000000" w:rsidRDefault="00000000" w:rsidRPr="00000000" w14:paraId="00000C8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5" w:before="0" w:line="271" w:lineRule="auto"/>
        <w:ind w:left="360" w:right="28"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DKT a réalisé et partagé une cartographie des ZS et des FOSA servant des populations autochtones pour mieux les inclure dans les activités d’offre de services PF dans leurs provinces d’intervention. Le but de cette cartographie était également d’identifier des représentants des peuples autochtones disposant d’un profil médical et pouvant donc servir de points focaux pour leurs pairs. </w:t>
      </w:r>
    </w:p>
    <w:p w:rsidR="00000000" w:rsidDel="00000000" w:rsidP="00000000" w:rsidRDefault="00000000" w:rsidRPr="00000000" w14:paraId="00000C8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Au cours de ce semestre, une visite a été effectuée au centre de santé des peuples autochtones dans la zone de santé de Binza-Météo à Kinshasa avec les partenaires de mise en œuvre de PROMIS et le FONAREDD. L’objectif de cette visite était d’appuyer la prise en charge de cette couche de la population en matière de Planification Familiale et de santé de la reproduction. De plus, DKT a organisé une journée spéciale de promotion dans cette même zone de santé de Binza-météo afin de promouvoir l’accès de cette population à la contraception.</w:t>
      </w:r>
    </w:p>
    <w:p w:rsidR="00000000" w:rsidDel="00000000" w:rsidP="00000000" w:rsidRDefault="00000000" w:rsidRPr="00000000" w14:paraId="00000C8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1" w:lineRule="auto"/>
        <w:ind w:left="360" w:right="28"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Tulane appuie l’ITM Kalonge au Sud Kivu pour l’identification des villages où résident les populations autochtones et l’organisation de campagnes ciblées sur ces populations grâce à des élèves infirmiers qui en sont issus. </w:t>
      </w:r>
    </w:p>
    <w:p w:rsidR="00000000" w:rsidDel="00000000" w:rsidP="00000000" w:rsidRDefault="00000000" w:rsidRPr="00000000" w14:paraId="00000C8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1" w:lineRule="auto"/>
        <w:ind w:left="360" w:right="28"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Le CTMP du Sud Ubangi installé au premier semestre de l’</w:t>
      </w:r>
      <w:r w:rsidDel="00000000" w:rsidR="00000000" w:rsidRPr="00000000">
        <w:rPr>
          <w:sz w:val="22"/>
          <w:szCs w:val="22"/>
          <w:rtl w:val="0"/>
        </w:rPr>
        <w:t xml:space="preserve">a</w:t>
      </w:r>
      <w:r w:rsidDel="00000000" w:rsidR="00000000" w:rsidRPr="00000000">
        <w:rPr>
          <w:i w:val="0"/>
          <w:smallCaps w:val="0"/>
          <w:strike w:val="0"/>
          <w:color w:val="000000"/>
          <w:sz w:val="22"/>
          <w:szCs w:val="22"/>
          <w:u w:val="none"/>
          <w:shd w:fill="auto" w:val="clear"/>
          <w:vertAlign w:val="baseline"/>
          <w:rtl w:val="0"/>
        </w:rPr>
        <w:t xml:space="preserve">nnée 2 du projet </w:t>
      </w:r>
      <w:r w:rsidDel="00000000" w:rsidR="00000000" w:rsidRPr="00000000">
        <w:rPr>
          <w:sz w:val="22"/>
          <w:szCs w:val="22"/>
          <w:rtl w:val="0"/>
        </w:rPr>
        <w:t xml:space="preserve">inclut</w:t>
      </w:r>
      <w:r w:rsidDel="00000000" w:rsidR="00000000" w:rsidRPr="00000000">
        <w:rPr>
          <w:i w:val="0"/>
          <w:smallCaps w:val="0"/>
          <w:strike w:val="0"/>
          <w:color w:val="000000"/>
          <w:sz w:val="22"/>
          <w:szCs w:val="22"/>
          <w:u w:val="none"/>
          <w:shd w:fill="auto" w:val="clear"/>
          <w:vertAlign w:val="baseline"/>
          <w:rtl w:val="0"/>
        </w:rPr>
        <w:t xml:space="preserve"> un représentant permanent issu des peuples autochtones. </w:t>
      </w:r>
    </w:p>
    <w:p w:rsidR="00000000" w:rsidDel="00000000" w:rsidP="00000000" w:rsidRDefault="00000000" w:rsidRPr="00000000" w14:paraId="00000C8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5" w:before="0" w:line="271" w:lineRule="auto"/>
        <w:ind w:left="360" w:right="28"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MSI offre des services PF aux peuples autochtones résidants dans les ZS d’intervention de la province du Kwilu et prévoit de développer des stratégies de création de la demande spécifiques à ce groupe une fois la stratégie nationale de communication finalisée. </w:t>
      </w:r>
    </w:p>
    <w:p w:rsidR="00000000" w:rsidDel="00000000" w:rsidP="00000000" w:rsidRDefault="00000000" w:rsidRPr="00000000" w14:paraId="00000C90">
      <w:pPr>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C91">
      <w:pPr>
        <w:pStyle w:val="Heading2"/>
        <w:numPr>
          <w:ilvl w:val="1"/>
          <w:numId w:val="17"/>
        </w:numPr>
        <w:ind w:left="730" w:hanging="720"/>
        <w:rPr>
          <w:rFonts w:ascii="Calibri" w:cs="Calibri" w:eastAsia="Calibri" w:hAnsi="Calibri"/>
          <w:sz w:val="22"/>
          <w:szCs w:val="22"/>
        </w:rPr>
      </w:pPr>
      <w:bookmarkStart w:colFirst="0" w:colLast="0" w:name="_4i7ojhp" w:id="25"/>
      <w:bookmarkEnd w:id="25"/>
      <w:r w:rsidDel="00000000" w:rsidR="00000000" w:rsidRPr="00000000">
        <w:rPr>
          <w:rFonts w:ascii="Calibri" w:cs="Calibri" w:eastAsia="Calibri" w:hAnsi="Calibri"/>
          <w:sz w:val="22"/>
          <w:szCs w:val="22"/>
          <w:rtl w:val="0"/>
        </w:rPr>
        <w:t xml:space="preserve">Autres groupes sociaux (Jeunes, mineurs, etc.)</w:t>
      </w:r>
    </w:p>
    <w:p w:rsidR="00000000" w:rsidDel="00000000" w:rsidP="00000000" w:rsidRDefault="00000000" w:rsidRPr="00000000" w14:paraId="00000C92">
      <w:pPr>
        <w:rPr>
          <w:sz w:val="22"/>
          <w:szCs w:val="22"/>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2904966</wp:posOffset>
                </wp:positionH>
                <wp:positionV relativeFrom="paragraph">
                  <wp:posOffset>285750</wp:posOffset>
                </wp:positionV>
                <wp:extent cx="3095784" cy="4409147"/>
                <wp:effectExtent b="0" l="0" r="0" t="0"/>
                <wp:wrapSquare wrapText="bothSides" distB="114300" distT="114300" distL="114300" distR="114300"/>
                <wp:docPr id="2" name=""/>
                <a:graphic>
                  <a:graphicData uri="http://schemas.microsoft.com/office/word/2010/wordprocessingGroup">
                    <wpg:wgp>
                      <wpg:cNvGrpSpPr/>
                      <wpg:grpSpPr>
                        <a:xfrm>
                          <a:off x="-93749" y="152400"/>
                          <a:ext cx="3095784" cy="4409147"/>
                          <a:chOff x="-93749" y="152400"/>
                          <a:chExt cx="3538800" cy="4909500"/>
                        </a:xfrm>
                      </wpg:grpSpPr>
                      <pic:pic>
                        <pic:nvPicPr>
                          <pic:cNvPr id="4" name="Shape 4"/>
                          <pic:cNvPicPr preferRelativeResize="0"/>
                        </pic:nvPicPr>
                        <pic:blipFill>
                          <a:blip r:embed="rId17">
                            <a:alphaModFix/>
                          </a:blip>
                          <a:stretch>
                            <a:fillRect/>
                          </a:stretch>
                        </pic:blipFill>
                        <pic:spPr>
                          <a:xfrm>
                            <a:off x="142700" y="152400"/>
                            <a:ext cx="3249225" cy="4332300"/>
                          </a:xfrm>
                          <a:prstGeom prst="rect">
                            <a:avLst/>
                          </a:prstGeom>
                          <a:noFill/>
                          <a:ln>
                            <a:noFill/>
                          </a:ln>
                        </pic:spPr>
                      </pic:pic>
                      <wps:wsp>
                        <wps:cNvSpPr txBox="1"/>
                        <wps:cNvPr id="5" name="Shape 5"/>
                        <wps:spPr>
                          <a:xfrm>
                            <a:off x="-93749" y="4484700"/>
                            <a:ext cx="3538800" cy="577200"/>
                          </a:xfrm>
                          <a:prstGeom prst="rect">
                            <a:avLst/>
                          </a:prstGeom>
                          <a:noFill/>
                          <a:ln>
                            <a:noFill/>
                          </a:ln>
                        </wps:spPr>
                        <wps:txbx>
                          <w:txbxContent>
                            <w:p w:rsidR="00000000" w:rsidDel="00000000" w:rsidP="00000000" w:rsidRDefault="00000000" w:rsidRPr="00000000">
                              <w:pPr>
                                <w:spacing w:after="0" w:before="100" w:line="342.8570365905762"/>
                                <w:ind w:left="180" w:right="180" w:firstLine="180"/>
                                <w:jc w:val="both"/>
                                <w:textDirection w:val="btLr"/>
                              </w:pPr>
                              <w:r w:rsidDel="00000000" w:rsidR="00000000" w:rsidRPr="00000000">
                                <w:rPr>
                                  <w:rFonts w:ascii="Roboto" w:cs="Roboto" w:eastAsia="Roboto" w:hAnsi="Roboto"/>
                                  <w:b w:val="0"/>
                                  <w:i w:val="0"/>
                                  <w:smallCaps w:val="0"/>
                                  <w:strike w:val="0"/>
                                  <w:color w:val="000000"/>
                                  <w:sz w:val="21"/>
                                  <w:vertAlign w:val="baseline"/>
                                </w:rPr>
                                <w:t xml:space="preserve">U</w:t>
                              </w:r>
                              <w:r w:rsidDel="00000000" w:rsidR="00000000" w:rsidRPr="00000000">
                                <w:rPr>
                                  <w:rFonts w:ascii="Roboto" w:cs="Roboto" w:eastAsia="Roboto" w:hAnsi="Roboto"/>
                                  <w:b w:val="0"/>
                                  <w:i w:val="0"/>
                                  <w:smallCaps w:val="0"/>
                                  <w:strike w:val="0"/>
                                  <w:color w:val="000000"/>
                                  <w:sz w:val="21"/>
                                  <w:vertAlign w:val="baseline"/>
                                </w:rPr>
                                <w:t xml:space="preserve">ne élève offre le service de PF pendant une mini campagne d'offre de service à Matadi. </w:t>
                              </w:r>
                              <w:r w:rsidDel="00000000" w:rsidR="00000000" w:rsidRPr="00000000">
                                <w:rPr>
                                  <w:rFonts w:ascii="Roboto" w:cs="Roboto" w:eastAsia="Roboto" w:hAnsi="Roboto"/>
                                  <w:b w:val="0"/>
                                  <w:i w:val="1"/>
                                  <w:smallCaps w:val="0"/>
                                  <w:strike w:val="0"/>
                                  <w:color w:val="000000"/>
                                  <w:sz w:val="21"/>
                                  <w:vertAlign w:val="baseline"/>
                                </w:rPr>
                                <w:t xml:space="preserve">Crédit: Tulane</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2904966</wp:posOffset>
                </wp:positionH>
                <wp:positionV relativeFrom="paragraph">
                  <wp:posOffset>285750</wp:posOffset>
                </wp:positionV>
                <wp:extent cx="3095784" cy="4409147"/>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3095784" cy="4409147"/>
                        </a:xfrm>
                        <a:prstGeom prst="rect"/>
                        <a:ln/>
                      </pic:spPr>
                    </pic:pic>
                  </a:graphicData>
                </a:graphic>
              </wp:anchor>
            </w:drawing>
          </mc:Fallback>
        </mc:AlternateContent>
      </w:r>
    </w:p>
    <w:p w:rsidR="00000000" w:rsidDel="00000000" w:rsidP="00000000" w:rsidRDefault="00000000" w:rsidRPr="00000000" w14:paraId="00000C93">
      <w:pPr>
        <w:rPr>
          <w:b w:val="1"/>
          <w:i w:val="1"/>
          <w:sz w:val="22"/>
          <w:szCs w:val="22"/>
          <w:u w:val="single"/>
        </w:rPr>
      </w:pPr>
      <w:r w:rsidDel="00000000" w:rsidR="00000000" w:rsidRPr="00000000">
        <w:rPr>
          <w:b w:val="1"/>
          <w:i w:val="1"/>
          <w:sz w:val="22"/>
          <w:szCs w:val="22"/>
          <w:u w:val="single"/>
          <w:rtl w:val="0"/>
        </w:rPr>
        <w:t xml:space="preserve">Jeunes et adolescents</w:t>
      </w:r>
    </w:p>
    <w:p w:rsidR="00000000" w:rsidDel="00000000" w:rsidP="00000000" w:rsidRDefault="00000000" w:rsidRPr="00000000" w14:paraId="00000C94">
      <w:pPr>
        <w:rPr>
          <w:sz w:val="22"/>
          <w:szCs w:val="22"/>
        </w:rPr>
      </w:pPr>
      <w:r w:rsidDel="00000000" w:rsidR="00000000" w:rsidRPr="00000000">
        <w:rPr>
          <w:sz w:val="22"/>
          <w:szCs w:val="22"/>
          <w:rtl w:val="0"/>
        </w:rPr>
        <w:t xml:space="preserve">Les activités d’offre des services PF et de communication pour la création de la demande mises en œuvre par les partenaires de PROMIS-PF ciblent particulièrement </w:t>
      </w:r>
      <w:r w:rsidDel="00000000" w:rsidR="00000000" w:rsidRPr="00000000">
        <w:rPr>
          <w:b w:val="1"/>
          <w:sz w:val="22"/>
          <w:szCs w:val="22"/>
          <w:rtl w:val="0"/>
        </w:rPr>
        <w:t xml:space="preserve">les jeunes de 15 à 24 ans</w:t>
      </w:r>
      <w:r w:rsidDel="00000000" w:rsidR="00000000" w:rsidRPr="00000000">
        <w:rPr>
          <w:sz w:val="22"/>
          <w:szCs w:val="22"/>
          <w:rtl w:val="0"/>
        </w:rPr>
        <w:t xml:space="preserve">, au travers par exemple :</w:t>
      </w:r>
    </w:p>
    <w:p w:rsidR="00000000" w:rsidDel="00000000" w:rsidP="00000000" w:rsidRDefault="00000000" w:rsidRPr="00000000" w14:paraId="00000C95">
      <w:pPr>
        <w:numPr>
          <w:ilvl w:val="0"/>
          <w:numId w:val="8"/>
        </w:numPr>
        <w:pBdr>
          <w:top w:space="0" w:sz="0" w:val="nil"/>
          <w:left w:space="0" w:sz="0" w:val="nil"/>
          <w:bottom w:space="0" w:sz="0" w:val="nil"/>
          <w:right w:space="0" w:sz="0" w:val="nil"/>
          <w:between w:space="0" w:sz="0" w:val="nil"/>
        </w:pBdr>
        <w:spacing w:after="0" w:lineRule="auto"/>
        <w:ind w:left="370" w:hanging="360"/>
        <w:rPr>
          <w:rFonts w:ascii="Calibri" w:cs="Calibri" w:eastAsia="Calibri" w:hAnsi="Calibri"/>
          <w:sz w:val="22"/>
          <w:szCs w:val="22"/>
        </w:rPr>
      </w:pPr>
      <w:r w:rsidDel="00000000" w:rsidR="00000000" w:rsidRPr="00000000">
        <w:rPr>
          <w:sz w:val="22"/>
          <w:szCs w:val="22"/>
          <w:rtl w:val="0"/>
        </w:rPr>
        <w:t xml:space="preserve">Du déploiement de « Jeunes Ambassadeurs » par DKT International, qui sont spécifiquement formés à la communication avec leurs pairs sur la PF</w:t>
      </w:r>
    </w:p>
    <w:p w:rsidR="00000000" w:rsidDel="00000000" w:rsidP="00000000" w:rsidRDefault="00000000" w:rsidRPr="00000000" w14:paraId="00000C96">
      <w:pPr>
        <w:numPr>
          <w:ilvl w:val="0"/>
          <w:numId w:val="8"/>
        </w:numPr>
        <w:pBdr>
          <w:top w:space="0" w:sz="0" w:val="nil"/>
          <w:left w:space="0" w:sz="0" w:val="nil"/>
          <w:bottom w:space="0" w:sz="0" w:val="nil"/>
          <w:right w:space="0" w:sz="0" w:val="nil"/>
          <w:between w:space="0" w:sz="0" w:val="nil"/>
        </w:pBdr>
        <w:ind w:left="370" w:hanging="360"/>
        <w:rPr>
          <w:rFonts w:ascii="Calibri" w:cs="Calibri" w:eastAsia="Calibri" w:hAnsi="Calibri"/>
          <w:sz w:val="22"/>
          <w:szCs w:val="22"/>
        </w:rPr>
      </w:pPr>
      <w:r w:rsidDel="00000000" w:rsidR="00000000" w:rsidRPr="00000000">
        <w:rPr>
          <w:sz w:val="22"/>
          <w:szCs w:val="22"/>
          <w:rtl w:val="0"/>
        </w:rPr>
        <w:t xml:space="preserve">De l’offre des méthodes contraceptives par des prestataires DBC élèves infirmiers (Tulane) dont la grande majorité a  entre 16 et 24 ans</w:t>
      </w:r>
    </w:p>
    <w:p w:rsidR="00000000" w:rsidDel="00000000" w:rsidP="00000000" w:rsidRDefault="00000000" w:rsidRPr="00000000" w14:paraId="00000C97">
      <w:pPr>
        <w:rPr>
          <w:sz w:val="22"/>
          <w:szCs w:val="22"/>
        </w:rPr>
      </w:pPr>
      <w:r w:rsidDel="00000000" w:rsidR="00000000" w:rsidRPr="00000000">
        <w:rPr>
          <w:rtl w:val="0"/>
        </w:rPr>
      </w:r>
    </w:p>
    <w:p w:rsidR="00000000" w:rsidDel="00000000" w:rsidP="00000000" w:rsidRDefault="00000000" w:rsidRPr="00000000" w14:paraId="00000C98">
      <w:pPr>
        <w:rPr>
          <w:sz w:val="22"/>
          <w:szCs w:val="22"/>
        </w:rPr>
      </w:pPr>
      <w:r w:rsidDel="00000000" w:rsidR="00000000" w:rsidRPr="00000000">
        <w:rPr>
          <w:sz w:val="22"/>
          <w:szCs w:val="22"/>
          <w:rtl w:val="0"/>
        </w:rPr>
        <w:t xml:space="preserve">D’autres part les jeunes et adolescents sont l’un des groupes spécifiques cibles principaux de la Stratégie Nationale de Communication pour la PF en cours d’élaboration. </w:t>
      </w:r>
    </w:p>
    <w:p w:rsidR="00000000" w:rsidDel="00000000" w:rsidP="00000000" w:rsidRDefault="00000000" w:rsidRPr="00000000" w14:paraId="00000C99">
      <w:pPr>
        <w:rPr>
          <w:sz w:val="22"/>
          <w:szCs w:val="22"/>
        </w:rPr>
      </w:pPr>
      <w:r w:rsidDel="00000000" w:rsidR="00000000" w:rsidRPr="00000000">
        <w:rPr>
          <w:rtl w:val="0"/>
        </w:rPr>
      </w:r>
    </w:p>
    <w:p w:rsidR="00000000" w:rsidDel="00000000" w:rsidP="00000000" w:rsidRDefault="00000000" w:rsidRPr="00000000" w14:paraId="00000C9A">
      <w:pPr>
        <w:rPr>
          <w:sz w:val="22"/>
          <w:szCs w:val="22"/>
        </w:rPr>
      </w:pPr>
      <w:r w:rsidDel="00000000" w:rsidR="00000000" w:rsidRPr="00000000">
        <w:rPr>
          <w:rtl w:val="0"/>
        </w:rPr>
      </w:r>
    </w:p>
    <w:p w:rsidR="00000000" w:rsidDel="00000000" w:rsidP="00000000" w:rsidRDefault="00000000" w:rsidRPr="00000000" w14:paraId="00000C9B">
      <w:pPr>
        <w:rPr>
          <w:sz w:val="22"/>
          <w:szCs w:val="22"/>
        </w:rPr>
      </w:pPr>
      <w:r w:rsidDel="00000000" w:rsidR="00000000" w:rsidRPr="00000000">
        <w:rPr>
          <w:rtl w:val="0"/>
        </w:rPr>
      </w:r>
    </w:p>
    <w:p w:rsidR="00000000" w:rsidDel="00000000" w:rsidP="00000000" w:rsidRDefault="00000000" w:rsidRPr="00000000" w14:paraId="00000C9C">
      <w:pPr>
        <w:rPr>
          <w:b w:val="1"/>
          <w:i w:val="1"/>
          <w:sz w:val="22"/>
          <w:szCs w:val="22"/>
          <w:u w:val="single"/>
        </w:rPr>
      </w:pPr>
      <w:r w:rsidDel="00000000" w:rsidR="00000000" w:rsidRPr="00000000">
        <w:rPr>
          <w:b w:val="1"/>
          <w:i w:val="1"/>
          <w:sz w:val="22"/>
          <w:szCs w:val="22"/>
          <w:u w:val="single"/>
          <w:rtl w:val="0"/>
        </w:rPr>
        <w:t xml:space="preserve">Employé(e)s des compagnies minières</w:t>
      </w:r>
    </w:p>
    <w:p w:rsidR="00000000" w:rsidDel="00000000" w:rsidP="00000000" w:rsidRDefault="00000000" w:rsidRPr="00000000" w14:paraId="00000C9D">
      <w:pPr>
        <w:rPr>
          <w:sz w:val="22"/>
          <w:szCs w:val="22"/>
        </w:rPr>
      </w:pPr>
      <w:r w:rsidDel="00000000" w:rsidR="00000000" w:rsidRPr="00000000">
        <w:rPr>
          <w:sz w:val="22"/>
          <w:szCs w:val="22"/>
          <w:rtl w:val="0"/>
        </w:rPr>
        <w:t xml:space="preserve">Dans les provinces, les partenaires de PROMIS-PF explorent actuellement la possibilité d’établir des partenariats avec les compagnies minières et agro-forestières pour qu’elles appuient l’offre des services PF (e.g. achat de contraceptifs, facilitation des activités de création de la demande auprès de leurs employés) dans le cadre de leurs obligations de responsabilité sociétale. Dans cette perspective, l’expérience de Tulane dans la mobilisation de sociétés minières du Lualaba pour financer l’achat de contraceptifs sera exploitée et diffusée à travers d’autres provinces cibles de PROMIS-PF. </w:t>
      </w:r>
    </w:p>
    <w:p w:rsidR="00000000" w:rsidDel="00000000" w:rsidP="00000000" w:rsidRDefault="00000000" w:rsidRPr="00000000" w14:paraId="00000C9E">
      <w:pPr>
        <w:rPr>
          <w:sz w:val="22"/>
          <w:szCs w:val="22"/>
        </w:rPr>
      </w:pPr>
      <w:r w:rsidDel="00000000" w:rsidR="00000000" w:rsidRPr="00000000">
        <w:rPr>
          <w:rtl w:val="0"/>
        </w:rPr>
      </w:r>
    </w:p>
    <w:p w:rsidR="00000000" w:rsidDel="00000000" w:rsidP="00000000" w:rsidRDefault="00000000" w:rsidRPr="00000000" w14:paraId="00000C9F">
      <w:pPr>
        <w:rPr>
          <w:b w:val="1"/>
          <w:i w:val="1"/>
          <w:sz w:val="22"/>
          <w:szCs w:val="22"/>
          <w:u w:val="single"/>
        </w:rPr>
      </w:pPr>
      <w:r w:rsidDel="00000000" w:rsidR="00000000" w:rsidRPr="00000000">
        <w:rPr>
          <w:b w:val="1"/>
          <w:i w:val="1"/>
          <w:sz w:val="22"/>
          <w:szCs w:val="22"/>
          <w:u w:val="single"/>
          <w:rtl w:val="0"/>
        </w:rPr>
        <w:t xml:space="preserve">Personnes vivant en situation de handicap</w:t>
      </w:r>
    </w:p>
    <w:p w:rsidR="00000000" w:rsidDel="00000000" w:rsidP="00000000" w:rsidRDefault="00000000" w:rsidRPr="00000000" w14:paraId="00000CA0">
      <w:pPr>
        <w:rPr>
          <w:b w:val="1"/>
          <w:sz w:val="22"/>
          <w:szCs w:val="22"/>
        </w:rPr>
      </w:pPr>
      <w:r w:rsidDel="00000000" w:rsidR="00000000" w:rsidRPr="00000000">
        <w:rPr>
          <w:sz w:val="22"/>
          <w:szCs w:val="22"/>
          <w:rtl w:val="0"/>
        </w:rPr>
        <w:t xml:space="preserve">Au cours de l’année 2 du projet, DKT a lancé des partenariats avec des associations de sourds-muets afin de proposer des activités de création de la demande et d’offre des services PF adaptés à ces populations.</w:t>
      </w:r>
      <w:r w:rsidDel="00000000" w:rsidR="00000000" w:rsidRPr="00000000">
        <w:rPr>
          <w:b w:val="1"/>
          <w:sz w:val="22"/>
          <w:szCs w:val="22"/>
          <w:rtl w:val="0"/>
        </w:rPr>
        <w:t xml:space="preserve"> </w:t>
      </w:r>
    </w:p>
    <w:p w:rsidR="00000000" w:rsidDel="00000000" w:rsidP="00000000" w:rsidRDefault="00000000" w:rsidRPr="00000000" w14:paraId="00000CA1">
      <w:pPr>
        <w:rPr>
          <w:sz w:val="22"/>
          <w:szCs w:val="22"/>
        </w:rPr>
      </w:pPr>
      <w:r w:rsidDel="00000000" w:rsidR="00000000" w:rsidRPr="00000000">
        <w:rPr>
          <w:rtl w:val="0"/>
        </w:rPr>
      </w:r>
    </w:p>
    <w:p w:rsidR="00000000" w:rsidDel="00000000" w:rsidP="00000000" w:rsidRDefault="00000000" w:rsidRPr="00000000" w14:paraId="00000CA2">
      <w:pPr>
        <w:pStyle w:val="Heading2"/>
        <w:numPr>
          <w:ilvl w:val="1"/>
          <w:numId w:val="17"/>
        </w:numPr>
        <w:ind w:left="730" w:hanging="720"/>
        <w:rPr>
          <w:rFonts w:ascii="Calibri" w:cs="Calibri" w:eastAsia="Calibri" w:hAnsi="Calibri"/>
          <w:sz w:val="22"/>
          <w:szCs w:val="22"/>
        </w:rPr>
      </w:pPr>
      <w:bookmarkStart w:colFirst="0" w:colLast="0" w:name="_2xcytpi" w:id="26"/>
      <w:bookmarkEnd w:id="26"/>
      <w:r w:rsidDel="00000000" w:rsidR="00000000" w:rsidRPr="00000000">
        <w:rPr>
          <w:rFonts w:ascii="Calibri" w:cs="Calibri" w:eastAsia="Calibri" w:hAnsi="Calibri"/>
          <w:sz w:val="22"/>
          <w:szCs w:val="22"/>
          <w:rtl w:val="0"/>
        </w:rPr>
        <w:t xml:space="preserve">Respect de normes environnementale et sociale</w:t>
      </w:r>
    </w:p>
    <w:p w:rsidR="00000000" w:rsidDel="00000000" w:rsidP="00000000" w:rsidRDefault="00000000" w:rsidRPr="00000000" w14:paraId="00000C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4">
      <w:pPr>
        <w:rPr>
          <w:i w:val="1"/>
          <w:color w:val="000000"/>
          <w:sz w:val="22"/>
          <w:szCs w:val="22"/>
        </w:rPr>
      </w:pPr>
      <w:r w:rsidDel="00000000" w:rsidR="00000000" w:rsidRPr="00000000">
        <w:rPr>
          <w:i w:val="1"/>
          <w:color w:val="000000"/>
          <w:sz w:val="22"/>
          <w:szCs w:val="22"/>
          <w:rtl w:val="0"/>
        </w:rPr>
        <w:t xml:space="preserve">Tel que défini dans le contexte de la CCNUCC et en particulier des décisions de la COP de Cancun sur les sauvegardes, les parties à la COP ayant l’ambition d’accéder aux paiements basés sur les résultats doivent pouvoir démontrer que les garanties de Cancun ajustées au contexte national ont été respectées dans la production des réductions d’émissions concernées. La mise en œuvre du Plan d’Investissement REDD+ financée par le FONAREDD et CAFI concourt à la génération de telles réductions d’émissions. Il est donc nécessaire pour tous les programmes, tant sectoriels qu’intégrés, de s’assurer du respect et de rapporter sur ces normes.  Dans un premier temps ceci facilite la consolidation des informations au niveau du FONAREDD et dans un deuxième temps ces informations seront intégrées dans le Résumé des Informations sur les Sauvegardes qui sera soumis à la CCNUCC. Veuillez donc rapporter sur les normes environnementale et sociale.</w:t>
      </w:r>
    </w:p>
    <w:p w:rsidR="00000000" w:rsidDel="00000000" w:rsidP="00000000" w:rsidRDefault="00000000" w:rsidRPr="00000000" w14:paraId="00000CA5">
      <w:pPr>
        <w:rPr>
          <w:i w:val="1"/>
          <w:color w:val="000000"/>
          <w:sz w:val="22"/>
          <w:szCs w:val="22"/>
        </w:rPr>
      </w:pPr>
      <w:r w:rsidDel="00000000" w:rsidR="00000000" w:rsidRPr="00000000">
        <w:rPr>
          <w:rtl w:val="0"/>
        </w:rPr>
      </w:r>
    </w:p>
    <w:p w:rsidR="00000000" w:rsidDel="00000000" w:rsidP="00000000" w:rsidRDefault="00000000" w:rsidRPr="00000000" w14:paraId="00000CA6">
      <w:pPr>
        <w:pStyle w:val="Heading3"/>
        <w:rPr>
          <w:rFonts w:ascii="Calibri" w:cs="Calibri" w:eastAsia="Calibri" w:hAnsi="Calibri"/>
          <w:sz w:val="22"/>
          <w:szCs w:val="22"/>
        </w:rPr>
      </w:pPr>
      <w:bookmarkStart w:colFirst="0" w:colLast="0" w:name="_1ci93xb" w:id="27"/>
      <w:bookmarkEnd w:id="27"/>
      <w:r w:rsidDel="00000000" w:rsidR="00000000" w:rsidRPr="00000000">
        <w:rPr>
          <w:rFonts w:ascii="Calibri" w:cs="Calibri" w:eastAsia="Calibri" w:hAnsi="Calibri"/>
          <w:sz w:val="22"/>
          <w:szCs w:val="22"/>
          <w:rtl w:val="0"/>
        </w:rPr>
        <w:t xml:space="preserve">Etude d’impact environnementale et sociale</w:t>
      </w:r>
    </w:p>
    <w:p w:rsidR="00000000" w:rsidDel="00000000" w:rsidP="00000000" w:rsidRDefault="00000000" w:rsidRPr="00000000" w14:paraId="00000C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8">
      <w:pPr>
        <w:rPr>
          <w:sz w:val="22"/>
          <w:szCs w:val="22"/>
        </w:rPr>
      </w:pPr>
      <w:r w:rsidDel="00000000" w:rsidR="00000000" w:rsidRPr="00000000">
        <w:rPr>
          <w:sz w:val="22"/>
          <w:szCs w:val="22"/>
          <w:rtl w:val="0"/>
        </w:rPr>
        <w:t xml:space="preserve">Il n’y a pas eu d’étude d’impact environnementale réalisée dans le cadre de PROMIS PF. </w:t>
      </w:r>
    </w:p>
    <w:p w:rsidR="00000000" w:rsidDel="00000000" w:rsidP="00000000" w:rsidRDefault="00000000" w:rsidRPr="00000000" w14:paraId="00000CA9">
      <w:pPr>
        <w:rPr>
          <w:sz w:val="22"/>
          <w:szCs w:val="22"/>
        </w:rPr>
      </w:pPr>
      <w:r w:rsidDel="00000000" w:rsidR="00000000" w:rsidRPr="00000000">
        <w:rPr>
          <w:rtl w:val="0"/>
        </w:rPr>
      </w:r>
    </w:p>
    <w:p w:rsidR="00000000" w:rsidDel="00000000" w:rsidP="00000000" w:rsidRDefault="00000000" w:rsidRPr="00000000" w14:paraId="00000CAA">
      <w:pPr>
        <w:rPr>
          <w:color w:val="000000"/>
          <w:sz w:val="22"/>
          <w:szCs w:val="22"/>
        </w:rPr>
      </w:pPr>
      <w:r w:rsidDel="00000000" w:rsidR="00000000" w:rsidRPr="00000000">
        <w:rPr>
          <w:sz w:val="22"/>
          <w:szCs w:val="22"/>
          <w:rtl w:val="0"/>
        </w:rPr>
        <w:t xml:space="preserve">Aucune étude de ce type n’est incluse dans les livrables du projet</w:t>
      </w:r>
      <w:r w:rsidDel="00000000" w:rsidR="00000000" w:rsidRPr="00000000">
        <w:rPr>
          <w:color w:val="000000"/>
          <w:sz w:val="22"/>
          <w:szCs w:val="22"/>
          <w:rtl w:val="0"/>
        </w:rPr>
        <w:t xml:space="preserve">.</w:t>
      </w:r>
    </w:p>
    <w:p w:rsidR="00000000" w:rsidDel="00000000" w:rsidP="00000000" w:rsidRDefault="00000000" w:rsidRPr="00000000" w14:paraId="00000CAB">
      <w:pPr>
        <w:rPr>
          <w:color w:val="000000"/>
          <w:sz w:val="22"/>
          <w:szCs w:val="22"/>
        </w:rPr>
      </w:pPr>
      <w:r w:rsidDel="00000000" w:rsidR="00000000" w:rsidRPr="00000000">
        <w:rPr>
          <w:rtl w:val="0"/>
        </w:rPr>
      </w:r>
    </w:p>
    <w:p w:rsidR="00000000" w:rsidDel="00000000" w:rsidP="00000000" w:rsidRDefault="00000000" w:rsidRPr="00000000" w14:paraId="00000CAC">
      <w:pPr>
        <w:rPr>
          <w:color w:val="000000"/>
          <w:sz w:val="22"/>
          <w:szCs w:val="22"/>
        </w:rPr>
      </w:pPr>
      <w:r w:rsidDel="00000000" w:rsidR="00000000" w:rsidRPr="00000000">
        <w:rPr>
          <w:color w:val="000000"/>
          <w:sz w:val="22"/>
          <w:szCs w:val="22"/>
          <w:rtl w:val="0"/>
        </w:rPr>
        <w:t xml:space="preserve">Cependant, au cours du premier semestre de l</w:t>
      </w:r>
      <w:r w:rsidDel="00000000" w:rsidR="00000000" w:rsidRPr="00000000">
        <w:rPr>
          <w:sz w:val="22"/>
          <w:szCs w:val="22"/>
          <w:rtl w:val="0"/>
        </w:rPr>
        <w:t xml:space="preserve">’a</w:t>
      </w:r>
      <w:r w:rsidDel="00000000" w:rsidR="00000000" w:rsidRPr="00000000">
        <w:rPr>
          <w:color w:val="000000"/>
          <w:sz w:val="22"/>
          <w:szCs w:val="22"/>
          <w:rtl w:val="0"/>
        </w:rPr>
        <w:t xml:space="preserve">nnée 2 du projet, les partenaires ont compilé un document de screening environnemental par province afin de prendre en considération cet aspect des recommandations du FONAREDD. Ces documents sont constamment mis à jour en fonction des évolutions des contextes locaux. </w:t>
      </w:r>
    </w:p>
    <w:p w:rsidR="00000000" w:rsidDel="00000000" w:rsidP="00000000" w:rsidRDefault="00000000" w:rsidRPr="00000000" w14:paraId="00000CAD">
      <w:pPr>
        <w:jc w:val="center"/>
        <w:rPr>
          <w:color w:val="000000"/>
          <w:sz w:val="22"/>
          <w:szCs w:val="22"/>
        </w:rPr>
      </w:pPr>
      <w:r w:rsidDel="00000000" w:rsidR="00000000" w:rsidRPr="00000000">
        <w:rPr>
          <w:sz w:val="22"/>
          <w:szCs w:val="22"/>
        </w:rPr>
        <mc:AlternateContent>
          <mc:Choice Requires="wpg">
            <w:drawing>
              <wp:inline distB="114300" distT="114300" distL="114300" distR="114300">
                <wp:extent cx="5021898" cy="3888751"/>
                <wp:effectExtent b="0" l="0" r="0" t="0"/>
                <wp:docPr id="5" name=""/>
                <a:graphic>
                  <a:graphicData uri="http://schemas.microsoft.com/office/word/2010/wordprocessingGroup">
                    <wpg:wgp>
                      <wpg:cNvGrpSpPr/>
                      <wpg:grpSpPr>
                        <a:xfrm>
                          <a:off x="-35800" y="0"/>
                          <a:ext cx="5021898" cy="3888751"/>
                          <a:chOff x="-35800" y="0"/>
                          <a:chExt cx="5917849" cy="4559675"/>
                        </a:xfrm>
                      </wpg:grpSpPr>
                      <pic:pic>
                        <pic:nvPicPr>
                          <pic:cNvPr id="9" name="Shape 9"/>
                          <pic:cNvPicPr preferRelativeResize="0"/>
                        </pic:nvPicPr>
                        <pic:blipFill rotWithShape="1">
                          <a:blip r:embed="rId19">
                            <a:alphaModFix/>
                          </a:blip>
                          <a:srcRect b="7028" l="3071" r="2713" t="0"/>
                          <a:stretch/>
                        </pic:blipFill>
                        <pic:spPr>
                          <a:xfrm>
                            <a:off x="-35800" y="0"/>
                            <a:ext cx="5917849" cy="3982475"/>
                          </a:xfrm>
                          <a:prstGeom prst="rect">
                            <a:avLst/>
                          </a:prstGeom>
                          <a:noFill/>
                          <a:ln>
                            <a:noFill/>
                          </a:ln>
                        </pic:spPr>
                      </pic:pic>
                      <wps:wsp>
                        <wps:cNvSpPr txBox="1"/>
                        <wps:cNvPr id="10" name="Shape 10"/>
                        <wps:spPr>
                          <a:xfrm>
                            <a:off x="47775" y="3982475"/>
                            <a:ext cx="5750700" cy="577200"/>
                          </a:xfrm>
                          <a:prstGeom prst="rect">
                            <a:avLst/>
                          </a:prstGeom>
                          <a:noFill/>
                          <a:ln>
                            <a:noFill/>
                          </a:ln>
                        </wps:spPr>
                        <wps:txbx>
                          <w:txbxContent>
                            <w:p w:rsidR="00000000" w:rsidDel="00000000" w:rsidP="00000000" w:rsidRDefault="00000000" w:rsidRPr="00000000">
                              <w:pPr>
                                <w:spacing w:after="0" w:before="100" w:line="342.8570365905762"/>
                                <w:ind w:left="180" w:right="180" w:firstLine="180"/>
                                <w:jc w:val="left"/>
                                <w:textDirection w:val="btLr"/>
                              </w:pPr>
                              <w:r w:rsidDel="00000000" w:rsidR="00000000" w:rsidRPr="00000000">
                                <w:rPr>
                                  <w:rFonts w:ascii="Roboto" w:cs="Roboto" w:eastAsia="Roboto" w:hAnsi="Roboto"/>
                                  <w:b w:val="0"/>
                                  <w:i w:val="0"/>
                                  <w:smallCaps w:val="0"/>
                                  <w:strike w:val="0"/>
                                  <w:color w:val="3c4043"/>
                                  <w:sz w:val="21"/>
                                  <w:highlight w:val="white"/>
                                  <w:vertAlign w:val="baseline"/>
                                </w:rPr>
                                <w:t xml:space="preserve">S</w:t>
                              </w:r>
                              <w:r w:rsidDel="00000000" w:rsidR="00000000" w:rsidRPr="00000000">
                                <w:rPr>
                                  <w:rFonts w:ascii="Roboto" w:cs="Roboto" w:eastAsia="Roboto" w:hAnsi="Roboto"/>
                                  <w:b w:val="0"/>
                                  <w:i w:val="0"/>
                                  <w:smallCaps w:val="0"/>
                                  <w:strike w:val="0"/>
                                  <w:color w:val="3c4043"/>
                                  <w:sz w:val="21"/>
                                  <w:highlight w:val="white"/>
                                  <w:vertAlign w:val="baseline"/>
                                </w:rPr>
                                <w:t xml:space="preserve">éance d'orientation sur DHIS 2 entre l'équipe de Tulane, les cadres DPS Sud-Kivu lors de visite de suivi des </w:t>
                              </w:r>
                              <w:r w:rsidDel="00000000" w:rsidR="00000000" w:rsidRPr="00000000">
                                <w:rPr>
                                  <w:rFonts w:ascii="Roboto" w:cs="Roboto" w:eastAsia="Roboto" w:hAnsi="Roboto"/>
                                  <w:b w:val="0"/>
                                  <w:i w:val="0"/>
                                  <w:smallCaps w:val="0"/>
                                  <w:strike w:val="0"/>
                                  <w:color w:val="3c4043"/>
                                  <w:sz w:val="21"/>
                                  <w:highlight w:val="white"/>
                                  <w:vertAlign w:val="baseline"/>
                                </w:rPr>
                                <w:t xml:space="preserve">activités</w:t>
                              </w:r>
                              <w:r w:rsidDel="00000000" w:rsidR="00000000" w:rsidRPr="00000000">
                                <w:rPr>
                                  <w:rFonts w:ascii="Roboto" w:cs="Roboto" w:eastAsia="Roboto" w:hAnsi="Roboto"/>
                                  <w:b w:val="0"/>
                                  <w:i w:val="0"/>
                                  <w:smallCaps w:val="0"/>
                                  <w:strike w:val="0"/>
                                  <w:color w:val="3c4043"/>
                                  <w:sz w:val="21"/>
                                  <w:highlight w:val="white"/>
                                  <w:vertAlign w:val="baseline"/>
                                </w:rPr>
                                <w:t xml:space="preserve"> PROMIS en avril 2021. </w:t>
                              </w:r>
                              <w:r w:rsidDel="00000000" w:rsidR="00000000" w:rsidRPr="00000000">
                                <w:rPr>
                                  <w:rFonts w:ascii="Roboto" w:cs="Roboto" w:eastAsia="Roboto" w:hAnsi="Roboto"/>
                                  <w:b w:val="0"/>
                                  <w:i w:val="1"/>
                                  <w:smallCaps w:val="0"/>
                                  <w:strike w:val="0"/>
                                  <w:color w:val="3c4043"/>
                                  <w:sz w:val="21"/>
                                  <w:highlight w:val="white"/>
                                  <w:vertAlign w:val="baseline"/>
                                </w:rPr>
                                <w:t xml:space="preserve">Crédit: Tulane</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021898" cy="3888751"/>
                <wp:effectExtent b="0" l="0" r="0" t="0"/>
                <wp:docPr id="5"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5021898" cy="388875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AE">
      <w:pPr>
        <w:pStyle w:val="Heading3"/>
        <w:rPr>
          <w:rFonts w:ascii="Calibri" w:cs="Calibri" w:eastAsia="Calibri" w:hAnsi="Calibri"/>
          <w:sz w:val="22"/>
          <w:szCs w:val="22"/>
        </w:rPr>
      </w:pPr>
      <w:bookmarkStart w:colFirst="0" w:colLast="0" w:name="_3whwml4" w:id="28"/>
      <w:bookmarkEnd w:id="28"/>
      <w:r w:rsidDel="00000000" w:rsidR="00000000" w:rsidRPr="00000000">
        <w:rPr>
          <w:rFonts w:ascii="Calibri" w:cs="Calibri" w:eastAsia="Calibri" w:hAnsi="Calibri"/>
          <w:sz w:val="22"/>
          <w:szCs w:val="22"/>
          <w:rtl w:val="0"/>
        </w:rPr>
        <w:t xml:space="preserve">Mesures prises afin d’assurer le respect de chacune des sauvegardes</w:t>
      </w:r>
    </w:p>
    <w:p w:rsidR="00000000" w:rsidDel="00000000" w:rsidP="00000000" w:rsidRDefault="00000000" w:rsidRPr="00000000" w14:paraId="00000CAF">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10" w:right="28" w:firstLine="0"/>
        <w:jc w:val="both"/>
        <w:rPr>
          <w:i w:val="1"/>
          <w:smallCaps w:val="0"/>
          <w:strike w:val="0"/>
          <w:color w:val="44546a"/>
          <w:sz w:val="22"/>
          <w:szCs w:val="22"/>
          <w:u w:val="none"/>
          <w:shd w:fill="auto" w:val="clear"/>
          <w:vertAlign w:val="baseline"/>
        </w:rPr>
      </w:pPr>
      <w:r w:rsidDel="00000000" w:rsidR="00000000" w:rsidRPr="00000000">
        <w:rPr>
          <w:rtl w:val="0"/>
        </w:rPr>
      </w:r>
    </w:p>
    <w:tbl>
      <w:tblPr>
        <w:tblStyle w:val="Table19"/>
        <w:tblW w:w="900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775"/>
        <w:gridCol w:w="2565"/>
        <w:gridCol w:w="1005"/>
        <w:gridCol w:w="2659"/>
        <w:tblGridChange w:id="0">
          <w:tblGrid>
            <w:gridCol w:w="2775"/>
            <w:gridCol w:w="2565"/>
            <w:gridCol w:w="1005"/>
            <w:gridCol w:w="2659"/>
          </w:tblGrid>
        </w:tblGridChange>
      </w:tblGrid>
      <w:tr>
        <w:trPr>
          <w:cantSplit w:val="0"/>
          <w:tblHeader w:val="0"/>
        </w:trPr>
        <w:tc>
          <w:tcPr>
            <w:shd w:fill="c9daf8" w:val="clear"/>
          </w:tcPr>
          <w:p w:rsidR="00000000" w:rsidDel="00000000" w:rsidP="00000000" w:rsidRDefault="00000000" w:rsidRPr="00000000" w14:paraId="00000CB0">
            <w:pPr>
              <w:jc w:val="center"/>
              <w:rPr>
                <w:sz w:val="20"/>
                <w:szCs w:val="20"/>
              </w:rPr>
            </w:pPr>
            <w:r w:rsidDel="00000000" w:rsidR="00000000" w:rsidRPr="00000000">
              <w:rPr>
                <w:sz w:val="20"/>
                <w:szCs w:val="20"/>
                <w:rtl w:val="0"/>
              </w:rPr>
              <w:t xml:space="preserve">FONAREDD (2016)</w:t>
            </w:r>
          </w:p>
        </w:tc>
        <w:tc>
          <w:tcPr>
            <w:shd w:fill="c9daf8" w:val="clear"/>
          </w:tcPr>
          <w:p w:rsidR="00000000" w:rsidDel="00000000" w:rsidP="00000000" w:rsidRDefault="00000000" w:rsidRPr="00000000" w14:paraId="00000CB1">
            <w:pPr>
              <w:jc w:val="center"/>
              <w:rPr>
                <w:sz w:val="20"/>
                <w:szCs w:val="20"/>
              </w:rPr>
            </w:pPr>
            <w:r w:rsidDel="00000000" w:rsidR="00000000" w:rsidRPr="00000000">
              <w:rPr>
                <w:sz w:val="20"/>
                <w:szCs w:val="20"/>
                <w:rtl w:val="0"/>
              </w:rPr>
              <w:t xml:space="preserve">Les réalisations</w:t>
            </w:r>
          </w:p>
        </w:tc>
        <w:tc>
          <w:tcPr>
            <w:shd w:fill="c9daf8" w:val="clear"/>
          </w:tcPr>
          <w:p w:rsidR="00000000" w:rsidDel="00000000" w:rsidP="00000000" w:rsidRDefault="00000000" w:rsidRPr="00000000" w14:paraId="00000CB2">
            <w:pPr>
              <w:jc w:val="center"/>
              <w:rPr>
                <w:sz w:val="20"/>
                <w:szCs w:val="20"/>
              </w:rPr>
            </w:pPr>
            <w:r w:rsidDel="00000000" w:rsidR="00000000" w:rsidRPr="00000000">
              <w:rPr>
                <w:sz w:val="20"/>
                <w:szCs w:val="20"/>
                <w:rtl w:val="0"/>
              </w:rPr>
              <w:t xml:space="preserve">Le coût en USD</w:t>
            </w:r>
          </w:p>
        </w:tc>
        <w:tc>
          <w:tcPr>
            <w:shd w:fill="c9daf8" w:val="clear"/>
          </w:tcPr>
          <w:p w:rsidR="00000000" w:rsidDel="00000000" w:rsidP="00000000" w:rsidRDefault="00000000" w:rsidRPr="00000000" w14:paraId="00000CB3">
            <w:pPr>
              <w:jc w:val="center"/>
              <w:rPr>
                <w:sz w:val="20"/>
                <w:szCs w:val="20"/>
              </w:rPr>
            </w:pPr>
            <w:r w:rsidDel="00000000" w:rsidR="00000000" w:rsidRPr="00000000">
              <w:rPr>
                <w:sz w:val="20"/>
                <w:szCs w:val="20"/>
                <w:rtl w:val="0"/>
              </w:rPr>
              <w:t xml:space="preserve">Les défis rencontrés</w:t>
            </w:r>
          </w:p>
        </w:tc>
      </w:tr>
      <w:tr>
        <w:trPr>
          <w:cantSplit w:val="0"/>
          <w:trHeight w:val="2554" w:hRule="atLeast"/>
          <w:tblHeader w:val="0"/>
        </w:trPr>
        <w:tc>
          <w:tcPr>
            <w:shd w:fill="auto" w:val="clear"/>
          </w:tcPr>
          <w:p w:rsidR="00000000" w:rsidDel="00000000" w:rsidP="00000000" w:rsidRDefault="00000000" w:rsidRPr="00000000" w14:paraId="00000CB4">
            <w:pPr>
              <w:rPr>
                <w:b w:val="0"/>
                <w:sz w:val="20"/>
                <w:szCs w:val="20"/>
              </w:rPr>
            </w:pPr>
            <w:r w:rsidDel="00000000" w:rsidR="00000000" w:rsidRPr="00000000">
              <w:rPr>
                <w:b w:val="0"/>
                <w:sz w:val="20"/>
                <w:szCs w:val="20"/>
                <w:rtl w:val="0"/>
              </w:rPr>
              <w:t xml:space="preserve">Principe 1 : Les activités REDD+ doivent protéger les forêts naturelles, favoriser l’accroissement des services environnementaux et renforcer la préservation de la biodiversité.</w:t>
            </w:r>
          </w:p>
          <w:p w:rsidR="00000000" w:rsidDel="00000000" w:rsidP="00000000" w:rsidRDefault="00000000" w:rsidRPr="00000000" w14:paraId="00000CB5">
            <w:pPr>
              <w:rPr>
                <w:b w:val="0"/>
                <w:sz w:val="20"/>
                <w:szCs w:val="20"/>
              </w:rPr>
            </w:pPr>
            <w:r w:rsidDel="00000000" w:rsidR="00000000" w:rsidRPr="00000000">
              <w:rPr>
                <w:b w:val="0"/>
                <w:sz w:val="20"/>
                <w:szCs w:val="20"/>
                <w:rtl w:val="0"/>
              </w:rPr>
              <w:t xml:space="preserve">(Cancun a ; IFC norme 6)</w:t>
            </w:r>
          </w:p>
        </w:tc>
        <w:tc>
          <w:tcPr>
            <w:shd w:fill="auto" w:val="clear"/>
          </w:tcPr>
          <w:p w:rsidR="00000000" w:rsidDel="00000000" w:rsidP="00000000" w:rsidRDefault="00000000" w:rsidRPr="00000000" w14:paraId="00000CB6">
            <w:pPr>
              <w:rPr>
                <w:sz w:val="20"/>
                <w:szCs w:val="20"/>
              </w:rPr>
            </w:pPr>
            <w:r w:rsidDel="00000000" w:rsidR="00000000" w:rsidRPr="00000000">
              <w:rPr>
                <w:sz w:val="20"/>
                <w:szCs w:val="20"/>
                <w:rtl w:val="0"/>
              </w:rPr>
              <w:t xml:space="preserve">Augmentation de l’utilisation des méthodes contraceptives en RDC contribue à la réduction de la fécondité et à la diminution de la pression sur les ressources environnementales</w:t>
            </w:r>
          </w:p>
        </w:tc>
        <w:tc>
          <w:tcPr>
            <w:shd w:fill="auto" w:val="clear"/>
          </w:tcPr>
          <w:p w:rsidR="00000000" w:rsidDel="00000000" w:rsidP="00000000" w:rsidRDefault="00000000" w:rsidRPr="00000000" w14:paraId="00000CB7">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B8">
            <w:pPr>
              <w:rPr>
                <w:sz w:val="20"/>
                <w:szCs w:val="20"/>
              </w:rPr>
            </w:pPr>
            <w:r w:rsidDel="00000000" w:rsidR="00000000" w:rsidRPr="00000000">
              <w:rPr>
                <w:sz w:val="20"/>
                <w:szCs w:val="20"/>
                <w:rtl w:val="0"/>
              </w:rPr>
              <w:t xml:space="preserve">Les effets de l’augmentation de l’utilisation des méthodes contraceptives ne se font pas sentir directement sur les ressources, d’autres facteurs peuvent venir mitiger ces effets. </w:t>
            </w:r>
          </w:p>
        </w:tc>
      </w:tr>
      <w:tr>
        <w:trPr>
          <w:cantSplit w:val="0"/>
          <w:tblHeader w:val="0"/>
        </w:trPr>
        <w:tc>
          <w:tcPr>
            <w:shd w:fill="auto" w:val="clear"/>
          </w:tcPr>
          <w:p w:rsidR="00000000" w:rsidDel="00000000" w:rsidP="00000000" w:rsidRDefault="00000000" w:rsidRPr="00000000" w14:paraId="00000CB9">
            <w:pPr>
              <w:rPr>
                <w:b w:val="0"/>
                <w:sz w:val="20"/>
                <w:szCs w:val="20"/>
              </w:rPr>
            </w:pPr>
            <w:r w:rsidDel="00000000" w:rsidR="00000000" w:rsidRPr="00000000">
              <w:rPr>
                <w:b w:val="0"/>
                <w:sz w:val="20"/>
                <w:szCs w:val="20"/>
                <w:rtl w:val="0"/>
              </w:rPr>
              <w:t xml:space="preserve">Principe 2 : Les activités REDD+ doivent favoriser la transparence et la bonne gouvernance. (Cancun b)</w:t>
            </w:r>
          </w:p>
        </w:tc>
        <w:tc>
          <w:tcPr>
            <w:shd w:fill="auto" w:val="clear"/>
          </w:tcPr>
          <w:p w:rsidR="00000000" w:rsidDel="00000000" w:rsidP="00000000" w:rsidRDefault="00000000" w:rsidRPr="00000000" w14:paraId="00000CBA">
            <w:pPr>
              <w:rPr>
                <w:sz w:val="20"/>
                <w:szCs w:val="20"/>
              </w:rPr>
            </w:pPr>
            <w:r w:rsidDel="00000000" w:rsidR="00000000" w:rsidRPr="00000000">
              <w:rPr>
                <w:sz w:val="20"/>
                <w:szCs w:val="20"/>
                <w:rtl w:val="0"/>
              </w:rPr>
              <w:t xml:space="preserve">Collaboration étroite avec le MoH, investissement des partenaires dans la mise en œuvre du plan stratégique de PF</w:t>
            </w:r>
          </w:p>
        </w:tc>
        <w:tc>
          <w:tcPr>
            <w:shd w:fill="auto" w:val="clear"/>
          </w:tcPr>
          <w:p w:rsidR="00000000" w:rsidDel="00000000" w:rsidP="00000000" w:rsidRDefault="00000000" w:rsidRPr="00000000" w14:paraId="00000CBB">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BC">
            <w:pPr>
              <w:rPr>
                <w:sz w:val="20"/>
                <w:szCs w:val="20"/>
              </w:rPr>
            </w:pPr>
            <w:r w:rsidDel="00000000" w:rsidR="00000000" w:rsidRPr="00000000">
              <w:rPr>
                <w:sz w:val="20"/>
                <w:szCs w:val="20"/>
                <w:rtl w:val="0"/>
              </w:rPr>
              <w:t xml:space="preserve">Partage avec tous les partenaires (FONAREDD compris) les calendriers des grandes activités.</w:t>
            </w:r>
          </w:p>
          <w:p w:rsidR="00000000" w:rsidDel="00000000" w:rsidP="00000000" w:rsidRDefault="00000000" w:rsidRPr="00000000" w14:paraId="00000CBD">
            <w:pPr>
              <w:rPr>
                <w:sz w:val="20"/>
                <w:szCs w:val="20"/>
              </w:rPr>
            </w:pPr>
            <w:r w:rsidDel="00000000" w:rsidR="00000000" w:rsidRPr="00000000">
              <w:rPr>
                <w:sz w:val="20"/>
                <w:szCs w:val="20"/>
                <w:rtl w:val="0"/>
              </w:rPr>
              <w:t xml:space="preserve">Partage avec la partie gouvernementale des rapports d’activités de Promis</w:t>
            </w:r>
          </w:p>
          <w:p w:rsidR="00000000" w:rsidDel="00000000" w:rsidP="00000000" w:rsidRDefault="00000000" w:rsidRPr="00000000" w14:paraId="00000CBE">
            <w:pPr>
              <w:rPr>
                <w:b w:val="1"/>
                <w:color w:val="ff0000"/>
                <w:sz w:val="20"/>
                <w:szCs w:val="20"/>
              </w:rPr>
            </w:pPr>
            <w:r w:rsidDel="00000000" w:rsidR="00000000" w:rsidRPr="00000000">
              <w:rPr>
                <w:b w:val="1"/>
                <w:color w:val="000000"/>
                <w:sz w:val="20"/>
                <w:szCs w:val="20"/>
                <w:rtl w:val="0"/>
              </w:rPr>
              <w:t xml:space="preserve">Mise en œuvre en juillet 2021 d’une évaluation à mi-parcours du projet incluant les PMOE, les partenaires directs et les parties prenantes indirectes du projet PROMIS.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CBF">
            <w:pPr>
              <w:rPr>
                <w:b w:val="0"/>
                <w:color w:val="ed7d31"/>
                <w:sz w:val="20"/>
                <w:szCs w:val="20"/>
              </w:rPr>
            </w:pPr>
            <w:r w:rsidDel="00000000" w:rsidR="00000000" w:rsidRPr="00000000">
              <w:rPr>
                <w:b w:val="0"/>
                <w:sz w:val="20"/>
                <w:szCs w:val="20"/>
                <w:rtl w:val="0"/>
              </w:rPr>
              <w:t xml:space="preserve">Principe 3 : Les activités REDD+ doivent minimiser les pertes et dommages, prévoir des voies de recours et mettre en place des mécanismes de réparations justes et équitables d’éventuelles pertes et/ou dommages subis par les communautés et autres parties prenantes (IFC norme 4)</w:t>
            </w:r>
            <w:r w:rsidDel="00000000" w:rsidR="00000000" w:rsidRPr="00000000">
              <w:rPr>
                <w:rtl w:val="0"/>
              </w:rPr>
            </w:r>
          </w:p>
        </w:tc>
        <w:tc>
          <w:tcPr>
            <w:shd w:fill="auto" w:val="clear"/>
          </w:tcPr>
          <w:p w:rsidR="00000000" w:rsidDel="00000000" w:rsidP="00000000" w:rsidRDefault="00000000" w:rsidRPr="00000000" w14:paraId="00000CC0">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C1">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C2">
            <w:pPr>
              <w:rPr>
                <w:sz w:val="20"/>
                <w:szCs w:val="20"/>
              </w:rPr>
            </w:pPr>
            <w:r w:rsidDel="00000000" w:rsidR="00000000" w:rsidRPr="00000000">
              <w:rPr>
                <w:sz w:val="20"/>
                <w:szCs w:val="20"/>
                <w:rtl w:val="0"/>
              </w:rPr>
              <w:t xml:space="preserve">N/A</w:t>
            </w:r>
          </w:p>
        </w:tc>
      </w:tr>
      <w:tr>
        <w:trPr>
          <w:cantSplit w:val="0"/>
          <w:tblHeader w:val="0"/>
        </w:trPr>
        <w:tc>
          <w:tcPr>
            <w:shd w:fill="auto" w:val="clear"/>
          </w:tcPr>
          <w:p w:rsidR="00000000" w:rsidDel="00000000" w:rsidP="00000000" w:rsidRDefault="00000000" w:rsidRPr="00000000" w14:paraId="00000CC3">
            <w:pPr>
              <w:rPr>
                <w:b w:val="0"/>
                <w:sz w:val="20"/>
                <w:szCs w:val="20"/>
              </w:rPr>
            </w:pPr>
            <w:r w:rsidDel="00000000" w:rsidR="00000000" w:rsidRPr="00000000">
              <w:rPr>
                <w:b w:val="0"/>
                <w:sz w:val="20"/>
                <w:szCs w:val="20"/>
                <w:rtl w:val="0"/>
              </w:rPr>
              <w:t xml:space="preserve">Principe 4 : Les bénéfices économiques et sociaux générés par les activités REDD+ doivent être partagés équitablement et proportionnellement par les parties prenantes intéressées</w:t>
            </w:r>
          </w:p>
          <w:p w:rsidR="00000000" w:rsidDel="00000000" w:rsidP="00000000" w:rsidRDefault="00000000" w:rsidRPr="00000000" w14:paraId="00000CC4">
            <w:pPr>
              <w:rPr>
                <w:b w:val="0"/>
                <w:sz w:val="20"/>
                <w:szCs w:val="20"/>
              </w:rPr>
            </w:pPr>
            <w:r w:rsidDel="00000000" w:rsidR="00000000" w:rsidRPr="00000000">
              <w:rPr>
                <w:b w:val="0"/>
                <w:sz w:val="20"/>
                <w:szCs w:val="20"/>
                <w:rtl w:val="0"/>
              </w:rPr>
              <w:t xml:space="preserve">(Cancun f ; IFC norme 1)</w:t>
            </w:r>
          </w:p>
        </w:tc>
        <w:tc>
          <w:tcPr>
            <w:shd w:fill="auto" w:val="clear"/>
          </w:tcPr>
          <w:p w:rsidR="00000000" w:rsidDel="00000000" w:rsidP="00000000" w:rsidRDefault="00000000" w:rsidRPr="00000000" w14:paraId="00000CC5">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C6">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C7">
            <w:pPr>
              <w:rPr>
                <w:sz w:val="20"/>
                <w:szCs w:val="20"/>
              </w:rPr>
            </w:pPr>
            <w:r w:rsidDel="00000000" w:rsidR="00000000" w:rsidRPr="00000000">
              <w:rPr>
                <w:sz w:val="20"/>
                <w:szCs w:val="20"/>
                <w:rtl w:val="0"/>
              </w:rPr>
              <w:t xml:space="preserve">N/A</w:t>
            </w:r>
          </w:p>
        </w:tc>
      </w:tr>
      <w:tr>
        <w:trPr>
          <w:cantSplit w:val="0"/>
          <w:tblHeader w:val="0"/>
        </w:trPr>
        <w:tc>
          <w:tcPr>
            <w:shd w:fill="auto" w:val="clear"/>
          </w:tcPr>
          <w:p w:rsidR="00000000" w:rsidDel="00000000" w:rsidP="00000000" w:rsidRDefault="00000000" w:rsidRPr="00000000" w14:paraId="00000CC8">
            <w:pPr>
              <w:rPr>
                <w:b w:val="0"/>
                <w:sz w:val="20"/>
                <w:szCs w:val="20"/>
              </w:rPr>
            </w:pPr>
            <w:r w:rsidDel="00000000" w:rsidR="00000000" w:rsidRPr="00000000">
              <w:rPr>
                <w:b w:val="0"/>
                <w:sz w:val="20"/>
                <w:szCs w:val="20"/>
                <w:rtl w:val="0"/>
              </w:rPr>
              <w:t xml:space="preserve">Principe 5 : Les activités REDD+ doivent favoriser l’émergence de nouvelles opportunités économiques pour contribuer au développement durable des communautés locales et des peuples autochtones</w:t>
            </w:r>
          </w:p>
        </w:tc>
        <w:tc>
          <w:tcPr>
            <w:shd w:fill="auto" w:val="clear"/>
          </w:tcPr>
          <w:p w:rsidR="00000000" w:rsidDel="00000000" w:rsidP="00000000" w:rsidRDefault="00000000" w:rsidRPr="00000000" w14:paraId="00000CC9">
            <w:pPr>
              <w:rPr>
                <w:sz w:val="20"/>
                <w:szCs w:val="20"/>
              </w:rPr>
            </w:pPr>
            <w:r w:rsidDel="00000000" w:rsidR="00000000" w:rsidRPr="00000000">
              <w:rPr>
                <w:sz w:val="20"/>
                <w:szCs w:val="20"/>
                <w:rtl w:val="0"/>
              </w:rPr>
              <w:t xml:space="preserve">L’augmentation de l’utilisation des méthodes contraceptives contribue indirectement au bien-être économique des familles et au développement durable des communautés</w:t>
            </w:r>
          </w:p>
        </w:tc>
        <w:tc>
          <w:tcPr>
            <w:shd w:fill="auto" w:val="clear"/>
          </w:tcPr>
          <w:p w:rsidR="00000000" w:rsidDel="00000000" w:rsidP="00000000" w:rsidRDefault="00000000" w:rsidRPr="00000000" w14:paraId="00000CCA">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CB">
            <w:pPr>
              <w:rPr>
                <w:sz w:val="20"/>
                <w:szCs w:val="20"/>
              </w:rPr>
            </w:pPr>
            <w:r w:rsidDel="00000000" w:rsidR="00000000" w:rsidRPr="00000000">
              <w:rPr>
                <w:sz w:val="20"/>
                <w:szCs w:val="20"/>
                <w:rtl w:val="0"/>
              </w:rPr>
              <w:t xml:space="preserve">Autres facteurs socio-économiques peuvent venir mitiger ces effets</w:t>
            </w:r>
          </w:p>
        </w:tc>
      </w:tr>
      <w:tr>
        <w:trPr>
          <w:cantSplit w:val="0"/>
          <w:tblHeader w:val="0"/>
        </w:trPr>
        <w:tc>
          <w:tcPr>
            <w:shd w:fill="auto" w:val="clear"/>
          </w:tcPr>
          <w:p w:rsidR="00000000" w:rsidDel="00000000" w:rsidP="00000000" w:rsidRDefault="00000000" w:rsidRPr="00000000" w14:paraId="00000CCC">
            <w:pPr>
              <w:rPr>
                <w:b w:val="0"/>
                <w:sz w:val="20"/>
                <w:szCs w:val="20"/>
              </w:rPr>
            </w:pPr>
            <w:r w:rsidDel="00000000" w:rsidR="00000000" w:rsidRPr="00000000">
              <w:rPr>
                <w:b w:val="0"/>
                <w:sz w:val="20"/>
                <w:szCs w:val="20"/>
                <w:rtl w:val="0"/>
              </w:rPr>
              <w:t xml:space="preserve">Principe 6 : Les activités REDD+ doivent assurer la participation effective et efficiente de toutes les parties prenantes, notamment des communautés locales et autochtones dans leurs spécificités locales</w:t>
            </w:r>
          </w:p>
          <w:p w:rsidR="00000000" w:rsidDel="00000000" w:rsidP="00000000" w:rsidRDefault="00000000" w:rsidRPr="00000000" w14:paraId="00000CCD">
            <w:pPr>
              <w:rPr>
                <w:b w:val="0"/>
                <w:sz w:val="20"/>
                <w:szCs w:val="20"/>
              </w:rPr>
            </w:pPr>
            <w:r w:rsidDel="00000000" w:rsidR="00000000" w:rsidRPr="00000000">
              <w:rPr>
                <w:b w:val="0"/>
                <w:sz w:val="20"/>
                <w:szCs w:val="20"/>
                <w:rtl w:val="0"/>
              </w:rPr>
              <w:t xml:space="preserve">(Cancun d)</w:t>
            </w:r>
          </w:p>
        </w:tc>
        <w:tc>
          <w:tcPr>
            <w:shd w:fill="auto" w:val="clear"/>
          </w:tcPr>
          <w:p w:rsidR="00000000" w:rsidDel="00000000" w:rsidP="00000000" w:rsidRDefault="00000000" w:rsidRPr="00000000" w14:paraId="00000CCE">
            <w:pPr>
              <w:rPr>
                <w:sz w:val="20"/>
                <w:szCs w:val="20"/>
              </w:rPr>
            </w:pPr>
            <w:r w:rsidDel="00000000" w:rsidR="00000000" w:rsidRPr="00000000">
              <w:rPr>
                <w:sz w:val="20"/>
                <w:szCs w:val="20"/>
                <w:rtl w:val="0"/>
              </w:rPr>
              <w:t xml:space="preserve">L’amélioration de l’accès aux méthodes contraceptives permet d’améliorer la santé des femmes et des familles dans les communautés locales, et leur participation au développement durable de ces dernières</w:t>
            </w:r>
          </w:p>
        </w:tc>
        <w:tc>
          <w:tcPr>
            <w:shd w:fill="auto" w:val="clear"/>
          </w:tcPr>
          <w:p w:rsidR="00000000" w:rsidDel="00000000" w:rsidP="00000000" w:rsidRDefault="00000000" w:rsidRPr="00000000" w14:paraId="00000CCF">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D0">
            <w:pPr>
              <w:rPr>
                <w:sz w:val="20"/>
                <w:szCs w:val="20"/>
              </w:rPr>
            </w:pPr>
            <w:r w:rsidDel="00000000" w:rsidR="00000000" w:rsidRPr="00000000">
              <w:rPr>
                <w:sz w:val="20"/>
                <w:szCs w:val="20"/>
                <w:rtl w:val="0"/>
              </w:rPr>
              <w:t xml:space="preserve">Inclusion de représentants des peuples autochtones  lors des recrutements des prestataires communautaires et des points focaux.</w:t>
            </w:r>
          </w:p>
          <w:p w:rsidR="00000000" w:rsidDel="00000000" w:rsidP="00000000" w:rsidRDefault="00000000" w:rsidRPr="00000000" w14:paraId="00000CD1">
            <w:pPr>
              <w:rPr>
                <w:sz w:val="20"/>
                <w:szCs w:val="20"/>
              </w:rPr>
            </w:pPr>
            <w:r w:rsidDel="00000000" w:rsidR="00000000" w:rsidRPr="00000000">
              <w:rPr>
                <w:sz w:val="20"/>
                <w:szCs w:val="20"/>
                <w:rtl w:val="0"/>
              </w:rPr>
              <w:t xml:space="preserve">Cartographie et ciblages des activités de création de la demande et d’offre des services PF sur ces populations.  </w:t>
            </w:r>
          </w:p>
        </w:tc>
      </w:tr>
      <w:tr>
        <w:trPr>
          <w:cantSplit w:val="0"/>
          <w:tblHeader w:val="0"/>
        </w:trPr>
        <w:tc>
          <w:tcPr>
            <w:shd w:fill="auto" w:val="clear"/>
          </w:tcPr>
          <w:p w:rsidR="00000000" w:rsidDel="00000000" w:rsidP="00000000" w:rsidRDefault="00000000" w:rsidRPr="00000000" w14:paraId="00000CD2">
            <w:pPr>
              <w:rPr>
                <w:b w:val="0"/>
                <w:sz w:val="20"/>
                <w:szCs w:val="20"/>
              </w:rPr>
            </w:pPr>
            <w:r w:rsidDel="00000000" w:rsidR="00000000" w:rsidRPr="00000000">
              <w:rPr>
                <w:b w:val="0"/>
                <w:sz w:val="20"/>
                <w:szCs w:val="20"/>
                <w:rtl w:val="0"/>
              </w:rPr>
              <w:t xml:space="preserve">Principe 7 : Les activités REDD+ doivent respecter les droits humains, ceux des travailleurs qu’ils emploient et les droits aux terres et ressources naturelles des communautés riveraines concernées</w:t>
            </w:r>
          </w:p>
          <w:p w:rsidR="00000000" w:rsidDel="00000000" w:rsidP="00000000" w:rsidRDefault="00000000" w:rsidRPr="00000000" w14:paraId="00000CD3">
            <w:pPr>
              <w:rPr>
                <w:b w:val="0"/>
                <w:sz w:val="20"/>
                <w:szCs w:val="20"/>
              </w:rPr>
            </w:pPr>
            <w:r w:rsidDel="00000000" w:rsidR="00000000" w:rsidRPr="00000000">
              <w:rPr>
                <w:b w:val="0"/>
                <w:sz w:val="20"/>
                <w:szCs w:val="20"/>
                <w:rtl w:val="0"/>
              </w:rPr>
              <w:t xml:space="preserve">(Cancun c ; IFC norme 3,5,7)</w:t>
            </w:r>
          </w:p>
        </w:tc>
        <w:tc>
          <w:tcPr>
            <w:shd w:fill="auto" w:val="clear"/>
          </w:tcPr>
          <w:p w:rsidR="00000000" w:rsidDel="00000000" w:rsidP="00000000" w:rsidRDefault="00000000" w:rsidRPr="00000000" w14:paraId="00000CD4">
            <w:pPr>
              <w:rPr>
                <w:sz w:val="20"/>
                <w:szCs w:val="20"/>
              </w:rPr>
            </w:pPr>
            <w:r w:rsidDel="00000000" w:rsidR="00000000" w:rsidRPr="00000000">
              <w:rPr>
                <w:sz w:val="20"/>
                <w:szCs w:val="20"/>
                <w:rtl w:val="0"/>
              </w:rPr>
              <w:t xml:space="preserve">L’offre des méthodes contraceptives dans le cadre du projet PROMIS PF se base sur le choix éclairé et la libre décision des individus</w:t>
            </w:r>
          </w:p>
        </w:tc>
        <w:tc>
          <w:tcPr>
            <w:shd w:fill="auto" w:val="clear"/>
          </w:tcPr>
          <w:p w:rsidR="00000000" w:rsidDel="00000000" w:rsidP="00000000" w:rsidRDefault="00000000" w:rsidRPr="00000000" w14:paraId="00000CD5">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D6">
            <w:pPr>
              <w:rPr>
                <w:sz w:val="20"/>
                <w:szCs w:val="20"/>
              </w:rPr>
            </w:pPr>
            <w:r w:rsidDel="00000000" w:rsidR="00000000" w:rsidRPr="00000000">
              <w:rPr>
                <w:sz w:val="20"/>
                <w:szCs w:val="20"/>
                <w:rtl w:val="0"/>
              </w:rPr>
              <w:t xml:space="preserve">N/A</w:t>
            </w:r>
          </w:p>
        </w:tc>
      </w:tr>
      <w:tr>
        <w:trPr>
          <w:cantSplit w:val="0"/>
          <w:tblHeader w:val="0"/>
        </w:trPr>
        <w:tc>
          <w:tcPr>
            <w:shd w:fill="auto" w:val="clear"/>
          </w:tcPr>
          <w:p w:rsidR="00000000" w:rsidDel="00000000" w:rsidP="00000000" w:rsidRDefault="00000000" w:rsidRPr="00000000" w14:paraId="00000CD7">
            <w:pPr>
              <w:spacing w:after="0" w:line="240" w:lineRule="auto"/>
              <w:rPr>
                <w:b w:val="0"/>
                <w:color w:val="000000"/>
                <w:sz w:val="20"/>
                <w:szCs w:val="20"/>
              </w:rPr>
            </w:pPr>
            <w:r w:rsidDel="00000000" w:rsidR="00000000" w:rsidRPr="00000000">
              <w:rPr>
                <w:b w:val="0"/>
                <w:color w:val="000000"/>
                <w:sz w:val="20"/>
                <w:szCs w:val="20"/>
                <w:rtl w:val="0"/>
              </w:rPr>
              <w:t xml:space="preserve">a) Que les actions complètent ou sont conformes aux objectifs des programmes forestiers nationaux et des conventions et accords internationaux pertinents ;</w:t>
            </w:r>
          </w:p>
        </w:tc>
        <w:tc>
          <w:tcPr>
            <w:shd w:fill="auto" w:val="clear"/>
          </w:tcPr>
          <w:p w:rsidR="00000000" w:rsidDel="00000000" w:rsidP="00000000" w:rsidRDefault="00000000" w:rsidRPr="00000000" w14:paraId="00000CD8">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D9">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DA">
            <w:pPr>
              <w:rPr>
                <w:sz w:val="20"/>
                <w:szCs w:val="20"/>
              </w:rPr>
            </w:pPr>
            <w:r w:rsidDel="00000000" w:rsidR="00000000" w:rsidRPr="00000000">
              <w:rPr>
                <w:sz w:val="20"/>
                <w:szCs w:val="20"/>
                <w:rtl w:val="0"/>
              </w:rPr>
              <w:t xml:space="preserve">N/A</w:t>
            </w:r>
          </w:p>
        </w:tc>
      </w:tr>
      <w:tr>
        <w:trPr>
          <w:cantSplit w:val="0"/>
          <w:tblHeader w:val="0"/>
        </w:trPr>
        <w:tc>
          <w:tcPr>
            <w:shd w:fill="auto" w:val="clear"/>
          </w:tcPr>
          <w:p w:rsidR="00000000" w:rsidDel="00000000" w:rsidP="00000000" w:rsidRDefault="00000000" w:rsidRPr="00000000" w14:paraId="00000CDB">
            <w:pPr>
              <w:rPr>
                <w:b w:val="0"/>
                <w:color w:val="000000"/>
                <w:sz w:val="20"/>
                <w:szCs w:val="20"/>
              </w:rPr>
            </w:pPr>
            <w:r w:rsidDel="00000000" w:rsidR="00000000" w:rsidRPr="00000000">
              <w:rPr>
                <w:b w:val="0"/>
                <w:color w:val="000000"/>
                <w:sz w:val="20"/>
                <w:szCs w:val="20"/>
                <w:rtl w:val="0"/>
              </w:rPr>
              <w:t xml:space="preserve">b) Mesures visant à réduire les déplacements d’émissions.</w:t>
            </w:r>
          </w:p>
        </w:tc>
        <w:tc>
          <w:tcPr>
            <w:shd w:fill="auto" w:val="clear"/>
          </w:tcPr>
          <w:p w:rsidR="00000000" w:rsidDel="00000000" w:rsidP="00000000" w:rsidRDefault="00000000" w:rsidRPr="00000000" w14:paraId="00000CDC">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DD">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DE">
            <w:pPr>
              <w:rPr>
                <w:sz w:val="20"/>
                <w:szCs w:val="20"/>
              </w:rPr>
            </w:pPr>
            <w:r w:rsidDel="00000000" w:rsidR="00000000" w:rsidRPr="00000000">
              <w:rPr>
                <w:sz w:val="20"/>
                <w:szCs w:val="20"/>
                <w:rtl w:val="0"/>
              </w:rPr>
              <w:t xml:space="preserve">N/A</w:t>
            </w:r>
          </w:p>
        </w:tc>
      </w:tr>
      <w:tr>
        <w:trPr>
          <w:cantSplit w:val="0"/>
          <w:tblHeader w:val="0"/>
        </w:trPr>
        <w:tc>
          <w:tcPr>
            <w:shd w:fill="auto" w:val="clear"/>
          </w:tcPr>
          <w:p w:rsidR="00000000" w:rsidDel="00000000" w:rsidP="00000000" w:rsidRDefault="00000000" w:rsidRPr="00000000" w14:paraId="00000CDF">
            <w:pPr>
              <w:rPr>
                <w:b w:val="0"/>
                <w:color w:val="000000"/>
                <w:sz w:val="20"/>
                <w:szCs w:val="20"/>
              </w:rPr>
            </w:pPr>
            <w:r w:rsidDel="00000000" w:rsidR="00000000" w:rsidRPr="00000000">
              <w:rPr>
                <w:b w:val="0"/>
                <w:color w:val="000000"/>
                <w:sz w:val="20"/>
                <w:szCs w:val="20"/>
                <w:rtl w:val="0"/>
              </w:rPr>
              <w:t xml:space="preserve">C) Norme de performance 2 : Main-d’œuvre et conditions de travail</w:t>
            </w:r>
          </w:p>
        </w:tc>
        <w:tc>
          <w:tcPr>
            <w:shd w:fill="auto" w:val="clear"/>
          </w:tcPr>
          <w:p w:rsidR="00000000" w:rsidDel="00000000" w:rsidP="00000000" w:rsidRDefault="00000000" w:rsidRPr="00000000" w14:paraId="00000CE0">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E1">
            <w:pPr>
              <w:rPr>
                <w:sz w:val="20"/>
                <w:szCs w:val="20"/>
              </w:rPr>
            </w:pPr>
            <w:r w:rsidDel="00000000" w:rsidR="00000000" w:rsidRPr="00000000">
              <w:rPr>
                <w:sz w:val="20"/>
                <w:szCs w:val="20"/>
                <w:rtl w:val="0"/>
              </w:rPr>
              <w:t xml:space="preserve">N/A</w:t>
            </w:r>
          </w:p>
        </w:tc>
        <w:tc>
          <w:tcPr>
            <w:shd w:fill="auto" w:val="clear"/>
          </w:tcPr>
          <w:p w:rsidR="00000000" w:rsidDel="00000000" w:rsidP="00000000" w:rsidRDefault="00000000" w:rsidRPr="00000000" w14:paraId="00000CE2">
            <w:pPr>
              <w:rPr>
                <w:sz w:val="20"/>
                <w:szCs w:val="20"/>
              </w:rPr>
            </w:pPr>
            <w:r w:rsidDel="00000000" w:rsidR="00000000" w:rsidRPr="00000000">
              <w:rPr>
                <w:sz w:val="20"/>
                <w:szCs w:val="20"/>
                <w:rtl w:val="0"/>
              </w:rPr>
              <w:t xml:space="preserve">N/A</w:t>
            </w:r>
          </w:p>
        </w:tc>
      </w:tr>
    </w:tbl>
    <w:p w:rsidR="00000000" w:rsidDel="00000000" w:rsidP="00000000" w:rsidRDefault="00000000" w:rsidRPr="00000000" w14:paraId="00000CE3">
      <w:pPr>
        <w:spacing w:line="240" w:lineRule="auto"/>
        <w:jc w:val="center"/>
        <w:rPr>
          <w:i w:val="1"/>
          <w:sz w:val="20"/>
          <w:szCs w:val="20"/>
        </w:rPr>
      </w:pPr>
      <w:r w:rsidDel="00000000" w:rsidR="00000000" w:rsidRPr="00000000">
        <w:rPr>
          <w:i w:val="1"/>
          <w:sz w:val="20"/>
          <w:szCs w:val="20"/>
          <w:rtl w:val="0"/>
        </w:rPr>
        <w:t xml:space="preserve">Tableau 13 - Suivi des mesures/principes de sauvegardes</w:t>
      </w:r>
    </w:p>
    <w:p w:rsidR="00000000" w:rsidDel="00000000" w:rsidP="00000000" w:rsidRDefault="00000000" w:rsidRPr="00000000" w14:paraId="00000CE4">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CE5">
      <w:pPr>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CE6">
      <w:pPr>
        <w:pStyle w:val="Heading3"/>
        <w:rPr>
          <w:rFonts w:ascii="Calibri" w:cs="Calibri" w:eastAsia="Calibri" w:hAnsi="Calibri"/>
          <w:sz w:val="22"/>
          <w:szCs w:val="22"/>
        </w:rPr>
      </w:pPr>
      <w:bookmarkStart w:colFirst="0" w:colLast="0" w:name="_2bn6wsx" w:id="29"/>
      <w:bookmarkEnd w:id="29"/>
      <w:r w:rsidDel="00000000" w:rsidR="00000000" w:rsidRPr="00000000">
        <w:rPr>
          <w:rFonts w:ascii="Calibri" w:cs="Calibri" w:eastAsia="Calibri" w:hAnsi="Calibri"/>
          <w:sz w:val="22"/>
          <w:szCs w:val="22"/>
          <w:rtl w:val="0"/>
        </w:rPr>
        <w:t xml:space="preserve">Gestion des plaintes et recours</w:t>
      </w:r>
    </w:p>
    <w:p w:rsidR="00000000" w:rsidDel="00000000" w:rsidP="00000000" w:rsidRDefault="00000000" w:rsidRPr="00000000" w14:paraId="00000CE7">
      <w:pPr>
        <w:rPr>
          <w:sz w:val="22"/>
          <w:szCs w:val="22"/>
        </w:rPr>
      </w:pPr>
      <w:r w:rsidDel="00000000" w:rsidR="00000000" w:rsidRPr="00000000">
        <w:rPr>
          <w:rtl w:val="0"/>
        </w:rPr>
      </w:r>
    </w:p>
    <w:p w:rsidR="00000000" w:rsidDel="00000000" w:rsidP="00000000" w:rsidRDefault="00000000" w:rsidRPr="00000000" w14:paraId="00000CE8">
      <w:pPr>
        <w:rPr>
          <w:sz w:val="22"/>
          <w:szCs w:val="22"/>
        </w:rPr>
      </w:pPr>
      <w:r w:rsidDel="00000000" w:rsidR="00000000" w:rsidRPr="00000000">
        <w:rPr>
          <w:sz w:val="22"/>
          <w:szCs w:val="22"/>
          <w:rtl w:val="0"/>
        </w:rPr>
        <w:t xml:space="preserve">Plusieurs types de conflits peuvent surgir dans la mise en œuvre des programmes et projets REDD+. Il convient d'établir des mécanismes impartiaux, accessibles et équitables de dépôt de plainte, de résolution des conflits et de recours, et de veiller à ce qu'ils soient accessibles tout au long des consultations et de l’exécution des politiques, mesures et activités REDD+. L’agence d’exécution doit mettre en place un mécanisme spécial de gestion des plaintes et renseigner la gestion dans le tableau ci-dessous.</w:t>
      </w:r>
    </w:p>
    <w:p w:rsidR="00000000" w:rsidDel="00000000" w:rsidP="00000000" w:rsidRDefault="00000000" w:rsidRPr="00000000" w14:paraId="00000CE9">
      <w:pPr>
        <w:rPr>
          <w:sz w:val="22"/>
          <w:szCs w:val="22"/>
        </w:rPr>
      </w:pPr>
      <w:r w:rsidDel="00000000" w:rsidR="00000000" w:rsidRPr="00000000">
        <w:rPr>
          <w:rtl w:val="0"/>
        </w:rPr>
      </w:r>
    </w:p>
    <w:tbl>
      <w:tblPr>
        <w:tblStyle w:val="Table20"/>
        <w:tblW w:w="8794.0" w:type="dxa"/>
        <w:jc w:val="left"/>
        <w:tblInd w:w="-5.0" w:type="dxa"/>
        <w:tblLayout w:type="fixed"/>
        <w:tblLook w:val="0400"/>
      </w:tblPr>
      <w:tblGrid>
        <w:gridCol w:w="502"/>
        <w:gridCol w:w="1281"/>
        <w:gridCol w:w="1440"/>
        <w:gridCol w:w="1849"/>
        <w:gridCol w:w="1442"/>
        <w:gridCol w:w="2280"/>
        <w:tblGridChange w:id="0">
          <w:tblGrid>
            <w:gridCol w:w="502"/>
            <w:gridCol w:w="1281"/>
            <w:gridCol w:w="1440"/>
            <w:gridCol w:w="1849"/>
            <w:gridCol w:w="1442"/>
            <w:gridCol w:w="2280"/>
          </w:tblGrid>
        </w:tblGridChange>
      </w:tblGrid>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c9daf8" w:val="clear"/>
            <w:vAlign w:val="center"/>
          </w:tcPr>
          <w:p w:rsidR="00000000" w:rsidDel="00000000" w:rsidP="00000000" w:rsidRDefault="00000000" w:rsidRPr="00000000" w14:paraId="00000CEA">
            <w:pPr>
              <w:spacing w:line="240" w:lineRule="auto"/>
              <w:rPr>
                <w:b w:val="1"/>
                <w:sz w:val="22"/>
                <w:szCs w:val="22"/>
              </w:rPr>
            </w:pPr>
            <w:r w:rsidDel="00000000" w:rsidR="00000000" w:rsidRPr="00000000">
              <w:rPr>
                <w:b w:val="1"/>
                <w:sz w:val="22"/>
                <w:szCs w:val="22"/>
                <w:rtl w:val="0"/>
              </w:rPr>
              <w:t xml:space="preserve">N°</w:t>
            </w:r>
          </w:p>
        </w:tc>
        <w:tc>
          <w:tcPr>
            <w:tcBorders>
              <w:top w:color="000000" w:space="0" w:sz="4" w:val="single"/>
              <w:left w:color="000000" w:space="0" w:sz="0" w:val="nil"/>
              <w:bottom w:color="000000" w:space="0" w:sz="4" w:val="single"/>
              <w:right w:color="000000" w:space="0" w:sz="4" w:val="single"/>
            </w:tcBorders>
            <w:shd w:fill="c9daf8" w:val="clear"/>
            <w:vAlign w:val="center"/>
          </w:tcPr>
          <w:p w:rsidR="00000000" w:rsidDel="00000000" w:rsidP="00000000" w:rsidRDefault="00000000" w:rsidRPr="00000000" w14:paraId="00000CEB">
            <w:pPr>
              <w:spacing w:line="240" w:lineRule="auto"/>
              <w:rPr>
                <w:b w:val="1"/>
                <w:sz w:val="22"/>
                <w:szCs w:val="22"/>
              </w:rPr>
            </w:pPr>
            <w:r w:rsidDel="00000000" w:rsidR="00000000" w:rsidRPr="00000000">
              <w:rPr>
                <w:b w:val="1"/>
                <w:sz w:val="22"/>
                <w:szCs w:val="22"/>
                <w:rtl w:val="0"/>
              </w:rPr>
              <w:t xml:space="preserve">Territoires</w:t>
            </w:r>
          </w:p>
        </w:tc>
        <w:tc>
          <w:tcPr>
            <w:tcBorders>
              <w:top w:color="000000" w:space="0" w:sz="4" w:val="single"/>
              <w:left w:color="000000" w:space="0" w:sz="0" w:val="nil"/>
              <w:bottom w:color="000000" w:space="0" w:sz="4" w:val="single"/>
              <w:right w:color="000000" w:space="0" w:sz="4" w:val="single"/>
            </w:tcBorders>
            <w:shd w:fill="c9daf8" w:val="clear"/>
            <w:vAlign w:val="center"/>
          </w:tcPr>
          <w:p w:rsidR="00000000" w:rsidDel="00000000" w:rsidP="00000000" w:rsidRDefault="00000000" w:rsidRPr="00000000" w14:paraId="00000CEC">
            <w:pPr>
              <w:spacing w:line="240" w:lineRule="auto"/>
              <w:rPr>
                <w:b w:val="1"/>
                <w:sz w:val="22"/>
                <w:szCs w:val="22"/>
              </w:rPr>
            </w:pPr>
            <w:r w:rsidDel="00000000" w:rsidR="00000000" w:rsidRPr="00000000">
              <w:rPr>
                <w:b w:val="1"/>
                <w:sz w:val="22"/>
                <w:szCs w:val="22"/>
                <w:rtl w:val="0"/>
              </w:rPr>
              <w:t xml:space="preserve">Village/CLD</w:t>
            </w:r>
          </w:p>
        </w:tc>
        <w:tc>
          <w:tcPr>
            <w:tcBorders>
              <w:top w:color="000000" w:space="0" w:sz="4" w:val="single"/>
              <w:left w:color="000000" w:space="0" w:sz="0" w:val="nil"/>
              <w:bottom w:color="000000" w:space="0" w:sz="4" w:val="single"/>
              <w:right w:color="000000" w:space="0" w:sz="4" w:val="single"/>
            </w:tcBorders>
            <w:shd w:fill="c9daf8" w:val="clear"/>
            <w:vAlign w:val="center"/>
          </w:tcPr>
          <w:p w:rsidR="00000000" w:rsidDel="00000000" w:rsidP="00000000" w:rsidRDefault="00000000" w:rsidRPr="00000000" w14:paraId="00000CED">
            <w:pPr>
              <w:spacing w:line="240" w:lineRule="auto"/>
              <w:jc w:val="center"/>
              <w:rPr>
                <w:b w:val="1"/>
                <w:sz w:val="22"/>
                <w:szCs w:val="22"/>
              </w:rPr>
            </w:pPr>
            <w:r w:rsidDel="00000000" w:rsidR="00000000" w:rsidRPr="00000000">
              <w:rPr>
                <w:b w:val="1"/>
                <w:sz w:val="22"/>
                <w:szCs w:val="22"/>
                <w:rtl w:val="0"/>
              </w:rPr>
              <w:t xml:space="preserve">Description de la plainte</w:t>
            </w:r>
          </w:p>
        </w:tc>
        <w:tc>
          <w:tcPr>
            <w:tcBorders>
              <w:top w:color="000000" w:space="0" w:sz="4" w:val="single"/>
              <w:left w:color="000000" w:space="0" w:sz="0" w:val="nil"/>
              <w:bottom w:color="000000" w:space="0" w:sz="4" w:val="single"/>
              <w:right w:color="000000" w:space="0" w:sz="4" w:val="single"/>
            </w:tcBorders>
            <w:shd w:fill="c9daf8" w:val="clear"/>
            <w:vAlign w:val="center"/>
          </w:tcPr>
          <w:p w:rsidR="00000000" w:rsidDel="00000000" w:rsidP="00000000" w:rsidRDefault="00000000" w:rsidRPr="00000000" w14:paraId="00000CEE">
            <w:pPr>
              <w:spacing w:line="240" w:lineRule="auto"/>
              <w:jc w:val="center"/>
              <w:rPr>
                <w:b w:val="1"/>
                <w:sz w:val="22"/>
                <w:szCs w:val="22"/>
              </w:rPr>
            </w:pPr>
            <w:r w:rsidDel="00000000" w:rsidR="00000000" w:rsidRPr="00000000">
              <w:rPr>
                <w:b w:val="1"/>
                <w:sz w:val="22"/>
                <w:szCs w:val="22"/>
                <w:rtl w:val="0"/>
              </w:rPr>
              <w:t xml:space="preserve">Date d’émission</w:t>
            </w:r>
          </w:p>
        </w:tc>
        <w:tc>
          <w:tcPr>
            <w:tcBorders>
              <w:top w:color="000000" w:space="0" w:sz="4" w:val="single"/>
              <w:left w:color="000000" w:space="0" w:sz="0" w:val="nil"/>
              <w:bottom w:color="000000" w:space="0" w:sz="4" w:val="single"/>
              <w:right w:color="000000" w:space="0" w:sz="4" w:val="single"/>
            </w:tcBorders>
            <w:shd w:fill="c9daf8" w:val="clear"/>
            <w:vAlign w:val="center"/>
          </w:tcPr>
          <w:p w:rsidR="00000000" w:rsidDel="00000000" w:rsidP="00000000" w:rsidRDefault="00000000" w:rsidRPr="00000000" w14:paraId="00000CEF">
            <w:pPr>
              <w:spacing w:line="240" w:lineRule="auto"/>
              <w:jc w:val="center"/>
              <w:rPr>
                <w:b w:val="1"/>
                <w:sz w:val="22"/>
                <w:szCs w:val="22"/>
              </w:rPr>
            </w:pPr>
            <w:r w:rsidDel="00000000" w:rsidR="00000000" w:rsidRPr="00000000">
              <w:rPr>
                <w:b w:val="1"/>
                <w:sz w:val="22"/>
                <w:szCs w:val="22"/>
                <w:rtl w:val="0"/>
              </w:rPr>
              <w:t xml:space="preserve">Résolution prise</w:t>
            </w:r>
          </w:p>
        </w:tc>
      </w:tr>
      <w:tr>
        <w:trPr>
          <w:cantSplit w:val="0"/>
          <w:trHeight w:val="411"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CF0">
            <w:pPr>
              <w:spacing w:line="240" w:lineRule="auto"/>
              <w:jc w:val="right"/>
              <w:rPr>
                <w:color w:val="222222"/>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CF1">
            <w:pPr>
              <w:spacing w:line="240" w:lineRule="auto"/>
              <w:rPr>
                <w:color w:val="222222"/>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CF2">
            <w:pPr>
              <w:spacing w:line="240" w:lineRule="auto"/>
              <w:rPr>
                <w:color w:val="222222"/>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CF3">
            <w:pPr>
              <w:spacing w:line="240" w:lineRule="auto"/>
              <w:rPr>
                <w:color w:val="222222"/>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CF4">
            <w:pPr>
              <w:spacing w:line="240" w:lineRule="auto"/>
              <w:jc w:val="center"/>
              <w:rPr>
                <w:color w:val="222222"/>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CF5">
            <w:pPr>
              <w:spacing w:line="240" w:lineRule="auto"/>
              <w:rPr>
                <w:color w:val="222222"/>
                <w:sz w:val="22"/>
                <w:szCs w:val="22"/>
              </w:rPr>
            </w:pPr>
            <w:r w:rsidDel="00000000" w:rsidR="00000000" w:rsidRPr="00000000">
              <w:rPr>
                <w:rtl w:val="0"/>
              </w:rPr>
            </w:r>
          </w:p>
        </w:tc>
      </w:tr>
      <w:tr>
        <w:trPr>
          <w:cantSplit w:val="0"/>
          <w:trHeight w:val="379"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CF6">
            <w:pPr>
              <w:spacing w:line="240" w:lineRule="auto"/>
              <w:jc w:val="right"/>
              <w:rPr>
                <w:color w:val="222222"/>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CF7">
            <w:pPr>
              <w:spacing w:line="240" w:lineRule="auto"/>
              <w:rPr>
                <w:color w:val="222222"/>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CF8">
            <w:pPr>
              <w:spacing w:line="240" w:lineRule="auto"/>
              <w:rPr>
                <w:color w:val="222222"/>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CF9">
            <w:pPr>
              <w:spacing w:line="240" w:lineRule="auto"/>
              <w:rPr>
                <w:color w:val="222222"/>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CFA">
            <w:pPr>
              <w:spacing w:line="240" w:lineRule="auto"/>
              <w:jc w:val="center"/>
              <w:rPr>
                <w:color w:val="222222"/>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CFB">
            <w:pPr>
              <w:spacing w:line="240" w:lineRule="auto"/>
              <w:rPr>
                <w:color w:val="222222"/>
                <w:sz w:val="22"/>
                <w:szCs w:val="22"/>
              </w:rPr>
            </w:pPr>
            <w:r w:rsidDel="00000000" w:rsidR="00000000" w:rsidRPr="00000000">
              <w:rPr>
                <w:rtl w:val="0"/>
              </w:rPr>
            </w:r>
          </w:p>
        </w:tc>
      </w:tr>
    </w:tbl>
    <w:p w:rsidR="00000000" w:rsidDel="00000000" w:rsidP="00000000" w:rsidRDefault="00000000" w:rsidRPr="00000000" w14:paraId="00000CFC">
      <w:pPr>
        <w:rPr>
          <w:sz w:val="22"/>
          <w:szCs w:val="22"/>
        </w:rPr>
      </w:pPr>
      <w:r w:rsidDel="00000000" w:rsidR="00000000" w:rsidRPr="00000000">
        <w:rPr>
          <w:rtl w:val="0"/>
        </w:rPr>
      </w:r>
    </w:p>
    <w:p w:rsidR="00000000" w:rsidDel="00000000" w:rsidP="00000000" w:rsidRDefault="00000000" w:rsidRPr="00000000" w14:paraId="00000CFD">
      <w:pPr>
        <w:rPr>
          <w:sz w:val="22"/>
          <w:szCs w:val="22"/>
        </w:rPr>
      </w:pPr>
      <w:r w:rsidDel="00000000" w:rsidR="00000000" w:rsidRPr="00000000">
        <w:rPr>
          <w:sz w:val="22"/>
          <w:szCs w:val="22"/>
          <w:rtl w:val="0"/>
        </w:rPr>
        <w:t xml:space="preserve">Cette section n'est pas applicable directement. Les partenaires de PROMIS ont pu rencontrer quelques résistances locales à l’offre des méthodes PF aux jeunes et aux adolescents dans certaines provinces de mise en œuvre. Nous travaillons en étroite collaboration avec les représentants locaux du PNSR et du PNSA pour résoudre ces différents de manière productive et respectueuse des communautés locales. </w:t>
      </w:r>
    </w:p>
    <w:p w:rsidR="00000000" w:rsidDel="00000000" w:rsidP="00000000" w:rsidRDefault="00000000" w:rsidRPr="00000000" w14:paraId="00000CFE">
      <w:pPr>
        <w:rPr>
          <w:sz w:val="22"/>
          <w:szCs w:val="22"/>
        </w:rPr>
        <w:sectPr>
          <w:type w:val="nextPage"/>
          <w:pgSz w:h="16840" w:w="11900" w:orient="portrait"/>
          <w:pgMar w:bottom="1493" w:top="1961" w:left="1579" w:right="1557" w:header="1020" w:footer="1115"/>
        </w:sectPr>
      </w:pPr>
      <w:r w:rsidDel="00000000" w:rsidR="00000000" w:rsidRPr="00000000">
        <w:rPr>
          <w:rtl w:val="0"/>
        </w:rPr>
      </w:r>
    </w:p>
    <w:p w:rsidR="00000000" w:rsidDel="00000000" w:rsidP="00000000" w:rsidRDefault="00000000" w:rsidRPr="00000000" w14:paraId="00000CFF">
      <w:pPr>
        <w:pStyle w:val="Heading1"/>
        <w:numPr>
          <w:ilvl w:val="0"/>
          <w:numId w:val="17"/>
        </w:numPr>
        <w:ind w:left="360" w:hanging="360"/>
        <w:rPr>
          <w:rFonts w:ascii="Calibri" w:cs="Calibri" w:eastAsia="Calibri" w:hAnsi="Calibri"/>
          <w:sz w:val="22"/>
          <w:szCs w:val="22"/>
        </w:rPr>
      </w:pPr>
      <w:bookmarkStart w:colFirst="0" w:colLast="0" w:name="_qsh70q" w:id="30"/>
      <w:bookmarkEnd w:id="30"/>
      <w:r w:rsidDel="00000000" w:rsidR="00000000" w:rsidRPr="00000000">
        <w:rPr>
          <w:rFonts w:ascii="Calibri" w:cs="Calibri" w:eastAsia="Calibri" w:hAnsi="Calibri"/>
          <w:sz w:val="22"/>
          <w:szCs w:val="22"/>
          <w:rtl w:val="0"/>
        </w:rPr>
        <w:t xml:space="preserve">Gestion des risques</w:t>
      </w:r>
    </w:p>
    <w:p w:rsidR="00000000" w:rsidDel="00000000" w:rsidP="00000000" w:rsidRDefault="00000000" w:rsidRPr="00000000" w14:paraId="00000D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1"/>
          <w:smallCaps w:val="0"/>
          <w:strike w:val="0"/>
          <w:color w:val="44546a"/>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Mettre à jour votre matrice de gestion des risques sur la base de l'analyse effectuée. Détailler les mesures qui ont été/seront prises et indiquer la personne/l’acteur responsable. Cette matrice devra mettre à jour ce qui a été identifié dans le document de programme à son approbation (ou l’année précédente pour les programmes ayant plus d’une année de mise en œuvre). Dans cette analyse il sera intéressant de commenter l’évolution sur le temps (e.g. un risque estimé à haute probabilité à la formulation peut être revu à la baisse l’année suivante), en expliquer les raisons et si le programme a eu un rôle proactif dans l’atténuation de ces risques. </w:t>
      </w:r>
      <w:r w:rsidDel="00000000" w:rsidR="00000000" w:rsidRPr="00000000">
        <w:rPr>
          <w:rtl w:val="0"/>
        </w:rPr>
      </w:r>
    </w:p>
    <w:tbl>
      <w:tblPr>
        <w:tblStyle w:val="Table21"/>
        <w:tblW w:w="13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1635"/>
        <w:gridCol w:w="1425"/>
        <w:gridCol w:w="4185"/>
        <w:gridCol w:w="1770"/>
        <w:gridCol w:w="1395"/>
        <w:tblGridChange w:id="0">
          <w:tblGrid>
            <w:gridCol w:w="3510"/>
            <w:gridCol w:w="1635"/>
            <w:gridCol w:w="1425"/>
            <w:gridCol w:w="4185"/>
            <w:gridCol w:w="1770"/>
            <w:gridCol w:w="1395"/>
          </w:tblGrid>
        </w:tblGridChange>
      </w:tblGrid>
      <w:tr>
        <w:trPr>
          <w:cantSplit w:val="0"/>
          <w:trHeight w:val="300" w:hRule="atLeast"/>
          <w:tblHeader w:val="0"/>
        </w:trPr>
        <w:tc>
          <w:tcPr>
            <w:gridSpan w:val="3"/>
            <w:shd w:fill="cfe2f3" w:val="clear"/>
            <w:vAlign w:val="bottom"/>
          </w:tcPr>
          <w:p w:rsidR="00000000" w:rsidDel="00000000" w:rsidP="00000000" w:rsidRDefault="00000000" w:rsidRPr="00000000" w14:paraId="00000D01">
            <w:pPr>
              <w:jc w:val="center"/>
              <w:rPr>
                <w:b w:val="1"/>
                <w:sz w:val="22"/>
                <w:szCs w:val="22"/>
              </w:rPr>
            </w:pPr>
            <w:r w:rsidDel="00000000" w:rsidR="00000000" w:rsidRPr="00000000">
              <w:rPr>
                <w:b w:val="1"/>
                <w:sz w:val="22"/>
                <w:szCs w:val="22"/>
                <w:rtl w:val="0"/>
              </w:rPr>
              <w:t xml:space="preserve">Identification des risques</w:t>
            </w:r>
          </w:p>
        </w:tc>
        <w:tc>
          <w:tcPr>
            <w:gridSpan w:val="3"/>
            <w:shd w:fill="cfe2f3" w:val="clear"/>
            <w:vAlign w:val="bottom"/>
          </w:tcPr>
          <w:p w:rsidR="00000000" w:rsidDel="00000000" w:rsidP="00000000" w:rsidRDefault="00000000" w:rsidRPr="00000000" w14:paraId="00000D04">
            <w:pPr>
              <w:jc w:val="center"/>
              <w:rPr>
                <w:b w:val="1"/>
                <w:sz w:val="22"/>
                <w:szCs w:val="22"/>
              </w:rPr>
            </w:pPr>
            <w:r w:rsidDel="00000000" w:rsidR="00000000" w:rsidRPr="00000000">
              <w:rPr>
                <w:b w:val="1"/>
                <w:sz w:val="22"/>
                <w:szCs w:val="22"/>
                <w:rtl w:val="0"/>
              </w:rPr>
              <w:t xml:space="preserve">Traitement du risque</w:t>
            </w:r>
          </w:p>
        </w:tc>
      </w:tr>
      <w:tr>
        <w:trPr>
          <w:cantSplit w:val="0"/>
          <w:trHeight w:val="510" w:hRule="atLeast"/>
          <w:tblHeader w:val="0"/>
        </w:trPr>
        <w:tc>
          <w:tcPr>
            <w:shd w:fill="cfe2f3" w:val="clear"/>
            <w:vAlign w:val="center"/>
          </w:tcPr>
          <w:p w:rsidR="00000000" w:rsidDel="00000000" w:rsidP="00000000" w:rsidRDefault="00000000" w:rsidRPr="00000000" w14:paraId="00000D07">
            <w:pPr>
              <w:jc w:val="center"/>
              <w:rPr>
                <w:b w:val="1"/>
                <w:sz w:val="22"/>
                <w:szCs w:val="22"/>
              </w:rPr>
            </w:pPr>
            <w:r w:rsidDel="00000000" w:rsidR="00000000" w:rsidRPr="00000000">
              <w:rPr>
                <w:b w:val="1"/>
                <w:sz w:val="22"/>
                <w:szCs w:val="22"/>
                <w:rtl w:val="0"/>
              </w:rPr>
              <w:t xml:space="preserve">Description du risque</w:t>
            </w:r>
          </w:p>
        </w:tc>
        <w:tc>
          <w:tcPr>
            <w:shd w:fill="cfe2f3" w:val="clear"/>
            <w:vAlign w:val="center"/>
          </w:tcPr>
          <w:p w:rsidR="00000000" w:rsidDel="00000000" w:rsidP="00000000" w:rsidRDefault="00000000" w:rsidRPr="00000000" w14:paraId="00000D08">
            <w:pPr>
              <w:jc w:val="center"/>
              <w:rPr>
                <w:b w:val="1"/>
                <w:sz w:val="22"/>
                <w:szCs w:val="22"/>
              </w:rPr>
            </w:pPr>
            <w:r w:rsidDel="00000000" w:rsidR="00000000" w:rsidRPr="00000000">
              <w:rPr>
                <w:b w:val="1"/>
                <w:sz w:val="22"/>
                <w:szCs w:val="22"/>
                <w:rtl w:val="0"/>
              </w:rPr>
              <w:t xml:space="preserve">Période d'identification</w:t>
            </w:r>
          </w:p>
        </w:tc>
        <w:tc>
          <w:tcPr>
            <w:shd w:fill="cfe2f3" w:val="clear"/>
            <w:vAlign w:val="center"/>
          </w:tcPr>
          <w:p w:rsidR="00000000" w:rsidDel="00000000" w:rsidP="00000000" w:rsidRDefault="00000000" w:rsidRPr="00000000" w14:paraId="00000D09">
            <w:pPr>
              <w:jc w:val="center"/>
              <w:rPr>
                <w:b w:val="1"/>
                <w:sz w:val="22"/>
                <w:szCs w:val="22"/>
              </w:rPr>
            </w:pPr>
            <w:r w:rsidDel="00000000" w:rsidR="00000000" w:rsidRPr="00000000">
              <w:rPr>
                <w:b w:val="1"/>
                <w:sz w:val="22"/>
                <w:szCs w:val="22"/>
                <w:rtl w:val="0"/>
              </w:rPr>
              <w:t xml:space="preserve">Catégorie de risque</w:t>
            </w:r>
          </w:p>
        </w:tc>
        <w:tc>
          <w:tcPr>
            <w:shd w:fill="cfe2f3" w:val="clear"/>
            <w:vAlign w:val="center"/>
          </w:tcPr>
          <w:p w:rsidR="00000000" w:rsidDel="00000000" w:rsidP="00000000" w:rsidRDefault="00000000" w:rsidRPr="00000000" w14:paraId="00000D0A">
            <w:pPr>
              <w:jc w:val="center"/>
              <w:rPr>
                <w:b w:val="1"/>
                <w:sz w:val="22"/>
                <w:szCs w:val="22"/>
              </w:rPr>
            </w:pPr>
            <w:r w:rsidDel="00000000" w:rsidR="00000000" w:rsidRPr="00000000">
              <w:rPr>
                <w:b w:val="1"/>
                <w:sz w:val="22"/>
                <w:szCs w:val="22"/>
                <w:rtl w:val="0"/>
              </w:rPr>
              <w:t xml:space="preserve">Action(s)</w:t>
            </w:r>
          </w:p>
        </w:tc>
        <w:tc>
          <w:tcPr>
            <w:shd w:fill="cfe2f3" w:val="clear"/>
            <w:vAlign w:val="center"/>
          </w:tcPr>
          <w:p w:rsidR="00000000" w:rsidDel="00000000" w:rsidP="00000000" w:rsidRDefault="00000000" w:rsidRPr="00000000" w14:paraId="00000D0B">
            <w:pPr>
              <w:jc w:val="center"/>
              <w:rPr>
                <w:b w:val="1"/>
                <w:sz w:val="22"/>
                <w:szCs w:val="22"/>
              </w:rPr>
            </w:pPr>
            <w:r w:rsidDel="00000000" w:rsidR="00000000" w:rsidRPr="00000000">
              <w:rPr>
                <w:b w:val="1"/>
                <w:sz w:val="22"/>
                <w:szCs w:val="22"/>
                <w:rtl w:val="0"/>
              </w:rPr>
              <w:t xml:space="preserve">Responsabilité</w:t>
            </w:r>
          </w:p>
        </w:tc>
        <w:tc>
          <w:tcPr>
            <w:shd w:fill="cfe2f3" w:val="clear"/>
            <w:vAlign w:val="center"/>
          </w:tcPr>
          <w:p w:rsidR="00000000" w:rsidDel="00000000" w:rsidP="00000000" w:rsidRDefault="00000000" w:rsidRPr="00000000" w14:paraId="00000D0C">
            <w:pPr>
              <w:jc w:val="center"/>
              <w:rPr>
                <w:b w:val="1"/>
                <w:sz w:val="22"/>
                <w:szCs w:val="22"/>
              </w:rPr>
            </w:pPr>
            <w:r w:rsidDel="00000000" w:rsidR="00000000" w:rsidRPr="00000000">
              <w:rPr>
                <w:b w:val="1"/>
                <w:sz w:val="22"/>
                <w:szCs w:val="22"/>
                <w:rtl w:val="0"/>
              </w:rPr>
              <w:t xml:space="preserve">Date limite</w:t>
            </w:r>
          </w:p>
        </w:tc>
      </w:tr>
      <w:tr>
        <w:trPr>
          <w:cantSplit w:val="0"/>
          <w:trHeight w:val="945" w:hRule="atLeast"/>
          <w:tblHeader w:val="0"/>
        </w:trPr>
        <w:tc>
          <w:tcPr>
            <w:shd w:fill="auto" w:val="clear"/>
            <w:vAlign w:val="center"/>
          </w:tcPr>
          <w:p w:rsidR="00000000" w:rsidDel="00000000" w:rsidP="00000000" w:rsidRDefault="00000000" w:rsidRPr="00000000" w14:paraId="00000D0D">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bookmarkStart w:colFirst="0" w:colLast="0" w:name="_3as4poj" w:id="31"/>
            <w:bookmarkEnd w:id="31"/>
            <w:r w:rsidDel="00000000" w:rsidR="00000000" w:rsidRPr="00000000">
              <w:rPr>
                <w:sz w:val="22"/>
                <w:szCs w:val="22"/>
                <w:rtl w:val="0"/>
              </w:rPr>
              <w:t xml:space="preserve">L'insécurité causée par les tensions ethniques /religieuses, les groupes armés et l'insécurité générale dans certaines zones en crise du pays</w:t>
            </w:r>
          </w:p>
          <w:p w:rsidR="00000000" w:rsidDel="00000000" w:rsidP="00000000" w:rsidRDefault="00000000" w:rsidRPr="00000000" w14:paraId="00000D0E">
            <w:pPr>
              <w:jc w:val="left"/>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D0F">
            <w:pPr>
              <w:jc w:val="center"/>
              <w:rPr>
                <w:sz w:val="22"/>
                <w:szCs w:val="22"/>
              </w:rPr>
            </w:pPr>
            <w:r w:rsidDel="00000000" w:rsidR="00000000" w:rsidRPr="00000000">
              <w:rPr>
                <w:sz w:val="22"/>
                <w:szCs w:val="22"/>
                <w:rtl w:val="0"/>
              </w:rPr>
              <w:t xml:space="preserve">Au démarrage du projet</w:t>
            </w:r>
          </w:p>
        </w:tc>
        <w:tc>
          <w:tcPr>
            <w:shd w:fill="auto" w:val="clear"/>
            <w:vAlign w:val="center"/>
          </w:tcPr>
          <w:p w:rsidR="00000000" w:rsidDel="00000000" w:rsidP="00000000" w:rsidRDefault="00000000" w:rsidRPr="00000000" w14:paraId="00000D10">
            <w:pPr>
              <w:jc w:val="center"/>
              <w:rPr>
                <w:sz w:val="22"/>
                <w:szCs w:val="22"/>
              </w:rPr>
            </w:pPr>
            <w:r w:rsidDel="00000000" w:rsidR="00000000" w:rsidRPr="00000000">
              <w:rPr>
                <w:sz w:val="22"/>
                <w:szCs w:val="22"/>
                <w:rtl w:val="0"/>
              </w:rPr>
              <w:t xml:space="preserve">Moyen à Élevé</w:t>
            </w:r>
          </w:p>
          <w:p w:rsidR="00000000" w:rsidDel="00000000" w:rsidP="00000000" w:rsidRDefault="00000000" w:rsidRPr="00000000" w14:paraId="00000D11">
            <w:pPr>
              <w:jc w:val="center"/>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D12">
            <w:pPr>
              <w:ind w:left="10" w:firstLine="0"/>
              <w:jc w:val="left"/>
              <w:rPr>
                <w:sz w:val="22"/>
                <w:szCs w:val="22"/>
              </w:rPr>
            </w:pPr>
            <w:r w:rsidDel="00000000" w:rsidR="00000000" w:rsidRPr="00000000">
              <w:rPr>
                <w:sz w:val="22"/>
                <w:szCs w:val="22"/>
                <w:highlight w:val="white"/>
                <w:rtl w:val="0"/>
              </w:rPr>
              <w:t xml:space="preserve">L'équipe du programme coordonne étroitement ses activités sur le terrain avec les autorités locales et les forces de la paix de l'ONU et recherche les niveaux de soutiens requis si nécessaire.</w:t>
            </w:r>
            <w:r w:rsidDel="00000000" w:rsidR="00000000" w:rsidRPr="00000000">
              <w:rPr>
                <w:rtl w:val="0"/>
              </w:rPr>
            </w:r>
          </w:p>
        </w:tc>
        <w:tc>
          <w:tcPr>
            <w:shd w:fill="auto" w:val="clear"/>
            <w:vAlign w:val="center"/>
          </w:tcPr>
          <w:p w:rsidR="00000000" w:rsidDel="00000000" w:rsidP="00000000" w:rsidRDefault="00000000" w:rsidRPr="00000000" w14:paraId="00000D13">
            <w:pPr>
              <w:jc w:val="center"/>
              <w:rPr>
                <w:sz w:val="22"/>
                <w:szCs w:val="22"/>
              </w:rPr>
            </w:pPr>
            <w:r w:rsidDel="00000000" w:rsidR="00000000" w:rsidRPr="00000000">
              <w:rPr>
                <w:sz w:val="22"/>
                <w:szCs w:val="22"/>
                <w:rtl w:val="0"/>
              </w:rPr>
              <w:t xml:space="preserve">Tulane, UNOPS, DKT, MSI</w:t>
            </w:r>
          </w:p>
        </w:tc>
        <w:tc>
          <w:tcPr>
            <w:shd w:fill="auto" w:val="clear"/>
            <w:vAlign w:val="center"/>
          </w:tcPr>
          <w:p w:rsidR="00000000" w:rsidDel="00000000" w:rsidP="00000000" w:rsidRDefault="00000000" w:rsidRPr="00000000" w14:paraId="00000D14">
            <w:pPr>
              <w:jc w:val="center"/>
              <w:rPr>
                <w:sz w:val="22"/>
                <w:szCs w:val="22"/>
              </w:rPr>
            </w:pPr>
            <w:r w:rsidDel="00000000" w:rsidR="00000000" w:rsidRPr="00000000">
              <w:rPr>
                <w:sz w:val="22"/>
                <w:szCs w:val="22"/>
                <w:rtl w:val="0"/>
              </w:rPr>
              <w:t xml:space="preserve">En continue</w:t>
            </w:r>
          </w:p>
        </w:tc>
      </w:tr>
      <w:tr>
        <w:trPr>
          <w:cantSplit w:val="0"/>
          <w:trHeight w:val="3342.1590169270826" w:hRule="atLeast"/>
          <w:tblHeader w:val="0"/>
        </w:trPr>
        <w:tc>
          <w:tcPr>
            <w:shd w:fill="auto" w:val="clear"/>
            <w:vAlign w:val="center"/>
          </w:tcPr>
          <w:p w:rsidR="00000000" w:rsidDel="00000000" w:rsidP="00000000" w:rsidRDefault="00000000" w:rsidRPr="00000000" w14:paraId="00000D15">
            <w:pPr>
              <w:jc w:val="left"/>
              <w:rPr>
                <w:sz w:val="22"/>
                <w:szCs w:val="22"/>
              </w:rPr>
            </w:pPr>
            <w:r w:rsidDel="00000000" w:rsidR="00000000" w:rsidRPr="00000000">
              <w:rPr>
                <w:sz w:val="22"/>
                <w:szCs w:val="22"/>
                <w:rtl w:val="0"/>
              </w:rPr>
              <w:t xml:space="preserve">Instabilité politique / </w:t>
            </w:r>
          </w:p>
          <w:p w:rsidR="00000000" w:rsidDel="00000000" w:rsidP="00000000" w:rsidRDefault="00000000" w:rsidRPr="00000000" w14:paraId="00000D16">
            <w:pPr>
              <w:jc w:val="left"/>
              <w:rPr>
                <w:sz w:val="22"/>
                <w:szCs w:val="22"/>
              </w:rPr>
            </w:pPr>
            <w:r w:rsidDel="00000000" w:rsidR="00000000" w:rsidRPr="00000000">
              <w:rPr>
                <w:sz w:val="22"/>
                <w:szCs w:val="22"/>
                <w:rtl w:val="0"/>
              </w:rPr>
              <w:t xml:space="preserve">Changement politique.</w:t>
            </w:r>
          </w:p>
          <w:p w:rsidR="00000000" w:rsidDel="00000000" w:rsidP="00000000" w:rsidRDefault="00000000" w:rsidRPr="00000000" w14:paraId="00000D1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highlight w:val="white"/>
              </w:rPr>
            </w:pPr>
            <w:r w:rsidDel="00000000" w:rsidR="00000000" w:rsidRPr="00000000">
              <w:rPr>
                <w:sz w:val="22"/>
                <w:szCs w:val="22"/>
                <w:highlight w:val="white"/>
                <w:rtl w:val="0"/>
              </w:rPr>
              <w:t xml:space="preserve">Le changement de certains représentants politiques dans le contexte actuel et de la gouvernance du pays pourrait avoir un effet négatif sur le programme incluant le retard des signatures / approbations requises, le ralentissement sur le progrès du programme (y compris en créant des difficultés dans l’obtention des intrants et matériels nécessaires). </w:t>
            </w:r>
          </w:p>
        </w:tc>
        <w:tc>
          <w:tcPr>
            <w:shd w:fill="auto" w:val="clear"/>
            <w:vAlign w:val="center"/>
          </w:tcPr>
          <w:p w:rsidR="00000000" w:rsidDel="00000000" w:rsidP="00000000" w:rsidRDefault="00000000" w:rsidRPr="00000000" w14:paraId="00000D18">
            <w:pPr>
              <w:jc w:val="center"/>
              <w:rPr>
                <w:sz w:val="22"/>
                <w:szCs w:val="22"/>
              </w:rPr>
            </w:pPr>
            <w:r w:rsidDel="00000000" w:rsidR="00000000" w:rsidRPr="00000000">
              <w:rPr>
                <w:sz w:val="22"/>
                <w:szCs w:val="22"/>
                <w:rtl w:val="0"/>
              </w:rPr>
              <w:t xml:space="preserve">A la mise en œuvre du projet</w:t>
            </w:r>
          </w:p>
        </w:tc>
        <w:tc>
          <w:tcPr>
            <w:shd w:fill="auto" w:val="clear"/>
            <w:vAlign w:val="center"/>
          </w:tcPr>
          <w:p w:rsidR="00000000" w:rsidDel="00000000" w:rsidP="00000000" w:rsidRDefault="00000000" w:rsidRPr="00000000" w14:paraId="00000D19">
            <w:pPr>
              <w:jc w:val="center"/>
              <w:rPr>
                <w:sz w:val="22"/>
                <w:szCs w:val="22"/>
              </w:rPr>
            </w:pPr>
            <w:r w:rsidDel="00000000" w:rsidR="00000000" w:rsidRPr="00000000">
              <w:rPr>
                <w:sz w:val="22"/>
                <w:szCs w:val="22"/>
                <w:rtl w:val="0"/>
              </w:rPr>
              <w:t xml:space="preserve">Moyen</w:t>
            </w:r>
          </w:p>
        </w:tc>
        <w:tc>
          <w:tcPr>
            <w:shd w:fill="auto" w:val="clear"/>
            <w:vAlign w:val="center"/>
          </w:tcPr>
          <w:p w:rsidR="00000000" w:rsidDel="00000000" w:rsidP="00000000" w:rsidRDefault="00000000" w:rsidRPr="00000000" w14:paraId="00000D1A">
            <w:pPr>
              <w:jc w:val="left"/>
              <w:rPr>
                <w:sz w:val="22"/>
                <w:szCs w:val="22"/>
              </w:rPr>
            </w:pPr>
            <w:r w:rsidDel="00000000" w:rsidR="00000000" w:rsidRPr="00000000">
              <w:rPr>
                <w:sz w:val="22"/>
                <w:szCs w:val="22"/>
                <w:highlight w:val="white"/>
                <w:rtl w:val="0"/>
              </w:rPr>
              <w:t xml:space="preserve">L'équipe du programme reste informée au jour le jour sur les événements courants, prend les mesures appropriées pour atténuer tous les risques politiques connexes et communique aux partenaires et bénéficiaires du projet.</w:t>
            </w:r>
            <w:r w:rsidDel="00000000" w:rsidR="00000000" w:rsidRPr="00000000">
              <w:rPr>
                <w:rtl w:val="0"/>
              </w:rPr>
            </w:r>
          </w:p>
        </w:tc>
        <w:tc>
          <w:tcPr>
            <w:shd w:fill="auto" w:val="clear"/>
            <w:vAlign w:val="center"/>
          </w:tcPr>
          <w:p w:rsidR="00000000" w:rsidDel="00000000" w:rsidP="00000000" w:rsidRDefault="00000000" w:rsidRPr="00000000" w14:paraId="00000D1B">
            <w:pPr>
              <w:jc w:val="center"/>
              <w:rPr>
                <w:sz w:val="22"/>
                <w:szCs w:val="22"/>
              </w:rPr>
            </w:pPr>
            <w:r w:rsidDel="00000000" w:rsidR="00000000" w:rsidRPr="00000000">
              <w:rPr>
                <w:sz w:val="22"/>
                <w:szCs w:val="22"/>
                <w:rtl w:val="0"/>
              </w:rPr>
              <w:t xml:space="preserve">Tulane, UNOPS, DKT, MSI</w:t>
            </w:r>
          </w:p>
        </w:tc>
        <w:tc>
          <w:tcPr>
            <w:shd w:fill="auto" w:val="clear"/>
            <w:vAlign w:val="center"/>
          </w:tcPr>
          <w:p w:rsidR="00000000" w:rsidDel="00000000" w:rsidP="00000000" w:rsidRDefault="00000000" w:rsidRPr="00000000" w14:paraId="00000D1C">
            <w:pPr>
              <w:jc w:val="center"/>
              <w:rPr>
                <w:sz w:val="22"/>
                <w:szCs w:val="22"/>
              </w:rPr>
            </w:pPr>
            <w:r w:rsidDel="00000000" w:rsidR="00000000" w:rsidRPr="00000000">
              <w:rPr>
                <w:sz w:val="22"/>
                <w:szCs w:val="22"/>
                <w:rtl w:val="0"/>
              </w:rPr>
              <w:t xml:space="preserve">En continue</w:t>
            </w:r>
          </w:p>
        </w:tc>
      </w:tr>
      <w:tr>
        <w:trPr>
          <w:cantSplit w:val="0"/>
          <w:trHeight w:val="945" w:hRule="atLeast"/>
          <w:tblHeader w:val="0"/>
        </w:trPr>
        <w:tc>
          <w:tcPr>
            <w:shd w:fill="auto" w:val="clear"/>
            <w:vAlign w:val="center"/>
          </w:tcPr>
          <w:p w:rsidR="00000000" w:rsidDel="00000000" w:rsidP="00000000" w:rsidRDefault="00000000" w:rsidRPr="00000000" w14:paraId="00000D1D">
            <w:pPr>
              <w:jc w:val="left"/>
              <w:rPr>
                <w:sz w:val="22"/>
                <w:szCs w:val="22"/>
              </w:rPr>
            </w:pPr>
            <w:r w:rsidDel="00000000" w:rsidR="00000000" w:rsidRPr="00000000">
              <w:rPr>
                <w:sz w:val="22"/>
                <w:szCs w:val="22"/>
                <w:rtl w:val="0"/>
              </w:rPr>
              <w:t xml:space="preserve">Les organisations ou des leaders religieux et culturels sont réticents à s’engager vis-à-vis de la PF</w:t>
            </w:r>
          </w:p>
        </w:tc>
        <w:tc>
          <w:tcPr>
            <w:shd w:fill="auto" w:val="clear"/>
            <w:vAlign w:val="center"/>
          </w:tcPr>
          <w:p w:rsidR="00000000" w:rsidDel="00000000" w:rsidP="00000000" w:rsidRDefault="00000000" w:rsidRPr="00000000" w14:paraId="00000D1E">
            <w:pPr>
              <w:jc w:val="center"/>
              <w:rPr>
                <w:sz w:val="22"/>
                <w:szCs w:val="22"/>
              </w:rPr>
            </w:pPr>
            <w:r w:rsidDel="00000000" w:rsidR="00000000" w:rsidRPr="00000000">
              <w:rPr>
                <w:sz w:val="22"/>
                <w:szCs w:val="22"/>
                <w:rtl w:val="0"/>
              </w:rPr>
              <w:t xml:space="preserve">A la mise en œuvre du projet </w:t>
            </w:r>
          </w:p>
        </w:tc>
        <w:tc>
          <w:tcPr>
            <w:shd w:fill="auto" w:val="clear"/>
            <w:vAlign w:val="center"/>
          </w:tcPr>
          <w:p w:rsidR="00000000" w:rsidDel="00000000" w:rsidP="00000000" w:rsidRDefault="00000000" w:rsidRPr="00000000" w14:paraId="00000D1F">
            <w:pPr>
              <w:jc w:val="center"/>
              <w:rPr>
                <w:sz w:val="22"/>
                <w:szCs w:val="22"/>
              </w:rPr>
            </w:pPr>
            <w:r w:rsidDel="00000000" w:rsidR="00000000" w:rsidRPr="00000000">
              <w:rPr>
                <w:sz w:val="22"/>
                <w:szCs w:val="22"/>
                <w:rtl w:val="0"/>
              </w:rPr>
              <w:t xml:space="preserve">Faible</w:t>
            </w:r>
          </w:p>
        </w:tc>
        <w:tc>
          <w:tcPr>
            <w:shd w:fill="auto" w:val="clear"/>
            <w:vAlign w:val="center"/>
          </w:tcPr>
          <w:p w:rsidR="00000000" w:rsidDel="00000000" w:rsidP="00000000" w:rsidRDefault="00000000" w:rsidRPr="00000000" w14:paraId="00000D20">
            <w:pPr>
              <w:jc w:val="left"/>
              <w:rPr>
                <w:sz w:val="22"/>
                <w:szCs w:val="22"/>
              </w:rPr>
            </w:pPr>
            <w:r w:rsidDel="00000000" w:rsidR="00000000" w:rsidRPr="00000000">
              <w:rPr>
                <w:sz w:val="22"/>
                <w:szCs w:val="22"/>
                <w:rtl w:val="0"/>
              </w:rPr>
              <w:t xml:space="preserve">Développement de stratégie et Plan de communication à préparer en préconisant des changements de vue positifs sur le sujet PF. S’appuyer sur le PNSR / PNSA au niveau provincial</w:t>
            </w:r>
          </w:p>
        </w:tc>
        <w:tc>
          <w:tcPr>
            <w:shd w:fill="auto" w:val="clear"/>
            <w:vAlign w:val="center"/>
          </w:tcPr>
          <w:p w:rsidR="00000000" w:rsidDel="00000000" w:rsidP="00000000" w:rsidRDefault="00000000" w:rsidRPr="00000000" w14:paraId="00000D21">
            <w:pPr>
              <w:jc w:val="center"/>
              <w:rPr>
                <w:sz w:val="22"/>
                <w:szCs w:val="22"/>
              </w:rPr>
            </w:pPr>
            <w:r w:rsidDel="00000000" w:rsidR="00000000" w:rsidRPr="00000000">
              <w:rPr>
                <w:sz w:val="22"/>
                <w:szCs w:val="22"/>
                <w:rtl w:val="0"/>
              </w:rPr>
              <w:t xml:space="preserve">Tulane</w:t>
            </w:r>
          </w:p>
        </w:tc>
        <w:tc>
          <w:tcPr>
            <w:shd w:fill="auto" w:val="clear"/>
            <w:vAlign w:val="center"/>
          </w:tcPr>
          <w:p w:rsidR="00000000" w:rsidDel="00000000" w:rsidP="00000000" w:rsidRDefault="00000000" w:rsidRPr="00000000" w14:paraId="00000D22">
            <w:pPr>
              <w:jc w:val="center"/>
              <w:rPr>
                <w:sz w:val="22"/>
                <w:szCs w:val="22"/>
              </w:rPr>
            </w:pPr>
            <w:r w:rsidDel="00000000" w:rsidR="00000000" w:rsidRPr="00000000">
              <w:rPr>
                <w:sz w:val="22"/>
                <w:szCs w:val="22"/>
                <w:rtl w:val="0"/>
              </w:rPr>
              <w:t xml:space="preserve"> </w:t>
            </w:r>
          </w:p>
          <w:p w:rsidR="00000000" w:rsidDel="00000000" w:rsidP="00000000" w:rsidRDefault="00000000" w:rsidRPr="00000000" w14:paraId="00000D23">
            <w:pPr>
              <w:rPr>
                <w:sz w:val="22"/>
                <w:szCs w:val="22"/>
              </w:rPr>
            </w:pPr>
            <w:r w:rsidDel="00000000" w:rsidR="00000000" w:rsidRPr="00000000">
              <w:rPr>
                <w:strike w:val="1"/>
                <w:sz w:val="22"/>
                <w:szCs w:val="22"/>
                <w:rtl w:val="0"/>
              </w:rPr>
              <w:t xml:space="preserve">Mars 2021 </w:t>
            </w:r>
            <w:r w:rsidDel="00000000" w:rsidR="00000000" w:rsidRPr="00000000">
              <w:rPr>
                <w:sz w:val="22"/>
                <w:szCs w:val="22"/>
                <w:rtl w:val="0"/>
              </w:rPr>
              <w:t xml:space="preserve">Juin 2021</w:t>
            </w:r>
          </w:p>
          <w:p w:rsidR="00000000" w:rsidDel="00000000" w:rsidP="00000000" w:rsidRDefault="00000000" w:rsidRPr="00000000" w14:paraId="00000D24">
            <w:pPr>
              <w:rPr>
                <w:sz w:val="22"/>
                <w:szCs w:val="22"/>
              </w:rPr>
            </w:pPr>
            <w:r w:rsidDel="00000000" w:rsidR="00000000" w:rsidRPr="00000000">
              <w:rPr>
                <w:sz w:val="22"/>
                <w:szCs w:val="22"/>
                <w:rtl w:val="0"/>
              </w:rPr>
              <w:t xml:space="preserve"> </w:t>
            </w:r>
          </w:p>
        </w:tc>
      </w:tr>
      <w:tr>
        <w:trPr>
          <w:cantSplit w:val="0"/>
          <w:trHeight w:val="945" w:hRule="atLeast"/>
          <w:tblHeader w:val="0"/>
        </w:trPr>
        <w:tc>
          <w:tcPr>
            <w:shd w:fill="auto" w:val="clear"/>
            <w:vAlign w:val="center"/>
          </w:tcPr>
          <w:p w:rsidR="00000000" w:rsidDel="00000000" w:rsidP="00000000" w:rsidRDefault="00000000" w:rsidRPr="00000000" w14:paraId="00000D25">
            <w:pPr>
              <w:jc w:val="left"/>
              <w:rPr>
                <w:sz w:val="22"/>
                <w:szCs w:val="22"/>
              </w:rPr>
            </w:pPr>
            <w:r w:rsidDel="00000000" w:rsidR="00000000" w:rsidRPr="00000000">
              <w:rPr>
                <w:sz w:val="22"/>
                <w:szCs w:val="22"/>
                <w:rtl w:val="0"/>
              </w:rPr>
              <w:t xml:space="preserve">Santé et sécurité sur le terrain : possibilité Épidémie Ebola ou autres épidémies</w:t>
            </w:r>
          </w:p>
          <w:p w:rsidR="00000000" w:rsidDel="00000000" w:rsidP="00000000" w:rsidRDefault="00000000" w:rsidRPr="00000000" w14:paraId="00000D26">
            <w:pPr>
              <w:jc w:val="left"/>
              <w:rPr>
                <w:sz w:val="22"/>
                <w:szCs w:val="22"/>
              </w:rPr>
            </w:pPr>
            <w:r w:rsidDel="00000000" w:rsidR="00000000" w:rsidRPr="00000000">
              <w:rPr>
                <w:sz w:val="22"/>
                <w:szCs w:val="22"/>
                <w:highlight w:val="white"/>
                <w:rtl w:val="0"/>
              </w:rPr>
              <w:t xml:space="preserve">Risque de propagation de l’épidémie pour les travailleurs en province du programme.</w:t>
            </w:r>
            <w:r w:rsidDel="00000000" w:rsidR="00000000" w:rsidRPr="00000000">
              <w:rPr>
                <w:rtl w:val="0"/>
              </w:rPr>
            </w:r>
          </w:p>
        </w:tc>
        <w:tc>
          <w:tcPr>
            <w:shd w:fill="auto" w:val="clear"/>
            <w:vAlign w:val="center"/>
          </w:tcPr>
          <w:p w:rsidR="00000000" w:rsidDel="00000000" w:rsidP="00000000" w:rsidRDefault="00000000" w:rsidRPr="00000000" w14:paraId="00000D27">
            <w:pPr>
              <w:jc w:val="center"/>
              <w:rPr>
                <w:sz w:val="22"/>
                <w:szCs w:val="22"/>
              </w:rPr>
            </w:pPr>
            <w:r w:rsidDel="00000000" w:rsidR="00000000" w:rsidRPr="00000000">
              <w:rPr>
                <w:sz w:val="22"/>
                <w:szCs w:val="22"/>
                <w:rtl w:val="0"/>
              </w:rPr>
              <w:t xml:space="preserve">A la mise en œuvre du projet </w:t>
            </w:r>
          </w:p>
        </w:tc>
        <w:tc>
          <w:tcPr>
            <w:shd w:fill="auto" w:val="clear"/>
            <w:vAlign w:val="center"/>
          </w:tcPr>
          <w:p w:rsidR="00000000" w:rsidDel="00000000" w:rsidP="00000000" w:rsidRDefault="00000000" w:rsidRPr="00000000" w14:paraId="00000D28">
            <w:pPr>
              <w:jc w:val="center"/>
              <w:rPr>
                <w:sz w:val="22"/>
                <w:szCs w:val="22"/>
              </w:rPr>
            </w:pPr>
            <w:r w:rsidDel="00000000" w:rsidR="00000000" w:rsidRPr="00000000">
              <w:rPr>
                <w:sz w:val="22"/>
                <w:szCs w:val="22"/>
                <w:rtl w:val="0"/>
              </w:rPr>
              <w:t xml:space="preserve">Moyen </w:t>
            </w:r>
          </w:p>
        </w:tc>
        <w:tc>
          <w:tcPr>
            <w:shd w:fill="auto" w:val="clear"/>
            <w:vAlign w:val="center"/>
          </w:tcPr>
          <w:p w:rsidR="00000000" w:rsidDel="00000000" w:rsidP="00000000" w:rsidRDefault="00000000" w:rsidRPr="00000000" w14:paraId="00000D29">
            <w:pPr>
              <w:ind w:right="37"/>
              <w:jc w:val="left"/>
              <w:rPr>
                <w:sz w:val="22"/>
                <w:szCs w:val="22"/>
              </w:rPr>
            </w:pPr>
            <w:r w:rsidDel="00000000" w:rsidR="00000000" w:rsidRPr="00000000">
              <w:rPr>
                <w:sz w:val="22"/>
                <w:szCs w:val="22"/>
                <w:highlight w:val="white"/>
                <w:rtl w:val="0"/>
              </w:rPr>
              <w:t xml:space="preserve">Les équipes sur terrain sont bien informées sur la manière de se comporter et de se prémunir contre la contamination. Les ONGs impliquées dans PROMIS-PF ont déjà formulé des plans de contingence, disponibles sur simple demande. </w:t>
            </w:r>
            <w:r w:rsidDel="00000000" w:rsidR="00000000" w:rsidRPr="00000000">
              <w:rPr>
                <w:rtl w:val="0"/>
              </w:rPr>
            </w:r>
          </w:p>
        </w:tc>
        <w:tc>
          <w:tcPr>
            <w:shd w:fill="auto" w:val="clear"/>
            <w:vAlign w:val="center"/>
          </w:tcPr>
          <w:p w:rsidR="00000000" w:rsidDel="00000000" w:rsidP="00000000" w:rsidRDefault="00000000" w:rsidRPr="00000000" w14:paraId="00000D2A">
            <w:pPr>
              <w:jc w:val="center"/>
              <w:rPr>
                <w:sz w:val="22"/>
                <w:szCs w:val="22"/>
              </w:rPr>
            </w:pPr>
            <w:r w:rsidDel="00000000" w:rsidR="00000000" w:rsidRPr="00000000">
              <w:rPr>
                <w:sz w:val="22"/>
                <w:szCs w:val="22"/>
                <w:rtl w:val="0"/>
              </w:rPr>
              <w:t xml:space="preserve">Tous</w:t>
            </w:r>
          </w:p>
        </w:tc>
        <w:tc>
          <w:tcPr>
            <w:shd w:fill="auto" w:val="clear"/>
            <w:vAlign w:val="center"/>
          </w:tcPr>
          <w:p w:rsidR="00000000" w:rsidDel="00000000" w:rsidP="00000000" w:rsidRDefault="00000000" w:rsidRPr="00000000" w14:paraId="00000D2B">
            <w:pPr>
              <w:jc w:val="center"/>
              <w:rPr>
                <w:sz w:val="22"/>
                <w:szCs w:val="22"/>
              </w:rPr>
            </w:pPr>
            <w:r w:rsidDel="00000000" w:rsidR="00000000" w:rsidRPr="00000000">
              <w:rPr>
                <w:sz w:val="22"/>
                <w:szCs w:val="22"/>
                <w:rtl w:val="0"/>
              </w:rPr>
              <w:t xml:space="preserve"> En continue</w:t>
            </w:r>
          </w:p>
          <w:p w:rsidR="00000000" w:rsidDel="00000000" w:rsidP="00000000" w:rsidRDefault="00000000" w:rsidRPr="00000000" w14:paraId="00000D2C">
            <w:pPr>
              <w:rPr>
                <w:sz w:val="22"/>
                <w:szCs w:val="22"/>
              </w:rPr>
            </w:pPr>
            <w:r w:rsidDel="00000000" w:rsidR="00000000" w:rsidRPr="00000000">
              <w:rPr>
                <w:sz w:val="22"/>
                <w:szCs w:val="22"/>
                <w:rtl w:val="0"/>
              </w:rPr>
              <w:t xml:space="preserve"> </w:t>
            </w:r>
          </w:p>
          <w:p w:rsidR="00000000" w:rsidDel="00000000" w:rsidP="00000000" w:rsidRDefault="00000000" w:rsidRPr="00000000" w14:paraId="00000D2D">
            <w:pPr>
              <w:rPr>
                <w:sz w:val="22"/>
                <w:szCs w:val="22"/>
              </w:rPr>
            </w:pPr>
            <w:r w:rsidDel="00000000" w:rsidR="00000000" w:rsidRPr="00000000">
              <w:rPr>
                <w:sz w:val="22"/>
                <w:szCs w:val="22"/>
                <w:rtl w:val="0"/>
              </w:rPr>
              <w:t xml:space="preserve"> </w:t>
            </w:r>
          </w:p>
        </w:tc>
      </w:tr>
      <w:tr>
        <w:trPr>
          <w:cantSplit w:val="0"/>
          <w:trHeight w:val="945" w:hRule="atLeast"/>
          <w:tblHeader w:val="0"/>
        </w:trPr>
        <w:tc>
          <w:tcPr>
            <w:shd w:fill="auto" w:val="clear"/>
            <w:vAlign w:val="center"/>
          </w:tcPr>
          <w:p w:rsidR="00000000" w:rsidDel="00000000" w:rsidP="00000000" w:rsidRDefault="00000000" w:rsidRPr="00000000" w14:paraId="00000D2E">
            <w:pPr>
              <w:jc w:val="left"/>
              <w:rPr>
                <w:sz w:val="22"/>
                <w:szCs w:val="22"/>
              </w:rPr>
            </w:pPr>
            <w:r w:rsidDel="00000000" w:rsidR="00000000" w:rsidRPr="00000000">
              <w:rPr>
                <w:sz w:val="22"/>
                <w:szCs w:val="22"/>
                <w:rtl w:val="0"/>
              </w:rPr>
              <w:t xml:space="preserve">Risques liés aux achats des intrants : Quantités de produits contraceptifs insuffisantes pour satisfaire les besoins/Quantités limitées sur le marché international.</w:t>
            </w:r>
          </w:p>
        </w:tc>
        <w:tc>
          <w:tcPr>
            <w:shd w:fill="auto" w:val="clear"/>
            <w:vAlign w:val="center"/>
          </w:tcPr>
          <w:p w:rsidR="00000000" w:rsidDel="00000000" w:rsidP="00000000" w:rsidRDefault="00000000" w:rsidRPr="00000000" w14:paraId="00000D2F">
            <w:pPr>
              <w:jc w:val="center"/>
              <w:rPr>
                <w:sz w:val="22"/>
                <w:szCs w:val="22"/>
              </w:rPr>
            </w:pPr>
            <w:r w:rsidDel="00000000" w:rsidR="00000000" w:rsidRPr="00000000">
              <w:rPr>
                <w:sz w:val="22"/>
                <w:szCs w:val="22"/>
                <w:rtl w:val="0"/>
              </w:rPr>
              <w:t xml:space="preserve">A la mise en œuvre du projet</w:t>
            </w:r>
          </w:p>
        </w:tc>
        <w:tc>
          <w:tcPr>
            <w:shd w:fill="auto" w:val="clear"/>
            <w:vAlign w:val="center"/>
          </w:tcPr>
          <w:p w:rsidR="00000000" w:rsidDel="00000000" w:rsidP="00000000" w:rsidRDefault="00000000" w:rsidRPr="00000000" w14:paraId="00000D30">
            <w:pPr>
              <w:jc w:val="center"/>
              <w:rPr>
                <w:sz w:val="22"/>
                <w:szCs w:val="22"/>
              </w:rPr>
            </w:pPr>
            <w:r w:rsidDel="00000000" w:rsidR="00000000" w:rsidRPr="00000000">
              <w:rPr>
                <w:sz w:val="22"/>
                <w:szCs w:val="22"/>
                <w:rtl w:val="0"/>
              </w:rPr>
              <w:t xml:space="preserve">Élevé</w:t>
            </w:r>
          </w:p>
        </w:tc>
        <w:tc>
          <w:tcPr>
            <w:shd w:fill="auto" w:val="clear"/>
            <w:vAlign w:val="center"/>
          </w:tcPr>
          <w:p w:rsidR="00000000" w:rsidDel="00000000" w:rsidP="00000000" w:rsidRDefault="00000000" w:rsidRPr="00000000" w14:paraId="00000D31">
            <w:pPr>
              <w:jc w:val="left"/>
              <w:rPr>
                <w:sz w:val="22"/>
                <w:szCs w:val="22"/>
              </w:rPr>
            </w:pPr>
            <w:r w:rsidDel="00000000" w:rsidR="00000000" w:rsidRPr="00000000">
              <w:rPr>
                <w:sz w:val="22"/>
                <w:szCs w:val="22"/>
                <w:rtl w:val="0"/>
              </w:rPr>
              <w:t xml:space="preserve">Les partenaires coopèrent de manière étroite avec l’UNFPA pour assurer que les quantités de produits et matériels soient obtenus en moment opportun.</w:t>
            </w:r>
          </w:p>
          <w:p w:rsidR="00000000" w:rsidDel="00000000" w:rsidP="00000000" w:rsidRDefault="00000000" w:rsidRPr="00000000" w14:paraId="00000D32">
            <w:pPr>
              <w:jc w:val="left"/>
              <w:rPr>
                <w:sz w:val="22"/>
                <w:szCs w:val="22"/>
              </w:rPr>
            </w:pPr>
            <w:r w:rsidDel="00000000" w:rsidR="00000000" w:rsidRPr="00000000">
              <w:rPr>
                <w:sz w:val="22"/>
                <w:szCs w:val="22"/>
                <w:rtl w:val="0"/>
              </w:rPr>
              <w:t xml:space="preserve">Dans le cas où UNFPA ne parvient pas à délivrer en temps utile les volumes de contraceptifs nécessaires, les partenaires mettent à profit leurs expériences dans la mobilisation d’autres sources de contraceptives pour réduire temporairement les gaps éventuels.</w:t>
            </w:r>
          </w:p>
          <w:p w:rsidR="00000000" w:rsidDel="00000000" w:rsidP="00000000" w:rsidRDefault="00000000" w:rsidRPr="00000000" w14:paraId="00000D33">
            <w:pPr>
              <w:jc w:val="left"/>
              <w:rPr>
                <w:sz w:val="22"/>
                <w:szCs w:val="22"/>
              </w:rPr>
            </w:pPr>
            <w:r w:rsidDel="00000000" w:rsidR="00000000" w:rsidRPr="00000000">
              <w:rPr>
                <w:sz w:val="22"/>
                <w:szCs w:val="22"/>
                <w:rtl w:val="0"/>
              </w:rPr>
              <w:t xml:space="preserve">L’ensemble des partenaires continuent de suivre attentivement la situation de la chaîne de production de MSD (pour Implanon NXT) et les opportunités offertes par le développement de nouvelles technologies contraceptives (e.g. Sino-Plant)</w:t>
            </w:r>
          </w:p>
        </w:tc>
        <w:tc>
          <w:tcPr>
            <w:shd w:fill="auto" w:val="clear"/>
            <w:vAlign w:val="center"/>
          </w:tcPr>
          <w:p w:rsidR="00000000" w:rsidDel="00000000" w:rsidP="00000000" w:rsidRDefault="00000000" w:rsidRPr="00000000" w14:paraId="00000D34">
            <w:pPr>
              <w:jc w:val="center"/>
              <w:rPr>
                <w:sz w:val="22"/>
                <w:szCs w:val="22"/>
              </w:rPr>
            </w:pPr>
            <w:r w:rsidDel="00000000" w:rsidR="00000000" w:rsidRPr="00000000">
              <w:rPr>
                <w:sz w:val="22"/>
                <w:szCs w:val="22"/>
                <w:rtl w:val="0"/>
              </w:rPr>
              <w:t xml:space="preserve">Tous</w:t>
            </w:r>
          </w:p>
        </w:tc>
        <w:tc>
          <w:tcPr>
            <w:shd w:fill="auto" w:val="clear"/>
            <w:vAlign w:val="center"/>
          </w:tcPr>
          <w:p w:rsidR="00000000" w:rsidDel="00000000" w:rsidP="00000000" w:rsidRDefault="00000000" w:rsidRPr="00000000" w14:paraId="00000D35">
            <w:pPr>
              <w:jc w:val="center"/>
              <w:rPr>
                <w:sz w:val="22"/>
                <w:szCs w:val="22"/>
              </w:rPr>
            </w:pPr>
            <w:r w:rsidDel="00000000" w:rsidR="00000000" w:rsidRPr="00000000">
              <w:rPr>
                <w:sz w:val="22"/>
                <w:szCs w:val="22"/>
                <w:rtl w:val="0"/>
              </w:rPr>
              <w:t xml:space="preserve">En continue</w:t>
            </w:r>
          </w:p>
        </w:tc>
      </w:tr>
      <w:tr>
        <w:trPr>
          <w:cantSplit w:val="0"/>
          <w:trHeight w:val="945" w:hRule="atLeast"/>
          <w:tblHeader w:val="0"/>
        </w:trPr>
        <w:tc>
          <w:tcPr>
            <w:shd w:fill="auto" w:val="clear"/>
            <w:vAlign w:val="center"/>
          </w:tcPr>
          <w:p w:rsidR="00000000" w:rsidDel="00000000" w:rsidP="00000000" w:rsidRDefault="00000000" w:rsidRPr="00000000" w14:paraId="00000D36">
            <w:pPr>
              <w:jc w:val="left"/>
              <w:rPr>
                <w:sz w:val="22"/>
                <w:szCs w:val="22"/>
              </w:rPr>
            </w:pPr>
            <w:r w:rsidDel="00000000" w:rsidR="00000000" w:rsidRPr="00000000">
              <w:rPr>
                <w:sz w:val="22"/>
                <w:szCs w:val="22"/>
                <w:rtl w:val="0"/>
              </w:rPr>
              <w:t xml:space="preserve">Changement de la position du gouvernement de la RDC vis-à-vis la planification familial</w:t>
            </w:r>
          </w:p>
        </w:tc>
        <w:tc>
          <w:tcPr>
            <w:shd w:fill="auto" w:val="clear"/>
            <w:vAlign w:val="center"/>
          </w:tcPr>
          <w:p w:rsidR="00000000" w:rsidDel="00000000" w:rsidP="00000000" w:rsidRDefault="00000000" w:rsidRPr="00000000" w14:paraId="00000D37">
            <w:pPr>
              <w:jc w:val="center"/>
              <w:rPr>
                <w:sz w:val="22"/>
                <w:szCs w:val="22"/>
              </w:rPr>
            </w:pPr>
            <w:r w:rsidDel="00000000" w:rsidR="00000000" w:rsidRPr="00000000">
              <w:rPr>
                <w:sz w:val="22"/>
                <w:szCs w:val="22"/>
                <w:rtl w:val="0"/>
              </w:rPr>
              <w:t xml:space="preserve">A la mise en œuvre du projet</w:t>
            </w:r>
          </w:p>
        </w:tc>
        <w:tc>
          <w:tcPr>
            <w:shd w:fill="auto" w:val="clear"/>
            <w:vAlign w:val="center"/>
          </w:tcPr>
          <w:p w:rsidR="00000000" w:rsidDel="00000000" w:rsidP="00000000" w:rsidRDefault="00000000" w:rsidRPr="00000000" w14:paraId="00000D38">
            <w:pPr>
              <w:jc w:val="center"/>
              <w:rPr>
                <w:sz w:val="22"/>
                <w:szCs w:val="22"/>
              </w:rPr>
            </w:pPr>
            <w:r w:rsidDel="00000000" w:rsidR="00000000" w:rsidRPr="00000000">
              <w:rPr>
                <w:rtl w:val="0"/>
              </w:rPr>
            </w:r>
          </w:p>
          <w:p w:rsidR="00000000" w:rsidDel="00000000" w:rsidP="00000000" w:rsidRDefault="00000000" w:rsidRPr="00000000" w14:paraId="00000D39">
            <w:pPr>
              <w:jc w:val="center"/>
              <w:rPr>
                <w:sz w:val="22"/>
                <w:szCs w:val="22"/>
              </w:rPr>
            </w:pPr>
            <w:r w:rsidDel="00000000" w:rsidR="00000000" w:rsidRPr="00000000">
              <w:rPr>
                <w:sz w:val="22"/>
                <w:szCs w:val="22"/>
                <w:rtl w:val="0"/>
              </w:rPr>
              <w:t xml:space="preserve">Faible</w:t>
            </w:r>
          </w:p>
          <w:p w:rsidR="00000000" w:rsidDel="00000000" w:rsidP="00000000" w:rsidRDefault="00000000" w:rsidRPr="00000000" w14:paraId="00000D3A">
            <w:pPr>
              <w:jc w:val="center"/>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D3B">
            <w:pPr>
              <w:jc w:val="left"/>
              <w:rPr>
                <w:sz w:val="22"/>
                <w:szCs w:val="22"/>
              </w:rPr>
            </w:pPr>
            <w:r w:rsidDel="00000000" w:rsidR="00000000" w:rsidRPr="00000000">
              <w:rPr>
                <w:sz w:val="22"/>
                <w:szCs w:val="22"/>
                <w:highlight w:val="white"/>
                <w:rtl w:val="0"/>
              </w:rPr>
              <w:t xml:space="preserve">Les CTMPs relevant d’un décret du premier ministre, il est également difficile d’envisager que leur existence puisse être remise en cause.  </w:t>
            </w:r>
            <w:r w:rsidDel="00000000" w:rsidR="00000000" w:rsidRPr="00000000">
              <w:rPr>
                <w:rtl w:val="0"/>
              </w:rPr>
            </w:r>
          </w:p>
        </w:tc>
        <w:tc>
          <w:tcPr>
            <w:shd w:fill="auto" w:val="clear"/>
            <w:vAlign w:val="center"/>
          </w:tcPr>
          <w:p w:rsidR="00000000" w:rsidDel="00000000" w:rsidP="00000000" w:rsidRDefault="00000000" w:rsidRPr="00000000" w14:paraId="00000D3C">
            <w:pPr>
              <w:jc w:val="center"/>
              <w:rPr>
                <w:sz w:val="22"/>
                <w:szCs w:val="22"/>
              </w:rPr>
            </w:pPr>
            <w:r w:rsidDel="00000000" w:rsidR="00000000" w:rsidRPr="00000000">
              <w:rPr>
                <w:sz w:val="22"/>
                <w:szCs w:val="22"/>
                <w:rtl w:val="0"/>
              </w:rPr>
              <w:t xml:space="preserve">Tulane, UNOPS</w:t>
            </w:r>
          </w:p>
        </w:tc>
        <w:tc>
          <w:tcPr>
            <w:shd w:fill="auto" w:val="clear"/>
            <w:vAlign w:val="center"/>
          </w:tcPr>
          <w:p w:rsidR="00000000" w:rsidDel="00000000" w:rsidP="00000000" w:rsidRDefault="00000000" w:rsidRPr="00000000" w14:paraId="00000D3D">
            <w:pPr>
              <w:jc w:val="center"/>
              <w:rPr>
                <w:sz w:val="22"/>
                <w:szCs w:val="22"/>
              </w:rPr>
            </w:pPr>
            <w:r w:rsidDel="00000000" w:rsidR="00000000" w:rsidRPr="00000000">
              <w:rPr>
                <w:sz w:val="22"/>
                <w:szCs w:val="22"/>
                <w:rtl w:val="0"/>
              </w:rPr>
              <w:t xml:space="preserve">En continue</w:t>
            </w:r>
          </w:p>
        </w:tc>
      </w:tr>
      <w:tr>
        <w:trPr>
          <w:cantSplit w:val="0"/>
          <w:trHeight w:val="945" w:hRule="atLeast"/>
          <w:tblHeader w:val="0"/>
        </w:trPr>
        <w:tc>
          <w:tcPr>
            <w:shd w:fill="auto" w:val="clear"/>
            <w:vAlign w:val="center"/>
          </w:tcPr>
          <w:p w:rsidR="00000000" w:rsidDel="00000000" w:rsidP="00000000" w:rsidRDefault="00000000" w:rsidRPr="00000000" w14:paraId="00000D3E">
            <w:pPr>
              <w:pBdr>
                <w:top w:space="0" w:sz="0" w:val="nil"/>
                <w:left w:space="0" w:sz="0" w:val="nil"/>
                <w:bottom w:space="0" w:sz="0" w:val="nil"/>
                <w:right w:space="0" w:sz="0" w:val="nil"/>
                <w:between w:space="0" w:sz="0" w:val="nil"/>
              </w:pBdr>
              <w:ind w:left="0" w:firstLine="0"/>
              <w:jc w:val="left"/>
              <w:rPr>
                <w:sz w:val="22"/>
                <w:szCs w:val="22"/>
              </w:rPr>
            </w:pPr>
            <w:r w:rsidDel="00000000" w:rsidR="00000000" w:rsidRPr="00000000">
              <w:rPr>
                <w:sz w:val="22"/>
                <w:szCs w:val="22"/>
                <w:rtl w:val="0"/>
              </w:rPr>
              <w:t xml:space="preserve">Changement dans la politique du gouvernement vis-à-vis des prestataires privés et politique d’assainissement des pharmacies informelles.</w:t>
            </w:r>
          </w:p>
          <w:p w:rsidR="00000000" w:rsidDel="00000000" w:rsidP="00000000" w:rsidRDefault="00000000" w:rsidRPr="00000000" w14:paraId="00000D3F">
            <w:pPr>
              <w:pBdr>
                <w:top w:space="0" w:sz="0" w:val="nil"/>
                <w:left w:space="0" w:sz="0" w:val="nil"/>
                <w:bottom w:space="0" w:sz="0" w:val="nil"/>
                <w:right w:space="0" w:sz="0" w:val="nil"/>
                <w:between w:space="0" w:sz="0" w:val="nil"/>
              </w:pBdr>
              <w:ind w:left="0" w:firstLine="0"/>
              <w:jc w:val="left"/>
              <w:rPr>
                <w:sz w:val="22"/>
                <w:szCs w:val="22"/>
              </w:rPr>
            </w:pPr>
            <w:r w:rsidDel="00000000" w:rsidR="00000000" w:rsidRPr="00000000">
              <w:rPr>
                <w:sz w:val="22"/>
                <w:szCs w:val="22"/>
                <w:rtl w:val="0"/>
              </w:rPr>
              <w:t xml:space="preserve">Si cette menace était actualisée, il y aurait un risque pour les partenaires de PROMIS-PF travaillant dans l’offre de services au niveau des pharmacies (DKT en particulier) de</w:t>
            </w:r>
          </w:p>
          <w:p w:rsidR="00000000" w:rsidDel="00000000" w:rsidP="00000000" w:rsidRDefault="00000000" w:rsidRPr="00000000" w14:paraId="00000D40">
            <w:pPr>
              <w:pBdr>
                <w:top w:space="0" w:sz="0" w:val="nil"/>
                <w:left w:space="0" w:sz="0" w:val="nil"/>
                <w:bottom w:space="0" w:sz="0" w:val="nil"/>
                <w:right w:space="0" w:sz="0" w:val="nil"/>
                <w:between w:space="0" w:sz="0" w:val="nil"/>
              </w:pBdr>
              <w:ind w:left="0" w:firstLine="0"/>
              <w:jc w:val="left"/>
              <w:rPr>
                <w:sz w:val="22"/>
                <w:szCs w:val="22"/>
              </w:rPr>
            </w:pPr>
            <w:r w:rsidDel="00000000" w:rsidR="00000000" w:rsidRPr="00000000">
              <w:rPr>
                <w:sz w:val="22"/>
                <w:szCs w:val="22"/>
                <w:rtl w:val="0"/>
              </w:rPr>
              <w:t xml:space="preserve">1) perdre une partie de leur plateforme programmatique,</w:t>
            </w:r>
          </w:p>
          <w:p w:rsidR="00000000" w:rsidDel="00000000" w:rsidP="00000000" w:rsidRDefault="00000000" w:rsidRPr="00000000" w14:paraId="00000D41">
            <w:pPr>
              <w:jc w:val="left"/>
              <w:rPr>
                <w:sz w:val="22"/>
                <w:szCs w:val="22"/>
              </w:rPr>
            </w:pPr>
            <w:r w:rsidDel="00000000" w:rsidR="00000000" w:rsidRPr="00000000">
              <w:rPr>
                <w:sz w:val="22"/>
                <w:szCs w:val="22"/>
                <w:rtl w:val="0"/>
              </w:rPr>
              <w:t xml:space="preserve">2) perdre les produits contraceptifs déjà fournis à ces structures</w:t>
            </w:r>
          </w:p>
        </w:tc>
        <w:tc>
          <w:tcPr>
            <w:shd w:fill="auto" w:val="clear"/>
            <w:vAlign w:val="center"/>
          </w:tcPr>
          <w:p w:rsidR="00000000" w:rsidDel="00000000" w:rsidP="00000000" w:rsidRDefault="00000000" w:rsidRPr="00000000" w14:paraId="00000D42">
            <w:pPr>
              <w:jc w:val="center"/>
              <w:rPr>
                <w:sz w:val="22"/>
                <w:szCs w:val="22"/>
              </w:rPr>
            </w:pPr>
            <w:r w:rsidDel="00000000" w:rsidR="00000000" w:rsidRPr="00000000">
              <w:rPr>
                <w:sz w:val="22"/>
                <w:szCs w:val="22"/>
                <w:rtl w:val="0"/>
              </w:rPr>
              <w:t xml:space="preserve">A la mise en œuvre du projet</w:t>
            </w:r>
          </w:p>
        </w:tc>
        <w:tc>
          <w:tcPr>
            <w:shd w:fill="auto" w:val="clear"/>
            <w:vAlign w:val="center"/>
          </w:tcPr>
          <w:p w:rsidR="00000000" w:rsidDel="00000000" w:rsidP="00000000" w:rsidRDefault="00000000" w:rsidRPr="00000000" w14:paraId="00000D43">
            <w:pPr>
              <w:jc w:val="center"/>
              <w:rPr>
                <w:sz w:val="22"/>
                <w:szCs w:val="22"/>
              </w:rPr>
            </w:pPr>
            <w:r w:rsidDel="00000000" w:rsidR="00000000" w:rsidRPr="00000000">
              <w:rPr>
                <w:sz w:val="22"/>
                <w:szCs w:val="22"/>
                <w:rtl w:val="0"/>
              </w:rPr>
              <w:t xml:space="preserve">Faible</w:t>
            </w:r>
          </w:p>
        </w:tc>
        <w:tc>
          <w:tcPr>
            <w:shd w:fill="auto" w:val="clear"/>
            <w:vAlign w:val="center"/>
          </w:tcPr>
          <w:p w:rsidR="00000000" w:rsidDel="00000000" w:rsidP="00000000" w:rsidRDefault="00000000" w:rsidRPr="00000000" w14:paraId="00000D44">
            <w:pPr>
              <w:ind w:right="37"/>
              <w:jc w:val="left"/>
              <w:rPr>
                <w:sz w:val="22"/>
                <w:szCs w:val="22"/>
              </w:rPr>
            </w:pPr>
            <w:r w:rsidDel="00000000" w:rsidR="00000000" w:rsidRPr="00000000">
              <w:rPr>
                <w:rtl w:val="0"/>
              </w:rPr>
            </w:r>
          </w:p>
          <w:p w:rsidR="00000000" w:rsidDel="00000000" w:rsidP="00000000" w:rsidRDefault="00000000" w:rsidRPr="00000000" w14:paraId="00000D45">
            <w:pPr>
              <w:ind w:right="37"/>
              <w:jc w:val="left"/>
              <w:rPr>
                <w:sz w:val="22"/>
                <w:szCs w:val="22"/>
              </w:rPr>
            </w:pPr>
            <w:r w:rsidDel="00000000" w:rsidR="00000000" w:rsidRPr="00000000">
              <w:rPr>
                <w:rtl w:val="0"/>
              </w:rPr>
            </w:r>
          </w:p>
          <w:p w:rsidR="00000000" w:rsidDel="00000000" w:rsidP="00000000" w:rsidRDefault="00000000" w:rsidRPr="00000000" w14:paraId="00000D46">
            <w:pPr>
              <w:ind w:right="37"/>
              <w:jc w:val="left"/>
              <w:rPr>
                <w:sz w:val="22"/>
                <w:szCs w:val="22"/>
              </w:rPr>
            </w:pPr>
            <w:r w:rsidDel="00000000" w:rsidR="00000000" w:rsidRPr="00000000">
              <w:rPr>
                <w:sz w:val="22"/>
                <w:szCs w:val="22"/>
                <w:rtl w:val="0"/>
              </w:rPr>
              <w:t xml:space="preserve">DKT travaille avec les zones de santé dans l’identification de pharmacies à impliquer dans ce projet suivant des critères préétablis de DKT ayant fait des preuves.</w:t>
            </w:r>
          </w:p>
          <w:p w:rsidR="00000000" w:rsidDel="00000000" w:rsidP="00000000" w:rsidRDefault="00000000" w:rsidRPr="00000000" w14:paraId="00000D47">
            <w:pPr>
              <w:ind w:right="37"/>
              <w:jc w:val="left"/>
              <w:rPr>
                <w:sz w:val="22"/>
                <w:szCs w:val="22"/>
              </w:rPr>
            </w:pPr>
            <w:r w:rsidDel="00000000" w:rsidR="00000000" w:rsidRPr="00000000">
              <w:rPr>
                <w:sz w:val="22"/>
                <w:szCs w:val="22"/>
                <w:rtl w:val="0"/>
              </w:rPr>
              <w:t xml:space="preserve">DKT collabore également avec le MoH (direction de pharmacies et de celle des médicaments) dans la sélection des pharmacies à intégrer dans son réseau de marketing social pour ce projet. </w:t>
            </w:r>
          </w:p>
          <w:p w:rsidR="00000000" w:rsidDel="00000000" w:rsidP="00000000" w:rsidRDefault="00000000" w:rsidRPr="00000000" w14:paraId="00000D48">
            <w:pPr>
              <w:jc w:val="left"/>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D49">
            <w:pPr>
              <w:jc w:val="center"/>
              <w:rPr>
                <w:sz w:val="22"/>
                <w:szCs w:val="22"/>
              </w:rPr>
            </w:pPr>
            <w:r w:rsidDel="00000000" w:rsidR="00000000" w:rsidRPr="00000000">
              <w:rPr>
                <w:sz w:val="22"/>
                <w:szCs w:val="22"/>
                <w:rtl w:val="0"/>
              </w:rPr>
              <w:t xml:space="preserve">DKT, Tulane, UNOPS</w:t>
            </w:r>
          </w:p>
        </w:tc>
        <w:tc>
          <w:tcPr>
            <w:shd w:fill="auto" w:val="clear"/>
            <w:vAlign w:val="center"/>
          </w:tcPr>
          <w:p w:rsidR="00000000" w:rsidDel="00000000" w:rsidP="00000000" w:rsidRDefault="00000000" w:rsidRPr="00000000" w14:paraId="00000D4A">
            <w:pPr>
              <w:jc w:val="center"/>
              <w:rPr>
                <w:sz w:val="22"/>
                <w:szCs w:val="22"/>
              </w:rPr>
            </w:pPr>
            <w:r w:rsidDel="00000000" w:rsidR="00000000" w:rsidRPr="00000000">
              <w:rPr>
                <w:sz w:val="22"/>
                <w:szCs w:val="22"/>
                <w:rtl w:val="0"/>
              </w:rPr>
              <w:t xml:space="preserve">En continue</w:t>
            </w:r>
          </w:p>
        </w:tc>
      </w:tr>
      <w:tr>
        <w:trPr>
          <w:cantSplit w:val="0"/>
          <w:trHeight w:val="945" w:hRule="atLeast"/>
          <w:tblHeader w:val="0"/>
        </w:trPr>
        <w:tc>
          <w:tcPr>
            <w:shd w:fill="auto" w:val="clear"/>
            <w:vAlign w:val="center"/>
          </w:tcPr>
          <w:p w:rsidR="00000000" w:rsidDel="00000000" w:rsidP="00000000" w:rsidRDefault="00000000" w:rsidRPr="00000000" w14:paraId="00000D4B">
            <w:pPr>
              <w:ind w:right="37"/>
              <w:jc w:val="left"/>
              <w:rPr>
                <w:sz w:val="22"/>
                <w:szCs w:val="22"/>
                <w:highlight w:val="white"/>
              </w:rPr>
            </w:pPr>
            <w:r w:rsidDel="00000000" w:rsidR="00000000" w:rsidRPr="00000000">
              <w:rPr>
                <w:sz w:val="22"/>
                <w:szCs w:val="22"/>
                <w:highlight w:val="white"/>
                <w:rtl w:val="0"/>
              </w:rPr>
              <w:t xml:space="preserve">La multiplicité des partenaires appuyant la PF, soit de manière directe, soit par le biais de projets intégrés crée un risque de duplication des efforts et de non-cohérence des stratégies employées (par exemple offre de méthodes gratuites </w:t>
            </w:r>
            <w:r w:rsidDel="00000000" w:rsidR="00000000" w:rsidRPr="00000000">
              <w:rPr>
                <w:i w:val="1"/>
                <w:sz w:val="22"/>
                <w:szCs w:val="22"/>
                <w:highlight w:val="white"/>
                <w:rtl w:val="0"/>
              </w:rPr>
              <w:t xml:space="preserve">vs.</w:t>
            </w:r>
            <w:r w:rsidDel="00000000" w:rsidR="00000000" w:rsidRPr="00000000">
              <w:rPr>
                <w:sz w:val="22"/>
                <w:szCs w:val="22"/>
                <w:highlight w:val="white"/>
                <w:rtl w:val="0"/>
              </w:rPr>
              <w:t xml:space="preserve"> Social marketing) </w:t>
            </w:r>
          </w:p>
          <w:p w:rsidR="00000000" w:rsidDel="00000000" w:rsidP="00000000" w:rsidRDefault="00000000" w:rsidRPr="00000000" w14:paraId="00000D4C">
            <w:pPr>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D4D">
            <w:pPr>
              <w:jc w:val="center"/>
              <w:rPr>
                <w:sz w:val="22"/>
                <w:szCs w:val="22"/>
              </w:rPr>
            </w:pPr>
            <w:r w:rsidDel="00000000" w:rsidR="00000000" w:rsidRPr="00000000">
              <w:rPr>
                <w:sz w:val="22"/>
                <w:szCs w:val="22"/>
                <w:rtl w:val="0"/>
              </w:rPr>
              <w:t xml:space="preserve">A la mise en œuvre du projet</w:t>
            </w:r>
          </w:p>
        </w:tc>
        <w:tc>
          <w:tcPr>
            <w:shd w:fill="auto" w:val="clear"/>
            <w:vAlign w:val="center"/>
          </w:tcPr>
          <w:p w:rsidR="00000000" w:rsidDel="00000000" w:rsidP="00000000" w:rsidRDefault="00000000" w:rsidRPr="00000000" w14:paraId="00000D4E">
            <w:pPr>
              <w:jc w:val="center"/>
              <w:rPr>
                <w:sz w:val="22"/>
                <w:szCs w:val="22"/>
              </w:rPr>
            </w:pPr>
            <w:r w:rsidDel="00000000" w:rsidR="00000000" w:rsidRPr="00000000">
              <w:rPr>
                <w:sz w:val="22"/>
                <w:szCs w:val="22"/>
                <w:rtl w:val="0"/>
              </w:rPr>
              <w:t xml:space="preserve">Moyen</w:t>
            </w:r>
          </w:p>
        </w:tc>
        <w:tc>
          <w:tcPr>
            <w:shd w:fill="auto" w:val="clear"/>
            <w:vAlign w:val="center"/>
          </w:tcPr>
          <w:p w:rsidR="00000000" w:rsidDel="00000000" w:rsidP="00000000" w:rsidRDefault="00000000" w:rsidRPr="00000000" w14:paraId="00000D4F">
            <w:pPr>
              <w:ind w:right="37"/>
              <w:jc w:val="left"/>
              <w:rPr>
                <w:sz w:val="22"/>
                <w:szCs w:val="22"/>
                <w:highlight w:val="white"/>
              </w:rPr>
            </w:pPr>
            <w:r w:rsidDel="00000000" w:rsidR="00000000" w:rsidRPr="00000000">
              <w:rPr>
                <w:sz w:val="22"/>
                <w:szCs w:val="22"/>
                <w:highlight w:val="white"/>
                <w:rtl w:val="0"/>
              </w:rPr>
              <w:t xml:space="preserve">Les analyses des besoins et couvertures ont été faites préalablement pour éviter tous redondance d’activités dans les provinces cible. </w:t>
            </w:r>
          </w:p>
          <w:p w:rsidR="00000000" w:rsidDel="00000000" w:rsidP="00000000" w:rsidRDefault="00000000" w:rsidRPr="00000000" w14:paraId="00000D50">
            <w:pPr>
              <w:ind w:right="37"/>
              <w:jc w:val="left"/>
              <w:rPr>
                <w:sz w:val="22"/>
                <w:szCs w:val="22"/>
                <w:highlight w:val="white"/>
              </w:rPr>
            </w:pPr>
            <w:r w:rsidDel="00000000" w:rsidR="00000000" w:rsidRPr="00000000">
              <w:rPr>
                <w:sz w:val="22"/>
                <w:szCs w:val="22"/>
                <w:highlight w:val="white"/>
                <w:rtl w:val="0"/>
              </w:rPr>
              <w:t xml:space="preserve">Le Ministère de la santé et le PNSR conservent un rôle d’orientation dans les stratégies de mise en œuvre des interventions PF pour assurer la cohérence programmatique des activités des différents partenaires. </w:t>
            </w:r>
          </w:p>
          <w:p w:rsidR="00000000" w:rsidDel="00000000" w:rsidP="00000000" w:rsidRDefault="00000000" w:rsidRPr="00000000" w14:paraId="00000D51">
            <w:pPr>
              <w:jc w:val="left"/>
              <w:rPr>
                <w:sz w:val="22"/>
                <w:szCs w:val="22"/>
              </w:rPr>
            </w:pPr>
            <w:r w:rsidDel="00000000" w:rsidR="00000000" w:rsidRPr="00000000">
              <w:rPr>
                <w:sz w:val="22"/>
                <w:szCs w:val="22"/>
                <w:highlight w:val="white"/>
                <w:rtl w:val="0"/>
              </w:rPr>
              <w:t xml:space="preserve">Les partenaires continuent de développer des principes et des outils de communication à jour sur l’état de leurs activités, afin d’éviter les redondances (modèle « Qui-Fait-Quoi-Où ? » )</w:t>
            </w:r>
            <w:r w:rsidDel="00000000" w:rsidR="00000000" w:rsidRPr="00000000">
              <w:rPr>
                <w:rtl w:val="0"/>
              </w:rPr>
            </w:r>
          </w:p>
        </w:tc>
        <w:tc>
          <w:tcPr>
            <w:shd w:fill="auto" w:val="clear"/>
            <w:vAlign w:val="center"/>
          </w:tcPr>
          <w:p w:rsidR="00000000" w:rsidDel="00000000" w:rsidP="00000000" w:rsidRDefault="00000000" w:rsidRPr="00000000" w14:paraId="00000D52">
            <w:pPr>
              <w:jc w:val="center"/>
              <w:rPr>
                <w:sz w:val="22"/>
                <w:szCs w:val="22"/>
              </w:rPr>
            </w:pPr>
            <w:r w:rsidDel="00000000" w:rsidR="00000000" w:rsidRPr="00000000">
              <w:rPr>
                <w:sz w:val="22"/>
                <w:szCs w:val="22"/>
                <w:rtl w:val="0"/>
              </w:rPr>
              <w:t xml:space="preserve">Tous</w:t>
            </w:r>
          </w:p>
        </w:tc>
        <w:tc>
          <w:tcPr>
            <w:shd w:fill="auto" w:val="clear"/>
            <w:vAlign w:val="center"/>
          </w:tcPr>
          <w:p w:rsidR="00000000" w:rsidDel="00000000" w:rsidP="00000000" w:rsidRDefault="00000000" w:rsidRPr="00000000" w14:paraId="00000D53">
            <w:pPr>
              <w:jc w:val="center"/>
              <w:rPr>
                <w:sz w:val="22"/>
                <w:szCs w:val="22"/>
              </w:rPr>
            </w:pPr>
            <w:r w:rsidDel="00000000" w:rsidR="00000000" w:rsidRPr="00000000">
              <w:rPr>
                <w:sz w:val="22"/>
                <w:szCs w:val="22"/>
                <w:rtl w:val="0"/>
              </w:rPr>
              <w:t xml:space="preserve">En continue</w:t>
            </w:r>
          </w:p>
        </w:tc>
      </w:tr>
      <w:tr>
        <w:trPr>
          <w:cantSplit w:val="0"/>
          <w:trHeight w:val="945" w:hRule="atLeast"/>
          <w:tblHeader w:val="0"/>
        </w:trPr>
        <w:tc>
          <w:tcPr>
            <w:shd w:fill="auto" w:val="clear"/>
            <w:vAlign w:val="center"/>
          </w:tcPr>
          <w:p w:rsidR="00000000" w:rsidDel="00000000" w:rsidP="00000000" w:rsidRDefault="00000000" w:rsidRPr="00000000" w14:paraId="00000D54">
            <w:pPr>
              <w:jc w:val="left"/>
              <w:rPr>
                <w:sz w:val="22"/>
                <w:szCs w:val="22"/>
              </w:rPr>
            </w:pPr>
            <w:r w:rsidDel="00000000" w:rsidR="00000000" w:rsidRPr="00000000">
              <w:rPr>
                <w:sz w:val="22"/>
                <w:szCs w:val="22"/>
                <w:rtl w:val="0"/>
              </w:rPr>
              <w:t xml:space="preserve">Le manque de capacité des partenaires de mise en œuvre pour livrer dans les délais les services et les activités concernant l’augmentation de l'offre et la demande</w:t>
            </w:r>
          </w:p>
        </w:tc>
        <w:tc>
          <w:tcPr>
            <w:shd w:fill="auto" w:val="clear"/>
            <w:vAlign w:val="center"/>
          </w:tcPr>
          <w:p w:rsidR="00000000" w:rsidDel="00000000" w:rsidP="00000000" w:rsidRDefault="00000000" w:rsidRPr="00000000" w14:paraId="00000D55">
            <w:pPr>
              <w:jc w:val="center"/>
              <w:rPr>
                <w:sz w:val="22"/>
                <w:szCs w:val="22"/>
              </w:rPr>
            </w:pPr>
            <w:r w:rsidDel="00000000" w:rsidR="00000000" w:rsidRPr="00000000">
              <w:rPr>
                <w:sz w:val="22"/>
                <w:szCs w:val="22"/>
                <w:rtl w:val="0"/>
              </w:rPr>
              <w:t xml:space="preserve">A la mise en œuvre du projet</w:t>
            </w:r>
          </w:p>
        </w:tc>
        <w:tc>
          <w:tcPr>
            <w:shd w:fill="auto" w:val="clear"/>
            <w:vAlign w:val="center"/>
          </w:tcPr>
          <w:p w:rsidR="00000000" w:rsidDel="00000000" w:rsidP="00000000" w:rsidRDefault="00000000" w:rsidRPr="00000000" w14:paraId="00000D56">
            <w:pPr>
              <w:jc w:val="left"/>
              <w:rPr>
                <w:sz w:val="22"/>
                <w:szCs w:val="22"/>
              </w:rPr>
            </w:pPr>
            <w:r w:rsidDel="00000000" w:rsidR="00000000" w:rsidRPr="00000000">
              <w:rPr>
                <w:sz w:val="22"/>
                <w:szCs w:val="22"/>
                <w:rtl w:val="0"/>
              </w:rPr>
              <w:t xml:space="preserve">Faible</w:t>
            </w:r>
          </w:p>
        </w:tc>
        <w:tc>
          <w:tcPr>
            <w:shd w:fill="auto" w:val="clear"/>
            <w:vAlign w:val="center"/>
          </w:tcPr>
          <w:p w:rsidR="00000000" w:rsidDel="00000000" w:rsidP="00000000" w:rsidRDefault="00000000" w:rsidRPr="00000000" w14:paraId="00000D57">
            <w:pPr>
              <w:jc w:val="left"/>
              <w:rPr>
                <w:sz w:val="22"/>
                <w:szCs w:val="22"/>
              </w:rPr>
            </w:pPr>
            <w:r w:rsidDel="00000000" w:rsidR="00000000" w:rsidRPr="00000000">
              <w:rPr>
                <w:sz w:val="22"/>
                <w:szCs w:val="22"/>
                <w:highlight w:val="white"/>
                <w:rtl w:val="0"/>
              </w:rPr>
              <w:t xml:space="preserve">Les partenaires de mise en œuvre ont été choisis pour leur réputation et leurs performances dans la programmation de PF. Le fait que les partenaires de mise en œuvre soient bien établis en RDC réduit ce risque. Leurs plans de travail sont élaborés, contrôlés et évalués durant tout le cycle de vie du programme. </w:t>
            </w:r>
            <w:r w:rsidDel="00000000" w:rsidR="00000000" w:rsidRPr="00000000">
              <w:rPr>
                <w:rtl w:val="0"/>
              </w:rPr>
            </w:r>
          </w:p>
        </w:tc>
        <w:tc>
          <w:tcPr>
            <w:shd w:fill="auto" w:val="clear"/>
            <w:vAlign w:val="center"/>
          </w:tcPr>
          <w:p w:rsidR="00000000" w:rsidDel="00000000" w:rsidP="00000000" w:rsidRDefault="00000000" w:rsidRPr="00000000" w14:paraId="00000D58">
            <w:pPr>
              <w:jc w:val="center"/>
              <w:rPr>
                <w:sz w:val="22"/>
                <w:szCs w:val="22"/>
              </w:rPr>
            </w:pPr>
            <w:r w:rsidDel="00000000" w:rsidR="00000000" w:rsidRPr="00000000">
              <w:rPr>
                <w:sz w:val="22"/>
                <w:szCs w:val="22"/>
                <w:rtl w:val="0"/>
              </w:rPr>
              <w:t xml:space="preserve">Tous</w:t>
            </w:r>
          </w:p>
        </w:tc>
        <w:tc>
          <w:tcPr>
            <w:shd w:fill="auto" w:val="clear"/>
            <w:vAlign w:val="center"/>
          </w:tcPr>
          <w:p w:rsidR="00000000" w:rsidDel="00000000" w:rsidP="00000000" w:rsidRDefault="00000000" w:rsidRPr="00000000" w14:paraId="00000D59">
            <w:pPr>
              <w:jc w:val="center"/>
              <w:rPr>
                <w:sz w:val="22"/>
                <w:szCs w:val="22"/>
              </w:rPr>
            </w:pPr>
            <w:r w:rsidDel="00000000" w:rsidR="00000000" w:rsidRPr="00000000">
              <w:rPr>
                <w:sz w:val="22"/>
                <w:szCs w:val="22"/>
                <w:rtl w:val="0"/>
              </w:rPr>
              <w:t xml:space="preserve">En continue</w:t>
            </w:r>
          </w:p>
        </w:tc>
      </w:tr>
      <w:tr>
        <w:trPr>
          <w:cantSplit w:val="0"/>
          <w:trHeight w:val="945" w:hRule="atLeast"/>
          <w:tblHeader w:val="0"/>
        </w:trPr>
        <w:tc>
          <w:tcPr>
            <w:shd w:fill="auto" w:val="clear"/>
            <w:vAlign w:val="center"/>
          </w:tcPr>
          <w:p w:rsidR="00000000" w:rsidDel="00000000" w:rsidP="00000000" w:rsidRDefault="00000000" w:rsidRPr="00000000" w14:paraId="00000D5A">
            <w:pPr>
              <w:jc w:val="left"/>
              <w:rPr>
                <w:sz w:val="22"/>
                <w:szCs w:val="22"/>
              </w:rPr>
            </w:pPr>
            <w:r w:rsidDel="00000000" w:rsidR="00000000" w:rsidRPr="00000000">
              <w:rPr>
                <w:sz w:val="22"/>
                <w:szCs w:val="22"/>
                <w:rtl w:val="0"/>
              </w:rPr>
              <w:t xml:space="preserve">Capacité des acteurs locaux et provinciaux à fournir des biens et des services à temps/respect du plan de travail</w:t>
            </w:r>
          </w:p>
        </w:tc>
        <w:tc>
          <w:tcPr>
            <w:shd w:fill="auto" w:val="clear"/>
            <w:vAlign w:val="center"/>
          </w:tcPr>
          <w:p w:rsidR="00000000" w:rsidDel="00000000" w:rsidP="00000000" w:rsidRDefault="00000000" w:rsidRPr="00000000" w14:paraId="00000D5B">
            <w:pPr>
              <w:jc w:val="center"/>
              <w:rPr>
                <w:sz w:val="22"/>
                <w:szCs w:val="22"/>
              </w:rPr>
            </w:pPr>
            <w:r w:rsidDel="00000000" w:rsidR="00000000" w:rsidRPr="00000000">
              <w:rPr>
                <w:sz w:val="22"/>
                <w:szCs w:val="22"/>
                <w:rtl w:val="0"/>
              </w:rPr>
              <w:t xml:space="preserve">A la mise en œuvre du projet</w:t>
            </w:r>
          </w:p>
        </w:tc>
        <w:tc>
          <w:tcPr>
            <w:shd w:fill="auto" w:val="clear"/>
            <w:vAlign w:val="center"/>
          </w:tcPr>
          <w:p w:rsidR="00000000" w:rsidDel="00000000" w:rsidP="00000000" w:rsidRDefault="00000000" w:rsidRPr="00000000" w14:paraId="00000D5C">
            <w:pPr>
              <w:jc w:val="left"/>
              <w:rPr>
                <w:sz w:val="22"/>
                <w:szCs w:val="22"/>
              </w:rPr>
            </w:pPr>
            <w:r w:rsidDel="00000000" w:rsidR="00000000" w:rsidRPr="00000000">
              <w:rPr>
                <w:sz w:val="22"/>
                <w:szCs w:val="22"/>
                <w:rtl w:val="0"/>
              </w:rPr>
              <w:t xml:space="preserve">Moyen</w:t>
            </w:r>
          </w:p>
        </w:tc>
        <w:tc>
          <w:tcPr>
            <w:shd w:fill="auto" w:val="clear"/>
            <w:vAlign w:val="center"/>
          </w:tcPr>
          <w:p w:rsidR="00000000" w:rsidDel="00000000" w:rsidP="00000000" w:rsidRDefault="00000000" w:rsidRPr="00000000" w14:paraId="00000D5D">
            <w:pPr>
              <w:jc w:val="left"/>
              <w:rPr>
                <w:sz w:val="22"/>
                <w:szCs w:val="22"/>
              </w:rPr>
            </w:pPr>
            <w:r w:rsidDel="00000000" w:rsidR="00000000" w:rsidRPr="00000000">
              <w:rPr>
                <w:sz w:val="22"/>
                <w:szCs w:val="22"/>
                <w:highlight w:val="white"/>
                <w:rtl w:val="0"/>
              </w:rPr>
              <w:t xml:space="preserve">Les trois partenaires de mise en œuvre de PROMIS-PF continuent de fournir les formations nécessaires pour travailler en étroite collaboration avec les acteurs locaux sur leurs plans de travail à mettre en place afin que les biens / services soient fournis en temps opportun</w:t>
            </w:r>
            <w:r w:rsidDel="00000000" w:rsidR="00000000" w:rsidRPr="00000000">
              <w:rPr>
                <w:sz w:val="22"/>
                <w:szCs w:val="22"/>
                <w:rtl w:val="0"/>
              </w:rPr>
              <w:t xml:space="preserve">.</w:t>
            </w:r>
          </w:p>
        </w:tc>
        <w:tc>
          <w:tcPr>
            <w:shd w:fill="auto" w:val="clear"/>
            <w:vAlign w:val="center"/>
          </w:tcPr>
          <w:p w:rsidR="00000000" w:rsidDel="00000000" w:rsidP="00000000" w:rsidRDefault="00000000" w:rsidRPr="00000000" w14:paraId="00000D5E">
            <w:pPr>
              <w:jc w:val="center"/>
              <w:rPr>
                <w:sz w:val="22"/>
                <w:szCs w:val="22"/>
              </w:rPr>
            </w:pPr>
            <w:r w:rsidDel="00000000" w:rsidR="00000000" w:rsidRPr="00000000">
              <w:rPr>
                <w:sz w:val="22"/>
                <w:szCs w:val="22"/>
                <w:rtl w:val="0"/>
              </w:rPr>
              <w:t xml:space="preserve">UNOPS</w:t>
            </w:r>
          </w:p>
        </w:tc>
        <w:tc>
          <w:tcPr>
            <w:shd w:fill="auto" w:val="clear"/>
            <w:vAlign w:val="center"/>
          </w:tcPr>
          <w:p w:rsidR="00000000" w:rsidDel="00000000" w:rsidP="00000000" w:rsidRDefault="00000000" w:rsidRPr="00000000" w14:paraId="00000D5F">
            <w:pPr>
              <w:jc w:val="center"/>
              <w:rPr>
                <w:sz w:val="22"/>
                <w:szCs w:val="22"/>
              </w:rPr>
            </w:pPr>
            <w:r w:rsidDel="00000000" w:rsidR="00000000" w:rsidRPr="00000000">
              <w:rPr>
                <w:sz w:val="22"/>
                <w:szCs w:val="22"/>
                <w:rtl w:val="0"/>
              </w:rPr>
              <w:t xml:space="preserve">En continue</w:t>
            </w:r>
          </w:p>
        </w:tc>
      </w:tr>
      <w:tr>
        <w:trPr>
          <w:cantSplit w:val="0"/>
          <w:trHeight w:val="945" w:hRule="atLeast"/>
          <w:tblHeader w:val="0"/>
        </w:trPr>
        <w:tc>
          <w:tcPr>
            <w:shd w:fill="auto" w:val="clear"/>
            <w:vAlign w:val="center"/>
          </w:tcPr>
          <w:p w:rsidR="00000000" w:rsidDel="00000000" w:rsidP="00000000" w:rsidRDefault="00000000" w:rsidRPr="00000000" w14:paraId="00000D60">
            <w:pPr>
              <w:jc w:val="left"/>
              <w:rPr>
                <w:sz w:val="22"/>
                <w:szCs w:val="22"/>
              </w:rPr>
            </w:pPr>
            <w:r w:rsidDel="00000000" w:rsidR="00000000" w:rsidRPr="00000000">
              <w:rPr>
                <w:sz w:val="22"/>
                <w:szCs w:val="22"/>
                <w:rtl w:val="0"/>
              </w:rPr>
              <w:t xml:space="preserve">Nombre d’acteurs provinciaux adaptés à ce projet ne sont pas suffisantes</w:t>
            </w:r>
          </w:p>
        </w:tc>
        <w:tc>
          <w:tcPr>
            <w:shd w:fill="auto" w:val="clear"/>
            <w:vAlign w:val="center"/>
          </w:tcPr>
          <w:p w:rsidR="00000000" w:rsidDel="00000000" w:rsidP="00000000" w:rsidRDefault="00000000" w:rsidRPr="00000000" w14:paraId="00000D61">
            <w:pPr>
              <w:jc w:val="left"/>
              <w:rPr>
                <w:sz w:val="22"/>
                <w:szCs w:val="22"/>
              </w:rPr>
            </w:pPr>
            <w:r w:rsidDel="00000000" w:rsidR="00000000" w:rsidRPr="00000000">
              <w:rPr>
                <w:sz w:val="22"/>
                <w:szCs w:val="22"/>
                <w:rtl w:val="0"/>
              </w:rPr>
              <w:t xml:space="preserve">A la mise en œuvre du projet</w:t>
            </w:r>
          </w:p>
        </w:tc>
        <w:tc>
          <w:tcPr>
            <w:shd w:fill="auto" w:val="clear"/>
            <w:vAlign w:val="center"/>
          </w:tcPr>
          <w:p w:rsidR="00000000" w:rsidDel="00000000" w:rsidP="00000000" w:rsidRDefault="00000000" w:rsidRPr="00000000" w14:paraId="00000D62">
            <w:pPr>
              <w:jc w:val="left"/>
              <w:rPr>
                <w:sz w:val="22"/>
                <w:szCs w:val="22"/>
              </w:rPr>
            </w:pPr>
            <w:r w:rsidDel="00000000" w:rsidR="00000000" w:rsidRPr="00000000">
              <w:rPr>
                <w:sz w:val="22"/>
                <w:szCs w:val="22"/>
                <w:rtl w:val="0"/>
              </w:rPr>
              <w:t xml:space="preserve">Faible</w:t>
            </w:r>
          </w:p>
        </w:tc>
        <w:tc>
          <w:tcPr>
            <w:shd w:fill="auto" w:val="clear"/>
            <w:vAlign w:val="center"/>
          </w:tcPr>
          <w:p w:rsidR="00000000" w:rsidDel="00000000" w:rsidP="00000000" w:rsidRDefault="00000000" w:rsidRPr="00000000" w14:paraId="00000D63">
            <w:pPr>
              <w:jc w:val="left"/>
              <w:rPr>
                <w:sz w:val="22"/>
                <w:szCs w:val="22"/>
              </w:rPr>
            </w:pPr>
            <w:r w:rsidDel="00000000" w:rsidR="00000000" w:rsidRPr="00000000">
              <w:rPr>
                <w:sz w:val="22"/>
                <w:szCs w:val="22"/>
                <w:highlight w:val="white"/>
                <w:rtl w:val="0"/>
              </w:rPr>
              <w:t xml:space="preserve">Afin d'assurer un nombre suffisant d'entrepreneurs et agents adéquats, un processus de présélection des agents a été effectué conformément aux procédures des partenaires ONG d’exécution. </w:t>
            </w:r>
            <w:r w:rsidDel="00000000" w:rsidR="00000000" w:rsidRPr="00000000">
              <w:rPr>
                <w:rtl w:val="0"/>
              </w:rPr>
            </w:r>
          </w:p>
        </w:tc>
        <w:tc>
          <w:tcPr>
            <w:shd w:fill="auto" w:val="clear"/>
            <w:vAlign w:val="center"/>
          </w:tcPr>
          <w:p w:rsidR="00000000" w:rsidDel="00000000" w:rsidP="00000000" w:rsidRDefault="00000000" w:rsidRPr="00000000" w14:paraId="00000D64">
            <w:pPr>
              <w:jc w:val="center"/>
              <w:rPr>
                <w:sz w:val="22"/>
                <w:szCs w:val="22"/>
              </w:rPr>
            </w:pPr>
            <w:r w:rsidDel="00000000" w:rsidR="00000000" w:rsidRPr="00000000">
              <w:rPr>
                <w:sz w:val="22"/>
                <w:szCs w:val="22"/>
                <w:rtl w:val="0"/>
              </w:rPr>
              <w:t xml:space="preserve">PMO</w:t>
            </w:r>
          </w:p>
        </w:tc>
        <w:tc>
          <w:tcPr>
            <w:shd w:fill="auto" w:val="clear"/>
            <w:vAlign w:val="center"/>
          </w:tcPr>
          <w:p w:rsidR="00000000" w:rsidDel="00000000" w:rsidP="00000000" w:rsidRDefault="00000000" w:rsidRPr="00000000" w14:paraId="00000D65">
            <w:pPr>
              <w:jc w:val="center"/>
              <w:rPr>
                <w:sz w:val="22"/>
                <w:szCs w:val="22"/>
              </w:rPr>
            </w:pPr>
            <w:r w:rsidDel="00000000" w:rsidR="00000000" w:rsidRPr="00000000">
              <w:rPr>
                <w:sz w:val="22"/>
                <w:szCs w:val="22"/>
                <w:rtl w:val="0"/>
              </w:rPr>
              <w:t xml:space="preserve">En continue</w:t>
            </w:r>
          </w:p>
        </w:tc>
      </w:tr>
      <w:tr>
        <w:trPr>
          <w:cantSplit w:val="0"/>
          <w:trHeight w:val="945" w:hRule="atLeast"/>
          <w:tblHeader w:val="0"/>
        </w:trPr>
        <w:tc>
          <w:tcPr>
            <w:shd w:fill="auto" w:val="clear"/>
            <w:vAlign w:val="center"/>
          </w:tcPr>
          <w:p w:rsidR="00000000" w:rsidDel="00000000" w:rsidP="00000000" w:rsidRDefault="00000000" w:rsidRPr="00000000" w14:paraId="00000D66">
            <w:pPr>
              <w:jc w:val="left"/>
              <w:rPr>
                <w:sz w:val="22"/>
                <w:szCs w:val="22"/>
              </w:rPr>
            </w:pPr>
            <w:r w:rsidDel="00000000" w:rsidR="00000000" w:rsidRPr="00000000">
              <w:rPr>
                <w:sz w:val="22"/>
                <w:szCs w:val="22"/>
                <w:rtl w:val="0"/>
              </w:rPr>
              <w:br w:type="textWrapping"/>
              <w:t xml:space="preserve">Conditions météorologiques à travers les provinces cibles.</w:t>
            </w:r>
          </w:p>
          <w:p w:rsidR="00000000" w:rsidDel="00000000" w:rsidP="00000000" w:rsidRDefault="00000000" w:rsidRPr="00000000" w14:paraId="00000D6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highlight w:val="white"/>
              </w:rPr>
            </w:pPr>
            <w:r w:rsidDel="00000000" w:rsidR="00000000" w:rsidRPr="00000000">
              <w:rPr>
                <w:sz w:val="22"/>
                <w:szCs w:val="22"/>
                <w:highlight w:val="white"/>
                <w:rtl w:val="0"/>
              </w:rPr>
              <w:t xml:space="preserve">La variété des climats auxquels sont soumis les provinces cibles pose un risque pour le bon déroulement des activités, particulièrement lors des saisons pluvieuses durant lesquelles les coupures de routes et inondation peuvent créer des délais dans l’acheminement des produits contraceptifs et / ou le déploiement de certaines activités d’offre de services. </w:t>
            </w:r>
          </w:p>
          <w:p w:rsidR="00000000" w:rsidDel="00000000" w:rsidP="00000000" w:rsidRDefault="00000000" w:rsidRPr="00000000" w14:paraId="00000D68">
            <w:pPr>
              <w:jc w:val="left"/>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D69">
            <w:pPr>
              <w:jc w:val="center"/>
              <w:rPr>
                <w:sz w:val="22"/>
                <w:szCs w:val="22"/>
              </w:rPr>
            </w:pPr>
            <w:r w:rsidDel="00000000" w:rsidR="00000000" w:rsidRPr="00000000">
              <w:rPr>
                <w:sz w:val="22"/>
                <w:szCs w:val="22"/>
                <w:rtl w:val="0"/>
              </w:rPr>
              <w:t xml:space="preserve">A la mise en œuvre du projet</w:t>
            </w:r>
          </w:p>
        </w:tc>
        <w:tc>
          <w:tcPr>
            <w:shd w:fill="auto" w:val="clear"/>
            <w:vAlign w:val="center"/>
          </w:tcPr>
          <w:p w:rsidR="00000000" w:rsidDel="00000000" w:rsidP="00000000" w:rsidRDefault="00000000" w:rsidRPr="00000000" w14:paraId="00000D6A">
            <w:pPr>
              <w:jc w:val="left"/>
              <w:rPr>
                <w:sz w:val="22"/>
                <w:szCs w:val="22"/>
              </w:rPr>
            </w:pPr>
            <w:r w:rsidDel="00000000" w:rsidR="00000000" w:rsidRPr="00000000">
              <w:rPr>
                <w:sz w:val="22"/>
                <w:szCs w:val="22"/>
                <w:rtl w:val="0"/>
              </w:rPr>
              <w:t xml:space="preserve">Moyen</w:t>
            </w:r>
          </w:p>
        </w:tc>
        <w:tc>
          <w:tcPr>
            <w:shd w:fill="auto" w:val="clear"/>
            <w:vAlign w:val="center"/>
          </w:tcPr>
          <w:p w:rsidR="00000000" w:rsidDel="00000000" w:rsidP="00000000" w:rsidRDefault="00000000" w:rsidRPr="00000000" w14:paraId="00000D6B">
            <w:pPr>
              <w:jc w:val="left"/>
              <w:rPr>
                <w:sz w:val="22"/>
                <w:szCs w:val="22"/>
              </w:rPr>
            </w:pPr>
            <w:r w:rsidDel="00000000" w:rsidR="00000000" w:rsidRPr="00000000">
              <w:rPr>
                <w:sz w:val="22"/>
                <w:szCs w:val="22"/>
                <w:highlight w:val="white"/>
                <w:rtl w:val="0"/>
              </w:rPr>
              <w:t xml:space="preserve">Respecter régulièrement les prévisions météorologiques (saison des pluies) et ajuster les plans de travail (logistique) et les activités pour minimiser les possibilités que les conditions climatiques influencent la mise en œuvre réussie du programme. </w:t>
            </w:r>
            <w:r w:rsidDel="00000000" w:rsidR="00000000" w:rsidRPr="00000000">
              <w:rPr>
                <w:rtl w:val="0"/>
              </w:rPr>
            </w:r>
          </w:p>
        </w:tc>
        <w:tc>
          <w:tcPr>
            <w:shd w:fill="auto" w:val="clear"/>
            <w:vAlign w:val="center"/>
          </w:tcPr>
          <w:p w:rsidR="00000000" w:rsidDel="00000000" w:rsidP="00000000" w:rsidRDefault="00000000" w:rsidRPr="00000000" w14:paraId="00000D6C">
            <w:pPr>
              <w:jc w:val="center"/>
              <w:rPr>
                <w:sz w:val="22"/>
                <w:szCs w:val="22"/>
              </w:rPr>
            </w:pPr>
            <w:r w:rsidDel="00000000" w:rsidR="00000000" w:rsidRPr="00000000">
              <w:rPr>
                <w:sz w:val="22"/>
                <w:szCs w:val="22"/>
                <w:rtl w:val="0"/>
              </w:rPr>
              <w:t xml:space="preserve">Tous</w:t>
            </w:r>
          </w:p>
        </w:tc>
        <w:tc>
          <w:tcPr>
            <w:shd w:fill="auto" w:val="clear"/>
            <w:vAlign w:val="center"/>
          </w:tcPr>
          <w:p w:rsidR="00000000" w:rsidDel="00000000" w:rsidP="00000000" w:rsidRDefault="00000000" w:rsidRPr="00000000" w14:paraId="00000D6D">
            <w:pPr>
              <w:jc w:val="left"/>
              <w:rPr>
                <w:sz w:val="22"/>
                <w:szCs w:val="22"/>
              </w:rPr>
            </w:pPr>
            <w:r w:rsidDel="00000000" w:rsidR="00000000" w:rsidRPr="00000000">
              <w:rPr>
                <w:sz w:val="22"/>
                <w:szCs w:val="22"/>
                <w:rtl w:val="0"/>
              </w:rPr>
              <w:t xml:space="preserve">Fin période de pluie</w:t>
            </w:r>
          </w:p>
        </w:tc>
      </w:tr>
      <w:tr>
        <w:trPr>
          <w:cantSplit w:val="0"/>
          <w:trHeight w:val="945" w:hRule="atLeast"/>
          <w:tblHeader w:val="0"/>
        </w:trPr>
        <w:tc>
          <w:tcPr>
            <w:shd w:fill="auto" w:val="clear"/>
            <w:vAlign w:val="center"/>
          </w:tcPr>
          <w:p w:rsidR="00000000" w:rsidDel="00000000" w:rsidP="00000000" w:rsidRDefault="00000000" w:rsidRPr="00000000" w14:paraId="00000D6E">
            <w:pPr>
              <w:jc w:val="left"/>
              <w:rPr>
                <w:sz w:val="22"/>
                <w:szCs w:val="22"/>
              </w:rPr>
            </w:pPr>
            <w:r w:rsidDel="00000000" w:rsidR="00000000" w:rsidRPr="00000000">
              <w:rPr>
                <w:sz w:val="22"/>
                <w:szCs w:val="22"/>
                <w:rtl w:val="0"/>
              </w:rPr>
              <w:t xml:space="preserve">Le risque financier lié à d'éventuels travaux supplémentaires</w:t>
            </w:r>
          </w:p>
          <w:p w:rsidR="00000000" w:rsidDel="00000000" w:rsidP="00000000" w:rsidRDefault="00000000" w:rsidRPr="00000000" w14:paraId="00000D6F">
            <w:pPr>
              <w:jc w:val="left"/>
              <w:rPr>
                <w:sz w:val="22"/>
                <w:szCs w:val="22"/>
              </w:rPr>
            </w:pPr>
            <w:r w:rsidDel="00000000" w:rsidR="00000000" w:rsidRPr="00000000">
              <w:rPr>
                <w:sz w:val="22"/>
                <w:szCs w:val="22"/>
                <w:highlight w:val="white"/>
                <w:rtl w:val="0"/>
              </w:rPr>
              <w:t xml:space="preserve">Étant donné que certaines activités telles que l’encadrement des PIREDD seront effectuées, il existe un risque financier liés aux travaux supplémentaires.</w:t>
            </w:r>
            <w:r w:rsidDel="00000000" w:rsidR="00000000" w:rsidRPr="00000000">
              <w:rPr>
                <w:rtl w:val="0"/>
              </w:rPr>
            </w:r>
          </w:p>
        </w:tc>
        <w:tc>
          <w:tcPr>
            <w:shd w:fill="auto" w:val="clear"/>
            <w:vAlign w:val="center"/>
          </w:tcPr>
          <w:p w:rsidR="00000000" w:rsidDel="00000000" w:rsidP="00000000" w:rsidRDefault="00000000" w:rsidRPr="00000000" w14:paraId="00000D70">
            <w:pPr>
              <w:jc w:val="center"/>
              <w:rPr>
                <w:sz w:val="22"/>
                <w:szCs w:val="22"/>
              </w:rPr>
            </w:pPr>
            <w:r w:rsidDel="00000000" w:rsidR="00000000" w:rsidRPr="00000000">
              <w:rPr>
                <w:sz w:val="22"/>
                <w:szCs w:val="22"/>
                <w:rtl w:val="0"/>
              </w:rPr>
              <w:t xml:space="preserve">A la mise en œuvre du projet</w:t>
            </w:r>
          </w:p>
        </w:tc>
        <w:tc>
          <w:tcPr>
            <w:shd w:fill="auto" w:val="clear"/>
            <w:vAlign w:val="center"/>
          </w:tcPr>
          <w:p w:rsidR="00000000" w:rsidDel="00000000" w:rsidP="00000000" w:rsidRDefault="00000000" w:rsidRPr="00000000" w14:paraId="00000D71">
            <w:pPr>
              <w:jc w:val="left"/>
              <w:rPr>
                <w:sz w:val="22"/>
                <w:szCs w:val="22"/>
              </w:rPr>
            </w:pPr>
            <w:r w:rsidDel="00000000" w:rsidR="00000000" w:rsidRPr="00000000">
              <w:rPr>
                <w:sz w:val="22"/>
                <w:szCs w:val="22"/>
                <w:rtl w:val="0"/>
              </w:rPr>
              <w:t xml:space="preserve">Faible</w:t>
            </w:r>
          </w:p>
        </w:tc>
        <w:tc>
          <w:tcPr>
            <w:shd w:fill="auto" w:val="clear"/>
            <w:vAlign w:val="center"/>
          </w:tcPr>
          <w:p w:rsidR="00000000" w:rsidDel="00000000" w:rsidP="00000000" w:rsidRDefault="00000000" w:rsidRPr="00000000" w14:paraId="00000D72">
            <w:pPr>
              <w:jc w:val="left"/>
              <w:rPr>
                <w:sz w:val="22"/>
                <w:szCs w:val="22"/>
              </w:rPr>
            </w:pPr>
            <w:r w:rsidDel="00000000" w:rsidR="00000000" w:rsidRPr="00000000">
              <w:rPr>
                <w:sz w:val="22"/>
                <w:szCs w:val="22"/>
                <w:highlight w:val="white"/>
                <w:rtl w:val="0"/>
              </w:rPr>
              <w:t xml:space="preserve">Afin de minimiser ce risque, le Programme à travers DKT, MSI et Tulane s’efforce d’effectuer une évaluation adéquate de toutes les activités d’encadrement des PIREDD nécessaires avant le démarrage dans chacune des provinces cibles. </w:t>
            </w:r>
            <w:r w:rsidDel="00000000" w:rsidR="00000000" w:rsidRPr="00000000">
              <w:rPr>
                <w:rtl w:val="0"/>
              </w:rPr>
            </w:r>
          </w:p>
        </w:tc>
        <w:tc>
          <w:tcPr>
            <w:shd w:fill="auto" w:val="clear"/>
            <w:vAlign w:val="center"/>
          </w:tcPr>
          <w:p w:rsidR="00000000" w:rsidDel="00000000" w:rsidP="00000000" w:rsidRDefault="00000000" w:rsidRPr="00000000" w14:paraId="00000D73">
            <w:pPr>
              <w:jc w:val="center"/>
              <w:rPr>
                <w:sz w:val="22"/>
                <w:szCs w:val="22"/>
              </w:rPr>
            </w:pPr>
            <w:r w:rsidDel="00000000" w:rsidR="00000000" w:rsidRPr="00000000">
              <w:rPr>
                <w:sz w:val="22"/>
                <w:szCs w:val="22"/>
                <w:rtl w:val="0"/>
              </w:rPr>
              <w:t xml:space="preserve">UNOPS</w:t>
            </w:r>
          </w:p>
        </w:tc>
        <w:tc>
          <w:tcPr>
            <w:shd w:fill="auto" w:val="clear"/>
            <w:vAlign w:val="center"/>
          </w:tcPr>
          <w:p w:rsidR="00000000" w:rsidDel="00000000" w:rsidP="00000000" w:rsidRDefault="00000000" w:rsidRPr="00000000" w14:paraId="00000D74">
            <w:pPr>
              <w:jc w:val="center"/>
              <w:rPr>
                <w:strike w:val="1"/>
                <w:sz w:val="22"/>
                <w:szCs w:val="22"/>
              </w:rPr>
            </w:pPr>
            <w:r w:rsidDel="00000000" w:rsidR="00000000" w:rsidRPr="00000000">
              <w:rPr>
                <w:strike w:val="1"/>
                <w:sz w:val="22"/>
                <w:szCs w:val="22"/>
                <w:rtl w:val="0"/>
              </w:rPr>
              <w:t xml:space="preserve">Mars 2021</w:t>
            </w:r>
          </w:p>
          <w:p w:rsidR="00000000" w:rsidDel="00000000" w:rsidP="00000000" w:rsidRDefault="00000000" w:rsidRPr="00000000" w14:paraId="00000D75">
            <w:pPr>
              <w:jc w:val="center"/>
              <w:rPr>
                <w:sz w:val="22"/>
                <w:szCs w:val="22"/>
              </w:rPr>
            </w:pPr>
            <w:r w:rsidDel="00000000" w:rsidR="00000000" w:rsidRPr="00000000">
              <w:rPr>
                <w:sz w:val="22"/>
                <w:szCs w:val="22"/>
                <w:rtl w:val="0"/>
              </w:rPr>
              <w:t xml:space="preserve">En continue</w:t>
            </w:r>
          </w:p>
        </w:tc>
      </w:tr>
      <w:tr>
        <w:trPr>
          <w:cantSplit w:val="0"/>
          <w:trHeight w:val="945" w:hRule="atLeast"/>
          <w:tblHeader w:val="0"/>
        </w:trPr>
        <w:tc>
          <w:tcPr>
            <w:shd w:fill="auto" w:val="clear"/>
            <w:vAlign w:val="center"/>
          </w:tcPr>
          <w:p w:rsidR="00000000" w:rsidDel="00000000" w:rsidP="00000000" w:rsidRDefault="00000000" w:rsidRPr="00000000" w14:paraId="00000D76">
            <w:pPr>
              <w:jc w:val="left"/>
              <w:rPr>
                <w:sz w:val="22"/>
                <w:szCs w:val="22"/>
              </w:rPr>
            </w:pPr>
            <w:r w:rsidDel="00000000" w:rsidR="00000000" w:rsidRPr="00000000">
              <w:rPr>
                <w:sz w:val="22"/>
                <w:szCs w:val="22"/>
                <w:rtl w:val="0"/>
              </w:rPr>
              <w:t xml:space="preserve">Le risque financier lié à la corruption – fonds mal utilisés par les partenaires de mise en œuvre</w:t>
            </w:r>
          </w:p>
        </w:tc>
        <w:tc>
          <w:tcPr>
            <w:shd w:fill="auto" w:val="clear"/>
            <w:vAlign w:val="center"/>
          </w:tcPr>
          <w:p w:rsidR="00000000" w:rsidDel="00000000" w:rsidP="00000000" w:rsidRDefault="00000000" w:rsidRPr="00000000" w14:paraId="00000D77">
            <w:pPr>
              <w:jc w:val="center"/>
              <w:rPr>
                <w:sz w:val="22"/>
                <w:szCs w:val="22"/>
              </w:rPr>
            </w:pPr>
            <w:r w:rsidDel="00000000" w:rsidR="00000000" w:rsidRPr="00000000">
              <w:rPr>
                <w:sz w:val="22"/>
                <w:szCs w:val="22"/>
                <w:rtl w:val="0"/>
              </w:rPr>
              <w:t xml:space="preserve">A la mise en œuvre du projet</w:t>
            </w:r>
          </w:p>
        </w:tc>
        <w:tc>
          <w:tcPr>
            <w:shd w:fill="auto" w:val="clear"/>
            <w:vAlign w:val="center"/>
          </w:tcPr>
          <w:p w:rsidR="00000000" w:rsidDel="00000000" w:rsidP="00000000" w:rsidRDefault="00000000" w:rsidRPr="00000000" w14:paraId="00000D78">
            <w:pPr>
              <w:jc w:val="left"/>
              <w:rPr>
                <w:sz w:val="22"/>
                <w:szCs w:val="22"/>
              </w:rPr>
            </w:pPr>
            <w:r w:rsidDel="00000000" w:rsidR="00000000" w:rsidRPr="00000000">
              <w:rPr>
                <w:sz w:val="22"/>
                <w:szCs w:val="22"/>
                <w:rtl w:val="0"/>
              </w:rPr>
              <w:t xml:space="preserve">Moyen</w:t>
            </w:r>
          </w:p>
        </w:tc>
        <w:tc>
          <w:tcPr>
            <w:shd w:fill="auto" w:val="clear"/>
            <w:vAlign w:val="center"/>
          </w:tcPr>
          <w:p w:rsidR="00000000" w:rsidDel="00000000" w:rsidP="00000000" w:rsidRDefault="00000000" w:rsidRPr="00000000" w14:paraId="00000D79">
            <w:pPr>
              <w:jc w:val="left"/>
              <w:rPr>
                <w:sz w:val="22"/>
                <w:szCs w:val="22"/>
              </w:rPr>
            </w:pPr>
            <w:r w:rsidDel="00000000" w:rsidR="00000000" w:rsidRPr="00000000">
              <w:rPr>
                <w:sz w:val="22"/>
                <w:szCs w:val="22"/>
                <w:highlight w:val="white"/>
                <w:rtl w:val="0"/>
              </w:rPr>
              <w:t xml:space="preserve">L'UNOPS dans son rôle fiduciaire est en contact permanent avec les ONG partenaires de mise en œuvre, mettant en place un système de suivi et évaluation financier (et des spot checks sur terrain). Avant même le démarrage un processus d’évaluation et de due diligence des ONG a été complété et des audits annuels sont prévus. </w:t>
            </w:r>
            <w:r w:rsidDel="00000000" w:rsidR="00000000" w:rsidRPr="00000000">
              <w:rPr>
                <w:rtl w:val="0"/>
              </w:rPr>
            </w:r>
          </w:p>
        </w:tc>
        <w:tc>
          <w:tcPr>
            <w:shd w:fill="auto" w:val="clear"/>
            <w:vAlign w:val="center"/>
          </w:tcPr>
          <w:p w:rsidR="00000000" w:rsidDel="00000000" w:rsidP="00000000" w:rsidRDefault="00000000" w:rsidRPr="00000000" w14:paraId="00000D7A">
            <w:pPr>
              <w:jc w:val="center"/>
              <w:rPr>
                <w:sz w:val="22"/>
                <w:szCs w:val="22"/>
              </w:rPr>
            </w:pPr>
            <w:r w:rsidDel="00000000" w:rsidR="00000000" w:rsidRPr="00000000">
              <w:rPr>
                <w:sz w:val="22"/>
                <w:szCs w:val="22"/>
                <w:rtl w:val="0"/>
              </w:rPr>
              <w:t xml:space="preserve">UNOPS</w:t>
            </w:r>
          </w:p>
        </w:tc>
        <w:tc>
          <w:tcPr>
            <w:shd w:fill="auto" w:val="clear"/>
            <w:vAlign w:val="center"/>
          </w:tcPr>
          <w:p w:rsidR="00000000" w:rsidDel="00000000" w:rsidP="00000000" w:rsidRDefault="00000000" w:rsidRPr="00000000" w14:paraId="00000D7B">
            <w:pPr>
              <w:jc w:val="center"/>
              <w:rPr>
                <w:sz w:val="22"/>
                <w:szCs w:val="22"/>
              </w:rPr>
            </w:pPr>
            <w:r w:rsidDel="00000000" w:rsidR="00000000" w:rsidRPr="00000000">
              <w:rPr>
                <w:sz w:val="22"/>
                <w:szCs w:val="22"/>
                <w:rtl w:val="0"/>
              </w:rPr>
              <w:t xml:space="preserve">En continue</w:t>
            </w:r>
          </w:p>
        </w:tc>
      </w:tr>
      <w:tr>
        <w:trPr>
          <w:cantSplit w:val="0"/>
          <w:trHeight w:val="945" w:hRule="atLeast"/>
          <w:tblHeader w:val="0"/>
        </w:trPr>
        <w:tc>
          <w:tcPr>
            <w:shd w:fill="auto" w:val="clear"/>
            <w:vAlign w:val="center"/>
          </w:tcPr>
          <w:p w:rsidR="00000000" w:rsidDel="00000000" w:rsidP="00000000" w:rsidRDefault="00000000" w:rsidRPr="00000000" w14:paraId="00000D7C">
            <w:pPr>
              <w:jc w:val="left"/>
              <w:rPr>
                <w:sz w:val="22"/>
                <w:szCs w:val="22"/>
              </w:rPr>
            </w:pPr>
            <w:r w:rsidDel="00000000" w:rsidR="00000000" w:rsidRPr="00000000">
              <w:rPr>
                <w:sz w:val="22"/>
                <w:szCs w:val="22"/>
                <w:rtl w:val="0"/>
              </w:rPr>
              <w:t xml:space="preserve">Risque lié aux taux de change.</w:t>
            </w:r>
          </w:p>
          <w:p w:rsidR="00000000" w:rsidDel="00000000" w:rsidP="00000000" w:rsidRDefault="00000000" w:rsidRPr="00000000" w14:paraId="00000D7D">
            <w:pPr>
              <w:ind w:right="37"/>
              <w:jc w:val="left"/>
              <w:rPr>
                <w:sz w:val="22"/>
                <w:szCs w:val="22"/>
                <w:highlight w:val="white"/>
              </w:rPr>
            </w:pPr>
            <w:r w:rsidDel="00000000" w:rsidR="00000000" w:rsidRPr="00000000">
              <w:rPr>
                <w:sz w:val="22"/>
                <w:szCs w:val="22"/>
                <w:highlight w:val="white"/>
                <w:rtl w:val="0"/>
              </w:rPr>
              <w:t xml:space="preserve">Le taux de change du Franc Congolais a varié de manière extrême au cours des 18 mois qui ont précédé le début du projet et l’inflation est galopante, posant un risque d’augmentation des dépenses locales pour les activités du programme. </w:t>
            </w:r>
          </w:p>
        </w:tc>
        <w:tc>
          <w:tcPr>
            <w:shd w:fill="auto" w:val="clear"/>
            <w:vAlign w:val="center"/>
          </w:tcPr>
          <w:p w:rsidR="00000000" w:rsidDel="00000000" w:rsidP="00000000" w:rsidRDefault="00000000" w:rsidRPr="00000000" w14:paraId="00000D7E">
            <w:pPr>
              <w:jc w:val="center"/>
              <w:rPr>
                <w:sz w:val="22"/>
                <w:szCs w:val="22"/>
              </w:rPr>
            </w:pPr>
            <w:r w:rsidDel="00000000" w:rsidR="00000000" w:rsidRPr="00000000">
              <w:rPr>
                <w:sz w:val="22"/>
                <w:szCs w:val="22"/>
                <w:rtl w:val="0"/>
              </w:rPr>
              <w:t xml:space="preserve">A la mise en œuvre du projet</w:t>
            </w:r>
          </w:p>
        </w:tc>
        <w:tc>
          <w:tcPr>
            <w:shd w:fill="auto" w:val="clear"/>
            <w:vAlign w:val="center"/>
          </w:tcPr>
          <w:p w:rsidR="00000000" w:rsidDel="00000000" w:rsidP="00000000" w:rsidRDefault="00000000" w:rsidRPr="00000000" w14:paraId="00000D7F">
            <w:pPr>
              <w:jc w:val="left"/>
              <w:rPr>
                <w:sz w:val="22"/>
                <w:szCs w:val="22"/>
              </w:rPr>
            </w:pPr>
            <w:r w:rsidDel="00000000" w:rsidR="00000000" w:rsidRPr="00000000">
              <w:rPr>
                <w:sz w:val="22"/>
                <w:szCs w:val="22"/>
                <w:rtl w:val="0"/>
              </w:rPr>
              <w:t xml:space="preserve">Moyen</w:t>
            </w:r>
          </w:p>
        </w:tc>
        <w:tc>
          <w:tcPr>
            <w:shd w:fill="auto" w:val="clear"/>
            <w:vAlign w:val="center"/>
          </w:tcPr>
          <w:p w:rsidR="00000000" w:rsidDel="00000000" w:rsidP="00000000" w:rsidRDefault="00000000" w:rsidRPr="00000000" w14:paraId="00000D80">
            <w:pPr>
              <w:jc w:val="left"/>
              <w:rPr>
                <w:sz w:val="22"/>
                <w:szCs w:val="22"/>
              </w:rPr>
            </w:pPr>
            <w:r w:rsidDel="00000000" w:rsidR="00000000" w:rsidRPr="00000000">
              <w:rPr>
                <w:sz w:val="22"/>
                <w:szCs w:val="22"/>
                <w:highlight w:val="white"/>
                <w:rtl w:val="0"/>
              </w:rPr>
              <w:t xml:space="preserve">Une contingence en USD a été rajoutée au montant budgétisé pour atténuer ce risque et les intérêts générés par le projet pendant la période de 41 mois pourront être utilisés pour combler les pertes potentielles dues à une dévaluation du taux de change. </w:t>
            </w:r>
            <w:r w:rsidDel="00000000" w:rsidR="00000000" w:rsidRPr="00000000">
              <w:rPr>
                <w:rtl w:val="0"/>
              </w:rPr>
            </w:r>
          </w:p>
        </w:tc>
        <w:tc>
          <w:tcPr>
            <w:shd w:fill="auto" w:val="clear"/>
            <w:vAlign w:val="center"/>
          </w:tcPr>
          <w:p w:rsidR="00000000" w:rsidDel="00000000" w:rsidP="00000000" w:rsidRDefault="00000000" w:rsidRPr="00000000" w14:paraId="00000D81">
            <w:pPr>
              <w:jc w:val="center"/>
              <w:rPr>
                <w:sz w:val="22"/>
                <w:szCs w:val="22"/>
              </w:rPr>
            </w:pPr>
            <w:r w:rsidDel="00000000" w:rsidR="00000000" w:rsidRPr="00000000">
              <w:rPr>
                <w:sz w:val="22"/>
                <w:szCs w:val="22"/>
                <w:rtl w:val="0"/>
              </w:rPr>
              <w:t xml:space="preserve">Tous</w:t>
            </w:r>
          </w:p>
        </w:tc>
        <w:tc>
          <w:tcPr>
            <w:shd w:fill="auto" w:val="clear"/>
            <w:vAlign w:val="center"/>
          </w:tcPr>
          <w:p w:rsidR="00000000" w:rsidDel="00000000" w:rsidP="00000000" w:rsidRDefault="00000000" w:rsidRPr="00000000" w14:paraId="00000D82">
            <w:pPr>
              <w:jc w:val="center"/>
              <w:rPr>
                <w:sz w:val="22"/>
                <w:szCs w:val="22"/>
              </w:rPr>
            </w:pPr>
            <w:r w:rsidDel="00000000" w:rsidR="00000000" w:rsidRPr="00000000">
              <w:rPr>
                <w:sz w:val="22"/>
                <w:szCs w:val="22"/>
                <w:rtl w:val="0"/>
              </w:rPr>
              <w:t xml:space="preserve">En continue</w:t>
            </w:r>
          </w:p>
        </w:tc>
      </w:tr>
      <w:tr>
        <w:trPr>
          <w:cantSplit w:val="0"/>
          <w:trHeight w:val="945" w:hRule="atLeast"/>
          <w:tblHeader w:val="0"/>
        </w:trPr>
        <w:tc>
          <w:tcPr>
            <w:shd w:fill="auto" w:val="clear"/>
            <w:vAlign w:val="center"/>
          </w:tcPr>
          <w:p w:rsidR="00000000" w:rsidDel="00000000" w:rsidP="00000000" w:rsidRDefault="00000000" w:rsidRPr="00000000" w14:paraId="00000D83">
            <w:pPr>
              <w:jc w:val="left"/>
              <w:rPr>
                <w:sz w:val="22"/>
                <w:szCs w:val="22"/>
              </w:rPr>
            </w:pPr>
            <w:r w:rsidDel="00000000" w:rsidR="00000000" w:rsidRPr="00000000">
              <w:rPr>
                <w:sz w:val="22"/>
                <w:szCs w:val="22"/>
                <w:rtl w:val="0"/>
              </w:rPr>
              <w:t xml:space="preserve">Risque environnemental et social lié à la gestion des déchets par exemple et au manque de consentement des bénéficiaires durant les offres de service</w:t>
            </w:r>
          </w:p>
          <w:p w:rsidR="00000000" w:rsidDel="00000000" w:rsidP="00000000" w:rsidRDefault="00000000" w:rsidRPr="00000000" w14:paraId="00000D84">
            <w:pPr>
              <w:ind w:right="37"/>
              <w:jc w:val="left"/>
              <w:rPr>
                <w:sz w:val="22"/>
                <w:szCs w:val="22"/>
                <w:highlight w:val="white"/>
              </w:rPr>
            </w:pPr>
            <w:r w:rsidDel="00000000" w:rsidR="00000000" w:rsidRPr="00000000">
              <w:rPr>
                <w:sz w:val="22"/>
                <w:szCs w:val="22"/>
                <w:rtl w:val="0"/>
              </w:rPr>
              <w:t xml:space="preserve">Les méthodes PF fournies (particulièrement si leurs volumes atteignent les objectifs prévus par le projet) génèrent des déchets solides (condoms usagés, dispositif d’injection DMPA-SC, trocarts d’insertion des implants) qui sont sources de pollution au niveau local.</w:t>
            </w:r>
            <w:r w:rsidDel="00000000" w:rsidR="00000000" w:rsidRPr="00000000">
              <w:rPr>
                <w:rtl w:val="0"/>
              </w:rPr>
            </w:r>
          </w:p>
          <w:p w:rsidR="00000000" w:rsidDel="00000000" w:rsidP="00000000" w:rsidRDefault="00000000" w:rsidRPr="00000000" w14:paraId="00000D85">
            <w:pPr>
              <w:jc w:val="left"/>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D86">
            <w:pPr>
              <w:jc w:val="center"/>
              <w:rPr>
                <w:sz w:val="22"/>
                <w:szCs w:val="22"/>
              </w:rPr>
            </w:pPr>
            <w:r w:rsidDel="00000000" w:rsidR="00000000" w:rsidRPr="00000000">
              <w:rPr>
                <w:sz w:val="22"/>
                <w:szCs w:val="22"/>
                <w:rtl w:val="0"/>
              </w:rPr>
              <w:t xml:space="preserve">A la mise en œuvre du projet</w:t>
            </w:r>
          </w:p>
        </w:tc>
        <w:tc>
          <w:tcPr>
            <w:shd w:fill="auto" w:val="clear"/>
            <w:vAlign w:val="center"/>
          </w:tcPr>
          <w:p w:rsidR="00000000" w:rsidDel="00000000" w:rsidP="00000000" w:rsidRDefault="00000000" w:rsidRPr="00000000" w14:paraId="00000D87">
            <w:pPr>
              <w:jc w:val="left"/>
              <w:rPr>
                <w:sz w:val="22"/>
                <w:szCs w:val="22"/>
              </w:rPr>
            </w:pPr>
            <w:r w:rsidDel="00000000" w:rsidR="00000000" w:rsidRPr="00000000">
              <w:rPr>
                <w:sz w:val="22"/>
                <w:szCs w:val="22"/>
                <w:rtl w:val="0"/>
              </w:rPr>
              <w:t xml:space="preserve">Moyen</w:t>
            </w:r>
          </w:p>
        </w:tc>
        <w:tc>
          <w:tcPr>
            <w:shd w:fill="auto" w:val="clear"/>
            <w:vAlign w:val="center"/>
          </w:tcPr>
          <w:p w:rsidR="00000000" w:rsidDel="00000000" w:rsidP="00000000" w:rsidRDefault="00000000" w:rsidRPr="00000000" w14:paraId="00000D88">
            <w:pPr>
              <w:jc w:val="left"/>
              <w:rPr>
                <w:sz w:val="22"/>
                <w:szCs w:val="22"/>
              </w:rPr>
            </w:pPr>
            <w:r w:rsidDel="00000000" w:rsidR="00000000" w:rsidRPr="00000000">
              <w:rPr>
                <w:sz w:val="22"/>
                <w:szCs w:val="22"/>
                <w:rtl w:val="0"/>
              </w:rPr>
              <w:t xml:space="preserve">Un plan d’action a été convenu conjointement entre les partenaires de mise en œuvre pour mettre en place les meilleures pratiques de gestion des déchets solides produits par l’offre des méthodes PF. </w:t>
            </w:r>
          </w:p>
        </w:tc>
        <w:tc>
          <w:tcPr>
            <w:shd w:fill="auto" w:val="clear"/>
            <w:vAlign w:val="center"/>
          </w:tcPr>
          <w:p w:rsidR="00000000" w:rsidDel="00000000" w:rsidP="00000000" w:rsidRDefault="00000000" w:rsidRPr="00000000" w14:paraId="00000D89">
            <w:pPr>
              <w:jc w:val="center"/>
              <w:rPr>
                <w:sz w:val="22"/>
                <w:szCs w:val="22"/>
              </w:rPr>
            </w:pPr>
            <w:r w:rsidDel="00000000" w:rsidR="00000000" w:rsidRPr="00000000">
              <w:rPr>
                <w:sz w:val="22"/>
                <w:szCs w:val="22"/>
                <w:rtl w:val="0"/>
              </w:rPr>
              <w:t xml:space="preserve">Tous</w:t>
            </w:r>
          </w:p>
        </w:tc>
        <w:tc>
          <w:tcPr>
            <w:shd w:fill="auto" w:val="clear"/>
            <w:vAlign w:val="center"/>
          </w:tcPr>
          <w:p w:rsidR="00000000" w:rsidDel="00000000" w:rsidP="00000000" w:rsidRDefault="00000000" w:rsidRPr="00000000" w14:paraId="00000D8A">
            <w:pPr>
              <w:jc w:val="center"/>
              <w:rPr>
                <w:sz w:val="22"/>
                <w:szCs w:val="22"/>
              </w:rPr>
            </w:pPr>
            <w:r w:rsidDel="00000000" w:rsidR="00000000" w:rsidRPr="00000000">
              <w:rPr>
                <w:sz w:val="22"/>
                <w:szCs w:val="22"/>
                <w:rtl w:val="0"/>
              </w:rPr>
              <w:t xml:space="preserve">En continue</w:t>
            </w:r>
          </w:p>
        </w:tc>
      </w:tr>
      <w:tr>
        <w:trPr>
          <w:cantSplit w:val="0"/>
          <w:trHeight w:val="945" w:hRule="atLeast"/>
          <w:tblHeader w:val="0"/>
        </w:trPr>
        <w:tc>
          <w:tcPr>
            <w:shd w:fill="auto" w:val="clear"/>
            <w:vAlign w:val="center"/>
          </w:tcPr>
          <w:p w:rsidR="00000000" w:rsidDel="00000000" w:rsidP="00000000" w:rsidRDefault="00000000" w:rsidRPr="00000000" w14:paraId="00000D8B">
            <w:pPr>
              <w:jc w:val="left"/>
              <w:rPr>
                <w:sz w:val="22"/>
                <w:szCs w:val="22"/>
              </w:rPr>
            </w:pPr>
            <w:r w:rsidDel="00000000" w:rsidR="00000000" w:rsidRPr="00000000">
              <w:rPr>
                <w:sz w:val="22"/>
                <w:szCs w:val="22"/>
                <w:rtl w:val="0"/>
              </w:rPr>
              <w:t xml:space="preserve">Risques liés à la pandémie de COVID-19 en RDC</w:t>
            </w:r>
          </w:p>
          <w:p w:rsidR="00000000" w:rsidDel="00000000" w:rsidP="00000000" w:rsidRDefault="00000000" w:rsidRPr="00000000" w14:paraId="00000D8C">
            <w:pPr>
              <w:jc w:val="left"/>
              <w:rPr>
                <w:sz w:val="22"/>
                <w:szCs w:val="22"/>
              </w:rPr>
            </w:pPr>
            <w:r w:rsidDel="00000000" w:rsidR="00000000" w:rsidRPr="00000000">
              <w:rPr>
                <w:sz w:val="22"/>
                <w:szCs w:val="22"/>
                <w:rtl w:val="0"/>
              </w:rPr>
              <w:t xml:space="preserve">Ce risque impacte le projet de manière transversale en restreignant la circulation des personnes et des marchandises à l’échelle nationale et mondiale (difficultés d’approvisionnement en contraceptifs, supervisions en province impossible) et limite les rassemblements de personnes, ce qui handicape à la fois l’offre de services PF à base communautaire (particulièrement ceux basés sur les mini-campagnes) et l’organisation des réunions nécessaires à la mise en œuvre et au suivi des activités du programme</w:t>
            </w:r>
          </w:p>
        </w:tc>
        <w:tc>
          <w:tcPr>
            <w:shd w:fill="auto" w:val="clear"/>
            <w:vAlign w:val="center"/>
          </w:tcPr>
          <w:p w:rsidR="00000000" w:rsidDel="00000000" w:rsidP="00000000" w:rsidRDefault="00000000" w:rsidRPr="00000000" w14:paraId="00000D8D">
            <w:pPr>
              <w:jc w:val="left"/>
              <w:rPr>
                <w:sz w:val="22"/>
                <w:szCs w:val="22"/>
              </w:rPr>
            </w:pPr>
            <w:r w:rsidDel="00000000" w:rsidR="00000000" w:rsidRPr="00000000">
              <w:rPr>
                <w:sz w:val="22"/>
                <w:szCs w:val="22"/>
                <w:rtl w:val="0"/>
              </w:rPr>
              <w:t xml:space="preserve">Mars 2020</w:t>
            </w:r>
          </w:p>
        </w:tc>
        <w:tc>
          <w:tcPr>
            <w:shd w:fill="auto" w:val="clear"/>
            <w:vAlign w:val="center"/>
          </w:tcPr>
          <w:p w:rsidR="00000000" w:rsidDel="00000000" w:rsidP="00000000" w:rsidRDefault="00000000" w:rsidRPr="00000000" w14:paraId="00000D8E">
            <w:pPr>
              <w:jc w:val="left"/>
              <w:rPr>
                <w:sz w:val="22"/>
                <w:szCs w:val="22"/>
              </w:rPr>
            </w:pPr>
            <w:r w:rsidDel="00000000" w:rsidR="00000000" w:rsidRPr="00000000">
              <w:rPr>
                <w:sz w:val="22"/>
                <w:szCs w:val="22"/>
                <w:rtl w:val="0"/>
              </w:rPr>
              <w:t xml:space="preserve">Élevé</w:t>
            </w:r>
          </w:p>
        </w:tc>
        <w:tc>
          <w:tcPr>
            <w:shd w:fill="auto" w:val="clear"/>
            <w:vAlign w:val="center"/>
          </w:tcPr>
          <w:p w:rsidR="00000000" w:rsidDel="00000000" w:rsidP="00000000" w:rsidRDefault="00000000" w:rsidRPr="00000000" w14:paraId="00000D8F">
            <w:pPr>
              <w:jc w:val="left"/>
              <w:rPr>
                <w:sz w:val="22"/>
                <w:szCs w:val="22"/>
              </w:rPr>
            </w:pPr>
            <w:r w:rsidDel="00000000" w:rsidR="00000000" w:rsidRPr="00000000">
              <w:rPr>
                <w:sz w:val="22"/>
                <w:szCs w:val="22"/>
                <w:rtl w:val="0"/>
              </w:rPr>
              <w:t xml:space="preserve">Suspension temporaire des activités de masse pendant la période d’urgence sanitaire.</w:t>
            </w:r>
          </w:p>
          <w:p w:rsidR="00000000" w:rsidDel="00000000" w:rsidP="00000000" w:rsidRDefault="00000000" w:rsidRPr="00000000" w14:paraId="00000D90">
            <w:pPr>
              <w:jc w:val="left"/>
              <w:rPr>
                <w:sz w:val="22"/>
                <w:szCs w:val="22"/>
              </w:rPr>
            </w:pPr>
            <w:r w:rsidDel="00000000" w:rsidR="00000000" w:rsidRPr="00000000">
              <w:rPr>
                <w:sz w:val="22"/>
                <w:szCs w:val="22"/>
                <w:rtl w:val="0"/>
              </w:rPr>
              <w:t xml:space="preserve">Mise en œuvre collaborative des protocoles d’offre de services sécurisés, respectant les mesures barrières (et achat des équipements correspondants) dans le contexte pandémique. </w:t>
            </w:r>
          </w:p>
          <w:p w:rsidR="00000000" w:rsidDel="00000000" w:rsidP="00000000" w:rsidRDefault="00000000" w:rsidRPr="00000000" w14:paraId="00000D91">
            <w:pPr>
              <w:jc w:val="left"/>
              <w:rPr>
                <w:sz w:val="22"/>
                <w:szCs w:val="22"/>
              </w:rPr>
            </w:pPr>
            <w:r w:rsidDel="00000000" w:rsidR="00000000" w:rsidRPr="00000000">
              <w:rPr>
                <w:sz w:val="22"/>
                <w:szCs w:val="22"/>
                <w:rtl w:val="0"/>
              </w:rPr>
              <w:t xml:space="preserve">Focus des activités de création de la demande sur les supports médias et digitaux par rapport en personne</w:t>
            </w:r>
          </w:p>
        </w:tc>
        <w:tc>
          <w:tcPr>
            <w:shd w:fill="auto" w:val="clear"/>
            <w:vAlign w:val="center"/>
          </w:tcPr>
          <w:p w:rsidR="00000000" w:rsidDel="00000000" w:rsidP="00000000" w:rsidRDefault="00000000" w:rsidRPr="00000000" w14:paraId="00000D92">
            <w:pPr>
              <w:jc w:val="center"/>
              <w:rPr>
                <w:sz w:val="22"/>
                <w:szCs w:val="22"/>
              </w:rPr>
            </w:pPr>
            <w:r w:rsidDel="00000000" w:rsidR="00000000" w:rsidRPr="00000000">
              <w:rPr>
                <w:sz w:val="22"/>
                <w:szCs w:val="22"/>
                <w:rtl w:val="0"/>
              </w:rPr>
              <w:t xml:space="preserve">Tous</w:t>
            </w:r>
          </w:p>
        </w:tc>
        <w:tc>
          <w:tcPr>
            <w:shd w:fill="auto" w:val="clear"/>
            <w:vAlign w:val="center"/>
          </w:tcPr>
          <w:p w:rsidR="00000000" w:rsidDel="00000000" w:rsidP="00000000" w:rsidRDefault="00000000" w:rsidRPr="00000000" w14:paraId="00000D93">
            <w:pPr>
              <w:jc w:val="center"/>
              <w:rPr>
                <w:sz w:val="22"/>
                <w:szCs w:val="22"/>
              </w:rPr>
            </w:pPr>
            <w:r w:rsidDel="00000000" w:rsidR="00000000" w:rsidRPr="00000000">
              <w:rPr>
                <w:sz w:val="22"/>
                <w:szCs w:val="22"/>
                <w:rtl w:val="0"/>
              </w:rPr>
              <w:t xml:space="preserve">En continue</w:t>
            </w:r>
          </w:p>
        </w:tc>
      </w:tr>
      <w:tr>
        <w:trPr>
          <w:cantSplit w:val="0"/>
          <w:trHeight w:val="945" w:hRule="atLeast"/>
          <w:tblHeader w:val="0"/>
        </w:trPr>
        <w:tc>
          <w:tcPr>
            <w:shd w:fill="auto" w:val="clear"/>
            <w:vAlign w:val="center"/>
          </w:tcPr>
          <w:p w:rsidR="00000000" w:rsidDel="00000000" w:rsidP="00000000" w:rsidRDefault="00000000" w:rsidRPr="00000000" w14:paraId="00000D94">
            <w:pPr>
              <w:jc w:val="left"/>
              <w:rPr>
                <w:sz w:val="22"/>
                <w:szCs w:val="22"/>
              </w:rPr>
            </w:pPr>
            <w:r w:rsidDel="00000000" w:rsidR="00000000" w:rsidRPr="00000000">
              <w:rPr>
                <w:sz w:val="22"/>
                <w:szCs w:val="22"/>
                <w:rtl w:val="0"/>
              </w:rPr>
              <w:t xml:space="preserve">Risques environnementaux liés à l’activité volcanique au Nord Kivu</w:t>
            </w:r>
          </w:p>
        </w:tc>
        <w:tc>
          <w:tcPr>
            <w:shd w:fill="auto" w:val="clear"/>
            <w:vAlign w:val="center"/>
          </w:tcPr>
          <w:p w:rsidR="00000000" w:rsidDel="00000000" w:rsidP="00000000" w:rsidRDefault="00000000" w:rsidRPr="00000000" w14:paraId="00000D95">
            <w:pPr>
              <w:jc w:val="left"/>
              <w:rPr>
                <w:sz w:val="22"/>
                <w:szCs w:val="22"/>
              </w:rPr>
            </w:pPr>
            <w:r w:rsidDel="00000000" w:rsidR="00000000" w:rsidRPr="00000000">
              <w:rPr>
                <w:sz w:val="22"/>
                <w:szCs w:val="22"/>
                <w:rtl w:val="0"/>
              </w:rPr>
              <w:t xml:space="preserve">Mai – Juin 2021</w:t>
            </w:r>
          </w:p>
        </w:tc>
        <w:tc>
          <w:tcPr>
            <w:shd w:fill="auto" w:val="clear"/>
            <w:vAlign w:val="center"/>
          </w:tcPr>
          <w:p w:rsidR="00000000" w:rsidDel="00000000" w:rsidP="00000000" w:rsidRDefault="00000000" w:rsidRPr="00000000" w14:paraId="00000D96">
            <w:pPr>
              <w:jc w:val="left"/>
              <w:rPr>
                <w:sz w:val="22"/>
                <w:szCs w:val="22"/>
              </w:rPr>
            </w:pPr>
            <w:r w:rsidDel="00000000" w:rsidR="00000000" w:rsidRPr="00000000">
              <w:rPr>
                <w:sz w:val="22"/>
                <w:szCs w:val="22"/>
                <w:rtl w:val="0"/>
              </w:rPr>
              <w:t xml:space="preserve">Moyen à élevé</w:t>
            </w:r>
          </w:p>
        </w:tc>
        <w:tc>
          <w:tcPr>
            <w:shd w:fill="auto" w:val="clear"/>
            <w:vAlign w:val="center"/>
          </w:tcPr>
          <w:p w:rsidR="00000000" w:rsidDel="00000000" w:rsidP="00000000" w:rsidRDefault="00000000" w:rsidRPr="00000000" w14:paraId="00000D97">
            <w:pPr>
              <w:jc w:val="left"/>
              <w:rPr>
                <w:sz w:val="22"/>
                <w:szCs w:val="22"/>
              </w:rPr>
            </w:pPr>
            <w:r w:rsidDel="00000000" w:rsidR="00000000" w:rsidRPr="00000000">
              <w:rPr>
                <w:sz w:val="22"/>
                <w:szCs w:val="22"/>
                <w:rtl w:val="0"/>
              </w:rPr>
              <w:t xml:space="preserve">Inaccessibilité des écoles de la province, larges mouvements de populations – Délais des activités en attendant le retour au calme</w:t>
            </w:r>
          </w:p>
        </w:tc>
        <w:tc>
          <w:tcPr>
            <w:shd w:fill="auto" w:val="clear"/>
            <w:vAlign w:val="center"/>
          </w:tcPr>
          <w:p w:rsidR="00000000" w:rsidDel="00000000" w:rsidP="00000000" w:rsidRDefault="00000000" w:rsidRPr="00000000" w14:paraId="00000D98">
            <w:pPr>
              <w:jc w:val="center"/>
              <w:rPr>
                <w:sz w:val="22"/>
                <w:szCs w:val="22"/>
              </w:rPr>
            </w:pPr>
            <w:r w:rsidDel="00000000" w:rsidR="00000000" w:rsidRPr="00000000">
              <w:rPr>
                <w:sz w:val="22"/>
                <w:szCs w:val="22"/>
                <w:rtl w:val="0"/>
              </w:rPr>
              <w:t xml:space="preserve">Tulane, UNOPS</w:t>
            </w:r>
          </w:p>
        </w:tc>
        <w:tc>
          <w:tcPr>
            <w:shd w:fill="auto" w:val="clear"/>
            <w:vAlign w:val="center"/>
          </w:tcPr>
          <w:p w:rsidR="00000000" w:rsidDel="00000000" w:rsidP="00000000" w:rsidRDefault="00000000" w:rsidRPr="00000000" w14:paraId="00000D99">
            <w:pPr>
              <w:jc w:val="center"/>
              <w:rPr>
                <w:sz w:val="22"/>
                <w:szCs w:val="22"/>
              </w:rPr>
            </w:pPr>
            <w:r w:rsidDel="00000000" w:rsidR="00000000" w:rsidRPr="00000000">
              <w:rPr>
                <w:sz w:val="22"/>
                <w:szCs w:val="22"/>
                <w:rtl w:val="0"/>
              </w:rPr>
              <w:t xml:space="preserve">En continue</w:t>
            </w:r>
          </w:p>
        </w:tc>
      </w:tr>
    </w:tbl>
    <w:p w:rsidR="00000000" w:rsidDel="00000000" w:rsidP="00000000" w:rsidRDefault="00000000" w:rsidRPr="00000000" w14:paraId="00000D9A">
      <w:pPr>
        <w:keepNext w:val="1"/>
        <w:spacing w:after="200" w:line="240" w:lineRule="auto"/>
        <w:jc w:val="center"/>
        <w:rPr>
          <w:i w:val="1"/>
          <w:sz w:val="20"/>
          <w:szCs w:val="20"/>
        </w:rPr>
      </w:pPr>
      <w:r w:rsidDel="00000000" w:rsidR="00000000" w:rsidRPr="00000000">
        <w:rPr>
          <w:i w:val="1"/>
          <w:sz w:val="20"/>
          <w:szCs w:val="20"/>
          <w:rtl w:val="0"/>
        </w:rPr>
        <w:t xml:space="preserve">Table 14 - Gestion des risques</w:t>
      </w:r>
    </w:p>
    <w:p w:rsidR="00000000" w:rsidDel="00000000" w:rsidP="00000000" w:rsidRDefault="00000000" w:rsidRPr="00000000" w14:paraId="00000D9B">
      <w:pPr>
        <w:rPr>
          <w:sz w:val="22"/>
          <w:szCs w:val="22"/>
        </w:rPr>
        <w:sectPr>
          <w:type w:val="nextPage"/>
          <w:pgSz w:h="11900" w:w="16840" w:orient="landscape"/>
          <w:pgMar w:bottom="1493" w:top="1961" w:left="1579" w:right="1557" w:header="1020" w:footer="1115"/>
        </w:sectPr>
      </w:pPr>
      <w:r w:rsidDel="00000000" w:rsidR="00000000" w:rsidRPr="00000000">
        <w:rPr>
          <w:rtl w:val="0"/>
        </w:rPr>
      </w:r>
    </w:p>
    <w:p w:rsidR="00000000" w:rsidDel="00000000" w:rsidP="00000000" w:rsidRDefault="00000000" w:rsidRPr="00000000" w14:paraId="00000D9C">
      <w:pPr>
        <w:rPr>
          <w:sz w:val="22"/>
          <w:szCs w:val="22"/>
        </w:rPr>
      </w:pPr>
      <w:r w:rsidDel="00000000" w:rsidR="00000000" w:rsidRPr="00000000">
        <w:rPr>
          <w:rtl w:val="0"/>
        </w:rPr>
      </w:r>
    </w:p>
    <w:p w:rsidR="00000000" w:rsidDel="00000000" w:rsidP="00000000" w:rsidRDefault="00000000" w:rsidRPr="00000000" w14:paraId="00000D9D">
      <w:pPr>
        <w:pStyle w:val="Heading1"/>
        <w:numPr>
          <w:ilvl w:val="0"/>
          <w:numId w:val="17"/>
        </w:numPr>
        <w:ind w:left="360" w:hanging="360"/>
        <w:rPr>
          <w:rFonts w:ascii="Calibri" w:cs="Calibri" w:eastAsia="Calibri" w:hAnsi="Calibri"/>
          <w:sz w:val="22"/>
          <w:szCs w:val="22"/>
        </w:rPr>
      </w:pPr>
      <w:bookmarkStart w:colFirst="0" w:colLast="0" w:name="_1pxezwc" w:id="32"/>
      <w:bookmarkEnd w:id="32"/>
      <w:r w:rsidDel="00000000" w:rsidR="00000000" w:rsidRPr="00000000">
        <w:rPr>
          <w:rFonts w:ascii="Calibri" w:cs="Calibri" w:eastAsia="Calibri" w:hAnsi="Calibri"/>
          <w:sz w:val="22"/>
          <w:szCs w:val="22"/>
          <w:rtl w:val="0"/>
        </w:rPr>
        <w:t xml:space="preserve">Illustration narrative spécifique</w:t>
      </w:r>
    </w:p>
    <w:p w:rsidR="00000000" w:rsidDel="00000000" w:rsidP="00000000" w:rsidRDefault="00000000" w:rsidRPr="00000000" w14:paraId="00000D9E">
      <w:pPr>
        <w:spacing w:line="240" w:lineRule="auto"/>
        <w:rPr>
          <w:sz w:val="22"/>
          <w:szCs w:val="22"/>
        </w:rPr>
      </w:pPr>
      <w:r w:rsidDel="00000000" w:rsidR="00000000" w:rsidRPr="00000000">
        <w:rPr>
          <w:rtl w:val="0"/>
        </w:rPr>
      </w:r>
    </w:p>
    <w:p w:rsidR="00000000" w:rsidDel="00000000" w:rsidP="00000000" w:rsidRDefault="00000000" w:rsidRPr="00000000" w14:paraId="00000D9F">
      <w:pPr>
        <w:ind w:right="35"/>
        <w:rPr>
          <w:sz w:val="22"/>
          <w:szCs w:val="22"/>
        </w:rPr>
      </w:pPr>
      <w:r w:rsidDel="00000000" w:rsidR="00000000" w:rsidRPr="00000000">
        <w:rPr>
          <w:sz w:val="22"/>
          <w:szCs w:val="22"/>
          <w:rtl w:val="0"/>
        </w:rPr>
        <w:t xml:space="preserve">Les interventions des trois partenaires de mise en œuvre de PROMIS-PF ont en commun une forte implication au niveau communautaire, en apportant les services PF et les activités pour le changement de comportement au plus près des populations cibles. Ces stratégies contribuent à la réduction des barrières d’accès, non seulement physique mais aussi socio-psychologique, à la planification familiale en l’intégrant au quotidien des groupes cibles, ce qui facilite l’adoption des méthodes contrace</w:t>
      </w:r>
      <w:r w:rsidDel="00000000" w:rsidR="00000000" w:rsidRPr="00000000">
        <w:rPr>
          <w:sz w:val="22"/>
          <w:szCs w:val="22"/>
        </w:rPr>
        <mc:AlternateContent>
          <mc:Choice Requires="wpg">
            <w:drawing>
              <wp:inline distB="114300" distT="114300" distL="114300" distR="114300">
                <wp:extent cx="5568640" cy="4495800"/>
                <wp:effectExtent b="0" l="0" r="0" t="0"/>
                <wp:docPr id="1" name=""/>
                <a:graphic>
                  <a:graphicData uri="http://schemas.microsoft.com/office/word/2010/wordprocessingGroup">
                    <wpg:wgp>
                      <wpg:cNvGrpSpPr/>
                      <wpg:grpSpPr>
                        <a:xfrm>
                          <a:off x="152400" y="152400"/>
                          <a:ext cx="5568640" cy="4495800"/>
                          <a:chOff x="152400" y="152400"/>
                          <a:chExt cx="5743575" cy="4641975"/>
                        </a:xfrm>
                      </wpg:grpSpPr>
                      <pic:pic>
                        <pic:nvPicPr>
                          <pic:cNvPr id="2" name="Shape 2"/>
                          <pic:cNvPicPr preferRelativeResize="0"/>
                        </pic:nvPicPr>
                        <pic:blipFill>
                          <a:blip r:embed="rId21">
                            <a:alphaModFix/>
                          </a:blip>
                          <a:stretch>
                            <a:fillRect/>
                          </a:stretch>
                        </pic:blipFill>
                        <pic:spPr>
                          <a:xfrm>
                            <a:off x="152400" y="152400"/>
                            <a:ext cx="5743575" cy="4295775"/>
                          </a:xfrm>
                          <a:prstGeom prst="rect">
                            <a:avLst/>
                          </a:prstGeom>
                          <a:noFill/>
                          <a:ln>
                            <a:noFill/>
                          </a:ln>
                        </pic:spPr>
                      </pic:pic>
                      <wps:wsp>
                        <wps:cNvSpPr txBox="1"/>
                        <wps:cNvPr id="3" name="Shape 3"/>
                        <wps:spPr>
                          <a:xfrm>
                            <a:off x="152400" y="4448175"/>
                            <a:ext cx="5682900" cy="346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3c4043"/>
                                  <w:sz w:val="21"/>
                                  <w:highlight w:val="white"/>
                                  <w:vertAlign w:val="baseline"/>
                                </w:rPr>
                                <w:t xml:space="preserve">Élèves</w:t>
                              </w:r>
                              <w:r w:rsidDel="00000000" w:rsidR="00000000" w:rsidRPr="00000000">
                                <w:rPr>
                                  <w:rFonts w:ascii="Roboto" w:cs="Roboto" w:eastAsia="Roboto" w:hAnsi="Roboto"/>
                                  <w:b w:val="0"/>
                                  <w:i w:val="0"/>
                                  <w:smallCaps w:val="0"/>
                                  <w:strike w:val="0"/>
                                  <w:color w:val="3c4043"/>
                                  <w:sz w:val="21"/>
                                  <w:highlight w:val="white"/>
                                  <w:vertAlign w:val="baseline"/>
                                </w:rPr>
                                <w:t xml:space="preserve"> pendant les cours en respectant les mesures contre la COVID-19 </w:t>
                              </w:r>
                              <w:r w:rsidDel="00000000" w:rsidR="00000000" w:rsidRPr="00000000">
                                <w:rPr>
                                  <w:rFonts w:ascii="Roboto" w:cs="Roboto" w:eastAsia="Roboto" w:hAnsi="Roboto"/>
                                  <w:b w:val="0"/>
                                  <w:i w:val="1"/>
                                  <w:smallCaps w:val="0"/>
                                  <w:strike w:val="0"/>
                                  <w:color w:val="3c4043"/>
                                  <w:sz w:val="21"/>
                                  <w:highlight w:val="white"/>
                                  <w:vertAlign w:val="baseline"/>
                                </w:rPr>
                                <w:t xml:space="preserve">Crédit: </w:t>
                              </w:r>
                              <w:r w:rsidDel="00000000" w:rsidR="00000000" w:rsidRPr="00000000">
                                <w:rPr>
                                  <w:rFonts w:ascii="Roboto" w:cs="Roboto" w:eastAsia="Roboto" w:hAnsi="Roboto"/>
                                  <w:b w:val="0"/>
                                  <w:i w:val="1"/>
                                  <w:smallCaps w:val="0"/>
                                  <w:strike w:val="0"/>
                                  <w:color w:val="3c4043"/>
                                  <w:sz w:val="21"/>
                                  <w:highlight w:val="white"/>
                                  <w:vertAlign w:val="baseline"/>
                                </w:rPr>
                                <w:t xml:space="preserve">Tulane</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568640" cy="4495800"/>
                <wp:effectExtent b="0" l="0" r="0" t="0"/>
                <wp:docPr id="1"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5568640" cy="4495800"/>
                        </a:xfrm>
                        <a:prstGeom prst="rect"/>
                        <a:ln/>
                      </pic:spPr>
                    </pic:pic>
                  </a:graphicData>
                </a:graphic>
              </wp:inline>
            </w:drawing>
          </mc:Fallback>
        </mc:AlternateContent>
      </w:r>
      <w:r w:rsidDel="00000000" w:rsidR="00000000" w:rsidRPr="00000000">
        <w:rPr>
          <w:sz w:val="22"/>
          <w:szCs w:val="22"/>
          <w:rtl w:val="0"/>
        </w:rPr>
        <w:t xml:space="preserve">ptives modernes et la réduction des grossesses non-désirées.  </w:t>
      </w:r>
    </w:p>
    <w:p w:rsidR="00000000" w:rsidDel="00000000" w:rsidP="00000000" w:rsidRDefault="00000000" w:rsidRPr="00000000" w14:paraId="00000DA0">
      <w:pPr>
        <w:ind w:right="35"/>
        <w:rPr>
          <w:sz w:val="22"/>
          <w:szCs w:val="22"/>
        </w:rPr>
      </w:pPr>
      <w:r w:rsidDel="00000000" w:rsidR="00000000" w:rsidRPr="00000000">
        <w:rPr>
          <w:rtl w:val="0"/>
        </w:rPr>
      </w:r>
    </w:p>
    <w:p w:rsidR="00000000" w:rsidDel="00000000" w:rsidP="00000000" w:rsidRDefault="00000000" w:rsidRPr="00000000" w14:paraId="00000DA1">
      <w:pPr>
        <w:ind w:right="35"/>
        <w:rPr>
          <w:sz w:val="22"/>
          <w:szCs w:val="22"/>
        </w:rPr>
      </w:pPr>
      <w:r w:rsidDel="00000000" w:rsidR="00000000" w:rsidRPr="00000000">
        <w:rPr>
          <w:sz w:val="22"/>
          <w:szCs w:val="22"/>
          <w:rtl w:val="0"/>
        </w:rPr>
        <w:t xml:space="preserve">De plus, chacun des partenaires a capitalisé son expérience dans l’offre des services PF en RDC pour dégager les meilleures pratiques et les stratégies d’intervention les plus efficaces pour atteindre les populations cibles. </w:t>
      </w:r>
    </w:p>
    <w:p w:rsidR="00000000" w:rsidDel="00000000" w:rsidP="00000000" w:rsidRDefault="00000000" w:rsidRPr="00000000" w14:paraId="00000DA2">
      <w:pPr>
        <w:ind w:right="35"/>
        <w:rPr>
          <w:sz w:val="22"/>
          <w:szCs w:val="22"/>
        </w:rPr>
      </w:pPr>
      <w:r w:rsidDel="00000000" w:rsidR="00000000" w:rsidRPr="00000000">
        <w:rPr>
          <w:sz w:val="22"/>
          <w:szCs w:val="22"/>
        </w:rPr>
        <mc:AlternateContent>
          <mc:Choice Requires="wpg">
            <w:drawing>
              <wp:inline distB="114300" distT="114300" distL="114300" distR="114300">
                <wp:extent cx="5568640" cy="4470400"/>
                <wp:effectExtent b="0" l="0" r="0" t="0"/>
                <wp:docPr id="6" name=""/>
                <a:graphic>
                  <a:graphicData uri="http://schemas.microsoft.com/office/word/2010/wordprocessingGroup">
                    <wpg:wgp>
                      <wpg:cNvGrpSpPr/>
                      <wpg:grpSpPr>
                        <a:xfrm>
                          <a:off x="0" y="0"/>
                          <a:ext cx="5568640" cy="4470400"/>
                          <a:chOff x="0" y="0"/>
                          <a:chExt cx="7616176" cy="6112350"/>
                        </a:xfrm>
                      </wpg:grpSpPr>
                      <pic:pic>
                        <pic:nvPicPr>
                          <pic:cNvPr id="11" name="Shape 11"/>
                          <pic:cNvPicPr preferRelativeResize="0"/>
                        </pic:nvPicPr>
                        <pic:blipFill>
                          <a:blip r:embed="rId23">
                            <a:alphaModFix/>
                          </a:blip>
                          <a:stretch>
                            <a:fillRect/>
                          </a:stretch>
                        </pic:blipFill>
                        <pic:spPr>
                          <a:xfrm>
                            <a:off x="0" y="0"/>
                            <a:ext cx="7616176" cy="5712151"/>
                          </a:xfrm>
                          <a:prstGeom prst="rect">
                            <a:avLst/>
                          </a:prstGeom>
                          <a:noFill/>
                          <a:ln>
                            <a:noFill/>
                          </a:ln>
                        </pic:spPr>
                      </pic:pic>
                      <wps:wsp>
                        <wps:cNvSpPr txBox="1"/>
                        <wps:cNvPr id="12" name="Shape 12"/>
                        <wps:spPr>
                          <a:xfrm>
                            <a:off x="1009538" y="5712150"/>
                            <a:ext cx="5597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Présentation du projet et suivi des activités à Buta. </w:t>
                              </w:r>
                              <w:r w:rsidDel="00000000" w:rsidR="00000000" w:rsidRPr="00000000">
                                <w:rPr>
                                  <w:rFonts w:ascii="Arial" w:cs="Arial" w:eastAsia="Arial" w:hAnsi="Arial"/>
                                  <w:b w:val="0"/>
                                  <w:i w:val="1"/>
                                  <w:smallCaps w:val="0"/>
                                  <w:strike w:val="0"/>
                                  <w:color w:val="000000"/>
                                  <w:sz w:val="28"/>
                                  <w:vertAlign w:val="baseline"/>
                                </w:rPr>
                                <w:t xml:space="preserve">Crédit: UNOPS</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568640" cy="4470400"/>
                <wp:effectExtent b="0" l="0" r="0" t="0"/>
                <wp:docPr id="6"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5568640" cy="447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A3">
      <w:pPr>
        <w:pStyle w:val="Heading1"/>
        <w:numPr>
          <w:ilvl w:val="0"/>
          <w:numId w:val="17"/>
        </w:numPr>
        <w:ind w:left="360" w:hanging="360"/>
        <w:rPr>
          <w:rFonts w:ascii="Calibri" w:cs="Calibri" w:eastAsia="Calibri" w:hAnsi="Calibri"/>
          <w:sz w:val="22"/>
          <w:szCs w:val="22"/>
        </w:rPr>
      </w:pPr>
      <w:bookmarkStart w:colFirst="0" w:colLast="0" w:name="_49x2ik5" w:id="33"/>
      <w:bookmarkEnd w:id="33"/>
      <w:r w:rsidDel="00000000" w:rsidR="00000000" w:rsidRPr="00000000">
        <w:rPr>
          <w:rFonts w:ascii="Calibri" w:cs="Calibri" w:eastAsia="Calibri" w:hAnsi="Calibri"/>
          <w:sz w:val="22"/>
          <w:szCs w:val="22"/>
          <w:rtl w:val="0"/>
        </w:rPr>
        <w:t xml:space="preserve">Modalités de suivi</w:t>
      </w:r>
    </w:p>
    <w:p w:rsidR="00000000" w:rsidDel="00000000" w:rsidP="00000000" w:rsidRDefault="00000000" w:rsidRPr="00000000" w14:paraId="00000DA4">
      <w:pPr>
        <w:ind w:right="35"/>
        <w:rPr>
          <w:b w:val="1"/>
          <w:color w:val="000000"/>
          <w:sz w:val="22"/>
          <w:szCs w:val="22"/>
        </w:rPr>
      </w:pPr>
      <w:r w:rsidDel="00000000" w:rsidR="00000000" w:rsidRPr="00000000">
        <w:rPr>
          <w:b w:val="1"/>
          <w:color w:val="000000"/>
          <w:sz w:val="22"/>
          <w:szCs w:val="22"/>
          <w:rtl w:val="0"/>
        </w:rPr>
        <w:t xml:space="preserve">Système de suivi-évaluation</w:t>
      </w:r>
    </w:p>
    <w:p w:rsidR="00000000" w:rsidDel="00000000" w:rsidP="00000000" w:rsidRDefault="00000000" w:rsidRPr="00000000" w14:paraId="00000DA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1" w:lineRule="auto"/>
        <w:ind w:left="720" w:right="35" w:hanging="36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Tous les partenaires de mise œuvre </w:t>
      </w:r>
      <w:r w:rsidDel="00000000" w:rsidR="00000000" w:rsidRPr="00000000">
        <w:rPr>
          <w:sz w:val="22"/>
          <w:szCs w:val="22"/>
          <w:rtl w:val="0"/>
        </w:rPr>
        <w:t xml:space="preserve">assurent</w:t>
      </w:r>
      <w:r w:rsidDel="00000000" w:rsidR="00000000" w:rsidRPr="00000000">
        <w:rPr>
          <w:i w:val="0"/>
          <w:smallCaps w:val="0"/>
          <w:strike w:val="0"/>
          <w:color w:val="000000"/>
          <w:sz w:val="22"/>
          <w:szCs w:val="22"/>
          <w:u w:val="none"/>
          <w:shd w:fill="auto" w:val="clear"/>
          <w:vertAlign w:val="baseline"/>
          <w:rtl w:val="0"/>
        </w:rPr>
        <w:t xml:space="preserve"> le suivi régulier de la mise en œuvre des activités au travers leurs bureaux de terrain ou les partenaires de la partie gouvernementale. A la fin de chaque mois et trimestre, les équipes de terrain et les partenaires gouvernementaux élaborent les rapports d’activités (les constats de terrain, les rapports de réunion technique, de suivi et supervision). Aussi à la fin de chaque mois, les ZS organisent des réunions de monitorage et intègrent les données dans le DHIS2. Après exploitation des données dans le DHIS, des rapports d’activités, des leçons sont tirées et les stratégies de mise en œuvre sont mises à jour, ceci reste une activité continue </w:t>
      </w:r>
      <w:r w:rsidDel="00000000" w:rsidR="00000000" w:rsidRPr="00000000">
        <w:rPr>
          <w:rtl w:val="0"/>
        </w:rPr>
      </w:r>
    </w:p>
    <w:p w:rsidR="00000000" w:rsidDel="00000000" w:rsidP="00000000" w:rsidRDefault="00000000" w:rsidRPr="00000000" w14:paraId="00000DA6">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1" w:lineRule="auto"/>
        <w:ind w:left="720" w:right="35" w:hanging="36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Le projet prévoit deux évaluations, une à mi-parcours qui sera interne par les organisations de mise en œuvre et une deuxième finale qui sera externe et sera réalisée </w:t>
      </w:r>
      <w:r w:rsidDel="00000000" w:rsidR="00000000" w:rsidRPr="00000000">
        <w:rPr>
          <w:i w:val="0"/>
          <w:smallCaps w:val="0"/>
          <w:strike w:val="0"/>
          <w:color w:val="000000"/>
          <w:sz w:val="22"/>
          <w:szCs w:val="22"/>
          <w:u w:val="none"/>
          <w:shd w:fill="auto" w:val="clear"/>
          <w:vertAlign w:val="baseline"/>
          <w:rtl w:val="0"/>
        </w:rPr>
        <w:t xml:space="preserve">par des personnes externes au programme PROMIS-PF. </w:t>
      </w:r>
      <w:r w:rsidDel="00000000" w:rsidR="00000000" w:rsidRPr="00000000">
        <w:rPr>
          <w:rtl w:val="0"/>
        </w:rPr>
      </w:r>
    </w:p>
    <w:p w:rsidR="00000000" w:rsidDel="00000000" w:rsidP="00000000" w:rsidRDefault="00000000" w:rsidRPr="00000000" w14:paraId="00000DA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1" w:lineRule="auto"/>
        <w:ind w:left="720" w:right="35" w:hanging="360"/>
        <w:jc w:val="both"/>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L’évaluation du projet à mi-parcours est en cours (collecte des données) pendant la période de rapportage. Les TDR de cette activité sont attachés en Annexe du présent rapport. La fin de la collecte et de l’analyse des données est anticipée d’ici la fin août 2021. Les partenaires organiseront ensuite des activités de dissémination des résultats et de formulation des recommandations d’ajustement des activités du projet. </w:t>
      </w:r>
      <w:r w:rsidDel="00000000" w:rsidR="00000000" w:rsidRPr="00000000">
        <w:rPr>
          <w:rtl w:val="0"/>
        </w:rPr>
      </w:r>
    </w:p>
    <w:p w:rsidR="00000000" w:rsidDel="00000000" w:rsidP="00000000" w:rsidRDefault="00000000" w:rsidRPr="00000000" w14:paraId="00000DA8">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1" w:lineRule="auto"/>
        <w:ind w:left="720" w:right="35" w:hanging="360"/>
        <w:jc w:val="both"/>
        <w:rPr>
          <w:i w:val="0"/>
          <w:smallCaps w:val="0"/>
          <w:strike w:val="0"/>
          <w:color w:val="000000"/>
          <w:sz w:val="22"/>
          <w:szCs w:val="22"/>
          <w:shd w:fill="auto" w:val="clear"/>
          <w:vertAlign w:val="baseline"/>
        </w:rPr>
      </w:pPr>
      <w:r w:rsidDel="00000000" w:rsidR="00000000" w:rsidRPr="00000000">
        <w:rPr>
          <w:sz w:val="22"/>
          <w:szCs w:val="22"/>
          <w:rtl w:val="0"/>
        </w:rPr>
        <w:t xml:space="preserve">Les PMOs sont en cours d'exercice audit organisé par UNOPS pendant la période de reportage. Les résultats de l’audit seront partagés avec les parties prenantes clés.</w:t>
      </w:r>
    </w:p>
    <w:p w:rsidR="00000000" w:rsidDel="00000000" w:rsidP="00000000" w:rsidRDefault="00000000" w:rsidRPr="00000000" w14:paraId="00000DA9">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1" w:lineRule="auto"/>
        <w:ind w:left="720" w:right="35" w:hanging="36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L’une des fonctions impo</w:t>
      </w:r>
      <w:r w:rsidDel="00000000" w:rsidR="00000000" w:rsidRPr="00000000">
        <w:rPr>
          <w:i w:val="0"/>
          <w:smallCaps w:val="0"/>
          <w:strike w:val="0"/>
          <w:color w:val="000000"/>
          <w:sz w:val="22"/>
          <w:szCs w:val="22"/>
          <w:u w:val="none"/>
          <w:shd w:fill="auto" w:val="clear"/>
          <w:vertAlign w:val="baseline"/>
          <w:rtl w:val="0"/>
        </w:rPr>
        <w:t xml:space="preserve">rtantes de différents niveaux de la pyramide sanitaire en RDC consiste à superviser, encadrer et accompagner le personnel de santé du niveau inférieur dans l’exécution des tâches. Le niveau central accompagne les Équipes Cadre Provinciale (ECP) 1 fois par semestre, les ECP encadrent les Equipe Cadre de Zone (ECZ) 1 fois par trimestre. Enfin, les ECZ réalisent la supervision intégrée des formations sanitaires 1 fois par mois</w:t>
      </w:r>
      <w:r w:rsidDel="00000000" w:rsidR="00000000" w:rsidRPr="00000000">
        <w:rPr>
          <w:rtl w:val="0"/>
        </w:rPr>
      </w:r>
    </w:p>
    <w:p w:rsidR="00000000" w:rsidDel="00000000" w:rsidP="00000000" w:rsidRDefault="00000000" w:rsidRPr="00000000" w14:paraId="00000DAA">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1" w:lineRule="auto"/>
        <w:ind w:left="720" w:right="35" w:hanging="360"/>
        <w:jc w:val="both"/>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Le comité technique du projet PROMIS-PF se </w:t>
      </w:r>
      <w:r w:rsidDel="00000000" w:rsidR="00000000" w:rsidRPr="00000000">
        <w:rPr>
          <w:sz w:val="22"/>
          <w:szCs w:val="22"/>
          <w:rtl w:val="0"/>
        </w:rPr>
        <w:t xml:space="preserve">réunit</w:t>
      </w:r>
      <w:r w:rsidDel="00000000" w:rsidR="00000000" w:rsidRPr="00000000">
        <w:rPr>
          <w:i w:val="0"/>
          <w:smallCaps w:val="0"/>
          <w:strike w:val="0"/>
          <w:color w:val="000000"/>
          <w:sz w:val="22"/>
          <w:szCs w:val="22"/>
          <w:u w:val="none"/>
          <w:shd w:fill="auto" w:val="clear"/>
          <w:vertAlign w:val="baseline"/>
          <w:rtl w:val="0"/>
        </w:rPr>
        <w:t xml:space="preserve"> chaque mois aux dates de convenance de toutes les parties prenantes (habituellement le dernier jeudi du mois). Ces réunions regroupent le représentant de UNOPS, le représentant de UNFPA, ainsi que les représentants de DKT, MSI et Tulane qui en assure le lead technique. Durant ces réunions, l’état d’avancement de la mise en œuvre est évalué, les leçons apprises, les bonnes pratiques ainsi que les difficultés rencontrées sont discutées. Les décisions sont prises de manière consensuelle pour une bonne mise en œuvre du programme. Les compte-rendu de chaque réunion mensuelle sont disponibles sur simple demande auprès de Tulane. </w:t>
      </w:r>
      <w:r w:rsidDel="00000000" w:rsidR="00000000" w:rsidRPr="00000000">
        <w:rPr>
          <w:rtl w:val="0"/>
        </w:rPr>
      </w:r>
    </w:p>
    <w:p w:rsidR="00000000" w:rsidDel="00000000" w:rsidP="00000000" w:rsidRDefault="00000000" w:rsidRPr="00000000" w14:paraId="00000DAB">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1" w:lineRule="auto"/>
        <w:ind w:left="720" w:right="35" w:hanging="360"/>
        <w:jc w:val="both"/>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Le projet prévoit une supervision conjointe du niveau national (partenaires PROMIS et le Secrétariat </w:t>
      </w:r>
      <w:r w:rsidDel="00000000" w:rsidR="00000000" w:rsidRPr="00000000">
        <w:rPr>
          <w:sz w:val="22"/>
          <w:szCs w:val="22"/>
          <w:rtl w:val="0"/>
        </w:rPr>
        <w:t xml:space="preserve">G</w:t>
      </w:r>
      <w:r w:rsidDel="00000000" w:rsidR="00000000" w:rsidRPr="00000000">
        <w:rPr>
          <w:i w:val="0"/>
          <w:smallCaps w:val="0"/>
          <w:strike w:val="0"/>
          <w:color w:val="000000"/>
          <w:sz w:val="22"/>
          <w:szCs w:val="22"/>
          <w:u w:val="none"/>
          <w:shd w:fill="auto" w:val="clear"/>
          <w:vertAlign w:val="baseline"/>
          <w:rtl w:val="0"/>
        </w:rPr>
        <w:t xml:space="preserve">énéral de la </w:t>
      </w:r>
      <w:r w:rsidDel="00000000" w:rsidR="00000000" w:rsidRPr="00000000">
        <w:rPr>
          <w:sz w:val="22"/>
          <w:szCs w:val="22"/>
          <w:rtl w:val="0"/>
        </w:rPr>
        <w:t xml:space="preserve">S</w:t>
      </w:r>
      <w:r w:rsidDel="00000000" w:rsidR="00000000" w:rsidRPr="00000000">
        <w:rPr>
          <w:i w:val="0"/>
          <w:smallCaps w:val="0"/>
          <w:strike w:val="0"/>
          <w:color w:val="000000"/>
          <w:sz w:val="22"/>
          <w:szCs w:val="22"/>
          <w:u w:val="none"/>
          <w:shd w:fill="auto" w:val="clear"/>
          <w:vertAlign w:val="baseline"/>
          <w:rtl w:val="0"/>
        </w:rPr>
        <w:t xml:space="preserve">anté) par an par Province, 4 supervisions du niveau provincial vers les ZS de couverture. Au-delà de ces supervisions d’autres missions spécifiques de suivi se font selon les besoins de chaque partenaire de mise en œuvre du projet.</w:t>
      </w:r>
      <w:r w:rsidDel="00000000" w:rsidR="00000000" w:rsidRPr="00000000">
        <w:rPr>
          <w:rtl w:val="0"/>
        </w:rPr>
      </w:r>
    </w:p>
    <w:p w:rsidR="00000000" w:rsidDel="00000000" w:rsidP="00000000" w:rsidRDefault="00000000" w:rsidRPr="00000000" w14:paraId="00000DAC">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1" w:lineRule="auto"/>
        <w:ind w:left="720" w:right="35" w:hanging="360"/>
        <w:jc w:val="both"/>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Le tableau ci-dessous résume les principales missions de terrain réalisées par les partenaires en collaboration avec le PNSR national, la D6 (DESS) et la D5 (SNIS).</w:t>
      </w:r>
      <w:r w:rsidDel="00000000" w:rsidR="00000000" w:rsidRPr="00000000">
        <w:rPr>
          <w:rtl w:val="0"/>
        </w:rPr>
      </w:r>
    </w:p>
    <w:tbl>
      <w:tblPr>
        <w:tblStyle w:val="Table22"/>
        <w:tblW w:w="9090.0" w:type="dxa"/>
        <w:jc w:val="center"/>
        <w:tblLayout w:type="fixed"/>
        <w:tblLook w:val="0400"/>
      </w:tblPr>
      <w:tblGrid>
        <w:gridCol w:w="1890"/>
        <w:gridCol w:w="1440"/>
        <w:gridCol w:w="1530"/>
        <w:gridCol w:w="4230"/>
        <w:tblGridChange w:id="0">
          <w:tblGrid>
            <w:gridCol w:w="1890"/>
            <w:gridCol w:w="1440"/>
            <w:gridCol w:w="1530"/>
            <w:gridCol w:w="42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DAD">
            <w:pPr>
              <w:ind w:left="0" w:right="35" w:firstLine="0"/>
              <w:rPr>
                <w:b w:val="1"/>
                <w:color w:val="000000"/>
                <w:sz w:val="22"/>
                <w:szCs w:val="22"/>
              </w:rPr>
            </w:pPr>
            <w:r w:rsidDel="00000000" w:rsidR="00000000" w:rsidRPr="00000000">
              <w:rPr>
                <w:b w:val="1"/>
                <w:color w:val="000000"/>
                <w:sz w:val="22"/>
                <w:szCs w:val="22"/>
                <w:rtl w:val="0"/>
              </w:rPr>
              <w:t xml:space="preserve">Partenaire / lead</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DAE">
            <w:pPr>
              <w:ind w:left="0" w:right="35" w:firstLine="0"/>
              <w:rPr>
                <w:b w:val="1"/>
                <w:color w:val="000000"/>
                <w:sz w:val="22"/>
                <w:szCs w:val="22"/>
              </w:rPr>
            </w:pPr>
            <w:r w:rsidDel="00000000" w:rsidR="00000000" w:rsidRPr="00000000">
              <w:rPr>
                <w:b w:val="1"/>
                <w:color w:val="000000"/>
                <w:sz w:val="22"/>
                <w:szCs w:val="22"/>
                <w:rtl w:val="0"/>
              </w:rPr>
              <w:t xml:space="preserve">Date</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DAF">
            <w:pPr>
              <w:ind w:left="0" w:right="35" w:firstLine="0"/>
              <w:rPr>
                <w:b w:val="1"/>
                <w:color w:val="000000"/>
                <w:sz w:val="22"/>
                <w:szCs w:val="22"/>
              </w:rPr>
            </w:pPr>
            <w:r w:rsidDel="00000000" w:rsidR="00000000" w:rsidRPr="00000000">
              <w:rPr>
                <w:b w:val="1"/>
                <w:color w:val="000000"/>
                <w:sz w:val="22"/>
                <w:szCs w:val="22"/>
                <w:rtl w:val="0"/>
              </w:rPr>
              <w:t xml:space="preserve">Province</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DB0">
            <w:pPr>
              <w:ind w:left="0" w:right="35" w:firstLine="0"/>
              <w:rPr>
                <w:b w:val="1"/>
                <w:color w:val="000000"/>
                <w:sz w:val="22"/>
                <w:szCs w:val="22"/>
              </w:rPr>
            </w:pPr>
            <w:r w:rsidDel="00000000" w:rsidR="00000000" w:rsidRPr="00000000">
              <w:rPr>
                <w:b w:val="1"/>
                <w:color w:val="000000"/>
                <w:sz w:val="22"/>
                <w:szCs w:val="22"/>
                <w:rtl w:val="0"/>
              </w:rPr>
              <w:t xml:space="preserve">Objet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1">
            <w:pPr>
              <w:ind w:left="0" w:right="35" w:firstLine="0"/>
              <w:rPr>
                <w:color w:val="000000"/>
                <w:sz w:val="22"/>
                <w:szCs w:val="22"/>
              </w:rPr>
            </w:pPr>
            <w:r w:rsidDel="00000000" w:rsidR="00000000" w:rsidRPr="00000000">
              <w:rPr>
                <w:color w:val="000000"/>
                <w:sz w:val="22"/>
                <w:szCs w:val="22"/>
                <w:rtl w:val="0"/>
              </w:rPr>
              <w:t xml:space="preserve">MSI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2">
            <w:pPr>
              <w:ind w:left="0" w:right="35" w:firstLine="0"/>
              <w:rPr>
                <w:color w:val="000000"/>
                <w:sz w:val="22"/>
                <w:szCs w:val="22"/>
              </w:rPr>
            </w:pPr>
            <w:r w:rsidDel="00000000" w:rsidR="00000000" w:rsidRPr="00000000">
              <w:rPr>
                <w:color w:val="000000"/>
                <w:sz w:val="22"/>
                <w:szCs w:val="22"/>
                <w:rtl w:val="0"/>
              </w:rPr>
              <w:t xml:space="preserve">Février 2021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3">
            <w:pPr>
              <w:ind w:left="0" w:right="35" w:firstLine="0"/>
              <w:rPr>
                <w:color w:val="000000"/>
                <w:sz w:val="22"/>
                <w:szCs w:val="22"/>
              </w:rPr>
            </w:pPr>
            <w:r w:rsidDel="00000000" w:rsidR="00000000" w:rsidRPr="00000000">
              <w:rPr>
                <w:color w:val="000000"/>
                <w:sz w:val="22"/>
                <w:szCs w:val="22"/>
                <w:rtl w:val="0"/>
              </w:rPr>
              <w:t xml:space="preserve">Kinshasa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4">
            <w:pPr>
              <w:ind w:left="0" w:right="35" w:firstLine="0"/>
              <w:rPr>
                <w:color w:val="000000"/>
                <w:sz w:val="22"/>
                <w:szCs w:val="22"/>
              </w:rPr>
            </w:pPr>
            <w:r w:rsidDel="00000000" w:rsidR="00000000" w:rsidRPr="00000000">
              <w:rPr>
                <w:color w:val="000000"/>
                <w:sz w:val="22"/>
                <w:szCs w:val="22"/>
                <w:rtl w:val="0"/>
              </w:rPr>
              <w:t xml:space="preserve">Supervision FOSA appuyées par PSS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5">
            <w:pPr>
              <w:ind w:left="0" w:right="35" w:firstLine="0"/>
              <w:rPr>
                <w:color w:val="000000"/>
                <w:sz w:val="22"/>
                <w:szCs w:val="22"/>
              </w:rPr>
            </w:pPr>
            <w:r w:rsidDel="00000000" w:rsidR="00000000" w:rsidRPr="00000000">
              <w:rPr>
                <w:color w:val="000000"/>
                <w:sz w:val="22"/>
                <w:szCs w:val="22"/>
                <w:rtl w:val="0"/>
              </w:rPr>
              <w:t xml:space="preserve">MSI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6">
            <w:pPr>
              <w:ind w:left="0" w:right="35" w:firstLine="0"/>
              <w:rPr>
                <w:color w:val="000000"/>
                <w:sz w:val="22"/>
                <w:szCs w:val="22"/>
              </w:rPr>
            </w:pPr>
            <w:r w:rsidDel="00000000" w:rsidR="00000000" w:rsidRPr="00000000">
              <w:rPr>
                <w:color w:val="000000"/>
                <w:sz w:val="22"/>
                <w:szCs w:val="22"/>
                <w:rtl w:val="0"/>
              </w:rPr>
              <w:t xml:space="preserve">Février 2021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7">
            <w:pPr>
              <w:ind w:left="0" w:right="35" w:firstLine="0"/>
              <w:rPr>
                <w:color w:val="000000"/>
                <w:sz w:val="22"/>
                <w:szCs w:val="22"/>
              </w:rPr>
            </w:pPr>
            <w:r w:rsidDel="00000000" w:rsidR="00000000" w:rsidRPr="00000000">
              <w:rPr>
                <w:color w:val="000000"/>
                <w:sz w:val="22"/>
                <w:szCs w:val="22"/>
                <w:rtl w:val="0"/>
              </w:rPr>
              <w:t xml:space="preserve">Kwilu</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8">
            <w:pPr>
              <w:ind w:left="0" w:right="35" w:firstLine="0"/>
              <w:rPr>
                <w:color w:val="000000"/>
                <w:sz w:val="22"/>
                <w:szCs w:val="22"/>
              </w:rPr>
            </w:pPr>
            <w:r w:rsidDel="00000000" w:rsidR="00000000" w:rsidRPr="00000000">
              <w:rPr>
                <w:color w:val="000000"/>
                <w:sz w:val="22"/>
                <w:szCs w:val="22"/>
                <w:rtl w:val="0"/>
              </w:rPr>
              <w:t xml:space="preserve">Installation CTMP Kwilu</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9">
            <w:pPr>
              <w:ind w:left="0" w:right="35" w:firstLine="0"/>
              <w:rPr>
                <w:color w:val="000000"/>
                <w:sz w:val="22"/>
                <w:szCs w:val="22"/>
              </w:rPr>
            </w:pPr>
            <w:r w:rsidDel="00000000" w:rsidR="00000000" w:rsidRPr="00000000">
              <w:rPr>
                <w:color w:val="000000"/>
                <w:sz w:val="22"/>
                <w:szCs w:val="22"/>
                <w:rtl w:val="0"/>
              </w:rPr>
              <w:t xml:space="preserve">Tulane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A">
            <w:pPr>
              <w:ind w:left="0" w:right="35" w:firstLine="0"/>
              <w:rPr>
                <w:color w:val="000000"/>
                <w:sz w:val="22"/>
                <w:szCs w:val="22"/>
              </w:rPr>
            </w:pPr>
            <w:r w:rsidDel="00000000" w:rsidR="00000000" w:rsidRPr="00000000">
              <w:rPr>
                <w:color w:val="000000"/>
                <w:sz w:val="22"/>
                <w:szCs w:val="22"/>
                <w:rtl w:val="0"/>
              </w:rPr>
              <w:t xml:space="preserve">Février 2021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B">
            <w:pPr>
              <w:ind w:left="0" w:right="35" w:firstLine="0"/>
              <w:rPr>
                <w:color w:val="000000"/>
                <w:sz w:val="22"/>
                <w:szCs w:val="22"/>
              </w:rPr>
            </w:pPr>
            <w:r w:rsidDel="00000000" w:rsidR="00000000" w:rsidRPr="00000000">
              <w:rPr>
                <w:color w:val="000000"/>
                <w:sz w:val="22"/>
                <w:szCs w:val="22"/>
                <w:rtl w:val="0"/>
              </w:rPr>
              <w:t xml:space="preserve">Mongala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C">
            <w:pPr>
              <w:ind w:left="0" w:right="35" w:firstLine="0"/>
              <w:rPr>
                <w:color w:val="000000"/>
                <w:sz w:val="22"/>
                <w:szCs w:val="22"/>
              </w:rPr>
            </w:pPr>
            <w:r w:rsidDel="00000000" w:rsidR="00000000" w:rsidRPr="00000000">
              <w:rPr>
                <w:color w:val="000000"/>
                <w:sz w:val="22"/>
                <w:szCs w:val="22"/>
                <w:rtl w:val="0"/>
              </w:rPr>
              <w:t xml:space="preserve">Installation CTMP / </w:t>
            </w:r>
            <w:r w:rsidDel="00000000" w:rsidR="00000000" w:rsidRPr="00000000">
              <w:rPr>
                <w:sz w:val="22"/>
                <w:szCs w:val="22"/>
                <w:rtl w:val="0"/>
              </w:rPr>
              <w:t xml:space="preserve">PIREDD </w:t>
            </w:r>
            <w:r w:rsidDel="00000000" w:rsidR="00000000" w:rsidRPr="00000000">
              <w:rPr>
                <w:color w:val="000000"/>
                <w:sz w:val="22"/>
                <w:szCs w:val="22"/>
                <w:rtl w:val="0"/>
              </w:rPr>
              <w:t xml:space="preserve">ENABEL</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D">
            <w:pPr>
              <w:ind w:left="0" w:right="35" w:firstLine="0"/>
              <w:rPr>
                <w:color w:val="000000"/>
                <w:sz w:val="22"/>
                <w:szCs w:val="22"/>
              </w:rPr>
            </w:pPr>
            <w:r w:rsidDel="00000000" w:rsidR="00000000" w:rsidRPr="00000000">
              <w:rPr>
                <w:color w:val="000000"/>
                <w:sz w:val="22"/>
                <w:szCs w:val="22"/>
                <w:rtl w:val="0"/>
              </w:rPr>
              <w:t xml:space="preserve">Tulane / DKT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E">
            <w:pPr>
              <w:ind w:left="0" w:right="35" w:firstLine="0"/>
              <w:rPr>
                <w:color w:val="000000"/>
                <w:sz w:val="22"/>
                <w:szCs w:val="22"/>
              </w:rPr>
            </w:pPr>
            <w:r w:rsidDel="00000000" w:rsidR="00000000" w:rsidRPr="00000000">
              <w:rPr>
                <w:color w:val="000000"/>
                <w:sz w:val="22"/>
                <w:szCs w:val="22"/>
                <w:rtl w:val="0"/>
              </w:rPr>
              <w:t xml:space="preserve">Mars 2021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F">
            <w:pPr>
              <w:ind w:left="0" w:right="35" w:firstLine="0"/>
              <w:rPr>
                <w:color w:val="000000"/>
                <w:sz w:val="22"/>
                <w:szCs w:val="22"/>
              </w:rPr>
            </w:pPr>
            <w:r w:rsidDel="00000000" w:rsidR="00000000" w:rsidRPr="00000000">
              <w:rPr>
                <w:color w:val="000000"/>
                <w:sz w:val="22"/>
                <w:szCs w:val="22"/>
                <w:rtl w:val="0"/>
              </w:rPr>
              <w:t xml:space="preserve">Bas Uélé</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0">
            <w:pPr>
              <w:ind w:left="0" w:right="35" w:firstLine="0"/>
              <w:rPr>
                <w:color w:val="000000"/>
                <w:sz w:val="22"/>
                <w:szCs w:val="22"/>
              </w:rPr>
            </w:pPr>
            <w:r w:rsidDel="00000000" w:rsidR="00000000" w:rsidRPr="00000000">
              <w:rPr>
                <w:color w:val="000000"/>
                <w:sz w:val="22"/>
                <w:szCs w:val="22"/>
                <w:rtl w:val="0"/>
              </w:rPr>
              <w:t xml:space="preserve">Présentation du projet PROMIS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1">
            <w:pPr>
              <w:ind w:left="0" w:right="35" w:firstLine="0"/>
              <w:rPr>
                <w:color w:val="000000"/>
                <w:sz w:val="22"/>
                <w:szCs w:val="22"/>
              </w:rPr>
            </w:pPr>
            <w:r w:rsidDel="00000000" w:rsidR="00000000" w:rsidRPr="00000000">
              <w:rPr>
                <w:color w:val="000000"/>
                <w:sz w:val="22"/>
                <w:szCs w:val="22"/>
                <w:rtl w:val="0"/>
              </w:rPr>
              <w:t xml:space="preserve">Tulane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2">
            <w:pPr>
              <w:ind w:left="0" w:right="35" w:firstLine="0"/>
              <w:rPr>
                <w:color w:val="000000"/>
                <w:sz w:val="22"/>
                <w:szCs w:val="22"/>
              </w:rPr>
            </w:pPr>
            <w:r w:rsidDel="00000000" w:rsidR="00000000" w:rsidRPr="00000000">
              <w:rPr>
                <w:color w:val="000000"/>
                <w:sz w:val="22"/>
                <w:szCs w:val="22"/>
                <w:rtl w:val="0"/>
              </w:rPr>
              <w:t xml:space="preserve">Mars 2021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3">
            <w:pPr>
              <w:ind w:left="0" w:right="35" w:firstLine="0"/>
              <w:rPr>
                <w:color w:val="000000"/>
                <w:sz w:val="22"/>
                <w:szCs w:val="22"/>
              </w:rPr>
            </w:pPr>
            <w:r w:rsidDel="00000000" w:rsidR="00000000" w:rsidRPr="00000000">
              <w:rPr>
                <w:color w:val="000000"/>
                <w:sz w:val="22"/>
                <w:szCs w:val="22"/>
                <w:rtl w:val="0"/>
              </w:rPr>
              <w:t xml:space="preserve">Sud Ubangi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4">
            <w:pPr>
              <w:ind w:left="0" w:right="35" w:firstLine="0"/>
              <w:rPr>
                <w:color w:val="000000"/>
                <w:sz w:val="22"/>
                <w:szCs w:val="22"/>
              </w:rPr>
            </w:pPr>
            <w:r w:rsidDel="00000000" w:rsidR="00000000" w:rsidRPr="00000000">
              <w:rPr>
                <w:color w:val="000000"/>
                <w:sz w:val="22"/>
                <w:szCs w:val="22"/>
                <w:rtl w:val="0"/>
              </w:rPr>
              <w:t xml:space="preserve">Installation CTMP / Piredd Banque Mondiale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5">
            <w:pPr>
              <w:ind w:left="0" w:right="35" w:firstLine="0"/>
              <w:rPr>
                <w:color w:val="000000"/>
                <w:sz w:val="22"/>
                <w:szCs w:val="22"/>
              </w:rPr>
            </w:pPr>
            <w:r w:rsidDel="00000000" w:rsidR="00000000" w:rsidRPr="00000000">
              <w:rPr>
                <w:color w:val="000000"/>
                <w:sz w:val="22"/>
                <w:szCs w:val="22"/>
                <w:rtl w:val="0"/>
              </w:rPr>
              <w:t xml:space="preserve">MSI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6">
            <w:pPr>
              <w:ind w:left="0" w:right="35" w:firstLine="0"/>
              <w:rPr>
                <w:color w:val="000000"/>
                <w:sz w:val="22"/>
                <w:szCs w:val="22"/>
              </w:rPr>
            </w:pPr>
            <w:r w:rsidDel="00000000" w:rsidR="00000000" w:rsidRPr="00000000">
              <w:rPr>
                <w:color w:val="000000"/>
                <w:sz w:val="22"/>
                <w:szCs w:val="22"/>
                <w:rtl w:val="0"/>
              </w:rPr>
              <w:t xml:space="preserve">Mai 2021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7">
            <w:pPr>
              <w:ind w:left="0" w:right="35" w:firstLine="0"/>
              <w:rPr>
                <w:color w:val="000000"/>
                <w:sz w:val="22"/>
                <w:szCs w:val="22"/>
              </w:rPr>
            </w:pPr>
            <w:r w:rsidDel="00000000" w:rsidR="00000000" w:rsidRPr="00000000">
              <w:rPr>
                <w:color w:val="000000"/>
                <w:sz w:val="22"/>
                <w:szCs w:val="22"/>
                <w:rtl w:val="0"/>
              </w:rPr>
              <w:t xml:space="preserve">Kinshasa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8">
            <w:pPr>
              <w:ind w:left="0" w:right="35" w:firstLine="0"/>
              <w:rPr>
                <w:color w:val="000000"/>
                <w:sz w:val="22"/>
                <w:szCs w:val="22"/>
              </w:rPr>
            </w:pPr>
            <w:r w:rsidDel="00000000" w:rsidR="00000000" w:rsidRPr="00000000">
              <w:rPr>
                <w:color w:val="000000"/>
                <w:sz w:val="22"/>
                <w:szCs w:val="22"/>
                <w:rtl w:val="0"/>
              </w:rPr>
              <w:t xml:space="preserve">Supervision canal PSS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9">
            <w:pPr>
              <w:ind w:left="0" w:right="35" w:firstLine="0"/>
              <w:rPr>
                <w:color w:val="000000"/>
                <w:sz w:val="22"/>
                <w:szCs w:val="22"/>
              </w:rPr>
            </w:pPr>
            <w:r w:rsidDel="00000000" w:rsidR="00000000" w:rsidRPr="00000000">
              <w:rPr>
                <w:color w:val="000000"/>
                <w:sz w:val="22"/>
                <w:szCs w:val="22"/>
                <w:rtl w:val="0"/>
              </w:rPr>
              <w:t xml:space="preserve">MSI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A">
            <w:pPr>
              <w:ind w:left="0" w:right="35" w:firstLine="0"/>
              <w:rPr>
                <w:color w:val="000000"/>
                <w:sz w:val="22"/>
                <w:szCs w:val="22"/>
              </w:rPr>
            </w:pPr>
            <w:r w:rsidDel="00000000" w:rsidR="00000000" w:rsidRPr="00000000">
              <w:rPr>
                <w:color w:val="000000"/>
                <w:sz w:val="22"/>
                <w:szCs w:val="22"/>
                <w:rtl w:val="0"/>
              </w:rPr>
              <w:t xml:space="preserve">Mai 2021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B">
            <w:pPr>
              <w:ind w:left="0" w:right="35" w:firstLine="0"/>
              <w:rPr>
                <w:color w:val="000000"/>
                <w:sz w:val="22"/>
                <w:szCs w:val="22"/>
              </w:rPr>
            </w:pPr>
            <w:r w:rsidDel="00000000" w:rsidR="00000000" w:rsidRPr="00000000">
              <w:rPr>
                <w:color w:val="000000"/>
                <w:sz w:val="22"/>
                <w:szCs w:val="22"/>
                <w:rtl w:val="0"/>
              </w:rPr>
              <w:t xml:space="preserve">Kwilu</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C">
            <w:pPr>
              <w:ind w:left="0" w:right="35" w:firstLine="0"/>
              <w:rPr>
                <w:color w:val="000000"/>
                <w:sz w:val="22"/>
                <w:szCs w:val="22"/>
              </w:rPr>
            </w:pPr>
            <w:r w:rsidDel="00000000" w:rsidR="00000000" w:rsidRPr="00000000">
              <w:rPr>
                <w:color w:val="000000"/>
                <w:sz w:val="22"/>
                <w:szCs w:val="22"/>
                <w:rtl w:val="0"/>
              </w:rPr>
              <w:t xml:space="preserve">Supervision Canal PSS</w:t>
            </w:r>
          </w:p>
        </w:tc>
      </w:tr>
    </w:tbl>
    <w:p w:rsidR="00000000" w:rsidDel="00000000" w:rsidP="00000000" w:rsidRDefault="00000000" w:rsidRPr="00000000" w14:paraId="00000DCD">
      <w:pPr>
        <w:keepNext w:val="1"/>
        <w:spacing w:after="200" w:line="240" w:lineRule="auto"/>
        <w:jc w:val="center"/>
        <w:rPr>
          <w:sz w:val="20"/>
          <w:szCs w:val="20"/>
        </w:rPr>
      </w:pPr>
      <w:r w:rsidDel="00000000" w:rsidR="00000000" w:rsidRPr="00000000">
        <w:rPr>
          <w:i w:val="1"/>
          <w:sz w:val="20"/>
          <w:szCs w:val="20"/>
          <w:rtl w:val="0"/>
        </w:rPr>
        <w:t xml:space="preserve">Tableau 15 - Principales missions de supervision et de terrain conduites au cours du semestre</w:t>
      </w:r>
      <w:r w:rsidDel="00000000" w:rsidR="00000000" w:rsidRPr="00000000">
        <w:rPr>
          <w:rtl w:val="0"/>
        </w:rPr>
      </w:r>
    </w:p>
    <w:p w:rsidR="00000000" w:rsidDel="00000000" w:rsidP="00000000" w:rsidRDefault="00000000" w:rsidRPr="00000000" w14:paraId="00000DCE">
      <w:pPr>
        <w:rPr>
          <w:i w:val="1"/>
          <w:color w:val="000000"/>
          <w:sz w:val="22"/>
          <w:szCs w:val="22"/>
        </w:rPr>
      </w:pPr>
      <w:r w:rsidDel="00000000" w:rsidR="00000000" w:rsidRPr="00000000">
        <w:rPr>
          <w:i w:val="1"/>
          <w:sz w:val="22"/>
          <w:szCs w:val="22"/>
          <w:rtl w:val="0"/>
        </w:rPr>
        <w:t xml:space="preserve">N</w:t>
      </w:r>
      <w:r w:rsidDel="00000000" w:rsidR="00000000" w:rsidRPr="00000000">
        <w:rPr>
          <w:i w:val="1"/>
          <w:color w:val="000000"/>
          <w:sz w:val="22"/>
          <w:szCs w:val="22"/>
          <w:rtl w:val="0"/>
        </w:rPr>
        <w:t xml:space="preserve">.B. : Veuillez fournir vos éventuelles remarques sur la gouvernance du programme, y compris des défis et leçons apprises.</w:t>
      </w:r>
    </w:p>
    <w:p w:rsidR="00000000" w:rsidDel="00000000" w:rsidP="00000000" w:rsidRDefault="00000000" w:rsidRPr="00000000" w14:paraId="00000DCF">
      <w:pPr>
        <w:pStyle w:val="Heading1"/>
        <w:numPr>
          <w:ilvl w:val="0"/>
          <w:numId w:val="17"/>
        </w:numPr>
        <w:ind w:left="360" w:hanging="360"/>
        <w:rPr>
          <w:rFonts w:ascii="Calibri" w:cs="Calibri" w:eastAsia="Calibri" w:hAnsi="Calibri"/>
          <w:color w:val="4472c4"/>
          <w:sz w:val="22"/>
          <w:szCs w:val="22"/>
        </w:rPr>
      </w:pPr>
      <w:bookmarkStart w:colFirst="0" w:colLast="0" w:name="_2p2csry" w:id="34"/>
      <w:bookmarkEnd w:id="34"/>
      <w:r w:rsidDel="00000000" w:rsidR="00000000" w:rsidRPr="00000000">
        <w:rPr>
          <w:rFonts w:ascii="Calibri" w:cs="Calibri" w:eastAsia="Calibri" w:hAnsi="Calibri"/>
          <w:color w:val="4472c4"/>
          <w:sz w:val="22"/>
          <w:szCs w:val="22"/>
          <w:rtl w:val="0"/>
        </w:rPr>
        <w:t xml:space="preserve">Révisions programmatiques (le cas échéant)</w:t>
      </w:r>
    </w:p>
    <w:p w:rsidR="00000000" w:rsidDel="00000000" w:rsidP="00000000" w:rsidRDefault="00000000" w:rsidRPr="00000000" w14:paraId="00000DD0">
      <w:pPr>
        <w:shd w:fill="ffffff" w:val="clear"/>
        <w:spacing w:after="0" w:line="240" w:lineRule="auto"/>
        <w:ind w:left="0" w:right="0" w:firstLine="0"/>
        <w:jc w:val="left"/>
        <w:rPr>
          <w:sz w:val="22"/>
          <w:szCs w:val="22"/>
        </w:rPr>
      </w:pPr>
      <w:r w:rsidDel="00000000" w:rsidR="00000000" w:rsidRPr="00000000">
        <w:rPr>
          <w:sz w:val="22"/>
          <w:szCs w:val="22"/>
          <w:rtl w:val="0"/>
        </w:rPr>
        <w:t xml:space="preserve"> </w:t>
      </w:r>
    </w:p>
    <w:p w:rsidR="00000000" w:rsidDel="00000000" w:rsidP="00000000" w:rsidRDefault="00000000" w:rsidRPr="00000000" w14:paraId="00000DD1">
      <w:pPr>
        <w:shd w:fill="ffffff" w:val="clear"/>
        <w:spacing w:after="0" w:line="240" w:lineRule="auto"/>
        <w:ind w:left="14" w:right="0" w:firstLine="0"/>
        <w:rPr>
          <w:i w:val="1"/>
          <w:sz w:val="22"/>
          <w:szCs w:val="22"/>
        </w:rPr>
      </w:pPr>
      <w:r w:rsidDel="00000000" w:rsidR="00000000" w:rsidRPr="00000000">
        <w:rPr>
          <w:i w:val="1"/>
          <w:sz w:val="22"/>
          <w:szCs w:val="22"/>
          <w:rtl w:val="0"/>
        </w:rPr>
        <w:t xml:space="preserve">Indiquer toute modification importante dans les stratégies, les objectifs ou les résultats clés en présentant la justification ainsi que les approbations obtenues en structure de gouvernance le cas échéant.  </w:t>
      </w:r>
    </w:p>
    <w:p w:rsidR="00000000" w:rsidDel="00000000" w:rsidP="00000000" w:rsidRDefault="00000000" w:rsidRPr="00000000" w14:paraId="00000DD2">
      <w:pPr>
        <w:spacing w:line="240" w:lineRule="auto"/>
        <w:ind w:left="0" w:firstLine="0"/>
        <w:rPr>
          <w:sz w:val="22"/>
          <w:szCs w:val="22"/>
        </w:rPr>
      </w:pPr>
      <w:r w:rsidDel="00000000" w:rsidR="00000000" w:rsidRPr="00000000">
        <w:rPr>
          <w:sz w:val="22"/>
          <w:szCs w:val="22"/>
          <w:rtl w:val="0"/>
        </w:rPr>
        <w:t xml:space="preserve">Non applicable</w:t>
      </w:r>
    </w:p>
    <w:p w:rsidR="00000000" w:rsidDel="00000000" w:rsidP="00000000" w:rsidRDefault="00000000" w:rsidRPr="00000000" w14:paraId="00000DD3">
      <w:pPr>
        <w:keepNext w:val="0"/>
        <w:keepLines w:val="0"/>
        <w:widowControl w:val="1"/>
        <w:pBdr>
          <w:top w:space="0" w:sz="0" w:val="nil"/>
          <w:left w:space="0" w:sz="0" w:val="nil"/>
          <w:bottom w:space="0" w:sz="0" w:val="nil"/>
          <w:right w:space="0" w:sz="0" w:val="nil"/>
          <w:between w:space="0" w:sz="0" w:val="nil"/>
        </w:pBdr>
        <w:shd w:fill="auto" w:val="clear"/>
        <w:spacing w:after="5" w:before="0" w:line="240" w:lineRule="auto"/>
        <w:ind w:left="0" w:right="28" w:firstLine="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D4">
      <w:pPr>
        <w:pStyle w:val="Heading1"/>
        <w:numPr>
          <w:ilvl w:val="0"/>
          <w:numId w:val="17"/>
        </w:numPr>
        <w:ind w:left="360" w:hanging="360"/>
        <w:rPr>
          <w:rFonts w:ascii="Calibri" w:cs="Calibri" w:eastAsia="Calibri" w:hAnsi="Calibri"/>
          <w:sz w:val="22"/>
          <w:szCs w:val="22"/>
        </w:rPr>
      </w:pPr>
      <w:bookmarkStart w:colFirst="0" w:colLast="0" w:name="_147n2zr" w:id="35"/>
      <w:bookmarkEnd w:id="35"/>
      <w:r w:rsidDel="00000000" w:rsidR="00000000" w:rsidRPr="00000000">
        <w:rPr>
          <w:rFonts w:ascii="Calibri" w:cs="Calibri" w:eastAsia="Calibri" w:hAnsi="Calibri"/>
          <w:sz w:val="22"/>
          <w:szCs w:val="22"/>
          <w:rtl w:val="0"/>
        </w:rPr>
        <w:t xml:space="preserve">Auto-évaluation du programme</w:t>
      </w:r>
    </w:p>
    <w:p w:rsidR="00000000" w:rsidDel="00000000" w:rsidP="00000000" w:rsidRDefault="00000000" w:rsidRPr="00000000" w14:paraId="00000DD5">
      <w:pPr>
        <w:spacing w:line="240" w:lineRule="auto"/>
        <w:ind w:left="10" w:firstLine="0"/>
        <w:rPr>
          <w:i w:val="1"/>
          <w:sz w:val="22"/>
          <w:szCs w:val="22"/>
        </w:rPr>
      </w:pPr>
      <w:r w:rsidDel="00000000" w:rsidR="00000000" w:rsidRPr="00000000">
        <w:rPr>
          <w:i w:val="1"/>
          <w:sz w:val="22"/>
          <w:szCs w:val="22"/>
          <w:rtl w:val="0"/>
        </w:rPr>
        <w:t xml:space="preserve">Sur la base des critères de performance mis à disposition par le Secrétariat Exécutif du FONAREDD, merci de bien vouloir passer en revue l’évaluation de votre programme pour la période sous-examen.</w:t>
      </w:r>
    </w:p>
    <w:p w:rsidR="00000000" w:rsidDel="00000000" w:rsidP="00000000" w:rsidRDefault="00000000" w:rsidRPr="00000000" w14:paraId="00000DD6">
      <w:pPr>
        <w:spacing w:line="240" w:lineRule="auto"/>
        <w:ind w:left="10" w:firstLine="0"/>
        <w:rPr>
          <w:i w:val="1"/>
          <w:sz w:val="22"/>
          <w:szCs w:val="22"/>
        </w:rPr>
      </w:pPr>
      <w:r w:rsidDel="00000000" w:rsidR="00000000" w:rsidRPr="00000000">
        <w:rPr>
          <w:rtl w:val="0"/>
        </w:rPr>
      </w:r>
    </w:p>
    <w:p w:rsidR="00000000" w:rsidDel="00000000" w:rsidP="00000000" w:rsidRDefault="00000000" w:rsidRPr="00000000" w14:paraId="00000DD7">
      <w:pPr>
        <w:spacing w:line="240" w:lineRule="auto"/>
        <w:ind w:left="10" w:firstLine="0"/>
        <w:rPr>
          <w:sz w:val="22"/>
          <w:szCs w:val="22"/>
        </w:rPr>
      </w:pPr>
      <w:r w:rsidDel="00000000" w:rsidR="00000000" w:rsidRPr="00000000">
        <w:rPr>
          <w:sz w:val="22"/>
          <w:szCs w:val="22"/>
          <w:rtl w:val="0"/>
        </w:rPr>
        <w:t xml:space="preserve">Malgré les difficultés liées aux différentes vagues de COVID-19 et aux restrictions sanitaires associées, les partenaires de mise en œuvre de PROMIS ont fait preuve de résilience et d’agilité dans l’adaptation des calendriers (modifications des dates de campagnes en fonction de l’ouverture des écoles dans les provinces pour Tulane) et des activités (utilisation des outils digitaux pour la communication et la promotion de la PF par DKT). Parmi les réussites les plus notables pour le premier semestre de l’Année 2 du projet, on compte :</w:t>
      </w:r>
    </w:p>
    <w:p w:rsidR="00000000" w:rsidDel="00000000" w:rsidP="00000000" w:rsidRDefault="00000000" w:rsidRPr="00000000" w14:paraId="00000DD8">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28" w:hanging="360"/>
        <w:jc w:val="both"/>
        <w:rPr>
          <w:sz w:val="22"/>
          <w:szCs w:val="22"/>
          <w:u w:val="none"/>
        </w:rPr>
      </w:pPr>
      <w:r w:rsidDel="00000000" w:rsidR="00000000" w:rsidRPr="00000000">
        <w:rPr>
          <w:i w:val="0"/>
          <w:smallCaps w:val="0"/>
          <w:strike w:val="0"/>
          <w:color w:val="000000"/>
          <w:sz w:val="22"/>
          <w:szCs w:val="22"/>
          <w:u w:val="none"/>
          <w:shd w:fill="auto" w:val="clear"/>
          <w:vertAlign w:val="baseline"/>
          <w:rtl w:val="0"/>
        </w:rPr>
        <w:t xml:space="preserve">Une augmentation significative des volumes d’APC fournies par les partenaires. Cette tendance suggère une forte marge de progression possible si les difficultés des approvisionnement en contraceptifs </w:t>
      </w:r>
      <w:r w:rsidDel="00000000" w:rsidR="00000000" w:rsidRPr="00000000">
        <w:rPr>
          <w:sz w:val="22"/>
          <w:szCs w:val="22"/>
          <w:rtl w:val="0"/>
        </w:rPr>
        <w:t xml:space="preserve">peuvent</w:t>
      </w:r>
      <w:r w:rsidDel="00000000" w:rsidR="00000000" w:rsidRPr="00000000">
        <w:rPr>
          <w:i w:val="0"/>
          <w:smallCaps w:val="0"/>
          <w:strike w:val="0"/>
          <w:color w:val="000000"/>
          <w:sz w:val="22"/>
          <w:szCs w:val="22"/>
          <w:u w:val="none"/>
          <w:shd w:fill="auto" w:val="clear"/>
          <w:vertAlign w:val="baseline"/>
          <w:rtl w:val="0"/>
        </w:rPr>
        <w:t xml:space="preserve"> être résolues dans les mois à venir. </w:t>
      </w:r>
    </w:p>
    <w:p w:rsidR="00000000" w:rsidDel="00000000" w:rsidP="00000000" w:rsidRDefault="00000000" w:rsidRPr="00000000" w14:paraId="00000DD9">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28" w:hanging="36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Une forte intégration des activités de PROMIS avec les programmes nationaux : travail de MSI dans le canal PSS, supervisions conjointes avec le PNSR et les directions pertinentes du Ministère de la santé, à Kinshasa comme en province.</w:t>
      </w:r>
    </w:p>
    <w:p w:rsidR="00000000" w:rsidDel="00000000" w:rsidP="00000000" w:rsidRDefault="00000000" w:rsidRPr="00000000" w14:paraId="00000DDA">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28" w:hanging="36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Une collaboration renforcée avec certains PIREDD (par ex. PIREDD Enabel à la Mongala)</w:t>
      </w:r>
    </w:p>
    <w:p w:rsidR="00000000" w:rsidDel="00000000" w:rsidP="00000000" w:rsidRDefault="00000000" w:rsidRPr="00000000" w14:paraId="00000DDB">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5" w:before="0" w:line="240" w:lineRule="auto"/>
        <w:ind w:left="720" w:right="28" w:hanging="36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La validation de la Stratégie Nationale de Communication pour la PF en RDC (Jalon 2018c de la LOI)</w:t>
      </w:r>
    </w:p>
    <w:p w:rsidR="00000000" w:rsidDel="00000000" w:rsidP="00000000" w:rsidRDefault="00000000" w:rsidRPr="00000000" w14:paraId="00000DDC">
      <w:pPr>
        <w:spacing w:line="240" w:lineRule="auto"/>
        <w:ind w:left="10" w:firstLine="0"/>
        <w:rPr>
          <w:sz w:val="22"/>
          <w:szCs w:val="22"/>
        </w:rPr>
      </w:pPr>
      <w:bookmarkStart w:colFirst="0" w:colLast="0" w:name="_3o7alnk" w:id="36"/>
      <w:bookmarkEnd w:id="36"/>
      <w:r w:rsidDel="00000000" w:rsidR="00000000" w:rsidRPr="00000000">
        <w:rPr>
          <w:sz w:val="22"/>
          <w:szCs w:val="22"/>
          <w:rtl w:val="0"/>
        </w:rPr>
        <w:t xml:space="preserve">Les résultats de l’évaluation à mi-parcours du programme, menée conjointement par le PNSR et le PNSA, seront disponibles pour la prochaine période de rapportage (Rapport annuel année 2) </w:t>
      </w:r>
    </w:p>
    <w:p w:rsidR="00000000" w:rsidDel="00000000" w:rsidP="00000000" w:rsidRDefault="00000000" w:rsidRPr="00000000" w14:paraId="00000DDD">
      <w:pPr>
        <w:spacing w:line="240" w:lineRule="auto"/>
        <w:ind w:left="10"/>
        <w:rPr>
          <w:sz w:val="22"/>
          <w:szCs w:val="22"/>
        </w:rPr>
      </w:pPr>
      <w:r w:rsidDel="00000000" w:rsidR="00000000" w:rsidRPr="00000000">
        <w:rPr>
          <w:rtl w:val="0"/>
        </w:rPr>
      </w:r>
    </w:p>
    <w:tbl>
      <w:tblPr>
        <w:tblStyle w:val="Table23"/>
        <w:tblW w:w="87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235"/>
        <w:gridCol w:w="3540"/>
        <w:tblGridChange w:id="0">
          <w:tblGrid>
            <w:gridCol w:w="5235"/>
            <w:gridCol w:w="3540"/>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c9daf8" w:val="clear"/>
            <w:tcMar>
              <w:top w:w="40.0" w:type="dxa"/>
              <w:left w:w="40.0" w:type="dxa"/>
              <w:bottom w:w="40.0" w:type="dxa"/>
              <w:right w:w="40.0" w:type="dxa"/>
            </w:tcMar>
          </w:tcPr>
          <w:p w:rsidR="00000000" w:rsidDel="00000000" w:rsidP="00000000" w:rsidRDefault="00000000" w:rsidRPr="00000000" w14:paraId="00000DDE">
            <w:pPr>
              <w:widowControl w:val="0"/>
              <w:spacing w:after="0" w:line="276" w:lineRule="auto"/>
              <w:ind w:left="0" w:right="0" w:firstLine="0"/>
              <w:jc w:val="center"/>
              <w:rPr>
                <w:rFonts w:ascii="Calibri" w:cs="Calibri" w:eastAsia="Calibri" w:hAnsi="Calibri"/>
              </w:rPr>
            </w:pPr>
            <w:r w:rsidDel="00000000" w:rsidR="00000000" w:rsidRPr="00000000">
              <w:rPr>
                <w:rFonts w:ascii="Calibri" w:cs="Calibri" w:eastAsia="Calibri" w:hAnsi="Calibri"/>
                <w:b w:val="1"/>
                <w:rtl w:val="0"/>
              </w:rPr>
              <w:t xml:space="preserve">Critères</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9daf8" w:val="clear"/>
            <w:tcMar>
              <w:top w:w="40.0" w:type="dxa"/>
              <w:left w:w="40.0" w:type="dxa"/>
              <w:bottom w:w="40.0" w:type="dxa"/>
              <w:right w:w="40.0" w:type="dxa"/>
            </w:tcMar>
          </w:tcPr>
          <w:p w:rsidR="00000000" w:rsidDel="00000000" w:rsidP="00000000" w:rsidRDefault="00000000" w:rsidRPr="00000000" w14:paraId="00000DDF">
            <w:pPr>
              <w:widowControl w:val="0"/>
              <w:spacing w:after="0" w:line="276" w:lineRule="auto"/>
              <w:ind w:left="0" w:right="0" w:firstLine="0"/>
              <w:jc w:val="center"/>
              <w:rPr>
                <w:rFonts w:ascii="Calibri" w:cs="Calibri" w:eastAsia="Calibri" w:hAnsi="Calibri"/>
              </w:rPr>
            </w:pPr>
            <w:r w:rsidDel="00000000" w:rsidR="00000000" w:rsidRPr="00000000">
              <w:rPr>
                <w:rFonts w:ascii="Calibri" w:cs="Calibri" w:eastAsia="Calibri" w:hAnsi="Calibri"/>
                <w:b w:val="1"/>
                <w:rtl w:val="0"/>
              </w:rPr>
              <w:t xml:space="preserve">Auto - évaluation</w:t>
            </w:r>
            <w:r w:rsidDel="00000000" w:rsidR="00000000" w:rsidRPr="00000000">
              <w:rPr>
                <w:rtl w:val="0"/>
              </w:rPr>
            </w:r>
          </w:p>
        </w:tc>
      </w:tr>
      <w:tr>
        <w:trPr>
          <w:cantSplit w:val="0"/>
          <w:trHeight w:val="480"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tcPr>
          <w:p w:rsidR="00000000" w:rsidDel="00000000" w:rsidP="00000000" w:rsidRDefault="00000000" w:rsidRPr="00000000" w14:paraId="00000DE0">
            <w:pPr>
              <w:widowControl w:val="0"/>
              <w:spacing w:after="0" w:line="276" w:lineRule="auto"/>
              <w:ind w:left="0" w:right="0" w:firstLine="0"/>
              <w:jc w:val="left"/>
              <w:rPr>
                <w:rFonts w:ascii="Calibri" w:cs="Calibri" w:eastAsia="Calibri" w:hAnsi="Calibri"/>
              </w:rPr>
            </w:pPr>
            <w:r w:rsidDel="00000000" w:rsidR="00000000" w:rsidRPr="00000000">
              <w:rPr>
                <w:rFonts w:ascii="Calibri" w:cs="Calibri" w:eastAsia="Calibri" w:hAnsi="Calibri"/>
                <w:sz w:val="18"/>
                <w:szCs w:val="18"/>
                <w:rtl w:val="0"/>
              </w:rPr>
              <w:t xml:space="preserve">Pertinence: s’apprécie en fonction de sa finalité et aussi considérée comme l’objectif de développement.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DE1">
            <w:pPr>
              <w:widowControl w:val="0"/>
              <w:spacing w:after="0" w:line="276"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b w:val="1"/>
                <w:color w:val="34a853"/>
                <w:sz w:val="18"/>
                <w:szCs w:val="18"/>
                <w:rtl w:val="0"/>
              </w:rPr>
              <w:t xml:space="preserve">Bonne. </w:t>
            </w:r>
            <w:r w:rsidDel="00000000" w:rsidR="00000000" w:rsidRPr="00000000">
              <w:rPr>
                <w:rFonts w:ascii="Calibri" w:cs="Calibri" w:eastAsia="Calibri" w:hAnsi="Calibri"/>
                <w:sz w:val="18"/>
                <w:szCs w:val="18"/>
                <w:rtl w:val="0"/>
              </w:rPr>
              <w:t xml:space="preserve">Le programme reste pertinent.</w:t>
            </w:r>
          </w:p>
        </w:tc>
      </w:tr>
      <w:tr>
        <w:trPr>
          <w:cantSplit w:val="0"/>
          <w:trHeight w:val="70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tcPr>
          <w:p w:rsidR="00000000" w:rsidDel="00000000" w:rsidP="00000000" w:rsidRDefault="00000000" w:rsidRPr="00000000" w14:paraId="00000DE2">
            <w:pPr>
              <w:widowControl w:val="0"/>
              <w:spacing w:after="0" w:line="276" w:lineRule="auto"/>
              <w:ind w:left="0" w:right="0" w:firstLine="0"/>
              <w:jc w:val="left"/>
              <w:rPr>
                <w:rFonts w:ascii="Calibri" w:cs="Calibri" w:eastAsia="Calibri" w:hAnsi="Calibri"/>
              </w:rPr>
            </w:pPr>
            <w:r w:rsidDel="00000000" w:rsidR="00000000" w:rsidRPr="00000000">
              <w:rPr>
                <w:rFonts w:ascii="Calibri" w:cs="Calibri" w:eastAsia="Calibri" w:hAnsi="Calibri"/>
                <w:sz w:val="18"/>
                <w:szCs w:val="18"/>
                <w:rtl w:val="0"/>
              </w:rPr>
              <w:t xml:space="preserve">Efficacité : mesure le niveau d’atteinte des résultats et des objectifs spécifiques du programme et la contribution à l’atteinte de l’objectif général ou généraux.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DE3">
            <w:pPr>
              <w:widowControl w:val="0"/>
              <w:spacing w:line="276"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b w:val="1"/>
                <w:color w:val="34a853"/>
                <w:sz w:val="18"/>
                <w:szCs w:val="18"/>
                <w:rtl w:val="0"/>
              </w:rPr>
              <w:t xml:space="preserve">Bonne. </w:t>
            </w:r>
            <w:r w:rsidDel="00000000" w:rsidR="00000000" w:rsidRPr="00000000">
              <w:rPr>
                <w:rFonts w:ascii="Calibri" w:cs="Calibri" w:eastAsia="Calibri" w:hAnsi="Calibri"/>
                <w:sz w:val="18"/>
                <w:szCs w:val="18"/>
                <w:rtl w:val="0"/>
              </w:rPr>
              <w:t xml:space="preserve">Le programme vise à atteindre l’objectif général.</w:t>
            </w:r>
            <w:r w:rsidDel="00000000" w:rsidR="00000000" w:rsidRPr="00000000">
              <w:rPr>
                <w:rtl w:val="0"/>
              </w:rPr>
            </w:r>
          </w:p>
        </w:tc>
      </w:tr>
      <w:tr>
        <w:trPr>
          <w:cantSplit w:val="0"/>
          <w:trHeight w:val="9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tcPr>
          <w:p w:rsidR="00000000" w:rsidDel="00000000" w:rsidP="00000000" w:rsidRDefault="00000000" w:rsidRPr="00000000" w14:paraId="00000DE4">
            <w:pPr>
              <w:widowControl w:val="0"/>
              <w:spacing w:after="0" w:line="276" w:lineRule="auto"/>
              <w:ind w:left="0" w:right="0" w:firstLine="0"/>
              <w:jc w:val="left"/>
              <w:rPr>
                <w:rFonts w:ascii="Calibri" w:cs="Calibri" w:eastAsia="Calibri" w:hAnsi="Calibri"/>
              </w:rPr>
            </w:pPr>
            <w:r w:rsidDel="00000000" w:rsidR="00000000" w:rsidRPr="00000000">
              <w:rPr>
                <w:rFonts w:ascii="Calibri" w:cs="Calibri" w:eastAsia="Calibri" w:hAnsi="Calibri"/>
                <w:sz w:val="18"/>
                <w:szCs w:val="18"/>
                <w:rtl w:val="0"/>
              </w:rPr>
              <w:t xml:space="preserve">Efficience : consiste à apprécier la manière dont le programme transforme rationnellement et économiquement les ressources de l’intervention en résultats attendus grâces aux activités mises en œuvre.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DE5">
            <w:pPr>
              <w:widowControl w:val="0"/>
              <w:spacing w:after="0" w:line="276"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b w:val="1"/>
                <w:color w:val="34a853"/>
                <w:sz w:val="18"/>
                <w:szCs w:val="18"/>
                <w:rtl w:val="0"/>
              </w:rPr>
              <w:t xml:space="preserve">Bonne. </w:t>
            </w:r>
            <w:r w:rsidDel="00000000" w:rsidR="00000000" w:rsidRPr="00000000">
              <w:rPr>
                <w:rFonts w:ascii="Calibri" w:cs="Calibri" w:eastAsia="Calibri" w:hAnsi="Calibri"/>
                <w:sz w:val="18"/>
                <w:szCs w:val="18"/>
                <w:rtl w:val="0"/>
              </w:rPr>
              <w:t xml:space="preserve">Le taux de déboursement en S1 2021 est de 47%.</w:t>
            </w:r>
          </w:p>
          <w:p w:rsidR="00000000" w:rsidDel="00000000" w:rsidP="00000000" w:rsidRDefault="00000000" w:rsidRPr="00000000" w14:paraId="00000DE6">
            <w:pPr>
              <w:widowControl w:val="0"/>
              <w:spacing w:after="0" w:line="276" w:lineRule="auto"/>
              <w:ind w:left="0" w:right="0" w:firstLine="0"/>
              <w:jc w:val="left"/>
              <w:rPr>
                <w:rFonts w:ascii="Calibri" w:cs="Calibri" w:eastAsia="Calibri" w:hAnsi="Calibri"/>
                <w:sz w:val="18"/>
                <w:szCs w:val="18"/>
              </w:rPr>
            </w:pPr>
            <w:r w:rsidDel="00000000" w:rsidR="00000000" w:rsidRPr="00000000">
              <w:rPr>
                <w:rtl w:val="0"/>
              </w:rPr>
            </w:r>
          </w:p>
        </w:tc>
      </w:tr>
      <w:tr>
        <w:trPr>
          <w:cantSplit w:val="0"/>
          <w:trHeight w:val="9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tcPr>
          <w:p w:rsidR="00000000" w:rsidDel="00000000" w:rsidP="00000000" w:rsidRDefault="00000000" w:rsidRPr="00000000" w14:paraId="00000DE7">
            <w:pPr>
              <w:widowControl w:val="0"/>
              <w:spacing w:after="0" w:line="276" w:lineRule="auto"/>
              <w:ind w:left="0" w:right="0" w:firstLine="0"/>
              <w:jc w:val="left"/>
              <w:rPr>
                <w:rFonts w:ascii="Calibri" w:cs="Calibri" w:eastAsia="Calibri" w:hAnsi="Calibri"/>
              </w:rPr>
            </w:pPr>
            <w:r w:rsidDel="00000000" w:rsidR="00000000" w:rsidRPr="00000000">
              <w:rPr>
                <w:rFonts w:ascii="Calibri" w:cs="Calibri" w:eastAsia="Calibri" w:hAnsi="Calibri"/>
                <w:sz w:val="18"/>
                <w:szCs w:val="18"/>
                <w:rtl w:val="0"/>
              </w:rPr>
              <w:t xml:space="preserve">Durabilité ou Niveau d’appropriation nationale/provinciale : correspond à la pérennisation, par les responsables politico-administratifs et les bénéficiaires finaux, des bénéfices résultant d’une action de développement après la fin de l’intervention.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DE8">
            <w:pPr>
              <w:widowControl w:val="0"/>
              <w:spacing w:after="0" w:line="276"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b w:val="1"/>
                <w:color w:val="ff6d01"/>
                <w:sz w:val="18"/>
                <w:szCs w:val="18"/>
                <w:rtl w:val="0"/>
              </w:rPr>
              <w:t xml:space="preserve">Moyenne. </w:t>
            </w:r>
            <w:r w:rsidDel="00000000" w:rsidR="00000000" w:rsidRPr="00000000">
              <w:rPr>
                <w:rFonts w:ascii="Calibri" w:cs="Calibri" w:eastAsia="Calibri" w:hAnsi="Calibri"/>
                <w:sz w:val="18"/>
                <w:szCs w:val="18"/>
                <w:rtl w:val="0"/>
              </w:rPr>
              <w:t xml:space="preserve">La pérennisation du programme dépendra des engagements techniques et financiers des autorités provinciales et nationales.</w:t>
            </w:r>
          </w:p>
        </w:tc>
      </w:tr>
      <w:tr>
        <w:trPr>
          <w:cantSplit w:val="0"/>
          <w:trHeight w:val="70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tcPr>
          <w:p w:rsidR="00000000" w:rsidDel="00000000" w:rsidP="00000000" w:rsidRDefault="00000000" w:rsidRPr="00000000" w14:paraId="00000DE9">
            <w:pPr>
              <w:widowControl w:val="0"/>
              <w:spacing w:after="0" w:line="276" w:lineRule="auto"/>
              <w:ind w:left="0" w:right="0" w:firstLine="0"/>
              <w:jc w:val="left"/>
              <w:rPr>
                <w:rFonts w:ascii="Calibri" w:cs="Calibri" w:eastAsia="Calibri" w:hAnsi="Calibri"/>
              </w:rPr>
            </w:pPr>
            <w:r w:rsidDel="00000000" w:rsidR="00000000" w:rsidRPr="00000000">
              <w:rPr>
                <w:rFonts w:ascii="Calibri" w:cs="Calibri" w:eastAsia="Calibri" w:hAnsi="Calibri"/>
                <w:sz w:val="18"/>
                <w:szCs w:val="18"/>
                <w:rtl w:val="0"/>
              </w:rPr>
              <w:t xml:space="preserve">Gouvernance : estime la manière dont le programme est dirigé avec toutes les structures de gouvernance mise par le programme notamment le Comité de Pilotage.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DEA">
            <w:pPr>
              <w:widowControl w:val="0"/>
              <w:spacing w:after="0" w:line="276"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b w:val="1"/>
                <w:color w:val="ff6d01"/>
                <w:sz w:val="18"/>
                <w:szCs w:val="18"/>
                <w:rtl w:val="0"/>
              </w:rPr>
              <w:t xml:space="preserve">Moyenne.</w:t>
            </w:r>
            <w:r w:rsidDel="00000000" w:rsidR="00000000" w:rsidRPr="00000000">
              <w:rPr>
                <w:rtl w:val="0"/>
              </w:rPr>
            </w:r>
          </w:p>
        </w:tc>
      </w:tr>
      <w:tr>
        <w:trPr>
          <w:cantSplit w:val="0"/>
          <w:trHeight w:val="70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tcPr>
          <w:p w:rsidR="00000000" w:rsidDel="00000000" w:rsidP="00000000" w:rsidRDefault="00000000" w:rsidRPr="00000000" w14:paraId="00000DEB">
            <w:pPr>
              <w:widowControl w:val="0"/>
              <w:spacing w:after="0" w:line="276" w:lineRule="auto"/>
              <w:ind w:left="0" w:right="0" w:firstLine="0"/>
              <w:jc w:val="left"/>
              <w:rPr>
                <w:rFonts w:ascii="Calibri" w:cs="Calibri" w:eastAsia="Calibri" w:hAnsi="Calibri"/>
              </w:rPr>
            </w:pPr>
            <w:r w:rsidDel="00000000" w:rsidR="00000000" w:rsidRPr="00000000">
              <w:rPr>
                <w:rFonts w:ascii="Calibri" w:cs="Calibri" w:eastAsia="Calibri" w:hAnsi="Calibri"/>
                <w:sz w:val="18"/>
                <w:szCs w:val="18"/>
                <w:rtl w:val="0"/>
              </w:rPr>
              <w:t xml:space="preserve">Gestion participative : mesure la manière que l’agence veille pour qu’il ait une participation bénéfique des parties prenantes dans la mise en œuvre des activités, notamment la société civile.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DEC">
            <w:pPr>
              <w:widowControl w:val="0"/>
              <w:spacing w:after="0" w:line="276"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b w:val="1"/>
                <w:color w:val="34a853"/>
                <w:sz w:val="18"/>
                <w:szCs w:val="18"/>
                <w:rtl w:val="0"/>
              </w:rPr>
              <w:t xml:space="preserve">Bonne. </w:t>
            </w:r>
            <w:r w:rsidDel="00000000" w:rsidR="00000000" w:rsidRPr="00000000">
              <w:rPr>
                <w:rFonts w:ascii="Calibri" w:cs="Calibri" w:eastAsia="Calibri" w:hAnsi="Calibri"/>
                <w:sz w:val="18"/>
                <w:szCs w:val="18"/>
                <w:rtl w:val="0"/>
              </w:rPr>
              <w:t xml:space="preserve">Les parties prenantes clés sont engagées durant toute la phase du projet.</w:t>
            </w:r>
          </w:p>
        </w:tc>
      </w:tr>
      <w:tr>
        <w:trPr>
          <w:cantSplit w:val="0"/>
          <w:trHeight w:val="70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tcPr>
          <w:p w:rsidR="00000000" w:rsidDel="00000000" w:rsidP="00000000" w:rsidRDefault="00000000" w:rsidRPr="00000000" w14:paraId="00000DED">
            <w:pPr>
              <w:widowControl w:val="0"/>
              <w:spacing w:after="0" w:line="276" w:lineRule="auto"/>
              <w:ind w:left="0" w:right="0" w:firstLine="0"/>
              <w:jc w:val="left"/>
              <w:rPr>
                <w:rFonts w:ascii="Calibri" w:cs="Calibri" w:eastAsia="Calibri" w:hAnsi="Calibri"/>
              </w:rPr>
            </w:pPr>
            <w:r w:rsidDel="00000000" w:rsidR="00000000" w:rsidRPr="00000000">
              <w:rPr>
                <w:rFonts w:ascii="Calibri" w:cs="Calibri" w:eastAsia="Calibri" w:hAnsi="Calibri"/>
                <w:sz w:val="18"/>
                <w:szCs w:val="18"/>
                <w:rtl w:val="0"/>
              </w:rPr>
              <w:t xml:space="preserve">Genre : mesure le niveau d’intégration de l’aspect genre dans les programmes sur base de quatre critères retenus (contexte, mise en œuvre, suivi-évaluation et budget).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DEE">
            <w:pPr>
              <w:widowControl w:val="0"/>
              <w:spacing w:after="0" w:line="276"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b w:val="1"/>
                <w:color w:val="34a853"/>
                <w:sz w:val="18"/>
                <w:szCs w:val="18"/>
                <w:rtl w:val="0"/>
              </w:rPr>
              <w:t xml:space="preserve">Bonne. </w:t>
            </w:r>
            <w:r w:rsidDel="00000000" w:rsidR="00000000" w:rsidRPr="00000000">
              <w:rPr>
                <w:rFonts w:ascii="Calibri" w:cs="Calibri" w:eastAsia="Calibri" w:hAnsi="Calibri"/>
                <w:sz w:val="18"/>
                <w:szCs w:val="18"/>
                <w:rtl w:val="0"/>
              </w:rPr>
              <w:t xml:space="preserve">Les aspects de genre sont au cœur du programme, la stratégie genre est développée pendant la période de rapportage.</w:t>
            </w:r>
          </w:p>
        </w:tc>
      </w:tr>
      <w:tr>
        <w:trPr>
          <w:cantSplit w:val="0"/>
          <w:trHeight w:val="70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tcPr>
          <w:p w:rsidR="00000000" w:rsidDel="00000000" w:rsidP="00000000" w:rsidRDefault="00000000" w:rsidRPr="00000000" w14:paraId="00000DEF">
            <w:pPr>
              <w:widowControl w:val="0"/>
              <w:spacing w:after="0" w:line="276" w:lineRule="auto"/>
              <w:ind w:left="0" w:right="0" w:firstLine="0"/>
              <w:jc w:val="left"/>
              <w:rPr>
                <w:rFonts w:ascii="Calibri" w:cs="Calibri" w:eastAsia="Calibri" w:hAnsi="Calibri"/>
              </w:rPr>
            </w:pPr>
            <w:r w:rsidDel="00000000" w:rsidR="00000000" w:rsidRPr="00000000">
              <w:rPr>
                <w:rFonts w:ascii="Calibri" w:cs="Calibri" w:eastAsia="Calibri" w:hAnsi="Calibri"/>
                <w:sz w:val="18"/>
                <w:szCs w:val="18"/>
                <w:rtl w:val="0"/>
              </w:rPr>
              <w:t xml:space="preserve">Respect des normes socio-environnementales : mesure la manière dont les activités sont mises en œuvre au respect de sauvegarde environnemental et social.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DF0">
            <w:pPr>
              <w:widowControl w:val="0"/>
              <w:spacing w:after="0" w:line="276"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b w:val="1"/>
                <w:color w:val="34a853"/>
                <w:sz w:val="18"/>
                <w:szCs w:val="18"/>
                <w:rtl w:val="0"/>
              </w:rPr>
              <w:t xml:space="preserve">Bonne. </w:t>
            </w:r>
            <w:r w:rsidDel="00000000" w:rsidR="00000000" w:rsidRPr="00000000">
              <w:rPr>
                <w:rFonts w:ascii="Calibri" w:cs="Calibri" w:eastAsia="Calibri" w:hAnsi="Calibri"/>
                <w:sz w:val="18"/>
                <w:szCs w:val="18"/>
                <w:rtl w:val="0"/>
              </w:rPr>
              <w:t xml:space="preserve">Le respect des normes socio - environnementales sont au cœur du programme.</w:t>
            </w:r>
          </w:p>
        </w:tc>
      </w:tr>
      <w:tr>
        <w:trPr>
          <w:cantSplit w:val="0"/>
          <w:trHeight w:val="9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tcPr>
          <w:p w:rsidR="00000000" w:rsidDel="00000000" w:rsidP="00000000" w:rsidRDefault="00000000" w:rsidRPr="00000000" w14:paraId="00000DF1">
            <w:pPr>
              <w:widowControl w:val="0"/>
              <w:spacing w:after="0" w:line="276" w:lineRule="auto"/>
              <w:ind w:left="0" w:right="0" w:firstLine="0"/>
              <w:jc w:val="left"/>
              <w:rPr>
                <w:rFonts w:ascii="Calibri" w:cs="Calibri" w:eastAsia="Calibri" w:hAnsi="Calibri"/>
              </w:rPr>
            </w:pPr>
            <w:r w:rsidDel="00000000" w:rsidR="00000000" w:rsidRPr="00000000">
              <w:rPr>
                <w:rFonts w:ascii="Calibri" w:cs="Calibri" w:eastAsia="Calibri" w:hAnsi="Calibri"/>
                <w:sz w:val="18"/>
                <w:szCs w:val="18"/>
                <w:rtl w:val="0"/>
              </w:rPr>
              <w:t xml:space="preserve">Système de suivi et évaluation : reflète l’existence et l’opérationnalisation d’une stratégie de communication, d’un mécanisme de plaintes et recours et d’un système de S&amp;E fonctionnel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DF2">
            <w:pPr>
              <w:widowControl w:val="0"/>
              <w:spacing w:after="0" w:line="276"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b w:val="1"/>
                <w:color w:val="34a853"/>
                <w:sz w:val="18"/>
                <w:szCs w:val="18"/>
                <w:rtl w:val="0"/>
              </w:rPr>
              <w:t xml:space="preserve">Bonne. </w:t>
            </w:r>
            <w:r w:rsidDel="00000000" w:rsidR="00000000" w:rsidRPr="00000000">
              <w:rPr>
                <w:rFonts w:ascii="Calibri" w:cs="Calibri" w:eastAsia="Calibri" w:hAnsi="Calibri"/>
                <w:sz w:val="18"/>
                <w:szCs w:val="18"/>
                <w:rtl w:val="0"/>
              </w:rPr>
              <w:t xml:space="preserve">Les activités de suivi et évaluation sont mises en place quand et si nécessaire. Chaque partenaire se base sur sa propre stratégie de communication. Le projet n’a pas de mécanisme de plaintes et recours (les discussions avec FONAREDD sont en cours)</w:t>
            </w:r>
          </w:p>
        </w:tc>
      </w:tr>
    </w:tbl>
    <w:p w:rsidR="00000000" w:rsidDel="00000000" w:rsidP="00000000" w:rsidRDefault="00000000" w:rsidRPr="00000000" w14:paraId="00000DF3">
      <w:pPr>
        <w:jc w:val="center"/>
        <w:rPr>
          <w:b w:val="1"/>
          <w:sz w:val="22"/>
          <w:szCs w:val="22"/>
        </w:rPr>
      </w:pPr>
      <w:r w:rsidDel="00000000" w:rsidR="00000000" w:rsidRPr="00000000">
        <w:rPr>
          <w:i w:val="1"/>
          <w:sz w:val="18"/>
          <w:szCs w:val="18"/>
          <w:rtl w:val="0"/>
        </w:rPr>
        <w:t xml:space="preserve">Tableau 16 - Auto-évaluation du programme</w:t>
      </w:r>
      <w:r w:rsidDel="00000000" w:rsidR="00000000" w:rsidRPr="00000000">
        <w:rPr>
          <w:rtl w:val="0"/>
        </w:rPr>
      </w:r>
    </w:p>
    <w:p w:rsidR="00000000" w:rsidDel="00000000" w:rsidP="00000000" w:rsidRDefault="00000000" w:rsidRPr="00000000" w14:paraId="00000DF4">
      <w:pPr>
        <w:pStyle w:val="Heading1"/>
        <w:numPr>
          <w:ilvl w:val="0"/>
          <w:numId w:val="17"/>
        </w:numPr>
        <w:ind w:left="360" w:hanging="360"/>
        <w:rPr>
          <w:rFonts w:ascii="Calibri" w:cs="Calibri" w:eastAsia="Calibri" w:hAnsi="Calibri"/>
          <w:sz w:val="22"/>
          <w:szCs w:val="22"/>
        </w:rPr>
      </w:pPr>
      <w:bookmarkStart w:colFirst="0" w:colLast="0" w:name="_23ckvvd" w:id="37"/>
      <w:bookmarkEnd w:id="37"/>
      <w:r w:rsidDel="00000000" w:rsidR="00000000" w:rsidRPr="00000000">
        <w:rPr>
          <w:rFonts w:ascii="Calibri" w:cs="Calibri" w:eastAsia="Calibri" w:hAnsi="Calibri"/>
          <w:sz w:val="22"/>
          <w:szCs w:val="22"/>
          <w:rtl w:val="0"/>
        </w:rPr>
        <w:t xml:space="preserve">Difficultés rencontrées et mesures prises</w:t>
      </w:r>
    </w:p>
    <w:p w:rsidR="00000000" w:rsidDel="00000000" w:rsidP="00000000" w:rsidRDefault="00000000" w:rsidRPr="00000000" w14:paraId="00000DF5">
      <w:pPr>
        <w:ind w:left="0" w:firstLine="0"/>
        <w:rPr>
          <w:sz w:val="22"/>
          <w:szCs w:val="22"/>
        </w:rPr>
      </w:pPr>
      <w:r w:rsidDel="00000000" w:rsidR="00000000" w:rsidRPr="00000000">
        <w:rPr>
          <w:sz w:val="22"/>
          <w:szCs w:val="22"/>
          <w:rtl w:val="0"/>
        </w:rPr>
        <w:t xml:space="preserve">La mise en œuvre du projet a été confronté à deux difficultés principales au cours des six premiers mois et puis normaliser dans les 5 derniers mois de la première année :</w:t>
      </w:r>
    </w:p>
    <w:p w:rsidR="00000000" w:rsidDel="00000000" w:rsidP="00000000" w:rsidRDefault="00000000" w:rsidRPr="00000000" w14:paraId="00000DF6">
      <w:pPr>
        <w:numPr>
          <w:ilvl w:val="0"/>
          <w:numId w:val="8"/>
        </w:numPr>
        <w:pBdr>
          <w:top w:space="0" w:sz="0" w:val="nil"/>
          <w:left w:space="0" w:sz="0" w:val="nil"/>
          <w:bottom w:space="0" w:sz="0" w:val="nil"/>
          <w:right w:space="0" w:sz="0" w:val="nil"/>
          <w:between w:space="0" w:sz="0" w:val="nil"/>
        </w:pBdr>
        <w:spacing w:after="0" w:lineRule="auto"/>
        <w:ind w:left="370" w:hanging="360"/>
        <w:rPr>
          <w:rFonts w:ascii="Times New Roman" w:cs="Times New Roman" w:eastAsia="Times New Roman" w:hAnsi="Times New Roman"/>
          <w:sz w:val="22"/>
          <w:szCs w:val="22"/>
        </w:rPr>
      </w:pPr>
      <w:r w:rsidDel="00000000" w:rsidR="00000000" w:rsidRPr="00000000">
        <w:rPr>
          <w:b w:val="1"/>
          <w:sz w:val="22"/>
          <w:szCs w:val="22"/>
          <w:rtl w:val="0"/>
        </w:rPr>
        <w:t xml:space="preserve">La faiblesse des approvisionnements en contraceptifs par l'UNFPA.</w:t>
      </w:r>
      <w:r w:rsidDel="00000000" w:rsidR="00000000" w:rsidRPr="00000000">
        <w:rPr>
          <w:sz w:val="22"/>
          <w:szCs w:val="22"/>
          <w:rtl w:val="0"/>
        </w:rPr>
        <w:t xml:space="preserve"> En raison des délais d’acheminement des contraceptifs commandés par UNFPA, l’offre des méthodes et la production associée des APC a été négativement impactée.</w:t>
      </w:r>
      <w:r w:rsidDel="00000000" w:rsidR="00000000" w:rsidRPr="00000000">
        <w:rPr>
          <w:b w:val="1"/>
          <w:sz w:val="22"/>
          <w:szCs w:val="22"/>
          <w:rtl w:val="0"/>
        </w:rPr>
        <w:t xml:space="preserve"> </w:t>
      </w:r>
      <w:r w:rsidDel="00000000" w:rsidR="00000000" w:rsidRPr="00000000">
        <w:rPr>
          <w:sz w:val="22"/>
          <w:szCs w:val="22"/>
          <w:rtl w:val="0"/>
        </w:rPr>
        <w:t xml:space="preserve">Le tableau ci-dessous résument les quantités de contraceptifs livrées par UNFPA en fonction des besoins exprimés rapports produits par les partenaires de mise en œuvre. Bien que les approvisionnements soient devenus plus importants au cours de l’Année 2 du projet, la disponibilité de la gamme des méthodes est encore inégale (e.g/ livraisons de grandes quantités de méthodes non-commandées mais déficit chronique des Implanon NXT) et les délais de livraison incertains ce qui perturbent les activités  </w:t>
      </w:r>
    </w:p>
    <w:p w:rsidR="00000000" w:rsidDel="00000000" w:rsidP="00000000" w:rsidRDefault="00000000" w:rsidRPr="00000000" w14:paraId="00000DF7">
      <w:pPr>
        <w:pBdr>
          <w:top w:space="0" w:sz="0" w:val="nil"/>
          <w:left w:space="0" w:sz="0" w:val="nil"/>
          <w:bottom w:space="0" w:sz="0" w:val="nil"/>
          <w:right w:space="0" w:sz="0" w:val="nil"/>
          <w:between w:space="0" w:sz="0" w:val="nil"/>
        </w:pBdr>
        <w:spacing w:after="0" w:lineRule="auto"/>
        <w:ind w:left="370" w:firstLine="0"/>
        <w:rPr>
          <w:i w:val="1"/>
          <w:smallCaps w:val="0"/>
          <w:strike w:val="0"/>
          <w:color w:val="44546a"/>
          <w:sz w:val="22"/>
          <w:szCs w:val="22"/>
          <w:u w:val="none"/>
          <w:shd w:fill="auto" w:val="clear"/>
          <w:vertAlign w:val="baseline"/>
        </w:rPr>
      </w:pPr>
      <w:r w:rsidDel="00000000" w:rsidR="00000000" w:rsidRPr="00000000">
        <w:rPr>
          <w:sz w:val="22"/>
          <w:szCs w:val="22"/>
          <w:rtl w:val="0"/>
        </w:rPr>
        <w:t xml:space="preserve">Les partenaires de mise en œuvre de PROMIS-PF ont dû puiser dans leurs stocks de contraceptifs (provenant d’autres projets), redistribuer (à leurs frais) les contraceptifs entre les différentes provinces, ou emprunter des commodités à d’autres partenaires mais ces solutions ne sont pas durables à long terme. </w:t>
      </w:r>
      <w:r w:rsidDel="00000000" w:rsidR="00000000" w:rsidRPr="00000000">
        <w:rPr>
          <w:rtl w:val="0"/>
        </w:rPr>
      </w:r>
    </w:p>
    <w:tbl>
      <w:tblPr>
        <w:tblStyle w:val="Table24"/>
        <w:tblW w:w="10948.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49"/>
        <w:gridCol w:w="843"/>
        <w:gridCol w:w="870"/>
        <w:gridCol w:w="704"/>
        <w:gridCol w:w="843"/>
        <w:gridCol w:w="870"/>
        <w:gridCol w:w="704"/>
        <w:gridCol w:w="843"/>
        <w:gridCol w:w="870"/>
        <w:gridCol w:w="704"/>
        <w:gridCol w:w="843"/>
        <w:gridCol w:w="843"/>
        <w:gridCol w:w="962"/>
        <w:tblGridChange w:id="0">
          <w:tblGrid>
            <w:gridCol w:w="1049"/>
            <w:gridCol w:w="843"/>
            <w:gridCol w:w="870"/>
            <w:gridCol w:w="704"/>
            <w:gridCol w:w="843"/>
            <w:gridCol w:w="870"/>
            <w:gridCol w:w="704"/>
            <w:gridCol w:w="843"/>
            <w:gridCol w:w="870"/>
            <w:gridCol w:w="704"/>
            <w:gridCol w:w="843"/>
            <w:gridCol w:w="843"/>
            <w:gridCol w:w="962"/>
          </w:tblGrid>
        </w:tblGridChange>
      </w:tblGrid>
      <w:tr>
        <w:trPr>
          <w:cantSplit w:val="0"/>
          <w:trHeight w:val="320" w:hRule="atLeast"/>
          <w:tblHeader w:val="0"/>
        </w:trPr>
        <w:tc>
          <w:tcPr>
            <w:vMerge w:val="restart"/>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DF8">
            <w:pPr>
              <w:pBdr>
                <w:top w:space="0" w:sz="0" w:val="nil"/>
                <w:left w:space="0" w:sz="0" w:val="nil"/>
                <w:bottom w:space="0" w:sz="0" w:val="nil"/>
                <w:right w:space="0" w:sz="0" w:val="nil"/>
                <w:between w:space="0" w:sz="0" w:val="nil"/>
              </w:pBdr>
              <w:spacing w:after="0" w:lineRule="auto"/>
              <w:jc w:val="center"/>
              <w:rPr>
                <w:b w:val="1"/>
                <w:sz w:val="16"/>
                <w:szCs w:val="16"/>
              </w:rPr>
            </w:pPr>
            <w:r w:rsidDel="00000000" w:rsidR="00000000" w:rsidRPr="00000000">
              <w:rPr>
                <w:b w:val="1"/>
                <w:sz w:val="16"/>
                <w:szCs w:val="16"/>
                <w:rtl w:val="0"/>
              </w:rPr>
              <w:t xml:space="preserve">Méthodes</w:t>
            </w:r>
          </w:p>
        </w:tc>
        <w:tc>
          <w:tcPr>
            <w:gridSpan w:val="3"/>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DF9">
            <w:pPr>
              <w:pBdr>
                <w:top w:space="0" w:sz="0" w:val="nil"/>
                <w:left w:space="0" w:sz="0" w:val="nil"/>
                <w:bottom w:space="0" w:sz="0" w:val="nil"/>
                <w:right w:space="0" w:sz="0" w:val="nil"/>
                <w:between w:space="0" w:sz="0" w:val="nil"/>
              </w:pBdr>
              <w:spacing w:after="0" w:lineRule="auto"/>
              <w:jc w:val="center"/>
              <w:rPr>
                <w:b w:val="1"/>
                <w:sz w:val="16"/>
                <w:szCs w:val="16"/>
              </w:rPr>
            </w:pPr>
            <w:r w:rsidDel="00000000" w:rsidR="00000000" w:rsidRPr="00000000">
              <w:rPr>
                <w:b w:val="1"/>
                <w:sz w:val="16"/>
                <w:szCs w:val="16"/>
                <w:rtl w:val="0"/>
              </w:rPr>
              <w:t xml:space="preserve">Tulane</w:t>
            </w:r>
          </w:p>
        </w:tc>
        <w:tc>
          <w:tcPr>
            <w:gridSpan w:val="3"/>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DFC">
            <w:pPr>
              <w:ind w:left="0" w:firstLine="0"/>
              <w:jc w:val="center"/>
              <w:rPr>
                <w:b w:val="1"/>
                <w:sz w:val="16"/>
                <w:szCs w:val="16"/>
              </w:rPr>
            </w:pPr>
            <w:r w:rsidDel="00000000" w:rsidR="00000000" w:rsidRPr="00000000">
              <w:rPr>
                <w:b w:val="1"/>
                <w:sz w:val="16"/>
                <w:szCs w:val="16"/>
                <w:rtl w:val="0"/>
              </w:rPr>
              <w:t xml:space="preserve">DKT</w:t>
            </w:r>
          </w:p>
        </w:tc>
        <w:tc>
          <w:tcPr>
            <w:gridSpan w:val="3"/>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DFF">
            <w:pPr>
              <w:pBdr>
                <w:top w:space="0" w:sz="0" w:val="nil"/>
                <w:left w:space="0" w:sz="0" w:val="nil"/>
                <w:bottom w:space="0" w:sz="0" w:val="nil"/>
                <w:right w:space="0" w:sz="0" w:val="nil"/>
                <w:between w:space="0" w:sz="0" w:val="nil"/>
              </w:pBdr>
              <w:spacing w:after="0" w:lineRule="auto"/>
              <w:jc w:val="center"/>
              <w:rPr>
                <w:b w:val="1"/>
                <w:sz w:val="16"/>
                <w:szCs w:val="16"/>
              </w:rPr>
            </w:pPr>
            <w:r w:rsidDel="00000000" w:rsidR="00000000" w:rsidRPr="00000000">
              <w:rPr>
                <w:b w:val="1"/>
                <w:sz w:val="16"/>
                <w:szCs w:val="16"/>
                <w:rtl w:val="0"/>
              </w:rPr>
              <w:t xml:space="preserve">MSI</w:t>
            </w:r>
          </w:p>
        </w:tc>
        <w:tc>
          <w:tcPr>
            <w:gridSpan w:val="3"/>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02">
            <w:pPr>
              <w:pBdr>
                <w:top w:space="0" w:sz="0" w:val="nil"/>
                <w:left w:space="0" w:sz="0" w:val="nil"/>
                <w:bottom w:space="0" w:sz="0" w:val="nil"/>
                <w:right w:space="0" w:sz="0" w:val="nil"/>
                <w:between w:space="0" w:sz="0" w:val="nil"/>
              </w:pBdr>
              <w:spacing w:after="0" w:lineRule="auto"/>
              <w:jc w:val="center"/>
              <w:rPr>
                <w:b w:val="1"/>
                <w:sz w:val="16"/>
                <w:szCs w:val="16"/>
              </w:rPr>
            </w:pPr>
            <w:r w:rsidDel="00000000" w:rsidR="00000000" w:rsidRPr="00000000">
              <w:rPr>
                <w:b w:val="1"/>
                <w:sz w:val="16"/>
                <w:szCs w:val="16"/>
                <w:rtl w:val="0"/>
              </w:rPr>
              <w:t xml:space="preserve">TOTAL</w:t>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06">
            <w:pPr>
              <w:pBdr>
                <w:top w:space="0" w:sz="0" w:val="nil"/>
                <w:left w:space="0" w:sz="0" w:val="nil"/>
                <w:bottom w:space="0" w:sz="0" w:val="nil"/>
                <w:right w:space="0" w:sz="0" w:val="nil"/>
                <w:between w:space="0" w:sz="0" w:val="nil"/>
              </w:pBdr>
              <w:spacing w:after="0" w:lineRule="auto"/>
              <w:jc w:val="center"/>
              <w:rPr>
                <w:b w:val="1"/>
                <w:sz w:val="16"/>
                <w:szCs w:val="16"/>
              </w:rPr>
            </w:pPr>
            <w:r w:rsidDel="00000000" w:rsidR="00000000" w:rsidRPr="00000000">
              <w:rPr>
                <w:b w:val="1"/>
                <w:sz w:val="16"/>
                <w:szCs w:val="16"/>
                <w:rtl w:val="0"/>
              </w:rPr>
              <w:t xml:space="preserve">Besoins</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07">
            <w:pPr>
              <w:pBdr>
                <w:top w:space="0" w:sz="0" w:val="nil"/>
                <w:left w:space="0" w:sz="0" w:val="nil"/>
                <w:bottom w:space="0" w:sz="0" w:val="nil"/>
                <w:right w:space="0" w:sz="0" w:val="nil"/>
                <w:between w:space="0" w:sz="0" w:val="nil"/>
              </w:pBdr>
              <w:spacing w:after="0" w:lineRule="auto"/>
              <w:jc w:val="center"/>
              <w:rPr>
                <w:b w:val="1"/>
                <w:sz w:val="16"/>
                <w:szCs w:val="16"/>
              </w:rPr>
            </w:pPr>
            <w:r w:rsidDel="00000000" w:rsidR="00000000" w:rsidRPr="00000000">
              <w:rPr>
                <w:b w:val="1"/>
                <w:sz w:val="16"/>
                <w:szCs w:val="16"/>
                <w:rtl w:val="0"/>
              </w:rPr>
              <w:t xml:space="preserve">Reçus**</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08">
            <w:pPr>
              <w:pBdr>
                <w:top w:space="0" w:sz="0" w:val="nil"/>
                <w:left w:space="0" w:sz="0" w:val="nil"/>
                <w:bottom w:space="0" w:sz="0" w:val="nil"/>
                <w:right w:space="0" w:sz="0" w:val="nil"/>
                <w:between w:space="0" w:sz="0" w:val="nil"/>
              </w:pBdr>
              <w:spacing w:after="0" w:lineRule="auto"/>
              <w:jc w:val="center"/>
              <w:rPr>
                <w:b w:val="1"/>
                <w:sz w:val="16"/>
                <w:szCs w:val="16"/>
              </w:rPr>
            </w:pPr>
            <w:r w:rsidDel="00000000" w:rsidR="00000000" w:rsidRPr="00000000">
              <w:rPr>
                <w:b w:val="1"/>
                <w:sz w:val="16"/>
                <w:szCs w:val="16"/>
                <w:rtl w:val="0"/>
              </w:rPr>
              <w:t xml:space="preserve">% Reçus</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09">
            <w:pPr>
              <w:pBdr>
                <w:top w:space="0" w:sz="0" w:val="nil"/>
                <w:left w:space="0" w:sz="0" w:val="nil"/>
                <w:bottom w:space="0" w:sz="0" w:val="nil"/>
                <w:right w:space="0" w:sz="0" w:val="nil"/>
                <w:between w:space="0" w:sz="0" w:val="nil"/>
              </w:pBdr>
              <w:spacing w:after="0" w:lineRule="auto"/>
              <w:jc w:val="center"/>
              <w:rPr>
                <w:b w:val="1"/>
                <w:sz w:val="16"/>
                <w:szCs w:val="16"/>
              </w:rPr>
            </w:pPr>
            <w:r w:rsidDel="00000000" w:rsidR="00000000" w:rsidRPr="00000000">
              <w:rPr>
                <w:b w:val="1"/>
                <w:sz w:val="16"/>
                <w:szCs w:val="16"/>
                <w:rtl w:val="0"/>
              </w:rPr>
              <w:t xml:space="preserve">Besoins</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0A">
            <w:pPr>
              <w:pBdr>
                <w:top w:space="0" w:sz="0" w:val="nil"/>
                <w:left w:space="0" w:sz="0" w:val="nil"/>
                <w:bottom w:space="0" w:sz="0" w:val="nil"/>
                <w:right w:space="0" w:sz="0" w:val="nil"/>
                <w:between w:space="0" w:sz="0" w:val="nil"/>
              </w:pBdr>
              <w:spacing w:after="0" w:lineRule="auto"/>
              <w:jc w:val="center"/>
              <w:rPr>
                <w:b w:val="1"/>
                <w:sz w:val="16"/>
                <w:szCs w:val="16"/>
              </w:rPr>
            </w:pPr>
            <w:r w:rsidDel="00000000" w:rsidR="00000000" w:rsidRPr="00000000">
              <w:rPr>
                <w:b w:val="1"/>
                <w:sz w:val="16"/>
                <w:szCs w:val="16"/>
                <w:rtl w:val="0"/>
              </w:rPr>
              <w:t xml:space="preserve">Reçus**</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0B">
            <w:pPr>
              <w:pBdr>
                <w:top w:space="0" w:sz="0" w:val="nil"/>
                <w:left w:space="0" w:sz="0" w:val="nil"/>
                <w:bottom w:space="0" w:sz="0" w:val="nil"/>
                <w:right w:space="0" w:sz="0" w:val="nil"/>
                <w:between w:space="0" w:sz="0" w:val="nil"/>
              </w:pBdr>
              <w:spacing w:after="0" w:lineRule="auto"/>
              <w:jc w:val="center"/>
              <w:rPr>
                <w:b w:val="1"/>
                <w:sz w:val="16"/>
                <w:szCs w:val="16"/>
              </w:rPr>
            </w:pPr>
            <w:r w:rsidDel="00000000" w:rsidR="00000000" w:rsidRPr="00000000">
              <w:rPr>
                <w:b w:val="1"/>
                <w:sz w:val="16"/>
                <w:szCs w:val="16"/>
                <w:rtl w:val="0"/>
              </w:rPr>
              <w:t xml:space="preserve">% Reçus</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0C">
            <w:pPr>
              <w:pBdr>
                <w:top w:space="0" w:sz="0" w:val="nil"/>
                <w:left w:space="0" w:sz="0" w:val="nil"/>
                <w:bottom w:space="0" w:sz="0" w:val="nil"/>
                <w:right w:space="0" w:sz="0" w:val="nil"/>
                <w:between w:space="0" w:sz="0" w:val="nil"/>
              </w:pBdr>
              <w:spacing w:after="0" w:lineRule="auto"/>
              <w:jc w:val="center"/>
              <w:rPr>
                <w:b w:val="1"/>
                <w:sz w:val="16"/>
                <w:szCs w:val="16"/>
              </w:rPr>
            </w:pPr>
            <w:r w:rsidDel="00000000" w:rsidR="00000000" w:rsidRPr="00000000">
              <w:rPr>
                <w:b w:val="1"/>
                <w:sz w:val="16"/>
                <w:szCs w:val="16"/>
                <w:rtl w:val="0"/>
              </w:rPr>
              <w:t xml:space="preserve">Besoins</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0D">
            <w:pPr>
              <w:pBdr>
                <w:top w:space="0" w:sz="0" w:val="nil"/>
                <w:left w:space="0" w:sz="0" w:val="nil"/>
                <w:bottom w:space="0" w:sz="0" w:val="nil"/>
                <w:right w:space="0" w:sz="0" w:val="nil"/>
                <w:between w:space="0" w:sz="0" w:val="nil"/>
              </w:pBdr>
              <w:spacing w:after="0" w:lineRule="auto"/>
              <w:jc w:val="center"/>
              <w:rPr>
                <w:b w:val="1"/>
                <w:sz w:val="16"/>
                <w:szCs w:val="16"/>
              </w:rPr>
            </w:pPr>
            <w:r w:rsidDel="00000000" w:rsidR="00000000" w:rsidRPr="00000000">
              <w:rPr>
                <w:b w:val="1"/>
                <w:sz w:val="16"/>
                <w:szCs w:val="16"/>
                <w:rtl w:val="0"/>
              </w:rPr>
              <w:t xml:space="preserve">Reçus**</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0E">
            <w:pPr>
              <w:pBdr>
                <w:top w:space="0" w:sz="0" w:val="nil"/>
                <w:left w:space="0" w:sz="0" w:val="nil"/>
                <w:bottom w:space="0" w:sz="0" w:val="nil"/>
                <w:right w:space="0" w:sz="0" w:val="nil"/>
                <w:between w:space="0" w:sz="0" w:val="nil"/>
              </w:pBdr>
              <w:spacing w:after="0" w:lineRule="auto"/>
              <w:jc w:val="center"/>
              <w:rPr>
                <w:b w:val="1"/>
                <w:sz w:val="16"/>
                <w:szCs w:val="16"/>
              </w:rPr>
            </w:pPr>
            <w:r w:rsidDel="00000000" w:rsidR="00000000" w:rsidRPr="00000000">
              <w:rPr>
                <w:b w:val="1"/>
                <w:sz w:val="16"/>
                <w:szCs w:val="16"/>
                <w:rtl w:val="0"/>
              </w:rPr>
              <w:t xml:space="preserve">% Reçus</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0F">
            <w:pPr>
              <w:pBdr>
                <w:top w:space="0" w:sz="0" w:val="nil"/>
                <w:left w:space="0" w:sz="0" w:val="nil"/>
                <w:bottom w:space="0" w:sz="0" w:val="nil"/>
                <w:right w:space="0" w:sz="0" w:val="nil"/>
                <w:between w:space="0" w:sz="0" w:val="nil"/>
              </w:pBdr>
              <w:spacing w:after="0" w:lineRule="auto"/>
              <w:jc w:val="center"/>
              <w:rPr>
                <w:b w:val="1"/>
                <w:i w:val="1"/>
                <w:sz w:val="16"/>
                <w:szCs w:val="16"/>
              </w:rPr>
            </w:pPr>
            <w:r w:rsidDel="00000000" w:rsidR="00000000" w:rsidRPr="00000000">
              <w:rPr>
                <w:b w:val="1"/>
                <w:i w:val="1"/>
                <w:sz w:val="16"/>
                <w:szCs w:val="16"/>
                <w:rtl w:val="0"/>
              </w:rPr>
              <w:t xml:space="preserve">Besoins</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10">
            <w:pPr>
              <w:pBdr>
                <w:top w:space="0" w:sz="0" w:val="nil"/>
                <w:left w:space="0" w:sz="0" w:val="nil"/>
                <w:bottom w:space="0" w:sz="0" w:val="nil"/>
                <w:right w:space="0" w:sz="0" w:val="nil"/>
                <w:between w:space="0" w:sz="0" w:val="nil"/>
              </w:pBdr>
              <w:spacing w:after="0" w:lineRule="auto"/>
              <w:jc w:val="center"/>
              <w:rPr>
                <w:b w:val="1"/>
                <w:i w:val="1"/>
                <w:sz w:val="16"/>
                <w:szCs w:val="16"/>
              </w:rPr>
            </w:pPr>
            <w:r w:rsidDel="00000000" w:rsidR="00000000" w:rsidRPr="00000000">
              <w:rPr>
                <w:b w:val="1"/>
                <w:i w:val="1"/>
                <w:sz w:val="16"/>
                <w:szCs w:val="16"/>
                <w:rtl w:val="0"/>
              </w:rPr>
              <w:t xml:space="preserve">Reçus**</w:t>
            </w:r>
          </w:p>
        </w:tc>
        <w:tc>
          <w:tcPr>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E11">
            <w:pPr>
              <w:pBdr>
                <w:top w:space="0" w:sz="0" w:val="nil"/>
                <w:left w:space="0" w:sz="0" w:val="nil"/>
                <w:bottom w:space="0" w:sz="0" w:val="nil"/>
                <w:right w:space="0" w:sz="0" w:val="nil"/>
                <w:between w:space="0" w:sz="0" w:val="nil"/>
              </w:pBdr>
              <w:spacing w:after="0" w:lineRule="auto"/>
              <w:jc w:val="center"/>
              <w:rPr>
                <w:b w:val="1"/>
                <w:i w:val="1"/>
                <w:sz w:val="16"/>
                <w:szCs w:val="16"/>
              </w:rPr>
            </w:pPr>
            <w:r w:rsidDel="00000000" w:rsidR="00000000" w:rsidRPr="00000000">
              <w:rPr>
                <w:b w:val="1"/>
                <w:i w:val="1"/>
                <w:sz w:val="16"/>
                <w:szCs w:val="16"/>
                <w:rtl w:val="0"/>
              </w:rPr>
              <w:t xml:space="preserve">% Reçus</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2">
            <w:pPr>
              <w:pBdr>
                <w:top w:space="0" w:sz="0" w:val="nil"/>
                <w:left w:space="0" w:sz="0" w:val="nil"/>
                <w:bottom w:space="0" w:sz="0" w:val="nil"/>
                <w:right w:space="0" w:sz="0" w:val="nil"/>
                <w:between w:space="0" w:sz="0" w:val="nil"/>
              </w:pBdr>
              <w:spacing w:after="0" w:lineRule="auto"/>
              <w:jc w:val="left"/>
              <w:rPr>
                <w:b w:val="1"/>
                <w:sz w:val="16"/>
                <w:szCs w:val="16"/>
              </w:rPr>
            </w:pPr>
            <w:r w:rsidDel="00000000" w:rsidR="00000000" w:rsidRPr="00000000">
              <w:rPr>
                <w:b w:val="1"/>
                <w:sz w:val="16"/>
                <w:szCs w:val="16"/>
                <w:rtl w:val="0"/>
              </w:rPr>
              <w:t xml:space="preserve">Collier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3">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400,000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4">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167,075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5">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42%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6">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7">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8">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9">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A">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B">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C">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400,000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D">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167,075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E">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42%</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F">
            <w:pPr>
              <w:pBdr>
                <w:top w:space="0" w:sz="0" w:val="nil"/>
                <w:left w:space="0" w:sz="0" w:val="nil"/>
                <w:bottom w:space="0" w:sz="0" w:val="nil"/>
                <w:right w:space="0" w:sz="0" w:val="nil"/>
                <w:between w:space="0" w:sz="0" w:val="nil"/>
              </w:pBdr>
              <w:spacing w:after="0" w:lineRule="auto"/>
              <w:jc w:val="left"/>
              <w:rPr>
                <w:b w:val="1"/>
                <w:sz w:val="16"/>
                <w:szCs w:val="16"/>
              </w:rPr>
            </w:pPr>
            <w:r w:rsidDel="00000000" w:rsidR="00000000" w:rsidRPr="00000000">
              <w:rPr>
                <w:b w:val="1"/>
                <w:sz w:val="16"/>
                <w:szCs w:val="16"/>
                <w:rtl w:val="0"/>
              </w:rPr>
              <w:t xml:space="preserve">Condom Masc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0">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1">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51,870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2">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3">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4">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5">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6">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764,231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7">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455,004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8">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9">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764,231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A">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506,874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B">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66%</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C">
            <w:pPr>
              <w:pBdr>
                <w:top w:space="0" w:sz="0" w:val="nil"/>
                <w:left w:space="0" w:sz="0" w:val="nil"/>
                <w:bottom w:space="0" w:sz="0" w:val="nil"/>
                <w:right w:space="0" w:sz="0" w:val="nil"/>
                <w:between w:space="0" w:sz="0" w:val="nil"/>
              </w:pBdr>
              <w:spacing w:after="0" w:lineRule="auto"/>
              <w:jc w:val="left"/>
              <w:rPr>
                <w:b w:val="1"/>
                <w:sz w:val="16"/>
                <w:szCs w:val="16"/>
              </w:rPr>
            </w:pPr>
            <w:r w:rsidDel="00000000" w:rsidR="00000000" w:rsidRPr="00000000">
              <w:rPr>
                <w:b w:val="1"/>
                <w:sz w:val="16"/>
                <w:szCs w:val="16"/>
                <w:rtl w:val="0"/>
              </w:rPr>
              <w:t xml:space="preserve">Depo Pro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D">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E">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39,640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F">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0">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1">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2">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3">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35,881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4">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2,450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5">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6">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35,881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7">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42,090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8">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117%</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9">
            <w:pPr>
              <w:pBdr>
                <w:top w:space="0" w:sz="0" w:val="nil"/>
                <w:left w:space="0" w:sz="0" w:val="nil"/>
                <w:bottom w:space="0" w:sz="0" w:val="nil"/>
                <w:right w:space="0" w:sz="0" w:val="nil"/>
                <w:between w:space="0" w:sz="0" w:val="nil"/>
              </w:pBdr>
              <w:spacing w:after="0" w:lineRule="auto"/>
              <w:jc w:val="left"/>
              <w:rPr>
                <w:b w:val="1"/>
                <w:sz w:val="16"/>
                <w:szCs w:val="16"/>
              </w:rPr>
            </w:pPr>
            <w:r w:rsidDel="00000000" w:rsidR="00000000" w:rsidRPr="00000000">
              <w:rPr>
                <w:b w:val="1"/>
                <w:sz w:val="16"/>
                <w:szCs w:val="16"/>
                <w:rtl w:val="0"/>
              </w:rPr>
              <w:t xml:space="preserve">DIU</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A">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B">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7,200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C">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D">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E">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F">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0">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14,884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1">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5,570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2">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3">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14,884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4">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12,770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5">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86%</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6">
            <w:pPr>
              <w:pBdr>
                <w:top w:space="0" w:sz="0" w:val="nil"/>
                <w:left w:space="0" w:sz="0" w:val="nil"/>
                <w:bottom w:space="0" w:sz="0" w:val="nil"/>
                <w:right w:space="0" w:sz="0" w:val="nil"/>
                <w:between w:space="0" w:sz="0" w:val="nil"/>
              </w:pBdr>
              <w:spacing w:after="0" w:lineRule="auto"/>
              <w:jc w:val="left"/>
              <w:rPr>
                <w:b w:val="1"/>
                <w:sz w:val="16"/>
                <w:szCs w:val="16"/>
              </w:rPr>
            </w:pPr>
            <w:r w:rsidDel="00000000" w:rsidR="00000000" w:rsidRPr="00000000">
              <w:rPr>
                <w:b w:val="1"/>
                <w:sz w:val="16"/>
                <w:szCs w:val="16"/>
                <w:rtl w:val="0"/>
              </w:rPr>
              <w:t xml:space="preserve">Implanon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7">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480,000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8">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114,120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9">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A">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118,000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B">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73,363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C">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62%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D">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21,668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E">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7,384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F">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0">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619,668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1">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194,867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2">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31%</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3">
            <w:pPr>
              <w:pBdr>
                <w:top w:space="0" w:sz="0" w:val="nil"/>
                <w:left w:space="0" w:sz="0" w:val="nil"/>
                <w:bottom w:space="0" w:sz="0" w:val="nil"/>
                <w:right w:space="0" w:sz="0" w:val="nil"/>
                <w:between w:space="0" w:sz="0" w:val="nil"/>
              </w:pBdr>
              <w:spacing w:after="0" w:lineRule="auto"/>
              <w:jc w:val="left"/>
              <w:rPr>
                <w:b w:val="1"/>
                <w:sz w:val="16"/>
                <w:szCs w:val="16"/>
              </w:rPr>
            </w:pPr>
            <w:r w:rsidDel="00000000" w:rsidR="00000000" w:rsidRPr="00000000">
              <w:rPr>
                <w:b w:val="1"/>
                <w:sz w:val="16"/>
                <w:szCs w:val="16"/>
                <w:rtl w:val="0"/>
              </w:rPr>
              <w:t xml:space="preserve">Jadelle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4">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20,000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5">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82,000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6">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410%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7">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57,188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8">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88,000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9">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154%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A">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110,967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B">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34,026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C">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D">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188,155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E">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204,026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F">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108%</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0">
            <w:pPr>
              <w:pBdr>
                <w:top w:space="0" w:sz="0" w:val="nil"/>
                <w:left w:space="0" w:sz="0" w:val="nil"/>
                <w:bottom w:space="0" w:sz="0" w:val="nil"/>
                <w:right w:space="0" w:sz="0" w:val="nil"/>
                <w:between w:space="0" w:sz="0" w:val="nil"/>
              </w:pBdr>
              <w:spacing w:after="0" w:lineRule="auto"/>
              <w:jc w:val="left"/>
              <w:rPr>
                <w:b w:val="1"/>
                <w:sz w:val="16"/>
                <w:szCs w:val="16"/>
              </w:rPr>
            </w:pPr>
            <w:r w:rsidDel="00000000" w:rsidR="00000000" w:rsidRPr="00000000">
              <w:rPr>
                <w:b w:val="1"/>
                <w:sz w:val="16"/>
                <w:szCs w:val="16"/>
                <w:rtl w:val="0"/>
              </w:rPr>
              <w:t xml:space="preserve">Levoplant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1">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2">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3">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4">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106,000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5">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42,000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6">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7">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24,816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8">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5,990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9">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A">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130,816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B">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47,990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C">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37%</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D">
            <w:pPr>
              <w:pBdr>
                <w:top w:space="0" w:sz="0" w:val="nil"/>
                <w:left w:space="0" w:sz="0" w:val="nil"/>
                <w:bottom w:space="0" w:sz="0" w:val="nil"/>
                <w:right w:space="0" w:sz="0" w:val="nil"/>
                <w:between w:space="0" w:sz="0" w:val="nil"/>
              </w:pBdr>
              <w:spacing w:after="0" w:lineRule="auto"/>
              <w:jc w:val="left"/>
              <w:rPr>
                <w:b w:val="1"/>
                <w:sz w:val="16"/>
                <w:szCs w:val="16"/>
              </w:rPr>
            </w:pPr>
            <w:r w:rsidDel="00000000" w:rsidR="00000000" w:rsidRPr="00000000">
              <w:rPr>
                <w:b w:val="1"/>
                <w:sz w:val="16"/>
                <w:szCs w:val="16"/>
                <w:rtl w:val="0"/>
              </w:rPr>
              <w:t xml:space="preserve">PCU</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E">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300,000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F">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263,618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0">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88%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1">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2">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3">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4">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5">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615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6">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7">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300,000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8">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264,233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9">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88%</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A">
            <w:pPr>
              <w:pBdr>
                <w:top w:space="0" w:sz="0" w:val="nil"/>
                <w:left w:space="0" w:sz="0" w:val="nil"/>
                <w:bottom w:space="0" w:sz="0" w:val="nil"/>
                <w:right w:space="0" w:sz="0" w:val="nil"/>
                <w:between w:space="0" w:sz="0" w:val="nil"/>
              </w:pBdr>
              <w:spacing w:after="0" w:lineRule="auto"/>
              <w:jc w:val="left"/>
              <w:rPr>
                <w:b w:val="1"/>
                <w:sz w:val="16"/>
                <w:szCs w:val="16"/>
              </w:rPr>
            </w:pPr>
            <w:r w:rsidDel="00000000" w:rsidR="00000000" w:rsidRPr="00000000">
              <w:rPr>
                <w:b w:val="1"/>
                <w:sz w:val="16"/>
                <w:szCs w:val="16"/>
                <w:rtl w:val="0"/>
              </w:rPr>
              <w:t xml:space="preserve">Pills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B">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304,000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C">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632,947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D">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208%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E">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F">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0">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1">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54,503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2">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10,085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3">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4">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358,503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5">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643,032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6">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179%</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7">
            <w:pPr>
              <w:pBdr>
                <w:top w:space="0" w:sz="0" w:val="nil"/>
                <w:left w:space="0" w:sz="0" w:val="nil"/>
                <w:bottom w:space="0" w:sz="0" w:val="nil"/>
                <w:right w:space="0" w:sz="0" w:val="nil"/>
                <w:between w:space="0" w:sz="0" w:val="nil"/>
              </w:pBdr>
              <w:spacing w:after="0" w:lineRule="auto"/>
              <w:jc w:val="left"/>
              <w:rPr>
                <w:b w:val="1"/>
                <w:sz w:val="16"/>
                <w:szCs w:val="16"/>
              </w:rPr>
            </w:pPr>
            <w:r w:rsidDel="00000000" w:rsidR="00000000" w:rsidRPr="00000000">
              <w:rPr>
                <w:b w:val="1"/>
                <w:sz w:val="16"/>
                <w:szCs w:val="16"/>
                <w:rtl w:val="0"/>
              </w:rPr>
              <w:t xml:space="preserve">Sayana Press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8">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9">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270,250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A">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B">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800,000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C">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240,000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D">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E">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15,377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F">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1,330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90">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91">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815,377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92">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511,580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93">
            <w:pPr>
              <w:pBdr>
                <w:top w:space="0" w:sz="0" w:val="nil"/>
                <w:left w:space="0" w:sz="0" w:val="nil"/>
                <w:bottom w:space="0" w:sz="0" w:val="nil"/>
                <w:right w:space="0" w:sz="0" w:val="nil"/>
                <w:between w:space="0" w:sz="0" w:val="nil"/>
              </w:pBdr>
              <w:spacing w:after="0" w:lineRule="auto"/>
              <w:jc w:val="center"/>
              <w:rPr>
                <w:sz w:val="16"/>
                <w:szCs w:val="16"/>
              </w:rPr>
            </w:pPr>
            <w:r w:rsidDel="00000000" w:rsidR="00000000" w:rsidRPr="00000000">
              <w:rPr>
                <w:sz w:val="16"/>
                <w:szCs w:val="16"/>
                <w:rtl w:val="0"/>
              </w:rPr>
              <w:t xml:space="preserve">63%</w:t>
            </w:r>
          </w:p>
        </w:tc>
      </w:tr>
    </w:tbl>
    <w:p w:rsidR="00000000" w:rsidDel="00000000" w:rsidP="00000000" w:rsidRDefault="00000000" w:rsidRPr="00000000" w14:paraId="00000E94">
      <w:pPr>
        <w:keepNext w:val="1"/>
        <w:spacing w:after="200" w:line="240" w:lineRule="auto"/>
        <w:jc w:val="center"/>
        <w:rPr>
          <w:rFonts w:ascii="Calibri" w:cs="Calibri" w:eastAsia="Calibri" w:hAnsi="Calibri"/>
        </w:rPr>
      </w:pPr>
      <w:r w:rsidDel="00000000" w:rsidR="00000000" w:rsidRPr="00000000">
        <w:rPr>
          <w:i w:val="1"/>
          <w:sz w:val="20"/>
          <w:szCs w:val="20"/>
          <w:rtl w:val="0"/>
        </w:rPr>
        <w:t xml:space="preserve">Table 17 - Volumes de contraceptifs reçus de UNFPA depuis le début du projet PROMIS</w:t>
      </w:r>
      <w:r w:rsidDel="00000000" w:rsidR="00000000" w:rsidRPr="00000000">
        <w:rPr>
          <w:i w:val="1"/>
          <w:sz w:val="20"/>
          <w:szCs w:val="20"/>
          <w:vertAlign w:val="superscript"/>
        </w:rPr>
        <w:footnoteReference w:customMarkFollows="0" w:id="8"/>
      </w:r>
      <w:r w:rsidDel="00000000" w:rsidR="00000000" w:rsidRPr="00000000">
        <w:br w:type="page"/>
      </w:r>
      <w:r w:rsidDel="00000000" w:rsidR="00000000" w:rsidRPr="00000000">
        <w:rPr>
          <w:rtl w:val="0"/>
        </w:rPr>
      </w:r>
    </w:p>
    <w:p w:rsidR="00000000" w:rsidDel="00000000" w:rsidP="00000000" w:rsidRDefault="00000000" w:rsidRPr="00000000" w14:paraId="00000E95">
      <w:pPr>
        <w:pStyle w:val="Heading1"/>
        <w:numPr>
          <w:ilvl w:val="0"/>
          <w:numId w:val="17"/>
        </w:numPr>
        <w:ind w:left="360" w:hanging="360"/>
        <w:rPr>
          <w:rFonts w:ascii="Calibri" w:cs="Calibri" w:eastAsia="Calibri" w:hAnsi="Calibri"/>
          <w:sz w:val="22"/>
          <w:szCs w:val="22"/>
        </w:rPr>
      </w:pPr>
      <w:bookmarkStart w:colFirst="0" w:colLast="0" w:name="_68hjd9c4flai" w:id="38"/>
      <w:bookmarkEnd w:id="38"/>
      <w:r w:rsidDel="00000000" w:rsidR="00000000" w:rsidRPr="00000000">
        <w:rPr>
          <w:rFonts w:ascii="Calibri" w:cs="Calibri" w:eastAsia="Calibri" w:hAnsi="Calibri"/>
          <w:sz w:val="22"/>
          <w:szCs w:val="22"/>
          <w:rtl w:val="0"/>
        </w:rPr>
        <w:t xml:space="preserve">Défis et leçons apprises dans la mise en œuvre du programme</w:t>
      </w:r>
    </w:p>
    <w:p w:rsidR="00000000" w:rsidDel="00000000" w:rsidP="00000000" w:rsidRDefault="00000000" w:rsidRPr="00000000" w14:paraId="00000E96">
      <w:pPr>
        <w:rPr>
          <w:sz w:val="22"/>
          <w:szCs w:val="22"/>
        </w:rPr>
      </w:pPr>
      <w:r w:rsidDel="00000000" w:rsidR="00000000" w:rsidRPr="00000000">
        <w:rPr>
          <w:rtl w:val="0"/>
        </w:rPr>
      </w:r>
    </w:p>
    <w:p w:rsidR="00000000" w:rsidDel="00000000" w:rsidP="00000000" w:rsidRDefault="00000000" w:rsidRPr="00000000" w14:paraId="00000E97">
      <w:pPr>
        <w:ind w:left="0" w:firstLine="0"/>
        <w:rPr>
          <w:sz w:val="22"/>
          <w:szCs w:val="22"/>
        </w:rPr>
      </w:pPr>
      <w:r w:rsidDel="00000000" w:rsidR="00000000" w:rsidRPr="00000000">
        <w:rPr>
          <w:sz w:val="22"/>
          <w:szCs w:val="22"/>
          <w:rtl w:val="0"/>
        </w:rPr>
        <w:t xml:space="preserve">Parmi les plus importantes leçons retenues pour la mise en œuvre effective de PROMIS au cours de la première année du projet, il faut retenir :</w:t>
      </w:r>
    </w:p>
    <w:p w:rsidR="00000000" w:rsidDel="00000000" w:rsidP="00000000" w:rsidRDefault="00000000" w:rsidRPr="00000000" w14:paraId="00000E98">
      <w:pPr>
        <w:ind w:left="370" w:firstLine="10"/>
        <w:rPr>
          <w:sz w:val="22"/>
          <w:szCs w:val="22"/>
        </w:rPr>
      </w:pPr>
      <w:r w:rsidDel="00000000" w:rsidR="00000000" w:rsidRPr="00000000">
        <w:rPr>
          <w:rtl w:val="0"/>
        </w:rPr>
      </w:r>
    </w:p>
    <w:p w:rsidR="00000000" w:rsidDel="00000000" w:rsidP="00000000" w:rsidRDefault="00000000" w:rsidRPr="00000000" w14:paraId="00000E99">
      <w:pPr>
        <w:numPr>
          <w:ilvl w:val="0"/>
          <w:numId w:val="8"/>
        </w:numPr>
        <w:pBdr>
          <w:top w:space="0" w:sz="0" w:val="nil"/>
          <w:left w:space="0" w:sz="0" w:val="nil"/>
          <w:bottom w:space="0" w:sz="0" w:val="nil"/>
          <w:right w:space="0" w:sz="0" w:val="nil"/>
          <w:between w:space="0" w:sz="0" w:val="nil"/>
        </w:pBdr>
        <w:spacing w:after="0" w:lineRule="auto"/>
        <w:ind w:left="370" w:hanging="360"/>
        <w:rPr>
          <w:rFonts w:ascii="Calibri" w:cs="Calibri" w:eastAsia="Calibri" w:hAnsi="Calibri"/>
          <w:sz w:val="22"/>
          <w:szCs w:val="22"/>
        </w:rPr>
      </w:pPr>
      <w:r w:rsidDel="00000000" w:rsidR="00000000" w:rsidRPr="00000000">
        <w:rPr>
          <w:sz w:val="22"/>
          <w:szCs w:val="22"/>
          <w:rtl w:val="0"/>
        </w:rPr>
        <w:t xml:space="preserve">La nécessité de commander les contraceptifs de manière très anticipée afin de pourvoir aux délais d’acheminement rencontrés. </w:t>
      </w:r>
    </w:p>
    <w:p w:rsidR="00000000" w:rsidDel="00000000" w:rsidP="00000000" w:rsidRDefault="00000000" w:rsidRPr="00000000" w14:paraId="00000E9A">
      <w:pPr>
        <w:numPr>
          <w:ilvl w:val="0"/>
          <w:numId w:val="8"/>
        </w:numPr>
        <w:pBdr>
          <w:top w:space="0" w:sz="0" w:val="nil"/>
          <w:left w:space="0" w:sz="0" w:val="nil"/>
          <w:bottom w:space="0" w:sz="0" w:val="nil"/>
          <w:right w:space="0" w:sz="0" w:val="nil"/>
          <w:between w:space="0" w:sz="0" w:val="nil"/>
        </w:pBdr>
        <w:spacing w:after="0" w:lineRule="auto"/>
        <w:ind w:left="370" w:hanging="360"/>
        <w:rPr>
          <w:rFonts w:ascii="Calibri" w:cs="Calibri" w:eastAsia="Calibri" w:hAnsi="Calibri"/>
          <w:sz w:val="22"/>
          <w:szCs w:val="22"/>
        </w:rPr>
      </w:pPr>
      <w:r w:rsidDel="00000000" w:rsidR="00000000" w:rsidRPr="00000000">
        <w:rPr>
          <w:sz w:val="22"/>
          <w:szCs w:val="22"/>
          <w:rtl w:val="0"/>
        </w:rPr>
        <w:t xml:space="preserve">L’importance de maintenir une communication continue avec les autorités sanitaires nationales et provinciales aussi bien au moment de l’introduction des activités de PROMIS à leur niveau que lors du suivi et de la présentation des résultats atteints. </w:t>
      </w:r>
    </w:p>
    <w:p w:rsidR="00000000" w:rsidDel="00000000" w:rsidP="00000000" w:rsidRDefault="00000000" w:rsidRPr="00000000" w14:paraId="00000E9B">
      <w:pPr>
        <w:numPr>
          <w:ilvl w:val="0"/>
          <w:numId w:val="8"/>
        </w:numPr>
        <w:pBdr>
          <w:top w:space="0" w:sz="0" w:val="nil"/>
          <w:left w:space="0" w:sz="0" w:val="nil"/>
          <w:bottom w:space="0" w:sz="0" w:val="nil"/>
          <w:right w:space="0" w:sz="0" w:val="nil"/>
          <w:between w:space="0" w:sz="0" w:val="nil"/>
        </w:pBdr>
        <w:spacing w:after="0" w:lineRule="auto"/>
        <w:ind w:left="370" w:hanging="360"/>
        <w:rPr>
          <w:rFonts w:ascii="Calibri" w:cs="Calibri" w:eastAsia="Calibri" w:hAnsi="Calibri"/>
          <w:sz w:val="22"/>
          <w:szCs w:val="22"/>
        </w:rPr>
      </w:pPr>
      <w:r w:rsidDel="00000000" w:rsidR="00000000" w:rsidRPr="00000000">
        <w:rPr>
          <w:sz w:val="22"/>
          <w:szCs w:val="22"/>
          <w:rtl w:val="0"/>
        </w:rPr>
        <w:t xml:space="preserve">L’identification des ressources et partenaires PF potentiels opérant en PF dans les PIREDD non couverts par PROMIS</w:t>
      </w:r>
    </w:p>
    <w:p w:rsidR="00000000" w:rsidDel="00000000" w:rsidP="00000000" w:rsidRDefault="00000000" w:rsidRPr="00000000" w14:paraId="00000E9C">
      <w:pPr>
        <w:numPr>
          <w:ilvl w:val="0"/>
          <w:numId w:val="8"/>
        </w:numPr>
        <w:pBdr>
          <w:top w:space="0" w:sz="0" w:val="nil"/>
          <w:left w:space="0" w:sz="0" w:val="nil"/>
          <w:bottom w:space="0" w:sz="0" w:val="nil"/>
          <w:right w:space="0" w:sz="0" w:val="nil"/>
          <w:between w:space="0" w:sz="0" w:val="nil"/>
        </w:pBdr>
        <w:spacing w:after="0" w:lineRule="auto"/>
        <w:ind w:left="370" w:hanging="360"/>
        <w:rPr>
          <w:rFonts w:ascii="Calibri" w:cs="Calibri" w:eastAsia="Calibri" w:hAnsi="Calibri"/>
          <w:sz w:val="22"/>
          <w:szCs w:val="22"/>
        </w:rPr>
      </w:pPr>
      <w:r w:rsidDel="00000000" w:rsidR="00000000" w:rsidRPr="00000000">
        <w:rPr>
          <w:sz w:val="22"/>
          <w:szCs w:val="22"/>
          <w:rtl w:val="0"/>
        </w:rPr>
        <w:t xml:space="preserve">L’exploitation des médias / réseaux sociaux et autres ressources digitales pour la création de la demande dans les situations d’urgence sanitaire. </w:t>
      </w:r>
    </w:p>
    <w:p w:rsidR="00000000" w:rsidDel="00000000" w:rsidP="00000000" w:rsidRDefault="00000000" w:rsidRPr="00000000" w14:paraId="00000E9D">
      <w:pPr>
        <w:numPr>
          <w:ilvl w:val="0"/>
          <w:numId w:val="8"/>
        </w:numPr>
        <w:pBdr>
          <w:top w:space="0" w:sz="0" w:val="nil"/>
          <w:left w:space="0" w:sz="0" w:val="nil"/>
          <w:bottom w:space="0" w:sz="0" w:val="nil"/>
          <w:right w:space="0" w:sz="0" w:val="nil"/>
          <w:between w:space="0" w:sz="0" w:val="nil"/>
        </w:pBdr>
        <w:ind w:left="370" w:hanging="360"/>
        <w:rPr>
          <w:rFonts w:ascii="Calibri" w:cs="Calibri" w:eastAsia="Calibri" w:hAnsi="Calibri"/>
          <w:sz w:val="22"/>
          <w:szCs w:val="22"/>
        </w:rPr>
      </w:pPr>
      <w:r w:rsidDel="00000000" w:rsidR="00000000" w:rsidRPr="00000000">
        <w:rPr>
          <w:sz w:val="22"/>
          <w:szCs w:val="22"/>
          <w:rtl w:val="0"/>
        </w:rPr>
        <w:t xml:space="preserve">La collaboration et l’alignement avec les directives du Ministère de la Santé pour l’offre sécurisée des méthodes contraceptives dans le contexte de la pandémie de Covid-19.</w:t>
      </w:r>
    </w:p>
    <w:p w:rsidR="00000000" w:rsidDel="00000000" w:rsidP="00000000" w:rsidRDefault="00000000" w:rsidRPr="00000000" w14:paraId="00000E9E">
      <w:pPr>
        <w:rPr>
          <w:sz w:val="22"/>
          <w:szCs w:val="22"/>
        </w:rPr>
      </w:pPr>
      <w:r w:rsidDel="00000000" w:rsidR="00000000" w:rsidRPr="00000000">
        <w:rPr>
          <w:rtl w:val="0"/>
        </w:rPr>
      </w:r>
    </w:p>
    <w:p w:rsidR="00000000" w:rsidDel="00000000" w:rsidP="00000000" w:rsidRDefault="00000000" w:rsidRPr="00000000" w14:paraId="00000E9F">
      <w:pPr>
        <w:pStyle w:val="Heading1"/>
        <w:numPr>
          <w:ilvl w:val="0"/>
          <w:numId w:val="17"/>
        </w:numPr>
        <w:ind w:left="360" w:hanging="360"/>
        <w:rPr>
          <w:rFonts w:ascii="Calibri" w:cs="Calibri" w:eastAsia="Calibri" w:hAnsi="Calibri"/>
          <w:sz w:val="22"/>
          <w:szCs w:val="22"/>
        </w:rPr>
      </w:pPr>
      <w:bookmarkStart w:colFirst="0" w:colLast="0" w:name="_32hioqz" w:id="39"/>
      <w:bookmarkEnd w:id="39"/>
      <w:r w:rsidDel="00000000" w:rsidR="00000000" w:rsidRPr="00000000">
        <w:rPr>
          <w:rFonts w:ascii="Calibri" w:cs="Calibri" w:eastAsia="Calibri" w:hAnsi="Calibri"/>
          <w:sz w:val="22"/>
          <w:szCs w:val="22"/>
          <w:rtl w:val="0"/>
        </w:rPr>
        <w:t xml:space="preserve">Conclusion et recommandations</w:t>
      </w:r>
    </w:p>
    <w:p w:rsidR="00000000" w:rsidDel="00000000" w:rsidP="00000000" w:rsidRDefault="00000000" w:rsidRPr="00000000" w14:paraId="00000EA0">
      <w:pPr>
        <w:rPr>
          <w:sz w:val="22"/>
          <w:szCs w:val="22"/>
        </w:rPr>
      </w:pPr>
      <w:r w:rsidDel="00000000" w:rsidR="00000000" w:rsidRPr="00000000">
        <w:rPr>
          <w:sz w:val="22"/>
          <w:szCs w:val="22"/>
          <w:rtl w:val="0"/>
        </w:rPr>
        <w:t xml:space="preserve">Le Projet PROMIS est mise en œuvre effectivement dans toutes provinces cibles initialement prévues. Le démarrage a été difficile et ensuite confronté à la pandémie qui a négativement impacté l’offre de service dans la communauté et au niveau des structures de santé, néanmoins, le projet est sur une bonne voie pour atteindre les objectifs fixées pour 2021. </w:t>
      </w:r>
      <w:r w:rsidDel="00000000" w:rsidR="00000000" w:rsidRPr="00000000">
        <w:rPr>
          <w:rtl w:val="0"/>
        </w:rPr>
      </w:r>
    </w:p>
    <w:p w:rsidR="00000000" w:rsidDel="00000000" w:rsidP="00000000" w:rsidRDefault="00000000" w:rsidRPr="00000000" w14:paraId="00000EA1">
      <w:pPr>
        <w:rPr>
          <w:sz w:val="22"/>
          <w:szCs w:val="22"/>
        </w:rPr>
      </w:pPr>
      <w:r w:rsidDel="00000000" w:rsidR="00000000" w:rsidRPr="00000000">
        <w:rPr>
          <w:rtl w:val="0"/>
        </w:rPr>
      </w:r>
    </w:p>
    <w:p w:rsidR="00000000" w:rsidDel="00000000" w:rsidP="00000000" w:rsidRDefault="00000000" w:rsidRPr="00000000" w14:paraId="00000EA2">
      <w:pPr>
        <w:pStyle w:val="Heading1"/>
        <w:rPr>
          <w:rFonts w:ascii="Calibri" w:cs="Calibri" w:eastAsia="Calibri" w:hAnsi="Calibri"/>
        </w:rPr>
      </w:pPr>
      <w:bookmarkStart w:colFirst="0" w:colLast="0" w:name="_1hmsyys" w:id="40"/>
      <w:bookmarkEnd w:id="40"/>
      <w:r w:rsidDel="00000000" w:rsidR="00000000" w:rsidRPr="00000000">
        <w:rPr>
          <w:rtl w:val="0"/>
        </w:rPr>
      </w:r>
    </w:p>
    <w:p w:rsidR="00000000" w:rsidDel="00000000" w:rsidP="00000000" w:rsidRDefault="00000000" w:rsidRPr="00000000" w14:paraId="00000EA3">
      <w:pPr>
        <w:rPr/>
      </w:pPr>
      <w:r w:rsidDel="00000000" w:rsidR="00000000" w:rsidRPr="00000000">
        <w:rPr>
          <w:rtl w:val="0"/>
        </w:rPr>
      </w:r>
    </w:p>
    <w:p w:rsidR="00000000" w:rsidDel="00000000" w:rsidP="00000000" w:rsidRDefault="00000000" w:rsidRPr="00000000" w14:paraId="00000EA4">
      <w:pPr>
        <w:rPr/>
      </w:pPr>
      <w:r w:rsidDel="00000000" w:rsidR="00000000" w:rsidRPr="00000000">
        <w:rPr>
          <w:rtl w:val="0"/>
        </w:rPr>
      </w:r>
    </w:p>
    <w:p w:rsidR="00000000" w:rsidDel="00000000" w:rsidP="00000000" w:rsidRDefault="00000000" w:rsidRPr="00000000" w14:paraId="00000EA5">
      <w:pPr>
        <w:ind w:left="10" w:firstLine="0"/>
        <w:rPr/>
      </w:pPr>
      <w:r w:rsidDel="00000000" w:rsidR="00000000" w:rsidRPr="00000000">
        <w:rPr>
          <w:rtl w:val="0"/>
        </w:rPr>
      </w:r>
    </w:p>
    <w:p w:rsidR="00000000" w:rsidDel="00000000" w:rsidP="00000000" w:rsidRDefault="00000000" w:rsidRPr="00000000" w14:paraId="00000EA6">
      <w:pPr>
        <w:ind w:left="10" w:firstLine="0"/>
        <w:rPr/>
      </w:pPr>
      <w:r w:rsidDel="00000000" w:rsidR="00000000" w:rsidRPr="00000000">
        <w:rPr>
          <w:rtl w:val="0"/>
        </w:rPr>
      </w:r>
    </w:p>
    <w:p w:rsidR="00000000" w:rsidDel="00000000" w:rsidP="00000000" w:rsidRDefault="00000000" w:rsidRPr="00000000" w14:paraId="00000EA7">
      <w:pPr>
        <w:ind w:left="10" w:firstLine="0"/>
        <w:rPr/>
      </w:pPr>
      <w:r w:rsidDel="00000000" w:rsidR="00000000" w:rsidRPr="00000000">
        <w:rPr>
          <w:rtl w:val="0"/>
        </w:rPr>
      </w:r>
    </w:p>
    <w:p w:rsidR="00000000" w:rsidDel="00000000" w:rsidP="00000000" w:rsidRDefault="00000000" w:rsidRPr="00000000" w14:paraId="00000EA8">
      <w:pPr>
        <w:rPr/>
      </w:pPr>
      <w:r w:rsidDel="00000000" w:rsidR="00000000" w:rsidRPr="00000000">
        <w:rPr>
          <w:rtl w:val="0"/>
        </w:rPr>
      </w:r>
    </w:p>
    <w:p w:rsidR="00000000" w:rsidDel="00000000" w:rsidP="00000000" w:rsidRDefault="00000000" w:rsidRPr="00000000" w14:paraId="00000EA9">
      <w:pPr>
        <w:rPr/>
      </w:pPr>
      <w:r w:rsidDel="00000000" w:rsidR="00000000" w:rsidRPr="00000000">
        <w:rPr>
          <w:rtl w:val="0"/>
        </w:rPr>
      </w:r>
    </w:p>
    <w:p w:rsidR="00000000" w:rsidDel="00000000" w:rsidP="00000000" w:rsidRDefault="00000000" w:rsidRPr="00000000" w14:paraId="00000EAA">
      <w:pPr>
        <w:jc w:val="center"/>
        <w:rPr/>
      </w:pPr>
      <w:r w:rsidDel="00000000" w:rsidR="00000000" w:rsidRPr="00000000">
        <w:rPr>
          <w:rtl w:val="0"/>
        </w:rPr>
        <w:t xml:space="preserve">************************FIN DU RAPPORT************************</w:t>
      </w:r>
    </w:p>
    <w:p w:rsidR="00000000" w:rsidDel="00000000" w:rsidP="00000000" w:rsidRDefault="00000000" w:rsidRPr="00000000" w14:paraId="00000EAB">
      <w:pPr>
        <w:pStyle w:val="Heading1"/>
        <w:rPr>
          <w:rFonts w:ascii="Calibri" w:cs="Calibri" w:eastAsia="Calibri" w:hAnsi="Calibri"/>
        </w:rPr>
      </w:pPr>
      <w:bookmarkStart w:colFirst="0" w:colLast="0" w:name="_gfjl2dir975a" w:id="41"/>
      <w:bookmarkEnd w:id="41"/>
      <w:r w:rsidDel="00000000" w:rsidR="00000000" w:rsidRPr="00000000">
        <w:br w:type="page"/>
      </w:r>
      <w:r w:rsidDel="00000000" w:rsidR="00000000" w:rsidRPr="00000000">
        <w:rPr>
          <w:rtl w:val="0"/>
        </w:rPr>
      </w:r>
    </w:p>
    <w:p w:rsidR="00000000" w:rsidDel="00000000" w:rsidP="00000000" w:rsidRDefault="00000000" w:rsidRPr="00000000" w14:paraId="00000EAC">
      <w:pPr>
        <w:pStyle w:val="Heading1"/>
        <w:rPr>
          <w:rFonts w:ascii="Calibri" w:cs="Calibri" w:eastAsia="Calibri" w:hAnsi="Calibri"/>
          <w:sz w:val="22"/>
          <w:szCs w:val="22"/>
        </w:rPr>
      </w:pPr>
      <w:bookmarkStart w:colFirst="0" w:colLast="0" w:name="_n44uhke5temu" w:id="42"/>
      <w:bookmarkEnd w:id="42"/>
      <w:r w:rsidDel="00000000" w:rsidR="00000000" w:rsidRPr="00000000">
        <w:rPr>
          <w:rFonts w:ascii="Calibri" w:cs="Calibri" w:eastAsia="Calibri" w:hAnsi="Calibri"/>
          <w:sz w:val="22"/>
          <w:szCs w:val="22"/>
          <w:rtl w:val="0"/>
        </w:rPr>
        <w:t xml:space="preserve">Annexes</w:t>
      </w:r>
    </w:p>
    <w:p w:rsidR="00000000" w:rsidDel="00000000" w:rsidP="00000000" w:rsidRDefault="00000000" w:rsidRPr="00000000" w14:paraId="00000EAD">
      <w:pPr>
        <w:pStyle w:val="Heading2"/>
        <w:spacing w:after="160" w:line="259" w:lineRule="auto"/>
        <w:ind w:left="0" w:right="0" w:firstLine="0"/>
        <w:jc w:val="left"/>
        <w:rPr/>
      </w:pPr>
      <w:bookmarkStart w:colFirst="0" w:colLast="0" w:name="_rxg8k1kulsy9" w:id="43"/>
      <w:bookmarkEnd w:id="43"/>
      <w:r w:rsidDel="00000000" w:rsidR="00000000" w:rsidRPr="00000000">
        <w:rPr>
          <w:rtl w:val="0"/>
        </w:rPr>
        <w:t xml:space="preserve">Annexe 1 – Draft de la stratégie de genre pour PROMIS</w:t>
      </w:r>
    </w:p>
    <w:p w:rsidR="00000000" w:rsidDel="00000000" w:rsidP="00000000" w:rsidRDefault="00000000" w:rsidRPr="00000000" w14:paraId="00000EAE">
      <w:pPr>
        <w:pStyle w:val="Heading2"/>
        <w:spacing w:after="160" w:line="259" w:lineRule="auto"/>
        <w:ind w:left="0" w:right="0" w:firstLine="0"/>
        <w:jc w:val="left"/>
        <w:rPr/>
      </w:pPr>
      <w:bookmarkStart w:colFirst="0" w:colLast="0" w:name="_gtfelipjn32x" w:id="44"/>
      <w:bookmarkEnd w:id="44"/>
      <w:r w:rsidDel="00000000" w:rsidR="00000000" w:rsidRPr="00000000">
        <w:rPr>
          <w:rtl w:val="0"/>
        </w:rPr>
        <w:t xml:space="preserve">Annexe 2 – Termes de Référence de l’évaluation à mi-parcours du projet</w:t>
      </w:r>
      <w:r w:rsidDel="00000000" w:rsidR="00000000" w:rsidRPr="00000000">
        <w:br w:type="page"/>
      </w:r>
      <w:r w:rsidDel="00000000" w:rsidR="00000000" w:rsidRPr="00000000">
        <w:rPr>
          <w:rtl w:val="0"/>
        </w:rPr>
      </w:r>
    </w:p>
    <w:p w:rsidR="00000000" w:rsidDel="00000000" w:rsidP="00000000" w:rsidRDefault="00000000" w:rsidRPr="00000000" w14:paraId="00000EAF">
      <w:pPr>
        <w:rPr/>
      </w:pPr>
      <w:r w:rsidDel="00000000" w:rsidR="00000000" w:rsidRPr="00000000">
        <w:rPr>
          <w:rtl w:val="0"/>
        </w:rPr>
        <w:t xml:space="preserve">Annexe 1 – Draft de la Stratégie de Genre pour le programme PROMIS</w:t>
      </w:r>
    </w:p>
    <w:p w:rsidR="00000000" w:rsidDel="00000000" w:rsidP="00000000" w:rsidRDefault="00000000" w:rsidRPr="00000000" w14:paraId="00000EB0">
      <w:pPr>
        <w:spacing w:after="160" w:line="259" w:lineRule="auto"/>
        <w:ind w:left="0" w:right="0" w:firstLine="0"/>
        <w:jc w:val="left"/>
        <w:rPr>
          <w:b w:val="1"/>
          <w:sz w:val="22"/>
          <w:szCs w:val="22"/>
        </w:rPr>
      </w:pPr>
      <w:r w:rsidDel="00000000" w:rsidR="00000000" w:rsidRPr="00000000">
        <w:rPr>
          <w:rtl w:val="0"/>
        </w:rPr>
      </w:r>
    </w:p>
    <w:p w:rsidR="00000000" w:rsidDel="00000000" w:rsidP="00000000" w:rsidRDefault="00000000" w:rsidRPr="00000000" w14:paraId="00000EB1">
      <w:pPr>
        <w:jc w:val="center"/>
        <w:rPr/>
      </w:pPr>
      <w:r w:rsidDel="00000000" w:rsidR="00000000" w:rsidRPr="00000000">
        <w:rPr>
          <w:rtl w:val="0"/>
        </w:rPr>
        <w:t xml:space="preserve">Canevas Analyse et Plan d’Action Genre</w:t>
      </w:r>
    </w:p>
    <w:p w:rsidR="00000000" w:rsidDel="00000000" w:rsidP="00000000" w:rsidRDefault="00000000" w:rsidRPr="00000000" w14:paraId="00000EB2">
      <w:pPr>
        <w:jc w:val="center"/>
        <w:rPr/>
      </w:pPr>
      <w:r w:rsidDel="00000000" w:rsidR="00000000" w:rsidRPr="00000000">
        <w:rPr>
          <w:rtl w:val="0"/>
        </w:rPr>
        <w:t xml:space="preserve">PROMIS – PF</w:t>
      </w:r>
    </w:p>
    <w:p w:rsidR="00000000" w:rsidDel="00000000" w:rsidP="00000000" w:rsidRDefault="00000000" w:rsidRPr="00000000" w14:paraId="00000EB3">
      <w:pPr>
        <w:rPr/>
      </w:pPr>
      <w:r w:rsidDel="00000000" w:rsidR="00000000" w:rsidRPr="00000000">
        <w:rPr>
          <w:rtl w:val="0"/>
        </w:rPr>
      </w:r>
    </w:p>
    <w:p w:rsidR="00000000" w:rsidDel="00000000" w:rsidP="00000000" w:rsidRDefault="00000000" w:rsidRPr="00000000" w14:paraId="00000EB4">
      <w:pPr>
        <w:spacing w:line="276" w:lineRule="auto"/>
        <w:rPr>
          <w:sz w:val="24"/>
          <w:szCs w:val="24"/>
        </w:rPr>
      </w:pPr>
      <w:r w:rsidDel="00000000" w:rsidR="00000000" w:rsidRPr="00000000">
        <w:rPr>
          <w:sz w:val="24"/>
          <w:szCs w:val="24"/>
          <w:rtl w:val="0"/>
        </w:rPr>
        <w:t xml:space="preserve">Cette stratégie est un document interne qui décrit l’engagement des partenaires du projet PROMIS (DKT, MSI et Tulane) de mettre le genre au cœur de notre programmation et d’assurer une participation équitable et un partage des bénéfices entre les femmes et des hommes, les filles et les garçons.</w:t>
      </w:r>
    </w:p>
    <w:p w:rsidR="00000000" w:rsidDel="00000000" w:rsidP="00000000" w:rsidRDefault="00000000" w:rsidRPr="00000000" w14:paraId="00000EB5">
      <w:pPr>
        <w:spacing w:line="276" w:lineRule="auto"/>
        <w:rPr>
          <w:sz w:val="24"/>
          <w:szCs w:val="24"/>
        </w:rPr>
      </w:pPr>
      <w:r w:rsidDel="00000000" w:rsidR="00000000" w:rsidRPr="00000000">
        <w:rPr>
          <w:sz w:val="24"/>
          <w:szCs w:val="24"/>
          <w:rtl w:val="0"/>
        </w:rPr>
        <w:t xml:space="preserve">Notre stratégie s’aligne sur les résultats attendus de l’intégration de la dimension genre dans les programmes du FONAREDD, à savoir : </w:t>
      </w:r>
    </w:p>
    <w:p w:rsidR="00000000" w:rsidDel="00000000" w:rsidP="00000000" w:rsidRDefault="00000000" w:rsidRPr="00000000" w14:paraId="00000EB6">
      <w:pPr>
        <w:numPr>
          <w:ilvl w:val="0"/>
          <w:numId w:val="23"/>
        </w:numPr>
        <w:spacing w:after="160" w:line="276" w:lineRule="auto"/>
        <w:ind w:left="720" w:right="0" w:hanging="360"/>
        <w:rPr>
          <w:rFonts w:ascii="Calibri" w:cs="Calibri" w:eastAsia="Calibri" w:hAnsi="Calibri"/>
          <w:sz w:val="24"/>
          <w:szCs w:val="24"/>
        </w:rPr>
      </w:pPr>
      <w:r w:rsidDel="00000000" w:rsidR="00000000" w:rsidRPr="00000000">
        <w:rPr>
          <w:sz w:val="24"/>
          <w:szCs w:val="24"/>
          <w:rtl w:val="0"/>
        </w:rPr>
        <w:t xml:space="preserve">La reconnaissance et la prise en compte des défis particuliers affrontés par les femmes dans les domaines d’intervention (accès aux ressources et aux services publics, prise de décision etc.) ; </w:t>
      </w:r>
    </w:p>
    <w:p w:rsidR="00000000" w:rsidDel="00000000" w:rsidP="00000000" w:rsidRDefault="00000000" w:rsidRPr="00000000" w14:paraId="00000EB7">
      <w:pPr>
        <w:numPr>
          <w:ilvl w:val="0"/>
          <w:numId w:val="23"/>
        </w:numPr>
        <w:spacing w:after="160" w:line="276" w:lineRule="auto"/>
        <w:ind w:left="720" w:right="0" w:hanging="360"/>
        <w:rPr>
          <w:rFonts w:ascii="Calibri" w:cs="Calibri" w:eastAsia="Calibri" w:hAnsi="Calibri"/>
          <w:sz w:val="24"/>
          <w:szCs w:val="24"/>
        </w:rPr>
      </w:pPr>
      <w:r w:rsidDel="00000000" w:rsidR="00000000" w:rsidRPr="00000000">
        <w:rPr>
          <w:sz w:val="24"/>
          <w:szCs w:val="24"/>
          <w:rtl w:val="0"/>
        </w:rPr>
        <w:t xml:space="preserve">La maximisation de l’utilisation des ressources limitées, dont exploitation des capacités préexistantes des femmes et des hommes ;</w:t>
      </w:r>
    </w:p>
    <w:p w:rsidR="00000000" w:rsidDel="00000000" w:rsidP="00000000" w:rsidRDefault="00000000" w:rsidRPr="00000000" w14:paraId="00000EB8">
      <w:pPr>
        <w:numPr>
          <w:ilvl w:val="0"/>
          <w:numId w:val="23"/>
        </w:numPr>
        <w:spacing w:after="160" w:line="276" w:lineRule="auto"/>
        <w:ind w:left="720" w:right="0" w:hanging="360"/>
        <w:rPr>
          <w:rFonts w:ascii="Calibri" w:cs="Calibri" w:eastAsia="Calibri" w:hAnsi="Calibri"/>
          <w:sz w:val="24"/>
          <w:szCs w:val="24"/>
        </w:rPr>
      </w:pPr>
      <w:r w:rsidDel="00000000" w:rsidR="00000000" w:rsidRPr="00000000">
        <w:rPr>
          <w:sz w:val="24"/>
          <w:szCs w:val="24"/>
          <w:rtl w:val="0"/>
        </w:rPr>
        <w:t xml:space="preserve">La maximisation des compétences et des capacités des hommes et des femmes, y compris les personnes venant des groupes marginalisés (jeunes, peuples autochtones), à la fois en termes de la matière spécifique à chaque programme, et en ce qui concerne la gestion et la gouvernance de projets ;</w:t>
      </w:r>
    </w:p>
    <w:p w:rsidR="00000000" w:rsidDel="00000000" w:rsidP="00000000" w:rsidRDefault="00000000" w:rsidRPr="00000000" w14:paraId="00000EB9">
      <w:pPr>
        <w:numPr>
          <w:ilvl w:val="0"/>
          <w:numId w:val="23"/>
        </w:numPr>
        <w:spacing w:after="160" w:line="276" w:lineRule="auto"/>
        <w:ind w:left="720" w:right="0" w:hanging="360"/>
        <w:rPr>
          <w:rFonts w:ascii="Calibri" w:cs="Calibri" w:eastAsia="Calibri" w:hAnsi="Calibri"/>
          <w:sz w:val="24"/>
          <w:szCs w:val="24"/>
        </w:rPr>
      </w:pPr>
      <w:r w:rsidDel="00000000" w:rsidR="00000000" w:rsidRPr="00000000">
        <w:rPr>
          <w:sz w:val="24"/>
          <w:szCs w:val="24"/>
          <w:rtl w:val="0"/>
        </w:rPr>
        <w:t xml:space="preserve">Le succès et  la durabilité des interventions et la pérennité des programmes</w:t>
      </w:r>
    </w:p>
    <w:p w:rsidR="00000000" w:rsidDel="00000000" w:rsidP="00000000" w:rsidRDefault="00000000" w:rsidRPr="00000000" w14:paraId="00000EBA">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EB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4472c4"/>
          <w:sz w:val="24"/>
          <w:szCs w:val="24"/>
          <w:shd w:fill="auto" w:val="clear"/>
          <w:vertAlign w:val="baseline"/>
        </w:rPr>
      </w:pPr>
      <w:r w:rsidDel="00000000" w:rsidR="00000000" w:rsidRPr="00000000">
        <w:rPr>
          <w:i w:val="0"/>
          <w:smallCaps w:val="0"/>
          <w:strike w:val="0"/>
          <w:color w:val="4472c4"/>
          <w:sz w:val="24"/>
          <w:szCs w:val="24"/>
          <w:u w:val="none"/>
          <w:shd w:fill="auto" w:val="clear"/>
          <w:vertAlign w:val="baseline"/>
          <w:rtl w:val="0"/>
        </w:rPr>
        <w:t xml:space="preserve">ANALYSE GENRE</w:t>
      </w:r>
    </w:p>
    <w:p w:rsidR="00000000" w:rsidDel="00000000" w:rsidP="00000000" w:rsidRDefault="00000000" w:rsidRPr="00000000" w14:paraId="00000E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28" w:hanging="71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Analyse du contexte du pays : </w:t>
      </w:r>
    </w:p>
    <w:p w:rsidR="00000000" w:rsidDel="00000000" w:rsidP="00000000" w:rsidRDefault="00000000" w:rsidRPr="00000000" w14:paraId="00000EBE">
      <w:pPr>
        <w:keepNext w:val="0"/>
        <w:keepLines w:val="0"/>
        <w:widowControl w:val="1"/>
        <w:pBdr>
          <w:top w:space="0" w:sz="0" w:val="nil"/>
          <w:left w:space="0" w:sz="0" w:val="nil"/>
          <w:bottom w:space="0" w:sz="0" w:val="nil"/>
          <w:right w:space="0" w:sz="0" w:val="nil"/>
          <w:between w:space="0" w:sz="0" w:val="nil"/>
        </w:pBdr>
        <w:shd w:fill="auto" w:val="clear"/>
        <w:spacing w:after="5" w:before="0" w:line="276" w:lineRule="auto"/>
        <w:ind w:left="720" w:right="28" w:hanging="710"/>
        <w:jc w:val="both"/>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F">
      <w:pPr>
        <w:spacing w:line="276" w:lineRule="auto"/>
        <w:ind w:left="0" w:firstLine="0"/>
        <w:rPr>
          <w:sz w:val="24"/>
          <w:szCs w:val="24"/>
        </w:rPr>
      </w:pPr>
      <w:r w:rsidDel="00000000" w:rsidR="00000000" w:rsidRPr="00000000">
        <w:rPr>
          <w:sz w:val="24"/>
          <w:szCs w:val="24"/>
          <w:rtl w:val="0"/>
        </w:rPr>
        <w:t xml:space="preserve">Cette analyse de l'égalité de genre vise à fournir une vue d'ensemble de la situation de l'égalité des sexes dans la RDC, en mettant l'accent sur </w:t>
      </w:r>
      <w:r w:rsidDel="00000000" w:rsidR="00000000" w:rsidRPr="00000000">
        <w:rPr>
          <w:b w:val="1"/>
          <w:sz w:val="24"/>
          <w:szCs w:val="24"/>
          <w:rtl w:val="0"/>
        </w:rPr>
        <w:t xml:space="preserve">la santé de la reproduction</w:t>
      </w:r>
      <w:r w:rsidDel="00000000" w:rsidR="00000000" w:rsidRPr="00000000">
        <w:rPr>
          <w:sz w:val="24"/>
          <w:szCs w:val="24"/>
          <w:rtl w:val="0"/>
        </w:rPr>
        <w:t xml:space="preserve">, à identifier les questions d'égalité des sexes qui sont pertinentes pour le programme et à examiner les possibilités d'intégration de l'égalité des sexes. L’analyse proposée ici est basée sur les données disponibles provenant d'études menées par le gouvernement de la RDC, les organismes donateurs, les banques multilatérales de développement et des </w:t>
      </w:r>
      <w:r w:rsidDel="00000000" w:rsidR="00000000" w:rsidRPr="00000000">
        <w:rPr>
          <w:sz w:val="24"/>
          <w:szCs w:val="24"/>
          <w:rtl w:val="0"/>
        </w:rPr>
        <w:t xml:space="preserve">organismes de recherche indépendants.</w:t>
      </w:r>
    </w:p>
    <w:p w:rsidR="00000000" w:rsidDel="00000000" w:rsidP="00000000" w:rsidRDefault="00000000" w:rsidRPr="00000000" w14:paraId="00000E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28" w:firstLine="0"/>
        <w:jc w:val="both"/>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Au fil des ans, plusieurs indices ont été élaborés pour quantifier le concept d'inégalité entre les sexes. Le Programme des Nations Unies pour le développement utilise l'indice d'inégalité entre les sexes (IIG) et l'indice de développement par sexe (IDG)</w:t>
      </w:r>
      <w:r w:rsidDel="00000000" w:rsidR="00000000" w:rsidRPr="00000000">
        <w:rPr>
          <w:smallCaps w:val="0"/>
          <w:strike w:val="0"/>
          <w:color w:val="000000"/>
          <w:sz w:val="24"/>
          <w:szCs w:val="24"/>
          <w:u w:val="none"/>
          <w:shd w:fill="auto" w:val="clear"/>
          <w:vertAlign w:val="superscript"/>
        </w:rPr>
        <w:footnoteReference w:customMarkFollows="0" w:id="9"/>
      </w:r>
      <w:r w:rsidDel="00000000" w:rsidR="00000000" w:rsidRPr="00000000">
        <w:rPr>
          <w:smallCaps w:val="0"/>
          <w:strike w:val="0"/>
          <w:color w:val="000000"/>
          <w:sz w:val="24"/>
          <w:szCs w:val="24"/>
          <w:u w:val="none"/>
          <w:shd w:fill="auto" w:val="clear"/>
          <w:vertAlign w:val="baseline"/>
          <w:rtl w:val="0"/>
        </w:rPr>
        <w:t xml:space="preserve">.  L'IIG est une mesure composite qui montre l'inégalité des résultats entre les femmes et les hommes en matière de santé reproductive, d'autonomisation et de marché du travail, tout en mesurant les résultats en matière de développement humain dans trois domaines : la santé, l'éducation et la maîtrise des ressources économiques. L'IIG tient compte des écarts entre les hommes et les femmes en matière de développement humain. </w:t>
      </w:r>
    </w:p>
    <w:p w:rsidR="00000000" w:rsidDel="00000000" w:rsidP="00000000" w:rsidRDefault="00000000" w:rsidRPr="00000000" w14:paraId="00000E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28" w:firstLine="0"/>
        <w:jc w:val="both"/>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L'indice mondial des disparités entre les sexes (GGGI) du Forum Economique Mondial examine l'écart entre les hommes et les femmes dans quatre catégories : participation et opportunités économiques, niveau d'éducation, santé et survie ; et autonomisation politique.</w:t>
      </w:r>
      <w:r w:rsidDel="00000000" w:rsidR="00000000" w:rsidRPr="00000000">
        <w:rPr>
          <w:smallCaps w:val="0"/>
          <w:strike w:val="0"/>
          <w:color w:val="000000"/>
          <w:sz w:val="24"/>
          <w:szCs w:val="24"/>
          <w:u w:val="none"/>
          <w:shd w:fill="auto" w:val="clear"/>
          <w:vertAlign w:val="superscript"/>
        </w:rPr>
        <w:footnoteReference w:customMarkFollows="0" w:id="10"/>
      </w:r>
      <w:r w:rsidDel="00000000" w:rsidR="00000000" w:rsidRPr="00000000">
        <w:rPr>
          <w:rtl w:val="0"/>
        </w:rPr>
      </w:r>
    </w:p>
    <w:p w:rsidR="00000000" w:rsidDel="00000000" w:rsidP="00000000" w:rsidRDefault="00000000" w:rsidRPr="00000000" w14:paraId="00000E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28" w:firstLine="0"/>
        <w:jc w:val="both"/>
        <w:rPr>
          <w:b w:val="1"/>
          <w:smallCaps w:val="0"/>
          <w:strike w:val="0"/>
          <w:color w:val="000000"/>
          <w:sz w:val="24"/>
          <w:szCs w:val="24"/>
          <w:u w:val="none"/>
          <w:shd w:fill="auto" w:val="clear"/>
          <w:vertAlign w:val="baseline"/>
        </w:rPr>
      </w:pPr>
      <w:r w:rsidDel="00000000" w:rsidR="00000000" w:rsidRPr="00000000">
        <w:rPr>
          <w:b w:val="1"/>
          <w:smallCaps w:val="0"/>
          <w:strike w:val="0"/>
          <w:color w:val="000000"/>
          <w:sz w:val="24"/>
          <w:szCs w:val="24"/>
          <w:u w:val="none"/>
          <w:shd w:fill="auto" w:val="clear"/>
          <w:vertAlign w:val="baseline"/>
          <w:rtl w:val="0"/>
        </w:rPr>
        <w:t xml:space="preserve">L’indice d’inégalité des sexes en RDC est l’un des plus faible au monde (0.617) ce qui classe le pays au 150</w:t>
      </w:r>
      <w:r w:rsidDel="00000000" w:rsidR="00000000" w:rsidRPr="00000000">
        <w:rPr>
          <w:b w:val="1"/>
          <w:smallCaps w:val="0"/>
          <w:strike w:val="0"/>
          <w:color w:val="000000"/>
          <w:sz w:val="24"/>
          <w:szCs w:val="24"/>
          <w:u w:val="none"/>
          <w:shd w:fill="auto" w:val="clear"/>
          <w:vertAlign w:val="superscript"/>
          <w:rtl w:val="0"/>
        </w:rPr>
        <w:t xml:space="preserve">ème</w:t>
      </w:r>
      <w:r w:rsidDel="00000000" w:rsidR="00000000" w:rsidRPr="00000000">
        <w:rPr>
          <w:b w:val="1"/>
          <w:smallCaps w:val="0"/>
          <w:strike w:val="0"/>
          <w:color w:val="000000"/>
          <w:sz w:val="24"/>
          <w:szCs w:val="24"/>
          <w:u w:val="none"/>
          <w:shd w:fill="auto" w:val="clear"/>
          <w:vertAlign w:val="baseline"/>
          <w:rtl w:val="0"/>
        </w:rPr>
        <w:t xml:space="preserve"> rang mondial (sur 162 pour lesquels des données sont disponibles).</w:t>
      </w:r>
    </w:p>
    <w:p w:rsidR="00000000" w:rsidDel="00000000" w:rsidP="00000000" w:rsidRDefault="00000000" w:rsidRPr="00000000" w14:paraId="00000EC3">
      <w:pPr>
        <w:spacing w:line="276" w:lineRule="auto"/>
        <w:ind w:left="0" w:firstLine="0"/>
        <w:rPr>
          <w:color w:val="000000"/>
          <w:sz w:val="24"/>
          <w:szCs w:val="24"/>
        </w:rPr>
      </w:pPr>
      <w:r w:rsidDel="00000000" w:rsidR="00000000" w:rsidRPr="00000000">
        <w:rPr>
          <w:color w:val="000000"/>
          <w:sz w:val="24"/>
          <w:szCs w:val="24"/>
          <w:rtl w:val="0"/>
        </w:rPr>
        <w:t xml:space="preserve">La RDC est ainsi un des pays où les inégalités de genre sont les plus marquées au monde. Les taux de scolarisation des filles sont de 88 et 62 (pour cent par rapport aux garçons) respectivement dans le primaire et le secondaire. Et le taux d’alphabétisation des filles est estimé à 59%, (contre 86% pour les garçons). Moins d’un tiers des filles sont inscrite dans une école secondaire</w:t>
      </w:r>
      <w:r w:rsidDel="00000000" w:rsidR="00000000" w:rsidRPr="00000000">
        <w:rPr>
          <w:i w:val="1"/>
          <w:color w:val="000000"/>
          <w:sz w:val="24"/>
          <w:szCs w:val="24"/>
          <w:vertAlign w:val="superscript"/>
        </w:rPr>
        <w:footnoteReference w:customMarkFollows="0" w:id="11"/>
      </w:r>
      <w:r w:rsidDel="00000000" w:rsidR="00000000" w:rsidRPr="00000000">
        <w:rPr>
          <w:color w:val="000000"/>
          <w:sz w:val="24"/>
          <w:szCs w:val="24"/>
          <w:rtl w:val="0"/>
        </w:rPr>
        <w:t xml:space="preserve">. Ces inégalités sont inscrites dans des dynamiques qui limitent les opportunités pour les femmes de sortir de la pauvreté (en moyenne les écarts de revenus entre les hommes et les femmes sont de 15% en faveur des premiers), dans la mesure où leurs activités économiques sont largement concentrées dans le secteur informel et l’agriculture de survie. Souvent, les femmes n’ont accès à la terrer dont elles dépendent pour leur nourriture, leur revenu et leur logement qu’à travers leur relation avec un parent masculin-un mari, un père ou un frère Ces secteurs typiquement (1) génèrent peu de capital à réinvestir dans des activités plus stables ou des opportunités de développement individuel et familial, (2) n’offrent que peu de protection contre de multiples formes d’exploitation. </w:t>
      </w:r>
    </w:p>
    <w:p w:rsidR="00000000" w:rsidDel="00000000" w:rsidP="00000000" w:rsidRDefault="00000000" w:rsidRPr="00000000" w14:paraId="00000EC4">
      <w:pPr>
        <w:spacing w:line="276" w:lineRule="auto"/>
        <w:ind w:left="0" w:firstLine="0"/>
        <w:rPr>
          <w:color w:val="000000"/>
          <w:sz w:val="24"/>
          <w:szCs w:val="24"/>
        </w:rPr>
      </w:pPr>
      <w:r w:rsidDel="00000000" w:rsidR="00000000" w:rsidRPr="00000000">
        <w:rPr>
          <w:color w:val="000000"/>
          <w:sz w:val="24"/>
          <w:szCs w:val="24"/>
          <w:rtl w:val="0"/>
        </w:rPr>
        <w:t xml:space="preserve">En plus de ces facteurs structurels d’inégalités, les femmes et les jeunes filles vivant en RDC sont également confrontées aux Violences Basées sur le Genre (GBV) : le « viol comme arme de guerre » employé à l’Est du pays depuis les conflits armés de la fin du 20</w:t>
      </w:r>
      <w:r w:rsidDel="00000000" w:rsidR="00000000" w:rsidRPr="00000000">
        <w:rPr>
          <w:color w:val="000000"/>
          <w:sz w:val="24"/>
          <w:szCs w:val="24"/>
          <w:vertAlign w:val="superscript"/>
          <w:rtl w:val="0"/>
        </w:rPr>
        <w:t xml:space="preserve">ème</w:t>
      </w:r>
      <w:r w:rsidDel="00000000" w:rsidR="00000000" w:rsidRPr="00000000">
        <w:rPr>
          <w:color w:val="000000"/>
          <w:sz w:val="24"/>
          <w:szCs w:val="24"/>
          <w:rtl w:val="0"/>
        </w:rPr>
        <w:t xml:space="preserve"> siècle est la dimension la plus visible de cette violence faites aux femmes, mais ne saurait faire oublier que ces violences sont aussi un problème récurrent dans l’ensemble du pays, y compris les zones hors conflits où 40% des femmes en moyennes rapportent (diverses études) avoir été victimes de violences physiques et sexuelles</w:t>
      </w:r>
      <w:r w:rsidDel="00000000" w:rsidR="00000000" w:rsidRPr="00000000">
        <w:rPr>
          <w:i w:val="1"/>
          <w:color w:val="000000"/>
          <w:sz w:val="24"/>
          <w:szCs w:val="24"/>
          <w:vertAlign w:val="superscript"/>
        </w:rPr>
        <w:footnoteReference w:customMarkFollows="0" w:id="12"/>
      </w:r>
      <w:r w:rsidDel="00000000" w:rsidR="00000000" w:rsidRPr="00000000">
        <w:rPr>
          <w:color w:val="000000"/>
          <w:sz w:val="24"/>
          <w:szCs w:val="24"/>
          <w:rtl w:val="0"/>
        </w:rPr>
        <w:t xml:space="preserve">. </w:t>
      </w:r>
    </w:p>
    <w:p w:rsidR="00000000" w:rsidDel="00000000" w:rsidP="00000000" w:rsidRDefault="00000000" w:rsidRPr="00000000" w14:paraId="00000EC5">
      <w:pPr>
        <w:spacing w:line="276" w:lineRule="auto"/>
        <w:ind w:left="0" w:firstLine="0"/>
        <w:rPr>
          <w:color w:val="000000"/>
          <w:sz w:val="24"/>
          <w:szCs w:val="24"/>
        </w:rPr>
      </w:pPr>
      <w:r w:rsidDel="00000000" w:rsidR="00000000" w:rsidRPr="00000000">
        <w:rPr>
          <w:color w:val="000000"/>
          <w:sz w:val="24"/>
          <w:szCs w:val="24"/>
          <w:rtl w:val="0"/>
        </w:rPr>
        <w:t xml:space="preserve">Il existe pourtant un cadre politique pour l’avancement des droits des femmes en DRC, qui est inscrit dans le préambule de la Constitution de 2006. L’article 14 en particulier prévoit que :</w:t>
      </w:r>
    </w:p>
    <w:p w:rsidR="00000000" w:rsidDel="00000000" w:rsidP="00000000" w:rsidRDefault="00000000" w:rsidRPr="00000000" w14:paraId="00000EC6">
      <w:pPr>
        <w:spacing w:after="0" w:line="276" w:lineRule="auto"/>
        <w:ind w:left="0" w:firstLine="0"/>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Les pouvoirs publics veillent à l’élimination de toute forme de discrimination à l’égard de la femme et assurent la protection et la promotion de ses droits.</w:t>
      </w:r>
      <w:r w:rsidDel="00000000" w:rsidR="00000000" w:rsidRPr="00000000">
        <w:rPr>
          <w:i w:val="1"/>
          <w:sz w:val="24"/>
          <w:szCs w:val="24"/>
          <w:rtl w:val="0"/>
        </w:rPr>
        <w:t xml:space="preserve"> </w:t>
      </w:r>
      <w:r w:rsidDel="00000000" w:rsidR="00000000" w:rsidRPr="00000000">
        <w:rPr>
          <w:i w:val="1"/>
          <w:color w:val="000000"/>
          <w:sz w:val="24"/>
          <w:szCs w:val="24"/>
          <w:rtl w:val="0"/>
        </w:rPr>
        <w:t xml:space="preserve">Ils prennent dans tous les domaines, notamment dans les domaines civil, politique, économique, social et culturel, toutes les mesures appropriées pour assurer le total épanouissement et la pleine participation de la femme au développement de la nation.</w:t>
      </w:r>
      <w:r w:rsidDel="00000000" w:rsidR="00000000" w:rsidRPr="00000000">
        <w:rPr>
          <w:i w:val="1"/>
          <w:sz w:val="24"/>
          <w:szCs w:val="24"/>
          <w:rtl w:val="0"/>
        </w:rPr>
        <w:t xml:space="preserve"> </w:t>
      </w:r>
      <w:r w:rsidDel="00000000" w:rsidR="00000000" w:rsidRPr="00000000">
        <w:rPr>
          <w:i w:val="1"/>
          <w:color w:val="000000"/>
          <w:sz w:val="24"/>
          <w:szCs w:val="24"/>
          <w:rtl w:val="0"/>
        </w:rPr>
        <w:t xml:space="preserve">Ils prennent, des mesures pour lutter contre toute forme de violences faites à la femme dans la vie publique et dans la vie privée.</w:t>
      </w:r>
      <w:r w:rsidDel="00000000" w:rsidR="00000000" w:rsidRPr="00000000">
        <w:rPr>
          <w:i w:val="1"/>
          <w:sz w:val="24"/>
          <w:szCs w:val="24"/>
          <w:rtl w:val="0"/>
        </w:rPr>
        <w:t xml:space="preserve"> </w:t>
      </w:r>
      <w:r w:rsidDel="00000000" w:rsidR="00000000" w:rsidRPr="00000000">
        <w:rPr>
          <w:i w:val="1"/>
          <w:color w:val="000000"/>
          <w:sz w:val="24"/>
          <w:szCs w:val="24"/>
          <w:rtl w:val="0"/>
        </w:rPr>
        <w:t xml:space="preserve">La femme a droit à une représentation équitable au sein des institutions nationales, provinciales et locales.</w:t>
      </w:r>
      <w:r w:rsidDel="00000000" w:rsidR="00000000" w:rsidRPr="00000000">
        <w:rPr>
          <w:color w:val="000000"/>
          <w:sz w:val="24"/>
          <w:szCs w:val="24"/>
          <w:rtl w:val="0"/>
        </w:rPr>
        <w:t xml:space="preserve"> »</w:t>
      </w:r>
    </w:p>
    <w:p w:rsidR="00000000" w:rsidDel="00000000" w:rsidP="00000000" w:rsidRDefault="00000000" w:rsidRPr="00000000" w14:paraId="00000EC7">
      <w:pPr>
        <w:spacing w:after="0" w:line="276" w:lineRule="auto"/>
        <w:ind w:left="348" w:firstLine="708"/>
        <w:rPr>
          <w:color w:val="000000"/>
          <w:sz w:val="24"/>
          <w:szCs w:val="24"/>
        </w:rPr>
      </w:pPr>
      <w:r w:rsidDel="00000000" w:rsidR="00000000" w:rsidRPr="00000000">
        <w:rPr>
          <w:rtl w:val="0"/>
        </w:rPr>
      </w:r>
    </w:p>
    <w:p w:rsidR="00000000" w:rsidDel="00000000" w:rsidP="00000000" w:rsidRDefault="00000000" w:rsidRPr="00000000" w14:paraId="00000EC8">
      <w:pPr>
        <w:spacing w:line="276" w:lineRule="auto"/>
        <w:ind w:left="0" w:firstLine="0"/>
        <w:rPr>
          <w:color w:val="000000"/>
          <w:sz w:val="24"/>
          <w:szCs w:val="24"/>
        </w:rPr>
      </w:pPr>
      <w:r w:rsidDel="00000000" w:rsidR="00000000" w:rsidRPr="00000000">
        <w:rPr>
          <w:color w:val="000000"/>
          <w:sz w:val="24"/>
          <w:szCs w:val="24"/>
          <w:rtl w:val="0"/>
        </w:rPr>
        <w:t xml:space="preserve">Dans les faits, ces principes restent faiblement mis en œuvre, ce qui limitent toujours plus les possibilités d’améliorer la condition des femmes et d’atteindre l’égalité entre les sexes. En effet « la construction sociale des sexes et les pratiques de socialisation en RDC, contribuent à maintenir les femmes écartées des sphères du pouvoir et du processus de prise de décision politique, limitant leur implication dans la vie citoyenne et sociale du pays »</w:t>
      </w:r>
      <w:r w:rsidDel="00000000" w:rsidR="00000000" w:rsidRPr="00000000">
        <w:rPr>
          <w:i w:val="1"/>
          <w:color w:val="000000"/>
          <w:sz w:val="24"/>
          <w:szCs w:val="24"/>
          <w:vertAlign w:val="superscript"/>
        </w:rPr>
        <w:footnoteReference w:customMarkFollows="0" w:id="13"/>
      </w:r>
      <w:r w:rsidDel="00000000" w:rsidR="00000000" w:rsidRPr="00000000">
        <w:rPr>
          <w:color w:val="000000"/>
          <w:sz w:val="24"/>
          <w:szCs w:val="24"/>
          <w:rtl w:val="0"/>
        </w:rPr>
        <w:t xml:space="preserve">. Ainsi, les femmes restent largement absentes des partis politiques, qui n’ont pas développé une socialisation politique en faveur de la promotion du genre. Avec un droit de vote historiquement récent (accordé en 1964 mais effectif seulement avec l’émergence du multipartisme à partir des année 1990), la participation au processus politique demeure faible et la plupart des femmes ont peu accès aux informations et aux ressources qui permettraient une meilleure implication dans les processus politiques. En outre, le manque d’autonomie financière des femmes et leur accès restreint aux moyens de production notamment à la terre, limitent sévèrement leur implication dans la vie politique et citoyenne du pays. Voir aussi : </w:t>
      </w:r>
      <w:r w:rsidDel="00000000" w:rsidR="00000000" w:rsidRPr="00000000">
        <w:rPr>
          <w:i w:val="1"/>
          <w:color w:val="000000"/>
          <w:sz w:val="24"/>
          <w:szCs w:val="24"/>
          <w:rtl w:val="0"/>
        </w:rPr>
        <w:t xml:space="preserve">La Participation politique des femmes en République Démocratique du Congo Une enquête auprès des femmes politiques congolaises de Kinshasa, </w:t>
      </w:r>
      <w:r w:rsidDel="00000000" w:rsidR="00000000" w:rsidRPr="00000000">
        <w:rPr>
          <w:color w:val="000000"/>
          <w:sz w:val="24"/>
          <w:szCs w:val="24"/>
          <w:rtl w:val="0"/>
        </w:rPr>
        <w:t xml:space="preserve">Fondation Konrad Adenauer,</w:t>
      </w:r>
      <w:r w:rsidDel="00000000" w:rsidR="00000000" w:rsidRPr="00000000">
        <w:rPr>
          <w:sz w:val="24"/>
          <w:szCs w:val="24"/>
          <w:rtl w:val="0"/>
        </w:rPr>
        <w:t xml:space="preserve"> </w:t>
      </w:r>
      <w:r w:rsidDel="00000000" w:rsidR="00000000" w:rsidRPr="00000000">
        <w:rPr>
          <w:color w:val="000000"/>
          <w:sz w:val="24"/>
          <w:szCs w:val="24"/>
          <w:rtl w:val="0"/>
        </w:rPr>
        <w:t xml:space="preserve">2019 (</w:t>
      </w:r>
      <w:hyperlink r:id="rId25">
        <w:r w:rsidDel="00000000" w:rsidR="00000000" w:rsidRPr="00000000">
          <w:rPr>
            <w:color w:val="0563c1"/>
            <w:sz w:val="24"/>
            <w:szCs w:val="24"/>
            <w:u w:val="single"/>
            <w:rtl w:val="0"/>
          </w:rPr>
          <w:t xml:space="preserve">https://www.kas.de/documents/275840/5293160/LA+PARTICIPATION+POLITIQUE+DES+FEMMES+EN+RDC_2017.pdf/a9ca3c89-1450-ed27-f7e0-9665a11208b1?t=1576240029250</w:t>
        </w:r>
      </w:hyperlink>
      <w:r w:rsidDel="00000000" w:rsidR="00000000" w:rsidRPr="00000000">
        <w:rPr>
          <w:color w:val="000000"/>
          <w:sz w:val="24"/>
          <w:szCs w:val="24"/>
          <w:rtl w:val="0"/>
        </w:rPr>
        <w:t xml:space="preserve">) </w:t>
      </w:r>
    </w:p>
    <w:p w:rsidR="00000000" w:rsidDel="00000000" w:rsidP="00000000" w:rsidRDefault="00000000" w:rsidRPr="00000000" w14:paraId="00000EC9">
      <w:pPr>
        <w:spacing w:line="276" w:lineRule="auto"/>
        <w:ind w:left="0" w:firstLine="0"/>
        <w:rPr>
          <w:color w:val="000000"/>
          <w:sz w:val="24"/>
          <w:szCs w:val="24"/>
        </w:rPr>
      </w:pPr>
      <w:r w:rsidDel="00000000" w:rsidR="00000000" w:rsidRPr="00000000">
        <w:rPr>
          <w:color w:val="000000"/>
          <w:sz w:val="24"/>
          <w:szCs w:val="24"/>
          <w:rtl w:val="0"/>
        </w:rPr>
        <w:t xml:space="preserve">Au niveau des familles et des communautés, et malgré les textes interdisant les pratiques discriminatoires, le Code Civil demeure défavorable aux droits et à l’émancipation des femmes, et les mouvements de plaidoyer pour sa réformation progressent très lentement. La soumission juridique des enfants et de la femme mariée au pouvoir de l’époux font ainsi perdurer une situation dans laquelle la femme n’est considérée comme majeure / autonome que pour de courtes périodes de sa vie (femme de plus de 18 ans non mariée, veuve ou divorcée).</w:t>
      </w:r>
    </w:p>
    <w:p w:rsidR="00000000" w:rsidDel="00000000" w:rsidP="00000000" w:rsidRDefault="00000000" w:rsidRPr="00000000" w14:paraId="00000ECA">
      <w:pPr>
        <w:spacing w:line="276" w:lineRule="auto"/>
        <w:rPr>
          <w:color w:val="000000"/>
          <w:sz w:val="24"/>
          <w:szCs w:val="24"/>
        </w:rPr>
      </w:pPr>
      <w:r w:rsidDel="00000000" w:rsidR="00000000" w:rsidRPr="00000000">
        <w:rPr>
          <w:rtl w:val="0"/>
        </w:rPr>
      </w:r>
    </w:p>
    <w:p w:rsidR="00000000" w:rsidDel="00000000" w:rsidP="00000000" w:rsidRDefault="00000000" w:rsidRPr="00000000" w14:paraId="00000EC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Analyse du contexte du programme :</w:t>
      </w:r>
    </w:p>
    <w:p w:rsidR="00000000" w:rsidDel="00000000" w:rsidP="00000000" w:rsidRDefault="00000000" w:rsidRPr="00000000" w14:paraId="00000ECC">
      <w:pPr>
        <w:spacing w:after="0" w:line="276" w:lineRule="auto"/>
        <w:rPr>
          <w:sz w:val="24"/>
          <w:szCs w:val="24"/>
          <w:vertAlign w:val="superscript"/>
        </w:rPr>
      </w:pPr>
      <w:r w:rsidDel="00000000" w:rsidR="00000000" w:rsidRPr="00000000">
        <w:rPr>
          <w:sz w:val="24"/>
          <w:szCs w:val="24"/>
          <w:rtl w:val="0"/>
        </w:rPr>
        <w:t xml:space="preserve">Les complications pendant la grossesse et l’accouchement sont les principales causes de décès et d’invalidité chez les femmes en âge de procréer dans les pays en voie de développement. La RDC est une des pays où le taux de mortalité maternelle est pari les plus élevé au monde [540 pour 100,000 naissances vivantes en 2015] et les grossesses « trop précoces, trop rapprochées, trop nombreuses et / ou trop tardives »</w:t>
      </w:r>
      <w:r w:rsidDel="00000000" w:rsidR="00000000" w:rsidRPr="00000000">
        <w:rPr>
          <w:i w:val="1"/>
          <w:sz w:val="24"/>
          <w:szCs w:val="24"/>
          <w:vertAlign w:val="superscript"/>
        </w:rPr>
        <w:footnoteReference w:customMarkFollows="0" w:id="14"/>
      </w:r>
      <w:r w:rsidDel="00000000" w:rsidR="00000000" w:rsidRPr="00000000">
        <w:rPr>
          <w:sz w:val="24"/>
          <w:szCs w:val="24"/>
          <w:rtl w:val="0"/>
        </w:rPr>
        <w:t xml:space="preserve"> sont parmi les premières causes de cette triste statistique.</w:t>
      </w:r>
      <w:r w:rsidDel="00000000" w:rsidR="00000000" w:rsidRPr="00000000">
        <w:rPr>
          <w:i w:val="1"/>
          <w:sz w:val="24"/>
          <w:szCs w:val="24"/>
          <w:vertAlign w:val="superscript"/>
        </w:rPr>
        <w:footnoteReference w:customMarkFollows="0" w:id="15"/>
      </w:r>
      <w:r w:rsidDel="00000000" w:rsidR="00000000" w:rsidRPr="00000000">
        <w:rPr>
          <w:sz w:val="24"/>
          <w:szCs w:val="24"/>
          <w:vertAlign w:val="superscript"/>
          <w:rtl w:val="0"/>
        </w:rPr>
        <w:t xml:space="preserve">,</w:t>
      </w:r>
      <w:r w:rsidDel="00000000" w:rsidR="00000000" w:rsidRPr="00000000">
        <w:rPr>
          <w:i w:val="1"/>
          <w:sz w:val="24"/>
          <w:szCs w:val="24"/>
          <w:vertAlign w:val="superscript"/>
        </w:rPr>
        <w:footnoteReference w:customMarkFollows="0" w:id="16"/>
      </w:r>
      <w:r w:rsidDel="00000000" w:rsidR="00000000" w:rsidRPr="00000000">
        <w:rPr>
          <w:rtl w:val="0"/>
        </w:rPr>
      </w:r>
    </w:p>
    <w:p w:rsidR="00000000" w:rsidDel="00000000" w:rsidP="00000000" w:rsidRDefault="00000000" w:rsidRPr="00000000" w14:paraId="00000ECD">
      <w:pPr>
        <w:spacing w:after="0" w:line="276" w:lineRule="auto"/>
        <w:rPr>
          <w:sz w:val="24"/>
          <w:szCs w:val="24"/>
        </w:rPr>
      </w:pPr>
      <w:r w:rsidDel="00000000" w:rsidR="00000000" w:rsidRPr="00000000">
        <w:rPr>
          <w:rtl w:val="0"/>
        </w:rPr>
      </w:r>
    </w:p>
    <w:p w:rsidR="00000000" w:rsidDel="00000000" w:rsidP="00000000" w:rsidRDefault="00000000" w:rsidRPr="00000000" w14:paraId="00000ECE">
      <w:pPr>
        <w:spacing w:after="0" w:line="276" w:lineRule="auto"/>
        <w:rPr>
          <w:sz w:val="24"/>
          <w:szCs w:val="24"/>
        </w:rPr>
      </w:pPr>
      <w:r w:rsidDel="00000000" w:rsidR="00000000" w:rsidRPr="00000000">
        <w:rPr>
          <w:sz w:val="24"/>
          <w:szCs w:val="24"/>
          <w:rtl w:val="0"/>
        </w:rPr>
        <w:t xml:space="preserve">Avec un taux de fertilité d’environ 6.3 enfants par femmes, et de fortes variations en fonction des provinces du pays, ces grossesses nombreuses et rapprochées ont également des répercussions sur la santé néonatale et infantile: le taux de mortalité des enfants de moins de 5 ans en RDC est également un des plus élevé au monde à 158 pour 1,000 naissances vivantes. Le rôle de la fertilité élevé dans la mortalité infantile est bien établi dans le corpus scientifique existant, d’une part parce que les familles avec un grand nombre d’enfants ont moins de ressources à accorder à la santé et au bien-être de chaque enfant, et d’autre part parce que les grossesses précoces ou rapprochées sont associés à des poids de naissance faibles et d’autres problèmes néonataux et infantiles.</w:t>
      </w:r>
    </w:p>
    <w:p w:rsidR="00000000" w:rsidDel="00000000" w:rsidP="00000000" w:rsidRDefault="00000000" w:rsidRPr="00000000" w14:paraId="00000ECF">
      <w:pPr>
        <w:spacing w:after="0" w:line="276" w:lineRule="auto"/>
        <w:rPr>
          <w:sz w:val="24"/>
          <w:szCs w:val="24"/>
        </w:rPr>
      </w:pPr>
      <w:r w:rsidDel="00000000" w:rsidR="00000000" w:rsidRPr="00000000">
        <w:rPr>
          <w:rtl w:val="0"/>
        </w:rPr>
      </w:r>
    </w:p>
    <w:p w:rsidR="00000000" w:rsidDel="00000000" w:rsidP="00000000" w:rsidRDefault="00000000" w:rsidRPr="00000000" w14:paraId="00000ED0">
      <w:pPr>
        <w:spacing w:after="0" w:line="276" w:lineRule="auto"/>
        <w:rPr>
          <w:sz w:val="24"/>
          <w:szCs w:val="24"/>
        </w:rPr>
      </w:pPr>
      <w:r w:rsidDel="00000000" w:rsidR="00000000" w:rsidRPr="00000000">
        <w:rPr>
          <w:sz w:val="24"/>
          <w:szCs w:val="24"/>
          <w:rtl w:val="0"/>
        </w:rPr>
        <w:t xml:space="preserve">À l’échelle des familles et des communautés, le fort taux de fertilité en RDC joue un rôle déterminant dans le maintien des ménages dans la pauvreté. On estime que sept ménages sur dix vivent dans la très grande pauvreté en RDC avec une forte disparité entre les provinces et les milieux urbain et rural. Les charges que les soins et l’éducation font peser sur les ménages empêchent l’amélioration du bien-être économique des familles et participent également du renforcement des inégalités de genre : dans la mesure où ces charges pèsent principalement sur les femmes, elles réduisent considérablement les ressources, le temps et les opportunités pour ces dernières de participer activement à la vie sociale et politique de leurs communautés, de poursuivre une éducation ou de travailler hors du ménage. Pour référence, une femme qui a sept enfants en laissant moins de douze mois d’intervalle entre chaque grossesse passera près de douze années de sa vie enceinte ou devant s’occuper d’enfants en bas âge.  </w:t>
      </w:r>
    </w:p>
    <w:p w:rsidR="00000000" w:rsidDel="00000000" w:rsidP="00000000" w:rsidRDefault="00000000" w:rsidRPr="00000000" w14:paraId="00000ED1">
      <w:pPr>
        <w:spacing w:after="0" w:line="276" w:lineRule="auto"/>
        <w:rPr>
          <w:sz w:val="24"/>
          <w:szCs w:val="24"/>
        </w:rPr>
      </w:pPr>
      <w:r w:rsidDel="00000000" w:rsidR="00000000" w:rsidRPr="00000000">
        <w:rPr>
          <w:rtl w:val="0"/>
        </w:rPr>
      </w:r>
    </w:p>
    <w:p w:rsidR="00000000" w:rsidDel="00000000" w:rsidP="00000000" w:rsidRDefault="00000000" w:rsidRPr="00000000" w14:paraId="00000ED2">
      <w:pPr>
        <w:spacing w:after="0" w:line="276" w:lineRule="auto"/>
        <w:rPr>
          <w:sz w:val="24"/>
          <w:szCs w:val="24"/>
        </w:rPr>
      </w:pPr>
      <w:r w:rsidDel="00000000" w:rsidR="00000000" w:rsidRPr="00000000">
        <w:rPr>
          <w:sz w:val="24"/>
          <w:szCs w:val="24"/>
          <w:rtl w:val="0"/>
        </w:rPr>
        <w:t xml:space="preserve">L’impact des grossesses précoces sur l’éducation des filles, que ces grossesses viennent souvent interrompre à des moments d’opportunité clés pour l’émancipation des jeunes filles (lycée et université) est largement connu</w:t>
      </w:r>
      <w:r w:rsidDel="00000000" w:rsidR="00000000" w:rsidRPr="00000000">
        <w:rPr>
          <w:i w:val="1"/>
          <w:sz w:val="24"/>
          <w:szCs w:val="24"/>
          <w:vertAlign w:val="superscript"/>
        </w:rPr>
        <w:footnoteReference w:customMarkFollows="0" w:id="17"/>
      </w:r>
      <w:r w:rsidDel="00000000" w:rsidR="00000000" w:rsidRPr="00000000">
        <w:rPr>
          <w:sz w:val="24"/>
          <w:szCs w:val="24"/>
          <w:vertAlign w:val="superscript"/>
          <w:rtl w:val="0"/>
        </w:rPr>
        <w:t xml:space="preserve">,</w:t>
      </w:r>
      <w:r w:rsidDel="00000000" w:rsidR="00000000" w:rsidRPr="00000000">
        <w:rPr>
          <w:i w:val="1"/>
          <w:sz w:val="24"/>
          <w:szCs w:val="24"/>
          <w:vertAlign w:val="superscript"/>
        </w:rPr>
        <w:footnoteReference w:customMarkFollows="0" w:id="18"/>
      </w:r>
      <w:r w:rsidDel="00000000" w:rsidR="00000000" w:rsidRPr="00000000">
        <w:rPr>
          <w:sz w:val="24"/>
          <w:szCs w:val="24"/>
          <w:rtl w:val="0"/>
        </w:rPr>
        <w:t xml:space="preserve">, mais il faut également noter que les grossesses multiples ont également des répercussions dès le plus jeune âge sur les petites filles de la famille. En effet, dans la mesure où les normes de genre donnent la préférence à l’investissement dans l’éducation des garçons, ces dernières sont plus fréquemment retirées de l’école pour s’occuper de leurs frères et sœurs et / ou aider leur mère dans les tâches ménagères</w:t>
      </w:r>
      <w:r w:rsidDel="00000000" w:rsidR="00000000" w:rsidRPr="00000000">
        <w:rPr>
          <w:i w:val="1"/>
          <w:sz w:val="24"/>
          <w:szCs w:val="24"/>
          <w:vertAlign w:val="superscript"/>
        </w:rPr>
        <w:footnoteReference w:customMarkFollows="0" w:id="19"/>
      </w:r>
      <w:r w:rsidDel="00000000" w:rsidR="00000000" w:rsidRPr="00000000">
        <w:rPr>
          <w:sz w:val="24"/>
          <w:szCs w:val="24"/>
          <w:rtl w:val="0"/>
        </w:rPr>
        <w:t xml:space="preserve">, ce qui pose les bases d’une dynamique de transmission générationnelle des situations de vulnérabilité socio-économique des femmes. </w:t>
      </w:r>
    </w:p>
    <w:p w:rsidR="00000000" w:rsidDel="00000000" w:rsidP="00000000" w:rsidRDefault="00000000" w:rsidRPr="00000000" w14:paraId="00000ED3">
      <w:pPr>
        <w:spacing w:after="0" w:line="276" w:lineRule="auto"/>
        <w:rPr>
          <w:sz w:val="24"/>
          <w:szCs w:val="24"/>
        </w:rPr>
      </w:pPr>
      <w:r w:rsidDel="00000000" w:rsidR="00000000" w:rsidRPr="00000000">
        <w:rPr>
          <w:rtl w:val="0"/>
        </w:rPr>
      </w:r>
    </w:p>
    <w:p w:rsidR="00000000" w:rsidDel="00000000" w:rsidP="00000000" w:rsidRDefault="00000000" w:rsidRPr="00000000" w14:paraId="00000ED4">
      <w:pPr>
        <w:spacing w:after="0" w:line="276" w:lineRule="auto"/>
        <w:rPr>
          <w:sz w:val="24"/>
          <w:szCs w:val="24"/>
        </w:rPr>
      </w:pPr>
      <w:r w:rsidDel="00000000" w:rsidR="00000000" w:rsidRPr="00000000">
        <w:rPr>
          <w:sz w:val="24"/>
          <w:szCs w:val="24"/>
          <w:rtl w:val="0"/>
        </w:rPr>
        <w:t xml:space="preserve">Considérant ce contexte, le renforcement de la capacité des femmes à mieux contrôler leur fertilité et à espacer les grossesses représente donc un élément essentiel pour l’amélioration de leur santé, de leur éducation, de leur autonomie et de leur participation politique. En ce sens l’amélioration de l’accès à la planification familiale et l’utilisation des méthodes contraceptives participe pleinement de la réduction des inégalités de genre en RDC. </w:t>
      </w:r>
    </w:p>
    <w:p w:rsidR="00000000" w:rsidDel="00000000" w:rsidP="00000000" w:rsidRDefault="00000000" w:rsidRPr="00000000" w14:paraId="00000ED5">
      <w:pPr>
        <w:spacing w:line="276" w:lineRule="auto"/>
        <w:rPr>
          <w:b w:val="1"/>
          <w:sz w:val="24"/>
          <w:szCs w:val="24"/>
        </w:rPr>
      </w:pPr>
      <w:r w:rsidDel="00000000" w:rsidR="00000000" w:rsidRPr="00000000">
        <w:rPr>
          <w:rtl w:val="0"/>
        </w:rPr>
      </w:r>
    </w:p>
    <w:p w:rsidR="00000000" w:rsidDel="00000000" w:rsidP="00000000" w:rsidRDefault="00000000" w:rsidRPr="00000000" w14:paraId="00000ED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Défis liés à l’égalité de genre dans le contexte du programme</w:t>
      </w:r>
    </w:p>
    <w:p w:rsidR="00000000" w:rsidDel="00000000" w:rsidP="00000000" w:rsidRDefault="00000000" w:rsidRPr="00000000" w14:paraId="00000ED7">
      <w:pPr>
        <w:spacing w:after="0" w:lineRule="auto"/>
        <w:rPr>
          <w:i w:val="1"/>
          <w:sz w:val="24"/>
          <w:szCs w:val="24"/>
        </w:rPr>
      </w:pPr>
      <w:r w:rsidDel="00000000" w:rsidR="00000000" w:rsidRPr="00000000">
        <w:rPr>
          <w:rtl w:val="0"/>
        </w:rPr>
      </w:r>
    </w:p>
    <w:p w:rsidR="00000000" w:rsidDel="00000000" w:rsidP="00000000" w:rsidRDefault="00000000" w:rsidRPr="00000000" w14:paraId="00000ED8">
      <w:pPr>
        <w:spacing w:line="276" w:lineRule="auto"/>
        <w:rPr>
          <w:sz w:val="24"/>
          <w:szCs w:val="24"/>
        </w:rPr>
      </w:pPr>
      <w:r w:rsidDel="00000000" w:rsidR="00000000" w:rsidRPr="00000000">
        <w:rPr>
          <w:sz w:val="24"/>
          <w:szCs w:val="24"/>
          <w:rtl w:val="0"/>
        </w:rPr>
        <w:t xml:space="preserve">Bien que le projet PROMIS apparaisse comme de facto centré sur la réduction des inégalités de genre, car favorisant l’accès à la PF avec les bénéfices évoqués ci-dessus, il faut noter que cet accès et les attitudes et comportements vis-à-vis de l’utilisation des méthodes contraceptives ne sont pas elles-mêmes exemptes des normes de genre qui dirige la société congolaise. Parmi celles-ci, il faut noter :</w:t>
      </w:r>
    </w:p>
    <w:p w:rsidR="00000000" w:rsidDel="00000000" w:rsidP="00000000" w:rsidRDefault="00000000" w:rsidRPr="00000000" w14:paraId="00000ED9">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La dominance des hommes dans les décisions en matière de fertilité et la préférence de ces derniers pour les grandes familles. </w:t>
      </w:r>
      <w:r w:rsidDel="00000000" w:rsidR="00000000" w:rsidRPr="00000000">
        <w:rPr>
          <w:i w:val="0"/>
          <w:smallCaps w:val="0"/>
          <w:strike w:val="0"/>
          <w:color w:val="000000"/>
          <w:sz w:val="24"/>
          <w:szCs w:val="24"/>
          <w:u w:val="none"/>
          <w:shd w:fill="auto" w:val="clear"/>
          <w:vertAlign w:val="baseline"/>
          <w:rtl w:val="0"/>
        </w:rPr>
        <w:t xml:space="preserve">Les enfants représentent un marqueur de statut social pour les hommes (indiquant leur capacité à produire mais aussi à supporter une large famille) et l’injonction de maternité, et qui plus est de maternités multiples, est typiquement inscrite dans l’institution matrimoniale. Les femmes sont donc contraintes aux grossesses multiples par crainte d’être abandonnées par leur partenaire pour une autre épouse / compagne. Les études qualitatives et quantitatives existantes en RDC et dans les pays voisins montrent que la peur de la désapprobation du partenaire est l’un des principaux obstacles à l’utilisation des méthodes contraceptives</w:t>
      </w:r>
      <w:r w:rsidDel="00000000" w:rsidR="00000000" w:rsidRPr="00000000">
        <w:rPr>
          <w:i w:val="1"/>
          <w:smallCaps w:val="0"/>
          <w:strike w:val="0"/>
          <w:color w:val="000000"/>
          <w:sz w:val="24"/>
          <w:szCs w:val="24"/>
          <w:u w:val="none"/>
          <w:shd w:fill="auto" w:val="clear"/>
          <w:vertAlign w:val="superscript"/>
        </w:rPr>
        <w:footnoteReference w:customMarkFollows="0" w:id="20"/>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28" w:hanging="710"/>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B">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Le statut social attaché au statut de mère / L’injonction de maternité.</w:t>
      </w:r>
      <w:r w:rsidDel="00000000" w:rsidR="00000000" w:rsidRPr="00000000">
        <w:rPr>
          <w:i w:val="0"/>
          <w:smallCaps w:val="0"/>
          <w:strike w:val="0"/>
          <w:color w:val="000000"/>
          <w:sz w:val="24"/>
          <w:szCs w:val="24"/>
          <w:u w:val="none"/>
          <w:shd w:fill="auto" w:val="clear"/>
          <w:vertAlign w:val="baseline"/>
          <w:rtl w:val="0"/>
        </w:rPr>
        <w:t xml:space="preserve"> Dans un contexte directement façonné par les normes masculines dominantes évoquées ci-dessus, le statut de mère (et qui plus est de mère de nombreux enfants) est extrêmement et probablement plus que tout autre valorisé dans la société congolaise. Bien que les grossesses précoces, non-désirées ou hors mariage (ce qui est souvent un marqueur de « précoce », bien plus que l’âge de la jeune femme), soient condamnées, la « possibilité d’offrir des enfants » à un partenaire adéquat demeure sacro-sainte. Ceci explique les attitudes contradictoires exprimées par les femmes souhaitant utiliser la planification familiale, et tout particulièrement la crainte des effets secondaires : ces méthodes sont utiles pour éviter des situations sanctionnées négativement par la société, mais pas si elles risquent de compromettre une fertilité future. Les normes de genre supportant l’injonction de maternité place ainsi les femmes (et particulièrement les jeunes femmes) dans l’obligation de ne pas tomber enceintes au mauvais moment mais de devoir à chaque instant pouvoir faire la preuve de leur fertilité potentielle (essentiellement par la régularité de leurs cycles menstruels). </w:t>
      </w:r>
      <w:r w:rsidDel="00000000" w:rsidR="00000000" w:rsidRPr="00000000">
        <w:rPr>
          <w:rtl w:val="0"/>
        </w:rPr>
      </w:r>
    </w:p>
    <w:p w:rsidR="00000000" w:rsidDel="00000000" w:rsidP="00000000" w:rsidRDefault="00000000" w:rsidRPr="00000000" w14:paraId="00000E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28" w:hanging="710"/>
        <w:jc w:val="both"/>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Le tabou portant sur les relations sexuelles pour les jeunes, les adolescent(e)s et les femmes non-mariées</w:t>
      </w:r>
      <w:r w:rsidDel="00000000" w:rsidR="00000000" w:rsidRPr="00000000">
        <w:rPr>
          <w:i w:val="0"/>
          <w:smallCaps w:val="0"/>
          <w:strike w:val="0"/>
          <w:color w:val="000000"/>
          <w:sz w:val="24"/>
          <w:szCs w:val="24"/>
          <w:u w:val="none"/>
          <w:shd w:fill="auto" w:val="clear"/>
          <w:vertAlign w:val="baseline"/>
          <w:rtl w:val="0"/>
        </w:rPr>
        <w:t xml:space="preserve">. La proscription généralisée dans les discours de normes concernant les relations sexuelles pour les jeunes et les adolescent(e)s explique que ces publics n’aient été que peu ciblés, jusque récemment, par les programmes de planification familiale en dehors des messages d’abstinence. Malgré les évidences liées aux grossesses et décès maternels précoces et à la condamnation des avortements clandestins, les discours dominants tendent à éviter de confronter directement la question de la sexualité des jeunes et adolescents. La Loi Santé de 2018, dans sa section sur la PF, a contourné cet obstacle en utilisant le langage « toute personne en âge de procréer », mais dans la pratique l’accès aux services de santé reproductive basées dans les structures de santé demeure difficile et la peur de la stigmatisation dominante pour les jeunes Congolais(es). Deux sous-points à noter autour de cette proscription :</w:t>
      </w:r>
      <w:r w:rsidDel="00000000" w:rsidR="00000000" w:rsidRPr="00000000">
        <w:rPr>
          <w:rtl w:val="0"/>
        </w:rPr>
      </w:r>
    </w:p>
    <w:p w:rsidR="00000000" w:rsidDel="00000000" w:rsidP="00000000" w:rsidRDefault="00000000" w:rsidRPr="00000000" w14:paraId="00000EDE">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rPr>
          <w:rFonts w:ascii="Calibri" w:cs="Calibri" w:eastAsia="Calibri" w:hAnsi="Calibri"/>
          <w:b w:val="1"/>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Les discours dominants font souvent exception pour les jeunes comme « à risques » (e.g. enfants des rues, prostituées, etc.), perçus comme en marge des normes et des sanctions sociales qui entendent contrôler la sexualité des jeunes et des adolescents vivant dans les structures familiales.</w:t>
      </w:r>
      <w:r w:rsidDel="00000000" w:rsidR="00000000" w:rsidRPr="00000000">
        <w:rPr>
          <w:rtl w:val="0"/>
        </w:rPr>
      </w:r>
    </w:p>
    <w:p w:rsidR="00000000" w:rsidDel="00000000" w:rsidP="00000000" w:rsidRDefault="00000000" w:rsidRPr="00000000" w14:paraId="00000EDF">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160" w:before="0" w:line="276" w:lineRule="auto"/>
        <w:ind w:left="1440" w:right="0" w:hanging="360"/>
        <w:rPr>
          <w:rFonts w:ascii="Calibri" w:cs="Calibri" w:eastAsia="Calibri" w:hAnsi="Calibri"/>
          <w:b w:val="1"/>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 statut de « mineur » est socialement plus associé au statut matrimonial qu’à l’âge de la jeune femme, le mariage étant considéré comme émancipateur, y compris pour de très jeunes filles.</w:t>
      </w:r>
      <w:r w:rsidDel="00000000" w:rsidR="00000000" w:rsidRPr="00000000">
        <w:rPr>
          <w:rtl w:val="0"/>
        </w:rPr>
      </w:r>
    </w:p>
    <w:p w:rsidR="00000000" w:rsidDel="00000000" w:rsidP="00000000" w:rsidRDefault="00000000" w:rsidRPr="00000000" w14:paraId="00000EE0">
      <w:pPr>
        <w:spacing w:line="276" w:lineRule="auto"/>
        <w:ind w:left="708" w:firstLine="10"/>
        <w:rPr>
          <w:b w:val="1"/>
          <w:sz w:val="24"/>
          <w:szCs w:val="24"/>
        </w:rPr>
      </w:pPr>
      <w:r w:rsidDel="00000000" w:rsidR="00000000" w:rsidRPr="00000000">
        <w:rPr>
          <w:sz w:val="24"/>
          <w:szCs w:val="24"/>
          <w:rtl w:val="0"/>
        </w:rPr>
        <w:t xml:space="preserve">De fait le statut matrimonial des femmes et des jeunes filles crée de multiples barrières pour l’accès aux services PF. Dans le cas des femme mariées, le code civil tend à subordonner les décisions des épouses à la permission donnée par leur mari et il est fréquent que les prestataires refusent d’offrir des méthodes contraceptives en l’absence de cette dernière. À l’inverse, les jeunes femmes non mariées se voient refuser les méthodes car la contraception n’est vue comme acceptable que dans le cadre de la planification « familiale »</w:t>
      </w:r>
      <w:r w:rsidDel="00000000" w:rsidR="00000000" w:rsidRPr="00000000">
        <w:rPr>
          <w:rtl w:val="0"/>
        </w:rPr>
      </w:r>
    </w:p>
    <w:p w:rsidR="00000000" w:rsidDel="00000000" w:rsidP="00000000" w:rsidRDefault="00000000" w:rsidRPr="00000000" w14:paraId="00000EE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La tradition du mariage précoce. </w:t>
      </w:r>
      <w:r w:rsidDel="00000000" w:rsidR="00000000" w:rsidRPr="00000000">
        <w:rPr>
          <w:i w:val="0"/>
          <w:smallCaps w:val="0"/>
          <w:strike w:val="0"/>
          <w:color w:val="000000"/>
          <w:sz w:val="24"/>
          <w:szCs w:val="24"/>
          <w:u w:val="none"/>
          <w:shd w:fill="auto" w:val="clear"/>
          <w:vertAlign w:val="baseline"/>
          <w:rtl w:val="0"/>
        </w:rPr>
        <w:t xml:space="preserve"> Le point ci-dessus explique en parti que la tradition du mariage précoce perdure, particulièrement dans les provinces les plus isolées de la RDC, dans la mesure où le mariage absout les jeunes et adolescents de l’interdiction de relations sexuelles. Cependant, les données existantes suggèrent que les mariages précoces sont le plus souvent engagés entre de très jeunes filles et des partenaires masculins plus âgés, ce qui entraînent des déséquilibres de pouvoir encore plus importants que dans les couples d’âges similaires, particulièrement en ce qui concerne les décisions en matière de fertilité. </w:t>
      </w:r>
      <w:r w:rsidDel="00000000" w:rsidR="00000000" w:rsidRPr="00000000">
        <w:rPr>
          <w:rtl w:val="0"/>
        </w:rPr>
      </w:r>
    </w:p>
    <w:p w:rsidR="00000000" w:rsidDel="00000000" w:rsidP="00000000" w:rsidRDefault="00000000" w:rsidRPr="00000000" w14:paraId="00000E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28" w:hanging="710"/>
        <w:jc w:val="both"/>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160" w:before="0" w:line="276" w:lineRule="auto"/>
        <w:ind w:left="720" w:right="0" w:hanging="36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L’influence des congrégations religieuses. </w:t>
      </w:r>
      <w:r w:rsidDel="00000000" w:rsidR="00000000" w:rsidRPr="00000000">
        <w:rPr>
          <w:i w:val="0"/>
          <w:smallCaps w:val="0"/>
          <w:strike w:val="0"/>
          <w:color w:val="000000"/>
          <w:sz w:val="24"/>
          <w:szCs w:val="24"/>
          <w:u w:val="none"/>
          <w:shd w:fill="auto" w:val="clear"/>
          <w:vertAlign w:val="baseline"/>
          <w:rtl w:val="0"/>
        </w:rPr>
        <w:t xml:space="preserve">Les congrégations religieuses d’obédience catholique, protestante ou évangéliste, dominantes en RDC, ont toutes en commun l’interdiction des relations sexuelles hors mariage et l’injonction de forte fertilité (« Soyez féconds, croissez et remplissez la terre » Genèse 1:28) et par conséquent l’opposition à l’utilisation des méthodes contraceptives. L’importance du fait religieux dans les sociétés congolaises entraînent donc de fortes résistances à l’utilisation de la PF, malgré quelques progrès accomplis ces dernières années autour de l’utilisations des méthodes dites « naturelles » ou « traditionnelles » (</w:t>
      </w:r>
      <w:r w:rsidDel="00000000" w:rsidR="00000000" w:rsidRPr="00000000">
        <w:rPr>
          <w:i w:val="1"/>
          <w:smallCaps w:val="0"/>
          <w:strike w:val="0"/>
          <w:color w:val="000000"/>
          <w:sz w:val="24"/>
          <w:szCs w:val="24"/>
          <w:u w:val="none"/>
          <w:shd w:fill="auto" w:val="clear"/>
          <w:vertAlign w:val="baseline"/>
          <w:rtl w:val="0"/>
        </w:rPr>
        <w:t xml:space="preserve">Table Ronde des Congrégations Religieuses autour des questions de Planification Familiale </w:t>
      </w:r>
      <w:r w:rsidDel="00000000" w:rsidR="00000000" w:rsidRPr="00000000">
        <w:rPr>
          <w:i w:val="0"/>
          <w:smallCaps w:val="0"/>
          <w:strike w:val="0"/>
          <w:color w:val="000000"/>
          <w:sz w:val="24"/>
          <w:szCs w:val="24"/>
          <w:u w:val="none"/>
          <w:shd w:fill="auto" w:val="clear"/>
          <w:vertAlign w:val="baseline"/>
          <w:rtl w:val="0"/>
        </w:rPr>
        <w:t xml:space="preserve">organisée à Kinshasa en 2016)</w:t>
      </w:r>
      <w:r w:rsidDel="00000000" w:rsidR="00000000" w:rsidRPr="00000000">
        <w:rPr>
          <w:rtl w:val="0"/>
        </w:rPr>
      </w:r>
    </w:p>
    <w:p w:rsidR="00000000" w:rsidDel="00000000" w:rsidP="00000000" w:rsidRDefault="00000000" w:rsidRPr="00000000" w14:paraId="00000EE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Les biais de genre propres aux prestataires de santé.</w:t>
      </w:r>
      <w:r w:rsidDel="00000000" w:rsidR="00000000" w:rsidRPr="00000000">
        <w:rPr>
          <w:i w:val="0"/>
          <w:smallCaps w:val="0"/>
          <w:strike w:val="0"/>
          <w:color w:val="000000"/>
          <w:sz w:val="24"/>
          <w:szCs w:val="24"/>
          <w:u w:val="none"/>
          <w:shd w:fill="auto" w:val="clear"/>
          <w:vertAlign w:val="baseline"/>
          <w:rtl w:val="0"/>
        </w:rPr>
        <w:t xml:space="preserve"> On entend par « biais de genre » une attitude, un comportement ou des attentes différentes et inégalitaires de la part des prestataires de santé, en fonction du sexe du / de la cliente. Dans le contexte de la RDC, cela peut se traduire par :</w:t>
      </w:r>
      <w:r w:rsidDel="00000000" w:rsidR="00000000" w:rsidRPr="00000000">
        <w:rPr>
          <w:rtl w:val="0"/>
        </w:rPr>
      </w:r>
    </w:p>
    <w:p w:rsidR="00000000" w:rsidDel="00000000" w:rsidP="00000000" w:rsidRDefault="00000000" w:rsidRPr="00000000" w14:paraId="00000EE5">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rPr>
          <w:rFonts w:ascii="Calibri" w:cs="Calibri" w:eastAsia="Calibri" w:hAnsi="Calibri"/>
          <w:b w:val="1"/>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 résistance ou le refus de fournir des méthodes contraceptives aux femmes non-accompagnées par, ou sans autorisation de leur partenaire masculin.</w:t>
      </w:r>
      <w:r w:rsidDel="00000000" w:rsidR="00000000" w:rsidRPr="00000000">
        <w:rPr>
          <w:rtl w:val="0"/>
        </w:rPr>
      </w:r>
    </w:p>
    <w:p w:rsidR="00000000" w:rsidDel="00000000" w:rsidP="00000000" w:rsidRDefault="00000000" w:rsidRPr="00000000" w14:paraId="00000EE6">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rPr>
          <w:rFonts w:ascii="Calibri" w:cs="Calibri" w:eastAsia="Calibri" w:hAnsi="Calibri"/>
          <w:b w:val="1"/>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L’offre d’informations incomplètes ou erronées pour orienter le choix des femmes vers certaines méthodes (e.g. méthodes « traditionelles ») ou les décourager d’utiliser ces méthodes (e.g. exagération des effets secondaires et des risques associés).</w:t>
      </w:r>
      <w:r w:rsidDel="00000000" w:rsidR="00000000" w:rsidRPr="00000000">
        <w:rPr>
          <w:rtl w:val="0"/>
        </w:rPr>
      </w:r>
    </w:p>
    <w:p w:rsidR="00000000" w:rsidDel="00000000" w:rsidP="00000000" w:rsidRDefault="00000000" w:rsidRPr="00000000" w14:paraId="00000EE7">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rPr>
          <w:rFonts w:ascii="Calibri" w:cs="Calibri" w:eastAsia="Calibri" w:hAnsi="Calibri"/>
          <w:b w:val="1"/>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 prise de décision « à la place de » la femme (refus d’autonomie) quant à la méthode qu’elle doit utiliser.</w:t>
      </w:r>
      <w:r w:rsidDel="00000000" w:rsidR="00000000" w:rsidRPr="00000000">
        <w:rPr>
          <w:rtl w:val="0"/>
        </w:rPr>
      </w:r>
    </w:p>
    <w:p w:rsidR="00000000" w:rsidDel="00000000" w:rsidP="00000000" w:rsidRDefault="00000000" w:rsidRPr="00000000" w14:paraId="00000EE8">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rPr>
          <w:rFonts w:ascii="Calibri" w:cs="Calibri" w:eastAsia="Calibri" w:hAnsi="Calibri"/>
          <w:b w:val="1"/>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Les attitudes irrespectueuses, le jugement, la stigmatisation, ou l’invasion de la vie privée de clientes (e.g. poser des questions intimes qui ne sont pas pertinentes pour l’offre de services PF de qualité).</w:t>
      </w:r>
      <w:r w:rsidDel="00000000" w:rsidR="00000000" w:rsidRPr="00000000">
        <w:rPr>
          <w:rtl w:val="0"/>
        </w:rPr>
      </w:r>
    </w:p>
    <w:p w:rsidR="00000000" w:rsidDel="00000000" w:rsidP="00000000" w:rsidRDefault="00000000" w:rsidRPr="00000000" w14:paraId="00000EE9">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160" w:before="0" w:line="276" w:lineRule="auto"/>
        <w:ind w:left="1440" w:right="0" w:hanging="360"/>
        <w:rPr>
          <w:rFonts w:ascii="Calibri" w:cs="Calibri" w:eastAsia="Calibri" w:hAnsi="Calibri"/>
          <w:b w:val="1"/>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 refus de fournir des services à certaines catégories de populations, e.g. les jeunes et adolescents, les femmes non-mariées.</w:t>
      </w:r>
      <w:r w:rsidDel="00000000" w:rsidR="00000000" w:rsidRPr="00000000">
        <w:rPr>
          <w:rtl w:val="0"/>
        </w:rPr>
      </w:r>
    </w:p>
    <w:p w:rsidR="00000000" w:rsidDel="00000000" w:rsidP="00000000" w:rsidRDefault="00000000" w:rsidRPr="00000000" w14:paraId="00000EEA">
      <w:pPr>
        <w:spacing w:line="276" w:lineRule="auto"/>
        <w:ind w:left="0" w:firstLine="0"/>
        <w:rPr>
          <w:sz w:val="24"/>
          <w:szCs w:val="24"/>
        </w:rPr>
      </w:pPr>
      <w:r w:rsidDel="00000000" w:rsidR="00000000" w:rsidRPr="00000000">
        <w:rPr>
          <w:sz w:val="24"/>
          <w:szCs w:val="24"/>
          <w:rtl w:val="0"/>
        </w:rPr>
        <w:t xml:space="preserve">Il faut noter que ces biais de genre ne sont pas l’apanage des prestataires masculines et que les femmes médecins, gynécologues, pharmaciennes, etc., sont tout aussi susceptibles de tenir des discours traditionnels fortement normés contre l’utilisation de la PF par les femmes. </w:t>
      </w:r>
    </w:p>
    <w:p w:rsidR="00000000" w:rsidDel="00000000" w:rsidP="00000000" w:rsidRDefault="00000000" w:rsidRPr="00000000" w14:paraId="00000EEB">
      <w:pPr>
        <w:spacing w:line="276" w:lineRule="auto"/>
        <w:rPr>
          <w:sz w:val="24"/>
          <w:szCs w:val="24"/>
        </w:rPr>
      </w:pPr>
      <w:r w:rsidDel="00000000" w:rsidR="00000000" w:rsidRPr="00000000">
        <w:rPr>
          <w:sz w:val="24"/>
          <w:szCs w:val="24"/>
          <w:rtl w:val="0"/>
        </w:rPr>
        <w:t xml:space="preserve">D’un point de vue institutionnel, l’appui des politiques publiques à la planification familiale a récemment fait des progrès notables, marqués entre autres par :</w:t>
      </w:r>
    </w:p>
    <w:p w:rsidR="00000000" w:rsidDel="00000000" w:rsidP="00000000" w:rsidRDefault="00000000" w:rsidRPr="00000000" w14:paraId="00000EEC">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La ratification du protocole de Maputo. </w:t>
      </w:r>
      <w:r w:rsidDel="00000000" w:rsidR="00000000" w:rsidRPr="00000000">
        <w:rPr>
          <w:i w:val="0"/>
          <w:smallCaps w:val="0"/>
          <w:strike w:val="0"/>
          <w:color w:val="000000"/>
          <w:sz w:val="24"/>
          <w:szCs w:val="24"/>
          <w:u w:val="none"/>
          <w:shd w:fill="auto" w:val="clear"/>
          <w:vertAlign w:val="baseline"/>
          <w:rtl w:val="0"/>
        </w:rPr>
        <w:t xml:space="preserve">Ratifié en 2018 seulement (alors que l’accord avait été adopté par l’Union Africaine depuis 2003) le protocole de Maputo est le premier document officiel existant en RDC qui reconnaissent l’avortement dans certaines conditions comme un droit humain des femmes qui peuvent user de cette prérogative sans restriction ni crainte de quelconque poursuite judiciaire. Bien que le texte entre en contradiction avec une partie du langage de la Loi Santé de 2018 (en particulier sur les conditions sous lesquelles l’avortement peut être considéré comme légal</w:t>
      </w:r>
      <w:r w:rsidDel="00000000" w:rsidR="00000000" w:rsidRPr="00000000">
        <w:rPr>
          <w:i w:val="1"/>
          <w:smallCaps w:val="0"/>
          <w:strike w:val="0"/>
          <w:color w:val="000000"/>
          <w:sz w:val="24"/>
          <w:szCs w:val="24"/>
          <w:u w:val="none"/>
          <w:shd w:fill="auto" w:val="clear"/>
          <w:vertAlign w:val="superscript"/>
        </w:rPr>
        <w:footnoteReference w:customMarkFollows="0" w:id="21"/>
      </w:r>
      <w:r w:rsidDel="00000000" w:rsidR="00000000" w:rsidRPr="00000000">
        <w:rPr>
          <w:i w:val="0"/>
          <w:smallCaps w:val="0"/>
          <w:strike w:val="0"/>
          <w:color w:val="000000"/>
          <w:sz w:val="24"/>
          <w:szCs w:val="24"/>
          <w:u w:val="none"/>
          <w:shd w:fill="auto" w:val="clear"/>
          <w:vertAlign w:val="baseline"/>
          <w:rtl w:val="0"/>
        </w:rPr>
        <w:t xml:space="preserve">), il représente un progrès dans un domaine encore largement tabou en RDC.</w:t>
      </w:r>
    </w:p>
    <w:p w:rsidR="00000000" w:rsidDel="00000000" w:rsidP="00000000" w:rsidRDefault="00000000" w:rsidRPr="00000000" w14:paraId="00000E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28" w:hanging="71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E">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60" w:before="0" w:line="276" w:lineRule="auto"/>
        <w:ind w:left="720" w:right="0" w:hanging="36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La promulgation de la Loi Santé de 2018. </w:t>
      </w:r>
      <w:r w:rsidDel="00000000" w:rsidR="00000000" w:rsidRPr="00000000">
        <w:rPr>
          <w:i w:val="0"/>
          <w:smallCaps w:val="0"/>
          <w:strike w:val="0"/>
          <w:color w:val="000000"/>
          <w:sz w:val="24"/>
          <w:szCs w:val="24"/>
          <w:u w:val="none"/>
          <w:shd w:fill="auto" w:val="clear"/>
          <w:vertAlign w:val="baseline"/>
          <w:rtl w:val="0"/>
        </w:rPr>
        <w:t xml:space="preserve">La Loi n° 18/035 du 13 décembre 2018 fixant les principes fondamentaux relatifs à l'organisation de la Santé publique (</w:t>
      </w:r>
      <w:hyperlink r:id="rId26">
        <w:r w:rsidDel="00000000" w:rsidR="00000000" w:rsidRPr="00000000">
          <w:rPr>
            <w:i w:val="0"/>
            <w:smallCaps w:val="0"/>
            <w:strike w:val="0"/>
            <w:color w:val="0563c1"/>
            <w:sz w:val="24"/>
            <w:szCs w:val="24"/>
            <w:u w:val="single"/>
            <w:shd w:fill="auto" w:val="clear"/>
            <w:vertAlign w:val="baseline"/>
            <w:rtl w:val="0"/>
          </w:rPr>
          <w:t xml:space="preserve">https://www.leganet.cd/Legislation/Droit%20Public/SANTE/Loi.18.035.13.12.2018.html</w:t>
        </w:r>
      </w:hyperlink>
      <w:r w:rsidDel="00000000" w:rsidR="00000000" w:rsidRPr="00000000">
        <w:rPr>
          <w:i w:val="0"/>
          <w:smallCaps w:val="0"/>
          <w:strike w:val="0"/>
          <w:color w:val="000000"/>
          <w:sz w:val="24"/>
          <w:szCs w:val="24"/>
          <w:u w:val="none"/>
          <w:shd w:fill="auto" w:val="clear"/>
          <w:vertAlign w:val="baseline"/>
          <w:rtl w:val="0"/>
        </w:rPr>
        <w:t xml:space="preserve">) contient une section entière (Section 3.) consacrée à la planification familiale qui permet à la législation congolaise de s’affranchir des proscriptions inscrites dans le Code Belge de 1920. Cette loi prévoit en particulier dans son article 81 que « Toute personne en âge de procréer peut bénéficier, après avoir été éclairé, d'une méthode de contraception réversible ou irréversible sur consentement libre », ouvrant ainsi l’accès à la PF à toutes les catégories de femmes et d’hommes sans préjudice d’âge, de statut matrimonial ou d’origine ethnique. Elle prévoit de plus que « les conjoints ont le droit de discuter librement et avec discernement du nombre de leurs enfants, de l'espacement de leurs naissances et de disposer des informations nécessaires pour ce faire. En cas de désaccord, la volonté de la femme prime ». Cette dernière clause est particulièrement importante car elle peut servir de base juridique, dans la cadre de la stratégie de genre du projet PROMIS, pour favoriser l’offre et le choix éclairé et autonome des méthodes pour l’ensemble des femmes vivant dans les provinces cibles du projet. </w:t>
      </w:r>
    </w:p>
    <w:p w:rsidR="00000000" w:rsidDel="00000000" w:rsidP="00000000" w:rsidRDefault="00000000" w:rsidRPr="00000000" w14:paraId="00000EEF">
      <w:pPr>
        <w:spacing w:line="276" w:lineRule="auto"/>
        <w:rPr>
          <w:sz w:val="24"/>
          <w:szCs w:val="24"/>
        </w:rPr>
      </w:pPr>
      <w:r w:rsidDel="00000000" w:rsidR="00000000" w:rsidRPr="00000000">
        <w:rPr>
          <w:rtl w:val="0"/>
        </w:rPr>
      </w:r>
    </w:p>
    <w:p w:rsidR="00000000" w:rsidDel="00000000" w:rsidP="00000000" w:rsidRDefault="00000000" w:rsidRPr="00000000" w14:paraId="00000EF0">
      <w:pPr>
        <w:spacing w:line="276" w:lineRule="auto"/>
        <w:rPr>
          <w:sz w:val="24"/>
          <w:szCs w:val="24"/>
        </w:rPr>
      </w:pPr>
      <w:r w:rsidDel="00000000" w:rsidR="00000000" w:rsidRPr="00000000">
        <w:rPr>
          <w:sz w:val="24"/>
          <w:szCs w:val="24"/>
          <w:rtl w:val="0"/>
        </w:rPr>
        <w:t xml:space="preserve">En conclusion, et malgré des rattrapages et des avancées juridiques importantes dans le domaine de la planification familiale, la progression de l’égalité des genres en RDC demeure grevée par des normes et des pratiques qui concentrent les pouvoirs de décisions économiques, politiques et culturel dans les mains des hommes. Ces derniers non-seulement bénéficient de normes de genre qui les favorisent tant au niveau de leur condition socio-économique qu’au niveau de leur statut social, mais disposent également des moyens de préserver et reproduire ces normes </w:t>
      </w:r>
      <w:r w:rsidDel="00000000" w:rsidR="00000000" w:rsidRPr="00000000">
        <w:rPr>
          <w:i w:val="1"/>
          <w:sz w:val="24"/>
          <w:szCs w:val="24"/>
          <w:rtl w:val="0"/>
        </w:rPr>
        <w:t xml:space="preserve">ad infinitum</w:t>
      </w:r>
      <w:r w:rsidDel="00000000" w:rsidR="00000000" w:rsidRPr="00000000">
        <w:rPr>
          <w:sz w:val="24"/>
          <w:szCs w:val="24"/>
          <w:rtl w:val="0"/>
        </w:rPr>
        <w:t xml:space="preserve">, en particulier en maintenant les femmes dans un rôle dominé par l’injonction de procréation qui menace la santé, l’éducation, les opportunités économiques et l’autonomie de ces dernières. </w:t>
      </w:r>
    </w:p>
    <w:p w:rsidR="00000000" w:rsidDel="00000000" w:rsidP="00000000" w:rsidRDefault="00000000" w:rsidRPr="00000000" w14:paraId="00000EF1">
      <w:pPr>
        <w:spacing w:line="276" w:lineRule="auto"/>
        <w:rPr>
          <w:sz w:val="24"/>
          <w:szCs w:val="24"/>
        </w:rPr>
      </w:pPr>
      <w:r w:rsidDel="00000000" w:rsidR="00000000" w:rsidRPr="00000000">
        <w:rPr>
          <w:sz w:val="24"/>
          <w:szCs w:val="24"/>
          <w:rtl w:val="0"/>
        </w:rPr>
        <w:t xml:space="preserve">Le plan d’action des partenaires de PROMIS s’appuie sur notre objectif d’amélioration de l’accès des femmes aux services de PF de qualité pour intégrer des actions spécifiquement ciblées sur les inégalités de genre dans ce domaine.</w:t>
      </w:r>
    </w:p>
    <w:p w:rsidR="00000000" w:rsidDel="00000000" w:rsidP="00000000" w:rsidRDefault="00000000" w:rsidRPr="00000000" w14:paraId="00000EF2">
      <w:pPr>
        <w:spacing w:line="276" w:lineRule="auto"/>
        <w:rPr>
          <w:sz w:val="24"/>
          <w:szCs w:val="24"/>
        </w:rPr>
      </w:pPr>
      <w:r w:rsidDel="00000000" w:rsidR="00000000" w:rsidRPr="00000000">
        <w:rPr>
          <w:rtl w:val="0"/>
        </w:rPr>
      </w:r>
    </w:p>
    <w:p w:rsidR="00000000" w:rsidDel="00000000" w:rsidP="00000000" w:rsidRDefault="00000000" w:rsidRPr="00000000" w14:paraId="00000EF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i w:val="0"/>
          <w:smallCaps w:val="0"/>
          <w:strike w:val="0"/>
          <w:color w:val="2f5496"/>
          <w:sz w:val="24"/>
          <w:szCs w:val="24"/>
          <w:shd w:fill="auto" w:val="clear"/>
          <w:vertAlign w:val="baseline"/>
        </w:rPr>
      </w:pPr>
      <w:r w:rsidDel="00000000" w:rsidR="00000000" w:rsidRPr="00000000">
        <w:rPr>
          <w:i w:val="0"/>
          <w:smallCaps w:val="0"/>
          <w:strike w:val="0"/>
          <w:color w:val="2f5496"/>
          <w:sz w:val="24"/>
          <w:szCs w:val="24"/>
          <w:u w:val="none"/>
          <w:shd w:fill="auto" w:val="clear"/>
          <w:vertAlign w:val="baseline"/>
          <w:rtl w:val="0"/>
        </w:rPr>
        <w:t xml:space="preserve">PLAN D’ACTION </w:t>
      </w:r>
    </w:p>
    <w:p w:rsidR="00000000" w:rsidDel="00000000" w:rsidP="00000000" w:rsidRDefault="00000000" w:rsidRPr="00000000" w14:paraId="00000EF4">
      <w:pPr>
        <w:spacing w:line="276" w:lineRule="auto"/>
        <w:rPr>
          <w:color w:val="000000"/>
          <w:sz w:val="24"/>
          <w:szCs w:val="24"/>
        </w:rPr>
      </w:pPr>
      <w:r w:rsidDel="00000000" w:rsidR="00000000" w:rsidRPr="00000000">
        <w:rPr>
          <w:color w:val="000000"/>
          <w:sz w:val="24"/>
          <w:szCs w:val="24"/>
          <w:rtl w:val="0"/>
        </w:rPr>
        <w:t xml:space="preserve">La présente stratégie constitue le cadre de notre action et exprime nos objectifs et les activités que nous comptons entreprendre pour assurer que les femmes, les hommes, les jeunes filles et les garçons bénéficient au maximum des résultats de PROMIS-PF en termes d’amélioration de l’accès aux services PF de qualité, de l’utilisation volontaire et éclairée des méthodes contraceptives et de renforcement du système de santé national pour servir les besoins contraceptifs des familles et des communautés, y compris les plus vulnérables, dont les peuples autochtones servis par le projet PROMIS, de manière égalitaire.</w:t>
      </w:r>
    </w:p>
    <w:p w:rsidR="00000000" w:rsidDel="00000000" w:rsidP="00000000" w:rsidRDefault="00000000" w:rsidRPr="00000000" w14:paraId="00000EF5">
      <w:pPr>
        <w:spacing w:line="276" w:lineRule="auto"/>
        <w:rPr>
          <w:color w:val="000000"/>
          <w:sz w:val="24"/>
          <w:szCs w:val="24"/>
        </w:rPr>
      </w:pPr>
      <w:r w:rsidDel="00000000" w:rsidR="00000000" w:rsidRPr="00000000">
        <w:rPr>
          <w:color w:val="000000"/>
          <w:sz w:val="24"/>
          <w:szCs w:val="24"/>
          <w:rtl w:val="0"/>
        </w:rPr>
        <w:t xml:space="preserve">Le tableau ci-dessous est extrait de la note d’orientation genre disséminée par FONAREDD. Les problématiques identifiées reprennent les notions détaillées dans l’analyse genre présentée ci-dessus. La stratégie et le plan d’action des partenaires du projet PROMIS vont détailler les activités menées pour répondre à ces problématiques.</w:t>
      </w:r>
    </w:p>
    <w:p w:rsidR="00000000" w:rsidDel="00000000" w:rsidP="00000000" w:rsidRDefault="00000000" w:rsidRPr="00000000" w14:paraId="00000EF6">
      <w:pPr>
        <w:spacing w:line="276" w:lineRule="auto"/>
        <w:rPr>
          <w:color w:val="000000"/>
          <w:sz w:val="24"/>
          <w:szCs w:val="24"/>
        </w:rPr>
      </w:pPr>
      <w:r w:rsidDel="00000000" w:rsidR="00000000" w:rsidRPr="00000000">
        <w:rPr>
          <w:rtl w:val="0"/>
        </w:rPr>
      </w:r>
    </w:p>
    <w:p w:rsidR="00000000" w:rsidDel="00000000" w:rsidP="00000000" w:rsidRDefault="00000000" w:rsidRPr="00000000" w14:paraId="00000EF7">
      <w:pPr>
        <w:keepNext w:val="1"/>
        <w:keepLines w:val="0"/>
        <w:widowControl w:val="1"/>
        <w:pBdr>
          <w:top w:space="0" w:sz="0" w:val="nil"/>
          <w:left w:space="0" w:sz="0" w:val="nil"/>
          <w:bottom w:space="0" w:sz="0" w:val="nil"/>
          <w:right w:space="0" w:sz="0" w:val="nil"/>
          <w:between w:space="0" w:sz="0" w:val="nil"/>
        </w:pBdr>
        <w:shd w:fill="auto" w:val="clear"/>
        <w:spacing w:after="200" w:before="0" w:line="276" w:lineRule="auto"/>
        <w:ind w:left="20" w:right="28" w:hanging="10"/>
        <w:jc w:val="both"/>
        <w:rPr>
          <w:i w:val="1"/>
          <w:smallCaps w:val="0"/>
          <w:strike w:val="0"/>
          <w:color w:val="44546a"/>
          <w:sz w:val="24"/>
          <w:szCs w:val="24"/>
          <w:u w:val="none"/>
          <w:shd w:fill="auto" w:val="clear"/>
          <w:vertAlign w:val="baseline"/>
        </w:rPr>
      </w:pPr>
      <w:r w:rsidDel="00000000" w:rsidR="00000000" w:rsidRPr="00000000">
        <w:rPr>
          <w:i w:val="1"/>
          <w:smallCaps w:val="0"/>
          <w:strike w:val="0"/>
          <w:color w:val="44546a"/>
          <w:sz w:val="24"/>
          <w:szCs w:val="24"/>
          <w:u w:val="none"/>
          <w:shd w:fill="auto" w:val="clear"/>
          <w:vertAlign w:val="baseline"/>
          <w:rtl w:val="0"/>
        </w:rPr>
        <w:t xml:space="preserve">Table 13. Extrait de la note d'orientation genre de FONAREDD - Démographie</w:t>
      </w:r>
    </w:p>
    <w:tbl>
      <w:tblPr>
        <w:tblStyle w:val="Table25"/>
        <w:tblW w:w="100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390"/>
        <w:gridCol w:w="2850"/>
        <w:gridCol w:w="2190"/>
        <w:gridCol w:w="1650"/>
        <w:tblGridChange w:id="0">
          <w:tblGrid>
            <w:gridCol w:w="3390"/>
            <w:gridCol w:w="2850"/>
            <w:gridCol w:w="2190"/>
            <w:gridCol w:w="1650"/>
          </w:tblGrid>
        </w:tblGridChange>
      </w:tblGrid>
      <w:tr>
        <w:trPr>
          <w:cantSplit w:val="0"/>
          <w:trHeight w:val="930" w:hRule="atLeast"/>
          <w:tblHeader w:val="0"/>
        </w:trPr>
        <w:tc>
          <w:tcPr>
            <w:tcBorders>
              <w:top w:color="000000" w:space="0" w:sz="4" w:val="single"/>
              <w:left w:color="000000" w:space="0" w:sz="4" w:val="single"/>
              <w:right w:color="000000" w:space="0" w:sz="4" w:val="single"/>
            </w:tcBorders>
            <w:shd w:fill="c9daf8" w:val="clear"/>
          </w:tcPr>
          <w:p w:rsidR="00000000" w:rsidDel="00000000" w:rsidP="00000000" w:rsidRDefault="00000000" w:rsidRPr="00000000" w14:paraId="00000EF8">
            <w:pPr>
              <w:spacing w:line="276" w:lineRule="auto"/>
              <w:jc w:val="center"/>
              <w:rPr>
                <w:b w:val="0"/>
                <w:color w:val="000000"/>
                <w:sz w:val="24"/>
                <w:szCs w:val="24"/>
              </w:rPr>
            </w:pPr>
            <w:r w:rsidDel="00000000" w:rsidR="00000000" w:rsidRPr="00000000">
              <w:rPr>
                <w:color w:val="000000"/>
                <w:sz w:val="24"/>
                <w:szCs w:val="24"/>
                <w:rtl w:val="0"/>
              </w:rPr>
              <w:t xml:space="preserve">Problématiques principales</w:t>
            </w:r>
            <w:r w:rsidDel="00000000" w:rsidR="00000000" w:rsidRPr="00000000">
              <w:rPr>
                <w:rtl w:val="0"/>
              </w:rPr>
            </w:r>
          </w:p>
          <w:p w:rsidR="00000000" w:rsidDel="00000000" w:rsidP="00000000" w:rsidRDefault="00000000" w:rsidRPr="00000000" w14:paraId="00000EF9">
            <w:pPr>
              <w:spacing w:line="276" w:lineRule="auto"/>
              <w:jc w:val="center"/>
              <w:rPr>
                <w:color w:val="000000"/>
                <w:sz w:val="24"/>
                <w:szCs w:val="24"/>
              </w:rPr>
            </w:pPr>
            <w:r w:rsidDel="00000000" w:rsidR="00000000" w:rsidRPr="00000000">
              <w:rPr>
                <w:color w:val="000000"/>
                <w:sz w:val="24"/>
                <w:szCs w:val="24"/>
                <w:rtl w:val="0"/>
              </w:rPr>
              <w:t xml:space="preserve">identifiées</w:t>
            </w:r>
          </w:p>
        </w:tc>
        <w:tc>
          <w:tcPr>
            <w:tcBorders>
              <w:top w:color="000000" w:space="0" w:sz="4" w:val="single"/>
              <w:left w:color="000000" w:space="0" w:sz="4" w:val="single"/>
              <w:right w:color="000000" w:space="0" w:sz="4" w:val="single"/>
            </w:tcBorders>
            <w:shd w:fill="c9daf8" w:val="clear"/>
          </w:tcPr>
          <w:p w:rsidR="00000000" w:rsidDel="00000000" w:rsidP="00000000" w:rsidRDefault="00000000" w:rsidRPr="00000000" w14:paraId="00000EFA">
            <w:pPr>
              <w:spacing w:line="276" w:lineRule="auto"/>
              <w:jc w:val="center"/>
              <w:rPr>
                <w:color w:val="000000"/>
                <w:sz w:val="24"/>
                <w:szCs w:val="24"/>
              </w:rPr>
            </w:pPr>
            <w:r w:rsidDel="00000000" w:rsidR="00000000" w:rsidRPr="00000000">
              <w:rPr>
                <w:color w:val="000000"/>
                <w:sz w:val="24"/>
                <w:szCs w:val="24"/>
                <w:rtl w:val="0"/>
              </w:rPr>
              <w:t xml:space="preserve">Objectifs et résultats attendus</w:t>
            </w:r>
          </w:p>
        </w:tc>
        <w:tc>
          <w:tcPr>
            <w:tcBorders>
              <w:top w:color="000000" w:space="0" w:sz="4" w:val="single"/>
              <w:left w:color="000000" w:space="0" w:sz="4" w:val="single"/>
              <w:right w:color="000000" w:space="0" w:sz="4" w:val="single"/>
            </w:tcBorders>
            <w:shd w:fill="c9daf8" w:val="clear"/>
          </w:tcPr>
          <w:p w:rsidR="00000000" w:rsidDel="00000000" w:rsidP="00000000" w:rsidRDefault="00000000" w:rsidRPr="00000000" w14:paraId="00000EFB">
            <w:pPr>
              <w:spacing w:line="276" w:lineRule="auto"/>
              <w:jc w:val="center"/>
              <w:rPr>
                <w:color w:val="000000"/>
                <w:sz w:val="24"/>
                <w:szCs w:val="24"/>
              </w:rPr>
            </w:pPr>
            <w:r w:rsidDel="00000000" w:rsidR="00000000" w:rsidRPr="00000000">
              <w:rPr>
                <w:color w:val="000000"/>
                <w:sz w:val="24"/>
                <w:szCs w:val="24"/>
                <w:rtl w:val="0"/>
              </w:rPr>
              <w:t xml:space="preserve">Actions proposées</w:t>
            </w:r>
          </w:p>
        </w:tc>
        <w:tc>
          <w:tcPr>
            <w:tcBorders>
              <w:top w:color="000000" w:space="0" w:sz="4" w:val="single"/>
              <w:left w:color="000000" w:space="0" w:sz="4" w:val="single"/>
              <w:right w:color="000000" w:space="0" w:sz="4" w:val="single"/>
            </w:tcBorders>
            <w:shd w:fill="c9daf8" w:val="clear"/>
          </w:tcPr>
          <w:p w:rsidR="00000000" w:rsidDel="00000000" w:rsidP="00000000" w:rsidRDefault="00000000" w:rsidRPr="00000000" w14:paraId="00000EFC">
            <w:pPr>
              <w:spacing w:line="276" w:lineRule="auto"/>
              <w:jc w:val="center"/>
              <w:rPr>
                <w:color w:val="000000"/>
                <w:sz w:val="24"/>
                <w:szCs w:val="24"/>
              </w:rPr>
            </w:pPr>
            <w:r w:rsidDel="00000000" w:rsidR="00000000" w:rsidRPr="00000000">
              <w:rPr>
                <w:color w:val="000000"/>
                <w:sz w:val="24"/>
                <w:szCs w:val="24"/>
                <w:rtl w:val="0"/>
              </w:rPr>
              <w:t xml:space="preserve">Notes</w:t>
            </w:r>
          </w:p>
        </w:tc>
      </w:tr>
      <w:tr>
        <w:trPr>
          <w:cantSplit w:val="0"/>
          <w:trHeight w:val="1414" w:hRule="atLeast"/>
          <w:tblHeader w:val="0"/>
        </w:trPr>
        <w:tc>
          <w:tcPr>
            <w:tcBorders>
              <w:left w:color="000000" w:space="0" w:sz="4" w:val="single"/>
              <w:bottom w:color="000000" w:space="0" w:sz="4" w:val="single"/>
            </w:tcBorders>
            <w:shd w:fill="auto" w:val="clear"/>
          </w:tcPr>
          <w:p w:rsidR="00000000" w:rsidDel="00000000" w:rsidP="00000000" w:rsidRDefault="00000000" w:rsidRPr="00000000" w14:paraId="00000EFD">
            <w:pPr>
              <w:spacing w:line="276" w:lineRule="auto"/>
              <w:rPr>
                <w:b w:val="0"/>
                <w:color w:val="000000"/>
                <w:sz w:val="18"/>
                <w:szCs w:val="18"/>
              </w:rPr>
            </w:pPr>
            <w:r w:rsidDel="00000000" w:rsidR="00000000" w:rsidRPr="00000000">
              <w:rPr>
                <w:b w:val="0"/>
                <w:color w:val="000000"/>
                <w:sz w:val="18"/>
                <w:szCs w:val="18"/>
                <w:rtl w:val="0"/>
              </w:rPr>
              <w:t xml:space="preserve">Accès aux droits</w:t>
            </w:r>
          </w:p>
          <w:p w:rsidR="00000000" w:rsidDel="00000000" w:rsidP="00000000" w:rsidRDefault="00000000" w:rsidRPr="00000000" w14:paraId="00000EFE">
            <w:pPr>
              <w:spacing w:line="276" w:lineRule="auto"/>
              <w:rPr>
                <w:b w:val="0"/>
                <w:color w:val="000000"/>
                <w:sz w:val="18"/>
                <w:szCs w:val="18"/>
              </w:rPr>
            </w:pPr>
            <w:r w:rsidDel="00000000" w:rsidR="00000000" w:rsidRPr="00000000">
              <w:rPr>
                <w:b w:val="0"/>
                <w:color w:val="000000"/>
                <w:sz w:val="18"/>
                <w:szCs w:val="18"/>
                <w:rtl w:val="0"/>
              </w:rPr>
              <w:t xml:space="preserve">Les femmes n’ont pas toujours le droit de décider de leur santé (inclus fécondité)</w:t>
            </w:r>
          </w:p>
          <w:p w:rsidR="00000000" w:rsidDel="00000000" w:rsidP="00000000" w:rsidRDefault="00000000" w:rsidRPr="00000000" w14:paraId="00000EFF">
            <w:pPr>
              <w:spacing w:line="276" w:lineRule="auto"/>
              <w:rPr>
                <w:b w:val="0"/>
                <w:color w:val="000000"/>
                <w:sz w:val="18"/>
                <w:szCs w:val="18"/>
              </w:rPr>
            </w:pPr>
            <w:r w:rsidDel="00000000" w:rsidR="00000000" w:rsidRPr="00000000">
              <w:rPr>
                <w:b w:val="0"/>
                <w:color w:val="000000"/>
                <w:sz w:val="18"/>
                <w:szCs w:val="18"/>
                <w:rtl w:val="0"/>
              </w:rPr>
              <w:t xml:space="preserve">Accès à l’éducation</w:t>
            </w:r>
          </w:p>
          <w:p w:rsidR="00000000" w:rsidDel="00000000" w:rsidP="00000000" w:rsidRDefault="00000000" w:rsidRPr="00000000" w14:paraId="00000F00">
            <w:pPr>
              <w:spacing w:line="276" w:lineRule="auto"/>
              <w:rPr>
                <w:b w:val="0"/>
                <w:color w:val="000000"/>
                <w:sz w:val="18"/>
                <w:szCs w:val="18"/>
              </w:rPr>
            </w:pPr>
            <w:r w:rsidDel="00000000" w:rsidR="00000000" w:rsidRPr="00000000">
              <w:rPr>
                <w:b w:val="0"/>
                <w:color w:val="000000"/>
                <w:sz w:val="18"/>
                <w:szCs w:val="18"/>
                <w:rtl w:val="0"/>
              </w:rPr>
              <w:t xml:space="preserve">Les femmes ont en moindre mesure que les hommes accès à l’éducation</w:t>
            </w:r>
          </w:p>
          <w:p w:rsidR="00000000" w:rsidDel="00000000" w:rsidP="00000000" w:rsidRDefault="00000000" w:rsidRPr="00000000" w14:paraId="00000F01">
            <w:pPr>
              <w:spacing w:line="276" w:lineRule="auto"/>
              <w:rPr>
                <w:b w:val="0"/>
                <w:color w:val="000000"/>
                <w:sz w:val="18"/>
                <w:szCs w:val="18"/>
              </w:rPr>
            </w:pPr>
            <w:r w:rsidDel="00000000" w:rsidR="00000000" w:rsidRPr="00000000">
              <w:rPr>
                <w:b w:val="0"/>
                <w:color w:val="000000"/>
                <w:sz w:val="18"/>
                <w:szCs w:val="18"/>
                <w:rtl w:val="0"/>
              </w:rPr>
              <w:t xml:space="preserve">Normes socio-culturelles</w:t>
            </w:r>
          </w:p>
          <w:p w:rsidR="00000000" w:rsidDel="00000000" w:rsidP="00000000" w:rsidRDefault="00000000" w:rsidRPr="00000000" w14:paraId="00000F02">
            <w:pPr>
              <w:spacing w:line="276" w:lineRule="auto"/>
              <w:rPr>
                <w:b w:val="0"/>
                <w:color w:val="000000"/>
                <w:sz w:val="18"/>
                <w:szCs w:val="18"/>
              </w:rPr>
            </w:pPr>
            <w:r w:rsidDel="00000000" w:rsidR="00000000" w:rsidRPr="00000000">
              <w:rPr>
                <w:b w:val="0"/>
                <w:color w:val="000000"/>
                <w:sz w:val="18"/>
                <w:szCs w:val="18"/>
                <w:rtl w:val="0"/>
              </w:rPr>
              <w:t xml:space="preserve">Les normes socio-culturelles dictent que les femmes que le « planning familial » se fait en couple et n’est pas lié à des droits de santé de reproduction. L’homme est souvent dans une position dominante pour décider de l’approche planning familial. Un quart des femmes congolaises ont leur premier enfant entre 15-19 ans (à grand risque pour leur santé) et n’ont souvent pas de moyens pour espacer les grossesses. </w:t>
            </w:r>
          </w:p>
        </w:tc>
        <w:tc>
          <w:tcPr>
            <w:shd w:fill="auto" w:val="clear"/>
          </w:tcPr>
          <w:p w:rsidR="00000000" w:rsidDel="00000000" w:rsidP="00000000" w:rsidRDefault="00000000" w:rsidRPr="00000000" w14:paraId="00000F03">
            <w:pPr>
              <w:spacing w:line="276" w:lineRule="auto"/>
              <w:rPr>
                <w:color w:val="000000"/>
                <w:sz w:val="18"/>
                <w:szCs w:val="18"/>
              </w:rPr>
            </w:pPr>
            <w:r w:rsidDel="00000000" w:rsidR="00000000" w:rsidRPr="00000000">
              <w:rPr>
                <w:color w:val="000000"/>
                <w:sz w:val="18"/>
                <w:szCs w:val="18"/>
                <w:rtl w:val="0"/>
              </w:rPr>
              <w:t xml:space="preserve">Résultats attendus de PROMIS-PF</w:t>
            </w:r>
          </w:p>
          <w:p w:rsidR="00000000" w:rsidDel="00000000" w:rsidP="00000000" w:rsidRDefault="00000000" w:rsidRPr="00000000" w14:paraId="00000F04">
            <w:pPr>
              <w:spacing w:line="276" w:lineRule="auto"/>
              <w:rPr>
                <w:color w:val="000000"/>
                <w:sz w:val="18"/>
                <w:szCs w:val="18"/>
              </w:rPr>
            </w:pPr>
            <w:r w:rsidDel="00000000" w:rsidR="00000000" w:rsidRPr="00000000">
              <w:rPr>
                <w:color w:val="000000"/>
                <w:sz w:val="18"/>
                <w:szCs w:val="18"/>
                <w:rtl w:val="0"/>
              </w:rPr>
              <w:t xml:space="preserve">- Offre de services PF</w:t>
            </w:r>
          </w:p>
          <w:p w:rsidR="00000000" w:rsidDel="00000000" w:rsidP="00000000" w:rsidRDefault="00000000" w:rsidRPr="00000000" w14:paraId="00000F05">
            <w:pPr>
              <w:spacing w:line="276" w:lineRule="auto"/>
              <w:rPr>
                <w:color w:val="000000"/>
                <w:sz w:val="18"/>
                <w:szCs w:val="18"/>
              </w:rPr>
            </w:pPr>
            <w:r w:rsidDel="00000000" w:rsidR="00000000" w:rsidRPr="00000000">
              <w:rPr>
                <w:color w:val="000000"/>
                <w:sz w:val="18"/>
                <w:szCs w:val="18"/>
                <w:rtl w:val="0"/>
              </w:rPr>
              <w:t xml:space="preserve">- Demande pour les services PF</w:t>
            </w:r>
          </w:p>
          <w:p w:rsidR="00000000" w:rsidDel="00000000" w:rsidP="00000000" w:rsidRDefault="00000000" w:rsidRPr="00000000" w14:paraId="00000F06">
            <w:pPr>
              <w:spacing w:line="276" w:lineRule="auto"/>
              <w:rPr>
                <w:color w:val="000000"/>
                <w:sz w:val="18"/>
                <w:szCs w:val="18"/>
              </w:rPr>
            </w:pPr>
            <w:r w:rsidDel="00000000" w:rsidR="00000000" w:rsidRPr="00000000">
              <w:rPr>
                <w:color w:val="000000"/>
                <w:sz w:val="18"/>
                <w:szCs w:val="18"/>
                <w:rtl w:val="0"/>
              </w:rPr>
              <w:t xml:space="preserve">- Système sanitaire renforcé </w:t>
            </w:r>
          </w:p>
          <w:p w:rsidR="00000000" w:rsidDel="00000000" w:rsidP="00000000" w:rsidRDefault="00000000" w:rsidRPr="00000000" w14:paraId="00000F07">
            <w:pPr>
              <w:spacing w:line="276" w:lineRule="auto"/>
              <w:rPr>
                <w:color w:val="000000"/>
                <w:sz w:val="18"/>
                <w:szCs w:val="18"/>
              </w:rPr>
            </w:pPr>
            <w:r w:rsidDel="00000000" w:rsidR="00000000" w:rsidRPr="00000000">
              <w:rPr>
                <w:rtl w:val="0"/>
              </w:rPr>
            </w:r>
          </w:p>
          <w:p w:rsidR="00000000" w:rsidDel="00000000" w:rsidP="00000000" w:rsidRDefault="00000000" w:rsidRPr="00000000" w14:paraId="00000F08">
            <w:pPr>
              <w:spacing w:line="276" w:lineRule="auto"/>
              <w:rPr>
                <w:color w:val="000000"/>
                <w:sz w:val="18"/>
                <w:szCs w:val="18"/>
              </w:rPr>
            </w:pPr>
            <w:r w:rsidDel="00000000" w:rsidR="00000000" w:rsidRPr="00000000">
              <w:rPr>
                <w:color w:val="000000"/>
                <w:sz w:val="18"/>
                <w:szCs w:val="18"/>
                <w:rtl w:val="0"/>
              </w:rPr>
              <w:t xml:space="preserve">Participation des hommes </w:t>
            </w:r>
            <w:r w:rsidDel="00000000" w:rsidR="00000000" w:rsidRPr="00000000">
              <w:rPr>
                <w:i w:val="1"/>
                <w:color w:val="000000"/>
                <w:sz w:val="18"/>
                <w:szCs w:val="18"/>
                <w:rtl w:val="0"/>
              </w:rPr>
              <w:t xml:space="preserve">et</w:t>
            </w:r>
            <w:r w:rsidDel="00000000" w:rsidR="00000000" w:rsidRPr="00000000">
              <w:rPr>
                <w:color w:val="000000"/>
                <w:sz w:val="18"/>
                <w:szCs w:val="18"/>
                <w:rtl w:val="0"/>
              </w:rPr>
              <w:t xml:space="preserve"> des femmes dans les activités de formation de personnel, de sensibilisation et de distribution. </w:t>
            </w:r>
          </w:p>
          <w:p w:rsidR="00000000" w:rsidDel="00000000" w:rsidP="00000000" w:rsidRDefault="00000000" w:rsidRPr="00000000" w14:paraId="00000F09">
            <w:pPr>
              <w:spacing w:line="276" w:lineRule="auto"/>
              <w:rPr>
                <w:color w:val="000000"/>
                <w:sz w:val="18"/>
                <w:szCs w:val="18"/>
              </w:rPr>
            </w:pPr>
            <w:r w:rsidDel="00000000" w:rsidR="00000000" w:rsidRPr="00000000">
              <w:rPr>
                <w:rtl w:val="0"/>
              </w:rPr>
            </w:r>
          </w:p>
          <w:p w:rsidR="00000000" w:rsidDel="00000000" w:rsidP="00000000" w:rsidRDefault="00000000" w:rsidRPr="00000000" w14:paraId="00000F0A">
            <w:pPr>
              <w:spacing w:line="276" w:lineRule="auto"/>
              <w:rPr>
                <w:color w:val="000000"/>
                <w:sz w:val="18"/>
                <w:szCs w:val="18"/>
              </w:rPr>
            </w:pPr>
            <w:r w:rsidDel="00000000" w:rsidR="00000000" w:rsidRPr="00000000">
              <w:rPr>
                <w:color w:val="000000"/>
                <w:sz w:val="18"/>
                <w:szCs w:val="18"/>
                <w:rtl w:val="0"/>
              </w:rPr>
              <w:t xml:space="preserve">Approche où les femmes et les hommes sont considérés à part égale dans le couple, mais aussi que les femmes qui ne sont pas en couple peuvent y participer</w:t>
            </w:r>
          </w:p>
        </w:tc>
        <w:tc>
          <w:tcPr>
            <w:shd w:fill="auto" w:val="clear"/>
          </w:tcPr>
          <w:p w:rsidR="00000000" w:rsidDel="00000000" w:rsidP="00000000" w:rsidRDefault="00000000" w:rsidRPr="00000000" w14:paraId="00000F0B">
            <w:pPr>
              <w:spacing w:line="276" w:lineRule="auto"/>
              <w:rPr>
                <w:color w:val="000000"/>
                <w:sz w:val="18"/>
                <w:szCs w:val="18"/>
              </w:rPr>
            </w:pPr>
            <w:r w:rsidDel="00000000" w:rsidR="00000000" w:rsidRPr="00000000">
              <w:rPr>
                <w:color w:val="000000"/>
                <w:sz w:val="18"/>
                <w:szCs w:val="18"/>
                <w:rtl w:val="0"/>
              </w:rPr>
              <w:t xml:space="preserve">Le développement des capacités :</w:t>
            </w:r>
          </w:p>
          <w:p w:rsidR="00000000" w:rsidDel="00000000" w:rsidP="00000000" w:rsidRDefault="00000000" w:rsidRPr="00000000" w14:paraId="00000F0C">
            <w:pPr>
              <w:spacing w:line="276" w:lineRule="auto"/>
              <w:rPr>
                <w:color w:val="000000"/>
                <w:sz w:val="18"/>
                <w:szCs w:val="18"/>
              </w:rPr>
            </w:pPr>
            <w:r w:rsidDel="00000000" w:rsidR="00000000" w:rsidRPr="00000000">
              <w:rPr>
                <w:color w:val="000000"/>
                <w:sz w:val="18"/>
                <w:szCs w:val="18"/>
                <w:rtl w:val="0"/>
              </w:rPr>
              <w:t xml:space="preserve">- l’alphabétisation, la scolarisation et l’éducation. </w:t>
            </w:r>
          </w:p>
          <w:p w:rsidR="00000000" w:rsidDel="00000000" w:rsidP="00000000" w:rsidRDefault="00000000" w:rsidRPr="00000000" w14:paraId="00000F0D">
            <w:pPr>
              <w:spacing w:line="276" w:lineRule="auto"/>
              <w:rPr>
                <w:color w:val="000000"/>
                <w:sz w:val="18"/>
                <w:szCs w:val="18"/>
              </w:rPr>
            </w:pPr>
            <w:r w:rsidDel="00000000" w:rsidR="00000000" w:rsidRPr="00000000">
              <w:rPr>
                <w:color w:val="000000"/>
                <w:sz w:val="18"/>
                <w:szCs w:val="18"/>
                <w:rtl w:val="0"/>
              </w:rPr>
              <w:t xml:space="preserve">Des interventions PF permettent de prolonger la scolarité, voir l’accès à l’éducation. Dans le cadre du programme PROMIS-PF, ces interventions ne sont pas encore prévues, mais devraient figurer dans une deuxième phase de programmation. </w:t>
            </w:r>
          </w:p>
        </w:tc>
        <w:tc>
          <w:tcPr>
            <w:shd w:fill="auto" w:val="clear"/>
          </w:tcPr>
          <w:p w:rsidR="00000000" w:rsidDel="00000000" w:rsidP="00000000" w:rsidRDefault="00000000" w:rsidRPr="00000000" w14:paraId="00000F0E">
            <w:pPr>
              <w:spacing w:line="276" w:lineRule="auto"/>
              <w:rPr>
                <w:color w:val="000000"/>
                <w:sz w:val="18"/>
                <w:szCs w:val="18"/>
              </w:rPr>
            </w:pPr>
            <w:r w:rsidDel="00000000" w:rsidR="00000000" w:rsidRPr="00000000">
              <w:rPr>
                <w:color w:val="000000"/>
                <w:sz w:val="18"/>
                <w:szCs w:val="18"/>
                <w:rtl w:val="0"/>
              </w:rPr>
              <w:t xml:space="preserve">L’approche PF devrait inclure une approche de droits et de santé pour les femmes, une approche qui devrait être </w:t>
            </w:r>
            <w:r w:rsidDel="00000000" w:rsidR="00000000" w:rsidRPr="00000000">
              <w:rPr>
                <w:sz w:val="18"/>
                <w:szCs w:val="18"/>
                <w:rtl w:val="0"/>
              </w:rPr>
              <w:t xml:space="preserve">reflétée</w:t>
            </w:r>
            <w:r w:rsidDel="00000000" w:rsidR="00000000" w:rsidRPr="00000000">
              <w:rPr>
                <w:color w:val="000000"/>
                <w:sz w:val="18"/>
                <w:szCs w:val="18"/>
                <w:rtl w:val="0"/>
              </w:rPr>
              <w:t xml:space="preserve"> au niveau du PNSR et le Ministère de Santé. </w:t>
            </w:r>
          </w:p>
        </w:tc>
      </w:tr>
    </w:tbl>
    <w:p w:rsidR="00000000" w:rsidDel="00000000" w:rsidP="00000000" w:rsidRDefault="00000000" w:rsidRPr="00000000" w14:paraId="00000F0F">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60" w:before="0" w:line="276" w:lineRule="auto"/>
        <w:ind w:left="1080" w:right="0" w:hanging="360"/>
        <w:jc w:val="both"/>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 Approche stratégique pour combler les disparités identifiées dans l’analyse</w:t>
      </w:r>
    </w:p>
    <w:p w:rsidR="00000000" w:rsidDel="00000000" w:rsidP="00000000" w:rsidRDefault="00000000" w:rsidRPr="00000000" w14:paraId="00000F10">
      <w:pPr>
        <w:spacing w:line="276" w:lineRule="auto"/>
        <w:rPr>
          <w:sz w:val="24"/>
          <w:szCs w:val="24"/>
        </w:rPr>
      </w:pPr>
      <w:r w:rsidDel="00000000" w:rsidR="00000000" w:rsidRPr="00000000">
        <w:rPr>
          <w:sz w:val="24"/>
          <w:szCs w:val="24"/>
          <w:rtl w:val="0"/>
        </w:rPr>
        <w:t xml:space="preserve">L’approche du projet PROMIS repose sur l’amélioration de l’accès à des services de contraception volontaire et de qualité, basée sur le choix informé et les droits des femmes à décider pour elles-mêmes. Les éléments clés de cette stratégie sont : </w:t>
      </w:r>
    </w:p>
    <w:p w:rsidR="00000000" w:rsidDel="00000000" w:rsidP="00000000" w:rsidRDefault="00000000" w:rsidRPr="00000000" w14:paraId="00000F11">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L’élargissement de la gamme des méthodes contraceptives disponibles afin de garantir le choix éclairé des méthodes</w:t>
      </w:r>
      <w:r w:rsidDel="00000000" w:rsidR="00000000" w:rsidRPr="00000000">
        <w:rPr>
          <w:i w:val="0"/>
          <w:smallCaps w:val="0"/>
          <w:strike w:val="0"/>
          <w:color w:val="000000"/>
          <w:sz w:val="24"/>
          <w:szCs w:val="24"/>
          <w:u w:val="none"/>
          <w:shd w:fill="auto" w:val="clear"/>
          <w:vertAlign w:val="baseline"/>
          <w:rtl w:val="0"/>
        </w:rPr>
        <w:t xml:space="preserve"> offertes aux clientes, et ce quel que soit leur âge, leur statut matrimonial et leur situation socio-économique.</w:t>
      </w:r>
    </w:p>
    <w:p w:rsidR="00000000" w:rsidDel="00000000" w:rsidP="00000000" w:rsidRDefault="00000000" w:rsidRPr="00000000" w14:paraId="00000F12">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Un </w:t>
      </w:r>
      <w:r w:rsidDel="00000000" w:rsidR="00000000" w:rsidRPr="00000000">
        <w:rPr>
          <w:b w:val="1"/>
          <w:i w:val="0"/>
          <w:smallCaps w:val="0"/>
          <w:strike w:val="0"/>
          <w:color w:val="000000"/>
          <w:sz w:val="24"/>
          <w:szCs w:val="24"/>
          <w:u w:val="none"/>
          <w:shd w:fill="auto" w:val="clear"/>
          <w:vertAlign w:val="baseline"/>
          <w:rtl w:val="0"/>
        </w:rPr>
        <w:t xml:space="preserve">counseling et un suivi adapté des clientes PF</w:t>
      </w:r>
      <w:r w:rsidDel="00000000" w:rsidR="00000000" w:rsidRPr="00000000">
        <w:rPr>
          <w:i w:val="0"/>
          <w:smallCaps w:val="0"/>
          <w:strike w:val="0"/>
          <w:color w:val="000000"/>
          <w:sz w:val="24"/>
          <w:szCs w:val="24"/>
          <w:u w:val="none"/>
          <w:shd w:fill="auto" w:val="clear"/>
          <w:vertAlign w:val="baseline"/>
          <w:rtl w:val="0"/>
        </w:rPr>
        <w:t xml:space="preserve">, avec une attention particulière apportée aux besoins des populations marginalisées (femmes vivant en situation de grande pauvreté, femmes vivant avec le handicap, femmes issues des peuples autochtones) </w:t>
      </w:r>
      <w:r w:rsidDel="00000000" w:rsidR="00000000" w:rsidRPr="00000000">
        <w:rPr>
          <w:rtl w:val="0"/>
        </w:rPr>
      </w:r>
    </w:p>
    <w:p w:rsidR="00000000" w:rsidDel="00000000" w:rsidP="00000000" w:rsidRDefault="00000000" w:rsidRPr="00000000" w14:paraId="00000F13">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Des campagnes de sensibilisation et de communication valorisant la planification familiale et ses bénéfices pour les familles et les communautés dans leur ensemble</w:t>
      </w:r>
      <w:r w:rsidDel="00000000" w:rsidR="00000000" w:rsidRPr="00000000">
        <w:rPr>
          <w:i w:val="0"/>
          <w:smallCaps w:val="0"/>
          <w:strike w:val="0"/>
          <w:color w:val="000000"/>
          <w:sz w:val="24"/>
          <w:szCs w:val="24"/>
          <w:u w:val="none"/>
          <w:shd w:fill="auto" w:val="clear"/>
          <w:vertAlign w:val="baseline"/>
          <w:rtl w:val="0"/>
        </w:rPr>
        <w:t xml:space="preserve"> et portant des messages positifs pour les changements de comportement et l’autonomisation des femmes vivant en RDC. </w:t>
      </w:r>
    </w:p>
    <w:p w:rsidR="00000000" w:rsidDel="00000000" w:rsidP="00000000" w:rsidRDefault="00000000" w:rsidRPr="00000000" w14:paraId="00000F14">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Un </w:t>
      </w:r>
      <w:r w:rsidDel="00000000" w:rsidR="00000000" w:rsidRPr="00000000">
        <w:rPr>
          <w:b w:val="1"/>
          <w:i w:val="0"/>
          <w:smallCaps w:val="0"/>
          <w:strike w:val="0"/>
          <w:color w:val="000000"/>
          <w:sz w:val="24"/>
          <w:szCs w:val="24"/>
          <w:u w:val="none"/>
          <w:shd w:fill="auto" w:val="clear"/>
          <w:vertAlign w:val="baseline"/>
          <w:rtl w:val="0"/>
        </w:rPr>
        <w:t xml:space="preserve">renforcement du système sanitaire national</w:t>
      </w:r>
      <w:r w:rsidDel="00000000" w:rsidR="00000000" w:rsidRPr="00000000">
        <w:rPr>
          <w:i w:val="0"/>
          <w:smallCaps w:val="0"/>
          <w:strike w:val="0"/>
          <w:color w:val="000000"/>
          <w:sz w:val="24"/>
          <w:szCs w:val="24"/>
          <w:u w:val="none"/>
          <w:shd w:fill="auto" w:val="clear"/>
          <w:vertAlign w:val="baseline"/>
          <w:rtl w:val="0"/>
        </w:rPr>
        <w:t xml:space="preserve"> pour permettre l’appui à long terme des programmes PF à travers tout le pays.</w:t>
      </w:r>
    </w:p>
    <w:p w:rsidR="00000000" w:rsidDel="00000000" w:rsidP="00000000" w:rsidRDefault="00000000" w:rsidRPr="00000000" w14:paraId="00000F15">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L’engagement des hommes comme cibles à part entière des programmes PF</w:t>
      </w:r>
      <w:r w:rsidDel="00000000" w:rsidR="00000000" w:rsidRPr="00000000">
        <w:rPr>
          <w:i w:val="0"/>
          <w:smallCaps w:val="0"/>
          <w:strike w:val="0"/>
          <w:color w:val="000000"/>
          <w:sz w:val="24"/>
          <w:szCs w:val="24"/>
          <w:u w:val="none"/>
          <w:shd w:fill="auto" w:val="clear"/>
          <w:vertAlign w:val="baseline"/>
          <w:rtl w:val="0"/>
        </w:rPr>
        <w:t xml:space="preserve"> afin d’appuyer les changements d’attitudes et de comportements vis-à-vis de l’utilisation des méthodes PF et de garantir une responsabilisation égalitaire dans les décisions de planification familiale au sein des couples.</w:t>
      </w:r>
    </w:p>
    <w:p w:rsidR="00000000" w:rsidDel="00000000" w:rsidP="00000000" w:rsidRDefault="00000000" w:rsidRPr="00000000" w14:paraId="00000F16">
      <w:pPr>
        <w:spacing w:line="276" w:lineRule="auto"/>
        <w:rPr>
          <w:sz w:val="24"/>
          <w:szCs w:val="24"/>
        </w:rPr>
      </w:pPr>
      <w:r w:rsidDel="00000000" w:rsidR="00000000" w:rsidRPr="00000000">
        <w:rPr>
          <w:sz w:val="24"/>
          <w:szCs w:val="24"/>
          <w:rtl w:val="0"/>
        </w:rPr>
        <w:t xml:space="preserve">Ces stratégies multifacettes doivent répondre aux limites exposées dans l’analyse du contexte du pays pour améliorer l’accès et l’utilisation des méthodes de planification familiale et libérer les bénéfices potentiels d’une fertilité mieux contrôlée pour les femmes, leur famille et leurs communautés. </w:t>
      </w:r>
    </w:p>
    <w:p w:rsidR="00000000" w:rsidDel="00000000" w:rsidP="00000000" w:rsidRDefault="00000000" w:rsidRPr="00000000" w14:paraId="00000F17">
      <w:pPr>
        <w:spacing w:line="276" w:lineRule="auto"/>
        <w:rPr>
          <w:sz w:val="24"/>
          <w:szCs w:val="24"/>
        </w:rPr>
      </w:pPr>
      <w:r w:rsidDel="00000000" w:rsidR="00000000" w:rsidRPr="00000000">
        <w:rPr>
          <w:sz w:val="24"/>
          <w:szCs w:val="24"/>
          <w:rtl w:val="0"/>
        </w:rPr>
        <w:t xml:space="preserve">Le but de notre stratégie de genre est d’atteindre « </w:t>
      </w:r>
      <w:r w:rsidDel="00000000" w:rsidR="00000000" w:rsidRPr="00000000">
        <w:rPr>
          <w:b w:val="1"/>
          <w:sz w:val="24"/>
          <w:szCs w:val="24"/>
          <w:rtl w:val="0"/>
        </w:rPr>
        <w:t xml:space="preserve">l’autonomisation reproductive</w:t>
      </w:r>
      <w:r w:rsidDel="00000000" w:rsidR="00000000" w:rsidRPr="00000000">
        <w:rPr>
          <w:sz w:val="24"/>
          <w:szCs w:val="24"/>
          <w:rtl w:val="0"/>
        </w:rPr>
        <w:t xml:space="preserve"> » (</w:t>
      </w:r>
      <w:r w:rsidDel="00000000" w:rsidR="00000000" w:rsidRPr="00000000">
        <w:rPr>
          <w:i w:val="1"/>
          <w:sz w:val="24"/>
          <w:szCs w:val="24"/>
          <w:rtl w:val="0"/>
        </w:rPr>
        <w:t xml:space="preserve">« reproductive empowerment »</w:t>
      </w:r>
      <w:r w:rsidDel="00000000" w:rsidR="00000000" w:rsidRPr="00000000">
        <w:rPr>
          <w:sz w:val="24"/>
          <w:szCs w:val="24"/>
          <w:rtl w:val="0"/>
        </w:rPr>
        <w:t xml:space="preserve">) soit le résultat d’un processus par lequel les hommes et les femmes en âge de procréer (1) étendent leur capacité à prendre des décisions informées concernant leur vie reproductive, (2) améliorent leur capacité de participer de manière significative à des débats privés et publics sur les choix et les droits reproductifs, et (3) puissent prendre des décisions sur la base de leurs préférences pour atteindre leurs objectifs reproductifs sans crainte des violences ou des conséquences négatives. </w:t>
      </w:r>
    </w:p>
    <w:p w:rsidR="00000000" w:rsidDel="00000000" w:rsidP="00000000" w:rsidRDefault="00000000" w:rsidRPr="00000000" w14:paraId="00000F18">
      <w:pPr>
        <w:spacing w:line="276" w:lineRule="auto"/>
        <w:rPr>
          <w:sz w:val="24"/>
          <w:szCs w:val="24"/>
        </w:rPr>
      </w:pPr>
      <w:r w:rsidDel="00000000" w:rsidR="00000000" w:rsidRPr="00000000">
        <w:rPr>
          <w:sz w:val="24"/>
          <w:szCs w:val="24"/>
          <w:rtl w:val="0"/>
        </w:rPr>
        <w:t xml:space="preserve">Le projet PROMIS intègre la réduction des inégalités de genre à travers ses activités d’amélioration de l’accès aux méthodes contraceptives, mais le plan d’action proposé par les partenaires du consortium intègre également ces aspects de genre de manière transversale à travers le processus de mise en œuvre, comme décrit ci-dessous.</w:t>
      </w:r>
    </w:p>
    <w:p w:rsidR="00000000" w:rsidDel="00000000" w:rsidP="00000000" w:rsidRDefault="00000000" w:rsidRPr="00000000" w14:paraId="00000F19">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60" w:before="0" w:line="276" w:lineRule="auto"/>
        <w:ind w:left="1080" w:right="0" w:hanging="360"/>
        <w:jc w:val="both"/>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Plan d’action proposé</w:t>
      </w:r>
    </w:p>
    <w:p w:rsidR="00000000" w:rsidDel="00000000" w:rsidP="00000000" w:rsidRDefault="00000000" w:rsidRPr="00000000" w14:paraId="00000F1A">
      <w:pPr>
        <w:spacing w:line="276" w:lineRule="auto"/>
        <w:rPr>
          <w:sz w:val="24"/>
          <w:szCs w:val="24"/>
        </w:rPr>
      </w:pPr>
      <w:r w:rsidDel="00000000" w:rsidR="00000000" w:rsidRPr="00000000">
        <w:rPr>
          <w:sz w:val="24"/>
          <w:szCs w:val="24"/>
          <w:rtl w:val="0"/>
        </w:rPr>
        <w:t xml:space="preserve">Ce plan d'action pour l'égalité entre les femmes et les hommes propose des points d'entrée pour les actions sensibles à la dimension de genre à entreprendre dans le cadre de chacun des domaines d'activité du programme.  En outre, des indicateurs spécifiques sont également proposés pour mesurer et suivre les progrès de ces actions au niveau des activités. </w:t>
      </w:r>
    </w:p>
    <w:p w:rsidR="00000000" w:rsidDel="00000000" w:rsidP="00000000" w:rsidRDefault="00000000" w:rsidRPr="00000000" w14:paraId="00000F1B">
      <w:pPr>
        <w:spacing w:after="0" w:line="276" w:lineRule="auto"/>
        <w:rPr>
          <w:sz w:val="24"/>
          <w:szCs w:val="24"/>
        </w:rPr>
      </w:pPr>
      <w:r w:rsidDel="00000000" w:rsidR="00000000" w:rsidRPr="00000000">
        <w:rPr>
          <w:sz w:val="24"/>
          <w:szCs w:val="24"/>
          <w:rtl w:val="0"/>
        </w:rPr>
        <w:t xml:space="preserve">L’intégration de la dimension de genre dans les activités de mise en œuvre du projet PROMIS inclut quatre dimensions principales : les activités transversales liées aux organisations ou au processus de mise en œuvre du projet, ainsi que les activités liées à l’offre des services, à la communication pour la création de la demande, et au renforcement du système sanitaire national qui incluent toutes des actions répondant au genre. </w:t>
      </w:r>
    </w:p>
    <w:p w:rsidR="00000000" w:rsidDel="00000000" w:rsidP="00000000" w:rsidRDefault="00000000" w:rsidRPr="00000000" w14:paraId="00000F1C">
      <w:pPr>
        <w:spacing w:after="0" w:line="276" w:lineRule="auto"/>
        <w:rPr>
          <w:sz w:val="24"/>
          <w:szCs w:val="24"/>
        </w:rPr>
      </w:pPr>
      <w:r w:rsidDel="00000000" w:rsidR="00000000" w:rsidRPr="00000000">
        <w:rPr>
          <w:rtl w:val="0"/>
        </w:rPr>
      </w:r>
    </w:p>
    <w:p w:rsidR="00000000" w:rsidDel="00000000" w:rsidP="00000000" w:rsidRDefault="00000000" w:rsidRPr="00000000" w14:paraId="00000F1D">
      <w:pPr>
        <w:spacing w:after="0" w:line="276" w:lineRule="auto"/>
        <w:rPr>
          <w:b w:val="1"/>
          <w:sz w:val="24"/>
          <w:szCs w:val="24"/>
        </w:rPr>
      </w:pPr>
      <w:r w:rsidDel="00000000" w:rsidR="00000000" w:rsidRPr="00000000">
        <w:rPr>
          <w:b w:val="1"/>
          <w:sz w:val="24"/>
          <w:szCs w:val="24"/>
          <w:rtl w:val="0"/>
        </w:rPr>
        <w:t xml:space="preserve">ACTIVITÉS TRANSVERSALES</w:t>
      </w:r>
    </w:p>
    <w:p w:rsidR="00000000" w:rsidDel="00000000" w:rsidP="00000000" w:rsidRDefault="00000000" w:rsidRPr="00000000" w14:paraId="00000F1E">
      <w:pPr>
        <w:spacing w:after="0" w:line="276" w:lineRule="auto"/>
        <w:rPr>
          <w:b w:val="1"/>
          <w:sz w:val="24"/>
          <w:szCs w:val="24"/>
        </w:rPr>
      </w:pPr>
      <w:r w:rsidDel="00000000" w:rsidR="00000000" w:rsidRPr="00000000">
        <w:rPr>
          <w:rtl w:val="0"/>
        </w:rPr>
      </w:r>
    </w:p>
    <w:p w:rsidR="00000000" w:rsidDel="00000000" w:rsidP="00000000" w:rsidRDefault="00000000" w:rsidRPr="00000000" w14:paraId="00000F1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La parité organisationnelle</w:t>
      </w:r>
    </w:p>
    <w:p w:rsidR="00000000" w:rsidDel="00000000" w:rsidP="00000000" w:rsidRDefault="00000000" w:rsidRPr="00000000" w14:paraId="00000F20">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21">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Objectifs</w:t>
      </w:r>
    </w:p>
    <w:p w:rsidR="00000000" w:rsidDel="00000000" w:rsidP="00000000" w:rsidRDefault="00000000" w:rsidRPr="00000000" w14:paraId="00000F22">
      <w:pPr>
        <w:spacing w:after="0" w:line="276" w:lineRule="auto"/>
        <w:rPr>
          <w:sz w:val="24"/>
          <w:szCs w:val="24"/>
        </w:rPr>
      </w:pPr>
      <w:r w:rsidDel="00000000" w:rsidR="00000000" w:rsidRPr="00000000">
        <w:rPr>
          <w:rtl w:val="0"/>
        </w:rPr>
      </w:r>
    </w:p>
    <w:p w:rsidR="00000000" w:rsidDel="00000000" w:rsidP="00000000" w:rsidRDefault="00000000" w:rsidRPr="00000000" w14:paraId="00000F23">
      <w:pPr>
        <w:spacing w:after="0" w:line="276" w:lineRule="auto"/>
        <w:rPr>
          <w:sz w:val="24"/>
          <w:szCs w:val="24"/>
        </w:rPr>
      </w:pPr>
      <w:r w:rsidDel="00000000" w:rsidR="00000000" w:rsidRPr="00000000">
        <w:rPr>
          <w:sz w:val="24"/>
          <w:szCs w:val="24"/>
          <w:rtl w:val="0"/>
        </w:rPr>
        <w:t xml:space="preserve">Les équipes des partenaires PROMIS insistent sur la parité hommes-femmes et notre objectif est que cet équilibre soit respecté depuis les postes de direction et de coordination technique (à hauteur minimale de 30%) et jusque dans les cohortes de prestataires. </w:t>
      </w:r>
    </w:p>
    <w:p w:rsidR="00000000" w:rsidDel="00000000" w:rsidP="00000000" w:rsidRDefault="00000000" w:rsidRPr="00000000" w14:paraId="00000F24">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25">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Activités proposées</w:t>
      </w:r>
    </w:p>
    <w:p w:rsidR="00000000" w:rsidDel="00000000" w:rsidP="00000000" w:rsidRDefault="00000000" w:rsidRPr="00000000" w14:paraId="00000F26">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27">
      <w:pPr>
        <w:spacing w:after="0" w:line="276" w:lineRule="auto"/>
        <w:rPr>
          <w:sz w:val="24"/>
          <w:szCs w:val="24"/>
        </w:rPr>
      </w:pPr>
      <w:r w:rsidDel="00000000" w:rsidR="00000000" w:rsidRPr="00000000">
        <w:rPr>
          <w:sz w:val="24"/>
          <w:szCs w:val="24"/>
          <w:rtl w:val="0"/>
        </w:rPr>
        <w:t xml:space="preserve">Le tableau ci-dessous synthétise la situation à mi-parcours du projet.</w:t>
      </w:r>
    </w:p>
    <w:p w:rsidR="00000000" w:rsidDel="00000000" w:rsidP="00000000" w:rsidRDefault="00000000" w:rsidRPr="00000000" w14:paraId="00000F28">
      <w:pPr>
        <w:spacing w:after="0" w:line="276" w:lineRule="auto"/>
        <w:rPr>
          <w:sz w:val="20"/>
          <w:szCs w:val="20"/>
        </w:rPr>
      </w:pPr>
      <w:r w:rsidDel="00000000" w:rsidR="00000000" w:rsidRPr="00000000">
        <w:rPr>
          <w:rtl w:val="0"/>
        </w:rPr>
      </w:r>
    </w:p>
    <w:tbl>
      <w:tblPr>
        <w:tblStyle w:val="Table26"/>
        <w:tblW w:w="8754.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38"/>
        <w:gridCol w:w="1013"/>
        <w:gridCol w:w="966"/>
        <w:gridCol w:w="1013"/>
        <w:gridCol w:w="966"/>
        <w:gridCol w:w="1013"/>
        <w:gridCol w:w="966"/>
        <w:gridCol w:w="1013"/>
        <w:gridCol w:w="966"/>
        <w:tblGridChange w:id="0">
          <w:tblGrid>
            <w:gridCol w:w="838"/>
            <w:gridCol w:w="1013"/>
            <w:gridCol w:w="966"/>
            <w:gridCol w:w="1013"/>
            <w:gridCol w:w="966"/>
            <w:gridCol w:w="1013"/>
            <w:gridCol w:w="966"/>
            <w:gridCol w:w="1013"/>
            <w:gridCol w:w="966"/>
          </w:tblGrid>
        </w:tblGridChange>
      </w:tblGrid>
      <w:tr>
        <w:trPr>
          <w:cantSplit w:val="0"/>
          <w:tblHeader w:val="0"/>
        </w:trPr>
        <w:tc>
          <w:tcPr/>
          <w:p w:rsidR="00000000" w:rsidDel="00000000" w:rsidP="00000000" w:rsidRDefault="00000000" w:rsidRPr="00000000" w14:paraId="00000F29">
            <w:pPr>
              <w:spacing w:line="276" w:lineRule="auto"/>
              <w:jc w:val="center"/>
              <w:rPr>
                <w:sz w:val="20"/>
                <w:szCs w:val="20"/>
              </w:rPr>
            </w:pPr>
            <w:r w:rsidDel="00000000" w:rsidR="00000000" w:rsidRPr="00000000">
              <w:rPr>
                <w:rtl w:val="0"/>
              </w:rPr>
            </w:r>
          </w:p>
        </w:tc>
        <w:tc>
          <w:tcPr>
            <w:gridSpan w:val="2"/>
          </w:tcPr>
          <w:p w:rsidR="00000000" w:rsidDel="00000000" w:rsidP="00000000" w:rsidRDefault="00000000" w:rsidRPr="00000000" w14:paraId="00000F2A">
            <w:pPr>
              <w:spacing w:line="276" w:lineRule="auto"/>
              <w:jc w:val="center"/>
              <w:rPr>
                <w:b w:val="1"/>
                <w:sz w:val="20"/>
                <w:szCs w:val="20"/>
              </w:rPr>
            </w:pPr>
            <w:r w:rsidDel="00000000" w:rsidR="00000000" w:rsidRPr="00000000">
              <w:rPr>
                <w:b w:val="1"/>
                <w:sz w:val="20"/>
                <w:szCs w:val="20"/>
                <w:rtl w:val="0"/>
              </w:rPr>
              <w:t xml:space="preserve">Postes de direction</w:t>
            </w:r>
          </w:p>
        </w:tc>
        <w:tc>
          <w:tcPr>
            <w:gridSpan w:val="2"/>
          </w:tcPr>
          <w:p w:rsidR="00000000" w:rsidDel="00000000" w:rsidP="00000000" w:rsidRDefault="00000000" w:rsidRPr="00000000" w14:paraId="00000F2C">
            <w:pPr>
              <w:spacing w:line="276" w:lineRule="auto"/>
              <w:jc w:val="center"/>
              <w:rPr>
                <w:b w:val="1"/>
                <w:sz w:val="20"/>
                <w:szCs w:val="20"/>
              </w:rPr>
            </w:pPr>
            <w:r w:rsidDel="00000000" w:rsidR="00000000" w:rsidRPr="00000000">
              <w:rPr>
                <w:b w:val="1"/>
                <w:sz w:val="20"/>
                <w:szCs w:val="20"/>
                <w:rtl w:val="0"/>
              </w:rPr>
              <w:t xml:space="preserve">Postes techniques</w:t>
            </w:r>
          </w:p>
        </w:tc>
        <w:tc>
          <w:tcPr>
            <w:gridSpan w:val="2"/>
          </w:tcPr>
          <w:p w:rsidR="00000000" w:rsidDel="00000000" w:rsidP="00000000" w:rsidRDefault="00000000" w:rsidRPr="00000000" w14:paraId="00000F2E">
            <w:pPr>
              <w:spacing w:line="276" w:lineRule="auto"/>
              <w:jc w:val="center"/>
              <w:rPr>
                <w:b w:val="1"/>
                <w:sz w:val="20"/>
                <w:szCs w:val="20"/>
              </w:rPr>
            </w:pPr>
            <w:r w:rsidDel="00000000" w:rsidR="00000000" w:rsidRPr="00000000">
              <w:rPr>
                <w:b w:val="1"/>
                <w:sz w:val="20"/>
                <w:szCs w:val="20"/>
                <w:rtl w:val="0"/>
              </w:rPr>
              <w:t xml:space="preserve">Postes administratifs</w:t>
            </w:r>
          </w:p>
        </w:tc>
        <w:tc>
          <w:tcPr>
            <w:gridSpan w:val="2"/>
          </w:tcPr>
          <w:p w:rsidR="00000000" w:rsidDel="00000000" w:rsidP="00000000" w:rsidRDefault="00000000" w:rsidRPr="00000000" w14:paraId="00000F30">
            <w:pPr>
              <w:spacing w:line="276" w:lineRule="auto"/>
              <w:jc w:val="center"/>
              <w:rPr>
                <w:b w:val="1"/>
                <w:sz w:val="20"/>
                <w:szCs w:val="20"/>
              </w:rPr>
            </w:pPr>
            <w:r w:rsidDel="00000000" w:rsidR="00000000" w:rsidRPr="00000000">
              <w:rPr>
                <w:b w:val="1"/>
                <w:sz w:val="20"/>
                <w:szCs w:val="20"/>
                <w:rtl w:val="0"/>
              </w:rPr>
              <w:t xml:space="preserve">Prestataire (estimés)</w:t>
            </w:r>
          </w:p>
        </w:tc>
      </w:tr>
      <w:tr>
        <w:trPr>
          <w:cantSplit w:val="0"/>
          <w:tblHeader w:val="0"/>
        </w:trPr>
        <w:tc>
          <w:tcPr/>
          <w:p w:rsidR="00000000" w:rsidDel="00000000" w:rsidP="00000000" w:rsidRDefault="00000000" w:rsidRPr="00000000" w14:paraId="00000F32">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33">
            <w:pPr>
              <w:spacing w:line="276" w:lineRule="auto"/>
              <w:jc w:val="center"/>
              <w:rPr>
                <w:sz w:val="20"/>
                <w:szCs w:val="20"/>
              </w:rPr>
            </w:pPr>
            <w:r w:rsidDel="00000000" w:rsidR="00000000" w:rsidRPr="00000000">
              <w:rPr>
                <w:sz w:val="20"/>
                <w:szCs w:val="20"/>
                <w:rtl w:val="0"/>
              </w:rPr>
              <w:t xml:space="preserve">Hommes</w:t>
            </w:r>
          </w:p>
        </w:tc>
        <w:tc>
          <w:tcPr/>
          <w:p w:rsidR="00000000" w:rsidDel="00000000" w:rsidP="00000000" w:rsidRDefault="00000000" w:rsidRPr="00000000" w14:paraId="00000F34">
            <w:pPr>
              <w:spacing w:line="276" w:lineRule="auto"/>
              <w:jc w:val="center"/>
              <w:rPr>
                <w:sz w:val="20"/>
                <w:szCs w:val="20"/>
              </w:rPr>
            </w:pPr>
            <w:r w:rsidDel="00000000" w:rsidR="00000000" w:rsidRPr="00000000">
              <w:rPr>
                <w:sz w:val="20"/>
                <w:szCs w:val="20"/>
                <w:rtl w:val="0"/>
              </w:rPr>
              <w:t xml:space="preserve">Femmes</w:t>
            </w:r>
          </w:p>
        </w:tc>
        <w:tc>
          <w:tcPr/>
          <w:p w:rsidR="00000000" w:rsidDel="00000000" w:rsidP="00000000" w:rsidRDefault="00000000" w:rsidRPr="00000000" w14:paraId="00000F35">
            <w:pPr>
              <w:spacing w:line="276" w:lineRule="auto"/>
              <w:jc w:val="center"/>
              <w:rPr>
                <w:sz w:val="20"/>
                <w:szCs w:val="20"/>
              </w:rPr>
            </w:pPr>
            <w:r w:rsidDel="00000000" w:rsidR="00000000" w:rsidRPr="00000000">
              <w:rPr>
                <w:sz w:val="20"/>
                <w:szCs w:val="20"/>
                <w:rtl w:val="0"/>
              </w:rPr>
              <w:t xml:space="preserve">Hommes</w:t>
            </w:r>
          </w:p>
        </w:tc>
        <w:tc>
          <w:tcPr/>
          <w:p w:rsidR="00000000" w:rsidDel="00000000" w:rsidP="00000000" w:rsidRDefault="00000000" w:rsidRPr="00000000" w14:paraId="00000F36">
            <w:pPr>
              <w:spacing w:line="276" w:lineRule="auto"/>
              <w:jc w:val="center"/>
              <w:rPr>
                <w:sz w:val="20"/>
                <w:szCs w:val="20"/>
              </w:rPr>
            </w:pPr>
            <w:r w:rsidDel="00000000" w:rsidR="00000000" w:rsidRPr="00000000">
              <w:rPr>
                <w:sz w:val="20"/>
                <w:szCs w:val="20"/>
                <w:rtl w:val="0"/>
              </w:rPr>
              <w:t xml:space="preserve">Femmes</w:t>
            </w:r>
          </w:p>
        </w:tc>
        <w:tc>
          <w:tcPr/>
          <w:p w:rsidR="00000000" w:rsidDel="00000000" w:rsidP="00000000" w:rsidRDefault="00000000" w:rsidRPr="00000000" w14:paraId="00000F37">
            <w:pPr>
              <w:spacing w:line="276" w:lineRule="auto"/>
              <w:jc w:val="center"/>
              <w:rPr>
                <w:sz w:val="20"/>
                <w:szCs w:val="20"/>
              </w:rPr>
            </w:pPr>
            <w:r w:rsidDel="00000000" w:rsidR="00000000" w:rsidRPr="00000000">
              <w:rPr>
                <w:sz w:val="20"/>
                <w:szCs w:val="20"/>
                <w:rtl w:val="0"/>
              </w:rPr>
              <w:t xml:space="preserve">Hommes</w:t>
            </w:r>
          </w:p>
        </w:tc>
        <w:tc>
          <w:tcPr/>
          <w:p w:rsidR="00000000" w:rsidDel="00000000" w:rsidP="00000000" w:rsidRDefault="00000000" w:rsidRPr="00000000" w14:paraId="00000F38">
            <w:pPr>
              <w:spacing w:line="276" w:lineRule="auto"/>
              <w:jc w:val="center"/>
              <w:rPr>
                <w:sz w:val="20"/>
                <w:szCs w:val="20"/>
              </w:rPr>
            </w:pPr>
            <w:r w:rsidDel="00000000" w:rsidR="00000000" w:rsidRPr="00000000">
              <w:rPr>
                <w:sz w:val="20"/>
                <w:szCs w:val="20"/>
                <w:rtl w:val="0"/>
              </w:rPr>
              <w:t xml:space="preserve">Femmes</w:t>
            </w:r>
          </w:p>
        </w:tc>
        <w:tc>
          <w:tcPr/>
          <w:p w:rsidR="00000000" w:rsidDel="00000000" w:rsidP="00000000" w:rsidRDefault="00000000" w:rsidRPr="00000000" w14:paraId="00000F39">
            <w:pPr>
              <w:spacing w:line="276" w:lineRule="auto"/>
              <w:jc w:val="center"/>
              <w:rPr>
                <w:sz w:val="20"/>
                <w:szCs w:val="20"/>
              </w:rPr>
            </w:pPr>
            <w:r w:rsidDel="00000000" w:rsidR="00000000" w:rsidRPr="00000000">
              <w:rPr>
                <w:sz w:val="20"/>
                <w:szCs w:val="20"/>
                <w:rtl w:val="0"/>
              </w:rPr>
              <w:t xml:space="preserve">Hommes</w:t>
            </w:r>
          </w:p>
        </w:tc>
        <w:tc>
          <w:tcPr/>
          <w:p w:rsidR="00000000" w:rsidDel="00000000" w:rsidP="00000000" w:rsidRDefault="00000000" w:rsidRPr="00000000" w14:paraId="00000F3A">
            <w:pPr>
              <w:spacing w:line="276" w:lineRule="auto"/>
              <w:jc w:val="center"/>
              <w:rPr>
                <w:sz w:val="20"/>
                <w:szCs w:val="20"/>
              </w:rPr>
            </w:pPr>
            <w:r w:rsidDel="00000000" w:rsidR="00000000" w:rsidRPr="00000000">
              <w:rPr>
                <w:sz w:val="20"/>
                <w:szCs w:val="20"/>
                <w:rtl w:val="0"/>
              </w:rPr>
              <w:t xml:space="preserve">Femmes</w:t>
            </w:r>
          </w:p>
        </w:tc>
      </w:tr>
      <w:tr>
        <w:trPr>
          <w:cantSplit w:val="0"/>
          <w:tblHeader w:val="0"/>
        </w:trPr>
        <w:tc>
          <w:tcPr/>
          <w:p w:rsidR="00000000" w:rsidDel="00000000" w:rsidP="00000000" w:rsidRDefault="00000000" w:rsidRPr="00000000" w14:paraId="00000F3B">
            <w:pPr>
              <w:spacing w:line="276" w:lineRule="auto"/>
              <w:jc w:val="center"/>
              <w:rPr>
                <w:sz w:val="20"/>
                <w:szCs w:val="20"/>
              </w:rPr>
            </w:pPr>
            <w:r w:rsidDel="00000000" w:rsidR="00000000" w:rsidRPr="00000000">
              <w:rPr>
                <w:sz w:val="20"/>
                <w:szCs w:val="20"/>
                <w:rtl w:val="0"/>
              </w:rPr>
              <w:t xml:space="preserve">DKT</w:t>
            </w:r>
          </w:p>
        </w:tc>
        <w:tc>
          <w:tcPr/>
          <w:p w:rsidR="00000000" w:rsidDel="00000000" w:rsidP="00000000" w:rsidRDefault="00000000" w:rsidRPr="00000000" w14:paraId="00000F3C">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3D">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3E">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3F">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40">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41">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42">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43">
            <w:pPr>
              <w:spacing w:line="276" w:lineRule="auto"/>
              <w:jc w:val="cente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F44">
            <w:pPr>
              <w:spacing w:line="276" w:lineRule="auto"/>
              <w:jc w:val="center"/>
              <w:rPr>
                <w:sz w:val="20"/>
                <w:szCs w:val="20"/>
              </w:rPr>
            </w:pPr>
            <w:r w:rsidDel="00000000" w:rsidR="00000000" w:rsidRPr="00000000">
              <w:rPr>
                <w:sz w:val="20"/>
                <w:szCs w:val="20"/>
                <w:rtl w:val="0"/>
              </w:rPr>
              <w:t xml:space="preserve">MSI</w:t>
            </w:r>
          </w:p>
        </w:tc>
        <w:tc>
          <w:tcPr/>
          <w:p w:rsidR="00000000" w:rsidDel="00000000" w:rsidP="00000000" w:rsidRDefault="00000000" w:rsidRPr="00000000" w14:paraId="00000F45">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46">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47">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48">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49">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4A">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4B">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4C">
            <w:pPr>
              <w:spacing w:line="276" w:lineRule="auto"/>
              <w:jc w:val="cente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F4D">
            <w:pPr>
              <w:spacing w:line="276" w:lineRule="auto"/>
              <w:jc w:val="center"/>
              <w:rPr>
                <w:sz w:val="20"/>
                <w:szCs w:val="20"/>
              </w:rPr>
            </w:pPr>
            <w:r w:rsidDel="00000000" w:rsidR="00000000" w:rsidRPr="00000000">
              <w:rPr>
                <w:sz w:val="20"/>
                <w:szCs w:val="20"/>
                <w:rtl w:val="0"/>
              </w:rPr>
              <w:t xml:space="preserve">Tulane</w:t>
            </w:r>
          </w:p>
        </w:tc>
        <w:tc>
          <w:tcPr/>
          <w:p w:rsidR="00000000" w:rsidDel="00000000" w:rsidP="00000000" w:rsidRDefault="00000000" w:rsidRPr="00000000" w14:paraId="00000F4E">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4F">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50">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51">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52">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53">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54">
            <w:pPr>
              <w:spacing w:line="276" w:lineRule="auto"/>
              <w:jc w:val="center"/>
              <w:rPr>
                <w:sz w:val="20"/>
                <w:szCs w:val="20"/>
              </w:rPr>
            </w:pPr>
            <w:r w:rsidDel="00000000" w:rsidR="00000000" w:rsidRPr="00000000">
              <w:rPr>
                <w:rtl w:val="0"/>
              </w:rPr>
            </w:r>
          </w:p>
        </w:tc>
        <w:tc>
          <w:tcPr/>
          <w:p w:rsidR="00000000" w:rsidDel="00000000" w:rsidP="00000000" w:rsidRDefault="00000000" w:rsidRPr="00000000" w14:paraId="00000F55">
            <w:pPr>
              <w:spacing w:line="276" w:lineRule="auto"/>
              <w:jc w:val="center"/>
              <w:rPr>
                <w:sz w:val="20"/>
                <w:szCs w:val="20"/>
              </w:rPr>
            </w:pPr>
            <w:r w:rsidDel="00000000" w:rsidR="00000000" w:rsidRPr="00000000">
              <w:rPr>
                <w:rtl w:val="0"/>
              </w:rPr>
            </w:r>
          </w:p>
        </w:tc>
      </w:tr>
    </w:tbl>
    <w:p w:rsidR="00000000" w:rsidDel="00000000" w:rsidP="00000000" w:rsidRDefault="00000000" w:rsidRPr="00000000" w14:paraId="00000F56">
      <w:pPr>
        <w:spacing w:after="0" w:line="276" w:lineRule="auto"/>
        <w:rPr>
          <w:sz w:val="24"/>
          <w:szCs w:val="24"/>
        </w:rPr>
      </w:pPr>
      <w:r w:rsidDel="00000000" w:rsidR="00000000" w:rsidRPr="00000000">
        <w:rPr>
          <w:rtl w:val="0"/>
        </w:rPr>
      </w:r>
    </w:p>
    <w:p w:rsidR="00000000" w:rsidDel="00000000" w:rsidP="00000000" w:rsidRDefault="00000000" w:rsidRPr="00000000" w14:paraId="00000F57">
      <w:pPr>
        <w:spacing w:after="0" w:line="276" w:lineRule="auto"/>
        <w:rPr>
          <w:sz w:val="24"/>
          <w:szCs w:val="24"/>
        </w:rPr>
      </w:pPr>
      <w:r w:rsidDel="00000000" w:rsidR="00000000" w:rsidRPr="00000000">
        <w:rPr>
          <w:sz w:val="24"/>
          <w:szCs w:val="24"/>
          <w:rtl w:val="0"/>
        </w:rPr>
        <w:t xml:space="preserve">À l’échelle provinciale, nous planifions également l’appui à la parité organisationnelle et l’encouragement à la participation des femmes dans les Comités Techniques Multisectoriaux Permanents pour la Planification Familiale (CTMP). Dans cette perspective le taux de participation féminine est évalué non seulement par le nombre de femmes représentées dans le CTMP mais également en fonction des temps de paroles qui leur est accordé lors des réunions, des opportunités qui leurs sont offertes pour le renforcement des compétences et de leurs contributions aux documents techniques et de plaidoyer produit par les CTMP. </w:t>
      </w:r>
    </w:p>
    <w:p w:rsidR="00000000" w:rsidDel="00000000" w:rsidP="00000000" w:rsidRDefault="00000000" w:rsidRPr="00000000" w14:paraId="00000F58">
      <w:pPr>
        <w:spacing w:after="0" w:line="276" w:lineRule="auto"/>
        <w:rPr>
          <w:b w:val="1"/>
          <w:sz w:val="24"/>
          <w:szCs w:val="24"/>
        </w:rPr>
      </w:pPr>
      <w:r w:rsidDel="00000000" w:rsidR="00000000" w:rsidRPr="00000000">
        <w:rPr>
          <w:rtl w:val="0"/>
        </w:rPr>
      </w:r>
    </w:p>
    <w:p w:rsidR="00000000" w:rsidDel="00000000" w:rsidP="00000000" w:rsidRDefault="00000000" w:rsidRPr="00000000" w14:paraId="00000F59">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Indicateurs et Cibles</w:t>
      </w:r>
    </w:p>
    <w:p w:rsidR="00000000" w:rsidDel="00000000" w:rsidP="00000000" w:rsidRDefault="00000000" w:rsidRPr="00000000" w14:paraId="00000F5A">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5B">
      <w:pPr>
        <w:spacing w:after="0" w:line="276" w:lineRule="auto"/>
        <w:rPr>
          <w:sz w:val="24"/>
          <w:szCs w:val="24"/>
        </w:rPr>
      </w:pPr>
      <w:r w:rsidDel="00000000" w:rsidR="00000000" w:rsidRPr="00000000">
        <w:rPr>
          <w:sz w:val="24"/>
          <w:szCs w:val="24"/>
          <w:rtl w:val="0"/>
        </w:rPr>
        <w:t xml:space="preserve">Proportion de personnels hommes / femmes dans les organisations au prorata des postes à responsabilités – Cible : 30%</w:t>
      </w:r>
    </w:p>
    <w:p w:rsidR="00000000" w:rsidDel="00000000" w:rsidP="00000000" w:rsidRDefault="00000000" w:rsidRPr="00000000" w14:paraId="00000F5C">
      <w:pPr>
        <w:spacing w:after="0" w:line="276" w:lineRule="auto"/>
        <w:rPr>
          <w:sz w:val="24"/>
          <w:szCs w:val="24"/>
        </w:rPr>
      </w:pPr>
      <w:r w:rsidDel="00000000" w:rsidR="00000000" w:rsidRPr="00000000">
        <w:rPr>
          <w:sz w:val="24"/>
          <w:szCs w:val="24"/>
          <w:rtl w:val="0"/>
        </w:rPr>
        <w:t xml:space="preserve">Parités des hommes et des femmes dans la rédaction des documents techniques et de plaidoyer – Cible : 50%</w:t>
      </w:r>
    </w:p>
    <w:p w:rsidR="00000000" w:rsidDel="00000000" w:rsidP="00000000" w:rsidRDefault="00000000" w:rsidRPr="00000000" w14:paraId="00000F5D">
      <w:pPr>
        <w:spacing w:after="0" w:line="276" w:lineRule="auto"/>
        <w:rPr>
          <w:sz w:val="24"/>
          <w:szCs w:val="24"/>
        </w:rPr>
      </w:pPr>
      <w:r w:rsidDel="00000000" w:rsidR="00000000" w:rsidRPr="00000000">
        <w:rPr>
          <w:rtl w:val="0"/>
        </w:rPr>
      </w:r>
    </w:p>
    <w:p w:rsidR="00000000" w:rsidDel="00000000" w:rsidP="00000000" w:rsidRDefault="00000000" w:rsidRPr="00000000" w14:paraId="00000F5E">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Timeline / Implication budgétaires</w:t>
      </w:r>
    </w:p>
    <w:p w:rsidR="00000000" w:rsidDel="00000000" w:rsidP="00000000" w:rsidRDefault="00000000" w:rsidRPr="00000000" w14:paraId="00000F5F">
      <w:pPr>
        <w:spacing w:after="0" w:line="276" w:lineRule="auto"/>
        <w:rPr>
          <w:sz w:val="24"/>
          <w:szCs w:val="24"/>
        </w:rPr>
      </w:pPr>
      <w:r w:rsidDel="00000000" w:rsidR="00000000" w:rsidRPr="00000000">
        <w:rPr>
          <w:rtl w:val="0"/>
        </w:rPr>
      </w:r>
    </w:p>
    <w:p w:rsidR="00000000" w:rsidDel="00000000" w:rsidP="00000000" w:rsidRDefault="00000000" w:rsidRPr="00000000" w14:paraId="00000F60">
      <w:pPr>
        <w:spacing w:after="0" w:line="276" w:lineRule="auto"/>
        <w:rPr>
          <w:sz w:val="24"/>
          <w:szCs w:val="24"/>
        </w:rPr>
      </w:pPr>
      <w:r w:rsidDel="00000000" w:rsidR="00000000" w:rsidRPr="00000000">
        <w:rPr>
          <w:sz w:val="24"/>
          <w:szCs w:val="24"/>
          <w:rtl w:val="0"/>
        </w:rPr>
        <w:t xml:space="preserve">Tout au long du projet</w:t>
      </w:r>
    </w:p>
    <w:p w:rsidR="00000000" w:rsidDel="00000000" w:rsidP="00000000" w:rsidRDefault="00000000" w:rsidRPr="00000000" w14:paraId="00000F61">
      <w:pPr>
        <w:spacing w:after="0" w:line="276" w:lineRule="auto"/>
        <w:rPr>
          <w:sz w:val="24"/>
          <w:szCs w:val="24"/>
        </w:rPr>
      </w:pPr>
      <w:r w:rsidDel="00000000" w:rsidR="00000000" w:rsidRPr="00000000">
        <w:rPr>
          <w:sz w:val="24"/>
          <w:szCs w:val="24"/>
          <w:rtl w:val="0"/>
        </w:rPr>
        <w:t xml:space="preserve">Pas d’implication budgétaire</w:t>
      </w:r>
    </w:p>
    <w:p w:rsidR="00000000" w:rsidDel="00000000" w:rsidP="00000000" w:rsidRDefault="00000000" w:rsidRPr="00000000" w14:paraId="00000F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28" w:hanging="710"/>
        <w:jc w:val="both"/>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6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L’implication des hommes dans l’ensemble des activités</w:t>
      </w:r>
    </w:p>
    <w:p w:rsidR="00000000" w:rsidDel="00000000" w:rsidP="00000000" w:rsidRDefault="00000000" w:rsidRPr="00000000" w14:paraId="00000F64">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65">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Objectifs</w:t>
      </w:r>
    </w:p>
    <w:p w:rsidR="00000000" w:rsidDel="00000000" w:rsidP="00000000" w:rsidRDefault="00000000" w:rsidRPr="00000000" w14:paraId="00000F66">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67">
      <w:pPr>
        <w:spacing w:after="0" w:line="276" w:lineRule="auto"/>
        <w:rPr>
          <w:sz w:val="24"/>
          <w:szCs w:val="24"/>
        </w:rPr>
      </w:pPr>
      <w:r w:rsidDel="00000000" w:rsidR="00000000" w:rsidRPr="00000000">
        <w:rPr>
          <w:sz w:val="24"/>
          <w:szCs w:val="24"/>
          <w:rtl w:val="0"/>
        </w:rPr>
        <w:t xml:space="preserve">Contrairement à la majorité des projets appuyés par le FONAREDD dans les domaines de l’agroforesterie et du développement rural, les femmes sont le bénéficiaire principal du projet PROMIS. Cependant, l’utilisation des méthodes contraceptives en RDC est largement influencée par les attitudes et les comportements des hommes (partenaires ou membres de la famille) vis-à-vis de la planification familiale. </w:t>
      </w:r>
    </w:p>
    <w:p w:rsidR="00000000" w:rsidDel="00000000" w:rsidP="00000000" w:rsidRDefault="00000000" w:rsidRPr="00000000" w14:paraId="00000F68">
      <w:pPr>
        <w:spacing w:after="0" w:line="276" w:lineRule="auto"/>
        <w:rPr>
          <w:sz w:val="24"/>
          <w:szCs w:val="24"/>
        </w:rPr>
      </w:pPr>
      <w:r w:rsidDel="00000000" w:rsidR="00000000" w:rsidRPr="00000000">
        <w:rPr>
          <w:rtl w:val="0"/>
        </w:rPr>
      </w:r>
    </w:p>
    <w:p w:rsidR="00000000" w:rsidDel="00000000" w:rsidP="00000000" w:rsidRDefault="00000000" w:rsidRPr="00000000" w14:paraId="00000F69">
      <w:pPr>
        <w:spacing w:after="0" w:line="276" w:lineRule="auto"/>
        <w:rPr>
          <w:sz w:val="24"/>
          <w:szCs w:val="24"/>
        </w:rPr>
      </w:pPr>
      <w:r w:rsidDel="00000000" w:rsidR="00000000" w:rsidRPr="00000000">
        <w:rPr>
          <w:sz w:val="24"/>
          <w:szCs w:val="24"/>
          <w:rtl w:val="0"/>
        </w:rPr>
        <w:t xml:space="preserve">Dans cette perspective, les partenaires de PROMIS ont pour objectif d’améliorer l’engagement des hommes dans les programmes PF, à la fois comme cibles et partenaires, en suivant l’agenda édicté après la Conférence Internationale pour la Population et le Développement, qui s’est tenue au Caire en 1994.</w:t>
      </w:r>
    </w:p>
    <w:p w:rsidR="00000000" w:rsidDel="00000000" w:rsidP="00000000" w:rsidRDefault="00000000" w:rsidRPr="00000000" w14:paraId="00000F6A">
      <w:pPr>
        <w:spacing w:after="0" w:line="276" w:lineRule="auto"/>
        <w:rPr>
          <w:sz w:val="24"/>
          <w:szCs w:val="24"/>
        </w:rPr>
      </w:pPr>
      <w:r w:rsidDel="00000000" w:rsidR="00000000" w:rsidRPr="00000000">
        <w:rPr>
          <w:rtl w:val="0"/>
        </w:rPr>
      </w:r>
    </w:p>
    <w:p w:rsidR="00000000" w:rsidDel="00000000" w:rsidP="00000000" w:rsidRDefault="00000000" w:rsidRPr="00000000" w14:paraId="00000F6B">
      <w:pPr>
        <w:spacing w:after="0" w:line="276" w:lineRule="auto"/>
        <w:ind w:left="0" w:firstLine="0"/>
        <w:rPr>
          <w:i w:val="1"/>
          <w:sz w:val="24"/>
          <w:szCs w:val="24"/>
        </w:rPr>
      </w:pPr>
      <w:r w:rsidDel="00000000" w:rsidR="00000000" w:rsidRPr="00000000">
        <w:rPr>
          <w:i w:val="1"/>
          <w:sz w:val="24"/>
          <w:szCs w:val="24"/>
          <w:rtl w:val="0"/>
        </w:rPr>
        <w:t xml:space="preserve">4.24 Pour que les hommes et les femmes parviennent à vivre en harmonie, il est indispensable de modifier les connaissances, les attitudes et les comportements de l’un et l’autre sexe. Les hommes ont un rôle décisif à jouer dans le processus d’instauration de l’égalité entre les sexes car, dans la plupart des sociétés, ce sont eux qui exercent l’essentiel du pouvoir dans presque tous les domaines, des décisions personnelles ayant trait à la taille de la famille,[…] Il est impératif d’améliorer la communication entre les hommes et les femmes sur les questions concernant la sexualité et la santé de la reproduction, et de leur faire mieux comprendre leurs responsabilités communes, pour qu’ils soient associés sur un pied d’égalité dans la vie publique et dans la vie privée.</w:t>
      </w:r>
    </w:p>
    <w:p w:rsidR="00000000" w:rsidDel="00000000" w:rsidP="00000000" w:rsidRDefault="00000000" w:rsidRPr="00000000" w14:paraId="00000F6C">
      <w:pPr>
        <w:spacing w:after="0" w:line="276" w:lineRule="auto"/>
        <w:rPr>
          <w:i w:val="1"/>
          <w:sz w:val="24"/>
          <w:szCs w:val="24"/>
        </w:rPr>
      </w:pPr>
      <w:r w:rsidDel="00000000" w:rsidR="00000000" w:rsidRPr="00000000">
        <w:rPr>
          <w:rtl w:val="0"/>
        </w:rPr>
      </w:r>
    </w:p>
    <w:p w:rsidR="00000000" w:rsidDel="00000000" w:rsidP="00000000" w:rsidRDefault="00000000" w:rsidRPr="00000000" w14:paraId="00000F6D">
      <w:pPr>
        <w:spacing w:after="0" w:line="276" w:lineRule="auto"/>
        <w:ind w:left="0" w:firstLine="0"/>
        <w:rPr>
          <w:i w:val="1"/>
          <w:sz w:val="24"/>
          <w:szCs w:val="24"/>
        </w:rPr>
      </w:pPr>
      <w:r w:rsidDel="00000000" w:rsidR="00000000" w:rsidRPr="00000000">
        <w:rPr>
          <w:i w:val="1"/>
          <w:sz w:val="24"/>
          <w:szCs w:val="24"/>
          <w:rtl w:val="0"/>
        </w:rPr>
        <w:t xml:space="preserve">4.27 Il faudrait en particulier mettre l’accent sur la part de responsabilité qui incombe aux hommes dans la fonction parentale et le comportement en matière de sexualité et de procréation et les encourager à assumer activement cette responsabilité, notamment en ce qui concerne la planification familiale, la santé Responsabilités masculines et participation 43 prénatale, maternelle et infantile, la prévention des maladies sexuellement transmissibles, dont la contamination par le VIH, la prévention des grossesses non désirées ou à haut risque, la gestion commune des revenus de la famille et la contribution à ces revenus, l’éducation, la santé et la nutrition des enfants ainsi que la nécessité d’admettre et de promouvoir l’idée que les filles valent autant que les garçons. L’apprentissage des responsabilités de l’homme dans la vie familiale doit commencer dès le plus jeune âge. Il faudrait veiller tout particulièrement à prévenir les actes de violence dirigés contre les femmes et les enfants.</w:t>
      </w:r>
    </w:p>
    <w:p w:rsidR="00000000" w:rsidDel="00000000" w:rsidP="00000000" w:rsidRDefault="00000000" w:rsidRPr="00000000" w14:paraId="00000F6E">
      <w:pPr>
        <w:spacing w:after="0" w:line="276" w:lineRule="auto"/>
        <w:rPr>
          <w:b w:val="1"/>
          <w:sz w:val="24"/>
          <w:szCs w:val="24"/>
        </w:rPr>
      </w:pPr>
      <w:r w:rsidDel="00000000" w:rsidR="00000000" w:rsidRPr="00000000">
        <w:rPr>
          <w:rtl w:val="0"/>
        </w:rPr>
      </w:r>
    </w:p>
    <w:p w:rsidR="00000000" w:rsidDel="00000000" w:rsidP="00000000" w:rsidRDefault="00000000" w:rsidRPr="00000000" w14:paraId="00000F6F">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Activités proposées</w:t>
      </w:r>
    </w:p>
    <w:p w:rsidR="00000000" w:rsidDel="00000000" w:rsidP="00000000" w:rsidRDefault="00000000" w:rsidRPr="00000000" w14:paraId="00000F70">
      <w:pPr>
        <w:spacing w:after="0" w:line="276" w:lineRule="auto"/>
        <w:rPr>
          <w:i w:val="1"/>
          <w:sz w:val="24"/>
          <w:szCs w:val="24"/>
        </w:rPr>
      </w:pPr>
      <w:r w:rsidDel="00000000" w:rsidR="00000000" w:rsidRPr="00000000">
        <w:rPr>
          <w:rtl w:val="0"/>
        </w:rPr>
      </w:r>
    </w:p>
    <w:p w:rsidR="00000000" w:rsidDel="00000000" w:rsidP="00000000" w:rsidRDefault="00000000" w:rsidRPr="00000000" w14:paraId="00000F71">
      <w:pPr>
        <w:spacing w:after="0" w:line="276" w:lineRule="auto"/>
        <w:rPr>
          <w:sz w:val="24"/>
          <w:szCs w:val="24"/>
        </w:rPr>
      </w:pPr>
      <w:r w:rsidDel="00000000" w:rsidR="00000000" w:rsidRPr="00000000">
        <w:rPr>
          <w:sz w:val="24"/>
          <w:szCs w:val="24"/>
          <w:rtl w:val="0"/>
        </w:rPr>
        <w:t xml:space="preserve">L’application de ces principes dans le cadre du projet PROMIS passe par : </w:t>
      </w:r>
    </w:p>
    <w:p w:rsidR="00000000" w:rsidDel="00000000" w:rsidP="00000000" w:rsidRDefault="00000000" w:rsidRPr="00000000" w14:paraId="00000F72">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 formation de prestataires, mais aussi de personnels techniques et de référence, hommes et femmes à parité et avec des contenus sensibles au genre (voir section d. ci-dessous) </w:t>
      </w:r>
    </w:p>
    <w:p w:rsidR="00000000" w:rsidDel="00000000" w:rsidP="00000000" w:rsidRDefault="00000000" w:rsidRPr="00000000" w14:paraId="00000F73">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L’élaboration, la validation et la circulation de messages ciblant tout particulièrement les hommes pour encourager les changements de comportements et l’amélioration de la communication sur les questions de santé et de droits reproductifs. </w:t>
      </w:r>
    </w:p>
    <w:p w:rsidR="00000000" w:rsidDel="00000000" w:rsidP="00000000" w:rsidRDefault="00000000" w:rsidRPr="00000000" w14:paraId="00000F74">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L’utilisation des enseignements techniques tirés du projet MOMENTUM (financé par la BMGF et axé sur l’intégration de la dimension de genre dans les activités des prestataires communautaires) pour l’engagement des partenaires masculins dans les décisions concernant la PF et leur responsabilisation dans les tâches de soins aux enfants. </w:t>
      </w:r>
    </w:p>
    <w:p w:rsidR="00000000" w:rsidDel="00000000" w:rsidP="00000000" w:rsidRDefault="00000000" w:rsidRPr="00000000" w14:paraId="00000F75">
      <w:pPr>
        <w:spacing w:after="0" w:line="276" w:lineRule="auto"/>
        <w:rPr>
          <w:b w:val="1"/>
          <w:sz w:val="24"/>
          <w:szCs w:val="24"/>
        </w:rPr>
      </w:pPr>
      <w:r w:rsidDel="00000000" w:rsidR="00000000" w:rsidRPr="00000000">
        <w:rPr>
          <w:rtl w:val="0"/>
        </w:rPr>
      </w:r>
    </w:p>
    <w:p w:rsidR="00000000" w:rsidDel="00000000" w:rsidP="00000000" w:rsidRDefault="00000000" w:rsidRPr="00000000" w14:paraId="00000F76">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Indicateurs et Cibles</w:t>
      </w:r>
    </w:p>
    <w:p w:rsidR="00000000" w:rsidDel="00000000" w:rsidP="00000000" w:rsidRDefault="00000000" w:rsidRPr="00000000" w14:paraId="00000F77">
      <w:pPr>
        <w:spacing w:after="0" w:line="276" w:lineRule="auto"/>
        <w:rPr>
          <w:sz w:val="24"/>
          <w:szCs w:val="24"/>
        </w:rPr>
      </w:pPr>
      <w:r w:rsidDel="00000000" w:rsidR="00000000" w:rsidRPr="00000000">
        <w:rPr>
          <w:rtl w:val="0"/>
        </w:rPr>
      </w:r>
    </w:p>
    <w:p w:rsidR="00000000" w:rsidDel="00000000" w:rsidP="00000000" w:rsidRDefault="00000000" w:rsidRPr="00000000" w14:paraId="00000F78">
      <w:pPr>
        <w:spacing w:after="0" w:line="276" w:lineRule="auto"/>
        <w:rPr>
          <w:sz w:val="24"/>
          <w:szCs w:val="24"/>
        </w:rPr>
      </w:pPr>
      <w:r w:rsidDel="00000000" w:rsidR="00000000" w:rsidRPr="00000000">
        <w:rPr>
          <w:sz w:val="24"/>
          <w:szCs w:val="24"/>
          <w:rtl w:val="0"/>
        </w:rPr>
        <w:t xml:space="preserve">Pourcentage de modules de formations, messages pour changements de comportements et campagnes de communication ciblant les hommes et les adolescents. – Cible : 30% minimum</w:t>
      </w:r>
    </w:p>
    <w:p w:rsidR="00000000" w:rsidDel="00000000" w:rsidP="00000000" w:rsidRDefault="00000000" w:rsidRPr="00000000" w14:paraId="00000F79">
      <w:pPr>
        <w:spacing w:after="0" w:line="276" w:lineRule="auto"/>
        <w:rPr>
          <w:sz w:val="24"/>
          <w:szCs w:val="24"/>
        </w:rPr>
      </w:pPr>
      <w:r w:rsidDel="00000000" w:rsidR="00000000" w:rsidRPr="00000000">
        <w:rPr>
          <w:rtl w:val="0"/>
        </w:rPr>
      </w:r>
    </w:p>
    <w:p w:rsidR="00000000" w:rsidDel="00000000" w:rsidP="00000000" w:rsidRDefault="00000000" w:rsidRPr="00000000" w14:paraId="00000F7A">
      <w:pPr>
        <w:spacing w:after="0" w:line="276" w:lineRule="auto"/>
        <w:rPr>
          <w:sz w:val="24"/>
          <w:szCs w:val="24"/>
        </w:rPr>
      </w:pPr>
      <w:r w:rsidDel="00000000" w:rsidR="00000000" w:rsidRPr="00000000">
        <w:rPr>
          <w:sz w:val="24"/>
          <w:szCs w:val="24"/>
          <w:rtl w:val="0"/>
        </w:rPr>
        <w:t xml:space="preserve">Pourcentages de modules de formations, messages pour changements de comportements et campagnes de communication ciblant les couples. - Cible : 30% minimum</w:t>
      </w:r>
    </w:p>
    <w:p w:rsidR="00000000" w:rsidDel="00000000" w:rsidP="00000000" w:rsidRDefault="00000000" w:rsidRPr="00000000" w14:paraId="00000F7B">
      <w:pPr>
        <w:spacing w:after="0" w:line="276" w:lineRule="auto"/>
        <w:rPr>
          <w:sz w:val="24"/>
          <w:szCs w:val="24"/>
        </w:rPr>
      </w:pPr>
      <w:r w:rsidDel="00000000" w:rsidR="00000000" w:rsidRPr="00000000">
        <w:rPr>
          <w:rtl w:val="0"/>
        </w:rPr>
      </w:r>
    </w:p>
    <w:p w:rsidR="00000000" w:rsidDel="00000000" w:rsidP="00000000" w:rsidRDefault="00000000" w:rsidRPr="00000000" w14:paraId="00000F7C">
      <w:pPr>
        <w:spacing w:after="0" w:line="276" w:lineRule="auto"/>
        <w:rPr>
          <w:sz w:val="24"/>
          <w:szCs w:val="24"/>
        </w:rPr>
      </w:pPr>
      <w:r w:rsidDel="00000000" w:rsidR="00000000" w:rsidRPr="00000000">
        <w:rPr>
          <w:sz w:val="24"/>
          <w:szCs w:val="24"/>
          <w:rtl w:val="0"/>
        </w:rPr>
        <w:t xml:space="preserve">Nombre (estimé) d’hommes impliqués dans des activités de communication et de changement de comportement concernant la planification familiale. – Cible : +10% par an </w:t>
      </w:r>
    </w:p>
    <w:p w:rsidR="00000000" w:rsidDel="00000000" w:rsidP="00000000" w:rsidRDefault="00000000" w:rsidRPr="00000000" w14:paraId="00000F7D">
      <w:pPr>
        <w:spacing w:after="0" w:line="276" w:lineRule="auto"/>
        <w:rPr>
          <w:sz w:val="24"/>
          <w:szCs w:val="24"/>
        </w:rPr>
      </w:pPr>
      <w:r w:rsidDel="00000000" w:rsidR="00000000" w:rsidRPr="00000000">
        <w:rPr>
          <w:rtl w:val="0"/>
        </w:rPr>
      </w:r>
    </w:p>
    <w:p w:rsidR="00000000" w:rsidDel="00000000" w:rsidP="00000000" w:rsidRDefault="00000000" w:rsidRPr="00000000" w14:paraId="00000F7E">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Timeline / Implication budgétaires</w:t>
      </w:r>
    </w:p>
    <w:p w:rsidR="00000000" w:rsidDel="00000000" w:rsidP="00000000" w:rsidRDefault="00000000" w:rsidRPr="00000000" w14:paraId="00000F7F">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80">
      <w:pPr>
        <w:spacing w:after="0" w:line="276" w:lineRule="auto"/>
        <w:rPr>
          <w:sz w:val="24"/>
          <w:szCs w:val="24"/>
        </w:rPr>
      </w:pPr>
      <w:r w:rsidDel="00000000" w:rsidR="00000000" w:rsidRPr="00000000">
        <w:rPr>
          <w:sz w:val="24"/>
          <w:szCs w:val="24"/>
          <w:rtl w:val="0"/>
        </w:rPr>
        <w:t xml:space="preserve">Tout au long du projet.</w:t>
      </w:r>
    </w:p>
    <w:p w:rsidR="00000000" w:rsidDel="00000000" w:rsidP="00000000" w:rsidRDefault="00000000" w:rsidRPr="00000000" w14:paraId="00000F81">
      <w:pPr>
        <w:spacing w:after="0" w:line="276" w:lineRule="auto"/>
        <w:rPr>
          <w:sz w:val="24"/>
          <w:szCs w:val="24"/>
        </w:rPr>
      </w:pPr>
      <w:r w:rsidDel="00000000" w:rsidR="00000000" w:rsidRPr="00000000">
        <w:rPr>
          <w:sz w:val="24"/>
          <w:szCs w:val="24"/>
          <w:rtl w:val="0"/>
        </w:rPr>
        <w:t xml:space="preserve">L’évaluation du nombre d’hommes impliqués et des changements de comportement pourrait faire l’objet d’un financement spécifique.</w:t>
      </w:r>
    </w:p>
    <w:p w:rsidR="00000000" w:rsidDel="00000000" w:rsidP="00000000" w:rsidRDefault="00000000" w:rsidRPr="00000000" w14:paraId="00000F82">
      <w:pPr>
        <w:spacing w:line="276" w:lineRule="auto"/>
        <w:rPr>
          <w:b w:val="1"/>
          <w:sz w:val="24"/>
          <w:szCs w:val="24"/>
        </w:rPr>
      </w:pPr>
      <w:r w:rsidDel="00000000" w:rsidR="00000000" w:rsidRPr="00000000">
        <w:rPr>
          <w:rtl w:val="0"/>
        </w:rPr>
      </w:r>
    </w:p>
    <w:p w:rsidR="00000000" w:rsidDel="00000000" w:rsidP="00000000" w:rsidRDefault="00000000" w:rsidRPr="00000000" w14:paraId="00000F83">
      <w:pPr>
        <w:spacing w:line="276" w:lineRule="auto"/>
        <w:rPr>
          <w:b w:val="1"/>
          <w:sz w:val="24"/>
          <w:szCs w:val="24"/>
        </w:rPr>
      </w:pPr>
      <w:r w:rsidDel="00000000" w:rsidR="00000000" w:rsidRPr="00000000">
        <w:rPr>
          <w:b w:val="1"/>
          <w:sz w:val="24"/>
          <w:szCs w:val="24"/>
          <w:rtl w:val="0"/>
        </w:rPr>
        <w:t xml:space="preserve">ACTIVITÉS LIÉES À L’OFFRE DE SERVICES</w:t>
      </w:r>
    </w:p>
    <w:p w:rsidR="00000000" w:rsidDel="00000000" w:rsidP="00000000" w:rsidRDefault="00000000" w:rsidRPr="00000000" w14:paraId="00000F8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L’offre des services contraceptifs de qualité à l’ensemble des femmes et des jeunes filles, quel que soit leur âge, leur statut matrimonial, leur parité, ou leur origine ethnique. </w:t>
      </w:r>
    </w:p>
    <w:p w:rsidR="00000000" w:rsidDel="00000000" w:rsidP="00000000" w:rsidRDefault="00000000" w:rsidRPr="00000000" w14:paraId="00000F85">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86">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Objectifs</w:t>
      </w:r>
    </w:p>
    <w:p w:rsidR="00000000" w:rsidDel="00000000" w:rsidP="00000000" w:rsidRDefault="00000000" w:rsidRPr="00000000" w14:paraId="00000F87">
      <w:pPr>
        <w:spacing w:after="0" w:line="276" w:lineRule="auto"/>
        <w:rPr>
          <w:sz w:val="24"/>
          <w:szCs w:val="24"/>
        </w:rPr>
      </w:pPr>
      <w:r w:rsidDel="00000000" w:rsidR="00000000" w:rsidRPr="00000000">
        <w:rPr>
          <w:sz w:val="24"/>
          <w:szCs w:val="24"/>
          <w:rtl w:val="0"/>
        </w:rPr>
        <w:t xml:space="preserve">Améliorer l’accès et l’utilisation volontaire et éclairée des méthodes contraceptives par l’ensemble des femmes et des jeunes filles sans discrimination.</w:t>
      </w:r>
    </w:p>
    <w:p w:rsidR="00000000" w:rsidDel="00000000" w:rsidP="00000000" w:rsidRDefault="00000000" w:rsidRPr="00000000" w14:paraId="00000F88">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Activités proposées</w:t>
      </w:r>
    </w:p>
    <w:p w:rsidR="00000000" w:rsidDel="00000000" w:rsidP="00000000" w:rsidRDefault="00000000" w:rsidRPr="00000000" w14:paraId="00000F89">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8A">
      <w:pPr>
        <w:spacing w:after="0" w:line="276" w:lineRule="auto"/>
        <w:rPr>
          <w:sz w:val="24"/>
          <w:szCs w:val="24"/>
        </w:rPr>
      </w:pPr>
      <w:r w:rsidDel="00000000" w:rsidR="00000000" w:rsidRPr="00000000">
        <w:rPr>
          <w:sz w:val="24"/>
          <w:szCs w:val="24"/>
          <w:rtl w:val="0"/>
        </w:rPr>
        <w:t xml:space="preserve">Comme indiqué dans l’analyse du contexte local, l’âge, le statut matrimonial, la parité et l’origine ethnique des femmes et des jeunes filles créent fréquemment des barrières pour l’accès aux services PF. Afin de contrecarrer ces normes et pratiques, l’ensemble des partenaires d’implémentation du projet PROMIS met un accent particulier sur l’offre équitable et le counseling adapté pour l’ensemble des services PF. Spécifiquement :</w:t>
      </w:r>
    </w:p>
    <w:p w:rsidR="00000000" w:rsidDel="00000000" w:rsidP="00000000" w:rsidRDefault="00000000" w:rsidRPr="00000000" w14:paraId="00000F8B">
      <w:pPr>
        <w:spacing w:after="0" w:line="276" w:lineRule="auto"/>
        <w:rPr>
          <w:sz w:val="24"/>
          <w:szCs w:val="24"/>
        </w:rPr>
      </w:pPr>
      <w:r w:rsidDel="00000000" w:rsidR="00000000" w:rsidRPr="00000000">
        <w:rPr>
          <w:rtl w:val="0"/>
        </w:rPr>
      </w:r>
    </w:p>
    <w:p w:rsidR="00000000" w:rsidDel="00000000" w:rsidP="00000000" w:rsidRDefault="00000000" w:rsidRPr="00000000" w14:paraId="00000F8C">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Nos prestataires sont formés à présenter et offrir systématiquement la gamme contraceptive complète, sans distinction d’âge, de statut matrimonial, de parité ou d’origine ethnique des clientes. La formation insiste particulièrement sur le counseling non-discriminant, sans jugement et respectueux de toutes les clientes.</w:t>
      </w:r>
    </w:p>
    <w:p w:rsidR="00000000" w:rsidDel="00000000" w:rsidP="00000000" w:rsidRDefault="00000000" w:rsidRPr="00000000" w14:paraId="00000F8D">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Des fiches techniques spécifiques destinées à l’offre des méthodes aux jeunes filles et adolescentes sont mises à la disposition des prestataires pour réaliser un counseling qui tiennent compte des besoins spécifiques de ces populations. </w:t>
      </w:r>
    </w:p>
    <w:p w:rsidR="00000000" w:rsidDel="00000000" w:rsidP="00000000" w:rsidRDefault="00000000" w:rsidRPr="00000000" w14:paraId="00000F8E">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8F">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Indicateurs et Cibles</w:t>
      </w:r>
    </w:p>
    <w:p w:rsidR="00000000" w:rsidDel="00000000" w:rsidP="00000000" w:rsidRDefault="00000000" w:rsidRPr="00000000" w14:paraId="00000F90">
      <w:pPr>
        <w:spacing w:after="0" w:line="276" w:lineRule="auto"/>
        <w:rPr>
          <w:b w:val="1"/>
          <w:sz w:val="24"/>
          <w:szCs w:val="24"/>
        </w:rPr>
      </w:pPr>
      <w:r w:rsidDel="00000000" w:rsidR="00000000" w:rsidRPr="00000000">
        <w:rPr>
          <w:rtl w:val="0"/>
        </w:rPr>
      </w:r>
    </w:p>
    <w:p w:rsidR="00000000" w:rsidDel="00000000" w:rsidP="00000000" w:rsidRDefault="00000000" w:rsidRPr="00000000" w14:paraId="00000F91">
      <w:pPr>
        <w:spacing w:after="0" w:line="276" w:lineRule="auto"/>
        <w:rPr>
          <w:sz w:val="24"/>
          <w:szCs w:val="24"/>
        </w:rPr>
      </w:pPr>
      <w:r w:rsidDel="00000000" w:rsidR="00000000" w:rsidRPr="00000000">
        <w:rPr>
          <w:sz w:val="24"/>
          <w:szCs w:val="24"/>
          <w:rtl w:val="0"/>
        </w:rPr>
        <w:t xml:space="preserve">Nombre de modules formations et de guides techniques répondant au genre produits dans le cadre du projet. – Cible : au moins 2 modules par an</w:t>
      </w:r>
    </w:p>
    <w:p w:rsidR="00000000" w:rsidDel="00000000" w:rsidP="00000000" w:rsidRDefault="00000000" w:rsidRPr="00000000" w14:paraId="00000F92">
      <w:pPr>
        <w:spacing w:after="0" w:line="276" w:lineRule="auto"/>
        <w:rPr>
          <w:sz w:val="24"/>
          <w:szCs w:val="24"/>
        </w:rPr>
      </w:pPr>
      <w:r w:rsidDel="00000000" w:rsidR="00000000" w:rsidRPr="00000000">
        <w:rPr>
          <w:sz w:val="24"/>
          <w:szCs w:val="24"/>
          <w:rtl w:val="0"/>
        </w:rPr>
        <w:t xml:space="preserve">Nombre de prestataires formés à la prestation de services PF compétent sur le genre. – Cible : +30% par an</w:t>
      </w:r>
    </w:p>
    <w:p w:rsidR="00000000" w:rsidDel="00000000" w:rsidP="00000000" w:rsidRDefault="00000000" w:rsidRPr="00000000" w14:paraId="00000F93">
      <w:pPr>
        <w:spacing w:after="0" w:line="276" w:lineRule="auto"/>
        <w:rPr>
          <w:sz w:val="24"/>
          <w:szCs w:val="24"/>
        </w:rPr>
      </w:pPr>
      <w:r w:rsidDel="00000000" w:rsidR="00000000" w:rsidRPr="00000000">
        <w:rPr>
          <w:rtl w:val="0"/>
        </w:rPr>
      </w:r>
    </w:p>
    <w:p w:rsidR="00000000" w:rsidDel="00000000" w:rsidP="00000000" w:rsidRDefault="00000000" w:rsidRPr="00000000" w14:paraId="00000F94">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Timeline / Implication budgétaires</w:t>
      </w:r>
    </w:p>
    <w:p w:rsidR="00000000" w:rsidDel="00000000" w:rsidP="00000000" w:rsidRDefault="00000000" w:rsidRPr="00000000" w14:paraId="00000F95">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96">
      <w:pPr>
        <w:spacing w:after="0" w:line="276" w:lineRule="auto"/>
        <w:rPr>
          <w:sz w:val="24"/>
          <w:szCs w:val="24"/>
        </w:rPr>
      </w:pPr>
      <w:r w:rsidDel="00000000" w:rsidR="00000000" w:rsidRPr="00000000">
        <w:rPr>
          <w:sz w:val="24"/>
          <w:szCs w:val="24"/>
          <w:rtl w:val="0"/>
        </w:rPr>
        <w:t xml:space="preserve">Tout au long de la vie du projet.</w:t>
      </w:r>
    </w:p>
    <w:p w:rsidR="00000000" w:rsidDel="00000000" w:rsidP="00000000" w:rsidRDefault="00000000" w:rsidRPr="00000000" w14:paraId="00000F97">
      <w:pPr>
        <w:spacing w:after="0" w:line="276" w:lineRule="auto"/>
        <w:rPr>
          <w:sz w:val="24"/>
          <w:szCs w:val="24"/>
        </w:rPr>
      </w:pPr>
      <w:r w:rsidDel="00000000" w:rsidR="00000000" w:rsidRPr="00000000">
        <w:rPr>
          <w:sz w:val="24"/>
          <w:szCs w:val="24"/>
          <w:rtl w:val="0"/>
        </w:rPr>
        <w:t xml:space="preserve">Budget compris dans les dépenses de formation et d’appui au renforcement du système de santé.</w:t>
      </w:r>
    </w:p>
    <w:p w:rsidR="00000000" w:rsidDel="00000000" w:rsidP="00000000" w:rsidRDefault="00000000" w:rsidRPr="00000000" w14:paraId="00000F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28" w:hanging="71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La formation de prestataires sensibles aux questions de genre </w:t>
      </w:r>
    </w:p>
    <w:p w:rsidR="00000000" w:rsidDel="00000000" w:rsidP="00000000" w:rsidRDefault="00000000" w:rsidRPr="00000000" w14:paraId="00000F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28" w:hanging="710"/>
        <w:jc w:val="both"/>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B">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Objectifs</w:t>
      </w:r>
    </w:p>
    <w:p w:rsidR="00000000" w:rsidDel="00000000" w:rsidP="00000000" w:rsidRDefault="00000000" w:rsidRPr="00000000" w14:paraId="00000F9C">
      <w:pPr>
        <w:spacing w:after="0" w:line="276" w:lineRule="auto"/>
        <w:rPr>
          <w:sz w:val="24"/>
          <w:szCs w:val="24"/>
        </w:rPr>
      </w:pPr>
      <w:r w:rsidDel="00000000" w:rsidR="00000000" w:rsidRPr="00000000">
        <w:rPr>
          <w:sz w:val="24"/>
          <w:szCs w:val="24"/>
          <w:rtl w:val="0"/>
        </w:rPr>
        <w:t xml:space="preserve">Notre objectif est de former des prestataires compétents sur le genre, à savoir des professionnels de santé capable d’identifier comment les normes, les constructions sociales, les rôles, les attentes, les opportunités, les différences de pouvoir et les contraintes assignées aux femmes, aux hommes, aux jeunes filles et aux jeunes garçons influencent les choix et les comportements reproductifs, et de reconnaître que la perception des différences de traitement entre les clients masculins et féminins influence les processus de décision informés et volontaires en matière de PF.</w:t>
      </w:r>
    </w:p>
    <w:p w:rsidR="00000000" w:rsidDel="00000000" w:rsidP="00000000" w:rsidRDefault="00000000" w:rsidRPr="00000000" w14:paraId="00000F9D">
      <w:pPr>
        <w:spacing w:after="0" w:line="276" w:lineRule="auto"/>
        <w:rPr>
          <w:sz w:val="24"/>
          <w:szCs w:val="24"/>
        </w:rPr>
      </w:pPr>
      <w:r w:rsidDel="00000000" w:rsidR="00000000" w:rsidRPr="00000000">
        <w:rPr>
          <w:rtl w:val="0"/>
        </w:rPr>
      </w:r>
    </w:p>
    <w:p w:rsidR="00000000" w:rsidDel="00000000" w:rsidP="00000000" w:rsidRDefault="00000000" w:rsidRPr="00000000" w14:paraId="00000F9E">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Activités proposées</w:t>
      </w:r>
    </w:p>
    <w:p w:rsidR="00000000" w:rsidDel="00000000" w:rsidP="00000000" w:rsidRDefault="00000000" w:rsidRPr="00000000" w14:paraId="00000F9F">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A0">
      <w:pPr>
        <w:spacing w:line="276" w:lineRule="auto"/>
        <w:rPr>
          <w:sz w:val="24"/>
          <w:szCs w:val="24"/>
        </w:rPr>
      </w:pPr>
      <w:r w:rsidDel="00000000" w:rsidR="00000000" w:rsidRPr="00000000">
        <w:rPr>
          <w:sz w:val="24"/>
          <w:szCs w:val="24"/>
          <w:rtl w:val="0"/>
        </w:rPr>
        <w:t xml:space="preserve">Les partenaires du projet PROMIS ambitionnent de former des prestataires compétents sur le genre en leur fournissant les connaissances, les compétences, et les attitudes permettant de créer des opportunités équitables pour les femmes, les hommes et les jeunes afin que ceux-ci puissent prendre des décisions volontaires, informées et basées sur leurs besoins en matière de planification familiale. Nous ciblons pour cela cinq domaines de compétence</w:t>
      </w:r>
      <w:r w:rsidDel="00000000" w:rsidR="00000000" w:rsidRPr="00000000">
        <w:rPr>
          <w:i w:val="1"/>
          <w:sz w:val="24"/>
          <w:szCs w:val="24"/>
          <w:vertAlign w:val="superscript"/>
        </w:rPr>
        <w:footnoteReference w:customMarkFollows="0" w:id="22"/>
      </w:r>
      <w:r w:rsidDel="00000000" w:rsidR="00000000" w:rsidRPr="00000000">
        <w:rPr>
          <w:sz w:val="24"/>
          <w:szCs w:val="24"/>
          <w:rtl w:val="0"/>
        </w:rPr>
        <w:t xml:space="preserve">, à savoir :</w:t>
      </w:r>
    </w:p>
    <w:p w:rsidR="00000000" w:rsidDel="00000000" w:rsidP="00000000" w:rsidRDefault="00000000" w:rsidRPr="00000000" w14:paraId="00000FA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L’utilisation de la communication sensible au genre</w:t>
      </w:r>
    </w:p>
    <w:p w:rsidR="00000000" w:rsidDel="00000000" w:rsidP="00000000" w:rsidRDefault="00000000" w:rsidRPr="00000000" w14:paraId="00000FA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 promotion de la volonté / capacité des individus eux-mêmes</w:t>
      </w:r>
    </w:p>
    <w:p w:rsidR="00000000" w:rsidDel="00000000" w:rsidP="00000000" w:rsidRDefault="00000000" w:rsidRPr="00000000" w14:paraId="00000FA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L’appui et le suivi des droits et statuts légaux de la PF dans le cadre local</w:t>
      </w:r>
    </w:p>
    <w:p w:rsidR="00000000" w:rsidDel="00000000" w:rsidP="00000000" w:rsidRDefault="00000000" w:rsidRPr="00000000" w14:paraId="00000FA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L’implication des hommes et des garçons en tant que partenaires et utilisateurs de la PF</w:t>
      </w:r>
    </w:p>
    <w:p w:rsidR="00000000" w:rsidDel="00000000" w:rsidP="00000000" w:rsidRDefault="00000000" w:rsidRPr="00000000" w14:paraId="00000FA5">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 facilitation de communication positive et de la prise de décision collaborative au sein des couples</w:t>
      </w:r>
    </w:p>
    <w:p w:rsidR="00000000" w:rsidDel="00000000" w:rsidP="00000000" w:rsidRDefault="00000000" w:rsidRPr="00000000" w14:paraId="00000FA6">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A7">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Indicateurs et Cibles</w:t>
      </w:r>
    </w:p>
    <w:p w:rsidR="00000000" w:rsidDel="00000000" w:rsidP="00000000" w:rsidRDefault="00000000" w:rsidRPr="00000000" w14:paraId="00000FA8">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A9">
      <w:pPr>
        <w:spacing w:after="0" w:line="276" w:lineRule="auto"/>
        <w:rPr>
          <w:sz w:val="24"/>
          <w:szCs w:val="24"/>
        </w:rPr>
      </w:pPr>
      <w:r w:rsidDel="00000000" w:rsidR="00000000" w:rsidRPr="00000000">
        <w:rPr>
          <w:sz w:val="24"/>
          <w:szCs w:val="24"/>
          <w:rtl w:val="0"/>
        </w:rPr>
        <w:t xml:space="preserve">Nombre de modules formations et de guides techniques répondant au genre produits dans le cadre du projet. – Cible : au moins 2 modules par an</w:t>
      </w:r>
    </w:p>
    <w:p w:rsidR="00000000" w:rsidDel="00000000" w:rsidP="00000000" w:rsidRDefault="00000000" w:rsidRPr="00000000" w14:paraId="00000FAA">
      <w:pPr>
        <w:spacing w:after="0" w:line="276" w:lineRule="auto"/>
        <w:rPr>
          <w:sz w:val="24"/>
          <w:szCs w:val="24"/>
        </w:rPr>
      </w:pPr>
      <w:r w:rsidDel="00000000" w:rsidR="00000000" w:rsidRPr="00000000">
        <w:rPr>
          <w:sz w:val="24"/>
          <w:szCs w:val="24"/>
          <w:rtl w:val="0"/>
        </w:rPr>
        <w:t xml:space="preserve">Nombre de prestataires formés à la prestation de services PF compétent sur le genre. Cible: + 30% par an</w:t>
      </w:r>
    </w:p>
    <w:p w:rsidR="00000000" w:rsidDel="00000000" w:rsidP="00000000" w:rsidRDefault="00000000" w:rsidRPr="00000000" w14:paraId="00000FAB">
      <w:pPr>
        <w:spacing w:after="0" w:line="276" w:lineRule="auto"/>
        <w:rPr>
          <w:sz w:val="24"/>
          <w:szCs w:val="24"/>
        </w:rPr>
      </w:pPr>
      <w:r w:rsidDel="00000000" w:rsidR="00000000" w:rsidRPr="00000000">
        <w:rPr>
          <w:rtl w:val="0"/>
        </w:rPr>
      </w:r>
    </w:p>
    <w:p w:rsidR="00000000" w:rsidDel="00000000" w:rsidP="00000000" w:rsidRDefault="00000000" w:rsidRPr="00000000" w14:paraId="00000FAC">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2340" w:right="0" w:hanging="36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Timeline / Implication budgétaires</w:t>
      </w:r>
    </w:p>
    <w:p w:rsidR="00000000" w:rsidDel="00000000" w:rsidP="00000000" w:rsidRDefault="00000000" w:rsidRPr="00000000" w14:paraId="00000FAD">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AE">
      <w:pPr>
        <w:spacing w:after="0" w:line="276" w:lineRule="auto"/>
        <w:rPr>
          <w:sz w:val="24"/>
          <w:szCs w:val="24"/>
        </w:rPr>
      </w:pPr>
      <w:r w:rsidDel="00000000" w:rsidR="00000000" w:rsidRPr="00000000">
        <w:rPr>
          <w:sz w:val="24"/>
          <w:szCs w:val="24"/>
          <w:rtl w:val="0"/>
        </w:rPr>
        <w:t xml:space="preserve">Tout au long de la vie du projet.</w:t>
      </w:r>
    </w:p>
    <w:p w:rsidR="00000000" w:rsidDel="00000000" w:rsidP="00000000" w:rsidRDefault="00000000" w:rsidRPr="00000000" w14:paraId="00000FAF">
      <w:pPr>
        <w:spacing w:after="0" w:line="276" w:lineRule="auto"/>
        <w:rPr>
          <w:sz w:val="24"/>
          <w:szCs w:val="24"/>
        </w:rPr>
      </w:pPr>
      <w:r w:rsidDel="00000000" w:rsidR="00000000" w:rsidRPr="00000000">
        <w:rPr>
          <w:sz w:val="24"/>
          <w:szCs w:val="24"/>
          <w:rtl w:val="0"/>
        </w:rPr>
        <w:t xml:space="preserve">Budget compris dans les dépenses de formation et d’appui au renforcement du système de santé.</w:t>
      </w:r>
    </w:p>
    <w:p w:rsidR="00000000" w:rsidDel="00000000" w:rsidP="00000000" w:rsidRDefault="00000000" w:rsidRPr="00000000" w14:paraId="00000FB0">
      <w:pPr>
        <w:spacing w:line="276" w:lineRule="auto"/>
        <w:rPr>
          <w:sz w:val="24"/>
          <w:szCs w:val="24"/>
        </w:rPr>
      </w:pPr>
      <w:r w:rsidDel="00000000" w:rsidR="00000000" w:rsidRPr="00000000">
        <w:rPr>
          <w:rtl w:val="0"/>
        </w:rPr>
      </w:r>
    </w:p>
    <w:p w:rsidR="00000000" w:rsidDel="00000000" w:rsidP="00000000" w:rsidRDefault="00000000" w:rsidRPr="00000000" w14:paraId="00000FB1">
      <w:pPr>
        <w:keepNext w:val="0"/>
        <w:keepLines w:val="0"/>
        <w:widowControl w:val="1"/>
        <w:pBdr>
          <w:top w:space="0" w:sz="0" w:val="nil"/>
          <w:left w:space="0" w:sz="0" w:val="nil"/>
          <w:bottom w:space="0" w:sz="0" w:val="nil"/>
          <w:right w:space="0" w:sz="0" w:val="nil"/>
          <w:between w:space="0" w:sz="0" w:val="nil"/>
        </w:pBdr>
        <w:shd w:fill="auto" w:val="clear"/>
        <w:spacing w:after="5" w:before="0" w:line="276" w:lineRule="auto"/>
        <w:ind w:left="720" w:right="28" w:hanging="71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2">
      <w:pPr>
        <w:spacing w:line="276" w:lineRule="auto"/>
        <w:rPr>
          <w:sz w:val="24"/>
          <w:szCs w:val="24"/>
        </w:rPr>
      </w:pPr>
      <w:r w:rsidDel="00000000" w:rsidR="00000000" w:rsidRPr="00000000">
        <w:rPr>
          <w:b w:val="1"/>
          <w:sz w:val="24"/>
          <w:szCs w:val="24"/>
          <w:rtl w:val="0"/>
        </w:rPr>
        <w:t xml:space="preserve">ACTIVITÉS LIÉES À LA CRÉATION DE LA DEMANDE</w:t>
      </w:r>
      <w:r w:rsidDel="00000000" w:rsidR="00000000" w:rsidRPr="00000000">
        <w:rPr>
          <w:rtl w:val="0"/>
        </w:rPr>
      </w:r>
    </w:p>
    <w:p w:rsidR="00000000" w:rsidDel="00000000" w:rsidP="00000000" w:rsidRDefault="00000000" w:rsidRPr="00000000" w14:paraId="00000FB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L’intégration des aspects de genre dans les messages pour le changement de comportement et les campagnes de communication pour la</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none"/>
          <w:shd w:fill="auto" w:val="clear"/>
          <w:vertAlign w:val="baseline"/>
          <w:rtl w:val="0"/>
        </w:rPr>
        <w:t xml:space="preserve">PF</w:t>
      </w:r>
      <w:r w:rsidDel="00000000" w:rsidR="00000000" w:rsidRPr="00000000">
        <w:rPr>
          <w:rtl w:val="0"/>
        </w:rPr>
      </w:r>
    </w:p>
    <w:p w:rsidR="00000000" w:rsidDel="00000000" w:rsidP="00000000" w:rsidRDefault="00000000" w:rsidRPr="00000000" w14:paraId="00000FB4">
      <w:pPr>
        <w:spacing w:after="0" w:line="276" w:lineRule="auto"/>
        <w:rPr>
          <w:sz w:val="24"/>
          <w:szCs w:val="24"/>
        </w:rPr>
      </w:pPr>
      <w:r w:rsidDel="00000000" w:rsidR="00000000" w:rsidRPr="00000000">
        <w:rPr>
          <w:rtl w:val="0"/>
        </w:rPr>
      </w:r>
    </w:p>
    <w:p w:rsidR="00000000" w:rsidDel="00000000" w:rsidP="00000000" w:rsidRDefault="00000000" w:rsidRPr="00000000" w14:paraId="00000FB5">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Objectifs</w:t>
      </w:r>
    </w:p>
    <w:p w:rsidR="00000000" w:rsidDel="00000000" w:rsidP="00000000" w:rsidRDefault="00000000" w:rsidRPr="00000000" w14:paraId="00000FB6">
      <w:pPr>
        <w:spacing w:after="0" w:line="276" w:lineRule="auto"/>
        <w:rPr>
          <w:b w:val="1"/>
          <w:sz w:val="24"/>
          <w:szCs w:val="24"/>
        </w:rPr>
      </w:pPr>
      <w:r w:rsidDel="00000000" w:rsidR="00000000" w:rsidRPr="00000000">
        <w:rPr>
          <w:rtl w:val="0"/>
        </w:rPr>
      </w:r>
    </w:p>
    <w:p w:rsidR="00000000" w:rsidDel="00000000" w:rsidP="00000000" w:rsidRDefault="00000000" w:rsidRPr="00000000" w14:paraId="00000FB7">
      <w:pPr>
        <w:spacing w:after="0" w:line="276" w:lineRule="auto"/>
        <w:rPr>
          <w:sz w:val="24"/>
          <w:szCs w:val="24"/>
        </w:rPr>
      </w:pPr>
      <w:r w:rsidDel="00000000" w:rsidR="00000000" w:rsidRPr="00000000">
        <w:rPr>
          <w:sz w:val="24"/>
          <w:szCs w:val="24"/>
          <w:rtl w:val="0"/>
        </w:rPr>
        <w:t xml:space="preserve">Notre objectif est d’appuyer une perception et des attitudes positives vis-à-vis de l’utilisation des méthodes PF et de leurs bénéfices pour les femmes, les hommes, les jeunes, les familles et la communauté, afin de faciliter le changement de comportement. Les partenaires du projet prévoient d’impliquer spécifiquement les hommes et les jeunes garçons dans les conversations et les décisions liées à la PF afin d’améliorer leurs connaissances mais aussi leurs engagements auprès des femmes et jeunes filles qui souhaitent utiliser ces méthodes. Il s’agit par ces activités de se dégager des normes et des pratiques qui font de la contraception la seule responsabilité des femmes.  </w:t>
      </w:r>
    </w:p>
    <w:p w:rsidR="00000000" w:rsidDel="00000000" w:rsidP="00000000" w:rsidRDefault="00000000" w:rsidRPr="00000000" w14:paraId="00000FB8">
      <w:pPr>
        <w:spacing w:after="0" w:line="276" w:lineRule="auto"/>
        <w:rPr>
          <w:sz w:val="24"/>
          <w:szCs w:val="24"/>
        </w:rPr>
      </w:pPr>
      <w:r w:rsidDel="00000000" w:rsidR="00000000" w:rsidRPr="00000000">
        <w:rPr>
          <w:rtl w:val="0"/>
        </w:rPr>
      </w:r>
    </w:p>
    <w:p w:rsidR="00000000" w:rsidDel="00000000" w:rsidP="00000000" w:rsidRDefault="00000000" w:rsidRPr="00000000" w14:paraId="00000FB9">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Activités proposées</w:t>
      </w:r>
    </w:p>
    <w:p w:rsidR="00000000" w:rsidDel="00000000" w:rsidP="00000000" w:rsidRDefault="00000000" w:rsidRPr="00000000" w14:paraId="00000FBA">
      <w:pPr>
        <w:spacing w:after="0" w:line="276" w:lineRule="auto"/>
        <w:rPr>
          <w:b w:val="1"/>
          <w:sz w:val="24"/>
          <w:szCs w:val="24"/>
        </w:rPr>
      </w:pPr>
      <w:r w:rsidDel="00000000" w:rsidR="00000000" w:rsidRPr="00000000">
        <w:rPr>
          <w:rtl w:val="0"/>
        </w:rPr>
      </w:r>
    </w:p>
    <w:p w:rsidR="00000000" w:rsidDel="00000000" w:rsidP="00000000" w:rsidRDefault="00000000" w:rsidRPr="00000000" w14:paraId="00000FBB">
      <w:pPr>
        <w:spacing w:after="0" w:line="276" w:lineRule="auto"/>
        <w:rPr>
          <w:sz w:val="24"/>
          <w:szCs w:val="24"/>
        </w:rPr>
      </w:pPr>
      <w:r w:rsidDel="00000000" w:rsidR="00000000" w:rsidRPr="00000000">
        <w:rPr>
          <w:sz w:val="24"/>
          <w:szCs w:val="24"/>
          <w:rtl w:val="0"/>
        </w:rPr>
        <w:t xml:space="preserve">L’ensemble des partenaires de PROMIS forment ses prestataires hommes et femmes au counseling spécifique auprès des hommes. Les campagnes de promotion de la PF incluent des messages destinés à la fois aux hommes (e.g. campagnes de DKT mettant en scène des jeunes garçons adolescents), aux femmes, et aux couples, et qui sont centrées sur la communication équitable entre les partenaires.</w:t>
      </w:r>
    </w:p>
    <w:p w:rsidR="00000000" w:rsidDel="00000000" w:rsidP="00000000" w:rsidRDefault="00000000" w:rsidRPr="00000000" w14:paraId="00000FBC">
      <w:pPr>
        <w:spacing w:after="0" w:line="276" w:lineRule="auto"/>
        <w:rPr>
          <w:sz w:val="24"/>
          <w:szCs w:val="24"/>
        </w:rPr>
      </w:pPr>
      <w:r w:rsidDel="00000000" w:rsidR="00000000" w:rsidRPr="00000000">
        <w:rPr>
          <w:rtl w:val="0"/>
        </w:rPr>
      </w:r>
    </w:p>
    <w:p w:rsidR="00000000" w:rsidDel="00000000" w:rsidP="00000000" w:rsidRDefault="00000000" w:rsidRPr="00000000" w14:paraId="00000FBD">
      <w:pPr>
        <w:spacing w:after="0" w:line="276" w:lineRule="auto"/>
        <w:rPr>
          <w:sz w:val="24"/>
          <w:szCs w:val="24"/>
        </w:rPr>
      </w:pPr>
      <w:r w:rsidDel="00000000" w:rsidR="00000000" w:rsidRPr="00000000">
        <w:rPr>
          <w:sz w:val="24"/>
          <w:szCs w:val="24"/>
          <w:rtl w:val="0"/>
        </w:rPr>
        <w:t xml:space="preserve">Les activités de communication incluent également des messages destinés aux jeunes filles et aux femmes célibataires qui favorisent une vision positive des utilisatrices non mariées des méthodes PF.</w:t>
      </w:r>
    </w:p>
    <w:p w:rsidR="00000000" w:rsidDel="00000000" w:rsidP="00000000" w:rsidRDefault="00000000" w:rsidRPr="00000000" w14:paraId="00000FBE">
      <w:pPr>
        <w:spacing w:after="0" w:line="276" w:lineRule="auto"/>
        <w:rPr>
          <w:sz w:val="24"/>
          <w:szCs w:val="24"/>
        </w:rPr>
      </w:pPr>
      <w:r w:rsidDel="00000000" w:rsidR="00000000" w:rsidRPr="00000000">
        <w:rPr>
          <w:rtl w:val="0"/>
        </w:rPr>
      </w:r>
    </w:p>
    <w:p w:rsidR="00000000" w:rsidDel="00000000" w:rsidP="00000000" w:rsidRDefault="00000000" w:rsidRPr="00000000" w14:paraId="00000FBF">
      <w:pPr>
        <w:spacing w:after="0" w:line="276" w:lineRule="auto"/>
        <w:rPr>
          <w:sz w:val="24"/>
          <w:szCs w:val="24"/>
        </w:rPr>
      </w:pPr>
      <w:r w:rsidDel="00000000" w:rsidR="00000000" w:rsidRPr="00000000">
        <w:rPr>
          <w:sz w:val="24"/>
          <w:szCs w:val="24"/>
          <w:rtl w:val="0"/>
        </w:rPr>
        <w:t xml:space="preserve">Enfin, les partenaires de PROMIS travaillent à l’intégration de messages destinés à limiter les violences basées sur le genre et qui peuvent être intégrés dans le counseling PF. Il s’agit en particulier de rappeler que l’accès à la PF est un droit pour toutes les femmes en âge de procréer et que nulle ne peut être « punie » lorsqu’elle choisit d’exercer ce droit. </w:t>
      </w:r>
    </w:p>
    <w:p w:rsidR="00000000" w:rsidDel="00000000" w:rsidP="00000000" w:rsidRDefault="00000000" w:rsidRPr="00000000" w14:paraId="00000FC0">
      <w:pPr>
        <w:spacing w:after="0" w:line="276" w:lineRule="auto"/>
        <w:rPr>
          <w:sz w:val="24"/>
          <w:szCs w:val="24"/>
        </w:rPr>
      </w:pPr>
      <w:r w:rsidDel="00000000" w:rsidR="00000000" w:rsidRPr="00000000">
        <w:rPr>
          <w:rtl w:val="0"/>
        </w:rPr>
      </w:r>
    </w:p>
    <w:p w:rsidR="00000000" w:rsidDel="00000000" w:rsidP="00000000" w:rsidRDefault="00000000" w:rsidRPr="00000000" w14:paraId="00000FC1">
      <w:pPr>
        <w:spacing w:after="0" w:line="276" w:lineRule="auto"/>
        <w:rPr>
          <w:sz w:val="24"/>
          <w:szCs w:val="24"/>
        </w:rPr>
      </w:pPr>
      <w:r w:rsidDel="00000000" w:rsidR="00000000" w:rsidRPr="00000000">
        <w:rPr>
          <w:sz w:val="24"/>
          <w:szCs w:val="24"/>
          <w:rtl w:val="0"/>
        </w:rPr>
        <w:t xml:space="preserve">Au niveau national, le Plan National de Communication sur la PF (Jalon 2018b – développer avec l’appui de Tulane dans le cadre de ses activités en tant que lead technique du projet PROMIS prend en compte les aspects de genre.</w:t>
      </w:r>
    </w:p>
    <w:p w:rsidR="00000000" w:rsidDel="00000000" w:rsidP="00000000" w:rsidRDefault="00000000" w:rsidRPr="00000000" w14:paraId="00000FC2">
      <w:pPr>
        <w:spacing w:after="0" w:line="276" w:lineRule="auto"/>
        <w:rPr>
          <w:sz w:val="24"/>
          <w:szCs w:val="24"/>
        </w:rPr>
      </w:pPr>
      <w:r w:rsidDel="00000000" w:rsidR="00000000" w:rsidRPr="00000000">
        <w:rPr>
          <w:rtl w:val="0"/>
        </w:rPr>
      </w:r>
    </w:p>
    <w:p w:rsidR="00000000" w:rsidDel="00000000" w:rsidP="00000000" w:rsidRDefault="00000000" w:rsidRPr="00000000" w14:paraId="00000FC3">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Indicateurs et Cibles</w:t>
      </w:r>
    </w:p>
    <w:p w:rsidR="00000000" w:rsidDel="00000000" w:rsidP="00000000" w:rsidRDefault="00000000" w:rsidRPr="00000000" w14:paraId="00000FC4">
      <w:pPr>
        <w:spacing w:after="0" w:line="276" w:lineRule="auto"/>
        <w:rPr>
          <w:b w:val="1"/>
          <w:sz w:val="24"/>
          <w:szCs w:val="24"/>
        </w:rPr>
      </w:pPr>
      <w:r w:rsidDel="00000000" w:rsidR="00000000" w:rsidRPr="00000000">
        <w:rPr>
          <w:rtl w:val="0"/>
        </w:rPr>
      </w:r>
    </w:p>
    <w:p w:rsidR="00000000" w:rsidDel="00000000" w:rsidP="00000000" w:rsidRDefault="00000000" w:rsidRPr="00000000" w14:paraId="00000FC5">
      <w:pPr>
        <w:spacing w:after="0" w:line="276" w:lineRule="auto"/>
        <w:rPr>
          <w:sz w:val="24"/>
          <w:szCs w:val="24"/>
        </w:rPr>
      </w:pPr>
      <w:r w:rsidDel="00000000" w:rsidR="00000000" w:rsidRPr="00000000">
        <w:rPr>
          <w:sz w:val="24"/>
          <w:szCs w:val="24"/>
          <w:rtl w:val="0"/>
        </w:rPr>
        <w:t xml:space="preserve">Éventail complet des situations de genre ciblé dans les campagnes de promotion : femmes en couple / célibataire, jeunes femmes, garçons et adolescents, hommes </w:t>
      </w:r>
    </w:p>
    <w:p w:rsidR="00000000" w:rsidDel="00000000" w:rsidP="00000000" w:rsidRDefault="00000000" w:rsidRPr="00000000" w14:paraId="00000FC6">
      <w:pPr>
        <w:spacing w:after="0" w:line="276" w:lineRule="auto"/>
        <w:rPr>
          <w:sz w:val="24"/>
          <w:szCs w:val="24"/>
        </w:rPr>
      </w:pPr>
      <w:r w:rsidDel="00000000" w:rsidR="00000000" w:rsidRPr="00000000">
        <w:rPr>
          <w:rtl w:val="0"/>
        </w:rPr>
      </w:r>
    </w:p>
    <w:p w:rsidR="00000000" w:rsidDel="00000000" w:rsidP="00000000" w:rsidRDefault="00000000" w:rsidRPr="00000000" w14:paraId="00000FC7">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Timeline / Implication budgétaires</w:t>
      </w:r>
    </w:p>
    <w:p w:rsidR="00000000" w:rsidDel="00000000" w:rsidP="00000000" w:rsidRDefault="00000000" w:rsidRPr="00000000" w14:paraId="00000FC8">
      <w:pPr>
        <w:spacing w:after="0" w:line="276" w:lineRule="auto"/>
        <w:rPr>
          <w:sz w:val="24"/>
          <w:szCs w:val="24"/>
        </w:rPr>
      </w:pPr>
      <w:r w:rsidDel="00000000" w:rsidR="00000000" w:rsidRPr="00000000">
        <w:rPr>
          <w:rtl w:val="0"/>
        </w:rPr>
      </w:r>
    </w:p>
    <w:p w:rsidR="00000000" w:rsidDel="00000000" w:rsidP="00000000" w:rsidRDefault="00000000" w:rsidRPr="00000000" w14:paraId="00000FC9">
      <w:pPr>
        <w:spacing w:after="0" w:line="276" w:lineRule="auto"/>
        <w:rPr>
          <w:sz w:val="24"/>
          <w:szCs w:val="24"/>
        </w:rPr>
      </w:pPr>
      <w:r w:rsidDel="00000000" w:rsidR="00000000" w:rsidRPr="00000000">
        <w:rPr>
          <w:sz w:val="24"/>
          <w:szCs w:val="24"/>
          <w:rtl w:val="0"/>
        </w:rPr>
        <w:t xml:space="preserve">Finalisation de la Stratégie Nationale de Communication en 2021</w:t>
      </w:r>
    </w:p>
    <w:p w:rsidR="00000000" w:rsidDel="00000000" w:rsidP="00000000" w:rsidRDefault="00000000" w:rsidRPr="00000000" w14:paraId="00000FCA">
      <w:pPr>
        <w:spacing w:after="0" w:line="276" w:lineRule="auto"/>
        <w:rPr>
          <w:sz w:val="24"/>
          <w:szCs w:val="24"/>
        </w:rPr>
      </w:pPr>
      <w:r w:rsidDel="00000000" w:rsidR="00000000" w:rsidRPr="00000000">
        <w:rPr>
          <w:sz w:val="24"/>
          <w:szCs w:val="24"/>
          <w:rtl w:val="0"/>
        </w:rPr>
        <w:t xml:space="preserve">Production de campagnes de communication répondant au genre tout au long de la vie du projet</w:t>
      </w:r>
    </w:p>
    <w:p w:rsidR="00000000" w:rsidDel="00000000" w:rsidP="00000000" w:rsidRDefault="00000000" w:rsidRPr="00000000" w14:paraId="00000FCB">
      <w:pPr>
        <w:spacing w:after="0" w:line="276" w:lineRule="auto"/>
        <w:rPr>
          <w:sz w:val="24"/>
          <w:szCs w:val="24"/>
        </w:rPr>
      </w:pPr>
      <w:r w:rsidDel="00000000" w:rsidR="00000000" w:rsidRPr="00000000">
        <w:rPr>
          <w:rtl w:val="0"/>
        </w:rPr>
      </w:r>
    </w:p>
    <w:p w:rsidR="00000000" w:rsidDel="00000000" w:rsidP="00000000" w:rsidRDefault="00000000" w:rsidRPr="00000000" w14:paraId="00000FCC">
      <w:pPr>
        <w:spacing w:after="0" w:line="276" w:lineRule="auto"/>
        <w:rPr>
          <w:sz w:val="24"/>
          <w:szCs w:val="24"/>
        </w:rPr>
      </w:pPr>
      <w:r w:rsidDel="00000000" w:rsidR="00000000" w:rsidRPr="00000000">
        <w:rPr>
          <w:rtl w:val="0"/>
        </w:rPr>
      </w:r>
    </w:p>
    <w:p w:rsidR="00000000" w:rsidDel="00000000" w:rsidP="00000000" w:rsidRDefault="00000000" w:rsidRPr="00000000" w14:paraId="00000FC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Évaluation et développement des outils de sensibilisation dans les provinces PIREDD</w:t>
      </w:r>
      <w:r w:rsidDel="00000000" w:rsidR="00000000" w:rsidRPr="00000000">
        <w:rPr>
          <w:rtl w:val="0"/>
        </w:rPr>
      </w:r>
    </w:p>
    <w:p w:rsidR="00000000" w:rsidDel="00000000" w:rsidP="00000000" w:rsidRDefault="00000000" w:rsidRPr="00000000" w14:paraId="00000FCE">
      <w:pPr>
        <w:spacing w:after="0" w:line="276" w:lineRule="auto"/>
        <w:rPr>
          <w:sz w:val="24"/>
          <w:szCs w:val="24"/>
        </w:rPr>
      </w:pPr>
      <w:r w:rsidDel="00000000" w:rsidR="00000000" w:rsidRPr="00000000">
        <w:rPr>
          <w:rtl w:val="0"/>
        </w:rPr>
      </w:r>
    </w:p>
    <w:p w:rsidR="00000000" w:rsidDel="00000000" w:rsidP="00000000" w:rsidRDefault="00000000" w:rsidRPr="00000000" w14:paraId="00000FCF">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Objectifs</w:t>
      </w:r>
    </w:p>
    <w:p w:rsidR="00000000" w:rsidDel="00000000" w:rsidP="00000000" w:rsidRDefault="00000000" w:rsidRPr="00000000" w14:paraId="00000FD0">
      <w:pPr>
        <w:spacing w:after="0" w:line="276" w:lineRule="auto"/>
        <w:rPr>
          <w:b w:val="1"/>
          <w:sz w:val="24"/>
          <w:szCs w:val="24"/>
        </w:rPr>
      </w:pPr>
      <w:r w:rsidDel="00000000" w:rsidR="00000000" w:rsidRPr="00000000">
        <w:rPr>
          <w:rtl w:val="0"/>
        </w:rPr>
      </w:r>
    </w:p>
    <w:p w:rsidR="00000000" w:rsidDel="00000000" w:rsidP="00000000" w:rsidRDefault="00000000" w:rsidRPr="00000000" w14:paraId="00000FD1">
      <w:pPr>
        <w:spacing w:after="0" w:line="276" w:lineRule="auto"/>
        <w:rPr>
          <w:sz w:val="24"/>
          <w:szCs w:val="24"/>
        </w:rPr>
      </w:pPr>
      <w:r w:rsidDel="00000000" w:rsidR="00000000" w:rsidRPr="00000000">
        <w:rPr>
          <w:sz w:val="24"/>
          <w:szCs w:val="24"/>
          <w:rtl w:val="0"/>
        </w:rPr>
        <w:t xml:space="preserve">Notre objectif est d’intégrer des composantes « sensibles au genre » et « répondant au genre » dans les messages et les outils de communication que le projet va développer en collaboration avec les PIREDD</w:t>
      </w:r>
    </w:p>
    <w:p w:rsidR="00000000" w:rsidDel="00000000" w:rsidP="00000000" w:rsidRDefault="00000000" w:rsidRPr="00000000" w14:paraId="00000FD2">
      <w:pPr>
        <w:spacing w:after="0" w:line="276" w:lineRule="auto"/>
        <w:rPr>
          <w:sz w:val="24"/>
          <w:szCs w:val="24"/>
        </w:rPr>
      </w:pPr>
      <w:r w:rsidDel="00000000" w:rsidR="00000000" w:rsidRPr="00000000">
        <w:rPr>
          <w:rtl w:val="0"/>
        </w:rPr>
      </w:r>
    </w:p>
    <w:p w:rsidR="00000000" w:rsidDel="00000000" w:rsidP="00000000" w:rsidRDefault="00000000" w:rsidRPr="00000000" w14:paraId="00000FD3">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Activités proposées</w:t>
      </w:r>
    </w:p>
    <w:p w:rsidR="00000000" w:rsidDel="00000000" w:rsidP="00000000" w:rsidRDefault="00000000" w:rsidRPr="00000000" w14:paraId="00000FD4">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D5">
      <w:pPr>
        <w:spacing w:after="0" w:line="276" w:lineRule="auto"/>
        <w:rPr>
          <w:sz w:val="24"/>
          <w:szCs w:val="24"/>
        </w:rPr>
      </w:pPr>
      <w:r w:rsidDel="00000000" w:rsidR="00000000" w:rsidRPr="00000000">
        <w:rPr>
          <w:sz w:val="24"/>
          <w:szCs w:val="24"/>
          <w:rtl w:val="0"/>
        </w:rPr>
        <w:t xml:space="preserve">Les partenaires vont utiliser les mêmes stratégies que celles décrites plus haut (voir .e) en termes de formations au counseling, élaboration et articulation des messages et outils de communication sur la PF qui incluent l’ensemble des catégories de genre (hommes, femmes, jeunes filles et adolescents, marié(e)s ou non) et proposent des visions positives de la PF, présentée comme la responsabilité de chacun pour le bénéfice de tous. </w:t>
      </w:r>
    </w:p>
    <w:p w:rsidR="00000000" w:rsidDel="00000000" w:rsidP="00000000" w:rsidRDefault="00000000" w:rsidRPr="00000000" w14:paraId="00000FD6">
      <w:pPr>
        <w:spacing w:after="0" w:line="276" w:lineRule="auto"/>
        <w:rPr>
          <w:sz w:val="24"/>
          <w:szCs w:val="24"/>
        </w:rPr>
      </w:pPr>
      <w:r w:rsidDel="00000000" w:rsidR="00000000" w:rsidRPr="00000000">
        <w:rPr>
          <w:rtl w:val="0"/>
        </w:rPr>
      </w:r>
    </w:p>
    <w:p w:rsidR="00000000" w:rsidDel="00000000" w:rsidP="00000000" w:rsidRDefault="00000000" w:rsidRPr="00000000" w14:paraId="00000FD7">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Indicateurs et Cibles</w:t>
      </w:r>
    </w:p>
    <w:p w:rsidR="00000000" w:rsidDel="00000000" w:rsidP="00000000" w:rsidRDefault="00000000" w:rsidRPr="00000000" w14:paraId="00000FD8">
      <w:pPr>
        <w:spacing w:after="0" w:line="276" w:lineRule="auto"/>
        <w:rPr>
          <w:sz w:val="24"/>
          <w:szCs w:val="24"/>
        </w:rPr>
      </w:pPr>
      <w:r w:rsidDel="00000000" w:rsidR="00000000" w:rsidRPr="00000000">
        <w:rPr>
          <w:rtl w:val="0"/>
        </w:rPr>
      </w:r>
    </w:p>
    <w:p w:rsidR="00000000" w:rsidDel="00000000" w:rsidP="00000000" w:rsidRDefault="00000000" w:rsidRPr="00000000" w14:paraId="00000FD9">
      <w:pPr>
        <w:spacing w:after="0" w:line="276" w:lineRule="auto"/>
        <w:rPr>
          <w:sz w:val="24"/>
          <w:szCs w:val="24"/>
        </w:rPr>
      </w:pPr>
      <w:r w:rsidDel="00000000" w:rsidR="00000000" w:rsidRPr="00000000">
        <w:rPr>
          <w:sz w:val="24"/>
          <w:szCs w:val="24"/>
          <w:rtl w:val="0"/>
        </w:rPr>
        <w:t xml:space="preserve">Nombre de supports et outils de communication produits en collaboration avec les PIREDD</w:t>
      </w:r>
    </w:p>
    <w:p w:rsidR="00000000" w:rsidDel="00000000" w:rsidP="00000000" w:rsidRDefault="00000000" w:rsidRPr="00000000" w14:paraId="00000FDA">
      <w:pPr>
        <w:spacing w:after="0" w:line="276" w:lineRule="auto"/>
        <w:rPr>
          <w:sz w:val="24"/>
          <w:szCs w:val="24"/>
        </w:rPr>
      </w:pPr>
      <w:r w:rsidDel="00000000" w:rsidR="00000000" w:rsidRPr="00000000">
        <w:rPr>
          <w:sz w:val="24"/>
          <w:szCs w:val="24"/>
          <w:rtl w:val="0"/>
        </w:rPr>
        <w:t xml:space="preserve">Éventail complet des situations de genre ciblé dans les campagnes de promotion : femmes en couple / célibataire, jeunes femmes, garçons et adolescents, hommes </w:t>
      </w:r>
    </w:p>
    <w:p w:rsidR="00000000" w:rsidDel="00000000" w:rsidP="00000000" w:rsidRDefault="00000000" w:rsidRPr="00000000" w14:paraId="00000FDB">
      <w:pPr>
        <w:spacing w:after="0" w:line="276" w:lineRule="auto"/>
        <w:rPr>
          <w:b w:val="1"/>
          <w:sz w:val="24"/>
          <w:szCs w:val="24"/>
        </w:rPr>
      </w:pPr>
      <w:r w:rsidDel="00000000" w:rsidR="00000000" w:rsidRPr="00000000">
        <w:rPr>
          <w:rtl w:val="0"/>
        </w:rPr>
      </w:r>
    </w:p>
    <w:p w:rsidR="00000000" w:rsidDel="00000000" w:rsidP="00000000" w:rsidRDefault="00000000" w:rsidRPr="00000000" w14:paraId="00000FDC">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Timeline / Implication budgétaires</w:t>
      </w:r>
    </w:p>
    <w:p w:rsidR="00000000" w:rsidDel="00000000" w:rsidP="00000000" w:rsidRDefault="00000000" w:rsidRPr="00000000" w14:paraId="00000FDD">
      <w:pPr>
        <w:spacing w:after="0" w:line="276" w:lineRule="auto"/>
        <w:rPr>
          <w:sz w:val="24"/>
          <w:szCs w:val="24"/>
        </w:rPr>
      </w:pPr>
      <w:r w:rsidDel="00000000" w:rsidR="00000000" w:rsidRPr="00000000">
        <w:rPr>
          <w:rtl w:val="0"/>
        </w:rPr>
      </w:r>
    </w:p>
    <w:p w:rsidR="00000000" w:rsidDel="00000000" w:rsidP="00000000" w:rsidRDefault="00000000" w:rsidRPr="00000000" w14:paraId="00000FDE">
      <w:pPr>
        <w:spacing w:after="0" w:line="276" w:lineRule="auto"/>
        <w:rPr>
          <w:color w:val="000000"/>
          <w:sz w:val="24"/>
          <w:szCs w:val="24"/>
        </w:rPr>
      </w:pPr>
      <w:r w:rsidDel="00000000" w:rsidR="00000000" w:rsidRPr="00000000">
        <w:rPr>
          <w:color w:val="000000"/>
          <w:sz w:val="24"/>
          <w:szCs w:val="24"/>
          <w:rtl w:val="0"/>
        </w:rPr>
        <w:t xml:space="preserve">Budget inclus dans les activités d’appui technique au développement d’outils de communication pour les PIREDD mettant en œuvre des activités PF</w:t>
      </w:r>
    </w:p>
    <w:p w:rsidR="00000000" w:rsidDel="00000000" w:rsidP="00000000" w:rsidRDefault="00000000" w:rsidRPr="00000000" w14:paraId="00000FDF">
      <w:pPr>
        <w:spacing w:after="0" w:line="276" w:lineRule="auto"/>
        <w:rPr>
          <w:sz w:val="24"/>
          <w:szCs w:val="24"/>
        </w:rPr>
      </w:pPr>
      <w:r w:rsidDel="00000000" w:rsidR="00000000" w:rsidRPr="00000000">
        <w:rPr>
          <w:rtl w:val="0"/>
        </w:rPr>
      </w:r>
    </w:p>
    <w:p w:rsidR="00000000" w:rsidDel="00000000" w:rsidP="00000000" w:rsidRDefault="00000000" w:rsidRPr="00000000" w14:paraId="00000FE0">
      <w:pPr>
        <w:spacing w:after="0" w:line="276" w:lineRule="auto"/>
        <w:rPr>
          <w:b w:val="1"/>
          <w:sz w:val="24"/>
          <w:szCs w:val="24"/>
        </w:rPr>
      </w:pPr>
      <w:r w:rsidDel="00000000" w:rsidR="00000000" w:rsidRPr="00000000">
        <w:rPr>
          <w:b w:val="1"/>
          <w:sz w:val="24"/>
          <w:szCs w:val="24"/>
          <w:rtl w:val="0"/>
        </w:rPr>
        <w:t xml:space="preserve">ACTIVITÉS LIÉES AU RENFORCEMENT DU SYSTÈME NATIONAL DE SANTÉ</w:t>
      </w:r>
    </w:p>
    <w:p w:rsidR="00000000" w:rsidDel="00000000" w:rsidP="00000000" w:rsidRDefault="00000000" w:rsidRPr="00000000" w14:paraId="00000FE1">
      <w:pPr>
        <w:spacing w:after="0" w:line="276" w:lineRule="auto"/>
        <w:rPr>
          <w:sz w:val="24"/>
          <w:szCs w:val="24"/>
        </w:rPr>
      </w:pPr>
      <w:r w:rsidDel="00000000" w:rsidR="00000000" w:rsidRPr="00000000">
        <w:rPr>
          <w:rtl w:val="0"/>
        </w:rPr>
      </w:r>
    </w:p>
    <w:p w:rsidR="00000000" w:rsidDel="00000000" w:rsidP="00000000" w:rsidRDefault="00000000" w:rsidRPr="00000000" w14:paraId="00000FE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Appui au développement du plan national pour la PF</w:t>
      </w:r>
    </w:p>
    <w:p w:rsidR="00000000" w:rsidDel="00000000" w:rsidP="00000000" w:rsidRDefault="00000000" w:rsidRPr="00000000" w14:paraId="00000F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28" w:hanging="710"/>
        <w:jc w:val="both"/>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4">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Objectifs</w:t>
      </w:r>
    </w:p>
    <w:p w:rsidR="00000000" w:rsidDel="00000000" w:rsidP="00000000" w:rsidRDefault="00000000" w:rsidRPr="00000000" w14:paraId="00000FE5">
      <w:pPr>
        <w:spacing w:after="0" w:line="276" w:lineRule="auto"/>
        <w:rPr>
          <w:b w:val="1"/>
          <w:sz w:val="24"/>
          <w:szCs w:val="24"/>
        </w:rPr>
      </w:pPr>
      <w:r w:rsidDel="00000000" w:rsidR="00000000" w:rsidRPr="00000000">
        <w:rPr>
          <w:rtl w:val="0"/>
        </w:rPr>
      </w:r>
    </w:p>
    <w:p w:rsidR="00000000" w:rsidDel="00000000" w:rsidP="00000000" w:rsidRDefault="00000000" w:rsidRPr="00000000" w14:paraId="00000FE6">
      <w:pPr>
        <w:spacing w:after="0" w:line="276" w:lineRule="auto"/>
        <w:rPr>
          <w:sz w:val="24"/>
          <w:szCs w:val="24"/>
        </w:rPr>
      </w:pPr>
      <w:r w:rsidDel="00000000" w:rsidR="00000000" w:rsidRPr="00000000">
        <w:rPr>
          <w:sz w:val="24"/>
          <w:szCs w:val="24"/>
          <w:rtl w:val="0"/>
        </w:rPr>
        <w:t xml:space="preserve">Bien que les partenaires de PROMIS ne soient pas directement impliqués dans l’élaboration du Plan National Stratégique pour la PF 2021 – 2025, Tulane jouera un rôle d’expert technique dans le cadre duquel nous pourrons réaliser un plaidoyer pour l’intégration de la dimension de genre dans le document. Notre objectif est que des déclarations et des politiques répondant au genre apparaissent dans la version finale du document.  </w:t>
      </w:r>
    </w:p>
    <w:p w:rsidR="00000000" w:rsidDel="00000000" w:rsidP="00000000" w:rsidRDefault="00000000" w:rsidRPr="00000000" w14:paraId="00000FE7">
      <w:pPr>
        <w:spacing w:after="0" w:line="276" w:lineRule="auto"/>
        <w:rPr>
          <w:sz w:val="24"/>
          <w:szCs w:val="24"/>
        </w:rPr>
      </w:pPr>
      <w:r w:rsidDel="00000000" w:rsidR="00000000" w:rsidRPr="00000000">
        <w:rPr>
          <w:rtl w:val="0"/>
        </w:rPr>
      </w:r>
    </w:p>
    <w:p w:rsidR="00000000" w:rsidDel="00000000" w:rsidP="00000000" w:rsidRDefault="00000000" w:rsidRPr="00000000" w14:paraId="00000FE8">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Activités proposées</w:t>
      </w:r>
    </w:p>
    <w:p w:rsidR="00000000" w:rsidDel="00000000" w:rsidP="00000000" w:rsidRDefault="00000000" w:rsidRPr="00000000" w14:paraId="00000FE9">
      <w:pPr>
        <w:spacing w:after="0" w:line="276" w:lineRule="auto"/>
        <w:rPr>
          <w:b w:val="1"/>
          <w:sz w:val="24"/>
          <w:szCs w:val="24"/>
        </w:rPr>
      </w:pPr>
      <w:r w:rsidDel="00000000" w:rsidR="00000000" w:rsidRPr="00000000">
        <w:rPr>
          <w:rtl w:val="0"/>
        </w:rPr>
      </w:r>
    </w:p>
    <w:p w:rsidR="00000000" w:rsidDel="00000000" w:rsidP="00000000" w:rsidRDefault="00000000" w:rsidRPr="00000000" w14:paraId="00000FEA">
      <w:pPr>
        <w:spacing w:after="0" w:line="276" w:lineRule="auto"/>
        <w:rPr>
          <w:sz w:val="24"/>
          <w:szCs w:val="24"/>
        </w:rPr>
      </w:pPr>
      <w:r w:rsidDel="00000000" w:rsidR="00000000" w:rsidRPr="00000000">
        <w:rPr>
          <w:sz w:val="24"/>
          <w:szCs w:val="24"/>
          <w:rtl w:val="0"/>
        </w:rPr>
        <w:t xml:space="preserve">Pour atteindre cet objectif, nous proposons de mettre à profit les séances de travail des groupes techniques responsables de l’élaboration du Plan National Stratégique pour réaliser des présentations et effectuer un plaidoyer sur l’importance d’intégrer la dimension de genre dans les programmes PF.</w:t>
      </w:r>
    </w:p>
    <w:p w:rsidR="00000000" w:rsidDel="00000000" w:rsidP="00000000" w:rsidRDefault="00000000" w:rsidRPr="00000000" w14:paraId="00000FEB">
      <w:pPr>
        <w:spacing w:after="0" w:line="276" w:lineRule="auto"/>
        <w:rPr>
          <w:sz w:val="24"/>
          <w:szCs w:val="24"/>
        </w:rPr>
      </w:pPr>
      <w:r w:rsidDel="00000000" w:rsidR="00000000" w:rsidRPr="00000000">
        <w:rPr>
          <w:rtl w:val="0"/>
        </w:rPr>
      </w:r>
    </w:p>
    <w:p w:rsidR="00000000" w:rsidDel="00000000" w:rsidP="00000000" w:rsidRDefault="00000000" w:rsidRPr="00000000" w14:paraId="00000FEC">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Indicateurs et Cibles</w:t>
      </w:r>
    </w:p>
    <w:p w:rsidR="00000000" w:rsidDel="00000000" w:rsidP="00000000" w:rsidRDefault="00000000" w:rsidRPr="00000000" w14:paraId="00000FED">
      <w:pPr>
        <w:spacing w:after="0" w:line="276" w:lineRule="auto"/>
        <w:rPr>
          <w:sz w:val="24"/>
          <w:szCs w:val="24"/>
        </w:rPr>
      </w:pPr>
      <w:r w:rsidDel="00000000" w:rsidR="00000000" w:rsidRPr="00000000">
        <w:rPr>
          <w:rtl w:val="0"/>
        </w:rPr>
      </w:r>
    </w:p>
    <w:p w:rsidR="00000000" w:rsidDel="00000000" w:rsidP="00000000" w:rsidRDefault="00000000" w:rsidRPr="00000000" w14:paraId="00000FEE">
      <w:pPr>
        <w:spacing w:after="0" w:line="276" w:lineRule="auto"/>
        <w:rPr>
          <w:sz w:val="24"/>
          <w:szCs w:val="24"/>
        </w:rPr>
      </w:pPr>
      <w:r w:rsidDel="00000000" w:rsidR="00000000" w:rsidRPr="00000000">
        <w:rPr>
          <w:sz w:val="24"/>
          <w:szCs w:val="24"/>
          <w:rtl w:val="0"/>
        </w:rPr>
        <w:t xml:space="preserve">Nombre de déclarations et politiques « sensibles au genre » et « répondant au genre » dans la version finalisée du Plan National Stratégique 2021 – 2025</w:t>
      </w:r>
    </w:p>
    <w:p w:rsidR="00000000" w:rsidDel="00000000" w:rsidP="00000000" w:rsidRDefault="00000000" w:rsidRPr="00000000" w14:paraId="00000FEF">
      <w:pPr>
        <w:spacing w:after="0" w:line="276" w:lineRule="auto"/>
        <w:rPr>
          <w:sz w:val="24"/>
          <w:szCs w:val="24"/>
        </w:rPr>
      </w:pPr>
      <w:r w:rsidDel="00000000" w:rsidR="00000000" w:rsidRPr="00000000">
        <w:rPr>
          <w:rtl w:val="0"/>
        </w:rPr>
      </w:r>
    </w:p>
    <w:p w:rsidR="00000000" w:rsidDel="00000000" w:rsidP="00000000" w:rsidRDefault="00000000" w:rsidRPr="00000000" w14:paraId="00000FF0">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Timeline / Implication budgétaires</w:t>
      </w:r>
    </w:p>
    <w:p w:rsidR="00000000" w:rsidDel="00000000" w:rsidP="00000000" w:rsidRDefault="00000000" w:rsidRPr="00000000" w14:paraId="00000FF1">
      <w:pPr>
        <w:spacing w:after="0" w:line="276" w:lineRule="auto"/>
        <w:rPr>
          <w:b w:val="1"/>
          <w:sz w:val="24"/>
          <w:szCs w:val="24"/>
        </w:rPr>
      </w:pPr>
      <w:r w:rsidDel="00000000" w:rsidR="00000000" w:rsidRPr="00000000">
        <w:rPr>
          <w:rtl w:val="0"/>
        </w:rPr>
      </w:r>
    </w:p>
    <w:p w:rsidR="00000000" w:rsidDel="00000000" w:rsidP="00000000" w:rsidRDefault="00000000" w:rsidRPr="00000000" w14:paraId="00000FF2">
      <w:pPr>
        <w:spacing w:after="0" w:line="276" w:lineRule="auto"/>
        <w:rPr>
          <w:sz w:val="24"/>
          <w:szCs w:val="24"/>
        </w:rPr>
      </w:pPr>
      <w:r w:rsidDel="00000000" w:rsidR="00000000" w:rsidRPr="00000000">
        <w:rPr>
          <w:sz w:val="24"/>
          <w:szCs w:val="24"/>
          <w:rtl w:val="0"/>
        </w:rPr>
        <w:t xml:space="preserve">Le Plan National Stratégique 2021 – 2025 doit être finalisé d’ici juin 2021.</w:t>
      </w:r>
    </w:p>
    <w:p w:rsidR="00000000" w:rsidDel="00000000" w:rsidP="00000000" w:rsidRDefault="00000000" w:rsidRPr="00000000" w14:paraId="00000FF3">
      <w:pPr>
        <w:spacing w:after="0" w:line="276" w:lineRule="auto"/>
        <w:rPr>
          <w:sz w:val="24"/>
          <w:szCs w:val="24"/>
        </w:rPr>
      </w:pPr>
      <w:r w:rsidDel="00000000" w:rsidR="00000000" w:rsidRPr="00000000">
        <w:rPr>
          <w:sz w:val="24"/>
          <w:szCs w:val="24"/>
          <w:rtl w:val="0"/>
        </w:rPr>
        <w:t xml:space="preserve">Bien que les partenaires de PROMIS ne soient pas directement impliqués dans l’élaboration du Plan Stratégique, une ligne budgétaire limitée existe pour des activités de plaidoyer qui pourront être centrées sur l’intégration de la dimension de genre dans le plan. </w:t>
      </w:r>
    </w:p>
    <w:p w:rsidR="00000000" w:rsidDel="00000000" w:rsidP="00000000" w:rsidRDefault="00000000" w:rsidRPr="00000000" w14:paraId="00000FF4">
      <w:pPr>
        <w:spacing w:after="0" w:line="276" w:lineRule="auto"/>
        <w:rPr>
          <w:sz w:val="24"/>
          <w:szCs w:val="24"/>
        </w:rPr>
      </w:pPr>
      <w:r w:rsidDel="00000000" w:rsidR="00000000" w:rsidRPr="00000000">
        <w:rPr>
          <w:rtl w:val="0"/>
        </w:rPr>
      </w:r>
    </w:p>
    <w:p w:rsidR="00000000" w:rsidDel="00000000" w:rsidP="00000000" w:rsidRDefault="00000000" w:rsidRPr="00000000" w14:paraId="00000F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28" w:hanging="710"/>
        <w:jc w:val="both"/>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Activités de sensibilisation aux liens entre la PF et l’éducation, l’autonomie, l’implication politique, l’accès aux ressources et la gestion durable de l’environnement pour les femmes. </w:t>
      </w:r>
    </w:p>
    <w:p w:rsidR="00000000" w:rsidDel="00000000" w:rsidP="00000000" w:rsidRDefault="00000000" w:rsidRPr="00000000" w14:paraId="00000F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28" w:hanging="710"/>
        <w:jc w:val="both"/>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8">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Objectifs</w:t>
      </w:r>
    </w:p>
    <w:p w:rsidR="00000000" w:rsidDel="00000000" w:rsidP="00000000" w:rsidRDefault="00000000" w:rsidRPr="00000000" w14:paraId="00000FF9">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FFA">
      <w:pPr>
        <w:spacing w:after="0" w:line="276" w:lineRule="auto"/>
        <w:rPr>
          <w:sz w:val="24"/>
          <w:szCs w:val="24"/>
        </w:rPr>
      </w:pPr>
      <w:r w:rsidDel="00000000" w:rsidR="00000000" w:rsidRPr="00000000">
        <w:rPr>
          <w:sz w:val="24"/>
          <w:szCs w:val="24"/>
          <w:rtl w:val="0"/>
        </w:rPr>
        <w:t xml:space="preserve">Améliorer les connaissances et la sensibilité des partenaires nationaux concernant l’influence positive de l’utilisation des méthodes PF sur les opportunités offertes aux femmes et aux jeunes filles en matière d’éducation, d’autonomie, d’implication politique, d’accès aux ressources et de gestion durable de l’environnement.</w:t>
      </w:r>
    </w:p>
    <w:p w:rsidR="00000000" w:rsidDel="00000000" w:rsidP="00000000" w:rsidRDefault="00000000" w:rsidRPr="00000000" w14:paraId="00000FFB">
      <w:pPr>
        <w:spacing w:after="0" w:line="276" w:lineRule="auto"/>
        <w:rPr>
          <w:sz w:val="24"/>
          <w:szCs w:val="24"/>
        </w:rPr>
      </w:pPr>
      <w:r w:rsidDel="00000000" w:rsidR="00000000" w:rsidRPr="00000000">
        <w:rPr>
          <w:rtl w:val="0"/>
        </w:rPr>
      </w:r>
    </w:p>
    <w:p w:rsidR="00000000" w:rsidDel="00000000" w:rsidP="00000000" w:rsidRDefault="00000000" w:rsidRPr="00000000" w14:paraId="00000FFC">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Activités proposées</w:t>
      </w:r>
    </w:p>
    <w:p w:rsidR="00000000" w:rsidDel="00000000" w:rsidP="00000000" w:rsidRDefault="00000000" w:rsidRPr="00000000" w14:paraId="00000FFD">
      <w:pPr>
        <w:spacing w:after="0" w:line="276" w:lineRule="auto"/>
        <w:rPr>
          <w:b w:val="1"/>
          <w:sz w:val="24"/>
          <w:szCs w:val="24"/>
        </w:rPr>
      </w:pPr>
      <w:r w:rsidDel="00000000" w:rsidR="00000000" w:rsidRPr="00000000">
        <w:rPr>
          <w:rtl w:val="0"/>
        </w:rPr>
      </w:r>
    </w:p>
    <w:p w:rsidR="00000000" w:rsidDel="00000000" w:rsidP="00000000" w:rsidRDefault="00000000" w:rsidRPr="00000000" w14:paraId="00000FFE">
      <w:pPr>
        <w:spacing w:after="0" w:line="276" w:lineRule="auto"/>
        <w:rPr>
          <w:sz w:val="24"/>
          <w:szCs w:val="24"/>
        </w:rPr>
      </w:pPr>
      <w:r w:rsidDel="00000000" w:rsidR="00000000" w:rsidRPr="00000000">
        <w:rPr>
          <w:sz w:val="24"/>
          <w:szCs w:val="24"/>
          <w:rtl w:val="0"/>
        </w:rPr>
        <w:t xml:space="preserve">Les partenaires du projet PROMIS ont développé une présentation (powerpoint) standard introduisant les liens scientifiquement avérés entre l’augmentation de l’utilisation des méthodes PF, l’amélioration de la condition et du statut des femmes et des jeunes filles, l’accroissement du bien-être des familles et des communautés, et une meilleure préservation de l’environnement. </w:t>
      </w:r>
    </w:p>
    <w:p w:rsidR="00000000" w:rsidDel="00000000" w:rsidP="00000000" w:rsidRDefault="00000000" w:rsidRPr="00000000" w14:paraId="00000FFF">
      <w:pPr>
        <w:spacing w:after="0" w:line="276" w:lineRule="auto"/>
        <w:rPr>
          <w:sz w:val="24"/>
          <w:szCs w:val="24"/>
        </w:rPr>
      </w:pPr>
      <w:r w:rsidDel="00000000" w:rsidR="00000000" w:rsidRPr="00000000">
        <w:rPr>
          <w:sz w:val="24"/>
          <w:szCs w:val="24"/>
          <w:rtl w:val="0"/>
        </w:rPr>
        <w:t xml:space="preserve">Cette présentation est partagée et sert de base de consultation à chaque occasion opportune, par exemple :</w:t>
      </w:r>
    </w:p>
    <w:p w:rsidR="00000000" w:rsidDel="00000000" w:rsidP="00000000" w:rsidRDefault="00000000" w:rsidRPr="00000000" w14:paraId="0000100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Lors de la Conférence Nationale pour le Repositionnement de la PF (Kinshasa, Décembre 2019)</w:t>
      </w:r>
    </w:p>
    <w:p w:rsidR="00000000" w:rsidDel="00000000" w:rsidP="00000000" w:rsidRDefault="00000000" w:rsidRPr="00000000" w14:paraId="0000100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Lors du lancement national du projet PROMIS (Kinshasa, décembre 2019)</w:t>
      </w:r>
    </w:p>
    <w:p w:rsidR="00000000" w:rsidDel="00000000" w:rsidP="00000000" w:rsidRDefault="00000000" w:rsidRPr="00000000" w14:paraId="00001002">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Lors de la présentation du projet auprès des autorités politiques et sanitaires des 11 provinces d’intervention (2020 – 2021)</w:t>
      </w:r>
    </w:p>
    <w:p w:rsidR="00000000" w:rsidDel="00000000" w:rsidP="00000000" w:rsidRDefault="00000000" w:rsidRPr="00000000" w14:paraId="00001003">
      <w:pPr>
        <w:spacing w:after="0" w:line="276" w:lineRule="auto"/>
        <w:rPr>
          <w:sz w:val="24"/>
          <w:szCs w:val="24"/>
        </w:rPr>
      </w:pPr>
      <w:r w:rsidDel="00000000" w:rsidR="00000000" w:rsidRPr="00000000">
        <w:rPr>
          <w:rtl w:val="0"/>
        </w:rPr>
      </w:r>
    </w:p>
    <w:p w:rsidR="00000000" w:rsidDel="00000000" w:rsidP="00000000" w:rsidRDefault="00000000" w:rsidRPr="00000000" w14:paraId="00001004">
      <w:pPr>
        <w:spacing w:after="0" w:line="276" w:lineRule="auto"/>
        <w:rPr>
          <w:sz w:val="24"/>
          <w:szCs w:val="24"/>
        </w:rPr>
      </w:pPr>
      <w:r w:rsidDel="00000000" w:rsidR="00000000" w:rsidRPr="00000000">
        <w:rPr>
          <w:sz w:val="24"/>
          <w:szCs w:val="24"/>
          <w:rtl w:val="0"/>
        </w:rPr>
        <w:t xml:space="preserve">Nous anticipons également de la partager, ainsi que d’autres supports de plaidoyer, lors des réunions des groupes de travail pour l’élaboration du Plan Stratégique National pour la PF 2021-2025.</w:t>
      </w:r>
    </w:p>
    <w:p w:rsidR="00000000" w:rsidDel="00000000" w:rsidP="00000000" w:rsidRDefault="00000000" w:rsidRPr="00000000" w14:paraId="00001005">
      <w:pPr>
        <w:spacing w:after="0" w:line="276" w:lineRule="auto"/>
        <w:rPr>
          <w:sz w:val="24"/>
          <w:szCs w:val="24"/>
        </w:rPr>
      </w:pPr>
      <w:r w:rsidDel="00000000" w:rsidR="00000000" w:rsidRPr="00000000">
        <w:rPr>
          <w:rtl w:val="0"/>
        </w:rPr>
      </w:r>
    </w:p>
    <w:p w:rsidR="00000000" w:rsidDel="00000000" w:rsidP="00000000" w:rsidRDefault="00000000" w:rsidRPr="00000000" w14:paraId="00001006">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Indicateurs et Cibles</w:t>
      </w:r>
    </w:p>
    <w:p w:rsidR="00000000" w:rsidDel="00000000" w:rsidP="00000000" w:rsidRDefault="00000000" w:rsidRPr="00000000" w14:paraId="00001007">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1008">
      <w:pPr>
        <w:spacing w:after="0" w:line="276" w:lineRule="auto"/>
        <w:rPr>
          <w:sz w:val="24"/>
          <w:szCs w:val="24"/>
        </w:rPr>
      </w:pPr>
      <w:r w:rsidDel="00000000" w:rsidR="00000000" w:rsidRPr="00000000">
        <w:rPr>
          <w:sz w:val="24"/>
          <w:szCs w:val="24"/>
          <w:rtl w:val="0"/>
        </w:rPr>
        <w:t xml:space="preserve">Nombre de présentations et consultations réalisées</w:t>
      </w:r>
    </w:p>
    <w:p w:rsidR="00000000" w:rsidDel="00000000" w:rsidP="00000000" w:rsidRDefault="00000000" w:rsidRPr="00000000" w14:paraId="00001009">
      <w:pPr>
        <w:spacing w:after="0" w:line="276" w:lineRule="auto"/>
        <w:rPr>
          <w:sz w:val="24"/>
          <w:szCs w:val="24"/>
        </w:rPr>
      </w:pPr>
      <w:r w:rsidDel="00000000" w:rsidR="00000000" w:rsidRPr="00000000">
        <w:rPr>
          <w:sz w:val="24"/>
          <w:szCs w:val="24"/>
          <w:rtl w:val="0"/>
        </w:rPr>
        <w:t xml:space="preserve">Nombre de déclarations et politiques « sensibles au genre » et « répondant au genre » dans la version finalisée du Plan National Stratégique 2021 – 2025</w:t>
      </w:r>
    </w:p>
    <w:p w:rsidR="00000000" w:rsidDel="00000000" w:rsidP="00000000" w:rsidRDefault="00000000" w:rsidRPr="00000000" w14:paraId="0000100A">
      <w:pPr>
        <w:spacing w:after="0" w:line="276" w:lineRule="auto"/>
        <w:rPr>
          <w:sz w:val="24"/>
          <w:szCs w:val="24"/>
        </w:rPr>
      </w:pPr>
      <w:r w:rsidDel="00000000" w:rsidR="00000000" w:rsidRPr="00000000">
        <w:rPr>
          <w:sz w:val="24"/>
          <w:szCs w:val="24"/>
          <w:rtl w:val="0"/>
        </w:rPr>
        <w:t xml:space="preserve">Nombre de déclaration et politiques « sensibles au genre » et « répondant au genre » apparaissant dans d’autres documents politiques et programmatiques produits par le gouvernement et les PMOE nationaux et internationaux. </w:t>
      </w:r>
    </w:p>
    <w:p w:rsidR="00000000" w:rsidDel="00000000" w:rsidP="00000000" w:rsidRDefault="00000000" w:rsidRPr="00000000" w14:paraId="0000100B">
      <w:pPr>
        <w:spacing w:after="0" w:line="276" w:lineRule="auto"/>
        <w:rPr>
          <w:sz w:val="24"/>
          <w:szCs w:val="24"/>
        </w:rPr>
      </w:pPr>
      <w:r w:rsidDel="00000000" w:rsidR="00000000" w:rsidRPr="00000000">
        <w:rPr>
          <w:rtl w:val="0"/>
        </w:rPr>
      </w:r>
    </w:p>
    <w:p w:rsidR="00000000" w:rsidDel="00000000" w:rsidP="00000000" w:rsidRDefault="00000000" w:rsidRPr="00000000" w14:paraId="0000100C">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Timeline / Implication budgétaires</w:t>
      </w:r>
    </w:p>
    <w:p w:rsidR="00000000" w:rsidDel="00000000" w:rsidP="00000000" w:rsidRDefault="00000000" w:rsidRPr="00000000" w14:paraId="00001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28" w:hanging="710"/>
        <w:jc w:val="both"/>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0E">
      <w:pPr>
        <w:spacing w:after="0" w:line="276" w:lineRule="auto"/>
        <w:rPr>
          <w:sz w:val="24"/>
          <w:szCs w:val="24"/>
        </w:rPr>
      </w:pPr>
      <w:r w:rsidDel="00000000" w:rsidR="00000000" w:rsidRPr="00000000">
        <w:rPr>
          <w:sz w:val="24"/>
          <w:szCs w:val="24"/>
          <w:rtl w:val="0"/>
        </w:rPr>
        <w:t xml:space="preserve">Tout au long de la vie du projet</w:t>
      </w:r>
    </w:p>
    <w:p w:rsidR="00000000" w:rsidDel="00000000" w:rsidP="00000000" w:rsidRDefault="00000000" w:rsidRPr="00000000" w14:paraId="0000100F">
      <w:pPr>
        <w:spacing w:after="0" w:line="276" w:lineRule="auto"/>
        <w:rPr>
          <w:sz w:val="24"/>
          <w:szCs w:val="24"/>
        </w:rPr>
      </w:pPr>
      <w:r w:rsidDel="00000000" w:rsidR="00000000" w:rsidRPr="00000000">
        <w:rPr>
          <w:sz w:val="24"/>
          <w:szCs w:val="24"/>
          <w:rtl w:val="0"/>
        </w:rPr>
        <w:t xml:space="preserve">Budget associé aux dépenses afférentes aux évènements de présentation du projet, Conférence Nationale 2019, etc.</w:t>
      </w:r>
    </w:p>
    <w:p w:rsidR="00000000" w:rsidDel="00000000" w:rsidP="00000000" w:rsidRDefault="00000000" w:rsidRPr="00000000" w14:paraId="00001010">
      <w:pPr>
        <w:spacing w:after="0" w:line="276" w:lineRule="auto"/>
        <w:rPr>
          <w:sz w:val="24"/>
          <w:szCs w:val="24"/>
        </w:rPr>
      </w:pPr>
      <w:r w:rsidDel="00000000" w:rsidR="00000000" w:rsidRPr="00000000">
        <w:rPr>
          <w:rtl w:val="0"/>
        </w:rPr>
      </w:r>
    </w:p>
    <w:p w:rsidR="00000000" w:rsidDel="00000000" w:rsidP="00000000" w:rsidRDefault="00000000" w:rsidRPr="00000000" w14:paraId="00001011">
      <w:pPr>
        <w:spacing w:after="0" w:line="276" w:lineRule="auto"/>
        <w:rPr>
          <w:sz w:val="24"/>
          <w:szCs w:val="24"/>
        </w:rPr>
      </w:pPr>
      <w:r w:rsidDel="00000000" w:rsidR="00000000" w:rsidRPr="00000000">
        <w:rPr>
          <w:rtl w:val="0"/>
        </w:rPr>
      </w:r>
    </w:p>
    <w:p w:rsidR="00000000" w:rsidDel="00000000" w:rsidP="00000000" w:rsidRDefault="00000000" w:rsidRPr="00000000" w14:paraId="00001012">
      <w:pPr>
        <w:numPr>
          <w:ilvl w:val="0"/>
          <w:numId w:val="14"/>
        </w:numPr>
        <w:ind w:left="720" w:hanging="360"/>
        <w:rPr/>
      </w:pPr>
      <w:r w:rsidDel="00000000" w:rsidR="00000000" w:rsidRPr="00000000">
        <w:rPr>
          <w:rtl w:val="0"/>
        </w:rPr>
        <w:t xml:space="preserve">Suivi et Évaluation</w:t>
      </w:r>
    </w:p>
    <w:p w:rsidR="00000000" w:rsidDel="00000000" w:rsidP="00000000" w:rsidRDefault="00000000" w:rsidRPr="00000000" w14:paraId="00001013">
      <w:pPr>
        <w:spacing w:after="0" w:line="276" w:lineRule="auto"/>
        <w:rPr>
          <w:sz w:val="24"/>
          <w:szCs w:val="24"/>
        </w:rPr>
      </w:pPr>
      <w:r w:rsidDel="00000000" w:rsidR="00000000" w:rsidRPr="00000000">
        <w:rPr>
          <w:rtl w:val="0"/>
        </w:rPr>
      </w:r>
    </w:p>
    <w:p w:rsidR="00000000" w:rsidDel="00000000" w:rsidP="00000000" w:rsidRDefault="00000000" w:rsidRPr="00000000" w14:paraId="00001014">
      <w:pPr>
        <w:spacing w:after="0" w:line="276" w:lineRule="auto"/>
        <w:rPr>
          <w:sz w:val="24"/>
          <w:szCs w:val="24"/>
        </w:rPr>
      </w:pPr>
      <w:r w:rsidDel="00000000" w:rsidR="00000000" w:rsidRPr="00000000">
        <w:rPr>
          <w:i w:val="1"/>
          <w:sz w:val="24"/>
          <w:szCs w:val="24"/>
          <w:rtl w:val="0"/>
        </w:rPr>
        <w:t xml:space="preserve">Tel vérification de la désagrégation des indicateurs, la nécessité d’améliorer la collecte de données, introduction d’indicateurs répondant aux objectifs/cibles du programmes en matière de genre (par exemple : objectif de leadership féminin et aucun indicateur y correspondant), inclusion de plusieurs types d’indicateurs (résultat, processus, impact).</w:t>
      </w:r>
      <w:r w:rsidDel="00000000" w:rsidR="00000000" w:rsidRPr="00000000">
        <w:rPr>
          <w:rtl w:val="0"/>
        </w:rPr>
      </w:r>
    </w:p>
    <w:p w:rsidR="00000000" w:rsidDel="00000000" w:rsidP="00000000" w:rsidRDefault="00000000" w:rsidRPr="00000000" w14:paraId="00001015">
      <w:pPr>
        <w:spacing w:after="0" w:line="276" w:lineRule="auto"/>
        <w:rPr>
          <w:i w:val="1"/>
          <w:sz w:val="24"/>
          <w:szCs w:val="24"/>
        </w:rPr>
      </w:pPr>
      <w:r w:rsidDel="00000000" w:rsidR="00000000" w:rsidRPr="00000000">
        <w:rPr>
          <w:rtl w:val="0"/>
        </w:rPr>
      </w:r>
    </w:p>
    <w:p w:rsidR="00000000" w:rsidDel="00000000" w:rsidP="00000000" w:rsidRDefault="00000000" w:rsidRPr="00000000" w14:paraId="00001016">
      <w:pPr>
        <w:spacing w:after="0" w:line="276" w:lineRule="auto"/>
        <w:rPr>
          <w:i w:val="1"/>
          <w:sz w:val="24"/>
          <w:szCs w:val="24"/>
        </w:rPr>
      </w:pPr>
      <w:r w:rsidDel="00000000" w:rsidR="00000000" w:rsidRPr="00000000">
        <w:rPr>
          <w:i w:val="1"/>
          <w:sz w:val="24"/>
          <w:szCs w:val="24"/>
          <w:rtl w:val="0"/>
        </w:rPr>
        <w:t xml:space="preserve">Voici quelques exemples et suggestions (Les résultats pourraient être modifiés si nécessaire après consultation des parties prenantes) :</w:t>
      </w:r>
    </w:p>
    <w:p w:rsidR="00000000" w:rsidDel="00000000" w:rsidP="00000000" w:rsidRDefault="00000000" w:rsidRPr="00000000" w14:paraId="00001017">
      <w:pPr>
        <w:spacing w:after="0" w:line="276" w:lineRule="auto"/>
        <w:rPr>
          <w:i w:val="1"/>
          <w:sz w:val="24"/>
          <w:szCs w:val="24"/>
        </w:rPr>
      </w:pPr>
      <w:r w:rsidDel="00000000" w:rsidR="00000000" w:rsidRPr="00000000">
        <w:rPr>
          <w:rtl w:val="0"/>
        </w:rPr>
      </w:r>
    </w:p>
    <w:p w:rsidR="00000000" w:rsidDel="00000000" w:rsidP="00000000" w:rsidRDefault="00000000" w:rsidRPr="00000000" w14:paraId="00001018">
      <w:pPr>
        <w:spacing w:after="0" w:line="276" w:lineRule="auto"/>
        <w:rPr>
          <w:i w:val="1"/>
          <w:sz w:val="24"/>
          <w:szCs w:val="24"/>
        </w:rPr>
      </w:pPr>
      <w:r w:rsidDel="00000000" w:rsidR="00000000" w:rsidRPr="00000000">
        <w:rPr>
          <w:i w:val="1"/>
          <w:sz w:val="24"/>
          <w:szCs w:val="24"/>
          <w:rtl w:val="0"/>
        </w:rPr>
        <w:t xml:space="preserve">Résultats quantitatifs :</w:t>
      </w:r>
    </w:p>
    <w:p w:rsidR="00000000" w:rsidDel="00000000" w:rsidP="00000000" w:rsidRDefault="00000000" w:rsidRPr="00000000" w14:paraId="00001019">
      <w:pPr>
        <w:spacing w:after="0" w:line="276" w:lineRule="auto"/>
        <w:rPr>
          <w:i w:val="1"/>
          <w:sz w:val="24"/>
          <w:szCs w:val="24"/>
        </w:rPr>
      </w:pPr>
      <w:r w:rsidDel="00000000" w:rsidR="00000000" w:rsidRPr="00000000">
        <w:rPr>
          <w:i w:val="1"/>
          <w:sz w:val="24"/>
          <w:szCs w:val="24"/>
          <w:rtl w:val="0"/>
        </w:rPr>
        <w:t xml:space="preserve">- Ménages dirigés par des femmes en tant que bénéficiaires ;</w:t>
      </w:r>
    </w:p>
    <w:p w:rsidR="00000000" w:rsidDel="00000000" w:rsidP="00000000" w:rsidRDefault="00000000" w:rsidRPr="00000000" w14:paraId="0000101A">
      <w:pPr>
        <w:spacing w:after="0" w:line="276" w:lineRule="auto"/>
        <w:rPr>
          <w:i w:val="1"/>
          <w:sz w:val="24"/>
          <w:szCs w:val="24"/>
        </w:rPr>
      </w:pPr>
      <w:r w:rsidDel="00000000" w:rsidR="00000000" w:rsidRPr="00000000">
        <w:rPr>
          <w:i w:val="1"/>
          <w:sz w:val="24"/>
          <w:szCs w:val="24"/>
          <w:rtl w:val="0"/>
        </w:rPr>
        <w:t xml:space="preserve">- Amélioration de la santé et du bien-être (accès aux établissements de soins de santé) ;</w:t>
      </w:r>
    </w:p>
    <w:p w:rsidR="00000000" w:rsidDel="00000000" w:rsidP="00000000" w:rsidRDefault="00000000" w:rsidRPr="00000000" w14:paraId="0000101B">
      <w:pPr>
        <w:spacing w:after="0" w:line="276" w:lineRule="auto"/>
        <w:rPr>
          <w:i w:val="1"/>
          <w:sz w:val="24"/>
          <w:szCs w:val="24"/>
        </w:rPr>
      </w:pPr>
      <w:r w:rsidDel="00000000" w:rsidR="00000000" w:rsidRPr="00000000">
        <w:rPr>
          <w:i w:val="1"/>
          <w:sz w:val="24"/>
          <w:szCs w:val="24"/>
          <w:rtl w:val="0"/>
        </w:rPr>
        <w:t xml:space="preserve">- Amélioration des moyens de subsistance (augmentation du salaire, accès à une énergie plus propre) ;</w:t>
      </w:r>
    </w:p>
    <w:p w:rsidR="00000000" w:rsidDel="00000000" w:rsidP="00000000" w:rsidRDefault="00000000" w:rsidRPr="00000000" w14:paraId="0000101C">
      <w:pPr>
        <w:spacing w:after="0" w:line="276" w:lineRule="auto"/>
        <w:rPr>
          <w:i w:val="1"/>
          <w:sz w:val="24"/>
          <w:szCs w:val="24"/>
        </w:rPr>
      </w:pPr>
      <w:r w:rsidDel="00000000" w:rsidR="00000000" w:rsidRPr="00000000">
        <w:rPr>
          <w:i w:val="1"/>
          <w:sz w:val="24"/>
          <w:szCs w:val="24"/>
          <w:rtl w:val="0"/>
        </w:rPr>
        <w:t xml:space="preserve">- Composante des services de développement des entreprises ciblant les groupes de femmes entrepreneurs en milieu rural.</w:t>
      </w:r>
    </w:p>
    <w:p w:rsidR="00000000" w:rsidDel="00000000" w:rsidP="00000000" w:rsidRDefault="00000000" w:rsidRPr="00000000" w14:paraId="0000101D">
      <w:pPr>
        <w:spacing w:after="0" w:line="276" w:lineRule="auto"/>
        <w:rPr>
          <w:i w:val="1"/>
          <w:sz w:val="24"/>
          <w:szCs w:val="24"/>
        </w:rPr>
      </w:pPr>
      <w:r w:rsidDel="00000000" w:rsidR="00000000" w:rsidRPr="00000000">
        <w:rPr>
          <w:rtl w:val="0"/>
        </w:rPr>
      </w:r>
    </w:p>
    <w:p w:rsidR="00000000" w:rsidDel="00000000" w:rsidP="00000000" w:rsidRDefault="00000000" w:rsidRPr="00000000" w14:paraId="0000101E">
      <w:pPr>
        <w:spacing w:after="0" w:line="276" w:lineRule="auto"/>
        <w:rPr>
          <w:i w:val="1"/>
          <w:sz w:val="24"/>
          <w:szCs w:val="24"/>
        </w:rPr>
      </w:pPr>
      <w:r w:rsidDel="00000000" w:rsidR="00000000" w:rsidRPr="00000000">
        <w:rPr>
          <w:i w:val="1"/>
          <w:sz w:val="24"/>
          <w:szCs w:val="24"/>
          <w:rtl w:val="0"/>
        </w:rPr>
        <w:t xml:space="preserve">Résultats qualitatifs : </w:t>
      </w:r>
    </w:p>
    <w:p w:rsidR="00000000" w:rsidDel="00000000" w:rsidP="00000000" w:rsidRDefault="00000000" w:rsidRPr="00000000" w14:paraId="0000101F">
      <w:pPr>
        <w:spacing w:after="0" w:line="276" w:lineRule="auto"/>
        <w:rPr>
          <w:i w:val="1"/>
          <w:sz w:val="24"/>
          <w:szCs w:val="24"/>
        </w:rPr>
      </w:pPr>
      <w:r w:rsidDel="00000000" w:rsidR="00000000" w:rsidRPr="00000000">
        <w:rPr>
          <w:i w:val="1"/>
          <w:sz w:val="24"/>
          <w:szCs w:val="24"/>
          <w:rtl w:val="0"/>
        </w:rPr>
        <w:t xml:space="preserve">- Possibilités de générer des revenus supplémentaires</w:t>
      </w:r>
    </w:p>
    <w:p w:rsidR="00000000" w:rsidDel="00000000" w:rsidP="00000000" w:rsidRDefault="00000000" w:rsidRPr="00000000" w14:paraId="00001020">
      <w:pPr>
        <w:spacing w:after="0" w:line="276" w:lineRule="auto"/>
        <w:rPr>
          <w:i w:val="1"/>
          <w:sz w:val="24"/>
          <w:szCs w:val="24"/>
        </w:rPr>
      </w:pPr>
      <w:r w:rsidDel="00000000" w:rsidR="00000000" w:rsidRPr="00000000">
        <w:rPr>
          <w:i w:val="1"/>
          <w:sz w:val="24"/>
          <w:szCs w:val="24"/>
          <w:rtl w:val="0"/>
        </w:rPr>
        <w:t xml:space="preserve">- Contribution à l'amélioration de l'estime de soi et à l'autonomisation des femmes dans la communauté</w:t>
      </w:r>
    </w:p>
    <w:p w:rsidR="00000000" w:rsidDel="00000000" w:rsidP="00000000" w:rsidRDefault="00000000" w:rsidRPr="00000000" w14:paraId="00001021">
      <w:pPr>
        <w:spacing w:after="0" w:line="276" w:lineRule="auto"/>
        <w:rPr>
          <w:i w:val="1"/>
          <w:sz w:val="24"/>
          <w:szCs w:val="24"/>
        </w:rPr>
      </w:pPr>
      <w:r w:rsidDel="00000000" w:rsidR="00000000" w:rsidRPr="00000000">
        <w:rPr>
          <w:rtl w:val="0"/>
        </w:rPr>
      </w:r>
    </w:p>
    <w:p w:rsidR="00000000" w:rsidDel="00000000" w:rsidP="00000000" w:rsidRDefault="00000000" w:rsidRPr="00000000" w14:paraId="00001022">
      <w:pPr>
        <w:spacing w:after="0" w:line="276" w:lineRule="auto"/>
        <w:rPr>
          <w:sz w:val="24"/>
          <w:szCs w:val="24"/>
        </w:rPr>
      </w:pPr>
      <w:r w:rsidDel="00000000" w:rsidR="00000000" w:rsidRPr="00000000">
        <w:rPr>
          <w:sz w:val="24"/>
          <w:szCs w:val="24"/>
          <w:rtl w:val="0"/>
        </w:rPr>
        <w:t xml:space="preserve">Un état des lieux de la mise en œuvre de la stratégie est dressé une fois par an</w:t>
      </w:r>
    </w:p>
    <w:p w:rsidR="00000000" w:rsidDel="00000000" w:rsidP="00000000" w:rsidRDefault="00000000" w:rsidRPr="00000000" w14:paraId="00001023">
      <w:pPr>
        <w:pStyle w:val="Head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024">
      <w:pPr>
        <w:numPr>
          <w:ilvl w:val="0"/>
          <w:numId w:val="14"/>
        </w:numPr>
        <w:ind w:left="720" w:hanging="360"/>
        <w:rPr/>
      </w:pPr>
      <w:r w:rsidDel="00000000" w:rsidR="00000000" w:rsidRPr="00000000">
        <w:rPr>
          <w:rtl w:val="0"/>
        </w:rPr>
        <w:t xml:space="preserve">Budget</w:t>
      </w:r>
    </w:p>
    <w:p w:rsidR="00000000" w:rsidDel="00000000" w:rsidP="00000000" w:rsidRDefault="00000000" w:rsidRPr="00000000" w14:paraId="00001025">
      <w:pPr>
        <w:rPr>
          <w:sz w:val="24"/>
          <w:szCs w:val="24"/>
        </w:rPr>
      </w:pPr>
      <w:r w:rsidDel="00000000" w:rsidR="00000000" w:rsidRPr="00000000">
        <w:rPr>
          <w:rtl w:val="0"/>
        </w:rPr>
      </w:r>
    </w:p>
    <w:p w:rsidR="00000000" w:rsidDel="00000000" w:rsidP="00000000" w:rsidRDefault="00000000" w:rsidRPr="00000000" w14:paraId="00001026">
      <w:pPr>
        <w:spacing w:after="0" w:line="276" w:lineRule="auto"/>
        <w:rPr>
          <w:i w:val="1"/>
          <w:sz w:val="24"/>
          <w:szCs w:val="24"/>
        </w:rPr>
      </w:pPr>
      <w:r w:rsidDel="00000000" w:rsidR="00000000" w:rsidRPr="00000000">
        <w:rPr>
          <w:i w:val="1"/>
          <w:sz w:val="24"/>
          <w:szCs w:val="24"/>
          <w:rtl w:val="0"/>
        </w:rPr>
        <w:t xml:space="preserve">Telle la budgétisation spécifique pour des activités ciblant le genre, assurer l’expertise genre dans le programme. Veuillez extraire le budget consacré au genre et inclure un bref résumé sur les interventions budgétisées spécifiques au genre. L’idéale est l’intégration de la dimension genre à travers toutes les activités pertinentes.</w:t>
      </w:r>
    </w:p>
    <w:p w:rsidR="00000000" w:rsidDel="00000000" w:rsidP="00000000" w:rsidRDefault="00000000" w:rsidRPr="00000000" w14:paraId="00001027">
      <w:pPr>
        <w:rPr>
          <w:sz w:val="24"/>
          <w:szCs w:val="24"/>
        </w:rPr>
      </w:pPr>
      <w:r w:rsidDel="00000000" w:rsidR="00000000" w:rsidRPr="00000000">
        <w:rPr>
          <w:rtl w:val="0"/>
        </w:rPr>
      </w:r>
    </w:p>
    <w:p w:rsidR="00000000" w:rsidDel="00000000" w:rsidP="00000000" w:rsidRDefault="00000000" w:rsidRPr="00000000" w14:paraId="00001028">
      <w:pPr>
        <w:numPr>
          <w:ilvl w:val="0"/>
          <w:numId w:val="14"/>
        </w:numPr>
        <w:ind w:left="720" w:hanging="360"/>
        <w:rPr/>
      </w:pPr>
      <w:r w:rsidDel="00000000" w:rsidR="00000000" w:rsidRPr="00000000">
        <w:rPr>
          <w:rtl w:val="0"/>
        </w:rPr>
        <w:t xml:space="preserve">Participation des parties prenantes du Gouvernement</w:t>
      </w:r>
    </w:p>
    <w:p w:rsidR="00000000" w:rsidDel="00000000" w:rsidP="00000000" w:rsidRDefault="00000000" w:rsidRPr="00000000" w14:paraId="00001029">
      <w:pPr>
        <w:spacing w:line="276" w:lineRule="auto"/>
        <w:rPr>
          <w:i w:val="1"/>
          <w:sz w:val="24"/>
          <w:szCs w:val="24"/>
        </w:rPr>
      </w:pPr>
      <w:r w:rsidDel="00000000" w:rsidR="00000000" w:rsidRPr="00000000">
        <w:rPr>
          <w:rtl w:val="0"/>
        </w:rPr>
      </w:r>
    </w:p>
    <w:p w:rsidR="00000000" w:rsidDel="00000000" w:rsidP="00000000" w:rsidRDefault="00000000" w:rsidRPr="00000000" w14:paraId="0000102A">
      <w:pPr>
        <w:spacing w:line="276" w:lineRule="auto"/>
        <w:rPr>
          <w:i w:val="1"/>
          <w:sz w:val="24"/>
          <w:szCs w:val="24"/>
        </w:rPr>
      </w:pPr>
      <w:r w:rsidDel="00000000" w:rsidR="00000000" w:rsidRPr="00000000">
        <w:rPr>
          <w:i w:val="1"/>
          <w:sz w:val="24"/>
          <w:szCs w:val="24"/>
          <w:rtl w:val="0"/>
        </w:rPr>
        <w:t xml:space="preserve">Réflexion sur l’inclusion des hommes et des femmes (ainsi que les groupes marginalisés tels PA) dans les activités du programme ainsi que dans les structures de gouvernance. Possibilité de renforcer la participation à travers des activités spécifiques, tel représentation dans le COPIL du programme. Il est aussi important de mesurer leur inclusion, non seulement la participation physique mais aussi dans la prise de parole et dans la prise de décision.  </w:t>
      </w:r>
    </w:p>
    <w:p w:rsidR="00000000" w:rsidDel="00000000" w:rsidP="00000000" w:rsidRDefault="00000000" w:rsidRPr="00000000" w14:paraId="0000102B">
      <w:pPr>
        <w:spacing w:after="0" w:line="276" w:lineRule="auto"/>
        <w:rPr>
          <w:sz w:val="24"/>
          <w:szCs w:val="24"/>
        </w:rPr>
      </w:pPr>
      <w:r w:rsidDel="00000000" w:rsidR="00000000" w:rsidRPr="00000000">
        <w:rPr>
          <w:sz w:val="24"/>
          <w:szCs w:val="24"/>
          <w:rtl w:val="0"/>
        </w:rPr>
        <w:t xml:space="preserve">Informations sur l’engagement des parties prenantes : </w:t>
      </w:r>
    </w:p>
    <w:p w:rsidR="00000000" w:rsidDel="00000000" w:rsidP="00000000" w:rsidRDefault="00000000" w:rsidRPr="00000000" w14:paraId="0000102C">
      <w:pPr>
        <w:spacing w:after="0" w:line="276" w:lineRule="auto"/>
        <w:rPr>
          <w:sz w:val="24"/>
          <w:szCs w:val="24"/>
        </w:rPr>
      </w:pPr>
      <w:r w:rsidDel="00000000" w:rsidR="00000000" w:rsidRPr="00000000">
        <w:rPr>
          <w:i w:val="1"/>
          <w:sz w:val="24"/>
          <w:szCs w:val="24"/>
          <w:rtl w:val="0"/>
        </w:rPr>
        <w:t xml:space="preserve">Des consultations avec les parties sont prévues entre DATE et DATE. </w:t>
      </w:r>
      <w:r w:rsidDel="00000000" w:rsidR="00000000" w:rsidRPr="00000000">
        <w:rPr>
          <w:rtl w:val="0"/>
        </w:rPr>
      </w:r>
    </w:p>
    <w:p w:rsidR="00000000" w:rsidDel="00000000" w:rsidP="00000000" w:rsidRDefault="00000000" w:rsidRPr="00000000" w14:paraId="0000102D">
      <w:pPr>
        <w:spacing w:after="160" w:line="259" w:lineRule="auto"/>
        <w:ind w:left="0" w:right="0" w:firstLine="0"/>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02E">
      <w:pPr>
        <w:rPr/>
      </w:pPr>
      <w:r w:rsidDel="00000000" w:rsidR="00000000" w:rsidRPr="00000000">
        <w:rPr>
          <w:rtl w:val="0"/>
        </w:rPr>
        <w:t xml:space="preserve">Annexe 2 – Termes de référence de l’Évaluation à mi-parcours de PROMIS</w:t>
      </w:r>
    </w:p>
    <w:p w:rsidR="00000000" w:rsidDel="00000000" w:rsidP="00000000" w:rsidRDefault="00000000" w:rsidRPr="00000000" w14:paraId="0000102F">
      <w:pPr>
        <w:spacing w:after="160" w:line="259" w:lineRule="auto"/>
        <w:ind w:left="0" w:right="0" w:firstLine="0"/>
        <w:jc w:val="left"/>
        <w:rPr>
          <w:b w:val="1"/>
          <w:sz w:val="22"/>
          <w:szCs w:val="22"/>
        </w:rPr>
      </w:pPr>
      <w:r w:rsidDel="00000000" w:rsidR="00000000" w:rsidRPr="00000000">
        <w:rPr>
          <w:rtl w:val="0"/>
        </w:rPr>
      </w:r>
    </w:p>
    <w:p w:rsidR="00000000" w:rsidDel="00000000" w:rsidP="00000000" w:rsidRDefault="00000000" w:rsidRPr="00000000" w14:paraId="00001030">
      <w:pPr>
        <w:rPr/>
      </w:pPr>
      <w:r w:rsidDel="00000000" w:rsidR="00000000" w:rsidRPr="00000000">
        <w:rPr>
          <w:rtl w:val="0"/>
        </w:rPr>
        <w:t xml:space="preserve">Évaluation de mi-parcours du projet PROMIS : document provisoire préparé le 7 avril 2021 </w:t>
      </w:r>
    </w:p>
    <w:p w:rsidR="00000000" w:rsidDel="00000000" w:rsidP="00000000" w:rsidRDefault="00000000" w:rsidRPr="00000000" w14:paraId="00001031">
      <w:pPr>
        <w:rPr/>
      </w:pPr>
      <w:r w:rsidDel="00000000" w:rsidR="00000000" w:rsidRPr="00000000">
        <w:rPr>
          <w:rtl w:val="0"/>
        </w:rPr>
      </w:r>
    </w:p>
    <w:p w:rsidR="00000000" w:rsidDel="00000000" w:rsidP="00000000" w:rsidRDefault="00000000" w:rsidRPr="00000000" w14:paraId="00001032">
      <w:pPr>
        <w:tabs>
          <w:tab w:val="left" w:pos="3802"/>
        </w:tabs>
        <w:rPr>
          <w:b w:val="1"/>
          <w:sz w:val="28"/>
          <w:szCs w:val="28"/>
        </w:rPr>
      </w:pPr>
      <w:r w:rsidDel="00000000" w:rsidR="00000000" w:rsidRPr="00000000">
        <w:rPr>
          <w:b w:val="1"/>
          <w:sz w:val="28"/>
          <w:szCs w:val="28"/>
          <w:rtl w:val="0"/>
        </w:rPr>
        <w:t xml:space="preserve">Contexte</w:t>
        <w:tab/>
      </w:r>
    </w:p>
    <w:p w:rsidR="00000000" w:rsidDel="00000000" w:rsidP="00000000" w:rsidRDefault="00000000" w:rsidRPr="00000000" w14:paraId="00001033">
      <w:pPr>
        <w:rPr/>
      </w:pPr>
      <w:r w:rsidDel="00000000" w:rsidR="00000000" w:rsidRPr="00000000">
        <w:rPr>
          <w:rtl w:val="0"/>
        </w:rPr>
      </w:r>
    </w:p>
    <w:p w:rsidR="00000000" w:rsidDel="00000000" w:rsidP="00000000" w:rsidRDefault="00000000" w:rsidRPr="00000000" w14:paraId="00001034">
      <w:pPr>
        <w:rPr/>
      </w:pPr>
      <w:r w:rsidDel="00000000" w:rsidR="00000000" w:rsidRPr="00000000">
        <w:rPr>
          <w:rtl w:val="0"/>
        </w:rPr>
        <w:t xml:space="preserve">Le </w:t>
      </w:r>
      <w:r w:rsidDel="00000000" w:rsidR="00000000" w:rsidRPr="00000000">
        <w:rPr>
          <w:i w:val="1"/>
          <w:rtl w:val="0"/>
        </w:rPr>
        <w:t xml:space="preserve">Prodoc</w:t>
      </w:r>
      <w:r w:rsidDel="00000000" w:rsidR="00000000" w:rsidRPr="00000000">
        <w:rPr>
          <w:rtl w:val="0"/>
        </w:rPr>
        <w:t xml:space="preserve"> de PROMIS requiert une évaluation interne à mi-parcours, devant être menée entre les mois de mai et juin 2021. Le </w:t>
      </w:r>
      <w:r w:rsidDel="00000000" w:rsidR="00000000" w:rsidRPr="00000000">
        <w:rPr>
          <w:i w:val="1"/>
          <w:rtl w:val="0"/>
        </w:rPr>
        <w:t xml:space="preserve">Prodoc</w:t>
      </w:r>
      <w:r w:rsidDel="00000000" w:rsidR="00000000" w:rsidRPr="00000000">
        <w:rPr>
          <w:rtl w:val="0"/>
        </w:rPr>
        <w:t xml:space="preserve"> précise également que l’évaluation de mi-parcours devrait « englober les 4 provinces de PIREDD pour garantir des avancées vers la réalisation des objectifs communs. » En sa qualité de responsable de la direction technique du projet, Tulane a élaboré ces termes de référence (TdR) initiaux pour cet exercice. </w:t>
      </w:r>
    </w:p>
    <w:p w:rsidR="00000000" w:rsidDel="00000000" w:rsidP="00000000" w:rsidRDefault="00000000" w:rsidRPr="00000000" w14:paraId="00001035">
      <w:pPr>
        <w:rPr/>
      </w:pPr>
      <w:r w:rsidDel="00000000" w:rsidR="00000000" w:rsidRPr="00000000">
        <w:rPr>
          <w:rtl w:val="0"/>
        </w:rPr>
      </w:r>
    </w:p>
    <w:p w:rsidR="00000000" w:rsidDel="00000000" w:rsidP="00000000" w:rsidRDefault="00000000" w:rsidRPr="00000000" w14:paraId="00001036">
      <w:pPr>
        <w:rPr/>
      </w:pPr>
      <w:r w:rsidDel="00000000" w:rsidR="00000000" w:rsidRPr="00000000">
        <w:rPr>
          <w:rtl w:val="0"/>
        </w:rPr>
        <w:t xml:space="preserve">Les membres de l’équipe chargés de définir les TdR de cette évaluation interne sont les trois partenaires de mise en œuvre et l’UNOPS. Selon le</w:t>
      </w:r>
      <w:r w:rsidDel="00000000" w:rsidR="00000000" w:rsidRPr="00000000">
        <w:rPr>
          <w:i w:val="1"/>
          <w:rtl w:val="0"/>
        </w:rPr>
        <w:t xml:space="preserve"> Prodoc</w:t>
      </w:r>
      <w:r w:rsidDel="00000000" w:rsidR="00000000" w:rsidRPr="00000000">
        <w:rPr>
          <w:rtl w:val="0"/>
        </w:rPr>
        <w:t xml:space="preserve">, le Ministère de la Santé (PNSR, PSNA) devrait participer à cette évaluation. Une fois un accord obtenu entre les partenaires et l’UNOPS, nous transmettrons les TdR au PNSR, PNSA et à la DESS pour obtenir leurs retours, et leur demanderons de participer à cet exercice en remplissant des rôles spécifiques (à déterminer). </w:t>
      </w:r>
    </w:p>
    <w:p w:rsidR="00000000" w:rsidDel="00000000" w:rsidP="00000000" w:rsidRDefault="00000000" w:rsidRPr="00000000" w14:paraId="00001037">
      <w:pPr>
        <w:rPr/>
      </w:pPr>
      <w:r w:rsidDel="00000000" w:rsidR="00000000" w:rsidRPr="00000000">
        <w:rPr>
          <w:rtl w:val="0"/>
        </w:rPr>
      </w:r>
    </w:p>
    <w:p w:rsidR="00000000" w:rsidDel="00000000" w:rsidP="00000000" w:rsidRDefault="00000000" w:rsidRPr="00000000" w14:paraId="00001038">
      <w:pPr>
        <w:rPr/>
      </w:pPr>
      <w:r w:rsidDel="00000000" w:rsidR="00000000" w:rsidRPr="00000000">
        <w:rPr>
          <w:rtl w:val="0"/>
        </w:rPr>
        <w:t xml:space="preserve">L’évaluation obtiendra des informations de plusieurs parties prenantes clés, telles que décrites ci-dessous : </w:t>
      </w:r>
    </w:p>
    <w:p w:rsidR="00000000" w:rsidDel="00000000" w:rsidP="00000000" w:rsidRDefault="00000000" w:rsidRPr="00000000" w14:paraId="00001039">
      <w:pPr>
        <w:rPr/>
      </w:pPr>
      <w:r w:rsidDel="00000000" w:rsidR="00000000" w:rsidRPr="00000000">
        <w:rPr>
          <w:rtl w:val="0"/>
        </w:rPr>
      </w:r>
    </w:p>
    <w:p w:rsidR="00000000" w:rsidDel="00000000" w:rsidP="00000000" w:rsidRDefault="00000000" w:rsidRPr="00000000" w14:paraId="0000103A">
      <w:pPr>
        <w:rPr/>
      </w:pPr>
      <w:r w:rsidDel="00000000" w:rsidR="00000000" w:rsidRPr="00000000">
        <w:rPr>
          <w:rtl w:val="0"/>
        </w:rPr>
        <w:t xml:space="preserve">Dans le cadre de cette évaluation, nous distinguons trois groupes de répondants :</w:t>
      </w:r>
    </w:p>
    <w:p w:rsidR="00000000" w:rsidDel="00000000" w:rsidP="00000000" w:rsidRDefault="00000000" w:rsidRPr="00000000" w14:paraId="0000103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Les membres du Consortium PROMIS : DKT, MSI et Tulane</w:t>
      </w:r>
    </w:p>
    <w:p w:rsidR="00000000" w:rsidDel="00000000" w:rsidP="00000000" w:rsidRDefault="00000000" w:rsidRPr="00000000" w14:paraId="0000103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Les parties prenantes directes de PROMIS : UNOPS, UNFPA, FONAREDD / CAFI et le Ministère de la Santé national (PNSR, PNSA, et D6) </w:t>
      </w:r>
    </w:p>
    <w:p w:rsidR="00000000" w:rsidDel="00000000" w:rsidP="00000000" w:rsidRDefault="00000000" w:rsidRPr="00000000" w14:paraId="0000103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Les parties prenantes indirectes de PROMIS : le PNSR provincial, les directions de santé provinciales (DPS), D5 / B6, MCZ / ECZ dans les provinces cibles, les CTMP, et autres partenaires opérant dans les provinces du projet PROMIS (ex : Banque mondiale, UNDP, USAID)</w:t>
      </w:r>
    </w:p>
    <w:p w:rsidR="00000000" w:rsidDel="00000000" w:rsidP="00000000" w:rsidRDefault="00000000" w:rsidRPr="00000000" w14:paraId="0000103E">
      <w:pPr>
        <w:rPr/>
      </w:pPr>
      <w:r w:rsidDel="00000000" w:rsidR="00000000" w:rsidRPr="00000000">
        <w:rPr>
          <w:rtl w:val="0"/>
        </w:rPr>
      </w:r>
    </w:p>
    <w:p w:rsidR="00000000" w:rsidDel="00000000" w:rsidP="00000000" w:rsidRDefault="00000000" w:rsidRPr="00000000" w14:paraId="0000103F">
      <w:pPr>
        <w:rPr>
          <w:b w:val="1"/>
          <w:sz w:val="28"/>
          <w:szCs w:val="28"/>
        </w:rPr>
      </w:pPr>
      <w:r w:rsidDel="00000000" w:rsidR="00000000" w:rsidRPr="00000000">
        <w:rPr>
          <w:b w:val="1"/>
          <w:sz w:val="28"/>
          <w:szCs w:val="28"/>
          <w:rtl w:val="0"/>
        </w:rPr>
        <w:t xml:space="preserve">Contenu de l’évaluation interne de mi-parcours </w:t>
      </w:r>
    </w:p>
    <w:p w:rsidR="00000000" w:rsidDel="00000000" w:rsidP="00000000" w:rsidRDefault="00000000" w:rsidRPr="00000000" w14:paraId="00001040">
      <w:pPr>
        <w:rPr/>
      </w:pPr>
      <w:r w:rsidDel="00000000" w:rsidR="00000000" w:rsidRPr="00000000">
        <w:rPr>
          <w:rtl w:val="0"/>
        </w:rPr>
      </w:r>
    </w:p>
    <w:p w:rsidR="00000000" w:rsidDel="00000000" w:rsidP="00000000" w:rsidRDefault="00000000" w:rsidRPr="00000000" w14:paraId="00001041">
      <w:pPr>
        <w:rPr/>
      </w:pPr>
      <w:r w:rsidDel="00000000" w:rsidR="00000000" w:rsidRPr="00000000">
        <w:rPr>
          <w:rtl w:val="0"/>
        </w:rPr>
        <w:t xml:space="preserve">L’évaluation mènera une analyse des trois dimensions du projet PROMIS, basée sur les données des 11 provinces de PROMIS. Un sous-ensemble de données spécifiques seront collectées pour les 4 provinces additionnelles de PIREDD (non couvertes par PROMIS). Les résultats permettront de mieux comprendre la performance du projet à mi-parcours et d’identifier les corrections nécessaires et ajustements potentiels des objectifs établis dans le </w:t>
      </w:r>
      <w:r w:rsidDel="00000000" w:rsidR="00000000" w:rsidRPr="00000000">
        <w:rPr>
          <w:i w:val="1"/>
          <w:rtl w:val="0"/>
        </w:rPr>
        <w:t xml:space="preserve">Prodoc</w:t>
      </w:r>
      <w:r w:rsidDel="00000000" w:rsidR="00000000" w:rsidRPr="00000000">
        <w:rPr>
          <w:rtl w:val="0"/>
        </w:rPr>
        <w:t xml:space="preserve">. </w:t>
      </w:r>
    </w:p>
    <w:p w:rsidR="00000000" w:rsidDel="00000000" w:rsidP="00000000" w:rsidRDefault="00000000" w:rsidRPr="00000000" w14:paraId="00001042">
      <w:pPr>
        <w:rPr/>
      </w:pPr>
      <w:r w:rsidDel="00000000" w:rsidR="00000000" w:rsidRPr="00000000">
        <w:rPr>
          <w:rtl w:val="0"/>
        </w:rPr>
      </w:r>
    </w:p>
    <w:p w:rsidR="00000000" w:rsidDel="00000000" w:rsidP="00000000" w:rsidRDefault="00000000" w:rsidRPr="00000000" w14:paraId="00001043">
      <w:pPr>
        <w:rPr/>
      </w:pPr>
      <w:r w:rsidDel="00000000" w:rsidR="00000000" w:rsidRPr="00000000">
        <w:rPr>
          <w:rtl w:val="0"/>
        </w:rPr>
        <w:t xml:space="preserve">Cette évaluation examinera la performance du projet PROMIS dans son ensemble, plutôt que les résultats individuels des trois partenaires de mise en œuvre (DKT, MSI et Tulane). Cependant, il y aura des exceptions, comme l’atteinte des cibles d’APC et les retours du terrain pour certaines activités spécifiques d’un partenaire donné. Par ailleurs, Tulane sera spécifiquement évaluée au regard de sa performance et de ses livrables en tant que chargé de la direction technique du projet PROMIS. </w:t>
      </w:r>
    </w:p>
    <w:p w:rsidR="00000000" w:rsidDel="00000000" w:rsidP="00000000" w:rsidRDefault="00000000" w:rsidRPr="00000000" w14:paraId="00001044">
      <w:pPr>
        <w:rPr/>
      </w:pPr>
      <w:r w:rsidDel="00000000" w:rsidR="00000000" w:rsidRPr="00000000">
        <w:rPr>
          <w:rtl w:val="0"/>
        </w:rPr>
      </w:r>
    </w:p>
    <w:p w:rsidR="00000000" w:rsidDel="00000000" w:rsidP="00000000" w:rsidRDefault="00000000" w:rsidRPr="00000000" w14:paraId="00001045">
      <w:pPr>
        <w:rPr/>
      </w:pPr>
      <w:r w:rsidDel="00000000" w:rsidR="00000000" w:rsidRPr="00000000">
        <w:rPr>
          <w:rtl w:val="0"/>
        </w:rPr>
        <w:t xml:space="preserve">L’évaluation de mi-parcours couvrira trois dimensions :</w:t>
      </w:r>
    </w:p>
    <w:p w:rsidR="00000000" w:rsidDel="00000000" w:rsidP="00000000" w:rsidRDefault="00000000" w:rsidRPr="00000000" w14:paraId="00001046">
      <w:pPr>
        <w:rPr/>
      </w:pPr>
      <w:r w:rsidDel="00000000" w:rsidR="00000000" w:rsidRPr="00000000">
        <w:rPr>
          <w:rtl w:val="0"/>
        </w:rPr>
      </w:r>
    </w:p>
    <w:p w:rsidR="00000000" w:rsidDel="00000000" w:rsidP="00000000" w:rsidRDefault="00000000" w:rsidRPr="00000000" w14:paraId="0000104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1"/>
          <w:szCs w:val="21"/>
          <w:shd w:fill="auto" w:val="clear"/>
          <w:vertAlign w:val="baseline"/>
        </w:rPr>
      </w:pPr>
      <w:r w:rsidDel="00000000" w:rsidR="00000000" w:rsidRPr="00000000">
        <w:rPr>
          <w:b w:val="1"/>
          <w:i w:val="0"/>
          <w:smallCaps w:val="0"/>
          <w:strike w:val="0"/>
          <w:color w:val="000000"/>
          <w:sz w:val="21"/>
          <w:szCs w:val="21"/>
          <w:u w:val="none"/>
          <w:shd w:fill="auto" w:val="clear"/>
          <w:vertAlign w:val="baseline"/>
          <w:rtl w:val="0"/>
        </w:rPr>
        <w:t xml:space="preserve">Objectifs et livrables :</w:t>
      </w:r>
    </w:p>
    <w:p w:rsidR="00000000" w:rsidDel="00000000" w:rsidP="00000000" w:rsidRDefault="00000000" w:rsidRPr="00000000" w14:paraId="0000104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Le projet est-il sur la bonne voie pour atteindre ses objectifs ? </w:t>
      </w:r>
    </w:p>
    <w:p w:rsidR="00000000" w:rsidDel="00000000" w:rsidP="00000000" w:rsidRDefault="00000000" w:rsidRPr="00000000" w14:paraId="0000104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Quelles sont les forces et faiblesses de la performance des partenaires, ainsi que les opportunités et menaces liées à l’environnement du projet ?</w:t>
      </w:r>
    </w:p>
    <w:p w:rsidR="00000000" w:rsidDel="00000000" w:rsidP="00000000" w:rsidRDefault="00000000" w:rsidRPr="00000000" w14:paraId="0000104A">
      <w:pPr>
        <w:rPr/>
      </w:pPr>
      <w:r w:rsidDel="00000000" w:rsidR="00000000" w:rsidRPr="00000000">
        <w:rPr>
          <w:rtl w:val="0"/>
        </w:rPr>
      </w:r>
    </w:p>
    <w:p w:rsidR="00000000" w:rsidDel="00000000" w:rsidP="00000000" w:rsidRDefault="00000000" w:rsidRPr="00000000" w14:paraId="0000104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1"/>
          <w:szCs w:val="21"/>
          <w:shd w:fill="auto" w:val="clear"/>
          <w:vertAlign w:val="baseline"/>
        </w:rPr>
      </w:pPr>
      <w:r w:rsidDel="00000000" w:rsidR="00000000" w:rsidRPr="00000000">
        <w:rPr>
          <w:b w:val="1"/>
          <w:i w:val="0"/>
          <w:smallCaps w:val="0"/>
          <w:strike w:val="0"/>
          <w:color w:val="000000"/>
          <w:sz w:val="21"/>
          <w:szCs w:val="21"/>
          <w:u w:val="none"/>
          <w:shd w:fill="auto" w:val="clear"/>
          <w:vertAlign w:val="baseline"/>
          <w:rtl w:val="0"/>
        </w:rPr>
        <w:t xml:space="preserve">Processus et collaboration : </w:t>
      </w:r>
    </w:p>
    <w:p w:rsidR="00000000" w:rsidDel="00000000" w:rsidP="00000000" w:rsidRDefault="00000000" w:rsidRPr="00000000" w14:paraId="0000104C">
      <w:pPr>
        <w:keepNext w:val="0"/>
        <w:keepLines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Le projet a-t-il été mis en œuvre en conformité avec les activités spécifiées dans le </w:t>
      </w:r>
      <w:r w:rsidDel="00000000" w:rsidR="00000000" w:rsidRPr="00000000">
        <w:rPr>
          <w:i w:val="1"/>
          <w:smallCaps w:val="0"/>
          <w:strike w:val="0"/>
          <w:color w:val="000000"/>
          <w:sz w:val="21"/>
          <w:szCs w:val="21"/>
          <w:u w:val="none"/>
          <w:shd w:fill="auto" w:val="clear"/>
          <w:vertAlign w:val="baseline"/>
          <w:rtl w:val="0"/>
        </w:rPr>
        <w:t xml:space="preserve">Prodoc </w:t>
      </w:r>
      <w:r w:rsidDel="00000000" w:rsidR="00000000" w:rsidRPr="00000000">
        <w:rPr>
          <w:i w:val="0"/>
          <w:smallCaps w:val="0"/>
          <w:strike w:val="0"/>
          <w:color w:val="000000"/>
          <w:sz w:val="21"/>
          <w:szCs w:val="21"/>
          <w:u w:val="none"/>
          <w:shd w:fill="auto" w:val="clear"/>
          <w:vertAlign w:val="baseline"/>
          <w:rtl w:val="0"/>
        </w:rPr>
        <w:t xml:space="preserve">? (fidélité à la conception du projet)</w:t>
      </w:r>
    </w:p>
    <w:p w:rsidR="00000000" w:rsidDel="00000000" w:rsidP="00000000" w:rsidRDefault="00000000" w:rsidRPr="00000000" w14:paraId="0000104D">
      <w:pPr>
        <w:keepNext w:val="0"/>
        <w:keepLines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Les pratiques actuelles des partenaires du consortium, de PROMIS et les autres parties prenantes reflètent-elles des niveaux adéquats de collaboration, transparence et redevabilité ?</w:t>
      </w:r>
    </w:p>
    <w:p w:rsidR="00000000" w:rsidDel="00000000" w:rsidP="00000000" w:rsidRDefault="00000000" w:rsidRPr="00000000" w14:paraId="0000104E">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1080" w:right="28" w:hanging="710"/>
        <w:jc w:val="both"/>
        <w:rPr>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4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1"/>
          <w:szCs w:val="21"/>
          <w:shd w:fill="auto" w:val="clear"/>
          <w:vertAlign w:val="baseline"/>
        </w:rPr>
      </w:pPr>
      <w:r w:rsidDel="00000000" w:rsidR="00000000" w:rsidRPr="00000000">
        <w:rPr>
          <w:b w:val="1"/>
          <w:i w:val="0"/>
          <w:smallCaps w:val="0"/>
          <w:strike w:val="0"/>
          <w:color w:val="000000"/>
          <w:sz w:val="21"/>
          <w:szCs w:val="21"/>
          <w:u w:val="none"/>
          <w:shd w:fill="auto" w:val="clear"/>
          <w:vertAlign w:val="baseline"/>
          <w:rtl w:val="0"/>
        </w:rPr>
        <w:t xml:space="preserve">Réaction des parties prenantes :</w:t>
      </w:r>
      <w:r w:rsidDel="00000000" w:rsidR="00000000" w:rsidRPr="00000000">
        <w:rPr>
          <w:rtl w:val="0"/>
        </w:rPr>
      </w:r>
    </w:p>
    <w:p w:rsidR="00000000" w:rsidDel="00000000" w:rsidP="00000000" w:rsidRDefault="00000000" w:rsidRPr="00000000" w14:paraId="00001050">
      <w:pPr>
        <w:keepNext w:val="0"/>
        <w:keepLines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Le projet PROMIS est-il bien connu et compris par les parties prenantes de la planification familiale dans les provinces cibles et au niveau national (cf. Tableau 1) ?</w:t>
      </w:r>
    </w:p>
    <w:p w:rsidR="00000000" w:rsidDel="00000000" w:rsidP="00000000" w:rsidRDefault="00000000" w:rsidRPr="00000000" w14:paraId="00001051">
      <w:pPr>
        <w:keepNext w:val="0"/>
        <w:keepLines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Quelles sont les perceptions de ces parties prenantes en termes de performance du projet à ce jour ? </w:t>
      </w:r>
    </w:p>
    <w:p w:rsidR="00000000" w:rsidDel="00000000" w:rsidP="00000000" w:rsidRDefault="00000000" w:rsidRPr="00000000" w14:paraId="00001052">
      <w:pPr>
        <w:keepNext w:val="0"/>
        <w:keepLines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8"/>
          <w:szCs w:val="28"/>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De l’avis des partenaires, quelles opportunités existent pour améliorer l’intégration du système de santé et l’appropriation du projet (et sa durabilité) dans le pays ?</w:t>
      </w:r>
      <w:r w:rsidDel="00000000" w:rsidR="00000000" w:rsidRPr="00000000">
        <w:rPr>
          <w:rtl w:val="0"/>
        </w:rPr>
      </w:r>
    </w:p>
    <w:p w:rsidR="00000000" w:rsidDel="00000000" w:rsidP="00000000" w:rsidRDefault="00000000" w:rsidRPr="00000000" w14:paraId="00001053">
      <w:pPr>
        <w:rPr>
          <w:b w:val="1"/>
          <w:sz w:val="28"/>
          <w:szCs w:val="28"/>
        </w:rPr>
      </w:pPr>
      <w:r w:rsidDel="00000000" w:rsidR="00000000" w:rsidRPr="00000000">
        <w:rPr>
          <w:rtl w:val="0"/>
        </w:rPr>
      </w:r>
    </w:p>
    <w:p w:rsidR="00000000" w:rsidDel="00000000" w:rsidP="00000000" w:rsidRDefault="00000000" w:rsidRPr="00000000" w14:paraId="00001054">
      <w:pPr>
        <w:rPr>
          <w:b w:val="1"/>
          <w:sz w:val="28"/>
          <w:szCs w:val="28"/>
        </w:rPr>
      </w:pPr>
      <w:r w:rsidDel="00000000" w:rsidR="00000000" w:rsidRPr="00000000">
        <w:rPr>
          <w:b w:val="1"/>
          <w:sz w:val="28"/>
          <w:szCs w:val="28"/>
          <w:rtl w:val="0"/>
        </w:rPr>
        <w:t xml:space="preserve">Collecte des données et indicateurs de l’évaluation de mi-parcours </w:t>
      </w:r>
    </w:p>
    <w:p w:rsidR="00000000" w:rsidDel="00000000" w:rsidP="00000000" w:rsidRDefault="00000000" w:rsidRPr="00000000" w14:paraId="00001055">
      <w:pPr>
        <w:rPr>
          <w:b w:val="1"/>
        </w:rPr>
      </w:pPr>
      <w:r w:rsidDel="00000000" w:rsidR="00000000" w:rsidRPr="00000000">
        <w:rPr>
          <w:rtl w:val="0"/>
        </w:rPr>
      </w:r>
    </w:p>
    <w:p w:rsidR="00000000" w:rsidDel="00000000" w:rsidP="00000000" w:rsidRDefault="00000000" w:rsidRPr="00000000" w14:paraId="00001056">
      <w:pPr>
        <w:rPr/>
      </w:pPr>
      <w:r w:rsidDel="00000000" w:rsidR="00000000" w:rsidRPr="00000000">
        <w:rPr>
          <w:rtl w:val="0"/>
        </w:rPr>
        <w:t xml:space="preserve">Les données seront recueillies auprès de plusieurs sources : documents et rapports de projet existants, questionnaire d’auto-évaluation pour chacun des membres du consortium, et interviews d’informateurs clés parmi les parties prenantes sélectionnées dans les 11 provinces du projet PROMIS (voir Tableau ci-dessous). Une série de questions supplémentaires seront incorporées aux interviews du personnel de PIREDD dans les quatre provinces de PIREDD. L’évaluation ne ciblera pas directement les femmes et les hommes bénéficiaires du programme.</w:t>
      </w:r>
    </w:p>
    <w:p w:rsidR="00000000" w:rsidDel="00000000" w:rsidP="00000000" w:rsidRDefault="00000000" w:rsidRPr="00000000" w14:paraId="0000105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1058">
      <w:pPr>
        <w:rPr>
          <w:b w:val="1"/>
        </w:rPr>
      </w:pPr>
      <w:r w:rsidDel="00000000" w:rsidR="00000000" w:rsidRPr="00000000">
        <w:rPr>
          <w:rtl w:val="0"/>
        </w:rPr>
      </w:r>
    </w:p>
    <w:tbl>
      <w:tblPr>
        <w:tblStyle w:val="Table27"/>
        <w:tblW w:w="92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4"/>
        <w:gridCol w:w="2637"/>
        <w:gridCol w:w="2559"/>
        <w:gridCol w:w="2586"/>
        <w:tblGridChange w:id="0">
          <w:tblGrid>
            <w:gridCol w:w="1424"/>
            <w:gridCol w:w="2637"/>
            <w:gridCol w:w="2559"/>
            <w:gridCol w:w="2586"/>
          </w:tblGrid>
        </w:tblGridChange>
      </w:tblGrid>
      <w:tr>
        <w:trPr>
          <w:cantSplit w:val="0"/>
          <w:trHeight w:val="680" w:hRule="atLeast"/>
          <w:tblHeader w:val="0"/>
        </w:trPr>
        <w:tc>
          <w:tcPr>
            <w:shd w:fill="000000" w:val="clear"/>
            <w:vAlign w:val="center"/>
          </w:tcPr>
          <w:p w:rsidR="00000000" w:rsidDel="00000000" w:rsidP="00000000" w:rsidRDefault="00000000" w:rsidRPr="00000000" w14:paraId="00001059">
            <w:pPr>
              <w:rPr>
                <w:b w:val="1"/>
                <w:color w:val="ffffff"/>
              </w:rPr>
            </w:pPr>
            <w:r w:rsidDel="00000000" w:rsidR="00000000" w:rsidRPr="00000000">
              <w:rPr>
                <w:b w:val="1"/>
                <w:color w:val="ffffff"/>
                <w:rtl w:val="0"/>
              </w:rPr>
              <w:t xml:space="preserve">Dimension</w:t>
            </w:r>
          </w:p>
        </w:tc>
        <w:tc>
          <w:tcPr>
            <w:shd w:fill="000000" w:val="clear"/>
            <w:vAlign w:val="center"/>
          </w:tcPr>
          <w:p w:rsidR="00000000" w:rsidDel="00000000" w:rsidP="00000000" w:rsidRDefault="00000000" w:rsidRPr="00000000" w14:paraId="0000105A">
            <w:pPr>
              <w:jc w:val="center"/>
              <w:rPr>
                <w:b w:val="1"/>
                <w:color w:val="ffffff"/>
              </w:rPr>
            </w:pPr>
            <w:r w:rsidDel="00000000" w:rsidR="00000000" w:rsidRPr="00000000">
              <w:rPr>
                <w:b w:val="1"/>
                <w:color w:val="ffffff"/>
                <w:rtl w:val="0"/>
              </w:rPr>
              <w:t xml:space="preserve">Livrables et objectifs</w:t>
            </w:r>
          </w:p>
        </w:tc>
        <w:tc>
          <w:tcPr>
            <w:shd w:fill="000000" w:val="clear"/>
            <w:vAlign w:val="center"/>
          </w:tcPr>
          <w:p w:rsidR="00000000" w:rsidDel="00000000" w:rsidP="00000000" w:rsidRDefault="00000000" w:rsidRPr="00000000" w14:paraId="0000105B">
            <w:pPr>
              <w:jc w:val="center"/>
              <w:rPr>
                <w:b w:val="1"/>
                <w:color w:val="ffffff"/>
              </w:rPr>
            </w:pPr>
            <w:r w:rsidDel="00000000" w:rsidR="00000000" w:rsidRPr="00000000">
              <w:rPr>
                <w:b w:val="1"/>
                <w:color w:val="ffffff"/>
                <w:rtl w:val="0"/>
              </w:rPr>
              <w:t xml:space="preserve">Processus et collaboration</w:t>
            </w:r>
          </w:p>
        </w:tc>
        <w:tc>
          <w:tcPr>
            <w:shd w:fill="000000" w:val="clear"/>
            <w:vAlign w:val="center"/>
          </w:tcPr>
          <w:p w:rsidR="00000000" w:rsidDel="00000000" w:rsidP="00000000" w:rsidRDefault="00000000" w:rsidRPr="00000000" w14:paraId="0000105C">
            <w:pPr>
              <w:jc w:val="center"/>
              <w:rPr>
                <w:b w:val="1"/>
                <w:color w:val="ffffff"/>
              </w:rPr>
            </w:pPr>
            <w:r w:rsidDel="00000000" w:rsidR="00000000" w:rsidRPr="00000000">
              <w:rPr>
                <w:b w:val="1"/>
                <w:color w:val="ffffff"/>
                <w:rtl w:val="0"/>
              </w:rPr>
              <w:t xml:space="preserve">Réaction des parties prenantes</w:t>
            </w:r>
          </w:p>
        </w:tc>
      </w:tr>
      <w:tr>
        <w:trPr>
          <w:cantSplit w:val="0"/>
          <w:trHeight w:val="680" w:hRule="atLeast"/>
          <w:tblHeader w:val="0"/>
        </w:trPr>
        <w:tc>
          <w:tcPr>
            <w:shd w:fill="auto" w:val="clear"/>
            <w:vAlign w:val="center"/>
          </w:tcPr>
          <w:p w:rsidR="00000000" w:rsidDel="00000000" w:rsidP="00000000" w:rsidRDefault="00000000" w:rsidRPr="00000000" w14:paraId="0000105D">
            <w:pPr>
              <w:rPr>
                <w:b w:val="1"/>
              </w:rPr>
            </w:pPr>
            <w:r w:rsidDel="00000000" w:rsidR="00000000" w:rsidRPr="00000000">
              <w:rPr>
                <w:b w:val="1"/>
                <w:rtl w:val="0"/>
              </w:rPr>
              <w:t xml:space="preserve">Méthode de collecte de données</w:t>
            </w:r>
          </w:p>
        </w:tc>
        <w:tc>
          <w:tcPr>
            <w:shd w:fill="auto" w:val="clear"/>
            <w:vAlign w:val="center"/>
          </w:tcPr>
          <w:p w:rsidR="00000000" w:rsidDel="00000000" w:rsidP="00000000" w:rsidRDefault="00000000" w:rsidRPr="00000000" w14:paraId="0000105E">
            <w:pPr>
              <w:rPr>
                <w:b w:val="1"/>
              </w:rPr>
            </w:pPr>
            <w:r w:rsidDel="00000000" w:rsidR="00000000" w:rsidRPr="00000000">
              <w:rPr>
                <w:b w:val="1"/>
                <w:rtl w:val="0"/>
              </w:rPr>
              <w:t xml:space="preserve">Examen des rapports/ Statut des livrables à mi-parcours </w:t>
            </w:r>
          </w:p>
        </w:tc>
        <w:tc>
          <w:tcPr>
            <w:vAlign w:val="center"/>
          </w:tcPr>
          <w:p w:rsidR="00000000" w:rsidDel="00000000" w:rsidP="00000000" w:rsidRDefault="00000000" w:rsidRPr="00000000" w14:paraId="0000105F">
            <w:pPr>
              <w:rPr>
                <w:b w:val="1"/>
              </w:rPr>
            </w:pPr>
            <w:r w:rsidDel="00000000" w:rsidR="00000000" w:rsidRPr="00000000">
              <w:rPr>
                <w:b w:val="1"/>
                <w:rtl w:val="0"/>
              </w:rPr>
              <w:t xml:space="preserve">Auto-évaluation de chaque partenaire via un questionnaire </w:t>
            </w:r>
          </w:p>
        </w:tc>
        <w:tc>
          <w:tcPr>
            <w:shd w:fill="auto" w:val="clear"/>
            <w:vAlign w:val="center"/>
          </w:tcPr>
          <w:p w:rsidR="00000000" w:rsidDel="00000000" w:rsidP="00000000" w:rsidRDefault="00000000" w:rsidRPr="00000000" w14:paraId="00001060">
            <w:pPr>
              <w:rPr>
                <w:b w:val="1"/>
              </w:rPr>
            </w:pPr>
            <w:r w:rsidDel="00000000" w:rsidR="00000000" w:rsidRPr="00000000">
              <w:rPr>
                <w:b w:val="1"/>
                <w:rtl w:val="0"/>
              </w:rPr>
              <w:t xml:space="preserve">Interviews d’informateurs clés parmi les parties prenantes (en personne et via zoom) </w:t>
            </w:r>
          </w:p>
        </w:tc>
      </w:tr>
      <w:tr>
        <w:trPr>
          <w:cantSplit w:val="0"/>
          <w:trHeight w:val="1020" w:hRule="atLeast"/>
          <w:tblHeader w:val="0"/>
        </w:trPr>
        <w:tc>
          <w:tcPr>
            <w:shd w:fill="auto" w:val="clear"/>
            <w:vAlign w:val="center"/>
          </w:tcPr>
          <w:p w:rsidR="00000000" w:rsidDel="00000000" w:rsidP="00000000" w:rsidRDefault="00000000" w:rsidRPr="00000000" w14:paraId="00001061">
            <w:pPr>
              <w:rPr/>
            </w:pPr>
            <w:r w:rsidDel="00000000" w:rsidR="00000000" w:rsidRPr="00000000">
              <w:rPr>
                <w:rtl w:val="0"/>
              </w:rPr>
              <w:t xml:space="preserve">Répondants</w:t>
            </w:r>
          </w:p>
        </w:tc>
        <w:tc>
          <w:tcPr>
            <w:shd w:fill="auto" w:val="clear"/>
            <w:vAlign w:val="center"/>
          </w:tcPr>
          <w:p w:rsidR="00000000" w:rsidDel="00000000" w:rsidP="00000000" w:rsidRDefault="00000000" w:rsidRPr="00000000" w14:paraId="00001062">
            <w:pPr>
              <w:rPr/>
            </w:pPr>
            <w:r w:rsidDel="00000000" w:rsidR="00000000" w:rsidRPr="00000000">
              <w:rPr>
                <w:rtl w:val="0"/>
              </w:rPr>
              <w:t xml:space="preserve">Partenaires du consortium</w:t>
            </w:r>
          </w:p>
        </w:tc>
        <w:tc>
          <w:tcPr>
            <w:vAlign w:val="center"/>
          </w:tcPr>
          <w:p w:rsidR="00000000" w:rsidDel="00000000" w:rsidP="00000000" w:rsidRDefault="00000000" w:rsidRPr="00000000" w14:paraId="00001063">
            <w:pPr>
              <w:rPr/>
            </w:pPr>
            <w:r w:rsidDel="00000000" w:rsidR="00000000" w:rsidRPr="00000000">
              <w:rPr>
                <w:rtl w:val="0"/>
              </w:rPr>
              <w:t xml:space="preserve">Partenaires du consortium et parties prenantes directes</w:t>
            </w:r>
          </w:p>
        </w:tc>
        <w:tc>
          <w:tcPr>
            <w:shd w:fill="auto" w:val="clear"/>
            <w:vAlign w:val="center"/>
          </w:tcPr>
          <w:p w:rsidR="00000000" w:rsidDel="00000000" w:rsidP="00000000" w:rsidRDefault="00000000" w:rsidRPr="00000000" w14:paraId="00001064">
            <w:pPr>
              <w:rPr/>
            </w:pPr>
            <w:r w:rsidDel="00000000" w:rsidR="00000000" w:rsidRPr="00000000">
              <w:rPr>
                <w:rtl w:val="0"/>
              </w:rPr>
              <w:t xml:space="preserve">Environ 5-6 parties prenantes indirectes par province cible + au niveau national</w:t>
            </w:r>
          </w:p>
        </w:tc>
      </w:tr>
      <w:tr>
        <w:trPr>
          <w:cantSplit w:val="0"/>
          <w:trHeight w:val="1610" w:hRule="atLeast"/>
          <w:tblHeader w:val="0"/>
        </w:trPr>
        <w:tc>
          <w:tcPr>
            <w:shd w:fill="auto" w:val="clear"/>
            <w:vAlign w:val="center"/>
          </w:tcPr>
          <w:p w:rsidR="00000000" w:rsidDel="00000000" w:rsidP="00000000" w:rsidRDefault="00000000" w:rsidRPr="00000000" w14:paraId="00001065">
            <w:pPr>
              <w:rPr/>
            </w:pPr>
            <w:r w:rsidDel="00000000" w:rsidR="00000000" w:rsidRPr="00000000">
              <w:rPr>
                <w:rtl w:val="0"/>
              </w:rPr>
              <w:t xml:space="preserve">Indicateurs</w:t>
            </w:r>
          </w:p>
        </w:tc>
        <w:tc>
          <w:tcPr>
            <w:shd w:fill="auto" w:val="clear"/>
            <w:vAlign w:val="center"/>
          </w:tcPr>
          <w:p w:rsidR="00000000" w:rsidDel="00000000" w:rsidP="00000000" w:rsidRDefault="00000000" w:rsidRPr="00000000" w14:paraId="0000106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Volume d’APC</w:t>
            </w:r>
          </w:p>
          <w:p w:rsidR="00000000" w:rsidDel="00000000" w:rsidP="00000000" w:rsidRDefault="00000000" w:rsidRPr="00000000" w14:paraId="0000106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Réalisation de la Stratégie Nationale de Communication </w:t>
            </w:r>
          </w:p>
          <w:p w:rsidR="00000000" w:rsidDel="00000000" w:rsidP="00000000" w:rsidRDefault="00000000" w:rsidRPr="00000000" w14:paraId="0000106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Installation des CTMPs</w:t>
            </w:r>
          </w:p>
          <w:p w:rsidR="00000000" w:rsidDel="00000000" w:rsidP="00000000" w:rsidRDefault="00000000" w:rsidRPr="00000000" w14:paraId="0000106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Activités de Tulane en tant que chargée de la direction technique</w:t>
              <w:br w:type="textWrapping"/>
            </w:r>
          </w:p>
        </w:tc>
        <w:tc>
          <w:tcPr>
            <w:vAlign w:val="center"/>
          </w:tcPr>
          <w:p w:rsidR="00000000" w:rsidDel="00000000" w:rsidP="00000000" w:rsidRDefault="00000000" w:rsidRPr="00000000" w14:paraId="0000106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Nb de réunions tenues</w:t>
            </w:r>
          </w:p>
          <w:p w:rsidR="00000000" w:rsidDel="00000000" w:rsidP="00000000" w:rsidRDefault="00000000" w:rsidRPr="00000000" w14:paraId="0000106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Nb de rapports envoyés (+ ponctualité / complétude)</w:t>
            </w:r>
          </w:p>
          <w:p w:rsidR="00000000" w:rsidDel="00000000" w:rsidP="00000000" w:rsidRDefault="00000000" w:rsidRPr="00000000" w14:paraId="0000106C">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Réactivité des partenaires identifiés</w:t>
            </w:r>
          </w:p>
          <w:p w:rsidR="00000000" w:rsidDel="00000000" w:rsidP="00000000" w:rsidRDefault="00000000" w:rsidRPr="00000000" w14:paraId="0000106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Forces et faiblesses </w:t>
            </w:r>
          </w:p>
          <w:p w:rsidR="00000000" w:rsidDel="00000000" w:rsidP="00000000" w:rsidRDefault="00000000" w:rsidRPr="00000000" w14:paraId="0000106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Leçons</w:t>
            </w:r>
          </w:p>
          <w:p w:rsidR="00000000" w:rsidDel="00000000" w:rsidP="00000000" w:rsidRDefault="00000000" w:rsidRPr="00000000" w14:paraId="0000106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Leadership et rôle de coordination de Tulane</w:t>
            </w:r>
          </w:p>
        </w:tc>
        <w:tc>
          <w:tcPr>
            <w:shd w:fill="auto" w:val="clear"/>
            <w:vAlign w:val="center"/>
          </w:tcPr>
          <w:p w:rsidR="00000000" w:rsidDel="00000000" w:rsidP="00000000" w:rsidRDefault="00000000" w:rsidRPr="00000000" w14:paraId="0000107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Connaissance du projet</w:t>
            </w:r>
          </w:p>
          <w:p w:rsidR="00000000" w:rsidDel="00000000" w:rsidP="00000000" w:rsidRDefault="00000000" w:rsidRPr="00000000" w14:paraId="0000107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Opinions, perceptions de PROMIS</w:t>
            </w:r>
          </w:p>
          <w:p w:rsidR="00000000" w:rsidDel="00000000" w:rsidP="00000000" w:rsidRDefault="00000000" w:rsidRPr="00000000" w14:paraId="0000107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Faiblesses/ limites perçues du projet </w:t>
            </w:r>
          </w:p>
          <w:p w:rsidR="00000000" w:rsidDel="00000000" w:rsidP="00000000" w:rsidRDefault="00000000" w:rsidRPr="00000000" w14:paraId="0000107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Contributions de PROMIS au renforcement du système de santé  </w:t>
              <w:br w:type="textWrapping"/>
            </w:r>
          </w:p>
          <w:p w:rsidR="00000000" w:rsidDel="00000000" w:rsidP="00000000" w:rsidRDefault="00000000" w:rsidRPr="00000000" w14:paraId="00001074">
            <w:pPr>
              <w:rPr/>
            </w:pPr>
            <w:r w:rsidDel="00000000" w:rsidR="00000000" w:rsidRPr="00000000">
              <w:rPr>
                <w:rtl w:val="0"/>
              </w:rPr>
              <w:t xml:space="preserve">Questions additionnelles pour les provinces de </w:t>
              <w:br w:type="textWrapping"/>
              <w:t xml:space="preserve">PIREDD :</w:t>
            </w:r>
          </w:p>
          <w:p w:rsidR="00000000" w:rsidDel="00000000" w:rsidP="00000000" w:rsidRDefault="00000000" w:rsidRPr="00000000" w14:paraId="0000107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73"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Évaluation de PROMIS </w:t>
            </w:r>
          </w:p>
          <w:p w:rsidR="00000000" w:rsidDel="00000000" w:rsidP="00000000" w:rsidRDefault="00000000" w:rsidRPr="00000000" w14:paraId="0000107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73" w:right="0" w:hanging="360"/>
              <w:jc w:val="left"/>
              <w:rPr>
                <w:rFonts w:ascii="Calibri" w:cs="Calibri" w:eastAsia="Calibri" w:hAnsi="Calibri"/>
                <w:i w:val="0"/>
                <w:smallCaps w:val="0"/>
                <w:strike w:val="0"/>
                <w:color w:val="000000"/>
                <w:sz w:val="21"/>
                <w:szCs w:val="21"/>
                <w:shd w:fill="auto" w:val="clear"/>
                <w:vertAlign w:val="baseline"/>
              </w:rPr>
            </w:pPr>
            <w:r w:rsidDel="00000000" w:rsidR="00000000" w:rsidRPr="00000000">
              <w:rPr>
                <w:i w:val="0"/>
                <w:smallCaps w:val="0"/>
                <w:strike w:val="0"/>
                <w:color w:val="000000"/>
                <w:sz w:val="21"/>
                <w:szCs w:val="21"/>
                <w:u w:val="none"/>
                <w:shd w:fill="auto" w:val="clear"/>
                <w:vertAlign w:val="baseline"/>
                <w:rtl w:val="0"/>
              </w:rPr>
              <w:t xml:space="preserve">Contribution perçue à la stratégie de PF de PIREDD </w:t>
            </w:r>
          </w:p>
        </w:tc>
      </w:tr>
    </w:tbl>
    <w:p w:rsidR="00000000" w:rsidDel="00000000" w:rsidP="00000000" w:rsidRDefault="00000000" w:rsidRPr="00000000" w14:paraId="00001077">
      <w:pPr>
        <w:ind w:left="360" w:firstLine="10"/>
        <w:rPr/>
      </w:pPr>
      <w:r w:rsidDel="00000000" w:rsidR="00000000" w:rsidRPr="00000000">
        <w:rPr>
          <w:rtl w:val="0"/>
        </w:rPr>
      </w:r>
    </w:p>
    <w:p w:rsidR="00000000" w:rsidDel="00000000" w:rsidP="00000000" w:rsidRDefault="00000000" w:rsidRPr="00000000" w14:paraId="00001078">
      <w:pPr>
        <w:ind w:left="360" w:firstLine="10"/>
        <w:rPr/>
      </w:pPr>
      <w:r w:rsidDel="00000000" w:rsidR="00000000" w:rsidRPr="00000000">
        <w:rPr>
          <w:rtl w:val="0"/>
        </w:rPr>
      </w:r>
    </w:p>
    <w:p w:rsidR="00000000" w:rsidDel="00000000" w:rsidP="00000000" w:rsidRDefault="00000000" w:rsidRPr="00000000" w14:paraId="00001079">
      <w:pPr>
        <w:ind w:left="360" w:firstLine="10"/>
        <w:rPr>
          <w:b w:val="1"/>
          <w:sz w:val="28"/>
          <w:szCs w:val="28"/>
        </w:rPr>
      </w:pPr>
      <w:r w:rsidDel="00000000" w:rsidR="00000000" w:rsidRPr="00000000">
        <w:rPr>
          <w:b w:val="1"/>
          <w:sz w:val="28"/>
          <w:szCs w:val="28"/>
          <w:rtl w:val="0"/>
        </w:rPr>
        <w:t xml:space="preserve">Rôle du PNSR et du PNSA</w:t>
      </w:r>
    </w:p>
    <w:p w:rsidR="00000000" w:rsidDel="00000000" w:rsidP="00000000" w:rsidRDefault="00000000" w:rsidRPr="00000000" w14:paraId="0000107A">
      <w:pPr>
        <w:ind w:left="360" w:firstLine="10"/>
        <w:rPr/>
      </w:pPr>
      <w:r w:rsidDel="00000000" w:rsidR="00000000" w:rsidRPr="00000000">
        <w:rPr>
          <w:rtl w:val="0"/>
        </w:rPr>
      </w:r>
    </w:p>
    <w:p w:rsidR="00000000" w:rsidDel="00000000" w:rsidP="00000000" w:rsidRDefault="00000000" w:rsidRPr="00000000" w14:paraId="0000107B">
      <w:pPr>
        <w:ind w:left="360" w:firstLine="10"/>
        <w:rPr/>
      </w:pPr>
      <w:r w:rsidDel="00000000" w:rsidR="00000000" w:rsidRPr="00000000">
        <w:rPr>
          <w:rtl w:val="0"/>
        </w:rPr>
        <w:t xml:space="preserve">Nous proposons que le PNSR et le PNSA jouent un rôle important dans la collecte et l’analyse des données à travers les interviews des informateurs clés dans les provinces. Étant donné la longue expérience du Directeur Mbadu dans ce type de collecte et analyse de données, nous suggérons la répartition des tâches suivante : </w:t>
      </w:r>
    </w:p>
    <w:p w:rsidR="00000000" w:rsidDel="00000000" w:rsidP="00000000" w:rsidRDefault="00000000" w:rsidRPr="00000000" w14:paraId="0000107C">
      <w:pPr>
        <w:ind w:left="360" w:firstLine="10"/>
        <w:rPr/>
      </w:pPr>
      <w:r w:rsidDel="00000000" w:rsidR="00000000" w:rsidRPr="00000000">
        <w:rPr>
          <w:rtl w:val="0"/>
        </w:rPr>
        <w:t xml:space="preserve"> </w:t>
      </w:r>
    </w:p>
    <w:p w:rsidR="00000000" w:rsidDel="00000000" w:rsidP="00000000" w:rsidRDefault="00000000" w:rsidRPr="00000000" w14:paraId="0000107D">
      <w:pPr>
        <w:numPr>
          <w:ilvl w:val="1"/>
          <w:numId w:val="5"/>
        </w:numPr>
        <w:spacing w:after="0" w:line="240" w:lineRule="auto"/>
        <w:ind w:left="720" w:right="0" w:hanging="360"/>
        <w:jc w:val="left"/>
        <w:rPr>
          <w:rFonts w:ascii="Calibri" w:cs="Calibri" w:eastAsia="Calibri" w:hAnsi="Calibri"/>
        </w:rPr>
      </w:pPr>
      <w:r w:rsidDel="00000000" w:rsidR="00000000" w:rsidRPr="00000000">
        <w:rPr>
          <w:rtl w:val="0"/>
        </w:rPr>
        <w:t xml:space="preserve">PNSA : forme et supervise 2-3 personnels du PNSR/PNSA pour mener les interviews des informateurs clés dans les provinces ; transcrit les interviews (qui seront enregistrées) ; analyse et interprète les données ; présente les résultats lors de l’événement de dissémination. </w:t>
      </w:r>
    </w:p>
    <w:p w:rsidR="00000000" w:rsidDel="00000000" w:rsidP="00000000" w:rsidRDefault="00000000" w:rsidRPr="00000000" w14:paraId="0000107E">
      <w:pPr>
        <w:ind w:left="720" w:firstLine="10"/>
        <w:rPr/>
      </w:pPr>
      <w:r w:rsidDel="00000000" w:rsidR="00000000" w:rsidRPr="00000000">
        <w:rPr>
          <w:rtl w:val="0"/>
        </w:rPr>
      </w:r>
    </w:p>
    <w:p w:rsidR="00000000" w:rsidDel="00000000" w:rsidP="00000000" w:rsidRDefault="00000000" w:rsidRPr="00000000" w14:paraId="0000107F">
      <w:pPr>
        <w:numPr>
          <w:ilvl w:val="1"/>
          <w:numId w:val="5"/>
        </w:numPr>
        <w:spacing w:after="0" w:line="240" w:lineRule="auto"/>
        <w:ind w:left="720" w:right="0" w:hanging="360"/>
        <w:jc w:val="left"/>
        <w:rPr>
          <w:rFonts w:ascii="Calibri" w:cs="Calibri" w:eastAsia="Calibri" w:hAnsi="Calibri"/>
        </w:rPr>
      </w:pPr>
      <w:r w:rsidDel="00000000" w:rsidR="00000000" w:rsidRPr="00000000">
        <w:rPr>
          <w:rtl w:val="0"/>
        </w:rPr>
        <w:t xml:space="preserve">PNSR : finalise (avec Tulane) la liste des postes/personnes à interviewer dans les provinces ; revoit et finalise le guide de discussion pour les interviews des informateurs clés ; travaille conjointement avec le directeur du PNSA pour l’interprétation des données transcrites ; et présente les recommandations communes lors de l’événement de dissémination.</w:t>
      </w:r>
    </w:p>
    <w:p w:rsidR="00000000" w:rsidDel="00000000" w:rsidP="00000000" w:rsidRDefault="00000000" w:rsidRPr="00000000" w14:paraId="00001080">
      <w:pPr>
        <w:rPr/>
      </w:pPr>
      <w:r w:rsidDel="00000000" w:rsidR="00000000" w:rsidRPr="00000000">
        <w:rPr>
          <w:rtl w:val="0"/>
        </w:rPr>
      </w:r>
    </w:p>
    <w:p w:rsidR="00000000" w:rsidDel="00000000" w:rsidP="00000000" w:rsidRDefault="00000000" w:rsidRPr="00000000" w14:paraId="00001081">
      <w:pPr>
        <w:rPr>
          <w:b w:val="1"/>
          <w:sz w:val="28"/>
          <w:szCs w:val="28"/>
        </w:rPr>
      </w:pPr>
      <w:r w:rsidDel="00000000" w:rsidR="00000000" w:rsidRPr="00000000">
        <w:rPr>
          <w:b w:val="1"/>
          <w:sz w:val="28"/>
          <w:szCs w:val="28"/>
          <w:rtl w:val="0"/>
        </w:rPr>
        <w:t xml:space="preserve">Chronogramme</w:t>
      </w:r>
    </w:p>
    <w:p w:rsidR="00000000" w:rsidDel="00000000" w:rsidP="00000000" w:rsidRDefault="00000000" w:rsidRPr="00000000" w14:paraId="00001082">
      <w:pPr>
        <w:rPr>
          <w:b w:val="1"/>
        </w:rPr>
      </w:pPr>
      <w:r w:rsidDel="00000000" w:rsidR="00000000" w:rsidRPr="00000000">
        <w:rPr>
          <w:rtl w:val="0"/>
        </w:rPr>
      </w:r>
    </w:p>
    <w:tbl>
      <w:tblPr>
        <w:tblStyle w:val="Table28"/>
        <w:tblW w:w="9795.0" w:type="dxa"/>
        <w:jc w:val="center"/>
        <w:tblLayout w:type="fixed"/>
        <w:tblLook w:val="0400"/>
      </w:tblPr>
      <w:tblGrid>
        <w:gridCol w:w="2685"/>
        <w:gridCol w:w="1395"/>
        <w:gridCol w:w="855"/>
        <w:gridCol w:w="630"/>
        <w:gridCol w:w="540"/>
        <w:gridCol w:w="450"/>
        <w:gridCol w:w="630"/>
        <w:gridCol w:w="540"/>
        <w:gridCol w:w="630"/>
        <w:gridCol w:w="540"/>
        <w:gridCol w:w="900"/>
        <w:tblGridChange w:id="0">
          <w:tblGrid>
            <w:gridCol w:w="2685"/>
            <w:gridCol w:w="1395"/>
            <w:gridCol w:w="855"/>
            <w:gridCol w:w="630"/>
            <w:gridCol w:w="540"/>
            <w:gridCol w:w="450"/>
            <w:gridCol w:w="630"/>
            <w:gridCol w:w="540"/>
            <w:gridCol w:w="630"/>
            <w:gridCol w:w="540"/>
            <w:gridCol w:w="900"/>
          </w:tblGrid>
        </w:tblGridChange>
      </w:tblGrid>
      <w:tr>
        <w:trPr>
          <w:cantSplit w:val="0"/>
          <w:trHeight w:val="315" w:hRule="atLeast"/>
          <w:tblHeader w:val="0"/>
        </w:trPr>
        <w:tc>
          <w:tcPr>
            <w:vMerge w:val="restart"/>
            <w:tcBorders>
              <w:top w:color="000000" w:space="0" w:sz="8" w:val="single"/>
              <w:left w:color="000000" w:space="0" w:sz="8" w:val="single"/>
              <w:bottom w:color="000000" w:space="0" w:sz="8" w:val="single"/>
              <w:right w:color="000000" w:space="0" w:sz="8" w:val="single"/>
            </w:tcBorders>
            <w:shd w:fill="c9daf8" w:val="clear"/>
            <w:tcMar>
              <w:top w:w="40.0" w:type="dxa"/>
              <w:left w:w="40.0" w:type="dxa"/>
              <w:bottom w:w="40.0" w:type="dxa"/>
              <w:right w:w="40.0" w:type="dxa"/>
            </w:tcMar>
            <w:vAlign w:val="center"/>
          </w:tcPr>
          <w:p w:rsidR="00000000" w:rsidDel="00000000" w:rsidP="00000000" w:rsidRDefault="00000000" w:rsidRPr="00000000" w14:paraId="00001083">
            <w:pPr>
              <w:jc w:val="center"/>
              <w:rPr>
                <w:b w:val="1"/>
                <w:sz w:val="22"/>
                <w:szCs w:val="22"/>
              </w:rPr>
            </w:pPr>
            <w:r w:rsidDel="00000000" w:rsidR="00000000" w:rsidRPr="00000000">
              <w:rPr>
                <w:b w:val="1"/>
                <w:sz w:val="22"/>
                <w:szCs w:val="22"/>
                <w:rtl w:val="0"/>
              </w:rPr>
              <w:t xml:space="preserve">Activités</w:t>
            </w:r>
          </w:p>
        </w:tc>
        <w:tc>
          <w:tcPr>
            <w:gridSpan w:val="2"/>
            <w:tcBorders>
              <w:top w:color="000000" w:space="0" w:sz="8" w:val="single"/>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center"/>
          </w:tcPr>
          <w:p w:rsidR="00000000" w:rsidDel="00000000" w:rsidP="00000000" w:rsidRDefault="00000000" w:rsidRPr="00000000" w14:paraId="00001084">
            <w:pPr>
              <w:jc w:val="center"/>
              <w:rPr>
                <w:b w:val="1"/>
                <w:sz w:val="22"/>
                <w:szCs w:val="22"/>
              </w:rPr>
            </w:pPr>
            <w:r w:rsidDel="00000000" w:rsidR="00000000" w:rsidRPr="00000000">
              <w:rPr>
                <w:b w:val="1"/>
                <w:sz w:val="22"/>
                <w:szCs w:val="22"/>
                <w:rtl w:val="0"/>
              </w:rPr>
              <w:t xml:space="preserve">Parties prenantes</w:t>
            </w:r>
          </w:p>
        </w:tc>
        <w:tc>
          <w:tcPr>
            <w:tcBorders>
              <w:top w:color="000000" w:space="0" w:sz="8" w:val="single"/>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6">
            <w:pPr>
              <w:rPr>
                <w:b w:val="1"/>
                <w:sz w:val="22"/>
                <w:szCs w:val="22"/>
              </w:rPr>
            </w:pPr>
            <w:r w:rsidDel="00000000" w:rsidR="00000000" w:rsidRPr="00000000">
              <w:rPr>
                <w:b w:val="1"/>
                <w:sz w:val="22"/>
                <w:szCs w:val="22"/>
                <w:rtl w:val="0"/>
              </w:rPr>
              <w:t xml:space="preserve">avril</w:t>
            </w:r>
          </w:p>
        </w:tc>
        <w:tc>
          <w:tcPr>
            <w:tcBorders>
              <w:top w:color="000000" w:space="0" w:sz="8" w:val="single"/>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7">
            <w:pPr>
              <w:rPr>
                <w:b w:val="1"/>
                <w:sz w:val="22"/>
                <w:szCs w:val="22"/>
              </w:rPr>
            </w:pPr>
            <w:r w:rsidDel="00000000" w:rsidR="00000000" w:rsidRPr="00000000">
              <w:rPr>
                <w:b w:val="1"/>
                <w:sz w:val="22"/>
                <w:szCs w:val="22"/>
                <w:rtl w:val="0"/>
              </w:rPr>
              <w:t xml:space="preserve">mai</w:t>
            </w:r>
          </w:p>
        </w:tc>
        <w:tc>
          <w:tcPr>
            <w:tcBorders>
              <w:top w:color="000000" w:space="0" w:sz="8" w:val="single"/>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8">
            <w:pPr>
              <w:rPr>
                <w:b w:val="1"/>
                <w:sz w:val="22"/>
                <w:szCs w:val="22"/>
              </w:rPr>
            </w:pPr>
            <w:r w:rsidDel="00000000" w:rsidR="00000000" w:rsidRPr="00000000">
              <w:rPr>
                <w:b w:val="1"/>
                <w:sz w:val="22"/>
                <w:szCs w:val="22"/>
                <w:rtl w:val="0"/>
              </w:rPr>
              <w:t xml:space="preserve">juin</w:t>
            </w:r>
          </w:p>
        </w:tc>
        <w:tc>
          <w:tcPr>
            <w:tcBorders>
              <w:top w:color="000000" w:space="0" w:sz="8" w:val="single"/>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9">
            <w:pPr>
              <w:rPr>
                <w:b w:val="1"/>
                <w:sz w:val="22"/>
                <w:szCs w:val="22"/>
              </w:rPr>
            </w:pPr>
            <w:r w:rsidDel="00000000" w:rsidR="00000000" w:rsidRPr="00000000">
              <w:rPr>
                <w:b w:val="1"/>
                <w:sz w:val="22"/>
                <w:szCs w:val="22"/>
                <w:rtl w:val="0"/>
              </w:rPr>
              <w:t xml:space="preserve">juillet</w:t>
            </w:r>
          </w:p>
        </w:tc>
        <w:tc>
          <w:tcPr>
            <w:tcBorders>
              <w:top w:color="000000" w:space="0" w:sz="8" w:val="single"/>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A">
            <w:pPr>
              <w:rPr>
                <w:b w:val="1"/>
                <w:sz w:val="22"/>
                <w:szCs w:val="22"/>
              </w:rPr>
            </w:pPr>
            <w:r w:rsidDel="00000000" w:rsidR="00000000" w:rsidRPr="00000000">
              <w:rPr>
                <w:b w:val="1"/>
                <w:sz w:val="22"/>
                <w:szCs w:val="22"/>
                <w:rtl w:val="0"/>
              </w:rPr>
              <w:t xml:space="preserve">août</w:t>
            </w:r>
          </w:p>
        </w:tc>
        <w:tc>
          <w:tcPr>
            <w:tcBorders>
              <w:top w:color="000000" w:space="0" w:sz="8" w:val="single"/>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B">
            <w:pPr>
              <w:rPr>
                <w:b w:val="1"/>
                <w:sz w:val="22"/>
                <w:szCs w:val="22"/>
              </w:rPr>
            </w:pPr>
            <w:r w:rsidDel="00000000" w:rsidR="00000000" w:rsidRPr="00000000">
              <w:rPr>
                <w:b w:val="1"/>
                <w:sz w:val="22"/>
                <w:szCs w:val="22"/>
                <w:rtl w:val="0"/>
              </w:rPr>
              <w:t xml:space="preserve">sept</w:t>
            </w:r>
          </w:p>
        </w:tc>
        <w:tc>
          <w:tcPr>
            <w:tcBorders>
              <w:top w:color="000000" w:space="0" w:sz="8" w:val="single"/>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C">
            <w:pPr>
              <w:rPr>
                <w:b w:val="1"/>
                <w:sz w:val="22"/>
                <w:szCs w:val="22"/>
              </w:rPr>
            </w:pPr>
            <w:r w:rsidDel="00000000" w:rsidR="00000000" w:rsidRPr="00000000">
              <w:rPr>
                <w:b w:val="1"/>
                <w:sz w:val="22"/>
                <w:szCs w:val="22"/>
                <w:rtl w:val="0"/>
              </w:rPr>
              <w:t xml:space="preserve">...</w:t>
            </w:r>
          </w:p>
        </w:tc>
        <w:tc>
          <w:tcPr>
            <w:tcBorders>
              <w:top w:color="000000" w:space="0" w:sz="8" w:val="single"/>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D">
            <w:pPr>
              <w:rPr>
                <w:b w:val="1"/>
                <w:sz w:val="22"/>
                <w:szCs w:val="22"/>
              </w:rPr>
            </w:pPr>
            <w:r w:rsidDel="00000000" w:rsidR="00000000" w:rsidRPr="00000000">
              <w:rPr>
                <w:b w:val="1"/>
                <w:sz w:val="22"/>
                <w:szCs w:val="22"/>
                <w:rtl w:val="0"/>
              </w:rPr>
              <w:t xml:space="preserve">fin</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c9daf8" w:val="clear"/>
            <w:tcMar>
              <w:top w:w="40.0" w:type="dxa"/>
              <w:left w:w="40.0" w:type="dxa"/>
              <w:bottom w:w="40.0" w:type="dxa"/>
              <w:right w:w="40.0" w:type="dxa"/>
            </w:tcMar>
            <w:vAlign w:val="center"/>
          </w:tcPr>
          <w:p w:rsidR="00000000" w:rsidDel="00000000" w:rsidP="00000000" w:rsidRDefault="00000000" w:rsidRPr="00000000" w14:paraId="00001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center"/>
          </w:tcPr>
          <w:p w:rsidR="00000000" w:rsidDel="00000000" w:rsidP="00000000" w:rsidRDefault="00000000" w:rsidRPr="00000000" w14:paraId="0000108F">
            <w:pPr>
              <w:jc w:val="center"/>
              <w:rPr>
                <w:b w:val="1"/>
                <w:sz w:val="22"/>
                <w:szCs w:val="22"/>
              </w:rPr>
            </w:pPr>
            <w:r w:rsidDel="00000000" w:rsidR="00000000" w:rsidRPr="00000000">
              <w:rPr>
                <w:b w:val="1"/>
                <w:sz w:val="22"/>
                <w:szCs w:val="22"/>
                <w:rtl w:val="0"/>
              </w:rPr>
              <w:t xml:space="preserve">National</w:t>
            </w:r>
          </w:p>
        </w:tc>
        <w:tc>
          <w:tcPr>
            <w:tcBorders>
              <w:top w:color="000000" w:space="0" w:sz="0" w:val="nil"/>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center"/>
          </w:tcPr>
          <w:p w:rsidR="00000000" w:rsidDel="00000000" w:rsidP="00000000" w:rsidRDefault="00000000" w:rsidRPr="00000000" w14:paraId="00001090">
            <w:pPr>
              <w:jc w:val="center"/>
              <w:rPr>
                <w:b w:val="1"/>
                <w:sz w:val="22"/>
                <w:szCs w:val="22"/>
              </w:rPr>
            </w:pPr>
            <w:r w:rsidDel="00000000" w:rsidR="00000000" w:rsidRPr="00000000">
              <w:rPr>
                <w:b w:val="1"/>
                <w:sz w:val="22"/>
                <w:szCs w:val="22"/>
                <w:rtl w:val="0"/>
              </w:rPr>
              <w:t xml:space="preserve">PTF</w:t>
            </w:r>
          </w:p>
        </w:tc>
        <w:tc>
          <w:tcPr>
            <w:tcBorders>
              <w:top w:color="000000" w:space="0" w:sz="0" w:val="nil"/>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91">
            <w:pPr>
              <w:rPr>
                <w:b w:val="1"/>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92">
            <w:pPr>
              <w:rPr>
                <w:b w:val="1"/>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93">
            <w:pPr>
              <w:rPr>
                <w:b w:val="1"/>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94">
            <w:pPr>
              <w:rPr>
                <w:b w:val="1"/>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95">
            <w:pPr>
              <w:rPr>
                <w:b w:val="1"/>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96">
            <w:pPr>
              <w:rPr>
                <w:b w:val="1"/>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97">
            <w:pPr>
              <w:rPr>
                <w:b w:val="1"/>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9daf8" w:val="clear"/>
            <w:tcMar>
              <w:top w:w="40.0" w:type="dxa"/>
              <w:left w:w="40.0" w:type="dxa"/>
              <w:bottom w:w="40.0" w:type="dxa"/>
              <w:right w:w="40.0" w:type="dxa"/>
            </w:tcMar>
            <w:vAlign w:val="bottom"/>
          </w:tcPr>
          <w:p w:rsidR="00000000" w:rsidDel="00000000" w:rsidP="00000000" w:rsidRDefault="00000000" w:rsidRPr="00000000" w14:paraId="00001098">
            <w:pPr>
              <w:rPr>
                <w:b w:val="1"/>
                <w:sz w:val="22"/>
                <w:szCs w:val="22"/>
              </w:rPr>
            </w:pP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99">
            <w:pPr>
              <w:rPr>
                <w:sz w:val="22"/>
                <w:szCs w:val="22"/>
              </w:rPr>
            </w:pPr>
            <w:r w:rsidDel="00000000" w:rsidR="00000000" w:rsidRPr="00000000">
              <w:rPr>
                <w:sz w:val="22"/>
                <w:szCs w:val="22"/>
                <w:rtl w:val="0"/>
              </w:rPr>
              <w:t xml:space="preserve">Préparation des TdR</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9A">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9B">
            <w:pPr>
              <w:rPr>
                <w:sz w:val="22"/>
                <w:szCs w:val="22"/>
              </w:rPr>
            </w:pPr>
            <w:r w:rsidDel="00000000" w:rsidR="00000000" w:rsidRPr="00000000">
              <w:rPr>
                <w:sz w:val="22"/>
                <w:szCs w:val="22"/>
                <w:rtl w:val="0"/>
              </w:rPr>
              <w:t xml:space="preserve">Tulane</w:t>
            </w:r>
          </w:p>
        </w:tc>
        <w:tc>
          <w:tcPr>
            <w:tcBorders>
              <w:top w:color="000000" w:space="0" w:sz="0" w:val="nil"/>
              <w:left w:color="000000" w:space="0" w:sz="0" w:val="nil"/>
              <w:bottom w:color="000000" w:space="0" w:sz="8" w:val="single"/>
              <w:right w:color="000000" w:space="0" w:sz="8" w:val="single"/>
            </w:tcBorders>
            <w:shd w:fill="3c78d8" w:val="clear"/>
            <w:tcMar>
              <w:top w:w="40.0" w:type="dxa"/>
              <w:left w:w="40.0" w:type="dxa"/>
              <w:bottom w:w="40.0" w:type="dxa"/>
              <w:right w:w="40.0" w:type="dxa"/>
            </w:tcMar>
            <w:vAlign w:val="bottom"/>
          </w:tcPr>
          <w:p w:rsidR="00000000" w:rsidDel="00000000" w:rsidP="00000000" w:rsidRDefault="00000000" w:rsidRPr="00000000" w14:paraId="0000109C">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9D">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9E">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9F">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0">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1">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2">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3">
            <w:pPr>
              <w:rPr>
                <w:sz w:val="22"/>
                <w:szCs w:val="22"/>
              </w:rPr>
            </w:pP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4">
            <w:pPr>
              <w:rPr>
                <w:sz w:val="22"/>
                <w:szCs w:val="22"/>
              </w:rPr>
            </w:pPr>
            <w:r w:rsidDel="00000000" w:rsidR="00000000" w:rsidRPr="00000000">
              <w:rPr>
                <w:sz w:val="22"/>
                <w:szCs w:val="22"/>
                <w:rtl w:val="0"/>
              </w:rPr>
              <w:t xml:space="preserve">Préparation des questionnaires</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5">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6">
            <w:pPr>
              <w:rPr>
                <w:sz w:val="22"/>
                <w:szCs w:val="22"/>
              </w:rPr>
            </w:pPr>
            <w:r w:rsidDel="00000000" w:rsidR="00000000" w:rsidRPr="00000000">
              <w:rPr>
                <w:sz w:val="22"/>
                <w:szCs w:val="22"/>
                <w:rtl w:val="0"/>
              </w:rPr>
              <w:t xml:space="preserve">Tulane</w:t>
            </w:r>
          </w:p>
        </w:tc>
        <w:tc>
          <w:tcPr>
            <w:tcBorders>
              <w:top w:color="000000" w:space="0" w:sz="0" w:val="nil"/>
              <w:left w:color="000000" w:space="0" w:sz="0" w:val="nil"/>
              <w:bottom w:color="000000" w:space="0" w:sz="8" w:val="single"/>
              <w:right w:color="000000" w:space="0" w:sz="8" w:val="single"/>
            </w:tcBorders>
            <w:shd w:fill="3c78d8" w:val="clear"/>
            <w:tcMar>
              <w:top w:w="40.0" w:type="dxa"/>
              <w:left w:w="40.0" w:type="dxa"/>
              <w:bottom w:w="40.0" w:type="dxa"/>
              <w:right w:w="40.0" w:type="dxa"/>
            </w:tcMar>
            <w:vAlign w:val="bottom"/>
          </w:tcPr>
          <w:p w:rsidR="00000000" w:rsidDel="00000000" w:rsidP="00000000" w:rsidRDefault="00000000" w:rsidRPr="00000000" w14:paraId="000010A7">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8">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9">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A">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B">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C">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D">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E">
            <w:pPr>
              <w:rPr>
                <w:sz w:val="22"/>
                <w:szCs w:val="22"/>
              </w:rPr>
            </w:pP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AF">
            <w:pPr>
              <w:rPr>
                <w:sz w:val="22"/>
                <w:szCs w:val="22"/>
              </w:rPr>
            </w:pPr>
            <w:r w:rsidDel="00000000" w:rsidR="00000000" w:rsidRPr="00000000">
              <w:rPr>
                <w:sz w:val="22"/>
                <w:szCs w:val="22"/>
                <w:rtl w:val="0"/>
              </w:rPr>
              <w:t xml:space="preserve">Entretiens par visio, téléphone</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B0">
            <w:pPr>
              <w:rPr>
                <w:sz w:val="22"/>
                <w:szCs w:val="22"/>
              </w:rPr>
            </w:pPr>
            <w:r w:rsidDel="00000000" w:rsidR="00000000" w:rsidRPr="00000000">
              <w:rPr>
                <w:sz w:val="22"/>
                <w:szCs w:val="22"/>
                <w:rtl w:val="0"/>
              </w:rPr>
              <w:t xml:space="preserve">PNSA/PNSR</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B1">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B2">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c78d8" w:val="clear"/>
            <w:tcMar>
              <w:top w:w="40.0" w:type="dxa"/>
              <w:left w:w="40.0" w:type="dxa"/>
              <w:bottom w:w="40.0" w:type="dxa"/>
              <w:right w:w="40.0" w:type="dxa"/>
            </w:tcMar>
            <w:vAlign w:val="bottom"/>
          </w:tcPr>
          <w:p w:rsidR="00000000" w:rsidDel="00000000" w:rsidP="00000000" w:rsidRDefault="00000000" w:rsidRPr="00000000" w14:paraId="000010B3">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c78d8" w:val="clear"/>
            <w:tcMar>
              <w:top w:w="40.0" w:type="dxa"/>
              <w:left w:w="40.0" w:type="dxa"/>
              <w:bottom w:w="40.0" w:type="dxa"/>
              <w:right w:w="40.0" w:type="dxa"/>
            </w:tcMar>
            <w:vAlign w:val="bottom"/>
          </w:tcPr>
          <w:p w:rsidR="00000000" w:rsidDel="00000000" w:rsidP="00000000" w:rsidRDefault="00000000" w:rsidRPr="00000000" w14:paraId="000010B4">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B5">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B6">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B7">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B8">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B9">
            <w:pPr>
              <w:rPr>
                <w:sz w:val="22"/>
                <w:szCs w:val="22"/>
              </w:rPr>
            </w:pP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BA">
            <w:pPr>
              <w:rPr>
                <w:sz w:val="22"/>
                <w:szCs w:val="22"/>
              </w:rPr>
            </w:pPr>
            <w:r w:rsidDel="00000000" w:rsidR="00000000" w:rsidRPr="00000000">
              <w:rPr>
                <w:sz w:val="22"/>
                <w:szCs w:val="22"/>
                <w:rtl w:val="0"/>
              </w:rPr>
              <w:t xml:space="preserve">Interviews (?) dans les 11 provinces</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BB">
            <w:pPr>
              <w:rPr>
                <w:sz w:val="22"/>
                <w:szCs w:val="22"/>
              </w:rPr>
            </w:pPr>
            <w:r w:rsidDel="00000000" w:rsidR="00000000" w:rsidRPr="00000000">
              <w:rPr>
                <w:sz w:val="22"/>
                <w:szCs w:val="22"/>
                <w:rtl w:val="0"/>
              </w:rPr>
              <w:t xml:space="preserve">PNSA/PNSR</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BC">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BD">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c78d8" w:val="clear"/>
            <w:tcMar>
              <w:top w:w="40.0" w:type="dxa"/>
              <w:left w:w="40.0" w:type="dxa"/>
              <w:bottom w:w="40.0" w:type="dxa"/>
              <w:right w:w="40.0" w:type="dxa"/>
            </w:tcMar>
            <w:vAlign w:val="bottom"/>
          </w:tcPr>
          <w:p w:rsidR="00000000" w:rsidDel="00000000" w:rsidP="00000000" w:rsidRDefault="00000000" w:rsidRPr="00000000" w14:paraId="000010BE">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c78d8" w:val="clear"/>
            <w:tcMar>
              <w:top w:w="40.0" w:type="dxa"/>
              <w:left w:w="40.0" w:type="dxa"/>
              <w:bottom w:w="40.0" w:type="dxa"/>
              <w:right w:w="40.0" w:type="dxa"/>
            </w:tcMar>
            <w:vAlign w:val="bottom"/>
          </w:tcPr>
          <w:p w:rsidR="00000000" w:rsidDel="00000000" w:rsidP="00000000" w:rsidRDefault="00000000" w:rsidRPr="00000000" w14:paraId="000010BF">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0">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1">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2">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3">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4">
            <w:pPr>
              <w:rPr>
                <w:sz w:val="22"/>
                <w:szCs w:val="22"/>
              </w:rPr>
            </w:pP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5">
            <w:pPr>
              <w:rPr>
                <w:sz w:val="22"/>
                <w:szCs w:val="22"/>
              </w:rPr>
            </w:pPr>
            <w:r w:rsidDel="00000000" w:rsidR="00000000" w:rsidRPr="00000000">
              <w:rPr>
                <w:sz w:val="22"/>
                <w:szCs w:val="22"/>
                <w:rtl w:val="0"/>
              </w:rPr>
              <w:t xml:space="preserve">Analyse des données</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6">
            <w:pPr>
              <w:rPr>
                <w:sz w:val="22"/>
                <w:szCs w:val="22"/>
              </w:rPr>
            </w:pPr>
            <w:r w:rsidDel="00000000" w:rsidR="00000000" w:rsidRPr="00000000">
              <w:rPr>
                <w:sz w:val="22"/>
                <w:szCs w:val="22"/>
                <w:rtl w:val="0"/>
              </w:rPr>
              <w:t xml:space="preserve">PNSA/PNSR</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7">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8">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9">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A">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c78d8" w:val="clear"/>
            <w:tcMar>
              <w:top w:w="40.0" w:type="dxa"/>
              <w:left w:w="40.0" w:type="dxa"/>
              <w:bottom w:w="40.0" w:type="dxa"/>
              <w:right w:w="40.0" w:type="dxa"/>
            </w:tcMar>
            <w:vAlign w:val="bottom"/>
          </w:tcPr>
          <w:p w:rsidR="00000000" w:rsidDel="00000000" w:rsidP="00000000" w:rsidRDefault="00000000" w:rsidRPr="00000000" w14:paraId="000010CB">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C">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D">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E">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CF">
            <w:pPr>
              <w:rPr>
                <w:sz w:val="22"/>
                <w:szCs w:val="22"/>
              </w:rPr>
            </w:pP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D0">
            <w:pPr>
              <w:rPr>
                <w:sz w:val="22"/>
                <w:szCs w:val="22"/>
              </w:rPr>
            </w:pPr>
            <w:r w:rsidDel="00000000" w:rsidR="00000000" w:rsidRPr="00000000">
              <w:rPr>
                <w:sz w:val="22"/>
                <w:szCs w:val="22"/>
                <w:rtl w:val="0"/>
              </w:rPr>
              <w:t xml:space="preserve">Présentation des données et discussion des résultats</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D1">
            <w:pPr>
              <w:rPr>
                <w:sz w:val="22"/>
                <w:szCs w:val="22"/>
              </w:rPr>
            </w:pPr>
            <w:r w:rsidDel="00000000" w:rsidR="00000000" w:rsidRPr="00000000">
              <w:rPr>
                <w:sz w:val="22"/>
                <w:szCs w:val="22"/>
                <w:rtl w:val="0"/>
              </w:rPr>
              <w:t xml:space="preserve">PNSA/PNSR</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D2">
            <w:pPr>
              <w:rPr>
                <w:sz w:val="22"/>
                <w:szCs w:val="22"/>
              </w:rPr>
            </w:pPr>
            <w:r w:rsidDel="00000000" w:rsidR="00000000" w:rsidRPr="00000000">
              <w:rPr>
                <w:sz w:val="22"/>
                <w:szCs w:val="22"/>
                <w:rtl w:val="0"/>
              </w:rPr>
              <w:t xml:space="preserve">Tulane</w:t>
            </w:r>
          </w:p>
          <w:p w:rsidR="00000000" w:rsidDel="00000000" w:rsidP="00000000" w:rsidRDefault="00000000" w:rsidRPr="00000000" w14:paraId="000010D3">
            <w:pPr>
              <w:rPr>
                <w:sz w:val="22"/>
                <w:szCs w:val="22"/>
              </w:rPr>
            </w:pPr>
            <w:r w:rsidDel="00000000" w:rsidR="00000000" w:rsidRPr="00000000">
              <w:rPr>
                <w:sz w:val="22"/>
                <w:szCs w:val="22"/>
                <w:rtl w:val="0"/>
              </w:rPr>
              <w:t xml:space="preserve">DKT</w:t>
            </w:r>
          </w:p>
          <w:p w:rsidR="00000000" w:rsidDel="00000000" w:rsidP="00000000" w:rsidRDefault="00000000" w:rsidRPr="00000000" w14:paraId="000010D4">
            <w:pPr>
              <w:rPr>
                <w:sz w:val="22"/>
                <w:szCs w:val="22"/>
              </w:rPr>
            </w:pPr>
            <w:r w:rsidDel="00000000" w:rsidR="00000000" w:rsidRPr="00000000">
              <w:rPr>
                <w:sz w:val="22"/>
                <w:szCs w:val="22"/>
                <w:rtl w:val="0"/>
              </w:rPr>
              <w:t xml:space="preserve">MSI</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D5">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D6">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D7">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c78d8" w:val="clear"/>
            <w:tcMar>
              <w:top w:w="40.0" w:type="dxa"/>
              <w:left w:w="40.0" w:type="dxa"/>
              <w:bottom w:w="40.0" w:type="dxa"/>
              <w:right w:w="40.0" w:type="dxa"/>
            </w:tcMar>
            <w:vAlign w:val="bottom"/>
          </w:tcPr>
          <w:p w:rsidR="00000000" w:rsidDel="00000000" w:rsidP="00000000" w:rsidRDefault="00000000" w:rsidRPr="00000000" w14:paraId="000010D8">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D9">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DA">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DB">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DC">
            <w:pPr>
              <w:rPr>
                <w:sz w:val="22"/>
                <w:szCs w:val="22"/>
              </w:rPr>
            </w:pP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DD">
            <w:pPr>
              <w:rPr>
                <w:sz w:val="22"/>
                <w:szCs w:val="22"/>
              </w:rPr>
            </w:pPr>
            <w:r w:rsidDel="00000000" w:rsidR="00000000" w:rsidRPr="00000000">
              <w:rPr>
                <w:sz w:val="22"/>
                <w:szCs w:val="22"/>
                <w:rtl w:val="0"/>
              </w:rPr>
              <w:t xml:space="preserve">Envoi des recommandations</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DE">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DF">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E0">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E1">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E2">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E3">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c78d8" w:val="clear"/>
            <w:tcMar>
              <w:top w:w="40.0" w:type="dxa"/>
              <w:left w:w="40.0" w:type="dxa"/>
              <w:bottom w:w="40.0" w:type="dxa"/>
              <w:right w:w="40.0" w:type="dxa"/>
            </w:tcMar>
            <w:vAlign w:val="bottom"/>
          </w:tcPr>
          <w:p w:rsidR="00000000" w:rsidDel="00000000" w:rsidP="00000000" w:rsidRDefault="00000000" w:rsidRPr="00000000" w14:paraId="000010E4">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E5">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E6">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E7">
            <w:pPr>
              <w:rPr>
                <w:sz w:val="22"/>
                <w:szCs w:val="22"/>
              </w:rPr>
            </w:pP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E8">
            <w:pPr>
              <w:rPr>
                <w:sz w:val="22"/>
                <w:szCs w:val="22"/>
              </w:rPr>
            </w:pPr>
            <w:r w:rsidDel="00000000" w:rsidR="00000000" w:rsidRPr="00000000">
              <w:rPr>
                <w:sz w:val="22"/>
                <w:szCs w:val="22"/>
                <w:rtl w:val="0"/>
              </w:rPr>
              <w:t xml:space="preserve">Application des recommandations</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E9">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EA">
            <w:pPr>
              <w:rPr>
                <w:sz w:val="22"/>
                <w:szCs w:val="22"/>
              </w:rPr>
            </w:pPr>
            <w:r w:rsidDel="00000000" w:rsidR="00000000" w:rsidRPr="00000000">
              <w:rPr>
                <w:sz w:val="22"/>
                <w:szCs w:val="22"/>
                <w:rtl w:val="0"/>
              </w:rPr>
              <w:t xml:space="preserve">Tulane</w:t>
            </w:r>
          </w:p>
          <w:p w:rsidR="00000000" w:rsidDel="00000000" w:rsidP="00000000" w:rsidRDefault="00000000" w:rsidRPr="00000000" w14:paraId="000010EB">
            <w:pPr>
              <w:rPr>
                <w:sz w:val="22"/>
                <w:szCs w:val="22"/>
              </w:rPr>
            </w:pPr>
            <w:r w:rsidDel="00000000" w:rsidR="00000000" w:rsidRPr="00000000">
              <w:rPr>
                <w:sz w:val="22"/>
                <w:szCs w:val="22"/>
                <w:rtl w:val="0"/>
              </w:rPr>
              <w:t xml:space="preserve">DKT</w:t>
            </w:r>
          </w:p>
          <w:p w:rsidR="00000000" w:rsidDel="00000000" w:rsidP="00000000" w:rsidRDefault="00000000" w:rsidRPr="00000000" w14:paraId="000010EC">
            <w:pPr>
              <w:rPr>
                <w:sz w:val="22"/>
                <w:szCs w:val="22"/>
              </w:rPr>
            </w:pPr>
            <w:r w:rsidDel="00000000" w:rsidR="00000000" w:rsidRPr="00000000">
              <w:rPr>
                <w:sz w:val="22"/>
                <w:szCs w:val="22"/>
                <w:rtl w:val="0"/>
              </w:rPr>
              <w:t xml:space="preserve">MSI</w:t>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ED">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EE">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EF">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F0">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10F1">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c78d8" w:val="clear"/>
            <w:tcMar>
              <w:top w:w="40.0" w:type="dxa"/>
              <w:left w:w="40.0" w:type="dxa"/>
              <w:bottom w:w="40.0" w:type="dxa"/>
              <w:right w:w="40.0" w:type="dxa"/>
            </w:tcMar>
            <w:vAlign w:val="bottom"/>
          </w:tcPr>
          <w:p w:rsidR="00000000" w:rsidDel="00000000" w:rsidP="00000000" w:rsidRDefault="00000000" w:rsidRPr="00000000" w14:paraId="000010F2">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c78d8" w:val="clear"/>
            <w:tcMar>
              <w:top w:w="40.0" w:type="dxa"/>
              <w:left w:w="40.0" w:type="dxa"/>
              <w:bottom w:w="40.0" w:type="dxa"/>
              <w:right w:w="40.0" w:type="dxa"/>
            </w:tcMar>
            <w:vAlign w:val="bottom"/>
          </w:tcPr>
          <w:p w:rsidR="00000000" w:rsidDel="00000000" w:rsidP="00000000" w:rsidRDefault="00000000" w:rsidRPr="00000000" w14:paraId="000010F3">
            <w:pP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c78d8" w:val="clear"/>
            <w:tcMar>
              <w:top w:w="40.0" w:type="dxa"/>
              <w:left w:w="40.0" w:type="dxa"/>
              <w:bottom w:w="40.0" w:type="dxa"/>
              <w:right w:w="40.0" w:type="dxa"/>
            </w:tcMar>
            <w:vAlign w:val="bottom"/>
          </w:tcPr>
          <w:p w:rsidR="00000000" w:rsidDel="00000000" w:rsidP="00000000" w:rsidRDefault="00000000" w:rsidRPr="00000000" w14:paraId="000010F4">
            <w:pPr>
              <w:rPr>
                <w:sz w:val="22"/>
                <w:szCs w:val="22"/>
              </w:rPr>
            </w:pPr>
            <w:r w:rsidDel="00000000" w:rsidR="00000000" w:rsidRPr="00000000">
              <w:rPr>
                <w:rtl w:val="0"/>
              </w:rPr>
            </w:r>
          </w:p>
        </w:tc>
      </w:tr>
    </w:tbl>
    <w:p w:rsidR="00000000" w:rsidDel="00000000" w:rsidP="00000000" w:rsidRDefault="00000000" w:rsidRPr="00000000" w14:paraId="000010F5">
      <w:pPr>
        <w:spacing w:after="160" w:line="259" w:lineRule="auto"/>
        <w:ind w:left="0" w:right="0" w:firstLine="0"/>
        <w:jc w:val="left"/>
        <w:rPr>
          <w:sz w:val="22"/>
          <w:szCs w:val="22"/>
        </w:rPr>
      </w:pPr>
      <w:r w:rsidDel="00000000" w:rsidR="00000000" w:rsidRPr="00000000">
        <w:rPr>
          <w:rtl w:val="0"/>
        </w:rPr>
      </w:r>
    </w:p>
    <w:sectPr>
      <w:type w:val="nextPage"/>
      <w:pgSz w:h="16840" w:w="11900" w:orient="portrait"/>
      <w:pgMar w:bottom="1493" w:top="1961" w:left="1579" w:right="1557" w:header="1020" w:footer="111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Calibri Ligh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1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20" w:right="28" w:hanging="10"/>
      <w:jc w:val="righ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116">
    <w:pPr>
      <w:pStyle w:val="Heading4"/>
      <w:tabs>
        <w:tab w:val="center" w:pos="4536"/>
        <w:tab w:val="right" w:pos="9072"/>
      </w:tabs>
      <w:spacing w:after="48" w:line="240" w:lineRule="auto"/>
      <w:ind w:left="968" w:right="942" w:firstLine="0"/>
      <w:jc w:val="center"/>
      <w:rPr>
        <w:rFonts w:ascii="Calibri" w:cs="Calibri" w:eastAsia="Calibri" w:hAnsi="Calibri"/>
        <w:b w:val="0"/>
        <w:i w:val="0"/>
        <w:smallCaps w:val="0"/>
        <w:strike w:val="0"/>
        <w:color w:val="000000"/>
        <w:sz w:val="21"/>
        <w:szCs w:val="21"/>
        <w:u w:val="none"/>
        <w:shd w:fill="auto" w:val="clear"/>
        <w:vertAlign w:val="baseline"/>
      </w:rPr>
    </w:pPr>
    <w:bookmarkStart w:colFirst="0" w:colLast="0" w:name="_dxx3gndh0i1o" w:id="45"/>
    <w:bookmarkEnd w:id="45"/>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Attendu au plus tard 31 juillet pour le rapport semestriel (Semestre 1) et 31 janvier de l’année suivante pour le rapport de l’année précédente (Semestres 1 et 2 cumulés).</w:t>
      </w:r>
    </w:p>
  </w:footnote>
  <w:footnote w:id="1">
    <w:p w:rsidR="00000000" w:rsidDel="00000000" w:rsidP="00000000" w:rsidRDefault="00000000" w:rsidRPr="00000000" w14:paraId="00001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Ce canevas proposé par le Secrétariat Exécutif du FONAREDD est relatif à la présentation du rapport semestriel/annuel des Agences d’Exécution (AE) des programmes REDD+  financés par le FONAREDD.</w:t>
      </w:r>
    </w:p>
    <w:p w:rsidR="00000000" w:rsidDel="00000000" w:rsidP="00000000" w:rsidRDefault="00000000" w:rsidRPr="00000000" w14:paraId="00001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9">
    <w:p w:rsidR="00000000" w:rsidDel="00000000" w:rsidP="00000000" w:rsidRDefault="00000000" w:rsidRPr="00000000" w14:paraId="00001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United Nations Development Programme. Human Development Report. </w:t>
      </w:r>
      <w:hyperlink r:id="rId1">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http://hdr.undp.org/en/content/table-4-gender-inequality-index</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footnote>
  <w:footnote w:id="10">
    <w:p w:rsidR="00000000" w:rsidDel="00000000" w:rsidP="00000000" w:rsidRDefault="00000000" w:rsidRPr="00000000" w14:paraId="00001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https://www.weforum.org/reports/gender-gap-2020-report-100-years-pay-equality</w:t>
        </w:r>
      </w:hyperlink>
      <w:r w:rsidDel="00000000" w:rsidR="00000000" w:rsidRPr="00000000">
        <w:rPr>
          <w:rtl w:val="0"/>
        </w:rPr>
      </w:r>
    </w:p>
  </w:footnote>
  <w:footnote w:id="11">
    <w:p w:rsidR="00000000" w:rsidDel="00000000" w:rsidP="00000000" w:rsidRDefault="00000000" w:rsidRPr="00000000" w14:paraId="00001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Source UNESCO et Document de Stratégie de Scolarisation des Filles en RDC / Consortium International de Développement en Éducation : </w:t>
      </w:r>
      <w:hyperlink r:id="rId3">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https://www.eduquepsp.education/wp-content/uploads/2021/05/scolarisation-des-filles.pdf</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2">
    <w:p w:rsidR="00000000" w:rsidDel="00000000" w:rsidP="00000000" w:rsidRDefault="00000000" w:rsidRPr="00000000" w14:paraId="00001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Voir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Examen des rapports soumis par les États parties en vertu de l’article 18 de la Convention sur l’élimination de toutes les formes de discrimination à l’égard des femmes – république Démocratique du Congo</w:t>
      </w:r>
    </w:p>
    <w:p w:rsidR="00000000" w:rsidDel="00000000" w:rsidP="00000000" w:rsidRDefault="00000000" w:rsidRPr="00000000" w14:paraId="00001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hyperlink r:id="rId4">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http://docstore.ohchr.org/SelfServices/FilesHandler.ashx?enc=6QkG1d%2FPPRiCAqhKb7yhsoVqDbaslinb8oXgzpEhivjCOMWaMJ9WIsBvd5SVXs%2FlgCKw1sbiGEKstMPUa9GYlFIRB%2FR1mNY8Xm0%2BeGGHGcxrUcSEQfdGsDCCOwbQdlWB</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3">
    <w:p w:rsidR="00000000" w:rsidDel="00000000" w:rsidP="00000000" w:rsidRDefault="00000000" w:rsidRPr="00000000" w14:paraId="00001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Odimba, C. ; Namegabe, P.R. ; et J.B. Nzabandora. (2012)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La participation des femmes dans les processus de paix et la prise de décision politique en République Démocratique du Congo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International Alert : Understanding Conflict Building Peace.</w:t>
      </w:r>
    </w:p>
    <w:p w:rsidR="00000000" w:rsidDel="00000000" w:rsidP="00000000" w:rsidRDefault="00000000" w:rsidRPr="00000000" w14:paraId="00001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4">
    <w:p w:rsidR="00000000" w:rsidDel="00000000" w:rsidP="00000000" w:rsidRDefault="00000000" w:rsidRPr="00000000" w14:paraId="00001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Ministère de la Santé (2014) Plan National Stratégique Multisectoriel pour la Planification Familiale 2014 – 2020 - </w:t>
      </w:r>
      <w:hyperlink r:id="rId5">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http://planificationfamiliale-rdc.net/docs/Final%20Plan%20Strategique%20version%20officielle.pdf</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5">
    <w:p w:rsidR="00000000" w:rsidDel="00000000" w:rsidP="00000000" w:rsidRDefault="00000000" w:rsidRPr="00000000" w14:paraId="00001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Bauserman, M., Thorsten, V. R., Nolen, T. L., Patterson, J., Lokangaka, A., Tshefu, A., ... &amp; Bose, C. (2020). Maternal mortality in six low and lower-middle income countries from 2010 to 2018: risk factors and trends.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Reproductive Health</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1-10.</w:t>
      </w:r>
    </w:p>
  </w:footnote>
  <w:footnote w:id="16">
    <w:p w:rsidR="00000000" w:rsidDel="00000000" w:rsidP="00000000" w:rsidRDefault="00000000" w:rsidRPr="00000000" w14:paraId="00001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Kabali, E., Gourbin, C., &amp; De Brouwere, V. (2011). Complications of childbirth and maternal deaths in Kinshasa hospitals: testimonies from women and their families.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BMC pregnancy and childbirth</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1-9.</w:t>
      </w:r>
    </w:p>
    <w:p w:rsidR="00000000" w:rsidDel="00000000" w:rsidP="00000000" w:rsidRDefault="00000000" w:rsidRPr="00000000" w14:paraId="00001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7">
    <w:p w:rsidR="00000000" w:rsidDel="00000000" w:rsidP="00000000" w:rsidRDefault="00000000" w:rsidRPr="00000000" w14:paraId="00001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Assemblée Parlementaire de la Francophonie (2013) La problématique des grossesses non-désirées et situation des filles mères en Afrique et dans le monde. Rapport de Session. </w:t>
      </w:r>
      <w:hyperlink r:id="rId6">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https://apf.francophonie.org/doc.html?url=IMG%2Fpdf%2F2013_07_session_femmes_grossesse.pdf&amp;titre=2013%2F07.+La+probl%C3%A9matique+des+grossesses+non-d%C3%A9sir%C3%A9es+et+situation+des+filles+m%C3%A8res+en+Afrique+et+dans+le+monde+Projet+de+rapport</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8">
    <w:p w:rsidR="00000000" w:rsidDel="00000000" w:rsidP="00000000" w:rsidRDefault="00000000" w:rsidRPr="00000000" w14:paraId="00001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Guttmacher Institute (2011) Protéger la prochaine génération en Afrique subsaharienne. Apprendre des adolescents pour prévenir le VIH/SIDA et les grossesses non désirées. </w:t>
      </w:r>
      <w:hyperlink r:id="rId7">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https://www.guttmacher.org/sites/default/files/report_pdf/png_monograph_fr_1.pdf</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9">
    <w:p w:rsidR="00000000" w:rsidDel="00000000" w:rsidP="00000000" w:rsidRDefault="00000000" w:rsidRPr="00000000" w14:paraId="00001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Lubadi, K. L.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Traditional Practices and Girl Education in Rural Democratic Republic of Congo: Exploring the Voices of Luba Girls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(Doctoral dissertation, Nelson Mandela Metropolitan University).</w:t>
      </w:r>
    </w:p>
  </w:footnote>
  <w:footnote w:id="20">
    <w:p w:rsidR="00000000" w:rsidDel="00000000" w:rsidP="00000000" w:rsidRDefault="00000000" w:rsidRPr="00000000" w14:paraId="00001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Casey, S. E., Gallagher, M. C., Kakesa, J., Kalyanpur, A., Muselemu, J. B., Rafanoharana, R. V., &amp; Spilotros, N. (2020). Contraceptive use among adolescent and young women in North and South Kivu, Democratic Republic of the Congo: a cross-sectional population-based survey.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PLoS medicine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e1003086.</w:t>
      </w:r>
    </w:p>
    <w:p w:rsidR="00000000" w:rsidDel="00000000" w:rsidP="00000000" w:rsidRDefault="00000000" w:rsidRPr="00000000" w14:paraId="00001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Sedgh, G., &amp; Hussain, R. (2014). Reasons for contraceptive nonuse among women having unmet need for contraception in developing countries.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Studies in family planning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151-169.</w:t>
      </w:r>
    </w:p>
    <w:p w:rsidR="00000000" w:rsidDel="00000000" w:rsidP="00000000" w:rsidRDefault="00000000" w:rsidRPr="00000000" w14:paraId="00001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1">
    <w:p w:rsidR="00000000" w:rsidDel="00000000" w:rsidP="00000000" w:rsidRDefault="00000000" w:rsidRPr="00000000" w14:paraId="00001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 Protocole de Maputo prévoit la légalisation de l’avortement dans pratiquement tous les cas (avec des limites de durée de grossesses différentes selon les pays) pour les femmes et les jeunes filles qui le désirent. La Loi Santé votée en 2018 autorise l’avortement seulement en cas de viol, d’inceste ou « si la santé physique ou mentale de la mère est mise en danger ». Ce dernier point peut être plus ou moins libéralement interprété mais le texte de la Loi n’est pour le moment pas complètement aligné sur le Protocole de Maputo. </w:t>
      </w:r>
    </w:p>
  </w:footnote>
  <w:footnote w:id="22">
    <w:p w:rsidR="00000000" w:rsidDel="00000000" w:rsidP="00000000" w:rsidRDefault="00000000" w:rsidRPr="00000000" w14:paraId="00001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28" w:hanging="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Tiré de USAID – HRH2030 (2021) Defining and Advancing Gender-Competent Family Planning Service Providers: A Competency Framework and Technical Brief</w:t>
      </w:r>
      <w:r w:rsidDel="00000000" w:rsidR="00000000" w:rsidRPr="00000000">
        <w:rPr>
          <w:rtl w:val="0"/>
        </w:rPr>
      </w:r>
    </w:p>
  </w:footnote>
  <w:footnote w:id="2">
    <w:p w:rsidR="00000000" w:rsidDel="00000000" w:rsidP="00000000" w:rsidRDefault="00000000" w:rsidRPr="00000000" w14:paraId="0000111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Objectif révisée à 4,875,355 APC à la suite de la révision de l’objectif en terme d’APC de Tulane University en 2021</w:t>
      </w:r>
    </w:p>
  </w:footnote>
  <w:footnote w:id="3">
    <w:p w:rsidR="00000000" w:rsidDel="00000000" w:rsidP="00000000" w:rsidRDefault="00000000" w:rsidRPr="00000000" w14:paraId="0000111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Contexte lié à la période sous-examen (semestre/année)</w:t>
      </w:r>
    </w:p>
  </w:footnote>
  <w:footnote w:id="4">
    <w:p w:rsidR="00000000" w:rsidDel="00000000" w:rsidP="00000000" w:rsidRDefault="00000000" w:rsidRPr="00000000" w14:paraId="0000111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Objectif révisé et approuvé par le COPIL pour l'année 2 du projet pour Tulane University.</w:t>
      </w:r>
    </w:p>
  </w:footnote>
  <w:footnote w:id="5">
    <w:p w:rsidR="00000000" w:rsidDel="00000000" w:rsidP="00000000" w:rsidRDefault="00000000" w:rsidRPr="00000000" w14:paraId="0000111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DKT, MSI et Tulane opèrent parfois dans une même ZS ce qui expliquent que le total des ZS couvertes soit inférieur au total individuel de chaque organisation.</w:t>
      </w:r>
    </w:p>
  </w:footnote>
  <w:footnote w:id="6">
    <w:p w:rsidR="00000000" w:rsidDel="00000000" w:rsidP="00000000" w:rsidRDefault="00000000" w:rsidRPr="00000000" w14:paraId="0000111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Objectif révisée à 4,875,355 APC</w:t>
      </w:r>
    </w:p>
  </w:footnote>
  <w:footnote w:id="7">
    <w:p w:rsidR="00000000" w:rsidDel="00000000" w:rsidP="00000000" w:rsidRDefault="00000000" w:rsidRPr="00000000" w14:paraId="0000111C">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PNS pour la PF est accèssible ici: </w:t>
      </w:r>
      <w:hyperlink r:id="rId8">
        <w:r w:rsidDel="00000000" w:rsidR="00000000" w:rsidRPr="00000000">
          <w:rPr>
            <w:color w:val="1155cc"/>
            <w:sz w:val="20"/>
            <w:szCs w:val="20"/>
            <w:u w:val="single"/>
            <w:rtl w:val="0"/>
          </w:rPr>
          <w:t xml:space="preserve">http://planificationfamiliale-rdc.net/docs/Final%20Plan%20Strategique%20version%20officielle.pdf</w:t>
        </w:r>
      </w:hyperlink>
      <w:r w:rsidDel="00000000" w:rsidR="00000000" w:rsidRPr="00000000">
        <w:rPr>
          <w:rtl w:val="0"/>
        </w:rPr>
      </w:r>
    </w:p>
  </w:footnote>
  <w:footnote w:id="8">
    <w:p w:rsidR="00000000" w:rsidDel="00000000" w:rsidP="00000000" w:rsidRDefault="00000000" w:rsidRPr="00000000" w14:paraId="0000111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Le tableau détaillé par partenaire et par année  sera ajouté dans le rapport annuel de 2021.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0E">
    <w:pPr>
      <w:spacing w:after="0" w:line="240" w:lineRule="auto"/>
      <w:jc w:val="center"/>
      <w:rPr>
        <w:rFonts w:ascii="Arial" w:cs="Arial" w:eastAsia="Arial" w:hAnsi="Arial"/>
        <w:b w:val="1"/>
        <w:color w:val="19486a"/>
        <w:sz w:val="24"/>
        <w:szCs w:val="24"/>
      </w:rPr>
    </w:pPr>
    <w:r w:rsidDel="00000000" w:rsidR="00000000" w:rsidRPr="00000000">
      <w:rPr>
        <w:rFonts w:ascii="Arial" w:cs="Arial" w:eastAsia="Arial" w:hAnsi="Arial"/>
        <w:b w:val="1"/>
        <w:color w:val="002060"/>
        <w:sz w:val="32"/>
        <w:szCs w:val="32"/>
        <w:rtl w:val="0"/>
      </w:rPr>
      <w:tab/>
      <w:tab/>
      <w:tab/>
    </w:r>
    <w:r w:rsidDel="00000000" w:rsidR="00000000" w:rsidRPr="00000000">
      <w:rPr>
        <w:rFonts w:ascii="Arial" w:cs="Arial" w:eastAsia="Arial" w:hAnsi="Arial"/>
        <w:b w:val="1"/>
        <w:color w:val="19486a"/>
        <w:sz w:val="24"/>
        <w:szCs w:val="24"/>
        <w:rtl w:val="0"/>
      </w:rPr>
      <w:t xml:space="preserve">République Démocratique du Congo</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-339724</wp:posOffset>
          </wp:positionV>
          <wp:extent cx="1225550" cy="1243965"/>
          <wp:effectExtent b="0" l="0" r="0" t="0"/>
          <wp:wrapNone/>
          <wp:docPr id="8" name="image1.jpg"/>
          <a:graphic>
            <a:graphicData uri="http://schemas.openxmlformats.org/drawingml/2006/picture">
              <pic:pic>
                <pic:nvPicPr>
                  <pic:cNvPr id="0" name="image1.jpg"/>
                  <pic:cNvPicPr preferRelativeResize="0"/>
                </pic:nvPicPr>
                <pic:blipFill>
                  <a:blip r:embed="rId1"/>
                  <a:srcRect b="15788" l="0" r="0" t="0"/>
                  <a:stretch>
                    <a:fillRect/>
                  </a:stretch>
                </pic:blipFill>
                <pic:spPr>
                  <a:xfrm>
                    <a:off x="0" y="0"/>
                    <a:ext cx="1225550" cy="1243965"/>
                  </a:xfrm>
                  <a:prstGeom prst="rect"/>
                  <a:ln/>
                </pic:spPr>
              </pic:pic>
            </a:graphicData>
          </a:graphic>
        </wp:anchor>
      </w:drawing>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1396999</wp:posOffset>
              </wp:positionH>
              <wp:positionV relativeFrom="paragraph">
                <wp:posOffset>-177799</wp:posOffset>
              </wp:positionV>
              <wp:extent cx="12700" cy="1054100"/>
              <wp:effectExtent b="0" l="0" r="0" t="0"/>
              <wp:wrapNone/>
              <wp:docPr id="4" name=""/>
              <a:graphic>
                <a:graphicData uri="http://schemas.microsoft.com/office/word/2010/wordprocessingShape">
                  <wps:wsp>
                    <wps:cNvCnPr/>
                    <wps:spPr>
                      <a:xfrm>
                        <a:off x="5346000" y="3252950"/>
                        <a:ext cx="0" cy="1054100"/>
                      </a:xfrm>
                      <a:prstGeom prst="straightConnector1">
                        <a:avLst/>
                      </a:prstGeom>
                      <a:noFill/>
                      <a:ln cap="flat" cmpd="sng" w="12700">
                        <a:solidFill>
                          <a:srgbClr val="70AD47"/>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1396999</wp:posOffset>
              </wp:positionH>
              <wp:positionV relativeFrom="paragraph">
                <wp:posOffset>-177799</wp:posOffset>
              </wp:positionV>
              <wp:extent cx="12700" cy="1054100"/>
              <wp:effectExtent b="0" l="0" r="0" t="0"/>
              <wp:wrapNone/>
              <wp:docPr id="4"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12700" cy="1054100"/>
                      </a:xfrm>
                      <a:prstGeom prst="rect"/>
                      <a:ln/>
                    </pic:spPr>
                  </pic:pic>
                </a:graphicData>
              </a:graphic>
            </wp:anchor>
          </w:drawing>
        </mc:Fallback>
      </mc:AlternateContent>
    </w:r>
  </w:p>
  <w:p w:rsidR="00000000" w:rsidDel="00000000" w:rsidP="00000000" w:rsidRDefault="00000000" w:rsidRPr="00000000" w14:paraId="0000110F">
    <w:pPr>
      <w:spacing w:after="0" w:line="240" w:lineRule="auto"/>
      <w:jc w:val="center"/>
      <w:rPr>
        <w:rFonts w:ascii="Arial" w:cs="Arial" w:eastAsia="Arial" w:hAnsi="Arial"/>
        <w:b w:val="1"/>
        <w:color w:val="19486a"/>
        <w:sz w:val="24"/>
        <w:szCs w:val="24"/>
      </w:rPr>
    </w:pPr>
    <w:r w:rsidDel="00000000" w:rsidR="00000000" w:rsidRPr="00000000">
      <w:rPr>
        <w:rFonts w:ascii="Arial" w:cs="Arial" w:eastAsia="Arial" w:hAnsi="Arial"/>
        <w:b w:val="1"/>
        <w:color w:val="19486a"/>
        <w:sz w:val="24"/>
        <w:szCs w:val="24"/>
        <w:rtl w:val="0"/>
      </w:rPr>
      <w:tab/>
      <w:tab/>
      <w:tab/>
      <w:t xml:space="preserve">MINISTERE DES FINANCES</w:t>
    </w:r>
  </w:p>
  <w:p w:rsidR="00000000" w:rsidDel="00000000" w:rsidP="00000000" w:rsidRDefault="00000000" w:rsidRPr="00000000" w14:paraId="00001110">
    <w:pPr>
      <w:spacing w:after="0" w:line="240" w:lineRule="auto"/>
      <w:ind w:right="-125"/>
      <w:jc w:val="center"/>
      <w:rPr>
        <w:rFonts w:ascii="Arial" w:cs="Arial" w:eastAsia="Arial" w:hAnsi="Arial"/>
        <w:color w:val="19486a"/>
        <w:sz w:val="24"/>
        <w:szCs w:val="24"/>
      </w:rPr>
    </w:pPr>
    <w:r w:rsidDel="00000000" w:rsidR="00000000" w:rsidRPr="00000000">
      <w:rPr>
        <w:rFonts w:ascii="Arial" w:cs="Arial" w:eastAsia="Arial" w:hAnsi="Arial"/>
        <w:color w:val="19486a"/>
        <w:sz w:val="24"/>
        <w:szCs w:val="24"/>
        <w:rtl w:val="0"/>
      </w:rPr>
      <w:tab/>
      <w:tab/>
      <w:tab/>
      <w:t xml:space="preserve">Comité Technique de Suivi et d’évaluation des Réformes</w:t>
    </w:r>
  </w:p>
  <w:p w:rsidR="00000000" w:rsidDel="00000000" w:rsidP="00000000" w:rsidRDefault="00000000" w:rsidRPr="00000000" w14:paraId="00001111">
    <w:pPr>
      <w:spacing w:after="0" w:line="240" w:lineRule="auto"/>
      <w:ind w:right="-125"/>
      <w:jc w:val="center"/>
      <w:rPr>
        <w:rFonts w:ascii="Arial" w:cs="Arial" w:eastAsia="Arial" w:hAnsi="Arial"/>
        <w:b w:val="1"/>
        <w:color w:val="19486a"/>
        <w:sz w:val="24"/>
        <w:szCs w:val="24"/>
      </w:rPr>
    </w:pPr>
    <w:r w:rsidDel="00000000" w:rsidR="00000000" w:rsidRPr="00000000">
      <w:rPr>
        <w:rFonts w:ascii="Arial" w:cs="Arial" w:eastAsia="Arial" w:hAnsi="Arial"/>
        <w:b w:val="1"/>
        <w:color w:val="19486a"/>
        <w:sz w:val="24"/>
        <w:szCs w:val="24"/>
        <w:rtl w:val="0"/>
      </w:rPr>
      <w:tab/>
      <w:tab/>
      <w:tab/>
      <w:t xml:space="preserve">CTR</w:t>
    </w:r>
  </w:p>
  <w:p w:rsidR="00000000" w:rsidDel="00000000" w:rsidP="00000000" w:rsidRDefault="00000000" w:rsidRPr="00000000" w14:paraId="00001112">
    <w:pPr>
      <w:spacing w:after="0" w:line="240" w:lineRule="auto"/>
      <w:ind w:right="-125"/>
      <w:jc w:val="center"/>
      <w:rPr>
        <w:rFonts w:ascii="Arial" w:cs="Arial" w:eastAsia="Arial" w:hAnsi="Arial"/>
        <w:b w:val="1"/>
        <w:color w:val="385623"/>
        <w:sz w:val="24"/>
        <w:szCs w:val="24"/>
      </w:rPr>
    </w:pPr>
    <w:r w:rsidDel="00000000" w:rsidR="00000000" w:rsidRPr="00000000">
      <w:rPr>
        <w:rtl w:val="0"/>
      </w:rPr>
    </w:r>
  </w:p>
  <w:p w:rsidR="00000000" w:rsidDel="00000000" w:rsidP="00000000" w:rsidRDefault="00000000" w:rsidRPr="00000000" w14:paraId="00001113">
    <w:pPr>
      <w:keepNext w:val="1"/>
      <w:spacing w:after="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5403850" cy="19050"/>
              <wp:effectExtent b="0" l="0" r="0" t="0"/>
              <wp:wrapNone/>
              <wp:docPr id="7" name=""/>
              <a:graphic>
                <a:graphicData uri="http://schemas.microsoft.com/office/word/2010/wordprocessingShape">
                  <wps:wsp>
                    <wps:cNvCnPr/>
                    <wps:spPr>
                      <a:xfrm flipH="1" rot="10800000">
                        <a:off x="2644075" y="3776825"/>
                        <a:ext cx="5403850" cy="6350"/>
                      </a:xfrm>
                      <a:prstGeom prst="straightConnector1">
                        <a:avLst/>
                      </a:prstGeom>
                      <a:noFill/>
                      <a:ln cap="flat" cmpd="sng" w="19050">
                        <a:solidFill>
                          <a:schemeClr val="accent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5403850" cy="19050"/>
              <wp:effectExtent b="0" l="0" r="0" t="0"/>
              <wp:wrapNone/>
              <wp:docPr id="7"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5403850" cy="1905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1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20" w:right="28" w:hanging="10"/>
      <w:jc w:val="righ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1"/>
        <w:smallCaps w:val="0"/>
        <w:strike w:val="0"/>
        <w:color w:val="000000"/>
        <w:sz w:val="21"/>
        <w:szCs w:val="21"/>
        <w:u w:val="none"/>
        <w:shd w:fill="auto" w:val="clear"/>
        <w:vertAlign w:val="baseline"/>
        <w:rtl w:val="0"/>
      </w:rPr>
      <w:t xml:space="preserve">Rapport AE – Programmes du FONAREDD – PROMIS PF – 1</w:t>
    </w:r>
    <w:r w:rsidDel="00000000" w:rsidR="00000000" w:rsidRPr="00000000">
      <w:rPr>
        <w:rFonts w:ascii="Calibri" w:cs="Calibri" w:eastAsia="Calibri" w:hAnsi="Calibri"/>
        <w:b w:val="0"/>
        <w:i w:val="1"/>
        <w:smallCaps w:val="0"/>
        <w:strike w:val="0"/>
        <w:color w:val="000000"/>
        <w:sz w:val="21"/>
        <w:szCs w:val="21"/>
        <w:u w:val="none"/>
        <w:shd w:fill="auto" w:val="clear"/>
        <w:vertAlign w:val="superscript"/>
        <w:rtl w:val="0"/>
      </w:rPr>
      <w:t xml:space="preserve">er</w:t>
    </w:r>
    <w:r w:rsidDel="00000000" w:rsidR="00000000" w:rsidRPr="00000000">
      <w:rPr>
        <w:rFonts w:ascii="Calibri" w:cs="Calibri" w:eastAsia="Calibri" w:hAnsi="Calibri"/>
        <w:b w:val="0"/>
        <w:i w:val="1"/>
        <w:smallCaps w:val="0"/>
        <w:strike w:val="0"/>
        <w:color w:val="000000"/>
        <w:sz w:val="21"/>
        <w:szCs w:val="21"/>
        <w:u w:val="none"/>
        <w:shd w:fill="auto" w:val="clear"/>
        <w:vertAlign w:val="baseline"/>
        <w:rtl w:val="0"/>
      </w:rPr>
      <w:t xml:space="preserve"> Semestre 2021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370" w:hanging="360"/>
      </w:pPr>
      <w:rPr/>
    </w:lvl>
    <w:lvl w:ilvl="1">
      <w:start w:val="1"/>
      <w:numFmt w:val="lowerLetter"/>
      <w:lvlText w:val="%2."/>
      <w:lvlJc w:val="left"/>
      <w:pPr>
        <w:ind w:left="1090" w:hanging="360"/>
      </w:pPr>
      <w:rPr/>
    </w:lvl>
    <w:lvl w:ilvl="2">
      <w:start w:val="1"/>
      <w:numFmt w:val="lowerRoman"/>
      <w:lvlText w:val="%3."/>
      <w:lvlJc w:val="right"/>
      <w:pPr>
        <w:ind w:left="1810" w:hanging="180"/>
      </w:pPr>
      <w:rPr/>
    </w:lvl>
    <w:lvl w:ilvl="3">
      <w:start w:val="1"/>
      <w:numFmt w:val="decimal"/>
      <w:lvlText w:val="%4."/>
      <w:lvlJc w:val="left"/>
      <w:pPr>
        <w:ind w:left="2530" w:hanging="360"/>
      </w:pPr>
      <w:rPr/>
    </w:lvl>
    <w:lvl w:ilvl="4">
      <w:start w:val="1"/>
      <w:numFmt w:val="lowerLetter"/>
      <w:lvlText w:val="%5."/>
      <w:lvlJc w:val="left"/>
      <w:pPr>
        <w:ind w:left="3250" w:hanging="360"/>
      </w:pPr>
      <w:rPr/>
    </w:lvl>
    <w:lvl w:ilvl="5">
      <w:start w:val="1"/>
      <w:numFmt w:val="lowerRoman"/>
      <w:lvlText w:val="%6."/>
      <w:lvlJc w:val="right"/>
      <w:pPr>
        <w:ind w:left="3970" w:hanging="180"/>
      </w:pPr>
      <w:rPr/>
    </w:lvl>
    <w:lvl w:ilvl="6">
      <w:start w:val="1"/>
      <w:numFmt w:val="decimal"/>
      <w:lvlText w:val="%7."/>
      <w:lvlJc w:val="left"/>
      <w:pPr>
        <w:ind w:left="4690" w:hanging="360"/>
      </w:pPr>
      <w:rPr/>
    </w:lvl>
    <w:lvl w:ilvl="7">
      <w:start w:val="1"/>
      <w:numFmt w:val="lowerLetter"/>
      <w:lvlText w:val="%8."/>
      <w:lvlJc w:val="left"/>
      <w:pPr>
        <w:ind w:left="5410" w:hanging="360"/>
      </w:pPr>
      <w:rPr/>
    </w:lvl>
    <w:lvl w:ilvl="8">
      <w:start w:val="1"/>
      <w:numFmt w:val="lowerRoman"/>
      <w:lvlText w:val="%9."/>
      <w:lvlJc w:val="right"/>
      <w:pPr>
        <w:ind w:left="6130" w:hanging="180"/>
      </w:pPr>
      <w:rPr/>
    </w:lvl>
  </w:abstractNum>
  <w:abstractNum w:abstractNumId="2">
    <w:lvl w:ilvl="0">
      <w:start w:val="1"/>
      <w:numFmt w:val="lowerRoman"/>
      <w:lvlText w:val="%1."/>
      <w:lvlJc w:val="right"/>
      <w:pPr>
        <w:ind w:left="415" w:hanging="360"/>
      </w:pPr>
      <w:rPr/>
    </w:lvl>
    <w:lvl w:ilvl="1">
      <w:start w:val="1"/>
      <w:numFmt w:val="bullet"/>
      <w:lvlText w:val="o"/>
      <w:lvlJc w:val="left"/>
      <w:pPr>
        <w:ind w:left="1135" w:hanging="360"/>
      </w:pPr>
      <w:rPr>
        <w:rFonts w:ascii="Courier New" w:cs="Courier New" w:eastAsia="Courier New" w:hAnsi="Courier New"/>
      </w:rPr>
    </w:lvl>
    <w:lvl w:ilvl="2">
      <w:start w:val="1"/>
      <w:numFmt w:val="bullet"/>
      <w:lvlText w:val="▪"/>
      <w:lvlJc w:val="left"/>
      <w:pPr>
        <w:ind w:left="1855" w:hanging="360"/>
      </w:pPr>
      <w:rPr>
        <w:rFonts w:ascii="Noto Sans Symbols" w:cs="Noto Sans Symbols" w:eastAsia="Noto Sans Symbols" w:hAnsi="Noto Sans Symbols"/>
      </w:rPr>
    </w:lvl>
    <w:lvl w:ilvl="3">
      <w:start w:val="1"/>
      <w:numFmt w:val="bullet"/>
      <w:lvlText w:val="●"/>
      <w:lvlJc w:val="left"/>
      <w:pPr>
        <w:ind w:left="2575" w:hanging="360"/>
      </w:pPr>
      <w:rPr>
        <w:rFonts w:ascii="Noto Sans Symbols" w:cs="Noto Sans Symbols" w:eastAsia="Noto Sans Symbols" w:hAnsi="Noto Sans Symbols"/>
      </w:rPr>
    </w:lvl>
    <w:lvl w:ilvl="4">
      <w:start w:val="1"/>
      <w:numFmt w:val="bullet"/>
      <w:lvlText w:val="o"/>
      <w:lvlJc w:val="left"/>
      <w:pPr>
        <w:ind w:left="3295" w:hanging="360"/>
      </w:pPr>
      <w:rPr>
        <w:rFonts w:ascii="Courier New" w:cs="Courier New" w:eastAsia="Courier New" w:hAnsi="Courier New"/>
      </w:rPr>
    </w:lvl>
    <w:lvl w:ilvl="5">
      <w:start w:val="1"/>
      <w:numFmt w:val="bullet"/>
      <w:lvlText w:val="▪"/>
      <w:lvlJc w:val="left"/>
      <w:pPr>
        <w:ind w:left="4015" w:hanging="360"/>
      </w:pPr>
      <w:rPr>
        <w:rFonts w:ascii="Noto Sans Symbols" w:cs="Noto Sans Symbols" w:eastAsia="Noto Sans Symbols" w:hAnsi="Noto Sans Symbols"/>
      </w:rPr>
    </w:lvl>
    <w:lvl w:ilvl="6">
      <w:start w:val="1"/>
      <w:numFmt w:val="bullet"/>
      <w:lvlText w:val="●"/>
      <w:lvlJc w:val="left"/>
      <w:pPr>
        <w:ind w:left="4735" w:hanging="360"/>
      </w:pPr>
      <w:rPr>
        <w:rFonts w:ascii="Noto Sans Symbols" w:cs="Noto Sans Symbols" w:eastAsia="Noto Sans Symbols" w:hAnsi="Noto Sans Symbols"/>
      </w:rPr>
    </w:lvl>
    <w:lvl w:ilvl="7">
      <w:start w:val="1"/>
      <w:numFmt w:val="bullet"/>
      <w:lvlText w:val="o"/>
      <w:lvlJc w:val="left"/>
      <w:pPr>
        <w:ind w:left="5455" w:hanging="360"/>
      </w:pPr>
      <w:rPr>
        <w:rFonts w:ascii="Courier New" w:cs="Courier New" w:eastAsia="Courier New" w:hAnsi="Courier New"/>
      </w:rPr>
    </w:lvl>
    <w:lvl w:ilvl="8">
      <w:start w:val="1"/>
      <w:numFmt w:val="bullet"/>
      <w:lvlText w:val="▪"/>
      <w:lvlJc w:val="left"/>
      <w:pPr>
        <w:ind w:left="6175"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30" w:hanging="360"/>
      </w:pPr>
      <w:rPr/>
    </w:lvl>
    <w:lvl w:ilvl="1">
      <w:start w:val="1"/>
      <w:numFmt w:val="bullet"/>
      <w:lvlText w:val="o"/>
      <w:lvlJc w:val="left"/>
      <w:pPr>
        <w:ind w:left="730" w:hanging="360"/>
      </w:pPr>
      <w:rPr>
        <w:rFonts w:ascii="Courier New" w:cs="Courier New" w:eastAsia="Courier New" w:hAnsi="Courier New"/>
      </w:rPr>
    </w:lvl>
    <w:lvl w:ilvl="2">
      <w:start w:val="1"/>
      <w:numFmt w:val="bullet"/>
      <w:lvlText w:val="▪"/>
      <w:lvlJc w:val="left"/>
      <w:pPr>
        <w:ind w:left="1450" w:hanging="360"/>
      </w:pPr>
      <w:rPr>
        <w:rFonts w:ascii="Noto Sans Symbols" w:cs="Noto Sans Symbols" w:eastAsia="Noto Sans Symbols" w:hAnsi="Noto Sans Symbols"/>
      </w:rPr>
    </w:lvl>
    <w:lvl w:ilvl="3">
      <w:start w:val="1"/>
      <w:numFmt w:val="bullet"/>
      <w:lvlText w:val="●"/>
      <w:lvlJc w:val="left"/>
      <w:pPr>
        <w:ind w:left="2170" w:hanging="360"/>
      </w:pPr>
      <w:rPr>
        <w:rFonts w:ascii="Noto Sans Symbols" w:cs="Noto Sans Symbols" w:eastAsia="Noto Sans Symbols" w:hAnsi="Noto Sans Symbols"/>
      </w:rPr>
    </w:lvl>
    <w:lvl w:ilvl="4">
      <w:start w:val="1"/>
      <w:numFmt w:val="bullet"/>
      <w:lvlText w:val="o"/>
      <w:lvlJc w:val="left"/>
      <w:pPr>
        <w:ind w:left="2890" w:hanging="360"/>
      </w:pPr>
      <w:rPr>
        <w:rFonts w:ascii="Courier New" w:cs="Courier New" w:eastAsia="Courier New" w:hAnsi="Courier New"/>
      </w:rPr>
    </w:lvl>
    <w:lvl w:ilvl="5">
      <w:start w:val="1"/>
      <w:numFmt w:val="bullet"/>
      <w:lvlText w:val="▪"/>
      <w:lvlJc w:val="left"/>
      <w:pPr>
        <w:ind w:left="3610" w:hanging="360"/>
      </w:pPr>
      <w:rPr>
        <w:rFonts w:ascii="Noto Sans Symbols" w:cs="Noto Sans Symbols" w:eastAsia="Noto Sans Symbols" w:hAnsi="Noto Sans Symbols"/>
      </w:rPr>
    </w:lvl>
    <w:lvl w:ilvl="6">
      <w:start w:val="1"/>
      <w:numFmt w:val="bullet"/>
      <w:lvlText w:val="●"/>
      <w:lvlJc w:val="left"/>
      <w:pPr>
        <w:ind w:left="4330" w:hanging="360"/>
      </w:pPr>
      <w:rPr>
        <w:rFonts w:ascii="Noto Sans Symbols" w:cs="Noto Sans Symbols" w:eastAsia="Noto Sans Symbols" w:hAnsi="Noto Sans Symbols"/>
      </w:rPr>
    </w:lvl>
    <w:lvl w:ilvl="7">
      <w:start w:val="1"/>
      <w:numFmt w:val="bullet"/>
      <w:lvlText w:val="o"/>
      <w:lvlJc w:val="left"/>
      <w:pPr>
        <w:ind w:left="5050" w:hanging="360"/>
      </w:pPr>
      <w:rPr>
        <w:rFonts w:ascii="Courier New" w:cs="Courier New" w:eastAsia="Courier New" w:hAnsi="Courier New"/>
      </w:rPr>
    </w:lvl>
    <w:lvl w:ilvl="8">
      <w:start w:val="1"/>
      <w:numFmt w:val="bullet"/>
      <w:lvlText w:val="▪"/>
      <w:lvlJc w:val="left"/>
      <w:pPr>
        <w:ind w:left="577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bullet"/>
      <w:lvlText w:val="●"/>
      <w:lvlJc w:val="left"/>
      <w:pPr>
        <w:ind w:left="370" w:hanging="360"/>
      </w:pPr>
      <w:rPr>
        <w:rFonts w:ascii="Noto Sans Symbols" w:cs="Noto Sans Symbols" w:eastAsia="Noto Sans Symbols" w:hAnsi="Noto Sans Symbols"/>
      </w:rPr>
    </w:lvl>
    <w:lvl w:ilvl="1">
      <w:start w:val="1"/>
      <w:numFmt w:val="bullet"/>
      <w:lvlText w:val="o"/>
      <w:lvlJc w:val="left"/>
      <w:pPr>
        <w:ind w:left="1090" w:hanging="360"/>
      </w:pPr>
      <w:rPr>
        <w:rFonts w:ascii="Courier New" w:cs="Courier New" w:eastAsia="Courier New" w:hAnsi="Courier New"/>
      </w:rPr>
    </w:lvl>
    <w:lvl w:ilvl="2">
      <w:start w:val="1"/>
      <w:numFmt w:val="bullet"/>
      <w:lvlText w:val="▪"/>
      <w:lvlJc w:val="left"/>
      <w:pPr>
        <w:ind w:left="1810" w:hanging="360"/>
      </w:pPr>
      <w:rPr>
        <w:rFonts w:ascii="Noto Sans Symbols" w:cs="Noto Sans Symbols" w:eastAsia="Noto Sans Symbols" w:hAnsi="Noto Sans Symbols"/>
      </w:rPr>
    </w:lvl>
    <w:lvl w:ilvl="3">
      <w:start w:val="1"/>
      <w:numFmt w:val="bullet"/>
      <w:lvlText w:val="●"/>
      <w:lvlJc w:val="left"/>
      <w:pPr>
        <w:ind w:left="2530" w:hanging="360"/>
      </w:pPr>
      <w:rPr>
        <w:rFonts w:ascii="Noto Sans Symbols" w:cs="Noto Sans Symbols" w:eastAsia="Noto Sans Symbols" w:hAnsi="Noto Sans Symbols"/>
      </w:rPr>
    </w:lvl>
    <w:lvl w:ilvl="4">
      <w:start w:val="1"/>
      <w:numFmt w:val="bullet"/>
      <w:lvlText w:val="o"/>
      <w:lvlJc w:val="left"/>
      <w:pPr>
        <w:ind w:left="3250" w:hanging="360"/>
      </w:pPr>
      <w:rPr>
        <w:rFonts w:ascii="Courier New" w:cs="Courier New" w:eastAsia="Courier New" w:hAnsi="Courier New"/>
      </w:rPr>
    </w:lvl>
    <w:lvl w:ilvl="5">
      <w:start w:val="1"/>
      <w:numFmt w:val="bullet"/>
      <w:lvlText w:val="▪"/>
      <w:lvlJc w:val="left"/>
      <w:pPr>
        <w:ind w:left="3970" w:hanging="360"/>
      </w:pPr>
      <w:rPr>
        <w:rFonts w:ascii="Noto Sans Symbols" w:cs="Noto Sans Symbols" w:eastAsia="Noto Sans Symbols" w:hAnsi="Noto Sans Symbols"/>
      </w:rPr>
    </w:lvl>
    <w:lvl w:ilvl="6">
      <w:start w:val="1"/>
      <w:numFmt w:val="bullet"/>
      <w:lvlText w:val="●"/>
      <w:lvlJc w:val="left"/>
      <w:pPr>
        <w:ind w:left="4690" w:hanging="360"/>
      </w:pPr>
      <w:rPr>
        <w:rFonts w:ascii="Noto Sans Symbols" w:cs="Noto Sans Symbols" w:eastAsia="Noto Sans Symbols" w:hAnsi="Noto Sans Symbols"/>
      </w:rPr>
    </w:lvl>
    <w:lvl w:ilvl="7">
      <w:start w:val="1"/>
      <w:numFmt w:val="bullet"/>
      <w:lvlText w:val="o"/>
      <w:lvlJc w:val="left"/>
      <w:pPr>
        <w:ind w:left="5410" w:hanging="360"/>
      </w:pPr>
      <w:rPr>
        <w:rFonts w:ascii="Courier New" w:cs="Courier New" w:eastAsia="Courier New" w:hAnsi="Courier New"/>
      </w:rPr>
    </w:lvl>
    <w:lvl w:ilvl="8">
      <w:start w:val="1"/>
      <w:numFmt w:val="bullet"/>
      <w:lvlText w:val="▪"/>
      <w:lvlJc w:val="left"/>
      <w:pPr>
        <w:ind w:left="6130" w:hanging="36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370" w:hanging="360"/>
      </w:pPr>
      <w:rPr>
        <w:rFonts w:ascii="Noto Sans Symbols" w:cs="Noto Sans Symbols" w:eastAsia="Noto Sans Symbols" w:hAnsi="Noto Sans Symbols"/>
      </w:rPr>
    </w:lvl>
    <w:lvl w:ilvl="1">
      <w:start w:val="1"/>
      <w:numFmt w:val="bullet"/>
      <w:lvlText w:val="o"/>
      <w:lvlJc w:val="left"/>
      <w:pPr>
        <w:ind w:left="1090" w:hanging="360"/>
      </w:pPr>
      <w:rPr>
        <w:rFonts w:ascii="Courier New" w:cs="Courier New" w:eastAsia="Courier New" w:hAnsi="Courier New"/>
      </w:rPr>
    </w:lvl>
    <w:lvl w:ilvl="2">
      <w:start w:val="1"/>
      <w:numFmt w:val="bullet"/>
      <w:lvlText w:val="▪"/>
      <w:lvlJc w:val="left"/>
      <w:pPr>
        <w:ind w:left="1810" w:hanging="360"/>
      </w:pPr>
      <w:rPr>
        <w:rFonts w:ascii="Noto Sans Symbols" w:cs="Noto Sans Symbols" w:eastAsia="Noto Sans Symbols" w:hAnsi="Noto Sans Symbols"/>
      </w:rPr>
    </w:lvl>
    <w:lvl w:ilvl="3">
      <w:start w:val="1"/>
      <w:numFmt w:val="bullet"/>
      <w:lvlText w:val="●"/>
      <w:lvlJc w:val="left"/>
      <w:pPr>
        <w:ind w:left="2530" w:hanging="360"/>
      </w:pPr>
      <w:rPr>
        <w:rFonts w:ascii="Noto Sans Symbols" w:cs="Noto Sans Symbols" w:eastAsia="Noto Sans Symbols" w:hAnsi="Noto Sans Symbols"/>
      </w:rPr>
    </w:lvl>
    <w:lvl w:ilvl="4">
      <w:start w:val="1"/>
      <w:numFmt w:val="bullet"/>
      <w:lvlText w:val="o"/>
      <w:lvlJc w:val="left"/>
      <w:pPr>
        <w:ind w:left="3250" w:hanging="360"/>
      </w:pPr>
      <w:rPr>
        <w:rFonts w:ascii="Courier New" w:cs="Courier New" w:eastAsia="Courier New" w:hAnsi="Courier New"/>
      </w:rPr>
    </w:lvl>
    <w:lvl w:ilvl="5">
      <w:start w:val="1"/>
      <w:numFmt w:val="bullet"/>
      <w:lvlText w:val="▪"/>
      <w:lvlJc w:val="left"/>
      <w:pPr>
        <w:ind w:left="3970" w:hanging="360"/>
      </w:pPr>
      <w:rPr>
        <w:rFonts w:ascii="Noto Sans Symbols" w:cs="Noto Sans Symbols" w:eastAsia="Noto Sans Symbols" w:hAnsi="Noto Sans Symbols"/>
      </w:rPr>
    </w:lvl>
    <w:lvl w:ilvl="6">
      <w:start w:val="1"/>
      <w:numFmt w:val="bullet"/>
      <w:lvlText w:val="●"/>
      <w:lvlJc w:val="left"/>
      <w:pPr>
        <w:ind w:left="4690" w:hanging="360"/>
      </w:pPr>
      <w:rPr>
        <w:rFonts w:ascii="Noto Sans Symbols" w:cs="Noto Sans Symbols" w:eastAsia="Noto Sans Symbols" w:hAnsi="Noto Sans Symbols"/>
      </w:rPr>
    </w:lvl>
    <w:lvl w:ilvl="7">
      <w:start w:val="1"/>
      <w:numFmt w:val="bullet"/>
      <w:lvlText w:val="o"/>
      <w:lvlJc w:val="left"/>
      <w:pPr>
        <w:ind w:left="5410" w:hanging="360"/>
      </w:pPr>
      <w:rPr>
        <w:rFonts w:ascii="Courier New" w:cs="Courier New" w:eastAsia="Courier New" w:hAnsi="Courier New"/>
      </w:rPr>
    </w:lvl>
    <w:lvl w:ilvl="8">
      <w:start w:val="1"/>
      <w:numFmt w:val="bullet"/>
      <w:lvlText w:val="▪"/>
      <w:lvlJc w:val="left"/>
      <w:pPr>
        <w:ind w:left="613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14">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7"/>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7">
    <w:lvl w:ilvl="0">
      <w:start w:val="1"/>
      <w:numFmt w:val="decimal"/>
      <w:lvlText w:val="%1."/>
      <w:lvlJc w:val="left"/>
      <w:pPr>
        <w:ind w:left="360" w:hanging="360"/>
      </w:pPr>
      <w:rPr/>
    </w:lvl>
    <w:lvl w:ilvl="1">
      <w:start w:val="1"/>
      <w:numFmt w:val="decimal"/>
      <w:lvlText w:val="%1.%2."/>
      <w:lvlJc w:val="left"/>
      <w:pPr>
        <w:ind w:left="730" w:hanging="720"/>
      </w:pPr>
      <w:rPr/>
    </w:lvl>
    <w:lvl w:ilvl="2">
      <w:start w:val="1"/>
      <w:numFmt w:val="decimal"/>
      <w:lvlText w:val="%1.%2.%3."/>
      <w:lvlJc w:val="left"/>
      <w:pPr>
        <w:ind w:left="738" w:hanging="720"/>
      </w:pPr>
      <w:rPr/>
    </w:lvl>
    <w:lvl w:ilvl="3">
      <w:start w:val="1"/>
      <w:numFmt w:val="decimal"/>
      <w:lvlText w:val="%1.%2.%3.%4."/>
      <w:lvlJc w:val="left"/>
      <w:pPr>
        <w:ind w:left="1106" w:hanging="1080"/>
      </w:pPr>
      <w:rPr/>
    </w:lvl>
    <w:lvl w:ilvl="4">
      <w:start w:val="1"/>
      <w:numFmt w:val="decimal"/>
      <w:lvlText w:val="%1.%2.%3.%4.%5."/>
      <w:lvlJc w:val="left"/>
      <w:pPr>
        <w:ind w:left="1114" w:hanging="1080"/>
      </w:pPr>
      <w:rPr/>
    </w:lvl>
    <w:lvl w:ilvl="5">
      <w:start w:val="1"/>
      <w:numFmt w:val="decimal"/>
      <w:lvlText w:val="%1.%2.%3.%4.%5.%6."/>
      <w:lvlJc w:val="left"/>
      <w:pPr>
        <w:ind w:left="1482" w:hanging="1440"/>
      </w:pPr>
      <w:rPr/>
    </w:lvl>
    <w:lvl w:ilvl="6">
      <w:start w:val="1"/>
      <w:numFmt w:val="decimal"/>
      <w:lvlText w:val="%1.%2.%3.%4.%5.%6.%7."/>
      <w:lvlJc w:val="left"/>
      <w:pPr>
        <w:ind w:left="1490" w:hanging="1440"/>
      </w:pPr>
      <w:rPr/>
    </w:lvl>
    <w:lvl w:ilvl="7">
      <w:start w:val="1"/>
      <w:numFmt w:val="decimal"/>
      <w:lvlText w:val="%1.%2.%3.%4.%5.%6.%7.%8."/>
      <w:lvlJc w:val="left"/>
      <w:pPr>
        <w:ind w:left="1858" w:hanging="1800"/>
      </w:pPr>
      <w:rPr/>
    </w:lvl>
    <w:lvl w:ilvl="8">
      <w:start w:val="1"/>
      <w:numFmt w:val="decimal"/>
      <w:lvlText w:val="%1.%2.%3.%4.%5.%6.%7.%8.%9."/>
      <w:lvlJc w:val="left"/>
      <w:pPr>
        <w:ind w:left="1866" w:hanging="180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73" w:hanging="360"/>
      </w:pPr>
      <w:rPr>
        <w:rFonts w:ascii="Noto Sans Symbols" w:cs="Noto Sans Symbols" w:eastAsia="Noto Sans Symbols" w:hAnsi="Noto Sans Symbols"/>
      </w:rPr>
    </w:lvl>
    <w:lvl w:ilvl="1">
      <w:start w:val="1"/>
      <w:numFmt w:val="bullet"/>
      <w:lvlText w:val="o"/>
      <w:lvlJc w:val="left"/>
      <w:pPr>
        <w:ind w:left="1493" w:hanging="360"/>
      </w:pPr>
      <w:rPr>
        <w:rFonts w:ascii="Courier New" w:cs="Courier New" w:eastAsia="Courier New" w:hAnsi="Courier New"/>
      </w:rPr>
    </w:lvl>
    <w:lvl w:ilvl="2">
      <w:start w:val="1"/>
      <w:numFmt w:val="bullet"/>
      <w:lvlText w:val="▪"/>
      <w:lvlJc w:val="left"/>
      <w:pPr>
        <w:ind w:left="2213" w:hanging="360"/>
      </w:pPr>
      <w:rPr>
        <w:rFonts w:ascii="Noto Sans Symbols" w:cs="Noto Sans Symbols" w:eastAsia="Noto Sans Symbols" w:hAnsi="Noto Sans Symbols"/>
      </w:rPr>
    </w:lvl>
    <w:lvl w:ilvl="3">
      <w:start w:val="1"/>
      <w:numFmt w:val="bullet"/>
      <w:lvlText w:val="●"/>
      <w:lvlJc w:val="left"/>
      <w:pPr>
        <w:ind w:left="2933" w:hanging="360"/>
      </w:pPr>
      <w:rPr>
        <w:rFonts w:ascii="Noto Sans Symbols" w:cs="Noto Sans Symbols" w:eastAsia="Noto Sans Symbols" w:hAnsi="Noto Sans Symbols"/>
      </w:rPr>
    </w:lvl>
    <w:lvl w:ilvl="4">
      <w:start w:val="1"/>
      <w:numFmt w:val="bullet"/>
      <w:lvlText w:val="o"/>
      <w:lvlJc w:val="left"/>
      <w:pPr>
        <w:ind w:left="3653" w:hanging="360"/>
      </w:pPr>
      <w:rPr>
        <w:rFonts w:ascii="Courier New" w:cs="Courier New" w:eastAsia="Courier New" w:hAnsi="Courier New"/>
      </w:rPr>
    </w:lvl>
    <w:lvl w:ilvl="5">
      <w:start w:val="1"/>
      <w:numFmt w:val="bullet"/>
      <w:lvlText w:val="▪"/>
      <w:lvlJc w:val="left"/>
      <w:pPr>
        <w:ind w:left="4373" w:hanging="360"/>
      </w:pPr>
      <w:rPr>
        <w:rFonts w:ascii="Noto Sans Symbols" w:cs="Noto Sans Symbols" w:eastAsia="Noto Sans Symbols" w:hAnsi="Noto Sans Symbols"/>
      </w:rPr>
    </w:lvl>
    <w:lvl w:ilvl="6">
      <w:start w:val="1"/>
      <w:numFmt w:val="bullet"/>
      <w:lvlText w:val="●"/>
      <w:lvlJc w:val="left"/>
      <w:pPr>
        <w:ind w:left="5093" w:hanging="360"/>
      </w:pPr>
      <w:rPr>
        <w:rFonts w:ascii="Noto Sans Symbols" w:cs="Noto Sans Symbols" w:eastAsia="Noto Sans Symbols" w:hAnsi="Noto Sans Symbols"/>
      </w:rPr>
    </w:lvl>
    <w:lvl w:ilvl="7">
      <w:start w:val="1"/>
      <w:numFmt w:val="bullet"/>
      <w:lvlText w:val="o"/>
      <w:lvlJc w:val="left"/>
      <w:pPr>
        <w:ind w:left="5813" w:hanging="360"/>
      </w:pPr>
      <w:rPr>
        <w:rFonts w:ascii="Courier New" w:cs="Courier New" w:eastAsia="Courier New" w:hAnsi="Courier New"/>
      </w:rPr>
    </w:lvl>
    <w:lvl w:ilvl="8">
      <w:start w:val="1"/>
      <w:numFmt w:val="bullet"/>
      <w:lvlText w:val="▪"/>
      <w:lvlJc w:val="left"/>
      <w:pPr>
        <w:ind w:left="6533"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Roman"/>
      <w:lvlText w:val="%1."/>
      <w:lvlJc w:val="right"/>
      <w:pPr>
        <w:ind w:left="2340" w:hanging="360"/>
      </w:pPr>
      <w:rPr/>
    </w:lvl>
    <w:lvl w:ilvl="1">
      <w:start w:val="1"/>
      <w:numFmt w:val="lowerLetter"/>
      <w:lvlText w:val="%2."/>
      <w:lvlJc w:val="left"/>
      <w:pPr>
        <w:ind w:left="3060" w:hanging="360"/>
      </w:pPr>
      <w:rPr/>
    </w:lvl>
    <w:lvl w:ilvl="2">
      <w:start w:val="1"/>
      <w:numFmt w:val="lowerRoman"/>
      <w:lvlText w:val="%3."/>
      <w:lvlJc w:val="right"/>
      <w:pPr>
        <w:ind w:left="3780" w:hanging="180"/>
      </w:pPr>
      <w:rPr/>
    </w:lvl>
    <w:lvl w:ilvl="3">
      <w:start w:val="1"/>
      <w:numFmt w:val="decimal"/>
      <w:lvlText w:val="%4."/>
      <w:lvlJc w:val="left"/>
      <w:pPr>
        <w:ind w:left="4500" w:hanging="360"/>
      </w:pPr>
      <w:rPr/>
    </w:lvl>
    <w:lvl w:ilvl="4">
      <w:start w:val="1"/>
      <w:numFmt w:val="lowerLetter"/>
      <w:lvlText w:val="%5."/>
      <w:lvlJc w:val="left"/>
      <w:pPr>
        <w:ind w:left="5220" w:hanging="360"/>
      </w:pPr>
      <w:rPr/>
    </w:lvl>
    <w:lvl w:ilvl="5">
      <w:start w:val="1"/>
      <w:numFmt w:val="lowerRoman"/>
      <w:lvlText w:val="%6."/>
      <w:lvlJc w:val="right"/>
      <w:pPr>
        <w:ind w:left="5940" w:hanging="180"/>
      </w:pPr>
      <w:rPr/>
    </w:lvl>
    <w:lvl w:ilvl="6">
      <w:start w:val="1"/>
      <w:numFmt w:val="decimal"/>
      <w:lvlText w:val="%7."/>
      <w:lvlJc w:val="left"/>
      <w:pPr>
        <w:ind w:left="6660" w:hanging="360"/>
      </w:pPr>
      <w:rPr/>
    </w:lvl>
    <w:lvl w:ilvl="7">
      <w:start w:val="1"/>
      <w:numFmt w:val="lowerLetter"/>
      <w:lvlText w:val="%8."/>
      <w:lvlJc w:val="left"/>
      <w:pPr>
        <w:ind w:left="7380" w:hanging="360"/>
      </w:pPr>
      <w:rPr/>
    </w:lvl>
    <w:lvl w:ilvl="8">
      <w:start w:val="1"/>
      <w:numFmt w:val="lowerRoman"/>
      <w:lvlText w:val="%9."/>
      <w:lvlJc w:val="right"/>
      <w:pPr>
        <w:ind w:left="8100" w:hanging="180"/>
      </w:pPr>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fr-FR"/>
      </w:rPr>
    </w:rPrDefault>
    <w:pPrDefault>
      <w:pPr>
        <w:spacing w:after="5" w:line="271" w:lineRule="auto"/>
        <w:ind w:left="20" w:right="28" w:hanging="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5" w:before="120" w:line="268" w:lineRule="auto"/>
      <w:ind w:left="360" w:right="0" w:hanging="360"/>
      <w:jc w:val="left"/>
    </w:pPr>
    <w:rPr>
      <w:rFonts w:ascii="Times New Roman" w:cs="Times New Roman" w:eastAsia="Times New Roman" w:hAnsi="Times New Roman"/>
      <w:b w:val="1"/>
      <w:color w:val="0070c0"/>
      <w:sz w:val="22"/>
      <w:szCs w:val="22"/>
    </w:rPr>
  </w:style>
  <w:style w:type="paragraph" w:styleId="Heading2">
    <w:name w:val="heading 2"/>
    <w:basedOn w:val="Normal"/>
    <w:next w:val="Normal"/>
    <w:pPr>
      <w:keepNext w:val="1"/>
      <w:keepLines w:val="1"/>
      <w:spacing w:after="0" w:before="40" w:lineRule="auto"/>
    </w:pPr>
    <w:rPr>
      <w:rFonts w:ascii="Calibri Light" w:cs="Calibri Light" w:eastAsia="Calibri Light" w:hAnsi="Calibri Light"/>
      <w:color w:val="2f5496"/>
      <w:sz w:val="26"/>
      <w:szCs w:val="26"/>
    </w:rPr>
  </w:style>
  <w:style w:type="paragraph" w:styleId="Heading3">
    <w:name w:val="heading 3"/>
    <w:basedOn w:val="Normal"/>
    <w:next w:val="Normal"/>
    <w:pPr>
      <w:keepNext w:val="1"/>
      <w:keepLines w:val="1"/>
      <w:spacing w:after="0" w:before="40" w:lineRule="auto"/>
    </w:pPr>
    <w:rPr>
      <w:rFonts w:ascii="Calibri Light" w:cs="Calibri Light" w:eastAsia="Calibri Light" w:hAnsi="Calibri Light"/>
      <w:color w:val="1f3863"/>
      <w:sz w:val="24"/>
      <w:szCs w:val="24"/>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0" w:before="0" w:line="268" w:lineRule="auto"/>
      <w:ind w:left="10" w:right="0" w:hanging="10"/>
      <w:jc w:val="left"/>
    </w:pPr>
    <w:rPr>
      <w:rFonts w:ascii="Calibri" w:cs="Calibri" w:eastAsia="Calibri" w:hAnsi="Calibri"/>
      <w:b w:val="1"/>
      <w:i w:val="0"/>
      <w:smallCaps w:val="0"/>
      <w:strike w:val="0"/>
      <w:color w:val="000000"/>
      <w:sz w:val="21"/>
      <w:szCs w:val="21"/>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0" w:before="0" w:line="268" w:lineRule="auto"/>
      <w:ind w:left="10" w:right="0" w:hanging="10"/>
      <w:jc w:val="left"/>
    </w:pPr>
    <w:rPr>
      <w:rFonts w:ascii="Calibri" w:cs="Calibri" w:eastAsia="Calibri" w:hAnsi="Calibri"/>
      <w:b w:val="1"/>
      <w:i w:val="0"/>
      <w:smallCaps w:val="0"/>
      <w:strike w:val="0"/>
      <w:color w:val="000000"/>
      <w:sz w:val="21"/>
      <w:szCs w:val="21"/>
      <w:u w:val="none"/>
      <w:shd w:fill="auto" w:val="clear"/>
      <w:vertAlign w:val="baseline"/>
    </w:rPr>
  </w:style>
  <w:style w:type="paragraph" w:styleId="Heading6">
    <w:name w:val="heading 6"/>
    <w:basedOn w:val="Normal"/>
    <w:next w:val="Normal"/>
    <w:pPr>
      <w:keepNext w:val="1"/>
      <w:keepLines w:val="1"/>
      <w:spacing w:after="0" w:before="40" w:lineRule="auto"/>
    </w:pPr>
    <w:rPr>
      <w:rFonts w:ascii="Calibri Light" w:cs="Calibri Light" w:eastAsia="Calibri Light" w:hAnsi="Calibri Light"/>
      <w:color w:val="1f3863"/>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pPr>
      <w:spacing w:after="0" w:line="240" w:lineRule="auto"/>
      <w:ind w:left="20" w:right="28" w:hanging="10"/>
      <w:jc w:val="both"/>
    </w:pPr>
    <w:rPr>
      <w:rFonts w:ascii="Calibri" w:cs="Calibri" w:eastAsia="Calibri" w:hAnsi="Calibri"/>
      <w:sz w:val="21"/>
      <w:szCs w:val="21"/>
    </w:rPr>
    <w:tblPr>
      <w:tblStyleRowBandSize w:val="1"/>
      <w:tblStyleColBandSize w:val="1"/>
      <w:tblCellMar>
        <w:top w:w="0.0" w:type="dxa"/>
        <w:left w:w="115.0" w:type="dxa"/>
        <w:bottom w:w="0.0" w:type="dxa"/>
        <w:right w:w="115.0" w:type="dxa"/>
      </w:tblCellMar>
    </w:tblPr>
    <w:tcPr>
      <w:shd w:fill="ededed"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pPr>
      <w:spacing w:after="0" w:line="240" w:lineRule="auto"/>
      <w:ind w:left="20" w:right="28" w:hanging="10"/>
      <w:jc w:val="both"/>
    </w:pPr>
    <w:rPr>
      <w:rFonts w:ascii="Calibri" w:cs="Calibri" w:eastAsia="Calibri" w:hAnsi="Calibri"/>
      <w:sz w:val="21"/>
      <w:szCs w:val="21"/>
    </w:rPr>
    <w:tblPr>
      <w:tblStyleRowBandSize w:val="1"/>
      <w:tblStyleColBandSize w:val="1"/>
      <w:tblCellMar>
        <w:top w:w="0.0" w:type="dxa"/>
        <w:left w:w="115.0" w:type="dxa"/>
        <w:bottom w:w="0.0" w:type="dxa"/>
        <w:right w:w="115.0" w:type="dxa"/>
      </w:tblCellMar>
    </w:tblPr>
    <w:tcPr>
      <w:shd w:fill="ededed"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pPr>
      <w:spacing w:after="0" w:line="240" w:lineRule="auto"/>
      <w:ind w:left="20" w:right="28" w:hanging="10"/>
      <w:jc w:val="both"/>
    </w:pPr>
    <w:rPr>
      <w:rFonts w:ascii="Calibri" w:cs="Calibri" w:eastAsia="Calibri" w:hAnsi="Calibri"/>
      <w:sz w:val="21"/>
      <w:szCs w:val="21"/>
    </w:rPr>
    <w:tblPr>
      <w:tblStyleRowBandSize w:val="1"/>
      <w:tblStyleColBandSize w:val="1"/>
      <w:tblCellMar>
        <w:top w:w="0.0" w:type="dxa"/>
        <w:left w:w="115.0" w:type="dxa"/>
        <w:bottom w:w="0.0" w:type="dxa"/>
        <w:right w:w="115.0" w:type="dxa"/>
      </w:tblCellMar>
    </w:tblPr>
    <w:tcPr>
      <w:shd w:fill="ededed" w:val="clear"/>
    </w:tcPr>
    <w:tblStylePr w:type="band1Horz">
      <w:tcPr/>
    </w:tblStylePr>
    <w:tblStylePr w:type="band1Vert">
      <w:tcPr/>
    </w:tblStylePr>
    <w:tblStylePr w:type="band2Horz">
      <w:tcPr/>
    </w:tblStylePr>
    <w:tblStylePr w:type="band2Vert">
      <w:tcPr/>
    </w:tblStylePr>
    <w:tblStylePr w:type="firstCol">
      <w:rPr>
        <w:b w:val="1"/>
      </w:rPr>
      <w:tcPr/>
    </w:tblStylePr>
    <w:tblStylePr w:type="firstRow">
      <w:rPr>
        <w:b w:val="1"/>
      </w:rP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ind w:left="20" w:right="28" w:hanging="10"/>
      <w:jc w:val="both"/>
    </w:pPr>
    <w:rPr>
      <w:rFonts w:ascii="Calibri" w:cs="Calibri" w:eastAsia="Calibri" w:hAnsi="Calibri"/>
      <w:sz w:val="21"/>
      <w:szCs w:val="21"/>
    </w:rPr>
    <w:tblPr>
      <w:tblStyleRowBandSize w:val="1"/>
      <w:tblStyleColBandSize w:val="1"/>
      <w:tblCellMar>
        <w:top w:w="0.0" w:type="dxa"/>
        <w:left w:w="115.0" w:type="dxa"/>
        <w:bottom w:w="0.0" w:type="dxa"/>
        <w:right w:w="115.0" w:type="dxa"/>
      </w:tblCellMar>
    </w:tblPr>
    <w:tcPr>
      <w:shd w:fill="ededed"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pPr>
      <w:spacing w:after="0" w:line="240" w:lineRule="auto"/>
    </w:pPr>
    <w:rPr>
      <w:rFonts w:ascii="Times New Roman" w:cs="Times New Roman" w:eastAsia="Times New Roman" w:hAnsi="Times New Roman"/>
      <w:b w:val="0"/>
      <w:i w:val="0"/>
      <w:color w:val="000000"/>
      <w:sz w:val="20"/>
      <w:szCs w:val="20"/>
    </w:r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pPr>
      <w:spacing w:after="0" w:line="240" w:lineRule="auto"/>
      <w:ind w:left="20" w:right="28" w:hanging="10"/>
      <w:jc w:val="both"/>
    </w:pPr>
    <w:rPr>
      <w:rFonts w:ascii="Calibri" w:cs="Calibri" w:eastAsia="Calibri" w:hAnsi="Calibri"/>
      <w:sz w:val="21"/>
      <w:szCs w:val="21"/>
    </w:rPr>
    <w:tblPr>
      <w:tblStyleRowBandSize w:val="1"/>
      <w:tblStyleColBandSize w:val="1"/>
      <w:tblCellMar>
        <w:top w:w="0.0" w:type="dxa"/>
        <w:left w:w="115.0" w:type="dxa"/>
        <w:bottom w:w="0.0" w:type="dxa"/>
        <w:right w:w="115.0" w:type="dxa"/>
      </w:tblCellMar>
    </w:tblPr>
    <w:tcPr>
      <w:shd w:fill="ededed" w:val="clear"/>
    </w:tcPr>
  </w:style>
  <w:style w:type="table" w:styleId="Table25">
    <w:basedOn w:val="TableNormal"/>
    <w:pPr>
      <w:spacing w:after="0" w:line="240" w:lineRule="auto"/>
      <w:ind w:left="20" w:right="28" w:hanging="10"/>
      <w:jc w:val="both"/>
    </w:pPr>
    <w:rPr>
      <w:rFonts w:ascii="Calibri" w:cs="Calibri" w:eastAsia="Calibri" w:hAnsi="Calibri"/>
      <w:sz w:val="21"/>
      <w:szCs w:val="21"/>
    </w:rPr>
    <w:tblPr>
      <w:tblStyleRowBandSize w:val="1"/>
      <w:tblStyleColBandSize w:val="1"/>
      <w:tblCellMar>
        <w:top w:w="0.0" w:type="dxa"/>
        <w:left w:w="115.0" w:type="dxa"/>
        <w:bottom w:w="0.0" w:type="dxa"/>
        <w:right w:w="115.0" w:type="dxa"/>
      </w:tblCellMar>
    </w:tblPr>
    <w:tcPr>
      <w:shd w:fill="ededed" w:val="clear"/>
    </w:tcPr>
    <w:tblStylePr w:type="band1Horz">
      <w:tcPr>
        <w:shd w:fill="dbdbdb" w:val="clear"/>
      </w:tcPr>
    </w:tblStylePr>
    <w:tblStylePr w:type="band1Vert">
      <w:tcPr>
        <w:shd w:fill="dbdbd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a5a5a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a5a5a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a5a5a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a5a5a5" w:val="clear"/>
      </w:tcPr>
    </w:tblStylePr>
  </w:style>
  <w:style w:type="table" w:styleId="Table26">
    <w:basedOn w:val="TableNormal"/>
    <w:pPr>
      <w:spacing w:after="0" w:line="240" w:lineRule="auto"/>
      <w:ind w:left="20" w:right="28" w:hanging="10"/>
      <w:jc w:val="both"/>
    </w:pPr>
    <w:rPr>
      <w:rFonts w:ascii="Calibri" w:cs="Calibri" w:eastAsia="Calibri" w:hAnsi="Calibri"/>
      <w:sz w:val="21"/>
      <w:szCs w:val="21"/>
    </w:rPr>
    <w:tblPr>
      <w:tblStyleRowBandSize w:val="1"/>
      <w:tblStyleColBandSize w:val="1"/>
      <w:tblCellMar>
        <w:top w:w="0.0" w:type="dxa"/>
        <w:left w:w="115.0" w:type="dxa"/>
        <w:bottom w:w="0.0" w:type="dxa"/>
        <w:right w:w="115.0" w:type="dxa"/>
      </w:tblCellMar>
    </w:tblPr>
    <w:tcPr>
      <w:shd w:fill="ededed" w:val="clear"/>
    </w:tc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5.png"/><Relationship Id="rId21" Type="http://schemas.openxmlformats.org/officeDocument/2006/relationships/image" Target="media/image13.png"/><Relationship Id="rId24" Type="http://schemas.openxmlformats.org/officeDocument/2006/relationships/image" Target="media/image10.png"/><Relationship Id="rId23"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26" Type="http://schemas.openxmlformats.org/officeDocument/2006/relationships/hyperlink" Target="https://www.leganet.cd/Legislation/Droit%20Public/SANTE/Loi.18.035.13.12.2018.html" TargetMode="External"/><Relationship Id="rId25" Type="http://schemas.openxmlformats.org/officeDocument/2006/relationships/hyperlink" Target="https://www.kas.de/documents/275840/5293160/LA+PARTICIPATION+POLITIQUE+DES+FEMMES+EN+RDC_2017.pdf/a9ca3c89-1450-ed27-f7e0-9665a11208b1?t=1576240029250"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AlisherI@unops.org" TargetMode="External"/><Relationship Id="rId8" Type="http://schemas.openxmlformats.org/officeDocument/2006/relationships/hyperlink" Target="mailto:bertrand@tulane.edu" TargetMode="External"/><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image" Target="media/image4.png"/><Relationship Id="rId12" Type="http://schemas.openxmlformats.org/officeDocument/2006/relationships/image" Target="media/image3.png"/><Relationship Id="rId15" Type="http://schemas.openxmlformats.org/officeDocument/2006/relationships/image" Target="media/image12.jpg"/><Relationship Id="rId14" Type="http://schemas.openxmlformats.org/officeDocument/2006/relationships/image" Target="media/image2.png"/><Relationship Id="rId17" Type="http://schemas.openxmlformats.org/officeDocument/2006/relationships/image" Target="media/image15.png"/><Relationship Id="rId16" Type="http://schemas.openxmlformats.org/officeDocument/2006/relationships/image" Target="media/image7.png"/><Relationship Id="rId19" Type="http://schemas.openxmlformats.org/officeDocument/2006/relationships/image" Target="media/image16.png"/><Relationship Id="rId18"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hdr.undp.org/en/content/table-4-gender-inequality-index" TargetMode="External"/><Relationship Id="rId2" Type="http://schemas.openxmlformats.org/officeDocument/2006/relationships/hyperlink" Target="https://www.weforum.org/reports/gender-gap-2020-report-100-years-pay-equality" TargetMode="External"/><Relationship Id="rId3" Type="http://schemas.openxmlformats.org/officeDocument/2006/relationships/hyperlink" Target="https://www.eduquepsp.education/wp-content/uploads/2021/05/scolarisation-des-filles.pdf" TargetMode="External"/><Relationship Id="rId4" Type="http://schemas.openxmlformats.org/officeDocument/2006/relationships/hyperlink" Target="http://docstore.ohchr.org/SelfServices/FilesHandler.ashx?enc=6QkG1d%2FPPRiCAqhKb7yhsoVqDbaslinb8oXgzpEhivjCOMWaMJ9WIsBvd5SVXs%2FlgCKw1sbiGEKstMPUa9GYlFIRB%2FR1mNY8Xm0%2BeGGHGcxrUcSEQfdGsDCCOwbQdlWB" TargetMode="External"/><Relationship Id="rId5" Type="http://schemas.openxmlformats.org/officeDocument/2006/relationships/hyperlink" Target="http://planificationfamiliale-rdc.net/docs/Final%20Plan%20Strategique%20version%20officielle.pdf" TargetMode="External"/><Relationship Id="rId6" Type="http://schemas.openxmlformats.org/officeDocument/2006/relationships/hyperlink" Target="https://apf.francophonie.org/doc.html?url=IMG%2Fpdf%2F2013_07_session_femmes_grossesse.pdf&amp;titre=2013%2F07.+La+probl%C3%A9matique+des+grossesses+non-d%C3%A9sir%C3%A9es+et+situation+des+filles+m%C3%A8res+en+Afrique+et+dans+le+monde+Projet+de+rapport" TargetMode="External"/><Relationship Id="rId7" Type="http://schemas.openxmlformats.org/officeDocument/2006/relationships/hyperlink" Target="https://www.guttmacher.org/sites/default/files/report_pdf/png_monograph_fr_1.pdf" TargetMode="External"/><Relationship Id="rId8" Type="http://schemas.openxmlformats.org/officeDocument/2006/relationships/hyperlink" Target="http://planificationfamiliale-rdc.net/docs/Final%20Plan%20Strategique%20version%20officiel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8.png"/><Relationship Id="rId3"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