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5327" w14:textId="32537773" w:rsidR="00600E70" w:rsidRDefault="00600E70" w:rsidP="00600E70">
      <w:pPr>
        <w:pStyle w:val="1subtitle"/>
        <w:ind w:left="5616"/>
        <w:rPr>
          <w:rFonts w:ascii="Roboto" w:hAnsi="Roboto"/>
        </w:rPr>
      </w:pPr>
      <w:r>
        <w:rPr>
          <w:rFonts w:ascii="Roboto" w:hAnsi="Roboto"/>
          <w:noProof/>
          <w:lang w:eastAsia="zh-CN"/>
        </w:rPr>
        <w:drawing>
          <wp:anchor distT="0" distB="0" distL="114300" distR="114300" simplePos="0" relativeHeight="251677696" behindDoc="0" locked="0" layoutInCell="1" allowOverlap="1" wp14:anchorId="46D167DD" wp14:editId="471A37AA">
            <wp:simplePos x="0" y="0"/>
            <wp:positionH relativeFrom="page">
              <wp:align>right</wp:align>
            </wp:positionH>
            <wp:positionV relativeFrom="paragraph">
              <wp:posOffset>-917575</wp:posOffset>
            </wp:positionV>
            <wp:extent cx="1577340" cy="18986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7340" cy="189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A22F79" w14:textId="79D0D9EA" w:rsidR="00600E70" w:rsidRDefault="00600E70" w:rsidP="00600E70">
      <w:pPr>
        <w:pStyle w:val="1subtitle"/>
        <w:ind w:left="5616"/>
        <w:rPr>
          <w:rFonts w:ascii="Roboto" w:hAnsi="Roboto"/>
        </w:rPr>
      </w:pPr>
    </w:p>
    <w:p w14:paraId="50921667" w14:textId="1A2C93D3" w:rsidR="00600E70" w:rsidRDefault="00600E70" w:rsidP="00600E70">
      <w:pPr>
        <w:pStyle w:val="1subtitle"/>
        <w:ind w:left="5616"/>
        <w:rPr>
          <w:rFonts w:ascii="Roboto" w:hAnsi="Roboto"/>
        </w:rPr>
      </w:pPr>
    </w:p>
    <w:p w14:paraId="2E441F3A" w14:textId="33D576BB" w:rsidR="00600E70" w:rsidRDefault="00600E70" w:rsidP="00600E70">
      <w:pPr>
        <w:pStyle w:val="1subtitle"/>
        <w:ind w:left="5616"/>
        <w:rPr>
          <w:rFonts w:ascii="Roboto" w:hAnsi="Roboto"/>
        </w:rPr>
      </w:pPr>
    </w:p>
    <w:p w14:paraId="39754AA4" w14:textId="77777777" w:rsidR="00600E70" w:rsidRDefault="00600E70" w:rsidP="00600E70">
      <w:pPr>
        <w:pStyle w:val="WhiteTitle"/>
        <w:pBdr>
          <w:top w:val="single" w:sz="24" w:space="0" w:color="FFFFFF" w:themeColor="background1"/>
        </w:pBdr>
        <w:ind w:left="5904" w:right="0"/>
        <w:rPr>
          <w:rFonts w:ascii="Roboto" w:hAnsi="Roboto"/>
        </w:rPr>
      </w:pPr>
    </w:p>
    <w:p w14:paraId="63BD4513" w14:textId="77777777" w:rsidR="00600E70" w:rsidRDefault="00600E70" w:rsidP="00600E70">
      <w:pPr>
        <w:pStyle w:val="WhiteTitle"/>
        <w:pBdr>
          <w:top w:val="single" w:sz="24" w:space="0" w:color="FFFFFF" w:themeColor="background1"/>
        </w:pBdr>
        <w:ind w:left="5904" w:right="0"/>
        <w:rPr>
          <w:rFonts w:ascii="Roboto" w:hAnsi="Roboto"/>
        </w:rPr>
      </w:pPr>
    </w:p>
    <w:p w14:paraId="60F924C8" w14:textId="5AC76CBF" w:rsidR="00600E70" w:rsidRPr="008422C0" w:rsidRDefault="00600E70" w:rsidP="00600E70">
      <w:pPr>
        <w:pStyle w:val="WhiteTitle"/>
        <w:pBdr>
          <w:top w:val="single" w:sz="24" w:space="0" w:color="FFFFFF" w:themeColor="background1"/>
        </w:pBdr>
        <w:ind w:left="5904" w:right="0"/>
        <w:rPr>
          <w:rFonts w:ascii="Roboto" w:hAnsi="Roboto"/>
          <w:sz w:val="56"/>
          <w:szCs w:val="56"/>
        </w:rPr>
      </w:pPr>
      <w:r w:rsidRPr="008422C0">
        <w:rPr>
          <w:rFonts w:ascii="Roboto" w:hAnsi="Roboto"/>
          <w:sz w:val="56"/>
          <w:szCs w:val="56"/>
        </w:rPr>
        <w:t xml:space="preserve">Guidance Note on </w:t>
      </w:r>
      <w:r w:rsidR="008422C0" w:rsidRPr="008422C0">
        <w:rPr>
          <w:rFonts w:ascii="Roboto" w:hAnsi="Roboto"/>
          <w:sz w:val="56"/>
          <w:szCs w:val="56"/>
        </w:rPr>
        <w:t xml:space="preserve">a New Generation of  </w:t>
      </w:r>
      <w:r w:rsidRPr="008422C0">
        <w:rPr>
          <w:rFonts w:ascii="Roboto" w:hAnsi="Roboto"/>
          <w:sz w:val="56"/>
          <w:szCs w:val="56"/>
        </w:rPr>
        <w:t xml:space="preserve">Joint Progammes - Annexes </w:t>
      </w:r>
    </w:p>
    <w:p w14:paraId="5104F900" w14:textId="47B641A0" w:rsidR="00600E70" w:rsidRPr="00B735C4" w:rsidRDefault="0071746A" w:rsidP="00600E70">
      <w:pPr>
        <w:pStyle w:val="1subtitle"/>
        <w:ind w:left="5904"/>
        <w:rPr>
          <w:rFonts w:ascii="Roboto" w:hAnsi="Roboto"/>
        </w:rPr>
      </w:pPr>
      <w:r>
        <w:rPr>
          <w:rFonts w:ascii="Roboto" w:hAnsi="Roboto"/>
        </w:rPr>
        <w:t>October</w:t>
      </w:r>
      <w:r w:rsidR="00600E70">
        <w:rPr>
          <w:rFonts w:ascii="Roboto" w:hAnsi="Roboto"/>
        </w:rPr>
        <w:t xml:space="preserve"> 2022</w:t>
      </w:r>
    </w:p>
    <w:p w14:paraId="62C1A21E" w14:textId="77777777" w:rsidR="00600E70" w:rsidRPr="00B735C4" w:rsidRDefault="00600E70" w:rsidP="00600E70">
      <w:pPr>
        <w:pStyle w:val="1subtitle"/>
        <w:ind w:left="5616"/>
        <w:rPr>
          <w:rFonts w:ascii="Roboto" w:hAnsi="Roboto"/>
        </w:rPr>
      </w:pPr>
    </w:p>
    <w:p w14:paraId="2914FC2A" w14:textId="18940C87" w:rsidR="00600E70" w:rsidRDefault="00600E70">
      <w:pPr>
        <w:spacing w:after="200" w:line="276" w:lineRule="auto"/>
        <w:rPr>
          <w:rFonts w:cstheme="minorHAnsi"/>
          <w:b/>
          <w:sz w:val="28"/>
          <w:szCs w:val="28"/>
          <w:lang w:val="en-GB"/>
        </w:rPr>
      </w:pPr>
      <w:r w:rsidRPr="00B735C4">
        <w:rPr>
          <w:rFonts w:ascii="Roboto" w:hAnsi="Roboto"/>
          <w:noProof/>
          <w:lang w:eastAsia="zh-CN"/>
        </w:rPr>
        <w:drawing>
          <wp:anchor distT="0" distB="0" distL="114300" distR="114300" simplePos="0" relativeHeight="251675648" behindDoc="1" locked="0" layoutInCell="1" allowOverlap="1" wp14:anchorId="21A6C5CF" wp14:editId="3DECBE32">
            <wp:simplePos x="0" y="0"/>
            <wp:positionH relativeFrom="page">
              <wp:align>left</wp:align>
            </wp:positionH>
            <wp:positionV relativeFrom="page">
              <wp:align>top</wp:align>
            </wp:positionV>
            <wp:extent cx="7842005" cy="10148478"/>
            <wp:effectExtent l="0" t="0" r="698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d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42005" cy="1014847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cstheme="minorHAnsi"/>
          <w:b/>
          <w:sz w:val="28"/>
          <w:szCs w:val="28"/>
          <w:lang w:val="en-GB"/>
        </w:rPr>
        <w:br w:type="page"/>
      </w:r>
    </w:p>
    <w:p w14:paraId="7F87514C" w14:textId="3A621E84" w:rsidR="00073093" w:rsidRPr="00C56694" w:rsidRDefault="00073093" w:rsidP="00073093">
      <w:pPr>
        <w:rPr>
          <w:rFonts w:cstheme="minorHAnsi"/>
          <w:b/>
          <w:bCs/>
          <w:sz w:val="28"/>
          <w:szCs w:val="28"/>
          <w:lang w:val="en-GB"/>
        </w:rPr>
      </w:pPr>
      <w:r w:rsidRPr="00C56694">
        <w:rPr>
          <w:rFonts w:cstheme="minorHAnsi"/>
          <w:b/>
          <w:bCs/>
          <w:sz w:val="28"/>
          <w:szCs w:val="28"/>
          <w:lang w:val="en-GB"/>
        </w:rPr>
        <w:lastRenderedPageBreak/>
        <w:t>Table of Contents</w:t>
      </w:r>
    </w:p>
    <w:p w14:paraId="1221883C" w14:textId="5D603E4F" w:rsidR="00C56C58" w:rsidRDefault="000610B0">
      <w:pPr>
        <w:pStyle w:val="TOC1"/>
        <w:rPr>
          <w:rFonts w:eastAsiaTheme="minorEastAsia" w:cstheme="minorBidi"/>
          <w:lang w:val="en-GB" w:eastAsia="en-GB"/>
        </w:rPr>
      </w:pPr>
      <w:r w:rsidRPr="006E423F">
        <w:rPr>
          <w:rFonts w:ascii="Roboto" w:hAnsi="Roboto"/>
          <w:sz w:val="21"/>
          <w:szCs w:val="21"/>
          <w:lang w:val="en-GB"/>
        </w:rPr>
        <w:fldChar w:fldCharType="begin"/>
      </w:r>
      <w:r w:rsidRPr="00A00D9A">
        <w:rPr>
          <w:rFonts w:ascii="Roboto" w:hAnsi="Roboto"/>
          <w:sz w:val="21"/>
          <w:szCs w:val="21"/>
          <w:lang w:val="en-GB"/>
        </w:rPr>
        <w:instrText xml:space="preserve"> TOC \f \h \z </w:instrText>
      </w:r>
      <w:r w:rsidRPr="006E423F">
        <w:rPr>
          <w:rFonts w:ascii="Roboto" w:hAnsi="Roboto"/>
          <w:sz w:val="21"/>
          <w:szCs w:val="21"/>
          <w:lang w:val="en-GB"/>
        </w:rPr>
        <w:fldChar w:fldCharType="separate"/>
      </w:r>
      <w:hyperlink w:anchor="_Toc117767803" w:history="1">
        <w:r w:rsidR="00C56C58" w:rsidRPr="00E642DD">
          <w:rPr>
            <w:rStyle w:val="Hyperlink"/>
            <w:rFonts w:ascii="Roboto" w:hAnsi="Roboto"/>
            <w:b/>
          </w:rPr>
          <w:t>Acronyms and Abbreviations</w:t>
        </w:r>
        <w:r w:rsidR="00C56C58">
          <w:rPr>
            <w:webHidden/>
          </w:rPr>
          <w:tab/>
        </w:r>
        <w:r w:rsidR="00C56C58">
          <w:rPr>
            <w:webHidden/>
          </w:rPr>
          <w:fldChar w:fldCharType="begin"/>
        </w:r>
        <w:r w:rsidR="00C56C58">
          <w:rPr>
            <w:webHidden/>
          </w:rPr>
          <w:instrText xml:space="preserve"> PAGEREF _Toc117767803 \h </w:instrText>
        </w:r>
        <w:r w:rsidR="00C56C58">
          <w:rPr>
            <w:webHidden/>
          </w:rPr>
        </w:r>
        <w:r w:rsidR="00C56C58">
          <w:rPr>
            <w:webHidden/>
          </w:rPr>
          <w:fldChar w:fldCharType="separate"/>
        </w:r>
        <w:r w:rsidR="00C56C58">
          <w:rPr>
            <w:webHidden/>
          </w:rPr>
          <w:t>iii</w:t>
        </w:r>
        <w:r w:rsidR="00C56C58">
          <w:rPr>
            <w:webHidden/>
          </w:rPr>
          <w:fldChar w:fldCharType="end"/>
        </w:r>
      </w:hyperlink>
    </w:p>
    <w:p w14:paraId="2B741CB9" w14:textId="3F30EB0E" w:rsidR="00C56C58" w:rsidRDefault="00000000">
      <w:pPr>
        <w:pStyle w:val="TOC1"/>
        <w:rPr>
          <w:rFonts w:eastAsiaTheme="minorEastAsia" w:cstheme="minorBidi"/>
          <w:lang w:val="en-GB" w:eastAsia="en-GB"/>
        </w:rPr>
      </w:pPr>
      <w:hyperlink w:anchor="_Toc117767804" w:history="1">
        <w:r w:rsidR="00C56C58" w:rsidRPr="00E642DD">
          <w:rPr>
            <w:rStyle w:val="Hyperlink"/>
            <w:rFonts w:ascii="Roboto" w:hAnsi="Roboto"/>
            <w:b/>
            <w:bCs/>
            <w:lang w:val="fr-FR"/>
          </w:rPr>
          <w:t>Annex A. Joint Programme Documents</w:t>
        </w:r>
        <w:r w:rsidR="00C56C58">
          <w:rPr>
            <w:webHidden/>
          </w:rPr>
          <w:tab/>
        </w:r>
        <w:r w:rsidR="00C56C58">
          <w:rPr>
            <w:webHidden/>
          </w:rPr>
          <w:fldChar w:fldCharType="begin"/>
        </w:r>
        <w:r w:rsidR="00C56C58">
          <w:rPr>
            <w:webHidden/>
          </w:rPr>
          <w:instrText xml:space="preserve"> PAGEREF _Toc117767804 \h </w:instrText>
        </w:r>
        <w:r w:rsidR="00C56C58">
          <w:rPr>
            <w:webHidden/>
          </w:rPr>
        </w:r>
        <w:r w:rsidR="00C56C58">
          <w:rPr>
            <w:webHidden/>
          </w:rPr>
          <w:fldChar w:fldCharType="separate"/>
        </w:r>
        <w:r w:rsidR="00C56C58">
          <w:rPr>
            <w:webHidden/>
          </w:rPr>
          <w:t>1</w:t>
        </w:r>
        <w:r w:rsidR="00C56C58">
          <w:rPr>
            <w:webHidden/>
          </w:rPr>
          <w:fldChar w:fldCharType="end"/>
        </w:r>
      </w:hyperlink>
    </w:p>
    <w:p w14:paraId="207E9E28" w14:textId="341089B3" w:rsidR="00C56C58" w:rsidRPr="00C56C58" w:rsidRDefault="00000000">
      <w:pPr>
        <w:pStyle w:val="TOC2"/>
        <w:rPr>
          <w:rFonts w:eastAsiaTheme="minorEastAsia"/>
          <w:b w:val="0"/>
          <w:bCs w:val="0"/>
          <w:lang w:val="en-GB" w:eastAsia="en-GB"/>
        </w:rPr>
      </w:pPr>
      <w:hyperlink w:anchor="_Toc117767805" w:history="1">
        <w:r w:rsidR="00C56C58" w:rsidRPr="00C56C58">
          <w:rPr>
            <w:rStyle w:val="Hyperlink"/>
            <w:rFonts w:ascii="Roboto" w:hAnsi="Roboto" w:cstheme="minorHAnsi"/>
            <w:b w:val="0"/>
            <w:bCs w:val="0"/>
          </w:rPr>
          <w:t>A1. Template 1. Standard</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_Toc117767805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2</w:t>
        </w:r>
        <w:r w:rsidR="00C56C58" w:rsidRPr="00C56C58">
          <w:rPr>
            <w:b w:val="0"/>
            <w:bCs w:val="0"/>
            <w:webHidden/>
          </w:rPr>
          <w:fldChar w:fldCharType="end"/>
        </w:r>
      </w:hyperlink>
    </w:p>
    <w:p w14:paraId="348619CE" w14:textId="255AB033" w:rsidR="00C56C58" w:rsidRPr="00C56C58" w:rsidRDefault="00000000">
      <w:pPr>
        <w:pStyle w:val="TOC2"/>
        <w:rPr>
          <w:rFonts w:eastAsiaTheme="minorEastAsia"/>
          <w:b w:val="0"/>
          <w:bCs w:val="0"/>
          <w:lang w:val="en-GB" w:eastAsia="en-GB"/>
        </w:rPr>
      </w:pPr>
      <w:hyperlink w:anchor="_Toc117767806" w:history="1">
        <w:r w:rsidR="00C56C58" w:rsidRPr="00C56C58">
          <w:rPr>
            <w:rStyle w:val="Hyperlink"/>
            <w:rFonts w:ascii="Roboto" w:hAnsi="Roboto" w:cstheme="minorHAnsi"/>
            <w:b w:val="0"/>
            <w:bCs w:val="0"/>
          </w:rPr>
          <w:t>A2. Template 2. Simplified</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_Toc117767806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9</w:t>
        </w:r>
        <w:r w:rsidR="00C56C58" w:rsidRPr="00C56C58">
          <w:rPr>
            <w:b w:val="0"/>
            <w:bCs w:val="0"/>
            <w:webHidden/>
          </w:rPr>
          <w:fldChar w:fldCharType="end"/>
        </w:r>
      </w:hyperlink>
    </w:p>
    <w:p w14:paraId="1798D34C" w14:textId="102C0E73" w:rsidR="00C56C58" w:rsidRPr="00C56C58" w:rsidRDefault="00000000">
      <w:pPr>
        <w:pStyle w:val="TOC2"/>
        <w:rPr>
          <w:rFonts w:eastAsiaTheme="minorEastAsia"/>
          <w:b w:val="0"/>
          <w:bCs w:val="0"/>
          <w:lang w:val="en-GB" w:eastAsia="en-GB"/>
        </w:rPr>
      </w:pPr>
      <w:hyperlink w:anchor="_Toc117767807" w:history="1">
        <w:r w:rsidR="00C56C58" w:rsidRPr="00C56C58">
          <w:rPr>
            <w:rStyle w:val="Hyperlink"/>
            <w:rFonts w:ascii="Roboto" w:hAnsi="Roboto" w:cstheme="minorHAnsi"/>
            <w:b w:val="0"/>
            <w:bCs w:val="0"/>
          </w:rPr>
          <w:t>A3. Results-based Annual Report: Standard Template</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_Toc117767807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12</w:t>
        </w:r>
        <w:r w:rsidR="00C56C58" w:rsidRPr="00C56C58">
          <w:rPr>
            <w:b w:val="0"/>
            <w:bCs w:val="0"/>
            <w:webHidden/>
          </w:rPr>
          <w:fldChar w:fldCharType="end"/>
        </w:r>
      </w:hyperlink>
    </w:p>
    <w:p w14:paraId="5CEECDD2" w14:textId="138B0733" w:rsidR="00C56C58" w:rsidRDefault="00000000">
      <w:pPr>
        <w:pStyle w:val="TOC1"/>
        <w:rPr>
          <w:rFonts w:eastAsiaTheme="minorEastAsia" w:cstheme="minorBidi"/>
          <w:lang w:val="en-GB" w:eastAsia="en-GB"/>
        </w:rPr>
      </w:pPr>
      <w:hyperlink w:anchor="_Toc117767808" w:history="1">
        <w:r w:rsidR="00C56C58" w:rsidRPr="00E642DD">
          <w:rPr>
            <w:rStyle w:val="Hyperlink"/>
            <w:rFonts w:ascii="Roboto" w:hAnsi="Roboto"/>
            <w:b/>
            <w:bCs/>
          </w:rPr>
          <w:t>Annex B. Quality standards and due diligence</w:t>
        </w:r>
        <w:r w:rsidR="00C56C58">
          <w:rPr>
            <w:webHidden/>
          </w:rPr>
          <w:tab/>
        </w:r>
        <w:r w:rsidR="00C56C58">
          <w:rPr>
            <w:webHidden/>
          </w:rPr>
          <w:fldChar w:fldCharType="begin"/>
        </w:r>
        <w:r w:rsidR="00C56C58">
          <w:rPr>
            <w:webHidden/>
          </w:rPr>
          <w:instrText xml:space="preserve"> PAGEREF _Toc117767808 \h </w:instrText>
        </w:r>
        <w:r w:rsidR="00C56C58">
          <w:rPr>
            <w:webHidden/>
          </w:rPr>
        </w:r>
        <w:r w:rsidR="00C56C58">
          <w:rPr>
            <w:webHidden/>
          </w:rPr>
          <w:fldChar w:fldCharType="separate"/>
        </w:r>
        <w:r w:rsidR="00C56C58">
          <w:rPr>
            <w:webHidden/>
          </w:rPr>
          <w:t>15</w:t>
        </w:r>
        <w:r w:rsidR="00C56C58">
          <w:rPr>
            <w:webHidden/>
          </w:rPr>
          <w:fldChar w:fldCharType="end"/>
        </w:r>
      </w:hyperlink>
    </w:p>
    <w:p w14:paraId="505AC881" w14:textId="2CAEE535" w:rsidR="00C56C58" w:rsidRPr="00C56C58" w:rsidRDefault="00000000">
      <w:pPr>
        <w:pStyle w:val="TOC2"/>
        <w:rPr>
          <w:rFonts w:eastAsiaTheme="minorEastAsia"/>
          <w:b w:val="0"/>
          <w:bCs w:val="0"/>
          <w:lang w:val="en-GB" w:eastAsia="en-GB"/>
        </w:rPr>
      </w:pPr>
      <w:hyperlink w:anchor="_Toc117767809" w:history="1">
        <w:r w:rsidR="00C56C58" w:rsidRPr="00C56C58">
          <w:rPr>
            <w:rStyle w:val="Hyperlink"/>
            <w:rFonts w:ascii="Roboto" w:hAnsi="Roboto"/>
            <w:b w:val="0"/>
            <w:bCs w:val="0"/>
          </w:rPr>
          <w:t>B1. Joint programmes: Quality standards</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_Toc117767809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15</w:t>
        </w:r>
        <w:r w:rsidR="00C56C58" w:rsidRPr="00C56C58">
          <w:rPr>
            <w:b w:val="0"/>
            <w:bCs w:val="0"/>
            <w:webHidden/>
          </w:rPr>
          <w:fldChar w:fldCharType="end"/>
        </w:r>
      </w:hyperlink>
    </w:p>
    <w:p w14:paraId="45CAE730" w14:textId="16204208" w:rsidR="00C56C58" w:rsidRPr="00C56C58" w:rsidRDefault="00000000">
      <w:pPr>
        <w:pStyle w:val="TOC2"/>
        <w:rPr>
          <w:rFonts w:eastAsiaTheme="minorEastAsia"/>
          <w:b w:val="0"/>
          <w:bCs w:val="0"/>
          <w:lang w:val="en-GB" w:eastAsia="en-GB"/>
        </w:rPr>
      </w:pPr>
      <w:hyperlink w:anchor="_Toc117767810" w:history="1">
        <w:r w:rsidR="00C56C58" w:rsidRPr="00C56C58">
          <w:rPr>
            <w:rStyle w:val="Hyperlink"/>
            <w:rFonts w:ascii="Roboto" w:hAnsi="Roboto"/>
            <w:b w:val="0"/>
            <w:bCs w:val="0"/>
          </w:rPr>
          <w:t>B2. Criteria to select PUNOs and allocate resources</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_Toc117767810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16</w:t>
        </w:r>
        <w:r w:rsidR="00C56C58" w:rsidRPr="00C56C58">
          <w:rPr>
            <w:b w:val="0"/>
            <w:bCs w:val="0"/>
            <w:webHidden/>
          </w:rPr>
          <w:fldChar w:fldCharType="end"/>
        </w:r>
      </w:hyperlink>
    </w:p>
    <w:p w14:paraId="1413EC9D" w14:textId="711FB5D1" w:rsidR="00C56C58" w:rsidRPr="00C56C58" w:rsidRDefault="00000000">
      <w:pPr>
        <w:pStyle w:val="TOC2"/>
        <w:rPr>
          <w:rFonts w:eastAsiaTheme="minorEastAsia"/>
          <w:b w:val="0"/>
          <w:bCs w:val="0"/>
          <w:lang w:val="en-GB" w:eastAsia="en-GB"/>
        </w:rPr>
      </w:pPr>
      <w:hyperlink w:anchor="_Toc117767811" w:history="1">
        <w:r w:rsidR="00C56C58" w:rsidRPr="00C56C58">
          <w:rPr>
            <w:rStyle w:val="Hyperlink"/>
            <w:rFonts w:ascii="Roboto" w:hAnsi="Roboto"/>
            <w:b w:val="0"/>
            <w:bCs w:val="0"/>
          </w:rPr>
          <w:t>B3. JP Team: Performance assessment and indicator</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_Toc117767811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17</w:t>
        </w:r>
        <w:r w:rsidR="00C56C58" w:rsidRPr="00C56C58">
          <w:rPr>
            <w:b w:val="0"/>
            <w:bCs w:val="0"/>
            <w:webHidden/>
          </w:rPr>
          <w:fldChar w:fldCharType="end"/>
        </w:r>
      </w:hyperlink>
    </w:p>
    <w:p w14:paraId="5B690426" w14:textId="53483176" w:rsidR="00C56C58" w:rsidRPr="00C56C58" w:rsidRDefault="00000000">
      <w:pPr>
        <w:pStyle w:val="TOC2"/>
        <w:rPr>
          <w:rFonts w:eastAsiaTheme="minorEastAsia"/>
          <w:b w:val="0"/>
          <w:bCs w:val="0"/>
          <w:lang w:val="en-GB" w:eastAsia="en-GB"/>
        </w:rPr>
      </w:pPr>
      <w:hyperlink w:anchor="_Toc117767812" w:history="1">
        <w:r w:rsidR="00C56C58" w:rsidRPr="00C56C58">
          <w:rPr>
            <w:rStyle w:val="Hyperlink"/>
            <w:rFonts w:ascii="Roboto" w:hAnsi="Roboto"/>
            <w:b w:val="0"/>
            <w:bCs w:val="0"/>
          </w:rPr>
          <w:t>B4. Due diligence requirements: Non-UN partners joining a JP</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_Toc117767812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18</w:t>
        </w:r>
        <w:r w:rsidR="00C56C58" w:rsidRPr="00C56C58">
          <w:rPr>
            <w:b w:val="0"/>
            <w:bCs w:val="0"/>
            <w:webHidden/>
          </w:rPr>
          <w:fldChar w:fldCharType="end"/>
        </w:r>
      </w:hyperlink>
    </w:p>
    <w:p w14:paraId="66D0F9B9" w14:textId="3AE38298" w:rsidR="00C56C58" w:rsidRDefault="00000000">
      <w:pPr>
        <w:pStyle w:val="TOC1"/>
        <w:rPr>
          <w:rFonts w:eastAsiaTheme="minorEastAsia" w:cstheme="minorBidi"/>
          <w:lang w:val="en-GB" w:eastAsia="en-GB"/>
        </w:rPr>
      </w:pPr>
      <w:hyperlink w:anchor="_Toc117767813" w:history="1">
        <w:r w:rsidR="00C56C58" w:rsidRPr="00E642DD">
          <w:rPr>
            <w:rStyle w:val="Hyperlink"/>
            <w:rFonts w:ascii="Roboto" w:hAnsi="Roboto"/>
            <w:b/>
            <w:bCs/>
          </w:rPr>
          <w:t>Annex C. Terms of reference</w:t>
        </w:r>
        <w:r w:rsidR="00C56C58">
          <w:rPr>
            <w:webHidden/>
          </w:rPr>
          <w:tab/>
        </w:r>
        <w:r w:rsidR="00C56C58">
          <w:rPr>
            <w:webHidden/>
          </w:rPr>
          <w:fldChar w:fldCharType="begin"/>
        </w:r>
        <w:r w:rsidR="00C56C58">
          <w:rPr>
            <w:webHidden/>
          </w:rPr>
          <w:instrText xml:space="preserve"> PAGEREF _Toc117767813 \h </w:instrText>
        </w:r>
        <w:r w:rsidR="00C56C58">
          <w:rPr>
            <w:webHidden/>
          </w:rPr>
        </w:r>
        <w:r w:rsidR="00C56C58">
          <w:rPr>
            <w:webHidden/>
          </w:rPr>
          <w:fldChar w:fldCharType="separate"/>
        </w:r>
        <w:r w:rsidR="00C56C58">
          <w:rPr>
            <w:webHidden/>
          </w:rPr>
          <w:t>20</w:t>
        </w:r>
        <w:r w:rsidR="00C56C58">
          <w:rPr>
            <w:webHidden/>
          </w:rPr>
          <w:fldChar w:fldCharType="end"/>
        </w:r>
      </w:hyperlink>
    </w:p>
    <w:p w14:paraId="7A0918D4" w14:textId="6F2626C9" w:rsidR="00C56C58" w:rsidRPr="00C56C58" w:rsidRDefault="00000000">
      <w:pPr>
        <w:pStyle w:val="TOC2"/>
        <w:rPr>
          <w:rFonts w:eastAsiaTheme="minorEastAsia"/>
          <w:b w:val="0"/>
          <w:bCs w:val="0"/>
          <w:lang w:val="en-GB" w:eastAsia="en-GB"/>
        </w:rPr>
      </w:pPr>
      <w:hyperlink w:anchor="_Toc117767814" w:history="1">
        <w:r w:rsidR="00C56C58" w:rsidRPr="00C56C58">
          <w:rPr>
            <w:rStyle w:val="Hyperlink"/>
            <w:rFonts w:ascii="Roboto" w:hAnsi="Roboto"/>
            <w:b w:val="0"/>
            <w:bCs w:val="0"/>
          </w:rPr>
          <w:t>C1. Joint Programme Steering Committee</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_Toc117767814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20</w:t>
        </w:r>
        <w:r w:rsidR="00C56C58" w:rsidRPr="00C56C58">
          <w:rPr>
            <w:b w:val="0"/>
            <w:bCs w:val="0"/>
            <w:webHidden/>
          </w:rPr>
          <w:fldChar w:fldCharType="end"/>
        </w:r>
      </w:hyperlink>
    </w:p>
    <w:p w14:paraId="4A0A6910" w14:textId="29F98E6B" w:rsidR="00C56C58" w:rsidRPr="00C56C58" w:rsidRDefault="00000000">
      <w:pPr>
        <w:pStyle w:val="TOC2"/>
        <w:rPr>
          <w:rFonts w:eastAsiaTheme="minorEastAsia"/>
          <w:b w:val="0"/>
          <w:bCs w:val="0"/>
          <w:lang w:val="en-GB" w:eastAsia="en-GB"/>
        </w:rPr>
      </w:pPr>
      <w:hyperlink w:anchor="_Toc117767815" w:history="1">
        <w:r w:rsidR="00C56C58" w:rsidRPr="00C56C58">
          <w:rPr>
            <w:rStyle w:val="Hyperlink"/>
            <w:rFonts w:ascii="Roboto" w:hAnsi="Roboto"/>
            <w:b w:val="0"/>
            <w:bCs w:val="0"/>
          </w:rPr>
          <w:t>C2. Joint Programme Team</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_Toc117767815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21</w:t>
        </w:r>
        <w:r w:rsidR="00C56C58" w:rsidRPr="00C56C58">
          <w:rPr>
            <w:b w:val="0"/>
            <w:bCs w:val="0"/>
            <w:webHidden/>
          </w:rPr>
          <w:fldChar w:fldCharType="end"/>
        </w:r>
      </w:hyperlink>
    </w:p>
    <w:p w14:paraId="0C6D61F5" w14:textId="5FC574A5" w:rsidR="00C56C58" w:rsidRDefault="00000000">
      <w:pPr>
        <w:pStyle w:val="TOC1"/>
        <w:rPr>
          <w:rFonts w:eastAsiaTheme="minorEastAsia" w:cstheme="minorBidi"/>
          <w:lang w:val="en-GB" w:eastAsia="en-GB"/>
        </w:rPr>
      </w:pPr>
      <w:hyperlink w:anchor="_Toc117767816" w:history="1">
        <w:r w:rsidR="00C56C58" w:rsidRPr="00E642DD">
          <w:rPr>
            <w:rStyle w:val="Hyperlink"/>
            <w:rFonts w:ascii="Roboto" w:hAnsi="Roboto"/>
            <w:b/>
            <w:bCs/>
          </w:rPr>
          <w:t>Annex D. Fund management modalities</w:t>
        </w:r>
        <w:r w:rsidR="00C56C58">
          <w:rPr>
            <w:webHidden/>
          </w:rPr>
          <w:tab/>
        </w:r>
        <w:r w:rsidR="00C56C58">
          <w:rPr>
            <w:webHidden/>
          </w:rPr>
          <w:fldChar w:fldCharType="begin"/>
        </w:r>
        <w:r w:rsidR="00C56C58">
          <w:rPr>
            <w:webHidden/>
          </w:rPr>
          <w:instrText xml:space="preserve"> PAGEREF _Toc117767816 \h </w:instrText>
        </w:r>
        <w:r w:rsidR="00C56C58">
          <w:rPr>
            <w:webHidden/>
          </w:rPr>
        </w:r>
        <w:r w:rsidR="00C56C58">
          <w:rPr>
            <w:webHidden/>
          </w:rPr>
          <w:fldChar w:fldCharType="separate"/>
        </w:r>
        <w:r w:rsidR="00C56C58">
          <w:rPr>
            <w:webHidden/>
          </w:rPr>
          <w:t>23</w:t>
        </w:r>
        <w:r w:rsidR="00C56C58">
          <w:rPr>
            <w:webHidden/>
          </w:rPr>
          <w:fldChar w:fldCharType="end"/>
        </w:r>
      </w:hyperlink>
    </w:p>
    <w:p w14:paraId="5B53B0FF" w14:textId="13C77D5F" w:rsidR="00C56C58" w:rsidRPr="00C56C58" w:rsidRDefault="00000000">
      <w:pPr>
        <w:pStyle w:val="TOC2"/>
        <w:rPr>
          <w:rFonts w:eastAsiaTheme="minorEastAsia"/>
          <w:b w:val="0"/>
          <w:bCs w:val="0"/>
          <w:lang w:val="en-GB" w:eastAsia="en-GB"/>
        </w:rPr>
      </w:pPr>
      <w:hyperlink w:anchor="_Toc117767817" w:history="1">
        <w:r w:rsidR="00C56C58" w:rsidRPr="00C56C58">
          <w:rPr>
            <w:rStyle w:val="Hyperlink"/>
            <w:rFonts w:ascii="Roboto" w:hAnsi="Roboto"/>
            <w:b w:val="0"/>
            <w:bCs w:val="0"/>
          </w:rPr>
          <w:t>D1. Parallel Fund Management Modality</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_Toc117767817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26</w:t>
        </w:r>
        <w:r w:rsidR="00C56C58" w:rsidRPr="00C56C58">
          <w:rPr>
            <w:b w:val="0"/>
            <w:bCs w:val="0"/>
            <w:webHidden/>
          </w:rPr>
          <w:fldChar w:fldCharType="end"/>
        </w:r>
      </w:hyperlink>
    </w:p>
    <w:p w14:paraId="34B9FAEF" w14:textId="0431E12A" w:rsidR="00C56C58" w:rsidRPr="00C56C58" w:rsidRDefault="00000000">
      <w:pPr>
        <w:pStyle w:val="TOC2"/>
        <w:rPr>
          <w:rFonts w:eastAsiaTheme="minorEastAsia"/>
          <w:b w:val="0"/>
          <w:bCs w:val="0"/>
          <w:lang w:val="en-GB" w:eastAsia="en-GB"/>
        </w:rPr>
      </w:pPr>
      <w:hyperlink w:anchor="_Toc117767818" w:history="1">
        <w:r w:rsidR="00C56C58" w:rsidRPr="00C56C58">
          <w:rPr>
            <w:rStyle w:val="Hyperlink"/>
            <w:rFonts w:ascii="Roboto" w:hAnsi="Roboto"/>
            <w:b w:val="0"/>
            <w:bCs w:val="0"/>
          </w:rPr>
          <w:t>D2. Consolidated Fund Management Modality</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_Toc117767818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28</w:t>
        </w:r>
        <w:r w:rsidR="00C56C58" w:rsidRPr="00C56C58">
          <w:rPr>
            <w:b w:val="0"/>
            <w:bCs w:val="0"/>
            <w:webHidden/>
          </w:rPr>
          <w:fldChar w:fldCharType="end"/>
        </w:r>
      </w:hyperlink>
    </w:p>
    <w:p w14:paraId="5DDC6390" w14:textId="4193BB40" w:rsidR="00C56C58" w:rsidRPr="00C56C58" w:rsidRDefault="00000000">
      <w:pPr>
        <w:pStyle w:val="TOC2"/>
        <w:rPr>
          <w:rFonts w:eastAsiaTheme="minorEastAsia"/>
          <w:b w:val="0"/>
          <w:bCs w:val="0"/>
          <w:lang w:val="en-GB" w:eastAsia="en-GB"/>
        </w:rPr>
      </w:pPr>
      <w:hyperlink w:anchor="_Toc117767819" w:history="1">
        <w:r w:rsidR="00C56C58" w:rsidRPr="00C56C58">
          <w:rPr>
            <w:rStyle w:val="Hyperlink"/>
            <w:rFonts w:ascii="Roboto" w:hAnsi="Roboto"/>
            <w:b w:val="0"/>
            <w:bCs w:val="0"/>
          </w:rPr>
          <w:t>D3. Pass-Through Fund Management Modality</w:t>
        </w:r>
        <w:r w:rsidR="00C56C58" w:rsidRPr="00C56C58">
          <w:rPr>
            <w:b w:val="0"/>
            <w:bCs w:val="0"/>
            <w:webHidden/>
          </w:rPr>
          <w:tab/>
        </w:r>
        <w:r w:rsidR="00C56C58" w:rsidRPr="00C56C58">
          <w:rPr>
            <w:b w:val="0"/>
            <w:bCs w:val="0"/>
            <w:webHidden/>
          </w:rPr>
          <w:fldChar w:fldCharType="begin"/>
        </w:r>
        <w:r w:rsidR="00C56C58" w:rsidRPr="00C56C58">
          <w:rPr>
            <w:b w:val="0"/>
            <w:bCs w:val="0"/>
            <w:webHidden/>
          </w:rPr>
          <w:instrText xml:space="preserve"> PAGEREF _Toc117767819 \h </w:instrText>
        </w:r>
        <w:r w:rsidR="00C56C58" w:rsidRPr="00C56C58">
          <w:rPr>
            <w:b w:val="0"/>
            <w:bCs w:val="0"/>
            <w:webHidden/>
          </w:rPr>
        </w:r>
        <w:r w:rsidR="00C56C58" w:rsidRPr="00C56C58">
          <w:rPr>
            <w:b w:val="0"/>
            <w:bCs w:val="0"/>
            <w:webHidden/>
          </w:rPr>
          <w:fldChar w:fldCharType="separate"/>
        </w:r>
        <w:r w:rsidR="00C56C58" w:rsidRPr="00C56C58">
          <w:rPr>
            <w:b w:val="0"/>
            <w:bCs w:val="0"/>
            <w:webHidden/>
          </w:rPr>
          <w:t>30</w:t>
        </w:r>
        <w:r w:rsidR="00C56C58" w:rsidRPr="00C56C58">
          <w:rPr>
            <w:b w:val="0"/>
            <w:bCs w:val="0"/>
            <w:webHidden/>
          </w:rPr>
          <w:fldChar w:fldCharType="end"/>
        </w:r>
      </w:hyperlink>
    </w:p>
    <w:p w14:paraId="6AE462C0" w14:textId="5B99B20D" w:rsidR="00C56C58" w:rsidRDefault="00000000">
      <w:pPr>
        <w:pStyle w:val="TOC1"/>
        <w:rPr>
          <w:rFonts w:eastAsiaTheme="minorEastAsia" w:cstheme="minorBidi"/>
          <w:lang w:val="en-GB" w:eastAsia="en-GB"/>
        </w:rPr>
      </w:pPr>
      <w:hyperlink w:anchor="_Toc117767820" w:history="1">
        <w:r w:rsidR="00C56C58" w:rsidRPr="00E642DD">
          <w:rPr>
            <w:rStyle w:val="Hyperlink"/>
            <w:rFonts w:ascii="Roboto" w:hAnsi="Roboto"/>
            <w:b/>
            <w:bCs/>
          </w:rPr>
          <w:t>Annex E. Audit and investigation guidelines</w:t>
        </w:r>
        <w:r w:rsidR="00C56C58">
          <w:rPr>
            <w:webHidden/>
          </w:rPr>
          <w:tab/>
        </w:r>
        <w:r w:rsidR="00C56C58">
          <w:rPr>
            <w:webHidden/>
          </w:rPr>
          <w:fldChar w:fldCharType="begin"/>
        </w:r>
        <w:r w:rsidR="00C56C58">
          <w:rPr>
            <w:webHidden/>
          </w:rPr>
          <w:instrText xml:space="preserve"> PAGEREF _Toc117767820 \h </w:instrText>
        </w:r>
        <w:r w:rsidR="00C56C58">
          <w:rPr>
            <w:webHidden/>
          </w:rPr>
        </w:r>
        <w:r w:rsidR="00C56C58">
          <w:rPr>
            <w:webHidden/>
          </w:rPr>
          <w:fldChar w:fldCharType="separate"/>
        </w:r>
        <w:r w:rsidR="00C56C58">
          <w:rPr>
            <w:webHidden/>
          </w:rPr>
          <w:t>37</w:t>
        </w:r>
        <w:r w:rsidR="00C56C58">
          <w:rPr>
            <w:webHidden/>
          </w:rPr>
          <w:fldChar w:fldCharType="end"/>
        </w:r>
      </w:hyperlink>
    </w:p>
    <w:p w14:paraId="51492971" w14:textId="56AD5EFA" w:rsidR="00D26D91" w:rsidRDefault="000610B0" w:rsidP="002037BD">
      <w:pPr>
        <w:pStyle w:val="TOC1"/>
        <w:rPr>
          <w:lang w:val="en-GB"/>
        </w:rPr>
      </w:pPr>
      <w:r w:rsidRPr="006E423F">
        <w:rPr>
          <w:lang w:val="en-GB"/>
        </w:rPr>
        <w:fldChar w:fldCharType="end"/>
      </w:r>
    </w:p>
    <w:p w14:paraId="0BAC1CD9" w14:textId="6F370342" w:rsidR="00CD7074" w:rsidRDefault="00CD7074" w:rsidP="00073093">
      <w:pPr>
        <w:rPr>
          <w:rFonts w:cstheme="minorHAnsi"/>
          <w:bCs/>
          <w:sz w:val="21"/>
          <w:szCs w:val="21"/>
          <w:lang w:val="en-GB"/>
        </w:rPr>
      </w:pPr>
    </w:p>
    <w:p w14:paraId="2B72D78D" w14:textId="77777777" w:rsidR="0097316A" w:rsidRDefault="0097316A" w:rsidP="00C56694">
      <w:pPr>
        <w:spacing w:line="276" w:lineRule="auto"/>
        <w:rPr>
          <w:rFonts w:cstheme="minorHAnsi"/>
          <w:bCs/>
          <w:sz w:val="21"/>
          <w:szCs w:val="21"/>
          <w:lang w:val="en-GB"/>
        </w:rPr>
      </w:pPr>
      <w:r>
        <w:rPr>
          <w:rFonts w:cstheme="minorHAnsi"/>
          <w:bCs/>
          <w:sz w:val="21"/>
          <w:szCs w:val="21"/>
          <w:lang w:val="en-GB"/>
        </w:rPr>
        <w:br w:type="page"/>
      </w:r>
    </w:p>
    <w:p w14:paraId="0058E130" w14:textId="77777777" w:rsidR="00073D1B" w:rsidRDefault="00073D1B" w:rsidP="0097316A">
      <w:pPr>
        <w:rPr>
          <w:rFonts w:cstheme="minorHAnsi"/>
          <w:b/>
          <w:sz w:val="24"/>
          <w:szCs w:val="24"/>
        </w:rPr>
      </w:pPr>
    </w:p>
    <w:p w14:paraId="6FC4171C" w14:textId="68F0FE4E" w:rsidR="0097316A" w:rsidRPr="00A00D9A" w:rsidRDefault="0097316A" w:rsidP="00CA2FDE">
      <w:pPr>
        <w:spacing w:after="240"/>
        <w:rPr>
          <w:rFonts w:ascii="Roboto" w:hAnsi="Roboto" w:cstheme="minorHAnsi"/>
          <w:b/>
          <w:sz w:val="24"/>
          <w:szCs w:val="24"/>
        </w:rPr>
      </w:pPr>
      <w:r w:rsidRPr="00A00D9A">
        <w:rPr>
          <w:rFonts w:ascii="Roboto" w:hAnsi="Roboto" w:cstheme="minorHAnsi"/>
          <w:b/>
          <w:sz w:val="24"/>
          <w:szCs w:val="24"/>
        </w:rPr>
        <w:t>Acronyms and Abbreviations</w:t>
      </w:r>
      <w:r w:rsidR="008162CA" w:rsidRPr="00A00D9A">
        <w:rPr>
          <w:rFonts w:ascii="Roboto" w:hAnsi="Roboto" w:cstheme="minorHAnsi"/>
          <w:b/>
          <w:sz w:val="24"/>
          <w:szCs w:val="24"/>
        </w:rPr>
        <w:fldChar w:fldCharType="begin"/>
      </w:r>
      <w:r w:rsidR="008162CA" w:rsidRPr="00A00D9A">
        <w:rPr>
          <w:rFonts w:ascii="Roboto" w:hAnsi="Roboto"/>
        </w:rPr>
        <w:instrText xml:space="preserve"> TC "</w:instrText>
      </w:r>
      <w:bookmarkStart w:id="0" w:name="_Toc71543360"/>
      <w:bookmarkStart w:id="1" w:name="_Toc79234443"/>
      <w:bookmarkStart w:id="2" w:name="_Toc79398251"/>
      <w:bookmarkStart w:id="3" w:name="_Toc79398334"/>
      <w:bookmarkStart w:id="4" w:name="_Toc95385877"/>
      <w:bookmarkStart w:id="5" w:name="_Toc117767803"/>
      <w:r w:rsidR="008162CA" w:rsidRPr="00A00D9A">
        <w:rPr>
          <w:rFonts w:ascii="Roboto" w:hAnsi="Roboto" w:cstheme="minorHAnsi"/>
          <w:b/>
          <w:sz w:val="24"/>
          <w:szCs w:val="24"/>
        </w:rPr>
        <w:instrText>Acronyms and Abbreviations</w:instrText>
      </w:r>
      <w:bookmarkEnd w:id="0"/>
      <w:bookmarkEnd w:id="1"/>
      <w:bookmarkEnd w:id="2"/>
      <w:bookmarkEnd w:id="3"/>
      <w:bookmarkEnd w:id="4"/>
      <w:bookmarkEnd w:id="5"/>
      <w:r w:rsidR="008162CA" w:rsidRPr="00A00D9A">
        <w:rPr>
          <w:rFonts w:ascii="Roboto" w:hAnsi="Roboto"/>
        </w:rPr>
        <w:instrText xml:space="preserve">" \f C \l "1" </w:instrText>
      </w:r>
      <w:r w:rsidR="008162CA" w:rsidRPr="00A00D9A">
        <w:rPr>
          <w:rFonts w:ascii="Roboto" w:hAnsi="Roboto" w:cstheme="minorHAnsi"/>
          <w:b/>
          <w:sz w:val="24"/>
          <w:szCs w:val="24"/>
        </w:rPr>
        <w:fldChar w:fldCharType="end"/>
      </w:r>
    </w:p>
    <w:tbl>
      <w:tblPr>
        <w:tblW w:w="9322" w:type="dxa"/>
        <w:tblBorders>
          <w:insideH w:val="single" w:sz="4" w:space="0" w:color="808080" w:themeColor="background1" w:themeShade="80"/>
        </w:tblBorders>
        <w:tblLook w:val="04A0" w:firstRow="1" w:lastRow="0" w:firstColumn="1" w:lastColumn="0" w:noHBand="0" w:noVBand="1"/>
      </w:tblPr>
      <w:tblGrid>
        <w:gridCol w:w="1798"/>
        <w:gridCol w:w="7524"/>
      </w:tblGrid>
      <w:tr w:rsidR="00CA2FDE" w:rsidRPr="00A00D9A" w14:paraId="69DA4A03" w14:textId="77777777" w:rsidTr="004A7183">
        <w:tc>
          <w:tcPr>
            <w:tcW w:w="1798" w:type="dxa"/>
            <w:shd w:val="clear" w:color="auto" w:fill="auto"/>
          </w:tcPr>
          <w:p w14:paraId="3A1198B6"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AA</w:t>
            </w:r>
          </w:p>
        </w:tc>
        <w:tc>
          <w:tcPr>
            <w:tcW w:w="7524" w:type="dxa"/>
            <w:shd w:val="clear" w:color="auto" w:fill="auto"/>
          </w:tcPr>
          <w:p w14:paraId="501C5449"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Administrative Agent (</w:t>
            </w:r>
            <w:r w:rsidRPr="00A00D9A">
              <w:rPr>
                <w:rFonts w:ascii="Roboto" w:eastAsia="Calibri" w:hAnsi="Roboto" w:cstheme="minorHAnsi"/>
                <w:i/>
                <w:noProof/>
                <w:sz w:val="18"/>
                <w:szCs w:val="18"/>
              </w:rPr>
              <w:t>pass-through fund management modality</w:t>
            </w:r>
            <w:r w:rsidRPr="00A00D9A">
              <w:rPr>
                <w:rFonts w:ascii="Roboto" w:eastAsia="Calibri" w:hAnsi="Roboto" w:cstheme="minorHAnsi"/>
                <w:noProof/>
                <w:sz w:val="18"/>
                <w:szCs w:val="18"/>
              </w:rPr>
              <w:t>)</w:t>
            </w:r>
          </w:p>
        </w:tc>
      </w:tr>
      <w:tr w:rsidR="00CA2FDE" w:rsidRPr="00A00D9A" w14:paraId="1B3277B7" w14:textId="77777777" w:rsidTr="004A7183">
        <w:tc>
          <w:tcPr>
            <w:tcW w:w="1798" w:type="dxa"/>
            <w:shd w:val="clear" w:color="auto" w:fill="auto"/>
          </w:tcPr>
          <w:p w14:paraId="76563897"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BOS</w:t>
            </w:r>
          </w:p>
        </w:tc>
        <w:tc>
          <w:tcPr>
            <w:tcW w:w="7524" w:type="dxa"/>
            <w:shd w:val="clear" w:color="auto" w:fill="auto"/>
          </w:tcPr>
          <w:p w14:paraId="64C60173" w14:textId="77777777" w:rsidR="00CA2FDE" w:rsidRPr="00A00D9A" w:rsidRDefault="00CA2FDE" w:rsidP="004A7183">
            <w:pPr>
              <w:spacing w:before="20" w:after="20"/>
              <w:rPr>
                <w:rFonts w:ascii="Roboto" w:eastAsia="Arial" w:hAnsi="Roboto" w:cstheme="minorHAnsi"/>
                <w:sz w:val="18"/>
                <w:szCs w:val="18"/>
              </w:rPr>
            </w:pPr>
            <w:r w:rsidRPr="00A00D9A">
              <w:rPr>
                <w:rFonts w:ascii="Roboto" w:eastAsia="Arial" w:hAnsi="Roboto" w:cstheme="minorHAnsi"/>
                <w:sz w:val="18"/>
                <w:szCs w:val="18"/>
              </w:rPr>
              <w:t>United Nations Business Operations Strategy (country level)</w:t>
            </w:r>
          </w:p>
        </w:tc>
      </w:tr>
      <w:tr w:rsidR="00CA2FDE" w:rsidRPr="00A00D9A" w14:paraId="0834368E" w14:textId="77777777" w:rsidTr="004A7183">
        <w:tc>
          <w:tcPr>
            <w:tcW w:w="1798" w:type="dxa"/>
            <w:shd w:val="clear" w:color="auto" w:fill="auto"/>
          </w:tcPr>
          <w:p w14:paraId="7A276046" w14:textId="6820D547" w:rsidR="00CA2FDE" w:rsidRPr="00A00D9A" w:rsidRDefault="00726DDB"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CA</w:t>
            </w:r>
          </w:p>
        </w:tc>
        <w:tc>
          <w:tcPr>
            <w:tcW w:w="7524" w:type="dxa"/>
            <w:shd w:val="clear" w:color="auto" w:fill="auto"/>
          </w:tcPr>
          <w:p w14:paraId="53A5517E" w14:textId="39D16957" w:rsidR="00CA2FDE" w:rsidRPr="00A00D9A" w:rsidRDefault="00CA2FDE" w:rsidP="004A7183">
            <w:pPr>
              <w:spacing w:before="20" w:after="20"/>
              <w:rPr>
                <w:rFonts w:ascii="Roboto" w:eastAsia="Arial" w:hAnsi="Roboto" w:cstheme="minorHAnsi"/>
                <w:sz w:val="18"/>
                <w:szCs w:val="18"/>
              </w:rPr>
            </w:pPr>
            <w:r w:rsidRPr="00A00D9A">
              <w:rPr>
                <w:rFonts w:ascii="Roboto" w:eastAsia="Arial" w:hAnsi="Roboto" w:cstheme="minorHAnsi"/>
                <w:sz w:val="18"/>
                <w:szCs w:val="18"/>
              </w:rPr>
              <w:t xml:space="preserve">Convening </w:t>
            </w:r>
            <w:r w:rsidR="006B7C5F" w:rsidRPr="00A00D9A">
              <w:rPr>
                <w:rFonts w:ascii="Roboto" w:eastAsia="Arial" w:hAnsi="Roboto" w:cstheme="minorHAnsi"/>
                <w:sz w:val="18"/>
                <w:szCs w:val="18"/>
              </w:rPr>
              <w:t>Agent</w:t>
            </w:r>
            <w:r w:rsidRPr="00A00D9A">
              <w:rPr>
                <w:rFonts w:ascii="Roboto" w:eastAsia="Arial" w:hAnsi="Roboto" w:cstheme="minorHAnsi"/>
                <w:sz w:val="18"/>
                <w:szCs w:val="18"/>
              </w:rPr>
              <w:t xml:space="preserve"> (</w:t>
            </w:r>
            <w:r w:rsidRPr="00A00D9A">
              <w:rPr>
                <w:rFonts w:ascii="Roboto" w:eastAsia="Arial" w:hAnsi="Roboto" w:cstheme="minorHAnsi"/>
                <w:i/>
                <w:sz w:val="18"/>
                <w:szCs w:val="18"/>
              </w:rPr>
              <w:t>pass-through fund management modality</w:t>
            </w:r>
            <w:r w:rsidRPr="00A00D9A">
              <w:rPr>
                <w:rFonts w:ascii="Roboto" w:eastAsia="Arial" w:hAnsi="Roboto" w:cstheme="minorHAnsi"/>
                <w:sz w:val="18"/>
                <w:szCs w:val="18"/>
              </w:rPr>
              <w:t>)</w:t>
            </w:r>
          </w:p>
        </w:tc>
      </w:tr>
      <w:tr w:rsidR="00CA2FDE" w:rsidRPr="00A00D9A" w14:paraId="79C5F461" w14:textId="77777777" w:rsidTr="004A7183">
        <w:tc>
          <w:tcPr>
            <w:tcW w:w="1798" w:type="dxa"/>
            <w:shd w:val="clear" w:color="auto" w:fill="auto"/>
          </w:tcPr>
          <w:p w14:paraId="561D88A7" w14:textId="79E7805B" w:rsidR="00CA2FDE" w:rsidRPr="00A00D9A" w:rsidRDefault="00726DDB"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CB</w:t>
            </w:r>
            <w:r w:rsidR="00CA2FDE" w:rsidRPr="00A00D9A">
              <w:rPr>
                <w:rFonts w:ascii="Roboto" w:eastAsia="Calibri" w:hAnsi="Roboto" w:cstheme="minorHAnsi"/>
                <w:noProof/>
                <w:sz w:val="18"/>
                <w:szCs w:val="18"/>
              </w:rPr>
              <w:t>O; CBS</w:t>
            </w:r>
          </w:p>
        </w:tc>
        <w:tc>
          <w:tcPr>
            <w:tcW w:w="7524" w:type="dxa"/>
            <w:shd w:val="clear" w:color="auto" w:fill="auto"/>
          </w:tcPr>
          <w:p w14:paraId="461048CF" w14:textId="77777777" w:rsidR="00CA2FDE" w:rsidRPr="00A00D9A" w:rsidRDefault="00CA2FDE" w:rsidP="004A7183">
            <w:pPr>
              <w:spacing w:before="20" w:after="20"/>
              <w:rPr>
                <w:rFonts w:ascii="Roboto" w:eastAsia="Arial" w:hAnsi="Roboto" w:cstheme="minorHAnsi"/>
                <w:sz w:val="18"/>
                <w:szCs w:val="18"/>
              </w:rPr>
            </w:pPr>
            <w:r w:rsidRPr="00A00D9A">
              <w:rPr>
                <w:rFonts w:ascii="Roboto" w:eastAsia="Arial" w:hAnsi="Roboto" w:cstheme="minorHAnsi"/>
                <w:sz w:val="18"/>
                <w:szCs w:val="18"/>
              </w:rPr>
              <w:t>Common Back Office; Common Business Services</w:t>
            </w:r>
          </w:p>
        </w:tc>
      </w:tr>
      <w:tr w:rsidR="00CA2FDE" w:rsidRPr="00A00D9A" w14:paraId="7C920C2D" w14:textId="77777777" w:rsidTr="004A7183">
        <w:tc>
          <w:tcPr>
            <w:tcW w:w="1798" w:type="dxa"/>
            <w:shd w:val="clear" w:color="auto" w:fill="auto"/>
          </w:tcPr>
          <w:p w14:paraId="3A3D1C82"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CEB</w:t>
            </w:r>
          </w:p>
        </w:tc>
        <w:tc>
          <w:tcPr>
            <w:tcW w:w="7524" w:type="dxa"/>
            <w:shd w:val="clear" w:color="auto" w:fill="auto"/>
          </w:tcPr>
          <w:p w14:paraId="557B7706" w14:textId="77777777" w:rsidR="00CA2FDE" w:rsidRPr="00A00D9A" w:rsidRDefault="00CA2FDE" w:rsidP="004A7183">
            <w:pPr>
              <w:spacing w:before="20" w:after="20"/>
              <w:rPr>
                <w:rFonts w:ascii="Roboto" w:eastAsia="Arial" w:hAnsi="Roboto" w:cstheme="minorHAnsi"/>
                <w:sz w:val="18"/>
                <w:szCs w:val="18"/>
              </w:rPr>
            </w:pPr>
            <w:r w:rsidRPr="00A00D9A">
              <w:rPr>
                <w:rFonts w:ascii="Roboto" w:eastAsia="Arial" w:hAnsi="Roboto" w:cstheme="minorHAnsi"/>
                <w:sz w:val="18"/>
                <w:szCs w:val="18"/>
              </w:rPr>
              <w:t>United Nations Chief Executives Board</w:t>
            </w:r>
          </w:p>
        </w:tc>
      </w:tr>
      <w:tr w:rsidR="00CA2FDE" w:rsidRPr="00A00D9A" w14:paraId="6588A900" w14:textId="77777777" w:rsidTr="004A7183">
        <w:tc>
          <w:tcPr>
            <w:tcW w:w="1798" w:type="dxa"/>
            <w:shd w:val="clear" w:color="auto" w:fill="auto"/>
          </w:tcPr>
          <w:p w14:paraId="09EA02E0"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CF</w:t>
            </w:r>
          </w:p>
        </w:tc>
        <w:tc>
          <w:tcPr>
            <w:tcW w:w="7524" w:type="dxa"/>
            <w:shd w:val="clear" w:color="auto" w:fill="auto"/>
          </w:tcPr>
          <w:p w14:paraId="717D0DD5"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Cooperation Framework (</w:t>
            </w:r>
            <w:r w:rsidRPr="00A00D9A">
              <w:rPr>
                <w:rFonts w:ascii="Roboto" w:eastAsia="Calibri" w:hAnsi="Roboto" w:cstheme="minorHAnsi"/>
                <w:i/>
                <w:noProof/>
                <w:sz w:val="18"/>
                <w:szCs w:val="18"/>
              </w:rPr>
              <w:t>short version of UNSDCF</w:t>
            </w:r>
            <w:r w:rsidRPr="00A00D9A">
              <w:rPr>
                <w:rFonts w:ascii="Roboto" w:eastAsia="Calibri" w:hAnsi="Roboto" w:cstheme="minorHAnsi"/>
                <w:noProof/>
                <w:sz w:val="18"/>
                <w:szCs w:val="18"/>
              </w:rPr>
              <w:t>)</w:t>
            </w:r>
          </w:p>
        </w:tc>
      </w:tr>
      <w:tr w:rsidR="00CA2FDE" w:rsidRPr="00A00D9A" w14:paraId="545F2A41" w14:textId="77777777" w:rsidTr="004A7183">
        <w:tc>
          <w:tcPr>
            <w:tcW w:w="1798" w:type="dxa"/>
            <w:shd w:val="clear" w:color="auto" w:fill="auto"/>
          </w:tcPr>
          <w:p w14:paraId="46C85252"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CSO</w:t>
            </w:r>
          </w:p>
        </w:tc>
        <w:tc>
          <w:tcPr>
            <w:tcW w:w="7524" w:type="dxa"/>
            <w:shd w:val="clear" w:color="auto" w:fill="auto"/>
          </w:tcPr>
          <w:p w14:paraId="0E0AEE28" w14:textId="77777777" w:rsidR="00CA2FDE" w:rsidRPr="00A00D9A" w:rsidRDefault="00CA2FDE" w:rsidP="004A7183">
            <w:pPr>
              <w:spacing w:before="20" w:after="20"/>
              <w:rPr>
                <w:rFonts w:ascii="Roboto" w:eastAsia="Arial" w:hAnsi="Roboto" w:cstheme="minorHAnsi"/>
                <w:sz w:val="18"/>
                <w:szCs w:val="18"/>
              </w:rPr>
            </w:pPr>
            <w:r w:rsidRPr="00A00D9A">
              <w:rPr>
                <w:rFonts w:ascii="Roboto" w:eastAsia="Arial" w:hAnsi="Roboto" w:cstheme="minorHAnsi"/>
                <w:sz w:val="18"/>
                <w:szCs w:val="18"/>
              </w:rPr>
              <w:t>Civil Society Organization</w:t>
            </w:r>
          </w:p>
        </w:tc>
      </w:tr>
      <w:tr w:rsidR="00CA2FDE" w:rsidRPr="00A00D9A" w14:paraId="47E1F9B9" w14:textId="77777777" w:rsidTr="004A7183">
        <w:tc>
          <w:tcPr>
            <w:tcW w:w="1798" w:type="dxa"/>
            <w:shd w:val="clear" w:color="auto" w:fill="auto"/>
          </w:tcPr>
          <w:p w14:paraId="61E4E284"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DCO</w:t>
            </w:r>
          </w:p>
        </w:tc>
        <w:tc>
          <w:tcPr>
            <w:tcW w:w="7524" w:type="dxa"/>
            <w:shd w:val="clear" w:color="auto" w:fill="auto"/>
          </w:tcPr>
          <w:p w14:paraId="24D2D92B"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hAnsi="Roboto" w:cstheme="minorHAnsi"/>
                <w:sz w:val="18"/>
                <w:szCs w:val="18"/>
              </w:rPr>
              <w:t>United Nations Development Coordination Office</w:t>
            </w:r>
          </w:p>
        </w:tc>
      </w:tr>
      <w:tr w:rsidR="00CA2FDE" w:rsidRPr="00A00D9A" w14:paraId="07181514" w14:textId="77777777" w:rsidTr="004A7183">
        <w:tc>
          <w:tcPr>
            <w:tcW w:w="1798" w:type="dxa"/>
            <w:shd w:val="clear" w:color="auto" w:fill="auto"/>
          </w:tcPr>
          <w:p w14:paraId="43360367"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ERP</w:t>
            </w:r>
          </w:p>
        </w:tc>
        <w:tc>
          <w:tcPr>
            <w:tcW w:w="7524" w:type="dxa"/>
            <w:shd w:val="clear" w:color="auto" w:fill="auto"/>
          </w:tcPr>
          <w:p w14:paraId="0A2D4E0E"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Enterprise Resource Planning systems of UNOs</w:t>
            </w:r>
          </w:p>
        </w:tc>
      </w:tr>
      <w:tr w:rsidR="00CA2FDE" w:rsidRPr="00A00D9A" w14:paraId="3FAE03EA" w14:textId="77777777" w:rsidTr="004A7183">
        <w:tc>
          <w:tcPr>
            <w:tcW w:w="1798" w:type="dxa"/>
            <w:shd w:val="clear" w:color="auto" w:fill="auto"/>
          </w:tcPr>
          <w:p w14:paraId="41ED5743"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FMOG</w:t>
            </w:r>
          </w:p>
        </w:tc>
        <w:tc>
          <w:tcPr>
            <w:tcW w:w="7524" w:type="dxa"/>
            <w:shd w:val="clear" w:color="auto" w:fill="auto"/>
          </w:tcPr>
          <w:p w14:paraId="49398B9E"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United Nations Fiduciary Management and Oversight Group</w:t>
            </w:r>
          </w:p>
        </w:tc>
      </w:tr>
      <w:tr w:rsidR="00CA2FDE" w:rsidRPr="00A00D9A" w14:paraId="237C4C82" w14:textId="77777777" w:rsidTr="004A7183">
        <w:tc>
          <w:tcPr>
            <w:tcW w:w="1798" w:type="dxa"/>
            <w:shd w:val="clear" w:color="auto" w:fill="auto"/>
          </w:tcPr>
          <w:p w14:paraId="11D907D8"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FMM</w:t>
            </w:r>
          </w:p>
        </w:tc>
        <w:tc>
          <w:tcPr>
            <w:tcW w:w="7524" w:type="dxa"/>
            <w:shd w:val="clear" w:color="auto" w:fill="auto"/>
          </w:tcPr>
          <w:p w14:paraId="4E0EA928"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Fund management modalities for joint programmes: parallel, consolidated, or pass-through</w:t>
            </w:r>
          </w:p>
        </w:tc>
      </w:tr>
      <w:tr w:rsidR="00CA2FDE" w:rsidRPr="00A00D9A" w14:paraId="3B10EF7D" w14:textId="77777777" w:rsidTr="004A7183">
        <w:tc>
          <w:tcPr>
            <w:tcW w:w="1798" w:type="dxa"/>
            <w:shd w:val="clear" w:color="auto" w:fill="auto"/>
          </w:tcPr>
          <w:p w14:paraId="728FDD0F"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GEWE</w:t>
            </w:r>
          </w:p>
        </w:tc>
        <w:tc>
          <w:tcPr>
            <w:tcW w:w="7524" w:type="dxa"/>
            <w:shd w:val="clear" w:color="auto" w:fill="auto"/>
          </w:tcPr>
          <w:p w14:paraId="14206D61"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Gender equality and women’s empowerment</w:t>
            </w:r>
          </w:p>
        </w:tc>
      </w:tr>
      <w:tr w:rsidR="00127450" w:rsidRPr="00A00D9A" w14:paraId="7EAA2508" w14:textId="77777777" w:rsidTr="009949A3">
        <w:tc>
          <w:tcPr>
            <w:tcW w:w="1798" w:type="dxa"/>
            <w:shd w:val="clear" w:color="auto" w:fill="auto"/>
          </w:tcPr>
          <w:p w14:paraId="4AD6B847" w14:textId="77777777" w:rsidR="00127450" w:rsidRPr="00A00D9A" w:rsidRDefault="00127450" w:rsidP="009949A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HDP</w:t>
            </w:r>
          </w:p>
        </w:tc>
        <w:tc>
          <w:tcPr>
            <w:tcW w:w="7524" w:type="dxa"/>
            <w:shd w:val="clear" w:color="auto" w:fill="auto"/>
          </w:tcPr>
          <w:p w14:paraId="2A684EF7" w14:textId="77777777" w:rsidR="00127450" w:rsidRPr="00A00D9A" w:rsidRDefault="00127450" w:rsidP="009949A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Humanitarian-Development-Peace collaboration</w:t>
            </w:r>
          </w:p>
        </w:tc>
      </w:tr>
      <w:tr w:rsidR="00CA2FDE" w:rsidRPr="00A00D9A" w14:paraId="5E11CC40" w14:textId="77777777" w:rsidTr="004A7183">
        <w:tc>
          <w:tcPr>
            <w:tcW w:w="1798" w:type="dxa"/>
            <w:shd w:val="clear" w:color="auto" w:fill="auto"/>
          </w:tcPr>
          <w:p w14:paraId="4190D109"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HRP</w:t>
            </w:r>
          </w:p>
        </w:tc>
        <w:tc>
          <w:tcPr>
            <w:tcW w:w="7524" w:type="dxa"/>
            <w:shd w:val="clear" w:color="auto" w:fill="auto"/>
          </w:tcPr>
          <w:p w14:paraId="6BB01B3C"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Humanitarian Response Plan</w:t>
            </w:r>
          </w:p>
        </w:tc>
      </w:tr>
      <w:tr w:rsidR="00CA2FDE" w:rsidRPr="00A00D9A" w14:paraId="58F98476" w14:textId="77777777" w:rsidTr="004A7183">
        <w:tc>
          <w:tcPr>
            <w:tcW w:w="1798" w:type="dxa"/>
            <w:shd w:val="clear" w:color="auto" w:fill="auto"/>
          </w:tcPr>
          <w:p w14:paraId="6BD58C0A"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IP</w:t>
            </w:r>
          </w:p>
        </w:tc>
        <w:tc>
          <w:tcPr>
            <w:tcW w:w="7524" w:type="dxa"/>
            <w:shd w:val="clear" w:color="auto" w:fill="auto"/>
          </w:tcPr>
          <w:p w14:paraId="7A6A3ED6"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Implementing Partner(s)</w:t>
            </w:r>
          </w:p>
        </w:tc>
      </w:tr>
      <w:tr w:rsidR="00CA2FDE" w:rsidRPr="00A00D9A" w14:paraId="3AFD38A6" w14:textId="77777777" w:rsidTr="004A7183">
        <w:tc>
          <w:tcPr>
            <w:tcW w:w="1798" w:type="dxa"/>
            <w:shd w:val="clear" w:color="auto" w:fill="auto"/>
          </w:tcPr>
          <w:p w14:paraId="775B9248"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JP</w:t>
            </w:r>
          </w:p>
        </w:tc>
        <w:tc>
          <w:tcPr>
            <w:tcW w:w="7524" w:type="dxa"/>
            <w:shd w:val="clear" w:color="auto" w:fill="auto"/>
          </w:tcPr>
          <w:p w14:paraId="0F07D82F"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Joint Programme</w:t>
            </w:r>
          </w:p>
        </w:tc>
      </w:tr>
      <w:tr w:rsidR="00CA2FDE" w:rsidRPr="00A00D9A" w14:paraId="5465F057" w14:textId="77777777" w:rsidTr="004A7183">
        <w:tc>
          <w:tcPr>
            <w:tcW w:w="1798" w:type="dxa"/>
            <w:shd w:val="clear" w:color="auto" w:fill="auto"/>
          </w:tcPr>
          <w:p w14:paraId="33B82125"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JWP</w:t>
            </w:r>
          </w:p>
        </w:tc>
        <w:tc>
          <w:tcPr>
            <w:tcW w:w="7524" w:type="dxa"/>
            <w:shd w:val="clear" w:color="auto" w:fill="auto"/>
          </w:tcPr>
          <w:p w14:paraId="39DC52EC" w14:textId="77777777" w:rsidR="00CA2FDE" w:rsidRPr="00A00D9A" w:rsidRDefault="00CA2FDE" w:rsidP="004A7183">
            <w:pPr>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CF Joint Work Plan</w:t>
            </w:r>
          </w:p>
        </w:tc>
      </w:tr>
      <w:tr w:rsidR="00CA2FDE" w:rsidRPr="00A00D9A" w14:paraId="2BCAFC14" w14:textId="77777777" w:rsidTr="004A7183">
        <w:tc>
          <w:tcPr>
            <w:tcW w:w="1798" w:type="dxa"/>
            <w:shd w:val="clear" w:color="auto" w:fill="auto"/>
          </w:tcPr>
          <w:p w14:paraId="619C3DD7"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LNOB</w:t>
            </w:r>
          </w:p>
        </w:tc>
        <w:tc>
          <w:tcPr>
            <w:tcW w:w="7524" w:type="dxa"/>
            <w:shd w:val="clear" w:color="auto" w:fill="auto"/>
          </w:tcPr>
          <w:p w14:paraId="41FD419D"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Leave no one behind</w:t>
            </w:r>
          </w:p>
        </w:tc>
      </w:tr>
      <w:tr w:rsidR="00CA2FDE" w:rsidRPr="00A00D9A" w14:paraId="37F3AC1C" w14:textId="77777777" w:rsidTr="004A7183">
        <w:tc>
          <w:tcPr>
            <w:tcW w:w="1798" w:type="dxa"/>
            <w:shd w:val="clear" w:color="auto" w:fill="auto"/>
          </w:tcPr>
          <w:p w14:paraId="25354F27"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MA</w:t>
            </w:r>
          </w:p>
        </w:tc>
        <w:tc>
          <w:tcPr>
            <w:tcW w:w="7524" w:type="dxa"/>
            <w:shd w:val="clear" w:color="auto" w:fill="auto"/>
          </w:tcPr>
          <w:p w14:paraId="092A5460"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Managing Agent (</w:t>
            </w:r>
            <w:r w:rsidRPr="00A00D9A">
              <w:rPr>
                <w:rFonts w:ascii="Roboto" w:eastAsia="Calibri" w:hAnsi="Roboto" w:cstheme="minorHAnsi"/>
                <w:i/>
                <w:noProof/>
                <w:sz w:val="18"/>
                <w:szCs w:val="18"/>
              </w:rPr>
              <w:t>consolidated fund management modality</w:t>
            </w:r>
            <w:r w:rsidRPr="00A00D9A">
              <w:rPr>
                <w:rFonts w:ascii="Roboto" w:eastAsia="Calibri" w:hAnsi="Roboto" w:cstheme="minorHAnsi"/>
                <w:noProof/>
                <w:sz w:val="18"/>
                <w:szCs w:val="18"/>
              </w:rPr>
              <w:t>)</w:t>
            </w:r>
          </w:p>
        </w:tc>
      </w:tr>
      <w:tr w:rsidR="00CA2FDE" w:rsidRPr="00A00D9A" w14:paraId="3C59CF6A" w14:textId="77777777" w:rsidTr="004A7183">
        <w:tc>
          <w:tcPr>
            <w:tcW w:w="1798" w:type="dxa"/>
            <w:shd w:val="clear" w:color="auto" w:fill="auto"/>
          </w:tcPr>
          <w:p w14:paraId="1A1E81B8"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MAF</w:t>
            </w:r>
          </w:p>
        </w:tc>
        <w:tc>
          <w:tcPr>
            <w:tcW w:w="7524" w:type="dxa"/>
            <w:shd w:val="clear" w:color="auto" w:fill="auto"/>
          </w:tcPr>
          <w:p w14:paraId="1F6337A1"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Times New Roman" w:hAnsi="Roboto" w:cstheme="minorHAnsi"/>
                <w:sz w:val="18"/>
                <w:szCs w:val="18"/>
              </w:rPr>
              <w:t>Management Accountability Framework of the UN Development and UNRC System</w:t>
            </w:r>
          </w:p>
        </w:tc>
      </w:tr>
      <w:tr w:rsidR="00CA2FDE" w:rsidRPr="00A00D9A" w14:paraId="6AFE1FA3" w14:textId="77777777" w:rsidTr="004A7183">
        <w:tc>
          <w:tcPr>
            <w:tcW w:w="1798" w:type="dxa"/>
            <w:shd w:val="clear" w:color="auto" w:fill="auto"/>
          </w:tcPr>
          <w:p w14:paraId="5C76EAA0"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MDTF</w:t>
            </w:r>
          </w:p>
        </w:tc>
        <w:tc>
          <w:tcPr>
            <w:tcW w:w="7524" w:type="dxa"/>
            <w:shd w:val="clear" w:color="auto" w:fill="auto"/>
          </w:tcPr>
          <w:p w14:paraId="5913E326"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hAnsi="Roboto" w:cstheme="minorHAnsi"/>
                <w:bCs/>
                <w:sz w:val="18"/>
                <w:szCs w:val="18"/>
                <w:lang w:val="en-GB"/>
              </w:rPr>
              <w:t>Multi-Donor Trust Fund (</w:t>
            </w:r>
            <w:r w:rsidRPr="00A00D9A">
              <w:rPr>
                <w:rFonts w:ascii="Roboto" w:hAnsi="Roboto" w:cstheme="minorHAnsi"/>
                <w:bCs/>
                <w:i/>
                <w:sz w:val="18"/>
                <w:szCs w:val="18"/>
                <w:lang w:val="en-GB"/>
              </w:rPr>
              <w:t>a pooled fund</w:t>
            </w:r>
            <w:r w:rsidRPr="00A00D9A">
              <w:rPr>
                <w:rFonts w:ascii="Roboto" w:hAnsi="Roboto" w:cstheme="minorHAnsi"/>
                <w:bCs/>
                <w:sz w:val="18"/>
                <w:szCs w:val="18"/>
                <w:lang w:val="en-GB"/>
              </w:rPr>
              <w:t>)</w:t>
            </w:r>
          </w:p>
        </w:tc>
      </w:tr>
      <w:tr w:rsidR="00CA2FDE" w:rsidRPr="00A00D9A" w14:paraId="45934F2A" w14:textId="77777777" w:rsidTr="004A7183">
        <w:tc>
          <w:tcPr>
            <w:tcW w:w="1798" w:type="dxa"/>
            <w:shd w:val="clear" w:color="auto" w:fill="auto"/>
          </w:tcPr>
          <w:p w14:paraId="3210B391"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OMT</w:t>
            </w:r>
          </w:p>
        </w:tc>
        <w:tc>
          <w:tcPr>
            <w:tcW w:w="7524" w:type="dxa"/>
            <w:shd w:val="clear" w:color="auto" w:fill="auto"/>
          </w:tcPr>
          <w:p w14:paraId="45C58530"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Operations Management Team (</w:t>
            </w:r>
            <w:r w:rsidRPr="00A00D9A">
              <w:rPr>
                <w:rFonts w:ascii="Roboto" w:eastAsia="Calibri" w:hAnsi="Roboto" w:cstheme="minorHAnsi"/>
                <w:i/>
                <w:noProof/>
                <w:sz w:val="18"/>
                <w:szCs w:val="18"/>
              </w:rPr>
              <w:t>country level, responsible for BOS</w:t>
            </w:r>
            <w:r w:rsidRPr="00A00D9A">
              <w:rPr>
                <w:rFonts w:ascii="Roboto" w:eastAsia="Calibri" w:hAnsi="Roboto" w:cstheme="minorHAnsi"/>
                <w:noProof/>
                <w:sz w:val="18"/>
                <w:szCs w:val="18"/>
              </w:rPr>
              <w:t>)</w:t>
            </w:r>
          </w:p>
        </w:tc>
      </w:tr>
      <w:tr w:rsidR="00CA2FDE" w:rsidRPr="00A00D9A" w14:paraId="13E46027" w14:textId="77777777" w:rsidTr="004A7183">
        <w:tc>
          <w:tcPr>
            <w:tcW w:w="1798" w:type="dxa"/>
            <w:shd w:val="clear" w:color="auto" w:fill="auto"/>
          </w:tcPr>
          <w:p w14:paraId="042FFC18"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PUNOs</w:t>
            </w:r>
          </w:p>
        </w:tc>
        <w:tc>
          <w:tcPr>
            <w:tcW w:w="7524" w:type="dxa"/>
            <w:shd w:val="clear" w:color="auto" w:fill="auto"/>
          </w:tcPr>
          <w:p w14:paraId="3FE6CA1C"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hAnsi="Roboto" w:cstheme="minorHAnsi"/>
                <w:iCs/>
                <w:color w:val="000000"/>
                <w:sz w:val="18"/>
                <w:szCs w:val="18"/>
              </w:rPr>
              <w:t>Participating United Nations Organizations</w:t>
            </w:r>
          </w:p>
        </w:tc>
      </w:tr>
      <w:tr w:rsidR="00CA2FDE" w:rsidRPr="00A00D9A" w14:paraId="1DE8C426" w14:textId="77777777" w:rsidTr="004A7183">
        <w:tc>
          <w:tcPr>
            <w:tcW w:w="1798" w:type="dxa"/>
            <w:shd w:val="clear" w:color="auto" w:fill="auto"/>
          </w:tcPr>
          <w:p w14:paraId="3B4972B0"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QCPR</w:t>
            </w:r>
          </w:p>
        </w:tc>
        <w:tc>
          <w:tcPr>
            <w:tcW w:w="7524" w:type="dxa"/>
            <w:shd w:val="clear" w:color="auto" w:fill="auto"/>
          </w:tcPr>
          <w:p w14:paraId="0BC19E76"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hAnsi="Roboto" w:cstheme="minorHAnsi"/>
                <w:sz w:val="18"/>
                <w:szCs w:val="18"/>
                <w:lang w:val="en-US"/>
              </w:rPr>
              <w:t>Quadrennial Comprehensive Policy Review</w:t>
            </w:r>
          </w:p>
        </w:tc>
      </w:tr>
      <w:tr w:rsidR="00CA2FDE" w:rsidRPr="00A00D9A" w14:paraId="501459F7" w14:textId="77777777" w:rsidTr="004A7183">
        <w:tc>
          <w:tcPr>
            <w:tcW w:w="1798" w:type="dxa"/>
            <w:shd w:val="clear" w:color="auto" w:fill="auto"/>
          </w:tcPr>
          <w:p w14:paraId="05B9B0E3"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RBB</w:t>
            </w:r>
          </w:p>
        </w:tc>
        <w:tc>
          <w:tcPr>
            <w:tcW w:w="7524" w:type="dxa"/>
            <w:shd w:val="clear" w:color="auto" w:fill="auto"/>
          </w:tcPr>
          <w:p w14:paraId="3FC3A817"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Results Based Budgeting (a key element of RBM)</w:t>
            </w:r>
          </w:p>
        </w:tc>
      </w:tr>
      <w:tr w:rsidR="00CA2FDE" w:rsidRPr="00A00D9A" w14:paraId="03841032" w14:textId="77777777" w:rsidTr="004A7183">
        <w:tc>
          <w:tcPr>
            <w:tcW w:w="1798" w:type="dxa"/>
            <w:shd w:val="clear" w:color="auto" w:fill="auto"/>
          </w:tcPr>
          <w:p w14:paraId="37CC29E1"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RBM</w:t>
            </w:r>
          </w:p>
        </w:tc>
        <w:tc>
          <w:tcPr>
            <w:tcW w:w="7524" w:type="dxa"/>
            <w:shd w:val="clear" w:color="auto" w:fill="auto"/>
          </w:tcPr>
          <w:p w14:paraId="2E6F6BB7"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Results Based Management</w:t>
            </w:r>
          </w:p>
        </w:tc>
      </w:tr>
      <w:tr w:rsidR="00CA2FDE" w:rsidRPr="00A00D9A" w14:paraId="1D6FAD19" w14:textId="77777777" w:rsidTr="004A7183">
        <w:tc>
          <w:tcPr>
            <w:tcW w:w="1798" w:type="dxa"/>
            <w:shd w:val="clear" w:color="auto" w:fill="auto"/>
          </w:tcPr>
          <w:p w14:paraId="7C6DF0ED"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UNRC/ UNRCO</w:t>
            </w:r>
          </w:p>
        </w:tc>
        <w:tc>
          <w:tcPr>
            <w:tcW w:w="7524" w:type="dxa"/>
            <w:shd w:val="clear" w:color="auto" w:fill="auto"/>
          </w:tcPr>
          <w:p w14:paraId="20C0BF18"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United Nations Resident Coordinator/ Resident Coordinator’s Office</w:t>
            </w:r>
          </w:p>
        </w:tc>
      </w:tr>
      <w:tr w:rsidR="00CA2FDE" w:rsidRPr="00A00D9A" w14:paraId="0C17F1E7" w14:textId="77777777" w:rsidTr="004A7183">
        <w:tc>
          <w:tcPr>
            <w:tcW w:w="1798" w:type="dxa"/>
            <w:shd w:val="clear" w:color="auto" w:fill="auto"/>
          </w:tcPr>
          <w:p w14:paraId="60506675"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RG</w:t>
            </w:r>
          </w:p>
        </w:tc>
        <w:tc>
          <w:tcPr>
            <w:tcW w:w="7524" w:type="dxa"/>
            <w:shd w:val="clear" w:color="auto" w:fill="auto"/>
          </w:tcPr>
          <w:p w14:paraId="07777032"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CF Results Groups</w:t>
            </w:r>
          </w:p>
        </w:tc>
      </w:tr>
      <w:tr w:rsidR="00CA2FDE" w:rsidRPr="00A00D9A" w14:paraId="30C8BFCE" w14:textId="77777777" w:rsidTr="004A7183">
        <w:tc>
          <w:tcPr>
            <w:tcW w:w="1798" w:type="dxa"/>
            <w:shd w:val="clear" w:color="auto" w:fill="auto"/>
          </w:tcPr>
          <w:p w14:paraId="0DA7E631"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SC</w:t>
            </w:r>
          </w:p>
        </w:tc>
        <w:tc>
          <w:tcPr>
            <w:tcW w:w="7524" w:type="dxa"/>
            <w:shd w:val="clear" w:color="auto" w:fill="auto"/>
          </w:tcPr>
          <w:p w14:paraId="7D368CE9" w14:textId="77777777" w:rsidR="00CA2FDE" w:rsidRPr="00A00D9A" w:rsidRDefault="00CA2FDE" w:rsidP="004A7183">
            <w:pPr>
              <w:autoSpaceDE w:val="0"/>
              <w:autoSpaceDN w:val="0"/>
              <w:adjustRightInd w:val="0"/>
              <w:spacing w:before="20" w:after="20"/>
              <w:rPr>
                <w:rFonts w:ascii="Roboto" w:hAnsi="Roboto" w:cstheme="minorHAnsi"/>
                <w:bCs/>
                <w:sz w:val="18"/>
                <w:szCs w:val="18"/>
              </w:rPr>
            </w:pPr>
            <w:r w:rsidRPr="00A00D9A">
              <w:rPr>
                <w:rFonts w:ascii="Roboto" w:hAnsi="Roboto" w:cstheme="minorHAnsi"/>
                <w:iCs/>
                <w:color w:val="000000"/>
                <w:sz w:val="18"/>
                <w:szCs w:val="18"/>
              </w:rPr>
              <w:t>Joint Programme Steering Committee</w:t>
            </w:r>
          </w:p>
        </w:tc>
      </w:tr>
      <w:tr w:rsidR="00CA2FDE" w:rsidRPr="00A00D9A" w14:paraId="6E8E9CAB" w14:textId="77777777" w:rsidTr="004A7183">
        <w:tc>
          <w:tcPr>
            <w:tcW w:w="1798" w:type="dxa"/>
            <w:shd w:val="clear" w:color="auto" w:fill="auto"/>
          </w:tcPr>
          <w:p w14:paraId="207310BD"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SDGs</w:t>
            </w:r>
          </w:p>
        </w:tc>
        <w:tc>
          <w:tcPr>
            <w:tcW w:w="7524" w:type="dxa"/>
            <w:shd w:val="clear" w:color="auto" w:fill="auto"/>
          </w:tcPr>
          <w:p w14:paraId="7955E066"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hAnsi="Roboto" w:cstheme="minorHAnsi"/>
                <w:sz w:val="18"/>
                <w:szCs w:val="18"/>
              </w:rPr>
              <w:t>Sustainable Development Goals</w:t>
            </w:r>
          </w:p>
        </w:tc>
      </w:tr>
      <w:tr w:rsidR="00CA2FDE" w:rsidRPr="00A00D9A" w14:paraId="50CCC1A9" w14:textId="77777777" w:rsidTr="004A7183">
        <w:tc>
          <w:tcPr>
            <w:tcW w:w="1798" w:type="dxa"/>
            <w:shd w:val="clear" w:color="auto" w:fill="auto"/>
          </w:tcPr>
          <w:p w14:paraId="701D3073"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ToC</w:t>
            </w:r>
          </w:p>
        </w:tc>
        <w:tc>
          <w:tcPr>
            <w:tcW w:w="7524" w:type="dxa"/>
            <w:shd w:val="clear" w:color="auto" w:fill="auto"/>
          </w:tcPr>
          <w:p w14:paraId="2AD88E03" w14:textId="77777777" w:rsidR="00CA2FDE" w:rsidRPr="00A00D9A" w:rsidRDefault="00CA2FDE" w:rsidP="004A7183">
            <w:pPr>
              <w:autoSpaceDE w:val="0"/>
              <w:autoSpaceDN w:val="0"/>
              <w:adjustRightInd w:val="0"/>
              <w:spacing w:before="20" w:after="20"/>
              <w:rPr>
                <w:rFonts w:ascii="Roboto" w:hAnsi="Roboto" w:cstheme="minorHAnsi"/>
                <w:bCs/>
                <w:sz w:val="18"/>
                <w:szCs w:val="18"/>
              </w:rPr>
            </w:pPr>
            <w:r w:rsidRPr="00A00D9A">
              <w:rPr>
                <w:rFonts w:ascii="Roboto" w:hAnsi="Roboto" w:cstheme="minorHAnsi"/>
                <w:bCs/>
                <w:sz w:val="18"/>
                <w:szCs w:val="18"/>
              </w:rPr>
              <w:t>Theory of change</w:t>
            </w:r>
          </w:p>
        </w:tc>
      </w:tr>
      <w:tr w:rsidR="00CA2FDE" w:rsidRPr="00A00D9A" w14:paraId="75468038" w14:textId="77777777" w:rsidTr="004A7183">
        <w:tc>
          <w:tcPr>
            <w:tcW w:w="1798" w:type="dxa"/>
            <w:shd w:val="clear" w:color="auto" w:fill="auto"/>
          </w:tcPr>
          <w:p w14:paraId="5A2E4F8D"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UNCT</w:t>
            </w:r>
          </w:p>
        </w:tc>
        <w:tc>
          <w:tcPr>
            <w:tcW w:w="7524" w:type="dxa"/>
            <w:shd w:val="clear" w:color="auto" w:fill="auto"/>
          </w:tcPr>
          <w:p w14:paraId="3DAEC849"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hAnsi="Roboto" w:cstheme="minorHAnsi"/>
                <w:bCs/>
                <w:sz w:val="18"/>
                <w:szCs w:val="18"/>
              </w:rPr>
              <w:t>United Nations County Team</w:t>
            </w:r>
          </w:p>
        </w:tc>
      </w:tr>
      <w:tr w:rsidR="00CA2FDE" w:rsidRPr="00A00D9A" w14:paraId="1DE22CC8" w14:textId="77777777" w:rsidTr="004A7183">
        <w:tc>
          <w:tcPr>
            <w:tcW w:w="1798" w:type="dxa"/>
            <w:shd w:val="clear" w:color="auto" w:fill="auto"/>
          </w:tcPr>
          <w:p w14:paraId="2CB1CD2C"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UNEG</w:t>
            </w:r>
          </w:p>
        </w:tc>
        <w:tc>
          <w:tcPr>
            <w:tcW w:w="7524" w:type="dxa"/>
            <w:shd w:val="clear" w:color="auto" w:fill="auto"/>
          </w:tcPr>
          <w:p w14:paraId="3C18C8F5"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color w:val="000000" w:themeColor="text1"/>
                <w:sz w:val="18"/>
                <w:szCs w:val="18"/>
                <w:lang w:val="en-GB"/>
              </w:rPr>
              <w:t>United Nations Evaluation Group</w:t>
            </w:r>
          </w:p>
        </w:tc>
      </w:tr>
      <w:tr w:rsidR="00CA2FDE" w:rsidRPr="00A00D9A" w14:paraId="0F0AA72D" w14:textId="77777777" w:rsidTr="004A7183">
        <w:tc>
          <w:tcPr>
            <w:tcW w:w="1798" w:type="dxa"/>
            <w:shd w:val="clear" w:color="auto" w:fill="auto"/>
          </w:tcPr>
          <w:p w14:paraId="08DCBCF7"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UNO</w:t>
            </w:r>
          </w:p>
        </w:tc>
        <w:tc>
          <w:tcPr>
            <w:tcW w:w="7524" w:type="dxa"/>
            <w:shd w:val="clear" w:color="auto" w:fill="auto"/>
          </w:tcPr>
          <w:p w14:paraId="174A0E13"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United Nations Organization</w:t>
            </w:r>
          </w:p>
        </w:tc>
      </w:tr>
      <w:tr w:rsidR="00CA2FDE" w:rsidRPr="00A00D9A" w14:paraId="25453C79" w14:textId="77777777" w:rsidTr="004A7183">
        <w:tc>
          <w:tcPr>
            <w:tcW w:w="1798" w:type="dxa"/>
            <w:shd w:val="clear" w:color="auto" w:fill="auto"/>
          </w:tcPr>
          <w:p w14:paraId="26BC2CA3"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UNSDCF</w:t>
            </w:r>
          </w:p>
        </w:tc>
        <w:tc>
          <w:tcPr>
            <w:tcW w:w="7524" w:type="dxa"/>
            <w:shd w:val="clear" w:color="auto" w:fill="auto"/>
          </w:tcPr>
          <w:p w14:paraId="1C09210A"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United Nations Sustainable Development Cooperation Framework (</w:t>
            </w:r>
            <w:r w:rsidRPr="00A00D9A">
              <w:rPr>
                <w:rFonts w:ascii="Roboto" w:eastAsia="Calibri" w:hAnsi="Roboto" w:cstheme="minorHAnsi"/>
                <w:i/>
                <w:noProof/>
                <w:sz w:val="18"/>
                <w:szCs w:val="18"/>
              </w:rPr>
              <w:t>see CF</w:t>
            </w:r>
            <w:r w:rsidRPr="00A00D9A">
              <w:rPr>
                <w:rFonts w:ascii="Roboto" w:eastAsia="Calibri" w:hAnsi="Roboto" w:cstheme="minorHAnsi"/>
                <w:noProof/>
                <w:sz w:val="18"/>
                <w:szCs w:val="18"/>
              </w:rPr>
              <w:t>)</w:t>
            </w:r>
          </w:p>
        </w:tc>
      </w:tr>
      <w:tr w:rsidR="00CA2FDE" w:rsidRPr="00A00D9A" w14:paraId="3560BDC1" w14:textId="77777777" w:rsidTr="004A7183">
        <w:tc>
          <w:tcPr>
            <w:tcW w:w="1798" w:type="dxa"/>
            <w:shd w:val="clear" w:color="auto" w:fill="auto"/>
          </w:tcPr>
          <w:p w14:paraId="6C2DBE81"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eastAsia="Calibri" w:hAnsi="Roboto" w:cstheme="minorHAnsi"/>
                <w:noProof/>
                <w:sz w:val="18"/>
                <w:szCs w:val="18"/>
              </w:rPr>
              <w:t>UNSDG</w:t>
            </w:r>
          </w:p>
        </w:tc>
        <w:tc>
          <w:tcPr>
            <w:tcW w:w="7524" w:type="dxa"/>
            <w:shd w:val="clear" w:color="auto" w:fill="auto"/>
          </w:tcPr>
          <w:p w14:paraId="31F23ED2" w14:textId="77777777" w:rsidR="00CA2FDE" w:rsidRPr="00A00D9A" w:rsidRDefault="00CA2FDE" w:rsidP="004A7183">
            <w:pPr>
              <w:autoSpaceDE w:val="0"/>
              <w:autoSpaceDN w:val="0"/>
              <w:adjustRightInd w:val="0"/>
              <w:spacing w:before="20" w:after="20"/>
              <w:rPr>
                <w:rFonts w:ascii="Roboto" w:eastAsia="Calibri" w:hAnsi="Roboto" w:cstheme="minorHAnsi"/>
                <w:noProof/>
                <w:sz w:val="18"/>
                <w:szCs w:val="18"/>
              </w:rPr>
            </w:pPr>
            <w:r w:rsidRPr="00A00D9A">
              <w:rPr>
                <w:rFonts w:ascii="Roboto" w:hAnsi="Roboto" w:cstheme="minorHAnsi"/>
                <w:sz w:val="18"/>
                <w:szCs w:val="18"/>
              </w:rPr>
              <w:t>United Nations Sustainable Development Group (</w:t>
            </w:r>
            <w:r w:rsidRPr="00A00D9A">
              <w:rPr>
                <w:rFonts w:ascii="Roboto" w:hAnsi="Roboto" w:cstheme="minorHAnsi"/>
                <w:i/>
                <w:sz w:val="18"/>
                <w:szCs w:val="18"/>
              </w:rPr>
              <w:t>formerly UNDG</w:t>
            </w:r>
            <w:r w:rsidRPr="00A00D9A">
              <w:rPr>
                <w:rFonts w:ascii="Roboto" w:hAnsi="Roboto" w:cstheme="minorHAnsi"/>
                <w:sz w:val="18"/>
                <w:szCs w:val="18"/>
              </w:rPr>
              <w:t>)</w:t>
            </w:r>
          </w:p>
        </w:tc>
      </w:tr>
    </w:tbl>
    <w:p w14:paraId="40C14C6E" w14:textId="698FDA59" w:rsidR="00CA2FDE" w:rsidRPr="00A00D9A" w:rsidRDefault="00CA2FDE" w:rsidP="00697D00">
      <w:pPr>
        <w:rPr>
          <w:rFonts w:ascii="Roboto" w:hAnsi="Roboto" w:cstheme="minorHAnsi"/>
          <w:b/>
          <w:bCs/>
          <w:sz w:val="24"/>
          <w:szCs w:val="24"/>
        </w:rPr>
        <w:sectPr w:rsidR="00CA2FDE" w:rsidRPr="00A00D9A" w:rsidSect="00435E26">
          <w:headerReference w:type="default" r:id="rId10"/>
          <w:pgSz w:w="12240" w:h="15840" w:code="1"/>
          <w:pgMar w:top="1440" w:right="1440" w:bottom="1276" w:left="1440" w:header="708" w:footer="708" w:gutter="0"/>
          <w:pgNumType w:fmt="lowerRoman" w:start="1"/>
          <w:cols w:space="708"/>
          <w:docGrid w:linePitch="360"/>
        </w:sectPr>
      </w:pPr>
    </w:p>
    <w:p w14:paraId="529DF89E" w14:textId="2B9E131B" w:rsidR="005A709C" w:rsidRPr="00982B92" w:rsidRDefault="00CB6EAE" w:rsidP="00E50873">
      <w:pPr>
        <w:pStyle w:val="IntenseQuote"/>
        <w:spacing w:before="240" w:after="240"/>
        <w:ind w:left="862" w:right="862"/>
        <w:rPr>
          <w:rFonts w:ascii="Roboto" w:hAnsi="Roboto"/>
          <w:b/>
          <w:bCs/>
          <w:i w:val="0"/>
          <w:iCs w:val="0"/>
          <w:color w:val="002060"/>
          <w:sz w:val="32"/>
          <w:szCs w:val="32"/>
          <w:lang w:val="fr-FR"/>
        </w:rPr>
      </w:pPr>
      <w:r w:rsidRPr="00982B92">
        <w:rPr>
          <w:rFonts w:ascii="Roboto" w:hAnsi="Roboto"/>
          <w:b/>
          <w:bCs/>
          <w:i w:val="0"/>
          <w:iCs w:val="0"/>
          <w:color w:val="002060"/>
          <w:sz w:val="32"/>
          <w:szCs w:val="32"/>
          <w:lang w:val="fr-FR"/>
        </w:rPr>
        <w:lastRenderedPageBreak/>
        <w:t>Annex A. Joint Programme Documents</w:t>
      </w:r>
      <w:r w:rsidR="00A04FC8" w:rsidRPr="00982B92">
        <w:rPr>
          <w:rFonts w:ascii="Roboto" w:hAnsi="Roboto"/>
          <w:b/>
          <w:bCs/>
          <w:i w:val="0"/>
          <w:iCs w:val="0"/>
          <w:color w:val="002060"/>
          <w:sz w:val="32"/>
          <w:szCs w:val="32"/>
        </w:rPr>
        <w:fldChar w:fldCharType="begin"/>
      </w:r>
      <w:r w:rsidR="00A04FC8" w:rsidRPr="00982B92">
        <w:rPr>
          <w:rFonts w:ascii="Roboto" w:hAnsi="Roboto"/>
          <w:lang w:val="fr-FR"/>
        </w:rPr>
        <w:instrText xml:space="preserve"> TC "</w:instrText>
      </w:r>
      <w:bookmarkStart w:id="6" w:name="_Toc95385878"/>
      <w:bookmarkStart w:id="7" w:name="_Toc117767804"/>
      <w:r w:rsidR="00A04FC8" w:rsidRPr="00982B92">
        <w:rPr>
          <w:rFonts w:ascii="Roboto" w:hAnsi="Roboto"/>
          <w:b/>
          <w:bCs/>
          <w:i w:val="0"/>
          <w:iCs w:val="0"/>
          <w:color w:val="002060"/>
          <w:sz w:val="32"/>
          <w:szCs w:val="32"/>
          <w:lang w:val="fr-FR"/>
        </w:rPr>
        <w:instrText>Annex A. Joint Programme Documents</w:instrText>
      </w:r>
      <w:bookmarkEnd w:id="6"/>
      <w:bookmarkEnd w:id="7"/>
      <w:r w:rsidR="00A04FC8" w:rsidRPr="00982B92">
        <w:rPr>
          <w:rFonts w:ascii="Roboto" w:hAnsi="Roboto"/>
          <w:lang w:val="fr-FR"/>
        </w:rPr>
        <w:instrText xml:space="preserve">" \f C \l "1" </w:instrText>
      </w:r>
      <w:r w:rsidR="00A04FC8" w:rsidRPr="00982B92">
        <w:rPr>
          <w:rFonts w:ascii="Roboto" w:hAnsi="Roboto"/>
          <w:b/>
          <w:bCs/>
          <w:i w:val="0"/>
          <w:iCs w:val="0"/>
          <w:color w:val="002060"/>
          <w:sz w:val="32"/>
          <w:szCs w:val="32"/>
        </w:rPr>
        <w:fldChar w:fldCharType="end"/>
      </w:r>
    </w:p>
    <w:p w14:paraId="18FE5570" w14:textId="3B572AF6" w:rsidR="00BC3A29" w:rsidRPr="00982B92" w:rsidRDefault="00C22624" w:rsidP="008F509B">
      <w:pPr>
        <w:pStyle w:val="ListParagraph"/>
        <w:numPr>
          <w:ilvl w:val="0"/>
          <w:numId w:val="4"/>
        </w:numPr>
        <w:spacing w:after="60"/>
        <w:contextualSpacing w:val="0"/>
        <w:rPr>
          <w:rFonts w:ascii="Roboto" w:hAnsi="Roboto" w:cstheme="minorHAnsi"/>
          <w:sz w:val="21"/>
          <w:szCs w:val="21"/>
        </w:rPr>
      </w:pPr>
      <w:r w:rsidRPr="00982B92">
        <w:rPr>
          <w:rFonts w:ascii="Roboto" w:hAnsi="Roboto" w:cstheme="minorHAnsi"/>
          <w:sz w:val="21"/>
          <w:szCs w:val="21"/>
          <w:lang w:val="en-GB"/>
        </w:rPr>
        <w:t xml:space="preserve">A joint programme (JP) document enables the partners to implement harmonized, results focused joint programmes with minimum documentation. </w:t>
      </w:r>
      <w:bookmarkStart w:id="8" w:name="_Hlk94794249"/>
      <w:r w:rsidR="00BC3A29" w:rsidRPr="00982B92">
        <w:rPr>
          <w:rFonts w:ascii="Roboto" w:hAnsi="Roboto" w:cstheme="minorHAnsi"/>
          <w:sz w:val="21"/>
          <w:szCs w:val="21"/>
        </w:rPr>
        <w:t xml:space="preserve">Based upon the approved concept, a draft JP document is prepared by the </w:t>
      </w:r>
      <w:r w:rsidR="00BC3A29" w:rsidRPr="00982B92">
        <w:rPr>
          <w:rFonts w:ascii="Roboto" w:hAnsi="Roboto" w:cstheme="minorHAnsi"/>
          <w:bCs/>
          <w:sz w:val="21"/>
          <w:szCs w:val="21"/>
          <w:lang w:val="en-GB"/>
        </w:rPr>
        <w:t xml:space="preserve">lead </w:t>
      </w:r>
      <w:r w:rsidR="00046BD6" w:rsidRPr="00982B92">
        <w:rPr>
          <w:rFonts w:ascii="Roboto" w:hAnsi="Roboto" w:cstheme="minorHAnsi"/>
          <w:bCs/>
          <w:sz w:val="21"/>
          <w:szCs w:val="21"/>
          <w:lang w:val="en-GB"/>
        </w:rPr>
        <w:t>participating UN Organization (</w:t>
      </w:r>
      <w:r w:rsidR="00BC3A29" w:rsidRPr="00982B92">
        <w:rPr>
          <w:rFonts w:ascii="Roboto" w:hAnsi="Roboto" w:cstheme="minorHAnsi"/>
          <w:bCs/>
          <w:sz w:val="21"/>
          <w:szCs w:val="21"/>
          <w:lang w:val="en-GB"/>
        </w:rPr>
        <w:t>PUNO</w:t>
      </w:r>
      <w:r w:rsidR="00046BD6" w:rsidRPr="00982B92">
        <w:rPr>
          <w:rFonts w:ascii="Roboto" w:hAnsi="Roboto" w:cstheme="minorHAnsi"/>
          <w:bCs/>
          <w:sz w:val="21"/>
          <w:szCs w:val="21"/>
          <w:lang w:val="en-GB"/>
        </w:rPr>
        <w:t>)</w:t>
      </w:r>
      <w:r w:rsidR="00BC3A29" w:rsidRPr="00982B92">
        <w:rPr>
          <w:rFonts w:ascii="Roboto" w:hAnsi="Roboto" w:cstheme="minorHAnsi"/>
          <w:bCs/>
          <w:sz w:val="21"/>
          <w:szCs w:val="21"/>
          <w:lang w:val="en-GB"/>
        </w:rPr>
        <w:t xml:space="preserve"> with programme staff of PUNOs and non-UN partners (</w:t>
      </w:r>
      <w:r w:rsidR="00BC3A29" w:rsidRPr="00982B92">
        <w:rPr>
          <w:rFonts w:ascii="Roboto" w:hAnsi="Roboto" w:cstheme="minorHAnsi"/>
          <w:bCs/>
          <w:i/>
          <w:iCs/>
          <w:sz w:val="21"/>
          <w:szCs w:val="21"/>
          <w:lang w:val="en-GB"/>
        </w:rPr>
        <w:t>as applicable</w:t>
      </w:r>
      <w:r w:rsidR="00BC3A29" w:rsidRPr="00982B92">
        <w:rPr>
          <w:rFonts w:ascii="Roboto" w:hAnsi="Roboto" w:cstheme="minorHAnsi"/>
          <w:bCs/>
          <w:sz w:val="21"/>
          <w:szCs w:val="21"/>
          <w:lang w:val="en-GB"/>
        </w:rPr>
        <w:t xml:space="preserve">). It </w:t>
      </w:r>
      <w:r w:rsidR="00BC3A29" w:rsidRPr="00982B92">
        <w:rPr>
          <w:rFonts w:ascii="Roboto" w:hAnsi="Roboto" w:cstheme="minorHAnsi"/>
          <w:sz w:val="21"/>
          <w:szCs w:val="21"/>
        </w:rPr>
        <w:t xml:space="preserve">includes a </w:t>
      </w:r>
      <w:r w:rsidR="00046BD6" w:rsidRPr="00982B92">
        <w:rPr>
          <w:rFonts w:ascii="Roboto" w:hAnsi="Roboto" w:cstheme="minorHAnsi"/>
          <w:sz w:val="21"/>
          <w:szCs w:val="21"/>
        </w:rPr>
        <w:t>theory of change (</w:t>
      </w:r>
      <w:proofErr w:type="spellStart"/>
      <w:r w:rsidR="00BC3A29" w:rsidRPr="00982B92">
        <w:rPr>
          <w:rFonts w:ascii="Roboto" w:hAnsi="Roboto" w:cstheme="minorHAnsi"/>
          <w:sz w:val="21"/>
          <w:szCs w:val="21"/>
        </w:rPr>
        <w:t>ToC</w:t>
      </w:r>
      <w:proofErr w:type="spellEnd"/>
      <w:r w:rsidR="00046BD6" w:rsidRPr="00982B92">
        <w:rPr>
          <w:rFonts w:ascii="Roboto" w:hAnsi="Roboto" w:cstheme="minorHAnsi"/>
          <w:sz w:val="21"/>
          <w:szCs w:val="21"/>
        </w:rPr>
        <w:t>)</w:t>
      </w:r>
      <w:r w:rsidR="00BC3A29" w:rsidRPr="00982B92">
        <w:rPr>
          <w:rFonts w:ascii="Roboto" w:hAnsi="Roboto" w:cstheme="minorHAnsi"/>
          <w:sz w:val="21"/>
          <w:szCs w:val="21"/>
        </w:rPr>
        <w:t xml:space="preserve"> and a single integrated JP results framework, work plan and budget. These are derived from the CF and related </w:t>
      </w:r>
      <w:r w:rsidR="00046BD6" w:rsidRPr="00982B92">
        <w:rPr>
          <w:rFonts w:ascii="Roboto" w:hAnsi="Roboto" w:cstheme="minorHAnsi"/>
          <w:sz w:val="21"/>
          <w:szCs w:val="21"/>
        </w:rPr>
        <w:t>joint work plan (</w:t>
      </w:r>
      <w:r w:rsidR="00BC3A29" w:rsidRPr="00982B92">
        <w:rPr>
          <w:rFonts w:ascii="Roboto" w:hAnsi="Roboto" w:cstheme="minorHAnsi"/>
          <w:sz w:val="21"/>
          <w:szCs w:val="21"/>
        </w:rPr>
        <w:t>JWP</w:t>
      </w:r>
      <w:r w:rsidR="00046BD6" w:rsidRPr="00982B92">
        <w:rPr>
          <w:rFonts w:ascii="Roboto" w:hAnsi="Roboto" w:cstheme="minorHAnsi"/>
          <w:sz w:val="21"/>
          <w:szCs w:val="21"/>
        </w:rPr>
        <w:t>)</w:t>
      </w:r>
      <w:r w:rsidR="00BC3A29" w:rsidRPr="00982B92">
        <w:rPr>
          <w:rFonts w:ascii="Roboto" w:hAnsi="Roboto" w:cstheme="minorHAnsi"/>
          <w:sz w:val="21"/>
          <w:szCs w:val="21"/>
        </w:rPr>
        <w:t xml:space="preserve"> and funding framework</w:t>
      </w:r>
      <w:r w:rsidR="00046BD6" w:rsidRPr="00982B92">
        <w:rPr>
          <w:rFonts w:ascii="Roboto" w:hAnsi="Roboto" w:cstheme="minorHAnsi"/>
          <w:sz w:val="21"/>
          <w:szCs w:val="21"/>
        </w:rPr>
        <w:t>.</w:t>
      </w:r>
      <w:r w:rsidR="00BC3A29" w:rsidRPr="00982B92">
        <w:rPr>
          <w:rStyle w:val="FootnoteReference"/>
          <w:rFonts w:ascii="Roboto" w:hAnsi="Roboto" w:cstheme="minorHAnsi"/>
          <w:bCs/>
          <w:sz w:val="21"/>
          <w:szCs w:val="21"/>
        </w:rPr>
        <w:footnoteReference w:id="1"/>
      </w:r>
    </w:p>
    <w:p w14:paraId="58EE4801" w14:textId="17B49E06" w:rsidR="005B30F2" w:rsidRPr="00982B92" w:rsidRDefault="005B30F2" w:rsidP="00BC3A29">
      <w:pPr>
        <w:pStyle w:val="ListParagraph"/>
        <w:numPr>
          <w:ilvl w:val="0"/>
          <w:numId w:val="4"/>
        </w:numPr>
        <w:ind w:left="357"/>
        <w:contextualSpacing w:val="0"/>
        <w:rPr>
          <w:rFonts w:ascii="Roboto" w:hAnsi="Roboto" w:cstheme="minorHAnsi"/>
          <w:sz w:val="21"/>
          <w:szCs w:val="21"/>
        </w:rPr>
      </w:pPr>
      <w:r w:rsidRPr="00982B92">
        <w:rPr>
          <w:rFonts w:ascii="Roboto" w:hAnsi="Roboto" w:cstheme="minorHAnsi"/>
          <w:sz w:val="21"/>
          <w:szCs w:val="21"/>
        </w:rPr>
        <w:t xml:space="preserve">Preparation of the JP document meets </w:t>
      </w:r>
      <w:bookmarkEnd w:id="8"/>
      <w:r w:rsidRPr="00982B92">
        <w:rPr>
          <w:rFonts w:ascii="Roboto" w:hAnsi="Roboto" w:cstheme="minorHAnsi"/>
          <w:sz w:val="21"/>
          <w:szCs w:val="21"/>
        </w:rPr>
        <w:t xml:space="preserve">the minimum criteria and quality standards, including the </w:t>
      </w:r>
      <w:r w:rsidR="00E216F7" w:rsidRPr="00982B92">
        <w:rPr>
          <w:rFonts w:ascii="Roboto" w:hAnsi="Roboto" w:cstheme="minorHAnsi"/>
          <w:sz w:val="21"/>
          <w:szCs w:val="21"/>
        </w:rPr>
        <w:t xml:space="preserve">guiding </w:t>
      </w:r>
      <w:r w:rsidRPr="00982B92">
        <w:rPr>
          <w:rFonts w:ascii="Roboto" w:hAnsi="Roboto" w:cstheme="minorHAnsi"/>
          <w:sz w:val="21"/>
          <w:szCs w:val="21"/>
        </w:rPr>
        <w:t>principles.</w:t>
      </w:r>
      <w:r w:rsidR="00AC3CDA" w:rsidRPr="00982B92">
        <w:rPr>
          <w:rFonts w:ascii="Roboto" w:hAnsi="Roboto" w:cstheme="minorHAnsi"/>
          <w:sz w:val="21"/>
          <w:szCs w:val="21"/>
        </w:rPr>
        <w:t xml:space="preserve"> </w:t>
      </w:r>
      <w:r w:rsidRPr="00982B92">
        <w:rPr>
          <w:rFonts w:ascii="Roboto" w:hAnsi="Roboto" w:cstheme="minorHAnsi"/>
          <w:sz w:val="21"/>
          <w:szCs w:val="21"/>
        </w:rPr>
        <w:t xml:space="preserve">There are </w:t>
      </w:r>
      <w:r w:rsidRPr="00982B92">
        <w:rPr>
          <w:rFonts w:ascii="Roboto" w:hAnsi="Roboto" w:cstheme="minorHAnsi"/>
          <w:b/>
          <w:sz w:val="21"/>
          <w:szCs w:val="21"/>
        </w:rPr>
        <w:t>two (2) standard templates</w:t>
      </w:r>
      <w:r w:rsidRPr="00982B92">
        <w:rPr>
          <w:rFonts w:ascii="Roboto" w:hAnsi="Roboto" w:cstheme="minorHAnsi"/>
          <w:sz w:val="21"/>
          <w:szCs w:val="21"/>
        </w:rPr>
        <w:t xml:space="preserve"> for use </w:t>
      </w:r>
      <w:r w:rsidRPr="00982B92">
        <w:rPr>
          <w:rFonts w:ascii="Roboto" w:hAnsi="Roboto" w:cstheme="minorHAnsi"/>
          <w:bCs/>
          <w:sz w:val="21"/>
          <w:szCs w:val="21"/>
        </w:rPr>
        <w:t>by all JPs:</w:t>
      </w:r>
      <w:r w:rsidRPr="00982B92">
        <w:rPr>
          <w:rFonts w:ascii="Roboto" w:hAnsi="Roboto" w:cstheme="minorHAnsi"/>
          <w:sz w:val="21"/>
          <w:szCs w:val="21"/>
        </w:rPr>
        <w:t xml:space="preserve"> </w:t>
      </w:r>
    </w:p>
    <w:p w14:paraId="484D45A6" w14:textId="248CD358" w:rsidR="005B30F2" w:rsidRPr="00982B92" w:rsidRDefault="005B30F2" w:rsidP="00BC3A29">
      <w:pPr>
        <w:pStyle w:val="ListParagraph"/>
        <w:ind w:left="357"/>
        <w:contextualSpacing w:val="0"/>
        <w:rPr>
          <w:rFonts w:ascii="Roboto" w:hAnsi="Roboto" w:cstheme="minorHAnsi"/>
          <w:bCs/>
          <w:sz w:val="21"/>
          <w:szCs w:val="21"/>
          <w:lang w:val="en-GB"/>
        </w:rPr>
      </w:pPr>
      <w:r w:rsidRPr="00982B92">
        <w:rPr>
          <w:rFonts w:ascii="Roboto" w:hAnsi="Roboto" w:cstheme="minorHAnsi"/>
          <w:sz w:val="21"/>
          <w:szCs w:val="21"/>
        </w:rPr>
        <w:t xml:space="preserve">(1) A </w:t>
      </w:r>
      <w:r w:rsidR="008464C4" w:rsidRPr="00982B92">
        <w:rPr>
          <w:rFonts w:ascii="Roboto" w:hAnsi="Roboto" w:cstheme="minorHAnsi"/>
          <w:sz w:val="21"/>
          <w:szCs w:val="21"/>
        </w:rPr>
        <w:t xml:space="preserve">Standard </w:t>
      </w:r>
      <w:r w:rsidRPr="00982B92">
        <w:rPr>
          <w:rFonts w:ascii="Roboto" w:hAnsi="Roboto" w:cstheme="minorHAnsi"/>
          <w:bCs/>
          <w:sz w:val="21"/>
          <w:szCs w:val="21"/>
        </w:rPr>
        <w:t>JP</w:t>
      </w:r>
      <w:r w:rsidR="001E0BFD" w:rsidRPr="00982B92">
        <w:rPr>
          <w:rFonts w:ascii="Roboto" w:hAnsi="Roboto" w:cstheme="minorHAnsi"/>
          <w:bCs/>
          <w:sz w:val="21"/>
          <w:szCs w:val="21"/>
        </w:rPr>
        <w:t xml:space="preserve"> document </w:t>
      </w:r>
      <w:r w:rsidRPr="00982B92">
        <w:rPr>
          <w:rFonts w:ascii="Roboto" w:hAnsi="Roboto" w:cstheme="minorHAnsi"/>
          <w:bCs/>
          <w:sz w:val="21"/>
          <w:szCs w:val="21"/>
        </w:rPr>
        <w:t>for more complex programmes</w:t>
      </w:r>
      <w:r w:rsidRPr="00982B92">
        <w:rPr>
          <w:rFonts w:ascii="Roboto" w:hAnsi="Roboto" w:cstheme="minorHAnsi"/>
          <w:bCs/>
          <w:sz w:val="21"/>
          <w:szCs w:val="21"/>
          <w:lang w:val="en-GB"/>
        </w:rPr>
        <w:t>; and</w:t>
      </w:r>
    </w:p>
    <w:p w14:paraId="4AE70DA6" w14:textId="33AA4E8D" w:rsidR="00321E70" w:rsidRPr="00982B92" w:rsidRDefault="005B30F2" w:rsidP="00BC3A29">
      <w:pPr>
        <w:pStyle w:val="ListParagraph"/>
        <w:ind w:left="360"/>
        <w:contextualSpacing w:val="0"/>
        <w:rPr>
          <w:rFonts w:ascii="Roboto" w:hAnsi="Roboto" w:cstheme="minorHAnsi"/>
          <w:sz w:val="21"/>
          <w:szCs w:val="21"/>
        </w:rPr>
      </w:pPr>
      <w:r w:rsidRPr="00982B92">
        <w:rPr>
          <w:rFonts w:ascii="Roboto" w:hAnsi="Roboto" w:cstheme="minorHAnsi"/>
          <w:bCs/>
          <w:sz w:val="21"/>
          <w:szCs w:val="21"/>
          <w:lang w:val="en-GB"/>
        </w:rPr>
        <w:t xml:space="preserve">(2) </w:t>
      </w:r>
      <w:r w:rsidRPr="00982B92">
        <w:rPr>
          <w:rFonts w:ascii="Roboto" w:hAnsi="Roboto" w:cstheme="minorHAnsi"/>
          <w:sz w:val="21"/>
          <w:szCs w:val="21"/>
        </w:rPr>
        <w:t xml:space="preserve">A </w:t>
      </w:r>
      <w:r w:rsidR="008464C4" w:rsidRPr="00982B92">
        <w:rPr>
          <w:rFonts w:ascii="Roboto" w:hAnsi="Roboto" w:cstheme="minorHAnsi"/>
          <w:sz w:val="21"/>
          <w:szCs w:val="21"/>
        </w:rPr>
        <w:t>S</w:t>
      </w:r>
      <w:r w:rsidRPr="00982B92">
        <w:rPr>
          <w:rFonts w:ascii="Roboto" w:hAnsi="Roboto" w:cstheme="minorHAnsi"/>
          <w:sz w:val="21"/>
          <w:szCs w:val="21"/>
        </w:rPr>
        <w:t xml:space="preserve">implified JP </w:t>
      </w:r>
      <w:r w:rsidR="00DC1658" w:rsidRPr="00982B92">
        <w:rPr>
          <w:rFonts w:ascii="Roboto" w:hAnsi="Roboto" w:cstheme="minorHAnsi"/>
          <w:sz w:val="21"/>
          <w:szCs w:val="21"/>
        </w:rPr>
        <w:t>document</w:t>
      </w:r>
      <w:r w:rsidR="00AA60D5" w:rsidRPr="00982B92">
        <w:rPr>
          <w:rFonts w:ascii="Roboto" w:hAnsi="Roboto" w:cstheme="minorHAnsi"/>
          <w:sz w:val="21"/>
          <w:szCs w:val="21"/>
        </w:rPr>
        <w:t xml:space="preserve"> </w:t>
      </w:r>
      <w:r w:rsidRPr="00982B92">
        <w:rPr>
          <w:rFonts w:ascii="Roboto" w:hAnsi="Roboto" w:cstheme="minorHAnsi"/>
          <w:sz w:val="21"/>
          <w:szCs w:val="21"/>
        </w:rPr>
        <w:t xml:space="preserve">for less complex programmes </w:t>
      </w:r>
      <w:r w:rsidR="00861747" w:rsidRPr="00982B92">
        <w:rPr>
          <w:rFonts w:ascii="Roboto" w:hAnsi="Roboto" w:cstheme="minorHAnsi"/>
          <w:sz w:val="21"/>
          <w:szCs w:val="21"/>
        </w:rPr>
        <w:t xml:space="preserve">at or </w:t>
      </w:r>
      <w:r w:rsidRPr="00982B92">
        <w:rPr>
          <w:rFonts w:ascii="Roboto" w:hAnsi="Roboto" w:cstheme="minorHAnsi"/>
          <w:sz w:val="21"/>
          <w:szCs w:val="21"/>
        </w:rPr>
        <w:t>below a budget threshold of USD $</w:t>
      </w:r>
      <w:r w:rsidR="00861747" w:rsidRPr="00982B92">
        <w:rPr>
          <w:rFonts w:ascii="Roboto" w:hAnsi="Roboto" w:cstheme="minorHAnsi"/>
          <w:sz w:val="21"/>
          <w:szCs w:val="21"/>
        </w:rPr>
        <w:t xml:space="preserve">1 million </w:t>
      </w:r>
      <w:r w:rsidRPr="00982B92">
        <w:rPr>
          <w:rFonts w:ascii="Roboto" w:hAnsi="Roboto" w:cstheme="minorHAnsi"/>
          <w:sz w:val="21"/>
          <w:szCs w:val="21"/>
        </w:rPr>
        <w:t xml:space="preserve">total per </w:t>
      </w:r>
      <w:r w:rsidR="00DC1658" w:rsidRPr="00982B92">
        <w:rPr>
          <w:rFonts w:ascii="Roboto" w:hAnsi="Roboto" w:cstheme="minorHAnsi"/>
          <w:sz w:val="21"/>
          <w:szCs w:val="21"/>
        </w:rPr>
        <w:t>year</w:t>
      </w:r>
      <w:r w:rsidRPr="00982B92">
        <w:rPr>
          <w:rFonts w:ascii="Roboto" w:hAnsi="Roboto" w:cstheme="minorHAnsi"/>
          <w:sz w:val="21"/>
          <w:szCs w:val="21"/>
        </w:rPr>
        <w:t>.</w:t>
      </w:r>
    </w:p>
    <w:p w14:paraId="36AB43F9" w14:textId="388EADBE" w:rsidR="005D5E94" w:rsidRPr="00982B92" w:rsidRDefault="00117671" w:rsidP="00BC3A29">
      <w:pPr>
        <w:pStyle w:val="ListParagraph"/>
        <w:ind w:left="360"/>
        <w:contextualSpacing w:val="0"/>
        <w:rPr>
          <w:rFonts w:ascii="Roboto" w:hAnsi="Roboto" w:cstheme="minorHAnsi"/>
          <w:sz w:val="21"/>
          <w:szCs w:val="21"/>
        </w:rPr>
      </w:pPr>
      <w:bookmarkStart w:id="9" w:name="_Hlk100746955"/>
      <w:r w:rsidRPr="00982B92">
        <w:rPr>
          <w:rFonts w:ascii="Roboto" w:hAnsi="Roboto" w:cstheme="minorHAnsi"/>
          <w:bCs/>
          <w:color w:val="000000"/>
          <w:sz w:val="21"/>
          <w:szCs w:val="21"/>
        </w:rPr>
        <w:t>The templates may be adjusted to reflect requirements of the donors or the pooled fund mechanism.</w:t>
      </w:r>
    </w:p>
    <w:bookmarkEnd w:id="9"/>
    <w:p w14:paraId="1FE25BB4" w14:textId="15CA6FBF" w:rsidR="00B40300" w:rsidRPr="00982B92" w:rsidRDefault="006B451B" w:rsidP="00B40300">
      <w:pPr>
        <w:pStyle w:val="ListParagraph"/>
        <w:numPr>
          <w:ilvl w:val="0"/>
          <w:numId w:val="4"/>
        </w:numPr>
        <w:spacing w:before="240" w:after="60"/>
        <w:ind w:left="351" w:right="-138" w:hanging="357"/>
        <w:contextualSpacing w:val="0"/>
        <w:rPr>
          <w:rFonts w:ascii="Roboto" w:hAnsi="Roboto" w:cstheme="minorHAnsi"/>
          <w:sz w:val="21"/>
          <w:szCs w:val="21"/>
        </w:rPr>
      </w:pPr>
      <w:r w:rsidRPr="00982B92">
        <w:rPr>
          <w:rFonts w:ascii="Roboto" w:hAnsi="Roboto" w:cstheme="minorHAnsi"/>
          <w:sz w:val="21"/>
          <w:szCs w:val="21"/>
        </w:rPr>
        <w:t xml:space="preserve">Required </w:t>
      </w:r>
      <w:r w:rsidR="00B40300" w:rsidRPr="00982B92">
        <w:rPr>
          <w:rFonts w:ascii="Roboto" w:hAnsi="Roboto" w:cstheme="minorHAnsi"/>
          <w:sz w:val="21"/>
          <w:szCs w:val="21"/>
        </w:rPr>
        <w:t xml:space="preserve">legal </w:t>
      </w:r>
      <w:r w:rsidRPr="00982B92">
        <w:rPr>
          <w:rFonts w:ascii="Roboto" w:hAnsi="Roboto" w:cstheme="minorHAnsi"/>
          <w:sz w:val="21"/>
          <w:szCs w:val="21"/>
        </w:rPr>
        <w:t>documents</w:t>
      </w:r>
      <w:r w:rsidR="00A472C8" w:rsidRPr="00982B92">
        <w:rPr>
          <w:rFonts w:ascii="Roboto" w:hAnsi="Roboto" w:cstheme="minorHAnsi"/>
          <w:sz w:val="21"/>
          <w:szCs w:val="21"/>
        </w:rPr>
        <w:t xml:space="preserve"> </w:t>
      </w:r>
      <w:r w:rsidR="006E323D" w:rsidRPr="00982B92">
        <w:rPr>
          <w:rFonts w:ascii="Roboto" w:hAnsi="Roboto" w:cstheme="minorHAnsi"/>
          <w:sz w:val="21"/>
          <w:szCs w:val="21"/>
        </w:rPr>
        <w:t xml:space="preserve">for fund management modalities: </w:t>
      </w:r>
      <w:r w:rsidR="00A472C8" w:rsidRPr="00982B92">
        <w:rPr>
          <w:rFonts w:ascii="Roboto" w:hAnsi="Roboto" w:cstheme="minorHAnsi"/>
          <w:sz w:val="21"/>
          <w:szCs w:val="21"/>
        </w:rPr>
        <w:t>Parallel</w:t>
      </w:r>
      <w:r w:rsidR="00A36359" w:rsidRPr="00982B92">
        <w:rPr>
          <w:rFonts w:ascii="Roboto" w:hAnsi="Roboto" w:cstheme="minorHAnsi"/>
          <w:bCs/>
          <w:color w:val="000000"/>
          <w:sz w:val="21"/>
          <w:szCs w:val="21"/>
          <w:lang w:val="en-GB"/>
        </w:rPr>
        <w:t xml:space="preserve">, </w:t>
      </w:r>
      <w:r w:rsidR="00EC0356" w:rsidRPr="00982B92">
        <w:rPr>
          <w:rFonts w:ascii="Roboto" w:hAnsi="Roboto" w:cstheme="minorHAnsi"/>
          <w:bCs/>
          <w:color w:val="000000"/>
          <w:sz w:val="21"/>
          <w:szCs w:val="21"/>
          <w:lang w:val="en-GB"/>
        </w:rPr>
        <w:t>Consolidated</w:t>
      </w:r>
      <w:r w:rsidR="00A36359" w:rsidRPr="00982B92">
        <w:rPr>
          <w:rFonts w:ascii="Roboto" w:hAnsi="Roboto" w:cstheme="minorHAnsi"/>
          <w:bCs/>
          <w:color w:val="000000"/>
          <w:sz w:val="21"/>
          <w:szCs w:val="21"/>
          <w:lang w:val="en-GB"/>
        </w:rPr>
        <w:t xml:space="preserve">, </w:t>
      </w:r>
      <w:r w:rsidR="00215662" w:rsidRPr="00982B92">
        <w:rPr>
          <w:rFonts w:ascii="Roboto" w:hAnsi="Roboto" w:cstheme="minorHAnsi"/>
          <w:bCs/>
          <w:color w:val="000000"/>
          <w:sz w:val="21"/>
          <w:szCs w:val="21"/>
          <w:lang w:val="en-GB"/>
        </w:rPr>
        <w:t>and</w:t>
      </w:r>
      <w:r w:rsidR="00A36359" w:rsidRPr="00982B92">
        <w:rPr>
          <w:rFonts w:ascii="Roboto" w:hAnsi="Roboto" w:cstheme="minorHAnsi"/>
          <w:bCs/>
          <w:color w:val="000000"/>
          <w:sz w:val="21"/>
          <w:szCs w:val="21"/>
          <w:lang w:val="en-GB"/>
        </w:rPr>
        <w:t xml:space="preserve"> </w:t>
      </w:r>
      <w:r w:rsidR="00A472C8" w:rsidRPr="00982B92">
        <w:rPr>
          <w:rFonts w:ascii="Roboto" w:hAnsi="Roboto" w:cstheme="minorHAnsi"/>
          <w:bCs/>
          <w:color w:val="000000"/>
          <w:sz w:val="21"/>
          <w:szCs w:val="21"/>
          <w:lang w:val="en-GB"/>
        </w:rPr>
        <w:t>P</w:t>
      </w:r>
      <w:r w:rsidR="00A36359" w:rsidRPr="00982B92">
        <w:rPr>
          <w:rFonts w:ascii="Roboto" w:hAnsi="Roboto" w:cstheme="minorHAnsi"/>
          <w:bCs/>
          <w:color w:val="000000"/>
          <w:sz w:val="21"/>
          <w:szCs w:val="21"/>
          <w:lang w:val="en-GB"/>
        </w:rPr>
        <w:t>ass-through</w:t>
      </w:r>
      <w:r w:rsidR="00A36359" w:rsidRPr="00982B92">
        <w:rPr>
          <w:rFonts w:ascii="Roboto" w:hAnsi="Roboto"/>
          <w:bCs/>
          <w:color w:val="000000"/>
          <w:vertAlign w:val="superscript"/>
          <w:lang w:val="en-GB"/>
        </w:rPr>
        <w:footnoteReference w:id="2"/>
      </w:r>
      <w:r w:rsidR="00A36359" w:rsidRPr="00982B92">
        <w:rPr>
          <w:rFonts w:ascii="Roboto" w:hAnsi="Roboto" w:cstheme="minorHAnsi"/>
          <w:bCs/>
          <w:color w:val="000000"/>
          <w:sz w:val="21"/>
          <w:szCs w:val="21"/>
          <w:lang w:val="en-GB"/>
        </w:rPr>
        <w:t xml:space="preserve"> </w:t>
      </w:r>
      <w:r w:rsidR="00B57D03" w:rsidRPr="00982B92">
        <w:rPr>
          <w:rFonts w:ascii="Roboto" w:hAnsi="Roboto" w:cstheme="minorHAnsi"/>
          <w:sz w:val="21"/>
          <w:szCs w:val="21"/>
        </w:rPr>
        <w:t>(</w:t>
      </w:r>
      <w:r w:rsidR="00A472C8" w:rsidRPr="00982B92">
        <w:rPr>
          <w:rFonts w:ascii="Roboto" w:hAnsi="Roboto" w:cstheme="minorHAnsi"/>
          <w:sz w:val="21"/>
          <w:szCs w:val="21"/>
        </w:rPr>
        <w:t>Annex D)</w:t>
      </w:r>
    </w:p>
    <w:tbl>
      <w:tblPr>
        <w:tblStyle w:val="TableGrid"/>
        <w:tblW w:w="9498"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ayout w:type="fixed"/>
        <w:tblCellMar>
          <w:left w:w="57" w:type="dxa"/>
          <w:right w:w="57" w:type="dxa"/>
        </w:tblCellMar>
        <w:tblLook w:val="04A0" w:firstRow="1" w:lastRow="0" w:firstColumn="1" w:lastColumn="0" w:noHBand="0" w:noVBand="1"/>
      </w:tblPr>
      <w:tblGrid>
        <w:gridCol w:w="1843"/>
        <w:gridCol w:w="2552"/>
        <w:gridCol w:w="5103"/>
      </w:tblGrid>
      <w:tr w:rsidR="00B40300" w:rsidRPr="00982B92" w14:paraId="5D4020B0" w14:textId="77777777" w:rsidTr="00F05B73">
        <w:tc>
          <w:tcPr>
            <w:tcW w:w="1843" w:type="dxa"/>
            <w:shd w:val="clear" w:color="auto" w:fill="DBE5F1" w:themeFill="accent1" w:themeFillTint="33"/>
          </w:tcPr>
          <w:p w14:paraId="49E4C562" w14:textId="77777777" w:rsidR="00B40300" w:rsidRPr="00982B92" w:rsidRDefault="00B40300" w:rsidP="009949A3">
            <w:pPr>
              <w:spacing w:before="40" w:after="40"/>
              <w:ind w:right="6"/>
              <w:rPr>
                <w:rFonts w:ascii="Roboto" w:hAnsi="Roboto" w:cstheme="minorHAnsi"/>
                <w:b/>
                <w:bCs/>
                <w:sz w:val="20"/>
                <w:szCs w:val="20"/>
                <w:lang w:val="en-GB"/>
              </w:rPr>
            </w:pPr>
            <w:r w:rsidRPr="00982B92">
              <w:rPr>
                <w:rFonts w:ascii="Roboto" w:hAnsi="Roboto" w:cstheme="minorHAnsi"/>
                <w:b/>
                <w:bCs/>
                <w:sz w:val="20"/>
                <w:szCs w:val="20"/>
                <w:lang w:val="en-GB"/>
              </w:rPr>
              <w:t>Legal documents</w:t>
            </w:r>
          </w:p>
        </w:tc>
        <w:tc>
          <w:tcPr>
            <w:tcW w:w="2552" w:type="dxa"/>
            <w:shd w:val="clear" w:color="auto" w:fill="DBE5F1" w:themeFill="accent1" w:themeFillTint="33"/>
          </w:tcPr>
          <w:p w14:paraId="687514E5" w14:textId="77777777" w:rsidR="00B40300" w:rsidRPr="00982B92" w:rsidRDefault="00B40300" w:rsidP="009949A3">
            <w:pPr>
              <w:spacing w:before="40" w:after="40"/>
              <w:ind w:right="6"/>
              <w:rPr>
                <w:rFonts w:ascii="Roboto" w:hAnsi="Roboto" w:cstheme="minorHAnsi"/>
                <w:b/>
                <w:bCs/>
                <w:sz w:val="20"/>
                <w:szCs w:val="20"/>
                <w:lang w:val="en-GB"/>
              </w:rPr>
            </w:pPr>
          </w:p>
        </w:tc>
        <w:tc>
          <w:tcPr>
            <w:tcW w:w="5103" w:type="dxa"/>
            <w:shd w:val="clear" w:color="auto" w:fill="DBE5F1" w:themeFill="accent1" w:themeFillTint="33"/>
          </w:tcPr>
          <w:p w14:paraId="6EAF7C4A" w14:textId="77777777" w:rsidR="00B40300" w:rsidRPr="00982B92" w:rsidRDefault="00B40300" w:rsidP="009949A3">
            <w:pPr>
              <w:spacing w:before="40" w:after="40"/>
              <w:ind w:right="6"/>
              <w:rPr>
                <w:rFonts w:ascii="Roboto" w:hAnsi="Roboto" w:cstheme="minorHAnsi"/>
                <w:b/>
                <w:bCs/>
                <w:sz w:val="20"/>
                <w:szCs w:val="20"/>
                <w:lang w:val="en-GB"/>
              </w:rPr>
            </w:pPr>
          </w:p>
        </w:tc>
      </w:tr>
      <w:tr w:rsidR="00B40300" w:rsidRPr="00982B92" w14:paraId="3CC04071" w14:textId="77777777" w:rsidTr="00F05B73">
        <w:tc>
          <w:tcPr>
            <w:tcW w:w="1843" w:type="dxa"/>
            <w:shd w:val="clear" w:color="auto" w:fill="DBE5F1" w:themeFill="accent1" w:themeFillTint="33"/>
          </w:tcPr>
          <w:p w14:paraId="0032D8E2" w14:textId="77777777" w:rsidR="00B40300" w:rsidRPr="00982B92" w:rsidRDefault="00B40300" w:rsidP="009949A3">
            <w:pPr>
              <w:spacing w:before="40" w:after="40"/>
              <w:ind w:right="6"/>
              <w:rPr>
                <w:rFonts w:ascii="Roboto" w:hAnsi="Roboto" w:cstheme="minorHAnsi"/>
                <w:sz w:val="20"/>
                <w:szCs w:val="20"/>
              </w:rPr>
            </w:pPr>
            <w:r w:rsidRPr="00982B92">
              <w:rPr>
                <w:rFonts w:ascii="Roboto" w:hAnsi="Roboto" w:cstheme="minorHAnsi"/>
                <w:b/>
                <w:bCs/>
                <w:sz w:val="20"/>
                <w:szCs w:val="20"/>
                <w:lang w:val="en-GB"/>
              </w:rPr>
              <w:t xml:space="preserve">Parallel </w:t>
            </w:r>
          </w:p>
        </w:tc>
        <w:tc>
          <w:tcPr>
            <w:tcW w:w="2552" w:type="dxa"/>
            <w:shd w:val="clear" w:color="auto" w:fill="DBE5F1" w:themeFill="accent1" w:themeFillTint="33"/>
          </w:tcPr>
          <w:p w14:paraId="39B6FA84" w14:textId="77777777" w:rsidR="00B40300" w:rsidRPr="00982B92" w:rsidRDefault="00B40300" w:rsidP="009949A3">
            <w:pPr>
              <w:spacing w:before="40" w:after="40"/>
              <w:ind w:right="6"/>
              <w:rPr>
                <w:rFonts w:ascii="Roboto" w:hAnsi="Roboto" w:cstheme="minorHAnsi"/>
                <w:b/>
                <w:bCs/>
                <w:sz w:val="20"/>
                <w:szCs w:val="20"/>
                <w:lang w:val="en-GB"/>
              </w:rPr>
            </w:pPr>
            <w:r w:rsidRPr="00982B92">
              <w:rPr>
                <w:rFonts w:ascii="Roboto" w:hAnsi="Roboto" w:cstheme="minorHAnsi"/>
                <w:b/>
                <w:bCs/>
                <w:sz w:val="20"/>
                <w:szCs w:val="20"/>
                <w:lang w:val="en-GB"/>
              </w:rPr>
              <w:t>Consolidated</w:t>
            </w:r>
          </w:p>
        </w:tc>
        <w:tc>
          <w:tcPr>
            <w:tcW w:w="5103" w:type="dxa"/>
            <w:shd w:val="clear" w:color="auto" w:fill="DBE5F1" w:themeFill="accent1" w:themeFillTint="33"/>
          </w:tcPr>
          <w:p w14:paraId="3BB57E6F" w14:textId="77777777" w:rsidR="00B40300" w:rsidRPr="00982B92" w:rsidRDefault="00B40300" w:rsidP="009949A3">
            <w:pPr>
              <w:spacing w:before="40" w:after="40"/>
              <w:ind w:right="6"/>
              <w:rPr>
                <w:rFonts w:ascii="Roboto" w:hAnsi="Roboto" w:cstheme="minorHAnsi"/>
                <w:b/>
                <w:bCs/>
                <w:sz w:val="20"/>
                <w:szCs w:val="20"/>
                <w:lang w:val="en-GB"/>
              </w:rPr>
            </w:pPr>
            <w:r w:rsidRPr="00982B92">
              <w:rPr>
                <w:rFonts w:ascii="Roboto" w:hAnsi="Roboto" w:cstheme="minorHAnsi"/>
                <w:b/>
                <w:bCs/>
                <w:sz w:val="20"/>
                <w:szCs w:val="20"/>
                <w:lang w:val="en-GB"/>
              </w:rPr>
              <w:t>Pass-through</w:t>
            </w:r>
          </w:p>
        </w:tc>
      </w:tr>
      <w:tr w:rsidR="00B40300" w:rsidRPr="00982B92" w14:paraId="1637ED55" w14:textId="77777777" w:rsidTr="00F05B73">
        <w:tc>
          <w:tcPr>
            <w:tcW w:w="1843" w:type="dxa"/>
            <w:shd w:val="clear" w:color="auto" w:fill="DBE5F1" w:themeFill="accent1" w:themeFillTint="33"/>
          </w:tcPr>
          <w:p w14:paraId="3674F9E8" w14:textId="77777777" w:rsidR="00B40300" w:rsidRPr="00982B92" w:rsidRDefault="00B40300" w:rsidP="009949A3">
            <w:pPr>
              <w:pStyle w:val="ListParagraph"/>
              <w:numPr>
                <w:ilvl w:val="0"/>
                <w:numId w:val="11"/>
              </w:numPr>
              <w:spacing w:before="40" w:after="40"/>
              <w:ind w:right="6"/>
              <w:rPr>
                <w:rFonts w:ascii="Roboto" w:hAnsi="Roboto" w:cstheme="minorHAnsi"/>
                <w:sz w:val="20"/>
                <w:szCs w:val="20"/>
                <w:lang w:val="en-GB"/>
              </w:rPr>
            </w:pPr>
            <w:r w:rsidRPr="00982B92">
              <w:rPr>
                <w:rFonts w:ascii="Roboto" w:hAnsi="Roboto" w:cstheme="minorHAnsi"/>
                <w:sz w:val="20"/>
                <w:szCs w:val="20"/>
                <w:lang w:val="en-GB"/>
              </w:rPr>
              <w:t>JP document</w:t>
            </w:r>
          </w:p>
          <w:p w14:paraId="40A3FE5E" w14:textId="77777777" w:rsidR="00B40300" w:rsidRPr="00982B92" w:rsidRDefault="00B40300" w:rsidP="009949A3">
            <w:pPr>
              <w:spacing w:before="40" w:after="40"/>
              <w:ind w:right="6"/>
              <w:rPr>
                <w:rFonts w:ascii="Roboto" w:hAnsi="Roboto" w:cstheme="minorHAnsi"/>
                <w:sz w:val="20"/>
                <w:szCs w:val="20"/>
                <w:lang w:val="en-GB"/>
              </w:rPr>
            </w:pPr>
            <w:r w:rsidRPr="00982B92">
              <w:rPr>
                <w:rFonts w:ascii="Roboto" w:hAnsi="Roboto" w:cstheme="minorHAnsi"/>
                <w:sz w:val="20"/>
                <w:szCs w:val="20"/>
                <w:lang w:val="en-GB"/>
              </w:rPr>
              <w:t>[no additional legal instruments]</w:t>
            </w:r>
          </w:p>
          <w:p w14:paraId="6E6221C1" w14:textId="77777777" w:rsidR="00B40300" w:rsidRPr="00982B92" w:rsidRDefault="00B40300" w:rsidP="009949A3">
            <w:pPr>
              <w:pStyle w:val="ListParagraph"/>
              <w:spacing w:before="40" w:after="40"/>
              <w:ind w:left="360" w:right="6"/>
              <w:rPr>
                <w:rFonts w:ascii="Roboto" w:hAnsi="Roboto" w:cstheme="minorHAnsi"/>
                <w:sz w:val="20"/>
                <w:szCs w:val="20"/>
                <w:lang w:val="en-GB"/>
              </w:rPr>
            </w:pPr>
          </w:p>
        </w:tc>
        <w:tc>
          <w:tcPr>
            <w:tcW w:w="2552" w:type="dxa"/>
            <w:shd w:val="clear" w:color="auto" w:fill="DBE5F1" w:themeFill="accent1" w:themeFillTint="33"/>
          </w:tcPr>
          <w:p w14:paraId="45B5DF80" w14:textId="77777777" w:rsidR="00B40300" w:rsidRPr="00982B92" w:rsidRDefault="00B40300" w:rsidP="009949A3">
            <w:pPr>
              <w:pStyle w:val="ListParagraph"/>
              <w:numPr>
                <w:ilvl w:val="0"/>
                <w:numId w:val="12"/>
              </w:numPr>
              <w:spacing w:before="40" w:after="40"/>
              <w:ind w:right="6"/>
              <w:rPr>
                <w:rFonts w:ascii="Roboto" w:hAnsi="Roboto" w:cstheme="minorHAnsi"/>
                <w:sz w:val="20"/>
                <w:szCs w:val="20"/>
                <w:lang w:val="en-GB"/>
              </w:rPr>
            </w:pPr>
            <w:r w:rsidRPr="00982B92">
              <w:rPr>
                <w:rFonts w:ascii="Roboto" w:hAnsi="Roboto" w:cstheme="minorHAnsi"/>
                <w:sz w:val="20"/>
                <w:szCs w:val="20"/>
                <w:lang w:val="en-GB"/>
              </w:rPr>
              <w:t>JP document</w:t>
            </w:r>
          </w:p>
          <w:p w14:paraId="6D4C0B09" w14:textId="77777777" w:rsidR="00B40300" w:rsidRPr="00982B92" w:rsidRDefault="00B40300" w:rsidP="009949A3">
            <w:pPr>
              <w:pStyle w:val="ListParagraph"/>
              <w:numPr>
                <w:ilvl w:val="0"/>
                <w:numId w:val="12"/>
              </w:numPr>
              <w:spacing w:before="40" w:after="40"/>
              <w:ind w:right="6"/>
              <w:rPr>
                <w:rFonts w:ascii="Roboto" w:hAnsi="Roboto" w:cstheme="minorHAnsi"/>
                <w:sz w:val="20"/>
                <w:szCs w:val="20"/>
                <w:lang w:val="en-GB"/>
              </w:rPr>
            </w:pPr>
            <w:r w:rsidRPr="00982B92">
              <w:rPr>
                <w:rFonts w:ascii="Roboto" w:hAnsi="Roboto" w:cstheme="minorHAnsi"/>
                <w:sz w:val="20"/>
                <w:szCs w:val="20"/>
                <w:lang w:val="en-GB"/>
              </w:rPr>
              <w:t>Memorandum of Understanding between PUNOs and the Managing Agent (MA)</w:t>
            </w:r>
          </w:p>
        </w:tc>
        <w:tc>
          <w:tcPr>
            <w:tcW w:w="5103" w:type="dxa"/>
            <w:shd w:val="clear" w:color="auto" w:fill="DBE5F1" w:themeFill="accent1" w:themeFillTint="33"/>
          </w:tcPr>
          <w:p w14:paraId="19505ACC" w14:textId="77777777" w:rsidR="00B40300" w:rsidRPr="00982B92" w:rsidRDefault="00B40300" w:rsidP="009949A3">
            <w:pPr>
              <w:pStyle w:val="ListParagraph"/>
              <w:numPr>
                <w:ilvl w:val="0"/>
                <w:numId w:val="12"/>
              </w:numPr>
              <w:spacing w:before="40" w:after="40"/>
              <w:ind w:right="6"/>
              <w:rPr>
                <w:rFonts w:ascii="Roboto" w:hAnsi="Roboto" w:cstheme="minorHAnsi"/>
                <w:sz w:val="20"/>
                <w:szCs w:val="20"/>
                <w:lang w:val="en-GB"/>
              </w:rPr>
            </w:pPr>
            <w:r w:rsidRPr="00982B92">
              <w:rPr>
                <w:rFonts w:ascii="Roboto" w:hAnsi="Roboto" w:cstheme="minorHAnsi"/>
                <w:sz w:val="20"/>
                <w:szCs w:val="20"/>
                <w:lang w:val="en-GB"/>
              </w:rPr>
              <w:t>JP document</w:t>
            </w:r>
          </w:p>
          <w:p w14:paraId="3AB807C5" w14:textId="078F5646" w:rsidR="00B40300" w:rsidRPr="00982B92" w:rsidRDefault="00B40300" w:rsidP="009949A3">
            <w:pPr>
              <w:pStyle w:val="ListParagraph"/>
              <w:numPr>
                <w:ilvl w:val="0"/>
                <w:numId w:val="12"/>
              </w:numPr>
              <w:spacing w:before="40" w:after="40"/>
              <w:ind w:right="6"/>
              <w:rPr>
                <w:rFonts w:ascii="Roboto" w:hAnsi="Roboto" w:cstheme="minorHAnsi"/>
                <w:sz w:val="20"/>
                <w:szCs w:val="20"/>
                <w:lang w:val="en-GB"/>
              </w:rPr>
            </w:pPr>
            <w:r w:rsidRPr="00982B92">
              <w:rPr>
                <w:rFonts w:ascii="Roboto" w:hAnsi="Roboto" w:cstheme="minorHAnsi"/>
                <w:sz w:val="20"/>
                <w:szCs w:val="20"/>
                <w:lang w:val="en-GB"/>
              </w:rPr>
              <w:t>Memorandum of Understanding</w:t>
            </w:r>
            <w:r w:rsidR="00236D60" w:rsidRPr="00982B92">
              <w:rPr>
                <w:rStyle w:val="FootnoteReference"/>
                <w:rFonts w:ascii="Roboto" w:hAnsi="Roboto" w:cstheme="minorHAnsi"/>
                <w:sz w:val="20"/>
                <w:szCs w:val="20"/>
                <w:lang w:val="en-GB"/>
              </w:rPr>
              <w:footnoteReference w:id="3"/>
            </w:r>
            <w:r w:rsidRPr="00982B92">
              <w:rPr>
                <w:rFonts w:ascii="Roboto" w:hAnsi="Roboto" w:cstheme="minorHAnsi"/>
                <w:sz w:val="20"/>
                <w:szCs w:val="20"/>
                <w:lang w:val="en-GB"/>
              </w:rPr>
              <w:t xml:space="preserve"> between PUNOs and the Administrative Agent (AA) and Convening Agent (CA)</w:t>
            </w:r>
          </w:p>
          <w:p w14:paraId="74630807" w14:textId="618BED77" w:rsidR="00B40300" w:rsidRPr="00982B92" w:rsidRDefault="00B40300" w:rsidP="00F05B73">
            <w:pPr>
              <w:pStyle w:val="ListParagraph"/>
              <w:numPr>
                <w:ilvl w:val="0"/>
                <w:numId w:val="12"/>
              </w:numPr>
              <w:spacing w:before="40" w:after="40"/>
              <w:ind w:right="6"/>
              <w:rPr>
                <w:rFonts w:ascii="Roboto" w:hAnsi="Roboto" w:cstheme="minorHAnsi"/>
                <w:sz w:val="20"/>
                <w:szCs w:val="20"/>
                <w:lang w:val="en-GB"/>
              </w:rPr>
            </w:pPr>
            <w:r w:rsidRPr="00982B92">
              <w:rPr>
                <w:rFonts w:ascii="Roboto" w:hAnsi="Roboto" w:cstheme="minorHAnsi"/>
                <w:sz w:val="20"/>
                <w:szCs w:val="20"/>
                <w:lang w:val="en-GB"/>
              </w:rPr>
              <w:t>Standard Administrative Arrangement between the Donor and the AA</w:t>
            </w:r>
          </w:p>
        </w:tc>
      </w:tr>
    </w:tbl>
    <w:p w14:paraId="56C446FF" w14:textId="507A5D3A" w:rsidR="00C22624" w:rsidRPr="00982B92" w:rsidRDefault="00B300AF" w:rsidP="00AF2134">
      <w:pPr>
        <w:pStyle w:val="ListParagraph"/>
        <w:numPr>
          <w:ilvl w:val="0"/>
          <w:numId w:val="4"/>
        </w:numPr>
        <w:spacing w:before="240"/>
        <w:ind w:left="351" w:hanging="357"/>
        <w:contextualSpacing w:val="0"/>
        <w:rPr>
          <w:rFonts w:ascii="Roboto" w:hAnsi="Roboto"/>
          <w:bCs/>
          <w:sz w:val="21"/>
          <w:szCs w:val="21"/>
        </w:rPr>
      </w:pPr>
      <w:r w:rsidRPr="00982B92">
        <w:rPr>
          <w:rFonts w:ascii="Roboto" w:hAnsi="Roboto" w:cstheme="minorHAnsi"/>
          <w:sz w:val="21"/>
          <w:szCs w:val="21"/>
        </w:rPr>
        <w:t>T</w:t>
      </w:r>
      <w:r w:rsidRPr="00982B92">
        <w:rPr>
          <w:rFonts w:ascii="Roboto" w:hAnsi="Roboto" w:cstheme="minorHAnsi"/>
          <w:color w:val="000000"/>
          <w:sz w:val="21"/>
          <w:szCs w:val="21"/>
        </w:rPr>
        <w:t xml:space="preserve">he JP document is approved and signed by all PUNOs, national and/or sub-national government partners, and </w:t>
      </w:r>
      <w:r w:rsidR="00443F93" w:rsidRPr="00982B92">
        <w:rPr>
          <w:rFonts w:ascii="Roboto" w:hAnsi="Roboto" w:cstheme="minorHAnsi"/>
          <w:color w:val="000000"/>
          <w:sz w:val="21"/>
          <w:szCs w:val="21"/>
        </w:rPr>
        <w:t xml:space="preserve">non-UN </w:t>
      </w:r>
      <w:r w:rsidRPr="00982B92">
        <w:rPr>
          <w:rFonts w:ascii="Roboto" w:hAnsi="Roboto" w:cstheme="minorHAnsi"/>
          <w:color w:val="000000"/>
          <w:sz w:val="21"/>
          <w:szCs w:val="21"/>
        </w:rPr>
        <w:t>partners</w:t>
      </w:r>
      <w:bookmarkStart w:id="10" w:name="_Hlk94877131"/>
      <w:r w:rsidR="00046BD6" w:rsidRPr="00982B92">
        <w:rPr>
          <w:rFonts w:ascii="Roboto" w:hAnsi="Roboto" w:cstheme="minorHAnsi"/>
          <w:color w:val="000000"/>
          <w:sz w:val="21"/>
          <w:szCs w:val="21"/>
        </w:rPr>
        <w:t>.</w:t>
      </w:r>
      <w:r w:rsidR="007A3B69" w:rsidRPr="00982B92">
        <w:rPr>
          <w:rStyle w:val="FootnoteReference"/>
          <w:rFonts w:ascii="Roboto" w:hAnsi="Roboto" w:cstheme="minorHAnsi"/>
          <w:color w:val="000000"/>
          <w:sz w:val="21"/>
          <w:szCs w:val="21"/>
        </w:rPr>
        <w:footnoteReference w:id="4"/>
      </w:r>
      <w:bookmarkEnd w:id="10"/>
      <w:r w:rsidRPr="00982B92">
        <w:rPr>
          <w:rFonts w:ascii="Roboto" w:hAnsi="Roboto" w:cstheme="minorHAnsi"/>
          <w:color w:val="000000"/>
          <w:sz w:val="21"/>
          <w:szCs w:val="21"/>
        </w:rPr>
        <w:t xml:space="preserve"> Approval and signature of the JP triggers the establishment of the JP steering committee and JP team</w:t>
      </w:r>
      <w:r w:rsidR="00DC1658" w:rsidRPr="00982B92">
        <w:rPr>
          <w:rFonts w:ascii="Roboto" w:hAnsi="Roboto" w:cstheme="minorHAnsi"/>
          <w:color w:val="000000"/>
          <w:sz w:val="21"/>
          <w:szCs w:val="21"/>
        </w:rPr>
        <w:t>.</w:t>
      </w:r>
      <w:r w:rsidR="00C22624" w:rsidRPr="00982B92">
        <w:rPr>
          <w:rFonts w:ascii="Roboto" w:hAnsi="Roboto" w:cstheme="minorHAnsi"/>
          <w:sz w:val="21"/>
          <w:szCs w:val="21"/>
        </w:rPr>
        <w:br w:type="page"/>
      </w:r>
    </w:p>
    <w:p w14:paraId="10352A0A" w14:textId="5F1A03A6" w:rsidR="00E70590" w:rsidRPr="00982B92" w:rsidRDefault="00DD162F" w:rsidP="00C22624">
      <w:pPr>
        <w:rPr>
          <w:rFonts w:ascii="Roboto" w:hAnsi="Roboto" w:cstheme="minorHAnsi"/>
          <w:b/>
          <w:bCs/>
          <w:sz w:val="28"/>
          <w:szCs w:val="28"/>
        </w:rPr>
      </w:pPr>
      <w:r w:rsidRPr="00982B92">
        <w:rPr>
          <w:rFonts w:ascii="Roboto" w:hAnsi="Roboto" w:cstheme="minorHAnsi"/>
          <w:b/>
          <w:bCs/>
          <w:sz w:val="28"/>
          <w:szCs w:val="28"/>
        </w:rPr>
        <w:lastRenderedPageBreak/>
        <w:t xml:space="preserve">A1. </w:t>
      </w:r>
      <w:r w:rsidR="00E70590" w:rsidRPr="00982B92">
        <w:rPr>
          <w:rFonts w:ascii="Roboto" w:hAnsi="Roboto" w:cstheme="minorHAnsi"/>
          <w:b/>
          <w:bCs/>
          <w:sz w:val="28"/>
          <w:szCs w:val="28"/>
        </w:rPr>
        <w:t>Template 1.</w:t>
      </w:r>
      <w:r w:rsidR="001604C2" w:rsidRPr="00982B92">
        <w:rPr>
          <w:rFonts w:ascii="Roboto" w:hAnsi="Roboto" w:cstheme="minorHAnsi"/>
          <w:b/>
          <w:bCs/>
          <w:sz w:val="28"/>
          <w:szCs w:val="28"/>
        </w:rPr>
        <w:t xml:space="preserve"> Standard</w:t>
      </w:r>
      <w:r w:rsidRPr="00982B92">
        <w:rPr>
          <w:rFonts w:ascii="Roboto" w:hAnsi="Roboto" w:cstheme="minorHAnsi"/>
          <w:b/>
          <w:bCs/>
          <w:sz w:val="28"/>
          <w:szCs w:val="28"/>
        </w:rPr>
        <w:fldChar w:fldCharType="begin"/>
      </w:r>
      <w:r w:rsidRPr="00982B92">
        <w:rPr>
          <w:rFonts w:ascii="Roboto" w:hAnsi="Roboto"/>
        </w:rPr>
        <w:instrText xml:space="preserve"> TC "</w:instrText>
      </w:r>
      <w:bookmarkStart w:id="12" w:name="_Toc95385879"/>
      <w:bookmarkStart w:id="13" w:name="_Toc117767805"/>
      <w:r w:rsidRPr="00982B92">
        <w:rPr>
          <w:rFonts w:ascii="Roboto" w:hAnsi="Roboto" w:cstheme="minorHAnsi"/>
          <w:b/>
          <w:bCs/>
          <w:sz w:val="28"/>
          <w:szCs w:val="28"/>
        </w:rPr>
        <w:instrText>A1. Template 1.</w:instrText>
      </w:r>
      <w:bookmarkEnd w:id="12"/>
      <w:r w:rsidR="001604C2" w:rsidRPr="00982B92">
        <w:rPr>
          <w:rFonts w:ascii="Roboto" w:hAnsi="Roboto" w:cstheme="minorHAnsi"/>
          <w:b/>
          <w:bCs/>
          <w:sz w:val="28"/>
          <w:szCs w:val="28"/>
        </w:rPr>
        <w:instrText xml:space="preserve"> Standard</w:instrText>
      </w:r>
      <w:bookmarkEnd w:id="13"/>
      <w:r w:rsidRPr="00982B92">
        <w:rPr>
          <w:rFonts w:ascii="Roboto" w:hAnsi="Roboto"/>
        </w:rPr>
        <w:instrText xml:space="preserve">" \f C \l "2" </w:instrText>
      </w:r>
      <w:r w:rsidRPr="00982B92">
        <w:rPr>
          <w:rFonts w:ascii="Roboto" w:hAnsi="Roboto" w:cstheme="minorHAnsi"/>
          <w:b/>
          <w:bCs/>
          <w:sz w:val="28"/>
          <w:szCs w:val="28"/>
        </w:rPr>
        <w:fldChar w:fldCharType="end"/>
      </w:r>
    </w:p>
    <w:p w14:paraId="2675783B" w14:textId="040ADBCA" w:rsidR="007D37C8" w:rsidRPr="00982B92" w:rsidRDefault="007D37C8" w:rsidP="00803C2E">
      <w:pPr>
        <w:autoSpaceDE w:val="0"/>
        <w:autoSpaceDN w:val="0"/>
        <w:adjustRightInd w:val="0"/>
        <w:spacing w:before="40" w:after="40"/>
        <w:rPr>
          <w:rFonts w:ascii="Roboto" w:hAnsi="Roboto" w:cstheme="minorHAnsi"/>
          <w:color w:val="000000"/>
          <w:sz w:val="24"/>
          <w:szCs w:val="24"/>
          <w:lang w:val="en-GB"/>
        </w:rPr>
      </w:pPr>
      <w:bookmarkStart w:id="14" w:name="_Hlk99533548"/>
      <w:r w:rsidRPr="00982B92">
        <w:rPr>
          <w:rFonts w:ascii="Roboto" w:hAnsi="Roboto" w:cstheme="minorHAnsi"/>
          <w:b/>
          <w:bCs/>
          <w:color w:val="000000"/>
          <w:sz w:val="24"/>
          <w:szCs w:val="24"/>
          <w:lang w:val="en-GB"/>
        </w:rPr>
        <w:t>Cover Page</w:t>
      </w:r>
      <w:r w:rsidR="00B57448" w:rsidRPr="00982B92">
        <w:rPr>
          <w:rFonts w:ascii="Roboto" w:hAnsi="Roboto" w:cstheme="minorHAnsi"/>
          <w:b/>
          <w:bCs/>
          <w:color w:val="000000"/>
          <w:sz w:val="24"/>
          <w:szCs w:val="24"/>
          <w:lang w:val="en-GB"/>
        </w:rPr>
        <w:t>s</w:t>
      </w:r>
      <w:r w:rsidRPr="00982B92">
        <w:rPr>
          <w:rFonts w:ascii="Roboto" w:hAnsi="Roboto" w:cstheme="minorHAnsi"/>
          <w:b/>
          <w:bCs/>
          <w:color w:val="000000"/>
          <w:sz w:val="24"/>
          <w:szCs w:val="24"/>
          <w:lang w:val="en-GB"/>
        </w:rPr>
        <w:t xml:space="preserve"> </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531"/>
        <w:gridCol w:w="4675"/>
      </w:tblGrid>
      <w:tr w:rsidR="007D37C8" w:rsidRPr="00982B92" w14:paraId="148E158C" w14:textId="77777777" w:rsidTr="009B4CB0">
        <w:tc>
          <w:tcPr>
            <w:tcW w:w="4531" w:type="dxa"/>
          </w:tcPr>
          <w:p w14:paraId="079A2A33" w14:textId="3D1BED00" w:rsidR="007D37C8" w:rsidRPr="00982B92" w:rsidRDefault="007D37C8" w:rsidP="00803C2E">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Joint programme title:</w:t>
            </w:r>
          </w:p>
        </w:tc>
        <w:tc>
          <w:tcPr>
            <w:tcW w:w="4675" w:type="dxa"/>
            <w:shd w:val="clear" w:color="auto" w:fill="DBE5F1" w:themeFill="accent1" w:themeFillTint="33"/>
          </w:tcPr>
          <w:p w14:paraId="40519356" w14:textId="77777777" w:rsidR="007D37C8" w:rsidRPr="00982B92" w:rsidRDefault="007D37C8" w:rsidP="00803C2E">
            <w:pPr>
              <w:autoSpaceDE w:val="0"/>
              <w:autoSpaceDN w:val="0"/>
              <w:adjustRightInd w:val="0"/>
              <w:spacing w:before="40" w:after="40"/>
              <w:rPr>
                <w:rFonts w:ascii="Roboto" w:hAnsi="Roboto" w:cstheme="minorHAnsi"/>
                <w:color w:val="000000"/>
                <w:sz w:val="20"/>
                <w:szCs w:val="20"/>
                <w:lang w:val="en-GB"/>
              </w:rPr>
            </w:pPr>
          </w:p>
        </w:tc>
      </w:tr>
      <w:tr w:rsidR="007D37C8" w:rsidRPr="00982B92" w14:paraId="029E90AD" w14:textId="77777777" w:rsidTr="009B4CB0">
        <w:tc>
          <w:tcPr>
            <w:tcW w:w="4531" w:type="dxa"/>
          </w:tcPr>
          <w:p w14:paraId="29DD6464" w14:textId="3AD6DED2" w:rsidR="007D37C8" w:rsidRPr="00982B92" w:rsidRDefault="007D37C8" w:rsidP="00803C2E">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Outcomes(s): &lt;</w:t>
            </w:r>
            <w:r w:rsidRPr="00982B92">
              <w:rPr>
                <w:rFonts w:ascii="Roboto" w:hAnsi="Roboto" w:cstheme="minorHAnsi"/>
                <w:i/>
                <w:iCs/>
                <w:color w:val="000000"/>
                <w:sz w:val="20"/>
                <w:szCs w:val="20"/>
                <w:lang w:val="en-GB"/>
              </w:rPr>
              <w:t>verbatim from CF</w:t>
            </w:r>
            <w:r w:rsidRPr="00982B92">
              <w:rPr>
                <w:rFonts w:ascii="Roboto" w:hAnsi="Roboto" w:cstheme="minorHAnsi"/>
                <w:color w:val="000000"/>
                <w:sz w:val="20"/>
                <w:szCs w:val="20"/>
                <w:lang w:val="en-GB"/>
              </w:rPr>
              <w:t>&gt;</w:t>
            </w:r>
          </w:p>
        </w:tc>
        <w:tc>
          <w:tcPr>
            <w:tcW w:w="4675" w:type="dxa"/>
            <w:shd w:val="clear" w:color="auto" w:fill="DBE5F1" w:themeFill="accent1" w:themeFillTint="33"/>
          </w:tcPr>
          <w:p w14:paraId="2D612393" w14:textId="77777777" w:rsidR="007D37C8" w:rsidRPr="00982B92" w:rsidRDefault="007D37C8" w:rsidP="00803C2E">
            <w:pPr>
              <w:autoSpaceDE w:val="0"/>
              <w:autoSpaceDN w:val="0"/>
              <w:adjustRightInd w:val="0"/>
              <w:spacing w:before="40" w:after="40"/>
              <w:rPr>
                <w:rFonts w:ascii="Roboto" w:hAnsi="Roboto" w:cstheme="minorHAnsi"/>
                <w:color w:val="000000"/>
                <w:sz w:val="20"/>
                <w:szCs w:val="20"/>
                <w:lang w:val="en-GB"/>
              </w:rPr>
            </w:pPr>
          </w:p>
        </w:tc>
      </w:tr>
      <w:tr w:rsidR="007D37C8" w:rsidRPr="00982B92" w14:paraId="60351755" w14:textId="77777777" w:rsidTr="009B4CB0">
        <w:tc>
          <w:tcPr>
            <w:tcW w:w="4531" w:type="dxa"/>
          </w:tcPr>
          <w:p w14:paraId="18210143" w14:textId="4A4FBF02" w:rsidR="007D37C8" w:rsidRPr="00982B92" w:rsidRDefault="007D37C8" w:rsidP="00803C2E">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Duration:</w:t>
            </w:r>
          </w:p>
        </w:tc>
        <w:tc>
          <w:tcPr>
            <w:tcW w:w="4675" w:type="dxa"/>
            <w:shd w:val="clear" w:color="auto" w:fill="DBE5F1" w:themeFill="accent1" w:themeFillTint="33"/>
          </w:tcPr>
          <w:p w14:paraId="453A1499" w14:textId="77777777" w:rsidR="007D37C8" w:rsidRPr="00982B92" w:rsidRDefault="007D37C8" w:rsidP="00803C2E">
            <w:pPr>
              <w:autoSpaceDE w:val="0"/>
              <w:autoSpaceDN w:val="0"/>
              <w:adjustRightInd w:val="0"/>
              <w:spacing w:before="40" w:after="40"/>
              <w:rPr>
                <w:rFonts w:ascii="Roboto" w:hAnsi="Roboto" w:cstheme="minorHAnsi"/>
                <w:color w:val="000000"/>
                <w:sz w:val="20"/>
                <w:szCs w:val="20"/>
                <w:lang w:val="en-GB"/>
              </w:rPr>
            </w:pPr>
          </w:p>
        </w:tc>
      </w:tr>
      <w:tr w:rsidR="007D37C8" w:rsidRPr="00982B92" w14:paraId="2E8CA4F3" w14:textId="77777777" w:rsidTr="009B4CB0">
        <w:tc>
          <w:tcPr>
            <w:tcW w:w="4531" w:type="dxa"/>
          </w:tcPr>
          <w:p w14:paraId="6FCD0B57" w14:textId="0B6EFE4C" w:rsidR="007D37C8" w:rsidRPr="00982B92" w:rsidRDefault="007D37C8" w:rsidP="00803C2E">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Anticipated start and end dates:</w:t>
            </w:r>
          </w:p>
        </w:tc>
        <w:tc>
          <w:tcPr>
            <w:tcW w:w="4675" w:type="dxa"/>
            <w:shd w:val="clear" w:color="auto" w:fill="DBE5F1" w:themeFill="accent1" w:themeFillTint="33"/>
          </w:tcPr>
          <w:p w14:paraId="2839054A" w14:textId="0D4B3FA9" w:rsidR="007D37C8" w:rsidRPr="00982B92" w:rsidRDefault="0088434E" w:rsidP="00803C2E">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Start:</w:t>
            </w:r>
            <w:r w:rsidRPr="00982B92">
              <w:rPr>
                <w:rFonts w:ascii="Roboto" w:hAnsi="Roboto" w:cstheme="minorHAnsi"/>
                <w:color w:val="000000"/>
                <w:sz w:val="20"/>
                <w:szCs w:val="20"/>
                <w:lang w:val="en-GB"/>
              </w:rPr>
              <w:tab/>
            </w:r>
            <w:r w:rsidRPr="00982B92">
              <w:rPr>
                <w:rFonts w:ascii="Roboto" w:hAnsi="Roboto" w:cstheme="minorHAnsi"/>
                <w:color w:val="000000"/>
                <w:sz w:val="20"/>
                <w:szCs w:val="20"/>
                <w:lang w:val="en-GB"/>
              </w:rPr>
              <w:tab/>
            </w:r>
            <w:r w:rsidRPr="00982B92">
              <w:rPr>
                <w:rFonts w:ascii="Roboto" w:hAnsi="Roboto" w:cstheme="minorHAnsi"/>
                <w:color w:val="000000"/>
                <w:sz w:val="20"/>
                <w:szCs w:val="20"/>
                <w:lang w:val="en-GB"/>
              </w:rPr>
              <w:tab/>
              <w:t>End:</w:t>
            </w:r>
          </w:p>
        </w:tc>
      </w:tr>
      <w:tr w:rsidR="00BE4208" w:rsidRPr="00982B92" w14:paraId="35725756" w14:textId="77777777" w:rsidTr="009949A3">
        <w:tc>
          <w:tcPr>
            <w:tcW w:w="4531" w:type="dxa"/>
            <w:tcBorders>
              <w:bottom w:val="nil"/>
            </w:tcBorders>
          </w:tcPr>
          <w:p w14:paraId="4198F98C" w14:textId="77777777" w:rsidR="00BE4208" w:rsidRPr="00982B92" w:rsidRDefault="00BE420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JP Team</w:t>
            </w:r>
          </w:p>
        </w:tc>
        <w:tc>
          <w:tcPr>
            <w:tcW w:w="4675" w:type="dxa"/>
            <w:tcBorders>
              <w:bottom w:val="nil"/>
            </w:tcBorders>
            <w:shd w:val="clear" w:color="auto" w:fill="DBE5F1" w:themeFill="accent1" w:themeFillTint="33"/>
          </w:tcPr>
          <w:p w14:paraId="24AA5457" w14:textId="77777777" w:rsidR="00BE4208" w:rsidRPr="00982B92" w:rsidRDefault="00BE4208" w:rsidP="009949A3">
            <w:pPr>
              <w:autoSpaceDE w:val="0"/>
              <w:autoSpaceDN w:val="0"/>
              <w:adjustRightInd w:val="0"/>
              <w:spacing w:before="40" w:after="40"/>
              <w:rPr>
                <w:rFonts w:ascii="Roboto" w:hAnsi="Roboto" w:cstheme="minorHAnsi"/>
                <w:color w:val="000000"/>
                <w:sz w:val="20"/>
                <w:szCs w:val="20"/>
                <w:lang w:val="en-GB"/>
              </w:rPr>
            </w:pPr>
          </w:p>
        </w:tc>
      </w:tr>
      <w:tr w:rsidR="00BE4208" w:rsidRPr="00982B92" w14:paraId="1818F562" w14:textId="77777777" w:rsidTr="009949A3">
        <w:tc>
          <w:tcPr>
            <w:tcW w:w="4531" w:type="dxa"/>
            <w:tcBorders>
              <w:top w:val="nil"/>
              <w:bottom w:val="nil"/>
            </w:tcBorders>
          </w:tcPr>
          <w:p w14:paraId="7E8D4DE3" w14:textId="77777777" w:rsidR="00BE4208" w:rsidRPr="00982B92" w:rsidRDefault="00BE4208"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Lead PUNO:</w:t>
            </w:r>
          </w:p>
        </w:tc>
        <w:tc>
          <w:tcPr>
            <w:tcW w:w="4675" w:type="dxa"/>
            <w:tcBorders>
              <w:top w:val="nil"/>
              <w:bottom w:val="nil"/>
            </w:tcBorders>
            <w:shd w:val="clear" w:color="auto" w:fill="DBE5F1" w:themeFill="accent1" w:themeFillTint="33"/>
          </w:tcPr>
          <w:p w14:paraId="0DF200E4" w14:textId="77777777" w:rsidR="00BE4208" w:rsidRPr="00982B92" w:rsidRDefault="00BE4208" w:rsidP="009949A3">
            <w:pPr>
              <w:autoSpaceDE w:val="0"/>
              <w:autoSpaceDN w:val="0"/>
              <w:adjustRightInd w:val="0"/>
              <w:spacing w:before="40" w:after="40"/>
              <w:rPr>
                <w:rFonts w:ascii="Roboto" w:hAnsi="Roboto" w:cstheme="minorHAnsi"/>
                <w:color w:val="000000"/>
                <w:sz w:val="20"/>
                <w:szCs w:val="20"/>
                <w:lang w:val="en-GB"/>
              </w:rPr>
            </w:pPr>
          </w:p>
        </w:tc>
      </w:tr>
      <w:tr w:rsidR="00BE4208" w:rsidRPr="00982B92" w14:paraId="16710194" w14:textId="77777777" w:rsidTr="009949A3">
        <w:tc>
          <w:tcPr>
            <w:tcW w:w="4531" w:type="dxa"/>
            <w:tcBorders>
              <w:top w:val="nil"/>
            </w:tcBorders>
          </w:tcPr>
          <w:p w14:paraId="108A802E" w14:textId="77777777" w:rsidR="00BE4208" w:rsidRPr="00982B92" w:rsidRDefault="00BE4208"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PUNOs:</w:t>
            </w:r>
          </w:p>
        </w:tc>
        <w:tc>
          <w:tcPr>
            <w:tcW w:w="4675" w:type="dxa"/>
            <w:tcBorders>
              <w:top w:val="nil"/>
            </w:tcBorders>
            <w:shd w:val="clear" w:color="auto" w:fill="DBE5F1" w:themeFill="accent1" w:themeFillTint="33"/>
          </w:tcPr>
          <w:p w14:paraId="2C641471" w14:textId="77777777" w:rsidR="00BE4208" w:rsidRPr="00982B92" w:rsidRDefault="00BE4208" w:rsidP="009949A3">
            <w:pPr>
              <w:autoSpaceDE w:val="0"/>
              <w:autoSpaceDN w:val="0"/>
              <w:adjustRightInd w:val="0"/>
              <w:spacing w:before="40" w:after="40"/>
              <w:rPr>
                <w:rFonts w:ascii="Roboto" w:hAnsi="Roboto" w:cstheme="minorHAnsi"/>
                <w:color w:val="000000"/>
                <w:sz w:val="20"/>
                <w:szCs w:val="20"/>
                <w:lang w:val="en-GB"/>
              </w:rPr>
            </w:pPr>
          </w:p>
        </w:tc>
      </w:tr>
      <w:tr w:rsidR="007D37C8" w:rsidRPr="00982B92" w14:paraId="13153EDB" w14:textId="77777777" w:rsidTr="009B4CB0">
        <w:tc>
          <w:tcPr>
            <w:tcW w:w="4531" w:type="dxa"/>
          </w:tcPr>
          <w:p w14:paraId="5F707292" w14:textId="77777777" w:rsidR="007D37C8" w:rsidRPr="00982B92" w:rsidRDefault="007D37C8" w:rsidP="00803C2E">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Fund management modality:</w:t>
            </w:r>
          </w:p>
          <w:p w14:paraId="5A259F02" w14:textId="6D64D065" w:rsidR="007D37C8" w:rsidRPr="00982B92" w:rsidRDefault="007D37C8" w:rsidP="00803C2E">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(Parallel; Consolidated; Pass-through)</w:t>
            </w:r>
          </w:p>
        </w:tc>
        <w:tc>
          <w:tcPr>
            <w:tcW w:w="4675" w:type="dxa"/>
            <w:shd w:val="clear" w:color="auto" w:fill="DBE5F1" w:themeFill="accent1" w:themeFillTint="33"/>
          </w:tcPr>
          <w:p w14:paraId="7051F447" w14:textId="77777777" w:rsidR="007D37C8" w:rsidRPr="00982B92" w:rsidRDefault="007D37C8" w:rsidP="00803C2E">
            <w:pPr>
              <w:autoSpaceDE w:val="0"/>
              <w:autoSpaceDN w:val="0"/>
              <w:adjustRightInd w:val="0"/>
              <w:spacing w:before="40" w:after="40"/>
              <w:rPr>
                <w:rFonts w:ascii="Roboto" w:hAnsi="Roboto" w:cstheme="minorHAnsi"/>
                <w:color w:val="000000"/>
                <w:sz w:val="20"/>
                <w:szCs w:val="20"/>
                <w:lang w:val="en-GB"/>
              </w:rPr>
            </w:pPr>
          </w:p>
        </w:tc>
      </w:tr>
      <w:tr w:rsidR="007D37C8" w:rsidRPr="00982B92" w14:paraId="724CC6F7" w14:textId="77777777" w:rsidTr="009B4CB0">
        <w:tc>
          <w:tcPr>
            <w:tcW w:w="4531" w:type="dxa"/>
          </w:tcPr>
          <w:p w14:paraId="0135FDCB" w14:textId="106FB7AB" w:rsidR="007D37C8" w:rsidRPr="00982B92" w:rsidRDefault="007D37C8" w:rsidP="00AF2134">
            <w:pPr>
              <w:pStyle w:val="ListParagraph"/>
              <w:numPr>
                <w:ilvl w:val="0"/>
                <w:numId w:val="13"/>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 xml:space="preserve">Managing Agent: </w:t>
            </w:r>
            <w:r w:rsidR="00A061CD" w:rsidRPr="00982B92">
              <w:rPr>
                <w:rFonts w:ascii="Roboto" w:hAnsi="Roboto" w:cstheme="minorHAnsi"/>
                <w:color w:val="000000"/>
                <w:sz w:val="20"/>
                <w:szCs w:val="20"/>
                <w:lang w:val="en-GB"/>
              </w:rPr>
              <w:t>(Consolidated only)</w:t>
            </w:r>
          </w:p>
        </w:tc>
        <w:tc>
          <w:tcPr>
            <w:tcW w:w="4675" w:type="dxa"/>
            <w:shd w:val="clear" w:color="auto" w:fill="DBE5F1" w:themeFill="accent1" w:themeFillTint="33"/>
          </w:tcPr>
          <w:p w14:paraId="0F5606BA" w14:textId="0011EAEA" w:rsidR="007D37C8" w:rsidRPr="00982B92" w:rsidRDefault="005B0C29" w:rsidP="00803C2E">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Include name and email of responsible officer</w:t>
            </w:r>
          </w:p>
        </w:tc>
      </w:tr>
      <w:tr w:rsidR="005B0C29" w:rsidRPr="00982B92" w14:paraId="6449BE2A" w14:textId="77777777" w:rsidTr="009B4CB0">
        <w:tc>
          <w:tcPr>
            <w:tcW w:w="4531" w:type="dxa"/>
          </w:tcPr>
          <w:p w14:paraId="592BEEE0" w14:textId="421541AB" w:rsidR="005B0C29" w:rsidRPr="00982B92" w:rsidRDefault="005B0C29" w:rsidP="005B0C29">
            <w:pPr>
              <w:pStyle w:val="ListParagraph"/>
              <w:numPr>
                <w:ilvl w:val="0"/>
                <w:numId w:val="14"/>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Administrative Agent: (Pass-through only)</w:t>
            </w:r>
          </w:p>
        </w:tc>
        <w:tc>
          <w:tcPr>
            <w:tcW w:w="4675" w:type="dxa"/>
            <w:shd w:val="clear" w:color="auto" w:fill="DBE5F1" w:themeFill="accent1" w:themeFillTint="33"/>
          </w:tcPr>
          <w:p w14:paraId="0577E99C" w14:textId="62E4CFEB" w:rsidR="005B0C29" w:rsidRPr="00982B92" w:rsidRDefault="005B0C29" w:rsidP="005B0C29">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Include name and email of responsible officer</w:t>
            </w:r>
          </w:p>
        </w:tc>
      </w:tr>
      <w:tr w:rsidR="005B0C29" w:rsidRPr="00982B92" w14:paraId="4A2BC7EA" w14:textId="77777777" w:rsidTr="009B4CB0">
        <w:tc>
          <w:tcPr>
            <w:tcW w:w="4531" w:type="dxa"/>
          </w:tcPr>
          <w:p w14:paraId="238E86EE" w14:textId="001835D9" w:rsidR="005B0C29" w:rsidRPr="00982B92" w:rsidRDefault="005B0C29" w:rsidP="005B0C29">
            <w:pPr>
              <w:pStyle w:val="ListParagraph"/>
              <w:numPr>
                <w:ilvl w:val="0"/>
                <w:numId w:val="14"/>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Convening Agent: (Pass-through only)</w:t>
            </w:r>
          </w:p>
        </w:tc>
        <w:tc>
          <w:tcPr>
            <w:tcW w:w="4675" w:type="dxa"/>
            <w:shd w:val="clear" w:color="auto" w:fill="DBE5F1" w:themeFill="accent1" w:themeFillTint="33"/>
          </w:tcPr>
          <w:p w14:paraId="2DDB1E72" w14:textId="7F094B1A" w:rsidR="005B0C29" w:rsidRPr="00982B92" w:rsidRDefault="005B0C29" w:rsidP="005B0C29">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Include name and email of responsible officer</w:t>
            </w:r>
          </w:p>
        </w:tc>
      </w:tr>
    </w:tbl>
    <w:p w14:paraId="70F884B6" w14:textId="01ADBE74" w:rsidR="007D37C8" w:rsidRPr="00982B92" w:rsidRDefault="007D37C8" w:rsidP="00803C2E">
      <w:pPr>
        <w:autoSpaceDE w:val="0"/>
        <w:autoSpaceDN w:val="0"/>
        <w:adjustRightInd w:val="0"/>
        <w:spacing w:before="40" w:after="40"/>
        <w:rPr>
          <w:rFonts w:ascii="Roboto" w:hAnsi="Roboto" w:cstheme="minorHAnsi"/>
          <w:color w:val="000000"/>
          <w:sz w:val="10"/>
          <w:szCs w:val="10"/>
          <w:lang w:val="en-GB"/>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531"/>
        <w:gridCol w:w="4675"/>
      </w:tblGrid>
      <w:tr w:rsidR="00A061CD" w:rsidRPr="00982B92" w14:paraId="4D48F7B8" w14:textId="77777777" w:rsidTr="009B4CB0">
        <w:tc>
          <w:tcPr>
            <w:tcW w:w="4531" w:type="dxa"/>
          </w:tcPr>
          <w:p w14:paraId="43482070" w14:textId="30D3A3AF" w:rsidR="00A061CD" w:rsidRPr="00982B92" w:rsidRDefault="00A061CD" w:rsidP="00803C2E">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Total estimated budget</w:t>
            </w:r>
            <w:r w:rsidR="005817CD" w:rsidRPr="00982B92">
              <w:rPr>
                <w:rFonts w:ascii="Roboto" w:hAnsi="Roboto" w:cstheme="minorHAnsi"/>
                <w:b/>
                <w:bCs/>
                <w:color w:val="000000"/>
                <w:sz w:val="20"/>
                <w:szCs w:val="20"/>
                <w:lang w:val="en-GB"/>
              </w:rPr>
              <w:t>:</w:t>
            </w:r>
            <w:r w:rsidR="005817CD" w:rsidRPr="00982B92">
              <w:rPr>
                <w:rStyle w:val="FootnoteReference"/>
                <w:rFonts w:ascii="Roboto" w:hAnsi="Roboto" w:cstheme="minorHAnsi"/>
                <w:color w:val="000000"/>
                <w:sz w:val="20"/>
                <w:szCs w:val="20"/>
                <w:lang w:val="en-GB"/>
              </w:rPr>
              <w:footnoteReference w:id="5"/>
            </w:r>
          </w:p>
        </w:tc>
        <w:tc>
          <w:tcPr>
            <w:tcW w:w="4675" w:type="dxa"/>
            <w:shd w:val="clear" w:color="auto" w:fill="DBE5F1" w:themeFill="accent1" w:themeFillTint="33"/>
          </w:tcPr>
          <w:p w14:paraId="41113C74"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73077F80" w14:textId="77777777" w:rsidTr="009B4CB0">
        <w:tc>
          <w:tcPr>
            <w:tcW w:w="4531" w:type="dxa"/>
          </w:tcPr>
          <w:p w14:paraId="035435EC" w14:textId="77C045D6"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Out of which:</w:t>
            </w:r>
          </w:p>
        </w:tc>
        <w:tc>
          <w:tcPr>
            <w:tcW w:w="4675" w:type="dxa"/>
            <w:shd w:val="clear" w:color="auto" w:fill="DBE5F1" w:themeFill="accent1" w:themeFillTint="33"/>
          </w:tcPr>
          <w:p w14:paraId="50A55DAC"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21B4BA8D" w14:textId="77777777" w:rsidTr="009B4CB0">
        <w:tc>
          <w:tcPr>
            <w:tcW w:w="4531" w:type="dxa"/>
          </w:tcPr>
          <w:p w14:paraId="01B3578D" w14:textId="52FE7F60" w:rsidR="00A061CD" w:rsidRPr="00982B92" w:rsidRDefault="00A061CD"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Funded</w:t>
            </w:r>
          </w:p>
        </w:tc>
        <w:tc>
          <w:tcPr>
            <w:tcW w:w="4675" w:type="dxa"/>
            <w:shd w:val="clear" w:color="auto" w:fill="DBE5F1" w:themeFill="accent1" w:themeFillTint="33"/>
          </w:tcPr>
          <w:p w14:paraId="58326E0C"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370DC84F" w14:textId="77777777" w:rsidTr="009B4CB0">
        <w:tc>
          <w:tcPr>
            <w:tcW w:w="4531" w:type="dxa"/>
          </w:tcPr>
          <w:p w14:paraId="3A0F2116" w14:textId="79EFAC65" w:rsidR="00A061CD" w:rsidRPr="00982B92" w:rsidRDefault="00A061CD"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Un-funded</w:t>
            </w:r>
          </w:p>
        </w:tc>
        <w:tc>
          <w:tcPr>
            <w:tcW w:w="4675" w:type="dxa"/>
            <w:shd w:val="clear" w:color="auto" w:fill="DBE5F1" w:themeFill="accent1" w:themeFillTint="33"/>
          </w:tcPr>
          <w:p w14:paraId="71752B5F"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107710A8" w14:textId="77777777" w:rsidTr="009B4CB0">
        <w:tc>
          <w:tcPr>
            <w:tcW w:w="4531" w:type="dxa"/>
          </w:tcPr>
          <w:p w14:paraId="12B959A9" w14:textId="7ACCD7FC" w:rsidR="00A061CD" w:rsidRPr="00982B92" w:rsidRDefault="00A061CD" w:rsidP="00803C2E">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Source of funds:</w:t>
            </w:r>
          </w:p>
        </w:tc>
        <w:tc>
          <w:tcPr>
            <w:tcW w:w="4675" w:type="dxa"/>
            <w:shd w:val="clear" w:color="auto" w:fill="DBE5F1" w:themeFill="accent1" w:themeFillTint="33"/>
          </w:tcPr>
          <w:p w14:paraId="6BB16B87"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3C514F39" w14:textId="77777777" w:rsidTr="009B4CB0">
        <w:tc>
          <w:tcPr>
            <w:tcW w:w="4531" w:type="dxa"/>
          </w:tcPr>
          <w:p w14:paraId="24728EA8" w14:textId="4D8F9A50" w:rsidR="00A061CD" w:rsidRPr="00982B92" w:rsidRDefault="00A061CD"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Government</w:t>
            </w:r>
          </w:p>
        </w:tc>
        <w:tc>
          <w:tcPr>
            <w:tcW w:w="4675" w:type="dxa"/>
            <w:shd w:val="clear" w:color="auto" w:fill="DBE5F1" w:themeFill="accent1" w:themeFillTint="33"/>
          </w:tcPr>
          <w:p w14:paraId="59D7868A"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759E65CB" w14:textId="77777777" w:rsidTr="009B4CB0">
        <w:tc>
          <w:tcPr>
            <w:tcW w:w="4531" w:type="dxa"/>
          </w:tcPr>
          <w:p w14:paraId="1659178D" w14:textId="72613247" w:rsidR="00A061CD" w:rsidRPr="00982B92" w:rsidRDefault="00A061CD"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1</w:t>
            </w:r>
          </w:p>
        </w:tc>
        <w:tc>
          <w:tcPr>
            <w:tcW w:w="4675" w:type="dxa"/>
            <w:shd w:val="clear" w:color="auto" w:fill="DBE5F1" w:themeFill="accent1" w:themeFillTint="33"/>
          </w:tcPr>
          <w:p w14:paraId="72E92787"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7878EBED" w14:textId="77777777" w:rsidTr="009B4CB0">
        <w:tc>
          <w:tcPr>
            <w:tcW w:w="4531" w:type="dxa"/>
          </w:tcPr>
          <w:p w14:paraId="7ED98F62" w14:textId="4F0AC71C" w:rsidR="00A061CD" w:rsidRPr="00982B92" w:rsidRDefault="00A061CD"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2</w:t>
            </w:r>
          </w:p>
        </w:tc>
        <w:tc>
          <w:tcPr>
            <w:tcW w:w="4675" w:type="dxa"/>
            <w:shd w:val="clear" w:color="auto" w:fill="DBE5F1" w:themeFill="accent1" w:themeFillTint="33"/>
          </w:tcPr>
          <w:p w14:paraId="7B5EA1FA"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22382395" w14:textId="77777777" w:rsidTr="009B4CB0">
        <w:tc>
          <w:tcPr>
            <w:tcW w:w="4531" w:type="dxa"/>
          </w:tcPr>
          <w:p w14:paraId="51FFE9E5" w14:textId="760038E8" w:rsidR="00A061CD" w:rsidRPr="00982B92" w:rsidRDefault="00A061CD"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3</w:t>
            </w:r>
          </w:p>
        </w:tc>
        <w:tc>
          <w:tcPr>
            <w:tcW w:w="4675" w:type="dxa"/>
            <w:shd w:val="clear" w:color="auto" w:fill="DBE5F1" w:themeFill="accent1" w:themeFillTint="33"/>
          </w:tcPr>
          <w:p w14:paraId="61BCC756"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274BC66D" w14:textId="77777777" w:rsidTr="009B4CB0">
        <w:tc>
          <w:tcPr>
            <w:tcW w:w="4531" w:type="dxa"/>
          </w:tcPr>
          <w:p w14:paraId="5EB9CFD6" w14:textId="01574993" w:rsidR="00A061CD" w:rsidRPr="00982B92" w:rsidRDefault="00A061CD"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4</w:t>
            </w:r>
            <w:r w:rsidR="00046BD6" w:rsidRPr="00982B92">
              <w:rPr>
                <w:rFonts w:ascii="Roboto" w:hAnsi="Roboto" w:cstheme="minorHAnsi"/>
                <w:color w:val="000000"/>
                <w:sz w:val="20"/>
                <w:szCs w:val="20"/>
                <w:lang w:val="en-GB"/>
              </w:rPr>
              <w:t>…</w:t>
            </w:r>
          </w:p>
        </w:tc>
        <w:tc>
          <w:tcPr>
            <w:tcW w:w="4675" w:type="dxa"/>
            <w:shd w:val="clear" w:color="auto" w:fill="DBE5F1" w:themeFill="accent1" w:themeFillTint="33"/>
          </w:tcPr>
          <w:p w14:paraId="1967343D"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5196890D" w14:textId="77777777" w:rsidTr="009B4CB0">
        <w:tc>
          <w:tcPr>
            <w:tcW w:w="4531" w:type="dxa"/>
          </w:tcPr>
          <w:p w14:paraId="2AF3578F" w14:textId="18D0EE3D" w:rsidR="00A061CD" w:rsidRPr="00982B92" w:rsidRDefault="00A061CD"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Donor 1</w:t>
            </w:r>
          </w:p>
        </w:tc>
        <w:tc>
          <w:tcPr>
            <w:tcW w:w="4675" w:type="dxa"/>
            <w:shd w:val="clear" w:color="auto" w:fill="DBE5F1" w:themeFill="accent1" w:themeFillTint="33"/>
          </w:tcPr>
          <w:p w14:paraId="5472C258"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439274D6" w14:textId="77777777" w:rsidTr="009B4CB0">
        <w:tc>
          <w:tcPr>
            <w:tcW w:w="4531" w:type="dxa"/>
          </w:tcPr>
          <w:p w14:paraId="1714A4D2" w14:textId="0CAE352B" w:rsidR="00A061CD" w:rsidRPr="00982B92" w:rsidRDefault="00A061CD"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Donor 2</w:t>
            </w:r>
            <w:r w:rsidR="00046BD6" w:rsidRPr="00982B92">
              <w:rPr>
                <w:rFonts w:ascii="Roboto" w:hAnsi="Roboto" w:cstheme="minorHAnsi"/>
                <w:color w:val="000000"/>
                <w:sz w:val="20"/>
                <w:szCs w:val="20"/>
                <w:lang w:val="en-GB"/>
              </w:rPr>
              <w:t>…</w:t>
            </w:r>
          </w:p>
        </w:tc>
        <w:tc>
          <w:tcPr>
            <w:tcW w:w="4675" w:type="dxa"/>
            <w:shd w:val="clear" w:color="auto" w:fill="DBE5F1" w:themeFill="accent1" w:themeFillTint="33"/>
          </w:tcPr>
          <w:p w14:paraId="0E03D1C0"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5963F4B2" w14:textId="77777777" w:rsidTr="009B4CB0">
        <w:tc>
          <w:tcPr>
            <w:tcW w:w="4531" w:type="dxa"/>
          </w:tcPr>
          <w:p w14:paraId="27CE5B2E" w14:textId="4F9BB61D" w:rsidR="00A061CD" w:rsidRPr="00982B92" w:rsidRDefault="007F1C77"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 xml:space="preserve">Non-UN </w:t>
            </w:r>
            <w:r w:rsidR="00A061CD" w:rsidRPr="00982B92">
              <w:rPr>
                <w:rFonts w:ascii="Roboto" w:hAnsi="Roboto" w:cstheme="minorHAnsi"/>
                <w:color w:val="000000"/>
                <w:sz w:val="20"/>
                <w:szCs w:val="20"/>
                <w:lang w:val="en-GB"/>
              </w:rPr>
              <w:t>partner 1</w:t>
            </w:r>
          </w:p>
        </w:tc>
        <w:tc>
          <w:tcPr>
            <w:tcW w:w="4675" w:type="dxa"/>
            <w:shd w:val="clear" w:color="auto" w:fill="DBE5F1" w:themeFill="accent1" w:themeFillTint="33"/>
          </w:tcPr>
          <w:p w14:paraId="328CAA09"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r w:rsidR="00A061CD" w:rsidRPr="00982B92" w14:paraId="30909BF8" w14:textId="77777777" w:rsidTr="009B4CB0">
        <w:tc>
          <w:tcPr>
            <w:tcW w:w="4531" w:type="dxa"/>
          </w:tcPr>
          <w:p w14:paraId="6AAF358D" w14:textId="123A5EE8" w:rsidR="00A061CD" w:rsidRPr="00982B92" w:rsidRDefault="007F1C77" w:rsidP="00AF2134">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 xml:space="preserve">Non-UN </w:t>
            </w:r>
            <w:r w:rsidR="00A061CD" w:rsidRPr="00982B92">
              <w:rPr>
                <w:rFonts w:ascii="Roboto" w:hAnsi="Roboto" w:cstheme="minorHAnsi"/>
                <w:color w:val="000000"/>
                <w:sz w:val="20"/>
                <w:szCs w:val="20"/>
                <w:lang w:val="en-GB"/>
              </w:rPr>
              <w:t>partner 2</w:t>
            </w:r>
            <w:r w:rsidR="00046BD6" w:rsidRPr="00982B92">
              <w:rPr>
                <w:rFonts w:ascii="Roboto" w:hAnsi="Roboto" w:cstheme="minorHAnsi"/>
                <w:color w:val="000000"/>
                <w:sz w:val="20"/>
                <w:szCs w:val="20"/>
                <w:lang w:val="en-GB"/>
              </w:rPr>
              <w:t>…</w:t>
            </w:r>
          </w:p>
        </w:tc>
        <w:tc>
          <w:tcPr>
            <w:tcW w:w="4675" w:type="dxa"/>
            <w:shd w:val="clear" w:color="auto" w:fill="DBE5F1" w:themeFill="accent1" w:themeFillTint="33"/>
          </w:tcPr>
          <w:p w14:paraId="5EA6657F" w14:textId="77777777" w:rsidR="00A061CD" w:rsidRPr="00982B92" w:rsidRDefault="00A061CD" w:rsidP="00803C2E">
            <w:pPr>
              <w:autoSpaceDE w:val="0"/>
              <w:autoSpaceDN w:val="0"/>
              <w:adjustRightInd w:val="0"/>
              <w:spacing w:before="40" w:after="40"/>
              <w:rPr>
                <w:rFonts w:ascii="Roboto" w:hAnsi="Roboto" w:cstheme="minorHAnsi"/>
                <w:color w:val="000000"/>
                <w:sz w:val="20"/>
                <w:szCs w:val="20"/>
                <w:lang w:val="en-GB"/>
              </w:rPr>
            </w:pPr>
          </w:p>
        </w:tc>
      </w:tr>
    </w:tbl>
    <w:bookmarkEnd w:id="14"/>
    <w:p w14:paraId="58427578" w14:textId="5166CA22" w:rsidR="00803C2E" w:rsidRPr="00982B92" w:rsidRDefault="00C1101F" w:rsidP="007D37C8">
      <w:pPr>
        <w:autoSpaceDE w:val="0"/>
        <w:autoSpaceDN w:val="0"/>
        <w:adjustRightInd w:val="0"/>
        <w:spacing w:after="0"/>
        <w:rPr>
          <w:rFonts w:ascii="Roboto" w:hAnsi="Roboto" w:cstheme="minorHAnsi"/>
          <w:color w:val="000000"/>
          <w:sz w:val="20"/>
          <w:szCs w:val="20"/>
          <w:lang w:val="en-GB"/>
        </w:rPr>
      </w:pPr>
      <w:r w:rsidRPr="00982B92">
        <w:rPr>
          <w:rFonts w:ascii="Roboto" w:hAnsi="Roboto" w:cstheme="minorHAnsi"/>
          <w:color w:val="000000"/>
          <w:sz w:val="20"/>
          <w:szCs w:val="20"/>
          <w:lang w:val="en-GB"/>
        </w:rPr>
        <w:t xml:space="preserve"> </w:t>
      </w:r>
    </w:p>
    <w:p w14:paraId="32CF01AA" w14:textId="1B626852" w:rsidR="006A66F3" w:rsidRPr="00982B92" w:rsidRDefault="00B411FF" w:rsidP="00A004B8">
      <w:pPr>
        <w:shd w:val="clear" w:color="auto" w:fill="DBE5F1" w:themeFill="accent1" w:themeFillTint="33"/>
        <w:autoSpaceDE w:val="0"/>
        <w:autoSpaceDN w:val="0"/>
        <w:adjustRightInd w:val="0"/>
        <w:rPr>
          <w:rFonts w:ascii="Roboto" w:hAnsi="Roboto" w:cstheme="minorHAnsi"/>
          <w:sz w:val="21"/>
          <w:szCs w:val="21"/>
        </w:rPr>
      </w:pPr>
      <w:r w:rsidRPr="00982B92">
        <w:rPr>
          <w:rFonts w:ascii="Roboto" w:hAnsi="Roboto" w:cstheme="minorHAnsi"/>
          <w:sz w:val="21"/>
          <w:szCs w:val="21"/>
          <w:u w:val="single"/>
          <w:lang w:val="en-GB"/>
        </w:rPr>
        <w:t>M</w:t>
      </w:r>
      <w:r w:rsidR="00CD7643" w:rsidRPr="00982B92">
        <w:rPr>
          <w:rFonts w:ascii="Roboto" w:hAnsi="Roboto" w:cstheme="minorHAnsi"/>
          <w:sz w:val="21"/>
          <w:szCs w:val="21"/>
          <w:u w:val="single"/>
          <w:lang w:val="en-GB"/>
        </w:rPr>
        <w:t xml:space="preserve">andatory </w:t>
      </w:r>
      <w:r w:rsidRPr="00982B92">
        <w:rPr>
          <w:rFonts w:ascii="Roboto" w:hAnsi="Roboto" w:cstheme="minorHAnsi"/>
          <w:sz w:val="21"/>
          <w:szCs w:val="21"/>
          <w:u w:val="single"/>
          <w:lang w:val="en-GB"/>
        </w:rPr>
        <w:t>text</w:t>
      </w:r>
      <w:r w:rsidRPr="00982B92">
        <w:rPr>
          <w:rFonts w:ascii="Roboto" w:hAnsi="Roboto" w:cstheme="minorHAnsi"/>
          <w:sz w:val="21"/>
          <w:szCs w:val="21"/>
          <w:lang w:val="en-GB"/>
        </w:rPr>
        <w:t xml:space="preserve">: </w:t>
      </w:r>
      <w:r w:rsidR="00C1101F" w:rsidRPr="00982B92">
        <w:rPr>
          <w:rFonts w:ascii="Roboto" w:hAnsi="Roboto" w:cstheme="minorHAnsi"/>
          <w:sz w:val="21"/>
          <w:szCs w:val="21"/>
          <w:lang w:val="en-GB"/>
        </w:rPr>
        <w:t xml:space="preserve">The </w:t>
      </w:r>
      <w:r w:rsidR="00C1101F" w:rsidRPr="00982B92">
        <w:rPr>
          <w:rFonts w:ascii="Roboto" w:hAnsi="Roboto" w:cstheme="minorHAnsi"/>
          <w:b/>
          <w:bCs/>
          <w:sz w:val="21"/>
          <w:szCs w:val="21"/>
          <w:lang w:val="en-GB"/>
        </w:rPr>
        <w:t>legal basis</w:t>
      </w:r>
      <w:r w:rsidR="00C1101F" w:rsidRPr="00982B92">
        <w:rPr>
          <w:rFonts w:ascii="Roboto" w:hAnsi="Roboto" w:cstheme="minorHAnsi"/>
          <w:sz w:val="21"/>
          <w:szCs w:val="21"/>
          <w:lang w:val="en-GB"/>
        </w:rPr>
        <w:t xml:space="preserve"> </w:t>
      </w:r>
      <w:r w:rsidR="00DF5B04" w:rsidRPr="00982B92">
        <w:rPr>
          <w:rFonts w:ascii="Roboto" w:hAnsi="Roboto" w:cstheme="minorHAnsi"/>
          <w:sz w:val="21"/>
          <w:szCs w:val="21"/>
          <w:lang w:val="en-GB"/>
        </w:rPr>
        <w:t xml:space="preserve">for </w:t>
      </w:r>
      <w:r w:rsidR="00CD7643" w:rsidRPr="00982B92">
        <w:rPr>
          <w:rFonts w:ascii="Roboto" w:hAnsi="Roboto" w:cstheme="minorHAnsi"/>
          <w:sz w:val="21"/>
          <w:szCs w:val="21"/>
          <w:lang w:val="en-GB"/>
        </w:rPr>
        <w:t xml:space="preserve">the </w:t>
      </w:r>
      <w:r w:rsidR="006A66F3" w:rsidRPr="00982B92">
        <w:rPr>
          <w:rFonts w:ascii="Roboto" w:hAnsi="Roboto" w:cstheme="minorHAnsi"/>
          <w:sz w:val="21"/>
          <w:szCs w:val="21"/>
          <w:lang w:val="en-GB"/>
        </w:rPr>
        <w:t xml:space="preserve">joint programme </w:t>
      </w:r>
      <w:r w:rsidR="00DF5B04" w:rsidRPr="00982B92">
        <w:rPr>
          <w:rFonts w:ascii="Roboto" w:hAnsi="Roboto" w:cstheme="minorHAnsi"/>
          <w:sz w:val="21"/>
          <w:szCs w:val="21"/>
          <w:lang w:val="en-GB"/>
        </w:rPr>
        <w:t xml:space="preserve">is the </w:t>
      </w:r>
      <w:r w:rsidR="006A66F3" w:rsidRPr="00982B92">
        <w:rPr>
          <w:rFonts w:ascii="Roboto" w:hAnsi="Roboto" w:cstheme="minorHAnsi"/>
          <w:sz w:val="21"/>
          <w:szCs w:val="21"/>
          <w:lang w:val="en-GB"/>
        </w:rPr>
        <w:t>L</w:t>
      </w:r>
      <w:r w:rsidR="00DF5B04" w:rsidRPr="00982B92">
        <w:rPr>
          <w:rFonts w:ascii="Roboto" w:hAnsi="Roboto" w:cstheme="minorHAnsi"/>
          <w:sz w:val="21"/>
          <w:szCs w:val="21"/>
          <w:lang w:val="en-GB"/>
        </w:rPr>
        <w:t xml:space="preserve">egal </w:t>
      </w:r>
      <w:r w:rsidR="006A66F3" w:rsidRPr="00982B92">
        <w:rPr>
          <w:rFonts w:ascii="Roboto" w:hAnsi="Roboto" w:cstheme="minorHAnsi"/>
          <w:sz w:val="21"/>
          <w:szCs w:val="21"/>
          <w:lang w:val="en-GB"/>
        </w:rPr>
        <w:t>A</w:t>
      </w:r>
      <w:r w:rsidR="00DF5B04" w:rsidRPr="00982B92">
        <w:rPr>
          <w:rFonts w:ascii="Roboto" w:hAnsi="Roboto" w:cstheme="minorHAnsi"/>
          <w:sz w:val="21"/>
          <w:szCs w:val="21"/>
          <w:lang w:val="en-GB"/>
        </w:rPr>
        <w:t>nnex for the signed United Nations Sustainable Development Cooperation Framework</w:t>
      </w:r>
      <w:r w:rsidR="006A66F3" w:rsidRPr="00982B92">
        <w:rPr>
          <w:rFonts w:ascii="Roboto" w:hAnsi="Roboto" w:cstheme="minorHAnsi"/>
          <w:sz w:val="21"/>
          <w:szCs w:val="21"/>
          <w:lang w:val="en-GB"/>
        </w:rPr>
        <w:t xml:space="preserve"> (20__-20__)</w:t>
      </w:r>
      <w:r w:rsidR="00DF5B04" w:rsidRPr="00982B92">
        <w:rPr>
          <w:rFonts w:ascii="Roboto" w:hAnsi="Roboto" w:cstheme="minorHAnsi"/>
          <w:sz w:val="21"/>
          <w:szCs w:val="21"/>
          <w:lang w:val="en-GB"/>
        </w:rPr>
        <w:t xml:space="preserve">. </w:t>
      </w:r>
      <w:r w:rsidR="006A66F3" w:rsidRPr="00982B92">
        <w:rPr>
          <w:rFonts w:ascii="Roboto" w:hAnsi="Roboto" w:cstheme="minorHAnsi"/>
          <w:sz w:val="21"/>
          <w:szCs w:val="21"/>
          <w:lang w:val="en-GB"/>
        </w:rPr>
        <w:t>It r</w:t>
      </w:r>
      <w:r w:rsidR="00DF5B04" w:rsidRPr="00982B92">
        <w:rPr>
          <w:rFonts w:ascii="Roboto" w:hAnsi="Roboto" w:cstheme="minorHAnsi"/>
          <w:sz w:val="21"/>
          <w:szCs w:val="21"/>
          <w:lang w:val="en-GB"/>
        </w:rPr>
        <w:t xml:space="preserve">efers </w:t>
      </w:r>
      <w:r w:rsidR="006A66F3" w:rsidRPr="00982B92">
        <w:rPr>
          <w:rFonts w:ascii="Roboto" w:hAnsi="Roboto" w:cstheme="minorHAnsi"/>
          <w:sz w:val="21"/>
          <w:szCs w:val="21"/>
          <w:lang w:val="en-GB"/>
        </w:rPr>
        <w:t xml:space="preserve">to </w:t>
      </w:r>
      <w:r w:rsidR="006A66F3" w:rsidRPr="00982B92">
        <w:rPr>
          <w:rFonts w:ascii="Roboto" w:hAnsi="Roboto" w:cstheme="minorHAnsi"/>
          <w:sz w:val="21"/>
          <w:szCs w:val="21"/>
        </w:rPr>
        <w:t xml:space="preserve">the cooperation or assistance agreements or other agreements that are the existing legal basis for the relationship between the Government of </w:t>
      </w:r>
      <w:r w:rsidR="00836AA8" w:rsidRPr="00982B92">
        <w:rPr>
          <w:rFonts w:ascii="Roboto" w:hAnsi="Roboto" w:cstheme="minorHAnsi"/>
          <w:sz w:val="21"/>
          <w:szCs w:val="21"/>
        </w:rPr>
        <w:t>[++]</w:t>
      </w:r>
      <w:r w:rsidR="006A66F3" w:rsidRPr="00982B92">
        <w:rPr>
          <w:rFonts w:ascii="Roboto" w:hAnsi="Roboto" w:cstheme="minorHAnsi"/>
          <w:sz w:val="21"/>
          <w:szCs w:val="21"/>
        </w:rPr>
        <w:t xml:space="preserve"> and each Participating UN Organization</w:t>
      </w:r>
      <w:r w:rsidRPr="00982B92">
        <w:rPr>
          <w:rFonts w:ascii="Roboto" w:hAnsi="Roboto" w:cstheme="minorHAnsi"/>
          <w:sz w:val="21"/>
          <w:szCs w:val="21"/>
        </w:rPr>
        <w:t>.</w:t>
      </w:r>
    </w:p>
    <w:p w14:paraId="6E932E27" w14:textId="54890C7C" w:rsidR="00446AA5" w:rsidRPr="00982B92" w:rsidRDefault="00446AA5" w:rsidP="007D37C8">
      <w:pPr>
        <w:autoSpaceDE w:val="0"/>
        <w:autoSpaceDN w:val="0"/>
        <w:adjustRightInd w:val="0"/>
        <w:spacing w:after="0"/>
        <w:rPr>
          <w:rFonts w:ascii="Roboto" w:hAnsi="Roboto" w:cstheme="minorHAnsi"/>
          <w:color w:val="000000"/>
          <w:sz w:val="20"/>
          <w:szCs w:val="20"/>
          <w:lang w:val="en-GB"/>
        </w:rPr>
      </w:pPr>
      <w:r w:rsidRPr="00982B92">
        <w:rPr>
          <w:rFonts w:ascii="Roboto" w:hAnsi="Roboto" w:cstheme="minorHAnsi"/>
          <w:b/>
          <w:bCs/>
          <w:sz w:val="21"/>
          <w:szCs w:val="21"/>
          <w:lang w:val="en-GB"/>
        </w:rPr>
        <w:t>In countries without a CF</w:t>
      </w:r>
      <w:r w:rsidR="005817CD" w:rsidRPr="00982B92">
        <w:rPr>
          <w:rFonts w:ascii="Roboto" w:hAnsi="Roboto" w:cstheme="minorHAnsi"/>
          <w:sz w:val="21"/>
          <w:szCs w:val="21"/>
          <w:lang w:val="en-GB"/>
        </w:rPr>
        <w:t xml:space="preserve">: The legal basis for the joint programme </w:t>
      </w:r>
      <w:r w:rsidR="00324CCC" w:rsidRPr="00982B92">
        <w:rPr>
          <w:rFonts w:ascii="Roboto" w:hAnsi="Roboto" w:cstheme="minorHAnsi"/>
          <w:sz w:val="21"/>
          <w:szCs w:val="21"/>
          <w:lang w:val="en-GB"/>
        </w:rPr>
        <w:t xml:space="preserve">comprises the </w:t>
      </w:r>
      <w:r w:rsidR="005817CD" w:rsidRPr="00982B92">
        <w:rPr>
          <w:rFonts w:ascii="Roboto" w:hAnsi="Roboto" w:cstheme="minorHAnsi"/>
          <w:sz w:val="21"/>
          <w:szCs w:val="21"/>
          <w:lang w:val="en-GB"/>
        </w:rPr>
        <w:t xml:space="preserve">cooperation or assistance agreements or other agreements that are the existing legal basis for the relationship between the Government </w:t>
      </w:r>
      <w:r w:rsidR="005817CD" w:rsidRPr="00982B92">
        <w:rPr>
          <w:rFonts w:ascii="Roboto" w:hAnsi="Roboto" w:cstheme="minorHAnsi"/>
          <w:sz w:val="21"/>
          <w:szCs w:val="21"/>
        </w:rPr>
        <w:t xml:space="preserve">and each </w:t>
      </w:r>
      <w:r w:rsidR="00046BD6" w:rsidRPr="00982B92">
        <w:rPr>
          <w:rFonts w:ascii="Roboto" w:hAnsi="Roboto" w:cstheme="minorHAnsi"/>
          <w:sz w:val="21"/>
          <w:szCs w:val="21"/>
        </w:rPr>
        <w:t>PUNO</w:t>
      </w:r>
      <w:r w:rsidR="005817CD" w:rsidRPr="00982B92">
        <w:rPr>
          <w:rFonts w:ascii="Roboto" w:hAnsi="Roboto" w:cstheme="minorHAnsi"/>
          <w:sz w:val="21"/>
          <w:szCs w:val="21"/>
        </w:rPr>
        <w:t>.</w:t>
      </w:r>
    </w:p>
    <w:p w14:paraId="21600215" w14:textId="77777777" w:rsidR="008253A5" w:rsidRDefault="008253A5">
      <w:pPr>
        <w:spacing w:after="200" w:line="276" w:lineRule="auto"/>
        <w:rPr>
          <w:rFonts w:ascii="Roboto" w:hAnsi="Roboto" w:cstheme="minorHAnsi"/>
          <w:b/>
          <w:bCs/>
          <w:color w:val="000000"/>
          <w:sz w:val="24"/>
          <w:szCs w:val="24"/>
          <w:lang w:val="en-GB"/>
        </w:rPr>
      </w:pPr>
      <w:r>
        <w:rPr>
          <w:rFonts w:ascii="Roboto" w:hAnsi="Roboto" w:cstheme="minorHAnsi"/>
          <w:b/>
          <w:bCs/>
          <w:color w:val="000000"/>
          <w:sz w:val="24"/>
          <w:szCs w:val="24"/>
          <w:lang w:val="en-GB"/>
        </w:rPr>
        <w:br w:type="page"/>
      </w:r>
    </w:p>
    <w:p w14:paraId="4E4B49A1" w14:textId="3597F35D" w:rsidR="000C2468" w:rsidRPr="00982B92" w:rsidRDefault="000C2468" w:rsidP="00E6493D">
      <w:pPr>
        <w:spacing w:after="200" w:line="276" w:lineRule="auto"/>
        <w:rPr>
          <w:rFonts w:ascii="Roboto" w:hAnsi="Roboto" w:cstheme="minorHAnsi"/>
          <w:b/>
          <w:bCs/>
          <w:color w:val="000000"/>
          <w:sz w:val="24"/>
          <w:szCs w:val="24"/>
          <w:lang w:val="en-GB"/>
        </w:rPr>
      </w:pPr>
      <w:r w:rsidRPr="00982B92">
        <w:rPr>
          <w:rFonts w:ascii="Roboto" w:hAnsi="Roboto" w:cstheme="minorHAnsi"/>
          <w:b/>
          <w:bCs/>
          <w:color w:val="000000"/>
          <w:sz w:val="24"/>
          <w:szCs w:val="24"/>
          <w:lang w:val="en-GB"/>
        </w:rPr>
        <w:lastRenderedPageBreak/>
        <w:t>Declaration of commitment and signatures</w:t>
      </w:r>
    </w:p>
    <w:p w14:paraId="03438550" w14:textId="05706E73" w:rsidR="000C2468" w:rsidRPr="00982B92" w:rsidRDefault="000C2468" w:rsidP="00186E6F">
      <w:pPr>
        <w:autoSpaceDE w:val="0"/>
        <w:autoSpaceDN w:val="0"/>
        <w:adjustRightInd w:val="0"/>
        <w:rPr>
          <w:rFonts w:ascii="Roboto" w:hAnsi="Roboto" w:cstheme="minorHAnsi"/>
          <w:color w:val="000000"/>
          <w:sz w:val="21"/>
          <w:szCs w:val="21"/>
          <w:lang w:val="en-GB"/>
        </w:rPr>
      </w:pPr>
      <w:r w:rsidRPr="00982B92">
        <w:rPr>
          <w:rFonts w:ascii="Roboto" w:hAnsi="Roboto" w:cstheme="minorHAnsi"/>
          <w:color w:val="000000"/>
          <w:sz w:val="21"/>
          <w:szCs w:val="21"/>
          <w:lang w:val="en-GB"/>
        </w:rPr>
        <w:t xml:space="preserve">By signing this </w:t>
      </w:r>
      <w:r w:rsidR="004715EB" w:rsidRPr="00982B92">
        <w:rPr>
          <w:rFonts w:ascii="Roboto" w:hAnsi="Roboto" w:cstheme="minorHAnsi"/>
          <w:color w:val="000000"/>
          <w:sz w:val="21"/>
          <w:szCs w:val="21"/>
          <w:lang w:val="en-GB"/>
        </w:rPr>
        <w:t>J</w:t>
      </w:r>
      <w:r w:rsidRPr="00982B92">
        <w:rPr>
          <w:rFonts w:ascii="Roboto" w:hAnsi="Roboto" w:cstheme="minorHAnsi"/>
          <w:color w:val="000000"/>
          <w:sz w:val="21"/>
          <w:szCs w:val="21"/>
          <w:lang w:val="en-GB"/>
        </w:rPr>
        <w:t xml:space="preserve">oint </w:t>
      </w:r>
      <w:r w:rsidR="004715EB" w:rsidRPr="00982B92">
        <w:rPr>
          <w:rFonts w:ascii="Roboto" w:hAnsi="Roboto" w:cstheme="minorHAnsi"/>
          <w:color w:val="000000"/>
          <w:sz w:val="21"/>
          <w:szCs w:val="21"/>
          <w:lang w:val="en-GB"/>
        </w:rPr>
        <w:t>P</w:t>
      </w:r>
      <w:r w:rsidRPr="00982B92">
        <w:rPr>
          <w:rFonts w:ascii="Roboto" w:hAnsi="Roboto" w:cstheme="minorHAnsi"/>
          <w:color w:val="000000"/>
          <w:sz w:val="21"/>
          <w:szCs w:val="21"/>
          <w:lang w:val="en-GB"/>
        </w:rPr>
        <w:t xml:space="preserve">rogramme document, all signatories </w:t>
      </w:r>
      <w:r w:rsidR="00D33B85" w:rsidRPr="00982B92">
        <w:rPr>
          <w:rFonts w:ascii="Roboto" w:hAnsi="Roboto" w:cstheme="minorHAnsi"/>
          <w:color w:val="000000"/>
          <w:sz w:val="21"/>
          <w:szCs w:val="21"/>
          <w:lang w:val="en-GB"/>
        </w:rPr>
        <w:t xml:space="preserve">commit to work together in a spirit of partnership to </w:t>
      </w:r>
      <w:r w:rsidRPr="00982B92">
        <w:rPr>
          <w:rFonts w:ascii="Roboto" w:hAnsi="Roboto" w:cstheme="minorHAnsi"/>
          <w:color w:val="000000"/>
          <w:sz w:val="21"/>
          <w:szCs w:val="21"/>
          <w:lang w:val="en-GB"/>
        </w:rPr>
        <w:t>achieve the results identified</w:t>
      </w:r>
      <w:r w:rsidR="004715EB" w:rsidRPr="00982B92">
        <w:rPr>
          <w:rFonts w:ascii="Roboto" w:hAnsi="Roboto" w:cstheme="minorHAnsi"/>
          <w:color w:val="000000"/>
          <w:sz w:val="21"/>
          <w:szCs w:val="21"/>
          <w:lang w:val="en-GB"/>
        </w:rPr>
        <w:t xml:space="preserve"> in </w:t>
      </w:r>
      <w:r w:rsidRPr="00982B92">
        <w:rPr>
          <w:rFonts w:ascii="Roboto" w:hAnsi="Roboto" w:cstheme="minorHAnsi"/>
          <w:color w:val="000000"/>
          <w:sz w:val="21"/>
          <w:szCs w:val="21"/>
          <w:lang w:val="en-GB"/>
        </w:rPr>
        <w:t xml:space="preserve">the </w:t>
      </w:r>
      <w:r w:rsidRPr="00982B92">
        <w:rPr>
          <w:rFonts w:ascii="Roboto" w:hAnsi="Roboto" w:cstheme="minorHAnsi"/>
          <w:b/>
          <w:bCs/>
          <w:sz w:val="21"/>
          <w:szCs w:val="21"/>
        </w:rPr>
        <w:t>results framework, work plan and budget</w:t>
      </w:r>
      <w:r w:rsidRPr="00982B92">
        <w:rPr>
          <w:rFonts w:ascii="Roboto" w:hAnsi="Roboto" w:cstheme="minorHAnsi"/>
          <w:color w:val="000000"/>
          <w:sz w:val="21"/>
          <w:szCs w:val="21"/>
          <w:lang w:val="en-GB"/>
        </w:rPr>
        <w:t xml:space="preserve">. </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tblBorders>
        <w:tblLook w:val="04A0" w:firstRow="1" w:lastRow="0" w:firstColumn="1" w:lastColumn="0" w:noHBand="0" w:noVBand="1"/>
      </w:tblPr>
      <w:tblGrid>
        <w:gridCol w:w="4531"/>
        <w:gridCol w:w="4675"/>
      </w:tblGrid>
      <w:tr w:rsidR="00186E6F" w:rsidRPr="00982B92" w14:paraId="205351B7" w14:textId="77777777" w:rsidTr="009B4CB0">
        <w:tc>
          <w:tcPr>
            <w:tcW w:w="9206" w:type="dxa"/>
            <w:gridSpan w:val="2"/>
            <w:shd w:val="clear" w:color="auto" w:fill="DBE5F1" w:themeFill="accent1" w:themeFillTint="33"/>
          </w:tcPr>
          <w:p w14:paraId="5CB82AEB" w14:textId="030A32CA" w:rsidR="00186E6F" w:rsidRPr="00982B92" w:rsidRDefault="00186E6F" w:rsidP="00186E6F">
            <w:pPr>
              <w:autoSpaceDE w:val="0"/>
              <w:autoSpaceDN w:val="0"/>
              <w:adjustRightInd w:val="0"/>
              <w:spacing w:before="40" w:after="40"/>
              <w:jc w:val="center"/>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Co-Chairs of Steering Committee</w:t>
            </w:r>
          </w:p>
        </w:tc>
      </w:tr>
      <w:tr w:rsidR="000C2468" w:rsidRPr="00982B92" w14:paraId="66A37067" w14:textId="77777777" w:rsidTr="009B4CB0">
        <w:tc>
          <w:tcPr>
            <w:tcW w:w="4531" w:type="dxa"/>
            <w:tcBorders>
              <w:right w:val="single" w:sz="4" w:space="0" w:color="808080" w:themeColor="background1" w:themeShade="80"/>
            </w:tcBorders>
          </w:tcPr>
          <w:p w14:paraId="3AE9A9FE" w14:textId="7F5A3721" w:rsidR="000C2468" w:rsidRPr="00982B92" w:rsidRDefault="000C2468" w:rsidP="008E3081">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 xml:space="preserve">Government </w:t>
            </w:r>
          </w:p>
        </w:tc>
        <w:tc>
          <w:tcPr>
            <w:tcW w:w="4675" w:type="dxa"/>
            <w:tcBorders>
              <w:left w:val="single" w:sz="4" w:space="0" w:color="808080" w:themeColor="background1" w:themeShade="80"/>
            </w:tcBorders>
            <w:shd w:val="clear" w:color="auto" w:fill="auto"/>
          </w:tcPr>
          <w:p w14:paraId="312B5688" w14:textId="4FAFCC0E" w:rsidR="000C2468" w:rsidRPr="00982B92" w:rsidRDefault="000C2468" w:rsidP="008E3081">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United Nations</w:t>
            </w:r>
            <w:r w:rsidR="009B4CB0" w:rsidRPr="00982B92">
              <w:rPr>
                <w:rFonts w:ascii="Roboto" w:hAnsi="Roboto" w:cstheme="minorHAnsi"/>
                <w:b/>
                <w:bCs/>
                <w:color w:val="000000"/>
                <w:sz w:val="20"/>
                <w:szCs w:val="20"/>
                <w:lang w:val="en-GB"/>
              </w:rPr>
              <w:t xml:space="preserve"> Country Team</w:t>
            </w:r>
            <w:r w:rsidRPr="00982B92">
              <w:rPr>
                <w:rFonts w:ascii="Roboto" w:hAnsi="Roboto" w:cstheme="minorHAnsi"/>
                <w:b/>
                <w:bCs/>
                <w:color w:val="000000"/>
                <w:sz w:val="20"/>
                <w:szCs w:val="20"/>
                <w:lang w:val="en-GB"/>
              </w:rPr>
              <w:t xml:space="preserve"> </w:t>
            </w:r>
          </w:p>
        </w:tc>
      </w:tr>
      <w:tr w:rsidR="000C2468" w:rsidRPr="00982B92" w14:paraId="570730D3" w14:textId="77777777" w:rsidTr="009B4CB0">
        <w:tc>
          <w:tcPr>
            <w:tcW w:w="4531" w:type="dxa"/>
            <w:tcBorders>
              <w:right w:val="single" w:sz="4" w:space="0" w:color="808080" w:themeColor="background1" w:themeShade="80"/>
            </w:tcBorders>
          </w:tcPr>
          <w:p w14:paraId="271C06D2" w14:textId="77777777" w:rsidR="000C2468" w:rsidRPr="00982B92" w:rsidRDefault="000C2468"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793E733D" w14:textId="77777777" w:rsidR="000C2468" w:rsidRPr="00982B92" w:rsidRDefault="000C2468"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6BD7D9E7" w14:textId="77777777" w:rsidR="000C2468" w:rsidRPr="00982B92" w:rsidRDefault="000C2468"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Ministry or Department </w:t>
            </w:r>
          </w:p>
          <w:p w14:paraId="52CF5EBD" w14:textId="77777777" w:rsidR="000C2468" w:rsidRPr="00982B92" w:rsidRDefault="000C2468" w:rsidP="008E3081">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c>
          <w:tcPr>
            <w:tcW w:w="4675" w:type="dxa"/>
            <w:tcBorders>
              <w:left w:val="single" w:sz="4" w:space="0" w:color="808080" w:themeColor="background1" w:themeShade="80"/>
            </w:tcBorders>
            <w:shd w:val="clear" w:color="auto" w:fill="auto"/>
          </w:tcPr>
          <w:p w14:paraId="761CBB6D" w14:textId="0EABDEDC" w:rsidR="00186E6F" w:rsidRPr="00982B92" w:rsidRDefault="00186E6F" w:rsidP="00186E6F">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Name of Representative</w:t>
            </w:r>
            <w:r w:rsidR="00753ED0" w:rsidRPr="00982B92">
              <w:rPr>
                <w:rStyle w:val="FootnoteReference"/>
                <w:rFonts w:ascii="Roboto" w:hAnsi="Roboto" w:cstheme="minorHAnsi"/>
                <w:i/>
                <w:iCs/>
                <w:color w:val="000000"/>
                <w:sz w:val="20"/>
                <w:szCs w:val="20"/>
                <w:lang w:val="en-GB"/>
              </w:rPr>
              <w:footnoteReference w:id="6"/>
            </w:r>
            <w:r w:rsidRPr="00982B92">
              <w:rPr>
                <w:rFonts w:ascii="Roboto" w:hAnsi="Roboto" w:cstheme="minorHAnsi"/>
                <w:i/>
                <w:iCs/>
                <w:color w:val="000000"/>
                <w:sz w:val="20"/>
                <w:szCs w:val="20"/>
                <w:lang w:val="en-GB"/>
              </w:rPr>
              <w:t xml:space="preserve"> </w:t>
            </w:r>
          </w:p>
          <w:p w14:paraId="474F434D" w14:textId="77777777" w:rsidR="00186E6F" w:rsidRPr="00982B92" w:rsidRDefault="00186E6F" w:rsidP="00186E6F">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46D5C0CE" w14:textId="77777777" w:rsidR="00186E6F" w:rsidRPr="00982B92" w:rsidRDefault="00186E6F" w:rsidP="00186E6F">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7872612F" w14:textId="115284E4" w:rsidR="000C2468" w:rsidRPr="00982B92" w:rsidRDefault="00186E6F" w:rsidP="00186E6F">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r>
      <w:tr w:rsidR="00186E6F" w:rsidRPr="00982B92" w14:paraId="4B935CA6" w14:textId="77777777" w:rsidTr="009B4CB0">
        <w:tc>
          <w:tcPr>
            <w:tcW w:w="9206" w:type="dxa"/>
            <w:gridSpan w:val="2"/>
            <w:tcBorders>
              <w:right w:val="single" w:sz="4" w:space="0" w:color="808080" w:themeColor="background1" w:themeShade="80"/>
            </w:tcBorders>
            <w:shd w:val="clear" w:color="auto" w:fill="DBE5F1" w:themeFill="accent1" w:themeFillTint="33"/>
          </w:tcPr>
          <w:p w14:paraId="77A9E3C1" w14:textId="40F26962" w:rsidR="00186E6F" w:rsidRPr="00982B92" w:rsidRDefault="00186E6F" w:rsidP="00186E6F">
            <w:pPr>
              <w:autoSpaceDE w:val="0"/>
              <w:autoSpaceDN w:val="0"/>
              <w:adjustRightInd w:val="0"/>
              <w:spacing w:before="40" w:after="40"/>
              <w:jc w:val="center"/>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UN Organizations</w:t>
            </w:r>
          </w:p>
        </w:tc>
      </w:tr>
      <w:tr w:rsidR="000C2468" w:rsidRPr="00982B92" w14:paraId="402CE3A1" w14:textId="77777777" w:rsidTr="009B4CB0">
        <w:tc>
          <w:tcPr>
            <w:tcW w:w="4531" w:type="dxa"/>
            <w:tcBorders>
              <w:right w:val="single" w:sz="4" w:space="0" w:color="808080" w:themeColor="background1" w:themeShade="80"/>
            </w:tcBorders>
          </w:tcPr>
          <w:p w14:paraId="6F5617C1" w14:textId="77777777" w:rsidR="000C2468" w:rsidRPr="00982B92" w:rsidRDefault="000C2468"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54DA43F1" w14:textId="77777777" w:rsidR="000C2468" w:rsidRPr="00982B92" w:rsidRDefault="000C2468"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546D6611" w14:textId="77777777" w:rsidR="000C2468" w:rsidRPr="00982B92" w:rsidRDefault="000C2468"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03F17B23" w14:textId="77777777" w:rsidR="000C2468" w:rsidRPr="00982B92" w:rsidRDefault="000C2468" w:rsidP="008E3081">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c>
          <w:tcPr>
            <w:tcW w:w="4675" w:type="dxa"/>
            <w:tcBorders>
              <w:left w:val="single" w:sz="4" w:space="0" w:color="808080" w:themeColor="background1" w:themeShade="80"/>
            </w:tcBorders>
            <w:shd w:val="clear" w:color="auto" w:fill="auto"/>
          </w:tcPr>
          <w:p w14:paraId="47D088A4" w14:textId="77777777" w:rsidR="00186E6F" w:rsidRPr="00982B92" w:rsidRDefault="00186E6F" w:rsidP="00186E6F">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2616E41B" w14:textId="77777777" w:rsidR="00186E6F" w:rsidRPr="00982B92" w:rsidRDefault="00186E6F" w:rsidP="00186E6F">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5739A232" w14:textId="77777777" w:rsidR="00186E6F" w:rsidRPr="00982B92" w:rsidRDefault="00186E6F" w:rsidP="00186E6F">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620DA2D6" w14:textId="59102F74" w:rsidR="000C2468" w:rsidRPr="00982B92" w:rsidRDefault="00186E6F" w:rsidP="00186E6F">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r>
      <w:tr w:rsidR="00F66C1F" w:rsidRPr="00982B92" w14:paraId="59857B88" w14:textId="77777777" w:rsidTr="008E3081">
        <w:tc>
          <w:tcPr>
            <w:tcW w:w="4531" w:type="dxa"/>
            <w:tcBorders>
              <w:right w:val="single" w:sz="4" w:space="0" w:color="808080" w:themeColor="background1" w:themeShade="80"/>
            </w:tcBorders>
          </w:tcPr>
          <w:p w14:paraId="3C94B624" w14:textId="77777777" w:rsidR="00F66C1F" w:rsidRPr="00982B92" w:rsidRDefault="00F66C1F"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301C66CF" w14:textId="77777777" w:rsidR="00F66C1F" w:rsidRPr="00982B92" w:rsidRDefault="00F66C1F"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4CA0E3F9" w14:textId="77777777" w:rsidR="00F66C1F" w:rsidRPr="00982B92" w:rsidRDefault="00F66C1F"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535699F4" w14:textId="77777777" w:rsidR="00F66C1F" w:rsidRPr="00982B92" w:rsidRDefault="00F66C1F" w:rsidP="008E3081">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c>
          <w:tcPr>
            <w:tcW w:w="4675" w:type="dxa"/>
            <w:tcBorders>
              <w:left w:val="single" w:sz="4" w:space="0" w:color="808080" w:themeColor="background1" w:themeShade="80"/>
            </w:tcBorders>
            <w:shd w:val="clear" w:color="auto" w:fill="auto"/>
          </w:tcPr>
          <w:p w14:paraId="3C5CFEF5" w14:textId="77777777" w:rsidR="00F66C1F" w:rsidRPr="00982B92" w:rsidRDefault="00F66C1F"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56ADC442" w14:textId="77777777" w:rsidR="00F66C1F" w:rsidRPr="00982B92" w:rsidRDefault="00F66C1F"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634F0E36" w14:textId="77777777" w:rsidR="00F66C1F" w:rsidRPr="00982B92" w:rsidRDefault="00F66C1F"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6AE11F95" w14:textId="77777777" w:rsidR="00F66C1F" w:rsidRPr="00982B92" w:rsidRDefault="00F66C1F" w:rsidP="008E3081">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r>
      <w:tr w:rsidR="00186E6F" w:rsidRPr="00E87224" w14:paraId="7EA561BB" w14:textId="77777777" w:rsidTr="009B4CB0">
        <w:tc>
          <w:tcPr>
            <w:tcW w:w="9206" w:type="dxa"/>
            <w:gridSpan w:val="2"/>
            <w:tcBorders>
              <w:right w:val="single" w:sz="4" w:space="0" w:color="808080" w:themeColor="background1" w:themeShade="80"/>
            </w:tcBorders>
            <w:shd w:val="clear" w:color="auto" w:fill="DBE5F1" w:themeFill="accent1" w:themeFillTint="33"/>
          </w:tcPr>
          <w:p w14:paraId="305D196E" w14:textId="4549D8F7" w:rsidR="00186E6F" w:rsidRPr="00982B92" w:rsidRDefault="00D30633" w:rsidP="00186E6F">
            <w:pPr>
              <w:autoSpaceDE w:val="0"/>
              <w:autoSpaceDN w:val="0"/>
              <w:adjustRightInd w:val="0"/>
              <w:spacing w:before="40" w:after="40"/>
              <w:jc w:val="center"/>
              <w:rPr>
                <w:rFonts w:ascii="Roboto" w:hAnsi="Roboto" w:cstheme="minorHAnsi"/>
                <w:b/>
                <w:bCs/>
                <w:color w:val="000000"/>
                <w:sz w:val="20"/>
                <w:szCs w:val="20"/>
                <w:lang w:val="fr-FR"/>
              </w:rPr>
            </w:pPr>
            <w:r w:rsidRPr="00982B92">
              <w:rPr>
                <w:rFonts w:ascii="Roboto" w:hAnsi="Roboto" w:cstheme="minorHAnsi"/>
                <w:b/>
                <w:bCs/>
                <w:color w:val="000000"/>
                <w:sz w:val="20"/>
                <w:szCs w:val="20"/>
                <w:lang w:val="fr-FR"/>
              </w:rPr>
              <w:t xml:space="preserve">Non-UN </w:t>
            </w:r>
            <w:proofErr w:type="spellStart"/>
            <w:r w:rsidR="00694038" w:rsidRPr="00982B92">
              <w:rPr>
                <w:rFonts w:ascii="Roboto" w:hAnsi="Roboto" w:cstheme="minorHAnsi"/>
                <w:b/>
                <w:bCs/>
                <w:color w:val="000000"/>
                <w:sz w:val="20"/>
                <w:szCs w:val="20"/>
                <w:lang w:val="fr-FR"/>
              </w:rPr>
              <w:t>P</w:t>
            </w:r>
            <w:r w:rsidR="00186E6F" w:rsidRPr="00982B92">
              <w:rPr>
                <w:rFonts w:ascii="Roboto" w:hAnsi="Roboto" w:cstheme="minorHAnsi"/>
                <w:b/>
                <w:bCs/>
                <w:color w:val="000000"/>
                <w:sz w:val="20"/>
                <w:szCs w:val="20"/>
                <w:lang w:val="fr-FR"/>
              </w:rPr>
              <w:t>artners</w:t>
            </w:r>
            <w:proofErr w:type="spellEnd"/>
            <w:r w:rsidR="00863747" w:rsidRPr="00982B92">
              <w:rPr>
                <w:rFonts w:ascii="Roboto" w:hAnsi="Roboto" w:cstheme="minorHAnsi"/>
                <w:b/>
                <w:bCs/>
                <w:color w:val="000000"/>
                <w:sz w:val="20"/>
                <w:szCs w:val="20"/>
                <w:lang w:val="fr-FR"/>
              </w:rPr>
              <w:t xml:space="preserve"> </w:t>
            </w:r>
            <w:r w:rsidR="00863747" w:rsidRPr="00982B92">
              <w:rPr>
                <w:rFonts w:ascii="Roboto" w:hAnsi="Roboto" w:cstheme="minorHAnsi"/>
                <w:i/>
                <w:iCs/>
                <w:color w:val="000000"/>
                <w:sz w:val="20"/>
                <w:szCs w:val="20"/>
                <w:lang w:val="fr-FR"/>
              </w:rPr>
              <w:t>(</w:t>
            </w:r>
            <w:r w:rsidR="00230383" w:rsidRPr="00982B92">
              <w:rPr>
                <w:rFonts w:ascii="Roboto" w:hAnsi="Roboto" w:cstheme="minorHAnsi"/>
                <w:i/>
                <w:iCs/>
                <w:color w:val="000000"/>
                <w:sz w:val="20"/>
                <w:szCs w:val="20"/>
                <w:lang w:val="fr-FR"/>
              </w:rPr>
              <w:t xml:space="preserve">as </w:t>
            </w:r>
            <w:r w:rsidR="00863747" w:rsidRPr="00982B92">
              <w:rPr>
                <w:rFonts w:ascii="Roboto" w:hAnsi="Roboto" w:cstheme="minorHAnsi"/>
                <w:i/>
                <w:iCs/>
                <w:color w:val="000000"/>
                <w:sz w:val="20"/>
                <w:szCs w:val="20"/>
                <w:lang w:val="fr-FR"/>
              </w:rPr>
              <w:t>applicable)</w:t>
            </w:r>
          </w:p>
        </w:tc>
      </w:tr>
      <w:tr w:rsidR="000C2468" w:rsidRPr="00982B92" w14:paraId="23140AF2" w14:textId="77777777" w:rsidTr="009B4CB0">
        <w:tc>
          <w:tcPr>
            <w:tcW w:w="4531" w:type="dxa"/>
            <w:tcBorders>
              <w:right w:val="single" w:sz="4" w:space="0" w:color="808080" w:themeColor="background1" w:themeShade="80"/>
            </w:tcBorders>
          </w:tcPr>
          <w:p w14:paraId="29A33BCB" w14:textId="77777777" w:rsidR="000C2468" w:rsidRPr="00982B92" w:rsidRDefault="000C2468"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7639B422" w14:textId="77777777" w:rsidR="000C2468" w:rsidRPr="00982B92" w:rsidRDefault="000C2468"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1EC070F1" w14:textId="77777777" w:rsidR="000C2468" w:rsidRPr="00982B92" w:rsidRDefault="000C2468" w:rsidP="008E3081">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57B9994D" w14:textId="77777777" w:rsidR="000C2468" w:rsidRPr="00982B92" w:rsidRDefault="000C2468" w:rsidP="008E3081">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c>
          <w:tcPr>
            <w:tcW w:w="4675" w:type="dxa"/>
            <w:tcBorders>
              <w:left w:val="single" w:sz="4" w:space="0" w:color="808080" w:themeColor="background1" w:themeShade="80"/>
            </w:tcBorders>
            <w:shd w:val="clear" w:color="auto" w:fill="auto"/>
          </w:tcPr>
          <w:p w14:paraId="5CF9666E" w14:textId="77777777" w:rsidR="00186E6F" w:rsidRPr="00982B92" w:rsidRDefault="00186E6F" w:rsidP="00186E6F">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66DB7C60" w14:textId="77777777" w:rsidR="00186E6F" w:rsidRPr="00982B92" w:rsidRDefault="00186E6F" w:rsidP="00186E6F">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0D3F56BB" w14:textId="77777777" w:rsidR="00186E6F" w:rsidRPr="00982B92" w:rsidRDefault="00186E6F" w:rsidP="00186E6F">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063B1151" w14:textId="51EEEDF8" w:rsidR="000C2468" w:rsidRPr="00982B92" w:rsidRDefault="00186E6F" w:rsidP="00186E6F">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r>
    </w:tbl>
    <w:p w14:paraId="475FA27F" w14:textId="77777777" w:rsidR="000C2468" w:rsidRPr="00982B92" w:rsidRDefault="000C2468" w:rsidP="000C2468">
      <w:pPr>
        <w:autoSpaceDE w:val="0"/>
        <w:autoSpaceDN w:val="0"/>
        <w:adjustRightInd w:val="0"/>
        <w:rPr>
          <w:rFonts w:ascii="Roboto" w:hAnsi="Roboto" w:cstheme="minorHAnsi"/>
          <w:color w:val="000000"/>
          <w:sz w:val="20"/>
          <w:szCs w:val="20"/>
          <w:lang w:val="en-GB"/>
        </w:rPr>
      </w:pPr>
    </w:p>
    <w:p w14:paraId="4F5DC6EC" w14:textId="3D15557F" w:rsidR="00B57448" w:rsidRPr="00982B92" w:rsidRDefault="001B26F6" w:rsidP="00B57448">
      <w:pPr>
        <w:rPr>
          <w:rFonts w:ascii="Roboto" w:hAnsi="Roboto" w:cstheme="minorHAnsi"/>
          <w:sz w:val="24"/>
          <w:szCs w:val="24"/>
          <w:lang w:val="en-GB"/>
        </w:rPr>
      </w:pPr>
      <w:r w:rsidRPr="00982B92">
        <w:rPr>
          <w:rFonts w:ascii="Roboto" w:hAnsi="Roboto" w:cstheme="minorHAnsi"/>
          <w:b/>
          <w:bCs/>
          <w:sz w:val="24"/>
          <w:szCs w:val="24"/>
          <w:lang w:val="en-GB"/>
        </w:rPr>
        <w:t>1</w:t>
      </w:r>
      <w:r w:rsidR="00B57448" w:rsidRPr="00982B92">
        <w:rPr>
          <w:rFonts w:ascii="Roboto" w:hAnsi="Roboto" w:cstheme="minorHAnsi"/>
          <w:b/>
          <w:bCs/>
          <w:sz w:val="24"/>
          <w:szCs w:val="24"/>
          <w:lang w:val="en-GB"/>
        </w:rPr>
        <w:t xml:space="preserve">. Executive Summary </w:t>
      </w:r>
      <w:r w:rsidR="00B57448" w:rsidRPr="00982B92">
        <w:rPr>
          <w:rFonts w:ascii="Roboto" w:hAnsi="Roboto" w:cstheme="minorHAnsi"/>
          <w:sz w:val="20"/>
          <w:szCs w:val="20"/>
          <w:lang w:val="en-GB"/>
        </w:rPr>
        <w:t>(</w:t>
      </w:r>
      <w:r w:rsidR="00B57448" w:rsidRPr="00982B92">
        <w:rPr>
          <w:rFonts w:ascii="Roboto" w:hAnsi="Roboto" w:cstheme="minorHAnsi"/>
          <w:i/>
          <w:iCs/>
          <w:sz w:val="20"/>
          <w:szCs w:val="20"/>
          <w:lang w:val="en-GB"/>
        </w:rPr>
        <w:t>One page</w:t>
      </w:r>
      <w:r w:rsidR="00B57448" w:rsidRPr="00982B92">
        <w:rPr>
          <w:rFonts w:ascii="Roboto" w:hAnsi="Roboto" w:cstheme="minorHAnsi"/>
          <w:sz w:val="20"/>
          <w:szCs w:val="20"/>
          <w:lang w:val="en-GB"/>
        </w:rPr>
        <w:t>)</w:t>
      </w:r>
      <w:r w:rsidR="00B57448" w:rsidRPr="00982B92">
        <w:rPr>
          <w:rFonts w:ascii="Roboto" w:hAnsi="Roboto" w:cstheme="minorHAnsi"/>
          <w:b/>
          <w:bCs/>
          <w:sz w:val="24"/>
          <w:szCs w:val="24"/>
          <w:lang w:val="en-GB"/>
        </w:rPr>
        <w:t xml:space="preserve"> </w:t>
      </w:r>
    </w:p>
    <w:p w14:paraId="035C64F3" w14:textId="0E7BA741" w:rsidR="00730BDD" w:rsidRPr="00982B92" w:rsidRDefault="00B57448" w:rsidP="004D1089">
      <w:pPr>
        <w:jc w:val="both"/>
        <w:rPr>
          <w:rFonts w:ascii="Roboto" w:hAnsi="Roboto" w:cstheme="minorHAnsi"/>
          <w:sz w:val="21"/>
          <w:szCs w:val="21"/>
          <w:lang w:val="en-GB"/>
        </w:rPr>
      </w:pPr>
      <w:r w:rsidRPr="00982B92">
        <w:rPr>
          <w:rFonts w:ascii="Roboto" w:hAnsi="Roboto" w:cstheme="minorHAnsi"/>
          <w:sz w:val="21"/>
          <w:szCs w:val="21"/>
          <w:lang w:val="en-GB"/>
        </w:rPr>
        <w:t xml:space="preserve">The executive summary contains a summary of all sections </w:t>
      </w:r>
      <w:r w:rsidR="006B6E28" w:rsidRPr="00982B92">
        <w:rPr>
          <w:rFonts w:ascii="Roboto" w:hAnsi="Roboto" w:cstheme="minorHAnsi"/>
          <w:sz w:val="21"/>
          <w:szCs w:val="21"/>
          <w:lang w:val="en-GB"/>
        </w:rPr>
        <w:t xml:space="preserve">with emphasis </w:t>
      </w:r>
      <w:r w:rsidRPr="00982B92">
        <w:rPr>
          <w:rFonts w:ascii="Roboto" w:hAnsi="Roboto" w:cstheme="minorHAnsi"/>
          <w:sz w:val="21"/>
          <w:szCs w:val="21"/>
          <w:lang w:val="en-GB"/>
        </w:rPr>
        <w:t>on</w:t>
      </w:r>
      <w:r w:rsidR="00EF3F19" w:rsidRPr="00982B92">
        <w:rPr>
          <w:rFonts w:ascii="Roboto" w:hAnsi="Roboto" w:cstheme="minorHAnsi"/>
          <w:sz w:val="21"/>
          <w:szCs w:val="21"/>
          <w:lang w:val="en-GB"/>
        </w:rPr>
        <w:t>: (1) T</w:t>
      </w:r>
      <w:r w:rsidRPr="00982B92">
        <w:rPr>
          <w:rFonts w:ascii="Roboto" w:hAnsi="Roboto" w:cstheme="minorHAnsi"/>
          <w:sz w:val="21"/>
          <w:szCs w:val="21"/>
          <w:lang w:val="en-GB"/>
        </w:rPr>
        <w:t>he rationale and relevance of the joint programme</w:t>
      </w:r>
      <w:r w:rsidR="00EF3F19" w:rsidRPr="00982B92">
        <w:rPr>
          <w:rFonts w:ascii="Roboto" w:hAnsi="Roboto" w:cstheme="minorHAnsi"/>
          <w:sz w:val="21"/>
          <w:szCs w:val="21"/>
          <w:lang w:val="en-GB"/>
        </w:rPr>
        <w:t>;</w:t>
      </w:r>
      <w:r w:rsidRPr="00982B92">
        <w:rPr>
          <w:rFonts w:ascii="Roboto" w:hAnsi="Roboto" w:cstheme="minorHAnsi"/>
          <w:sz w:val="21"/>
          <w:szCs w:val="21"/>
          <w:lang w:val="en-GB"/>
        </w:rPr>
        <w:t xml:space="preserve"> </w:t>
      </w:r>
      <w:r w:rsidR="00EF3F19" w:rsidRPr="00982B92">
        <w:rPr>
          <w:rFonts w:ascii="Roboto" w:hAnsi="Roboto" w:cstheme="minorHAnsi"/>
          <w:sz w:val="21"/>
          <w:szCs w:val="21"/>
          <w:lang w:val="en-GB"/>
        </w:rPr>
        <w:t>(2) T</w:t>
      </w:r>
      <w:r w:rsidR="00160693" w:rsidRPr="00982B92">
        <w:rPr>
          <w:rFonts w:ascii="Roboto" w:hAnsi="Roboto" w:cstheme="minorHAnsi"/>
          <w:sz w:val="21"/>
          <w:szCs w:val="21"/>
          <w:lang w:val="en-GB"/>
        </w:rPr>
        <w:t>he expected results and their</w:t>
      </w:r>
      <w:r w:rsidRPr="00982B92">
        <w:rPr>
          <w:rFonts w:ascii="Roboto" w:hAnsi="Roboto" w:cstheme="minorHAnsi"/>
          <w:sz w:val="21"/>
          <w:szCs w:val="21"/>
          <w:lang w:val="en-GB"/>
        </w:rPr>
        <w:t xml:space="preserve"> contribution to the </w:t>
      </w:r>
      <w:r w:rsidR="00160693" w:rsidRPr="00982B92">
        <w:rPr>
          <w:rFonts w:ascii="Roboto" w:hAnsi="Roboto" w:cstheme="minorHAnsi"/>
          <w:sz w:val="21"/>
          <w:szCs w:val="21"/>
          <w:lang w:val="en-GB"/>
        </w:rPr>
        <w:t>CF outcome(s), country priorities, and related SDG targets</w:t>
      </w:r>
      <w:r w:rsidR="00EF3F19" w:rsidRPr="00982B92">
        <w:rPr>
          <w:rFonts w:ascii="Roboto" w:hAnsi="Roboto" w:cstheme="minorHAnsi"/>
          <w:sz w:val="21"/>
          <w:szCs w:val="21"/>
          <w:lang w:val="en-GB"/>
        </w:rPr>
        <w:t>; (3) Intended b</w:t>
      </w:r>
      <w:r w:rsidR="00160693" w:rsidRPr="00982B92">
        <w:rPr>
          <w:rFonts w:ascii="Roboto" w:hAnsi="Roboto" w:cstheme="minorHAnsi"/>
          <w:sz w:val="21"/>
          <w:szCs w:val="21"/>
          <w:lang w:val="en-GB"/>
        </w:rPr>
        <w:t>eneficiaries with emphasis on vulnerable groups</w:t>
      </w:r>
      <w:r w:rsidR="00EF3F19" w:rsidRPr="00982B92">
        <w:rPr>
          <w:rFonts w:ascii="Roboto" w:hAnsi="Roboto" w:cstheme="minorHAnsi"/>
          <w:sz w:val="21"/>
          <w:szCs w:val="21"/>
          <w:lang w:val="en-GB"/>
        </w:rPr>
        <w:t xml:space="preserve">; and (4) the JP partners including </w:t>
      </w:r>
      <w:r w:rsidR="003D2AB1" w:rsidRPr="00982B92">
        <w:rPr>
          <w:rFonts w:ascii="Roboto" w:hAnsi="Roboto" w:cstheme="minorHAnsi"/>
          <w:sz w:val="21"/>
          <w:szCs w:val="21"/>
          <w:lang w:val="en-GB"/>
        </w:rPr>
        <w:t xml:space="preserve">all PUNOs, </w:t>
      </w:r>
      <w:r w:rsidR="00EF3F19" w:rsidRPr="00982B92">
        <w:rPr>
          <w:rFonts w:ascii="Roboto" w:hAnsi="Roboto" w:cstheme="minorHAnsi"/>
          <w:sz w:val="21"/>
          <w:szCs w:val="21"/>
          <w:lang w:val="en-GB"/>
        </w:rPr>
        <w:t xml:space="preserve">Government, and </w:t>
      </w:r>
      <w:r w:rsidR="007F1C77" w:rsidRPr="00982B92">
        <w:rPr>
          <w:rFonts w:ascii="Roboto" w:hAnsi="Roboto" w:cstheme="minorHAnsi"/>
          <w:sz w:val="21"/>
          <w:szCs w:val="21"/>
          <w:lang w:val="en-GB"/>
        </w:rPr>
        <w:t xml:space="preserve">non-UN </w:t>
      </w:r>
      <w:r w:rsidR="00EF3F19" w:rsidRPr="00982B92">
        <w:rPr>
          <w:rFonts w:ascii="Roboto" w:hAnsi="Roboto" w:cstheme="minorHAnsi"/>
          <w:sz w:val="21"/>
          <w:szCs w:val="21"/>
          <w:lang w:val="en-GB"/>
        </w:rPr>
        <w:t>partners</w:t>
      </w:r>
      <w:r w:rsidR="007F1C77" w:rsidRPr="00982B92">
        <w:rPr>
          <w:rFonts w:ascii="Roboto" w:hAnsi="Roboto" w:cstheme="minorHAnsi"/>
          <w:sz w:val="21"/>
          <w:szCs w:val="21"/>
          <w:lang w:val="en-GB"/>
        </w:rPr>
        <w:t xml:space="preserve"> (as applicable)</w:t>
      </w:r>
      <w:r w:rsidR="00EF3F19" w:rsidRPr="00982B92">
        <w:rPr>
          <w:rFonts w:ascii="Roboto" w:hAnsi="Roboto" w:cstheme="minorHAnsi"/>
          <w:sz w:val="21"/>
          <w:szCs w:val="21"/>
          <w:lang w:val="en-GB"/>
        </w:rPr>
        <w:t>.</w:t>
      </w:r>
    </w:p>
    <w:p w14:paraId="77B74464" w14:textId="56CD830D" w:rsidR="00730BDD" w:rsidRPr="00982B92" w:rsidRDefault="001B26F6" w:rsidP="004D1089">
      <w:pPr>
        <w:jc w:val="both"/>
        <w:rPr>
          <w:rFonts w:ascii="Roboto" w:hAnsi="Roboto" w:cstheme="minorHAnsi"/>
          <w:sz w:val="20"/>
          <w:szCs w:val="20"/>
          <w:lang w:val="en-GB"/>
        </w:rPr>
      </w:pPr>
      <w:r w:rsidRPr="00982B92">
        <w:rPr>
          <w:rFonts w:ascii="Roboto" w:hAnsi="Roboto" w:cstheme="minorHAnsi"/>
          <w:b/>
          <w:bCs/>
          <w:sz w:val="24"/>
          <w:szCs w:val="24"/>
          <w:lang w:val="en-GB"/>
        </w:rPr>
        <w:t>2</w:t>
      </w:r>
      <w:r w:rsidR="00730BDD" w:rsidRPr="00982B92">
        <w:rPr>
          <w:rFonts w:ascii="Roboto" w:hAnsi="Roboto" w:cstheme="minorHAnsi"/>
          <w:b/>
          <w:bCs/>
          <w:sz w:val="24"/>
          <w:szCs w:val="24"/>
          <w:lang w:val="en-GB"/>
        </w:rPr>
        <w:t xml:space="preserve">. Situation Analysis </w:t>
      </w:r>
      <w:r w:rsidR="00730BDD" w:rsidRPr="00982B92">
        <w:rPr>
          <w:rFonts w:ascii="Roboto" w:hAnsi="Roboto" w:cstheme="minorHAnsi"/>
          <w:sz w:val="20"/>
          <w:szCs w:val="20"/>
          <w:lang w:val="en-GB"/>
        </w:rPr>
        <w:t>(</w:t>
      </w:r>
      <w:r w:rsidR="00046BD6" w:rsidRPr="00982B92">
        <w:rPr>
          <w:rFonts w:ascii="Roboto" w:hAnsi="Roboto" w:cstheme="minorHAnsi"/>
          <w:i/>
          <w:iCs/>
          <w:sz w:val="20"/>
          <w:szCs w:val="20"/>
          <w:lang w:val="en-GB"/>
        </w:rPr>
        <w:t>o</w:t>
      </w:r>
      <w:r w:rsidR="00730BDD" w:rsidRPr="00982B92">
        <w:rPr>
          <w:rFonts w:ascii="Roboto" w:hAnsi="Roboto" w:cstheme="minorHAnsi"/>
          <w:i/>
          <w:iCs/>
          <w:sz w:val="20"/>
          <w:szCs w:val="20"/>
          <w:lang w:val="en-GB"/>
        </w:rPr>
        <w:t>ne page</w:t>
      </w:r>
      <w:r w:rsidR="00730BDD" w:rsidRPr="00982B92">
        <w:rPr>
          <w:rFonts w:ascii="Roboto" w:hAnsi="Roboto" w:cstheme="minorHAnsi"/>
          <w:sz w:val="20"/>
          <w:szCs w:val="20"/>
          <w:lang w:val="en-GB"/>
        </w:rPr>
        <w:t xml:space="preserve">) </w:t>
      </w:r>
    </w:p>
    <w:p w14:paraId="7C801941" w14:textId="77777777" w:rsidR="00542448" w:rsidRPr="00982B92" w:rsidRDefault="00730BDD" w:rsidP="004D1089">
      <w:pPr>
        <w:jc w:val="both"/>
        <w:rPr>
          <w:rFonts w:ascii="Roboto" w:hAnsi="Roboto" w:cstheme="minorHAnsi"/>
          <w:sz w:val="21"/>
          <w:szCs w:val="21"/>
          <w:lang w:val="en-GB"/>
        </w:rPr>
      </w:pPr>
      <w:r w:rsidRPr="00982B92">
        <w:rPr>
          <w:rFonts w:ascii="Roboto" w:hAnsi="Roboto" w:cstheme="minorHAnsi"/>
          <w:sz w:val="21"/>
          <w:szCs w:val="21"/>
          <w:lang w:val="en-GB"/>
        </w:rPr>
        <w:t>This section provides a brief</w:t>
      </w:r>
      <w:r w:rsidR="0053704C" w:rsidRPr="00982B92">
        <w:rPr>
          <w:rFonts w:ascii="Roboto" w:hAnsi="Roboto" w:cstheme="minorHAnsi"/>
          <w:sz w:val="21"/>
          <w:szCs w:val="21"/>
          <w:lang w:val="en-GB"/>
        </w:rPr>
        <w:t>,</w:t>
      </w:r>
      <w:r w:rsidRPr="00982B92">
        <w:rPr>
          <w:rFonts w:ascii="Roboto" w:hAnsi="Roboto" w:cstheme="minorHAnsi"/>
          <w:sz w:val="21"/>
          <w:szCs w:val="21"/>
          <w:lang w:val="en-GB"/>
        </w:rPr>
        <w:t xml:space="preserve"> </w:t>
      </w:r>
      <w:r w:rsidR="0053704C" w:rsidRPr="00982B92">
        <w:rPr>
          <w:rFonts w:ascii="Roboto" w:hAnsi="Roboto" w:cstheme="minorHAnsi"/>
          <w:sz w:val="21"/>
          <w:szCs w:val="21"/>
          <w:lang w:val="en-GB"/>
        </w:rPr>
        <w:t xml:space="preserve">evidence-based </w:t>
      </w:r>
      <w:r w:rsidR="00542448" w:rsidRPr="00982B92">
        <w:rPr>
          <w:rFonts w:ascii="Roboto" w:hAnsi="Roboto" w:cstheme="minorHAnsi"/>
          <w:sz w:val="21"/>
          <w:szCs w:val="21"/>
          <w:lang w:val="en-GB"/>
        </w:rPr>
        <w:t xml:space="preserve">summary of the </w:t>
      </w:r>
      <w:r w:rsidR="0053704C" w:rsidRPr="00982B92">
        <w:rPr>
          <w:rFonts w:ascii="Roboto" w:hAnsi="Roboto" w:cstheme="minorHAnsi"/>
          <w:sz w:val="21"/>
          <w:szCs w:val="21"/>
          <w:lang w:val="en-GB"/>
        </w:rPr>
        <w:t xml:space="preserve">development challenges to be addressed. </w:t>
      </w:r>
    </w:p>
    <w:p w14:paraId="63310094" w14:textId="7CDBA50D" w:rsidR="00A41752" w:rsidRPr="00982B92" w:rsidRDefault="0053704C" w:rsidP="003221CA">
      <w:pPr>
        <w:rPr>
          <w:rFonts w:ascii="Roboto" w:hAnsi="Roboto" w:cstheme="minorHAnsi"/>
          <w:sz w:val="21"/>
          <w:szCs w:val="21"/>
          <w:lang w:val="en-GB"/>
        </w:rPr>
      </w:pPr>
      <w:r w:rsidRPr="00982B92">
        <w:rPr>
          <w:rFonts w:ascii="Roboto" w:hAnsi="Roboto" w:cstheme="minorHAnsi"/>
          <w:sz w:val="21"/>
          <w:szCs w:val="21"/>
          <w:lang w:val="en-GB"/>
        </w:rPr>
        <w:t xml:space="preserve">It </w:t>
      </w:r>
      <w:r w:rsidR="003F30BA" w:rsidRPr="00982B92">
        <w:rPr>
          <w:rFonts w:ascii="Roboto" w:hAnsi="Roboto" w:cstheme="minorHAnsi"/>
          <w:sz w:val="21"/>
          <w:szCs w:val="21"/>
          <w:lang w:val="en-GB"/>
        </w:rPr>
        <w:t xml:space="preserve">is </w:t>
      </w:r>
      <w:r w:rsidR="00A41752" w:rsidRPr="00982B92">
        <w:rPr>
          <w:rFonts w:ascii="Roboto" w:hAnsi="Roboto" w:cstheme="minorHAnsi"/>
          <w:sz w:val="21"/>
          <w:szCs w:val="21"/>
          <w:lang w:val="en-GB"/>
        </w:rPr>
        <w:t xml:space="preserve">obtained from </w:t>
      </w:r>
      <w:r w:rsidR="00542448" w:rsidRPr="00982B92">
        <w:rPr>
          <w:rFonts w:ascii="Roboto" w:hAnsi="Roboto" w:cstheme="minorHAnsi"/>
          <w:sz w:val="21"/>
          <w:szCs w:val="21"/>
          <w:lang w:val="en-GB"/>
        </w:rPr>
        <w:t xml:space="preserve">the CF,  the Common Country Analysis (CCA), and other country analytical work including the </w:t>
      </w:r>
      <w:hyperlink r:id="rId11" w:history="1">
        <w:r w:rsidR="00542448" w:rsidRPr="00982B92">
          <w:rPr>
            <w:rStyle w:val="Hyperlink"/>
            <w:rFonts w:ascii="Roboto" w:hAnsi="Roboto" w:cstheme="minorHAnsi"/>
            <w:sz w:val="21"/>
            <w:szCs w:val="21"/>
            <w:lang w:val="en-GB"/>
          </w:rPr>
          <w:t>Humanitarian Needs Overview</w:t>
        </w:r>
      </w:hyperlink>
      <w:r w:rsidR="00542448" w:rsidRPr="00982B92">
        <w:rPr>
          <w:rFonts w:ascii="Roboto" w:hAnsi="Roboto" w:cstheme="minorHAnsi"/>
          <w:sz w:val="21"/>
          <w:szCs w:val="21"/>
          <w:vertAlign w:val="superscript"/>
          <w:lang w:val="en-GB"/>
        </w:rPr>
        <w:footnoteReference w:id="7"/>
      </w:r>
      <w:r w:rsidR="00542448" w:rsidRPr="00982B92">
        <w:rPr>
          <w:rFonts w:ascii="Roboto" w:hAnsi="Roboto" w:cstheme="minorHAnsi"/>
          <w:sz w:val="21"/>
          <w:szCs w:val="21"/>
          <w:lang w:val="en-GB"/>
        </w:rPr>
        <w:t xml:space="preserve"> (</w:t>
      </w:r>
      <w:r w:rsidR="00542448" w:rsidRPr="00982B92">
        <w:rPr>
          <w:rFonts w:ascii="Roboto" w:hAnsi="Roboto" w:cstheme="minorHAnsi"/>
          <w:i/>
          <w:iCs/>
          <w:sz w:val="21"/>
          <w:szCs w:val="21"/>
          <w:lang w:val="en-GB"/>
        </w:rPr>
        <w:t>as relevant</w:t>
      </w:r>
      <w:r w:rsidR="00542448" w:rsidRPr="00982B92">
        <w:rPr>
          <w:rFonts w:ascii="Roboto" w:hAnsi="Roboto" w:cstheme="minorHAnsi"/>
          <w:sz w:val="21"/>
          <w:szCs w:val="21"/>
          <w:lang w:val="en-GB"/>
        </w:rPr>
        <w:t xml:space="preserve">). </w:t>
      </w:r>
      <w:r w:rsidR="00C209BE" w:rsidRPr="00982B92">
        <w:rPr>
          <w:rFonts w:ascii="Roboto" w:hAnsi="Roboto" w:cstheme="minorHAnsi"/>
          <w:sz w:val="21"/>
          <w:szCs w:val="21"/>
          <w:lang w:val="en-GB"/>
        </w:rPr>
        <w:t xml:space="preserve"> </w:t>
      </w:r>
      <w:r w:rsidR="00F64EC6" w:rsidRPr="00982B92">
        <w:rPr>
          <w:rFonts w:ascii="Roboto" w:hAnsi="Roboto" w:cstheme="minorHAnsi"/>
          <w:sz w:val="21"/>
          <w:szCs w:val="21"/>
          <w:lang w:val="en-GB"/>
        </w:rPr>
        <w:t xml:space="preserve">It outlines the economic, social, political, </w:t>
      </w:r>
      <w:r w:rsidR="00AC653D" w:rsidRPr="00982B92">
        <w:rPr>
          <w:rFonts w:ascii="Roboto" w:hAnsi="Roboto" w:cstheme="minorHAnsi"/>
          <w:sz w:val="21"/>
          <w:szCs w:val="21"/>
          <w:lang w:val="en-GB"/>
        </w:rPr>
        <w:t>environmental,</w:t>
      </w:r>
      <w:r w:rsidR="00F64EC6" w:rsidRPr="00982B92">
        <w:rPr>
          <w:rFonts w:ascii="Roboto" w:hAnsi="Roboto" w:cstheme="minorHAnsi"/>
          <w:sz w:val="21"/>
          <w:szCs w:val="21"/>
          <w:lang w:val="en-GB"/>
        </w:rPr>
        <w:t xml:space="preserve"> and institutional context for the joint programme.</w:t>
      </w:r>
      <w:r w:rsidR="003221CA" w:rsidRPr="00982B92">
        <w:rPr>
          <w:rFonts w:ascii="Roboto" w:hAnsi="Roboto" w:cstheme="minorHAnsi"/>
          <w:sz w:val="21"/>
          <w:szCs w:val="21"/>
          <w:lang w:val="en-GB"/>
        </w:rPr>
        <w:t xml:space="preserve"> </w:t>
      </w:r>
      <w:r w:rsidR="003221CA" w:rsidRPr="00982B92">
        <w:rPr>
          <w:rFonts w:ascii="Roboto" w:hAnsi="Roboto" w:cstheme="minorHAnsi"/>
          <w:sz w:val="21"/>
          <w:szCs w:val="21"/>
        </w:rPr>
        <w:t xml:space="preserve">It </w:t>
      </w:r>
      <w:r w:rsidR="002B66CA" w:rsidRPr="00982B92">
        <w:rPr>
          <w:rFonts w:ascii="Roboto" w:hAnsi="Roboto" w:cstheme="minorHAnsi"/>
          <w:sz w:val="21"/>
          <w:szCs w:val="21"/>
        </w:rPr>
        <w:t>includes a</w:t>
      </w:r>
      <w:r w:rsidR="003221CA" w:rsidRPr="00982B92">
        <w:rPr>
          <w:rFonts w:ascii="Roboto" w:hAnsi="Roboto" w:cstheme="minorHAnsi"/>
          <w:sz w:val="21"/>
          <w:szCs w:val="21"/>
        </w:rPr>
        <w:t xml:space="preserve"> gender analysis that, along with the other considerations (theory of change, results framework), is consistent with the selected Gender Equality Marker code.  </w:t>
      </w:r>
      <w:r w:rsidR="00F64EC6" w:rsidRPr="00982B92">
        <w:rPr>
          <w:rFonts w:ascii="Roboto" w:hAnsi="Roboto" w:cstheme="minorHAnsi"/>
          <w:sz w:val="21"/>
          <w:szCs w:val="21"/>
          <w:lang w:val="en-GB"/>
        </w:rPr>
        <w:t xml:space="preserve"> It identifies the development or human rights challenges to be addressed; provides specific, current and disaggregated data on these challenges, major underlying and root causes, and the key capacity gaps. </w:t>
      </w:r>
      <w:bookmarkStart w:id="15" w:name="_Hlk98754123"/>
      <w:r w:rsidR="0070489F" w:rsidRPr="00982B92">
        <w:rPr>
          <w:rFonts w:ascii="Roboto" w:hAnsi="Roboto" w:cstheme="minorHAnsi"/>
          <w:sz w:val="21"/>
          <w:szCs w:val="21"/>
          <w:lang w:val="en-GB"/>
        </w:rPr>
        <w:t xml:space="preserve">According to </w:t>
      </w:r>
      <w:r w:rsidR="007D6FAB" w:rsidRPr="00982B92">
        <w:rPr>
          <w:rFonts w:ascii="Roboto" w:hAnsi="Roboto" w:cstheme="minorHAnsi"/>
          <w:sz w:val="21"/>
          <w:szCs w:val="21"/>
          <w:lang w:val="en-GB"/>
        </w:rPr>
        <w:t>guidance for the CCA</w:t>
      </w:r>
      <w:bookmarkEnd w:id="15"/>
      <w:r w:rsidR="007D6FAB" w:rsidRPr="00982B92">
        <w:rPr>
          <w:rFonts w:ascii="Roboto" w:hAnsi="Roboto" w:cstheme="minorHAnsi"/>
          <w:sz w:val="21"/>
          <w:szCs w:val="21"/>
          <w:lang w:val="en-GB"/>
        </w:rPr>
        <w:t>, t</w:t>
      </w:r>
      <w:r w:rsidR="00F64EC6" w:rsidRPr="00982B92">
        <w:rPr>
          <w:rFonts w:ascii="Roboto" w:hAnsi="Roboto" w:cstheme="minorHAnsi"/>
          <w:sz w:val="21"/>
          <w:szCs w:val="21"/>
          <w:lang w:val="en-GB"/>
        </w:rPr>
        <w:t xml:space="preserve">he </w:t>
      </w:r>
      <w:r w:rsidR="007D6FAB" w:rsidRPr="00982B92">
        <w:rPr>
          <w:rFonts w:ascii="Roboto" w:hAnsi="Roboto" w:cstheme="minorHAnsi"/>
          <w:sz w:val="21"/>
          <w:szCs w:val="21"/>
          <w:lang w:val="en-GB"/>
        </w:rPr>
        <w:t xml:space="preserve">situation summary: </w:t>
      </w:r>
    </w:p>
    <w:p w14:paraId="33A9B5E3" w14:textId="5C363360" w:rsidR="00F64EC6" w:rsidRPr="00982B92" w:rsidRDefault="00F64EC6" w:rsidP="004D1089">
      <w:pPr>
        <w:pStyle w:val="ListParagraph"/>
        <w:numPr>
          <w:ilvl w:val="0"/>
          <w:numId w:val="10"/>
        </w:numPr>
        <w:spacing w:after="60"/>
        <w:contextualSpacing w:val="0"/>
        <w:jc w:val="both"/>
        <w:rPr>
          <w:rFonts w:ascii="Roboto" w:hAnsi="Roboto" w:cstheme="minorHAnsi"/>
          <w:sz w:val="21"/>
          <w:szCs w:val="21"/>
        </w:rPr>
      </w:pPr>
      <w:r w:rsidRPr="00982B92">
        <w:rPr>
          <w:rFonts w:ascii="Roboto" w:hAnsi="Roboto" w:cstheme="minorHAnsi"/>
          <w:sz w:val="21"/>
          <w:szCs w:val="21"/>
          <w:lang w:val="en-GB"/>
        </w:rPr>
        <w:lastRenderedPageBreak/>
        <w:t>Identif</w:t>
      </w:r>
      <w:r w:rsidR="007D6FAB" w:rsidRPr="00982B92">
        <w:rPr>
          <w:rFonts w:ascii="Roboto" w:hAnsi="Roboto" w:cstheme="minorHAnsi"/>
          <w:sz w:val="21"/>
          <w:szCs w:val="21"/>
          <w:lang w:val="en-GB"/>
        </w:rPr>
        <w:t>ies</w:t>
      </w:r>
      <w:r w:rsidRPr="00982B92">
        <w:rPr>
          <w:rFonts w:ascii="Roboto" w:hAnsi="Roboto" w:cstheme="minorHAnsi"/>
          <w:sz w:val="21"/>
          <w:szCs w:val="21"/>
        </w:rPr>
        <w:t xml:space="preserve"> the </w:t>
      </w:r>
      <w:r w:rsidR="003D3226" w:rsidRPr="00982B92">
        <w:rPr>
          <w:rFonts w:ascii="Roboto" w:hAnsi="Roboto" w:cstheme="minorHAnsi"/>
          <w:sz w:val="21"/>
          <w:szCs w:val="21"/>
        </w:rPr>
        <w:t>immediate, underlying and root</w:t>
      </w:r>
      <w:r w:rsidR="003D3226" w:rsidRPr="00982B92">
        <w:rPr>
          <w:rFonts w:ascii="Roboto" w:hAnsi="Roboto" w:cstheme="minorHAnsi"/>
          <w:b/>
          <w:bCs/>
          <w:sz w:val="21"/>
          <w:szCs w:val="21"/>
        </w:rPr>
        <w:t xml:space="preserve"> </w:t>
      </w:r>
      <w:r w:rsidRPr="00982B92">
        <w:rPr>
          <w:rFonts w:ascii="Roboto" w:hAnsi="Roboto" w:cstheme="minorHAnsi"/>
          <w:b/>
          <w:bCs/>
          <w:sz w:val="21"/>
          <w:szCs w:val="21"/>
        </w:rPr>
        <w:t>causes of inequalities and vulnerability</w:t>
      </w:r>
      <w:r w:rsidRPr="00982B92">
        <w:rPr>
          <w:rFonts w:ascii="Roboto" w:hAnsi="Roboto" w:cstheme="minorHAnsi"/>
          <w:sz w:val="21"/>
          <w:szCs w:val="21"/>
        </w:rPr>
        <w:t xml:space="preserve">; </w:t>
      </w:r>
      <w:r w:rsidR="006B7400" w:rsidRPr="00982B92">
        <w:rPr>
          <w:rFonts w:ascii="Roboto" w:hAnsi="Roboto" w:cstheme="minorHAnsi"/>
          <w:sz w:val="21"/>
          <w:szCs w:val="21"/>
        </w:rPr>
        <w:t xml:space="preserve">including the different ways that women and girls and men and boys experience the identified problems, </w:t>
      </w:r>
      <w:r w:rsidR="00787C8A" w:rsidRPr="00982B92">
        <w:rPr>
          <w:rFonts w:ascii="Roboto" w:hAnsi="Roboto" w:cstheme="minorHAnsi"/>
          <w:sz w:val="21"/>
          <w:szCs w:val="21"/>
        </w:rPr>
        <w:t xml:space="preserve">and respond to gaps in fundamental rights, </w:t>
      </w:r>
      <w:r w:rsidR="006B7400" w:rsidRPr="00982B92">
        <w:rPr>
          <w:rFonts w:ascii="Roboto" w:hAnsi="Roboto" w:cstheme="minorHAnsi"/>
          <w:sz w:val="21"/>
          <w:szCs w:val="21"/>
        </w:rPr>
        <w:t>including discrimination, and power-imbalances</w:t>
      </w:r>
      <w:r w:rsidR="00046BD6" w:rsidRPr="00982B92">
        <w:rPr>
          <w:rFonts w:ascii="Roboto" w:hAnsi="Roboto" w:cstheme="minorHAnsi"/>
          <w:sz w:val="21"/>
          <w:szCs w:val="21"/>
        </w:rPr>
        <w:t>.</w:t>
      </w:r>
    </w:p>
    <w:p w14:paraId="10B3817C" w14:textId="64C89CAF" w:rsidR="00F64EC6" w:rsidRPr="00982B92" w:rsidRDefault="00F64EC6" w:rsidP="004D1089">
      <w:pPr>
        <w:pStyle w:val="ListParagraph"/>
        <w:numPr>
          <w:ilvl w:val="0"/>
          <w:numId w:val="10"/>
        </w:numPr>
        <w:spacing w:after="60"/>
        <w:contextualSpacing w:val="0"/>
        <w:jc w:val="both"/>
        <w:rPr>
          <w:rFonts w:ascii="Roboto" w:hAnsi="Roboto" w:cstheme="minorHAnsi"/>
          <w:sz w:val="21"/>
          <w:szCs w:val="21"/>
        </w:rPr>
      </w:pPr>
      <w:r w:rsidRPr="00982B92">
        <w:rPr>
          <w:rFonts w:ascii="Roboto" w:hAnsi="Roboto" w:cstheme="minorHAnsi"/>
          <w:sz w:val="21"/>
          <w:szCs w:val="21"/>
        </w:rPr>
        <w:t>Offer</w:t>
      </w:r>
      <w:r w:rsidR="007D6FAB" w:rsidRPr="00982B92">
        <w:rPr>
          <w:rFonts w:ascii="Roboto" w:hAnsi="Roboto" w:cstheme="minorHAnsi"/>
          <w:sz w:val="21"/>
          <w:szCs w:val="21"/>
        </w:rPr>
        <w:t>s</w:t>
      </w:r>
      <w:r w:rsidRPr="00982B92">
        <w:rPr>
          <w:rFonts w:ascii="Roboto" w:hAnsi="Roboto" w:cstheme="minorHAnsi"/>
          <w:sz w:val="21"/>
          <w:szCs w:val="21"/>
        </w:rPr>
        <w:t xml:space="preserve"> evidence to justify the JP based upon </w:t>
      </w:r>
      <w:r w:rsidRPr="00982B92">
        <w:rPr>
          <w:rFonts w:ascii="Roboto" w:hAnsi="Roboto" w:cstheme="minorHAnsi"/>
          <w:b/>
          <w:bCs/>
          <w:sz w:val="21"/>
          <w:szCs w:val="21"/>
        </w:rPr>
        <w:t>high quality, disaggregated data</w:t>
      </w:r>
      <w:r w:rsidRPr="00982B92">
        <w:rPr>
          <w:rStyle w:val="FootnoteReference"/>
          <w:rFonts w:ascii="Roboto" w:eastAsia="Calibri" w:hAnsi="Roboto" w:cstheme="minorHAnsi"/>
          <w:sz w:val="21"/>
          <w:szCs w:val="21"/>
        </w:rPr>
        <w:footnoteReference w:id="8"/>
      </w:r>
      <w:r w:rsidRPr="00982B92">
        <w:rPr>
          <w:rFonts w:ascii="Roboto" w:hAnsi="Roboto" w:cstheme="minorHAnsi"/>
          <w:sz w:val="21"/>
          <w:szCs w:val="21"/>
        </w:rPr>
        <w:t>, with e</w:t>
      </w:r>
      <w:r w:rsidRPr="00982B92">
        <w:rPr>
          <w:rFonts w:ascii="Roboto" w:eastAsia="Calibri" w:hAnsi="Roboto" w:cstheme="minorHAnsi"/>
          <w:sz w:val="21"/>
          <w:szCs w:val="21"/>
        </w:rPr>
        <w:t xml:space="preserve">mphasis is on critical SDG-related data gaps and </w:t>
      </w:r>
      <w:r w:rsidRPr="00982B92">
        <w:rPr>
          <w:rFonts w:ascii="Roboto" w:hAnsi="Roboto" w:cstheme="minorHAnsi"/>
          <w:sz w:val="21"/>
          <w:szCs w:val="21"/>
        </w:rPr>
        <w:t xml:space="preserve">gender-sensitive and sex disaggregated statistics. </w:t>
      </w:r>
    </w:p>
    <w:p w14:paraId="1FE99456" w14:textId="2F9C07E0" w:rsidR="00F64EC6" w:rsidRPr="00982B92" w:rsidRDefault="00155541" w:rsidP="004D1089">
      <w:pPr>
        <w:pStyle w:val="ListParagraph"/>
        <w:numPr>
          <w:ilvl w:val="0"/>
          <w:numId w:val="10"/>
        </w:numPr>
        <w:ind w:left="357" w:hanging="357"/>
        <w:contextualSpacing w:val="0"/>
        <w:jc w:val="both"/>
        <w:rPr>
          <w:rFonts w:ascii="Roboto" w:hAnsi="Roboto" w:cstheme="minorHAnsi"/>
          <w:sz w:val="21"/>
          <w:szCs w:val="21"/>
        </w:rPr>
      </w:pPr>
      <w:r w:rsidRPr="00982B92">
        <w:rPr>
          <w:rFonts w:ascii="Roboto" w:hAnsi="Roboto" w:cstheme="minorHAnsi"/>
          <w:sz w:val="21"/>
          <w:szCs w:val="21"/>
        </w:rPr>
        <w:t>Examine</w:t>
      </w:r>
      <w:r w:rsidR="007D6FAB" w:rsidRPr="00982B92">
        <w:rPr>
          <w:rFonts w:ascii="Roboto" w:hAnsi="Roboto" w:cstheme="minorHAnsi"/>
          <w:sz w:val="21"/>
          <w:szCs w:val="21"/>
        </w:rPr>
        <w:t>s</w:t>
      </w:r>
      <w:r w:rsidRPr="00982B92">
        <w:rPr>
          <w:rFonts w:ascii="Roboto" w:hAnsi="Roboto" w:cstheme="minorHAnsi"/>
          <w:sz w:val="21"/>
          <w:szCs w:val="21"/>
        </w:rPr>
        <w:t xml:space="preserve">, as appropriate to the JP, </w:t>
      </w:r>
      <w:bookmarkStart w:id="16" w:name="_Hlk97570452"/>
      <w:r w:rsidRPr="00982B92">
        <w:rPr>
          <w:rFonts w:ascii="Roboto" w:hAnsi="Roboto" w:cstheme="minorHAnsi"/>
          <w:sz w:val="21"/>
          <w:szCs w:val="21"/>
        </w:rPr>
        <w:t xml:space="preserve">normative and institutional gaps </w:t>
      </w:r>
      <w:bookmarkEnd w:id="16"/>
      <w:r w:rsidRPr="00982B92">
        <w:rPr>
          <w:rFonts w:ascii="Roboto" w:hAnsi="Roboto" w:cstheme="minorHAnsi"/>
          <w:sz w:val="21"/>
          <w:szCs w:val="21"/>
        </w:rPr>
        <w:t>related to</w:t>
      </w:r>
      <w:r w:rsidRPr="00982B92">
        <w:rPr>
          <w:rFonts w:ascii="Roboto" w:hAnsi="Roboto" w:cstheme="minorHAnsi"/>
          <w:sz w:val="21"/>
          <w:szCs w:val="21"/>
          <w:lang w:val="en-GB"/>
        </w:rPr>
        <w:t xml:space="preserve"> economic transformation, social exclusion of identified vulnerable groups, environmental sustainability and climate change adaptation and mitigation, governance and rule of law, and humanitarian-development-peace collaboration</w:t>
      </w:r>
      <w:r w:rsidR="00FD702E" w:rsidRPr="00982B92">
        <w:rPr>
          <w:rFonts w:ascii="Roboto" w:hAnsi="Roboto" w:cstheme="minorHAnsi"/>
          <w:sz w:val="21"/>
          <w:szCs w:val="21"/>
          <w:lang w:val="en-GB"/>
        </w:rPr>
        <w:t>.</w:t>
      </w:r>
    </w:p>
    <w:p w14:paraId="2761B31F" w14:textId="525C4D0E" w:rsidR="00730BDD" w:rsidRPr="00982B92" w:rsidRDefault="001B26F6" w:rsidP="004D1089">
      <w:pPr>
        <w:jc w:val="both"/>
        <w:rPr>
          <w:rFonts w:ascii="Roboto" w:hAnsi="Roboto" w:cstheme="minorHAnsi"/>
          <w:b/>
          <w:bCs/>
          <w:sz w:val="20"/>
          <w:szCs w:val="20"/>
          <w:lang w:val="en-GB"/>
        </w:rPr>
      </w:pPr>
      <w:r w:rsidRPr="00982B92">
        <w:rPr>
          <w:rFonts w:ascii="Roboto" w:hAnsi="Roboto" w:cstheme="minorHAnsi"/>
          <w:b/>
          <w:bCs/>
          <w:sz w:val="24"/>
          <w:szCs w:val="24"/>
          <w:lang w:val="en-GB"/>
        </w:rPr>
        <w:t>3</w:t>
      </w:r>
      <w:r w:rsidR="00730BDD" w:rsidRPr="00982B92">
        <w:rPr>
          <w:rFonts w:ascii="Roboto" w:hAnsi="Roboto" w:cstheme="minorHAnsi"/>
          <w:b/>
          <w:bCs/>
          <w:sz w:val="24"/>
          <w:szCs w:val="24"/>
          <w:lang w:val="en-GB"/>
        </w:rPr>
        <w:t xml:space="preserve">. </w:t>
      </w:r>
      <w:r w:rsidR="00CC3B42" w:rsidRPr="00982B92">
        <w:rPr>
          <w:rFonts w:ascii="Roboto" w:hAnsi="Roboto" w:cstheme="minorHAnsi"/>
          <w:b/>
          <w:bCs/>
          <w:sz w:val="24"/>
          <w:szCs w:val="24"/>
          <w:lang w:val="en-GB"/>
        </w:rPr>
        <w:t xml:space="preserve">Rationale and </w:t>
      </w:r>
      <w:r w:rsidR="009220F1" w:rsidRPr="00982B92">
        <w:rPr>
          <w:rFonts w:ascii="Roboto" w:hAnsi="Roboto" w:cstheme="minorHAnsi"/>
          <w:b/>
          <w:bCs/>
          <w:sz w:val="24"/>
          <w:szCs w:val="24"/>
          <w:lang w:val="en-GB"/>
        </w:rPr>
        <w:t>theory of change</w:t>
      </w:r>
      <w:r w:rsidR="00ED73F4" w:rsidRPr="00982B92">
        <w:rPr>
          <w:rFonts w:ascii="Roboto" w:hAnsi="Roboto" w:cstheme="minorHAnsi"/>
          <w:sz w:val="20"/>
          <w:szCs w:val="20"/>
          <w:lang w:val="en-GB"/>
        </w:rPr>
        <w:t xml:space="preserve"> </w:t>
      </w:r>
      <w:r w:rsidR="00692A7A" w:rsidRPr="00982B92">
        <w:rPr>
          <w:rFonts w:ascii="Roboto" w:hAnsi="Roboto" w:cstheme="minorHAnsi"/>
          <w:sz w:val="20"/>
          <w:szCs w:val="20"/>
          <w:lang w:val="en-GB"/>
        </w:rPr>
        <w:t>(</w:t>
      </w:r>
      <w:r w:rsidR="00046BD6" w:rsidRPr="00982B92">
        <w:rPr>
          <w:rFonts w:ascii="Roboto" w:hAnsi="Roboto" w:cstheme="minorHAnsi"/>
          <w:i/>
          <w:iCs/>
          <w:sz w:val="20"/>
          <w:szCs w:val="20"/>
          <w:lang w:val="en-GB"/>
        </w:rPr>
        <w:t>t</w:t>
      </w:r>
      <w:r w:rsidR="00730BDD" w:rsidRPr="00982B92">
        <w:rPr>
          <w:rFonts w:ascii="Roboto" w:hAnsi="Roboto" w:cstheme="minorHAnsi"/>
          <w:i/>
          <w:iCs/>
          <w:sz w:val="20"/>
          <w:szCs w:val="20"/>
          <w:lang w:val="en-GB"/>
        </w:rPr>
        <w:t>wo pages</w:t>
      </w:r>
      <w:r w:rsidR="00730BDD" w:rsidRPr="00982B92">
        <w:rPr>
          <w:rFonts w:ascii="Roboto" w:hAnsi="Roboto" w:cstheme="minorHAnsi"/>
          <w:sz w:val="20"/>
          <w:szCs w:val="20"/>
          <w:lang w:val="en-GB"/>
        </w:rPr>
        <w:t>)</w:t>
      </w:r>
      <w:r w:rsidR="00730BDD" w:rsidRPr="00982B92">
        <w:rPr>
          <w:rFonts w:ascii="Roboto" w:hAnsi="Roboto" w:cstheme="minorHAnsi"/>
          <w:b/>
          <w:bCs/>
          <w:sz w:val="20"/>
          <w:szCs w:val="20"/>
          <w:lang w:val="en-GB"/>
        </w:rPr>
        <w:t xml:space="preserve"> </w:t>
      </w:r>
    </w:p>
    <w:p w14:paraId="1EA4140A" w14:textId="57E84014" w:rsidR="00ED73F4" w:rsidRPr="00982B92" w:rsidRDefault="00CC3B42" w:rsidP="004D1089">
      <w:pPr>
        <w:autoSpaceDE w:val="0"/>
        <w:autoSpaceDN w:val="0"/>
        <w:adjustRightInd w:val="0"/>
        <w:spacing w:after="60"/>
        <w:jc w:val="both"/>
        <w:rPr>
          <w:rFonts w:ascii="Roboto" w:hAnsi="Roboto" w:cstheme="minorHAnsi"/>
          <w:sz w:val="21"/>
          <w:szCs w:val="21"/>
          <w:lang w:val="en-GB"/>
        </w:rPr>
      </w:pPr>
      <w:r w:rsidRPr="00982B92">
        <w:rPr>
          <w:rFonts w:ascii="Roboto" w:hAnsi="Roboto" w:cstheme="minorHAnsi"/>
          <w:sz w:val="21"/>
          <w:szCs w:val="21"/>
          <w:lang w:val="en-GB"/>
        </w:rPr>
        <w:t xml:space="preserve">Based upon section </w:t>
      </w:r>
      <w:r w:rsidR="00712282" w:rsidRPr="00982B92">
        <w:rPr>
          <w:rFonts w:ascii="Roboto" w:hAnsi="Roboto" w:cstheme="minorHAnsi"/>
          <w:sz w:val="21"/>
          <w:szCs w:val="21"/>
          <w:lang w:val="en-GB"/>
        </w:rPr>
        <w:t>2</w:t>
      </w:r>
      <w:r w:rsidRPr="00982B92">
        <w:rPr>
          <w:rFonts w:ascii="Roboto" w:hAnsi="Roboto" w:cstheme="minorHAnsi"/>
          <w:sz w:val="21"/>
          <w:szCs w:val="21"/>
          <w:lang w:val="en-GB"/>
        </w:rPr>
        <w:t xml:space="preserve">, this </w:t>
      </w:r>
      <w:r w:rsidR="009220F1" w:rsidRPr="00982B92">
        <w:rPr>
          <w:rFonts w:ascii="Roboto" w:hAnsi="Roboto" w:cstheme="minorHAnsi"/>
          <w:sz w:val="21"/>
          <w:szCs w:val="21"/>
          <w:lang w:val="en-GB"/>
        </w:rPr>
        <w:t>s</w:t>
      </w:r>
      <w:r w:rsidRPr="00982B92">
        <w:rPr>
          <w:rFonts w:ascii="Roboto" w:hAnsi="Roboto" w:cstheme="minorHAnsi"/>
          <w:sz w:val="21"/>
          <w:szCs w:val="21"/>
          <w:lang w:val="en-GB"/>
        </w:rPr>
        <w:t xml:space="preserve">ection </w:t>
      </w:r>
      <w:r w:rsidR="009220F1" w:rsidRPr="00982B92">
        <w:rPr>
          <w:rFonts w:ascii="Roboto" w:hAnsi="Roboto" w:cstheme="minorHAnsi"/>
          <w:sz w:val="21"/>
          <w:szCs w:val="21"/>
          <w:lang w:val="en-GB"/>
        </w:rPr>
        <w:t xml:space="preserve">offers the rationale </w:t>
      </w:r>
      <w:r w:rsidR="005C414D" w:rsidRPr="00982B92">
        <w:rPr>
          <w:rFonts w:ascii="Roboto" w:hAnsi="Roboto" w:cstheme="minorHAnsi"/>
          <w:sz w:val="21"/>
          <w:szCs w:val="21"/>
          <w:lang w:val="en-GB"/>
        </w:rPr>
        <w:t xml:space="preserve">and theory of change </w:t>
      </w:r>
      <w:r w:rsidR="009220F1" w:rsidRPr="00982B92">
        <w:rPr>
          <w:rFonts w:ascii="Roboto" w:hAnsi="Roboto" w:cstheme="minorHAnsi"/>
          <w:sz w:val="21"/>
          <w:szCs w:val="21"/>
          <w:lang w:val="en-GB"/>
        </w:rPr>
        <w:t>for the JP.</w:t>
      </w:r>
      <w:r w:rsidR="002A056E" w:rsidRPr="00982B92">
        <w:rPr>
          <w:rFonts w:ascii="Roboto" w:hAnsi="Roboto" w:cstheme="minorHAnsi"/>
          <w:sz w:val="21"/>
          <w:szCs w:val="21"/>
          <w:lang w:val="en-GB"/>
        </w:rPr>
        <w:t xml:space="preserve"> </w:t>
      </w:r>
      <w:r w:rsidR="00712282" w:rsidRPr="00982B92">
        <w:rPr>
          <w:rFonts w:ascii="Roboto" w:hAnsi="Roboto" w:cstheme="minorHAnsi"/>
          <w:sz w:val="21"/>
          <w:szCs w:val="21"/>
          <w:lang w:val="en-GB"/>
        </w:rPr>
        <w:t>It explains</w:t>
      </w:r>
      <w:r w:rsidR="003566C2" w:rsidRPr="00982B92">
        <w:rPr>
          <w:rFonts w:ascii="Roboto" w:hAnsi="Roboto" w:cstheme="minorHAnsi"/>
          <w:sz w:val="21"/>
          <w:szCs w:val="21"/>
          <w:lang w:val="en-GB"/>
        </w:rPr>
        <w:t xml:space="preserve"> the major changes expected from the JP and </w:t>
      </w:r>
      <w:r w:rsidR="00712282" w:rsidRPr="00982B92">
        <w:rPr>
          <w:rFonts w:ascii="Roboto" w:hAnsi="Roboto" w:cstheme="minorHAnsi"/>
          <w:color w:val="000000"/>
          <w:sz w:val="21"/>
          <w:szCs w:val="21"/>
        </w:rPr>
        <w:t>how people, and especially vulnerable groups, will benefit</w:t>
      </w:r>
      <w:r w:rsidR="003566C2" w:rsidRPr="00982B92">
        <w:rPr>
          <w:rFonts w:ascii="Roboto" w:hAnsi="Roboto" w:cstheme="minorHAnsi"/>
          <w:color w:val="000000"/>
          <w:sz w:val="21"/>
          <w:szCs w:val="21"/>
        </w:rPr>
        <w:t>.</w:t>
      </w:r>
      <w:r w:rsidR="00712282" w:rsidRPr="00982B92">
        <w:rPr>
          <w:rFonts w:ascii="Roboto" w:hAnsi="Roboto" w:cstheme="minorHAnsi"/>
          <w:sz w:val="21"/>
          <w:szCs w:val="21"/>
          <w:lang w:val="en-GB"/>
        </w:rPr>
        <w:t xml:space="preserve"> </w:t>
      </w:r>
      <w:r w:rsidR="002A056E" w:rsidRPr="00982B92">
        <w:rPr>
          <w:rFonts w:ascii="Roboto" w:hAnsi="Roboto" w:cstheme="minorHAnsi"/>
          <w:sz w:val="21"/>
          <w:szCs w:val="21"/>
          <w:lang w:val="en-GB"/>
        </w:rPr>
        <w:t xml:space="preserve">It makes reference to the </w:t>
      </w:r>
      <w:r w:rsidR="00E3496D" w:rsidRPr="00982B92">
        <w:rPr>
          <w:rFonts w:ascii="Roboto" w:hAnsi="Roboto" w:cstheme="minorHAnsi"/>
          <w:color w:val="000000"/>
          <w:sz w:val="21"/>
          <w:szCs w:val="21"/>
        </w:rPr>
        <w:t>integrated results framework, work plan and budget (</w:t>
      </w:r>
      <w:r w:rsidR="00770C2F" w:rsidRPr="00982B92">
        <w:rPr>
          <w:rFonts w:ascii="Roboto" w:hAnsi="Roboto" w:cstheme="minorHAnsi"/>
          <w:color w:val="000000"/>
          <w:sz w:val="21"/>
          <w:szCs w:val="21"/>
        </w:rPr>
        <w:t>Annex A</w:t>
      </w:r>
      <w:r w:rsidR="00E3496D" w:rsidRPr="00982B92">
        <w:rPr>
          <w:rFonts w:ascii="Roboto" w:hAnsi="Roboto" w:cstheme="minorHAnsi"/>
          <w:color w:val="000000"/>
          <w:sz w:val="21"/>
          <w:szCs w:val="21"/>
        </w:rPr>
        <w:t xml:space="preserve">). </w:t>
      </w:r>
      <w:r w:rsidR="005C414D" w:rsidRPr="00982B92">
        <w:rPr>
          <w:rFonts w:ascii="Roboto" w:hAnsi="Roboto" w:cstheme="minorHAnsi"/>
          <w:sz w:val="21"/>
          <w:szCs w:val="21"/>
        </w:rPr>
        <w:t>It includes:</w:t>
      </w:r>
    </w:p>
    <w:p w14:paraId="4BE3B5E5" w14:textId="35CCA0F7" w:rsidR="00ED73F4" w:rsidRPr="00982B92" w:rsidRDefault="007D19A9" w:rsidP="004D1089">
      <w:pPr>
        <w:pStyle w:val="ListParagraph"/>
        <w:numPr>
          <w:ilvl w:val="0"/>
          <w:numId w:val="10"/>
        </w:numPr>
        <w:spacing w:after="60"/>
        <w:contextualSpacing w:val="0"/>
        <w:jc w:val="both"/>
        <w:rPr>
          <w:rFonts w:ascii="Roboto" w:hAnsi="Roboto" w:cstheme="minorHAnsi"/>
          <w:sz w:val="21"/>
          <w:szCs w:val="21"/>
        </w:rPr>
      </w:pPr>
      <w:r w:rsidRPr="00982B92">
        <w:rPr>
          <w:rFonts w:ascii="Roboto" w:hAnsi="Roboto" w:cstheme="minorHAnsi"/>
          <w:color w:val="000000"/>
          <w:sz w:val="21"/>
          <w:szCs w:val="21"/>
        </w:rPr>
        <w:t xml:space="preserve">A brief </w:t>
      </w:r>
      <w:hyperlink r:id="rId12" w:history="1">
        <w:r w:rsidRPr="00982B92">
          <w:rPr>
            <w:rStyle w:val="Hyperlink"/>
            <w:rFonts w:ascii="Roboto" w:hAnsi="Roboto" w:cstheme="minorHAnsi"/>
            <w:sz w:val="21"/>
            <w:szCs w:val="21"/>
          </w:rPr>
          <w:t>theory of change</w:t>
        </w:r>
      </w:hyperlink>
      <w:r w:rsidRPr="00982B92">
        <w:rPr>
          <w:rFonts w:ascii="Roboto" w:hAnsi="Roboto" w:cstheme="minorHAnsi"/>
          <w:color w:val="000000"/>
          <w:sz w:val="21"/>
          <w:szCs w:val="21"/>
        </w:rPr>
        <w:t xml:space="preserve"> that</w:t>
      </w:r>
      <w:r w:rsidR="008909D2" w:rsidRPr="00982B92">
        <w:rPr>
          <w:rFonts w:ascii="Roboto" w:hAnsi="Roboto" w:cstheme="minorHAnsi"/>
          <w:color w:val="000000"/>
          <w:sz w:val="21"/>
          <w:szCs w:val="21"/>
        </w:rPr>
        <w:t xml:space="preserve"> is obtained from the CF. This defines the change pathway required to achieve </w:t>
      </w:r>
      <w:r w:rsidR="00D020A0" w:rsidRPr="00982B92">
        <w:rPr>
          <w:rFonts w:ascii="Roboto" w:hAnsi="Roboto" w:cstheme="minorHAnsi"/>
          <w:color w:val="000000"/>
          <w:sz w:val="21"/>
          <w:szCs w:val="21"/>
        </w:rPr>
        <w:t xml:space="preserve">the </w:t>
      </w:r>
      <w:r w:rsidR="008909D2" w:rsidRPr="00982B92">
        <w:rPr>
          <w:rFonts w:ascii="Roboto" w:hAnsi="Roboto" w:cstheme="minorHAnsi"/>
          <w:color w:val="000000"/>
          <w:sz w:val="21"/>
          <w:szCs w:val="21"/>
        </w:rPr>
        <w:t xml:space="preserve">expected results, including </w:t>
      </w:r>
      <w:r w:rsidR="00170B3D" w:rsidRPr="00982B92">
        <w:rPr>
          <w:rFonts w:ascii="Roboto" w:hAnsi="Roboto" w:cstheme="minorHAnsi"/>
          <w:color w:val="000000"/>
          <w:sz w:val="21"/>
          <w:szCs w:val="21"/>
        </w:rPr>
        <w:t xml:space="preserve">major </w:t>
      </w:r>
      <w:r w:rsidR="008909D2" w:rsidRPr="00982B92">
        <w:rPr>
          <w:rFonts w:ascii="Roboto" w:hAnsi="Roboto" w:cstheme="minorHAnsi"/>
          <w:color w:val="000000"/>
          <w:sz w:val="21"/>
          <w:szCs w:val="21"/>
        </w:rPr>
        <w:t>assumptions</w:t>
      </w:r>
      <w:r w:rsidR="00712282" w:rsidRPr="00982B92">
        <w:rPr>
          <w:rFonts w:ascii="Roboto" w:hAnsi="Roboto" w:cstheme="minorHAnsi"/>
          <w:color w:val="000000"/>
          <w:sz w:val="21"/>
          <w:szCs w:val="21"/>
        </w:rPr>
        <w:t xml:space="preserve">, </w:t>
      </w:r>
      <w:r w:rsidR="008909D2" w:rsidRPr="00982B92">
        <w:rPr>
          <w:rFonts w:ascii="Roboto" w:hAnsi="Roboto" w:cstheme="minorHAnsi"/>
          <w:color w:val="000000"/>
          <w:sz w:val="21"/>
          <w:szCs w:val="21"/>
        </w:rPr>
        <w:t>risks</w:t>
      </w:r>
      <w:r w:rsidR="00712282" w:rsidRPr="00982B92">
        <w:rPr>
          <w:rFonts w:ascii="Roboto" w:hAnsi="Roboto" w:cstheme="minorHAnsi"/>
          <w:color w:val="000000"/>
          <w:sz w:val="21"/>
          <w:szCs w:val="21"/>
        </w:rPr>
        <w:t xml:space="preserve"> and </w:t>
      </w:r>
      <w:r w:rsidR="00712282" w:rsidRPr="00982B92">
        <w:rPr>
          <w:rFonts w:ascii="Roboto" w:hAnsi="Roboto" w:cstheme="minorHAnsi"/>
          <w:sz w:val="21"/>
          <w:szCs w:val="21"/>
          <w:lang w:val="en-GB"/>
        </w:rPr>
        <w:t>risk mitigation measures</w:t>
      </w:r>
      <w:r w:rsidR="00ED73F4" w:rsidRPr="00982B92">
        <w:rPr>
          <w:rFonts w:ascii="Roboto" w:hAnsi="Roboto" w:cstheme="minorHAnsi"/>
          <w:color w:val="000000"/>
          <w:sz w:val="21"/>
          <w:szCs w:val="21"/>
        </w:rPr>
        <w:t>;</w:t>
      </w:r>
    </w:p>
    <w:p w14:paraId="62825726" w14:textId="26951421" w:rsidR="00D020A0" w:rsidRPr="00982B92" w:rsidRDefault="003F30BA" w:rsidP="004D1089">
      <w:pPr>
        <w:pStyle w:val="ListParagraph"/>
        <w:numPr>
          <w:ilvl w:val="0"/>
          <w:numId w:val="10"/>
        </w:numPr>
        <w:spacing w:after="60"/>
        <w:contextualSpacing w:val="0"/>
        <w:jc w:val="both"/>
        <w:rPr>
          <w:rFonts w:ascii="Roboto" w:hAnsi="Roboto" w:cstheme="minorHAnsi"/>
          <w:sz w:val="21"/>
          <w:szCs w:val="21"/>
        </w:rPr>
      </w:pPr>
      <w:r w:rsidRPr="00982B92">
        <w:rPr>
          <w:rFonts w:ascii="Roboto" w:hAnsi="Roboto" w:cstheme="minorHAnsi"/>
          <w:color w:val="000000"/>
          <w:sz w:val="21"/>
          <w:szCs w:val="21"/>
        </w:rPr>
        <w:t>D</w:t>
      </w:r>
      <w:r w:rsidR="00D020A0" w:rsidRPr="00982B92">
        <w:rPr>
          <w:rFonts w:ascii="Roboto" w:hAnsi="Roboto" w:cstheme="minorHAnsi"/>
          <w:color w:val="000000"/>
          <w:sz w:val="21"/>
          <w:szCs w:val="21"/>
        </w:rPr>
        <w:t>escription of the expected JP results; n</w:t>
      </w:r>
      <w:r w:rsidR="00D020A0" w:rsidRPr="00982B92">
        <w:rPr>
          <w:rFonts w:ascii="Roboto" w:hAnsi="Roboto" w:cstheme="minorHAnsi"/>
          <w:sz w:val="21"/>
          <w:szCs w:val="21"/>
        </w:rPr>
        <w:t>ormally, this is one or more CF outputs, sub-outputs (derived from the related CF JWP), contributing logically to a CF outcome</w:t>
      </w:r>
      <w:r w:rsidR="00B25278" w:rsidRPr="00982B92">
        <w:rPr>
          <w:rFonts w:ascii="Roboto" w:hAnsi="Roboto" w:cstheme="minorHAnsi"/>
          <w:sz w:val="21"/>
          <w:szCs w:val="21"/>
        </w:rPr>
        <w:t>, country priorities, and related SDG targets</w:t>
      </w:r>
      <w:r w:rsidR="009B52B4" w:rsidRPr="00982B92">
        <w:rPr>
          <w:rFonts w:ascii="Roboto" w:hAnsi="Roboto" w:cstheme="minorHAnsi"/>
          <w:sz w:val="21"/>
          <w:szCs w:val="21"/>
        </w:rPr>
        <w:t>;</w:t>
      </w:r>
    </w:p>
    <w:p w14:paraId="705601F4" w14:textId="60E5E209" w:rsidR="00ED73F4" w:rsidRPr="00982B92" w:rsidRDefault="005C414D" w:rsidP="004D1089">
      <w:pPr>
        <w:pStyle w:val="ListParagraph"/>
        <w:numPr>
          <w:ilvl w:val="0"/>
          <w:numId w:val="10"/>
        </w:numPr>
        <w:spacing w:after="60"/>
        <w:contextualSpacing w:val="0"/>
        <w:jc w:val="both"/>
        <w:rPr>
          <w:rFonts w:ascii="Roboto" w:hAnsi="Roboto" w:cstheme="minorHAnsi"/>
          <w:sz w:val="21"/>
          <w:szCs w:val="21"/>
        </w:rPr>
      </w:pPr>
      <w:r w:rsidRPr="00982B92">
        <w:rPr>
          <w:rFonts w:ascii="Roboto" w:hAnsi="Roboto" w:cstheme="minorHAnsi"/>
          <w:sz w:val="21"/>
          <w:szCs w:val="21"/>
          <w:lang w:val="en-GB"/>
        </w:rPr>
        <w:t>S</w:t>
      </w:r>
      <w:r w:rsidR="00893F5D" w:rsidRPr="00982B92">
        <w:rPr>
          <w:rFonts w:ascii="Roboto" w:hAnsi="Roboto" w:cstheme="minorHAnsi"/>
          <w:sz w:val="21"/>
          <w:szCs w:val="21"/>
          <w:lang w:val="en-GB"/>
        </w:rPr>
        <w:t>pecific programme strategies</w:t>
      </w:r>
      <w:r w:rsidR="00ED73F4" w:rsidRPr="00982B92">
        <w:rPr>
          <w:rFonts w:ascii="Roboto" w:hAnsi="Roboto" w:cstheme="minorHAnsi"/>
          <w:sz w:val="21"/>
          <w:szCs w:val="21"/>
          <w:lang w:val="en-GB"/>
        </w:rPr>
        <w:t xml:space="preserve"> </w:t>
      </w:r>
      <w:r w:rsidR="00893F5D" w:rsidRPr="00982B92">
        <w:rPr>
          <w:rFonts w:ascii="Roboto" w:hAnsi="Roboto" w:cstheme="minorHAnsi"/>
          <w:sz w:val="21"/>
          <w:szCs w:val="21"/>
          <w:lang w:val="en-GB"/>
        </w:rPr>
        <w:t xml:space="preserve">and </w:t>
      </w:r>
      <w:r w:rsidR="00CC3B42" w:rsidRPr="00982B92">
        <w:rPr>
          <w:rFonts w:ascii="Roboto" w:hAnsi="Roboto" w:cstheme="minorHAnsi"/>
          <w:sz w:val="21"/>
          <w:szCs w:val="21"/>
          <w:lang w:val="en-GB"/>
        </w:rPr>
        <w:t>how the</w:t>
      </w:r>
      <w:r w:rsidR="00893F5D" w:rsidRPr="00982B92">
        <w:rPr>
          <w:rFonts w:ascii="Roboto" w:hAnsi="Roboto" w:cstheme="minorHAnsi"/>
          <w:sz w:val="21"/>
          <w:szCs w:val="21"/>
          <w:lang w:val="en-GB"/>
        </w:rPr>
        <w:t xml:space="preserve">y </w:t>
      </w:r>
      <w:r w:rsidR="00F64EC6" w:rsidRPr="00982B92">
        <w:rPr>
          <w:rFonts w:ascii="Roboto" w:hAnsi="Roboto" w:cstheme="minorHAnsi"/>
          <w:sz w:val="21"/>
          <w:szCs w:val="21"/>
          <w:lang w:val="en-GB"/>
        </w:rPr>
        <w:t xml:space="preserve">will </w:t>
      </w:r>
      <w:r w:rsidR="00893F5D" w:rsidRPr="00982B92">
        <w:rPr>
          <w:rFonts w:ascii="Roboto" w:hAnsi="Roboto" w:cstheme="minorHAnsi"/>
          <w:sz w:val="21"/>
          <w:szCs w:val="21"/>
          <w:lang w:val="en-GB"/>
        </w:rPr>
        <w:t xml:space="preserve">address </w:t>
      </w:r>
      <w:r w:rsidR="00CC3B42" w:rsidRPr="00982B92">
        <w:rPr>
          <w:rFonts w:ascii="Roboto" w:hAnsi="Roboto" w:cstheme="minorHAnsi"/>
          <w:sz w:val="21"/>
          <w:szCs w:val="21"/>
          <w:lang w:val="en-GB"/>
        </w:rPr>
        <w:t xml:space="preserve">the </w:t>
      </w:r>
      <w:r w:rsidR="00893F5D" w:rsidRPr="00982B92">
        <w:rPr>
          <w:rFonts w:ascii="Roboto" w:hAnsi="Roboto" w:cstheme="minorHAnsi"/>
          <w:sz w:val="21"/>
          <w:szCs w:val="21"/>
          <w:lang w:val="en-GB"/>
        </w:rPr>
        <w:t xml:space="preserve">major underlying and root causes </w:t>
      </w:r>
      <w:r w:rsidR="00F64EC6" w:rsidRPr="00982B92">
        <w:rPr>
          <w:rFonts w:ascii="Roboto" w:hAnsi="Roboto" w:cstheme="minorHAnsi"/>
          <w:sz w:val="21"/>
          <w:szCs w:val="21"/>
          <w:lang w:val="en-GB"/>
        </w:rPr>
        <w:t>of the problems to be addressed</w:t>
      </w:r>
      <w:r w:rsidR="0002114F" w:rsidRPr="00982B92">
        <w:rPr>
          <w:rFonts w:ascii="Roboto" w:hAnsi="Roboto" w:cstheme="minorHAnsi"/>
          <w:sz w:val="21"/>
          <w:szCs w:val="21"/>
          <w:lang w:val="en-GB"/>
        </w:rPr>
        <w:t>, including the key capacity gaps of institutions</w:t>
      </w:r>
      <w:r w:rsidR="00750C48" w:rsidRPr="00982B92">
        <w:rPr>
          <w:rFonts w:ascii="Roboto" w:hAnsi="Roboto" w:cstheme="minorHAnsi"/>
          <w:sz w:val="21"/>
          <w:szCs w:val="21"/>
          <w:lang w:val="en-GB"/>
        </w:rPr>
        <w:t xml:space="preserve"> (duty-bearers)</w:t>
      </w:r>
      <w:r w:rsidR="0002114F" w:rsidRPr="00982B92">
        <w:rPr>
          <w:rFonts w:ascii="Roboto" w:hAnsi="Roboto" w:cstheme="minorHAnsi"/>
          <w:sz w:val="21"/>
          <w:szCs w:val="21"/>
          <w:lang w:val="en-GB"/>
        </w:rPr>
        <w:t xml:space="preserve"> and </w:t>
      </w:r>
      <w:r w:rsidR="00750C48" w:rsidRPr="00982B92">
        <w:rPr>
          <w:rFonts w:ascii="Roboto" w:hAnsi="Roboto" w:cstheme="minorHAnsi"/>
          <w:sz w:val="21"/>
          <w:szCs w:val="21"/>
          <w:lang w:val="en-GB"/>
        </w:rPr>
        <w:t>people (rights-holders)</w:t>
      </w:r>
      <w:r w:rsidR="00ED73F4" w:rsidRPr="00982B92">
        <w:rPr>
          <w:rFonts w:ascii="Roboto" w:hAnsi="Roboto" w:cstheme="minorHAnsi"/>
          <w:sz w:val="21"/>
          <w:szCs w:val="21"/>
          <w:lang w:val="en-GB"/>
        </w:rPr>
        <w:t>;</w:t>
      </w:r>
      <w:r w:rsidR="00750C48" w:rsidRPr="00982B92">
        <w:rPr>
          <w:rFonts w:ascii="Roboto" w:hAnsi="Roboto" w:cstheme="minorHAnsi"/>
          <w:sz w:val="21"/>
          <w:szCs w:val="21"/>
          <w:lang w:val="en-GB"/>
        </w:rPr>
        <w:t xml:space="preserve"> </w:t>
      </w:r>
    </w:p>
    <w:p w14:paraId="1E1B7747" w14:textId="57B09690" w:rsidR="00ED73F4" w:rsidRPr="00982B92" w:rsidRDefault="00ED73F4" w:rsidP="004D1089">
      <w:pPr>
        <w:pStyle w:val="ListParagraph"/>
        <w:numPr>
          <w:ilvl w:val="0"/>
          <w:numId w:val="10"/>
        </w:numPr>
        <w:spacing w:after="60"/>
        <w:contextualSpacing w:val="0"/>
        <w:jc w:val="both"/>
        <w:rPr>
          <w:rFonts w:ascii="Roboto" w:hAnsi="Roboto" w:cstheme="minorHAnsi"/>
          <w:sz w:val="21"/>
          <w:szCs w:val="21"/>
        </w:rPr>
      </w:pPr>
      <w:r w:rsidRPr="00982B92">
        <w:rPr>
          <w:rFonts w:ascii="Roboto" w:hAnsi="Roboto" w:cstheme="minorHAnsi"/>
          <w:sz w:val="21"/>
          <w:szCs w:val="21"/>
          <w:lang w:val="en-GB"/>
        </w:rPr>
        <w:t>A</w:t>
      </w:r>
      <w:r w:rsidR="00CC3B42" w:rsidRPr="00982B92">
        <w:rPr>
          <w:rFonts w:ascii="Roboto" w:hAnsi="Roboto" w:cstheme="minorHAnsi"/>
          <w:sz w:val="21"/>
          <w:szCs w:val="21"/>
          <w:lang w:val="en-GB"/>
        </w:rPr>
        <w:t xml:space="preserve"> brief description of the division of labo</w:t>
      </w:r>
      <w:r w:rsidR="00D77657" w:rsidRPr="00982B92">
        <w:rPr>
          <w:rFonts w:ascii="Roboto" w:hAnsi="Roboto" w:cstheme="minorHAnsi"/>
          <w:sz w:val="21"/>
          <w:szCs w:val="21"/>
          <w:lang w:val="en-GB"/>
        </w:rPr>
        <w:t>u</w:t>
      </w:r>
      <w:r w:rsidR="00CC3B42" w:rsidRPr="00982B92">
        <w:rPr>
          <w:rFonts w:ascii="Roboto" w:hAnsi="Roboto" w:cstheme="minorHAnsi"/>
          <w:sz w:val="21"/>
          <w:szCs w:val="21"/>
          <w:lang w:val="en-GB"/>
        </w:rPr>
        <w:t xml:space="preserve">r between </w:t>
      </w:r>
      <w:r w:rsidR="0002114F" w:rsidRPr="00982B92">
        <w:rPr>
          <w:rFonts w:ascii="Roboto" w:hAnsi="Roboto" w:cstheme="minorHAnsi"/>
          <w:sz w:val="21"/>
          <w:szCs w:val="21"/>
          <w:lang w:val="en-GB"/>
        </w:rPr>
        <w:t xml:space="preserve">PUNOs and </w:t>
      </w:r>
      <w:r w:rsidR="00CC3B42" w:rsidRPr="00982B92">
        <w:rPr>
          <w:rFonts w:ascii="Roboto" w:hAnsi="Roboto" w:cstheme="minorHAnsi"/>
          <w:sz w:val="21"/>
          <w:szCs w:val="21"/>
          <w:lang w:val="en-GB"/>
        </w:rPr>
        <w:t xml:space="preserve">partners, the </w:t>
      </w:r>
      <w:r w:rsidR="00F64EC6" w:rsidRPr="00982B92">
        <w:rPr>
          <w:rFonts w:ascii="Roboto" w:hAnsi="Roboto" w:cstheme="minorHAnsi"/>
          <w:sz w:val="21"/>
          <w:szCs w:val="21"/>
          <w:lang w:val="en-GB"/>
        </w:rPr>
        <w:t>comparative advantages</w:t>
      </w:r>
      <w:r w:rsidRPr="00982B92">
        <w:rPr>
          <w:rFonts w:ascii="Roboto" w:hAnsi="Roboto" w:cstheme="minorHAnsi"/>
          <w:sz w:val="21"/>
          <w:szCs w:val="21"/>
          <w:lang w:val="en-GB"/>
        </w:rPr>
        <w:t xml:space="preserve"> and </w:t>
      </w:r>
      <w:r w:rsidR="00CC3B42" w:rsidRPr="00982B92">
        <w:rPr>
          <w:rFonts w:ascii="Roboto" w:hAnsi="Roboto" w:cstheme="minorHAnsi"/>
          <w:sz w:val="21"/>
          <w:szCs w:val="21"/>
          <w:lang w:val="en-GB"/>
        </w:rPr>
        <w:t xml:space="preserve">added value of each to </w:t>
      </w:r>
      <w:r w:rsidR="00F64EC6" w:rsidRPr="00982B92">
        <w:rPr>
          <w:rFonts w:ascii="Roboto" w:hAnsi="Roboto" w:cstheme="minorHAnsi"/>
          <w:sz w:val="21"/>
          <w:szCs w:val="21"/>
          <w:lang w:val="en-GB"/>
        </w:rPr>
        <w:t>achieve the expected results</w:t>
      </w:r>
      <w:r w:rsidRPr="00982B92">
        <w:rPr>
          <w:rFonts w:ascii="Roboto" w:hAnsi="Roboto" w:cstheme="minorHAnsi"/>
          <w:sz w:val="21"/>
          <w:szCs w:val="21"/>
          <w:lang w:val="en-GB"/>
        </w:rPr>
        <w:t>;</w:t>
      </w:r>
      <w:r w:rsidR="00F64EC6" w:rsidRPr="00982B92">
        <w:rPr>
          <w:rFonts w:ascii="Roboto" w:hAnsi="Roboto" w:cstheme="minorHAnsi"/>
          <w:sz w:val="21"/>
          <w:szCs w:val="21"/>
          <w:lang w:val="en-GB"/>
        </w:rPr>
        <w:t xml:space="preserve"> </w:t>
      </w:r>
    </w:p>
    <w:p w14:paraId="0C731C24" w14:textId="4BDBCF2C" w:rsidR="008515E2" w:rsidRPr="00982B92" w:rsidRDefault="009B2297" w:rsidP="004D1089">
      <w:pPr>
        <w:pStyle w:val="ListParagraph"/>
        <w:numPr>
          <w:ilvl w:val="0"/>
          <w:numId w:val="10"/>
        </w:numPr>
        <w:spacing w:after="60"/>
        <w:contextualSpacing w:val="0"/>
        <w:jc w:val="both"/>
        <w:rPr>
          <w:rFonts w:ascii="Roboto" w:hAnsi="Roboto" w:cstheme="minorHAnsi"/>
          <w:sz w:val="21"/>
          <w:szCs w:val="21"/>
        </w:rPr>
      </w:pPr>
      <w:r w:rsidRPr="00982B92">
        <w:rPr>
          <w:rFonts w:ascii="Roboto" w:hAnsi="Roboto" w:cstheme="minorHAnsi"/>
          <w:sz w:val="21"/>
          <w:szCs w:val="21"/>
          <w:lang w:val="en-GB"/>
        </w:rPr>
        <w:t>Reference to any critical cross-cutting concerns, related to the guiding principles</w:t>
      </w:r>
      <w:r w:rsidR="008515E2" w:rsidRPr="00982B92">
        <w:rPr>
          <w:rFonts w:ascii="Roboto" w:hAnsi="Roboto" w:cstheme="minorHAnsi"/>
          <w:sz w:val="21"/>
          <w:szCs w:val="21"/>
          <w:lang w:val="en-GB"/>
        </w:rPr>
        <w:t>;</w:t>
      </w:r>
      <w:r w:rsidRPr="00982B92">
        <w:rPr>
          <w:rFonts w:ascii="Roboto" w:hAnsi="Roboto" w:cstheme="minorHAnsi"/>
          <w:sz w:val="21"/>
          <w:szCs w:val="21"/>
          <w:lang w:val="en-GB"/>
        </w:rPr>
        <w:t xml:space="preserve"> </w:t>
      </w:r>
      <w:r w:rsidR="00046BD6" w:rsidRPr="00982B92">
        <w:rPr>
          <w:rFonts w:ascii="Roboto" w:hAnsi="Roboto" w:cstheme="minorHAnsi"/>
          <w:sz w:val="21"/>
          <w:szCs w:val="21"/>
          <w:lang w:val="en-GB"/>
        </w:rPr>
        <w:t>and</w:t>
      </w:r>
    </w:p>
    <w:p w14:paraId="2B249C4D" w14:textId="370B4B26" w:rsidR="009B2297" w:rsidRPr="00982B92" w:rsidRDefault="005C414D" w:rsidP="004D1089">
      <w:pPr>
        <w:pStyle w:val="ListParagraph"/>
        <w:numPr>
          <w:ilvl w:val="0"/>
          <w:numId w:val="10"/>
        </w:numPr>
        <w:contextualSpacing w:val="0"/>
        <w:jc w:val="both"/>
        <w:rPr>
          <w:rFonts w:ascii="Roboto" w:hAnsi="Roboto" w:cstheme="minorHAnsi"/>
          <w:sz w:val="21"/>
          <w:szCs w:val="21"/>
        </w:rPr>
      </w:pPr>
      <w:r w:rsidRPr="00982B92">
        <w:rPr>
          <w:rFonts w:ascii="Roboto" w:hAnsi="Roboto" w:cstheme="minorHAnsi"/>
          <w:sz w:val="21"/>
          <w:szCs w:val="21"/>
          <w:lang w:val="en-GB"/>
        </w:rPr>
        <w:t xml:space="preserve">Analysis of </w:t>
      </w:r>
      <w:r w:rsidR="009B2297" w:rsidRPr="00982B92">
        <w:rPr>
          <w:rFonts w:ascii="Roboto" w:hAnsi="Roboto" w:cstheme="minorHAnsi"/>
          <w:sz w:val="21"/>
          <w:szCs w:val="21"/>
          <w:lang w:val="en-GB"/>
        </w:rPr>
        <w:t xml:space="preserve">how the JP strategy and results will </w:t>
      </w:r>
      <w:r w:rsidR="009B2297" w:rsidRPr="00982B92">
        <w:rPr>
          <w:rFonts w:ascii="Roboto" w:hAnsi="Roboto" w:cstheme="minorHAnsi"/>
          <w:i/>
          <w:iCs/>
          <w:sz w:val="21"/>
          <w:szCs w:val="21"/>
          <w:lang w:val="en-GB"/>
        </w:rPr>
        <w:t>complement</w:t>
      </w:r>
      <w:r w:rsidR="009B2297" w:rsidRPr="00982B92">
        <w:rPr>
          <w:rFonts w:ascii="Roboto" w:hAnsi="Roboto" w:cstheme="minorHAnsi"/>
          <w:sz w:val="21"/>
          <w:szCs w:val="21"/>
          <w:lang w:val="en-GB"/>
        </w:rPr>
        <w:t xml:space="preserve"> the efforts of </w:t>
      </w:r>
      <w:r w:rsidRPr="00982B92">
        <w:rPr>
          <w:rFonts w:ascii="Roboto" w:hAnsi="Roboto" w:cstheme="minorHAnsi"/>
          <w:sz w:val="21"/>
          <w:szCs w:val="21"/>
          <w:lang w:val="en-GB"/>
        </w:rPr>
        <w:t xml:space="preserve">other development partners and programmes </w:t>
      </w:r>
      <w:r w:rsidR="009B2297" w:rsidRPr="00982B92">
        <w:rPr>
          <w:rFonts w:ascii="Roboto" w:hAnsi="Roboto" w:cstheme="minorHAnsi"/>
          <w:sz w:val="21"/>
          <w:szCs w:val="21"/>
          <w:lang w:val="en-GB"/>
        </w:rPr>
        <w:t>working on the same problems</w:t>
      </w:r>
      <w:r w:rsidR="008515E2" w:rsidRPr="00982B92">
        <w:rPr>
          <w:rFonts w:ascii="Roboto" w:hAnsi="Roboto" w:cstheme="minorHAnsi"/>
          <w:sz w:val="21"/>
          <w:szCs w:val="21"/>
          <w:lang w:val="en-GB"/>
        </w:rPr>
        <w:t>.</w:t>
      </w:r>
    </w:p>
    <w:p w14:paraId="08584EB4" w14:textId="1A7C9326" w:rsidR="009B2297" w:rsidRPr="00982B92" w:rsidRDefault="009B2297" w:rsidP="004D1089">
      <w:pPr>
        <w:spacing w:after="60"/>
        <w:jc w:val="both"/>
        <w:rPr>
          <w:rFonts w:ascii="Roboto" w:hAnsi="Roboto" w:cstheme="minorHAnsi"/>
          <w:sz w:val="21"/>
          <w:szCs w:val="21"/>
          <w:lang w:val="en-GB"/>
        </w:rPr>
      </w:pPr>
      <w:r w:rsidRPr="00982B92">
        <w:rPr>
          <w:rFonts w:ascii="Roboto" w:hAnsi="Roboto" w:cstheme="minorHAnsi"/>
          <w:sz w:val="21"/>
          <w:szCs w:val="21"/>
          <w:lang w:val="en-GB"/>
        </w:rPr>
        <w:t>Th</w:t>
      </w:r>
      <w:r w:rsidR="008515E2" w:rsidRPr="00982B92">
        <w:rPr>
          <w:rFonts w:ascii="Roboto" w:hAnsi="Roboto" w:cstheme="minorHAnsi"/>
          <w:sz w:val="21"/>
          <w:szCs w:val="21"/>
          <w:lang w:val="en-GB"/>
        </w:rPr>
        <w:t xml:space="preserve">ere are two </w:t>
      </w:r>
      <w:r w:rsidRPr="00982B92">
        <w:rPr>
          <w:rFonts w:ascii="Roboto" w:hAnsi="Roboto" w:cstheme="minorHAnsi"/>
          <w:sz w:val="21"/>
          <w:szCs w:val="21"/>
          <w:lang w:val="en-GB"/>
        </w:rPr>
        <w:t>sub-sections:</w:t>
      </w:r>
    </w:p>
    <w:p w14:paraId="1D7DA9F0" w14:textId="683807A6" w:rsidR="00730BDD" w:rsidRPr="00982B92" w:rsidRDefault="008515E2" w:rsidP="004D1089">
      <w:pPr>
        <w:spacing w:after="60"/>
        <w:jc w:val="both"/>
        <w:rPr>
          <w:rFonts w:ascii="Roboto" w:hAnsi="Roboto" w:cstheme="minorHAnsi"/>
          <w:sz w:val="21"/>
          <w:szCs w:val="21"/>
          <w:lang w:val="en-GB"/>
        </w:rPr>
      </w:pPr>
      <w:r w:rsidRPr="00982B92">
        <w:rPr>
          <w:rFonts w:ascii="Roboto" w:hAnsi="Roboto" w:cstheme="minorHAnsi"/>
          <w:b/>
          <w:bCs/>
          <w:sz w:val="21"/>
          <w:szCs w:val="21"/>
          <w:lang w:val="en-GB"/>
        </w:rPr>
        <w:t xml:space="preserve">(1) </w:t>
      </w:r>
      <w:r w:rsidR="00730BDD" w:rsidRPr="00982B92">
        <w:rPr>
          <w:rFonts w:ascii="Roboto" w:hAnsi="Roboto" w:cstheme="minorHAnsi"/>
          <w:b/>
          <w:bCs/>
          <w:sz w:val="21"/>
          <w:szCs w:val="21"/>
          <w:lang w:val="en-GB"/>
        </w:rPr>
        <w:t>Less</w:t>
      </w:r>
      <w:r w:rsidR="009B2297" w:rsidRPr="00982B92">
        <w:rPr>
          <w:rFonts w:ascii="Roboto" w:hAnsi="Roboto" w:cstheme="minorHAnsi"/>
          <w:b/>
          <w:bCs/>
          <w:sz w:val="21"/>
          <w:szCs w:val="21"/>
          <w:lang w:val="en-GB"/>
        </w:rPr>
        <w:t>ons</w:t>
      </w:r>
      <w:r w:rsidR="009B2297" w:rsidRPr="00982B92">
        <w:rPr>
          <w:rFonts w:ascii="Roboto" w:hAnsi="Roboto" w:cstheme="minorHAnsi"/>
          <w:sz w:val="21"/>
          <w:szCs w:val="21"/>
          <w:lang w:val="en-GB"/>
        </w:rPr>
        <w:t>: A</w:t>
      </w:r>
      <w:r w:rsidR="00730BDD" w:rsidRPr="00982B92">
        <w:rPr>
          <w:rFonts w:ascii="Roboto" w:hAnsi="Roboto" w:cstheme="minorHAnsi"/>
          <w:sz w:val="21"/>
          <w:szCs w:val="21"/>
          <w:lang w:val="en-GB"/>
        </w:rPr>
        <w:t xml:space="preserve"> summary of </w:t>
      </w:r>
      <w:r w:rsidR="009B2297" w:rsidRPr="00982B92">
        <w:rPr>
          <w:rFonts w:ascii="Roboto" w:hAnsi="Roboto" w:cstheme="minorHAnsi"/>
          <w:sz w:val="21"/>
          <w:szCs w:val="21"/>
          <w:lang w:val="en-GB"/>
        </w:rPr>
        <w:t xml:space="preserve">major </w:t>
      </w:r>
      <w:r w:rsidR="00730BDD" w:rsidRPr="00982B92">
        <w:rPr>
          <w:rFonts w:ascii="Roboto" w:hAnsi="Roboto" w:cstheme="minorHAnsi"/>
          <w:sz w:val="21"/>
          <w:szCs w:val="21"/>
          <w:lang w:val="en-GB"/>
        </w:rPr>
        <w:t xml:space="preserve">lessons </w:t>
      </w:r>
      <w:r w:rsidR="009B2297" w:rsidRPr="00982B92">
        <w:rPr>
          <w:rFonts w:ascii="Roboto" w:hAnsi="Roboto" w:cstheme="minorHAnsi"/>
          <w:sz w:val="21"/>
          <w:szCs w:val="21"/>
          <w:lang w:val="en-GB"/>
        </w:rPr>
        <w:t>f</w:t>
      </w:r>
      <w:r w:rsidR="00730BDD" w:rsidRPr="00982B92">
        <w:rPr>
          <w:rFonts w:ascii="Roboto" w:hAnsi="Roboto" w:cstheme="minorHAnsi"/>
          <w:sz w:val="21"/>
          <w:szCs w:val="21"/>
          <w:lang w:val="en-GB"/>
        </w:rPr>
        <w:t xml:space="preserve">rom </w:t>
      </w:r>
      <w:r w:rsidR="009B2297" w:rsidRPr="00982B92">
        <w:rPr>
          <w:rFonts w:ascii="Roboto" w:hAnsi="Roboto" w:cstheme="minorHAnsi"/>
          <w:sz w:val="21"/>
          <w:szCs w:val="21"/>
          <w:lang w:val="en-GB"/>
        </w:rPr>
        <w:t xml:space="preserve">past programme </w:t>
      </w:r>
      <w:r w:rsidR="00730BDD" w:rsidRPr="00982B92">
        <w:rPr>
          <w:rFonts w:ascii="Roboto" w:hAnsi="Roboto" w:cstheme="minorHAnsi"/>
          <w:sz w:val="21"/>
          <w:szCs w:val="21"/>
          <w:lang w:val="en-GB"/>
        </w:rPr>
        <w:t>experience</w:t>
      </w:r>
      <w:r w:rsidR="009B2297" w:rsidRPr="00982B92">
        <w:rPr>
          <w:rFonts w:ascii="Roboto" w:hAnsi="Roboto" w:cstheme="minorHAnsi"/>
          <w:sz w:val="21"/>
          <w:szCs w:val="21"/>
          <w:lang w:val="en-GB"/>
        </w:rPr>
        <w:t xml:space="preserve">, including </w:t>
      </w:r>
      <w:r w:rsidR="00730BDD" w:rsidRPr="00982B92">
        <w:rPr>
          <w:rFonts w:ascii="Roboto" w:hAnsi="Roboto" w:cstheme="minorHAnsi"/>
          <w:sz w:val="21"/>
          <w:szCs w:val="21"/>
          <w:lang w:val="en-GB"/>
        </w:rPr>
        <w:t xml:space="preserve">how recommendations and observations </w:t>
      </w:r>
      <w:r w:rsidR="00421C06" w:rsidRPr="00982B92">
        <w:rPr>
          <w:rFonts w:ascii="Roboto" w:hAnsi="Roboto" w:cstheme="minorHAnsi"/>
          <w:sz w:val="21"/>
          <w:szCs w:val="21"/>
          <w:lang w:val="en-GB"/>
        </w:rPr>
        <w:t xml:space="preserve">from </w:t>
      </w:r>
      <w:r w:rsidR="00DB18FA" w:rsidRPr="00982B92">
        <w:rPr>
          <w:rFonts w:ascii="Roboto" w:hAnsi="Roboto" w:cstheme="minorHAnsi"/>
          <w:sz w:val="21"/>
          <w:szCs w:val="21"/>
          <w:lang w:val="en-GB"/>
        </w:rPr>
        <w:t>human rights mechanisms</w:t>
      </w:r>
      <w:r w:rsidR="00730BDD" w:rsidRPr="00982B92">
        <w:rPr>
          <w:rFonts w:ascii="Roboto" w:hAnsi="Roboto" w:cstheme="minorHAnsi"/>
          <w:sz w:val="21"/>
          <w:szCs w:val="21"/>
          <w:lang w:val="en-GB"/>
        </w:rPr>
        <w:t xml:space="preserve"> </w:t>
      </w:r>
      <w:r w:rsidR="00421C06" w:rsidRPr="00982B92">
        <w:rPr>
          <w:rFonts w:ascii="Roboto" w:hAnsi="Roboto" w:cstheme="minorHAnsi"/>
          <w:sz w:val="21"/>
          <w:szCs w:val="21"/>
          <w:lang w:val="en-GB"/>
        </w:rPr>
        <w:t xml:space="preserve">and other relevant supervisory </w:t>
      </w:r>
      <w:r w:rsidR="00A3466E" w:rsidRPr="00982B92">
        <w:rPr>
          <w:rFonts w:ascii="Roboto" w:hAnsi="Roboto" w:cstheme="minorHAnsi"/>
          <w:sz w:val="21"/>
          <w:szCs w:val="21"/>
          <w:lang w:val="en-GB"/>
        </w:rPr>
        <w:t>mechanisms</w:t>
      </w:r>
      <w:r w:rsidR="00421C06" w:rsidRPr="00982B92">
        <w:rPr>
          <w:rFonts w:ascii="Roboto" w:hAnsi="Roboto" w:cstheme="minorHAnsi"/>
          <w:sz w:val="21"/>
          <w:szCs w:val="21"/>
          <w:lang w:val="en-GB"/>
        </w:rPr>
        <w:t xml:space="preserve"> </w:t>
      </w:r>
      <w:r w:rsidR="00730BDD" w:rsidRPr="00982B92">
        <w:rPr>
          <w:rFonts w:ascii="Roboto" w:hAnsi="Roboto" w:cstheme="minorHAnsi"/>
          <w:sz w:val="21"/>
          <w:szCs w:val="21"/>
          <w:lang w:val="en-GB"/>
        </w:rPr>
        <w:t xml:space="preserve">have been considered and used in the design of the </w:t>
      </w:r>
      <w:r w:rsidR="00046BD6" w:rsidRPr="00982B92">
        <w:rPr>
          <w:rFonts w:ascii="Roboto" w:hAnsi="Roboto" w:cstheme="minorHAnsi"/>
          <w:sz w:val="21"/>
          <w:szCs w:val="21"/>
          <w:lang w:val="en-GB"/>
        </w:rPr>
        <w:t>JP.</w:t>
      </w:r>
      <w:r w:rsidR="00421C06" w:rsidRPr="00982B92">
        <w:rPr>
          <w:rStyle w:val="FootnoteReference"/>
          <w:rFonts w:ascii="Roboto" w:hAnsi="Roboto" w:cstheme="minorHAnsi"/>
          <w:sz w:val="21"/>
          <w:szCs w:val="21"/>
          <w:lang w:val="en-GB"/>
        </w:rPr>
        <w:footnoteReference w:id="9"/>
      </w:r>
    </w:p>
    <w:p w14:paraId="1546D119" w14:textId="760D99BB" w:rsidR="00CB2230" w:rsidRPr="00982B92" w:rsidRDefault="008515E2" w:rsidP="004D1089">
      <w:pPr>
        <w:autoSpaceDE w:val="0"/>
        <w:autoSpaceDN w:val="0"/>
        <w:adjustRightInd w:val="0"/>
        <w:jc w:val="both"/>
        <w:rPr>
          <w:rFonts w:ascii="Roboto" w:hAnsi="Roboto" w:cstheme="minorHAnsi"/>
          <w:sz w:val="21"/>
          <w:szCs w:val="21"/>
        </w:rPr>
      </w:pPr>
      <w:r w:rsidRPr="00982B92">
        <w:rPr>
          <w:rFonts w:ascii="Roboto" w:hAnsi="Roboto" w:cstheme="minorHAnsi"/>
          <w:b/>
          <w:bCs/>
          <w:sz w:val="21"/>
          <w:szCs w:val="21"/>
        </w:rPr>
        <w:t xml:space="preserve">(2) </w:t>
      </w:r>
      <w:r w:rsidR="00CC3B42" w:rsidRPr="00982B92">
        <w:rPr>
          <w:rFonts w:ascii="Roboto" w:hAnsi="Roboto" w:cstheme="minorHAnsi"/>
          <w:b/>
          <w:bCs/>
          <w:sz w:val="21"/>
          <w:szCs w:val="21"/>
        </w:rPr>
        <w:t>Sustainability plan and exit strategy</w:t>
      </w:r>
      <w:r w:rsidR="00750C48" w:rsidRPr="00982B92">
        <w:rPr>
          <w:rFonts w:ascii="Roboto" w:hAnsi="Roboto" w:cstheme="minorHAnsi"/>
          <w:b/>
          <w:bCs/>
          <w:color w:val="000000"/>
          <w:sz w:val="21"/>
          <w:szCs w:val="21"/>
          <w:lang w:val="en-GB"/>
        </w:rPr>
        <w:t xml:space="preserve">: </w:t>
      </w:r>
      <w:r w:rsidR="00750C48" w:rsidRPr="00982B92">
        <w:rPr>
          <w:rFonts w:ascii="Roboto" w:hAnsi="Roboto" w:cstheme="minorHAnsi"/>
          <w:sz w:val="21"/>
          <w:szCs w:val="21"/>
        </w:rPr>
        <w:t xml:space="preserve">A brief description about how </w:t>
      </w:r>
      <w:r w:rsidR="00CC3B42" w:rsidRPr="00982B92">
        <w:rPr>
          <w:rFonts w:ascii="Roboto" w:hAnsi="Roboto" w:cstheme="minorHAnsi"/>
          <w:sz w:val="21"/>
          <w:szCs w:val="21"/>
        </w:rPr>
        <w:t xml:space="preserve">expected JP results will be </w:t>
      </w:r>
      <w:r w:rsidR="00CC3B42" w:rsidRPr="00982B92">
        <w:rPr>
          <w:rFonts w:ascii="Roboto" w:hAnsi="Roboto" w:cstheme="minorHAnsi"/>
          <w:color w:val="000000"/>
          <w:sz w:val="21"/>
          <w:szCs w:val="21"/>
          <w:shd w:val="clear" w:color="auto" w:fill="FFFFFF"/>
        </w:rPr>
        <w:t xml:space="preserve">sustained beyond the timeline of the </w:t>
      </w:r>
      <w:r w:rsidR="00750C48" w:rsidRPr="00982B92">
        <w:rPr>
          <w:rFonts w:ascii="Roboto" w:hAnsi="Roboto" w:cstheme="minorHAnsi"/>
          <w:color w:val="000000"/>
          <w:sz w:val="21"/>
          <w:szCs w:val="21"/>
          <w:shd w:val="clear" w:color="auto" w:fill="FFFFFF"/>
        </w:rPr>
        <w:t xml:space="preserve">JP and </w:t>
      </w:r>
      <w:r w:rsidR="00CC3B42" w:rsidRPr="00982B92">
        <w:rPr>
          <w:rFonts w:ascii="Roboto" w:hAnsi="Roboto" w:cstheme="minorHAnsi"/>
          <w:color w:val="000000"/>
          <w:sz w:val="21"/>
          <w:szCs w:val="21"/>
          <w:shd w:val="clear" w:color="auto" w:fill="FFFFFF"/>
        </w:rPr>
        <w:t xml:space="preserve">CF with a focus on: (1) Community sustainability, (2) Financial sustainability, and (3) institutional sustainability. It describes expected roles and responsibilities of government, donors, and IPs. </w:t>
      </w:r>
      <w:r w:rsidR="00CC3B42" w:rsidRPr="00982B92">
        <w:rPr>
          <w:rFonts w:ascii="Roboto" w:hAnsi="Roboto" w:cstheme="minorHAnsi"/>
          <w:color w:val="000000"/>
          <w:sz w:val="21"/>
          <w:szCs w:val="21"/>
        </w:rPr>
        <w:t xml:space="preserve">As part of the plan, the JP SC and JP team remain operational for a minimum of three months after operational closure of the JP to offer advice, and support transition efforts and capacity development. </w:t>
      </w:r>
      <w:r w:rsidR="00640FB3" w:rsidRPr="00982B92">
        <w:rPr>
          <w:rFonts w:ascii="Roboto" w:hAnsi="Roboto" w:cstheme="minorHAnsi"/>
          <w:color w:val="000000"/>
          <w:sz w:val="21"/>
          <w:szCs w:val="21"/>
        </w:rPr>
        <w:t xml:space="preserve">The </w:t>
      </w:r>
      <w:r w:rsidR="00CC3B42" w:rsidRPr="00982B92">
        <w:rPr>
          <w:rFonts w:ascii="Roboto" w:hAnsi="Roboto" w:cstheme="minorHAnsi"/>
          <w:sz w:val="21"/>
          <w:szCs w:val="21"/>
        </w:rPr>
        <w:t>JP</w:t>
      </w:r>
      <w:r w:rsidR="00640FB3" w:rsidRPr="00982B92">
        <w:rPr>
          <w:rFonts w:ascii="Roboto" w:hAnsi="Roboto" w:cstheme="minorHAnsi"/>
          <w:sz w:val="21"/>
          <w:szCs w:val="21"/>
        </w:rPr>
        <w:t xml:space="preserve"> team </w:t>
      </w:r>
      <w:r w:rsidR="00CC3B42" w:rsidRPr="00982B92">
        <w:rPr>
          <w:rFonts w:ascii="Roboto" w:hAnsi="Roboto" w:cstheme="minorHAnsi"/>
          <w:sz w:val="21"/>
          <w:szCs w:val="21"/>
        </w:rPr>
        <w:t>will consider the use of UN Volunteers to carry-out sustainability and transition arrangements.</w:t>
      </w:r>
    </w:p>
    <w:p w14:paraId="7F1665A6" w14:textId="488A5EEB" w:rsidR="00666868" w:rsidRPr="00982B92" w:rsidRDefault="001B26F6" w:rsidP="004D1089">
      <w:pPr>
        <w:autoSpaceDE w:val="0"/>
        <w:autoSpaceDN w:val="0"/>
        <w:adjustRightInd w:val="0"/>
        <w:jc w:val="both"/>
        <w:rPr>
          <w:rFonts w:ascii="Roboto" w:hAnsi="Roboto" w:cstheme="minorHAnsi"/>
          <w:sz w:val="21"/>
          <w:szCs w:val="21"/>
          <w:lang w:val="en-GB"/>
        </w:rPr>
      </w:pPr>
      <w:r w:rsidRPr="00982B92">
        <w:rPr>
          <w:rFonts w:ascii="Roboto" w:hAnsi="Roboto" w:cstheme="minorHAnsi"/>
          <w:b/>
          <w:bCs/>
          <w:sz w:val="24"/>
          <w:szCs w:val="24"/>
          <w:lang w:val="en-GB"/>
        </w:rPr>
        <w:t>4</w:t>
      </w:r>
      <w:r w:rsidR="00666868" w:rsidRPr="00982B92">
        <w:rPr>
          <w:rFonts w:ascii="Roboto" w:hAnsi="Roboto" w:cstheme="minorHAnsi"/>
          <w:b/>
          <w:bCs/>
          <w:sz w:val="24"/>
          <w:szCs w:val="24"/>
          <w:lang w:val="en-GB"/>
        </w:rPr>
        <w:t xml:space="preserve">. </w:t>
      </w:r>
      <w:r w:rsidR="00E8472E" w:rsidRPr="00982B92">
        <w:rPr>
          <w:rFonts w:ascii="Roboto" w:hAnsi="Roboto" w:cstheme="minorHAnsi"/>
          <w:b/>
          <w:bCs/>
          <w:sz w:val="24"/>
          <w:szCs w:val="24"/>
          <w:lang w:val="en-GB"/>
        </w:rPr>
        <w:t>Steering and m</w:t>
      </w:r>
      <w:r w:rsidR="00666868" w:rsidRPr="00982B92">
        <w:rPr>
          <w:rFonts w:ascii="Roboto" w:hAnsi="Roboto" w:cstheme="minorHAnsi"/>
          <w:b/>
          <w:bCs/>
          <w:sz w:val="24"/>
          <w:szCs w:val="24"/>
          <w:lang w:val="en-GB"/>
        </w:rPr>
        <w:t>anagement arrangements</w:t>
      </w:r>
      <w:r w:rsidR="00666868" w:rsidRPr="00982B92">
        <w:rPr>
          <w:rFonts w:ascii="Roboto" w:hAnsi="Roboto" w:cstheme="minorHAnsi"/>
          <w:sz w:val="21"/>
          <w:szCs w:val="21"/>
          <w:lang w:val="en-GB"/>
        </w:rPr>
        <w:t xml:space="preserve"> </w:t>
      </w:r>
      <w:r w:rsidR="004715EB" w:rsidRPr="00982B92">
        <w:rPr>
          <w:rFonts w:ascii="Roboto" w:hAnsi="Roboto" w:cstheme="minorHAnsi"/>
          <w:sz w:val="20"/>
          <w:szCs w:val="20"/>
          <w:lang w:val="en-GB"/>
        </w:rPr>
        <w:t>(</w:t>
      </w:r>
      <w:r w:rsidR="00046BD6" w:rsidRPr="00982B92">
        <w:rPr>
          <w:rFonts w:ascii="Roboto" w:hAnsi="Roboto" w:cstheme="minorHAnsi"/>
          <w:i/>
          <w:iCs/>
          <w:sz w:val="20"/>
          <w:szCs w:val="20"/>
          <w:lang w:val="en-GB"/>
        </w:rPr>
        <w:t>h</w:t>
      </w:r>
      <w:r w:rsidR="00812FD9" w:rsidRPr="00982B92">
        <w:rPr>
          <w:rFonts w:ascii="Roboto" w:hAnsi="Roboto" w:cstheme="minorHAnsi"/>
          <w:i/>
          <w:iCs/>
          <w:sz w:val="20"/>
          <w:szCs w:val="20"/>
          <w:lang w:val="en-GB"/>
        </w:rPr>
        <w:t>alf</w:t>
      </w:r>
      <w:r w:rsidR="00666868" w:rsidRPr="00982B92">
        <w:rPr>
          <w:rFonts w:ascii="Roboto" w:hAnsi="Roboto" w:cstheme="minorHAnsi"/>
          <w:i/>
          <w:iCs/>
          <w:sz w:val="20"/>
          <w:szCs w:val="20"/>
          <w:lang w:val="en-GB"/>
        </w:rPr>
        <w:t xml:space="preserve"> page</w:t>
      </w:r>
      <w:r w:rsidR="004715EB" w:rsidRPr="00982B92">
        <w:rPr>
          <w:rFonts w:ascii="Roboto" w:hAnsi="Roboto" w:cstheme="minorHAnsi"/>
          <w:sz w:val="20"/>
          <w:szCs w:val="20"/>
          <w:lang w:val="en-GB"/>
        </w:rPr>
        <w:t>)</w:t>
      </w:r>
      <w:r w:rsidR="00666868" w:rsidRPr="00982B92">
        <w:rPr>
          <w:rFonts w:ascii="Roboto" w:hAnsi="Roboto" w:cstheme="minorHAnsi"/>
          <w:sz w:val="21"/>
          <w:szCs w:val="21"/>
          <w:lang w:val="en-GB"/>
        </w:rPr>
        <w:t xml:space="preserve"> </w:t>
      </w:r>
    </w:p>
    <w:p w14:paraId="386EAD73" w14:textId="4C4391F8" w:rsidR="0073600C" w:rsidRPr="00982B92" w:rsidRDefault="00795A6A" w:rsidP="004D1089">
      <w:pPr>
        <w:spacing w:after="60"/>
        <w:jc w:val="both"/>
        <w:rPr>
          <w:rFonts w:ascii="Roboto" w:hAnsi="Roboto" w:cstheme="minorHAnsi"/>
          <w:sz w:val="21"/>
          <w:szCs w:val="21"/>
          <w:lang w:val="en-GB"/>
        </w:rPr>
      </w:pPr>
      <w:r w:rsidRPr="00982B92">
        <w:rPr>
          <w:rFonts w:ascii="Roboto" w:hAnsi="Roboto" w:cstheme="minorHAnsi"/>
          <w:sz w:val="21"/>
          <w:szCs w:val="21"/>
          <w:lang w:val="en-GB"/>
        </w:rPr>
        <w:t>T</w:t>
      </w:r>
      <w:r w:rsidR="00465773" w:rsidRPr="00982B92">
        <w:rPr>
          <w:rFonts w:ascii="Roboto" w:hAnsi="Roboto" w:cstheme="minorHAnsi"/>
          <w:sz w:val="21"/>
          <w:szCs w:val="21"/>
          <w:lang w:val="en-GB"/>
        </w:rPr>
        <w:t xml:space="preserve">his section describes </w:t>
      </w:r>
      <w:r w:rsidR="00C97A83" w:rsidRPr="00982B92">
        <w:rPr>
          <w:rFonts w:ascii="Roboto" w:hAnsi="Roboto" w:cstheme="minorHAnsi"/>
          <w:sz w:val="21"/>
          <w:szCs w:val="21"/>
          <w:lang w:val="en-GB"/>
        </w:rPr>
        <w:t xml:space="preserve">steering and management </w:t>
      </w:r>
      <w:r w:rsidR="00465773" w:rsidRPr="00982B92">
        <w:rPr>
          <w:rFonts w:ascii="Roboto" w:hAnsi="Roboto" w:cstheme="minorHAnsi"/>
          <w:sz w:val="21"/>
          <w:szCs w:val="21"/>
          <w:lang w:val="en-GB"/>
        </w:rPr>
        <w:t>arrangements</w:t>
      </w:r>
      <w:r w:rsidR="0073600C" w:rsidRPr="00982B92">
        <w:rPr>
          <w:rFonts w:ascii="Roboto" w:hAnsi="Roboto" w:cstheme="minorHAnsi"/>
          <w:sz w:val="21"/>
          <w:szCs w:val="21"/>
          <w:lang w:val="en-GB"/>
        </w:rPr>
        <w:t xml:space="preserve"> for </w:t>
      </w:r>
      <w:r w:rsidR="003B3E0C" w:rsidRPr="00982B92">
        <w:rPr>
          <w:rFonts w:ascii="Roboto" w:hAnsi="Roboto" w:cstheme="minorHAnsi"/>
          <w:sz w:val="21"/>
          <w:szCs w:val="21"/>
          <w:lang w:val="en-GB"/>
        </w:rPr>
        <w:t xml:space="preserve">the </w:t>
      </w:r>
      <w:r w:rsidR="0073600C" w:rsidRPr="00982B92">
        <w:rPr>
          <w:rFonts w:ascii="Roboto" w:hAnsi="Roboto" w:cstheme="minorHAnsi"/>
          <w:sz w:val="21"/>
          <w:szCs w:val="21"/>
          <w:lang w:val="en-GB"/>
        </w:rPr>
        <w:t>JP</w:t>
      </w:r>
      <w:r w:rsidR="003B3E0C" w:rsidRPr="00982B92">
        <w:rPr>
          <w:rFonts w:ascii="Roboto" w:hAnsi="Roboto" w:cstheme="minorHAnsi"/>
          <w:sz w:val="21"/>
          <w:szCs w:val="21"/>
          <w:lang w:val="en-GB"/>
        </w:rPr>
        <w:t>.</w:t>
      </w:r>
      <w:r w:rsidR="0073600C" w:rsidRPr="00982B92">
        <w:rPr>
          <w:rFonts w:ascii="Roboto" w:hAnsi="Roboto" w:cstheme="minorHAnsi"/>
          <w:sz w:val="21"/>
          <w:szCs w:val="21"/>
          <w:lang w:val="en-GB"/>
        </w:rPr>
        <w:t xml:space="preserve"> </w:t>
      </w:r>
      <w:r w:rsidR="000C215F" w:rsidRPr="00982B92">
        <w:rPr>
          <w:rFonts w:ascii="Roboto" w:hAnsi="Roboto" w:cstheme="minorHAnsi"/>
          <w:sz w:val="21"/>
          <w:szCs w:val="21"/>
          <w:lang w:val="en-GB"/>
        </w:rPr>
        <w:t xml:space="preserve">This section does not substitute for organization-specific arrangements required by the respective internal policies of </w:t>
      </w:r>
      <w:r w:rsidR="000C215F" w:rsidRPr="00982B92">
        <w:rPr>
          <w:rFonts w:ascii="Roboto" w:hAnsi="Roboto" w:cstheme="minorHAnsi"/>
          <w:sz w:val="21"/>
          <w:szCs w:val="21"/>
          <w:lang w:val="en-GB"/>
        </w:rPr>
        <w:lastRenderedPageBreak/>
        <w:t xml:space="preserve">PUNOs. </w:t>
      </w:r>
      <w:r w:rsidR="0073600C" w:rsidRPr="00982B92">
        <w:rPr>
          <w:rFonts w:ascii="Roboto" w:hAnsi="Roboto" w:cstheme="minorHAnsi"/>
          <w:sz w:val="21"/>
          <w:szCs w:val="21"/>
          <w:lang w:val="en-GB"/>
        </w:rPr>
        <w:t>It offers a brief description of key groups, their composition, and major roles and responsibilities:</w:t>
      </w:r>
    </w:p>
    <w:p w14:paraId="4E96A367" w14:textId="77777777" w:rsidR="00E8304C" w:rsidRPr="00982B92" w:rsidRDefault="00E8304C" w:rsidP="004D1089">
      <w:pPr>
        <w:spacing w:after="60"/>
        <w:jc w:val="both"/>
        <w:rPr>
          <w:rFonts w:ascii="Roboto" w:hAnsi="Roboto" w:cstheme="minorHAnsi"/>
          <w:sz w:val="21"/>
          <w:szCs w:val="21"/>
          <w:lang w:val="en-GB"/>
        </w:rPr>
      </w:pPr>
      <w:r w:rsidRPr="00982B92">
        <w:rPr>
          <w:rFonts w:ascii="Roboto" w:hAnsi="Roboto" w:cstheme="minorHAnsi"/>
          <w:sz w:val="21"/>
          <w:szCs w:val="21"/>
          <w:lang w:val="en-GB"/>
        </w:rPr>
        <w:t>It includes:</w:t>
      </w:r>
    </w:p>
    <w:p w14:paraId="040774CC" w14:textId="77777777" w:rsidR="00E8304C" w:rsidRPr="00982B92" w:rsidRDefault="00E8304C" w:rsidP="004D1089">
      <w:pPr>
        <w:pStyle w:val="ListParagraph"/>
        <w:numPr>
          <w:ilvl w:val="0"/>
          <w:numId w:val="16"/>
        </w:numPr>
        <w:spacing w:after="60"/>
        <w:contextualSpacing w:val="0"/>
        <w:jc w:val="both"/>
        <w:rPr>
          <w:rFonts w:ascii="Roboto" w:hAnsi="Roboto"/>
          <w:sz w:val="21"/>
          <w:szCs w:val="21"/>
        </w:rPr>
      </w:pPr>
      <w:r w:rsidRPr="00982B92">
        <w:rPr>
          <w:rFonts w:ascii="Roboto" w:hAnsi="Roboto" w:cs="Myriad Pro Light"/>
          <w:color w:val="000000"/>
          <w:sz w:val="21"/>
          <w:szCs w:val="21"/>
        </w:rPr>
        <w:t xml:space="preserve">The </w:t>
      </w:r>
      <w:r w:rsidRPr="00982B92">
        <w:rPr>
          <w:rFonts w:ascii="Roboto" w:hAnsi="Roboto"/>
          <w:sz w:val="21"/>
          <w:szCs w:val="21"/>
        </w:rPr>
        <w:t>JP Steering Committee (SC) See: ToR</w:t>
      </w:r>
    </w:p>
    <w:p w14:paraId="2D186970" w14:textId="77777777" w:rsidR="00E8304C" w:rsidRPr="00982B92" w:rsidRDefault="00E8304C" w:rsidP="004D1089">
      <w:pPr>
        <w:pStyle w:val="ListParagraph"/>
        <w:numPr>
          <w:ilvl w:val="0"/>
          <w:numId w:val="16"/>
        </w:numPr>
        <w:ind w:left="357" w:hanging="357"/>
        <w:contextualSpacing w:val="0"/>
        <w:jc w:val="both"/>
        <w:rPr>
          <w:rFonts w:ascii="Roboto" w:hAnsi="Roboto"/>
          <w:sz w:val="21"/>
          <w:szCs w:val="21"/>
        </w:rPr>
      </w:pPr>
      <w:r w:rsidRPr="00982B92">
        <w:rPr>
          <w:rFonts w:ascii="Roboto" w:hAnsi="Roboto"/>
          <w:sz w:val="21"/>
          <w:szCs w:val="21"/>
        </w:rPr>
        <w:t xml:space="preserve">The JP Team See: ToR </w:t>
      </w:r>
    </w:p>
    <w:p w14:paraId="51D728E0" w14:textId="3DE8D173" w:rsidR="00CD7643" w:rsidRPr="00982B92" w:rsidRDefault="00EA4E4A" w:rsidP="004D1089">
      <w:pPr>
        <w:ind w:right="-334"/>
        <w:jc w:val="both"/>
        <w:rPr>
          <w:rFonts w:ascii="Roboto" w:hAnsi="Roboto" w:cstheme="minorHAnsi"/>
          <w:bCs/>
          <w:sz w:val="21"/>
          <w:szCs w:val="21"/>
        </w:rPr>
      </w:pPr>
      <w:r w:rsidRPr="00982B92">
        <w:rPr>
          <w:rFonts w:ascii="Roboto" w:hAnsi="Roboto" w:cstheme="minorHAnsi"/>
          <w:bCs/>
          <w:sz w:val="21"/>
          <w:szCs w:val="21"/>
        </w:rPr>
        <w:t>See section 2.3: Role of the UN Resident Coordinator (UNRC) and Resident Coordinator’s Office (UNRCO)</w:t>
      </w:r>
      <w:r w:rsidR="007E1A86" w:rsidRPr="00982B92">
        <w:rPr>
          <w:rFonts w:ascii="Roboto" w:hAnsi="Roboto" w:cstheme="minorHAnsi"/>
          <w:bCs/>
          <w:sz w:val="21"/>
          <w:szCs w:val="21"/>
        </w:rPr>
        <w:t>.</w:t>
      </w:r>
    </w:p>
    <w:p w14:paraId="27B7F967" w14:textId="75C6BBF7" w:rsidR="00C85BAE" w:rsidRPr="00982B92" w:rsidRDefault="00C85BAE" w:rsidP="004D1089">
      <w:pPr>
        <w:ind w:right="-334"/>
        <w:jc w:val="both"/>
        <w:rPr>
          <w:rFonts w:ascii="Roboto" w:hAnsi="Roboto" w:cstheme="minorHAnsi"/>
          <w:bCs/>
          <w:sz w:val="21"/>
          <w:szCs w:val="21"/>
        </w:rPr>
      </w:pPr>
      <w:r w:rsidRPr="00982B92">
        <w:rPr>
          <w:rFonts w:ascii="Roboto" w:hAnsi="Roboto" w:cstheme="minorHAnsi"/>
          <w:bCs/>
          <w:sz w:val="21"/>
          <w:szCs w:val="21"/>
        </w:rPr>
        <w:t xml:space="preserve">As relevant, this section will indicate </w:t>
      </w:r>
      <w:r w:rsidRPr="00982B92">
        <w:rPr>
          <w:rFonts w:ascii="Roboto" w:hAnsi="Roboto" w:cstheme="minorHAnsi"/>
          <w:sz w:val="21"/>
          <w:szCs w:val="21"/>
        </w:rPr>
        <w:t>common business services that will be used to enhance JP implementation.</w:t>
      </w:r>
    </w:p>
    <w:p w14:paraId="19467C28" w14:textId="2D19FEBB" w:rsidR="00666868" w:rsidRPr="00982B92" w:rsidRDefault="001B26F6" w:rsidP="004D1089">
      <w:pPr>
        <w:jc w:val="both"/>
        <w:rPr>
          <w:rFonts w:ascii="Roboto" w:hAnsi="Roboto" w:cstheme="minorHAnsi"/>
          <w:sz w:val="21"/>
          <w:szCs w:val="21"/>
          <w:lang w:val="en-GB"/>
        </w:rPr>
      </w:pPr>
      <w:r w:rsidRPr="00982B92">
        <w:rPr>
          <w:rFonts w:ascii="Roboto" w:hAnsi="Roboto" w:cstheme="minorHAnsi"/>
          <w:b/>
          <w:bCs/>
          <w:sz w:val="24"/>
          <w:szCs w:val="24"/>
          <w:lang w:val="en-GB"/>
        </w:rPr>
        <w:t>5</w:t>
      </w:r>
      <w:r w:rsidR="00666868" w:rsidRPr="00982B92">
        <w:rPr>
          <w:rFonts w:ascii="Roboto" w:hAnsi="Roboto" w:cstheme="minorHAnsi"/>
          <w:b/>
          <w:bCs/>
          <w:sz w:val="24"/>
          <w:szCs w:val="24"/>
          <w:lang w:val="en-GB"/>
        </w:rPr>
        <w:t xml:space="preserve">. Fund management </w:t>
      </w:r>
      <w:r w:rsidR="00B85B0F" w:rsidRPr="00982B92">
        <w:rPr>
          <w:rFonts w:ascii="Roboto" w:hAnsi="Roboto" w:cstheme="minorHAnsi"/>
          <w:b/>
          <w:bCs/>
          <w:sz w:val="24"/>
          <w:szCs w:val="24"/>
          <w:lang w:val="en-GB"/>
        </w:rPr>
        <w:t>modality</w:t>
      </w:r>
      <w:r w:rsidR="00666868" w:rsidRPr="00982B92">
        <w:rPr>
          <w:rFonts w:ascii="Roboto" w:hAnsi="Roboto" w:cstheme="minorHAnsi"/>
          <w:sz w:val="21"/>
          <w:szCs w:val="21"/>
          <w:lang w:val="en-GB"/>
        </w:rPr>
        <w:t xml:space="preserve"> </w:t>
      </w:r>
      <w:r w:rsidR="006D3043" w:rsidRPr="00982B92">
        <w:rPr>
          <w:rFonts w:ascii="Roboto" w:hAnsi="Roboto" w:cstheme="minorHAnsi"/>
          <w:sz w:val="20"/>
          <w:szCs w:val="20"/>
          <w:lang w:val="en-GB"/>
        </w:rPr>
        <w:t>(</w:t>
      </w:r>
      <w:r w:rsidR="009C43C0" w:rsidRPr="00982B92">
        <w:rPr>
          <w:rFonts w:ascii="Roboto" w:hAnsi="Roboto" w:cstheme="minorHAnsi"/>
          <w:i/>
          <w:iCs/>
          <w:sz w:val="20"/>
          <w:szCs w:val="20"/>
          <w:lang w:val="en-GB"/>
        </w:rPr>
        <w:t>Two paras</w:t>
      </w:r>
      <w:r w:rsidR="006D3043" w:rsidRPr="00982B92">
        <w:rPr>
          <w:rFonts w:ascii="Roboto" w:hAnsi="Roboto" w:cstheme="minorHAnsi"/>
          <w:sz w:val="20"/>
          <w:szCs w:val="20"/>
          <w:lang w:val="en-GB"/>
        </w:rPr>
        <w:t>)</w:t>
      </w:r>
      <w:r w:rsidR="00666868" w:rsidRPr="00982B92">
        <w:rPr>
          <w:rFonts w:ascii="Roboto" w:hAnsi="Roboto" w:cstheme="minorHAnsi"/>
          <w:sz w:val="21"/>
          <w:szCs w:val="21"/>
          <w:lang w:val="en-GB"/>
        </w:rPr>
        <w:t xml:space="preserve"> </w:t>
      </w:r>
    </w:p>
    <w:p w14:paraId="07DA22A9" w14:textId="77777777" w:rsidR="009C6790" w:rsidRPr="00982B92" w:rsidRDefault="00436947" w:rsidP="004D1089">
      <w:pPr>
        <w:spacing w:after="60"/>
        <w:jc w:val="both"/>
        <w:rPr>
          <w:rFonts w:ascii="Roboto" w:hAnsi="Roboto" w:cstheme="minorHAnsi"/>
          <w:sz w:val="21"/>
          <w:szCs w:val="21"/>
          <w:lang w:val="en-GB"/>
        </w:rPr>
      </w:pPr>
      <w:r w:rsidRPr="00982B92">
        <w:rPr>
          <w:rFonts w:ascii="Roboto" w:hAnsi="Roboto" w:cstheme="minorHAnsi"/>
          <w:color w:val="000000"/>
          <w:sz w:val="21"/>
          <w:szCs w:val="21"/>
        </w:rPr>
        <w:t xml:space="preserve">There is a choice of </w:t>
      </w:r>
      <w:r w:rsidRPr="00982B92">
        <w:rPr>
          <w:rFonts w:ascii="Roboto" w:hAnsi="Roboto" w:cstheme="minorHAnsi"/>
          <w:b/>
          <w:color w:val="000000"/>
          <w:sz w:val="21"/>
          <w:szCs w:val="21"/>
          <w:lang w:val="en-GB"/>
        </w:rPr>
        <w:t>three fund management modalities</w:t>
      </w:r>
      <w:r w:rsidRPr="00982B92">
        <w:rPr>
          <w:rFonts w:ascii="Roboto" w:hAnsi="Roboto" w:cstheme="minorHAnsi"/>
          <w:bCs/>
          <w:color w:val="000000"/>
          <w:sz w:val="21"/>
          <w:szCs w:val="21"/>
          <w:lang w:val="en-GB"/>
        </w:rPr>
        <w:t xml:space="preserve"> (FMM): </w:t>
      </w:r>
      <w:bookmarkStart w:id="17" w:name="_Hlk94794725"/>
      <w:r w:rsidRPr="00982B92">
        <w:rPr>
          <w:rFonts w:ascii="Roboto" w:hAnsi="Roboto" w:cstheme="minorHAnsi"/>
          <w:bCs/>
          <w:color w:val="000000"/>
          <w:sz w:val="21"/>
          <w:szCs w:val="21"/>
          <w:lang w:val="en-GB"/>
        </w:rPr>
        <w:t xml:space="preserve">parallel, </w:t>
      </w:r>
      <w:r w:rsidR="00CD4C8C" w:rsidRPr="00982B92">
        <w:rPr>
          <w:rFonts w:ascii="Roboto" w:hAnsi="Roboto" w:cstheme="minorHAnsi"/>
          <w:bCs/>
          <w:color w:val="000000"/>
          <w:sz w:val="21"/>
          <w:szCs w:val="21"/>
          <w:lang w:val="en-GB"/>
        </w:rPr>
        <w:t>consolidated,</w:t>
      </w:r>
      <w:r w:rsidRPr="00982B92">
        <w:rPr>
          <w:rFonts w:ascii="Roboto" w:hAnsi="Roboto" w:cstheme="minorHAnsi"/>
          <w:bCs/>
          <w:color w:val="000000"/>
          <w:sz w:val="21"/>
          <w:szCs w:val="21"/>
          <w:lang w:val="en-GB"/>
        </w:rPr>
        <w:t xml:space="preserve"> </w:t>
      </w:r>
      <w:r w:rsidR="00D6411A" w:rsidRPr="00982B92">
        <w:rPr>
          <w:rFonts w:ascii="Roboto" w:hAnsi="Roboto" w:cstheme="minorHAnsi"/>
          <w:bCs/>
          <w:color w:val="000000"/>
          <w:sz w:val="21"/>
          <w:szCs w:val="21"/>
          <w:lang w:val="en-GB"/>
        </w:rPr>
        <w:t xml:space="preserve">or </w:t>
      </w:r>
      <w:r w:rsidRPr="00982B92">
        <w:rPr>
          <w:rFonts w:ascii="Roboto" w:hAnsi="Roboto" w:cstheme="minorHAnsi"/>
          <w:bCs/>
          <w:color w:val="000000"/>
          <w:sz w:val="21"/>
          <w:szCs w:val="21"/>
          <w:lang w:val="en-GB"/>
        </w:rPr>
        <w:t>pass-through</w:t>
      </w:r>
      <w:bookmarkEnd w:id="17"/>
      <w:r w:rsidRPr="00982B92">
        <w:rPr>
          <w:rFonts w:ascii="Roboto" w:hAnsi="Roboto" w:cstheme="minorHAnsi"/>
          <w:bCs/>
          <w:color w:val="000000"/>
          <w:sz w:val="21"/>
          <w:szCs w:val="21"/>
          <w:lang w:val="en-GB"/>
        </w:rPr>
        <w:t xml:space="preserve">. These are underpinned by legal instruments that govern financial management and accountabilities. </w:t>
      </w:r>
      <w:r w:rsidRPr="00982B92">
        <w:rPr>
          <w:rFonts w:ascii="Roboto" w:hAnsi="Roboto" w:cstheme="minorHAnsi"/>
          <w:sz w:val="21"/>
          <w:szCs w:val="21"/>
          <w:lang w:val="en-GB"/>
        </w:rPr>
        <w:t>This section specifies the chosen FMM.</w:t>
      </w:r>
      <w:r w:rsidR="00947115" w:rsidRPr="00982B92">
        <w:rPr>
          <w:rFonts w:ascii="Roboto" w:hAnsi="Roboto" w:cstheme="minorHAnsi"/>
          <w:sz w:val="21"/>
          <w:szCs w:val="21"/>
          <w:lang w:val="en-GB"/>
        </w:rPr>
        <w:t xml:space="preserve"> </w:t>
      </w:r>
      <w:r w:rsidR="005338BF" w:rsidRPr="00982B92">
        <w:rPr>
          <w:rFonts w:ascii="Roboto" w:hAnsi="Roboto" w:cstheme="minorHAnsi"/>
          <w:sz w:val="21"/>
          <w:szCs w:val="21"/>
          <w:lang w:val="en-GB"/>
        </w:rPr>
        <w:t>For the pass-through and consolidated FMM, i</w:t>
      </w:r>
      <w:r w:rsidR="00947115" w:rsidRPr="00982B92">
        <w:rPr>
          <w:rFonts w:ascii="Roboto" w:hAnsi="Roboto" w:cstheme="minorHAnsi"/>
          <w:sz w:val="21"/>
          <w:szCs w:val="21"/>
          <w:lang w:val="en-GB"/>
        </w:rPr>
        <w:t xml:space="preserve">t provides a brief description of the special roles and </w:t>
      </w:r>
      <w:r w:rsidR="005338BF" w:rsidRPr="00982B92">
        <w:rPr>
          <w:rFonts w:ascii="Roboto" w:hAnsi="Roboto" w:cstheme="minorHAnsi"/>
          <w:sz w:val="21"/>
          <w:szCs w:val="21"/>
          <w:lang w:val="en-GB"/>
        </w:rPr>
        <w:t xml:space="preserve">the </w:t>
      </w:r>
      <w:r w:rsidR="00947115" w:rsidRPr="00982B92">
        <w:rPr>
          <w:rFonts w:ascii="Roboto" w:hAnsi="Roboto" w:cstheme="minorHAnsi"/>
          <w:sz w:val="21"/>
          <w:szCs w:val="21"/>
          <w:lang w:val="en-GB"/>
        </w:rPr>
        <w:t xml:space="preserve">PUNOs </w:t>
      </w:r>
      <w:r w:rsidR="005338BF" w:rsidRPr="00982B92">
        <w:rPr>
          <w:rFonts w:ascii="Roboto" w:hAnsi="Roboto" w:cstheme="minorHAnsi"/>
          <w:sz w:val="21"/>
          <w:szCs w:val="21"/>
          <w:lang w:val="en-GB"/>
        </w:rPr>
        <w:t>assigned to play them</w:t>
      </w:r>
      <w:r w:rsidR="00D56D20" w:rsidRPr="00982B92">
        <w:rPr>
          <w:rFonts w:ascii="Roboto" w:hAnsi="Roboto" w:cstheme="minorHAnsi"/>
          <w:sz w:val="21"/>
          <w:szCs w:val="21"/>
          <w:lang w:val="en-GB"/>
        </w:rPr>
        <w:t>.</w:t>
      </w:r>
    </w:p>
    <w:p w14:paraId="189DE71B" w14:textId="61FEAE85" w:rsidR="009C6790" w:rsidRPr="00982B92" w:rsidRDefault="009C6790" w:rsidP="004D1089">
      <w:pPr>
        <w:pStyle w:val="ListParagraph"/>
        <w:numPr>
          <w:ilvl w:val="0"/>
          <w:numId w:val="56"/>
        </w:numPr>
        <w:spacing w:after="60"/>
        <w:jc w:val="both"/>
        <w:rPr>
          <w:rFonts w:ascii="Roboto" w:hAnsi="Roboto" w:cstheme="minorHAnsi"/>
          <w:bCs/>
          <w:sz w:val="21"/>
          <w:szCs w:val="21"/>
        </w:rPr>
      </w:pPr>
      <w:r w:rsidRPr="00982B92">
        <w:rPr>
          <w:rFonts w:ascii="Roboto" w:hAnsi="Roboto" w:cstheme="minorHAnsi"/>
          <w:sz w:val="21"/>
          <w:szCs w:val="21"/>
        </w:rPr>
        <w:t>Consolidated FMM</w:t>
      </w:r>
      <w:r w:rsidRPr="00982B92">
        <w:rPr>
          <w:rFonts w:ascii="Roboto" w:hAnsi="Roboto" w:cstheme="minorHAnsi"/>
          <w:b/>
          <w:bCs/>
          <w:sz w:val="21"/>
          <w:szCs w:val="21"/>
        </w:rPr>
        <w:t xml:space="preserve">: </w:t>
      </w:r>
      <w:r w:rsidRPr="00982B92">
        <w:rPr>
          <w:rFonts w:ascii="Roboto" w:hAnsi="Roboto" w:cstheme="minorHAnsi"/>
          <w:bCs/>
          <w:sz w:val="21"/>
          <w:szCs w:val="21"/>
        </w:rPr>
        <w:t xml:space="preserve">PUNOs select the Managing Agent (MA) and inform the UNRC. </w:t>
      </w:r>
      <w:r w:rsidRPr="00982B92">
        <w:rPr>
          <w:rFonts w:ascii="Roboto" w:hAnsi="Roboto" w:cs="Myriad Pro"/>
          <w:color w:val="000000"/>
          <w:sz w:val="21"/>
          <w:szCs w:val="21"/>
        </w:rPr>
        <w:t>Normally the</w:t>
      </w:r>
      <w:r w:rsidRPr="00982B92">
        <w:rPr>
          <w:rFonts w:ascii="Roboto" w:hAnsi="Roboto" w:cstheme="minorHAnsi"/>
          <w:bCs/>
          <w:sz w:val="21"/>
          <w:szCs w:val="21"/>
        </w:rPr>
        <w:t xml:space="preserve"> lead PUNO is the MA.</w:t>
      </w:r>
    </w:p>
    <w:p w14:paraId="38D5D8C3" w14:textId="027A06B4" w:rsidR="009C6790" w:rsidRPr="00982B92" w:rsidRDefault="009C6790" w:rsidP="004D1089">
      <w:pPr>
        <w:pStyle w:val="ListParagraph"/>
        <w:numPr>
          <w:ilvl w:val="0"/>
          <w:numId w:val="56"/>
        </w:numPr>
        <w:spacing w:after="60"/>
        <w:jc w:val="both"/>
        <w:rPr>
          <w:rFonts w:ascii="Roboto" w:hAnsi="Roboto" w:cstheme="minorHAnsi"/>
          <w:bCs/>
          <w:sz w:val="21"/>
          <w:szCs w:val="21"/>
        </w:rPr>
      </w:pPr>
      <w:r w:rsidRPr="00982B92">
        <w:rPr>
          <w:rFonts w:ascii="Roboto" w:hAnsi="Roboto" w:cstheme="minorHAnsi"/>
          <w:sz w:val="21"/>
          <w:szCs w:val="21"/>
        </w:rPr>
        <w:t>Pass-through FMM: (1)</w:t>
      </w:r>
      <w:r w:rsidRPr="00982B92">
        <w:rPr>
          <w:rFonts w:ascii="Roboto" w:hAnsi="Roboto" w:cstheme="minorHAnsi"/>
          <w:b/>
          <w:bCs/>
          <w:sz w:val="21"/>
          <w:szCs w:val="21"/>
        </w:rPr>
        <w:t xml:space="preserve"> </w:t>
      </w:r>
      <w:r w:rsidRPr="00982B92">
        <w:rPr>
          <w:rFonts w:ascii="Roboto" w:hAnsi="Roboto" w:cstheme="minorHAnsi"/>
          <w:bCs/>
          <w:sz w:val="21"/>
          <w:szCs w:val="21"/>
        </w:rPr>
        <w:t xml:space="preserve">PUNOs select the Administrative Agent (AA) and inform the UNRC. </w:t>
      </w:r>
      <w:r w:rsidRPr="00982B92">
        <w:rPr>
          <w:rFonts w:ascii="Roboto" w:hAnsi="Roboto"/>
          <w:sz w:val="21"/>
          <w:szCs w:val="21"/>
        </w:rPr>
        <w:t>When a JP responds to a country, regional or global pooled</w:t>
      </w:r>
      <w:r w:rsidR="004E2F9E" w:rsidRPr="00982B92">
        <w:rPr>
          <w:rFonts w:ascii="Roboto" w:hAnsi="Roboto"/>
          <w:sz w:val="21"/>
          <w:szCs w:val="21"/>
        </w:rPr>
        <w:t xml:space="preserve"> or vertical </w:t>
      </w:r>
      <w:r w:rsidRPr="00982B92">
        <w:rPr>
          <w:rFonts w:ascii="Roboto" w:hAnsi="Roboto"/>
          <w:sz w:val="21"/>
          <w:szCs w:val="21"/>
        </w:rPr>
        <w:t xml:space="preserve">fund, the AA is indicated by the pooled fund TOR and governance arrangements; (2) </w:t>
      </w:r>
      <w:r w:rsidRPr="00982B92">
        <w:rPr>
          <w:rFonts w:ascii="Roboto" w:hAnsi="Roboto" w:cstheme="minorHAnsi"/>
          <w:bCs/>
          <w:sz w:val="21"/>
          <w:szCs w:val="21"/>
        </w:rPr>
        <w:t>PUNOs select the Convening Agent (CA) and inform the UNRC. T</w:t>
      </w:r>
      <w:r w:rsidRPr="00982B92">
        <w:rPr>
          <w:rFonts w:ascii="Roboto" w:hAnsi="Roboto" w:cs="Myriad Pro"/>
          <w:color w:val="000000"/>
          <w:sz w:val="21"/>
          <w:szCs w:val="21"/>
        </w:rPr>
        <w:t>he</w:t>
      </w:r>
      <w:r w:rsidRPr="00982B92">
        <w:rPr>
          <w:rFonts w:ascii="Roboto" w:hAnsi="Roboto" w:cstheme="minorHAnsi"/>
          <w:bCs/>
          <w:sz w:val="21"/>
          <w:szCs w:val="21"/>
        </w:rPr>
        <w:t xml:space="preserve"> lead PUNO is the CA. </w:t>
      </w:r>
      <w:bookmarkStart w:id="18" w:name="_Hlk109290231"/>
      <w:r w:rsidRPr="00982B92">
        <w:rPr>
          <w:rFonts w:ascii="Roboto" w:hAnsi="Roboto" w:cstheme="minorHAnsi"/>
          <w:bCs/>
          <w:sz w:val="21"/>
          <w:szCs w:val="21"/>
        </w:rPr>
        <w:t xml:space="preserve">When the pooled fund </w:t>
      </w:r>
      <w:r w:rsidRPr="00982B92">
        <w:rPr>
          <w:rFonts w:ascii="Roboto" w:hAnsi="Roboto" w:cstheme="minorHAnsi"/>
          <w:bCs/>
          <w:i/>
          <w:iCs/>
          <w:sz w:val="21"/>
          <w:szCs w:val="21"/>
        </w:rPr>
        <w:t>requires</w:t>
      </w:r>
      <w:r w:rsidRPr="00982B92">
        <w:rPr>
          <w:rFonts w:ascii="Roboto" w:hAnsi="Roboto" w:cstheme="minorHAnsi"/>
          <w:bCs/>
          <w:sz w:val="21"/>
          <w:szCs w:val="21"/>
        </w:rPr>
        <w:t xml:space="preserve"> a coordination role for the UNRC, the selection of the CA/Lead PUNO is done in consultation with the UNRC.</w:t>
      </w:r>
      <w:bookmarkEnd w:id="18"/>
    </w:p>
    <w:p w14:paraId="03038C03" w14:textId="4716D2E8" w:rsidR="00025FB1" w:rsidRPr="00982B92" w:rsidRDefault="00FC6D90" w:rsidP="004D1089">
      <w:pPr>
        <w:jc w:val="both"/>
        <w:rPr>
          <w:rFonts w:ascii="Roboto" w:hAnsi="Roboto"/>
        </w:rPr>
      </w:pPr>
      <w:r w:rsidRPr="00982B92">
        <w:rPr>
          <w:rFonts w:ascii="Roboto" w:hAnsi="Roboto" w:cstheme="minorHAnsi"/>
          <w:bCs/>
          <w:color w:val="000000"/>
          <w:sz w:val="21"/>
          <w:szCs w:val="21"/>
          <w:lang w:val="en-GB"/>
        </w:rPr>
        <w:t xml:space="preserve">See Annex D for specific information about each FMM, </w:t>
      </w:r>
      <w:r w:rsidR="002C06F8" w:rsidRPr="00982B92">
        <w:rPr>
          <w:rFonts w:ascii="Roboto" w:hAnsi="Roboto" w:cstheme="minorHAnsi"/>
          <w:sz w:val="21"/>
          <w:szCs w:val="21"/>
          <w:lang w:val="en-GB"/>
        </w:rPr>
        <w:t>management aspects and legal instruments,</w:t>
      </w:r>
      <w:r w:rsidR="00CD7DB9" w:rsidRPr="00982B92">
        <w:rPr>
          <w:rFonts w:ascii="Roboto" w:hAnsi="Roboto" w:cstheme="minorHAnsi"/>
          <w:sz w:val="21"/>
          <w:szCs w:val="21"/>
          <w:lang w:val="en-GB"/>
        </w:rPr>
        <w:t xml:space="preserve"> indicative budget </w:t>
      </w:r>
      <w:r w:rsidRPr="00982B92">
        <w:rPr>
          <w:rFonts w:ascii="Roboto" w:hAnsi="Roboto" w:cstheme="minorHAnsi"/>
          <w:bCs/>
          <w:color w:val="000000"/>
          <w:sz w:val="21"/>
          <w:szCs w:val="21"/>
          <w:lang w:val="en-GB"/>
        </w:rPr>
        <w:t>thresholds, and a flow chart to guide selection.</w:t>
      </w:r>
    </w:p>
    <w:p w14:paraId="653556BB" w14:textId="11B746E0" w:rsidR="00FF3810" w:rsidRPr="00982B92" w:rsidRDefault="00000000" w:rsidP="004D1089">
      <w:pPr>
        <w:spacing w:before="240"/>
        <w:jc w:val="both"/>
        <w:rPr>
          <w:rFonts w:ascii="Roboto" w:hAnsi="Roboto" w:cstheme="minorHAnsi"/>
          <w:sz w:val="21"/>
          <w:szCs w:val="21"/>
          <w:lang w:val="en-GB"/>
        </w:rPr>
      </w:pPr>
      <w:hyperlink r:id="rId13" w:history="1">
        <w:r w:rsidR="00FF3810" w:rsidRPr="00982B92">
          <w:rPr>
            <w:rStyle w:val="Hyperlink"/>
            <w:rFonts w:ascii="Roboto" w:hAnsi="Roboto" w:cstheme="minorHAnsi"/>
            <w:sz w:val="21"/>
            <w:szCs w:val="21"/>
          </w:rPr>
          <w:t>Harmonized Approach to Cash Transfers</w:t>
        </w:r>
      </w:hyperlink>
      <w:r w:rsidR="00FF3810" w:rsidRPr="00982B92">
        <w:rPr>
          <w:rFonts w:ascii="Roboto" w:hAnsi="Roboto"/>
          <w:sz w:val="21"/>
          <w:szCs w:val="21"/>
        </w:rPr>
        <w:t xml:space="preserve"> (HACT)</w:t>
      </w:r>
      <w:r w:rsidR="00CC240C" w:rsidRPr="00982B92">
        <w:rPr>
          <w:rFonts w:ascii="Roboto" w:hAnsi="Roboto"/>
          <w:sz w:val="21"/>
          <w:szCs w:val="21"/>
        </w:rPr>
        <w:t xml:space="preserve">: </w:t>
      </w:r>
      <w:r w:rsidR="00373B8D" w:rsidRPr="00982B92">
        <w:rPr>
          <w:rFonts w:ascii="Roboto" w:hAnsi="Roboto"/>
          <w:bCs/>
          <w:iCs/>
          <w:sz w:val="21"/>
          <w:szCs w:val="21"/>
        </w:rPr>
        <w:t xml:space="preserve">The HACT is applied by UNDP, UNFPA, UNICEF, UN Women, </w:t>
      </w:r>
      <w:r w:rsidR="00A74B7A" w:rsidRPr="00982B92">
        <w:rPr>
          <w:rFonts w:ascii="Roboto" w:hAnsi="Roboto"/>
          <w:bCs/>
          <w:iCs/>
          <w:sz w:val="21"/>
          <w:szCs w:val="21"/>
        </w:rPr>
        <w:t xml:space="preserve"> </w:t>
      </w:r>
      <w:r w:rsidR="00373B8D" w:rsidRPr="00982B92">
        <w:rPr>
          <w:rFonts w:ascii="Roboto" w:hAnsi="Roboto"/>
          <w:bCs/>
          <w:iCs/>
          <w:sz w:val="21"/>
          <w:szCs w:val="21"/>
        </w:rPr>
        <w:t xml:space="preserve"> WFP</w:t>
      </w:r>
      <w:r w:rsidR="00A74B7A" w:rsidRPr="00982B92">
        <w:rPr>
          <w:rFonts w:ascii="Roboto" w:hAnsi="Roboto"/>
          <w:bCs/>
          <w:iCs/>
          <w:sz w:val="21"/>
          <w:szCs w:val="21"/>
        </w:rPr>
        <w:t xml:space="preserve"> and other United Nations entities and interagency programmes</w:t>
      </w:r>
      <w:r w:rsidR="00373B8D" w:rsidRPr="00982B92">
        <w:rPr>
          <w:rFonts w:ascii="Roboto" w:hAnsi="Roboto"/>
          <w:bCs/>
          <w:iCs/>
          <w:sz w:val="21"/>
          <w:szCs w:val="21"/>
        </w:rPr>
        <w:t xml:space="preserve">. </w:t>
      </w:r>
      <w:r w:rsidR="00373B8D" w:rsidRPr="00982B92">
        <w:rPr>
          <w:rFonts w:ascii="Roboto" w:hAnsi="Roboto"/>
          <w:iCs/>
          <w:sz w:val="21"/>
          <w:szCs w:val="21"/>
          <w:u w:val="single"/>
        </w:rPr>
        <w:t>Whe</w:t>
      </w:r>
      <w:r w:rsidR="009D4F9E" w:rsidRPr="00982B92">
        <w:rPr>
          <w:rFonts w:ascii="Roboto" w:hAnsi="Roboto"/>
          <w:iCs/>
          <w:sz w:val="21"/>
          <w:szCs w:val="21"/>
          <w:u w:val="single"/>
        </w:rPr>
        <w:t>n</w:t>
      </w:r>
      <w:r w:rsidR="00373B8D" w:rsidRPr="00982B92">
        <w:rPr>
          <w:rFonts w:ascii="Roboto" w:hAnsi="Roboto"/>
          <w:iCs/>
          <w:sz w:val="21"/>
          <w:szCs w:val="21"/>
          <w:u w:val="single"/>
        </w:rPr>
        <w:t xml:space="preserve"> these </w:t>
      </w:r>
      <w:r w:rsidR="00B90F05" w:rsidRPr="00982B92">
        <w:rPr>
          <w:rFonts w:ascii="Roboto" w:hAnsi="Roboto"/>
          <w:iCs/>
          <w:sz w:val="21"/>
          <w:szCs w:val="21"/>
          <w:u w:val="single"/>
        </w:rPr>
        <w:t>organizations</w:t>
      </w:r>
      <w:r w:rsidR="00373B8D" w:rsidRPr="00982B92">
        <w:rPr>
          <w:rFonts w:ascii="Roboto" w:hAnsi="Roboto"/>
          <w:iCs/>
          <w:sz w:val="21"/>
          <w:szCs w:val="21"/>
          <w:u w:val="single"/>
        </w:rPr>
        <w:t xml:space="preserve"> are PUNOs</w:t>
      </w:r>
      <w:r w:rsidR="00373B8D" w:rsidRPr="00982B92">
        <w:rPr>
          <w:rFonts w:ascii="Roboto" w:hAnsi="Roboto"/>
          <w:iCs/>
          <w:sz w:val="21"/>
          <w:szCs w:val="21"/>
        </w:rPr>
        <w:t xml:space="preserve">, this </w:t>
      </w:r>
      <w:r w:rsidR="00436947" w:rsidRPr="00982B92">
        <w:rPr>
          <w:rFonts w:ascii="Roboto" w:hAnsi="Roboto" w:cstheme="minorHAnsi"/>
          <w:sz w:val="21"/>
          <w:szCs w:val="21"/>
          <w:lang w:val="en-GB"/>
        </w:rPr>
        <w:t xml:space="preserve">sub-section </w:t>
      </w:r>
      <w:r w:rsidR="00373B8D" w:rsidRPr="00982B92">
        <w:rPr>
          <w:rFonts w:ascii="Roboto" w:hAnsi="Roboto" w:cstheme="minorHAnsi"/>
          <w:sz w:val="21"/>
          <w:szCs w:val="21"/>
          <w:lang w:val="en-GB"/>
        </w:rPr>
        <w:t xml:space="preserve">makes reference to </w:t>
      </w:r>
      <w:r w:rsidR="00373B8D" w:rsidRPr="00982B92">
        <w:rPr>
          <w:rFonts w:ascii="Roboto" w:hAnsi="Roboto" w:cstheme="minorHAnsi"/>
          <w:i/>
          <w:iCs/>
          <w:sz w:val="21"/>
          <w:szCs w:val="21"/>
          <w:lang w:val="en-GB"/>
        </w:rPr>
        <w:t xml:space="preserve">already </w:t>
      </w:r>
      <w:r w:rsidR="00436947" w:rsidRPr="00982B92">
        <w:rPr>
          <w:rFonts w:ascii="Roboto" w:hAnsi="Roboto" w:cstheme="minorHAnsi"/>
          <w:i/>
          <w:iCs/>
          <w:sz w:val="21"/>
          <w:szCs w:val="21"/>
          <w:lang w:val="en-GB"/>
        </w:rPr>
        <w:t>agreed arrangement</w:t>
      </w:r>
      <w:r w:rsidR="00373B8D" w:rsidRPr="00982B92">
        <w:rPr>
          <w:rFonts w:ascii="Roboto" w:hAnsi="Roboto" w:cstheme="minorHAnsi"/>
          <w:i/>
          <w:iCs/>
          <w:sz w:val="21"/>
          <w:szCs w:val="21"/>
          <w:lang w:val="en-GB"/>
        </w:rPr>
        <w:t>s</w:t>
      </w:r>
      <w:r w:rsidR="00C03017" w:rsidRPr="00982B92">
        <w:rPr>
          <w:rStyle w:val="FootnoteReference"/>
          <w:rFonts w:ascii="Roboto" w:hAnsi="Roboto" w:cstheme="minorHAnsi"/>
          <w:sz w:val="21"/>
          <w:szCs w:val="21"/>
          <w:lang w:val="en-GB"/>
        </w:rPr>
        <w:footnoteReference w:id="10"/>
      </w:r>
      <w:r w:rsidR="00436947" w:rsidRPr="00982B92">
        <w:rPr>
          <w:rFonts w:ascii="Roboto" w:hAnsi="Roboto" w:cstheme="minorHAnsi"/>
          <w:sz w:val="21"/>
          <w:szCs w:val="21"/>
          <w:lang w:val="en-GB"/>
        </w:rPr>
        <w:t xml:space="preserve"> </w:t>
      </w:r>
      <w:r w:rsidR="002C06F8" w:rsidRPr="00982B92">
        <w:rPr>
          <w:rFonts w:ascii="Roboto" w:hAnsi="Roboto" w:cstheme="minorHAnsi"/>
          <w:sz w:val="21"/>
          <w:szCs w:val="21"/>
          <w:lang w:val="en-GB"/>
        </w:rPr>
        <w:t xml:space="preserve">to </w:t>
      </w:r>
      <w:r w:rsidR="00436947" w:rsidRPr="00982B92">
        <w:rPr>
          <w:rFonts w:ascii="Roboto" w:hAnsi="Roboto" w:cstheme="minorHAnsi"/>
          <w:sz w:val="21"/>
          <w:szCs w:val="21"/>
          <w:lang w:val="en-GB"/>
        </w:rPr>
        <w:t xml:space="preserve">transfer </w:t>
      </w:r>
      <w:r w:rsidR="002C06F8" w:rsidRPr="00982B92">
        <w:rPr>
          <w:rFonts w:ascii="Roboto" w:hAnsi="Roboto" w:cstheme="minorHAnsi"/>
          <w:sz w:val="21"/>
          <w:szCs w:val="21"/>
          <w:lang w:val="en-GB"/>
        </w:rPr>
        <w:t>c</w:t>
      </w:r>
      <w:r w:rsidR="00436947" w:rsidRPr="00982B92">
        <w:rPr>
          <w:rFonts w:ascii="Roboto" w:hAnsi="Roboto" w:cstheme="minorHAnsi"/>
          <w:sz w:val="21"/>
          <w:szCs w:val="21"/>
          <w:lang w:val="en-GB"/>
        </w:rPr>
        <w:t>ash to implementing partners</w:t>
      </w:r>
      <w:r w:rsidR="00373B8D" w:rsidRPr="00982B92">
        <w:rPr>
          <w:rFonts w:ascii="Roboto" w:hAnsi="Roboto" w:cstheme="minorHAnsi"/>
          <w:sz w:val="21"/>
          <w:szCs w:val="21"/>
          <w:lang w:val="en-GB"/>
        </w:rPr>
        <w:t xml:space="preserve">, stipulated in the CF Legal Annex </w:t>
      </w:r>
      <w:r w:rsidR="00C03017" w:rsidRPr="00982B92">
        <w:rPr>
          <w:rFonts w:ascii="Roboto" w:hAnsi="Roboto" w:cstheme="minorHAnsi"/>
          <w:sz w:val="21"/>
          <w:szCs w:val="21"/>
          <w:lang w:val="en-GB"/>
        </w:rPr>
        <w:t xml:space="preserve">and </w:t>
      </w:r>
      <w:r w:rsidR="00373B8D" w:rsidRPr="00982B92">
        <w:rPr>
          <w:rFonts w:ascii="Roboto" w:hAnsi="Roboto" w:cstheme="minorHAnsi"/>
          <w:sz w:val="21"/>
          <w:szCs w:val="21"/>
          <w:lang w:val="en-GB"/>
        </w:rPr>
        <w:t xml:space="preserve">Country Programme Documents or other </w:t>
      </w:r>
      <w:r w:rsidR="00CF5608" w:rsidRPr="00982B92">
        <w:rPr>
          <w:rFonts w:ascii="Roboto" w:hAnsi="Roboto" w:cstheme="minorHAnsi"/>
          <w:sz w:val="21"/>
          <w:szCs w:val="21"/>
          <w:lang w:val="en-GB"/>
        </w:rPr>
        <w:t>p</w:t>
      </w:r>
      <w:r w:rsidR="00373B8D" w:rsidRPr="00982B92">
        <w:rPr>
          <w:rFonts w:ascii="Roboto" w:hAnsi="Roboto" w:cstheme="minorHAnsi"/>
          <w:sz w:val="21"/>
          <w:szCs w:val="21"/>
          <w:lang w:val="en-GB"/>
        </w:rPr>
        <w:t xml:space="preserve">rogramme documents of these </w:t>
      </w:r>
      <w:r w:rsidR="00B90F05" w:rsidRPr="00982B92">
        <w:rPr>
          <w:rFonts w:ascii="Roboto" w:hAnsi="Roboto" w:cstheme="minorHAnsi"/>
          <w:sz w:val="21"/>
          <w:szCs w:val="21"/>
          <w:lang w:val="en-GB"/>
        </w:rPr>
        <w:t>organizations</w:t>
      </w:r>
      <w:r w:rsidR="00436947" w:rsidRPr="00982B92">
        <w:rPr>
          <w:rFonts w:ascii="Roboto" w:hAnsi="Roboto" w:cstheme="minorHAnsi"/>
          <w:sz w:val="21"/>
          <w:szCs w:val="21"/>
          <w:lang w:val="en-GB"/>
        </w:rPr>
        <w:t xml:space="preserve">. </w:t>
      </w:r>
    </w:p>
    <w:p w14:paraId="421F1CF5" w14:textId="1486B014" w:rsidR="00B00B07" w:rsidRPr="00982B92" w:rsidRDefault="00B00B07" w:rsidP="004D1089">
      <w:pPr>
        <w:shd w:val="clear" w:color="auto" w:fill="DBE5F1" w:themeFill="accent1" w:themeFillTint="33"/>
        <w:jc w:val="both"/>
        <w:rPr>
          <w:rFonts w:ascii="Roboto" w:hAnsi="Roboto" w:cstheme="minorHAnsi"/>
          <w:sz w:val="21"/>
          <w:szCs w:val="21"/>
          <w:lang w:val="en-GB"/>
        </w:rPr>
      </w:pPr>
      <w:r w:rsidRPr="00982B92">
        <w:rPr>
          <w:rFonts w:ascii="Roboto" w:hAnsi="Roboto" w:cstheme="minorHAnsi"/>
          <w:sz w:val="21"/>
          <w:szCs w:val="21"/>
          <w:u w:val="single"/>
          <w:lang w:val="en-GB"/>
        </w:rPr>
        <w:t>Model</w:t>
      </w:r>
      <w:r w:rsidR="00CC240C" w:rsidRPr="00982B92">
        <w:rPr>
          <w:rFonts w:ascii="Roboto" w:hAnsi="Roboto" w:cstheme="minorHAnsi"/>
          <w:sz w:val="21"/>
          <w:szCs w:val="21"/>
          <w:u w:val="single"/>
          <w:lang w:val="en-GB"/>
        </w:rPr>
        <w:t xml:space="preserve"> text</w:t>
      </w:r>
      <w:r w:rsidRPr="00982B92">
        <w:rPr>
          <w:rFonts w:ascii="Roboto" w:hAnsi="Roboto" w:cstheme="minorHAnsi"/>
          <w:sz w:val="21"/>
          <w:szCs w:val="21"/>
          <w:lang w:val="en-GB"/>
        </w:rPr>
        <w:t xml:space="preserve">: The following PUNOs apply a Harmonized Approach to Cash Transfers (HACT): &lt; </w:t>
      </w:r>
      <w:r w:rsidRPr="00982B92">
        <w:rPr>
          <w:rFonts w:ascii="Roboto" w:hAnsi="Roboto" w:cstheme="minorHAnsi"/>
          <w:i/>
          <w:iCs/>
          <w:sz w:val="21"/>
          <w:szCs w:val="21"/>
          <w:lang w:val="en-GB"/>
        </w:rPr>
        <w:t xml:space="preserve">list </w:t>
      </w:r>
      <w:r w:rsidR="00B90F05" w:rsidRPr="00982B92">
        <w:rPr>
          <w:rFonts w:ascii="Roboto" w:hAnsi="Roboto" w:cstheme="minorHAnsi"/>
          <w:i/>
          <w:iCs/>
          <w:sz w:val="21"/>
          <w:szCs w:val="21"/>
          <w:lang w:val="en-GB"/>
        </w:rPr>
        <w:t>organizations</w:t>
      </w:r>
      <w:r w:rsidRPr="00982B92">
        <w:rPr>
          <w:rFonts w:ascii="Roboto" w:hAnsi="Roboto" w:cstheme="minorHAnsi"/>
          <w:sz w:val="21"/>
          <w:szCs w:val="21"/>
          <w:lang w:val="en-GB"/>
        </w:rPr>
        <w:t xml:space="preserve">&gt;. </w:t>
      </w:r>
    </w:p>
    <w:p w14:paraId="4174B6F8" w14:textId="7C68F28C" w:rsidR="00A56C79" w:rsidRPr="00982B92" w:rsidRDefault="00B00B07" w:rsidP="004D1089">
      <w:pPr>
        <w:shd w:val="clear" w:color="auto" w:fill="DBE5F1" w:themeFill="accent1" w:themeFillTint="33"/>
        <w:jc w:val="both"/>
        <w:rPr>
          <w:rFonts w:ascii="Roboto" w:hAnsi="Roboto" w:cstheme="minorHAnsi"/>
          <w:sz w:val="21"/>
          <w:szCs w:val="21"/>
          <w:lang w:val="en-GB"/>
        </w:rPr>
      </w:pPr>
      <w:r w:rsidRPr="00982B92">
        <w:rPr>
          <w:rFonts w:ascii="Roboto" w:hAnsi="Roboto" w:cstheme="minorHAnsi"/>
          <w:sz w:val="21"/>
          <w:szCs w:val="21"/>
          <w:lang w:val="en-GB"/>
        </w:rPr>
        <w:t xml:space="preserve">All cash transfers to an implementing </w:t>
      </w:r>
      <w:r w:rsidR="009D4F9E" w:rsidRPr="00982B92">
        <w:rPr>
          <w:rFonts w:ascii="Roboto" w:hAnsi="Roboto" w:cstheme="minorHAnsi"/>
          <w:sz w:val="21"/>
          <w:szCs w:val="21"/>
          <w:lang w:val="en-GB"/>
        </w:rPr>
        <w:t xml:space="preserve">partner </w:t>
      </w:r>
      <w:r w:rsidRPr="00982B92">
        <w:rPr>
          <w:rFonts w:ascii="Roboto" w:hAnsi="Roboto" w:cstheme="minorHAnsi"/>
          <w:sz w:val="21"/>
          <w:szCs w:val="21"/>
          <w:lang w:val="en-GB"/>
        </w:rPr>
        <w:t xml:space="preserve">are based on the Joint Programme Work Plan, </w:t>
      </w:r>
      <w:r w:rsidRPr="00982B92">
        <w:rPr>
          <w:rFonts w:ascii="Roboto" w:hAnsi="Roboto" w:cstheme="minorHAnsi"/>
          <w:i/>
          <w:iCs/>
          <w:sz w:val="21"/>
          <w:szCs w:val="21"/>
          <w:lang w:val="en-GB"/>
        </w:rPr>
        <w:t>in accordance with</w:t>
      </w:r>
      <w:r w:rsidRPr="00982B92">
        <w:rPr>
          <w:rFonts w:ascii="Roboto" w:hAnsi="Roboto" w:cstheme="minorHAnsi"/>
          <w:sz w:val="21"/>
          <w:szCs w:val="21"/>
          <w:lang w:val="en-GB"/>
        </w:rPr>
        <w:t xml:space="preserve"> the agreed arrangements in the Legal Annex of the approved UNSDCF and/or arrangements in the respective </w:t>
      </w:r>
      <w:r w:rsidR="008C283E" w:rsidRPr="00982B92">
        <w:rPr>
          <w:rFonts w:ascii="Roboto" w:hAnsi="Roboto" w:cstheme="minorHAnsi"/>
          <w:sz w:val="21"/>
          <w:szCs w:val="21"/>
          <w:lang w:val="en-GB"/>
        </w:rPr>
        <w:t>c</w:t>
      </w:r>
      <w:r w:rsidRPr="00982B92">
        <w:rPr>
          <w:rFonts w:ascii="Roboto" w:hAnsi="Roboto" w:cstheme="minorHAnsi"/>
          <w:sz w:val="21"/>
          <w:szCs w:val="21"/>
          <w:lang w:val="en-GB"/>
        </w:rPr>
        <w:t xml:space="preserve">ountry </w:t>
      </w:r>
      <w:r w:rsidR="008C283E" w:rsidRPr="00982B92">
        <w:rPr>
          <w:rFonts w:ascii="Roboto" w:hAnsi="Roboto" w:cstheme="minorHAnsi"/>
          <w:sz w:val="21"/>
          <w:szCs w:val="21"/>
          <w:lang w:val="en-GB"/>
        </w:rPr>
        <w:t>p</w:t>
      </w:r>
      <w:r w:rsidRPr="00982B92">
        <w:rPr>
          <w:rFonts w:ascii="Roboto" w:hAnsi="Roboto" w:cstheme="minorHAnsi"/>
          <w:sz w:val="21"/>
          <w:szCs w:val="21"/>
          <w:lang w:val="en-GB"/>
        </w:rPr>
        <w:t xml:space="preserve">rogramme </w:t>
      </w:r>
      <w:r w:rsidR="008C283E" w:rsidRPr="00982B92">
        <w:rPr>
          <w:rFonts w:ascii="Roboto" w:hAnsi="Roboto" w:cstheme="minorHAnsi"/>
          <w:sz w:val="21"/>
          <w:szCs w:val="21"/>
          <w:lang w:val="en-GB"/>
        </w:rPr>
        <w:t>d</w:t>
      </w:r>
      <w:r w:rsidRPr="00982B92">
        <w:rPr>
          <w:rFonts w:ascii="Roboto" w:hAnsi="Roboto" w:cstheme="minorHAnsi"/>
          <w:sz w:val="21"/>
          <w:szCs w:val="21"/>
          <w:lang w:val="en-GB"/>
        </w:rPr>
        <w:t xml:space="preserve">ocuments of PUNOs. </w:t>
      </w:r>
    </w:p>
    <w:p w14:paraId="4015BEE8" w14:textId="3F26CB21" w:rsidR="00666868" w:rsidRPr="00982B92" w:rsidRDefault="001B26F6" w:rsidP="004D1089">
      <w:pPr>
        <w:jc w:val="both"/>
        <w:rPr>
          <w:rFonts w:ascii="Roboto" w:hAnsi="Roboto" w:cstheme="minorHAnsi"/>
          <w:b/>
          <w:bCs/>
          <w:sz w:val="21"/>
          <w:szCs w:val="21"/>
          <w:lang w:val="en-GB"/>
        </w:rPr>
      </w:pPr>
      <w:r w:rsidRPr="00982B92">
        <w:rPr>
          <w:rFonts w:ascii="Roboto" w:hAnsi="Roboto" w:cstheme="minorHAnsi"/>
          <w:b/>
          <w:bCs/>
          <w:sz w:val="24"/>
          <w:szCs w:val="24"/>
          <w:lang w:val="en-GB"/>
        </w:rPr>
        <w:t>6</w:t>
      </w:r>
      <w:r w:rsidR="00666868" w:rsidRPr="00982B92">
        <w:rPr>
          <w:rFonts w:ascii="Roboto" w:hAnsi="Roboto" w:cstheme="minorHAnsi"/>
          <w:b/>
          <w:bCs/>
          <w:sz w:val="24"/>
          <w:szCs w:val="24"/>
          <w:lang w:val="en-GB"/>
        </w:rPr>
        <w:t xml:space="preserve">. Monitoring, </w:t>
      </w:r>
      <w:r w:rsidR="005D0162" w:rsidRPr="00982B92">
        <w:rPr>
          <w:rFonts w:ascii="Roboto" w:hAnsi="Roboto" w:cstheme="minorHAnsi"/>
          <w:b/>
          <w:bCs/>
          <w:sz w:val="24"/>
          <w:szCs w:val="24"/>
          <w:lang w:val="en-GB"/>
        </w:rPr>
        <w:t xml:space="preserve">learning, and </w:t>
      </w:r>
      <w:r w:rsidR="00666868" w:rsidRPr="00982B92">
        <w:rPr>
          <w:rFonts w:ascii="Roboto" w:hAnsi="Roboto" w:cstheme="minorHAnsi"/>
          <w:b/>
          <w:bCs/>
          <w:sz w:val="24"/>
          <w:szCs w:val="24"/>
          <w:lang w:val="en-GB"/>
        </w:rPr>
        <w:t>reporting</w:t>
      </w:r>
      <w:r w:rsidR="00666868" w:rsidRPr="00982B92">
        <w:rPr>
          <w:rFonts w:ascii="Roboto" w:hAnsi="Roboto" w:cstheme="minorHAnsi"/>
          <w:b/>
          <w:bCs/>
          <w:sz w:val="21"/>
          <w:szCs w:val="21"/>
          <w:lang w:val="en-GB"/>
        </w:rPr>
        <w:t xml:space="preserve"> </w:t>
      </w:r>
      <w:r w:rsidR="00A53804" w:rsidRPr="00982B92">
        <w:rPr>
          <w:rFonts w:ascii="Roboto" w:hAnsi="Roboto" w:cstheme="minorHAnsi"/>
          <w:sz w:val="20"/>
          <w:szCs w:val="20"/>
          <w:lang w:val="en-GB"/>
        </w:rPr>
        <w:t>(</w:t>
      </w:r>
      <w:r w:rsidR="00DE70C4" w:rsidRPr="00982B92">
        <w:rPr>
          <w:rFonts w:ascii="Roboto" w:hAnsi="Roboto" w:cstheme="minorHAnsi"/>
          <w:i/>
          <w:iCs/>
          <w:sz w:val="20"/>
          <w:szCs w:val="20"/>
          <w:lang w:val="en-GB"/>
        </w:rPr>
        <w:t>h</w:t>
      </w:r>
      <w:r w:rsidR="004C601B" w:rsidRPr="00982B92">
        <w:rPr>
          <w:rFonts w:ascii="Roboto" w:hAnsi="Roboto" w:cstheme="minorHAnsi"/>
          <w:i/>
          <w:iCs/>
          <w:sz w:val="20"/>
          <w:szCs w:val="20"/>
          <w:lang w:val="en-GB"/>
        </w:rPr>
        <w:t>alf</w:t>
      </w:r>
      <w:r w:rsidR="00A53804" w:rsidRPr="00982B92">
        <w:rPr>
          <w:rFonts w:ascii="Roboto" w:hAnsi="Roboto" w:cstheme="minorHAnsi"/>
          <w:i/>
          <w:iCs/>
          <w:sz w:val="20"/>
          <w:szCs w:val="20"/>
          <w:lang w:val="en-GB"/>
        </w:rPr>
        <w:t xml:space="preserve"> page</w:t>
      </w:r>
      <w:r w:rsidR="00A53804" w:rsidRPr="00982B92">
        <w:rPr>
          <w:rFonts w:ascii="Roboto" w:hAnsi="Roboto" w:cstheme="minorHAnsi"/>
          <w:sz w:val="20"/>
          <w:szCs w:val="20"/>
          <w:lang w:val="en-GB"/>
        </w:rPr>
        <w:t>)</w:t>
      </w:r>
    </w:p>
    <w:p w14:paraId="4C971F58" w14:textId="77777777" w:rsidR="003B3E0C" w:rsidRPr="00982B92" w:rsidRDefault="003B3E0C" w:rsidP="004D1089">
      <w:pPr>
        <w:spacing w:after="60"/>
        <w:jc w:val="both"/>
        <w:rPr>
          <w:rFonts w:ascii="Roboto" w:hAnsi="Roboto"/>
          <w:bCs/>
          <w:sz w:val="21"/>
          <w:szCs w:val="21"/>
        </w:rPr>
      </w:pPr>
      <w:r w:rsidRPr="00982B92">
        <w:rPr>
          <w:rFonts w:ascii="Roboto" w:hAnsi="Roboto"/>
          <w:bCs/>
          <w:sz w:val="21"/>
          <w:szCs w:val="21"/>
        </w:rPr>
        <w:t xml:space="preserve">This section summarizes the arrangements for: </w:t>
      </w:r>
    </w:p>
    <w:p w14:paraId="5C9A60BD" w14:textId="2B90F677" w:rsidR="003B3E0C" w:rsidRPr="00982B92" w:rsidRDefault="003B3E0C" w:rsidP="004D1089">
      <w:pPr>
        <w:spacing w:after="60"/>
        <w:jc w:val="both"/>
        <w:rPr>
          <w:rFonts w:ascii="Roboto" w:hAnsi="Roboto"/>
          <w:sz w:val="21"/>
          <w:szCs w:val="21"/>
        </w:rPr>
      </w:pPr>
      <w:r w:rsidRPr="00982B92">
        <w:rPr>
          <w:rFonts w:ascii="Roboto" w:hAnsi="Roboto"/>
          <w:bCs/>
          <w:sz w:val="21"/>
          <w:szCs w:val="21"/>
        </w:rPr>
        <w:t xml:space="preserve">(1) </w:t>
      </w:r>
      <w:r w:rsidRPr="00982B92">
        <w:rPr>
          <w:rFonts w:ascii="Roboto" w:hAnsi="Roboto"/>
          <w:bCs/>
          <w:sz w:val="21"/>
          <w:szCs w:val="21"/>
          <w:lang w:val="en-GB"/>
        </w:rPr>
        <w:t>Monitoring and learning</w:t>
      </w:r>
      <w:r w:rsidRPr="00982B92">
        <w:rPr>
          <w:rFonts w:ascii="Roboto" w:hAnsi="Roboto"/>
          <w:b/>
          <w:sz w:val="21"/>
          <w:szCs w:val="21"/>
          <w:lang w:val="en-GB"/>
        </w:rPr>
        <w:t xml:space="preserve"> </w:t>
      </w:r>
      <w:r w:rsidRPr="00982B92">
        <w:rPr>
          <w:rFonts w:ascii="Roboto" w:hAnsi="Roboto"/>
          <w:sz w:val="21"/>
          <w:szCs w:val="21"/>
          <w:lang w:val="en-GB"/>
        </w:rPr>
        <w:t xml:space="preserve">by the </w:t>
      </w:r>
      <w:r w:rsidRPr="00982B92">
        <w:rPr>
          <w:rFonts w:ascii="Roboto" w:hAnsi="Roboto"/>
          <w:sz w:val="21"/>
          <w:szCs w:val="21"/>
        </w:rPr>
        <w:t>JP</w:t>
      </w:r>
      <w:r w:rsidRPr="00982B92">
        <w:rPr>
          <w:rFonts w:ascii="Roboto" w:hAnsi="Roboto"/>
          <w:bCs/>
          <w:sz w:val="21"/>
          <w:szCs w:val="21"/>
        </w:rPr>
        <w:t xml:space="preserve"> team (JP step 9): This is done under the coordination and programmatic leadership of the lead PUNO, and includes data collection, reviews or studies, and joint field visits. </w:t>
      </w:r>
      <w:r w:rsidR="00A56705" w:rsidRPr="00982B92">
        <w:rPr>
          <w:rFonts w:ascii="Roboto" w:hAnsi="Roboto"/>
          <w:bCs/>
          <w:sz w:val="21"/>
          <w:szCs w:val="21"/>
        </w:rPr>
        <w:t>This section includes knowledge management (KM) a</w:t>
      </w:r>
      <w:r w:rsidR="00A56705" w:rsidRPr="00982B92">
        <w:rPr>
          <w:rFonts w:ascii="Roboto" w:hAnsi="Roboto" w:cstheme="minorHAnsi"/>
          <w:color w:val="000000"/>
          <w:sz w:val="21"/>
          <w:szCs w:val="21"/>
        </w:rPr>
        <w:t>ctivities which are shown in the work plan and budget.</w:t>
      </w:r>
      <w:r w:rsidR="00A56705" w:rsidRPr="00982B92">
        <w:rPr>
          <w:rFonts w:ascii="Roboto" w:hAnsi="Roboto"/>
          <w:bCs/>
          <w:sz w:val="21"/>
          <w:szCs w:val="21"/>
        </w:rPr>
        <w:t xml:space="preserve"> </w:t>
      </w:r>
      <w:r w:rsidRPr="00982B92">
        <w:rPr>
          <w:rFonts w:ascii="Roboto" w:hAnsi="Roboto"/>
          <w:bCs/>
          <w:sz w:val="21"/>
          <w:szCs w:val="21"/>
        </w:rPr>
        <w:t xml:space="preserve">For PUNOs that apply HACT, this includes quality assurance, scheduled </w:t>
      </w:r>
      <w:r w:rsidR="00295E08" w:rsidRPr="00982B92">
        <w:rPr>
          <w:rFonts w:ascii="Roboto" w:hAnsi="Roboto"/>
          <w:bCs/>
          <w:sz w:val="21"/>
          <w:szCs w:val="21"/>
        </w:rPr>
        <w:t>audit</w:t>
      </w:r>
      <w:r w:rsidRPr="00982B92">
        <w:rPr>
          <w:rFonts w:ascii="Roboto" w:hAnsi="Roboto"/>
          <w:bCs/>
          <w:sz w:val="21"/>
          <w:szCs w:val="21"/>
        </w:rPr>
        <w:t xml:space="preserve"> and HACT spot checks, as required. Some arrangements for monitoring depend upon the choice of FMM (See Annex D).</w:t>
      </w:r>
    </w:p>
    <w:p w14:paraId="297E1079" w14:textId="4E4B7CF7" w:rsidR="003B3E0C" w:rsidRPr="00982B92" w:rsidRDefault="003B3E0C" w:rsidP="004D1089">
      <w:pPr>
        <w:spacing w:after="60"/>
        <w:jc w:val="both"/>
        <w:rPr>
          <w:rFonts w:ascii="Roboto" w:hAnsi="Roboto"/>
          <w:sz w:val="21"/>
          <w:szCs w:val="21"/>
          <w:lang w:val="en-GB"/>
        </w:rPr>
      </w:pPr>
      <w:r w:rsidRPr="00982B92">
        <w:rPr>
          <w:rFonts w:ascii="Roboto" w:hAnsi="Roboto"/>
          <w:sz w:val="21"/>
          <w:szCs w:val="21"/>
          <w:lang w:val="en-GB"/>
        </w:rPr>
        <w:lastRenderedPageBreak/>
        <w:t xml:space="preserve">(2) Reporting and communications (JP Step 11): </w:t>
      </w:r>
      <w:r w:rsidR="00343AFD" w:rsidRPr="00982B92">
        <w:rPr>
          <w:rFonts w:ascii="Roboto" w:hAnsi="Roboto"/>
          <w:bCs/>
          <w:sz w:val="21"/>
          <w:szCs w:val="21"/>
          <w:lang w:val="en-GB"/>
        </w:rPr>
        <w:t xml:space="preserve">This section describes arrangements for reporting and communications about JP results. </w:t>
      </w:r>
      <w:r w:rsidRPr="00982B92">
        <w:rPr>
          <w:rFonts w:ascii="Roboto" w:hAnsi="Roboto"/>
          <w:bCs/>
          <w:sz w:val="21"/>
          <w:szCs w:val="21"/>
          <w:lang w:val="en-GB"/>
        </w:rPr>
        <w:t>One</w:t>
      </w:r>
      <w:r w:rsidRPr="00982B92">
        <w:rPr>
          <w:rFonts w:ascii="Roboto" w:hAnsi="Roboto" w:cs="Myriad Pro"/>
          <w:color w:val="000000"/>
          <w:sz w:val="21"/>
          <w:szCs w:val="21"/>
        </w:rPr>
        <w:t xml:space="preserve"> consolidated, results-based annual report is produced that includes programmatic and finan</w:t>
      </w:r>
      <w:r w:rsidRPr="00982B92">
        <w:rPr>
          <w:rFonts w:ascii="Roboto" w:hAnsi="Roboto" w:cs="Myriad Pro"/>
          <w:color w:val="000000"/>
          <w:sz w:val="21"/>
          <w:szCs w:val="21"/>
        </w:rPr>
        <w:softHyphen/>
        <w:t xml:space="preserve">cial elements. </w:t>
      </w:r>
      <w:r w:rsidR="00343AFD" w:rsidRPr="00982B92">
        <w:rPr>
          <w:rFonts w:ascii="Roboto" w:hAnsi="Roboto" w:cs="Myriad Pro"/>
          <w:color w:val="000000"/>
          <w:sz w:val="21"/>
          <w:szCs w:val="21"/>
        </w:rPr>
        <w:t xml:space="preserve">It provides evidence about </w:t>
      </w:r>
      <w:r w:rsidR="00343AFD" w:rsidRPr="00982B92">
        <w:rPr>
          <w:rFonts w:ascii="Roboto" w:hAnsi="Roboto" w:cstheme="minorHAnsi"/>
          <w:bCs/>
          <w:sz w:val="21"/>
          <w:szCs w:val="21"/>
          <w:lang w:val="en-GB"/>
        </w:rPr>
        <w:t>progress toward JP results, based upon monitoring reports and field missions, along with updated data for indicators (</w:t>
      </w:r>
      <w:r w:rsidR="00343AFD" w:rsidRPr="00982B92">
        <w:rPr>
          <w:rFonts w:ascii="Roboto" w:hAnsi="Roboto" w:cstheme="minorHAnsi"/>
          <w:bCs/>
          <w:i/>
          <w:iCs/>
          <w:sz w:val="21"/>
          <w:szCs w:val="21"/>
          <w:lang w:val="en-GB"/>
        </w:rPr>
        <w:t>as available</w:t>
      </w:r>
      <w:r w:rsidR="00343AFD" w:rsidRPr="00982B92">
        <w:rPr>
          <w:rFonts w:ascii="Roboto" w:hAnsi="Roboto" w:cstheme="minorHAnsi"/>
          <w:bCs/>
          <w:sz w:val="21"/>
          <w:szCs w:val="21"/>
          <w:lang w:val="en-GB"/>
        </w:rPr>
        <w:t>).</w:t>
      </w:r>
      <w:r w:rsidR="00343AFD" w:rsidRPr="00982B92">
        <w:rPr>
          <w:rFonts w:ascii="Roboto" w:hAnsi="Roboto" w:cs="Myriad Pro"/>
          <w:color w:val="000000"/>
          <w:sz w:val="21"/>
          <w:szCs w:val="21"/>
        </w:rPr>
        <w:t xml:space="preserve"> </w:t>
      </w:r>
      <w:r w:rsidRPr="00982B92">
        <w:rPr>
          <w:rFonts w:ascii="Roboto" w:hAnsi="Roboto" w:cs="Myriad Pro"/>
          <w:color w:val="000000"/>
          <w:sz w:val="21"/>
          <w:szCs w:val="21"/>
        </w:rPr>
        <w:t xml:space="preserve">Relevant parts of the </w:t>
      </w:r>
      <w:r w:rsidRPr="00982B92">
        <w:rPr>
          <w:rFonts w:ascii="Roboto" w:hAnsi="Roboto" w:cstheme="minorHAnsi"/>
          <w:bCs/>
          <w:sz w:val="21"/>
          <w:szCs w:val="21"/>
          <w:lang w:val="en-GB"/>
        </w:rPr>
        <w:t xml:space="preserve">CF annual results report may be used, </w:t>
      </w:r>
      <w:r w:rsidRPr="00982B92">
        <w:rPr>
          <w:rFonts w:ascii="Roboto" w:hAnsi="Roboto" w:cstheme="minorHAnsi"/>
          <w:bCs/>
          <w:color w:val="000000"/>
          <w:sz w:val="21"/>
          <w:szCs w:val="21"/>
        </w:rPr>
        <w:t>unless otherwise required by the donor or pooled fund mechanism. When a separate report is required, t</w:t>
      </w:r>
      <w:r w:rsidRPr="00982B92">
        <w:rPr>
          <w:rFonts w:ascii="Roboto" w:hAnsi="Roboto" w:cstheme="minorHAnsi"/>
          <w:bCs/>
          <w:sz w:val="21"/>
          <w:szCs w:val="21"/>
          <w:lang w:val="en-GB"/>
        </w:rPr>
        <w:t xml:space="preserve">he </w:t>
      </w:r>
      <w:r w:rsidR="0029106C" w:rsidRPr="00982B92">
        <w:rPr>
          <w:rFonts w:ascii="Roboto" w:hAnsi="Roboto"/>
          <w:sz w:val="21"/>
          <w:szCs w:val="21"/>
        </w:rPr>
        <w:t>standard report template</w:t>
      </w:r>
      <w:r w:rsidRPr="00982B92">
        <w:rPr>
          <w:rFonts w:ascii="Roboto" w:hAnsi="Roboto" w:cstheme="minorHAnsi"/>
          <w:bCs/>
          <w:color w:val="000000"/>
          <w:sz w:val="21"/>
          <w:szCs w:val="21"/>
        </w:rPr>
        <w:t xml:space="preserve"> is used</w:t>
      </w:r>
      <w:r w:rsidR="00DE70C4" w:rsidRPr="00982B92">
        <w:rPr>
          <w:rFonts w:ascii="Roboto" w:hAnsi="Roboto" w:cstheme="minorHAnsi"/>
          <w:bCs/>
          <w:color w:val="000000"/>
          <w:sz w:val="21"/>
          <w:szCs w:val="21"/>
        </w:rPr>
        <w:t>.</w:t>
      </w:r>
      <w:r w:rsidRPr="00982B92">
        <w:rPr>
          <w:rFonts w:ascii="Roboto" w:hAnsi="Roboto"/>
          <w:sz w:val="21"/>
          <w:szCs w:val="21"/>
          <w:vertAlign w:val="superscript"/>
          <w:lang w:val="en-US"/>
        </w:rPr>
        <w:footnoteReference w:id="11"/>
      </w:r>
    </w:p>
    <w:p w14:paraId="644AB551" w14:textId="4631B746" w:rsidR="003B3E0C" w:rsidRPr="00982B92" w:rsidRDefault="003B3E0C" w:rsidP="004D1089">
      <w:pPr>
        <w:jc w:val="both"/>
        <w:rPr>
          <w:rFonts w:ascii="Roboto" w:hAnsi="Roboto"/>
          <w:sz w:val="21"/>
          <w:szCs w:val="21"/>
          <w:lang w:val="en-US"/>
        </w:rPr>
      </w:pPr>
      <w:r w:rsidRPr="00982B92">
        <w:rPr>
          <w:rFonts w:ascii="Roboto" w:hAnsi="Roboto"/>
          <w:sz w:val="21"/>
          <w:szCs w:val="21"/>
          <w:lang w:val="en-GB"/>
        </w:rPr>
        <w:t xml:space="preserve">(3) </w:t>
      </w:r>
      <w:r w:rsidRPr="00982B92">
        <w:rPr>
          <w:rFonts w:ascii="Roboto" w:hAnsi="Roboto"/>
          <w:sz w:val="21"/>
          <w:szCs w:val="21"/>
          <w:lang w:val="en-US"/>
        </w:rPr>
        <w:t>Annual progress reviews</w:t>
      </w:r>
      <w:r w:rsidRPr="00982B92">
        <w:rPr>
          <w:rFonts w:ascii="Roboto" w:hAnsi="Roboto"/>
          <w:sz w:val="21"/>
          <w:szCs w:val="21"/>
          <w:vertAlign w:val="superscript"/>
        </w:rPr>
        <w:footnoteReference w:id="12"/>
      </w:r>
      <w:r w:rsidRPr="00982B92">
        <w:rPr>
          <w:rFonts w:ascii="Roboto" w:hAnsi="Roboto"/>
          <w:sz w:val="21"/>
          <w:szCs w:val="21"/>
          <w:lang w:val="en-US"/>
        </w:rPr>
        <w:t xml:space="preserve"> (</w:t>
      </w:r>
      <w:r w:rsidRPr="00982B92">
        <w:rPr>
          <w:rFonts w:ascii="Roboto" w:hAnsi="Roboto"/>
          <w:sz w:val="21"/>
          <w:szCs w:val="21"/>
          <w:lang w:val="en-GB"/>
        </w:rPr>
        <w:t>JP step 12): A</w:t>
      </w:r>
      <w:r w:rsidRPr="00982B92">
        <w:rPr>
          <w:rFonts w:ascii="Roboto" w:hAnsi="Roboto"/>
          <w:bCs/>
          <w:sz w:val="21"/>
          <w:szCs w:val="21"/>
          <w:lang w:val="en-GB"/>
        </w:rPr>
        <w:t xml:space="preserve">rrangements, roles and responsibilities for conducting </w:t>
      </w:r>
      <w:r w:rsidRPr="00982B92">
        <w:rPr>
          <w:rFonts w:ascii="Roboto" w:hAnsi="Roboto"/>
          <w:sz w:val="21"/>
          <w:szCs w:val="21"/>
          <w:lang w:val="en-US"/>
        </w:rPr>
        <w:t>annual progress reviews.</w:t>
      </w:r>
    </w:p>
    <w:p w14:paraId="204CC400" w14:textId="4105F09D" w:rsidR="00D41510" w:rsidRPr="00982B92" w:rsidRDefault="001B26F6" w:rsidP="004D1089">
      <w:pPr>
        <w:jc w:val="both"/>
        <w:rPr>
          <w:rFonts w:ascii="Roboto" w:hAnsi="Roboto" w:cstheme="minorHAnsi"/>
          <w:b/>
          <w:bCs/>
          <w:sz w:val="21"/>
          <w:szCs w:val="21"/>
          <w:lang w:val="en-GB"/>
        </w:rPr>
      </w:pPr>
      <w:r w:rsidRPr="00982B92">
        <w:rPr>
          <w:rFonts w:ascii="Roboto" w:hAnsi="Roboto" w:cstheme="minorHAnsi"/>
          <w:b/>
          <w:bCs/>
          <w:sz w:val="24"/>
          <w:szCs w:val="24"/>
          <w:lang w:val="en-GB"/>
        </w:rPr>
        <w:t>7</w:t>
      </w:r>
      <w:r w:rsidR="005D0162" w:rsidRPr="00982B92">
        <w:rPr>
          <w:rFonts w:ascii="Roboto" w:hAnsi="Roboto" w:cstheme="minorHAnsi"/>
          <w:b/>
          <w:bCs/>
          <w:sz w:val="24"/>
          <w:szCs w:val="24"/>
          <w:lang w:val="en-GB"/>
        </w:rPr>
        <w:t>. Evaluation</w:t>
      </w:r>
      <w:r w:rsidR="00D41510" w:rsidRPr="00982B92">
        <w:rPr>
          <w:rFonts w:ascii="Roboto" w:hAnsi="Roboto" w:cstheme="minorHAnsi"/>
          <w:b/>
          <w:bCs/>
          <w:sz w:val="24"/>
          <w:szCs w:val="24"/>
          <w:lang w:val="en-GB"/>
        </w:rPr>
        <w:t xml:space="preserve"> </w:t>
      </w:r>
      <w:r w:rsidR="00D41510" w:rsidRPr="00982B92">
        <w:rPr>
          <w:rFonts w:ascii="Roboto" w:hAnsi="Roboto" w:cstheme="minorHAnsi"/>
          <w:sz w:val="20"/>
          <w:szCs w:val="20"/>
          <w:lang w:val="en-GB"/>
        </w:rPr>
        <w:t>(</w:t>
      </w:r>
      <w:r w:rsidR="0093446C" w:rsidRPr="00982B92">
        <w:rPr>
          <w:rFonts w:ascii="Roboto" w:hAnsi="Roboto" w:cstheme="minorHAnsi"/>
          <w:i/>
          <w:iCs/>
          <w:sz w:val="20"/>
          <w:szCs w:val="20"/>
          <w:lang w:val="en-GB"/>
        </w:rPr>
        <w:t>t</w:t>
      </w:r>
      <w:r w:rsidR="009C43C0" w:rsidRPr="00982B92">
        <w:rPr>
          <w:rFonts w:ascii="Roboto" w:hAnsi="Roboto" w:cstheme="minorHAnsi"/>
          <w:i/>
          <w:iCs/>
          <w:sz w:val="20"/>
          <w:szCs w:val="20"/>
          <w:lang w:val="en-GB"/>
        </w:rPr>
        <w:t xml:space="preserve">wo </w:t>
      </w:r>
      <w:r w:rsidR="00D41510" w:rsidRPr="00982B92">
        <w:rPr>
          <w:rFonts w:ascii="Roboto" w:hAnsi="Roboto" w:cstheme="minorHAnsi"/>
          <w:i/>
          <w:iCs/>
          <w:sz w:val="20"/>
          <w:szCs w:val="20"/>
          <w:lang w:val="en-GB"/>
        </w:rPr>
        <w:t>para</w:t>
      </w:r>
      <w:r w:rsidR="0093446C" w:rsidRPr="00982B92">
        <w:rPr>
          <w:rFonts w:ascii="Roboto" w:hAnsi="Roboto" w:cstheme="minorHAnsi"/>
          <w:i/>
          <w:iCs/>
          <w:sz w:val="20"/>
          <w:szCs w:val="20"/>
          <w:lang w:val="en-GB"/>
        </w:rPr>
        <w:t>graph</w:t>
      </w:r>
      <w:r w:rsidR="00D41510" w:rsidRPr="00982B92">
        <w:rPr>
          <w:rFonts w:ascii="Roboto" w:hAnsi="Roboto" w:cstheme="minorHAnsi"/>
          <w:i/>
          <w:iCs/>
          <w:sz w:val="20"/>
          <w:szCs w:val="20"/>
          <w:lang w:val="en-GB"/>
        </w:rPr>
        <w:t>s</w:t>
      </w:r>
      <w:r w:rsidR="00D41510" w:rsidRPr="00982B92">
        <w:rPr>
          <w:rFonts w:ascii="Roboto" w:hAnsi="Roboto" w:cstheme="minorHAnsi"/>
          <w:sz w:val="20"/>
          <w:szCs w:val="20"/>
          <w:lang w:val="en-GB"/>
        </w:rPr>
        <w:t>)</w:t>
      </w:r>
    </w:p>
    <w:p w14:paraId="1EFC51CF" w14:textId="1A9D2FF4" w:rsidR="008464C4" w:rsidRPr="00982B92" w:rsidRDefault="00D00B12" w:rsidP="004D1089">
      <w:pPr>
        <w:jc w:val="both"/>
        <w:rPr>
          <w:rFonts w:ascii="Roboto" w:hAnsi="Roboto"/>
          <w:bCs/>
          <w:sz w:val="21"/>
          <w:szCs w:val="21"/>
          <w:lang w:val="en-GB"/>
        </w:rPr>
      </w:pPr>
      <w:r w:rsidRPr="00982B92">
        <w:rPr>
          <w:rFonts w:ascii="Roboto" w:hAnsi="Roboto"/>
          <w:bCs/>
          <w:sz w:val="21"/>
          <w:szCs w:val="21"/>
          <w:lang w:val="en-GB"/>
        </w:rPr>
        <w:t xml:space="preserve">This </w:t>
      </w:r>
      <w:r w:rsidR="003F4893" w:rsidRPr="00982B92">
        <w:rPr>
          <w:rFonts w:ascii="Roboto" w:hAnsi="Roboto"/>
          <w:bCs/>
          <w:sz w:val="21"/>
          <w:szCs w:val="21"/>
          <w:lang w:val="en-GB"/>
        </w:rPr>
        <w:t>section describes</w:t>
      </w:r>
      <w:r w:rsidRPr="00982B92">
        <w:rPr>
          <w:rFonts w:ascii="Roboto" w:hAnsi="Roboto"/>
          <w:bCs/>
          <w:sz w:val="21"/>
          <w:szCs w:val="21"/>
          <w:lang w:val="en-GB"/>
        </w:rPr>
        <w:t xml:space="preserve"> arrangements</w:t>
      </w:r>
      <w:r w:rsidR="003F4893" w:rsidRPr="00982B92">
        <w:rPr>
          <w:rFonts w:ascii="Roboto" w:hAnsi="Roboto"/>
          <w:bCs/>
          <w:sz w:val="21"/>
          <w:szCs w:val="21"/>
          <w:lang w:val="en-GB"/>
        </w:rPr>
        <w:t xml:space="preserve">, responsibilities and timing </w:t>
      </w:r>
      <w:r w:rsidRPr="00982B92">
        <w:rPr>
          <w:rFonts w:ascii="Roboto" w:hAnsi="Roboto"/>
          <w:bCs/>
          <w:sz w:val="21"/>
          <w:szCs w:val="21"/>
          <w:lang w:val="en-GB"/>
        </w:rPr>
        <w:t>for</w:t>
      </w:r>
      <w:r w:rsidR="003F4893" w:rsidRPr="00982B92">
        <w:rPr>
          <w:rFonts w:ascii="Roboto" w:hAnsi="Roboto"/>
          <w:bCs/>
          <w:sz w:val="21"/>
          <w:szCs w:val="21"/>
          <w:lang w:val="en-GB"/>
        </w:rPr>
        <w:t xml:space="preserve"> the JP </w:t>
      </w:r>
      <w:hyperlink r:id="rId14" w:history="1">
        <w:r w:rsidR="00CC461E" w:rsidRPr="00982B92">
          <w:rPr>
            <w:rStyle w:val="Hyperlink"/>
            <w:rFonts w:ascii="Roboto" w:hAnsi="Roboto" w:cstheme="minorHAnsi"/>
            <w:bCs/>
            <w:sz w:val="21"/>
            <w:szCs w:val="21"/>
          </w:rPr>
          <w:t>joint evaluation</w:t>
        </w:r>
      </w:hyperlink>
      <w:r w:rsidR="003F4893" w:rsidRPr="00982B92">
        <w:rPr>
          <w:rFonts w:ascii="Roboto" w:hAnsi="Roboto"/>
          <w:bCs/>
          <w:sz w:val="21"/>
          <w:szCs w:val="21"/>
          <w:lang w:val="en-GB"/>
        </w:rPr>
        <w:t xml:space="preserve"> (</w:t>
      </w:r>
      <w:r w:rsidR="000178B0" w:rsidRPr="00982B92">
        <w:rPr>
          <w:rFonts w:ascii="Roboto" w:hAnsi="Roboto"/>
          <w:bCs/>
          <w:i/>
          <w:iCs/>
          <w:sz w:val="21"/>
          <w:szCs w:val="21"/>
          <w:lang w:val="en-GB"/>
        </w:rPr>
        <w:t xml:space="preserve">as </w:t>
      </w:r>
      <w:r w:rsidR="003F4893" w:rsidRPr="00982B92">
        <w:rPr>
          <w:rFonts w:ascii="Roboto" w:hAnsi="Roboto"/>
          <w:bCs/>
          <w:i/>
          <w:iCs/>
          <w:sz w:val="21"/>
          <w:szCs w:val="21"/>
          <w:lang w:val="en-GB"/>
        </w:rPr>
        <w:t>required</w:t>
      </w:r>
      <w:r w:rsidR="003F4893" w:rsidRPr="00982B92">
        <w:rPr>
          <w:rFonts w:ascii="Roboto" w:hAnsi="Roboto"/>
          <w:bCs/>
          <w:sz w:val="21"/>
          <w:szCs w:val="21"/>
          <w:lang w:val="en-GB"/>
        </w:rPr>
        <w:t>), including how evaluation findings and recommendations will be used by the JP partners and other stakeholders.</w:t>
      </w:r>
    </w:p>
    <w:p w14:paraId="5EC19A85" w14:textId="77777777" w:rsidR="008253A5" w:rsidRDefault="008253A5">
      <w:pPr>
        <w:spacing w:after="200" w:line="276" w:lineRule="auto"/>
        <w:rPr>
          <w:rFonts w:ascii="Roboto" w:hAnsi="Roboto"/>
          <w:b/>
          <w:sz w:val="24"/>
          <w:szCs w:val="24"/>
          <w:lang w:val="en-GB"/>
        </w:rPr>
      </w:pPr>
      <w:r>
        <w:rPr>
          <w:rFonts w:ascii="Roboto" w:hAnsi="Roboto"/>
          <w:b/>
          <w:sz w:val="24"/>
          <w:szCs w:val="24"/>
          <w:lang w:val="en-GB"/>
        </w:rPr>
        <w:br w:type="page"/>
      </w:r>
    </w:p>
    <w:p w14:paraId="7018D577" w14:textId="7B3C98DF" w:rsidR="006403CF" w:rsidRPr="00982B92" w:rsidRDefault="006403CF" w:rsidP="004D1089">
      <w:pPr>
        <w:spacing w:after="200" w:line="276" w:lineRule="auto"/>
        <w:jc w:val="both"/>
        <w:rPr>
          <w:rFonts w:ascii="Roboto" w:hAnsi="Roboto" w:cstheme="minorHAnsi"/>
          <w:sz w:val="24"/>
          <w:szCs w:val="24"/>
          <w:lang w:val="en-GB"/>
        </w:rPr>
      </w:pPr>
      <w:r w:rsidRPr="00982B92">
        <w:rPr>
          <w:rFonts w:ascii="Roboto" w:hAnsi="Roboto"/>
          <w:b/>
          <w:sz w:val="24"/>
          <w:szCs w:val="24"/>
          <w:lang w:val="en-GB"/>
        </w:rPr>
        <w:lastRenderedPageBreak/>
        <w:t xml:space="preserve">ANNEX A. </w:t>
      </w:r>
      <w:r w:rsidRPr="00982B92">
        <w:rPr>
          <w:rFonts w:ascii="Roboto" w:hAnsi="Roboto" w:cstheme="minorHAnsi"/>
          <w:b/>
          <w:bCs/>
          <w:sz w:val="24"/>
          <w:szCs w:val="24"/>
          <w:lang w:val="en-GB"/>
        </w:rPr>
        <w:t>Integrated results framework, work plan and budget</w:t>
      </w:r>
      <w:r w:rsidRPr="00982B92">
        <w:rPr>
          <w:rFonts w:ascii="Roboto" w:hAnsi="Roboto" w:cstheme="minorHAnsi"/>
          <w:sz w:val="24"/>
          <w:szCs w:val="24"/>
          <w:lang w:val="en-GB"/>
        </w:rPr>
        <w:t xml:space="preserve"> </w:t>
      </w:r>
    </w:p>
    <w:p w14:paraId="1CB55529" w14:textId="5CB29C3A" w:rsidR="00BB7EF2" w:rsidRPr="00982B92" w:rsidRDefault="00BB7EF2" w:rsidP="004D1089">
      <w:pPr>
        <w:spacing w:before="240"/>
        <w:jc w:val="both"/>
        <w:rPr>
          <w:rFonts w:ascii="Roboto" w:hAnsi="Roboto" w:cstheme="minorHAnsi"/>
          <w:sz w:val="21"/>
          <w:szCs w:val="21"/>
        </w:rPr>
      </w:pPr>
      <w:r w:rsidRPr="00982B92">
        <w:rPr>
          <w:rFonts w:ascii="Roboto" w:hAnsi="Roboto" w:cstheme="minorHAnsi"/>
          <w:sz w:val="21"/>
          <w:szCs w:val="21"/>
        </w:rPr>
        <w:t xml:space="preserve">The integrated </w:t>
      </w:r>
      <w:r w:rsidRPr="00982B92">
        <w:rPr>
          <w:rFonts w:ascii="Roboto" w:hAnsi="Roboto" w:cstheme="minorHAnsi"/>
          <w:bCs/>
          <w:sz w:val="21"/>
          <w:szCs w:val="21"/>
        </w:rPr>
        <w:t xml:space="preserve">JP results framework, work plan and budget </w:t>
      </w:r>
      <w:r w:rsidRPr="00982B92">
        <w:rPr>
          <w:rFonts w:ascii="Roboto" w:hAnsi="Roboto" w:cstheme="minorHAnsi"/>
          <w:sz w:val="21"/>
          <w:szCs w:val="21"/>
        </w:rPr>
        <w:t>is prepared on a rolling basis. It illustrates a high level of coordination and sequencing to ensure complementarity and coherence between the planned activities of programme partners to achieve results. Normally, expected JP results will be one or more CF outputs, sub-outputs and related PUNO activities, contributing logically to a CF outcome, country priorities, and related SDG targets. These are derived from the CF results framework</w:t>
      </w:r>
      <w:r w:rsidR="00BB13D3" w:rsidRPr="00982B92">
        <w:rPr>
          <w:rFonts w:ascii="Roboto" w:hAnsi="Roboto" w:cstheme="minorHAnsi"/>
          <w:sz w:val="21"/>
          <w:szCs w:val="21"/>
        </w:rPr>
        <w:t xml:space="preserve"> and relevant JWP. </w:t>
      </w:r>
      <w:r w:rsidR="007B2834" w:rsidRPr="00982B92">
        <w:rPr>
          <w:rFonts w:ascii="Roboto" w:hAnsi="Roboto"/>
          <w:bCs/>
          <w:sz w:val="21"/>
          <w:szCs w:val="21"/>
        </w:rPr>
        <w:t xml:space="preserve">Five percent of </w:t>
      </w:r>
      <w:r w:rsidR="007B2834" w:rsidRPr="00982B92">
        <w:rPr>
          <w:rFonts w:ascii="Roboto" w:hAnsi="Roboto" w:cs="Myriad Pro"/>
          <w:color w:val="000000"/>
          <w:sz w:val="21"/>
          <w:szCs w:val="21"/>
        </w:rPr>
        <w:t>the JP budget is allocated for monitoring, reporting</w:t>
      </w:r>
      <w:r w:rsidR="009D1191" w:rsidRPr="00982B92">
        <w:rPr>
          <w:rFonts w:ascii="Roboto" w:hAnsi="Roboto" w:cs="Myriad Pro"/>
          <w:color w:val="000000"/>
          <w:sz w:val="21"/>
          <w:szCs w:val="21"/>
        </w:rPr>
        <w:t xml:space="preserve">, </w:t>
      </w:r>
      <w:r w:rsidR="007B2834" w:rsidRPr="00982B92">
        <w:rPr>
          <w:rFonts w:ascii="Roboto" w:hAnsi="Roboto" w:cs="Myriad Pro"/>
          <w:color w:val="000000"/>
          <w:sz w:val="21"/>
          <w:szCs w:val="21"/>
        </w:rPr>
        <w:t>evaluation</w:t>
      </w:r>
      <w:r w:rsidR="009D1191" w:rsidRPr="00982B92">
        <w:rPr>
          <w:rFonts w:ascii="Roboto" w:hAnsi="Roboto" w:cs="Myriad Pro"/>
          <w:color w:val="000000"/>
          <w:sz w:val="21"/>
          <w:szCs w:val="21"/>
        </w:rPr>
        <w:t xml:space="preserve"> and audit</w:t>
      </w:r>
      <w:r w:rsidR="007B2834" w:rsidRPr="00982B92">
        <w:rPr>
          <w:rFonts w:ascii="Roboto" w:hAnsi="Roboto" w:cs="Myriad Pro"/>
          <w:color w:val="000000"/>
          <w:sz w:val="21"/>
          <w:szCs w:val="21"/>
        </w:rPr>
        <w:t xml:space="preserve">, unless otherwise required by the donor or pooled fund. Normally, each PUNO will allocate </w:t>
      </w:r>
      <w:r w:rsidR="009D1191" w:rsidRPr="00982B92">
        <w:rPr>
          <w:rFonts w:ascii="Roboto" w:hAnsi="Roboto" w:cs="Myriad Pro"/>
          <w:color w:val="000000"/>
          <w:sz w:val="21"/>
          <w:szCs w:val="21"/>
        </w:rPr>
        <w:t xml:space="preserve">five </w:t>
      </w:r>
      <w:r w:rsidR="007B2834" w:rsidRPr="00982B92">
        <w:rPr>
          <w:rFonts w:ascii="Roboto" w:hAnsi="Roboto" w:cs="Myriad Pro"/>
          <w:color w:val="000000"/>
          <w:sz w:val="21"/>
          <w:szCs w:val="21"/>
        </w:rPr>
        <w:t>percent of its budget share.</w:t>
      </w:r>
      <w:r w:rsidRPr="00982B92">
        <w:rPr>
          <w:rFonts w:ascii="Roboto" w:hAnsi="Roboto" w:cs="Myriad Pro"/>
          <w:color w:val="000000"/>
          <w:sz w:val="21"/>
          <w:szCs w:val="21"/>
        </w:rPr>
        <w:t xml:space="preserve"> The budget uses the </w:t>
      </w:r>
      <w:r w:rsidRPr="00982B92">
        <w:rPr>
          <w:rFonts w:ascii="Roboto" w:hAnsi="Roboto" w:cstheme="minorHAnsi"/>
          <w:bCs/>
          <w:sz w:val="21"/>
          <w:szCs w:val="21"/>
          <w:lang w:val="en-GB"/>
        </w:rPr>
        <w:t>UNSDG approved harmonized budget catego</w:t>
      </w:r>
      <w:r w:rsidRPr="00982B92">
        <w:rPr>
          <w:rFonts w:ascii="Roboto" w:hAnsi="Roboto" w:cstheme="minorHAnsi"/>
          <w:bCs/>
          <w:sz w:val="21"/>
          <w:szCs w:val="21"/>
          <w:lang w:val="en-GB"/>
        </w:rPr>
        <w:softHyphen/>
        <w:t>ries</w:t>
      </w:r>
      <w:r w:rsidR="0093446C" w:rsidRPr="00982B92">
        <w:rPr>
          <w:rFonts w:ascii="Roboto" w:hAnsi="Roboto" w:cstheme="minorHAnsi"/>
          <w:bCs/>
          <w:sz w:val="21"/>
          <w:szCs w:val="21"/>
          <w:lang w:val="en-GB"/>
        </w:rPr>
        <w:t>.</w:t>
      </w:r>
      <w:r w:rsidR="004A6291" w:rsidRPr="00982B92">
        <w:rPr>
          <w:rStyle w:val="FootnoteReference"/>
          <w:rFonts w:ascii="Roboto" w:hAnsi="Roboto" w:cstheme="minorHAnsi"/>
          <w:bCs/>
          <w:sz w:val="21"/>
          <w:szCs w:val="21"/>
          <w:lang w:val="en-GB"/>
        </w:rPr>
        <w:footnoteReference w:id="13"/>
      </w:r>
      <w:r w:rsidR="00BF7178" w:rsidRPr="00982B92">
        <w:rPr>
          <w:rFonts w:ascii="Roboto" w:hAnsi="Roboto" w:cstheme="minorHAnsi"/>
          <w:bCs/>
          <w:sz w:val="21"/>
          <w:szCs w:val="21"/>
          <w:lang w:val="en-GB"/>
        </w:rPr>
        <w:t xml:space="preserve"> </w:t>
      </w:r>
      <w:r w:rsidR="00BF7178" w:rsidRPr="00982B92">
        <w:rPr>
          <w:rFonts w:ascii="Roboto" w:hAnsi="Roboto" w:cs="Myriad Pro"/>
          <w:color w:val="000000"/>
          <w:sz w:val="21"/>
          <w:szCs w:val="21"/>
        </w:rPr>
        <w:t xml:space="preserve">Budgets for monitoring, evaluation and audit are shown in </w:t>
      </w:r>
      <w:r w:rsidR="00BF7178" w:rsidRPr="00982B92">
        <w:rPr>
          <w:rFonts w:ascii="Roboto" w:hAnsi="Roboto"/>
          <w:sz w:val="21"/>
          <w:szCs w:val="21"/>
          <w:lang w:val="en-US"/>
        </w:rPr>
        <w:t>separate budget lines.</w:t>
      </w:r>
    </w:p>
    <w:p w14:paraId="683E80F0" w14:textId="0F4CF42B" w:rsidR="00D20249" w:rsidRPr="00982B92" w:rsidRDefault="00D20249" w:rsidP="004D1089">
      <w:pPr>
        <w:jc w:val="both"/>
        <w:rPr>
          <w:rFonts w:ascii="Roboto" w:hAnsi="Roboto" w:cstheme="minorHAnsi"/>
          <w:sz w:val="21"/>
          <w:szCs w:val="21"/>
        </w:rPr>
      </w:pPr>
      <w:r w:rsidRPr="00982B92">
        <w:rPr>
          <w:rFonts w:ascii="Roboto" w:hAnsi="Roboto" w:cstheme="minorHAnsi"/>
          <w:b/>
          <w:bCs/>
          <w:color w:val="FF0000"/>
          <w:sz w:val="24"/>
          <w:szCs w:val="24"/>
        </w:rPr>
        <w:t>!</w:t>
      </w:r>
      <w:r w:rsidRPr="00982B92">
        <w:rPr>
          <w:rFonts w:ascii="Roboto" w:hAnsi="Roboto" w:cstheme="minorHAnsi"/>
          <w:b/>
          <w:bCs/>
          <w:sz w:val="21"/>
          <w:szCs w:val="21"/>
        </w:rPr>
        <w:t xml:space="preserve"> </w:t>
      </w:r>
      <w:r w:rsidRPr="00982B92">
        <w:rPr>
          <w:rFonts w:ascii="Roboto" w:hAnsi="Roboto" w:cstheme="minorHAnsi"/>
          <w:b/>
          <w:bCs/>
          <w:sz w:val="21"/>
          <w:szCs w:val="21"/>
          <w:u w:val="single"/>
        </w:rPr>
        <w:t>Important:</w:t>
      </w:r>
      <w:r w:rsidRPr="00982B92">
        <w:rPr>
          <w:rFonts w:ascii="Roboto" w:hAnsi="Roboto" w:cstheme="minorHAnsi"/>
          <w:b/>
          <w:bCs/>
          <w:sz w:val="21"/>
          <w:szCs w:val="21"/>
        </w:rPr>
        <w:t xml:space="preserve"> </w:t>
      </w:r>
    </w:p>
    <w:p w14:paraId="4A986A20" w14:textId="68753EC6" w:rsidR="006403CF" w:rsidRPr="00982B92" w:rsidRDefault="006403CF" w:rsidP="004D1089">
      <w:pPr>
        <w:jc w:val="both"/>
        <w:rPr>
          <w:rFonts w:ascii="Roboto" w:hAnsi="Roboto" w:cstheme="minorHAnsi"/>
          <w:sz w:val="21"/>
          <w:szCs w:val="21"/>
        </w:rPr>
      </w:pPr>
      <w:r w:rsidRPr="00982B92">
        <w:rPr>
          <w:rFonts w:ascii="Roboto" w:hAnsi="Roboto" w:cstheme="minorHAnsi"/>
          <w:sz w:val="21"/>
          <w:szCs w:val="21"/>
        </w:rPr>
        <w:t xml:space="preserve">Planned JP results and activities are coded with </w:t>
      </w:r>
      <w:hyperlink r:id="rId15" w:history="1">
        <w:r w:rsidRPr="00982B92">
          <w:rPr>
            <w:rStyle w:val="Hyperlink"/>
            <w:rFonts w:ascii="Roboto" w:hAnsi="Roboto" w:cstheme="minorHAnsi"/>
            <w:sz w:val="21"/>
            <w:szCs w:val="21"/>
          </w:rPr>
          <w:t>gender equality, human rights, and peace markers</w:t>
        </w:r>
      </w:hyperlink>
      <w:r w:rsidRPr="00982B92">
        <w:rPr>
          <w:rFonts w:ascii="Roboto" w:hAnsi="Roboto" w:cstheme="minorHAnsi"/>
          <w:sz w:val="21"/>
          <w:szCs w:val="21"/>
        </w:rPr>
        <w:t>.</w:t>
      </w:r>
      <w:r w:rsidR="00377025" w:rsidRPr="00982B92">
        <w:rPr>
          <w:rFonts w:ascii="Roboto" w:hAnsi="Roboto" w:cstheme="minorHAnsi"/>
          <w:sz w:val="21"/>
          <w:szCs w:val="21"/>
        </w:rPr>
        <w:t xml:space="preserve"> This adheres to recommendation from the High-Level Task Force on Financing for Gender Equality that all budget templates across entities enable results-based budgeting (RBB), aligned with the gender equality marker.</w:t>
      </w:r>
      <w:r w:rsidRPr="00982B92">
        <w:rPr>
          <w:rFonts w:ascii="Roboto" w:hAnsi="Roboto" w:cstheme="minorHAnsi"/>
          <w:sz w:val="21"/>
          <w:szCs w:val="21"/>
        </w:rPr>
        <w:t xml:space="preserve"> </w:t>
      </w:r>
    </w:p>
    <w:p w14:paraId="5280D681" w14:textId="5B8FB84F" w:rsidR="0075424E" w:rsidRPr="00982B92" w:rsidRDefault="0075424E" w:rsidP="004D1089">
      <w:pPr>
        <w:jc w:val="both"/>
        <w:rPr>
          <w:rFonts w:ascii="Roboto" w:hAnsi="Roboto" w:cstheme="minorHAnsi"/>
          <w:sz w:val="21"/>
          <w:szCs w:val="21"/>
        </w:rPr>
      </w:pPr>
      <w:r w:rsidRPr="00982B92">
        <w:rPr>
          <w:rFonts w:ascii="Roboto" w:hAnsi="Roboto" w:cstheme="minorHAnsi"/>
          <w:color w:val="000000"/>
          <w:sz w:val="21"/>
          <w:szCs w:val="21"/>
        </w:rPr>
        <w:t xml:space="preserve">Indicators are taken directly from </w:t>
      </w:r>
      <w:r w:rsidRPr="00982B92">
        <w:rPr>
          <w:rFonts w:ascii="Roboto" w:hAnsi="Roboto" w:cstheme="minorHAnsi"/>
          <w:sz w:val="21"/>
          <w:szCs w:val="21"/>
        </w:rPr>
        <w:t xml:space="preserve">CF results framework and JWP. Outcome indicators will correspond to one or more SDG </w:t>
      </w:r>
      <w:r w:rsidR="000178B0" w:rsidRPr="00982B92">
        <w:rPr>
          <w:rFonts w:ascii="Roboto" w:hAnsi="Roboto" w:cstheme="minorHAnsi"/>
          <w:sz w:val="21"/>
          <w:szCs w:val="21"/>
        </w:rPr>
        <w:t>indicators. Both</w:t>
      </w:r>
      <w:r w:rsidRPr="00982B92">
        <w:rPr>
          <w:rFonts w:ascii="Roboto" w:hAnsi="Roboto" w:cstheme="minorHAnsi"/>
          <w:sz w:val="21"/>
          <w:szCs w:val="21"/>
        </w:rPr>
        <w:t xml:space="preserve"> outcome and output indicators are disaggregated</w:t>
      </w:r>
      <w:r w:rsidRPr="00982B92">
        <w:rPr>
          <w:rStyle w:val="FootnoteReference"/>
          <w:rFonts w:ascii="Roboto" w:hAnsi="Roboto" w:cstheme="minorHAnsi"/>
          <w:sz w:val="21"/>
          <w:szCs w:val="21"/>
        </w:rPr>
        <w:footnoteReference w:id="14"/>
      </w:r>
      <w:r w:rsidRPr="00982B92">
        <w:rPr>
          <w:rFonts w:ascii="Roboto" w:hAnsi="Roboto" w:cstheme="minorHAnsi"/>
          <w:sz w:val="21"/>
          <w:szCs w:val="21"/>
        </w:rPr>
        <w:t xml:space="preserve"> and include </w:t>
      </w:r>
      <w:r w:rsidR="005B5208" w:rsidRPr="00982B92">
        <w:rPr>
          <w:rFonts w:ascii="Roboto" w:hAnsi="Roboto" w:cstheme="minorHAnsi"/>
          <w:sz w:val="21"/>
          <w:szCs w:val="21"/>
        </w:rPr>
        <w:t xml:space="preserve">quantitative and </w:t>
      </w:r>
      <w:r w:rsidRPr="00982B92">
        <w:rPr>
          <w:rFonts w:ascii="Roboto" w:hAnsi="Roboto" w:cstheme="minorHAnsi"/>
          <w:sz w:val="21"/>
          <w:szCs w:val="21"/>
        </w:rPr>
        <w:t>qualitative measures for how JP results will address gender equality dimensions and reach vulnerable group</w:t>
      </w:r>
      <w:r w:rsidR="008464C4" w:rsidRPr="00982B92">
        <w:rPr>
          <w:rFonts w:ascii="Roboto" w:hAnsi="Roboto" w:cstheme="minorHAnsi"/>
          <w:sz w:val="21"/>
          <w:szCs w:val="21"/>
        </w:rPr>
        <w:t>s</w:t>
      </w:r>
      <w:r w:rsidRPr="00982B92">
        <w:rPr>
          <w:rFonts w:ascii="Roboto" w:hAnsi="Roboto" w:cstheme="minorHAnsi"/>
          <w:sz w:val="21"/>
          <w:szCs w:val="21"/>
        </w:rPr>
        <w:t xml:space="preserve"> (LNOB)</w:t>
      </w:r>
      <w:r w:rsidR="0093446C" w:rsidRPr="00982B92">
        <w:rPr>
          <w:rFonts w:ascii="Roboto" w:hAnsi="Roboto" w:cstheme="minorHAnsi"/>
          <w:sz w:val="21"/>
          <w:szCs w:val="21"/>
        </w:rPr>
        <w:t>.</w:t>
      </w:r>
    </w:p>
    <w:p w14:paraId="58C61C79" w14:textId="6D4E5872" w:rsidR="00A138B2" w:rsidRPr="00982B92" w:rsidRDefault="00A138B2" w:rsidP="004D1089">
      <w:pPr>
        <w:spacing w:after="60"/>
        <w:jc w:val="both"/>
        <w:rPr>
          <w:rFonts w:ascii="Roboto" w:hAnsi="Roboto" w:cstheme="minorHAnsi"/>
          <w:bCs/>
          <w:color w:val="000000"/>
          <w:sz w:val="21"/>
          <w:szCs w:val="21"/>
        </w:rPr>
      </w:pPr>
      <w:r w:rsidRPr="00982B92">
        <w:rPr>
          <w:rFonts w:ascii="Roboto" w:hAnsi="Roboto" w:cstheme="minorHAnsi"/>
          <w:bCs/>
          <w:color w:val="000000"/>
          <w:sz w:val="21"/>
          <w:szCs w:val="21"/>
        </w:rPr>
        <w:t>Include at least one outcome indicator to measure expected catalytic changes, for example:</w:t>
      </w:r>
    </w:p>
    <w:p w14:paraId="433F4611" w14:textId="77777777" w:rsidR="00A138B2" w:rsidRPr="00982B92" w:rsidRDefault="00A138B2" w:rsidP="004D1089">
      <w:pPr>
        <w:spacing w:after="60"/>
        <w:ind w:left="284"/>
        <w:jc w:val="both"/>
        <w:rPr>
          <w:rFonts w:ascii="Roboto" w:hAnsi="Roboto" w:cstheme="minorHAnsi"/>
          <w:bCs/>
          <w:color w:val="000000"/>
          <w:sz w:val="21"/>
          <w:szCs w:val="21"/>
        </w:rPr>
      </w:pPr>
      <w:r w:rsidRPr="00982B92">
        <w:rPr>
          <w:rFonts w:ascii="Roboto" w:hAnsi="Roboto" w:cstheme="minorHAnsi"/>
          <w:bCs/>
          <w:i/>
          <w:color w:val="000000"/>
          <w:sz w:val="21"/>
          <w:szCs w:val="21"/>
        </w:rPr>
        <w:t>Qualitative</w:t>
      </w:r>
      <w:r w:rsidRPr="00982B92">
        <w:rPr>
          <w:rFonts w:ascii="Roboto" w:hAnsi="Roboto" w:cstheme="minorHAnsi"/>
          <w:bCs/>
          <w:color w:val="000000"/>
          <w:sz w:val="21"/>
          <w:szCs w:val="21"/>
        </w:rPr>
        <w:t xml:space="preserve">: Extent to which JP strategy and results have accelerated policy change(s) contributing to SDG achievement in terms of scale (geographic coverage) or scope (additional sectors or themes); or </w:t>
      </w:r>
    </w:p>
    <w:p w14:paraId="165010CF" w14:textId="71A94380" w:rsidR="00BB7EF2" w:rsidRPr="00982B92" w:rsidRDefault="00A138B2" w:rsidP="004D1089">
      <w:pPr>
        <w:ind w:left="284"/>
        <w:jc w:val="both"/>
        <w:rPr>
          <w:rFonts w:ascii="Roboto" w:hAnsi="Roboto" w:cstheme="minorHAnsi"/>
          <w:bCs/>
          <w:color w:val="000000"/>
          <w:sz w:val="21"/>
          <w:szCs w:val="21"/>
        </w:rPr>
      </w:pPr>
      <w:r w:rsidRPr="00982B92">
        <w:rPr>
          <w:rFonts w:ascii="Roboto" w:hAnsi="Roboto" w:cstheme="minorHAnsi"/>
          <w:bCs/>
          <w:i/>
          <w:color w:val="000000"/>
          <w:sz w:val="21"/>
          <w:szCs w:val="21"/>
        </w:rPr>
        <w:t>Quantitative</w:t>
      </w:r>
      <w:r w:rsidRPr="00982B92">
        <w:rPr>
          <w:rFonts w:ascii="Roboto" w:hAnsi="Roboto" w:cstheme="minorHAnsi"/>
          <w:bCs/>
          <w:color w:val="000000"/>
          <w:sz w:val="21"/>
          <w:szCs w:val="21"/>
        </w:rPr>
        <w:t xml:space="preserve">: Amount of additional funding or financing (‘000 USD) leveraged/mobilized by JP strategy and results. </w:t>
      </w:r>
    </w:p>
    <w:p w14:paraId="44596578" w14:textId="3170D194" w:rsidR="00104971" w:rsidRPr="00982B92" w:rsidRDefault="00104971" w:rsidP="004D1089">
      <w:pPr>
        <w:jc w:val="both"/>
        <w:rPr>
          <w:rFonts w:ascii="Roboto" w:hAnsi="Roboto" w:cstheme="minorHAnsi"/>
          <w:sz w:val="21"/>
          <w:szCs w:val="21"/>
        </w:rPr>
      </w:pPr>
      <w:r w:rsidRPr="00982B92">
        <w:rPr>
          <w:rFonts w:ascii="Roboto" w:hAnsi="Roboto" w:cstheme="minorHAnsi"/>
          <w:bCs/>
          <w:color w:val="000000"/>
          <w:sz w:val="21"/>
          <w:szCs w:val="21"/>
        </w:rPr>
        <w:t xml:space="preserve">All results and related budgets under a JP are tagged as ‘joint’ </w:t>
      </w:r>
      <w:r w:rsidRPr="00982B92">
        <w:rPr>
          <w:rFonts w:ascii="Roboto" w:hAnsi="Roboto" w:cs="Calibri"/>
          <w:sz w:val="21"/>
          <w:szCs w:val="21"/>
        </w:rPr>
        <w:t>in UN Info and UNO ERP systems for reporting on the QCPR</w:t>
      </w:r>
      <w:r w:rsidRPr="00982B92">
        <w:rPr>
          <w:rStyle w:val="FootnoteReference"/>
          <w:rFonts w:ascii="Roboto" w:hAnsi="Roboto" w:cs="Calibri"/>
          <w:sz w:val="21"/>
          <w:szCs w:val="21"/>
        </w:rPr>
        <w:t xml:space="preserve"> </w:t>
      </w:r>
      <w:r w:rsidRPr="00982B92">
        <w:rPr>
          <w:rFonts w:ascii="Roboto" w:hAnsi="Roboto" w:cs="Calibri"/>
          <w:sz w:val="21"/>
          <w:szCs w:val="21"/>
        </w:rPr>
        <w:t>and Funding Compact</w:t>
      </w:r>
      <w:r w:rsidR="0093446C" w:rsidRPr="00982B92">
        <w:rPr>
          <w:rFonts w:ascii="Roboto" w:hAnsi="Roboto" w:cs="Calibri"/>
          <w:sz w:val="21"/>
          <w:szCs w:val="21"/>
        </w:rPr>
        <w:t>.</w:t>
      </w:r>
      <w:r w:rsidRPr="00982B92">
        <w:rPr>
          <w:rStyle w:val="FootnoteReference"/>
          <w:rFonts w:ascii="Roboto" w:eastAsia="Times New Roman" w:hAnsi="Roboto" w:cstheme="minorHAnsi"/>
          <w:bCs/>
          <w:sz w:val="21"/>
          <w:szCs w:val="21"/>
        </w:rPr>
        <w:footnoteReference w:id="15"/>
      </w:r>
    </w:p>
    <w:p w14:paraId="302E35F8" w14:textId="1BFB140B" w:rsidR="00BB7EF2" w:rsidRPr="00982B92" w:rsidRDefault="00BB7EF2" w:rsidP="004D1089">
      <w:pPr>
        <w:jc w:val="both"/>
        <w:rPr>
          <w:rFonts w:ascii="Roboto" w:hAnsi="Roboto" w:cstheme="minorHAnsi"/>
          <w:b/>
          <w:color w:val="000000"/>
          <w:sz w:val="21"/>
          <w:szCs w:val="21"/>
        </w:rPr>
      </w:pPr>
      <w:r w:rsidRPr="00982B92">
        <w:rPr>
          <w:rFonts w:ascii="Roboto" w:hAnsi="Roboto" w:cstheme="minorHAnsi"/>
          <w:b/>
          <w:bCs/>
          <w:sz w:val="21"/>
          <w:szCs w:val="21"/>
        </w:rPr>
        <w:t>Note.</w:t>
      </w:r>
      <w:r w:rsidRPr="00982B92">
        <w:rPr>
          <w:rFonts w:ascii="Roboto" w:hAnsi="Roboto" w:cstheme="minorHAnsi"/>
          <w:sz w:val="21"/>
          <w:szCs w:val="21"/>
        </w:rPr>
        <w:t xml:space="preserve"> Once the JP document is approved and signed, the JP results framework, work plan and budget is signed separately by Implementing partners (IPs) of PUNOs.</w:t>
      </w:r>
    </w:p>
    <w:p w14:paraId="095315F4" w14:textId="5408D84B" w:rsidR="00BB7EF2" w:rsidRPr="00982B92" w:rsidRDefault="00BB7EF2" w:rsidP="00BB7EF2">
      <w:pPr>
        <w:rPr>
          <w:rFonts w:ascii="Roboto" w:hAnsi="Roboto"/>
          <w:b/>
          <w:sz w:val="21"/>
          <w:szCs w:val="21"/>
          <w:lang w:val="en-GB"/>
        </w:rPr>
        <w:sectPr w:rsidR="00BB7EF2" w:rsidRPr="00982B92" w:rsidSect="00B90133">
          <w:pgSz w:w="12240" w:h="15840" w:code="1"/>
          <w:pgMar w:top="1701" w:right="1440" w:bottom="1276" w:left="1440" w:header="708" w:footer="708" w:gutter="0"/>
          <w:pgNumType w:start="1"/>
          <w:cols w:space="708"/>
          <w:docGrid w:linePitch="360"/>
        </w:sectPr>
      </w:pPr>
    </w:p>
    <w:p w14:paraId="026308BB" w14:textId="23306AFA" w:rsidR="00B57448" w:rsidRPr="00982B92" w:rsidRDefault="00E50873" w:rsidP="006F58FC">
      <w:pPr>
        <w:rPr>
          <w:rFonts w:ascii="Roboto" w:hAnsi="Roboto" w:cstheme="minorHAnsi"/>
          <w:sz w:val="24"/>
          <w:szCs w:val="24"/>
          <w:lang w:val="en-GB"/>
        </w:rPr>
      </w:pPr>
      <w:r w:rsidRPr="00982B92">
        <w:rPr>
          <w:rFonts w:ascii="Roboto" w:hAnsi="Roboto"/>
          <w:b/>
          <w:sz w:val="24"/>
          <w:szCs w:val="24"/>
          <w:lang w:val="en-GB"/>
        </w:rPr>
        <w:lastRenderedPageBreak/>
        <w:t xml:space="preserve">Joint Programme: </w:t>
      </w:r>
      <w:r w:rsidR="00666868" w:rsidRPr="00982B92">
        <w:rPr>
          <w:rFonts w:ascii="Roboto" w:hAnsi="Roboto" w:cstheme="minorHAnsi"/>
          <w:b/>
          <w:bCs/>
          <w:sz w:val="24"/>
          <w:szCs w:val="24"/>
          <w:lang w:val="en-GB"/>
        </w:rPr>
        <w:t>Integrated results framework, work plan and budget</w:t>
      </w:r>
      <w:r w:rsidR="00A53804" w:rsidRPr="00982B92">
        <w:rPr>
          <w:rFonts w:ascii="Roboto" w:hAnsi="Roboto" w:cstheme="minorHAnsi"/>
          <w:sz w:val="24"/>
          <w:szCs w:val="24"/>
          <w:lang w:val="en-GB"/>
        </w:rPr>
        <w:t xml:space="preserve"> </w:t>
      </w:r>
    </w:p>
    <w:p w14:paraId="5B32862F" w14:textId="5024FA60" w:rsidR="00FE4D30" w:rsidRPr="00982B92" w:rsidRDefault="00FE4D30" w:rsidP="00E138DE">
      <w:pPr>
        <w:ind w:hanging="426"/>
        <w:rPr>
          <w:rFonts w:ascii="Roboto" w:hAnsi="Roboto" w:cstheme="minorHAnsi"/>
          <w:sz w:val="21"/>
          <w:szCs w:val="21"/>
          <w:lang w:val="en-GB"/>
        </w:rPr>
      </w:pPr>
    </w:p>
    <w:p w14:paraId="49724453" w14:textId="2FBFF52A" w:rsidR="00A53804" w:rsidRPr="00982B92" w:rsidRDefault="0099616C" w:rsidP="009F70F5">
      <w:pPr>
        <w:rPr>
          <w:rFonts w:ascii="Roboto" w:hAnsi="Roboto" w:cstheme="minorHAnsi"/>
          <w:sz w:val="21"/>
          <w:szCs w:val="21"/>
          <w:lang w:val="en-GB"/>
        </w:rPr>
      </w:pPr>
      <w:r w:rsidRPr="0099616C">
        <w:drawing>
          <wp:inline distT="0" distB="0" distL="0" distR="0" wp14:anchorId="722D0893" wp14:editId="7F3F8DCC">
            <wp:extent cx="8431481" cy="4792696"/>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442502" cy="4798960"/>
                    </a:xfrm>
                    <a:prstGeom prst="rect">
                      <a:avLst/>
                    </a:prstGeom>
                  </pic:spPr>
                </pic:pic>
              </a:graphicData>
            </a:graphic>
          </wp:inline>
        </w:drawing>
      </w:r>
    </w:p>
    <w:p w14:paraId="537DF467" w14:textId="3C6BC638" w:rsidR="00B411FF" w:rsidRPr="00982B92" w:rsidRDefault="00B411FF" w:rsidP="009F70F5">
      <w:pPr>
        <w:rPr>
          <w:rFonts w:ascii="Roboto" w:hAnsi="Roboto" w:cstheme="minorHAnsi"/>
          <w:sz w:val="21"/>
          <w:szCs w:val="21"/>
          <w:lang w:val="en-GB"/>
        </w:rPr>
        <w:sectPr w:rsidR="00B411FF" w:rsidRPr="00982B92" w:rsidSect="00F037B6">
          <w:pgSz w:w="15840" w:h="12240" w:orient="landscape" w:code="1"/>
          <w:pgMar w:top="1276" w:right="1440" w:bottom="851" w:left="1276" w:header="708" w:footer="708" w:gutter="0"/>
          <w:cols w:space="708"/>
          <w:docGrid w:linePitch="360"/>
        </w:sectPr>
      </w:pPr>
    </w:p>
    <w:p w14:paraId="1A460821" w14:textId="52E1650D" w:rsidR="00EF7185" w:rsidRPr="00982B92" w:rsidRDefault="00DD162F" w:rsidP="00EF7185">
      <w:pPr>
        <w:rPr>
          <w:rFonts w:ascii="Roboto" w:hAnsi="Roboto" w:cstheme="minorHAnsi"/>
          <w:b/>
          <w:bCs/>
          <w:sz w:val="28"/>
          <w:szCs w:val="28"/>
        </w:rPr>
      </w:pPr>
      <w:r w:rsidRPr="00982B92">
        <w:rPr>
          <w:rFonts w:ascii="Roboto" w:hAnsi="Roboto" w:cstheme="minorHAnsi"/>
          <w:b/>
          <w:bCs/>
          <w:sz w:val="28"/>
          <w:szCs w:val="28"/>
        </w:rPr>
        <w:lastRenderedPageBreak/>
        <w:t xml:space="preserve">A2. </w:t>
      </w:r>
      <w:r w:rsidR="00EF7185" w:rsidRPr="00982B92">
        <w:rPr>
          <w:rFonts w:ascii="Roboto" w:hAnsi="Roboto" w:cstheme="minorHAnsi"/>
          <w:b/>
          <w:bCs/>
          <w:sz w:val="28"/>
          <w:szCs w:val="28"/>
        </w:rPr>
        <w:t>Template 2.</w:t>
      </w:r>
      <w:r w:rsidR="00984ADB" w:rsidRPr="00982B92">
        <w:rPr>
          <w:rFonts w:ascii="Roboto" w:hAnsi="Roboto" w:cstheme="minorHAnsi"/>
          <w:b/>
          <w:bCs/>
          <w:sz w:val="28"/>
          <w:szCs w:val="28"/>
        </w:rPr>
        <w:t xml:space="preserve"> Simplified</w:t>
      </w:r>
      <w:r w:rsidRPr="00982B92">
        <w:rPr>
          <w:rFonts w:ascii="Roboto" w:hAnsi="Roboto" w:cstheme="minorHAnsi"/>
          <w:b/>
          <w:bCs/>
          <w:sz w:val="28"/>
          <w:szCs w:val="28"/>
        </w:rPr>
        <w:fldChar w:fldCharType="begin"/>
      </w:r>
      <w:r w:rsidRPr="00982B92">
        <w:rPr>
          <w:rFonts w:ascii="Roboto" w:hAnsi="Roboto"/>
        </w:rPr>
        <w:instrText xml:space="preserve"> TC "</w:instrText>
      </w:r>
      <w:bookmarkStart w:id="19" w:name="_Toc95385880"/>
      <w:bookmarkStart w:id="20" w:name="_Toc117767806"/>
      <w:r w:rsidRPr="00982B92">
        <w:rPr>
          <w:rFonts w:ascii="Roboto" w:hAnsi="Roboto" w:cstheme="minorHAnsi"/>
          <w:b/>
          <w:bCs/>
          <w:sz w:val="28"/>
          <w:szCs w:val="28"/>
        </w:rPr>
        <w:instrText>A2. Template 2.</w:instrText>
      </w:r>
      <w:bookmarkEnd w:id="19"/>
      <w:r w:rsidR="00984ADB" w:rsidRPr="00982B92">
        <w:rPr>
          <w:rFonts w:ascii="Roboto" w:hAnsi="Roboto" w:cstheme="minorHAnsi"/>
          <w:b/>
          <w:bCs/>
          <w:sz w:val="28"/>
          <w:szCs w:val="28"/>
        </w:rPr>
        <w:instrText xml:space="preserve"> Simplified</w:instrText>
      </w:r>
      <w:bookmarkEnd w:id="20"/>
      <w:r w:rsidRPr="00982B92">
        <w:rPr>
          <w:rFonts w:ascii="Roboto" w:hAnsi="Roboto"/>
        </w:rPr>
        <w:instrText xml:space="preserve">" \f C \l "2" </w:instrText>
      </w:r>
      <w:r w:rsidRPr="00982B92">
        <w:rPr>
          <w:rFonts w:ascii="Roboto" w:hAnsi="Roboto" w:cstheme="minorHAnsi"/>
          <w:b/>
          <w:bCs/>
          <w:sz w:val="28"/>
          <w:szCs w:val="28"/>
        </w:rPr>
        <w:fldChar w:fldCharType="end"/>
      </w:r>
      <w:r w:rsidR="00EF7185" w:rsidRPr="00982B92">
        <w:rPr>
          <w:rFonts w:ascii="Roboto" w:hAnsi="Roboto" w:cstheme="minorHAnsi"/>
          <w:b/>
          <w:bCs/>
          <w:sz w:val="28"/>
          <w:szCs w:val="28"/>
        </w:rPr>
        <w:t xml:space="preserve"> </w:t>
      </w:r>
    </w:p>
    <w:p w14:paraId="13F6A66E" w14:textId="03C3CF87" w:rsidR="00C27B68" w:rsidRPr="00982B92" w:rsidRDefault="001E0033" w:rsidP="00EF7185">
      <w:pPr>
        <w:rPr>
          <w:rFonts w:ascii="Roboto" w:hAnsi="Roboto" w:cstheme="minorHAnsi"/>
          <w:i/>
          <w:iCs/>
          <w:sz w:val="21"/>
          <w:szCs w:val="21"/>
          <w:lang w:val="en-GB"/>
        </w:rPr>
      </w:pPr>
      <w:r w:rsidRPr="00982B92">
        <w:rPr>
          <w:rFonts w:ascii="Roboto" w:hAnsi="Roboto" w:cstheme="minorHAnsi"/>
          <w:b/>
          <w:bCs/>
          <w:color w:val="000000" w:themeColor="text1"/>
          <w:sz w:val="21"/>
          <w:szCs w:val="21"/>
        </w:rPr>
        <w:t>At or b</w:t>
      </w:r>
      <w:r w:rsidR="00C27B68" w:rsidRPr="00982B92">
        <w:rPr>
          <w:rFonts w:ascii="Roboto" w:hAnsi="Roboto" w:cstheme="minorHAnsi"/>
          <w:b/>
          <w:bCs/>
          <w:color w:val="000000" w:themeColor="text1"/>
          <w:sz w:val="21"/>
          <w:szCs w:val="21"/>
        </w:rPr>
        <w:t>elow a total budget of USD $</w:t>
      </w:r>
      <w:r w:rsidR="00AC4A92" w:rsidRPr="00982B92">
        <w:rPr>
          <w:rFonts w:ascii="Roboto" w:hAnsi="Roboto" w:cstheme="minorHAnsi"/>
          <w:b/>
          <w:bCs/>
          <w:color w:val="000000" w:themeColor="text1"/>
          <w:sz w:val="21"/>
          <w:szCs w:val="21"/>
        </w:rPr>
        <w:t>1</w:t>
      </w:r>
      <w:r w:rsidR="00CD014F" w:rsidRPr="00982B92">
        <w:rPr>
          <w:rFonts w:ascii="Roboto" w:hAnsi="Roboto" w:cstheme="minorHAnsi"/>
          <w:b/>
          <w:bCs/>
          <w:color w:val="000000" w:themeColor="text1"/>
          <w:sz w:val="21"/>
          <w:szCs w:val="21"/>
        </w:rPr>
        <w:t xml:space="preserve"> million</w:t>
      </w:r>
      <w:r w:rsidR="00C27B68" w:rsidRPr="00982B92">
        <w:rPr>
          <w:rFonts w:ascii="Roboto" w:hAnsi="Roboto" w:cstheme="minorHAnsi"/>
          <w:b/>
          <w:bCs/>
          <w:color w:val="000000" w:themeColor="text1"/>
          <w:sz w:val="21"/>
          <w:szCs w:val="21"/>
        </w:rPr>
        <w:t xml:space="preserve"> per </w:t>
      </w:r>
      <w:r w:rsidR="009D77E2" w:rsidRPr="00982B92">
        <w:rPr>
          <w:rFonts w:ascii="Roboto" w:hAnsi="Roboto" w:cstheme="minorHAnsi"/>
          <w:b/>
          <w:bCs/>
          <w:color w:val="000000" w:themeColor="text1"/>
          <w:sz w:val="21"/>
          <w:szCs w:val="21"/>
        </w:rPr>
        <w:t>year</w:t>
      </w:r>
      <w:r w:rsidR="00C27B68" w:rsidRPr="00982B92">
        <w:rPr>
          <w:rFonts w:ascii="Roboto" w:hAnsi="Roboto" w:cstheme="minorHAnsi"/>
          <w:color w:val="000000" w:themeColor="text1"/>
          <w:sz w:val="21"/>
          <w:szCs w:val="21"/>
        </w:rPr>
        <w:t xml:space="preserve"> and so long as most resources and capacities are in place and UN organizations are ready to deliver, a JP can be developed and launched by two or more UN organizations with a</w:t>
      </w:r>
      <w:r w:rsidR="00C27B68" w:rsidRPr="00982B92">
        <w:rPr>
          <w:rFonts w:ascii="Roboto" w:hAnsi="Roboto" w:cstheme="minorHAnsi"/>
          <w:bCs/>
          <w:sz w:val="21"/>
          <w:szCs w:val="21"/>
        </w:rPr>
        <w:t xml:space="preserve"> three</w:t>
      </w:r>
      <w:r w:rsidR="0093446C" w:rsidRPr="00982B92">
        <w:rPr>
          <w:rFonts w:ascii="Roboto" w:hAnsi="Roboto" w:cstheme="minorHAnsi"/>
          <w:bCs/>
          <w:sz w:val="21"/>
          <w:szCs w:val="21"/>
        </w:rPr>
        <w:t>-</w:t>
      </w:r>
      <w:r w:rsidR="00C27B68" w:rsidRPr="00982B92">
        <w:rPr>
          <w:rFonts w:ascii="Roboto" w:hAnsi="Roboto" w:cstheme="minorHAnsi"/>
          <w:bCs/>
          <w:sz w:val="21"/>
          <w:szCs w:val="21"/>
        </w:rPr>
        <w:t xml:space="preserve">page JP document and </w:t>
      </w:r>
      <w:r w:rsidR="0093446C" w:rsidRPr="00982B92">
        <w:rPr>
          <w:rFonts w:ascii="Roboto" w:hAnsi="Roboto" w:cstheme="minorHAnsi"/>
          <w:bCs/>
          <w:sz w:val="21"/>
          <w:szCs w:val="21"/>
        </w:rPr>
        <w:t xml:space="preserve">a </w:t>
      </w:r>
      <w:r w:rsidR="00C27B68" w:rsidRPr="00982B92">
        <w:rPr>
          <w:rFonts w:ascii="Roboto" w:hAnsi="Roboto" w:cstheme="minorHAnsi"/>
          <w:bCs/>
          <w:sz w:val="21"/>
          <w:szCs w:val="21"/>
        </w:rPr>
        <w:t>one</w:t>
      </w:r>
      <w:r w:rsidR="0093446C" w:rsidRPr="00982B92">
        <w:rPr>
          <w:rFonts w:ascii="Roboto" w:hAnsi="Roboto" w:cstheme="minorHAnsi"/>
          <w:bCs/>
          <w:sz w:val="21"/>
          <w:szCs w:val="21"/>
        </w:rPr>
        <w:t>-</w:t>
      </w:r>
      <w:r w:rsidR="00C27B68" w:rsidRPr="00982B92">
        <w:rPr>
          <w:rFonts w:ascii="Roboto" w:hAnsi="Roboto" w:cstheme="minorHAnsi"/>
          <w:bCs/>
          <w:sz w:val="21"/>
          <w:szCs w:val="21"/>
        </w:rPr>
        <w:t>page work plan and budget</w:t>
      </w:r>
      <w:r w:rsidR="002E4E30" w:rsidRPr="00982B92">
        <w:rPr>
          <w:rFonts w:ascii="Roboto" w:hAnsi="Roboto" w:cstheme="minorHAnsi"/>
          <w:bCs/>
          <w:sz w:val="21"/>
          <w:szCs w:val="21"/>
        </w:rPr>
        <w:t>.</w:t>
      </w:r>
      <w:r w:rsidR="00C27B68" w:rsidRPr="00982B92" w:rsidDel="00C27B68">
        <w:rPr>
          <w:rFonts w:ascii="Roboto" w:hAnsi="Roboto" w:cstheme="minorHAnsi"/>
          <w:i/>
          <w:iCs/>
          <w:sz w:val="21"/>
          <w:szCs w:val="21"/>
          <w:lang w:val="en-GB"/>
        </w:rPr>
        <w:t xml:space="preserve"> </w:t>
      </w:r>
      <w:r w:rsidR="00FB3FEB" w:rsidRPr="00982B92">
        <w:rPr>
          <w:rFonts w:ascii="Roboto" w:hAnsi="Roboto" w:cstheme="minorHAnsi"/>
          <w:color w:val="000000"/>
          <w:sz w:val="21"/>
          <w:szCs w:val="21"/>
          <w:lang w:val="en-GB"/>
        </w:rPr>
        <w:t>When the JP responds to a call from a global or regional pooled fund, the standard template is used.</w:t>
      </w:r>
    </w:p>
    <w:p w14:paraId="6B0B9156" w14:textId="302BFB5D" w:rsidR="00C27B68" w:rsidRPr="00982B92" w:rsidRDefault="00C27B68" w:rsidP="00C27B68">
      <w:pPr>
        <w:autoSpaceDE w:val="0"/>
        <w:autoSpaceDN w:val="0"/>
        <w:adjustRightInd w:val="0"/>
        <w:spacing w:before="40" w:after="40"/>
        <w:rPr>
          <w:rFonts w:ascii="Roboto" w:hAnsi="Roboto" w:cstheme="minorHAnsi"/>
          <w:color w:val="000000"/>
          <w:sz w:val="24"/>
          <w:szCs w:val="24"/>
          <w:lang w:val="en-GB"/>
        </w:rPr>
      </w:pPr>
      <w:r w:rsidRPr="00982B92">
        <w:rPr>
          <w:rFonts w:ascii="Roboto" w:hAnsi="Roboto" w:cstheme="minorHAnsi"/>
          <w:b/>
          <w:bCs/>
          <w:color w:val="000000"/>
          <w:sz w:val="24"/>
          <w:szCs w:val="24"/>
          <w:lang w:val="en-GB"/>
        </w:rPr>
        <w:t xml:space="preserve">Cover Pages </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531"/>
        <w:gridCol w:w="4675"/>
      </w:tblGrid>
      <w:tr w:rsidR="00C27B68" w:rsidRPr="00982B92" w14:paraId="40FDF329" w14:textId="77777777" w:rsidTr="009949A3">
        <w:tc>
          <w:tcPr>
            <w:tcW w:w="4531" w:type="dxa"/>
          </w:tcPr>
          <w:p w14:paraId="32D3E3FF" w14:textId="77777777" w:rsidR="00C27B68" w:rsidRPr="00982B92" w:rsidRDefault="00C27B68" w:rsidP="009949A3">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Joint programme title:</w:t>
            </w:r>
          </w:p>
        </w:tc>
        <w:tc>
          <w:tcPr>
            <w:tcW w:w="4675" w:type="dxa"/>
            <w:shd w:val="clear" w:color="auto" w:fill="DBE5F1" w:themeFill="accent1" w:themeFillTint="33"/>
          </w:tcPr>
          <w:p w14:paraId="05DE6CBB"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5176A891" w14:textId="77777777" w:rsidTr="009949A3">
        <w:tc>
          <w:tcPr>
            <w:tcW w:w="4531" w:type="dxa"/>
          </w:tcPr>
          <w:p w14:paraId="696652B2"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Outcomes(s): &lt;</w:t>
            </w:r>
            <w:r w:rsidRPr="00982B92">
              <w:rPr>
                <w:rFonts w:ascii="Roboto" w:hAnsi="Roboto" w:cstheme="minorHAnsi"/>
                <w:i/>
                <w:iCs/>
                <w:color w:val="000000"/>
                <w:sz w:val="20"/>
                <w:szCs w:val="20"/>
                <w:lang w:val="en-GB"/>
              </w:rPr>
              <w:t>verbatim from CF</w:t>
            </w:r>
            <w:r w:rsidRPr="00982B92">
              <w:rPr>
                <w:rFonts w:ascii="Roboto" w:hAnsi="Roboto" w:cstheme="minorHAnsi"/>
                <w:color w:val="000000"/>
                <w:sz w:val="20"/>
                <w:szCs w:val="20"/>
                <w:lang w:val="en-GB"/>
              </w:rPr>
              <w:t>&gt;</w:t>
            </w:r>
          </w:p>
        </w:tc>
        <w:tc>
          <w:tcPr>
            <w:tcW w:w="4675" w:type="dxa"/>
            <w:shd w:val="clear" w:color="auto" w:fill="DBE5F1" w:themeFill="accent1" w:themeFillTint="33"/>
          </w:tcPr>
          <w:p w14:paraId="157F5899"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1B23CADE" w14:textId="77777777" w:rsidTr="009949A3">
        <w:tc>
          <w:tcPr>
            <w:tcW w:w="4531" w:type="dxa"/>
          </w:tcPr>
          <w:p w14:paraId="502DAB5A"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Duration:</w:t>
            </w:r>
          </w:p>
        </w:tc>
        <w:tc>
          <w:tcPr>
            <w:tcW w:w="4675" w:type="dxa"/>
            <w:shd w:val="clear" w:color="auto" w:fill="DBE5F1" w:themeFill="accent1" w:themeFillTint="33"/>
          </w:tcPr>
          <w:p w14:paraId="03136C06"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7EC902FA" w14:textId="77777777" w:rsidTr="009949A3">
        <w:tc>
          <w:tcPr>
            <w:tcW w:w="4531" w:type="dxa"/>
          </w:tcPr>
          <w:p w14:paraId="472A7254"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Anticipated start and end dates:</w:t>
            </w:r>
          </w:p>
        </w:tc>
        <w:tc>
          <w:tcPr>
            <w:tcW w:w="4675" w:type="dxa"/>
            <w:shd w:val="clear" w:color="auto" w:fill="DBE5F1" w:themeFill="accent1" w:themeFillTint="33"/>
          </w:tcPr>
          <w:p w14:paraId="4270DC87" w14:textId="1B772930" w:rsidR="00C27B68" w:rsidRPr="00982B92" w:rsidRDefault="0088434E"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Start:</w:t>
            </w:r>
            <w:r w:rsidRPr="00982B92">
              <w:rPr>
                <w:rFonts w:ascii="Roboto" w:hAnsi="Roboto" w:cstheme="minorHAnsi"/>
                <w:color w:val="000000"/>
                <w:sz w:val="20"/>
                <w:szCs w:val="20"/>
                <w:lang w:val="en-GB"/>
              </w:rPr>
              <w:tab/>
            </w:r>
            <w:r w:rsidRPr="00982B92">
              <w:rPr>
                <w:rFonts w:ascii="Roboto" w:hAnsi="Roboto" w:cstheme="minorHAnsi"/>
                <w:color w:val="000000"/>
                <w:sz w:val="20"/>
                <w:szCs w:val="20"/>
                <w:lang w:val="en-GB"/>
              </w:rPr>
              <w:tab/>
            </w:r>
            <w:r w:rsidRPr="00982B92">
              <w:rPr>
                <w:rFonts w:ascii="Roboto" w:hAnsi="Roboto" w:cstheme="minorHAnsi"/>
                <w:color w:val="000000"/>
                <w:sz w:val="20"/>
                <w:szCs w:val="20"/>
                <w:lang w:val="en-GB"/>
              </w:rPr>
              <w:tab/>
              <w:t>End:</w:t>
            </w:r>
          </w:p>
        </w:tc>
      </w:tr>
      <w:tr w:rsidR="00AB42C9" w:rsidRPr="00982B92" w14:paraId="5D86243B" w14:textId="77777777" w:rsidTr="00E6493D">
        <w:tc>
          <w:tcPr>
            <w:tcW w:w="4531" w:type="dxa"/>
            <w:tcBorders>
              <w:bottom w:val="nil"/>
            </w:tcBorders>
          </w:tcPr>
          <w:p w14:paraId="5FFCEB8A" w14:textId="77777777" w:rsidR="00AB42C9" w:rsidRPr="00982B92" w:rsidRDefault="00AB42C9"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JP Team</w:t>
            </w:r>
          </w:p>
        </w:tc>
        <w:tc>
          <w:tcPr>
            <w:tcW w:w="4675" w:type="dxa"/>
            <w:tcBorders>
              <w:bottom w:val="nil"/>
            </w:tcBorders>
            <w:shd w:val="clear" w:color="auto" w:fill="DBE5F1" w:themeFill="accent1" w:themeFillTint="33"/>
          </w:tcPr>
          <w:p w14:paraId="04E4EDDF" w14:textId="77777777" w:rsidR="00AB42C9" w:rsidRPr="00982B92" w:rsidRDefault="00AB42C9" w:rsidP="009949A3">
            <w:pPr>
              <w:autoSpaceDE w:val="0"/>
              <w:autoSpaceDN w:val="0"/>
              <w:adjustRightInd w:val="0"/>
              <w:spacing w:before="40" w:after="40"/>
              <w:rPr>
                <w:rFonts w:ascii="Roboto" w:hAnsi="Roboto" w:cstheme="minorHAnsi"/>
                <w:color w:val="000000"/>
                <w:sz w:val="20"/>
                <w:szCs w:val="20"/>
                <w:lang w:val="en-GB"/>
              </w:rPr>
            </w:pPr>
          </w:p>
        </w:tc>
      </w:tr>
      <w:tr w:rsidR="00AB42C9" w:rsidRPr="00982B92" w14:paraId="4D9074EE" w14:textId="77777777" w:rsidTr="00E6493D">
        <w:tc>
          <w:tcPr>
            <w:tcW w:w="4531" w:type="dxa"/>
            <w:tcBorders>
              <w:top w:val="nil"/>
              <w:bottom w:val="nil"/>
            </w:tcBorders>
          </w:tcPr>
          <w:p w14:paraId="7E28C951" w14:textId="77777777" w:rsidR="00AB42C9" w:rsidRPr="00982B92" w:rsidRDefault="00AB42C9"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Lead PUNO:</w:t>
            </w:r>
          </w:p>
        </w:tc>
        <w:tc>
          <w:tcPr>
            <w:tcW w:w="4675" w:type="dxa"/>
            <w:tcBorders>
              <w:top w:val="nil"/>
              <w:bottom w:val="nil"/>
            </w:tcBorders>
            <w:shd w:val="clear" w:color="auto" w:fill="DBE5F1" w:themeFill="accent1" w:themeFillTint="33"/>
          </w:tcPr>
          <w:p w14:paraId="7DC0191D" w14:textId="77777777" w:rsidR="00AB42C9" w:rsidRPr="00982B92" w:rsidRDefault="00AB42C9" w:rsidP="009949A3">
            <w:pPr>
              <w:autoSpaceDE w:val="0"/>
              <w:autoSpaceDN w:val="0"/>
              <w:adjustRightInd w:val="0"/>
              <w:spacing w:before="40" w:after="40"/>
              <w:rPr>
                <w:rFonts w:ascii="Roboto" w:hAnsi="Roboto" w:cstheme="minorHAnsi"/>
                <w:color w:val="000000"/>
                <w:sz w:val="20"/>
                <w:szCs w:val="20"/>
                <w:lang w:val="en-GB"/>
              </w:rPr>
            </w:pPr>
          </w:p>
        </w:tc>
      </w:tr>
      <w:tr w:rsidR="00AB42C9" w:rsidRPr="00982B92" w14:paraId="296685A6" w14:textId="77777777" w:rsidTr="00E6493D">
        <w:tc>
          <w:tcPr>
            <w:tcW w:w="4531" w:type="dxa"/>
            <w:tcBorders>
              <w:top w:val="nil"/>
            </w:tcBorders>
          </w:tcPr>
          <w:p w14:paraId="39E2B0FE" w14:textId="77777777" w:rsidR="00AB42C9" w:rsidRPr="00982B92" w:rsidRDefault="00AB42C9"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PUNOs:</w:t>
            </w:r>
          </w:p>
        </w:tc>
        <w:tc>
          <w:tcPr>
            <w:tcW w:w="4675" w:type="dxa"/>
            <w:tcBorders>
              <w:top w:val="nil"/>
            </w:tcBorders>
            <w:shd w:val="clear" w:color="auto" w:fill="DBE5F1" w:themeFill="accent1" w:themeFillTint="33"/>
          </w:tcPr>
          <w:p w14:paraId="48ACD4A4" w14:textId="77777777" w:rsidR="00AB42C9" w:rsidRPr="00982B92" w:rsidRDefault="00AB42C9"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552D62C8" w14:textId="77777777" w:rsidTr="009949A3">
        <w:tc>
          <w:tcPr>
            <w:tcW w:w="4531" w:type="dxa"/>
          </w:tcPr>
          <w:p w14:paraId="699EAD68" w14:textId="4774B9EF" w:rsidR="009A5786" w:rsidRPr="00982B92" w:rsidRDefault="00C27B68" w:rsidP="00547D3A">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Fund management modality:</w:t>
            </w:r>
            <w:r w:rsidR="00547D3A" w:rsidRPr="00982B92">
              <w:rPr>
                <w:rFonts w:ascii="Roboto" w:hAnsi="Roboto" w:cstheme="minorHAnsi"/>
                <w:color w:val="000000"/>
                <w:sz w:val="20"/>
                <w:szCs w:val="20"/>
                <w:lang w:val="en-GB"/>
              </w:rPr>
              <w:t xml:space="preserve"> </w:t>
            </w:r>
            <w:r w:rsidRPr="00982B92">
              <w:rPr>
                <w:rFonts w:ascii="Roboto" w:hAnsi="Roboto" w:cstheme="minorHAnsi"/>
                <w:color w:val="000000"/>
                <w:sz w:val="20"/>
                <w:szCs w:val="20"/>
                <w:lang w:val="en-GB"/>
              </w:rPr>
              <w:t>(Parallel; Consolidated</w:t>
            </w:r>
            <w:r w:rsidR="009A5786" w:rsidRPr="00982B92">
              <w:rPr>
                <w:rFonts w:ascii="Roboto" w:hAnsi="Roboto" w:cstheme="minorHAnsi"/>
                <w:color w:val="000000"/>
                <w:sz w:val="20"/>
                <w:szCs w:val="20"/>
                <w:lang w:val="en-GB"/>
              </w:rPr>
              <w:t>; Pass-through</w:t>
            </w:r>
            <w:r w:rsidRPr="00982B92">
              <w:rPr>
                <w:rFonts w:ascii="Roboto" w:hAnsi="Roboto" w:cstheme="minorHAnsi"/>
                <w:color w:val="000000"/>
                <w:sz w:val="20"/>
                <w:szCs w:val="20"/>
                <w:lang w:val="en-GB"/>
              </w:rPr>
              <w:t>)</w:t>
            </w:r>
            <w:r w:rsidR="00547D3A" w:rsidRPr="00982B92">
              <w:rPr>
                <w:rFonts w:ascii="Roboto" w:hAnsi="Roboto" w:cstheme="minorHAnsi"/>
                <w:color w:val="000000"/>
                <w:sz w:val="20"/>
                <w:szCs w:val="20"/>
                <w:lang w:val="en-GB"/>
              </w:rPr>
              <w:t xml:space="preserve"> </w:t>
            </w:r>
          </w:p>
        </w:tc>
        <w:tc>
          <w:tcPr>
            <w:tcW w:w="4675" w:type="dxa"/>
            <w:shd w:val="clear" w:color="auto" w:fill="DBE5F1" w:themeFill="accent1" w:themeFillTint="33"/>
          </w:tcPr>
          <w:p w14:paraId="076F5570"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29D25CA1" w14:textId="77777777" w:rsidTr="009949A3">
        <w:tc>
          <w:tcPr>
            <w:tcW w:w="4531" w:type="dxa"/>
          </w:tcPr>
          <w:p w14:paraId="49337C3B" w14:textId="77777777" w:rsidR="00C27B68" w:rsidRPr="00982B92" w:rsidRDefault="00C27B68" w:rsidP="009949A3">
            <w:pPr>
              <w:pStyle w:val="ListParagraph"/>
              <w:numPr>
                <w:ilvl w:val="0"/>
                <w:numId w:val="13"/>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Managing Agent: (Consolidated only)</w:t>
            </w:r>
          </w:p>
        </w:tc>
        <w:tc>
          <w:tcPr>
            <w:tcW w:w="4675" w:type="dxa"/>
            <w:shd w:val="clear" w:color="auto" w:fill="DBE5F1" w:themeFill="accent1" w:themeFillTint="33"/>
          </w:tcPr>
          <w:p w14:paraId="5731BAA6" w14:textId="77777777" w:rsidR="00C27B68" w:rsidRPr="00982B92" w:rsidRDefault="00C27B68"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Include name and email of responsible officer</w:t>
            </w:r>
          </w:p>
        </w:tc>
      </w:tr>
      <w:tr w:rsidR="00B105EE" w:rsidRPr="00982B92" w14:paraId="59B3E3F9" w14:textId="77777777" w:rsidTr="00265FE4">
        <w:tc>
          <w:tcPr>
            <w:tcW w:w="4531" w:type="dxa"/>
          </w:tcPr>
          <w:p w14:paraId="388F6406" w14:textId="77777777" w:rsidR="00B105EE" w:rsidRPr="00982B92" w:rsidRDefault="00B105EE" w:rsidP="00265FE4">
            <w:pPr>
              <w:pStyle w:val="ListParagraph"/>
              <w:numPr>
                <w:ilvl w:val="0"/>
                <w:numId w:val="14"/>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Administrative Agent: (Pass-through only)</w:t>
            </w:r>
          </w:p>
        </w:tc>
        <w:tc>
          <w:tcPr>
            <w:tcW w:w="4675" w:type="dxa"/>
            <w:shd w:val="clear" w:color="auto" w:fill="DBE5F1" w:themeFill="accent1" w:themeFillTint="33"/>
          </w:tcPr>
          <w:p w14:paraId="6FFD0BA0" w14:textId="77777777" w:rsidR="00B105EE" w:rsidRPr="00982B92" w:rsidRDefault="00B105EE" w:rsidP="00265FE4">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Include name and email of responsible officer</w:t>
            </w:r>
          </w:p>
        </w:tc>
      </w:tr>
      <w:tr w:rsidR="00B105EE" w:rsidRPr="00982B92" w14:paraId="524E443C" w14:textId="77777777" w:rsidTr="00265FE4">
        <w:tc>
          <w:tcPr>
            <w:tcW w:w="4531" w:type="dxa"/>
          </w:tcPr>
          <w:p w14:paraId="653DA231" w14:textId="77777777" w:rsidR="00B105EE" w:rsidRPr="00982B92" w:rsidRDefault="00B105EE" w:rsidP="00265FE4">
            <w:pPr>
              <w:pStyle w:val="ListParagraph"/>
              <w:numPr>
                <w:ilvl w:val="0"/>
                <w:numId w:val="14"/>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Convening Agent: (Pass-through only)</w:t>
            </w:r>
          </w:p>
        </w:tc>
        <w:tc>
          <w:tcPr>
            <w:tcW w:w="4675" w:type="dxa"/>
            <w:shd w:val="clear" w:color="auto" w:fill="DBE5F1" w:themeFill="accent1" w:themeFillTint="33"/>
          </w:tcPr>
          <w:p w14:paraId="088430BC" w14:textId="77777777" w:rsidR="00B105EE" w:rsidRPr="00982B92" w:rsidRDefault="00B105EE" w:rsidP="00265FE4">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Include name and email of responsible officer</w:t>
            </w:r>
          </w:p>
        </w:tc>
      </w:tr>
    </w:tbl>
    <w:p w14:paraId="2EA87286" w14:textId="77777777" w:rsidR="00C27B68" w:rsidRPr="00982B92" w:rsidRDefault="00C27B68" w:rsidP="00C27B68">
      <w:pPr>
        <w:autoSpaceDE w:val="0"/>
        <w:autoSpaceDN w:val="0"/>
        <w:adjustRightInd w:val="0"/>
        <w:spacing w:before="40" w:after="40"/>
        <w:rPr>
          <w:rFonts w:ascii="Roboto" w:hAnsi="Roboto" w:cstheme="minorHAnsi"/>
          <w:color w:val="000000"/>
          <w:sz w:val="10"/>
          <w:szCs w:val="10"/>
          <w:lang w:val="en-GB"/>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531"/>
        <w:gridCol w:w="4675"/>
      </w:tblGrid>
      <w:tr w:rsidR="00C27B68" w:rsidRPr="00982B92" w14:paraId="7B44225C" w14:textId="77777777" w:rsidTr="009949A3">
        <w:tc>
          <w:tcPr>
            <w:tcW w:w="4531" w:type="dxa"/>
          </w:tcPr>
          <w:p w14:paraId="0F3E5B38" w14:textId="77777777" w:rsidR="00C27B68" w:rsidRPr="00982B92" w:rsidRDefault="00C27B68" w:rsidP="009949A3">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Total estimated budget:</w:t>
            </w:r>
            <w:r w:rsidRPr="00982B92">
              <w:rPr>
                <w:rStyle w:val="FootnoteReference"/>
                <w:rFonts w:ascii="Roboto" w:hAnsi="Roboto" w:cstheme="minorHAnsi"/>
                <w:color w:val="000000"/>
                <w:sz w:val="20"/>
                <w:szCs w:val="20"/>
                <w:lang w:val="en-GB"/>
              </w:rPr>
              <w:footnoteReference w:id="16"/>
            </w:r>
          </w:p>
        </w:tc>
        <w:tc>
          <w:tcPr>
            <w:tcW w:w="4675" w:type="dxa"/>
            <w:shd w:val="clear" w:color="auto" w:fill="DBE5F1" w:themeFill="accent1" w:themeFillTint="33"/>
          </w:tcPr>
          <w:p w14:paraId="663E3355"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60DCFCD7" w14:textId="77777777" w:rsidTr="009949A3">
        <w:tc>
          <w:tcPr>
            <w:tcW w:w="4531" w:type="dxa"/>
          </w:tcPr>
          <w:p w14:paraId="7FE7257E"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Out of which:</w:t>
            </w:r>
          </w:p>
        </w:tc>
        <w:tc>
          <w:tcPr>
            <w:tcW w:w="4675" w:type="dxa"/>
            <w:shd w:val="clear" w:color="auto" w:fill="DBE5F1" w:themeFill="accent1" w:themeFillTint="33"/>
          </w:tcPr>
          <w:p w14:paraId="61965F90"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708A48FE" w14:textId="77777777" w:rsidTr="009949A3">
        <w:tc>
          <w:tcPr>
            <w:tcW w:w="4531" w:type="dxa"/>
          </w:tcPr>
          <w:p w14:paraId="18DCA2AB" w14:textId="77777777" w:rsidR="00C27B68" w:rsidRPr="00982B92" w:rsidRDefault="00C27B68"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Funded</w:t>
            </w:r>
          </w:p>
        </w:tc>
        <w:tc>
          <w:tcPr>
            <w:tcW w:w="4675" w:type="dxa"/>
            <w:shd w:val="clear" w:color="auto" w:fill="DBE5F1" w:themeFill="accent1" w:themeFillTint="33"/>
          </w:tcPr>
          <w:p w14:paraId="63593670"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03413D06" w14:textId="77777777" w:rsidTr="009949A3">
        <w:tc>
          <w:tcPr>
            <w:tcW w:w="4531" w:type="dxa"/>
          </w:tcPr>
          <w:p w14:paraId="041F1E1B" w14:textId="77777777" w:rsidR="00C27B68" w:rsidRPr="00982B92" w:rsidRDefault="00C27B68"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Un-funded</w:t>
            </w:r>
          </w:p>
        </w:tc>
        <w:tc>
          <w:tcPr>
            <w:tcW w:w="4675" w:type="dxa"/>
            <w:shd w:val="clear" w:color="auto" w:fill="DBE5F1" w:themeFill="accent1" w:themeFillTint="33"/>
          </w:tcPr>
          <w:p w14:paraId="38D29F97"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72ADC554" w14:textId="77777777" w:rsidTr="009949A3">
        <w:tc>
          <w:tcPr>
            <w:tcW w:w="4531" w:type="dxa"/>
          </w:tcPr>
          <w:p w14:paraId="78CEC87F" w14:textId="77777777" w:rsidR="00C27B68" w:rsidRPr="00982B92" w:rsidRDefault="00C27B68" w:rsidP="009949A3">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Source of funds:</w:t>
            </w:r>
          </w:p>
        </w:tc>
        <w:tc>
          <w:tcPr>
            <w:tcW w:w="4675" w:type="dxa"/>
            <w:shd w:val="clear" w:color="auto" w:fill="DBE5F1" w:themeFill="accent1" w:themeFillTint="33"/>
          </w:tcPr>
          <w:p w14:paraId="2FEEAE9F"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08E82B6F" w14:textId="77777777" w:rsidTr="009949A3">
        <w:tc>
          <w:tcPr>
            <w:tcW w:w="4531" w:type="dxa"/>
          </w:tcPr>
          <w:p w14:paraId="0F7810DE" w14:textId="77777777" w:rsidR="00C27B68" w:rsidRPr="00982B92" w:rsidRDefault="00C27B68"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Government</w:t>
            </w:r>
          </w:p>
        </w:tc>
        <w:tc>
          <w:tcPr>
            <w:tcW w:w="4675" w:type="dxa"/>
            <w:shd w:val="clear" w:color="auto" w:fill="DBE5F1" w:themeFill="accent1" w:themeFillTint="33"/>
          </w:tcPr>
          <w:p w14:paraId="0C2BD71D"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6F3FD29F" w14:textId="77777777" w:rsidTr="009949A3">
        <w:tc>
          <w:tcPr>
            <w:tcW w:w="4531" w:type="dxa"/>
          </w:tcPr>
          <w:p w14:paraId="4DD70822" w14:textId="77777777" w:rsidR="00C27B68" w:rsidRPr="00982B92" w:rsidRDefault="00C27B68"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1</w:t>
            </w:r>
          </w:p>
        </w:tc>
        <w:tc>
          <w:tcPr>
            <w:tcW w:w="4675" w:type="dxa"/>
            <w:shd w:val="clear" w:color="auto" w:fill="DBE5F1" w:themeFill="accent1" w:themeFillTint="33"/>
          </w:tcPr>
          <w:p w14:paraId="4D5FCCC7"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308E5078" w14:textId="77777777" w:rsidTr="009949A3">
        <w:tc>
          <w:tcPr>
            <w:tcW w:w="4531" w:type="dxa"/>
          </w:tcPr>
          <w:p w14:paraId="7E7FFFEA" w14:textId="77777777" w:rsidR="00C27B68" w:rsidRPr="00982B92" w:rsidRDefault="00C27B68"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2</w:t>
            </w:r>
          </w:p>
        </w:tc>
        <w:tc>
          <w:tcPr>
            <w:tcW w:w="4675" w:type="dxa"/>
            <w:shd w:val="clear" w:color="auto" w:fill="DBE5F1" w:themeFill="accent1" w:themeFillTint="33"/>
          </w:tcPr>
          <w:p w14:paraId="0F89B26A"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4D3A4821" w14:textId="77777777" w:rsidTr="009949A3">
        <w:tc>
          <w:tcPr>
            <w:tcW w:w="4531" w:type="dxa"/>
          </w:tcPr>
          <w:p w14:paraId="5EB1DBC4" w14:textId="77777777" w:rsidR="00C27B68" w:rsidRPr="00982B92" w:rsidRDefault="00C27B68"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3</w:t>
            </w:r>
          </w:p>
        </w:tc>
        <w:tc>
          <w:tcPr>
            <w:tcW w:w="4675" w:type="dxa"/>
            <w:shd w:val="clear" w:color="auto" w:fill="DBE5F1" w:themeFill="accent1" w:themeFillTint="33"/>
          </w:tcPr>
          <w:p w14:paraId="6848D5AD"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517529D6" w14:textId="77777777" w:rsidTr="009949A3">
        <w:tc>
          <w:tcPr>
            <w:tcW w:w="4531" w:type="dxa"/>
          </w:tcPr>
          <w:p w14:paraId="4FEE049C" w14:textId="09FD214C" w:rsidR="00C27B68" w:rsidRPr="00982B92" w:rsidRDefault="00C27B68"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4</w:t>
            </w:r>
            <w:r w:rsidR="0093446C" w:rsidRPr="00982B92">
              <w:rPr>
                <w:rFonts w:ascii="Roboto" w:hAnsi="Roboto" w:cstheme="minorHAnsi"/>
                <w:color w:val="000000"/>
                <w:sz w:val="20"/>
                <w:szCs w:val="20"/>
                <w:lang w:val="en-GB"/>
              </w:rPr>
              <w:t>…</w:t>
            </w:r>
          </w:p>
        </w:tc>
        <w:tc>
          <w:tcPr>
            <w:tcW w:w="4675" w:type="dxa"/>
            <w:shd w:val="clear" w:color="auto" w:fill="DBE5F1" w:themeFill="accent1" w:themeFillTint="33"/>
          </w:tcPr>
          <w:p w14:paraId="7933C0B7"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718F5533" w14:textId="77777777" w:rsidTr="009949A3">
        <w:tc>
          <w:tcPr>
            <w:tcW w:w="4531" w:type="dxa"/>
          </w:tcPr>
          <w:p w14:paraId="16D2CC3D" w14:textId="77777777" w:rsidR="00C27B68" w:rsidRPr="00982B92" w:rsidRDefault="00C27B68"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Donor 1</w:t>
            </w:r>
          </w:p>
        </w:tc>
        <w:tc>
          <w:tcPr>
            <w:tcW w:w="4675" w:type="dxa"/>
            <w:shd w:val="clear" w:color="auto" w:fill="DBE5F1" w:themeFill="accent1" w:themeFillTint="33"/>
          </w:tcPr>
          <w:p w14:paraId="2FF1FD4E"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02D5121E" w14:textId="77777777" w:rsidTr="009949A3">
        <w:tc>
          <w:tcPr>
            <w:tcW w:w="4531" w:type="dxa"/>
          </w:tcPr>
          <w:p w14:paraId="22C48AC1" w14:textId="4EF31D60" w:rsidR="00C27B68" w:rsidRPr="00982B92" w:rsidRDefault="00C27B68"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Donor 2</w:t>
            </w:r>
            <w:r w:rsidR="0093446C" w:rsidRPr="00982B92">
              <w:rPr>
                <w:rFonts w:ascii="Roboto" w:hAnsi="Roboto" w:cstheme="minorHAnsi"/>
                <w:color w:val="000000"/>
                <w:sz w:val="20"/>
                <w:szCs w:val="20"/>
                <w:lang w:val="en-GB"/>
              </w:rPr>
              <w:t>…</w:t>
            </w:r>
          </w:p>
        </w:tc>
        <w:tc>
          <w:tcPr>
            <w:tcW w:w="4675" w:type="dxa"/>
            <w:shd w:val="clear" w:color="auto" w:fill="DBE5F1" w:themeFill="accent1" w:themeFillTint="33"/>
          </w:tcPr>
          <w:p w14:paraId="690BC017"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3FA05F99" w14:textId="77777777" w:rsidTr="009949A3">
        <w:tc>
          <w:tcPr>
            <w:tcW w:w="4531" w:type="dxa"/>
          </w:tcPr>
          <w:p w14:paraId="4324C19F" w14:textId="702D9EAA" w:rsidR="00C27B68" w:rsidRPr="00982B92" w:rsidRDefault="00EB465A"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 xml:space="preserve">Non-UN </w:t>
            </w:r>
            <w:r w:rsidR="00C27B68" w:rsidRPr="00982B92">
              <w:rPr>
                <w:rFonts w:ascii="Roboto" w:hAnsi="Roboto" w:cstheme="minorHAnsi"/>
                <w:color w:val="000000"/>
                <w:sz w:val="20"/>
                <w:szCs w:val="20"/>
                <w:lang w:val="en-GB"/>
              </w:rPr>
              <w:t>partner 1</w:t>
            </w:r>
          </w:p>
        </w:tc>
        <w:tc>
          <w:tcPr>
            <w:tcW w:w="4675" w:type="dxa"/>
            <w:shd w:val="clear" w:color="auto" w:fill="DBE5F1" w:themeFill="accent1" w:themeFillTint="33"/>
          </w:tcPr>
          <w:p w14:paraId="7424B77E"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r w:rsidR="00C27B68" w:rsidRPr="00982B92" w14:paraId="06FC275D" w14:textId="77777777" w:rsidTr="009949A3">
        <w:tc>
          <w:tcPr>
            <w:tcW w:w="4531" w:type="dxa"/>
          </w:tcPr>
          <w:p w14:paraId="0680501F" w14:textId="5FBAD1A0" w:rsidR="00C27B68" w:rsidRPr="00982B92" w:rsidRDefault="00EB465A" w:rsidP="009949A3">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 xml:space="preserve">Non-UN </w:t>
            </w:r>
            <w:r w:rsidR="00C27B68" w:rsidRPr="00982B92">
              <w:rPr>
                <w:rFonts w:ascii="Roboto" w:hAnsi="Roboto" w:cstheme="minorHAnsi"/>
                <w:color w:val="000000"/>
                <w:sz w:val="20"/>
                <w:szCs w:val="20"/>
                <w:lang w:val="en-GB"/>
              </w:rPr>
              <w:t>partner 2</w:t>
            </w:r>
            <w:r w:rsidR="0093446C" w:rsidRPr="00982B92">
              <w:rPr>
                <w:rFonts w:ascii="Roboto" w:hAnsi="Roboto" w:cstheme="minorHAnsi"/>
                <w:color w:val="000000"/>
                <w:sz w:val="20"/>
                <w:szCs w:val="20"/>
                <w:lang w:val="en-GB"/>
              </w:rPr>
              <w:t>…</w:t>
            </w:r>
          </w:p>
        </w:tc>
        <w:tc>
          <w:tcPr>
            <w:tcW w:w="4675" w:type="dxa"/>
            <w:shd w:val="clear" w:color="auto" w:fill="DBE5F1" w:themeFill="accent1" w:themeFillTint="33"/>
          </w:tcPr>
          <w:p w14:paraId="038E5915"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p>
        </w:tc>
      </w:tr>
    </w:tbl>
    <w:p w14:paraId="127EDF1F" w14:textId="77777777" w:rsidR="00C27B68" w:rsidRPr="00982B92" w:rsidRDefault="00C27B68" w:rsidP="00C27B68">
      <w:pPr>
        <w:autoSpaceDE w:val="0"/>
        <w:autoSpaceDN w:val="0"/>
        <w:adjustRightInd w:val="0"/>
        <w:spacing w:after="0"/>
        <w:rPr>
          <w:rFonts w:ascii="Roboto" w:hAnsi="Roboto" w:cstheme="minorHAnsi"/>
          <w:color w:val="000000"/>
          <w:sz w:val="20"/>
          <w:szCs w:val="20"/>
          <w:lang w:val="en-GB"/>
        </w:rPr>
      </w:pPr>
      <w:r w:rsidRPr="00982B92">
        <w:rPr>
          <w:rFonts w:ascii="Roboto" w:hAnsi="Roboto" w:cstheme="minorHAnsi"/>
          <w:color w:val="000000"/>
          <w:sz w:val="20"/>
          <w:szCs w:val="20"/>
          <w:lang w:val="en-GB"/>
        </w:rPr>
        <w:t xml:space="preserve"> </w:t>
      </w:r>
    </w:p>
    <w:p w14:paraId="284274EA" w14:textId="77777777" w:rsidR="00C27B68" w:rsidRPr="00982B92" w:rsidRDefault="00C27B68" w:rsidP="00C27B68">
      <w:pPr>
        <w:shd w:val="clear" w:color="auto" w:fill="DBE5F1" w:themeFill="accent1" w:themeFillTint="33"/>
        <w:autoSpaceDE w:val="0"/>
        <w:autoSpaceDN w:val="0"/>
        <w:adjustRightInd w:val="0"/>
        <w:rPr>
          <w:rFonts w:ascii="Roboto" w:hAnsi="Roboto" w:cstheme="minorHAnsi"/>
          <w:sz w:val="21"/>
          <w:szCs w:val="21"/>
        </w:rPr>
      </w:pPr>
      <w:r w:rsidRPr="00982B92">
        <w:rPr>
          <w:rFonts w:ascii="Roboto" w:hAnsi="Roboto" w:cstheme="minorHAnsi"/>
          <w:sz w:val="21"/>
          <w:szCs w:val="21"/>
          <w:u w:val="single"/>
          <w:lang w:val="en-GB"/>
        </w:rPr>
        <w:t>Mandatory text</w:t>
      </w:r>
      <w:r w:rsidRPr="00982B92">
        <w:rPr>
          <w:rFonts w:ascii="Roboto" w:hAnsi="Roboto" w:cstheme="minorHAnsi"/>
          <w:sz w:val="21"/>
          <w:szCs w:val="21"/>
          <w:lang w:val="en-GB"/>
        </w:rPr>
        <w:t xml:space="preserve">: The </w:t>
      </w:r>
      <w:r w:rsidRPr="00982B92">
        <w:rPr>
          <w:rFonts w:ascii="Roboto" w:hAnsi="Roboto" w:cstheme="minorHAnsi"/>
          <w:b/>
          <w:bCs/>
          <w:sz w:val="21"/>
          <w:szCs w:val="21"/>
          <w:lang w:val="en-GB"/>
        </w:rPr>
        <w:t>legal basis</w:t>
      </w:r>
      <w:r w:rsidRPr="00982B92">
        <w:rPr>
          <w:rFonts w:ascii="Roboto" w:hAnsi="Roboto" w:cstheme="minorHAnsi"/>
          <w:sz w:val="21"/>
          <w:szCs w:val="21"/>
          <w:lang w:val="en-GB"/>
        </w:rPr>
        <w:t xml:space="preserve"> for the joint programme is the Legal Annex for the signed United Nations Sustainable Development Cooperation Framework (20__-20__). It refers to </w:t>
      </w:r>
      <w:r w:rsidRPr="00982B92">
        <w:rPr>
          <w:rFonts w:ascii="Roboto" w:hAnsi="Roboto" w:cstheme="minorHAnsi"/>
          <w:sz w:val="21"/>
          <w:szCs w:val="21"/>
        </w:rPr>
        <w:t>the cooperation or assistance agreements or other agreements that are the existing legal basis for the relationship between the Government of [++] and each Participating UN Organization.</w:t>
      </w:r>
    </w:p>
    <w:p w14:paraId="188C07E2" w14:textId="1181772A" w:rsidR="00C27B68" w:rsidRPr="00982B92" w:rsidRDefault="00C27B68" w:rsidP="00C27B68">
      <w:pPr>
        <w:autoSpaceDE w:val="0"/>
        <w:autoSpaceDN w:val="0"/>
        <w:adjustRightInd w:val="0"/>
        <w:spacing w:after="0"/>
        <w:rPr>
          <w:rFonts w:ascii="Roboto" w:hAnsi="Roboto" w:cstheme="minorHAnsi"/>
          <w:sz w:val="21"/>
          <w:szCs w:val="21"/>
          <w:lang w:val="en-GB"/>
        </w:rPr>
      </w:pPr>
      <w:r w:rsidRPr="00982B92">
        <w:rPr>
          <w:rFonts w:ascii="Roboto" w:hAnsi="Roboto" w:cstheme="minorHAnsi"/>
          <w:b/>
          <w:bCs/>
          <w:sz w:val="21"/>
          <w:szCs w:val="21"/>
          <w:lang w:val="en-GB"/>
        </w:rPr>
        <w:t>In countries without a CF</w:t>
      </w:r>
      <w:r w:rsidRPr="00982B92">
        <w:rPr>
          <w:rFonts w:ascii="Roboto" w:hAnsi="Roboto" w:cstheme="minorHAnsi"/>
          <w:sz w:val="21"/>
          <w:szCs w:val="21"/>
          <w:lang w:val="en-GB"/>
        </w:rPr>
        <w:t xml:space="preserve">: The legal basis for the joint programme comprises the cooperation or assistance agreements or other agreements that are the existing legal basis for the relationship between the Government </w:t>
      </w:r>
      <w:r w:rsidRPr="00982B92">
        <w:rPr>
          <w:rFonts w:ascii="Roboto" w:hAnsi="Roboto" w:cstheme="minorHAnsi"/>
          <w:sz w:val="21"/>
          <w:szCs w:val="21"/>
        </w:rPr>
        <w:t>of [++] and each Participating UN Organization.</w:t>
      </w:r>
    </w:p>
    <w:p w14:paraId="4F171888" w14:textId="77777777" w:rsidR="00C27B68" w:rsidRPr="00982B92" w:rsidRDefault="00C27B68" w:rsidP="00C27B68">
      <w:pPr>
        <w:autoSpaceDE w:val="0"/>
        <w:autoSpaceDN w:val="0"/>
        <w:adjustRightInd w:val="0"/>
        <w:spacing w:after="0"/>
        <w:rPr>
          <w:rFonts w:ascii="Roboto" w:hAnsi="Roboto" w:cstheme="minorHAnsi"/>
          <w:color w:val="000000"/>
          <w:sz w:val="20"/>
          <w:szCs w:val="20"/>
          <w:lang w:val="en-GB"/>
        </w:rPr>
      </w:pPr>
    </w:p>
    <w:p w14:paraId="4414F26C" w14:textId="77777777" w:rsidR="00C27B68" w:rsidRPr="00982B92" w:rsidRDefault="00C27B68" w:rsidP="00C27B68">
      <w:pPr>
        <w:autoSpaceDE w:val="0"/>
        <w:autoSpaceDN w:val="0"/>
        <w:adjustRightInd w:val="0"/>
        <w:spacing w:after="0"/>
        <w:rPr>
          <w:rFonts w:ascii="Roboto" w:hAnsi="Roboto" w:cstheme="minorHAnsi"/>
          <w:color w:val="000000"/>
          <w:sz w:val="18"/>
          <w:szCs w:val="18"/>
          <w:lang w:val="en-GB"/>
        </w:rPr>
      </w:pPr>
    </w:p>
    <w:p w14:paraId="3BD77F8B" w14:textId="51A0BC90" w:rsidR="00C27B68" w:rsidRPr="00982B92" w:rsidRDefault="00C27B68" w:rsidP="00C27B68">
      <w:pPr>
        <w:autoSpaceDE w:val="0"/>
        <w:autoSpaceDN w:val="0"/>
        <w:adjustRightInd w:val="0"/>
        <w:rPr>
          <w:rFonts w:ascii="Roboto" w:hAnsi="Roboto" w:cstheme="minorHAnsi"/>
          <w:b/>
          <w:bCs/>
          <w:color w:val="000000"/>
          <w:sz w:val="24"/>
          <w:szCs w:val="24"/>
          <w:lang w:val="en-GB"/>
        </w:rPr>
      </w:pPr>
      <w:r w:rsidRPr="00982B92">
        <w:rPr>
          <w:rFonts w:ascii="Roboto" w:hAnsi="Roboto" w:cstheme="minorHAnsi"/>
          <w:b/>
          <w:bCs/>
          <w:color w:val="000000"/>
          <w:sz w:val="24"/>
          <w:szCs w:val="24"/>
          <w:lang w:val="en-GB"/>
        </w:rPr>
        <w:t>Declaration of commitment and signatures</w:t>
      </w:r>
    </w:p>
    <w:p w14:paraId="5544C1C0" w14:textId="11B4A891" w:rsidR="00C27B68" w:rsidRPr="00982B92" w:rsidRDefault="00C27B68" w:rsidP="00C27B68">
      <w:pPr>
        <w:autoSpaceDE w:val="0"/>
        <w:autoSpaceDN w:val="0"/>
        <w:adjustRightInd w:val="0"/>
        <w:rPr>
          <w:rFonts w:ascii="Roboto" w:hAnsi="Roboto" w:cstheme="minorHAnsi"/>
          <w:color w:val="000000"/>
          <w:sz w:val="21"/>
          <w:szCs w:val="21"/>
          <w:lang w:val="en-GB"/>
        </w:rPr>
      </w:pPr>
      <w:r w:rsidRPr="00982B92">
        <w:rPr>
          <w:rFonts w:ascii="Roboto" w:hAnsi="Roboto" w:cstheme="minorHAnsi"/>
          <w:color w:val="000000"/>
          <w:sz w:val="21"/>
          <w:szCs w:val="21"/>
          <w:lang w:val="en-GB"/>
        </w:rPr>
        <w:t xml:space="preserve">By signing this Joint Programme document, all signatories commit to work together in a spirit of partnership to achieve the results identified in the </w:t>
      </w:r>
      <w:r w:rsidRPr="00982B92">
        <w:rPr>
          <w:rFonts w:ascii="Roboto" w:hAnsi="Roboto" w:cstheme="minorHAnsi"/>
          <w:b/>
          <w:bCs/>
          <w:sz w:val="21"/>
          <w:szCs w:val="21"/>
        </w:rPr>
        <w:t>results framework, work plan and budget</w:t>
      </w:r>
      <w:r w:rsidRPr="00982B92">
        <w:rPr>
          <w:rFonts w:ascii="Roboto" w:hAnsi="Roboto" w:cstheme="minorHAnsi"/>
          <w:color w:val="000000"/>
          <w:sz w:val="21"/>
          <w:szCs w:val="21"/>
          <w:lang w:val="en-GB"/>
        </w:rPr>
        <w:t xml:space="preserve">. </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tblBorders>
        <w:tblLook w:val="04A0" w:firstRow="1" w:lastRow="0" w:firstColumn="1" w:lastColumn="0" w:noHBand="0" w:noVBand="1"/>
      </w:tblPr>
      <w:tblGrid>
        <w:gridCol w:w="4531"/>
        <w:gridCol w:w="4675"/>
      </w:tblGrid>
      <w:tr w:rsidR="00C27B68" w:rsidRPr="00982B92" w14:paraId="5B5D5E23" w14:textId="77777777" w:rsidTr="009949A3">
        <w:tc>
          <w:tcPr>
            <w:tcW w:w="9206" w:type="dxa"/>
            <w:gridSpan w:val="2"/>
            <w:shd w:val="clear" w:color="auto" w:fill="DBE5F1" w:themeFill="accent1" w:themeFillTint="33"/>
          </w:tcPr>
          <w:p w14:paraId="49C9BCD0" w14:textId="77777777" w:rsidR="00C27B68" w:rsidRPr="00982B92" w:rsidRDefault="00C27B68" w:rsidP="009949A3">
            <w:pPr>
              <w:autoSpaceDE w:val="0"/>
              <w:autoSpaceDN w:val="0"/>
              <w:adjustRightInd w:val="0"/>
              <w:spacing w:before="40" w:after="40"/>
              <w:jc w:val="center"/>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Co-Chairs of Steering Committee</w:t>
            </w:r>
          </w:p>
        </w:tc>
      </w:tr>
      <w:tr w:rsidR="00C27B68" w:rsidRPr="00982B92" w14:paraId="232A8D16" w14:textId="77777777" w:rsidTr="009949A3">
        <w:tc>
          <w:tcPr>
            <w:tcW w:w="4531" w:type="dxa"/>
            <w:tcBorders>
              <w:right w:val="single" w:sz="4" w:space="0" w:color="808080" w:themeColor="background1" w:themeShade="80"/>
            </w:tcBorders>
          </w:tcPr>
          <w:p w14:paraId="27F1581B" w14:textId="77777777" w:rsidR="00C27B68" w:rsidRPr="00982B92" w:rsidRDefault="00C27B68" w:rsidP="009949A3">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 xml:space="preserve">Government </w:t>
            </w:r>
          </w:p>
        </w:tc>
        <w:tc>
          <w:tcPr>
            <w:tcW w:w="4675" w:type="dxa"/>
            <w:tcBorders>
              <w:left w:val="single" w:sz="4" w:space="0" w:color="808080" w:themeColor="background1" w:themeShade="80"/>
            </w:tcBorders>
            <w:shd w:val="clear" w:color="auto" w:fill="auto"/>
          </w:tcPr>
          <w:p w14:paraId="70CDD328" w14:textId="77777777" w:rsidR="00C27B68" w:rsidRPr="00982B92" w:rsidRDefault="00C27B68" w:rsidP="009949A3">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 xml:space="preserve">United Nations Country Team </w:t>
            </w:r>
          </w:p>
        </w:tc>
      </w:tr>
      <w:tr w:rsidR="00C27B68" w:rsidRPr="00982B92" w14:paraId="0FACE4A9" w14:textId="77777777" w:rsidTr="009949A3">
        <w:tc>
          <w:tcPr>
            <w:tcW w:w="4531" w:type="dxa"/>
            <w:tcBorders>
              <w:right w:val="single" w:sz="4" w:space="0" w:color="808080" w:themeColor="background1" w:themeShade="80"/>
            </w:tcBorders>
          </w:tcPr>
          <w:p w14:paraId="327339AB"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09782333"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60EB1957"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Ministry or Department </w:t>
            </w:r>
          </w:p>
          <w:p w14:paraId="36381930"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c>
          <w:tcPr>
            <w:tcW w:w="4675" w:type="dxa"/>
            <w:tcBorders>
              <w:left w:val="single" w:sz="4" w:space="0" w:color="808080" w:themeColor="background1" w:themeShade="80"/>
            </w:tcBorders>
            <w:shd w:val="clear" w:color="auto" w:fill="auto"/>
          </w:tcPr>
          <w:p w14:paraId="212B2693"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Name of Representative</w:t>
            </w:r>
            <w:r w:rsidRPr="00982B92">
              <w:rPr>
                <w:rStyle w:val="FootnoteReference"/>
                <w:rFonts w:ascii="Roboto" w:hAnsi="Roboto" w:cstheme="minorHAnsi"/>
                <w:i/>
                <w:iCs/>
                <w:color w:val="000000"/>
                <w:sz w:val="20"/>
                <w:szCs w:val="20"/>
                <w:lang w:val="en-GB"/>
              </w:rPr>
              <w:footnoteReference w:id="17"/>
            </w:r>
            <w:r w:rsidRPr="00982B92">
              <w:rPr>
                <w:rFonts w:ascii="Roboto" w:hAnsi="Roboto" w:cstheme="minorHAnsi"/>
                <w:i/>
                <w:iCs/>
                <w:color w:val="000000"/>
                <w:sz w:val="20"/>
                <w:szCs w:val="20"/>
                <w:lang w:val="en-GB"/>
              </w:rPr>
              <w:t xml:space="preserve"> </w:t>
            </w:r>
          </w:p>
          <w:p w14:paraId="0F738A9B"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5E990E6F"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30CBA605"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r>
      <w:tr w:rsidR="00C27B68" w:rsidRPr="00982B92" w14:paraId="2EF4EC28" w14:textId="77777777" w:rsidTr="009949A3">
        <w:tc>
          <w:tcPr>
            <w:tcW w:w="9206" w:type="dxa"/>
            <w:gridSpan w:val="2"/>
            <w:tcBorders>
              <w:right w:val="single" w:sz="4" w:space="0" w:color="808080" w:themeColor="background1" w:themeShade="80"/>
            </w:tcBorders>
            <w:shd w:val="clear" w:color="auto" w:fill="DBE5F1" w:themeFill="accent1" w:themeFillTint="33"/>
          </w:tcPr>
          <w:p w14:paraId="76CCEEE0" w14:textId="77777777" w:rsidR="00C27B68" w:rsidRPr="00982B92" w:rsidRDefault="00C27B68" w:rsidP="009949A3">
            <w:pPr>
              <w:autoSpaceDE w:val="0"/>
              <w:autoSpaceDN w:val="0"/>
              <w:adjustRightInd w:val="0"/>
              <w:spacing w:before="40" w:after="40"/>
              <w:jc w:val="center"/>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UN Organizations</w:t>
            </w:r>
          </w:p>
        </w:tc>
      </w:tr>
      <w:tr w:rsidR="00C27B68" w:rsidRPr="00982B92" w14:paraId="2B23BAB9" w14:textId="77777777" w:rsidTr="009949A3">
        <w:tc>
          <w:tcPr>
            <w:tcW w:w="4531" w:type="dxa"/>
            <w:tcBorders>
              <w:right w:val="single" w:sz="4" w:space="0" w:color="808080" w:themeColor="background1" w:themeShade="80"/>
            </w:tcBorders>
          </w:tcPr>
          <w:p w14:paraId="051479D9"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7D933FF6"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1509C12C"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324471C1"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c>
          <w:tcPr>
            <w:tcW w:w="4675" w:type="dxa"/>
            <w:tcBorders>
              <w:left w:val="single" w:sz="4" w:space="0" w:color="808080" w:themeColor="background1" w:themeShade="80"/>
            </w:tcBorders>
            <w:shd w:val="clear" w:color="auto" w:fill="auto"/>
          </w:tcPr>
          <w:p w14:paraId="06CCB882"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76CEF9F6"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7D584F0B"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3FDD62CA"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r>
      <w:tr w:rsidR="00C27B68" w:rsidRPr="00982B92" w14:paraId="0AB3920F" w14:textId="77777777" w:rsidTr="009949A3">
        <w:tc>
          <w:tcPr>
            <w:tcW w:w="4531" w:type="dxa"/>
            <w:tcBorders>
              <w:right w:val="single" w:sz="4" w:space="0" w:color="808080" w:themeColor="background1" w:themeShade="80"/>
            </w:tcBorders>
          </w:tcPr>
          <w:p w14:paraId="14BF0ECC"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00A75572"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2E85A5C5"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5835489D"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c>
          <w:tcPr>
            <w:tcW w:w="4675" w:type="dxa"/>
            <w:tcBorders>
              <w:left w:val="single" w:sz="4" w:space="0" w:color="808080" w:themeColor="background1" w:themeShade="80"/>
            </w:tcBorders>
            <w:shd w:val="clear" w:color="auto" w:fill="auto"/>
          </w:tcPr>
          <w:p w14:paraId="0F2F9068"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2EC3AE03"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23F786D4"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69FC2F68"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r>
      <w:tr w:rsidR="00C27B68" w:rsidRPr="00E87224" w14:paraId="02D47CEF" w14:textId="77777777" w:rsidTr="009949A3">
        <w:tc>
          <w:tcPr>
            <w:tcW w:w="9206" w:type="dxa"/>
            <w:gridSpan w:val="2"/>
            <w:tcBorders>
              <w:right w:val="single" w:sz="4" w:space="0" w:color="808080" w:themeColor="background1" w:themeShade="80"/>
            </w:tcBorders>
            <w:shd w:val="clear" w:color="auto" w:fill="DBE5F1" w:themeFill="accent1" w:themeFillTint="33"/>
          </w:tcPr>
          <w:p w14:paraId="773D3984" w14:textId="2C1446DF" w:rsidR="00C27B68" w:rsidRPr="00982B92" w:rsidRDefault="00D30633" w:rsidP="009949A3">
            <w:pPr>
              <w:autoSpaceDE w:val="0"/>
              <w:autoSpaceDN w:val="0"/>
              <w:adjustRightInd w:val="0"/>
              <w:spacing w:before="40" w:after="40"/>
              <w:jc w:val="center"/>
              <w:rPr>
                <w:rFonts w:ascii="Roboto" w:hAnsi="Roboto" w:cstheme="minorHAnsi"/>
                <w:b/>
                <w:bCs/>
                <w:color w:val="000000"/>
                <w:sz w:val="20"/>
                <w:szCs w:val="20"/>
                <w:lang w:val="fr-FR"/>
              </w:rPr>
            </w:pPr>
            <w:r w:rsidRPr="00982B92">
              <w:rPr>
                <w:rFonts w:ascii="Roboto" w:hAnsi="Roboto" w:cstheme="minorHAnsi"/>
                <w:b/>
                <w:bCs/>
                <w:color w:val="000000"/>
                <w:sz w:val="20"/>
                <w:szCs w:val="20"/>
                <w:lang w:val="fr-FR"/>
              </w:rPr>
              <w:t xml:space="preserve">Non-UN </w:t>
            </w:r>
            <w:proofErr w:type="spellStart"/>
            <w:r w:rsidR="00C27B68" w:rsidRPr="00982B92">
              <w:rPr>
                <w:rFonts w:ascii="Roboto" w:hAnsi="Roboto" w:cstheme="minorHAnsi"/>
                <w:b/>
                <w:bCs/>
                <w:color w:val="000000"/>
                <w:sz w:val="20"/>
                <w:szCs w:val="20"/>
                <w:lang w:val="fr-FR"/>
              </w:rPr>
              <w:t>Partners</w:t>
            </w:r>
            <w:proofErr w:type="spellEnd"/>
            <w:r w:rsidR="00C27B68" w:rsidRPr="00982B92">
              <w:rPr>
                <w:rFonts w:ascii="Roboto" w:hAnsi="Roboto" w:cstheme="minorHAnsi"/>
                <w:b/>
                <w:bCs/>
                <w:color w:val="000000"/>
                <w:sz w:val="20"/>
                <w:szCs w:val="20"/>
                <w:lang w:val="fr-FR"/>
              </w:rPr>
              <w:t xml:space="preserve"> </w:t>
            </w:r>
            <w:r w:rsidR="00C27B68" w:rsidRPr="00982B92">
              <w:rPr>
                <w:rFonts w:ascii="Roboto" w:hAnsi="Roboto" w:cstheme="minorHAnsi"/>
                <w:i/>
                <w:iCs/>
                <w:color w:val="000000"/>
                <w:sz w:val="20"/>
                <w:szCs w:val="20"/>
                <w:lang w:val="fr-FR"/>
              </w:rPr>
              <w:t>(as applicable)</w:t>
            </w:r>
          </w:p>
        </w:tc>
      </w:tr>
      <w:tr w:rsidR="00C27B68" w:rsidRPr="00982B92" w14:paraId="0F3646AB" w14:textId="77777777" w:rsidTr="009949A3">
        <w:tc>
          <w:tcPr>
            <w:tcW w:w="4531" w:type="dxa"/>
            <w:tcBorders>
              <w:right w:val="single" w:sz="4" w:space="0" w:color="808080" w:themeColor="background1" w:themeShade="80"/>
            </w:tcBorders>
          </w:tcPr>
          <w:p w14:paraId="2CC99998"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4D161B9C"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642E13C6"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56B9868B"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c>
          <w:tcPr>
            <w:tcW w:w="4675" w:type="dxa"/>
            <w:tcBorders>
              <w:left w:val="single" w:sz="4" w:space="0" w:color="808080" w:themeColor="background1" w:themeShade="80"/>
            </w:tcBorders>
            <w:shd w:val="clear" w:color="auto" w:fill="auto"/>
          </w:tcPr>
          <w:p w14:paraId="266B66C1"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Representative </w:t>
            </w:r>
          </w:p>
          <w:p w14:paraId="0151AEF1"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Signature </w:t>
            </w:r>
          </w:p>
          <w:p w14:paraId="35B10933" w14:textId="77777777" w:rsidR="00C27B68" w:rsidRPr="00982B92" w:rsidRDefault="00C27B68" w:rsidP="009949A3">
            <w:pPr>
              <w:autoSpaceDE w:val="0"/>
              <w:autoSpaceDN w:val="0"/>
              <w:adjustRightInd w:val="0"/>
              <w:spacing w:after="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 xml:space="preserve">Name of Organization </w:t>
            </w:r>
          </w:p>
          <w:p w14:paraId="63BAC577" w14:textId="77777777" w:rsidR="00C27B68" w:rsidRPr="00982B92" w:rsidRDefault="00C27B68"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i/>
                <w:iCs/>
                <w:color w:val="000000"/>
                <w:sz w:val="20"/>
                <w:szCs w:val="20"/>
                <w:lang w:val="en-GB"/>
              </w:rPr>
              <w:t>Date</w:t>
            </w:r>
          </w:p>
        </w:tc>
      </w:tr>
    </w:tbl>
    <w:p w14:paraId="61EFE3DD" w14:textId="77777777" w:rsidR="00C27B68" w:rsidRPr="00982B92" w:rsidRDefault="00C27B68" w:rsidP="00C27B68">
      <w:pPr>
        <w:autoSpaceDE w:val="0"/>
        <w:autoSpaceDN w:val="0"/>
        <w:adjustRightInd w:val="0"/>
        <w:rPr>
          <w:rFonts w:ascii="Roboto" w:hAnsi="Roboto" w:cstheme="minorHAnsi"/>
          <w:color w:val="000000"/>
          <w:sz w:val="20"/>
          <w:szCs w:val="20"/>
          <w:lang w:val="en-GB"/>
        </w:rPr>
      </w:pPr>
    </w:p>
    <w:p w14:paraId="5CDC3898" w14:textId="77B6A92B" w:rsidR="00C27B68" w:rsidRPr="00982B92" w:rsidRDefault="009B3EA0" w:rsidP="00C27B68">
      <w:pPr>
        <w:rPr>
          <w:rFonts w:ascii="Roboto" w:hAnsi="Roboto" w:cstheme="minorHAnsi"/>
          <w:b/>
          <w:bCs/>
          <w:sz w:val="20"/>
          <w:szCs w:val="20"/>
          <w:lang w:val="en-GB"/>
        </w:rPr>
      </w:pPr>
      <w:r w:rsidRPr="00982B92">
        <w:rPr>
          <w:rFonts w:ascii="Roboto" w:hAnsi="Roboto" w:cstheme="minorHAnsi"/>
          <w:b/>
          <w:bCs/>
          <w:sz w:val="24"/>
          <w:szCs w:val="24"/>
          <w:lang w:val="en-GB"/>
        </w:rPr>
        <w:t>1</w:t>
      </w:r>
      <w:r w:rsidR="00C27B68" w:rsidRPr="00982B92">
        <w:rPr>
          <w:rFonts w:ascii="Roboto" w:hAnsi="Roboto" w:cstheme="minorHAnsi"/>
          <w:b/>
          <w:bCs/>
          <w:sz w:val="24"/>
          <w:szCs w:val="24"/>
          <w:lang w:val="en-GB"/>
        </w:rPr>
        <w:t>. Rationale and theory of change</w:t>
      </w:r>
      <w:r w:rsidR="00C27B68" w:rsidRPr="00982B92">
        <w:rPr>
          <w:rFonts w:ascii="Roboto" w:hAnsi="Roboto" w:cstheme="minorHAnsi"/>
          <w:sz w:val="20"/>
          <w:szCs w:val="20"/>
          <w:lang w:val="en-GB"/>
        </w:rPr>
        <w:t xml:space="preserve"> (</w:t>
      </w:r>
      <w:r w:rsidR="0093446C" w:rsidRPr="00982B92">
        <w:rPr>
          <w:rFonts w:ascii="Roboto" w:hAnsi="Roboto" w:cstheme="minorHAnsi"/>
          <w:i/>
          <w:iCs/>
          <w:sz w:val="20"/>
          <w:szCs w:val="20"/>
          <w:lang w:val="en-GB"/>
        </w:rPr>
        <w:t>t</w:t>
      </w:r>
      <w:r w:rsidR="00812FD9" w:rsidRPr="00982B92">
        <w:rPr>
          <w:rFonts w:ascii="Roboto" w:hAnsi="Roboto" w:cstheme="minorHAnsi"/>
          <w:i/>
          <w:iCs/>
          <w:sz w:val="20"/>
          <w:szCs w:val="20"/>
          <w:lang w:val="en-GB"/>
        </w:rPr>
        <w:t>hree</w:t>
      </w:r>
      <w:r w:rsidR="00C27B68" w:rsidRPr="00982B92">
        <w:rPr>
          <w:rFonts w:ascii="Roboto" w:hAnsi="Roboto" w:cstheme="minorHAnsi"/>
          <w:i/>
          <w:iCs/>
          <w:sz w:val="20"/>
          <w:szCs w:val="20"/>
          <w:lang w:val="en-GB"/>
        </w:rPr>
        <w:t xml:space="preserve"> </w:t>
      </w:r>
      <w:r w:rsidR="002A056E" w:rsidRPr="00982B92">
        <w:rPr>
          <w:rFonts w:ascii="Roboto" w:hAnsi="Roboto" w:cstheme="minorHAnsi"/>
          <w:i/>
          <w:iCs/>
          <w:sz w:val="20"/>
          <w:szCs w:val="20"/>
          <w:lang w:val="en-GB"/>
        </w:rPr>
        <w:t>para</w:t>
      </w:r>
      <w:r w:rsidR="0093446C" w:rsidRPr="00982B92">
        <w:rPr>
          <w:rFonts w:ascii="Roboto" w:hAnsi="Roboto" w:cstheme="minorHAnsi"/>
          <w:i/>
          <w:iCs/>
          <w:sz w:val="20"/>
          <w:szCs w:val="20"/>
          <w:lang w:val="en-GB"/>
        </w:rPr>
        <w:t>graph</w:t>
      </w:r>
      <w:r w:rsidR="002A056E" w:rsidRPr="00982B92">
        <w:rPr>
          <w:rFonts w:ascii="Roboto" w:hAnsi="Roboto" w:cstheme="minorHAnsi"/>
          <w:i/>
          <w:iCs/>
          <w:sz w:val="20"/>
          <w:szCs w:val="20"/>
          <w:lang w:val="en-GB"/>
        </w:rPr>
        <w:t>s</w:t>
      </w:r>
      <w:r w:rsidR="00C27B68" w:rsidRPr="00982B92">
        <w:rPr>
          <w:rFonts w:ascii="Roboto" w:hAnsi="Roboto" w:cstheme="minorHAnsi"/>
          <w:sz w:val="20"/>
          <w:szCs w:val="20"/>
          <w:lang w:val="en-GB"/>
        </w:rPr>
        <w:t>)</w:t>
      </w:r>
      <w:r w:rsidR="00C27B68" w:rsidRPr="00982B92">
        <w:rPr>
          <w:rFonts w:ascii="Roboto" w:hAnsi="Roboto" w:cstheme="minorHAnsi"/>
          <w:b/>
          <w:bCs/>
          <w:sz w:val="20"/>
          <w:szCs w:val="20"/>
          <w:lang w:val="en-GB"/>
        </w:rPr>
        <w:t xml:space="preserve"> </w:t>
      </w:r>
    </w:p>
    <w:p w14:paraId="37EE6221" w14:textId="77777777" w:rsidR="004E612B" w:rsidRPr="00982B92" w:rsidRDefault="002A056E" w:rsidP="00E6493D">
      <w:pPr>
        <w:autoSpaceDE w:val="0"/>
        <w:autoSpaceDN w:val="0"/>
        <w:adjustRightInd w:val="0"/>
        <w:spacing w:after="60"/>
        <w:rPr>
          <w:rFonts w:ascii="Roboto" w:hAnsi="Roboto" w:cstheme="minorHAnsi"/>
          <w:color w:val="000000"/>
          <w:sz w:val="21"/>
          <w:szCs w:val="21"/>
        </w:rPr>
      </w:pPr>
      <w:r w:rsidRPr="00982B92">
        <w:rPr>
          <w:rFonts w:ascii="Roboto" w:hAnsi="Roboto" w:cstheme="minorHAnsi"/>
          <w:sz w:val="21"/>
          <w:szCs w:val="21"/>
          <w:lang w:val="en-GB"/>
        </w:rPr>
        <w:t>T</w:t>
      </w:r>
      <w:r w:rsidR="00C27B68" w:rsidRPr="00982B92">
        <w:rPr>
          <w:rFonts w:ascii="Roboto" w:hAnsi="Roboto" w:cstheme="minorHAnsi"/>
          <w:sz w:val="21"/>
          <w:szCs w:val="21"/>
          <w:lang w:val="en-GB"/>
        </w:rPr>
        <w:t xml:space="preserve">his section offers </w:t>
      </w:r>
      <w:r w:rsidR="006A69A8" w:rsidRPr="00982B92">
        <w:rPr>
          <w:rFonts w:ascii="Roboto" w:hAnsi="Roboto" w:cstheme="minorHAnsi"/>
          <w:sz w:val="21"/>
          <w:szCs w:val="21"/>
          <w:lang w:val="en-GB"/>
        </w:rPr>
        <w:t xml:space="preserve">a brief </w:t>
      </w:r>
      <w:r w:rsidR="00C27B68" w:rsidRPr="00982B92">
        <w:rPr>
          <w:rFonts w:ascii="Roboto" w:hAnsi="Roboto" w:cstheme="minorHAnsi"/>
          <w:sz w:val="21"/>
          <w:szCs w:val="21"/>
          <w:lang w:val="en-GB"/>
        </w:rPr>
        <w:t xml:space="preserve">rationale and </w:t>
      </w:r>
      <w:hyperlink r:id="rId17" w:history="1">
        <w:r w:rsidR="00170B3D" w:rsidRPr="00982B92">
          <w:rPr>
            <w:rStyle w:val="Hyperlink"/>
            <w:rFonts w:ascii="Roboto" w:hAnsi="Roboto" w:cstheme="minorHAnsi"/>
            <w:sz w:val="21"/>
            <w:szCs w:val="21"/>
          </w:rPr>
          <w:t>theory of change</w:t>
        </w:r>
      </w:hyperlink>
      <w:r w:rsidR="00C27B68" w:rsidRPr="00982B92">
        <w:rPr>
          <w:rFonts w:ascii="Roboto" w:hAnsi="Roboto" w:cstheme="minorHAnsi"/>
          <w:sz w:val="21"/>
          <w:szCs w:val="21"/>
          <w:lang w:val="en-GB"/>
        </w:rPr>
        <w:t xml:space="preserve"> for the JP. </w:t>
      </w:r>
      <w:r w:rsidR="006A69A8" w:rsidRPr="00982B92">
        <w:rPr>
          <w:rFonts w:ascii="Roboto" w:hAnsi="Roboto" w:cstheme="minorHAnsi"/>
          <w:sz w:val="21"/>
          <w:szCs w:val="21"/>
          <w:lang w:val="en-GB"/>
        </w:rPr>
        <w:t>These are obtained from the CF. At a minimum the section will</w:t>
      </w:r>
      <w:r w:rsidR="00170B3D" w:rsidRPr="00982B92">
        <w:rPr>
          <w:rFonts w:ascii="Roboto" w:hAnsi="Roboto" w:cstheme="minorHAnsi"/>
          <w:sz w:val="21"/>
          <w:szCs w:val="21"/>
          <w:lang w:val="en-GB"/>
        </w:rPr>
        <w:t xml:space="preserve"> d</w:t>
      </w:r>
      <w:r w:rsidR="00C27B68" w:rsidRPr="00982B92">
        <w:rPr>
          <w:rFonts w:ascii="Roboto" w:hAnsi="Roboto" w:cstheme="minorHAnsi"/>
          <w:color w:val="000000"/>
          <w:sz w:val="21"/>
          <w:szCs w:val="21"/>
        </w:rPr>
        <w:t>escri</w:t>
      </w:r>
      <w:r w:rsidR="006A69A8" w:rsidRPr="00982B92">
        <w:rPr>
          <w:rFonts w:ascii="Roboto" w:hAnsi="Roboto" w:cstheme="minorHAnsi"/>
          <w:color w:val="000000"/>
          <w:sz w:val="21"/>
          <w:szCs w:val="21"/>
        </w:rPr>
        <w:t>be</w:t>
      </w:r>
      <w:r w:rsidR="00170B3D" w:rsidRPr="00982B92">
        <w:rPr>
          <w:rFonts w:ascii="Roboto" w:hAnsi="Roboto" w:cstheme="minorHAnsi"/>
          <w:color w:val="000000"/>
          <w:sz w:val="21"/>
          <w:szCs w:val="21"/>
        </w:rPr>
        <w:t xml:space="preserve">: </w:t>
      </w:r>
    </w:p>
    <w:p w14:paraId="528DB414" w14:textId="3584E06A" w:rsidR="00812FD9" w:rsidRPr="00982B92" w:rsidRDefault="00170B3D" w:rsidP="00E6493D">
      <w:pPr>
        <w:autoSpaceDE w:val="0"/>
        <w:autoSpaceDN w:val="0"/>
        <w:adjustRightInd w:val="0"/>
        <w:spacing w:after="60"/>
        <w:rPr>
          <w:rFonts w:ascii="Roboto" w:hAnsi="Roboto" w:cstheme="minorHAnsi"/>
          <w:color w:val="000000"/>
          <w:sz w:val="21"/>
          <w:szCs w:val="21"/>
        </w:rPr>
      </w:pPr>
      <w:r w:rsidRPr="00982B92">
        <w:rPr>
          <w:rFonts w:ascii="Roboto" w:hAnsi="Roboto" w:cstheme="minorHAnsi"/>
          <w:color w:val="000000"/>
          <w:sz w:val="21"/>
          <w:szCs w:val="21"/>
        </w:rPr>
        <w:t xml:space="preserve">(1) </w:t>
      </w:r>
      <w:r w:rsidR="00812FD9" w:rsidRPr="00982B92">
        <w:rPr>
          <w:rFonts w:ascii="Roboto" w:hAnsi="Roboto" w:cstheme="minorHAnsi"/>
          <w:color w:val="000000"/>
          <w:sz w:val="21"/>
          <w:szCs w:val="21"/>
        </w:rPr>
        <w:t>T</w:t>
      </w:r>
      <w:r w:rsidR="00812FD9" w:rsidRPr="00982B92">
        <w:rPr>
          <w:rFonts w:ascii="Roboto" w:hAnsi="Roboto" w:cstheme="minorHAnsi"/>
          <w:sz w:val="21"/>
          <w:szCs w:val="21"/>
          <w:lang w:val="en-GB"/>
        </w:rPr>
        <w:t xml:space="preserve">he development challenges to be addressed with available, disaggregated data. This is obtained from the CF,  the Common Country Analysis (CCA), and other country analytical work including the </w:t>
      </w:r>
      <w:hyperlink r:id="rId18" w:history="1">
        <w:r w:rsidR="00812FD9" w:rsidRPr="00982B92">
          <w:rPr>
            <w:rStyle w:val="Hyperlink"/>
            <w:rFonts w:ascii="Roboto" w:hAnsi="Roboto" w:cstheme="minorHAnsi"/>
            <w:sz w:val="21"/>
            <w:szCs w:val="21"/>
            <w:lang w:val="en-GB"/>
          </w:rPr>
          <w:t>Humanitarian Needs Overview</w:t>
        </w:r>
      </w:hyperlink>
      <w:r w:rsidR="00812FD9" w:rsidRPr="00982B92">
        <w:rPr>
          <w:rFonts w:ascii="Roboto" w:hAnsi="Roboto" w:cstheme="minorHAnsi"/>
          <w:sz w:val="21"/>
          <w:szCs w:val="21"/>
          <w:vertAlign w:val="superscript"/>
          <w:lang w:val="en-GB"/>
        </w:rPr>
        <w:footnoteReference w:id="18"/>
      </w:r>
      <w:r w:rsidR="00812FD9" w:rsidRPr="00982B92">
        <w:rPr>
          <w:rFonts w:ascii="Roboto" w:hAnsi="Roboto" w:cstheme="minorHAnsi"/>
          <w:sz w:val="21"/>
          <w:szCs w:val="21"/>
          <w:lang w:val="en-GB"/>
        </w:rPr>
        <w:t xml:space="preserve"> (</w:t>
      </w:r>
      <w:r w:rsidR="00812FD9" w:rsidRPr="00982B92">
        <w:rPr>
          <w:rFonts w:ascii="Roboto" w:hAnsi="Roboto" w:cstheme="minorHAnsi"/>
          <w:i/>
          <w:iCs/>
          <w:sz w:val="21"/>
          <w:szCs w:val="21"/>
          <w:lang w:val="en-GB"/>
        </w:rPr>
        <w:t>as relevant</w:t>
      </w:r>
      <w:r w:rsidR="00812FD9" w:rsidRPr="00982B92">
        <w:rPr>
          <w:rFonts w:ascii="Roboto" w:hAnsi="Roboto" w:cstheme="minorHAnsi"/>
          <w:sz w:val="21"/>
          <w:szCs w:val="21"/>
          <w:lang w:val="en-GB"/>
        </w:rPr>
        <w:t>)</w:t>
      </w:r>
      <w:r w:rsidR="0093446C" w:rsidRPr="00982B92">
        <w:rPr>
          <w:rFonts w:ascii="Roboto" w:hAnsi="Roboto" w:cstheme="minorHAnsi"/>
          <w:sz w:val="21"/>
          <w:szCs w:val="21"/>
          <w:lang w:val="en-GB"/>
        </w:rPr>
        <w:t>;</w:t>
      </w:r>
      <w:r w:rsidR="00812FD9" w:rsidRPr="00982B92">
        <w:rPr>
          <w:rFonts w:ascii="Roboto" w:hAnsi="Roboto" w:cstheme="minorHAnsi"/>
          <w:sz w:val="21"/>
          <w:szCs w:val="21"/>
          <w:lang w:val="en-GB"/>
        </w:rPr>
        <w:t xml:space="preserve">  </w:t>
      </w:r>
    </w:p>
    <w:p w14:paraId="54D79826" w14:textId="07715671" w:rsidR="004E612B" w:rsidRPr="00982B92" w:rsidRDefault="00812FD9" w:rsidP="00E6493D">
      <w:pPr>
        <w:autoSpaceDE w:val="0"/>
        <w:autoSpaceDN w:val="0"/>
        <w:adjustRightInd w:val="0"/>
        <w:spacing w:after="60"/>
        <w:rPr>
          <w:rFonts w:ascii="Roboto" w:hAnsi="Roboto" w:cstheme="minorHAnsi"/>
          <w:color w:val="000000"/>
          <w:sz w:val="21"/>
          <w:szCs w:val="21"/>
        </w:rPr>
      </w:pPr>
      <w:r w:rsidRPr="00982B92">
        <w:rPr>
          <w:rFonts w:ascii="Roboto" w:hAnsi="Roboto" w:cstheme="minorHAnsi"/>
          <w:color w:val="000000"/>
          <w:sz w:val="21"/>
          <w:szCs w:val="21"/>
        </w:rPr>
        <w:t xml:space="preserve">(2) </w:t>
      </w:r>
      <w:r w:rsidR="004E612B" w:rsidRPr="00982B92">
        <w:rPr>
          <w:rFonts w:ascii="Roboto" w:hAnsi="Roboto" w:cstheme="minorHAnsi"/>
          <w:color w:val="000000"/>
          <w:sz w:val="21"/>
          <w:szCs w:val="21"/>
        </w:rPr>
        <w:t>E</w:t>
      </w:r>
      <w:r w:rsidR="00C27B68" w:rsidRPr="00982B92">
        <w:rPr>
          <w:rFonts w:ascii="Roboto" w:hAnsi="Roboto" w:cstheme="minorHAnsi"/>
          <w:color w:val="000000"/>
          <w:sz w:val="21"/>
          <w:szCs w:val="21"/>
        </w:rPr>
        <w:t>xpected JP results</w:t>
      </w:r>
      <w:r w:rsidR="00170B3D" w:rsidRPr="00982B92">
        <w:rPr>
          <w:rFonts w:ascii="Roboto" w:hAnsi="Roboto" w:cstheme="minorHAnsi"/>
          <w:color w:val="000000"/>
          <w:sz w:val="21"/>
          <w:szCs w:val="21"/>
        </w:rPr>
        <w:t>, with explanation about how people, and especially vulnerable groups, will benefit</w:t>
      </w:r>
      <w:r w:rsidR="004E612B" w:rsidRPr="00982B92">
        <w:rPr>
          <w:rFonts w:ascii="Roboto" w:hAnsi="Roboto" w:cstheme="minorHAnsi"/>
          <w:color w:val="000000"/>
          <w:sz w:val="21"/>
          <w:szCs w:val="21"/>
        </w:rPr>
        <w:t>;</w:t>
      </w:r>
    </w:p>
    <w:p w14:paraId="21D59DB8" w14:textId="45A21DD8" w:rsidR="004E612B" w:rsidRPr="00982B92" w:rsidRDefault="00170B3D" w:rsidP="00E6493D">
      <w:pPr>
        <w:autoSpaceDE w:val="0"/>
        <w:autoSpaceDN w:val="0"/>
        <w:adjustRightInd w:val="0"/>
        <w:spacing w:after="60"/>
        <w:rPr>
          <w:rFonts w:ascii="Roboto" w:hAnsi="Roboto" w:cstheme="minorHAnsi"/>
          <w:color w:val="000000"/>
          <w:sz w:val="21"/>
          <w:szCs w:val="21"/>
        </w:rPr>
      </w:pPr>
      <w:r w:rsidRPr="00982B92">
        <w:rPr>
          <w:rFonts w:ascii="Roboto" w:hAnsi="Roboto" w:cstheme="minorHAnsi"/>
          <w:color w:val="000000"/>
          <w:sz w:val="21"/>
          <w:szCs w:val="21"/>
        </w:rPr>
        <w:t>(</w:t>
      </w:r>
      <w:r w:rsidR="00812FD9" w:rsidRPr="00982B92">
        <w:rPr>
          <w:rFonts w:ascii="Roboto" w:hAnsi="Roboto" w:cstheme="minorHAnsi"/>
          <w:color w:val="000000"/>
          <w:sz w:val="21"/>
          <w:szCs w:val="21"/>
        </w:rPr>
        <w:t>3</w:t>
      </w:r>
      <w:r w:rsidRPr="00982B92">
        <w:rPr>
          <w:rFonts w:ascii="Roboto" w:hAnsi="Roboto" w:cstheme="minorHAnsi"/>
          <w:color w:val="000000"/>
          <w:sz w:val="21"/>
          <w:szCs w:val="21"/>
        </w:rPr>
        <w:t xml:space="preserve">) </w:t>
      </w:r>
      <w:r w:rsidR="004E612B" w:rsidRPr="00982B92">
        <w:rPr>
          <w:rFonts w:ascii="Roboto" w:hAnsi="Roboto" w:cstheme="minorHAnsi"/>
          <w:sz w:val="21"/>
          <w:szCs w:val="21"/>
          <w:lang w:val="en-GB"/>
        </w:rPr>
        <w:t xml:space="preserve">Programme </w:t>
      </w:r>
      <w:r w:rsidR="00C27B68" w:rsidRPr="00982B92">
        <w:rPr>
          <w:rFonts w:ascii="Roboto" w:hAnsi="Roboto" w:cstheme="minorHAnsi"/>
          <w:sz w:val="21"/>
          <w:szCs w:val="21"/>
          <w:lang w:val="en-GB"/>
        </w:rPr>
        <w:t>strategies</w:t>
      </w:r>
      <w:r w:rsidR="00712282" w:rsidRPr="00982B92">
        <w:rPr>
          <w:rFonts w:ascii="Roboto" w:hAnsi="Roboto" w:cstheme="minorHAnsi"/>
          <w:sz w:val="21"/>
          <w:szCs w:val="21"/>
          <w:lang w:val="en-GB"/>
        </w:rPr>
        <w:t xml:space="preserve">, </w:t>
      </w:r>
      <w:r w:rsidRPr="00982B92">
        <w:rPr>
          <w:rFonts w:ascii="Roboto" w:hAnsi="Roboto" w:cstheme="minorHAnsi"/>
          <w:color w:val="000000"/>
          <w:sz w:val="21"/>
          <w:szCs w:val="21"/>
        </w:rPr>
        <w:t>major assumptions and risks</w:t>
      </w:r>
      <w:r w:rsidR="00712282" w:rsidRPr="00982B92">
        <w:rPr>
          <w:rFonts w:ascii="Roboto" w:hAnsi="Roboto" w:cstheme="minorHAnsi"/>
          <w:color w:val="000000"/>
          <w:sz w:val="21"/>
          <w:szCs w:val="21"/>
        </w:rPr>
        <w:t xml:space="preserve"> and </w:t>
      </w:r>
      <w:r w:rsidR="00712282" w:rsidRPr="00982B92">
        <w:rPr>
          <w:rFonts w:ascii="Roboto" w:hAnsi="Roboto" w:cstheme="minorHAnsi"/>
          <w:sz w:val="21"/>
          <w:szCs w:val="21"/>
          <w:lang w:val="en-GB"/>
        </w:rPr>
        <w:t>risk mitigation measures</w:t>
      </w:r>
      <w:r w:rsidR="0093446C" w:rsidRPr="00982B92">
        <w:rPr>
          <w:rFonts w:ascii="Roboto" w:hAnsi="Roboto" w:cstheme="minorHAnsi"/>
          <w:color w:val="000000"/>
          <w:sz w:val="21"/>
          <w:szCs w:val="21"/>
        </w:rPr>
        <w:t>;</w:t>
      </w:r>
      <w:r w:rsidR="004E612B" w:rsidRPr="00982B92">
        <w:rPr>
          <w:rFonts w:ascii="Roboto" w:hAnsi="Roboto" w:cstheme="minorHAnsi"/>
          <w:color w:val="000000"/>
          <w:sz w:val="21"/>
          <w:szCs w:val="21"/>
        </w:rPr>
        <w:t xml:space="preserve"> </w:t>
      </w:r>
    </w:p>
    <w:p w14:paraId="448D72BA" w14:textId="775FD16A" w:rsidR="005177DC" w:rsidRPr="00982B92" w:rsidRDefault="004E612B" w:rsidP="00E6493D">
      <w:pPr>
        <w:autoSpaceDE w:val="0"/>
        <w:autoSpaceDN w:val="0"/>
        <w:adjustRightInd w:val="0"/>
        <w:spacing w:after="60"/>
        <w:rPr>
          <w:rFonts w:ascii="Roboto" w:hAnsi="Roboto" w:cstheme="minorHAnsi"/>
          <w:sz w:val="21"/>
          <w:szCs w:val="21"/>
          <w:lang w:val="en-GB"/>
        </w:rPr>
      </w:pPr>
      <w:r w:rsidRPr="00982B92">
        <w:rPr>
          <w:rFonts w:ascii="Roboto" w:hAnsi="Roboto" w:cstheme="minorHAnsi"/>
          <w:color w:val="000000"/>
          <w:sz w:val="21"/>
          <w:szCs w:val="21"/>
        </w:rPr>
        <w:t>(</w:t>
      </w:r>
      <w:r w:rsidR="00812FD9" w:rsidRPr="00982B92">
        <w:rPr>
          <w:rFonts w:ascii="Roboto" w:hAnsi="Roboto" w:cstheme="minorHAnsi"/>
          <w:color w:val="000000"/>
          <w:sz w:val="21"/>
          <w:szCs w:val="21"/>
        </w:rPr>
        <w:t>4</w:t>
      </w:r>
      <w:r w:rsidRPr="00982B92">
        <w:rPr>
          <w:rFonts w:ascii="Roboto" w:hAnsi="Roboto" w:cstheme="minorHAnsi"/>
          <w:color w:val="000000"/>
          <w:sz w:val="21"/>
          <w:szCs w:val="21"/>
        </w:rPr>
        <w:t>) H</w:t>
      </w:r>
      <w:r w:rsidR="00C27B68" w:rsidRPr="00982B92">
        <w:rPr>
          <w:rFonts w:ascii="Roboto" w:hAnsi="Roboto" w:cstheme="minorHAnsi"/>
          <w:sz w:val="21"/>
          <w:szCs w:val="21"/>
          <w:lang w:val="en-GB"/>
        </w:rPr>
        <w:t xml:space="preserve">ow JP </w:t>
      </w:r>
      <w:r w:rsidRPr="00982B92">
        <w:rPr>
          <w:rFonts w:ascii="Roboto" w:hAnsi="Roboto" w:cstheme="minorHAnsi"/>
          <w:sz w:val="21"/>
          <w:szCs w:val="21"/>
          <w:lang w:val="en-GB"/>
        </w:rPr>
        <w:t xml:space="preserve">results and strategies </w:t>
      </w:r>
      <w:r w:rsidR="00C27B68" w:rsidRPr="00982B92">
        <w:rPr>
          <w:rFonts w:ascii="Roboto" w:hAnsi="Roboto" w:cstheme="minorHAnsi"/>
          <w:sz w:val="21"/>
          <w:szCs w:val="21"/>
          <w:lang w:val="en-GB"/>
        </w:rPr>
        <w:t xml:space="preserve">will </w:t>
      </w:r>
      <w:r w:rsidR="00C27B68" w:rsidRPr="00982B92">
        <w:rPr>
          <w:rFonts w:ascii="Roboto" w:hAnsi="Roboto" w:cstheme="minorHAnsi"/>
          <w:i/>
          <w:iCs/>
          <w:sz w:val="21"/>
          <w:szCs w:val="21"/>
          <w:lang w:val="en-GB"/>
        </w:rPr>
        <w:t>complement</w:t>
      </w:r>
      <w:r w:rsidR="00C27B68" w:rsidRPr="00982B92">
        <w:rPr>
          <w:rFonts w:ascii="Roboto" w:hAnsi="Roboto" w:cstheme="minorHAnsi"/>
          <w:sz w:val="21"/>
          <w:szCs w:val="21"/>
          <w:lang w:val="en-GB"/>
        </w:rPr>
        <w:t xml:space="preserve"> the efforts of other development partners and programmes working on the same problems</w:t>
      </w:r>
      <w:r w:rsidR="0093446C" w:rsidRPr="00982B92">
        <w:rPr>
          <w:rFonts w:ascii="Roboto" w:hAnsi="Roboto" w:cstheme="minorHAnsi"/>
          <w:sz w:val="21"/>
          <w:szCs w:val="21"/>
          <w:lang w:val="en-GB"/>
        </w:rPr>
        <w:t>;</w:t>
      </w:r>
      <w:r w:rsidR="005177DC" w:rsidRPr="00982B92">
        <w:rPr>
          <w:rFonts w:ascii="Roboto" w:hAnsi="Roboto" w:cstheme="minorHAnsi"/>
          <w:sz w:val="21"/>
          <w:szCs w:val="21"/>
          <w:lang w:val="en-GB"/>
        </w:rPr>
        <w:t xml:space="preserve"> and </w:t>
      </w:r>
    </w:p>
    <w:p w14:paraId="717F0640" w14:textId="17885567" w:rsidR="005177DC" w:rsidRPr="00982B92" w:rsidRDefault="005177DC" w:rsidP="00C27B68">
      <w:pPr>
        <w:autoSpaceDE w:val="0"/>
        <w:autoSpaceDN w:val="0"/>
        <w:adjustRightInd w:val="0"/>
        <w:rPr>
          <w:rFonts w:ascii="Roboto" w:hAnsi="Roboto" w:cstheme="minorHAnsi"/>
          <w:color w:val="000000"/>
          <w:sz w:val="21"/>
          <w:szCs w:val="21"/>
          <w:shd w:val="clear" w:color="auto" w:fill="FFFFFF"/>
        </w:rPr>
      </w:pPr>
      <w:r w:rsidRPr="00982B92">
        <w:rPr>
          <w:rFonts w:ascii="Roboto" w:hAnsi="Roboto" w:cstheme="minorHAnsi"/>
          <w:sz w:val="21"/>
          <w:szCs w:val="21"/>
          <w:lang w:val="en-GB"/>
        </w:rPr>
        <w:t>(</w:t>
      </w:r>
      <w:r w:rsidR="00812FD9" w:rsidRPr="00982B92">
        <w:rPr>
          <w:rFonts w:ascii="Roboto" w:hAnsi="Roboto" w:cstheme="minorHAnsi"/>
          <w:sz w:val="21"/>
          <w:szCs w:val="21"/>
          <w:lang w:val="en-GB"/>
        </w:rPr>
        <w:t>5</w:t>
      </w:r>
      <w:r w:rsidRPr="00982B92">
        <w:rPr>
          <w:rFonts w:ascii="Roboto" w:hAnsi="Roboto" w:cstheme="minorHAnsi"/>
          <w:sz w:val="21"/>
          <w:szCs w:val="21"/>
          <w:lang w:val="en-GB"/>
        </w:rPr>
        <w:t xml:space="preserve">) </w:t>
      </w:r>
      <w:r w:rsidR="00C27B68" w:rsidRPr="00982B92">
        <w:rPr>
          <w:rFonts w:ascii="Roboto" w:hAnsi="Roboto" w:cstheme="minorHAnsi"/>
          <w:sz w:val="21"/>
          <w:szCs w:val="21"/>
        </w:rPr>
        <w:t xml:space="preserve">A brief description about how expected JP results will be </w:t>
      </w:r>
      <w:r w:rsidR="00C27B68" w:rsidRPr="00982B92">
        <w:rPr>
          <w:rFonts w:ascii="Roboto" w:hAnsi="Roboto" w:cstheme="minorHAnsi"/>
          <w:color w:val="000000"/>
          <w:sz w:val="21"/>
          <w:szCs w:val="21"/>
          <w:shd w:val="clear" w:color="auto" w:fill="FFFFFF"/>
        </w:rPr>
        <w:t>sustained beyond the timeline of the JP and CF</w:t>
      </w:r>
      <w:r w:rsidRPr="00982B92">
        <w:rPr>
          <w:rFonts w:ascii="Roboto" w:hAnsi="Roboto" w:cstheme="minorHAnsi"/>
          <w:color w:val="000000"/>
          <w:sz w:val="21"/>
          <w:szCs w:val="21"/>
          <w:shd w:val="clear" w:color="auto" w:fill="FFFFFF"/>
        </w:rPr>
        <w:t>.</w:t>
      </w:r>
    </w:p>
    <w:p w14:paraId="0CC6C47F" w14:textId="77777777" w:rsidR="006030DB" w:rsidRPr="00982B92" w:rsidRDefault="006030DB" w:rsidP="00C27B68">
      <w:pPr>
        <w:rPr>
          <w:rFonts w:ascii="Roboto" w:hAnsi="Roboto" w:cstheme="minorHAnsi"/>
          <w:b/>
          <w:bCs/>
          <w:sz w:val="24"/>
          <w:szCs w:val="24"/>
          <w:lang w:val="en-GB"/>
        </w:rPr>
      </w:pPr>
    </w:p>
    <w:p w14:paraId="2E3CAB31" w14:textId="77777777" w:rsidR="006030DB" w:rsidRPr="00982B92" w:rsidRDefault="006030DB" w:rsidP="00C27B68">
      <w:pPr>
        <w:rPr>
          <w:rFonts w:ascii="Roboto" w:hAnsi="Roboto" w:cstheme="minorHAnsi"/>
          <w:b/>
          <w:bCs/>
          <w:sz w:val="24"/>
          <w:szCs w:val="24"/>
          <w:lang w:val="en-GB"/>
        </w:rPr>
      </w:pPr>
    </w:p>
    <w:p w14:paraId="7756E066" w14:textId="31F1C991" w:rsidR="00C27B68" w:rsidRPr="00982B92" w:rsidRDefault="009B3EA0" w:rsidP="00C27B68">
      <w:pPr>
        <w:rPr>
          <w:rFonts w:ascii="Roboto" w:hAnsi="Roboto" w:cstheme="minorHAnsi"/>
          <w:sz w:val="21"/>
          <w:szCs w:val="21"/>
          <w:lang w:val="en-GB"/>
        </w:rPr>
      </w:pPr>
      <w:r w:rsidRPr="00982B92">
        <w:rPr>
          <w:rFonts w:ascii="Roboto" w:hAnsi="Roboto" w:cstheme="minorHAnsi"/>
          <w:b/>
          <w:bCs/>
          <w:sz w:val="24"/>
          <w:szCs w:val="24"/>
          <w:lang w:val="en-GB"/>
        </w:rPr>
        <w:t>2</w:t>
      </w:r>
      <w:r w:rsidR="00C27B68" w:rsidRPr="00982B92">
        <w:rPr>
          <w:rFonts w:ascii="Roboto" w:hAnsi="Roboto" w:cstheme="minorHAnsi"/>
          <w:b/>
          <w:bCs/>
          <w:sz w:val="24"/>
          <w:szCs w:val="24"/>
          <w:lang w:val="en-GB"/>
        </w:rPr>
        <w:t xml:space="preserve">. </w:t>
      </w:r>
      <w:r w:rsidR="00C97A83" w:rsidRPr="00982B92">
        <w:rPr>
          <w:rFonts w:ascii="Roboto" w:hAnsi="Roboto" w:cstheme="minorHAnsi"/>
          <w:b/>
          <w:bCs/>
          <w:sz w:val="24"/>
          <w:szCs w:val="24"/>
          <w:lang w:val="en-GB"/>
        </w:rPr>
        <w:t>Steering and m</w:t>
      </w:r>
      <w:r w:rsidR="00C27B68" w:rsidRPr="00982B92">
        <w:rPr>
          <w:rFonts w:ascii="Roboto" w:hAnsi="Roboto" w:cstheme="minorHAnsi"/>
          <w:b/>
          <w:bCs/>
          <w:sz w:val="24"/>
          <w:szCs w:val="24"/>
          <w:lang w:val="en-GB"/>
        </w:rPr>
        <w:t>anagement arrangements</w:t>
      </w:r>
      <w:r w:rsidR="00C27B68" w:rsidRPr="00982B92">
        <w:rPr>
          <w:rFonts w:ascii="Roboto" w:hAnsi="Roboto" w:cstheme="minorHAnsi"/>
          <w:sz w:val="21"/>
          <w:szCs w:val="21"/>
          <w:lang w:val="en-GB"/>
        </w:rPr>
        <w:t xml:space="preserve"> </w:t>
      </w:r>
      <w:r w:rsidR="00C27B68" w:rsidRPr="00982B92">
        <w:rPr>
          <w:rFonts w:ascii="Roboto" w:hAnsi="Roboto" w:cstheme="minorHAnsi"/>
          <w:sz w:val="20"/>
          <w:szCs w:val="20"/>
          <w:lang w:val="en-GB"/>
        </w:rPr>
        <w:t>(</w:t>
      </w:r>
      <w:r w:rsidR="0093446C" w:rsidRPr="00982B92">
        <w:rPr>
          <w:rFonts w:ascii="Roboto" w:hAnsi="Roboto" w:cstheme="minorHAnsi"/>
          <w:sz w:val="20"/>
          <w:szCs w:val="20"/>
          <w:lang w:val="en-GB"/>
        </w:rPr>
        <w:t>o</w:t>
      </w:r>
      <w:r w:rsidR="001E657A" w:rsidRPr="00982B92">
        <w:rPr>
          <w:rFonts w:ascii="Roboto" w:hAnsi="Roboto" w:cstheme="minorHAnsi"/>
          <w:i/>
          <w:iCs/>
          <w:sz w:val="20"/>
          <w:szCs w:val="20"/>
          <w:lang w:val="en-GB"/>
        </w:rPr>
        <w:t>ne para</w:t>
      </w:r>
      <w:r w:rsidR="0093446C" w:rsidRPr="00982B92">
        <w:rPr>
          <w:rFonts w:ascii="Roboto" w:hAnsi="Roboto" w:cstheme="minorHAnsi"/>
          <w:i/>
          <w:iCs/>
          <w:sz w:val="20"/>
          <w:szCs w:val="20"/>
          <w:lang w:val="en-GB"/>
        </w:rPr>
        <w:t>graph</w:t>
      </w:r>
      <w:r w:rsidR="00C27B68" w:rsidRPr="00982B92">
        <w:rPr>
          <w:rFonts w:ascii="Roboto" w:hAnsi="Roboto" w:cstheme="minorHAnsi"/>
          <w:sz w:val="20"/>
          <w:szCs w:val="20"/>
          <w:lang w:val="en-GB"/>
        </w:rPr>
        <w:t>)</w:t>
      </w:r>
      <w:r w:rsidR="00C27B68" w:rsidRPr="00982B92">
        <w:rPr>
          <w:rFonts w:ascii="Roboto" w:hAnsi="Roboto" w:cstheme="minorHAnsi"/>
          <w:sz w:val="21"/>
          <w:szCs w:val="21"/>
          <w:lang w:val="en-GB"/>
        </w:rPr>
        <w:t xml:space="preserve"> </w:t>
      </w:r>
    </w:p>
    <w:p w14:paraId="5AEB952D" w14:textId="29608537" w:rsidR="00C27B68" w:rsidRPr="00982B92" w:rsidRDefault="00795A6A" w:rsidP="00C27B68">
      <w:pPr>
        <w:spacing w:after="60"/>
        <w:rPr>
          <w:rFonts w:ascii="Roboto" w:hAnsi="Roboto" w:cstheme="minorHAnsi"/>
          <w:sz w:val="21"/>
          <w:szCs w:val="21"/>
          <w:lang w:val="en-GB"/>
        </w:rPr>
      </w:pPr>
      <w:r w:rsidRPr="00982B92">
        <w:rPr>
          <w:rFonts w:ascii="Roboto" w:hAnsi="Roboto" w:cstheme="minorHAnsi"/>
          <w:sz w:val="21"/>
          <w:szCs w:val="21"/>
          <w:lang w:val="en-GB"/>
        </w:rPr>
        <w:lastRenderedPageBreak/>
        <w:t xml:space="preserve">This </w:t>
      </w:r>
      <w:r w:rsidR="00C27B68" w:rsidRPr="00982B92">
        <w:rPr>
          <w:rFonts w:ascii="Roboto" w:hAnsi="Roboto" w:cstheme="minorHAnsi"/>
          <w:sz w:val="21"/>
          <w:szCs w:val="21"/>
          <w:lang w:val="en-GB"/>
        </w:rPr>
        <w:t xml:space="preserve">section describes </w:t>
      </w:r>
      <w:r w:rsidR="00C97A83" w:rsidRPr="00982B92">
        <w:rPr>
          <w:rFonts w:ascii="Roboto" w:hAnsi="Roboto" w:cstheme="minorHAnsi"/>
          <w:sz w:val="21"/>
          <w:szCs w:val="21"/>
          <w:lang w:val="en-GB"/>
        </w:rPr>
        <w:t xml:space="preserve">steering and </w:t>
      </w:r>
      <w:r w:rsidR="00C27B68" w:rsidRPr="00982B92">
        <w:rPr>
          <w:rFonts w:ascii="Roboto" w:hAnsi="Roboto" w:cstheme="minorHAnsi"/>
          <w:sz w:val="21"/>
          <w:szCs w:val="21"/>
          <w:lang w:val="en-GB"/>
        </w:rPr>
        <w:t>management arrangements for</w:t>
      </w:r>
      <w:r w:rsidR="003B3E0C" w:rsidRPr="00982B92">
        <w:rPr>
          <w:rFonts w:ascii="Roboto" w:hAnsi="Roboto" w:cstheme="minorHAnsi"/>
          <w:sz w:val="21"/>
          <w:szCs w:val="21"/>
          <w:lang w:val="en-GB"/>
        </w:rPr>
        <w:t xml:space="preserve"> the </w:t>
      </w:r>
      <w:r w:rsidR="00C27B68" w:rsidRPr="00982B92">
        <w:rPr>
          <w:rFonts w:ascii="Roboto" w:hAnsi="Roboto" w:cstheme="minorHAnsi"/>
          <w:sz w:val="21"/>
          <w:szCs w:val="21"/>
          <w:lang w:val="en-GB"/>
        </w:rPr>
        <w:t xml:space="preserve">JP. </w:t>
      </w:r>
      <w:r w:rsidR="003B3E0C" w:rsidRPr="00982B92">
        <w:rPr>
          <w:rFonts w:ascii="Roboto" w:hAnsi="Roboto" w:cstheme="minorHAnsi"/>
          <w:sz w:val="21"/>
          <w:szCs w:val="21"/>
          <w:lang w:val="en-GB"/>
        </w:rPr>
        <w:t xml:space="preserve">It </w:t>
      </w:r>
      <w:r w:rsidR="00C27B68" w:rsidRPr="00982B92">
        <w:rPr>
          <w:rFonts w:ascii="Roboto" w:hAnsi="Roboto" w:cstheme="minorHAnsi"/>
          <w:sz w:val="21"/>
          <w:szCs w:val="21"/>
          <w:lang w:val="en-GB"/>
        </w:rPr>
        <w:t>does not substitute for organization-specific arrangements required by the respective internal policies of PUNOs. It offers a brief description of key groups, their composition, and major roles and responsibilities</w:t>
      </w:r>
      <w:r w:rsidR="00E8304C" w:rsidRPr="00982B92">
        <w:rPr>
          <w:rFonts w:ascii="Roboto" w:hAnsi="Roboto" w:cstheme="minorHAnsi"/>
          <w:sz w:val="21"/>
          <w:szCs w:val="21"/>
          <w:lang w:val="en-GB"/>
        </w:rPr>
        <w:t xml:space="preserve">. It </w:t>
      </w:r>
      <w:r w:rsidR="001E657A" w:rsidRPr="00982B92">
        <w:rPr>
          <w:rFonts w:ascii="Roboto" w:hAnsi="Roboto" w:cstheme="minorHAnsi"/>
          <w:sz w:val="21"/>
          <w:szCs w:val="21"/>
          <w:lang w:val="en-GB"/>
        </w:rPr>
        <w:t>includes</w:t>
      </w:r>
      <w:r w:rsidR="00C27B68" w:rsidRPr="00982B92">
        <w:rPr>
          <w:rFonts w:ascii="Roboto" w:hAnsi="Roboto" w:cstheme="minorHAnsi"/>
          <w:sz w:val="21"/>
          <w:szCs w:val="21"/>
          <w:lang w:val="en-GB"/>
        </w:rPr>
        <w:t>:</w:t>
      </w:r>
    </w:p>
    <w:p w14:paraId="1AC6BD63" w14:textId="7C786164" w:rsidR="00C27B68" w:rsidRPr="00982B92" w:rsidRDefault="00C27B68" w:rsidP="00C27B68">
      <w:pPr>
        <w:pStyle w:val="ListParagraph"/>
        <w:numPr>
          <w:ilvl w:val="0"/>
          <w:numId w:val="16"/>
        </w:numPr>
        <w:spacing w:after="60"/>
        <w:contextualSpacing w:val="0"/>
        <w:rPr>
          <w:rFonts w:ascii="Roboto" w:hAnsi="Roboto"/>
          <w:b/>
          <w:sz w:val="21"/>
          <w:szCs w:val="21"/>
        </w:rPr>
      </w:pPr>
      <w:r w:rsidRPr="00982B92">
        <w:rPr>
          <w:rFonts w:ascii="Roboto" w:hAnsi="Roboto" w:cs="Myriad Pro Light"/>
          <w:color w:val="000000"/>
          <w:sz w:val="21"/>
          <w:szCs w:val="21"/>
        </w:rPr>
        <w:t xml:space="preserve">The </w:t>
      </w:r>
      <w:r w:rsidRPr="00982B92">
        <w:rPr>
          <w:rFonts w:ascii="Roboto" w:hAnsi="Roboto"/>
          <w:b/>
          <w:sz w:val="21"/>
          <w:szCs w:val="21"/>
        </w:rPr>
        <w:t>JP Steering Committee (SC)</w:t>
      </w:r>
      <w:r w:rsidR="001E657A" w:rsidRPr="00982B92">
        <w:rPr>
          <w:rFonts w:ascii="Roboto" w:hAnsi="Roboto"/>
          <w:bCs/>
          <w:sz w:val="21"/>
          <w:szCs w:val="21"/>
        </w:rPr>
        <w:t xml:space="preserve"> S</w:t>
      </w:r>
      <w:r w:rsidRPr="00982B92">
        <w:rPr>
          <w:rFonts w:ascii="Roboto" w:hAnsi="Roboto"/>
          <w:bCs/>
          <w:sz w:val="21"/>
          <w:szCs w:val="21"/>
        </w:rPr>
        <w:t>ee: ToR</w:t>
      </w:r>
    </w:p>
    <w:p w14:paraId="555C30DE" w14:textId="7D45B214" w:rsidR="00C27B68" w:rsidRPr="00982B92" w:rsidRDefault="00C27B68" w:rsidP="00C27B68">
      <w:pPr>
        <w:pStyle w:val="ListParagraph"/>
        <w:numPr>
          <w:ilvl w:val="0"/>
          <w:numId w:val="16"/>
        </w:numPr>
        <w:ind w:left="357" w:hanging="357"/>
        <w:contextualSpacing w:val="0"/>
        <w:rPr>
          <w:rFonts w:ascii="Roboto" w:hAnsi="Roboto"/>
          <w:b/>
          <w:sz w:val="21"/>
          <w:szCs w:val="21"/>
        </w:rPr>
      </w:pPr>
      <w:r w:rsidRPr="00982B92">
        <w:rPr>
          <w:rFonts w:ascii="Roboto" w:hAnsi="Roboto"/>
          <w:b/>
          <w:sz w:val="21"/>
          <w:szCs w:val="21"/>
        </w:rPr>
        <w:t>The JP Team</w:t>
      </w:r>
      <w:r w:rsidRPr="00982B92">
        <w:rPr>
          <w:rFonts w:ascii="Roboto" w:hAnsi="Roboto"/>
          <w:bCs/>
          <w:sz w:val="21"/>
          <w:szCs w:val="21"/>
        </w:rPr>
        <w:t xml:space="preserve"> </w:t>
      </w:r>
      <w:r w:rsidR="001E657A" w:rsidRPr="00982B92">
        <w:rPr>
          <w:rFonts w:ascii="Roboto" w:hAnsi="Roboto"/>
          <w:bCs/>
          <w:sz w:val="21"/>
          <w:szCs w:val="21"/>
        </w:rPr>
        <w:t>S</w:t>
      </w:r>
      <w:r w:rsidRPr="00982B92">
        <w:rPr>
          <w:rFonts w:ascii="Roboto" w:hAnsi="Roboto"/>
          <w:bCs/>
          <w:sz w:val="21"/>
          <w:szCs w:val="21"/>
        </w:rPr>
        <w:t xml:space="preserve">ee: ToR </w:t>
      </w:r>
    </w:p>
    <w:p w14:paraId="38227B27" w14:textId="6832B5D1" w:rsidR="00343AFD" w:rsidRPr="00982B92" w:rsidRDefault="00343AFD">
      <w:pPr>
        <w:ind w:right="-334"/>
        <w:jc w:val="both"/>
        <w:rPr>
          <w:rFonts w:ascii="Roboto" w:hAnsi="Roboto" w:cstheme="minorHAnsi"/>
          <w:bCs/>
          <w:sz w:val="21"/>
          <w:szCs w:val="21"/>
        </w:rPr>
      </w:pPr>
      <w:r w:rsidRPr="00982B92">
        <w:rPr>
          <w:rFonts w:ascii="Roboto" w:hAnsi="Roboto" w:cstheme="minorHAnsi"/>
          <w:bCs/>
          <w:sz w:val="21"/>
          <w:szCs w:val="21"/>
        </w:rPr>
        <w:t>See section 2.3: Role of the UN Resident Coordinator (UNRC) and Resident Coordinator’s Office (UNRCO).</w:t>
      </w:r>
    </w:p>
    <w:p w14:paraId="5587102A" w14:textId="77777777" w:rsidR="00767821" w:rsidRPr="00982B92" w:rsidRDefault="00767821" w:rsidP="00767821">
      <w:pPr>
        <w:ind w:right="-334"/>
        <w:jc w:val="both"/>
        <w:rPr>
          <w:rFonts w:ascii="Roboto" w:hAnsi="Roboto" w:cstheme="minorHAnsi"/>
          <w:bCs/>
          <w:sz w:val="21"/>
          <w:szCs w:val="21"/>
        </w:rPr>
      </w:pPr>
      <w:r w:rsidRPr="00982B92">
        <w:rPr>
          <w:rFonts w:ascii="Roboto" w:hAnsi="Roboto" w:cstheme="minorHAnsi"/>
          <w:bCs/>
          <w:sz w:val="21"/>
          <w:szCs w:val="21"/>
        </w:rPr>
        <w:t xml:space="preserve">As relevant, this section will indicate </w:t>
      </w:r>
      <w:r w:rsidRPr="00982B92">
        <w:rPr>
          <w:rFonts w:ascii="Roboto" w:hAnsi="Roboto" w:cstheme="minorHAnsi"/>
          <w:sz w:val="21"/>
          <w:szCs w:val="21"/>
        </w:rPr>
        <w:t>common business services that will be used to enhance JP implementation.</w:t>
      </w:r>
    </w:p>
    <w:p w14:paraId="2242EB8D" w14:textId="23CE9579" w:rsidR="00C27B68" w:rsidRPr="00982B92" w:rsidRDefault="009B3EA0" w:rsidP="00C27B68">
      <w:pPr>
        <w:rPr>
          <w:rFonts w:ascii="Roboto" w:hAnsi="Roboto" w:cstheme="minorHAnsi"/>
          <w:sz w:val="21"/>
          <w:szCs w:val="21"/>
          <w:lang w:val="en-GB"/>
        </w:rPr>
      </w:pPr>
      <w:r w:rsidRPr="00982B92">
        <w:rPr>
          <w:rFonts w:ascii="Roboto" w:hAnsi="Roboto" w:cstheme="minorHAnsi"/>
          <w:b/>
          <w:bCs/>
          <w:sz w:val="24"/>
          <w:szCs w:val="24"/>
          <w:lang w:val="en-GB"/>
        </w:rPr>
        <w:t>3</w:t>
      </w:r>
      <w:r w:rsidR="00C27B68" w:rsidRPr="00982B92">
        <w:rPr>
          <w:rFonts w:ascii="Roboto" w:hAnsi="Roboto" w:cstheme="minorHAnsi"/>
          <w:b/>
          <w:bCs/>
          <w:sz w:val="24"/>
          <w:szCs w:val="24"/>
          <w:lang w:val="en-GB"/>
        </w:rPr>
        <w:t xml:space="preserve">. Fund management </w:t>
      </w:r>
      <w:r w:rsidR="00B85B0F" w:rsidRPr="00982B92">
        <w:rPr>
          <w:rFonts w:ascii="Roboto" w:hAnsi="Roboto" w:cstheme="minorHAnsi"/>
          <w:b/>
          <w:bCs/>
          <w:sz w:val="24"/>
          <w:szCs w:val="24"/>
          <w:lang w:val="en-GB"/>
        </w:rPr>
        <w:t>modality</w:t>
      </w:r>
      <w:r w:rsidR="00C27B68" w:rsidRPr="00982B92">
        <w:rPr>
          <w:rFonts w:ascii="Roboto" w:hAnsi="Roboto" w:cstheme="minorHAnsi"/>
          <w:sz w:val="21"/>
          <w:szCs w:val="21"/>
          <w:lang w:val="en-GB"/>
        </w:rPr>
        <w:t xml:space="preserve"> </w:t>
      </w:r>
      <w:r w:rsidR="009F4DDD" w:rsidRPr="00982B92">
        <w:rPr>
          <w:rFonts w:ascii="Roboto" w:hAnsi="Roboto" w:cstheme="minorHAnsi"/>
          <w:sz w:val="21"/>
          <w:szCs w:val="21"/>
          <w:lang w:val="en-GB"/>
        </w:rPr>
        <w:t>(</w:t>
      </w:r>
      <w:r w:rsidR="0093446C" w:rsidRPr="00982B92">
        <w:rPr>
          <w:rFonts w:ascii="Roboto" w:hAnsi="Roboto" w:cstheme="minorHAnsi"/>
          <w:sz w:val="21"/>
          <w:szCs w:val="21"/>
          <w:lang w:val="en-GB"/>
        </w:rPr>
        <w:t>t</w:t>
      </w:r>
      <w:r w:rsidR="009F4DDD" w:rsidRPr="00982B92">
        <w:rPr>
          <w:rFonts w:ascii="Roboto" w:hAnsi="Roboto" w:cstheme="minorHAnsi"/>
          <w:i/>
          <w:iCs/>
          <w:sz w:val="20"/>
          <w:szCs w:val="20"/>
          <w:lang w:val="en-GB"/>
        </w:rPr>
        <w:t>wo p</w:t>
      </w:r>
      <w:r w:rsidR="00C27B68" w:rsidRPr="00982B92">
        <w:rPr>
          <w:rFonts w:ascii="Roboto" w:hAnsi="Roboto" w:cstheme="minorHAnsi"/>
          <w:i/>
          <w:iCs/>
          <w:sz w:val="20"/>
          <w:szCs w:val="20"/>
          <w:lang w:val="en-GB"/>
        </w:rPr>
        <w:t>a</w:t>
      </w:r>
      <w:r w:rsidR="001E657A" w:rsidRPr="00982B92">
        <w:rPr>
          <w:rFonts w:ascii="Roboto" w:hAnsi="Roboto" w:cstheme="minorHAnsi"/>
          <w:i/>
          <w:iCs/>
          <w:sz w:val="20"/>
          <w:szCs w:val="20"/>
          <w:lang w:val="en-GB"/>
        </w:rPr>
        <w:t>ra</w:t>
      </w:r>
      <w:r w:rsidR="0093446C" w:rsidRPr="00982B92">
        <w:rPr>
          <w:rFonts w:ascii="Roboto" w:hAnsi="Roboto" w:cstheme="minorHAnsi"/>
          <w:i/>
          <w:iCs/>
          <w:sz w:val="20"/>
          <w:szCs w:val="20"/>
          <w:lang w:val="en-GB"/>
        </w:rPr>
        <w:t>graph</w:t>
      </w:r>
      <w:r w:rsidR="009F4DDD" w:rsidRPr="00982B92">
        <w:rPr>
          <w:rFonts w:ascii="Roboto" w:hAnsi="Roboto" w:cstheme="minorHAnsi"/>
          <w:i/>
          <w:iCs/>
          <w:sz w:val="20"/>
          <w:szCs w:val="20"/>
          <w:lang w:val="en-GB"/>
        </w:rPr>
        <w:t>s</w:t>
      </w:r>
      <w:r w:rsidR="00C27B68" w:rsidRPr="00982B92">
        <w:rPr>
          <w:rFonts w:ascii="Roboto" w:hAnsi="Roboto" w:cstheme="minorHAnsi"/>
          <w:sz w:val="20"/>
          <w:szCs w:val="20"/>
          <w:lang w:val="en-GB"/>
        </w:rPr>
        <w:t>)</w:t>
      </w:r>
      <w:r w:rsidR="00C27B68" w:rsidRPr="00982B92">
        <w:rPr>
          <w:rFonts w:ascii="Roboto" w:hAnsi="Roboto" w:cstheme="minorHAnsi"/>
          <w:sz w:val="21"/>
          <w:szCs w:val="21"/>
          <w:lang w:val="en-GB"/>
        </w:rPr>
        <w:t xml:space="preserve"> </w:t>
      </w:r>
    </w:p>
    <w:p w14:paraId="4F2CE98B" w14:textId="77777777" w:rsidR="00225A63" w:rsidRPr="00982B92" w:rsidRDefault="00225A63" w:rsidP="00225A63">
      <w:pPr>
        <w:rPr>
          <w:rFonts w:ascii="Roboto" w:hAnsi="Roboto" w:cstheme="minorHAnsi"/>
          <w:sz w:val="21"/>
          <w:szCs w:val="21"/>
        </w:rPr>
      </w:pPr>
      <w:r w:rsidRPr="00982B92">
        <w:rPr>
          <w:rFonts w:ascii="Roboto" w:hAnsi="Roboto" w:cstheme="minorHAnsi"/>
          <w:sz w:val="21"/>
          <w:szCs w:val="21"/>
        </w:rPr>
        <w:t>See Standard template.</w:t>
      </w:r>
    </w:p>
    <w:p w14:paraId="74352C1C" w14:textId="4748F59C" w:rsidR="00C27B68" w:rsidRPr="00982B92" w:rsidRDefault="009B3EA0" w:rsidP="00E6493D">
      <w:pPr>
        <w:spacing w:after="60"/>
        <w:rPr>
          <w:rFonts w:ascii="Roboto" w:hAnsi="Roboto" w:cstheme="minorHAnsi"/>
          <w:b/>
          <w:bCs/>
          <w:sz w:val="21"/>
          <w:szCs w:val="21"/>
          <w:lang w:val="en-GB"/>
        </w:rPr>
      </w:pPr>
      <w:r w:rsidRPr="00982B92">
        <w:rPr>
          <w:rFonts w:ascii="Roboto" w:hAnsi="Roboto" w:cstheme="minorHAnsi"/>
          <w:b/>
          <w:bCs/>
          <w:sz w:val="24"/>
          <w:szCs w:val="24"/>
          <w:lang w:val="en-GB"/>
        </w:rPr>
        <w:t>4</w:t>
      </w:r>
      <w:r w:rsidR="00C27B68" w:rsidRPr="00982B92">
        <w:rPr>
          <w:rFonts w:ascii="Roboto" w:hAnsi="Roboto" w:cstheme="minorHAnsi"/>
          <w:b/>
          <w:bCs/>
          <w:sz w:val="24"/>
          <w:szCs w:val="24"/>
          <w:lang w:val="en-GB"/>
        </w:rPr>
        <w:t>. Monitoring, learning, and reporting</w:t>
      </w:r>
      <w:r w:rsidR="00C27B68" w:rsidRPr="00982B92">
        <w:rPr>
          <w:rFonts w:ascii="Roboto" w:hAnsi="Roboto" w:cstheme="minorHAnsi"/>
          <w:b/>
          <w:bCs/>
          <w:sz w:val="21"/>
          <w:szCs w:val="21"/>
          <w:lang w:val="en-GB"/>
        </w:rPr>
        <w:t xml:space="preserve"> </w:t>
      </w:r>
      <w:r w:rsidR="00C27B68" w:rsidRPr="00982B92">
        <w:rPr>
          <w:rFonts w:ascii="Roboto" w:hAnsi="Roboto" w:cstheme="minorHAnsi"/>
          <w:sz w:val="20"/>
          <w:szCs w:val="20"/>
          <w:lang w:val="en-GB"/>
        </w:rPr>
        <w:t>(</w:t>
      </w:r>
      <w:r w:rsidR="0093446C" w:rsidRPr="00982B92">
        <w:rPr>
          <w:rFonts w:ascii="Roboto" w:hAnsi="Roboto" w:cstheme="minorHAnsi"/>
          <w:i/>
          <w:iCs/>
          <w:sz w:val="20"/>
          <w:szCs w:val="20"/>
          <w:lang w:val="en-GB"/>
        </w:rPr>
        <w:t>t</w:t>
      </w:r>
      <w:r w:rsidR="00451122" w:rsidRPr="00982B92">
        <w:rPr>
          <w:rFonts w:ascii="Roboto" w:hAnsi="Roboto" w:cstheme="minorHAnsi"/>
          <w:i/>
          <w:iCs/>
          <w:sz w:val="20"/>
          <w:szCs w:val="20"/>
          <w:lang w:val="en-GB"/>
        </w:rPr>
        <w:t>wo para</w:t>
      </w:r>
      <w:r w:rsidR="0093446C" w:rsidRPr="00982B92">
        <w:rPr>
          <w:rFonts w:ascii="Roboto" w:hAnsi="Roboto" w:cstheme="minorHAnsi"/>
          <w:i/>
          <w:iCs/>
          <w:sz w:val="20"/>
          <w:szCs w:val="20"/>
          <w:lang w:val="en-GB"/>
        </w:rPr>
        <w:t>graph</w:t>
      </w:r>
      <w:r w:rsidR="00451122" w:rsidRPr="00982B92">
        <w:rPr>
          <w:rFonts w:ascii="Roboto" w:hAnsi="Roboto" w:cstheme="minorHAnsi"/>
          <w:i/>
          <w:iCs/>
          <w:sz w:val="20"/>
          <w:szCs w:val="20"/>
          <w:lang w:val="en-GB"/>
        </w:rPr>
        <w:t>s</w:t>
      </w:r>
      <w:r w:rsidR="00C27B68" w:rsidRPr="00982B92">
        <w:rPr>
          <w:rFonts w:ascii="Roboto" w:hAnsi="Roboto" w:cstheme="minorHAnsi"/>
          <w:sz w:val="20"/>
          <w:szCs w:val="20"/>
          <w:lang w:val="en-GB"/>
        </w:rPr>
        <w:t>)</w:t>
      </w:r>
    </w:p>
    <w:p w14:paraId="7E32E58B" w14:textId="4B00DB62" w:rsidR="00094578" w:rsidRPr="00982B92" w:rsidRDefault="00C27B68" w:rsidP="00E6493D">
      <w:pPr>
        <w:spacing w:after="60"/>
        <w:rPr>
          <w:rFonts w:ascii="Roboto" w:hAnsi="Roboto"/>
          <w:bCs/>
          <w:sz w:val="21"/>
          <w:szCs w:val="21"/>
        </w:rPr>
      </w:pPr>
      <w:r w:rsidRPr="00982B92">
        <w:rPr>
          <w:rFonts w:ascii="Roboto" w:hAnsi="Roboto"/>
          <w:bCs/>
          <w:sz w:val="21"/>
          <w:szCs w:val="21"/>
        </w:rPr>
        <w:t>This section summarizes the arrangements for</w:t>
      </w:r>
      <w:r w:rsidR="00971EFC" w:rsidRPr="00982B92">
        <w:rPr>
          <w:rFonts w:ascii="Roboto" w:hAnsi="Roboto"/>
          <w:bCs/>
          <w:sz w:val="21"/>
          <w:szCs w:val="21"/>
        </w:rPr>
        <w:t>:</w:t>
      </w:r>
      <w:r w:rsidR="00451122" w:rsidRPr="00982B92">
        <w:rPr>
          <w:rFonts w:ascii="Roboto" w:hAnsi="Roboto"/>
          <w:bCs/>
          <w:sz w:val="21"/>
          <w:szCs w:val="21"/>
        </w:rPr>
        <w:t xml:space="preserve"> </w:t>
      </w:r>
    </w:p>
    <w:p w14:paraId="36B40303" w14:textId="28BC3EB3" w:rsidR="00C27B68" w:rsidRPr="00982B92" w:rsidRDefault="00451122" w:rsidP="00E6493D">
      <w:pPr>
        <w:spacing w:after="60"/>
        <w:rPr>
          <w:rFonts w:ascii="Roboto" w:hAnsi="Roboto"/>
          <w:sz w:val="21"/>
          <w:szCs w:val="21"/>
        </w:rPr>
      </w:pPr>
      <w:r w:rsidRPr="00982B92">
        <w:rPr>
          <w:rFonts w:ascii="Roboto" w:hAnsi="Roboto"/>
          <w:bCs/>
          <w:sz w:val="21"/>
          <w:szCs w:val="21"/>
        </w:rPr>
        <w:t xml:space="preserve">(1) </w:t>
      </w:r>
      <w:r w:rsidRPr="00982B92">
        <w:rPr>
          <w:rFonts w:ascii="Roboto" w:hAnsi="Roboto"/>
          <w:bCs/>
          <w:sz w:val="21"/>
          <w:szCs w:val="21"/>
          <w:lang w:val="en-GB"/>
        </w:rPr>
        <w:t xml:space="preserve">Monitoring </w:t>
      </w:r>
      <w:r w:rsidR="004E3845" w:rsidRPr="00982B92">
        <w:rPr>
          <w:rFonts w:ascii="Roboto" w:hAnsi="Roboto"/>
          <w:bCs/>
          <w:sz w:val="21"/>
          <w:szCs w:val="21"/>
          <w:lang w:val="en-GB"/>
        </w:rPr>
        <w:t>and learning</w:t>
      </w:r>
      <w:r w:rsidR="004E3845" w:rsidRPr="00982B92">
        <w:rPr>
          <w:rFonts w:ascii="Roboto" w:hAnsi="Roboto"/>
          <w:b/>
          <w:sz w:val="21"/>
          <w:szCs w:val="21"/>
          <w:lang w:val="en-GB"/>
        </w:rPr>
        <w:t xml:space="preserve"> </w:t>
      </w:r>
      <w:r w:rsidR="00C27B68" w:rsidRPr="00982B92">
        <w:rPr>
          <w:rFonts w:ascii="Roboto" w:hAnsi="Roboto"/>
          <w:sz w:val="21"/>
          <w:szCs w:val="21"/>
          <w:lang w:val="en-GB"/>
        </w:rPr>
        <w:t xml:space="preserve">by the </w:t>
      </w:r>
      <w:r w:rsidR="00C27B68" w:rsidRPr="00982B92">
        <w:rPr>
          <w:rFonts w:ascii="Roboto" w:hAnsi="Roboto"/>
          <w:sz w:val="21"/>
          <w:szCs w:val="21"/>
        </w:rPr>
        <w:t>JP</w:t>
      </w:r>
      <w:r w:rsidR="00C27B68" w:rsidRPr="00982B92">
        <w:rPr>
          <w:rFonts w:ascii="Roboto" w:hAnsi="Roboto"/>
          <w:bCs/>
          <w:sz w:val="21"/>
          <w:szCs w:val="21"/>
        </w:rPr>
        <w:t xml:space="preserve"> team</w:t>
      </w:r>
      <w:r w:rsidR="00B932A4" w:rsidRPr="00982B92">
        <w:rPr>
          <w:rFonts w:ascii="Roboto" w:hAnsi="Roboto"/>
          <w:bCs/>
          <w:sz w:val="21"/>
          <w:szCs w:val="21"/>
        </w:rPr>
        <w:t xml:space="preserve"> (JP step 9)</w:t>
      </w:r>
      <w:r w:rsidR="009B3EA0" w:rsidRPr="00982B92">
        <w:rPr>
          <w:rFonts w:ascii="Roboto" w:hAnsi="Roboto"/>
          <w:bCs/>
          <w:sz w:val="21"/>
          <w:szCs w:val="21"/>
        </w:rPr>
        <w:t>:</w:t>
      </w:r>
      <w:r w:rsidR="004E3845" w:rsidRPr="00982B92">
        <w:rPr>
          <w:rFonts w:ascii="Roboto" w:hAnsi="Roboto"/>
          <w:bCs/>
          <w:sz w:val="21"/>
          <w:szCs w:val="21"/>
        </w:rPr>
        <w:t xml:space="preserve"> This is done </w:t>
      </w:r>
      <w:r w:rsidR="00C27B68" w:rsidRPr="00982B92">
        <w:rPr>
          <w:rFonts w:ascii="Roboto" w:hAnsi="Roboto"/>
          <w:bCs/>
          <w:sz w:val="21"/>
          <w:szCs w:val="21"/>
        </w:rPr>
        <w:t>under the coordination and programmatic leadership of the lead PUNO</w:t>
      </w:r>
      <w:r w:rsidR="00860C0A" w:rsidRPr="00982B92">
        <w:rPr>
          <w:rFonts w:ascii="Roboto" w:hAnsi="Roboto"/>
          <w:bCs/>
          <w:sz w:val="21"/>
          <w:szCs w:val="21"/>
        </w:rPr>
        <w:t xml:space="preserve">, </w:t>
      </w:r>
      <w:r w:rsidR="004E3845" w:rsidRPr="00982B92">
        <w:rPr>
          <w:rFonts w:ascii="Roboto" w:hAnsi="Roboto"/>
          <w:bCs/>
          <w:sz w:val="21"/>
          <w:szCs w:val="21"/>
        </w:rPr>
        <w:t>and includes</w:t>
      </w:r>
      <w:r w:rsidR="00860C0A" w:rsidRPr="00982B92">
        <w:rPr>
          <w:rFonts w:ascii="Roboto" w:hAnsi="Roboto"/>
          <w:bCs/>
          <w:sz w:val="21"/>
          <w:szCs w:val="21"/>
        </w:rPr>
        <w:t xml:space="preserve"> </w:t>
      </w:r>
      <w:r w:rsidR="00C27B68" w:rsidRPr="00982B92">
        <w:rPr>
          <w:rFonts w:ascii="Roboto" w:hAnsi="Roboto"/>
          <w:bCs/>
          <w:sz w:val="21"/>
          <w:szCs w:val="21"/>
        </w:rPr>
        <w:t>data collection, reviews or studies, and joint field visits</w:t>
      </w:r>
      <w:r w:rsidR="00094578" w:rsidRPr="00982B92">
        <w:rPr>
          <w:rFonts w:ascii="Roboto" w:hAnsi="Roboto"/>
          <w:bCs/>
          <w:sz w:val="21"/>
          <w:szCs w:val="21"/>
        </w:rPr>
        <w:t>.</w:t>
      </w:r>
      <w:r w:rsidR="00C27B68" w:rsidRPr="00982B92">
        <w:rPr>
          <w:rFonts w:ascii="Roboto" w:hAnsi="Roboto"/>
          <w:bCs/>
          <w:sz w:val="21"/>
          <w:szCs w:val="21"/>
        </w:rPr>
        <w:t xml:space="preserve"> For PUNOs that apply HACT, this includes quality assurance, scheduled </w:t>
      </w:r>
      <w:r w:rsidR="00295E08" w:rsidRPr="00982B92">
        <w:rPr>
          <w:rFonts w:ascii="Roboto" w:hAnsi="Roboto"/>
          <w:bCs/>
          <w:sz w:val="21"/>
          <w:szCs w:val="21"/>
        </w:rPr>
        <w:t>audit</w:t>
      </w:r>
      <w:r w:rsidR="00C27B68" w:rsidRPr="00982B92">
        <w:rPr>
          <w:rFonts w:ascii="Roboto" w:hAnsi="Roboto"/>
          <w:bCs/>
          <w:sz w:val="21"/>
          <w:szCs w:val="21"/>
        </w:rPr>
        <w:t xml:space="preserve"> and HACT spot checks, as required. Some arrangements for monitoring depend upon the choice of FMM (See Annex D).</w:t>
      </w:r>
    </w:p>
    <w:p w14:paraId="53A8587F" w14:textId="7271D50D" w:rsidR="009B3EA0" w:rsidRPr="00982B92" w:rsidRDefault="004E3845" w:rsidP="00E6493D">
      <w:pPr>
        <w:spacing w:after="60"/>
        <w:rPr>
          <w:rFonts w:ascii="Roboto" w:hAnsi="Roboto"/>
          <w:sz w:val="21"/>
          <w:szCs w:val="21"/>
          <w:lang w:val="en-GB"/>
        </w:rPr>
      </w:pPr>
      <w:r w:rsidRPr="00982B92">
        <w:rPr>
          <w:rFonts w:ascii="Roboto" w:hAnsi="Roboto"/>
          <w:sz w:val="21"/>
          <w:szCs w:val="21"/>
          <w:lang w:val="en-GB"/>
        </w:rPr>
        <w:t xml:space="preserve">(2) </w:t>
      </w:r>
      <w:r w:rsidR="00C27B68" w:rsidRPr="00982B92">
        <w:rPr>
          <w:rFonts w:ascii="Roboto" w:hAnsi="Roboto"/>
          <w:sz w:val="21"/>
          <w:szCs w:val="21"/>
          <w:lang w:val="en-GB"/>
        </w:rPr>
        <w:t>Reporting and communications</w:t>
      </w:r>
      <w:r w:rsidRPr="00982B92">
        <w:rPr>
          <w:rFonts w:ascii="Roboto" w:hAnsi="Roboto"/>
          <w:sz w:val="21"/>
          <w:szCs w:val="21"/>
          <w:lang w:val="en-GB"/>
        </w:rPr>
        <w:t xml:space="preserve"> (JP Step 11)</w:t>
      </w:r>
      <w:r w:rsidR="009B3EA0" w:rsidRPr="00982B92">
        <w:rPr>
          <w:rFonts w:ascii="Roboto" w:hAnsi="Roboto"/>
          <w:sz w:val="21"/>
          <w:szCs w:val="21"/>
          <w:lang w:val="en-GB"/>
        </w:rPr>
        <w:t xml:space="preserve">: </w:t>
      </w:r>
      <w:r w:rsidR="009B3EA0" w:rsidRPr="00982B92">
        <w:rPr>
          <w:rFonts w:ascii="Roboto" w:hAnsi="Roboto"/>
          <w:bCs/>
          <w:sz w:val="21"/>
          <w:szCs w:val="21"/>
          <w:lang w:val="en-GB"/>
        </w:rPr>
        <w:t>One</w:t>
      </w:r>
      <w:r w:rsidR="009B3EA0" w:rsidRPr="00982B92">
        <w:rPr>
          <w:rFonts w:ascii="Roboto" w:hAnsi="Roboto" w:cs="Myriad Pro"/>
          <w:color w:val="000000"/>
          <w:sz w:val="21"/>
          <w:szCs w:val="21"/>
        </w:rPr>
        <w:t xml:space="preserve"> consolidated, results-based annual report is produced that includes programmatic and finan</w:t>
      </w:r>
      <w:r w:rsidR="009B3EA0" w:rsidRPr="00982B92">
        <w:rPr>
          <w:rFonts w:ascii="Roboto" w:hAnsi="Roboto" w:cs="Myriad Pro"/>
          <w:color w:val="000000"/>
          <w:sz w:val="21"/>
          <w:szCs w:val="21"/>
        </w:rPr>
        <w:softHyphen/>
        <w:t xml:space="preserve">cial elements. </w:t>
      </w:r>
      <w:r w:rsidR="00343AFD" w:rsidRPr="00982B92">
        <w:rPr>
          <w:rFonts w:ascii="Roboto" w:hAnsi="Roboto" w:cs="Myriad Pro"/>
          <w:color w:val="000000"/>
          <w:sz w:val="21"/>
          <w:szCs w:val="21"/>
        </w:rPr>
        <w:t xml:space="preserve">It provides evidence about </w:t>
      </w:r>
      <w:r w:rsidR="00343AFD" w:rsidRPr="00982B92">
        <w:rPr>
          <w:rFonts w:ascii="Roboto" w:hAnsi="Roboto" w:cstheme="minorHAnsi"/>
          <w:bCs/>
          <w:sz w:val="21"/>
          <w:szCs w:val="21"/>
          <w:lang w:val="en-GB"/>
        </w:rPr>
        <w:t xml:space="preserve">progress toward </w:t>
      </w:r>
      <w:r w:rsidR="009B3EA0" w:rsidRPr="00982B92">
        <w:rPr>
          <w:rFonts w:ascii="Roboto" w:hAnsi="Roboto" w:cstheme="minorHAnsi"/>
          <w:bCs/>
          <w:sz w:val="21"/>
          <w:szCs w:val="21"/>
          <w:lang w:val="en-GB"/>
        </w:rPr>
        <w:t>JP result</w:t>
      </w:r>
      <w:r w:rsidR="00343AFD" w:rsidRPr="00982B92">
        <w:rPr>
          <w:rFonts w:ascii="Roboto" w:hAnsi="Roboto" w:cstheme="minorHAnsi"/>
          <w:bCs/>
          <w:sz w:val="21"/>
          <w:szCs w:val="21"/>
          <w:lang w:val="en-GB"/>
        </w:rPr>
        <w:t>s</w:t>
      </w:r>
      <w:r w:rsidR="009B3EA0" w:rsidRPr="00982B92">
        <w:rPr>
          <w:rFonts w:ascii="Roboto" w:hAnsi="Roboto" w:cstheme="minorHAnsi"/>
          <w:bCs/>
          <w:sz w:val="21"/>
          <w:szCs w:val="21"/>
          <w:lang w:val="en-GB"/>
        </w:rPr>
        <w:t>, based upon monitoring reports and field missions, along with updated data for indicators (</w:t>
      </w:r>
      <w:r w:rsidR="009B3EA0" w:rsidRPr="00982B92">
        <w:rPr>
          <w:rFonts w:ascii="Roboto" w:hAnsi="Roboto" w:cstheme="minorHAnsi"/>
          <w:bCs/>
          <w:i/>
          <w:iCs/>
          <w:sz w:val="21"/>
          <w:szCs w:val="21"/>
          <w:lang w:val="en-GB"/>
        </w:rPr>
        <w:t>as available</w:t>
      </w:r>
      <w:r w:rsidR="009B3EA0" w:rsidRPr="00982B92">
        <w:rPr>
          <w:rFonts w:ascii="Roboto" w:hAnsi="Roboto" w:cstheme="minorHAnsi"/>
          <w:bCs/>
          <w:sz w:val="21"/>
          <w:szCs w:val="21"/>
          <w:lang w:val="en-GB"/>
        </w:rPr>
        <w:t>).</w:t>
      </w:r>
      <w:r w:rsidR="009B3EA0" w:rsidRPr="00982B92">
        <w:rPr>
          <w:rFonts w:ascii="Roboto" w:hAnsi="Roboto" w:cs="Myriad Pro"/>
          <w:color w:val="000000"/>
          <w:sz w:val="21"/>
          <w:szCs w:val="21"/>
        </w:rPr>
        <w:t xml:space="preserve"> Relevant parts of the </w:t>
      </w:r>
      <w:r w:rsidR="009B3EA0" w:rsidRPr="00982B92">
        <w:rPr>
          <w:rFonts w:ascii="Roboto" w:hAnsi="Roboto" w:cstheme="minorHAnsi"/>
          <w:bCs/>
          <w:sz w:val="21"/>
          <w:szCs w:val="21"/>
          <w:lang w:val="en-GB"/>
        </w:rPr>
        <w:t xml:space="preserve">CF annual results report may be used, </w:t>
      </w:r>
      <w:r w:rsidR="009B3EA0" w:rsidRPr="00982B92">
        <w:rPr>
          <w:rFonts w:ascii="Roboto" w:hAnsi="Roboto" w:cstheme="minorHAnsi"/>
          <w:bCs/>
          <w:color w:val="000000"/>
          <w:sz w:val="21"/>
          <w:szCs w:val="21"/>
        </w:rPr>
        <w:t>unless otherwise required by the donor or pooled fund mechanism. When a separate report is required, t</w:t>
      </w:r>
      <w:r w:rsidR="009B3EA0" w:rsidRPr="00982B92">
        <w:rPr>
          <w:rFonts w:ascii="Roboto" w:hAnsi="Roboto" w:cstheme="minorHAnsi"/>
          <w:bCs/>
          <w:sz w:val="21"/>
          <w:szCs w:val="21"/>
          <w:lang w:val="en-GB"/>
        </w:rPr>
        <w:t xml:space="preserve">he </w:t>
      </w:r>
      <w:r w:rsidR="0029106C" w:rsidRPr="00982B92">
        <w:rPr>
          <w:rFonts w:ascii="Roboto" w:hAnsi="Roboto"/>
        </w:rPr>
        <w:t>standard report template</w:t>
      </w:r>
      <w:r w:rsidR="009B3EA0" w:rsidRPr="00982B92">
        <w:rPr>
          <w:rFonts w:ascii="Roboto" w:hAnsi="Roboto" w:cstheme="minorHAnsi"/>
          <w:bCs/>
          <w:color w:val="000000"/>
          <w:sz w:val="21"/>
          <w:szCs w:val="21"/>
        </w:rPr>
        <w:t xml:space="preserve"> is used.</w:t>
      </w:r>
    </w:p>
    <w:p w14:paraId="4C893A8D" w14:textId="70550AB5" w:rsidR="004E3845" w:rsidRPr="00982B92" w:rsidRDefault="004E3845" w:rsidP="004E3845">
      <w:pPr>
        <w:rPr>
          <w:rFonts w:ascii="Roboto" w:hAnsi="Roboto"/>
          <w:sz w:val="21"/>
          <w:szCs w:val="21"/>
          <w:lang w:val="en-GB"/>
        </w:rPr>
      </w:pPr>
      <w:r w:rsidRPr="00982B92">
        <w:rPr>
          <w:rFonts w:ascii="Roboto" w:hAnsi="Roboto"/>
          <w:sz w:val="21"/>
          <w:szCs w:val="21"/>
          <w:lang w:val="en-GB"/>
        </w:rPr>
        <w:t>(</w:t>
      </w:r>
      <w:r w:rsidR="00E93F96" w:rsidRPr="00982B92">
        <w:rPr>
          <w:rFonts w:ascii="Roboto" w:hAnsi="Roboto"/>
          <w:sz w:val="21"/>
          <w:szCs w:val="21"/>
          <w:lang w:val="en-GB"/>
        </w:rPr>
        <w:t>3</w:t>
      </w:r>
      <w:r w:rsidRPr="00982B92">
        <w:rPr>
          <w:rFonts w:ascii="Roboto" w:hAnsi="Roboto"/>
          <w:sz w:val="21"/>
          <w:szCs w:val="21"/>
          <w:lang w:val="en-GB"/>
        </w:rPr>
        <w:t xml:space="preserve">) </w:t>
      </w:r>
      <w:r w:rsidRPr="00982B92">
        <w:rPr>
          <w:rFonts w:ascii="Roboto" w:hAnsi="Roboto"/>
          <w:sz w:val="21"/>
          <w:szCs w:val="21"/>
          <w:lang w:val="en-US"/>
        </w:rPr>
        <w:t>Annual progress reviews</w:t>
      </w:r>
      <w:r w:rsidRPr="00982B92">
        <w:rPr>
          <w:rFonts w:ascii="Roboto" w:hAnsi="Roboto"/>
          <w:sz w:val="21"/>
          <w:szCs w:val="21"/>
          <w:vertAlign w:val="superscript"/>
        </w:rPr>
        <w:footnoteReference w:id="19"/>
      </w:r>
      <w:r w:rsidRPr="00982B92">
        <w:rPr>
          <w:rFonts w:ascii="Roboto" w:hAnsi="Roboto"/>
          <w:sz w:val="21"/>
          <w:szCs w:val="21"/>
          <w:lang w:val="en-US"/>
        </w:rPr>
        <w:t xml:space="preserve"> (</w:t>
      </w:r>
      <w:r w:rsidRPr="00982B92">
        <w:rPr>
          <w:rFonts w:ascii="Roboto" w:hAnsi="Roboto"/>
          <w:sz w:val="21"/>
          <w:szCs w:val="21"/>
          <w:lang w:val="en-GB"/>
        </w:rPr>
        <w:t>JP step 12)</w:t>
      </w:r>
      <w:r w:rsidR="00E93F96" w:rsidRPr="00982B92">
        <w:rPr>
          <w:rFonts w:ascii="Roboto" w:hAnsi="Roboto"/>
          <w:sz w:val="21"/>
          <w:szCs w:val="21"/>
          <w:lang w:val="en-GB"/>
        </w:rPr>
        <w:t>: A</w:t>
      </w:r>
      <w:r w:rsidR="00E93F96" w:rsidRPr="00982B92">
        <w:rPr>
          <w:rFonts w:ascii="Roboto" w:hAnsi="Roboto"/>
          <w:bCs/>
          <w:sz w:val="21"/>
          <w:szCs w:val="21"/>
          <w:lang w:val="en-GB"/>
        </w:rPr>
        <w:t xml:space="preserve">rrangements, roles and responsibilities for conducting </w:t>
      </w:r>
      <w:r w:rsidR="00E93F96" w:rsidRPr="00982B92">
        <w:rPr>
          <w:rFonts w:ascii="Roboto" w:hAnsi="Roboto"/>
          <w:sz w:val="21"/>
          <w:szCs w:val="21"/>
          <w:lang w:val="en-US"/>
        </w:rPr>
        <w:t>annual progress reviews.</w:t>
      </w:r>
    </w:p>
    <w:p w14:paraId="01A69A12" w14:textId="3AEBE508" w:rsidR="00C27B68" w:rsidRPr="00982B92" w:rsidRDefault="001B26F6" w:rsidP="00C27B68">
      <w:pPr>
        <w:rPr>
          <w:rFonts w:ascii="Roboto" w:hAnsi="Roboto" w:cstheme="minorHAnsi"/>
          <w:b/>
          <w:bCs/>
          <w:sz w:val="21"/>
          <w:szCs w:val="21"/>
          <w:lang w:val="en-GB"/>
        </w:rPr>
      </w:pPr>
      <w:r w:rsidRPr="00982B92">
        <w:rPr>
          <w:rFonts w:ascii="Roboto" w:hAnsi="Roboto" w:cstheme="minorHAnsi"/>
          <w:b/>
          <w:bCs/>
          <w:sz w:val="24"/>
          <w:szCs w:val="24"/>
          <w:lang w:val="en-GB"/>
        </w:rPr>
        <w:t>5</w:t>
      </w:r>
      <w:r w:rsidR="00C27B68" w:rsidRPr="00982B92">
        <w:rPr>
          <w:rFonts w:ascii="Roboto" w:hAnsi="Roboto" w:cstheme="minorHAnsi"/>
          <w:b/>
          <w:bCs/>
          <w:sz w:val="24"/>
          <w:szCs w:val="24"/>
          <w:lang w:val="en-GB"/>
        </w:rPr>
        <w:t xml:space="preserve">. Evaluation </w:t>
      </w:r>
      <w:r w:rsidR="00C27B68" w:rsidRPr="00982B92">
        <w:rPr>
          <w:rFonts w:ascii="Roboto" w:hAnsi="Roboto" w:cstheme="minorHAnsi"/>
          <w:sz w:val="20"/>
          <w:szCs w:val="20"/>
          <w:lang w:val="en-GB"/>
        </w:rPr>
        <w:t>(</w:t>
      </w:r>
      <w:r w:rsidR="009C43C0" w:rsidRPr="00982B92">
        <w:rPr>
          <w:rFonts w:ascii="Roboto" w:hAnsi="Roboto" w:cstheme="minorHAnsi"/>
          <w:i/>
          <w:iCs/>
          <w:sz w:val="20"/>
          <w:szCs w:val="20"/>
          <w:lang w:val="en-GB"/>
        </w:rPr>
        <w:t xml:space="preserve">One </w:t>
      </w:r>
      <w:r w:rsidR="00C27B68" w:rsidRPr="00982B92">
        <w:rPr>
          <w:rFonts w:ascii="Roboto" w:hAnsi="Roboto" w:cstheme="minorHAnsi"/>
          <w:i/>
          <w:iCs/>
          <w:sz w:val="20"/>
          <w:szCs w:val="20"/>
          <w:lang w:val="en-GB"/>
        </w:rPr>
        <w:t>para</w:t>
      </w:r>
      <w:r w:rsidR="00C27B68" w:rsidRPr="00982B92">
        <w:rPr>
          <w:rFonts w:ascii="Roboto" w:hAnsi="Roboto" w:cstheme="minorHAnsi"/>
          <w:sz w:val="20"/>
          <w:szCs w:val="20"/>
          <w:lang w:val="en-GB"/>
        </w:rPr>
        <w:t>)</w:t>
      </w:r>
    </w:p>
    <w:p w14:paraId="6F714D39" w14:textId="4EF1B6ED" w:rsidR="00C27B68" w:rsidRPr="00982B92" w:rsidRDefault="00C27B68" w:rsidP="00C27B68">
      <w:pPr>
        <w:rPr>
          <w:rFonts w:ascii="Roboto" w:hAnsi="Roboto"/>
          <w:bCs/>
          <w:sz w:val="21"/>
          <w:szCs w:val="21"/>
          <w:lang w:val="en-GB"/>
        </w:rPr>
      </w:pPr>
      <w:r w:rsidRPr="00982B92">
        <w:rPr>
          <w:rFonts w:ascii="Roboto" w:hAnsi="Roboto"/>
          <w:bCs/>
          <w:sz w:val="21"/>
          <w:szCs w:val="21"/>
          <w:lang w:val="en-GB"/>
        </w:rPr>
        <w:t xml:space="preserve">This section describes arrangements, responsibilities and timing for the JP </w:t>
      </w:r>
      <w:r w:rsidR="003B3E0C" w:rsidRPr="00982B92">
        <w:rPr>
          <w:rFonts w:ascii="Roboto" w:hAnsi="Roboto"/>
        </w:rPr>
        <w:t>joint evaluation</w:t>
      </w:r>
      <w:r w:rsidRPr="00982B92">
        <w:rPr>
          <w:rFonts w:ascii="Roboto" w:hAnsi="Roboto"/>
          <w:bCs/>
          <w:sz w:val="21"/>
          <w:szCs w:val="21"/>
          <w:lang w:val="en-GB"/>
        </w:rPr>
        <w:t xml:space="preserve"> (</w:t>
      </w:r>
      <w:r w:rsidRPr="00982B92">
        <w:rPr>
          <w:rFonts w:ascii="Roboto" w:hAnsi="Roboto"/>
          <w:bCs/>
          <w:i/>
          <w:iCs/>
          <w:sz w:val="21"/>
          <w:szCs w:val="21"/>
          <w:lang w:val="en-GB"/>
        </w:rPr>
        <w:t>as required</w:t>
      </w:r>
      <w:r w:rsidRPr="00982B92">
        <w:rPr>
          <w:rFonts w:ascii="Roboto" w:hAnsi="Roboto"/>
          <w:bCs/>
          <w:sz w:val="21"/>
          <w:szCs w:val="21"/>
          <w:lang w:val="en-GB"/>
        </w:rPr>
        <w:t>), including how evaluation findings and recommendations will be used by the JP partners and other stakeholders.</w:t>
      </w:r>
    </w:p>
    <w:p w14:paraId="68AC75BF" w14:textId="73390FD9" w:rsidR="00C27B68" w:rsidRPr="00982B92" w:rsidRDefault="00C27B68" w:rsidP="00E6493D">
      <w:pPr>
        <w:rPr>
          <w:rFonts w:ascii="Roboto" w:hAnsi="Roboto" w:cstheme="minorHAnsi"/>
          <w:sz w:val="24"/>
          <w:szCs w:val="24"/>
          <w:lang w:val="en-GB"/>
        </w:rPr>
      </w:pPr>
      <w:r w:rsidRPr="00982B92">
        <w:rPr>
          <w:rFonts w:ascii="Roboto" w:hAnsi="Roboto"/>
          <w:b/>
          <w:sz w:val="24"/>
          <w:szCs w:val="24"/>
          <w:lang w:val="en-GB"/>
        </w:rPr>
        <w:t xml:space="preserve">ANNEX A. </w:t>
      </w:r>
      <w:r w:rsidRPr="00982B92">
        <w:rPr>
          <w:rFonts w:ascii="Roboto" w:hAnsi="Roboto" w:cstheme="minorHAnsi"/>
          <w:b/>
          <w:bCs/>
          <w:sz w:val="24"/>
          <w:szCs w:val="24"/>
          <w:lang w:val="en-GB"/>
        </w:rPr>
        <w:t>Integrated results framework, work plan and budget</w:t>
      </w:r>
      <w:r w:rsidRPr="00982B92">
        <w:rPr>
          <w:rFonts w:ascii="Roboto" w:hAnsi="Roboto" w:cstheme="minorHAnsi"/>
          <w:sz w:val="24"/>
          <w:szCs w:val="24"/>
          <w:lang w:val="en-GB"/>
        </w:rPr>
        <w:t xml:space="preserve"> </w:t>
      </w:r>
    </w:p>
    <w:p w14:paraId="4DED62F1" w14:textId="718EBEE5" w:rsidR="00C27B68" w:rsidRPr="00982B92" w:rsidRDefault="00B85B0F">
      <w:pPr>
        <w:rPr>
          <w:rFonts w:ascii="Roboto" w:hAnsi="Roboto" w:cstheme="minorHAnsi"/>
          <w:sz w:val="21"/>
          <w:szCs w:val="21"/>
        </w:rPr>
      </w:pPr>
      <w:r w:rsidRPr="00982B92">
        <w:rPr>
          <w:rFonts w:ascii="Roboto" w:hAnsi="Roboto" w:cstheme="minorHAnsi"/>
          <w:sz w:val="21"/>
          <w:szCs w:val="21"/>
        </w:rPr>
        <w:t xml:space="preserve">See Standard </w:t>
      </w:r>
      <w:r w:rsidR="00225A63" w:rsidRPr="00982B92">
        <w:rPr>
          <w:rFonts w:ascii="Roboto" w:hAnsi="Roboto" w:cstheme="minorHAnsi"/>
          <w:sz w:val="21"/>
          <w:szCs w:val="21"/>
        </w:rPr>
        <w:t>template</w:t>
      </w:r>
      <w:r w:rsidRPr="00982B92">
        <w:rPr>
          <w:rFonts w:ascii="Roboto" w:hAnsi="Roboto" w:cstheme="minorHAnsi"/>
          <w:sz w:val="21"/>
          <w:szCs w:val="21"/>
        </w:rPr>
        <w:t>.</w:t>
      </w:r>
    </w:p>
    <w:p w14:paraId="171D655B" w14:textId="12CB110C" w:rsidR="0056493D" w:rsidRPr="00982B92" w:rsidRDefault="0056493D">
      <w:pPr>
        <w:rPr>
          <w:rFonts w:ascii="Roboto" w:hAnsi="Roboto" w:cstheme="minorHAnsi"/>
          <w:sz w:val="21"/>
          <w:szCs w:val="21"/>
        </w:rPr>
      </w:pPr>
      <w:r w:rsidRPr="00982B92">
        <w:rPr>
          <w:rFonts w:ascii="Roboto" w:hAnsi="Roboto" w:cstheme="minorHAnsi"/>
          <w:sz w:val="21"/>
          <w:szCs w:val="21"/>
        </w:rPr>
        <w:br w:type="page"/>
      </w:r>
    </w:p>
    <w:p w14:paraId="47298094" w14:textId="5B07DC40" w:rsidR="0056493D" w:rsidRPr="00982B92" w:rsidRDefault="0056493D" w:rsidP="0056493D">
      <w:pPr>
        <w:rPr>
          <w:rFonts w:ascii="Roboto" w:hAnsi="Roboto" w:cstheme="minorHAnsi"/>
          <w:b/>
          <w:bCs/>
          <w:sz w:val="28"/>
          <w:szCs w:val="28"/>
        </w:rPr>
      </w:pPr>
      <w:r w:rsidRPr="00982B92">
        <w:rPr>
          <w:rFonts w:ascii="Roboto" w:hAnsi="Roboto" w:cstheme="minorHAnsi"/>
          <w:b/>
          <w:bCs/>
          <w:sz w:val="28"/>
          <w:szCs w:val="28"/>
        </w:rPr>
        <w:lastRenderedPageBreak/>
        <w:t>A3. Results-based Annual Report: Standard Template</w:t>
      </w:r>
      <w:r w:rsidR="00F57692" w:rsidRPr="00982B92">
        <w:rPr>
          <w:rFonts w:ascii="Roboto" w:hAnsi="Roboto" w:cstheme="minorHAnsi"/>
          <w:b/>
          <w:bCs/>
          <w:sz w:val="28"/>
          <w:szCs w:val="28"/>
        </w:rPr>
        <w:fldChar w:fldCharType="begin"/>
      </w:r>
      <w:r w:rsidR="00F57692" w:rsidRPr="00982B92">
        <w:rPr>
          <w:rFonts w:ascii="Roboto" w:hAnsi="Roboto"/>
        </w:rPr>
        <w:instrText xml:space="preserve"> TC "</w:instrText>
      </w:r>
      <w:r w:rsidR="00F57692" w:rsidRPr="00982B92">
        <w:rPr>
          <w:rFonts w:ascii="Roboto" w:hAnsi="Roboto" w:cstheme="minorHAnsi"/>
          <w:b/>
          <w:bCs/>
          <w:sz w:val="28"/>
          <w:szCs w:val="28"/>
        </w:rPr>
        <w:instrText xml:space="preserve"> </w:instrText>
      </w:r>
      <w:bookmarkStart w:id="21" w:name="_Toc117767807"/>
      <w:r w:rsidR="00F57692" w:rsidRPr="00982B92">
        <w:rPr>
          <w:rFonts w:ascii="Roboto" w:hAnsi="Roboto" w:cstheme="minorHAnsi"/>
          <w:b/>
          <w:bCs/>
          <w:sz w:val="28"/>
          <w:szCs w:val="28"/>
        </w:rPr>
        <w:instrText>A3. Results-based Annual Report: Standard Template</w:instrText>
      </w:r>
      <w:bookmarkEnd w:id="21"/>
      <w:r w:rsidR="00F57692" w:rsidRPr="00982B92">
        <w:rPr>
          <w:rFonts w:ascii="Roboto" w:hAnsi="Roboto"/>
        </w:rPr>
        <w:instrText xml:space="preserve">" \f C \l "2" </w:instrText>
      </w:r>
      <w:r w:rsidR="00F57692" w:rsidRPr="00982B92">
        <w:rPr>
          <w:rFonts w:ascii="Roboto" w:hAnsi="Roboto" w:cstheme="minorHAnsi"/>
          <w:b/>
          <w:bCs/>
          <w:sz w:val="28"/>
          <w:szCs w:val="28"/>
        </w:rPr>
        <w:fldChar w:fldCharType="end"/>
      </w:r>
    </w:p>
    <w:p w14:paraId="74F6CCC5" w14:textId="17F86EEF" w:rsidR="0056493D" w:rsidRPr="00982B92" w:rsidRDefault="0056493D" w:rsidP="0056493D">
      <w:pPr>
        <w:rPr>
          <w:rFonts w:ascii="Roboto" w:hAnsi="Roboto" w:cs="Myriad Pro"/>
          <w:color w:val="000000"/>
          <w:sz w:val="21"/>
          <w:szCs w:val="21"/>
        </w:rPr>
      </w:pPr>
      <w:bookmarkStart w:id="22" w:name="_Hlk99545709"/>
      <w:bookmarkStart w:id="23" w:name="_Hlk99447438"/>
      <w:r w:rsidRPr="00982B92">
        <w:rPr>
          <w:rFonts w:ascii="Roboto" w:hAnsi="Roboto" w:cs="Myriad Pro"/>
          <w:color w:val="000000"/>
          <w:sz w:val="21"/>
          <w:szCs w:val="21"/>
        </w:rPr>
        <w:t xml:space="preserve">The JP team produces one consolidated, results-based annual report. This </w:t>
      </w:r>
      <w:r w:rsidRPr="00982B92">
        <w:rPr>
          <w:rFonts w:ascii="Roboto" w:hAnsi="Roboto" w:cstheme="minorHAnsi"/>
          <w:bCs/>
          <w:sz w:val="21"/>
          <w:szCs w:val="21"/>
        </w:rPr>
        <w:t>standard report template</w:t>
      </w:r>
      <w:r w:rsidRPr="00982B92">
        <w:rPr>
          <w:rFonts w:ascii="Roboto" w:hAnsi="Roboto" w:cstheme="minorHAnsi"/>
          <w:bCs/>
          <w:color w:val="000000"/>
          <w:sz w:val="21"/>
          <w:szCs w:val="21"/>
        </w:rPr>
        <w:t xml:space="preserve"> </w:t>
      </w:r>
      <w:r w:rsidRPr="00982B92">
        <w:rPr>
          <w:rFonts w:ascii="Roboto" w:hAnsi="Roboto"/>
          <w:color w:val="000000"/>
          <w:sz w:val="21"/>
          <w:szCs w:val="21"/>
        </w:rPr>
        <w:t xml:space="preserve">is applicable to all JPs. It is harmonized with the reporting template for the CF. </w:t>
      </w:r>
      <w:r w:rsidRPr="00982B92">
        <w:rPr>
          <w:rFonts w:ascii="Roboto" w:hAnsi="Roboto" w:cs="Myriad Pro"/>
          <w:color w:val="000000"/>
          <w:sz w:val="21"/>
          <w:szCs w:val="21"/>
        </w:rPr>
        <w:t xml:space="preserve">Relevant parts of the </w:t>
      </w:r>
      <w:r w:rsidRPr="00982B92">
        <w:rPr>
          <w:rFonts w:ascii="Roboto" w:hAnsi="Roboto" w:cstheme="minorHAnsi"/>
          <w:bCs/>
          <w:sz w:val="21"/>
          <w:szCs w:val="21"/>
          <w:lang w:val="en-GB"/>
        </w:rPr>
        <w:t xml:space="preserve">CF annual results report may be used, </w:t>
      </w:r>
      <w:r w:rsidRPr="00982B92">
        <w:rPr>
          <w:rFonts w:ascii="Roboto" w:hAnsi="Roboto" w:cstheme="minorHAnsi"/>
          <w:bCs/>
          <w:color w:val="000000"/>
          <w:sz w:val="21"/>
          <w:szCs w:val="21"/>
        </w:rPr>
        <w:t xml:space="preserve">unless otherwise required by the donor or pooled fund mechanism. </w:t>
      </w:r>
      <w:bookmarkEnd w:id="22"/>
      <w:r w:rsidRPr="00982B92">
        <w:rPr>
          <w:rFonts w:ascii="Roboto" w:hAnsi="Roboto" w:cstheme="minorHAnsi"/>
          <w:bCs/>
          <w:sz w:val="21"/>
          <w:szCs w:val="21"/>
          <w:lang w:val="en-GB"/>
        </w:rPr>
        <w:t xml:space="preserve">Reports are prepared by the JP team and reviewed and endorsed by the JP SC and shared with </w:t>
      </w:r>
      <w:r w:rsidRPr="00982B92">
        <w:rPr>
          <w:rFonts w:ascii="Roboto" w:hAnsi="Roboto" w:cs="Myriad Pro"/>
          <w:color w:val="000000"/>
          <w:sz w:val="21"/>
          <w:szCs w:val="21"/>
        </w:rPr>
        <w:t>relevant stakeholders.</w:t>
      </w:r>
    </w:p>
    <w:bookmarkEnd w:id="23"/>
    <w:p w14:paraId="3B1A8692" w14:textId="77777777" w:rsidR="0056493D" w:rsidRPr="00982B92" w:rsidRDefault="0056493D" w:rsidP="0056493D">
      <w:pPr>
        <w:autoSpaceDE w:val="0"/>
        <w:autoSpaceDN w:val="0"/>
        <w:adjustRightInd w:val="0"/>
        <w:spacing w:before="40" w:after="40"/>
        <w:rPr>
          <w:rFonts w:ascii="Roboto" w:hAnsi="Roboto" w:cstheme="minorHAnsi"/>
          <w:color w:val="000000"/>
          <w:sz w:val="24"/>
          <w:szCs w:val="24"/>
          <w:lang w:val="en-GB"/>
        </w:rPr>
      </w:pPr>
      <w:r w:rsidRPr="00982B92">
        <w:rPr>
          <w:rFonts w:ascii="Roboto" w:hAnsi="Roboto" w:cstheme="minorHAnsi"/>
          <w:b/>
          <w:bCs/>
          <w:color w:val="000000"/>
          <w:sz w:val="24"/>
          <w:szCs w:val="24"/>
          <w:lang w:val="en-GB"/>
        </w:rPr>
        <w:t xml:space="preserve">Cover Page </w:t>
      </w:r>
      <w:r w:rsidRPr="00982B92">
        <w:rPr>
          <w:rFonts w:ascii="Roboto" w:hAnsi="Roboto" w:cstheme="minorHAnsi"/>
          <w:sz w:val="20"/>
          <w:szCs w:val="20"/>
          <w:lang w:val="en-GB"/>
        </w:rPr>
        <w:t>[</w:t>
      </w:r>
      <w:r w:rsidRPr="00982B92">
        <w:rPr>
          <w:rFonts w:ascii="Roboto" w:hAnsi="Roboto" w:cstheme="minorHAnsi"/>
          <w:i/>
          <w:iCs/>
          <w:sz w:val="20"/>
          <w:szCs w:val="20"/>
          <w:lang w:val="en-GB"/>
        </w:rPr>
        <w:t>Copy-paste first two sections from JP document</w:t>
      </w:r>
      <w:r w:rsidRPr="00982B92">
        <w:rPr>
          <w:rFonts w:ascii="Roboto" w:hAnsi="Roboto" w:cstheme="minorHAnsi"/>
          <w:sz w:val="20"/>
          <w:szCs w:val="20"/>
          <w:lang w:val="en-GB"/>
        </w:rPr>
        <w:t>]</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962"/>
        <w:gridCol w:w="4395"/>
      </w:tblGrid>
      <w:tr w:rsidR="0056493D" w:rsidRPr="00982B92" w14:paraId="303D92D8" w14:textId="77777777" w:rsidTr="009949A3">
        <w:tc>
          <w:tcPr>
            <w:tcW w:w="4962" w:type="dxa"/>
          </w:tcPr>
          <w:p w14:paraId="03A96330" w14:textId="77777777" w:rsidR="0056493D" w:rsidRPr="00982B92" w:rsidRDefault="0056493D" w:rsidP="009949A3">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Joint programme title:</w:t>
            </w:r>
          </w:p>
        </w:tc>
        <w:tc>
          <w:tcPr>
            <w:tcW w:w="4395" w:type="dxa"/>
            <w:shd w:val="clear" w:color="auto" w:fill="DBE5F1" w:themeFill="accent1" w:themeFillTint="33"/>
          </w:tcPr>
          <w:p w14:paraId="144EDB3E"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15C96C6B" w14:textId="77777777" w:rsidTr="009949A3">
        <w:tc>
          <w:tcPr>
            <w:tcW w:w="4962" w:type="dxa"/>
          </w:tcPr>
          <w:p w14:paraId="45374096"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Outcomes(s): &lt;</w:t>
            </w:r>
            <w:r w:rsidRPr="00982B92">
              <w:rPr>
                <w:rFonts w:ascii="Roboto" w:hAnsi="Roboto" w:cstheme="minorHAnsi"/>
                <w:i/>
                <w:iCs/>
                <w:color w:val="000000"/>
                <w:sz w:val="20"/>
                <w:szCs w:val="20"/>
                <w:lang w:val="en-GB"/>
              </w:rPr>
              <w:t>verbatim from JP document and CF</w:t>
            </w:r>
            <w:r w:rsidRPr="00982B92">
              <w:rPr>
                <w:rFonts w:ascii="Roboto" w:hAnsi="Roboto" w:cstheme="minorHAnsi"/>
                <w:color w:val="000000"/>
                <w:sz w:val="20"/>
                <w:szCs w:val="20"/>
                <w:lang w:val="en-GB"/>
              </w:rPr>
              <w:t>&gt;</w:t>
            </w:r>
          </w:p>
        </w:tc>
        <w:tc>
          <w:tcPr>
            <w:tcW w:w="4395" w:type="dxa"/>
            <w:shd w:val="clear" w:color="auto" w:fill="DBE5F1" w:themeFill="accent1" w:themeFillTint="33"/>
          </w:tcPr>
          <w:p w14:paraId="73B58558"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02452D3A" w14:textId="77777777" w:rsidTr="009949A3">
        <w:tc>
          <w:tcPr>
            <w:tcW w:w="4962" w:type="dxa"/>
          </w:tcPr>
          <w:p w14:paraId="6B510AA1"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Duration:</w:t>
            </w:r>
          </w:p>
        </w:tc>
        <w:tc>
          <w:tcPr>
            <w:tcW w:w="4395" w:type="dxa"/>
            <w:shd w:val="clear" w:color="auto" w:fill="DBE5F1" w:themeFill="accent1" w:themeFillTint="33"/>
          </w:tcPr>
          <w:p w14:paraId="1F11A073"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1B41B7FB" w14:textId="77777777" w:rsidTr="009949A3">
        <w:tc>
          <w:tcPr>
            <w:tcW w:w="4962" w:type="dxa"/>
            <w:tcBorders>
              <w:bottom w:val="single" w:sz="4" w:space="0" w:color="808080" w:themeColor="background1" w:themeShade="80"/>
            </w:tcBorders>
          </w:tcPr>
          <w:p w14:paraId="32E4CE8E"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Start date and planned end date:</w:t>
            </w:r>
          </w:p>
        </w:tc>
        <w:tc>
          <w:tcPr>
            <w:tcW w:w="4395" w:type="dxa"/>
            <w:tcBorders>
              <w:bottom w:val="single" w:sz="4" w:space="0" w:color="808080" w:themeColor="background1" w:themeShade="80"/>
            </w:tcBorders>
            <w:shd w:val="clear" w:color="auto" w:fill="DBE5F1" w:themeFill="accent1" w:themeFillTint="33"/>
          </w:tcPr>
          <w:p w14:paraId="0ED4F82E"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Start:</w:t>
            </w:r>
            <w:r w:rsidRPr="00982B92">
              <w:rPr>
                <w:rFonts w:ascii="Roboto" w:hAnsi="Roboto" w:cstheme="minorHAnsi"/>
                <w:color w:val="000000"/>
                <w:sz w:val="20"/>
                <w:szCs w:val="20"/>
                <w:lang w:val="en-GB"/>
              </w:rPr>
              <w:tab/>
            </w:r>
            <w:r w:rsidRPr="00982B92">
              <w:rPr>
                <w:rFonts w:ascii="Roboto" w:hAnsi="Roboto" w:cstheme="minorHAnsi"/>
                <w:color w:val="000000"/>
                <w:sz w:val="20"/>
                <w:szCs w:val="20"/>
                <w:lang w:val="en-GB"/>
              </w:rPr>
              <w:tab/>
            </w:r>
            <w:r w:rsidRPr="00982B92">
              <w:rPr>
                <w:rFonts w:ascii="Roboto" w:hAnsi="Roboto" w:cstheme="minorHAnsi"/>
                <w:color w:val="000000"/>
                <w:sz w:val="20"/>
                <w:szCs w:val="20"/>
                <w:lang w:val="en-GB"/>
              </w:rPr>
              <w:tab/>
              <w:t>End:</w:t>
            </w:r>
          </w:p>
        </w:tc>
      </w:tr>
      <w:tr w:rsidR="0056493D" w:rsidRPr="00982B92" w14:paraId="7EABC19F" w14:textId="77777777" w:rsidTr="009949A3">
        <w:tc>
          <w:tcPr>
            <w:tcW w:w="4962" w:type="dxa"/>
            <w:tcBorders>
              <w:bottom w:val="nil"/>
            </w:tcBorders>
          </w:tcPr>
          <w:p w14:paraId="433BE5A9"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JP Team</w:t>
            </w:r>
          </w:p>
        </w:tc>
        <w:tc>
          <w:tcPr>
            <w:tcW w:w="4395" w:type="dxa"/>
            <w:tcBorders>
              <w:bottom w:val="nil"/>
            </w:tcBorders>
            <w:shd w:val="clear" w:color="auto" w:fill="DBE5F1" w:themeFill="accent1" w:themeFillTint="33"/>
          </w:tcPr>
          <w:p w14:paraId="6BE65730"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7DC52CDD" w14:textId="77777777" w:rsidTr="009949A3">
        <w:tc>
          <w:tcPr>
            <w:tcW w:w="4962" w:type="dxa"/>
            <w:tcBorders>
              <w:top w:val="nil"/>
              <w:bottom w:val="nil"/>
            </w:tcBorders>
          </w:tcPr>
          <w:p w14:paraId="1E2FF443" w14:textId="77777777" w:rsidR="0056493D" w:rsidRPr="00982B92" w:rsidRDefault="0056493D"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Lead PUNO:</w:t>
            </w:r>
          </w:p>
        </w:tc>
        <w:tc>
          <w:tcPr>
            <w:tcW w:w="4395" w:type="dxa"/>
            <w:tcBorders>
              <w:top w:val="nil"/>
              <w:bottom w:val="nil"/>
            </w:tcBorders>
            <w:shd w:val="clear" w:color="auto" w:fill="DBE5F1" w:themeFill="accent1" w:themeFillTint="33"/>
          </w:tcPr>
          <w:p w14:paraId="30BA7FCA"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7BCCA4CB" w14:textId="77777777" w:rsidTr="009949A3">
        <w:tc>
          <w:tcPr>
            <w:tcW w:w="4962" w:type="dxa"/>
            <w:tcBorders>
              <w:top w:val="nil"/>
            </w:tcBorders>
          </w:tcPr>
          <w:p w14:paraId="10571B3D" w14:textId="77777777" w:rsidR="0056493D" w:rsidRPr="00982B92" w:rsidRDefault="0056493D"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PUNOs:</w:t>
            </w:r>
          </w:p>
        </w:tc>
        <w:tc>
          <w:tcPr>
            <w:tcW w:w="4395" w:type="dxa"/>
            <w:tcBorders>
              <w:top w:val="nil"/>
            </w:tcBorders>
            <w:shd w:val="clear" w:color="auto" w:fill="DBE5F1" w:themeFill="accent1" w:themeFillTint="33"/>
          </w:tcPr>
          <w:p w14:paraId="78BCBDDC"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6E4A3CAA" w14:textId="77777777" w:rsidTr="009949A3">
        <w:tc>
          <w:tcPr>
            <w:tcW w:w="4962" w:type="dxa"/>
          </w:tcPr>
          <w:p w14:paraId="74DAF3F5"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Fund management modality:</w:t>
            </w:r>
          </w:p>
          <w:p w14:paraId="0ECDF3B8" w14:textId="2E47F391"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(Parallel; Consolidated; Pass-through)</w:t>
            </w:r>
          </w:p>
        </w:tc>
        <w:tc>
          <w:tcPr>
            <w:tcW w:w="4395" w:type="dxa"/>
            <w:shd w:val="clear" w:color="auto" w:fill="DBE5F1" w:themeFill="accent1" w:themeFillTint="33"/>
          </w:tcPr>
          <w:p w14:paraId="0E0B9B1C"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047C586A" w14:textId="77777777" w:rsidTr="009949A3">
        <w:tc>
          <w:tcPr>
            <w:tcW w:w="4962" w:type="dxa"/>
          </w:tcPr>
          <w:p w14:paraId="31062824" w14:textId="35AD1FAB" w:rsidR="0056493D" w:rsidRPr="00982B92" w:rsidRDefault="0056493D" w:rsidP="0056493D">
            <w:pPr>
              <w:pStyle w:val="ListParagraph"/>
              <w:numPr>
                <w:ilvl w:val="0"/>
                <w:numId w:val="13"/>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 xml:space="preserve">Managing Agent (Consolidated only): </w:t>
            </w:r>
          </w:p>
        </w:tc>
        <w:tc>
          <w:tcPr>
            <w:tcW w:w="4395" w:type="dxa"/>
            <w:shd w:val="clear" w:color="auto" w:fill="DBE5F1" w:themeFill="accent1" w:themeFillTint="33"/>
          </w:tcPr>
          <w:p w14:paraId="543EB396" w14:textId="77777777" w:rsidR="0056493D" w:rsidRPr="00982B92" w:rsidRDefault="0056493D"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Include name and email of responsible officer</w:t>
            </w:r>
          </w:p>
        </w:tc>
      </w:tr>
      <w:tr w:rsidR="0056493D" w:rsidRPr="00982B92" w14:paraId="5664345A" w14:textId="77777777" w:rsidTr="009949A3">
        <w:tc>
          <w:tcPr>
            <w:tcW w:w="4962" w:type="dxa"/>
          </w:tcPr>
          <w:p w14:paraId="31588298" w14:textId="0FFDBA73" w:rsidR="0056493D" w:rsidRPr="00982B92" w:rsidRDefault="0056493D" w:rsidP="0056493D">
            <w:pPr>
              <w:pStyle w:val="ListParagraph"/>
              <w:numPr>
                <w:ilvl w:val="0"/>
                <w:numId w:val="14"/>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 xml:space="preserve">Administrative Agent (Pass-through only): </w:t>
            </w:r>
          </w:p>
        </w:tc>
        <w:tc>
          <w:tcPr>
            <w:tcW w:w="4395" w:type="dxa"/>
            <w:shd w:val="clear" w:color="auto" w:fill="DBE5F1" w:themeFill="accent1" w:themeFillTint="33"/>
          </w:tcPr>
          <w:p w14:paraId="2B96E1E1" w14:textId="77777777" w:rsidR="0056493D" w:rsidRPr="00982B92" w:rsidRDefault="0056493D"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Include name and email of responsible officer</w:t>
            </w:r>
          </w:p>
        </w:tc>
      </w:tr>
      <w:tr w:rsidR="0056493D" w:rsidRPr="00982B92" w14:paraId="152CBD87" w14:textId="77777777" w:rsidTr="009949A3">
        <w:tc>
          <w:tcPr>
            <w:tcW w:w="4962" w:type="dxa"/>
          </w:tcPr>
          <w:p w14:paraId="5D3942B3" w14:textId="4DA4C02E" w:rsidR="0056493D" w:rsidRPr="00982B92" w:rsidRDefault="0056493D" w:rsidP="0056493D">
            <w:pPr>
              <w:pStyle w:val="ListParagraph"/>
              <w:numPr>
                <w:ilvl w:val="0"/>
                <w:numId w:val="14"/>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Convening Agent (Pass-through only):</w:t>
            </w:r>
          </w:p>
        </w:tc>
        <w:tc>
          <w:tcPr>
            <w:tcW w:w="4395" w:type="dxa"/>
            <w:shd w:val="clear" w:color="auto" w:fill="DBE5F1" w:themeFill="accent1" w:themeFillTint="33"/>
          </w:tcPr>
          <w:p w14:paraId="78C0BD57" w14:textId="77777777" w:rsidR="0056493D" w:rsidRPr="00982B92" w:rsidRDefault="0056493D" w:rsidP="009949A3">
            <w:pPr>
              <w:autoSpaceDE w:val="0"/>
              <w:autoSpaceDN w:val="0"/>
              <w:adjustRightInd w:val="0"/>
              <w:spacing w:before="40" w:after="40"/>
              <w:rPr>
                <w:rFonts w:ascii="Roboto" w:hAnsi="Roboto" w:cstheme="minorHAnsi"/>
                <w:i/>
                <w:iCs/>
                <w:color w:val="000000"/>
                <w:sz w:val="20"/>
                <w:szCs w:val="20"/>
                <w:lang w:val="en-GB"/>
              </w:rPr>
            </w:pPr>
            <w:r w:rsidRPr="00982B92">
              <w:rPr>
                <w:rFonts w:ascii="Roboto" w:hAnsi="Roboto" w:cstheme="minorHAnsi"/>
                <w:i/>
                <w:iCs/>
                <w:color w:val="000000"/>
                <w:sz w:val="20"/>
                <w:szCs w:val="20"/>
                <w:lang w:val="en-GB"/>
              </w:rPr>
              <w:t>Include name and email of responsible officer</w:t>
            </w:r>
          </w:p>
        </w:tc>
      </w:tr>
    </w:tbl>
    <w:p w14:paraId="706F8E86" w14:textId="77777777" w:rsidR="0056493D" w:rsidRPr="00982B92" w:rsidRDefault="0056493D" w:rsidP="0056493D">
      <w:pPr>
        <w:autoSpaceDE w:val="0"/>
        <w:autoSpaceDN w:val="0"/>
        <w:adjustRightInd w:val="0"/>
        <w:spacing w:before="40" w:after="40"/>
        <w:rPr>
          <w:rFonts w:ascii="Roboto" w:hAnsi="Roboto" w:cstheme="minorHAnsi"/>
          <w:color w:val="000000"/>
          <w:sz w:val="10"/>
          <w:szCs w:val="10"/>
          <w:lang w:val="en-GB"/>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962"/>
        <w:gridCol w:w="4395"/>
      </w:tblGrid>
      <w:tr w:rsidR="0056493D" w:rsidRPr="00982B92" w14:paraId="499A409C" w14:textId="77777777" w:rsidTr="009949A3">
        <w:tc>
          <w:tcPr>
            <w:tcW w:w="4962" w:type="dxa"/>
          </w:tcPr>
          <w:p w14:paraId="02BBAA83" w14:textId="77777777" w:rsidR="0056493D" w:rsidRPr="00982B92" w:rsidRDefault="0056493D" w:rsidP="009949A3">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Total approved budget:</w:t>
            </w:r>
          </w:p>
        </w:tc>
        <w:tc>
          <w:tcPr>
            <w:tcW w:w="4395" w:type="dxa"/>
            <w:shd w:val="clear" w:color="auto" w:fill="DBE5F1" w:themeFill="accent1" w:themeFillTint="33"/>
          </w:tcPr>
          <w:p w14:paraId="74891291"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0E2CE6C4" w14:textId="77777777" w:rsidTr="009949A3">
        <w:tc>
          <w:tcPr>
            <w:tcW w:w="4962" w:type="dxa"/>
          </w:tcPr>
          <w:p w14:paraId="3DAD7BDC"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Out of which:</w:t>
            </w:r>
          </w:p>
        </w:tc>
        <w:tc>
          <w:tcPr>
            <w:tcW w:w="4395" w:type="dxa"/>
            <w:shd w:val="clear" w:color="auto" w:fill="DBE5F1" w:themeFill="accent1" w:themeFillTint="33"/>
          </w:tcPr>
          <w:p w14:paraId="437582EF"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7C2948AB" w14:textId="77777777" w:rsidTr="009949A3">
        <w:tc>
          <w:tcPr>
            <w:tcW w:w="4962" w:type="dxa"/>
          </w:tcPr>
          <w:p w14:paraId="6B9D9BCE" w14:textId="77777777" w:rsidR="0056493D" w:rsidRPr="00982B92" w:rsidRDefault="0056493D" w:rsidP="0056493D">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Funded</w:t>
            </w:r>
          </w:p>
        </w:tc>
        <w:tc>
          <w:tcPr>
            <w:tcW w:w="4395" w:type="dxa"/>
            <w:shd w:val="clear" w:color="auto" w:fill="DBE5F1" w:themeFill="accent1" w:themeFillTint="33"/>
          </w:tcPr>
          <w:p w14:paraId="186F2D4B"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45E2D160" w14:textId="77777777" w:rsidTr="009949A3">
        <w:tc>
          <w:tcPr>
            <w:tcW w:w="4962" w:type="dxa"/>
          </w:tcPr>
          <w:p w14:paraId="56D5D1B0" w14:textId="77777777" w:rsidR="0056493D" w:rsidRPr="00982B92" w:rsidRDefault="0056493D" w:rsidP="0056493D">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Un-funded</w:t>
            </w:r>
          </w:p>
        </w:tc>
        <w:tc>
          <w:tcPr>
            <w:tcW w:w="4395" w:type="dxa"/>
            <w:shd w:val="clear" w:color="auto" w:fill="DBE5F1" w:themeFill="accent1" w:themeFillTint="33"/>
          </w:tcPr>
          <w:p w14:paraId="63DA39A8"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55BC0926" w14:textId="77777777" w:rsidTr="009949A3">
        <w:tc>
          <w:tcPr>
            <w:tcW w:w="4962" w:type="dxa"/>
          </w:tcPr>
          <w:p w14:paraId="29872692" w14:textId="77777777" w:rsidR="0056493D" w:rsidRPr="00982B92" w:rsidRDefault="0056493D" w:rsidP="009949A3">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Source of funds:</w:t>
            </w:r>
          </w:p>
        </w:tc>
        <w:tc>
          <w:tcPr>
            <w:tcW w:w="4395" w:type="dxa"/>
            <w:shd w:val="clear" w:color="auto" w:fill="DBE5F1" w:themeFill="accent1" w:themeFillTint="33"/>
          </w:tcPr>
          <w:p w14:paraId="40DF6896"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02BAFD5B" w14:textId="77777777" w:rsidTr="009949A3">
        <w:tc>
          <w:tcPr>
            <w:tcW w:w="4962" w:type="dxa"/>
          </w:tcPr>
          <w:p w14:paraId="29B7DBA9" w14:textId="77777777" w:rsidR="0056493D" w:rsidRPr="00982B92" w:rsidRDefault="0056493D" w:rsidP="0056493D">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Government</w:t>
            </w:r>
          </w:p>
        </w:tc>
        <w:tc>
          <w:tcPr>
            <w:tcW w:w="4395" w:type="dxa"/>
            <w:shd w:val="clear" w:color="auto" w:fill="DBE5F1" w:themeFill="accent1" w:themeFillTint="33"/>
          </w:tcPr>
          <w:p w14:paraId="0D72A89B"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419FCC02" w14:textId="77777777" w:rsidTr="009949A3">
        <w:tc>
          <w:tcPr>
            <w:tcW w:w="4962" w:type="dxa"/>
          </w:tcPr>
          <w:p w14:paraId="5A9644A1" w14:textId="77777777" w:rsidR="0056493D" w:rsidRPr="00982B92" w:rsidRDefault="0056493D" w:rsidP="0056493D">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1</w:t>
            </w:r>
          </w:p>
        </w:tc>
        <w:tc>
          <w:tcPr>
            <w:tcW w:w="4395" w:type="dxa"/>
            <w:shd w:val="clear" w:color="auto" w:fill="DBE5F1" w:themeFill="accent1" w:themeFillTint="33"/>
          </w:tcPr>
          <w:p w14:paraId="51D3B3A6"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38E956BA" w14:textId="77777777" w:rsidTr="009949A3">
        <w:tc>
          <w:tcPr>
            <w:tcW w:w="4962" w:type="dxa"/>
          </w:tcPr>
          <w:p w14:paraId="2A62475D" w14:textId="77777777" w:rsidR="0056493D" w:rsidRPr="00982B92" w:rsidRDefault="0056493D" w:rsidP="0056493D">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PUNO 2</w:t>
            </w:r>
          </w:p>
        </w:tc>
        <w:tc>
          <w:tcPr>
            <w:tcW w:w="4395" w:type="dxa"/>
            <w:shd w:val="clear" w:color="auto" w:fill="DBE5F1" w:themeFill="accent1" w:themeFillTint="33"/>
          </w:tcPr>
          <w:p w14:paraId="17587E13"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6C54CB41" w14:textId="77777777" w:rsidTr="009949A3">
        <w:tc>
          <w:tcPr>
            <w:tcW w:w="4962" w:type="dxa"/>
          </w:tcPr>
          <w:p w14:paraId="6AB0DD68" w14:textId="77777777" w:rsidR="0056493D" w:rsidRPr="00982B92" w:rsidRDefault="0056493D" w:rsidP="0056493D">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Donor 1</w:t>
            </w:r>
          </w:p>
        </w:tc>
        <w:tc>
          <w:tcPr>
            <w:tcW w:w="4395" w:type="dxa"/>
            <w:shd w:val="clear" w:color="auto" w:fill="DBE5F1" w:themeFill="accent1" w:themeFillTint="33"/>
          </w:tcPr>
          <w:p w14:paraId="1E2AD5B2"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48A64C8C" w14:textId="77777777" w:rsidTr="009949A3">
        <w:tc>
          <w:tcPr>
            <w:tcW w:w="4962" w:type="dxa"/>
          </w:tcPr>
          <w:p w14:paraId="0C06624B" w14:textId="5503336B" w:rsidR="0056493D" w:rsidRPr="00982B92" w:rsidRDefault="0056493D" w:rsidP="0056493D">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Donor 2</w:t>
            </w:r>
            <w:r w:rsidR="008C663D" w:rsidRPr="00982B92">
              <w:rPr>
                <w:rFonts w:ascii="Roboto" w:hAnsi="Roboto" w:cstheme="minorHAnsi"/>
                <w:color w:val="000000"/>
                <w:sz w:val="20"/>
                <w:szCs w:val="20"/>
                <w:lang w:val="en-GB"/>
              </w:rPr>
              <w:t>…</w:t>
            </w:r>
          </w:p>
        </w:tc>
        <w:tc>
          <w:tcPr>
            <w:tcW w:w="4395" w:type="dxa"/>
            <w:shd w:val="clear" w:color="auto" w:fill="DBE5F1" w:themeFill="accent1" w:themeFillTint="33"/>
          </w:tcPr>
          <w:p w14:paraId="6BF59D74"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134D50FC" w14:textId="77777777" w:rsidTr="009949A3">
        <w:tc>
          <w:tcPr>
            <w:tcW w:w="4962" w:type="dxa"/>
          </w:tcPr>
          <w:p w14:paraId="2ED375CB" w14:textId="77777777" w:rsidR="0056493D" w:rsidRPr="00982B92" w:rsidRDefault="0056493D" w:rsidP="0056493D">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Non-UN partner 1</w:t>
            </w:r>
          </w:p>
        </w:tc>
        <w:tc>
          <w:tcPr>
            <w:tcW w:w="4395" w:type="dxa"/>
            <w:shd w:val="clear" w:color="auto" w:fill="DBE5F1" w:themeFill="accent1" w:themeFillTint="33"/>
          </w:tcPr>
          <w:p w14:paraId="015ACBE9"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476BC081" w14:textId="77777777" w:rsidTr="009949A3">
        <w:tc>
          <w:tcPr>
            <w:tcW w:w="4962" w:type="dxa"/>
          </w:tcPr>
          <w:p w14:paraId="182894E3" w14:textId="76D8703A" w:rsidR="0056493D" w:rsidRPr="00982B92" w:rsidRDefault="0056493D" w:rsidP="0056493D">
            <w:pPr>
              <w:pStyle w:val="ListParagraph"/>
              <w:numPr>
                <w:ilvl w:val="0"/>
                <w:numId w:val="15"/>
              </w:numPr>
              <w:autoSpaceDE w:val="0"/>
              <w:autoSpaceDN w:val="0"/>
              <w:adjustRightInd w:val="0"/>
              <w:spacing w:before="40" w:after="40"/>
              <w:contextualSpacing w:val="0"/>
              <w:rPr>
                <w:rFonts w:ascii="Roboto" w:hAnsi="Roboto" w:cstheme="minorHAnsi"/>
                <w:color w:val="000000"/>
                <w:sz w:val="20"/>
                <w:szCs w:val="20"/>
                <w:lang w:val="en-GB"/>
              </w:rPr>
            </w:pPr>
            <w:r w:rsidRPr="00982B92">
              <w:rPr>
                <w:rFonts w:ascii="Roboto" w:hAnsi="Roboto" w:cstheme="minorHAnsi"/>
                <w:color w:val="000000"/>
                <w:sz w:val="20"/>
                <w:szCs w:val="20"/>
                <w:lang w:val="en-GB"/>
              </w:rPr>
              <w:t>Non-UN partner 2</w:t>
            </w:r>
            <w:r w:rsidR="008C663D" w:rsidRPr="00982B92">
              <w:rPr>
                <w:rFonts w:ascii="Roboto" w:hAnsi="Roboto" w:cstheme="minorHAnsi"/>
                <w:color w:val="000000"/>
                <w:sz w:val="20"/>
                <w:szCs w:val="20"/>
                <w:lang w:val="en-GB"/>
              </w:rPr>
              <w:t>…</w:t>
            </w:r>
          </w:p>
        </w:tc>
        <w:tc>
          <w:tcPr>
            <w:tcW w:w="4395" w:type="dxa"/>
            <w:shd w:val="clear" w:color="auto" w:fill="DBE5F1" w:themeFill="accent1" w:themeFillTint="33"/>
          </w:tcPr>
          <w:p w14:paraId="67E4966D"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bl>
    <w:p w14:paraId="0BC50269" w14:textId="77777777" w:rsidR="0056493D" w:rsidRPr="00982B92" w:rsidRDefault="0056493D" w:rsidP="0056493D">
      <w:pPr>
        <w:autoSpaceDE w:val="0"/>
        <w:autoSpaceDN w:val="0"/>
        <w:adjustRightInd w:val="0"/>
        <w:rPr>
          <w:rFonts w:ascii="Roboto" w:hAnsi="Roboto" w:cstheme="minorHAnsi"/>
          <w:color w:val="000000"/>
          <w:sz w:val="10"/>
          <w:szCs w:val="10"/>
          <w:lang w:val="en-GB"/>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962"/>
        <w:gridCol w:w="4395"/>
      </w:tblGrid>
      <w:tr w:rsidR="0056493D" w:rsidRPr="00982B92" w14:paraId="7D44EA71" w14:textId="77777777" w:rsidTr="009949A3">
        <w:tc>
          <w:tcPr>
            <w:tcW w:w="4962" w:type="dxa"/>
          </w:tcPr>
          <w:p w14:paraId="1FFA3F0D" w14:textId="77777777" w:rsidR="0056493D" w:rsidRPr="00982B92" w:rsidRDefault="0056493D" w:rsidP="009949A3">
            <w:pPr>
              <w:autoSpaceDE w:val="0"/>
              <w:autoSpaceDN w:val="0"/>
              <w:adjustRightInd w:val="0"/>
              <w:spacing w:before="40" w:after="40"/>
              <w:rPr>
                <w:rFonts w:ascii="Roboto" w:hAnsi="Roboto" w:cstheme="minorHAnsi"/>
                <w:b/>
                <w:bCs/>
                <w:color w:val="000000"/>
                <w:sz w:val="20"/>
                <w:szCs w:val="20"/>
                <w:lang w:val="en-GB"/>
              </w:rPr>
            </w:pPr>
            <w:r w:rsidRPr="00982B92">
              <w:rPr>
                <w:rFonts w:ascii="Roboto" w:hAnsi="Roboto" w:cstheme="minorHAnsi"/>
                <w:b/>
                <w:bCs/>
                <w:color w:val="000000"/>
                <w:sz w:val="20"/>
                <w:szCs w:val="20"/>
                <w:lang w:val="en-GB"/>
              </w:rPr>
              <w:t>Report submitted by:</w:t>
            </w:r>
          </w:p>
        </w:tc>
        <w:tc>
          <w:tcPr>
            <w:tcW w:w="4395" w:type="dxa"/>
            <w:shd w:val="clear" w:color="auto" w:fill="DBE5F1" w:themeFill="accent1" w:themeFillTint="33"/>
          </w:tcPr>
          <w:p w14:paraId="5E51A572"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39DBC030" w14:textId="77777777" w:rsidTr="009949A3">
        <w:tc>
          <w:tcPr>
            <w:tcW w:w="4962" w:type="dxa"/>
          </w:tcPr>
          <w:p w14:paraId="57E2DDB2"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Name:</w:t>
            </w:r>
          </w:p>
        </w:tc>
        <w:tc>
          <w:tcPr>
            <w:tcW w:w="4395" w:type="dxa"/>
            <w:shd w:val="clear" w:color="auto" w:fill="DBE5F1" w:themeFill="accent1" w:themeFillTint="33"/>
          </w:tcPr>
          <w:p w14:paraId="355FDE31"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1BCE8257" w14:textId="77777777" w:rsidTr="009949A3">
        <w:tc>
          <w:tcPr>
            <w:tcW w:w="4962" w:type="dxa"/>
          </w:tcPr>
          <w:p w14:paraId="3E68C8BB"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Title:</w:t>
            </w:r>
          </w:p>
        </w:tc>
        <w:tc>
          <w:tcPr>
            <w:tcW w:w="4395" w:type="dxa"/>
            <w:shd w:val="clear" w:color="auto" w:fill="DBE5F1" w:themeFill="accent1" w:themeFillTint="33"/>
          </w:tcPr>
          <w:p w14:paraId="54E978DC"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2D5566EB" w14:textId="77777777" w:rsidTr="009949A3">
        <w:tc>
          <w:tcPr>
            <w:tcW w:w="4962" w:type="dxa"/>
          </w:tcPr>
          <w:p w14:paraId="5C6B0517"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PUNO:</w:t>
            </w:r>
          </w:p>
        </w:tc>
        <w:tc>
          <w:tcPr>
            <w:tcW w:w="4395" w:type="dxa"/>
            <w:shd w:val="clear" w:color="auto" w:fill="DBE5F1" w:themeFill="accent1" w:themeFillTint="33"/>
          </w:tcPr>
          <w:p w14:paraId="10AF3A1F"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r w:rsidR="0056493D" w:rsidRPr="00982B92" w14:paraId="21CEFEF4" w14:textId="77777777" w:rsidTr="009949A3">
        <w:tc>
          <w:tcPr>
            <w:tcW w:w="4962" w:type="dxa"/>
          </w:tcPr>
          <w:p w14:paraId="405A0CEE"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r w:rsidRPr="00982B92">
              <w:rPr>
                <w:rFonts w:ascii="Roboto" w:hAnsi="Roboto" w:cstheme="minorHAnsi"/>
                <w:color w:val="000000"/>
                <w:sz w:val="20"/>
                <w:szCs w:val="20"/>
                <w:lang w:val="en-GB"/>
              </w:rPr>
              <w:t>Contacts:</w:t>
            </w:r>
          </w:p>
        </w:tc>
        <w:tc>
          <w:tcPr>
            <w:tcW w:w="4395" w:type="dxa"/>
            <w:shd w:val="clear" w:color="auto" w:fill="DBE5F1" w:themeFill="accent1" w:themeFillTint="33"/>
          </w:tcPr>
          <w:p w14:paraId="59AECBD8" w14:textId="77777777" w:rsidR="0056493D" w:rsidRPr="00982B92" w:rsidRDefault="0056493D" w:rsidP="009949A3">
            <w:pPr>
              <w:autoSpaceDE w:val="0"/>
              <w:autoSpaceDN w:val="0"/>
              <w:adjustRightInd w:val="0"/>
              <w:spacing w:before="40" w:after="40"/>
              <w:rPr>
                <w:rFonts w:ascii="Roboto" w:hAnsi="Roboto" w:cstheme="minorHAnsi"/>
                <w:color w:val="000000"/>
                <w:sz w:val="20"/>
                <w:szCs w:val="20"/>
                <w:lang w:val="en-GB"/>
              </w:rPr>
            </w:pPr>
          </w:p>
        </w:tc>
      </w:tr>
    </w:tbl>
    <w:p w14:paraId="1D17962F" w14:textId="77777777" w:rsidR="0056493D" w:rsidRPr="00982B92" w:rsidRDefault="0056493D" w:rsidP="0056493D">
      <w:pPr>
        <w:autoSpaceDE w:val="0"/>
        <w:autoSpaceDN w:val="0"/>
        <w:adjustRightInd w:val="0"/>
        <w:rPr>
          <w:rFonts w:ascii="Roboto" w:hAnsi="Roboto" w:cstheme="minorHAnsi"/>
          <w:color w:val="000000"/>
          <w:sz w:val="10"/>
          <w:szCs w:val="10"/>
          <w:lang w:val="en-GB"/>
        </w:rPr>
      </w:pPr>
    </w:p>
    <w:p w14:paraId="2CE93DC0" w14:textId="77777777" w:rsidR="0056493D" w:rsidRPr="00982B92" w:rsidRDefault="0056493D" w:rsidP="0056493D">
      <w:pPr>
        <w:shd w:val="clear" w:color="auto" w:fill="DBE5F1" w:themeFill="accent1" w:themeFillTint="33"/>
        <w:autoSpaceDE w:val="0"/>
        <w:autoSpaceDN w:val="0"/>
        <w:adjustRightInd w:val="0"/>
        <w:rPr>
          <w:rFonts w:ascii="Roboto" w:hAnsi="Roboto" w:cstheme="minorHAnsi"/>
          <w:color w:val="000000"/>
          <w:sz w:val="20"/>
          <w:szCs w:val="20"/>
          <w:lang w:val="en-GB"/>
        </w:rPr>
      </w:pPr>
      <w:r w:rsidRPr="00982B92">
        <w:rPr>
          <w:rFonts w:ascii="Roboto" w:hAnsi="Roboto" w:cstheme="minorHAnsi"/>
          <w:b/>
          <w:bCs/>
          <w:color w:val="000000"/>
          <w:sz w:val="20"/>
          <w:szCs w:val="20"/>
          <w:lang w:val="en-GB"/>
        </w:rPr>
        <w:t>Note</w:t>
      </w:r>
      <w:r w:rsidRPr="00982B92">
        <w:rPr>
          <w:rFonts w:ascii="Roboto" w:hAnsi="Roboto" w:cstheme="minorHAnsi"/>
          <w:color w:val="000000"/>
          <w:sz w:val="20"/>
          <w:szCs w:val="20"/>
          <w:lang w:val="en-GB"/>
        </w:rPr>
        <w:t xml:space="preserve">: Donors and/or the AA (under a pass-through FMM), may have additional information requirements. </w:t>
      </w:r>
    </w:p>
    <w:p w14:paraId="0AF2BCD4" w14:textId="77777777" w:rsidR="0056493D" w:rsidRPr="00982B92" w:rsidRDefault="0056493D" w:rsidP="0056493D">
      <w:pPr>
        <w:autoSpaceDE w:val="0"/>
        <w:autoSpaceDN w:val="0"/>
        <w:adjustRightInd w:val="0"/>
        <w:rPr>
          <w:rFonts w:ascii="Roboto" w:hAnsi="Roboto" w:cstheme="minorHAnsi"/>
          <w:color w:val="000000"/>
          <w:sz w:val="21"/>
          <w:szCs w:val="21"/>
          <w:lang w:val="en-GB"/>
        </w:rPr>
      </w:pPr>
    </w:p>
    <w:p w14:paraId="1D42CED5" w14:textId="77777777" w:rsidR="0056493D" w:rsidRPr="00982B92" w:rsidRDefault="0056493D" w:rsidP="0056493D">
      <w:pPr>
        <w:rPr>
          <w:rFonts w:ascii="Roboto" w:hAnsi="Roboto" w:cstheme="minorHAnsi"/>
          <w:sz w:val="24"/>
          <w:szCs w:val="24"/>
          <w:lang w:val="en-GB"/>
        </w:rPr>
      </w:pPr>
      <w:r w:rsidRPr="00982B92">
        <w:rPr>
          <w:rFonts w:ascii="Roboto" w:hAnsi="Roboto" w:cstheme="minorHAnsi"/>
          <w:b/>
          <w:bCs/>
          <w:sz w:val="24"/>
          <w:szCs w:val="24"/>
          <w:lang w:val="en-GB"/>
        </w:rPr>
        <w:lastRenderedPageBreak/>
        <w:t xml:space="preserve">Executive Summary </w:t>
      </w:r>
      <w:r w:rsidRPr="00982B92">
        <w:rPr>
          <w:rFonts w:ascii="Roboto" w:hAnsi="Roboto" w:cstheme="minorHAnsi"/>
          <w:sz w:val="20"/>
          <w:szCs w:val="20"/>
          <w:lang w:val="en-GB"/>
        </w:rPr>
        <w:t>[</w:t>
      </w:r>
      <w:r w:rsidRPr="00982B92">
        <w:rPr>
          <w:rFonts w:ascii="Roboto" w:hAnsi="Roboto" w:cstheme="minorHAnsi"/>
          <w:i/>
          <w:iCs/>
          <w:sz w:val="20"/>
          <w:szCs w:val="20"/>
          <w:lang w:val="en-GB"/>
        </w:rPr>
        <w:t>up to ½ page</w:t>
      </w:r>
      <w:r w:rsidRPr="00982B92">
        <w:rPr>
          <w:rFonts w:ascii="Roboto" w:hAnsi="Roboto" w:cstheme="minorHAnsi"/>
          <w:sz w:val="20"/>
          <w:szCs w:val="20"/>
          <w:lang w:val="en-GB"/>
        </w:rPr>
        <w:t>]</w:t>
      </w:r>
      <w:r w:rsidRPr="00982B92">
        <w:rPr>
          <w:rFonts w:ascii="Roboto" w:hAnsi="Roboto" w:cstheme="minorHAnsi"/>
          <w:b/>
          <w:bCs/>
          <w:sz w:val="24"/>
          <w:szCs w:val="24"/>
          <w:lang w:val="en-GB"/>
        </w:rPr>
        <w:t xml:space="preserve"> </w:t>
      </w:r>
    </w:p>
    <w:p w14:paraId="2705959A" w14:textId="75118D23" w:rsidR="0056493D" w:rsidRPr="00982B92" w:rsidRDefault="0056493D" w:rsidP="00C67A52">
      <w:pPr>
        <w:jc w:val="both"/>
        <w:rPr>
          <w:rFonts w:ascii="Roboto" w:hAnsi="Roboto" w:cstheme="minorHAnsi"/>
          <w:sz w:val="21"/>
          <w:szCs w:val="21"/>
          <w:lang w:val="en-GB"/>
        </w:rPr>
      </w:pPr>
      <w:r w:rsidRPr="00982B92">
        <w:rPr>
          <w:rFonts w:ascii="Roboto" w:hAnsi="Roboto" w:cstheme="minorHAnsi"/>
          <w:sz w:val="21"/>
          <w:szCs w:val="21"/>
          <w:lang w:val="en-GB"/>
        </w:rPr>
        <w:t>This is a summary of the most important achievements of the JP during the reporting period. Please highlight: (1) major results achieved and contributions to the CF outcome(s), country priorities, and/or related SDG targets, and (2) tangible benefits or changes for targeted vulnerable groups.</w:t>
      </w:r>
      <w:r w:rsidR="005B2F60" w:rsidRPr="00982B92">
        <w:rPr>
          <w:rFonts w:ascii="Roboto" w:hAnsi="Roboto" w:cstheme="minorHAnsi"/>
          <w:sz w:val="21"/>
          <w:szCs w:val="21"/>
          <w:lang w:val="en-GB"/>
        </w:rPr>
        <w:t xml:space="preserve"> </w:t>
      </w:r>
      <w:r w:rsidR="009B6CA9" w:rsidRPr="00982B92">
        <w:rPr>
          <w:rFonts w:ascii="Roboto" w:hAnsi="Roboto" w:cs="Myriad Pro"/>
          <w:color w:val="000000"/>
          <w:sz w:val="21"/>
          <w:szCs w:val="21"/>
        </w:rPr>
        <w:t>T</w:t>
      </w:r>
      <w:r w:rsidR="005B2F60" w:rsidRPr="00982B92">
        <w:rPr>
          <w:rFonts w:ascii="Roboto" w:hAnsi="Roboto" w:cs="Myriad Pro"/>
          <w:color w:val="000000"/>
          <w:sz w:val="21"/>
          <w:szCs w:val="21"/>
        </w:rPr>
        <w:t xml:space="preserve">he report should ensure the </w:t>
      </w:r>
      <w:r w:rsidR="005B2F60" w:rsidRPr="00982B92">
        <w:rPr>
          <w:rFonts w:ascii="Roboto" w:hAnsi="Roboto"/>
        </w:rPr>
        <w:t>visibility of individual donors</w:t>
      </w:r>
      <w:r w:rsidR="009B6CA9" w:rsidRPr="00982B92">
        <w:rPr>
          <w:rFonts w:ascii="Roboto" w:hAnsi="Roboto"/>
        </w:rPr>
        <w:t>.</w:t>
      </w:r>
    </w:p>
    <w:p w14:paraId="1C48EEB8" w14:textId="77777777" w:rsidR="0056493D" w:rsidRPr="00982B92" w:rsidRDefault="0056493D" w:rsidP="00C67A52">
      <w:pPr>
        <w:jc w:val="both"/>
        <w:rPr>
          <w:rFonts w:ascii="Roboto" w:hAnsi="Roboto" w:cstheme="minorHAnsi"/>
          <w:sz w:val="21"/>
          <w:szCs w:val="21"/>
          <w:lang w:val="en-GB"/>
        </w:rPr>
      </w:pPr>
    </w:p>
    <w:p w14:paraId="34FABE0B" w14:textId="77777777" w:rsidR="0056493D" w:rsidRPr="00982B92" w:rsidRDefault="0056493D" w:rsidP="00C67A52">
      <w:pPr>
        <w:jc w:val="both"/>
        <w:rPr>
          <w:rFonts w:ascii="Roboto" w:hAnsi="Roboto" w:cstheme="minorHAnsi"/>
          <w:b/>
          <w:bCs/>
          <w:sz w:val="24"/>
          <w:szCs w:val="24"/>
          <w:lang w:val="en-GB"/>
        </w:rPr>
      </w:pPr>
      <w:r w:rsidRPr="00982B92">
        <w:rPr>
          <w:rFonts w:ascii="Roboto" w:hAnsi="Roboto" w:cstheme="minorHAnsi"/>
          <w:b/>
          <w:bCs/>
          <w:sz w:val="24"/>
          <w:szCs w:val="24"/>
          <w:lang w:val="en-GB"/>
        </w:rPr>
        <w:t xml:space="preserve">1. Overview </w:t>
      </w:r>
      <w:r w:rsidRPr="00982B92">
        <w:rPr>
          <w:rFonts w:ascii="Roboto" w:hAnsi="Roboto" w:cstheme="minorHAnsi"/>
          <w:sz w:val="20"/>
          <w:szCs w:val="20"/>
          <w:lang w:val="en-GB"/>
        </w:rPr>
        <w:t>[</w:t>
      </w:r>
      <w:r w:rsidRPr="00982B92">
        <w:rPr>
          <w:rFonts w:ascii="Roboto" w:hAnsi="Roboto" w:cstheme="minorHAnsi"/>
          <w:i/>
          <w:iCs/>
          <w:sz w:val="20"/>
          <w:szCs w:val="20"/>
          <w:lang w:val="en-GB"/>
        </w:rPr>
        <w:t>Copy-paste from JP document up to ½ page</w:t>
      </w:r>
      <w:r w:rsidRPr="00982B92">
        <w:rPr>
          <w:rFonts w:ascii="Roboto" w:hAnsi="Roboto" w:cstheme="minorHAnsi"/>
          <w:sz w:val="20"/>
          <w:szCs w:val="20"/>
          <w:lang w:val="en-GB"/>
        </w:rPr>
        <w:t>]</w:t>
      </w:r>
    </w:p>
    <w:p w14:paraId="1259847D" w14:textId="00226CF7" w:rsidR="0056493D" w:rsidRPr="00982B92" w:rsidRDefault="0056493D" w:rsidP="00C67A52">
      <w:pPr>
        <w:autoSpaceDE w:val="0"/>
        <w:autoSpaceDN w:val="0"/>
        <w:adjustRightInd w:val="0"/>
        <w:jc w:val="both"/>
        <w:rPr>
          <w:rFonts w:ascii="Roboto" w:hAnsi="Roboto" w:cstheme="minorHAnsi"/>
          <w:color w:val="000000"/>
          <w:sz w:val="21"/>
          <w:szCs w:val="21"/>
        </w:rPr>
      </w:pPr>
      <w:r w:rsidRPr="00982B92">
        <w:rPr>
          <w:rFonts w:ascii="Roboto" w:hAnsi="Roboto" w:cstheme="minorHAnsi"/>
          <w:color w:val="000000"/>
          <w:sz w:val="21"/>
          <w:szCs w:val="21"/>
        </w:rPr>
        <w:t>This section describes the purpose of the JP: (1) T</w:t>
      </w:r>
      <w:r w:rsidRPr="00982B92">
        <w:rPr>
          <w:rFonts w:ascii="Roboto" w:hAnsi="Roboto" w:cstheme="minorHAnsi"/>
          <w:sz w:val="21"/>
          <w:szCs w:val="21"/>
          <w:lang w:val="en-GB"/>
        </w:rPr>
        <w:t xml:space="preserve">he development challenges to be addressed; (2) Planned </w:t>
      </w:r>
      <w:r w:rsidRPr="00982B92">
        <w:rPr>
          <w:rFonts w:ascii="Roboto" w:hAnsi="Roboto" w:cstheme="minorHAnsi"/>
          <w:color w:val="000000"/>
          <w:sz w:val="21"/>
          <w:szCs w:val="21"/>
        </w:rPr>
        <w:t xml:space="preserve">JP results, with explanation about how people, and especially vulnerable groups, will benefit; and (3) Major programme </w:t>
      </w:r>
      <w:r w:rsidRPr="00982B92">
        <w:rPr>
          <w:rFonts w:ascii="Roboto" w:hAnsi="Roboto" w:cstheme="minorHAnsi"/>
          <w:sz w:val="21"/>
          <w:szCs w:val="21"/>
          <w:lang w:val="en-GB"/>
        </w:rPr>
        <w:t>strategies,</w:t>
      </w:r>
      <w:r w:rsidRPr="00982B92">
        <w:rPr>
          <w:rFonts w:ascii="Roboto" w:hAnsi="Roboto" w:cstheme="minorHAnsi"/>
          <w:color w:val="000000"/>
          <w:sz w:val="21"/>
          <w:szCs w:val="21"/>
        </w:rPr>
        <w:t xml:space="preserve"> assumptions and risks. This section will also highlight any major changes in the </w:t>
      </w:r>
      <w:r w:rsidRPr="00982B92">
        <w:rPr>
          <w:rFonts w:ascii="Roboto" w:hAnsi="Roboto"/>
          <w:sz w:val="21"/>
          <w:szCs w:val="21"/>
        </w:rPr>
        <w:t>programme context, including new or heightened risks</w:t>
      </w:r>
      <w:r w:rsidR="008C663D" w:rsidRPr="00982B92">
        <w:rPr>
          <w:rFonts w:ascii="Roboto" w:hAnsi="Roboto"/>
          <w:sz w:val="21"/>
          <w:szCs w:val="21"/>
        </w:rPr>
        <w:t>.</w:t>
      </w:r>
    </w:p>
    <w:p w14:paraId="0F3C76BF" w14:textId="77777777" w:rsidR="0056493D" w:rsidRPr="00982B92" w:rsidRDefault="0056493D" w:rsidP="00C67A52">
      <w:pPr>
        <w:jc w:val="both"/>
        <w:rPr>
          <w:rFonts w:ascii="Roboto" w:hAnsi="Roboto" w:cstheme="minorHAnsi"/>
          <w:sz w:val="21"/>
          <w:szCs w:val="21"/>
          <w:lang w:val="en-GB"/>
        </w:rPr>
      </w:pPr>
    </w:p>
    <w:p w14:paraId="1DA42DDE" w14:textId="5282E756" w:rsidR="0056493D" w:rsidRPr="00982B92" w:rsidRDefault="0056493D" w:rsidP="00C67A52">
      <w:pPr>
        <w:jc w:val="both"/>
        <w:rPr>
          <w:rFonts w:ascii="Roboto" w:hAnsi="Roboto" w:cstheme="minorHAnsi"/>
          <w:b/>
          <w:bCs/>
          <w:sz w:val="20"/>
          <w:szCs w:val="20"/>
          <w:lang w:val="en-GB"/>
        </w:rPr>
      </w:pPr>
      <w:r w:rsidRPr="00982B92">
        <w:rPr>
          <w:rFonts w:ascii="Roboto" w:hAnsi="Roboto" w:cstheme="minorHAnsi"/>
          <w:b/>
          <w:bCs/>
          <w:sz w:val="24"/>
          <w:szCs w:val="24"/>
          <w:lang w:val="en-GB"/>
        </w:rPr>
        <w:t>2. Results</w:t>
      </w:r>
      <w:r w:rsidRPr="00982B92">
        <w:rPr>
          <w:rFonts w:ascii="Roboto" w:hAnsi="Roboto" w:cstheme="minorHAnsi"/>
          <w:sz w:val="20"/>
          <w:szCs w:val="20"/>
          <w:lang w:val="en-GB"/>
        </w:rPr>
        <w:t xml:space="preserve"> [</w:t>
      </w:r>
      <w:r w:rsidRPr="00982B92">
        <w:rPr>
          <w:rFonts w:ascii="Roboto" w:hAnsi="Roboto" w:cstheme="minorHAnsi"/>
          <w:i/>
          <w:iCs/>
          <w:sz w:val="20"/>
          <w:szCs w:val="20"/>
          <w:lang w:val="en-GB"/>
        </w:rPr>
        <w:t xml:space="preserve">up to </w:t>
      </w:r>
      <w:r w:rsidR="008C663D" w:rsidRPr="00982B92">
        <w:rPr>
          <w:rFonts w:ascii="Roboto" w:hAnsi="Roboto" w:cstheme="minorHAnsi"/>
          <w:i/>
          <w:iCs/>
          <w:sz w:val="20"/>
          <w:szCs w:val="20"/>
          <w:lang w:val="en-GB"/>
        </w:rPr>
        <w:t>four</w:t>
      </w:r>
      <w:r w:rsidRPr="00982B92">
        <w:rPr>
          <w:rFonts w:ascii="Roboto" w:hAnsi="Roboto" w:cstheme="minorHAnsi"/>
          <w:i/>
          <w:iCs/>
          <w:sz w:val="20"/>
          <w:szCs w:val="20"/>
          <w:lang w:val="en-GB"/>
        </w:rPr>
        <w:t xml:space="preserve"> pages</w:t>
      </w:r>
      <w:r w:rsidRPr="00982B92">
        <w:rPr>
          <w:rFonts w:ascii="Roboto" w:hAnsi="Roboto" w:cstheme="minorHAnsi"/>
          <w:sz w:val="20"/>
          <w:szCs w:val="20"/>
          <w:lang w:val="en-GB"/>
        </w:rPr>
        <w:t>]</w:t>
      </w:r>
    </w:p>
    <w:p w14:paraId="3E806521" w14:textId="77777777" w:rsidR="0056493D" w:rsidRPr="00982B92" w:rsidRDefault="0056493D" w:rsidP="00C67A52">
      <w:pPr>
        <w:autoSpaceDE w:val="0"/>
        <w:autoSpaceDN w:val="0"/>
        <w:adjustRightInd w:val="0"/>
        <w:jc w:val="both"/>
        <w:rPr>
          <w:rFonts w:ascii="Roboto" w:hAnsi="Roboto" w:cstheme="minorHAnsi"/>
          <w:sz w:val="21"/>
          <w:szCs w:val="21"/>
          <w:lang w:val="en-US"/>
        </w:rPr>
      </w:pPr>
      <w:r w:rsidRPr="00982B92">
        <w:rPr>
          <w:rFonts w:ascii="Roboto" w:hAnsi="Roboto" w:cstheme="minorHAnsi"/>
          <w:sz w:val="21"/>
          <w:szCs w:val="21"/>
          <w:lang w:val="en-GB"/>
        </w:rPr>
        <w:t>This is the most important section of the report. There are three parts:</w:t>
      </w:r>
    </w:p>
    <w:p w14:paraId="5EB487C4" w14:textId="77777777" w:rsidR="0056493D" w:rsidRPr="00982B92" w:rsidRDefault="0056493D" w:rsidP="00C67A52">
      <w:pPr>
        <w:autoSpaceDE w:val="0"/>
        <w:autoSpaceDN w:val="0"/>
        <w:adjustRightInd w:val="0"/>
        <w:jc w:val="both"/>
        <w:rPr>
          <w:rFonts w:ascii="Roboto" w:hAnsi="Roboto" w:cstheme="minorHAnsi"/>
          <w:b/>
          <w:sz w:val="21"/>
          <w:szCs w:val="21"/>
          <w:lang w:val="en-US"/>
        </w:rPr>
      </w:pPr>
      <w:r w:rsidRPr="00982B92">
        <w:rPr>
          <w:rFonts w:ascii="Roboto" w:hAnsi="Roboto" w:cstheme="minorHAnsi"/>
          <w:b/>
          <w:sz w:val="21"/>
          <w:szCs w:val="21"/>
          <w:lang w:val="en-US"/>
        </w:rPr>
        <w:t>2.1 Narrative</w:t>
      </w:r>
    </w:p>
    <w:p w14:paraId="4EC94FCE" w14:textId="02F19DAC" w:rsidR="0056493D" w:rsidRPr="00982B92" w:rsidRDefault="0056493D" w:rsidP="00C67A52">
      <w:pPr>
        <w:autoSpaceDE w:val="0"/>
        <w:autoSpaceDN w:val="0"/>
        <w:adjustRightInd w:val="0"/>
        <w:jc w:val="both"/>
        <w:rPr>
          <w:rFonts w:ascii="Roboto" w:hAnsi="Roboto" w:cstheme="minorHAnsi"/>
          <w:sz w:val="21"/>
          <w:szCs w:val="21"/>
          <w:lang w:val="en-US"/>
        </w:rPr>
      </w:pPr>
      <w:r w:rsidRPr="00982B92">
        <w:rPr>
          <w:rFonts w:ascii="Roboto" w:hAnsi="Roboto" w:cstheme="minorHAnsi"/>
          <w:sz w:val="21"/>
          <w:szCs w:val="21"/>
          <w:lang w:val="en-US"/>
        </w:rPr>
        <w:t xml:space="preserve">The narrative provides a succinct description about the actual results that have been achieved based upon the JP document and theory of change. Please include key data and make reference to national policy priorities, the roles of partners and any new or innovative partnerships, and national or local implementation capacities that were developed or used.  </w:t>
      </w:r>
    </w:p>
    <w:p w14:paraId="1C07775E" w14:textId="77777777" w:rsidR="0056493D" w:rsidRPr="00982B92" w:rsidRDefault="0056493D" w:rsidP="00C67A52">
      <w:pPr>
        <w:autoSpaceDE w:val="0"/>
        <w:autoSpaceDN w:val="0"/>
        <w:adjustRightInd w:val="0"/>
        <w:jc w:val="both"/>
        <w:rPr>
          <w:rFonts w:ascii="Roboto" w:hAnsi="Roboto" w:cstheme="minorHAnsi"/>
          <w:sz w:val="21"/>
          <w:szCs w:val="21"/>
          <w:lang w:val="en-US"/>
        </w:rPr>
      </w:pPr>
      <w:r w:rsidRPr="00982B92">
        <w:rPr>
          <w:rFonts w:ascii="Roboto" w:hAnsi="Roboto" w:cstheme="minorHAnsi"/>
          <w:sz w:val="21"/>
          <w:szCs w:val="21"/>
          <w:lang w:val="en-US"/>
        </w:rPr>
        <w:t xml:space="preserve">The narrative will refer to:  </w:t>
      </w:r>
    </w:p>
    <w:p w14:paraId="657B0958" w14:textId="77777777" w:rsidR="0056493D" w:rsidRPr="00982B92" w:rsidRDefault="0056493D" w:rsidP="00C67A52">
      <w:pPr>
        <w:pStyle w:val="ListParagraph"/>
        <w:numPr>
          <w:ilvl w:val="0"/>
          <w:numId w:val="53"/>
        </w:numPr>
        <w:autoSpaceDE w:val="0"/>
        <w:autoSpaceDN w:val="0"/>
        <w:adjustRightInd w:val="0"/>
        <w:contextualSpacing w:val="0"/>
        <w:jc w:val="both"/>
        <w:rPr>
          <w:rFonts w:ascii="Roboto" w:hAnsi="Roboto" w:cstheme="minorHAnsi"/>
          <w:bCs/>
          <w:sz w:val="21"/>
          <w:szCs w:val="21"/>
          <w:lang w:val="en-US"/>
        </w:rPr>
      </w:pPr>
      <w:r w:rsidRPr="00982B92">
        <w:rPr>
          <w:rFonts w:ascii="Roboto" w:hAnsi="Roboto" w:cstheme="minorHAnsi"/>
          <w:b/>
          <w:bCs/>
          <w:sz w:val="21"/>
          <w:szCs w:val="21"/>
          <w:lang w:val="en-US"/>
        </w:rPr>
        <w:t>Outputs:</w:t>
      </w:r>
      <w:r w:rsidRPr="00982B92">
        <w:rPr>
          <w:rFonts w:ascii="Roboto" w:hAnsi="Roboto" w:cstheme="minorHAnsi"/>
          <w:bCs/>
          <w:sz w:val="21"/>
          <w:szCs w:val="21"/>
          <w:lang w:val="en-US"/>
        </w:rPr>
        <w:t xml:space="preserve"> Provide a summary of progress toward the outputs and sub-outputs, with reference to changes in indicators (</w:t>
      </w:r>
      <w:r w:rsidRPr="00982B92">
        <w:rPr>
          <w:rFonts w:ascii="Roboto" w:hAnsi="Roboto" w:cstheme="minorHAnsi"/>
          <w:bCs/>
          <w:i/>
          <w:iCs/>
          <w:sz w:val="21"/>
          <w:szCs w:val="21"/>
          <w:lang w:val="en-US"/>
        </w:rPr>
        <w:t>as available</w:t>
      </w:r>
      <w:r w:rsidRPr="00982B92">
        <w:rPr>
          <w:rFonts w:ascii="Roboto" w:hAnsi="Roboto" w:cstheme="minorHAnsi"/>
          <w:bCs/>
          <w:sz w:val="21"/>
          <w:szCs w:val="21"/>
          <w:lang w:val="en-US"/>
        </w:rPr>
        <w:t xml:space="preserve">) </w:t>
      </w:r>
      <w:r w:rsidRPr="00982B92">
        <w:rPr>
          <w:rFonts w:ascii="Roboto" w:hAnsi="Roboto" w:cstheme="minorHAnsi"/>
          <w:sz w:val="21"/>
          <w:szCs w:val="21"/>
          <w:lang w:val="en-US"/>
        </w:rPr>
        <w:t xml:space="preserve">Explain any variance between planned and actual outputs during the reporting period. Describe </w:t>
      </w:r>
      <w:r w:rsidRPr="00982B92">
        <w:rPr>
          <w:rFonts w:ascii="Roboto" w:hAnsi="Roboto" w:cstheme="minorHAnsi"/>
          <w:sz w:val="21"/>
          <w:szCs w:val="21"/>
          <w:lang w:val="en-GB"/>
        </w:rPr>
        <w:t xml:space="preserve">tangible benefits or changes for beneficiaries, especially vulnerable groups. Where possible, provide a percentage of outputs or sub-outputs that are </w:t>
      </w:r>
      <w:r w:rsidRPr="00982B92">
        <w:rPr>
          <w:rFonts w:ascii="Roboto" w:hAnsi="Roboto" w:cstheme="minorHAnsi"/>
          <w:i/>
          <w:iCs/>
          <w:sz w:val="21"/>
          <w:szCs w:val="21"/>
          <w:lang w:val="en-GB"/>
        </w:rPr>
        <w:t>on-track</w:t>
      </w:r>
      <w:r w:rsidRPr="00982B92">
        <w:rPr>
          <w:rFonts w:ascii="Roboto" w:hAnsi="Roboto" w:cstheme="minorHAnsi"/>
          <w:sz w:val="21"/>
          <w:szCs w:val="21"/>
          <w:lang w:val="en-GB"/>
        </w:rPr>
        <w:t xml:space="preserve"> or </w:t>
      </w:r>
      <w:r w:rsidRPr="00982B92">
        <w:rPr>
          <w:rFonts w:ascii="Roboto" w:hAnsi="Roboto" w:cstheme="minorHAnsi"/>
          <w:i/>
          <w:iCs/>
          <w:sz w:val="21"/>
          <w:szCs w:val="21"/>
          <w:lang w:val="en-GB"/>
        </w:rPr>
        <w:t>achieved</w:t>
      </w:r>
      <w:r w:rsidRPr="00982B92">
        <w:rPr>
          <w:rFonts w:ascii="Roboto" w:hAnsi="Roboto" w:cstheme="minorHAnsi"/>
          <w:sz w:val="21"/>
          <w:szCs w:val="21"/>
          <w:lang w:val="en-GB"/>
        </w:rPr>
        <w:t xml:space="preserve"> and the number and type of beneficiaries</w:t>
      </w:r>
      <w:r w:rsidRPr="00982B92">
        <w:rPr>
          <w:rFonts w:ascii="Roboto" w:hAnsi="Roboto" w:cstheme="minorHAnsi"/>
          <w:bCs/>
          <w:sz w:val="21"/>
          <w:szCs w:val="21"/>
          <w:lang w:val="en-US"/>
        </w:rPr>
        <w:t xml:space="preserve">. </w:t>
      </w:r>
    </w:p>
    <w:p w14:paraId="3C2257A6" w14:textId="1BFFFDFC" w:rsidR="0056493D" w:rsidRPr="00982B92" w:rsidRDefault="0056493D" w:rsidP="00C67A52">
      <w:pPr>
        <w:pStyle w:val="ListParagraph"/>
        <w:numPr>
          <w:ilvl w:val="0"/>
          <w:numId w:val="53"/>
        </w:numPr>
        <w:autoSpaceDE w:val="0"/>
        <w:autoSpaceDN w:val="0"/>
        <w:adjustRightInd w:val="0"/>
        <w:contextualSpacing w:val="0"/>
        <w:jc w:val="both"/>
        <w:rPr>
          <w:rFonts w:ascii="Roboto" w:hAnsi="Roboto" w:cstheme="minorHAnsi"/>
          <w:sz w:val="21"/>
          <w:szCs w:val="21"/>
          <w:lang w:val="en-GB"/>
        </w:rPr>
      </w:pPr>
      <w:r w:rsidRPr="00982B92">
        <w:rPr>
          <w:rFonts w:ascii="Roboto" w:hAnsi="Roboto" w:cstheme="minorHAnsi"/>
          <w:b/>
          <w:sz w:val="21"/>
          <w:szCs w:val="21"/>
          <w:lang w:val="en-US"/>
        </w:rPr>
        <w:t>Outcomes:</w:t>
      </w:r>
      <w:r w:rsidRPr="00982B92">
        <w:rPr>
          <w:rFonts w:ascii="Roboto" w:hAnsi="Roboto" w:cstheme="minorHAnsi"/>
          <w:sz w:val="21"/>
          <w:szCs w:val="21"/>
          <w:lang w:val="en-US"/>
        </w:rPr>
        <w:t xml:space="preserve"> Based on achievement of outputs, provide a summary of major contributions of the JP toward the </w:t>
      </w:r>
      <w:r w:rsidRPr="00982B92">
        <w:rPr>
          <w:rFonts w:ascii="Roboto" w:hAnsi="Roboto" w:cstheme="minorHAnsi"/>
          <w:sz w:val="21"/>
          <w:szCs w:val="21"/>
          <w:lang w:val="en-GB"/>
        </w:rPr>
        <w:t>CF outcome(s), country priorities, and/or related SDG targets. In particular</w:t>
      </w:r>
      <w:r w:rsidR="008C663D" w:rsidRPr="00982B92">
        <w:rPr>
          <w:rFonts w:ascii="Roboto" w:hAnsi="Roboto" w:cstheme="minorHAnsi"/>
          <w:sz w:val="21"/>
          <w:szCs w:val="21"/>
          <w:lang w:val="en-GB"/>
        </w:rPr>
        <w:t>,</w:t>
      </w:r>
      <w:r w:rsidRPr="00982B92">
        <w:rPr>
          <w:rFonts w:ascii="Roboto" w:hAnsi="Roboto" w:cstheme="minorHAnsi"/>
          <w:sz w:val="21"/>
          <w:szCs w:val="21"/>
          <w:lang w:val="en-GB"/>
        </w:rPr>
        <w:t xml:space="preserve"> this section should highlight contributions (</w:t>
      </w:r>
      <w:r w:rsidRPr="00982B92">
        <w:rPr>
          <w:rFonts w:ascii="Roboto" w:hAnsi="Roboto" w:cstheme="minorHAnsi"/>
          <w:i/>
          <w:iCs/>
          <w:sz w:val="21"/>
          <w:szCs w:val="21"/>
          <w:lang w:val="en-GB"/>
        </w:rPr>
        <w:t>as applicable</w:t>
      </w:r>
      <w:r w:rsidRPr="00982B92">
        <w:rPr>
          <w:rFonts w:ascii="Roboto" w:hAnsi="Roboto" w:cstheme="minorHAnsi"/>
          <w:sz w:val="21"/>
          <w:szCs w:val="21"/>
          <w:lang w:val="en-GB"/>
        </w:rPr>
        <w:t xml:space="preserve">) to the national policy agenda, influence of </w:t>
      </w:r>
      <w:r w:rsidRPr="00982B92">
        <w:rPr>
          <w:rFonts w:ascii="Roboto" w:hAnsi="Roboto" w:cstheme="minorHAnsi"/>
          <w:bCs/>
          <w:sz w:val="21"/>
          <w:szCs w:val="21"/>
          <w:lang w:val="en-GB"/>
        </w:rPr>
        <w:t xml:space="preserve">country budget allocations, and the adoption and scaling-up of programme solutions. </w:t>
      </w:r>
      <w:r w:rsidRPr="00982B92">
        <w:rPr>
          <w:rFonts w:ascii="Roboto" w:hAnsi="Roboto" w:cstheme="minorHAnsi"/>
          <w:sz w:val="21"/>
          <w:szCs w:val="21"/>
          <w:lang w:val="en-GB"/>
        </w:rPr>
        <w:t>Please refer</w:t>
      </w:r>
      <w:r w:rsidRPr="00982B92">
        <w:rPr>
          <w:rFonts w:ascii="Roboto" w:hAnsi="Roboto" w:cstheme="minorHAnsi"/>
          <w:bCs/>
          <w:sz w:val="21"/>
          <w:szCs w:val="21"/>
          <w:lang w:val="en-US"/>
        </w:rPr>
        <w:t xml:space="preserve"> to changes in indicators (</w:t>
      </w:r>
      <w:r w:rsidRPr="00982B92">
        <w:rPr>
          <w:rFonts w:ascii="Roboto" w:hAnsi="Roboto" w:cstheme="minorHAnsi"/>
          <w:bCs/>
          <w:i/>
          <w:iCs/>
          <w:sz w:val="21"/>
          <w:szCs w:val="21"/>
          <w:lang w:val="en-US"/>
        </w:rPr>
        <w:t>as available</w:t>
      </w:r>
      <w:r w:rsidRPr="00982B92">
        <w:rPr>
          <w:rFonts w:ascii="Roboto" w:hAnsi="Roboto" w:cstheme="minorHAnsi"/>
          <w:bCs/>
          <w:sz w:val="21"/>
          <w:szCs w:val="21"/>
          <w:lang w:val="en-US"/>
        </w:rPr>
        <w:t>).</w:t>
      </w:r>
    </w:p>
    <w:p w14:paraId="0C895D9D" w14:textId="77777777" w:rsidR="0056493D" w:rsidRPr="00982B92" w:rsidRDefault="0056493D" w:rsidP="00C67A52">
      <w:pPr>
        <w:pStyle w:val="ListParagraph"/>
        <w:numPr>
          <w:ilvl w:val="0"/>
          <w:numId w:val="53"/>
        </w:numPr>
        <w:autoSpaceDE w:val="0"/>
        <w:autoSpaceDN w:val="0"/>
        <w:adjustRightInd w:val="0"/>
        <w:ind w:left="357" w:hanging="357"/>
        <w:contextualSpacing w:val="0"/>
        <w:jc w:val="both"/>
        <w:rPr>
          <w:rFonts w:ascii="Roboto" w:hAnsi="Roboto" w:cstheme="minorHAnsi"/>
          <w:sz w:val="21"/>
          <w:szCs w:val="21"/>
          <w:lang w:val="en-GB"/>
        </w:rPr>
      </w:pPr>
      <w:r w:rsidRPr="00982B92">
        <w:rPr>
          <w:rFonts w:ascii="Roboto" w:hAnsi="Roboto" w:cstheme="minorHAnsi"/>
          <w:b/>
          <w:sz w:val="21"/>
          <w:szCs w:val="21"/>
          <w:lang w:val="en-US"/>
        </w:rPr>
        <w:t>Constraints, adjustments, lessons and good practices</w:t>
      </w:r>
      <w:r w:rsidRPr="00982B92">
        <w:rPr>
          <w:rFonts w:ascii="Roboto" w:hAnsi="Roboto" w:cstheme="minorHAnsi"/>
          <w:bCs/>
          <w:sz w:val="21"/>
          <w:szCs w:val="21"/>
          <w:lang w:val="en-US"/>
        </w:rPr>
        <w:t xml:space="preserve">: </w:t>
      </w:r>
    </w:p>
    <w:p w14:paraId="0CD90F81" w14:textId="0A3A7148" w:rsidR="0056493D" w:rsidRPr="00982B92" w:rsidRDefault="0056493D" w:rsidP="00C67A52">
      <w:pPr>
        <w:pStyle w:val="ListParagraph"/>
        <w:autoSpaceDE w:val="0"/>
        <w:autoSpaceDN w:val="0"/>
        <w:adjustRightInd w:val="0"/>
        <w:ind w:left="357"/>
        <w:contextualSpacing w:val="0"/>
        <w:jc w:val="both"/>
        <w:rPr>
          <w:rFonts w:ascii="Roboto" w:eastAsia="Times New Roman" w:hAnsi="Roboto" w:cstheme="minorHAnsi"/>
          <w:bCs/>
          <w:sz w:val="21"/>
          <w:szCs w:val="21"/>
        </w:rPr>
      </w:pPr>
      <w:r w:rsidRPr="00982B92">
        <w:rPr>
          <w:rFonts w:ascii="Roboto" w:hAnsi="Roboto" w:cstheme="minorHAnsi"/>
          <w:bCs/>
          <w:sz w:val="21"/>
          <w:szCs w:val="21"/>
          <w:lang w:val="en-US"/>
        </w:rPr>
        <w:t xml:space="preserve">Explain constraints that were encountered and any adjustments that were made to </w:t>
      </w:r>
      <w:r w:rsidRPr="00982B92">
        <w:rPr>
          <w:rFonts w:ascii="Roboto" w:eastAsia="Times New Roman" w:hAnsi="Roboto" w:cstheme="minorHAnsi"/>
          <w:bCs/>
          <w:sz w:val="21"/>
          <w:szCs w:val="21"/>
        </w:rPr>
        <w:t xml:space="preserve">strengthen the relevance and effectiveness of the JP and the coherence and coordination of UN system support. </w:t>
      </w:r>
    </w:p>
    <w:p w14:paraId="7E347591" w14:textId="26BF24AA" w:rsidR="0056493D" w:rsidRPr="00982B92" w:rsidRDefault="0056493D" w:rsidP="00C67A52">
      <w:pPr>
        <w:pStyle w:val="ListParagraph"/>
        <w:autoSpaceDE w:val="0"/>
        <w:autoSpaceDN w:val="0"/>
        <w:adjustRightInd w:val="0"/>
        <w:ind w:left="357"/>
        <w:contextualSpacing w:val="0"/>
        <w:jc w:val="both"/>
        <w:rPr>
          <w:rFonts w:ascii="Roboto" w:hAnsi="Roboto" w:cstheme="minorHAnsi"/>
          <w:sz w:val="21"/>
          <w:szCs w:val="21"/>
          <w:lang w:val="en-GB"/>
        </w:rPr>
      </w:pPr>
      <w:r w:rsidRPr="00982B92">
        <w:rPr>
          <w:rFonts w:ascii="Roboto" w:eastAsia="Times New Roman" w:hAnsi="Roboto" w:cstheme="minorHAnsi"/>
          <w:bCs/>
          <w:sz w:val="21"/>
          <w:szCs w:val="21"/>
        </w:rPr>
        <w:t xml:space="preserve">Describe </w:t>
      </w:r>
      <w:r w:rsidRPr="00982B92">
        <w:rPr>
          <w:rFonts w:ascii="Roboto" w:hAnsi="Roboto" w:cstheme="minorHAnsi"/>
          <w:bCs/>
          <w:sz w:val="21"/>
          <w:szCs w:val="21"/>
          <w:lang w:val="en-US"/>
        </w:rPr>
        <w:t xml:space="preserve">lessons and good practices </w:t>
      </w:r>
      <w:r w:rsidR="009B2A3F" w:rsidRPr="00982B92">
        <w:rPr>
          <w:rFonts w:ascii="Roboto" w:hAnsi="Roboto" w:cstheme="minorHAnsi"/>
          <w:bCs/>
          <w:sz w:val="21"/>
          <w:szCs w:val="21"/>
          <w:lang w:val="en-US"/>
        </w:rPr>
        <w:t>and</w:t>
      </w:r>
      <w:r w:rsidRPr="00982B92">
        <w:rPr>
          <w:rFonts w:ascii="Roboto" w:hAnsi="Roboto" w:cstheme="minorHAnsi"/>
          <w:bCs/>
          <w:sz w:val="21"/>
          <w:szCs w:val="21"/>
          <w:lang w:val="en-US"/>
        </w:rPr>
        <w:t xml:space="preserve"> as</w:t>
      </w:r>
      <w:r w:rsidRPr="00982B92">
        <w:rPr>
          <w:rFonts w:ascii="Roboto" w:hAnsi="Roboto" w:cstheme="minorHAnsi"/>
          <w:sz w:val="21"/>
          <w:szCs w:val="21"/>
          <w:lang w:val="en-GB"/>
        </w:rPr>
        <w:t xml:space="preserve"> needed, update information about assumptions and risks, risk mitigation measures and the sustainability plan and exit strategy. </w:t>
      </w:r>
      <w:r w:rsidRPr="00982B92">
        <w:rPr>
          <w:rFonts w:ascii="Roboto" w:hAnsi="Roboto" w:cstheme="minorHAnsi"/>
          <w:bCs/>
          <w:sz w:val="21"/>
          <w:szCs w:val="21"/>
          <w:u w:val="single"/>
          <w:lang w:val="en-US"/>
        </w:rPr>
        <w:t>Please include experiences of failure, which are a rich source of lessons.</w:t>
      </w:r>
      <w:r w:rsidRPr="00982B92">
        <w:rPr>
          <w:rFonts w:ascii="Roboto" w:hAnsi="Roboto" w:cstheme="minorHAnsi"/>
          <w:bCs/>
          <w:sz w:val="21"/>
          <w:szCs w:val="21"/>
          <w:lang w:val="en-US"/>
        </w:rPr>
        <w:t xml:space="preserve"> </w:t>
      </w:r>
    </w:p>
    <w:p w14:paraId="3D8F343C" w14:textId="77777777" w:rsidR="0056493D" w:rsidRPr="00982B92" w:rsidRDefault="0056493D" w:rsidP="00C67A52">
      <w:pPr>
        <w:autoSpaceDE w:val="0"/>
        <w:autoSpaceDN w:val="0"/>
        <w:adjustRightInd w:val="0"/>
        <w:jc w:val="both"/>
        <w:rPr>
          <w:rFonts w:ascii="Roboto" w:hAnsi="Roboto" w:cstheme="minorHAnsi"/>
          <w:b/>
          <w:bCs/>
          <w:sz w:val="21"/>
          <w:szCs w:val="21"/>
          <w:lang w:val="en-GB"/>
        </w:rPr>
      </w:pPr>
    </w:p>
    <w:p w14:paraId="39D3C5AD" w14:textId="77777777" w:rsidR="0056493D" w:rsidRPr="00982B92" w:rsidRDefault="0056493D" w:rsidP="00C67A52">
      <w:pPr>
        <w:autoSpaceDE w:val="0"/>
        <w:autoSpaceDN w:val="0"/>
        <w:adjustRightInd w:val="0"/>
        <w:jc w:val="both"/>
        <w:rPr>
          <w:rFonts w:ascii="Roboto" w:hAnsi="Roboto" w:cstheme="minorHAnsi"/>
          <w:b/>
          <w:bCs/>
          <w:sz w:val="21"/>
          <w:szCs w:val="21"/>
          <w:lang w:val="en-GB"/>
        </w:rPr>
      </w:pPr>
    </w:p>
    <w:p w14:paraId="0C535C8F" w14:textId="77777777" w:rsidR="0056493D" w:rsidRPr="00982B92" w:rsidRDefault="0056493D" w:rsidP="0056493D">
      <w:pPr>
        <w:autoSpaceDE w:val="0"/>
        <w:autoSpaceDN w:val="0"/>
        <w:adjustRightInd w:val="0"/>
        <w:rPr>
          <w:rFonts w:ascii="Roboto" w:hAnsi="Roboto" w:cstheme="minorHAnsi"/>
          <w:b/>
          <w:bCs/>
          <w:sz w:val="21"/>
          <w:szCs w:val="21"/>
          <w:lang w:val="en-GB"/>
        </w:rPr>
        <w:sectPr w:rsidR="0056493D" w:rsidRPr="00982B92" w:rsidSect="00592A9F">
          <w:headerReference w:type="default" r:id="rId19"/>
          <w:pgSz w:w="12240" w:h="15840" w:code="1"/>
          <w:pgMar w:top="1440" w:right="1440" w:bottom="993" w:left="1440" w:header="708" w:footer="708" w:gutter="0"/>
          <w:cols w:space="708"/>
          <w:docGrid w:linePitch="360"/>
        </w:sectPr>
      </w:pPr>
    </w:p>
    <w:p w14:paraId="7512A433" w14:textId="77777777" w:rsidR="0056493D" w:rsidRPr="00982B92" w:rsidRDefault="0056493D" w:rsidP="0056493D">
      <w:pPr>
        <w:autoSpaceDE w:val="0"/>
        <w:autoSpaceDN w:val="0"/>
        <w:adjustRightInd w:val="0"/>
        <w:rPr>
          <w:rFonts w:ascii="Roboto" w:hAnsi="Roboto" w:cstheme="minorHAnsi"/>
          <w:b/>
          <w:bCs/>
          <w:sz w:val="21"/>
          <w:szCs w:val="21"/>
          <w:lang w:val="en-GB"/>
        </w:rPr>
      </w:pPr>
      <w:r w:rsidRPr="00982B92">
        <w:rPr>
          <w:rFonts w:ascii="Roboto" w:hAnsi="Roboto" w:cstheme="minorHAnsi"/>
          <w:b/>
          <w:bCs/>
          <w:sz w:val="21"/>
          <w:szCs w:val="21"/>
          <w:lang w:val="en-GB"/>
        </w:rPr>
        <w:lastRenderedPageBreak/>
        <w:t xml:space="preserve">2.2 Indicator-based performance assessment </w:t>
      </w:r>
    </w:p>
    <w:p w14:paraId="673238F4" w14:textId="77777777" w:rsidR="0056493D" w:rsidRPr="00982B92" w:rsidRDefault="0056493D" w:rsidP="0056493D">
      <w:pPr>
        <w:autoSpaceDE w:val="0"/>
        <w:autoSpaceDN w:val="0"/>
        <w:adjustRightInd w:val="0"/>
        <w:rPr>
          <w:rFonts w:ascii="Roboto" w:hAnsi="Roboto" w:cstheme="minorHAnsi"/>
          <w:bCs/>
          <w:sz w:val="21"/>
          <w:szCs w:val="21"/>
        </w:rPr>
      </w:pPr>
      <w:r w:rsidRPr="00982B92">
        <w:rPr>
          <w:rFonts w:ascii="Roboto" w:hAnsi="Roboto" w:cstheme="minorHAnsi"/>
          <w:sz w:val="21"/>
          <w:szCs w:val="21"/>
          <w:lang w:val="en-GB"/>
        </w:rPr>
        <w:t xml:space="preserve">This section is based upon the </w:t>
      </w:r>
      <w:r w:rsidRPr="00982B92">
        <w:rPr>
          <w:rFonts w:ascii="Roboto" w:hAnsi="Roboto" w:cstheme="minorHAnsi"/>
          <w:bCs/>
          <w:sz w:val="21"/>
          <w:szCs w:val="21"/>
        </w:rPr>
        <w:t>JP results framework, work plan and budget. Provide information about the achievement of targets for indicators at the outcome and output level. Where there are variances or data are not available, provide an explanation and indicate when data will be reported.</w:t>
      </w:r>
    </w:p>
    <w:p w14:paraId="0CBFCF5F" w14:textId="77777777" w:rsidR="0056493D" w:rsidRPr="00982B92" w:rsidRDefault="0056493D" w:rsidP="0056493D">
      <w:pPr>
        <w:autoSpaceDE w:val="0"/>
        <w:autoSpaceDN w:val="0"/>
        <w:adjustRightInd w:val="0"/>
        <w:rPr>
          <w:rFonts w:ascii="Roboto" w:hAnsi="Roboto" w:cstheme="minorHAnsi"/>
          <w:bCs/>
          <w:sz w:val="21"/>
          <w:szCs w:val="21"/>
        </w:rPr>
      </w:pPr>
      <w:r w:rsidRPr="00982B92">
        <w:rPr>
          <w:rFonts w:ascii="Roboto" w:hAnsi="Roboto"/>
          <w:noProof/>
        </w:rPr>
        <mc:AlternateContent>
          <mc:Choice Requires="wps">
            <w:drawing>
              <wp:anchor distT="0" distB="0" distL="114300" distR="114300" simplePos="0" relativeHeight="251668480" behindDoc="0" locked="0" layoutInCell="1" allowOverlap="1" wp14:anchorId="6392AA5C" wp14:editId="0C9E71B4">
                <wp:simplePos x="0" y="0"/>
                <wp:positionH relativeFrom="column">
                  <wp:posOffset>3276600</wp:posOffset>
                </wp:positionH>
                <wp:positionV relativeFrom="paragraph">
                  <wp:posOffset>377825</wp:posOffset>
                </wp:positionV>
                <wp:extent cx="2543175" cy="2190533"/>
                <wp:effectExtent l="0" t="0" r="28575" b="19685"/>
                <wp:wrapNone/>
                <wp:docPr id="2" name="Rectangle: Rounded Corners 2"/>
                <wp:cNvGraphicFramePr/>
                <a:graphic xmlns:a="http://schemas.openxmlformats.org/drawingml/2006/main">
                  <a:graphicData uri="http://schemas.microsoft.com/office/word/2010/wordprocessingShape">
                    <wps:wsp>
                      <wps:cNvSpPr/>
                      <wps:spPr>
                        <a:xfrm>
                          <a:off x="0" y="0"/>
                          <a:ext cx="2543175" cy="2190533"/>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E44E0A" id="Rectangle: Rounded Corners 2" o:spid="_x0000_s1026" style="position:absolute;margin-left:258pt;margin-top:29.75pt;width:200.2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" filled="f" strokecolor="red" strokeweight="1.5pt"/>
            </w:pict>
          </mc:Fallback>
        </mc:AlternateContent>
      </w:r>
      <w:r w:rsidRPr="00982B92">
        <w:rPr>
          <w:rFonts w:ascii="Roboto" w:hAnsi="Roboto"/>
          <w:noProof/>
        </w:rPr>
        <mc:AlternateContent>
          <mc:Choice Requires="wps">
            <w:drawing>
              <wp:anchor distT="0" distB="0" distL="114300" distR="114300" simplePos="0" relativeHeight="251669504" behindDoc="0" locked="0" layoutInCell="1" allowOverlap="1" wp14:anchorId="357CB78B" wp14:editId="0C9A2F55">
                <wp:simplePos x="0" y="0"/>
                <wp:positionH relativeFrom="column">
                  <wp:posOffset>3869800</wp:posOffset>
                </wp:positionH>
                <wp:positionV relativeFrom="paragraph">
                  <wp:posOffset>2513368</wp:posOffset>
                </wp:positionV>
                <wp:extent cx="1485900" cy="269630"/>
                <wp:effectExtent l="0" t="0" r="19050" b="16510"/>
                <wp:wrapNone/>
                <wp:docPr id="9" name="Text Box 9"/>
                <wp:cNvGraphicFramePr/>
                <a:graphic xmlns:a="http://schemas.openxmlformats.org/drawingml/2006/main">
                  <a:graphicData uri="http://schemas.microsoft.com/office/word/2010/wordprocessingShape">
                    <wps:wsp>
                      <wps:cNvSpPr txBox="1"/>
                      <wps:spPr>
                        <a:xfrm>
                          <a:off x="0" y="0"/>
                          <a:ext cx="1485900" cy="269630"/>
                        </a:xfrm>
                        <a:prstGeom prst="rect">
                          <a:avLst/>
                        </a:prstGeom>
                        <a:solidFill>
                          <a:schemeClr val="accent5">
                            <a:lumMod val="20000"/>
                            <a:lumOff val="80000"/>
                          </a:schemeClr>
                        </a:solidFill>
                        <a:ln w="19050">
                          <a:solidFill>
                            <a:srgbClr val="FF0000"/>
                          </a:solidFill>
                        </a:ln>
                      </wps:spPr>
                      <wps:txbx>
                        <w:txbxContent>
                          <w:p w14:paraId="72891B8A" w14:textId="77777777" w:rsidR="0056493D" w:rsidRPr="0017304E" w:rsidRDefault="0056493D" w:rsidP="0056493D">
                            <w:pPr>
                              <w:spacing w:after="0"/>
                              <w:jc w:val="center"/>
                              <w:rPr>
                                <w:sz w:val="20"/>
                                <w:szCs w:val="20"/>
                              </w:rPr>
                            </w:pPr>
                            <w:r w:rsidRPr="0017304E">
                              <w:rPr>
                                <w:b/>
                                <w:bCs/>
                                <w:sz w:val="20"/>
                                <w:szCs w:val="20"/>
                              </w:rPr>
                              <w:t>New information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shapetype w14:anchorId="357CB78B" id="_x0000_t202" coordsize="21600,21600" o:spt="202" path="m,l,21600r21600,l21600,xe">
                <v:stroke joinstyle="miter"/>
                <v:path gradientshapeok="t" o:connecttype="rect"/>
              </v:shapetype>
              <v:shape id="Text Box 9" o:spid="_x0000_s1026" type="#_x0000_t202" style="position:absolute;margin-left:304.7pt;margin-top:197.9pt;width:117pt;height:2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" fillcolor="#daeef3 [664]" strokecolor="red" strokeweight="1.5pt">
                <v:textbox inset="1mm,1mm,1mm,1mm">
                  <w:txbxContent>
                    <w:p w14:paraId="72891B8A" w14:textId="77777777" w:rsidR="0056493D" w:rsidRPr="0017304E" w:rsidRDefault="0056493D" w:rsidP="0056493D">
                      <w:pPr>
                        <w:spacing w:after="0"/>
                        <w:jc w:val="center"/>
                        <w:rPr>
                          <w:sz w:val="20"/>
                          <w:szCs w:val="20"/>
                        </w:rPr>
                      </w:pPr>
                      <w:r w:rsidRPr="0017304E">
                        <w:rPr>
                          <w:b/>
                          <w:bCs/>
                          <w:sz w:val="20"/>
                          <w:szCs w:val="20"/>
                        </w:rPr>
                        <w:t>New information</w:t>
                      </w:r>
                    </w:p>
                  </w:txbxContent>
                </v:textbox>
              </v:shape>
            </w:pict>
          </mc:Fallback>
        </mc:AlternateContent>
      </w:r>
      <w:r w:rsidRPr="00982B92">
        <w:rPr>
          <w:rFonts w:ascii="Roboto" w:hAnsi="Roboto"/>
          <w:noProof/>
        </w:rPr>
        <w:drawing>
          <wp:inline distT="0" distB="0" distL="0" distR="0" wp14:anchorId="12168F92" wp14:editId="068E96A7">
            <wp:extent cx="5731510" cy="2468245"/>
            <wp:effectExtent l="0" t="0" r="254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468245"/>
                    </a:xfrm>
                    <a:prstGeom prst="rect">
                      <a:avLst/>
                    </a:prstGeom>
                    <a:noFill/>
                    <a:ln>
                      <a:noFill/>
                    </a:ln>
                  </pic:spPr>
                </pic:pic>
              </a:graphicData>
            </a:graphic>
          </wp:inline>
        </w:drawing>
      </w:r>
    </w:p>
    <w:p w14:paraId="3583241D" w14:textId="77777777" w:rsidR="0056493D" w:rsidRPr="00982B92" w:rsidRDefault="0056493D" w:rsidP="0056493D">
      <w:pPr>
        <w:autoSpaceDE w:val="0"/>
        <w:autoSpaceDN w:val="0"/>
        <w:adjustRightInd w:val="0"/>
        <w:rPr>
          <w:rFonts w:ascii="Roboto" w:hAnsi="Roboto" w:cstheme="minorHAnsi"/>
          <w:bCs/>
          <w:sz w:val="21"/>
          <w:szCs w:val="21"/>
        </w:rPr>
      </w:pPr>
    </w:p>
    <w:p w14:paraId="030D33A5" w14:textId="77777777" w:rsidR="0056493D" w:rsidRPr="00982B92" w:rsidRDefault="0056493D" w:rsidP="0056493D">
      <w:pPr>
        <w:autoSpaceDE w:val="0"/>
        <w:autoSpaceDN w:val="0"/>
        <w:adjustRightInd w:val="0"/>
        <w:rPr>
          <w:rFonts w:ascii="Roboto" w:hAnsi="Roboto" w:cstheme="minorHAnsi"/>
          <w:b/>
          <w:bCs/>
          <w:sz w:val="21"/>
          <w:szCs w:val="21"/>
          <w:lang w:val="en-GB"/>
        </w:rPr>
      </w:pPr>
      <w:r w:rsidRPr="00982B92">
        <w:rPr>
          <w:rFonts w:ascii="Roboto" w:hAnsi="Roboto" w:cstheme="minorHAnsi"/>
          <w:b/>
          <w:bCs/>
          <w:sz w:val="21"/>
          <w:szCs w:val="21"/>
          <w:lang w:val="en-GB"/>
        </w:rPr>
        <w:t>2.3 A results story</w:t>
      </w:r>
    </w:p>
    <w:p w14:paraId="2C8302E1" w14:textId="77777777" w:rsidR="0056493D" w:rsidRPr="00982B92" w:rsidRDefault="0056493D" w:rsidP="0056493D">
      <w:pPr>
        <w:rPr>
          <w:rFonts w:ascii="Roboto" w:hAnsi="Roboto" w:cstheme="minorHAnsi"/>
          <w:sz w:val="21"/>
          <w:szCs w:val="21"/>
          <w:lang w:val="en-US"/>
        </w:rPr>
      </w:pPr>
      <w:r w:rsidRPr="00982B92">
        <w:rPr>
          <w:rFonts w:ascii="Roboto" w:hAnsi="Roboto" w:cs="Arial"/>
          <w:sz w:val="21"/>
          <w:szCs w:val="21"/>
        </w:rPr>
        <w:t>This is a brief story about how the JP is making a difference. It can be at the institutional and policy level or at a local, human level. Please include</w:t>
      </w:r>
      <w:r w:rsidRPr="00982B92">
        <w:rPr>
          <w:rFonts w:ascii="Roboto" w:hAnsi="Roboto" w:cstheme="minorHAnsi"/>
          <w:sz w:val="21"/>
          <w:szCs w:val="21"/>
          <w:lang w:val="en-US"/>
        </w:rPr>
        <w:t xml:space="preserve"> photos, graphics, and news items as appropriate.</w:t>
      </w:r>
    </w:p>
    <w:tbl>
      <w:tblPr>
        <w:tblW w:w="9106" w:type="dxa"/>
        <w:tblInd w:w="108" w:type="dxa"/>
        <w:tblBorders>
          <w:insideH w:val="single" w:sz="4" w:space="0" w:color="000000"/>
          <w:insideV w:val="single" w:sz="4" w:space="0" w:color="000000"/>
        </w:tblBorders>
        <w:shd w:val="clear" w:color="auto" w:fill="DBE5F1" w:themeFill="accent1" w:themeFillTint="33"/>
        <w:tblLook w:val="04A0" w:firstRow="1" w:lastRow="0" w:firstColumn="1" w:lastColumn="0" w:noHBand="0" w:noVBand="1"/>
      </w:tblPr>
      <w:tblGrid>
        <w:gridCol w:w="9106"/>
      </w:tblGrid>
      <w:tr w:rsidR="0056493D" w:rsidRPr="00982B92" w14:paraId="01B85BF6" w14:textId="77777777" w:rsidTr="009949A3">
        <w:tc>
          <w:tcPr>
            <w:tcW w:w="9106" w:type="dxa"/>
            <w:shd w:val="clear" w:color="auto" w:fill="DBE5F1" w:themeFill="accent1" w:themeFillTint="33"/>
          </w:tcPr>
          <w:p w14:paraId="39124596" w14:textId="6B1576D1" w:rsidR="0056493D" w:rsidRPr="00982B92" w:rsidRDefault="0056493D" w:rsidP="009949A3">
            <w:pPr>
              <w:autoSpaceDE w:val="0"/>
              <w:autoSpaceDN w:val="0"/>
              <w:adjustRightInd w:val="0"/>
              <w:spacing w:after="60"/>
              <w:rPr>
                <w:rFonts w:ascii="Roboto" w:hAnsi="Roboto" w:cstheme="minorHAnsi"/>
                <w:sz w:val="21"/>
                <w:szCs w:val="21"/>
                <w:lang w:val="en-US"/>
              </w:rPr>
            </w:pPr>
            <w:r w:rsidRPr="00982B92">
              <w:rPr>
                <w:rFonts w:ascii="Roboto" w:hAnsi="Roboto" w:cstheme="minorHAnsi"/>
                <w:b/>
                <w:sz w:val="21"/>
                <w:szCs w:val="21"/>
                <w:lang w:val="en-US"/>
              </w:rPr>
              <w:t>The problem or challenge</w:t>
            </w:r>
          </w:p>
          <w:p w14:paraId="0D045FCA" w14:textId="77777777" w:rsidR="0056493D" w:rsidRPr="00982B92" w:rsidRDefault="0056493D" w:rsidP="009949A3">
            <w:pPr>
              <w:autoSpaceDE w:val="0"/>
              <w:autoSpaceDN w:val="0"/>
              <w:adjustRightInd w:val="0"/>
              <w:spacing w:after="60"/>
              <w:rPr>
                <w:rFonts w:ascii="Roboto" w:hAnsi="Roboto" w:cstheme="minorHAnsi"/>
                <w:sz w:val="21"/>
                <w:szCs w:val="21"/>
                <w:lang w:val="en-US"/>
              </w:rPr>
            </w:pPr>
            <w:r w:rsidRPr="00982B92">
              <w:rPr>
                <w:rFonts w:ascii="Roboto" w:hAnsi="Roboto" w:cstheme="minorHAnsi"/>
                <w:sz w:val="21"/>
                <w:szCs w:val="21"/>
                <w:lang w:val="en-US"/>
              </w:rPr>
              <w:t>In plain language, describe the specific problem or challenge faced by the subject of your story.</w:t>
            </w:r>
          </w:p>
          <w:p w14:paraId="7BDB891E" w14:textId="77777777" w:rsidR="0056493D" w:rsidRPr="00982B92" w:rsidRDefault="0056493D" w:rsidP="009949A3">
            <w:pPr>
              <w:autoSpaceDE w:val="0"/>
              <w:autoSpaceDN w:val="0"/>
              <w:adjustRightInd w:val="0"/>
              <w:spacing w:after="60"/>
              <w:rPr>
                <w:rFonts w:ascii="Roboto" w:hAnsi="Roboto" w:cstheme="minorHAnsi"/>
                <w:sz w:val="21"/>
                <w:szCs w:val="21"/>
                <w:lang w:val="en-US"/>
              </w:rPr>
            </w:pPr>
          </w:p>
          <w:p w14:paraId="302841B4" w14:textId="77777777" w:rsidR="0056493D" w:rsidRPr="00982B92" w:rsidRDefault="0056493D" w:rsidP="009949A3">
            <w:pPr>
              <w:autoSpaceDE w:val="0"/>
              <w:autoSpaceDN w:val="0"/>
              <w:adjustRightInd w:val="0"/>
              <w:spacing w:after="60"/>
              <w:rPr>
                <w:rFonts w:ascii="Roboto" w:hAnsi="Roboto" w:cstheme="minorHAnsi"/>
                <w:b/>
                <w:sz w:val="21"/>
                <w:szCs w:val="21"/>
                <w:lang w:val="en-US"/>
              </w:rPr>
            </w:pPr>
            <w:r w:rsidRPr="00982B92">
              <w:rPr>
                <w:rFonts w:ascii="Roboto" w:hAnsi="Roboto" w:cstheme="minorHAnsi"/>
                <w:b/>
                <w:sz w:val="21"/>
                <w:szCs w:val="21"/>
                <w:lang w:val="en-US"/>
              </w:rPr>
              <w:t>Action through the joint programme</w:t>
            </w:r>
          </w:p>
          <w:p w14:paraId="136D6F55" w14:textId="77777777" w:rsidR="0056493D" w:rsidRPr="00982B92" w:rsidRDefault="0056493D" w:rsidP="009949A3">
            <w:pPr>
              <w:autoSpaceDE w:val="0"/>
              <w:autoSpaceDN w:val="0"/>
              <w:adjustRightInd w:val="0"/>
              <w:spacing w:after="60"/>
              <w:rPr>
                <w:rFonts w:ascii="Roboto" w:hAnsi="Roboto" w:cstheme="minorHAnsi"/>
                <w:sz w:val="21"/>
                <w:szCs w:val="21"/>
                <w:lang w:val="en-US"/>
              </w:rPr>
            </w:pPr>
            <w:r w:rsidRPr="00982B92">
              <w:rPr>
                <w:rFonts w:ascii="Roboto" w:hAnsi="Roboto" w:cstheme="minorHAnsi"/>
                <w:sz w:val="21"/>
                <w:szCs w:val="21"/>
                <w:lang w:val="en-US"/>
              </w:rPr>
              <w:t>How was the problem or challenged addressed through the joint programme by the JP team?</w:t>
            </w:r>
          </w:p>
          <w:p w14:paraId="6854DAA8" w14:textId="77777777" w:rsidR="0056493D" w:rsidRPr="00982B92" w:rsidRDefault="0056493D" w:rsidP="009949A3">
            <w:pPr>
              <w:autoSpaceDE w:val="0"/>
              <w:autoSpaceDN w:val="0"/>
              <w:adjustRightInd w:val="0"/>
              <w:spacing w:after="60"/>
              <w:rPr>
                <w:rFonts w:ascii="Roboto" w:hAnsi="Roboto" w:cstheme="minorHAnsi"/>
                <w:sz w:val="21"/>
                <w:szCs w:val="21"/>
                <w:lang w:val="en-US"/>
              </w:rPr>
            </w:pPr>
          </w:p>
          <w:p w14:paraId="1A554383" w14:textId="77777777" w:rsidR="0056493D" w:rsidRPr="00982B92" w:rsidRDefault="0056493D" w:rsidP="009949A3">
            <w:pPr>
              <w:autoSpaceDE w:val="0"/>
              <w:autoSpaceDN w:val="0"/>
              <w:adjustRightInd w:val="0"/>
              <w:spacing w:after="60"/>
              <w:rPr>
                <w:rFonts w:ascii="Roboto" w:hAnsi="Roboto" w:cstheme="minorHAnsi"/>
                <w:sz w:val="21"/>
                <w:szCs w:val="21"/>
                <w:lang w:val="en-US"/>
              </w:rPr>
            </w:pPr>
            <w:r w:rsidRPr="00982B92">
              <w:rPr>
                <w:rFonts w:ascii="Roboto" w:hAnsi="Roboto" w:cstheme="minorHAnsi"/>
                <w:b/>
                <w:sz w:val="21"/>
                <w:szCs w:val="21"/>
                <w:lang w:val="en-US"/>
              </w:rPr>
              <w:t>Result</w:t>
            </w:r>
          </w:p>
          <w:p w14:paraId="540BC252" w14:textId="77777777" w:rsidR="0056493D" w:rsidRPr="00982B92" w:rsidRDefault="0056493D" w:rsidP="009949A3">
            <w:pPr>
              <w:autoSpaceDE w:val="0"/>
              <w:autoSpaceDN w:val="0"/>
              <w:adjustRightInd w:val="0"/>
              <w:spacing w:after="60"/>
              <w:rPr>
                <w:rFonts w:ascii="Roboto" w:hAnsi="Roboto" w:cstheme="minorHAnsi"/>
                <w:sz w:val="21"/>
                <w:szCs w:val="21"/>
                <w:lang w:val="en-US"/>
              </w:rPr>
            </w:pPr>
            <w:r w:rsidRPr="00982B92">
              <w:rPr>
                <w:rFonts w:ascii="Roboto" w:hAnsi="Roboto" w:cstheme="minorHAnsi"/>
                <w:sz w:val="21"/>
                <w:szCs w:val="21"/>
                <w:lang w:val="en-US"/>
              </w:rPr>
              <w:t xml:space="preserve">Describe the observable </w:t>
            </w:r>
            <w:r w:rsidRPr="00982B92">
              <w:rPr>
                <w:rFonts w:ascii="Roboto" w:hAnsi="Roboto" w:cstheme="minorHAnsi"/>
                <w:b/>
                <w:i/>
                <w:sz w:val="21"/>
                <w:szCs w:val="21"/>
                <w:lang w:val="en-US"/>
              </w:rPr>
              <w:t>change</w:t>
            </w:r>
            <w:r w:rsidRPr="00982B92">
              <w:rPr>
                <w:rFonts w:ascii="Roboto" w:hAnsi="Roboto" w:cstheme="minorHAnsi"/>
                <w:sz w:val="21"/>
                <w:szCs w:val="21"/>
                <w:lang w:val="en-US"/>
              </w:rPr>
              <w:t xml:space="preserve"> that occurred. How did conditions change at the family or community level or how did institutions perform better to address the problem?</w:t>
            </w:r>
          </w:p>
          <w:p w14:paraId="622A9370" w14:textId="77777777" w:rsidR="0056493D" w:rsidRPr="00982B92" w:rsidRDefault="0056493D" w:rsidP="009949A3">
            <w:pPr>
              <w:autoSpaceDE w:val="0"/>
              <w:autoSpaceDN w:val="0"/>
              <w:adjustRightInd w:val="0"/>
              <w:spacing w:after="60"/>
              <w:rPr>
                <w:rFonts w:ascii="Roboto" w:hAnsi="Roboto" w:cstheme="minorHAnsi"/>
                <w:sz w:val="21"/>
                <w:szCs w:val="21"/>
                <w:lang w:val="en-US"/>
              </w:rPr>
            </w:pPr>
          </w:p>
          <w:p w14:paraId="16670CC0" w14:textId="77777777" w:rsidR="0056493D" w:rsidRPr="00982B92" w:rsidRDefault="0056493D" w:rsidP="009949A3">
            <w:pPr>
              <w:autoSpaceDE w:val="0"/>
              <w:autoSpaceDN w:val="0"/>
              <w:adjustRightInd w:val="0"/>
              <w:spacing w:after="60"/>
              <w:rPr>
                <w:rFonts w:ascii="Roboto" w:hAnsi="Roboto" w:cstheme="minorHAnsi"/>
                <w:b/>
                <w:sz w:val="21"/>
                <w:szCs w:val="21"/>
                <w:lang w:val="en-US"/>
              </w:rPr>
            </w:pPr>
            <w:r w:rsidRPr="00982B92">
              <w:rPr>
                <w:rFonts w:ascii="Roboto" w:hAnsi="Roboto" w:cstheme="minorHAnsi"/>
                <w:b/>
                <w:sz w:val="21"/>
                <w:szCs w:val="21"/>
                <w:lang w:val="en-US"/>
              </w:rPr>
              <w:t xml:space="preserve">Lessons </w:t>
            </w:r>
          </w:p>
          <w:p w14:paraId="0A60EC28" w14:textId="77777777" w:rsidR="0056493D" w:rsidRPr="00982B92" w:rsidRDefault="0056493D" w:rsidP="009949A3">
            <w:pPr>
              <w:autoSpaceDE w:val="0"/>
              <w:autoSpaceDN w:val="0"/>
              <w:adjustRightInd w:val="0"/>
              <w:spacing w:after="60"/>
              <w:rPr>
                <w:rFonts w:ascii="Roboto" w:hAnsi="Roboto" w:cstheme="minorHAnsi"/>
                <w:b/>
                <w:sz w:val="21"/>
                <w:szCs w:val="21"/>
                <w:lang w:val="en-US"/>
              </w:rPr>
            </w:pPr>
            <w:r w:rsidRPr="00982B92">
              <w:rPr>
                <w:rFonts w:ascii="Roboto" w:hAnsi="Roboto" w:cstheme="minorHAnsi"/>
                <w:sz w:val="21"/>
                <w:szCs w:val="21"/>
                <w:lang w:val="en-US"/>
              </w:rPr>
              <w:t>What did the JP partners learn from the experience; how will it be used to strengthen the JP?</w:t>
            </w:r>
          </w:p>
          <w:p w14:paraId="43507C2B" w14:textId="77777777" w:rsidR="0056493D" w:rsidRPr="00982B92" w:rsidRDefault="0056493D" w:rsidP="009949A3">
            <w:pPr>
              <w:autoSpaceDE w:val="0"/>
              <w:autoSpaceDN w:val="0"/>
              <w:adjustRightInd w:val="0"/>
              <w:rPr>
                <w:rFonts w:ascii="Roboto" w:hAnsi="Roboto" w:cstheme="minorHAnsi"/>
                <w:sz w:val="21"/>
                <w:szCs w:val="21"/>
                <w:lang w:val="en-US"/>
              </w:rPr>
            </w:pPr>
          </w:p>
        </w:tc>
      </w:tr>
    </w:tbl>
    <w:p w14:paraId="18AC93C8" w14:textId="77777777" w:rsidR="0056493D" w:rsidRPr="00982B92" w:rsidRDefault="0056493D" w:rsidP="0056493D">
      <w:pPr>
        <w:autoSpaceDE w:val="0"/>
        <w:autoSpaceDN w:val="0"/>
        <w:adjustRightInd w:val="0"/>
        <w:rPr>
          <w:rFonts w:ascii="Roboto" w:hAnsi="Roboto" w:cstheme="minorHAnsi"/>
          <w:b/>
          <w:sz w:val="21"/>
          <w:szCs w:val="21"/>
          <w:lang w:val="en-US"/>
        </w:rPr>
      </w:pPr>
    </w:p>
    <w:p w14:paraId="2FAE27F7" w14:textId="77777777" w:rsidR="0056493D" w:rsidRPr="00982B92" w:rsidRDefault="0056493D" w:rsidP="0056493D">
      <w:pPr>
        <w:rPr>
          <w:rFonts w:ascii="Roboto" w:hAnsi="Roboto" w:cstheme="minorHAnsi"/>
          <w:b/>
          <w:bCs/>
          <w:sz w:val="24"/>
          <w:szCs w:val="24"/>
          <w:lang w:val="en-GB"/>
        </w:rPr>
      </w:pPr>
      <w:r w:rsidRPr="00982B92">
        <w:rPr>
          <w:rFonts w:ascii="Roboto" w:hAnsi="Roboto" w:cstheme="minorHAnsi"/>
          <w:b/>
          <w:sz w:val="24"/>
          <w:szCs w:val="24"/>
          <w:lang w:val="en-US"/>
        </w:rPr>
        <w:t xml:space="preserve">3. Other Assessments or Evaluations </w:t>
      </w:r>
      <w:r w:rsidRPr="00982B92">
        <w:rPr>
          <w:rFonts w:ascii="Roboto" w:hAnsi="Roboto" w:cstheme="minorHAnsi"/>
          <w:sz w:val="20"/>
          <w:szCs w:val="20"/>
          <w:lang w:val="en-GB"/>
        </w:rPr>
        <w:t>[</w:t>
      </w:r>
      <w:r w:rsidRPr="00982B92">
        <w:rPr>
          <w:rFonts w:ascii="Roboto" w:hAnsi="Roboto" w:cstheme="minorHAnsi"/>
          <w:i/>
          <w:iCs/>
          <w:sz w:val="20"/>
          <w:szCs w:val="20"/>
          <w:lang w:val="en-GB"/>
        </w:rPr>
        <w:t>up to ½ page, as applicable</w:t>
      </w:r>
      <w:r w:rsidRPr="00982B92">
        <w:rPr>
          <w:rFonts w:ascii="Roboto" w:hAnsi="Roboto" w:cstheme="minorHAnsi"/>
          <w:sz w:val="20"/>
          <w:szCs w:val="20"/>
          <w:lang w:val="en-GB"/>
        </w:rPr>
        <w:t>]</w:t>
      </w:r>
    </w:p>
    <w:p w14:paraId="47400413" w14:textId="77777777" w:rsidR="0056493D" w:rsidRPr="00982B92" w:rsidRDefault="0056493D" w:rsidP="0056493D">
      <w:pPr>
        <w:autoSpaceDE w:val="0"/>
        <w:autoSpaceDN w:val="0"/>
        <w:adjustRightInd w:val="0"/>
        <w:rPr>
          <w:rFonts w:ascii="Roboto" w:hAnsi="Roboto" w:cstheme="minorHAnsi"/>
          <w:sz w:val="21"/>
          <w:szCs w:val="21"/>
          <w:lang w:val="en-US"/>
        </w:rPr>
      </w:pPr>
      <w:r w:rsidRPr="00982B92">
        <w:rPr>
          <w:rFonts w:ascii="Roboto" w:hAnsi="Roboto" w:cstheme="minorHAnsi"/>
          <w:sz w:val="21"/>
          <w:szCs w:val="21"/>
          <w:lang w:val="en-US"/>
        </w:rPr>
        <w:t>Provide information from assessments, evaluations or studies undertaken that are relevant to the JP.</w:t>
      </w:r>
    </w:p>
    <w:p w14:paraId="7DE92278" w14:textId="77777777" w:rsidR="0056493D" w:rsidRPr="00982B92" w:rsidRDefault="0056493D" w:rsidP="0056493D">
      <w:pPr>
        <w:rPr>
          <w:rFonts w:ascii="Roboto" w:hAnsi="Roboto" w:cstheme="minorHAnsi"/>
          <w:b/>
          <w:bCs/>
          <w:sz w:val="24"/>
          <w:szCs w:val="24"/>
          <w:lang w:val="en-GB"/>
        </w:rPr>
      </w:pPr>
      <w:r w:rsidRPr="00982B92">
        <w:rPr>
          <w:rFonts w:ascii="Roboto" w:hAnsi="Roboto" w:cstheme="minorHAnsi"/>
          <w:b/>
          <w:sz w:val="24"/>
          <w:szCs w:val="24"/>
          <w:lang w:val="en-US"/>
        </w:rPr>
        <w:t xml:space="preserve">4. Resource mobilization </w:t>
      </w:r>
      <w:r w:rsidRPr="00982B92">
        <w:rPr>
          <w:rFonts w:ascii="Roboto" w:hAnsi="Roboto" w:cstheme="minorHAnsi"/>
          <w:sz w:val="20"/>
          <w:szCs w:val="20"/>
          <w:lang w:val="en-GB"/>
        </w:rPr>
        <w:t>[</w:t>
      </w:r>
      <w:r w:rsidRPr="00982B92">
        <w:rPr>
          <w:rFonts w:ascii="Roboto" w:hAnsi="Roboto" w:cstheme="minorHAnsi"/>
          <w:i/>
          <w:iCs/>
          <w:sz w:val="20"/>
          <w:szCs w:val="20"/>
          <w:lang w:val="en-GB"/>
        </w:rPr>
        <w:t>up to ½ page, optional</w:t>
      </w:r>
      <w:r w:rsidRPr="00982B92">
        <w:rPr>
          <w:rFonts w:ascii="Roboto" w:hAnsi="Roboto" w:cstheme="minorHAnsi"/>
          <w:sz w:val="20"/>
          <w:szCs w:val="20"/>
          <w:lang w:val="en-GB"/>
        </w:rPr>
        <w:t>]</w:t>
      </w:r>
    </w:p>
    <w:p w14:paraId="4677CF00" w14:textId="317C26FD" w:rsidR="0056493D" w:rsidRPr="00982B92" w:rsidRDefault="0056493D" w:rsidP="0012236E">
      <w:pPr>
        <w:autoSpaceDE w:val="0"/>
        <w:autoSpaceDN w:val="0"/>
        <w:adjustRightInd w:val="0"/>
        <w:rPr>
          <w:rFonts w:ascii="Roboto" w:hAnsi="Roboto" w:cstheme="minorHAnsi"/>
          <w:sz w:val="21"/>
          <w:szCs w:val="21"/>
        </w:rPr>
      </w:pPr>
      <w:r w:rsidRPr="00982B92">
        <w:rPr>
          <w:rFonts w:ascii="Roboto" w:hAnsi="Roboto" w:cstheme="minorHAnsi"/>
          <w:sz w:val="21"/>
          <w:szCs w:val="21"/>
          <w:lang w:val="en-US"/>
        </w:rPr>
        <w:t xml:space="preserve">Provide information about financial management, procurement and human resources and indicate </w:t>
      </w:r>
      <w:r w:rsidR="008C663D" w:rsidRPr="00982B92">
        <w:rPr>
          <w:rFonts w:ascii="Roboto" w:hAnsi="Roboto" w:cstheme="minorHAnsi"/>
          <w:sz w:val="21"/>
          <w:szCs w:val="21"/>
          <w:lang w:val="en-US"/>
        </w:rPr>
        <w:t>whether</w:t>
      </w:r>
      <w:r w:rsidRPr="00982B92">
        <w:rPr>
          <w:rFonts w:ascii="Roboto" w:hAnsi="Roboto" w:cstheme="minorHAnsi"/>
          <w:sz w:val="21"/>
          <w:szCs w:val="21"/>
          <w:lang w:val="en-US"/>
        </w:rPr>
        <w:t xml:space="preserve">  additional resources were mobilized.</w:t>
      </w:r>
    </w:p>
    <w:p w14:paraId="79039A5E" w14:textId="77777777" w:rsidR="00EF7185" w:rsidRPr="00982B92" w:rsidRDefault="00EF7185" w:rsidP="00E6493D">
      <w:pPr>
        <w:rPr>
          <w:rFonts w:ascii="Roboto" w:hAnsi="Roboto"/>
          <w:color w:val="002060"/>
          <w:sz w:val="21"/>
          <w:szCs w:val="21"/>
        </w:rPr>
      </w:pPr>
      <w:r w:rsidRPr="00982B92">
        <w:rPr>
          <w:rFonts w:ascii="Roboto" w:hAnsi="Roboto"/>
          <w:color w:val="002060"/>
          <w:sz w:val="21"/>
          <w:szCs w:val="21"/>
        </w:rPr>
        <w:br w:type="page"/>
      </w:r>
    </w:p>
    <w:p w14:paraId="3FC14EC8" w14:textId="66DE1785" w:rsidR="009155AD" w:rsidRPr="00982B92" w:rsidRDefault="009155AD" w:rsidP="00E50873">
      <w:pPr>
        <w:pStyle w:val="IntenseQuote"/>
        <w:spacing w:before="240" w:after="240"/>
        <w:ind w:left="862" w:right="862"/>
        <w:rPr>
          <w:rFonts w:ascii="Roboto" w:hAnsi="Roboto"/>
          <w:b/>
          <w:bCs/>
          <w:i w:val="0"/>
          <w:iCs w:val="0"/>
          <w:color w:val="002060"/>
          <w:sz w:val="32"/>
          <w:szCs w:val="32"/>
        </w:rPr>
      </w:pPr>
      <w:bookmarkStart w:id="24" w:name="_Hlk95300683"/>
      <w:r w:rsidRPr="00982B92">
        <w:rPr>
          <w:rFonts w:ascii="Roboto" w:hAnsi="Roboto"/>
          <w:b/>
          <w:bCs/>
          <w:i w:val="0"/>
          <w:iCs w:val="0"/>
          <w:color w:val="002060"/>
          <w:sz w:val="32"/>
          <w:szCs w:val="32"/>
        </w:rPr>
        <w:lastRenderedPageBreak/>
        <w:t xml:space="preserve">Annex B. Quality standards and </w:t>
      </w:r>
      <w:r w:rsidR="00F3600F" w:rsidRPr="00982B92">
        <w:rPr>
          <w:rFonts w:ascii="Roboto" w:hAnsi="Roboto"/>
          <w:b/>
          <w:bCs/>
          <w:i w:val="0"/>
          <w:iCs w:val="0"/>
          <w:color w:val="002060"/>
          <w:sz w:val="32"/>
          <w:szCs w:val="32"/>
        </w:rPr>
        <w:t>due diligence</w:t>
      </w:r>
      <w:r w:rsidR="00A04FC8" w:rsidRPr="00982B92">
        <w:rPr>
          <w:rFonts w:ascii="Roboto" w:hAnsi="Roboto"/>
          <w:b/>
          <w:bCs/>
          <w:i w:val="0"/>
          <w:iCs w:val="0"/>
          <w:color w:val="002060"/>
          <w:sz w:val="32"/>
          <w:szCs w:val="32"/>
        </w:rPr>
        <w:fldChar w:fldCharType="begin"/>
      </w:r>
      <w:r w:rsidR="00A04FC8" w:rsidRPr="00982B92">
        <w:rPr>
          <w:rFonts w:ascii="Roboto" w:hAnsi="Roboto"/>
        </w:rPr>
        <w:instrText xml:space="preserve"> TC "</w:instrText>
      </w:r>
      <w:bookmarkStart w:id="25" w:name="_Toc95385881"/>
      <w:bookmarkStart w:id="26" w:name="_Toc117767808"/>
      <w:r w:rsidR="00A04FC8" w:rsidRPr="00982B92">
        <w:rPr>
          <w:rFonts w:ascii="Roboto" w:hAnsi="Roboto"/>
          <w:b/>
          <w:bCs/>
          <w:i w:val="0"/>
          <w:iCs w:val="0"/>
          <w:color w:val="002060"/>
          <w:sz w:val="32"/>
          <w:szCs w:val="32"/>
        </w:rPr>
        <w:instrText>Annex B. Quality standards and due diligence</w:instrText>
      </w:r>
      <w:bookmarkEnd w:id="25"/>
      <w:bookmarkEnd w:id="26"/>
      <w:r w:rsidR="00A04FC8" w:rsidRPr="00982B92">
        <w:rPr>
          <w:rFonts w:ascii="Roboto" w:hAnsi="Roboto"/>
        </w:rPr>
        <w:instrText xml:space="preserve">" \f C \l "1" </w:instrText>
      </w:r>
      <w:r w:rsidR="00A04FC8" w:rsidRPr="00982B92">
        <w:rPr>
          <w:rFonts w:ascii="Roboto" w:hAnsi="Roboto"/>
          <w:b/>
          <w:bCs/>
          <w:i w:val="0"/>
          <w:iCs w:val="0"/>
          <w:color w:val="002060"/>
          <w:sz w:val="32"/>
          <w:szCs w:val="32"/>
        </w:rPr>
        <w:fldChar w:fldCharType="end"/>
      </w:r>
    </w:p>
    <w:p w14:paraId="3D447A2F" w14:textId="5761F283" w:rsidR="00FE3C1A" w:rsidRPr="00982B92" w:rsidRDefault="006E12CB" w:rsidP="00FE3C1A">
      <w:pPr>
        <w:rPr>
          <w:rFonts w:ascii="Roboto" w:hAnsi="Roboto"/>
          <w:b/>
          <w:bCs/>
          <w:sz w:val="28"/>
          <w:szCs w:val="28"/>
        </w:rPr>
      </w:pPr>
      <w:r w:rsidRPr="00982B92">
        <w:rPr>
          <w:rFonts w:ascii="Roboto" w:hAnsi="Roboto"/>
          <w:b/>
          <w:bCs/>
          <w:sz w:val="28"/>
          <w:szCs w:val="28"/>
        </w:rPr>
        <w:t xml:space="preserve">B1. </w:t>
      </w:r>
      <w:r w:rsidR="00F3600F" w:rsidRPr="00982B92">
        <w:rPr>
          <w:rFonts w:ascii="Roboto" w:hAnsi="Roboto"/>
          <w:b/>
          <w:bCs/>
          <w:sz w:val="28"/>
          <w:szCs w:val="28"/>
        </w:rPr>
        <w:t xml:space="preserve">Joint programmes: </w:t>
      </w:r>
      <w:r w:rsidR="00FE3C1A" w:rsidRPr="00982B92">
        <w:rPr>
          <w:rFonts w:ascii="Roboto" w:hAnsi="Roboto"/>
          <w:b/>
          <w:bCs/>
          <w:sz w:val="28"/>
          <w:szCs w:val="28"/>
        </w:rPr>
        <w:t>Quality standards</w:t>
      </w:r>
      <w:r w:rsidR="00A04FC8" w:rsidRPr="00982B92">
        <w:rPr>
          <w:rFonts w:ascii="Roboto" w:hAnsi="Roboto"/>
          <w:b/>
          <w:bCs/>
          <w:sz w:val="28"/>
          <w:szCs w:val="28"/>
        </w:rPr>
        <w:fldChar w:fldCharType="begin"/>
      </w:r>
      <w:r w:rsidR="00A04FC8" w:rsidRPr="00982B92">
        <w:rPr>
          <w:rFonts w:ascii="Roboto" w:hAnsi="Roboto"/>
        </w:rPr>
        <w:instrText xml:space="preserve"> TC "</w:instrText>
      </w:r>
      <w:bookmarkStart w:id="27" w:name="_Toc95385882"/>
      <w:bookmarkStart w:id="28" w:name="_Toc117767809"/>
      <w:r w:rsidR="00A04FC8" w:rsidRPr="00982B92">
        <w:rPr>
          <w:rFonts w:ascii="Roboto" w:hAnsi="Roboto"/>
          <w:b/>
          <w:bCs/>
          <w:sz w:val="28"/>
          <w:szCs w:val="28"/>
        </w:rPr>
        <w:instrText>B1. Joint programmes: Quality standards</w:instrText>
      </w:r>
      <w:bookmarkEnd w:id="27"/>
      <w:bookmarkEnd w:id="28"/>
      <w:r w:rsidR="00A04FC8" w:rsidRPr="00982B92">
        <w:rPr>
          <w:rFonts w:ascii="Roboto" w:hAnsi="Roboto"/>
        </w:rPr>
        <w:instrText xml:space="preserve">" \f C \l "2" </w:instrText>
      </w:r>
      <w:r w:rsidR="00A04FC8" w:rsidRPr="00982B92">
        <w:rPr>
          <w:rFonts w:ascii="Roboto" w:hAnsi="Roboto"/>
          <w:b/>
          <w:bCs/>
          <w:sz w:val="28"/>
          <w:szCs w:val="28"/>
        </w:rPr>
        <w:fldChar w:fldCharType="end"/>
      </w:r>
      <w:r w:rsidR="006152F4" w:rsidRPr="00982B92">
        <w:rPr>
          <w:rFonts w:ascii="Roboto" w:hAnsi="Roboto"/>
          <w:b/>
          <w:bCs/>
          <w:sz w:val="28"/>
          <w:szCs w:val="28"/>
        </w:rPr>
        <w:t xml:space="preserve"> </w:t>
      </w:r>
      <w:r w:rsidR="006152F4" w:rsidRPr="00982B92">
        <w:rPr>
          <w:rFonts w:ascii="Roboto" w:hAnsi="Roboto"/>
          <w:b/>
          <w:bCs/>
          <w:sz w:val="20"/>
          <w:szCs w:val="20"/>
        </w:rPr>
        <w:t>(</w:t>
      </w:r>
      <w:r w:rsidR="006152F4" w:rsidRPr="00982B92">
        <w:rPr>
          <w:rFonts w:ascii="Roboto" w:hAnsi="Roboto"/>
          <w:b/>
          <w:bCs/>
          <w:i/>
          <w:iCs/>
          <w:sz w:val="20"/>
          <w:szCs w:val="20"/>
        </w:rPr>
        <w:t>mandatory</w:t>
      </w:r>
      <w:r w:rsidR="006152F4" w:rsidRPr="00982B92">
        <w:rPr>
          <w:rFonts w:ascii="Roboto" w:hAnsi="Roboto"/>
          <w:b/>
          <w:bCs/>
          <w:sz w:val="20"/>
          <w:szCs w:val="20"/>
        </w:rPr>
        <w:t>)</w:t>
      </w:r>
    </w:p>
    <w:bookmarkEnd w:id="24"/>
    <w:p w14:paraId="3E1B2339" w14:textId="02F08384" w:rsidR="000B5671" w:rsidRPr="00982B92" w:rsidRDefault="000B5671" w:rsidP="005943C0">
      <w:pPr>
        <w:jc w:val="both"/>
        <w:rPr>
          <w:rFonts w:ascii="Roboto" w:hAnsi="Roboto" w:cstheme="minorHAnsi"/>
          <w:sz w:val="21"/>
          <w:szCs w:val="21"/>
        </w:rPr>
      </w:pPr>
      <w:r w:rsidRPr="00982B92">
        <w:rPr>
          <w:rFonts w:ascii="Roboto" w:hAnsi="Roboto"/>
          <w:sz w:val="21"/>
          <w:szCs w:val="21"/>
        </w:rPr>
        <w:t>During the appraisal step (</w:t>
      </w:r>
      <w:r w:rsidRPr="00982B92">
        <w:rPr>
          <w:rFonts w:ascii="Roboto" w:hAnsi="Roboto"/>
          <w:i/>
          <w:iCs/>
          <w:sz w:val="21"/>
          <w:szCs w:val="21"/>
        </w:rPr>
        <w:t>JP cycle, stage A, step 6</w:t>
      </w:r>
      <w:r w:rsidRPr="00982B92">
        <w:rPr>
          <w:rFonts w:ascii="Roboto" w:hAnsi="Roboto"/>
          <w:sz w:val="21"/>
          <w:szCs w:val="21"/>
        </w:rPr>
        <w:t xml:space="preserve">), </w:t>
      </w:r>
      <w:r w:rsidR="00652529" w:rsidRPr="00982B92">
        <w:rPr>
          <w:rFonts w:ascii="Roboto" w:hAnsi="Roboto" w:cstheme="minorHAnsi"/>
          <w:sz w:val="21"/>
          <w:szCs w:val="21"/>
        </w:rPr>
        <w:t xml:space="preserve">PUNOs undertake a </w:t>
      </w:r>
      <w:r w:rsidR="00652529" w:rsidRPr="00982B92">
        <w:rPr>
          <w:rFonts w:ascii="Roboto" w:hAnsi="Roboto" w:cstheme="minorHAnsi"/>
          <w:b/>
          <w:sz w:val="21"/>
          <w:szCs w:val="21"/>
        </w:rPr>
        <w:t>quality assurance</w:t>
      </w:r>
      <w:r w:rsidR="00652529" w:rsidRPr="00982B92">
        <w:rPr>
          <w:rFonts w:ascii="Roboto" w:hAnsi="Roboto" w:cstheme="minorHAnsi"/>
          <w:sz w:val="21"/>
          <w:szCs w:val="21"/>
        </w:rPr>
        <w:t xml:space="preserve"> (QA) review against the following quality standards. These are</w:t>
      </w:r>
      <w:r w:rsidR="00652529" w:rsidRPr="00982B92">
        <w:rPr>
          <w:rFonts w:ascii="Roboto" w:hAnsi="Roboto"/>
          <w:sz w:val="21"/>
          <w:szCs w:val="21"/>
        </w:rPr>
        <w:t xml:space="preserve"> based upon the quality standards for the CF</w:t>
      </w:r>
      <w:r w:rsidR="00652529" w:rsidRPr="00982B92">
        <w:rPr>
          <w:rStyle w:val="FootnoteReference"/>
          <w:rFonts w:ascii="Roboto" w:hAnsi="Roboto"/>
          <w:sz w:val="21"/>
          <w:szCs w:val="21"/>
        </w:rPr>
        <w:footnoteReference w:id="20"/>
      </w:r>
      <w:r w:rsidR="005D656A" w:rsidRPr="00982B92">
        <w:rPr>
          <w:rFonts w:ascii="Roboto" w:hAnsi="Roboto"/>
          <w:sz w:val="21"/>
          <w:szCs w:val="21"/>
        </w:rPr>
        <w:t xml:space="preserve"> and </w:t>
      </w:r>
      <w:r w:rsidR="00652529" w:rsidRPr="00982B92">
        <w:rPr>
          <w:rFonts w:ascii="Roboto" w:hAnsi="Roboto"/>
          <w:sz w:val="21"/>
          <w:szCs w:val="21"/>
        </w:rPr>
        <w:t xml:space="preserve">the </w:t>
      </w:r>
      <w:r w:rsidR="00652529" w:rsidRPr="00982B92">
        <w:rPr>
          <w:rFonts w:ascii="Roboto" w:hAnsi="Roboto" w:cstheme="minorHAnsi"/>
          <w:sz w:val="21"/>
          <w:szCs w:val="21"/>
        </w:rPr>
        <w:t>common management features in the Funding Compact</w:t>
      </w:r>
      <w:r w:rsidR="008C663D" w:rsidRPr="00982B92">
        <w:rPr>
          <w:rFonts w:ascii="Roboto" w:hAnsi="Roboto" w:cstheme="minorHAnsi"/>
          <w:sz w:val="21"/>
          <w:szCs w:val="21"/>
        </w:rPr>
        <w:t>.</w:t>
      </w:r>
      <w:r w:rsidR="00652529" w:rsidRPr="00982B92">
        <w:rPr>
          <w:rStyle w:val="FootnoteReference"/>
          <w:rFonts w:ascii="Roboto" w:hAnsi="Roboto" w:cstheme="minorHAnsi"/>
          <w:bCs/>
          <w:sz w:val="21"/>
          <w:szCs w:val="21"/>
        </w:rPr>
        <w:footnoteReference w:id="21"/>
      </w:r>
      <w:r w:rsidR="00652529" w:rsidRPr="00982B92">
        <w:rPr>
          <w:rFonts w:ascii="Roboto" w:hAnsi="Roboto" w:cstheme="minorHAnsi"/>
          <w:sz w:val="21"/>
          <w:szCs w:val="21"/>
        </w:rPr>
        <w:t xml:space="preserve"> </w:t>
      </w:r>
      <w:r w:rsidR="00652529" w:rsidRPr="00982B92">
        <w:rPr>
          <w:rFonts w:ascii="Roboto" w:hAnsi="Roboto" w:cstheme="minorHAnsi"/>
          <w:bCs/>
          <w:sz w:val="21"/>
          <w:szCs w:val="21"/>
          <w:lang w:val="en-GB"/>
        </w:rPr>
        <w:t xml:space="preserve">Attention is placed on the </w:t>
      </w:r>
      <w:r w:rsidR="00652529" w:rsidRPr="00982B92">
        <w:rPr>
          <w:rFonts w:ascii="Roboto" w:hAnsi="Roboto" w:cstheme="minorHAnsi"/>
          <w:b/>
          <w:sz w:val="21"/>
          <w:szCs w:val="21"/>
        </w:rPr>
        <w:t>programmatic rationale</w:t>
      </w:r>
      <w:r w:rsidR="000D66BB" w:rsidRPr="00982B92">
        <w:rPr>
          <w:rFonts w:ascii="Roboto" w:hAnsi="Roboto" w:cstheme="minorHAnsi"/>
          <w:sz w:val="21"/>
          <w:szCs w:val="21"/>
        </w:rPr>
        <w:t xml:space="preserve"> and </w:t>
      </w:r>
      <w:r w:rsidR="00652529" w:rsidRPr="00982B92">
        <w:rPr>
          <w:rFonts w:ascii="Roboto" w:hAnsi="Roboto" w:cstheme="minorHAnsi"/>
          <w:sz w:val="21"/>
          <w:szCs w:val="21"/>
        </w:rPr>
        <w:t>the comparative advantages of PUNOs to achieve expected JP results.</w:t>
      </w:r>
      <w:r w:rsidR="000D66BB" w:rsidRPr="00982B92">
        <w:rPr>
          <w:rFonts w:ascii="Roboto" w:hAnsi="Roboto" w:cstheme="minorHAnsi"/>
          <w:sz w:val="21"/>
          <w:szCs w:val="21"/>
        </w:rPr>
        <w:t xml:space="preserve"> </w:t>
      </w:r>
      <w:r w:rsidR="00652529" w:rsidRPr="00982B92">
        <w:rPr>
          <w:rFonts w:ascii="Roboto" w:hAnsi="Roboto"/>
          <w:sz w:val="21"/>
          <w:szCs w:val="21"/>
        </w:rPr>
        <w:t xml:space="preserve">The review is organized </w:t>
      </w:r>
      <w:r w:rsidR="005D656A" w:rsidRPr="00982B92">
        <w:rPr>
          <w:rFonts w:ascii="Roboto" w:hAnsi="Roboto"/>
          <w:sz w:val="21"/>
          <w:szCs w:val="21"/>
        </w:rPr>
        <w:t xml:space="preserve">by the </w:t>
      </w:r>
      <w:r w:rsidR="00652529" w:rsidRPr="00982B92">
        <w:rPr>
          <w:rFonts w:ascii="Roboto" w:hAnsi="Roboto"/>
          <w:sz w:val="21"/>
          <w:szCs w:val="21"/>
        </w:rPr>
        <w:t>lead PUNO and carried-out with programme staff of PUNOs</w:t>
      </w:r>
      <w:r w:rsidR="005D656A" w:rsidRPr="00982B92">
        <w:rPr>
          <w:rFonts w:ascii="Roboto" w:hAnsi="Roboto"/>
          <w:sz w:val="21"/>
          <w:szCs w:val="21"/>
        </w:rPr>
        <w:t>.</w:t>
      </w:r>
      <w:r w:rsidR="00652529" w:rsidRPr="00982B92">
        <w:rPr>
          <w:rFonts w:ascii="Roboto" w:hAnsi="Roboto" w:cstheme="minorHAnsi"/>
          <w:sz w:val="21"/>
          <w:szCs w:val="21"/>
        </w:rPr>
        <w:t xml:space="preserve"> The UNRC and UNCT are accountable for the quality of the JP concept and design</w:t>
      </w:r>
      <w:r w:rsidRPr="00982B92">
        <w:rPr>
          <w:rFonts w:ascii="Roboto" w:hAnsi="Roboto"/>
          <w:sz w:val="21"/>
          <w:szCs w:val="21"/>
        </w:rPr>
        <w:t xml:space="preserve">. </w:t>
      </w:r>
      <w:r w:rsidRPr="00982B92">
        <w:rPr>
          <w:rFonts w:ascii="Roboto" w:hAnsi="Roboto" w:cstheme="minorHAnsi"/>
          <w:color w:val="000000"/>
          <w:sz w:val="21"/>
          <w:szCs w:val="21"/>
          <w:lang w:val="en-GB"/>
        </w:rPr>
        <w:t>No additional quality assurance is required.</w:t>
      </w:r>
      <w:r w:rsidRPr="00982B92">
        <w:rPr>
          <w:rFonts w:ascii="Roboto" w:hAnsi="Roboto"/>
          <w:sz w:val="21"/>
          <w:szCs w:val="21"/>
        </w:rPr>
        <w:t xml:space="preserve"> As needed and upon request, additional QA can be sought from the Regional PSG, </w:t>
      </w:r>
      <w:hyperlink r:id="rId21" w:history="1">
        <w:r w:rsidRPr="00982B92">
          <w:rPr>
            <w:rStyle w:val="Hyperlink"/>
            <w:rFonts w:ascii="Roboto" w:hAnsi="Roboto"/>
            <w:bCs/>
            <w:sz w:val="21"/>
            <w:szCs w:val="21"/>
            <w:lang w:val="en-GB"/>
          </w:rPr>
          <w:t>Regional Collaborative Platforms</w:t>
        </w:r>
      </w:hyperlink>
      <w:r w:rsidRPr="00982B92">
        <w:rPr>
          <w:rFonts w:ascii="Roboto" w:hAnsi="Roboto"/>
          <w:bCs/>
          <w:sz w:val="21"/>
          <w:szCs w:val="21"/>
          <w:lang w:val="en-GB"/>
        </w:rPr>
        <w:t xml:space="preserve"> (RCP) and related issues-based coalitions.</w:t>
      </w:r>
      <w:r w:rsidRPr="00982B92">
        <w:rPr>
          <w:rFonts w:ascii="Roboto" w:hAnsi="Roboto"/>
          <w:sz w:val="21"/>
          <w:szCs w:val="21"/>
        </w:rPr>
        <w:t xml:space="preserve"> </w:t>
      </w:r>
      <w:r w:rsidRPr="00982B92">
        <w:rPr>
          <w:rFonts w:ascii="Roboto" w:hAnsi="Roboto" w:cstheme="minorHAnsi"/>
          <w:sz w:val="21"/>
          <w:szCs w:val="21"/>
          <w:lang w:val="en-GB"/>
        </w:rPr>
        <w:t xml:space="preserve"> </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shd w:val="clear" w:color="auto" w:fill="DBE5F1" w:themeFill="accent1" w:themeFillTint="33"/>
        <w:tblLook w:val="04A0" w:firstRow="1" w:lastRow="0" w:firstColumn="1" w:lastColumn="0" w:noHBand="0" w:noVBand="1"/>
      </w:tblPr>
      <w:tblGrid>
        <w:gridCol w:w="9356"/>
      </w:tblGrid>
      <w:tr w:rsidR="00C104F4" w:rsidRPr="00982B92" w14:paraId="0732638E" w14:textId="77777777" w:rsidTr="00414FFB">
        <w:tc>
          <w:tcPr>
            <w:tcW w:w="9356" w:type="dxa"/>
            <w:shd w:val="clear" w:color="auto" w:fill="DBE5F1" w:themeFill="accent1" w:themeFillTint="33"/>
          </w:tcPr>
          <w:p w14:paraId="322316E7" w14:textId="5227DDFB" w:rsidR="000B5671" w:rsidRPr="00982B92" w:rsidRDefault="000B5671" w:rsidP="002037BD">
            <w:pPr>
              <w:spacing w:before="40" w:after="40"/>
              <w:rPr>
                <w:rFonts w:ascii="Roboto" w:hAnsi="Roboto" w:cstheme="minorHAnsi"/>
                <w:color w:val="000000"/>
                <w:sz w:val="18"/>
                <w:szCs w:val="18"/>
                <w:lang w:val="en-GB"/>
              </w:rPr>
            </w:pPr>
            <w:r w:rsidRPr="00982B92">
              <w:rPr>
                <w:rFonts w:ascii="Roboto" w:hAnsi="Roboto" w:cstheme="minorHAnsi"/>
                <w:b/>
                <w:bCs/>
                <w:sz w:val="18"/>
                <w:szCs w:val="18"/>
              </w:rPr>
              <w:t>1. Programmatic rationale and relevance</w:t>
            </w:r>
            <w:r w:rsidRPr="00982B92">
              <w:rPr>
                <w:rFonts w:ascii="Roboto" w:hAnsi="Roboto" w:cstheme="minorHAnsi"/>
                <w:sz w:val="18"/>
                <w:szCs w:val="18"/>
              </w:rPr>
              <w:t xml:space="preserve">: The extent to which the JP is relevant and strategic, builds upon the comparative advantages of PUNOs, and makes clear, causal links to the identified </w:t>
            </w:r>
            <w:r w:rsidRPr="00982B92">
              <w:rPr>
                <w:rFonts w:ascii="Roboto" w:hAnsi="Roboto"/>
                <w:sz w:val="18"/>
                <w:szCs w:val="18"/>
              </w:rPr>
              <w:t xml:space="preserve">CF outcome(s), country priorities, and related </w:t>
            </w:r>
            <w:r w:rsidRPr="00982B92">
              <w:rPr>
                <w:rFonts w:ascii="Roboto" w:hAnsi="Roboto" w:cs="Calibri"/>
                <w:sz w:val="18"/>
                <w:szCs w:val="18"/>
              </w:rPr>
              <w:t>SDG targets</w:t>
            </w:r>
            <w:r w:rsidR="000D66BB" w:rsidRPr="00982B92">
              <w:rPr>
                <w:rFonts w:ascii="Roboto" w:hAnsi="Roboto" w:cs="Calibri"/>
                <w:sz w:val="18"/>
                <w:szCs w:val="18"/>
              </w:rPr>
              <w:t>.</w:t>
            </w:r>
          </w:p>
        </w:tc>
      </w:tr>
      <w:tr w:rsidR="000B5671" w:rsidRPr="00982B92" w14:paraId="364AB8C4" w14:textId="77777777" w:rsidTr="00E6493D">
        <w:tc>
          <w:tcPr>
            <w:tcW w:w="9356" w:type="dxa"/>
            <w:shd w:val="clear" w:color="auto" w:fill="DBE5F1" w:themeFill="accent1" w:themeFillTint="33"/>
          </w:tcPr>
          <w:p w14:paraId="3321E493" w14:textId="77777777" w:rsidR="000B5671" w:rsidRPr="00982B92" w:rsidRDefault="000B5671" w:rsidP="002037BD">
            <w:pPr>
              <w:spacing w:before="40" w:after="40"/>
              <w:rPr>
                <w:rFonts w:ascii="Roboto" w:hAnsi="Roboto" w:cstheme="minorHAnsi"/>
                <w:b/>
                <w:bCs/>
                <w:sz w:val="18"/>
                <w:szCs w:val="18"/>
              </w:rPr>
            </w:pPr>
            <w:r w:rsidRPr="00982B92">
              <w:rPr>
                <w:rFonts w:ascii="Roboto" w:hAnsi="Roboto" w:cstheme="minorHAnsi"/>
                <w:b/>
                <w:bCs/>
                <w:sz w:val="18"/>
                <w:szCs w:val="18"/>
              </w:rPr>
              <w:t>2. Clearly defined results and strategies</w:t>
            </w:r>
            <w:r w:rsidRPr="00982B92">
              <w:rPr>
                <w:rFonts w:ascii="Roboto" w:hAnsi="Roboto" w:cstheme="minorHAnsi"/>
                <w:sz w:val="18"/>
                <w:szCs w:val="18"/>
              </w:rPr>
              <w:t>: The extent to which JP results are SMART</w:t>
            </w:r>
            <w:r w:rsidRPr="00982B92">
              <w:rPr>
                <w:rStyle w:val="FootnoteReference"/>
                <w:rFonts w:ascii="Roboto" w:hAnsi="Roboto" w:cstheme="minorHAnsi"/>
                <w:sz w:val="18"/>
                <w:szCs w:val="18"/>
              </w:rPr>
              <w:footnoteReference w:id="22"/>
            </w:r>
            <w:r w:rsidRPr="00982B92">
              <w:rPr>
                <w:rFonts w:ascii="Roboto" w:hAnsi="Roboto" w:cstheme="minorHAnsi"/>
                <w:sz w:val="18"/>
                <w:szCs w:val="18"/>
              </w:rPr>
              <w:t xml:space="preserve"> with well-articulated strategies, and a theory of change, anchored in the CF and related JWP. The JP design should draw on the CCA with</w:t>
            </w:r>
            <w:r w:rsidRPr="00982B92">
              <w:rPr>
                <w:rFonts w:ascii="Roboto" w:hAnsi="Roboto" w:cstheme="minorHAnsi"/>
                <w:b/>
                <w:bCs/>
                <w:sz w:val="18"/>
                <w:szCs w:val="18"/>
              </w:rPr>
              <w:t xml:space="preserve"> </w:t>
            </w:r>
            <w:r w:rsidRPr="00982B92">
              <w:rPr>
                <w:rFonts w:ascii="Roboto" w:hAnsi="Roboto" w:cstheme="minorHAnsi"/>
                <w:sz w:val="18"/>
                <w:szCs w:val="18"/>
              </w:rPr>
              <w:t>concept draws on the CCA with robust disaggregated data and evidence.</w:t>
            </w:r>
          </w:p>
        </w:tc>
      </w:tr>
      <w:tr w:rsidR="00C104F4" w:rsidRPr="00982B92" w14:paraId="4C7B116A" w14:textId="77777777" w:rsidTr="00414FFB">
        <w:tc>
          <w:tcPr>
            <w:tcW w:w="9356" w:type="dxa"/>
            <w:shd w:val="clear" w:color="auto" w:fill="DBE5F1" w:themeFill="accent1" w:themeFillTint="33"/>
          </w:tcPr>
          <w:p w14:paraId="6B9EF71D" w14:textId="77777777" w:rsidR="000B5671" w:rsidRPr="00982B92" w:rsidRDefault="000B5671" w:rsidP="002037BD">
            <w:pPr>
              <w:spacing w:before="40" w:after="40"/>
              <w:rPr>
                <w:rFonts w:ascii="Roboto" w:hAnsi="Roboto" w:cstheme="minorHAnsi"/>
                <w:sz w:val="18"/>
                <w:szCs w:val="18"/>
              </w:rPr>
            </w:pPr>
            <w:r w:rsidRPr="00982B92">
              <w:rPr>
                <w:rFonts w:ascii="Roboto" w:hAnsi="Roboto" w:cstheme="minorHAnsi"/>
                <w:b/>
                <w:bCs/>
                <w:sz w:val="18"/>
                <w:szCs w:val="18"/>
              </w:rPr>
              <w:t>3. Engagement and ownership of JP partners</w:t>
            </w:r>
            <w:r w:rsidRPr="00982B92">
              <w:rPr>
                <w:rFonts w:ascii="Roboto" w:hAnsi="Roboto" w:cstheme="minorHAnsi"/>
                <w:sz w:val="18"/>
                <w:szCs w:val="18"/>
              </w:rPr>
              <w:t xml:space="preserve">: The extent to which the JP design was done in consultation with government and key partners </w:t>
            </w:r>
            <w:r w:rsidRPr="00982B92">
              <w:rPr>
                <w:rFonts w:ascii="Roboto" w:hAnsi="Roboto" w:cs="Calibri"/>
                <w:sz w:val="18"/>
                <w:szCs w:val="18"/>
              </w:rPr>
              <w:t xml:space="preserve">and was </w:t>
            </w:r>
            <w:r w:rsidRPr="00982B92">
              <w:rPr>
                <w:rFonts w:ascii="Roboto" w:hAnsi="Roboto" w:cstheme="minorHAnsi"/>
                <w:sz w:val="18"/>
                <w:szCs w:val="18"/>
              </w:rPr>
              <w:t>inclusive of all interested UNOs, regardless of location.</w:t>
            </w:r>
          </w:p>
        </w:tc>
      </w:tr>
      <w:tr w:rsidR="00C104F4" w:rsidRPr="00982B92" w14:paraId="5085C2A8" w14:textId="77777777" w:rsidTr="00414FFB">
        <w:tc>
          <w:tcPr>
            <w:tcW w:w="9356" w:type="dxa"/>
            <w:shd w:val="clear" w:color="auto" w:fill="DBE5F1" w:themeFill="accent1" w:themeFillTint="33"/>
          </w:tcPr>
          <w:p w14:paraId="2857EF58" w14:textId="664F2566" w:rsidR="000B5671" w:rsidRPr="00982B92" w:rsidRDefault="000B5671" w:rsidP="002037BD">
            <w:pPr>
              <w:pStyle w:val="ListParagraph"/>
              <w:spacing w:before="40" w:after="40"/>
              <w:ind w:left="0"/>
              <w:contextualSpacing w:val="0"/>
              <w:rPr>
                <w:rFonts w:ascii="Roboto" w:hAnsi="Roboto" w:cstheme="minorHAnsi"/>
                <w:sz w:val="18"/>
                <w:szCs w:val="18"/>
              </w:rPr>
            </w:pPr>
            <w:r w:rsidRPr="00982B92">
              <w:rPr>
                <w:rFonts w:ascii="Roboto" w:hAnsi="Roboto" w:cstheme="minorHAnsi"/>
                <w:b/>
                <w:bCs/>
                <w:sz w:val="18"/>
                <w:szCs w:val="18"/>
              </w:rPr>
              <w:t xml:space="preserve">4. Integration of </w:t>
            </w:r>
            <w:r w:rsidR="00E216F7" w:rsidRPr="00982B92">
              <w:rPr>
                <w:rFonts w:ascii="Roboto" w:hAnsi="Roboto" w:cstheme="minorHAnsi"/>
                <w:b/>
                <w:bCs/>
                <w:sz w:val="18"/>
                <w:szCs w:val="18"/>
              </w:rPr>
              <w:t xml:space="preserve">guiding </w:t>
            </w:r>
            <w:r w:rsidRPr="00982B92">
              <w:rPr>
                <w:rFonts w:ascii="Roboto" w:hAnsi="Roboto" w:cstheme="minorHAnsi"/>
                <w:b/>
                <w:bCs/>
                <w:sz w:val="18"/>
                <w:szCs w:val="18"/>
              </w:rPr>
              <w:t>principles</w:t>
            </w:r>
            <w:r w:rsidRPr="00982B92">
              <w:rPr>
                <w:rFonts w:ascii="Roboto" w:hAnsi="Roboto" w:cstheme="minorHAnsi"/>
                <w:sz w:val="18"/>
                <w:szCs w:val="18"/>
              </w:rPr>
              <w:t>: The extent to which the design of the JP adequately integrates the guiding</w:t>
            </w:r>
            <w:r w:rsidR="00E216F7" w:rsidRPr="00982B92">
              <w:rPr>
                <w:rFonts w:ascii="Roboto" w:hAnsi="Roboto" w:cstheme="minorHAnsi"/>
                <w:sz w:val="18"/>
                <w:szCs w:val="18"/>
              </w:rPr>
              <w:t xml:space="preserve"> </w:t>
            </w:r>
            <w:r w:rsidRPr="00982B92">
              <w:rPr>
                <w:rFonts w:ascii="Roboto" w:hAnsi="Roboto" w:cstheme="minorHAnsi"/>
                <w:sz w:val="18"/>
                <w:szCs w:val="18"/>
              </w:rPr>
              <w:t>principles</w:t>
            </w:r>
            <w:r w:rsidR="007F4B98" w:rsidRPr="00982B92">
              <w:rPr>
                <w:rFonts w:ascii="Roboto" w:hAnsi="Roboto" w:cstheme="minorHAnsi"/>
                <w:sz w:val="18"/>
                <w:szCs w:val="18"/>
              </w:rPr>
              <w:t xml:space="preserve"> and applies markers</w:t>
            </w:r>
            <w:r w:rsidRPr="00982B92">
              <w:rPr>
                <w:rFonts w:ascii="Roboto" w:hAnsi="Roboto" w:cstheme="minorHAnsi"/>
                <w:sz w:val="18"/>
                <w:szCs w:val="18"/>
              </w:rPr>
              <w:t xml:space="preserve">. </w:t>
            </w:r>
            <w:r w:rsidRPr="00982B92">
              <w:rPr>
                <w:rFonts w:ascii="Roboto" w:hAnsi="Roboto" w:cstheme="minorHAnsi"/>
                <w:bCs/>
                <w:color w:val="000000"/>
                <w:sz w:val="18"/>
                <w:szCs w:val="18"/>
              </w:rPr>
              <w:t xml:space="preserve">Important tools for the quality of results and indicators </w:t>
            </w:r>
            <w:r w:rsidR="000D66BB" w:rsidRPr="00982B92">
              <w:rPr>
                <w:rFonts w:ascii="Roboto" w:hAnsi="Roboto" w:cstheme="minorHAnsi"/>
                <w:bCs/>
                <w:color w:val="000000"/>
                <w:sz w:val="18"/>
                <w:szCs w:val="18"/>
              </w:rPr>
              <w:t>are</w:t>
            </w:r>
            <w:r w:rsidRPr="00982B92">
              <w:rPr>
                <w:rFonts w:ascii="Roboto" w:hAnsi="Roboto" w:cstheme="minorHAnsi"/>
                <w:bCs/>
                <w:color w:val="000000"/>
                <w:sz w:val="18"/>
                <w:szCs w:val="18"/>
              </w:rPr>
              <w:t>:</w:t>
            </w:r>
            <w:r w:rsidRPr="00982B92">
              <w:rPr>
                <w:rFonts w:ascii="Roboto" w:hAnsi="Roboto" w:cstheme="minorHAnsi"/>
                <w:b/>
                <w:color w:val="000000"/>
                <w:sz w:val="18"/>
                <w:szCs w:val="18"/>
              </w:rPr>
              <w:t xml:space="preserve"> </w:t>
            </w:r>
            <w:hyperlink r:id="rId22" w:history="1">
              <w:r w:rsidR="00FA5F85" w:rsidRPr="00982B92">
                <w:rPr>
                  <w:rStyle w:val="Hyperlink"/>
                  <w:rFonts w:ascii="Roboto" w:hAnsi="Roboto" w:cstheme="minorHAnsi"/>
                  <w:sz w:val="18"/>
                  <w:szCs w:val="18"/>
                  <w:lang w:val="en-GB"/>
                </w:rPr>
                <w:t>Gender equality, human ri</w:t>
              </w:r>
              <w:r w:rsidR="007F4B98" w:rsidRPr="00982B92">
                <w:rPr>
                  <w:rStyle w:val="Hyperlink"/>
                  <w:rFonts w:ascii="Roboto" w:hAnsi="Roboto" w:cstheme="minorHAnsi"/>
                  <w:sz w:val="18"/>
                  <w:szCs w:val="18"/>
                  <w:lang w:val="en-GB"/>
                </w:rPr>
                <w:t>g</w:t>
              </w:r>
              <w:r w:rsidR="00FA5F85" w:rsidRPr="00982B92">
                <w:rPr>
                  <w:rStyle w:val="Hyperlink"/>
                  <w:rFonts w:ascii="Roboto" w:hAnsi="Roboto" w:cstheme="minorHAnsi"/>
                  <w:sz w:val="18"/>
                  <w:szCs w:val="18"/>
                  <w:lang w:val="en-GB"/>
                </w:rPr>
                <w:t>hts, and peace markers</w:t>
              </w:r>
            </w:hyperlink>
            <w:r w:rsidR="00FA5F85" w:rsidRPr="00982B92">
              <w:rPr>
                <w:rFonts w:ascii="Roboto" w:hAnsi="Roboto" w:cstheme="minorHAnsi"/>
                <w:sz w:val="18"/>
                <w:szCs w:val="18"/>
                <w:lang w:val="en-GB"/>
              </w:rPr>
              <w:t>;</w:t>
            </w:r>
            <w:bookmarkStart w:id="29" w:name="_Hlk97633848"/>
            <w:r w:rsidR="00FA5F85" w:rsidRPr="00982B92">
              <w:rPr>
                <w:rFonts w:ascii="Roboto" w:hAnsi="Roboto" w:cstheme="minorHAnsi"/>
                <w:sz w:val="18"/>
                <w:szCs w:val="18"/>
                <w:lang w:val="en-GB"/>
              </w:rPr>
              <w:t xml:space="preserve"> </w:t>
            </w:r>
            <w:r w:rsidR="00FA5F85" w:rsidRPr="00982B92">
              <w:rPr>
                <w:rFonts w:ascii="Roboto" w:hAnsi="Roboto"/>
                <w:sz w:val="18"/>
                <w:szCs w:val="18"/>
                <w:lang w:val="en-GB"/>
              </w:rPr>
              <w:t xml:space="preserve">UNCT-SWAP </w:t>
            </w:r>
            <w:hyperlink r:id="rId23" w:history="1">
              <w:r w:rsidR="00FA5F85" w:rsidRPr="00982B92">
                <w:rPr>
                  <w:rStyle w:val="Hyperlink"/>
                  <w:rFonts w:ascii="Roboto" w:hAnsi="Roboto"/>
                  <w:sz w:val="18"/>
                  <w:szCs w:val="18"/>
                  <w:lang w:val="en-GB"/>
                </w:rPr>
                <w:t>Gender equality scorecard</w:t>
              </w:r>
            </w:hyperlink>
            <w:r w:rsidR="00FA5F85" w:rsidRPr="00982B92">
              <w:rPr>
                <w:rFonts w:ascii="Roboto" w:hAnsi="Roboto" w:cstheme="minorHAnsi"/>
                <w:color w:val="000000"/>
                <w:sz w:val="18"/>
                <w:szCs w:val="18"/>
              </w:rPr>
              <w:t>;</w:t>
            </w:r>
            <w:r w:rsidR="007F4B98" w:rsidRPr="00982B92">
              <w:rPr>
                <w:rFonts w:ascii="Roboto" w:hAnsi="Roboto" w:cstheme="minorHAnsi"/>
                <w:color w:val="000000"/>
                <w:sz w:val="18"/>
                <w:szCs w:val="18"/>
              </w:rPr>
              <w:t xml:space="preserve"> </w:t>
            </w:r>
            <w:r w:rsidR="00FA5F85" w:rsidRPr="00982B92">
              <w:rPr>
                <w:rFonts w:ascii="Roboto" w:hAnsi="Roboto" w:cstheme="minorHAnsi"/>
                <w:color w:val="000000"/>
                <w:sz w:val="18"/>
                <w:szCs w:val="18"/>
              </w:rPr>
              <w:t xml:space="preserve"> </w:t>
            </w:r>
            <w:r w:rsidR="007F4B98" w:rsidRPr="00982B92">
              <w:rPr>
                <w:rFonts w:ascii="Roboto" w:hAnsi="Roboto" w:cstheme="minorHAnsi"/>
                <w:color w:val="000000"/>
                <w:sz w:val="18"/>
                <w:szCs w:val="18"/>
              </w:rPr>
              <w:t xml:space="preserve"> </w:t>
            </w:r>
            <w:hyperlink r:id="rId24" w:history="1">
              <w:r w:rsidR="007F4B98" w:rsidRPr="00982B92">
                <w:rPr>
                  <w:rStyle w:val="Hyperlink"/>
                  <w:rFonts w:ascii="Roboto" w:hAnsi="Roboto"/>
                  <w:sz w:val="18"/>
                  <w:szCs w:val="18"/>
                </w:rPr>
                <w:t>UNCT Gender Equality Marker Guidance Note</w:t>
              </w:r>
            </w:hyperlink>
            <w:r w:rsidR="007F4B98" w:rsidRPr="00982B92">
              <w:rPr>
                <w:rFonts w:ascii="Roboto" w:hAnsi="Roboto"/>
                <w:color w:val="000000"/>
                <w:sz w:val="18"/>
                <w:szCs w:val="18"/>
              </w:rPr>
              <w:t xml:space="preserve">;  </w:t>
            </w:r>
            <w:r w:rsidR="00FA5F85" w:rsidRPr="00982B92">
              <w:rPr>
                <w:rFonts w:ascii="Roboto" w:hAnsi="Roboto" w:cstheme="minorHAnsi"/>
                <w:color w:val="000000"/>
                <w:sz w:val="18"/>
                <w:szCs w:val="18"/>
              </w:rPr>
              <w:t xml:space="preserve">UNCT accountability scorecards on </w:t>
            </w:r>
            <w:hyperlink r:id="rId25" w:history="1">
              <w:r w:rsidR="00FA5F85" w:rsidRPr="00982B92">
                <w:rPr>
                  <w:rStyle w:val="Hyperlink"/>
                  <w:rFonts w:ascii="Roboto" w:hAnsi="Roboto" w:cstheme="minorHAnsi"/>
                  <w:sz w:val="18"/>
                  <w:szCs w:val="18"/>
                </w:rPr>
                <w:t>disability inclusion</w:t>
              </w:r>
            </w:hyperlink>
            <w:r w:rsidR="00FA5F85" w:rsidRPr="00982B92">
              <w:rPr>
                <w:rFonts w:ascii="Roboto" w:hAnsi="Roboto" w:cstheme="minorHAnsi"/>
                <w:color w:val="000000"/>
                <w:sz w:val="18"/>
                <w:szCs w:val="18"/>
              </w:rPr>
              <w:t xml:space="preserve"> and the participation and engagement with young people</w:t>
            </w:r>
            <w:r w:rsidR="00161F98" w:rsidRPr="00982B92">
              <w:rPr>
                <w:rFonts w:ascii="Roboto" w:hAnsi="Roboto" w:cstheme="minorHAnsi"/>
                <w:color w:val="000000"/>
                <w:sz w:val="18"/>
                <w:szCs w:val="18"/>
              </w:rPr>
              <w:t>,</w:t>
            </w:r>
            <w:r w:rsidR="00FA5F85" w:rsidRPr="00982B92">
              <w:rPr>
                <w:rFonts w:ascii="Roboto" w:hAnsi="Roboto" w:cstheme="minorHAnsi"/>
                <w:color w:val="000000"/>
                <w:sz w:val="18"/>
                <w:szCs w:val="18"/>
              </w:rPr>
              <w:t xml:space="preserve"> </w:t>
            </w:r>
            <w:hyperlink r:id="rId26" w:history="1">
              <w:r w:rsidR="00FA5F85" w:rsidRPr="00982B92">
                <w:rPr>
                  <w:rStyle w:val="Hyperlink"/>
                  <w:rFonts w:ascii="Roboto" w:hAnsi="Roboto" w:cstheme="minorHAnsi"/>
                  <w:sz w:val="18"/>
                  <w:szCs w:val="18"/>
                </w:rPr>
                <w:t>Youth 2030</w:t>
              </w:r>
            </w:hyperlink>
            <w:r w:rsidR="00FA5F85" w:rsidRPr="00982B92">
              <w:rPr>
                <w:rFonts w:ascii="Roboto" w:hAnsi="Roboto" w:cstheme="minorHAnsi"/>
                <w:color w:val="000000"/>
                <w:sz w:val="18"/>
                <w:szCs w:val="18"/>
              </w:rPr>
              <w:t>.</w:t>
            </w:r>
            <w:bookmarkEnd w:id="29"/>
          </w:p>
        </w:tc>
      </w:tr>
      <w:tr w:rsidR="00C104F4" w:rsidRPr="00982B92" w14:paraId="5666628F" w14:textId="77777777" w:rsidTr="00414FFB">
        <w:tc>
          <w:tcPr>
            <w:tcW w:w="9356" w:type="dxa"/>
            <w:shd w:val="clear" w:color="auto" w:fill="DBE5F1" w:themeFill="accent1" w:themeFillTint="33"/>
          </w:tcPr>
          <w:p w14:paraId="36899002" w14:textId="437B14F4" w:rsidR="000B5671" w:rsidRPr="00982B92" w:rsidRDefault="000B5671" w:rsidP="002037BD">
            <w:pPr>
              <w:spacing w:before="40" w:after="40"/>
              <w:rPr>
                <w:rFonts w:ascii="Roboto" w:hAnsi="Roboto" w:cstheme="minorHAnsi"/>
                <w:sz w:val="18"/>
                <w:szCs w:val="18"/>
              </w:rPr>
            </w:pPr>
            <w:r w:rsidRPr="00982B92">
              <w:rPr>
                <w:rFonts w:ascii="Roboto" w:hAnsi="Roboto" w:cstheme="minorHAnsi"/>
                <w:b/>
                <w:bCs/>
                <w:sz w:val="18"/>
                <w:szCs w:val="18"/>
              </w:rPr>
              <w:t>5. Incorporation of substantive areas of focus from the CF</w:t>
            </w:r>
            <w:r w:rsidRPr="00982B92">
              <w:rPr>
                <w:rFonts w:ascii="Roboto" w:hAnsi="Roboto" w:cstheme="minorHAnsi"/>
                <w:sz w:val="18"/>
                <w:szCs w:val="18"/>
              </w:rPr>
              <w:t>: The extent to which the design of the JP is likely to effectively support: (1) social and economic transformation</w:t>
            </w:r>
            <w:r w:rsidR="00161F98" w:rsidRPr="00982B92">
              <w:rPr>
                <w:rFonts w:ascii="Roboto" w:hAnsi="Roboto" w:cstheme="minorHAnsi"/>
                <w:sz w:val="18"/>
                <w:szCs w:val="18"/>
              </w:rPr>
              <w:t>;</w:t>
            </w:r>
            <w:r w:rsidRPr="00982B92">
              <w:rPr>
                <w:rFonts w:ascii="Roboto" w:hAnsi="Roboto" w:cstheme="minorHAnsi"/>
                <w:sz w:val="18"/>
                <w:szCs w:val="18"/>
              </w:rPr>
              <w:t xml:space="preserve"> (2) environment and climate change action</w:t>
            </w:r>
            <w:r w:rsidR="00161F98" w:rsidRPr="00982B92">
              <w:rPr>
                <w:rFonts w:ascii="Roboto" w:hAnsi="Roboto" w:cstheme="minorHAnsi"/>
                <w:sz w:val="18"/>
                <w:szCs w:val="18"/>
              </w:rPr>
              <w:t>;</w:t>
            </w:r>
            <w:r w:rsidRPr="00982B92">
              <w:rPr>
                <w:rFonts w:ascii="Roboto" w:hAnsi="Roboto" w:cstheme="minorHAnsi"/>
                <w:sz w:val="18"/>
                <w:szCs w:val="18"/>
              </w:rPr>
              <w:t xml:space="preserve"> and/ or (3) disaster risk reduction and the promotion of peaceful societies (</w:t>
            </w:r>
            <w:r w:rsidRPr="00982B92">
              <w:rPr>
                <w:rFonts w:ascii="Roboto" w:hAnsi="Roboto" w:cstheme="minorHAnsi"/>
                <w:i/>
                <w:iCs/>
                <w:sz w:val="18"/>
                <w:szCs w:val="18"/>
              </w:rPr>
              <w:t xml:space="preserve">as appropriate to the identified </w:t>
            </w:r>
            <w:r w:rsidRPr="00982B92">
              <w:rPr>
                <w:rFonts w:ascii="Roboto" w:hAnsi="Roboto"/>
                <w:i/>
                <w:iCs/>
                <w:sz w:val="18"/>
                <w:szCs w:val="18"/>
              </w:rPr>
              <w:t xml:space="preserve">CF outcome(s), country policy priorities, and related </w:t>
            </w:r>
            <w:r w:rsidRPr="00982B92">
              <w:rPr>
                <w:rFonts w:ascii="Roboto" w:hAnsi="Roboto" w:cs="Calibri"/>
                <w:i/>
                <w:iCs/>
                <w:sz w:val="18"/>
                <w:szCs w:val="18"/>
              </w:rPr>
              <w:t>SDG targets</w:t>
            </w:r>
            <w:r w:rsidRPr="00982B92">
              <w:rPr>
                <w:rFonts w:ascii="Roboto" w:hAnsi="Roboto" w:cs="Calibri"/>
                <w:sz w:val="18"/>
                <w:szCs w:val="18"/>
              </w:rPr>
              <w:t>).</w:t>
            </w:r>
          </w:p>
        </w:tc>
      </w:tr>
      <w:tr w:rsidR="00C104F4" w:rsidRPr="00982B92" w14:paraId="198F40EB" w14:textId="77777777" w:rsidTr="00414FFB">
        <w:tc>
          <w:tcPr>
            <w:tcW w:w="9356" w:type="dxa"/>
            <w:shd w:val="clear" w:color="auto" w:fill="DBE5F1" w:themeFill="accent1" w:themeFillTint="33"/>
          </w:tcPr>
          <w:p w14:paraId="30DFECE1" w14:textId="77777777" w:rsidR="000B5671" w:rsidRPr="00982B92" w:rsidRDefault="000B5671" w:rsidP="002037BD">
            <w:pPr>
              <w:spacing w:before="40" w:after="40"/>
              <w:rPr>
                <w:rFonts w:ascii="Roboto" w:hAnsi="Roboto" w:cstheme="minorHAnsi"/>
                <w:sz w:val="18"/>
                <w:szCs w:val="18"/>
              </w:rPr>
            </w:pPr>
            <w:r w:rsidRPr="00982B92">
              <w:rPr>
                <w:rFonts w:ascii="Roboto" w:hAnsi="Roboto" w:cstheme="minorHAnsi"/>
                <w:b/>
                <w:bCs/>
                <w:sz w:val="18"/>
                <w:szCs w:val="18"/>
              </w:rPr>
              <w:t>6. Designed to mitigate risks and sustain results</w:t>
            </w:r>
            <w:r w:rsidRPr="00982B92">
              <w:rPr>
                <w:rFonts w:ascii="Roboto" w:hAnsi="Roboto" w:cstheme="minorHAnsi"/>
                <w:sz w:val="18"/>
                <w:szCs w:val="18"/>
              </w:rPr>
              <w:t>: The extent to which the design of the JP: (1) identifies critical risks with risk mitigation; and (2) includes a sustainability plan and exit strategy to strengthen national systems and scale-up results.</w:t>
            </w:r>
          </w:p>
        </w:tc>
      </w:tr>
      <w:tr w:rsidR="000B5671" w:rsidRPr="00982B92" w14:paraId="2C8ED28E" w14:textId="77777777" w:rsidTr="00E6493D">
        <w:tc>
          <w:tcPr>
            <w:tcW w:w="9356" w:type="dxa"/>
            <w:shd w:val="clear" w:color="auto" w:fill="DBE5F1" w:themeFill="accent1" w:themeFillTint="33"/>
          </w:tcPr>
          <w:p w14:paraId="27BA2E4C" w14:textId="77777777" w:rsidR="000B5671" w:rsidRPr="00982B92" w:rsidRDefault="000B5671" w:rsidP="002037BD">
            <w:pPr>
              <w:spacing w:before="40" w:after="40"/>
              <w:rPr>
                <w:rFonts w:ascii="Roboto" w:hAnsi="Roboto" w:cstheme="minorHAnsi"/>
                <w:b/>
                <w:bCs/>
                <w:sz w:val="18"/>
                <w:szCs w:val="18"/>
              </w:rPr>
            </w:pPr>
            <w:r w:rsidRPr="00982B92">
              <w:rPr>
                <w:rFonts w:ascii="Roboto" w:hAnsi="Roboto" w:cstheme="minorHAnsi"/>
                <w:b/>
                <w:bCs/>
                <w:sz w:val="18"/>
                <w:szCs w:val="18"/>
              </w:rPr>
              <w:t>7. Governance and management arrangements</w:t>
            </w:r>
            <w:r w:rsidRPr="00982B92">
              <w:rPr>
                <w:rFonts w:ascii="Roboto" w:hAnsi="Roboto" w:cstheme="minorHAnsi"/>
                <w:sz w:val="18"/>
                <w:szCs w:val="18"/>
              </w:rPr>
              <w:t>: The extent to which the design of the JP offers well-defined governance and management arrangements, including secretariat functions, aligned with section 2.3 of the JP guidance and standard TORs.</w:t>
            </w:r>
          </w:p>
        </w:tc>
      </w:tr>
      <w:tr w:rsidR="000B5671" w:rsidRPr="00982B92" w14:paraId="22DB032B" w14:textId="77777777" w:rsidTr="00E6493D">
        <w:tc>
          <w:tcPr>
            <w:tcW w:w="9356" w:type="dxa"/>
            <w:shd w:val="clear" w:color="auto" w:fill="DBE5F1" w:themeFill="accent1" w:themeFillTint="33"/>
          </w:tcPr>
          <w:p w14:paraId="7E306D38" w14:textId="6635A2A9" w:rsidR="000B5671" w:rsidRPr="00982B92" w:rsidRDefault="000B5671" w:rsidP="002037BD">
            <w:pPr>
              <w:spacing w:before="40" w:after="40"/>
              <w:rPr>
                <w:rFonts w:ascii="Roboto" w:hAnsi="Roboto" w:cstheme="minorHAnsi"/>
                <w:b/>
                <w:bCs/>
                <w:sz w:val="18"/>
                <w:szCs w:val="18"/>
              </w:rPr>
            </w:pPr>
            <w:r w:rsidRPr="00982B92">
              <w:rPr>
                <w:rFonts w:ascii="Roboto" w:hAnsi="Roboto" w:cstheme="minorHAnsi"/>
                <w:b/>
                <w:bCs/>
                <w:sz w:val="18"/>
                <w:szCs w:val="18"/>
              </w:rPr>
              <w:t>8. Monitoring, learning, reporting and evaluation</w:t>
            </w:r>
            <w:r w:rsidRPr="00982B92">
              <w:rPr>
                <w:rFonts w:ascii="Roboto" w:hAnsi="Roboto" w:cstheme="minorHAnsi"/>
                <w:sz w:val="18"/>
                <w:szCs w:val="18"/>
              </w:rPr>
              <w:t>: The extent to which the design of the JP offers effective arrangements for result-based monitoring, learning, and reporting and for evaluation.</w:t>
            </w:r>
          </w:p>
        </w:tc>
      </w:tr>
      <w:tr w:rsidR="00C104F4" w:rsidRPr="00982B92" w14:paraId="1710C157" w14:textId="77777777" w:rsidTr="00414FFB">
        <w:tc>
          <w:tcPr>
            <w:tcW w:w="9356" w:type="dxa"/>
            <w:shd w:val="clear" w:color="auto" w:fill="DBE5F1" w:themeFill="accent1" w:themeFillTint="33"/>
          </w:tcPr>
          <w:p w14:paraId="47154BFB" w14:textId="77777777" w:rsidR="000B5671" w:rsidRPr="00982B92" w:rsidRDefault="000B5671" w:rsidP="002037BD">
            <w:pPr>
              <w:spacing w:before="40" w:after="40"/>
              <w:rPr>
                <w:rFonts w:ascii="Roboto" w:hAnsi="Roboto" w:cstheme="minorHAnsi"/>
                <w:color w:val="000000"/>
                <w:sz w:val="18"/>
                <w:szCs w:val="18"/>
                <w:lang w:val="en-GB"/>
              </w:rPr>
            </w:pPr>
            <w:r w:rsidRPr="00982B92">
              <w:rPr>
                <w:rFonts w:ascii="Roboto" w:hAnsi="Roboto" w:cstheme="minorHAnsi"/>
                <w:b/>
                <w:bCs/>
                <w:sz w:val="18"/>
                <w:szCs w:val="18"/>
              </w:rPr>
              <w:t>9. Well written and presented</w:t>
            </w:r>
            <w:r w:rsidRPr="00982B92">
              <w:rPr>
                <w:rFonts w:ascii="Roboto" w:hAnsi="Roboto" w:cstheme="minorHAnsi"/>
                <w:sz w:val="18"/>
                <w:szCs w:val="18"/>
              </w:rPr>
              <w:t xml:space="preserve">: The extent to which the JP document is well written, in line with the guidance, with effective arrangements for communications and for visibility of </w:t>
            </w:r>
            <w:r w:rsidRPr="00982B92">
              <w:rPr>
                <w:rFonts w:ascii="Roboto" w:hAnsi="Roboto" w:cs="Myriad Pro"/>
                <w:color w:val="000000"/>
                <w:sz w:val="18"/>
                <w:szCs w:val="18"/>
              </w:rPr>
              <w:t>PUNOs and for government, donors, IPs, and non-UN partners (</w:t>
            </w:r>
            <w:r w:rsidRPr="00982B92">
              <w:rPr>
                <w:rFonts w:ascii="Roboto" w:hAnsi="Roboto" w:cs="Myriad Pro"/>
                <w:i/>
                <w:iCs/>
                <w:color w:val="000000"/>
                <w:sz w:val="18"/>
                <w:szCs w:val="18"/>
              </w:rPr>
              <w:t>as applicable</w:t>
            </w:r>
            <w:r w:rsidRPr="00982B92">
              <w:rPr>
                <w:rFonts w:ascii="Roboto" w:hAnsi="Roboto" w:cs="Myriad Pro"/>
                <w:color w:val="000000"/>
                <w:sz w:val="18"/>
                <w:szCs w:val="18"/>
              </w:rPr>
              <w:t>)</w:t>
            </w:r>
            <w:r w:rsidRPr="00982B92">
              <w:rPr>
                <w:rFonts w:ascii="Roboto" w:hAnsi="Roboto" w:cstheme="minorHAnsi"/>
                <w:sz w:val="18"/>
                <w:szCs w:val="18"/>
              </w:rPr>
              <w:t>.</w:t>
            </w:r>
          </w:p>
        </w:tc>
      </w:tr>
      <w:tr w:rsidR="00C104F4" w:rsidRPr="00982B92" w14:paraId="40585B13" w14:textId="77777777" w:rsidTr="00414FFB">
        <w:tc>
          <w:tcPr>
            <w:tcW w:w="9356" w:type="dxa"/>
            <w:shd w:val="clear" w:color="auto" w:fill="DBE5F1" w:themeFill="accent1" w:themeFillTint="33"/>
          </w:tcPr>
          <w:p w14:paraId="78D5E252" w14:textId="63DFA496" w:rsidR="000B5671" w:rsidRPr="00982B92" w:rsidRDefault="000B5671" w:rsidP="002037BD">
            <w:pPr>
              <w:spacing w:before="40" w:after="40"/>
              <w:rPr>
                <w:rFonts w:ascii="Roboto" w:hAnsi="Roboto" w:cstheme="minorHAnsi"/>
                <w:sz w:val="18"/>
                <w:szCs w:val="18"/>
              </w:rPr>
            </w:pPr>
            <w:r w:rsidRPr="00982B92">
              <w:rPr>
                <w:rFonts w:ascii="Roboto" w:hAnsi="Roboto" w:cstheme="minorHAnsi"/>
                <w:b/>
                <w:bCs/>
                <w:color w:val="000000"/>
                <w:sz w:val="18"/>
                <w:szCs w:val="18"/>
                <w:lang w:val="en-GB"/>
              </w:rPr>
              <w:t>10. Legal basis</w:t>
            </w:r>
            <w:r w:rsidRPr="00982B92">
              <w:rPr>
                <w:rFonts w:ascii="Roboto" w:hAnsi="Roboto" w:cstheme="minorHAnsi"/>
                <w:color w:val="000000"/>
                <w:sz w:val="18"/>
                <w:szCs w:val="18"/>
                <w:lang w:val="en-GB"/>
              </w:rPr>
              <w:t xml:space="preserve">: The cover pages of JP document include </w:t>
            </w:r>
            <w:r w:rsidRPr="00982B92">
              <w:rPr>
                <w:rFonts w:ascii="Roboto" w:hAnsi="Roboto" w:cstheme="minorHAnsi"/>
                <w:sz w:val="18"/>
                <w:szCs w:val="18"/>
              </w:rPr>
              <w:t xml:space="preserve">reference to </w:t>
            </w:r>
            <w:r w:rsidRPr="00982B92">
              <w:rPr>
                <w:rFonts w:ascii="Roboto" w:hAnsi="Roboto" w:cstheme="minorHAnsi"/>
                <w:sz w:val="18"/>
                <w:szCs w:val="18"/>
                <w:lang w:val="en-GB"/>
              </w:rPr>
              <w:t xml:space="preserve">the </w:t>
            </w:r>
            <w:r w:rsidRPr="00982B92">
              <w:rPr>
                <w:rFonts w:ascii="Roboto" w:hAnsi="Roboto" w:cstheme="minorHAnsi"/>
                <w:b/>
                <w:bCs/>
                <w:sz w:val="18"/>
                <w:szCs w:val="18"/>
                <w:lang w:val="en-GB"/>
              </w:rPr>
              <w:t>Legal Annex</w:t>
            </w:r>
            <w:r w:rsidRPr="00982B92">
              <w:rPr>
                <w:rFonts w:ascii="Roboto" w:hAnsi="Roboto" w:cstheme="minorHAnsi"/>
                <w:sz w:val="18"/>
                <w:szCs w:val="18"/>
                <w:lang w:val="en-GB"/>
              </w:rPr>
              <w:t xml:space="preserve"> for the signed CF</w:t>
            </w:r>
            <w:r w:rsidR="00161F98" w:rsidRPr="00982B92">
              <w:rPr>
                <w:rFonts w:ascii="Roboto" w:hAnsi="Roboto" w:cstheme="minorHAnsi"/>
                <w:sz w:val="18"/>
                <w:szCs w:val="18"/>
                <w:lang w:val="en-GB"/>
              </w:rPr>
              <w:t>.</w:t>
            </w:r>
            <w:r w:rsidR="00701503" w:rsidRPr="00982B92">
              <w:rPr>
                <w:rStyle w:val="FootnoteReference"/>
                <w:rFonts w:ascii="Roboto" w:hAnsi="Roboto" w:cstheme="minorHAnsi"/>
                <w:sz w:val="18"/>
                <w:szCs w:val="18"/>
                <w:lang w:val="en-GB"/>
              </w:rPr>
              <w:footnoteReference w:id="23"/>
            </w:r>
          </w:p>
        </w:tc>
      </w:tr>
    </w:tbl>
    <w:p w14:paraId="4E72D488" w14:textId="77777777" w:rsidR="009604C5" w:rsidRPr="00982B92" w:rsidRDefault="009604C5" w:rsidP="00E6493D">
      <w:pPr>
        <w:spacing w:before="240"/>
        <w:rPr>
          <w:rFonts w:ascii="Roboto" w:hAnsi="Roboto"/>
          <w:b/>
          <w:sz w:val="28"/>
          <w:szCs w:val="28"/>
        </w:rPr>
      </w:pPr>
      <w:bookmarkStart w:id="30" w:name="_Hlk109296413"/>
    </w:p>
    <w:p w14:paraId="2143D9A6" w14:textId="72374C30" w:rsidR="00302B17" w:rsidRPr="00982B92" w:rsidRDefault="00302B17" w:rsidP="00E6493D">
      <w:pPr>
        <w:spacing w:before="240"/>
        <w:rPr>
          <w:rFonts w:ascii="Roboto" w:hAnsi="Roboto"/>
          <w:b/>
          <w:sz w:val="28"/>
          <w:szCs w:val="28"/>
        </w:rPr>
      </w:pPr>
      <w:r w:rsidRPr="00982B92">
        <w:rPr>
          <w:rFonts w:ascii="Roboto" w:hAnsi="Roboto"/>
          <w:b/>
          <w:sz w:val="28"/>
          <w:szCs w:val="28"/>
        </w:rPr>
        <w:lastRenderedPageBreak/>
        <w:t>B</w:t>
      </w:r>
      <w:r w:rsidR="001D45BB" w:rsidRPr="00982B92">
        <w:rPr>
          <w:rFonts w:ascii="Roboto" w:hAnsi="Roboto"/>
          <w:b/>
          <w:sz w:val="28"/>
          <w:szCs w:val="28"/>
        </w:rPr>
        <w:t>2</w:t>
      </w:r>
      <w:r w:rsidRPr="00982B92">
        <w:rPr>
          <w:rFonts w:ascii="Roboto" w:hAnsi="Roboto"/>
          <w:b/>
          <w:sz w:val="28"/>
          <w:szCs w:val="28"/>
        </w:rPr>
        <w:t xml:space="preserve">. </w:t>
      </w:r>
      <w:r w:rsidR="00DE549B" w:rsidRPr="00982B92">
        <w:rPr>
          <w:rFonts w:ascii="Roboto" w:hAnsi="Roboto"/>
          <w:b/>
          <w:sz w:val="28"/>
          <w:szCs w:val="28"/>
        </w:rPr>
        <w:t>Criteria to select PUNOs and allocate resources</w:t>
      </w:r>
      <w:r w:rsidRPr="00982B92">
        <w:rPr>
          <w:rFonts w:ascii="Roboto" w:hAnsi="Roboto"/>
          <w:b/>
          <w:sz w:val="28"/>
          <w:szCs w:val="28"/>
        </w:rPr>
        <w:t xml:space="preserve"> </w:t>
      </w:r>
      <w:r w:rsidRPr="00982B92">
        <w:rPr>
          <w:rFonts w:ascii="Roboto" w:hAnsi="Roboto"/>
          <w:b/>
          <w:sz w:val="28"/>
          <w:szCs w:val="28"/>
        </w:rPr>
        <w:fldChar w:fldCharType="begin"/>
      </w:r>
      <w:r w:rsidRPr="00982B92">
        <w:rPr>
          <w:rFonts w:ascii="Roboto" w:hAnsi="Roboto"/>
        </w:rPr>
        <w:instrText xml:space="preserve"> TC "</w:instrText>
      </w:r>
      <w:bookmarkStart w:id="31" w:name="_Toc117767810"/>
      <w:r w:rsidRPr="00982B92">
        <w:rPr>
          <w:rFonts w:ascii="Roboto" w:hAnsi="Roboto"/>
          <w:b/>
          <w:sz w:val="28"/>
          <w:szCs w:val="28"/>
        </w:rPr>
        <w:instrText>B</w:instrText>
      </w:r>
      <w:r w:rsidR="001D45BB" w:rsidRPr="00982B92">
        <w:rPr>
          <w:rFonts w:ascii="Roboto" w:hAnsi="Roboto"/>
          <w:b/>
          <w:sz w:val="28"/>
          <w:szCs w:val="28"/>
        </w:rPr>
        <w:instrText>2</w:instrText>
      </w:r>
      <w:r w:rsidRPr="00982B92">
        <w:rPr>
          <w:rFonts w:ascii="Roboto" w:hAnsi="Roboto"/>
          <w:b/>
          <w:sz w:val="28"/>
          <w:szCs w:val="28"/>
        </w:rPr>
        <w:instrText xml:space="preserve">. </w:instrText>
      </w:r>
      <w:r w:rsidR="00DE549B" w:rsidRPr="00982B92">
        <w:rPr>
          <w:rFonts w:ascii="Roboto" w:hAnsi="Roboto"/>
          <w:b/>
          <w:sz w:val="28"/>
          <w:szCs w:val="28"/>
        </w:rPr>
        <w:instrText>Criteria to select PUNOs and allocate resources</w:instrText>
      </w:r>
      <w:bookmarkEnd w:id="31"/>
      <w:r w:rsidRPr="00982B92">
        <w:rPr>
          <w:rFonts w:ascii="Roboto" w:hAnsi="Roboto"/>
        </w:rPr>
        <w:instrText xml:space="preserve">" \f C \l "2" </w:instrText>
      </w:r>
      <w:r w:rsidRPr="00982B92">
        <w:rPr>
          <w:rFonts w:ascii="Roboto" w:hAnsi="Roboto"/>
          <w:b/>
          <w:sz w:val="28"/>
          <w:szCs w:val="28"/>
        </w:rPr>
        <w:fldChar w:fldCharType="end"/>
      </w:r>
    </w:p>
    <w:bookmarkEnd w:id="30"/>
    <w:p w14:paraId="0A318A82" w14:textId="3C8EC050" w:rsidR="000F6DD3" w:rsidRPr="00982B92" w:rsidRDefault="00302B17" w:rsidP="009B2A3F">
      <w:pPr>
        <w:ind w:right="-279"/>
        <w:jc w:val="both"/>
        <w:rPr>
          <w:rFonts w:ascii="Roboto" w:hAnsi="Roboto" w:cstheme="minorHAnsi"/>
          <w:bCs/>
          <w:sz w:val="21"/>
          <w:szCs w:val="21"/>
          <w:lang w:val="en-GB"/>
        </w:rPr>
      </w:pPr>
      <w:r w:rsidRPr="00982B92">
        <w:rPr>
          <w:rFonts w:ascii="Roboto" w:hAnsi="Roboto" w:cstheme="minorHAnsi"/>
          <w:bCs/>
          <w:sz w:val="21"/>
          <w:szCs w:val="21"/>
          <w:lang w:val="en-GB"/>
        </w:rPr>
        <w:t xml:space="preserve">These criteria are for use during step </w:t>
      </w:r>
      <w:r w:rsidR="00791903" w:rsidRPr="00982B92">
        <w:rPr>
          <w:rFonts w:ascii="Roboto" w:hAnsi="Roboto" w:cstheme="minorHAnsi"/>
          <w:bCs/>
          <w:sz w:val="21"/>
          <w:szCs w:val="21"/>
          <w:lang w:val="en-GB"/>
        </w:rPr>
        <w:t>4</w:t>
      </w:r>
      <w:r w:rsidRPr="00982B92">
        <w:rPr>
          <w:rFonts w:ascii="Roboto" w:hAnsi="Roboto" w:cstheme="minorHAnsi"/>
          <w:bCs/>
          <w:sz w:val="21"/>
          <w:szCs w:val="21"/>
          <w:lang w:val="en-GB"/>
        </w:rPr>
        <w:t xml:space="preserve"> of the JP cycle: </w:t>
      </w:r>
      <w:r w:rsidRPr="00982B92">
        <w:rPr>
          <w:rFonts w:ascii="Roboto" w:hAnsi="Roboto" w:cstheme="minorHAnsi"/>
          <w:sz w:val="21"/>
          <w:szCs w:val="21"/>
        </w:rPr>
        <w:t>Analyse and select PUNOs</w:t>
      </w:r>
      <w:r w:rsidRPr="00982B92">
        <w:rPr>
          <w:rFonts w:ascii="Roboto" w:hAnsi="Roboto" w:cstheme="minorHAnsi"/>
          <w:sz w:val="21"/>
          <w:szCs w:val="21"/>
          <w:lang w:val="en-GB"/>
        </w:rPr>
        <w:t>.</w:t>
      </w:r>
      <w:r w:rsidRPr="00982B92">
        <w:rPr>
          <w:rFonts w:ascii="Roboto" w:hAnsi="Roboto" w:cstheme="minorHAnsi"/>
          <w:bCs/>
          <w:sz w:val="21"/>
          <w:szCs w:val="21"/>
          <w:lang w:val="en-GB"/>
        </w:rPr>
        <w:t xml:space="preserve"> </w:t>
      </w:r>
      <w:r w:rsidR="00B03413" w:rsidRPr="00982B92">
        <w:rPr>
          <w:rFonts w:ascii="Roboto" w:hAnsi="Roboto" w:cstheme="minorHAnsi"/>
          <w:bCs/>
          <w:sz w:val="21"/>
          <w:szCs w:val="21"/>
        </w:rPr>
        <w:t xml:space="preserve">This step </w:t>
      </w:r>
      <w:r w:rsidR="00B03413" w:rsidRPr="00982B92">
        <w:rPr>
          <w:rFonts w:ascii="Roboto" w:hAnsi="Roboto" w:cstheme="minorHAnsi"/>
          <w:bCs/>
          <w:sz w:val="21"/>
          <w:szCs w:val="21"/>
          <w:u w:val="single"/>
        </w:rPr>
        <w:t>applies only</w:t>
      </w:r>
      <w:r w:rsidR="00B03413" w:rsidRPr="00982B92">
        <w:rPr>
          <w:rFonts w:ascii="Roboto" w:hAnsi="Roboto" w:cstheme="minorHAnsi"/>
          <w:bCs/>
          <w:sz w:val="21"/>
          <w:szCs w:val="21"/>
        </w:rPr>
        <w:t xml:space="preserve"> to situations where the JP responds to a call from a country, regional or global pooled fund. Based upon the JP document, the UNRC and UNCT use a set of objective criteria to inform their selection of PUNOs and to allocate resources</w:t>
      </w:r>
      <w:bookmarkStart w:id="32" w:name="_Hlk99374201"/>
      <w:r w:rsidR="00B03413" w:rsidRPr="00982B92">
        <w:rPr>
          <w:rFonts w:ascii="Roboto" w:hAnsi="Roboto" w:cstheme="minorHAnsi"/>
          <w:bCs/>
          <w:sz w:val="21"/>
          <w:szCs w:val="21"/>
        </w:rPr>
        <w:t xml:space="preserve">. </w:t>
      </w:r>
      <w:r w:rsidR="008277E4" w:rsidRPr="00982B92">
        <w:rPr>
          <w:rFonts w:ascii="Roboto" w:hAnsi="Roboto" w:cstheme="minorHAnsi"/>
          <w:bCs/>
          <w:sz w:val="21"/>
          <w:szCs w:val="21"/>
          <w:lang w:val="en-GB"/>
        </w:rPr>
        <w:t>Normally</w:t>
      </w:r>
      <w:r w:rsidR="004917D6" w:rsidRPr="00982B92">
        <w:rPr>
          <w:rFonts w:ascii="Roboto" w:hAnsi="Roboto" w:cstheme="minorHAnsi"/>
          <w:bCs/>
          <w:sz w:val="21"/>
          <w:szCs w:val="21"/>
          <w:lang w:val="en-GB"/>
        </w:rPr>
        <w:t>,</w:t>
      </w:r>
      <w:r w:rsidR="008277E4" w:rsidRPr="00982B92">
        <w:rPr>
          <w:rFonts w:ascii="Roboto" w:hAnsi="Roboto" w:cstheme="minorHAnsi"/>
          <w:bCs/>
          <w:sz w:val="21"/>
          <w:szCs w:val="21"/>
          <w:lang w:val="en-GB"/>
        </w:rPr>
        <w:t xml:space="preserve"> </w:t>
      </w:r>
      <w:r w:rsidR="008B6662" w:rsidRPr="00982B92">
        <w:rPr>
          <w:rFonts w:ascii="Roboto" w:hAnsi="Roboto" w:cstheme="minorHAnsi"/>
          <w:bCs/>
          <w:sz w:val="21"/>
          <w:szCs w:val="21"/>
          <w:lang w:val="en-GB"/>
        </w:rPr>
        <w:t xml:space="preserve">a </w:t>
      </w:r>
      <w:r w:rsidR="008277E4" w:rsidRPr="00982B92">
        <w:rPr>
          <w:rFonts w:ascii="Roboto" w:hAnsi="Roboto" w:cstheme="minorHAnsi"/>
          <w:bCs/>
          <w:sz w:val="21"/>
          <w:szCs w:val="21"/>
          <w:lang w:val="en-GB"/>
        </w:rPr>
        <w:t xml:space="preserve">JP </w:t>
      </w:r>
      <w:r w:rsidR="008B6662" w:rsidRPr="00982B92">
        <w:rPr>
          <w:rFonts w:ascii="Roboto" w:hAnsi="Roboto" w:cstheme="minorHAnsi"/>
          <w:bCs/>
          <w:sz w:val="21"/>
          <w:szCs w:val="21"/>
          <w:lang w:val="en-GB"/>
        </w:rPr>
        <w:t xml:space="preserve">that responds to a pooled fund call </w:t>
      </w:r>
      <w:r w:rsidR="008277E4" w:rsidRPr="00982B92">
        <w:rPr>
          <w:rFonts w:ascii="Roboto" w:hAnsi="Roboto" w:cstheme="minorHAnsi"/>
          <w:bCs/>
          <w:sz w:val="21"/>
          <w:szCs w:val="21"/>
          <w:lang w:val="en-GB"/>
        </w:rPr>
        <w:t>will use a pass-through FMM</w:t>
      </w:r>
      <w:r w:rsidR="004917D6" w:rsidRPr="00982B92">
        <w:rPr>
          <w:rFonts w:ascii="Roboto" w:hAnsi="Roboto" w:cstheme="minorHAnsi"/>
          <w:bCs/>
          <w:sz w:val="21"/>
          <w:szCs w:val="21"/>
          <w:lang w:val="en-GB"/>
        </w:rPr>
        <w:t xml:space="preserve">; </w:t>
      </w:r>
      <w:r w:rsidR="008277E4" w:rsidRPr="00982B92">
        <w:rPr>
          <w:rFonts w:ascii="Roboto" w:hAnsi="Roboto" w:cstheme="minorHAnsi"/>
          <w:bCs/>
          <w:sz w:val="21"/>
          <w:szCs w:val="21"/>
          <w:lang w:val="en-GB"/>
        </w:rPr>
        <w:t xml:space="preserve">the lead PUNO is the </w:t>
      </w:r>
      <w:r w:rsidR="004917D6" w:rsidRPr="00982B92">
        <w:rPr>
          <w:rFonts w:ascii="Roboto" w:hAnsi="Roboto" w:cstheme="minorHAnsi"/>
          <w:bCs/>
          <w:sz w:val="21"/>
          <w:szCs w:val="21"/>
          <w:lang w:val="en-GB"/>
        </w:rPr>
        <w:t>Convening Agent (</w:t>
      </w:r>
      <w:r w:rsidR="008277E4" w:rsidRPr="00982B92">
        <w:rPr>
          <w:rFonts w:ascii="Roboto" w:hAnsi="Roboto" w:cstheme="minorHAnsi"/>
          <w:bCs/>
          <w:sz w:val="21"/>
          <w:szCs w:val="21"/>
          <w:lang w:val="en-GB"/>
        </w:rPr>
        <w:t>CA</w:t>
      </w:r>
      <w:r w:rsidR="004917D6" w:rsidRPr="00982B92">
        <w:rPr>
          <w:rFonts w:ascii="Roboto" w:hAnsi="Roboto" w:cstheme="minorHAnsi"/>
          <w:bCs/>
          <w:sz w:val="21"/>
          <w:szCs w:val="21"/>
          <w:lang w:val="en-GB"/>
        </w:rPr>
        <w:t>)</w:t>
      </w:r>
      <w:r w:rsidR="008277E4" w:rsidRPr="00982B92">
        <w:rPr>
          <w:rFonts w:ascii="Roboto" w:hAnsi="Roboto" w:cstheme="minorHAnsi"/>
          <w:bCs/>
          <w:sz w:val="21"/>
          <w:szCs w:val="21"/>
          <w:lang w:val="en-GB"/>
        </w:rPr>
        <w:t>;</w:t>
      </w:r>
      <w:r w:rsidR="00161F98" w:rsidRPr="00982B92">
        <w:rPr>
          <w:rFonts w:ascii="Roboto" w:hAnsi="Roboto" w:cstheme="minorHAnsi"/>
          <w:bCs/>
          <w:sz w:val="21"/>
          <w:szCs w:val="21"/>
          <w:lang w:val="en-GB"/>
        </w:rPr>
        <w:t xml:space="preserve"> and</w:t>
      </w:r>
      <w:r w:rsidR="008277E4" w:rsidRPr="00982B92">
        <w:rPr>
          <w:rFonts w:ascii="Roboto" w:hAnsi="Roboto" w:cstheme="minorHAnsi"/>
          <w:bCs/>
          <w:sz w:val="21"/>
          <w:szCs w:val="21"/>
          <w:lang w:val="en-GB"/>
        </w:rPr>
        <w:t xml:space="preserve"> </w:t>
      </w:r>
      <w:r w:rsidR="00156003" w:rsidRPr="00982B92">
        <w:rPr>
          <w:rFonts w:ascii="Roboto" w:hAnsi="Roboto" w:cstheme="minorHAnsi"/>
          <w:bCs/>
          <w:sz w:val="21"/>
          <w:szCs w:val="21"/>
          <w:lang w:val="en-GB"/>
        </w:rPr>
        <w:t>t</w:t>
      </w:r>
      <w:r w:rsidR="008277E4" w:rsidRPr="00982B92">
        <w:rPr>
          <w:rFonts w:ascii="Roboto" w:hAnsi="Roboto"/>
          <w:sz w:val="21"/>
          <w:szCs w:val="21"/>
        </w:rPr>
        <w:t>he A</w:t>
      </w:r>
      <w:r w:rsidR="004917D6" w:rsidRPr="00982B92">
        <w:rPr>
          <w:rFonts w:ascii="Roboto" w:hAnsi="Roboto"/>
          <w:sz w:val="21"/>
          <w:szCs w:val="21"/>
        </w:rPr>
        <w:t>dministrative Agent (A</w:t>
      </w:r>
      <w:r w:rsidR="008277E4" w:rsidRPr="00982B92">
        <w:rPr>
          <w:rFonts w:ascii="Roboto" w:hAnsi="Roboto"/>
          <w:sz w:val="21"/>
          <w:szCs w:val="21"/>
        </w:rPr>
        <w:t>A</w:t>
      </w:r>
      <w:r w:rsidR="004917D6" w:rsidRPr="00982B92">
        <w:rPr>
          <w:rFonts w:ascii="Roboto" w:hAnsi="Roboto"/>
          <w:sz w:val="21"/>
          <w:szCs w:val="21"/>
        </w:rPr>
        <w:t>)</w:t>
      </w:r>
      <w:r w:rsidR="008277E4" w:rsidRPr="00982B92">
        <w:rPr>
          <w:rFonts w:ascii="Roboto" w:hAnsi="Roboto"/>
          <w:sz w:val="21"/>
          <w:szCs w:val="21"/>
        </w:rPr>
        <w:t xml:space="preserve"> is indicated by the pooled fund TOR and governance arrangements</w:t>
      </w:r>
      <w:bookmarkEnd w:id="32"/>
      <w:r w:rsidR="008B6662" w:rsidRPr="00982B92">
        <w:rPr>
          <w:rFonts w:ascii="Roboto" w:hAnsi="Roboto"/>
          <w:sz w:val="21"/>
          <w:szCs w:val="21"/>
        </w:rPr>
        <w:t>.</w:t>
      </w:r>
    </w:p>
    <w:p w14:paraId="11D6EC1D" w14:textId="20A8E3A2" w:rsidR="00D434C9" w:rsidRPr="00982B92" w:rsidRDefault="00D434C9" w:rsidP="009B2A3F">
      <w:pPr>
        <w:spacing w:after="60"/>
        <w:ind w:right="-278"/>
        <w:jc w:val="both"/>
        <w:rPr>
          <w:rFonts w:ascii="Roboto" w:hAnsi="Roboto" w:cstheme="minorHAnsi"/>
          <w:bCs/>
          <w:sz w:val="21"/>
          <w:szCs w:val="21"/>
          <w:lang w:val="en-GB"/>
        </w:rPr>
      </w:pPr>
      <w:r w:rsidRPr="00982B92">
        <w:rPr>
          <w:rFonts w:ascii="Roboto" w:hAnsi="Roboto" w:cstheme="minorHAnsi"/>
          <w:bCs/>
          <w:sz w:val="21"/>
          <w:szCs w:val="21"/>
          <w:u w:val="single"/>
          <w:lang w:val="en-GB"/>
        </w:rPr>
        <w:t>Process</w:t>
      </w:r>
      <w:r w:rsidRPr="00982B92">
        <w:rPr>
          <w:rFonts w:ascii="Roboto" w:hAnsi="Roboto" w:cstheme="minorHAnsi"/>
          <w:bCs/>
          <w:sz w:val="21"/>
          <w:szCs w:val="21"/>
          <w:lang w:val="en-GB"/>
        </w:rPr>
        <w:t>:</w:t>
      </w:r>
    </w:p>
    <w:p w14:paraId="7A2815A1" w14:textId="4B74A463" w:rsidR="002C69D4" w:rsidRPr="00982B92" w:rsidRDefault="00D434C9" w:rsidP="009B2A3F">
      <w:pPr>
        <w:spacing w:after="60"/>
        <w:ind w:right="-278"/>
        <w:jc w:val="both"/>
        <w:rPr>
          <w:rFonts w:ascii="Roboto" w:hAnsi="Roboto" w:cstheme="minorHAnsi"/>
          <w:bCs/>
          <w:sz w:val="21"/>
          <w:szCs w:val="21"/>
          <w:lang w:val="en-GB"/>
        </w:rPr>
      </w:pPr>
      <w:r w:rsidRPr="00982B92">
        <w:rPr>
          <w:rFonts w:ascii="Roboto" w:hAnsi="Roboto" w:cstheme="minorHAnsi"/>
          <w:bCs/>
          <w:sz w:val="21"/>
          <w:szCs w:val="21"/>
          <w:lang w:val="en-GB"/>
        </w:rPr>
        <w:t xml:space="preserve">1. </w:t>
      </w:r>
      <w:r w:rsidR="002C69D4" w:rsidRPr="00982B92">
        <w:rPr>
          <w:rFonts w:ascii="Roboto" w:hAnsi="Roboto" w:cstheme="minorHAnsi"/>
          <w:bCs/>
          <w:sz w:val="21"/>
          <w:szCs w:val="21"/>
          <w:lang w:val="en-GB"/>
        </w:rPr>
        <w:t>Announcement of available fund</w:t>
      </w:r>
      <w:r w:rsidR="00D8131F" w:rsidRPr="00982B92">
        <w:rPr>
          <w:rFonts w:ascii="Roboto" w:hAnsi="Roboto" w:cstheme="minorHAnsi"/>
          <w:bCs/>
          <w:sz w:val="21"/>
          <w:szCs w:val="21"/>
          <w:lang w:val="en-GB"/>
        </w:rPr>
        <w:t>ing</w:t>
      </w:r>
      <w:r w:rsidR="002C69D4" w:rsidRPr="00982B92">
        <w:rPr>
          <w:rFonts w:ascii="Roboto" w:hAnsi="Roboto" w:cstheme="minorHAnsi"/>
          <w:bCs/>
          <w:sz w:val="21"/>
          <w:szCs w:val="21"/>
          <w:lang w:val="en-GB"/>
        </w:rPr>
        <w:t xml:space="preserve"> </w:t>
      </w:r>
      <w:r w:rsidR="00B94965" w:rsidRPr="00982B92">
        <w:rPr>
          <w:rFonts w:ascii="Roboto" w:hAnsi="Roboto" w:cstheme="minorHAnsi"/>
          <w:bCs/>
          <w:sz w:val="21"/>
          <w:szCs w:val="21"/>
          <w:lang w:val="en-GB"/>
        </w:rPr>
        <w:t xml:space="preserve">and request for </w:t>
      </w:r>
      <w:r w:rsidR="002C69D4" w:rsidRPr="00982B92">
        <w:rPr>
          <w:rFonts w:ascii="Roboto" w:hAnsi="Roboto" w:cstheme="minorHAnsi"/>
          <w:bCs/>
          <w:sz w:val="21"/>
          <w:szCs w:val="21"/>
          <w:lang w:val="en-GB"/>
        </w:rPr>
        <w:t xml:space="preserve">JP </w:t>
      </w:r>
      <w:r w:rsidR="00156003" w:rsidRPr="00982B92">
        <w:rPr>
          <w:rFonts w:ascii="Roboto" w:hAnsi="Roboto" w:cstheme="minorHAnsi"/>
          <w:bCs/>
          <w:sz w:val="21"/>
          <w:szCs w:val="21"/>
          <w:lang w:val="en-GB"/>
        </w:rPr>
        <w:t>concept</w:t>
      </w:r>
      <w:r w:rsidR="00EA36EF" w:rsidRPr="00982B92">
        <w:rPr>
          <w:rFonts w:ascii="Roboto" w:hAnsi="Roboto" w:cstheme="minorHAnsi"/>
          <w:bCs/>
          <w:sz w:val="21"/>
          <w:szCs w:val="21"/>
          <w:lang w:val="en-GB"/>
        </w:rPr>
        <w:t xml:space="preserve"> by UNRC</w:t>
      </w:r>
      <w:r w:rsidR="00B94965" w:rsidRPr="00982B92">
        <w:rPr>
          <w:rFonts w:ascii="Roboto" w:hAnsi="Roboto" w:cstheme="minorHAnsi"/>
          <w:bCs/>
          <w:sz w:val="21"/>
          <w:szCs w:val="21"/>
          <w:lang w:val="en-GB"/>
        </w:rPr>
        <w:t xml:space="preserve"> and UNCT</w:t>
      </w:r>
      <w:r w:rsidR="00161F98" w:rsidRPr="00982B92">
        <w:rPr>
          <w:rFonts w:ascii="Roboto" w:hAnsi="Roboto" w:cstheme="minorHAnsi"/>
          <w:bCs/>
          <w:sz w:val="21"/>
          <w:szCs w:val="21"/>
          <w:lang w:val="en-GB"/>
        </w:rPr>
        <w:t>.</w:t>
      </w:r>
    </w:p>
    <w:p w14:paraId="3B2D8283" w14:textId="54D3564F" w:rsidR="002C69D4" w:rsidRPr="00982B92" w:rsidRDefault="002C69D4" w:rsidP="009B2A3F">
      <w:pPr>
        <w:spacing w:after="60"/>
        <w:ind w:right="-278"/>
        <w:jc w:val="both"/>
        <w:rPr>
          <w:rFonts w:ascii="Roboto" w:hAnsi="Roboto" w:cstheme="minorHAnsi"/>
          <w:bCs/>
          <w:sz w:val="21"/>
          <w:szCs w:val="21"/>
          <w:lang w:val="en-GB"/>
        </w:rPr>
      </w:pPr>
      <w:r w:rsidRPr="00982B92">
        <w:rPr>
          <w:rFonts w:ascii="Roboto" w:hAnsi="Roboto" w:cstheme="minorHAnsi"/>
          <w:bCs/>
          <w:sz w:val="21"/>
          <w:szCs w:val="21"/>
          <w:lang w:val="en-GB"/>
        </w:rPr>
        <w:t>2. Prepare JP concept (See JP cycle, step 1)</w:t>
      </w:r>
      <w:r w:rsidR="008C35EB" w:rsidRPr="00982B92">
        <w:rPr>
          <w:rFonts w:ascii="Roboto" w:hAnsi="Roboto" w:cstheme="minorHAnsi"/>
          <w:bCs/>
          <w:sz w:val="21"/>
          <w:szCs w:val="21"/>
          <w:lang w:val="en-GB"/>
        </w:rPr>
        <w:t xml:space="preserve"> that meets </w:t>
      </w:r>
      <w:bookmarkStart w:id="33" w:name="_Hlk99375622"/>
      <w:r w:rsidR="008C35EB" w:rsidRPr="00982B92">
        <w:rPr>
          <w:rFonts w:ascii="Roboto" w:hAnsi="Roboto" w:cstheme="minorHAnsi"/>
          <w:bCs/>
          <w:sz w:val="21"/>
          <w:szCs w:val="21"/>
          <w:lang w:val="en-GB"/>
        </w:rPr>
        <w:t xml:space="preserve">minimum criteria </w:t>
      </w:r>
      <w:bookmarkEnd w:id="33"/>
      <w:r w:rsidR="008C35EB" w:rsidRPr="00982B92">
        <w:rPr>
          <w:rFonts w:ascii="Roboto" w:hAnsi="Roboto" w:cstheme="minorHAnsi"/>
          <w:bCs/>
          <w:sz w:val="21"/>
          <w:szCs w:val="21"/>
          <w:lang w:val="en-GB"/>
        </w:rPr>
        <w:t>and adheres to quality standards</w:t>
      </w:r>
      <w:r w:rsidR="00161F98" w:rsidRPr="00982B92">
        <w:rPr>
          <w:rFonts w:ascii="Roboto" w:hAnsi="Roboto" w:cstheme="minorHAnsi"/>
          <w:bCs/>
          <w:sz w:val="21"/>
          <w:szCs w:val="21"/>
          <w:lang w:val="en-GB"/>
        </w:rPr>
        <w:t>.</w:t>
      </w:r>
    </w:p>
    <w:p w14:paraId="6C007A9A" w14:textId="05ED178E" w:rsidR="00D434C9" w:rsidRPr="00982B92" w:rsidRDefault="002C69D4" w:rsidP="009B2A3F">
      <w:pPr>
        <w:spacing w:after="60"/>
        <w:ind w:right="-278"/>
        <w:jc w:val="both"/>
        <w:rPr>
          <w:rFonts w:ascii="Roboto" w:hAnsi="Roboto" w:cstheme="minorHAnsi"/>
          <w:bCs/>
          <w:sz w:val="21"/>
          <w:szCs w:val="21"/>
          <w:lang w:val="en-GB"/>
        </w:rPr>
      </w:pPr>
      <w:r w:rsidRPr="00982B92">
        <w:rPr>
          <w:rFonts w:ascii="Roboto" w:hAnsi="Roboto" w:cstheme="minorHAnsi"/>
          <w:bCs/>
          <w:sz w:val="21"/>
          <w:szCs w:val="21"/>
          <w:lang w:val="en-GB"/>
        </w:rPr>
        <w:t xml:space="preserve">3. </w:t>
      </w:r>
      <w:r w:rsidR="00D434C9" w:rsidRPr="00982B92">
        <w:rPr>
          <w:rFonts w:ascii="Roboto" w:hAnsi="Roboto" w:cstheme="minorHAnsi"/>
          <w:bCs/>
          <w:sz w:val="21"/>
          <w:szCs w:val="21"/>
          <w:lang w:val="en-GB"/>
        </w:rPr>
        <w:t>Based upon the JP concept, UN</w:t>
      </w:r>
      <w:r w:rsidR="00161F98" w:rsidRPr="00982B92">
        <w:rPr>
          <w:rFonts w:ascii="Roboto" w:hAnsi="Roboto" w:cstheme="minorHAnsi"/>
          <w:bCs/>
          <w:sz w:val="21"/>
          <w:szCs w:val="21"/>
          <w:lang w:val="en-GB"/>
        </w:rPr>
        <w:t xml:space="preserve"> Organizations (UN</w:t>
      </w:r>
      <w:r w:rsidR="00D434C9" w:rsidRPr="00982B92">
        <w:rPr>
          <w:rFonts w:ascii="Roboto" w:hAnsi="Roboto" w:cstheme="minorHAnsi"/>
          <w:bCs/>
          <w:sz w:val="21"/>
          <w:szCs w:val="21"/>
          <w:lang w:val="en-GB"/>
        </w:rPr>
        <w:t>Os</w:t>
      </w:r>
      <w:r w:rsidR="00161F98" w:rsidRPr="00982B92">
        <w:rPr>
          <w:rFonts w:ascii="Roboto" w:hAnsi="Roboto" w:cstheme="minorHAnsi"/>
          <w:bCs/>
          <w:sz w:val="21"/>
          <w:szCs w:val="21"/>
          <w:lang w:val="en-GB"/>
        </w:rPr>
        <w:t>)</w:t>
      </w:r>
      <w:r w:rsidR="00D434C9" w:rsidRPr="00982B92">
        <w:rPr>
          <w:rFonts w:ascii="Roboto" w:hAnsi="Roboto" w:cstheme="minorHAnsi"/>
          <w:bCs/>
          <w:sz w:val="21"/>
          <w:szCs w:val="21"/>
          <w:lang w:val="en-GB"/>
        </w:rPr>
        <w:t xml:space="preserve"> </w:t>
      </w:r>
      <w:r w:rsidR="00F161D6" w:rsidRPr="00982B92">
        <w:rPr>
          <w:rFonts w:ascii="Roboto" w:hAnsi="Roboto" w:cstheme="minorHAnsi"/>
          <w:bCs/>
          <w:sz w:val="21"/>
          <w:szCs w:val="21"/>
          <w:lang w:val="en-GB"/>
        </w:rPr>
        <w:t xml:space="preserve">that are interested to join the JP </w:t>
      </w:r>
      <w:r w:rsidR="000141FC" w:rsidRPr="00982B92">
        <w:rPr>
          <w:rFonts w:ascii="Roboto" w:hAnsi="Roboto" w:cstheme="minorHAnsi"/>
          <w:bCs/>
          <w:sz w:val="21"/>
          <w:szCs w:val="21"/>
          <w:lang w:val="en-GB"/>
        </w:rPr>
        <w:t xml:space="preserve">as PUNOs </w:t>
      </w:r>
      <w:r w:rsidR="00D434C9" w:rsidRPr="00982B92">
        <w:rPr>
          <w:rFonts w:ascii="Roboto" w:hAnsi="Roboto" w:cstheme="minorHAnsi"/>
          <w:bCs/>
          <w:sz w:val="21"/>
          <w:szCs w:val="21"/>
          <w:lang w:val="en-GB"/>
        </w:rPr>
        <w:t xml:space="preserve">complete </w:t>
      </w:r>
      <w:r w:rsidR="00A979E8" w:rsidRPr="00982B92">
        <w:rPr>
          <w:rFonts w:ascii="Roboto" w:hAnsi="Roboto" w:cstheme="minorHAnsi"/>
          <w:bCs/>
          <w:sz w:val="21"/>
          <w:szCs w:val="21"/>
          <w:lang w:val="en-GB"/>
        </w:rPr>
        <w:t xml:space="preserve">the </w:t>
      </w:r>
      <w:r w:rsidR="00D434C9" w:rsidRPr="00982B92">
        <w:rPr>
          <w:rFonts w:ascii="Roboto" w:hAnsi="Roboto" w:cstheme="minorHAnsi"/>
          <w:bCs/>
          <w:sz w:val="21"/>
          <w:szCs w:val="21"/>
          <w:lang w:val="en-GB"/>
        </w:rPr>
        <w:t xml:space="preserve">following assessment table </w:t>
      </w:r>
      <w:r w:rsidR="00F161D6" w:rsidRPr="00982B92">
        <w:rPr>
          <w:rFonts w:ascii="Roboto" w:hAnsi="Roboto" w:cstheme="minorHAnsi"/>
          <w:bCs/>
          <w:sz w:val="21"/>
          <w:szCs w:val="21"/>
          <w:lang w:val="en-GB"/>
        </w:rPr>
        <w:t xml:space="preserve">and submit it to the </w:t>
      </w:r>
      <w:r w:rsidR="00D434C9" w:rsidRPr="00982B92">
        <w:rPr>
          <w:rFonts w:ascii="Roboto" w:hAnsi="Roboto" w:cstheme="minorHAnsi"/>
          <w:bCs/>
          <w:sz w:val="21"/>
          <w:szCs w:val="21"/>
          <w:lang w:val="en-GB"/>
        </w:rPr>
        <w:t>UNRCO</w:t>
      </w:r>
      <w:r w:rsidR="008277E4" w:rsidRPr="00982B92">
        <w:rPr>
          <w:rFonts w:ascii="Roboto" w:hAnsi="Roboto" w:cstheme="minorHAnsi"/>
          <w:bCs/>
          <w:sz w:val="21"/>
          <w:szCs w:val="21"/>
          <w:lang w:val="en-GB"/>
        </w:rPr>
        <w:t>.</w:t>
      </w:r>
    </w:p>
    <w:p w14:paraId="06E1CBE5" w14:textId="52C742E3" w:rsidR="00F161D6" w:rsidRPr="00982B92" w:rsidRDefault="002C69D4" w:rsidP="009B2A3F">
      <w:pPr>
        <w:spacing w:after="60"/>
        <w:ind w:right="-278"/>
        <w:jc w:val="both"/>
        <w:rPr>
          <w:rFonts w:ascii="Roboto" w:hAnsi="Roboto" w:cstheme="minorHAnsi"/>
          <w:sz w:val="21"/>
          <w:szCs w:val="21"/>
        </w:rPr>
      </w:pPr>
      <w:r w:rsidRPr="00982B92">
        <w:rPr>
          <w:rFonts w:ascii="Roboto" w:hAnsi="Roboto" w:cstheme="minorHAnsi"/>
          <w:sz w:val="21"/>
          <w:szCs w:val="21"/>
        </w:rPr>
        <w:t>4</w:t>
      </w:r>
      <w:r w:rsidR="00F161D6" w:rsidRPr="00982B92">
        <w:rPr>
          <w:rFonts w:ascii="Roboto" w:hAnsi="Roboto" w:cstheme="minorHAnsi"/>
          <w:sz w:val="21"/>
          <w:szCs w:val="21"/>
        </w:rPr>
        <w:t>. UNRCO consolidates responses and prepares draft recommendations for consideration by UNRC and UNCT.</w:t>
      </w:r>
    </w:p>
    <w:p w14:paraId="680E53FA" w14:textId="0FDFC163" w:rsidR="00F161D6" w:rsidRPr="00982B92" w:rsidRDefault="002C69D4" w:rsidP="009B2A3F">
      <w:pPr>
        <w:spacing w:after="60"/>
        <w:ind w:right="-278"/>
        <w:jc w:val="both"/>
        <w:rPr>
          <w:rFonts w:ascii="Roboto" w:hAnsi="Roboto" w:cstheme="minorHAnsi"/>
          <w:bCs/>
          <w:sz w:val="21"/>
          <w:szCs w:val="21"/>
          <w:lang w:val="en-GB"/>
        </w:rPr>
      </w:pPr>
      <w:r w:rsidRPr="00982B92">
        <w:rPr>
          <w:rFonts w:ascii="Roboto" w:hAnsi="Roboto" w:cstheme="minorHAnsi"/>
          <w:bCs/>
          <w:sz w:val="21"/>
          <w:szCs w:val="21"/>
          <w:lang w:val="en-GB"/>
        </w:rPr>
        <w:t>5</w:t>
      </w:r>
      <w:r w:rsidR="00F161D6" w:rsidRPr="00982B92">
        <w:rPr>
          <w:rFonts w:ascii="Roboto" w:hAnsi="Roboto" w:cstheme="minorHAnsi"/>
          <w:bCs/>
          <w:sz w:val="21"/>
          <w:szCs w:val="21"/>
          <w:lang w:val="en-GB"/>
        </w:rPr>
        <w:t xml:space="preserve">. </w:t>
      </w:r>
      <w:r w:rsidR="00D434C9" w:rsidRPr="00982B92">
        <w:rPr>
          <w:rFonts w:ascii="Roboto" w:hAnsi="Roboto" w:cstheme="minorHAnsi"/>
          <w:bCs/>
          <w:sz w:val="21"/>
          <w:szCs w:val="21"/>
          <w:lang w:val="en-GB"/>
        </w:rPr>
        <w:t xml:space="preserve">The UNRC and UNCT meet to review the </w:t>
      </w:r>
      <w:r w:rsidR="00F161D6" w:rsidRPr="00982B92">
        <w:rPr>
          <w:rFonts w:ascii="Roboto" w:hAnsi="Roboto" w:cstheme="minorHAnsi"/>
          <w:bCs/>
          <w:sz w:val="21"/>
          <w:szCs w:val="21"/>
          <w:lang w:val="en-GB"/>
        </w:rPr>
        <w:t xml:space="preserve">analysis and </w:t>
      </w:r>
      <w:r w:rsidRPr="00982B92">
        <w:rPr>
          <w:rFonts w:ascii="Roboto" w:hAnsi="Roboto" w:cstheme="minorHAnsi"/>
          <w:bCs/>
          <w:sz w:val="21"/>
          <w:szCs w:val="21"/>
          <w:lang w:val="en-GB"/>
        </w:rPr>
        <w:t xml:space="preserve">make decisions to </w:t>
      </w:r>
      <w:r w:rsidR="00F161D6" w:rsidRPr="00982B92">
        <w:rPr>
          <w:rFonts w:ascii="Roboto" w:hAnsi="Roboto" w:cstheme="minorHAnsi"/>
          <w:bCs/>
          <w:sz w:val="21"/>
          <w:szCs w:val="21"/>
          <w:lang w:val="en-GB"/>
        </w:rPr>
        <w:t>select PUNOs</w:t>
      </w:r>
      <w:r w:rsidRPr="00982B92">
        <w:rPr>
          <w:rFonts w:ascii="Roboto" w:hAnsi="Roboto" w:cstheme="minorHAnsi"/>
          <w:bCs/>
          <w:sz w:val="21"/>
          <w:szCs w:val="21"/>
          <w:lang w:val="en-GB"/>
        </w:rPr>
        <w:t xml:space="preserve"> and allocate resources</w:t>
      </w:r>
      <w:r w:rsidR="00F161D6" w:rsidRPr="00982B92">
        <w:rPr>
          <w:rFonts w:ascii="Roboto" w:hAnsi="Roboto" w:cstheme="minorHAnsi"/>
          <w:bCs/>
          <w:sz w:val="21"/>
          <w:szCs w:val="21"/>
          <w:lang w:val="en-GB"/>
        </w:rPr>
        <w:t xml:space="preserve">. </w:t>
      </w:r>
      <w:r w:rsidRPr="00982B92">
        <w:rPr>
          <w:rFonts w:ascii="Roboto" w:hAnsi="Roboto" w:cstheme="minorHAnsi"/>
          <w:sz w:val="21"/>
          <w:szCs w:val="21"/>
        </w:rPr>
        <w:t xml:space="preserve">The UNRC </w:t>
      </w:r>
      <w:r w:rsidRPr="00982B92">
        <w:rPr>
          <w:rFonts w:ascii="Roboto" w:hAnsi="Roboto" w:cstheme="minorHAnsi"/>
          <w:bCs/>
          <w:color w:val="000000"/>
          <w:sz w:val="21"/>
          <w:szCs w:val="21"/>
        </w:rPr>
        <w:t>has final decision-making authority.</w:t>
      </w:r>
    </w:p>
    <w:p w14:paraId="370E543D" w14:textId="3064308A" w:rsidR="00A979E8" w:rsidRPr="00982B92" w:rsidRDefault="002C69D4" w:rsidP="009B2A3F">
      <w:pPr>
        <w:spacing w:after="240"/>
        <w:ind w:right="-278"/>
        <w:jc w:val="both"/>
        <w:rPr>
          <w:rFonts w:ascii="Roboto" w:hAnsi="Roboto" w:cstheme="minorHAnsi"/>
          <w:bCs/>
          <w:sz w:val="21"/>
          <w:szCs w:val="21"/>
          <w:lang w:val="en-GB"/>
        </w:rPr>
      </w:pPr>
      <w:r w:rsidRPr="00982B92">
        <w:rPr>
          <w:rFonts w:ascii="Roboto" w:hAnsi="Roboto" w:cstheme="minorHAnsi"/>
          <w:bCs/>
          <w:sz w:val="21"/>
          <w:szCs w:val="21"/>
          <w:lang w:val="en-GB"/>
        </w:rPr>
        <w:t>6</w:t>
      </w:r>
      <w:r w:rsidR="00A979E8" w:rsidRPr="00982B92">
        <w:rPr>
          <w:rFonts w:ascii="Roboto" w:hAnsi="Roboto" w:cstheme="minorHAnsi"/>
          <w:bCs/>
          <w:sz w:val="21"/>
          <w:szCs w:val="21"/>
          <w:lang w:val="en-GB"/>
        </w:rPr>
        <w:t>. All UNOs that submitted assessments are informed of the decision.</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shd w:val="clear" w:color="auto" w:fill="DBE5F1" w:themeFill="accent1" w:themeFillTint="33"/>
        <w:tblLook w:val="04A0" w:firstRow="1" w:lastRow="0" w:firstColumn="1" w:lastColumn="0" w:noHBand="0" w:noVBand="1"/>
      </w:tblPr>
      <w:tblGrid>
        <w:gridCol w:w="7088"/>
        <w:gridCol w:w="2272"/>
      </w:tblGrid>
      <w:tr w:rsidR="000141FC" w:rsidRPr="00982B92" w14:paraId="3C2DBC6E" w14:textId="77777777" w:rsidTr="00097C04">
        <w:trPr>
          <w:trHeight w:val="233"/>
        </w:trPr>
        <w:tc>
          <w:tcPr>
            <w:tcW w:w="7088" w:type="dxa"/>
            <w:shd w:val="clear" w:color="auto" w:fill="DBE5F1" w:themeFill="accent1" w:themeFillTint="33"/>
          </w:tcPr>
          <w:p w14:paraId="12866E02" w14:textId="7F6F66B4" w:rsidR="000141FC" w:rsidRPr="00982B92" w:rsidRDefault="000141FC" w:rsidP="00B4223C">
            <w:pPr>
              <w:spacing w:before="40" w:after="40"/>
              <w:rPr>
                <w:rFonts w:ascii="Roboto" w:hAnsi="Roboto" w:cstheme="minorHAnsi"/>
                <w:b/>
                <w:bCs/>
                <w:sz w:val="20"/>
                <w:szCs w:val="20"/>
              </w:rPr>
            </w:pPr>
            <w:r w:rsidRPr="00982B92">
              <w:rPr>
                <w:rFonts w:ascii="Roboto" w:hAnsi="Roboto" w:cstheme="minorHAnsi"/>
                <w:b/>
                <w:bCs/>
                <w:sz w:val="20"/>
                <w:szCs w:val="20"/>
              </w:rPr>
              <w:t>Criteria</w:t>
            </w:r>
          </w:p>
        </w:tc>
        <w:tc>
          <w:tcPr>
            <w:tcW w:w="2272" w:type="dxa"/>
            <w:shd w:val="clear" w:color="auto" w:fill="DBE5F1" w:themeFill="accent1" w:themeFillTint="33"/>
          </w:tcPr>
          <w:p w14:paraId="4A3707A9" w14:textId="5FA40349" w:rsidR="000141FC" w:rsidRPr="00982B92" w:rsidRDefault="00960CF5" w:rsidP="00B4223C">
            <w:pPr>
              <w:spacing w:before="40" w:after="40"/>
              <w:rPr>
                <w:rFonts w:ascii="Roboto" w:hAnsi="Roboto" w:cstheme="minorHAnsi"/>
                <w:b/>
                <w:bCs/>
                <w:sz w:val="20"/>
                <w:szCs w:val="20"/>
              </w:rPr>
            </w:pPr>
            <w:r w:rsidRPr="00982B92">
              <w:rPr>
                <w:rFonts w:ascii="Roboto" w:hAnsi="Roboto" w:cstheme="minorHAnsi"/>
                <w:b/>
                <w:bCs/>
                <w:sz w:val="20"/>
                <w:szCs w:val="20"/>
              </w:rPr>
              <w:t>A</w:t>
            </w:r>
            <w:r w:rsidR="000141FC" w:rsidRPr="00982B92">
              <w:rPr>
                <w:rFonts w:ascii="Roboto" w:hAnsi="Roboto" w:cstheme="minorHAnsi"/>
                <w:b/>
                <w:bCs/>
                <w:sz w:val="20"/>
                <w:szCs w:val="20"/>
              </w:rPr>
              <w:t>ssessment by UNO</w:t>
            </w:r>
          </w:p>
        </w:tc>
      </w:tr>
      <w:tr w:rsidR="000141FC" w:rsidRPr="00982B92" w14:paraId="42F791B6" w14:textId="34073889" w:rsidTr="00E6493D">
        <w:tc>
          <w:tcPr>
            <w:tcW w:w="7088" w:type="dxa"/>
            <w:shd w:val="clear" w:color="auto" w:fill="DBE5F1" w:themeFill="accent1" w:themeFillTint="33"/>
          </w:tcPr>
          <w:p w14:paraId="348BB190" w14:textId="49815812" w:rsidR="00D45CFB" w:rsidRPr="00982B92" w:rsidRDefault="0065252E" w:rsidP="00B4223C">
            <w:pPr>
              <w:spacing w:before="40" w:after="40"/>
              <w:rPr>
                <w:rFonts w:ascii="Roboto" w:hAnsi="Roboto" w:cstheme="minorHAnsi"/>
                <w:b/>
                <w:bCs/>
                <w:sz w:val="18"/>
                <w:szCs w:val="18"/>
              </w:rPr>
            </w:pPr>
            <w:r w:rsidRPr="00982B92">
              <w:rPr>
                <w:rFonts w:ascii="Roboto" w:hAnsi="Roboto" w:cstheme="minorHAnsi"/>
                <w:b/>
                <w:bCs/>
                <w:sz w:val="18"/>
                <w:szCs w:val="18"/>
              </w:rPr>
              <w:t xml:space="preserve">1. </w:t>
            </w:r>
            <w:r w:rsidR="00D45CFB" w:rsidRPr="00982B92">
              <w:rPr>
                <w:rFonts w:ascii="Roboto" w:hAnsi="Roboto" w:cstheme="minorHAnsi"/>
                <w:b/>
                <w:bCs/>
                <w:sz w:val="18"/>
                <w:szCs w:val="18"/>
              </w:rPr>
              <w:t>Comparative advantages</w:t>
            </w:r>
          </w:p>
          <w:p w14:paraId="7C1C1B66" w14:textId="479FFE2B" w:rsidR="000141FC" w:rsidRPr="00982B92" w:rsidRDefault="00D45CFB" w:rsidP="00B4223C">
            <w:pPr>
              <w:spacing w:before="40" w:after="40"/>
              <w:rPr>
                <w:rFonts w:ascii="Roboto" w:hAnsi="Roboto" w:cstheme="minorHAnsi"/>
                <w:sz w:val="18"/>
                <w:szCs w:val="18"/>
              </w:rPr>
            </w:pPr>
            <w:r w:rsidRPr="00982B92">
              <w:rPr>
                <w:rFonts w:ascii="Roboto" w:hAnsi="Roboto" w:cstheme="minorHAnsi"/>
                <w:sz w:val="18"/>
                <w:szCs w:val="18"/>
              </w:rPr>
              <w:t>Descri</w:t>
            </w:r>
            <w:r w:rsidR="008B6662" w:rsidRPr="00982B92">
              <w:rPr>
                <w:rFonts w:ascii="Roboto" w:hAnsi="Roboto" w:cstheme="minorHAnsi"/>
                <w:sz w:val="18"/>
                <w:szCs w:val="18"/>
              </w:rPr>
              <w:t xml:space="preserve">ption and </w:t>
            </w:r>
            <w:r w:rsidRPr="00982B92">
              <w:rPr>
                <w:rFonts w:ascii="Roboto" w:hAnsi="Roboto" w:cstheme="minorHAnsi"/>
                <w:sz w:val="18"/>
                <w:szCs w:val="18"/>
              </w:rPr>
              <w:t>evidence of UNO comparative advantages to support achievement of planned JP results</w:t>
            </w:r>
            <w:r w:rsidR="00E57CDD" w:rsidRPr="00982B92">
              <w:rPr>
                <w:rFonts w:ascii="Roboto" w:hAnsi="Roboto" w:cstheme="minorHAnsi"/>
                <w:sz w:val="18"/>
                <w:szCs w:val="18"/>
              </w:rPr>
              <w:t>:</w:t>
            </w:r>
          </w:p>
          <w:p w14:paraId="709D135B" w14:textId="77777777" w:rsidR="00A869BE" w:rsidRPr="00982B92" w:rsidRDefault="00A869BE" w:rsidP="00E6493D">
            <w:pPr>
              <w:pStyle w:val="ListParagraph"/>
              <w:numPr>
                <w:ilvl w:val="0"/>
                <w:numId w:val="48"/>
              </w:numPr>
              <w:spacing w:before="40" w:after="40"/>
              <w:contextualSpacing w:val="0"/>
              <w:rPr>
                <w:rFonts w:ascii="Roboto" w:hAnsi="Roboto"/>
                <w:sz w:val="18"/>
                <w:szCs w:val="18"/>
                <w:lang w:val="en-US"/>
              </w:rPr>
            </w:pPr>
            <w:r w:rsidRPr="00982B92">
              <w:rPr>
                <w:rFonts w:ascii="Roboto" w:hAnsi="Roboto"/>
                <w:sz w:val="18"/>
                <w:szCs w:val="18"/>
                <w:lang w:val="en-US"/>
              </w:rPr>
              <w:t xml:space="preserve">Mandate to address the development problem; </w:t>
            </w:r>
          </w:p>
          <w:p w14:paraId="634D72DC" w14:textId="06C3370A" w:rsidR="00A869BE" w:rsidRPr="00982B92" w:rsidRDefault="004B67BE" w:rsidP="00E6493D">
            <w:pPr>
              <w:pStyle w:val="ListParagraph"/>
              <w:numPr>
                <w:ilvl w:val="0"/>
                <w:numId w:val="48"/>
              </w:numPr>
              <w:spacing w:before="40" w:after="40"/>
              <w:contextualSpacing w:val="0"/>
              <w:rPr>
                <w:rFonts w:ascii="Roboto" w:hAnsi="Roboto"/>
                <w:sz w:val="18"/>
                <w:szCs w:val="18"/>
                <w:lang w:val="en-US"/>
              </w:rPr>
            </w:pPr>
            <w:r w:rsidRPr="00982B92">
              <w:rPr>
                <w:rFonts w:ascii="Roboto" w:hAnsi="Roboto"/>
                <w:sz w:val="18"/>
                <w:szCs w:val="18"/>
                <w:lang w:val="en-US"/>
              </w:rPr>
              <w:t>Technical</w:t>
            </w:r>
            <w:r w:rsidR="00CF63B8" w:rsidRPr="00982B92">
              <w:rPr>
                <w:rFonts w:ascii="Roboto" w:hAnsi="Roboto"/>
                <w:sz w:val="18"/>
                <w:szCs w:val="18"/>
                <w:lang w:val="en-US"/>
              </w:rPr>
              <w:t xml:space="preserve"> and </w:t>
            </w:r>
            <w:r w:rsidRPr="00982B92">
              <w:rPr>
                <w:rFonts w:ascii="Roboto" w:hAnsi="Roboto"/>
                <w:sz w:val="18"/>
                <w:szCs w:val="18"/>
                <w:lang w:val="en-US"/>
              </w:rPr>
              <w:t>o</w:t>
            </w:r>
            <w:r w:rsidR="00A869BE" w:rsidRPr="00982B92">
              <w:rPr>
                <w:rFonts w:ascii="Roboto" w:hAnsi="Roboto"/>
                <w:sz w:val="18"/>
                <w:szCs w:val="18"/>
                <w:lang w:val="en-US"/>
              </w:rPr>
              <w:t>perational capacit</w:t>
            </w:r>
            <w:r w:rsidR="00CF63B8" w:rsidRPr="00982B92">
              <w:rPr>
                <w:rFonts w:ascii="Roboto" w:hAnsi="Roboto"/>
                <w:sz w:val="18"/>
                <w:szCs w:val="18"/>
                <w:lang w:val="en-US"/>
              </w:rPr>
              <w:t>ies</w:t>
            </w:r>
            <w:r w:rsidRPr="00982B92">
              <w:rPr>
                <w:rFonts w:ascii="Roboto" w:hAnsi="Roboto"/>
                <w:sz w:val="18"/>
                <w:szCs w:val="18"/>
                <w:lang w:val="en-US"/>
              </w:rPr>
              <w:t xml:space="preserve"> </w:t>
            </w:r>
            <w:r w:rsidR="00CF63B8" w:rsidRPr="00982B92">
              <w:rPr>
                <w:rFonts w:ascii="Roboto" w:hAnsi="Roboto"/>
                <w:sz w:val="18"/>
                <w:szCs w:val="18"/>
                <w:lang w:val="en-US"/>
              </w:rPr>
              <w:t>and positioning of the UNO as demonstrated by past results, the UNCT configuration exercise an</w:t>
            </w:r>
            <w:r w:rsidR="00A869BE" w:rsidRPr="00982B92">
              <w:rPr>
                <w:rFonts w:ascii="Roboto" w:hAnsi="Roboto"/>
                <w:sz w:val="18"/>
                <w:szCs w:val="18"/>
                <w:lang w:val="en-US"/>
              </w:rPr>
              <w:t>d by the availability of relevant technical, human, financial and administrative resources</w:t>
            </w:r>
            <w:r w:rsidR="00161F98" w:rsidRPr="00982B92">
              <w:rPr>
                <w:rFonts w:ascii="Roboto" w:hAnsi="Roboto"/>
                <w:sz w:val="18"/>
                <w:szCs w:val="18"/>
                <w:lang w:val="en-US"/>
              </w:rPr>
              <w:t>;</w:t>
            </w:r>
            <w:r w:rsidR="00F616BB" w:rsidRPr="00982B92">
              <w:rPr>
                <w:rStyle w:val="FootnoteReference"/>
                <w:rFonts w:ascii="Roboto" w:hAnsi="Roboto"/>
                <w:sz w:val="18"/>
                <w:szCs w:val="18"/>
                <w:lang w:val="en-US"/>
              </w:rPr>
              <w:footnoteReference w:id="24"/>
            </w:r>
            <w:r w:rsidR="00A869BE" w:rsidRPr="00982B92">
              <w:rPr>
                <w:rFonts w:ascii="Roboto" w:hAnsi="Roboto"/>
                <w:sz w:val="18"/>
                <w:szCs w:val="18"/>
                <w:lang w:val="en-US"/>
              </w:rPr>
              <w:t xml:space="preserve"> and </w:t>
            </w:r>
          </w:p>
          <w:p w14:paraId="4D43F414" w14:textId="2089E9F3" w:rsidR="00E57CDD" w:rsidRPr="00982B92" w:rsidRDefault="00A869BE" w:rsidP="00E6493D">
            <w:pPr>
              <w:pStyle w:val="ListParagraph"/>
              <w:numPr>
                <w:ilvl w:val="0"/>
                <w:numId w:val="48"/>
              </w:numPr>
              <w:spacing w:before="40" w:after="40"/>
              <w:contextualSpacing w:val="0"/>
              <w:rPr>
                <w:rFonts w:ascii="Roboto" w:hAnsi="Roboto"/>
                <w:sz w:val="18"/>
                <w:szCs w:val="18"/>
                <w:lang w:val="en-US"/>
              </w:rPr>
            </w:pPr>
            <w:r w:rsidRPr="00982B92">
              <w:rPr>
                <w:rFonts w:ascii="Roboto" w:hAnsi="Roboto"/>
                <w:sz w:val="18"/>
                <w:szCs w:val="18"/>
                <w:lang w:val="en-US"/>
              </w:rPr>
              <w:t>Positioning to address the challenge better than others working in the same area. This is demonstrated by past results, strategic partnerships and and/or a unique role if there is no other organization doing comparable work.</w:t>
            </w:r>
          </w:p>
        </w:tc>
        <w:tc>
          <w:tcPr>
            <w:tcW w:w="2272" w:type="dxa"/>
            <w:shd w:val="clear" w:color="auto" w:fill="DBE5F1" w:themeFill="accent1" w:themeFillTint="33"/>
          </w:tcPr>
          <w:p w14:paraId="1410BE55" w14:textId="52D16CB0" w:rsidR="000141FC" w:rsidRPr="00982B92" w:rsidRDefault="007C7ED1" w:rsidP="00B4223C">
            <w:pPr>
              <w:spacing w:before="40" w:after="40"/>
              <w:rPr>
                <w:rFonts w:ascii="Roboto" w:hAnsi="Roboto" w:cstheme="minorHAnsi"/>
                <w:sz w:val="20"/>
                <w:szCs w:val="20"/>
              </w:rPr>
            </w:pPr>
            <w:r w:rsidRPr="00982B92">
              <w:rPr>
                <w:rFonts w:ascii="Roboto" w:hAnsi="Roboto" w:cstheme="minorHAnsi"/>
                <w:sz w:val="20"/>
                <w:szCs w:val="20"/>
              </w:rPr>
              <w:t>..</w:t>
            </w:r>
          </w:p>
        </w:tc>
      </w:tr>
      <w:tr w:rsidR="000141FC" w:rsidRPr="00982B92" w14:paraId="754B7601" w14:textId="61627F32" w:rsidTr="00E6493D">
        <w:tc>
          <w:tcPr>
            <w:tcW w:w="7088" w:type="dxa"/>
            <w:shd w:val="clear" w:color="auto" w:fill="DBE5F1" w:themeFill="accent1" w:themeFillTint="33"/>
          </w:tcPr>
          <w:p w14:paraId="7EA16B2B" w14:textId="3A73BDA5" w:rsidR="000141FC" w:rsidRPr="00982B92" w:rsidRDefault="0065252E" w:rsidP="00B4223C">
            <w:pPr>
              <w:spacing w:before="40" w:after="40"/>
              <w:rPr>
                <w:rFonts w:ascii="Roboto" w:hAnsi="Roboto" w:cstheme="minorHAnsi"/>
                <w:b/>
                <w:bCs/>
                <w:sz w:val="18"/>
                <w:szCs w:val="18"/>
              </w:rPr>
            </w:pPr>
            <w:r w:rsidRPr="00982B92">
              <w:rPr>
                <w:rFonts w:ascii="Roboto" w:hAnsi="Roboto" w:cstheme="minorHAnsi"/>
                <w:b/>
                <w:bCs/>
                <w:sz w:val="18"/>
                <w:szCs w:val="18"/>
              </w:rPr>
              <w:t>2. Performance</w:t>
            </w:r>
          </w:p>
          <w:p w14:paraId="053F2E8C" w14:textId="5F9030EC" w:rsidR="0065252E" w:rsidRPr="00982B92" w:rsidRDefault="0065252E" w:rsidP="00E6493D">
            <w:pPr>
              <w:pStyle w:val="ListParagraph"/>
              <w:numPr>
                <w:ilvl w:val="0"/>
                <w:numId w:val="50"/>
              </w:numPr>
              <w:spacing w:before="40" w:after="40"/>
              <w:contextualSpacing w:val="0"/>
              <w:rPr>
                <w:rFonts w:ascii="Roboto" w:hAnsi="Roboto" w:cstheme="minorHAnsi"/>
                <w:sz w:val="18"/>
                <w:szCs w:val="18"/>
              </w:rPr>
            </w:pPr>
            <w:r w:rsidRPr="00982B92">
              <w:rPr>
                <w:rFonts w:ascii="Roboto" w:hAnsi="Roboto" w:cstheme="minorHAnsi"/>
                <w:sz w:val="18"/>
                <w:szCs w:val="18"/>
              </w:rPr>
              <w:t xml:space="preserve">Results: Proportion of deliverables in </w:t>
            </w:r>
            <w:r w:rsidR="00CF63B8" w:rsidRPr="00982B92">
              <w:rPr>
                <w:rFonts w:ascii="Roboto" w:hAnsi="Roboto" w:cstheme="minorHAnsi"/>
                <w:sz w:val="18"/>
                <w:szCs w:val="18"/>
              </w:rPr>
              <w:t>other JPs</w:t>
            </w:r>
            <w:r w:rsidRPr="00982B92">
              <w:rPr>
                <w:rFonts w:ascii="Roboto" w:hAnsi="Roboto" w:cstheme="minorHAnsi"/>
                <w:sz w:val="18"/>
                <w:szCs w:val="18"/>
              </w:rPr>
              <w:t xml:space="preserve"> on track or delivered</w:t>
            </w:r>
            <w:r w:rsidR="00630816" w:rsidRPr="00982B92">
              <w:rPr>
                <w:rFonts w:ascii="Roboto" w:hAnsi="Roboto" w:cstheme="minorHAnsi"/>
                <w:sz w:val="18"/>
                <w:szCs w:val="18"/>
              </w:rPr>
              <w:t>, per information in UN-Info</w:t>
            </w:r>
            <w:r w:rsidRPr="00982B92">
              <w:rPr>
                <w:rFonts w:ascii="Roboto" w:hAnsi="Roboto" w:cstheme="minorHAnsi"/>
                <w:sz w:val="18"/>
                <w:szCs w:val="18"/>
              </w:rPr>
              <w:t xml:space="preserve"> </w:t>
            </w:r>
          </w:p>
          <w:p w14:paraId="2E9DC2EB" w14:textId="6A67C79B" w:rsidR="0065252E" w:rsidRPr="00982B92" w:rsidRDefault="0065252E" w:rsidP="00E6493D">
            <w:pPr>
              <w:pStyle w:val="ListParagraph"/>
              <w:numPr>
                <w:ilvl w:val="0"/>
                <w:numId w:val="50"/>
              </w:numPr>
              <w:spacing w:before="40" w:after="40"/>
              <w:contextualSpacing w:val="0"/>
              <w:rPr>
                <w:rFonts w:ascii="Roboto" w:hAnsi="Roboto" w:cstheme="minorHAnsi"/>
                <w:sz w:val="18"/>
                <w:szCs w:val="18"/>
              </w:rPr>
            </w:pPr>
            <w:r w:rsidRPr="00982B92">
              <w:rPr>
                <w:rFonts w:ascii="Roboto" w:hAnsi="Roboto" w:cstheme="minorHAnsi"/>
                <w:sz w:val="18"/>
                <w:szCs w:val="18"/>
              </w:rPr>
              <w:t xml:space="preserve">Delivery rate for previous year: Proportion of available budget in </w:t>
            </w:r>
            <w:r w:rsidR="00CB7826" w:rsidRPr="00982B92">
              <w:rPr>
                <w:rFonts w:ascii="Roboto" w:hAnsi="Roboto" w:cstheme="minorHAnsi"/>
                <w:sz w:val="18"/>
                <w:szCs w:val="18"/>
              </w:rPr>
              <w:t>other JPs de</w:t>
            </w:r>
            <w:r w:rsidR="00005E89" w:rsidRPr="00982B92">
              <w:rPr>
                <w:rFonts w:ascii="Roboto" w:hAnsi="Roboto" w:cstheme="minorHAnsi"/>
                <w:sz w:val="18"/>
                <w:szCs w:val="18"/>
              </w:rPr>
              <w:t>livered</w:t>
            </w:r>
            <w:r w:rsidR="00630816" w:rsidRPr="00982B92">
              <w:rPr>
                <w:rFonts w:ascii="Roboto" w:hAnsi="Roboto" w:cstheme="minorHAnsi"/>
                <w:sz w:val="18"/>
                <w:szCs w:val="18"/>
              </w:rPr>
              <w:t>, per information in UN-Info</w:t>
            </w:r>
            <w:r w:rsidR="00005E89" w:rsidRPr="00982B92">
              <w:rPr>
                <w:rFonts w:ascii="Roboto" w:hAnsi="Roboto" w:cstheme="minorHAnsi"/>
                <w:sz w:val="18"/>
                <w:szCs w:val="18"/>
              </w:rPr>
              <w:t xml:space="preserve"> (</w:t>
            </w:r>
            <w:r w:rsidR="008B6662" w:rsidRPr="00982B92">
              <w:rPr>
                <w:rFonts w:ascii="Roboto" w:hAnsi="Roboto" w:cstheme="minorHAnsi"/>
                <w:sz w:val="18"/>
                <w:szCs w:val="18"/>
              </w:rPr>
              <w:t>suggested t</w:t>
            </w:r>
            <w:r w:rsidR="00005E89" w:rsidRPr="00982B92">
              <w:rPr>
                <w:rFonts w:ascii="Roboto" w:hAnsi="Roboto" w:cstheme="minorHAnsi"/>
                <w:sz w:val="18"/>
                <w:szCs w:val="18"/>
              </w:rPr>
              <w:t>hreshold 70%)</w:t>
            </w:r>
            <w:r w:rsidRPr="00982B92">
              <w:rPr>
                <w:rFonts w:ascii="Roboto" w:hAnsi="Roboto" w:cstheme="minorHAnsi"/>
                <w:sz w:val="18"/>
                <w:szCs w:val="18"/>
              </w:rPr>
              <w:t xml:space="preserve">  </w:t>
            </w:r>
          </w:p>
        </w:tc>
        <w:tc>
          <w:tcPr>
            <w:tcW w:w="2272" w:type="dxa"/>
            <w:shd w:val="clear" w:color="auto" w:fill="DBE5F1" w:themeFill="accent1" w:themeFillTint="33"/>
          </w:tcPr>
          <w:p w14:paraId="1AB68379" w14:textId="77777777" w:rsidR="000141FC" w:rsidRPr="00982B92" w:rsidRDefault="000141FC" w:rsidP="00B4223C">
            <w:pPr>
              <w:spacing w:before="40" w:after="40"/>
              <w:rPr>
                <w:rFonts w:ascii="Roboto" w:hAnsi="Roboto" w:cstheme="minorHAnsi"/>
                <w:b/>
                <w:bCs/>
                <w:sz w:val="20"/>
                <w:szCs w:val="20"/>
              </w:rPr>
            </w:pPr>
          </w:p>
        </w:tc>
      </w:tr>
      <w:tr w:rsidR="000141FC" w:rsidRPr="00982B92" w14:paraId="375EA94A" w14:textId="66DE786B" w:rsidTr="00E6493D">
        <w:tc>
          <w:tcPr>
            <w:tcW w:w="7088" w:type="dxa"/>
            <w:shd w:val="clear" w:color="auto" w:fill="DBE5F1" w:themeFill="accent1" w:themeFillTint="33"/>
          </w:tcPr>
          <w:p w14:paraId="0E26E6EB" w14:textId="77777777" w:rsidR="000141FC" w:rsidRPr="00982B92" w:rsidRDefault="00005E89" w:rsidP="00B4223C">
            <w:pPr>
              <w:spacing w:before="40" w:after="40"/>
              <w:rPr>
                <w:rFonts w:ascii="Roboto" w:hAnsi="Roboto" w:cstheme="minorHAnsi"/>
                <w:b/>
                <w:bCs/>
                <w:color w:val="000000"/>
                <w:sz w:val="18"/>
                <w:szCs w:val="18"/>
                <w:lang w:val="en-GB"/>
              </w:rPr>
            </w:pPr>
            <w:r w:rsidRPr="00982B92">
              <w:rPr>
                <w:rFonts w:ascii="Roboto" w:hAnsi="Roboto" w:cstheme="minorHAnsi"/>
                <w:b/>
                <w:bCs/>
                <w:color w:val="000000"/>
                <w:sz w:val="18"/>
                <w:szCs w:val="18"/>
                <w:lang w:val="en-GB"/>
              </w:rPr>
              <w:t xml:space="preserve">3. Readiness for implementation </w:t>
            </w:r>
          </w:p>
          <w:p w14:paraId="6AFAECE3" w14:textId="119D8AEB" w:rsidR="00005E89" w:rsidRPr="00982B92" w:rsidRDefault="008B6662" w:rsidP="00E6493D">
            <w:pPr>
              <w:pStyle w:val="ListParagraph"/>
              <w:numPr>
                <w:ilvl w:val="0"/>
                <w:numId w:val="51"/>
              </w:numPr>
              <w:spacing w:before="40" w:after="40"/>
              <w:contextualSpacing w:val="0"/>
              <w:rPr>
                <w:rFonts w:ascii="Roboto" w:hAnsi="Roboto" w:cstheme="minorHAnsi"/>
                <w:color w:val="000000"/>
                <w:sz w:val="18"/>
                <w:szCs w:val="18"/>
                <w:lang w:val="en-GB"/>
              </w:rPr>
            </w:pPr>
            <w:r w:rsidRPr="00982B92">
              <w:rPr>
                <w:rFonts w:ascii="Roboto" w:hAnsi="Roboto" w:cstheme="minorHAnsi"/>
                <w:color w:val="000000"/>
                <w:sz w:val="18"/>
                <w:szCs w:val="18"/>
                <w:lang w:val="en-GB"/>
              </w:rPr>
              <w:t xml:space="preserve">Availability of </w:t>
            </w:r>
            <w:r w:rsidR="00005E89" w:rsidRPr="00982B92">
              <w:rPr>
                <w:rFonts w:ascii="Roboto" w:hAnsi="Roboto" w:cstheme="minorHAnsi"/>
                <w:color w:val="000000"/>
                <w:sz w:val="18"/>
                <w:szCs w:val="18"/>
                <w:lang w:val="en-GB"/>
              </w:rPr>
              <w:t>implementation structure</w:t>
            </w:r>
            <w:r w:rsidRPr="00982B92">
              <w:rPr>
                <w:rFonts w:ascii="Roboto" w:hAnsi="Roboto" w:cstheme="minorHAnsi"/>
                <w:color w:val="000000"/>
                <w:sz w:val="18"/>
                <w:szCs w:val="18"/>
                <w:lang w:val="en-GB"/>
              </w:rPr>
              <w:t>(s)</w:t>
            </w:r>
            <w:r w:rsidR="00910CD8" w:rsidRPr="00982B92">
              <w:rPr>
                <w:rFonts w:ascii="Roboto" w:hAnsi="Roboto" w:cstheme="minorHAnsi"/>
                <w:color w:val="000000"/>
                <w:sz w:val="18"/>
                <w:szCs w:val="18"/>
                <w:lang w:val="en-GB"/>
              </w:rPr>
              <w:t xml:space="preserve">, </w:t>
            </w:r>
            <w:r w:rsidR="00C509BF" w:rsidRPr="00982B92">
              <w:rPr>
                <w:rFonts w:ascii="Roboto" w:hAnsi="Roboto" w:cstheme="minorHAnsi"/>
                <w:color w:val="000000"/>
                <w:sz w:val="18"/>
                <w:szCs w:val="18"/>
                <w:lang w:val="en-GB"/>
              </w:rPr>
              <w:t xml:space="preserve">key </w:t>
            </w:r>
            <w:r w:rsidR="00005E89" w:rsidRPr="00982B92">
              <w:rPr>
                <w:rFonts w:ascii="Roboto" w:hAnsi="Roboto" w:cstheme="minorHAnsi"/>
                <w:color w:val="000000"/>
                <w:sz w:val="18"/>
                <w:szCs w:val="18"/>
                <w:lang w:val="en-GB"/>
              </w:rPr>
              <w:t>partnerships</w:t>
            </w:r>
            <w:r w:rsidR="00910CD8" w:rsidRPr="00982B92">
              <w:rPr>
                <w:rFonts w:ascii="Roboto" w:hAnsi="Roboto" w:cstheme="minorHAnsi"/>
                <w:color w:val="000000"/>
                <w:sz w:val="18"/>
                <w:szCs w:val="18"/>
                <w:lang w:val="en-GB"/>
              </w:rPr>
              <w:t>, and implementing partners (IPs)</w:t>
            </w:r>
            <w:r w:rsidR="00005E89" w:rsidRPr="00982B92">
              <w:rPr>
                <w:rFonts w:ascii="Roboto" w:hAnsi="Roboto" w:cstheme="minorHAnsi"/>
                <w:color w:val="000000"/>
                <w:sz w:val="18"/>
                <w:szCs w:val="18"/>
                <w:lang w:val="en-GB"/>
              </w:rPr>
              <w:t xml:space="preserve"> </w:t>
            </w:r>
            <w:r w:rsidR="00C509BF" w:rsidRPr="00982B92">
              <w:rPr>
                <w:rFonts w:ascii="Roboto" w:hAnsi="Roboto" w:cstheme="minorHAnsi"/>
                <w:color w:val="000000"/>
                <w:sz w:val="18"/>
                <w:szCs w:val="18"/>
                <w:lang w:val="en-GB"/>
              </w:rPr>
              <w:t xml:space="preserve">to support </w:t>
            </w:r>
            <w:r w:rsidR="00910CD8" w:rsidRPr="00982B92">
              <w:rPr>
                <w:rFonts w:ascii="Roboto" w:hAnsi="Roboto" w:cstheme="minorHAnsi"/>
                <w:color w:val="000000"/>
                <w:sz w:val="18"/>
                <w:szCs w:val="18"/>
                <w:lang w:val="en-GB"/>
              </w:rPr>
              <w:t>i</w:t>
            </w:r>
            <w:r w:rsidR="00C509BF" w:rsidRPr="00982B92">
              <w:rPr>
                <w:rFonts w:ascii="Roboto" w:hAnsi="Roboto" w:cstheme="minorHAnsi"/>
                <w:color w:val="000000"/>
                <w:sz w:val="18"/>
                <w:szCs w:val="18"/>
                <w:lang w:val="en-GB"/>
              </w:rPr>
              <w:t xml:space="preserve">mplementation </w:t>
            </w:r>
          </w:p>
        </w:tc>
        <w:tc>
          <w:tcPr>
            <w:tcW w:w="2272" w:type="dxa"/>
            <w:shd w:val="clear" w:color="auto" w:fill="DBE5F1" w:themeFill="accent1" w:themeFillTint="33"/>
          </w:tcPr>
          <w:p w14:paraId="7FBE9B4D" w14:textId="77777777" w:rsidR="000141FC" w:rsidRPr="00982B92" w:rsidRDefault="000141FC" w:rsidP="00B4223C">
            <w:pPr>
              <w:spacing w:before="40" w:after="40"/>
              <w:rPr>
                <w:rFonts w:ascii="Roboto" w:hAnsi="Roboto" w:cstheme="minorHAnsi"/>
                <w:b/>
                <w:bCs/>
                <w:sz w:val="20"/>
                <w:szCs w:val="20"/>
              </w:rPr>
            </w:pPr>
          </w:p>
        </w:tc>
      </w:tr>
      <w:tr w:rsidR="000141FC" w:rsidRPr="00982B92" w14:paraId="743EE41E" w14:textId="4E58D188" w:rsidTr="00097C04">
        <w:trPr>
          <w:trHeight w:val="215"/>
        </w:trPr>
        <w:tc>
          <w:tcPr>
            <w:tcW w:w="7088" w:type="dxa"/>
            <w:shd w:val="clear" w:color="auto" w:fill="DBE5F1" w:themeFill="accent1" w:themeFillTint="33"/>
          </w:tcPr>
          <w:p w14:paraId="6C78F794" w14:textId="067C472D" w:rsidR="000141FC" w:rsidRPr="00982B92" w:rsidRDefault="00005E89" w:rsidP="00B4223C">
            <w:pPr>
              <w:spacing w:before="40" w:after="40"/>
              <w:rPr>
                <w:rFonts w:ascii="Roboto" w:hAnsi="Roboto" w:cstheme="minorHAnsi"/>
                <w:b/>
                <w:bCs/>
                <w:sz w:val="18"/>
                <w:szCs w:val="18"/>
              </w:rPr>
            </w:pPr>
            <w:r w:rsidRPr="00982B92">
              <w:rPr>
                <w:rFonts w:ascii="Roboto" w:hAnsi="Roboto" w:cstheme="minorHAnsi"/>
                <w:b/>
                <w:bCs/>
                <w:sz w:val="18"/>
                <w:szCs w:val="18"/>
              </w:rPr>
              <w:t xml:space="preserve">4. </w:t>
            </w:r>
            <w:r w:rsidR="00821D0A" w:rsidRPr="00982B92">
              <w:rPr>
                <w:rFonts w:ascii="Roboto" w:hAnsi="Roboto" w:cstheme="minorHAnsi"/>
                <w:b/>
                <w:bCs/>
                <w:sz w:val="18"/>
                <w:szCs w:val="18"/>
              </w:rPr>
              <w:t>Budget and o</w:t>
            </w:r>
            <w:r w:rsidRPr="00982B92">
              <w:rPr>
                <w:rFonts w:ascii="Roboto" w:hAnsi="Roboto" w:cstheme="minorHAnsi"/>
                <w:b/>
                <w:bCs/>
                <w:sz w:val="18"/>
                <w:szCs w:val="18"/>
              </w:rPr>
              <w:t>perational efficiency</w:t>
            </w:r>
          </w:p>
          <w:p w14:paraId="3F5ADE81" w14:textId="71368100" w:rsidR="00C509BF" w:rsidRPr="00982B92" w:rsidRDefault="00C509BF" w:rsidP="00E6493D">
            <w:pPr>
              <w:pStyle w:val="ListParagraph"/>
              <w:numPr>
                <w:ilvl w:val="0"/>
                <w:numId w:val="51"/>
              </w:numPr>
              <w:spacing w:before="40" w:after="40"/>
              <w:contextualSpacing w:val="0"/>
              <w:rPr>
                <w:rFonts w:ascii="Roboto" w:hAnsi="Roboto" w:cstheme="minorHAnsi"/>
                <w:sz w:val="18"/>
                <w:szCs w:val="18"/>
              </w:rPr>
            </w:pPr>
            <w:r w:rsidRPr="00982B92">
              <w:rPr>
                <w:rFonts w:ascii="Roboto" w:hAnsi="Roboto" w:cstheme="minorHAnsi"/>
                <w:sz w:val="18"/>
                <w:szCs w:val="18"/>
              </w:rPr>
              <w:t xml:space="preserve">At least USD $100,000 </w:t>
            </w:r>
            <w:r w:rsidR="00E65810" w:rsidRPr="00982B92">
              <w:rPr>
                <w:rFonts w:ascii="Roboto" w:hAnsi="Roboto" w:cstheme="minorHAnsi"/>
                <w:sz w:val="18"/>
                <w:szCs w:val="18"/>
              </w:rPr>
              <w:t xml:space="preserve">(indicative) </w:t>
            </w:r>
            <w:r w:rsidRPr="00982B92">
              <w:rPr>
                <w:rFonts w:ascii="Roboto" w:hAnsi="Roboto" w:cstheme="minorHAnsi"/>
                <w:sz w:val="18"/>
                <w:szCs w:val="18"/>
              </w:rPr>
              <w:t>requested in the JP budget</w:t>
            </w:r>
            <w:r w:rsidR="00B021BC" w:rsidRPr="00982B92">
              <w:rPr>
                <w:rStyle w:val="FootnoteReference"/>
                <w:rFonts w:ascii="Roboto" w:hAnsi="Roboto" w:cstheme="minorHAnsi"/>
                <w:sz w:val="18"/>
                <w:szCs w:val="18"/>
              </w:rPr>
              <w:footnoteReference w:id="25"/>
            </w:r>
            <w:r w:rsidR="00D8131F" w:rsidRPr="00982B92">
              <w:rPr>
                <w:rFonts w:ascii="Roboto" w:hAnsi="Roboto" w:cstheme="minorHAnsi"/>
                <w:sz w:val="18"/>
                <w:szCs w:val="18"/>
              </w:rPr>
              <w:t xml:space="preserve"> AND</w:t>
            </w:r>
          </w:p>
          <w:p w14:paraId="45915A38" w14:textId="4DF6C90F" w:rsidR="00005E89" w:rsidRPr="00982B92" w:rsidRDefault="00C509BF" w:rsidP="00E6493D">
            <w:pPr>
              <w:pStyle w:val="ListParagraph"/>
              <w:numPr>
                <w:ilvl w:val="0"/>
                <w:numId w:val="51"/>
              </w:numPr>
              <w:spacing w:before="40" w:after="40"/>
              <w:contextualSpacing w:val="0"/>
              <w:rPr>
                <w:rFonts w:ascii="Roboto" w:hAnsi="Roboto" w:cstheme="minorHAnsi"/>
                <w:sz w:val="18"/>
                <w:szCs w:val="18"/>
              </w:rPr>
            </w:pPr>
            <w:r w:rsidRPr="00982B92">
              <w:rPr>
                <w:rFonts w:ascii="Roboto" w:hAnsi="Roboto" w:cstheme="minorHAnsi"/>
                <w:sz w:val="18"/>
                <w:szCs w:val="18"/>
              </w:rPr>
              <w:t xml:space="preserve">Ratio between available resources and funds requested </w:t>
            </w:r>
            <w:r w:rsidR="00154E8A" w:rsidRPr="00982B92">
              <w:rPr>
                <w:rFonts w:ascii="Roboto" w:hAnsi="Roboto" w:cstheme="minorHAnsi"/>
                <w:sz w:val="18"/>
                <w:szCs w:val="18"/>
              </w:rPr>
              <w:t xml:space="preserve">in </w:t>
            </w:r>
            <w:r w:rsidRPr="00982B92">
              <w:rPr>
                <w:rFonts w:ascii="Roboto" w:hAnsi="Roboto" w:cstheme="minorHAnsi"/>
                <w:sz w:val="18"/>
                <w:szCs w:val="18"/>
              </w:rPr>
              <w:t xml:space="preserve">JP budget </w:t>
            </w:r>
            <w:r w:rsidR="00F46C17" w:rsidRPr="00982B92">
              <w:rPr>
                <w:rFonts w:ascii="Roboto" w:hAnsi="Roboto" w:cstheme="minorHAnsi"/>
                <w:sz w:val="18"/>
                <w:szCs w:val="18"/>
              </w:rPr>
              <w:t xml:space="preserve"> </w:t>
            </w:r>
          </w:p>
        </w:tc>
        <w:tc>
          <w:tcPr>
            <w:tcW w:w="2272" w:type="dxa"/>
            <w:shd w:val="clear" w:color="auto" w:fill="DBE5F1" w:themeFill="accent1" w:themeFillTint="33"/>
          </w:tcPr>
          <w:p w14:paraId="406B3249" w14:textId="77777777" w:rsidR="000141FC" w:rsidRPr="00982B92" w:rsidRDefault="000141FC" w:rsidP="00B4223C">
            <w:pPr>
              <w:spacing w:before="40" w:after="40"/>
              <w:rPr>
                <w:rFonts w:ascii="Roboto" w:hAnsi="Roboto" w:cstheme="minorHAnsi"/>
                <w:b/>
                <w:bCs/>
                <w:sz w:val="20"/>
                <w:szCs w:val="20"/>
              </w:rPr>
            </w:pPr>
          </w:p>
        </w:tc>
      </w:tr>
    </w:tbl>
    <w:p w14:paraId="3CCF8471" w14:textId="77777777" w:rsidR="00C35DC6" w:rsidRPr="00982B92" w:rsidRDefault="00EA36EF" w:rsidP="00E6493D">
      <w:pPr>
        <w:spacing w:before="240"/>
        <w:rPr>
          <w:rFonts w:ascii="Roboto" w:hAnsi="Roboto"/>
          <w:bCs/>
          <w:sz w:val="20"/>
          <w:szCs w:val="20"/>
        </w:rPr>
      </w:pPr>
      <w:r w:rsidRPr="00982B92">
        <w:rPr>
          <w:rFonts w:ascii="Roboto" w:hAnsi="Roboto"/>
          <w:bCs/>
          <w:sz w:val="20"/>
          <w:szCs w:val="20"/>
        </w:rPr>
        <w:t xml:space="preserve"> </w:t>
      </w:r>
      <w:r w:rsidR="00C35DC6" w:rsidRPr="00982B92">
        <w:rPr>
          <w:rFonts w:ascii="Roboto" w:hAnsi="Roboto"/>
          <w:bCs/>
          <w:sz w:val="20"/>
          <w:szCs w:val="20"/>
        </w:rPr>
        <w:br w:type="page"/>
      </w:r>
    </w:p>
    <w:p w14:paraId="0A5A925E" w14:textId="7F8C1A07" w:rsidR="0031266C" w:rsidRPr="00982B92" w:rsidRDefault="006E12CB" w:rsidP="00E6493D">
      <w:pPr>
        <w:spacing w:before="240"/>
        <w:rPr>
          <w:rFonts w:ascii="Roboto" w:hAnsi="Roboto"/>
          <w:bCs/>
          <w:sz w:val="20"/>
          <w:szCs w:val="20"/>
        </w:rPr>
      </w:pPr>
      <w:r w:rsidRPr="00982B92">
        <w:rPr>
          <w:rFonts w:ascii="Roboto" w:hAnsi="Roboto"/>
          <w:b/>
          <w:sz w:val="28"/>
          <w:szCs w:val="28"/>
        </w:rPr>
        <w:lastRenderedPageBreak/>
        <w:t>B</w:t>
      </w:r>
      <w:r w:rsidR="00302B17" w:rsidRPr="00982B92">
        <w:rPr>
          <w:rFonts w:ascii="Roboto" w:hAnsi="Roboto"/>
          <w:b/>
          <w:sz w:val="28"/>
          <w:szCs w:val="28"/>
        </w:rPr>
        <w:t>3</w:t>
      </w:r>
      <w:r w:rsidRPr="00982B92">
        <w:rPr>
          <w:rFonts w:ascii="Roboto" w:hAnsi="Roboto"/>
          <w:b/>
          <w:sz w:val="28"/>
          <w:szCs w:val="28"/>
        </w:rPr>
        <w:t xml:space="preserve">. </w:t>
      </w:r>
      <w:r w:rsidR="0031266C" w:rsidRPr="00982B92">
        <w:rPr>
          <w:rFonts w:ascii="Roboto" w:hAnsi="Roboto"/>
          <w:b/>
          <w:sz w:val="28"/>
          <w:szCs w:val="28"/>
        </w:rPr>
        <w:t xml:space="preserve">JP </w:t>
      </w:r>
      <w:bookmarkStart w:id="34" w:name="_Hlk94946197"/>
      <w:r w:rsidR="0031266C" w:rsidRPr="00982B92">
        <w:rPr>
          <w:rFonts w:ascii="Roboto" w:hAnsi="Roboto"/>
          <w:b/>
          <w:sz w:val="28"/>
          <w:szCs w:val="28"/>
        </w:rPr>
        <w:t xml:space="preserve">Team: Performance assessment </w:t>
      </w:r>
      <w:bookmarkEnd w:id="34"/>
      <w:r w:rsidR="0031266C" w:rsidRPr="00982B92">
        <w:rPr>
          <w:rFonts w:ascii="Roboto" w:hAnsi="Roboto"/>
          <w:b/>
          <w:sz w:val="28"/>
          <w:szCs w:val="28"/>
        </w:rPr>
        <w:t>and indicator</w:t>
      </w:r>
      <w:r w:rsidR="00A04FC8" w:rsidRPr="00982B92">
        <w:rPr>
          <w:rFonts w:ascii="Roboto" w:hAnsi="Roboto"/>
          <w:b/>
          <w:sz w:val="28"/>
          <w:szCs w:val="28"/>
        </w:rPr>
        <w:fldChar w:fldCharType="begin"/>
      </w:r>
      <w:r w:rsidR="00A04FC8" w:rsidRPr="00982B92">
        <w:rPr>
          <w:rFonts w:ascii="Roboto" w:hAnsi="Roboto"/>
        </w:rPr>
        <w:instrText xml:space="preserve"> TC "</w:instrText>
      </w:r>
      <w:bookmarkStart w:id="35" w:name="_Toc95385883"/>
      <w:bookmarkStart w:id="36" w:name="_Toc117767811"/>
      <w:r w:rsidR="00A04FC8" w:rsidRPr="00982B92">
        <w:rPr>
          <w:rFonts w:ascii="Roboto" w:hAnsi="Roboto"/>
          <w:b/>
          <w:sz w:val="28"/>
          <w:szCs w:val="28"/>
        </w:rPr>
        <w:instrText>B</w:instrText>
      </w:r>
      <w:r w:rsidR="000610B0" w:rsidRPr="00982B92">
        <w:rPr>
          <w:rFonts w:ascii="Roboto" w:hAnsi="Roboto"/>
          <w:b/>
          <w:sz w:val="28"/>
          <w:szCs w:val="28"/>
        </w:rPr>
        <w:instrText>3</w:instrText>
      </w:r>
      <w:r w:rsidR="00A04FC8" w:rsidRPr="00982B92">
        <w:rPr>
          <w:rFonts w:ascii="Roboto" w:hAnsi="Roboto"/>
          <w:b/>
          <w:sz w:val="28"/>
          <w:szCs w:val="28"/>
        </w:rPr>
        <w:instrText>. JP Team: Performance assessment and indicator</w:instrText>
      </w:r>
      <w:bookmarkEnd w:id="35"/>
      <w:bookmarkEnd w:id="36"/>
      <w:r w:rsidR="00A04FC8" w:rsidRPr="00982B92">
        <w:rPr>
          <w:rFonts w:ascii="Roboto" w:hAnsi="Roboto"/>
        </w:rPr>
        <w:instrText xml:space="preserve">" \f C \l "2" </w:instrText>
      </w:r>
      <w:r w:rsidR="00A04FC8" w:rsidRPr="00982B92">
        <w:rPr>
          <w:rFonts w:ascii="Roboto" w:hAnsi="Roboto"/>
          <w:b/>
          <w:sz w:val="28"/>
          <w:szCs w:val="28"/>
        </w:rPr>
        <w:fldChar w:fldCharType="end"/>
      </w:r>
      <w:r w:rsidR="0031266C" w:rsidRPr="00982B92">
        <w:rPr>
          <w:rFonts w:ascii="Roboto" w:hAnsi="Roboto"/>
          <w:b/>
          <w:sz w:val="28"/>
          <w:szCs w:val="28"/>
        </w:rPr>
        <w:t xml:space="preserve"> </w:t>
      </w:r>
      <w:r w:rsidR="0031266C" w:rsidRPr="00982B92">
        <w:rPr>
          <w:rFonts w:ascii="Roboto" w:hAnsi="Roboto"/>
          <w:b/>
          <w:sz w:val="20"/>
          <w:szCs w:val="20"/>
        </w:rPr>
        <w:t>(</w:t>
      </w:r>
      <w:r w:rsidR="0031266C" w:rsidRPr="00982B92">
        <w:rPr>
          <w:rFonts w:ascii="Roboto" w:hAnsi="Roboto"/>
          <w:b/>
          <w:i/>
          <w:iCs/>
          <w:sz w:val="20"/>
          <w:szCs w:val="20"/>
        </w:rPr>
        <w:t>optional</w:t>
      </w:r>
      <w:r w:rsidR="0031266C" w:rsidRPr="00982B92">
        <w:rPr>
          <w:rFonts w:ascii="Roboto" w:hAnsi="Roboto"/>
          <w:b/>
          <w:sz w:val="20"/>
          <w:szCs w:val="20"/>
        </w:rPr>
        <w:t>)</w:t>
      </w:r>
    </w:p>
    <w:p w14:paraId="3A50FB00" w14:textId="567D020F" w:rsidR="00774AFE" w:rsidRPr="00982B92" w:rsidRDefault="00774AFE" w:rsidP="00774AFE">
      <w:pPr>
        <w:rPr>
          <w:rFonts w:ascii="Roboto" w:hAnsi="Roboto"/>
          <w:bCs/>
          <w:sz w:val="21"/>
          <w:szCs w:val="21"/>
        </w:rPr>
      </w:pPr>
      <w:r w:rsidRPr="00982B92">
        <w:rPr>
          <w:rFonts w:ascii="Roboto" w:hAnsi="Roboto"/>
          <w:bCs/>
          <w:sz w:val="21"/>
          <w:szCs w:val="21"/>
        </w:rPr>
        <w:t xml:space="preserve">This is </w:t>
      </w:r>
      <w:r w:rsidR="009C5E0D" w:rsidRPr="00982B92">
        <w:rPr>
          <w:rFonts w:ascii="Roboto" w:hAnsi="Roboto"/>
          <w:bCs/>
          <w:sz w:val="21"/>
          <w:szCs w:val="21"/>
        </w:rPr>
        <w:t xml:space="preserve">a </w:t>
      </w:r>
      <w:r w:rsidRPr="00982B92">
        <w:rPr>
          <w:rFonts w:ascii="Roboto" w:hAnsi="Roboto"/>
          <w:bCs/>
          <w:sz w:val="21"/>
          <w:szCs w:val="21"/>
        </w:rPr>
        <w:t>self-assessment exercise and indicator</w:t>
      </w:r>
      <w:r w:rsidR="00C2090C" w:rsidRPr="00982B92">
        <w:rPr>
          <w:rFonts w:ascii="Roboto" w:hAnsi="Roboto"/>
          <w:bCs/>
          <w:sz w:val="21"/>
          <w:szCs w:val="21"/>
        </w:rPr>
        <w:t xml:space="preserve">. It is </w:t>
      </w:r>
      <w:r w:rsidRPr="00982B92">
        <w:rPr>
          <w:rFonts w:ascii="Roboto" w:hAnsi="Roboto"/>
          <w:bCs/>
          <w:sz w:val="21"/>
          <w:szCs w:val="21"/>
        </w:rPr>
        <w:t xml:space="preserve">based upon expected team attitudes and behaviours </w:t>
      </w:r>
      <w:r w:rsidR="00C2090C" w:rsidRPr="00982B92">
        <w:rPr>
          <w:rFonts w:ascii="Roboto" w:hAnsi="Roboto"/>
          <w:bCs/>
          <w:sz w:val="21"/>
          <w:szCs w:val="21"/>
        </w:rPr>
        <w:t xml:space="preserve">and good practices to manage for </w:t>
      </w:r>
      <w:r w:rsidR="009C5E0D" w:rsidRPr="00982B92">
        <w:rPr>
          <w:rFonts w:ascii="Roboto" w:hAnsi="Roboto"/>
          <w:bCs/>
          <w:sz w:val="21"/>
          <w:szCs w:val="21"/>
        </w:rPr>
        <w:t>results</w:t>
      </w:r>
      <w:r w:rsidR="00C2090C" w:rsidRPr="00982B92">
        <w:rPr>
          <w:rFonts w:ascii="Roboto" w:hAnsi="Roboto"/>
          <w:bCs/>
          <w:sz w:val="21"/>
          <w:szCs w:val="21"/>
        </w:rPr>
        <w:t xml:space="preserve">. </w:t>
      </w:r>
      <w:r w:rsidRPr="00982B92">
        <w:rPr>
          <w:rFonts w:ascii="Roboto" w:hAnsi="Roboto"/>
          <w:bCs/>
          <w:sz w:val="21"/>
          <w:szCs w:val="21"/>
        </w:rPr>
        <w:t>The self-assessment exercise is conducted by the JP team annually, prior to the annual review.</w:t>
      </w:r>
      <w:r w:rsidR="00C2090C" w:rsidRPr="00982B92">
        <w:rPr>
          <w:rFonts w:ascii="Roboto" w:hAnsi="Roboto"/>
          <w:bCs/>
          <w:sz w:val="21"/>
          <w:szCs w:val="21"/>
        </w:rPr>
        <w:t xml:space="preserve"> </w:t>
      </w:r>
      <w:r w:rsidRPr="00982B92">
        <w:rPr>
          <w:rFonts w:ascii="Roboto" w:hAnsi="Roboto"/>
          <w:bCs/>
          <w:sz w:val="21"/>
          <w:szCs w:val="21"/>
        </w:rPr>
        <w:t xml:space="preserve">Each of attitudes and practices receives a simple </w:t>
      </w:r>
      <w:r w:rsidR="000664A0" w:rsidRPr="00982B92">
        <w:rPr>
          <w:rFonts w:ascii="Roboto" w:hAnsi="Roboto"/>
          <w:b/>
          <w:sz w:val="21"/>
          <w:szCs w:val="21"/>
        </w:rPr>
        <w:t>‘</w:t>
      </w:r>
      <w:r w:rsidRPr="00982B92">
        <w:rPr>
          <w:rFonts w:ascii="Roboto" w:hAnsi="Roboto"/>
          <w:b/>
          <w:sz w:val="21"/>
          <w:szCs w:val="21"/>
        </w:rPr>
        <w:t>yes/no</w:t>
      </w:r>
      <w:r w:rsidR="000664A0" w:rsidRPr="00982B92">
        <w:rPr>
          <w:rFonts w:ascii="Roboto" w:hAnsi="Roboto"/>
          <w:b/>
          <w:sz w:val="21"/>
          <w:szCs w:val="21"/>
        </w:rPr>
        <w:t>’</w:t>
      </w:r>
      <w:r w:rsidRPr="00982B92">
        <w:rPr>
          <w:rFonts w:ascii="Roboto" w:hAnsi="Roboto"/>
          <w:b/>
          <w:sz w:val="21"/>
          <w:szCs w:val="21"/>
        </w:rPr>
        <w:t xml:space="preserve"> response</w:t>
      </w:r>
      <w:r w:rsidR="001A4D94" w:rsidRPr="00982B92">
        <w:rPr>
          <w:rFonts w:ascii="Roboto" w:hAnsi="Roboto"/>
          <w:bCs/>
          <w:sz w:val="21"/>
          <w:szCs w:val="21"/>
        </w:rPr>
        <w:t xml:space="preserve">, based upon discussion by the team. </w:t>
      </w:r>
      <w:r w:rsidRPr="00982B92">
        <w:rPr>
          <w:rFonts w:ascii="Roboto" w:hAnsi="Roboto"/>
          <w:bCs/>
          <w:sz w:val="21"/>
          <w:szCs w:val="21"/>
        </w:rPr>
        <w:t xml:space="preserve">These can be verified </w:t>
      </w:r>
      <w:r w:rsidR="0074111F" w:rsidRPr="00982B92">
        <w:rPr>
          <w:rFonts w:ascii="Roboto" w:hAnsi="Roboto"/>
          <w:bCs/>
          <w:sz w:val="21"/>
          <w:szCs w:val="21"/>
        </w:rPr>
        <w:t xml:space="preserve">objectively </w:t>
      </w:r>
      <w:r w:rsidRPr="00982B92">
        <w:rPr>
          <w:rFonts w:ascii="Roboto" w:hAnsi="Roboto"/>
          <w:bCs/>
          <w:sz w:val="21"/>
          <w:szCs w:val="21"/>
        </w:rPr>
        <w:t>during meetings and from minutes and reports.</w:t>
      </w:r>
    </w:p>
    <w:p w14:paraId="6CBCB6A4" w14:textId="0E4A94D0" w:rsidR="00773F68" w:rsidRPr="00982B92" w:rsidRDefault="00773F68" w:rsidP="00773F68">
      <w:pPr>
        <w:shd w:val="clear" w:color="auto" w:fill="DBE5F1" w:themeFill="accent1" w:themeFillTint="33"/>
        <w:rPr>
          <w:rFonts w:ascii="Roboto" w:hAnsi="Roboto"/>
          <w:b/>
          <w:sz w:val="21"/>
          <w:szCs w:val="21"/>
        </w:rPr>
      </w:pPr>
      <w:r w:rsidRPr="00982B92">
        <w:rPr>
          <w:rFonts w:ascii="Roboto" w:hAnsi="Roboto"/>
          <w:b/>
          <w:sz w:val="21"/>
          <w:szCs w:val="21"/>
        </w:rPr>
        <w:t>Indicator: N</w:t>
      </w:r>
      <w:r w:rsidRPr="00982B92">
        <w:rPr>
          <w:rFonts w:ascii="Roboto" w:hAnsi="Roboto"/>
          <w:b/>
          <w:sz w:val="21"/>
          <w:szCs w:val="21"/>
          <w:u w:val="single"/>
          <w:vertAlign w:val="superscript"/>
        </w:rPr>
        <w:t>o.</w:t>
      </w:r>
      <w:r w:rsidRPr="00982B92">
        <w:rPr>
          <w:rFonts w:ascii="Roboto" w:hAnsi="Roboto"/>
          <w:b/>
          <w:sz w:val="21"/>
          <w:szCs w:val="21"/>
        </w:rPr>
        <w:t xml:space="preserve"> effective team and RBM practices applied, out of 10 [scored]</w:t>
      </w:r>
    </w:p>
    <w:p w14:paraId="67B83655" w14:textId="788732CF" w:rsidR="007E17E8" w:rsidRPr="00982B92" w:rsidRDefault="00774AFE" w:rsidP="00774AFE">
      <w:pPr>
        <w:rPr>
          <w:rFonts w:ascii="Roboto" w:hAnsi="Roboto" w:cs="Myriad Pro"/>
          <w:bCs/>
          <w:color w:val="000000"/>
          <w:sz w:val="21"/>
          <w:szCs w:val="21"/>
        </w:rPr>
      </w:pPr>
      <w:r w:rsidRPr="00982B92">
        <w:rPr>
          <w:rFonts w:ascii="Roboto" w:hAnsi="Roboto"/>
          <w:bCs/>
          <w:sz w:val="21"/>
          <w:szCs w:val="21"/>
        </w:rPr>
        <w:t xml:space="preserve">The indicator is the total number of </w:t>
      </w:r>
      <w:r w:rsidR="0074111F" w:rsidRPr="00982B92">
        <w:rPr>
          <w:rFonts w:ascii="Roboto" w:hAnsi="Roboto"/>
          <w:bCs/>
          <w:sz w:val="21"/>
          <w:szCs w:val="21"/>
        </w:rPr>
        <w:t xml:space="preserve">attitudes and </w:t>
      </w:r>
      <w:r w:rsidRPr="00982B92">
        <w:rPr>
          <w:rFonts w:ascii="Roboto" w:hAnsi="Roboto"/>
          <w:bCs/>
          <w:sz w:val="21"/>
          <w:szCs w:val="21"/>
        </w:rPr>
        <w:t>practices being applied or ‘yes’ responses out of a possible 10 [e.g. 6/10]</w:t>
      </w:r>
      <w:r w:rsidR="0074111F" w:rsidRPr="00982B92">
        <w:rPr>
          <w:rFonts w:ascii="Roboto" w:hAnsi="Roboto"/>
          <w:bCs/>
          <w:sz w:val="21"/>
          <w:szCs w:val="21"/>
        </w:rPr>
        <w:t xml:space="preserve">. The target is </w:t>
      </w:r>
      <w:r w:rsidRPr="00982B92">
        <w:rPr>
          <w:rFonts w:ascii="Roboto" w:hAnsi="Roboto"/>
          <w:bCs/>
          <w:sz w:val="21"/>
          <w:szCs w:val="21"/>
        </w:rPr>
        <w:t xml:space="preserve">determined by </w:t>
      </w:r>
      <w:r w:rsidR="0074111F" w:rsidRPr="00982B92">
        <w:rPr>
          <w:rFonts w:ascii="Roboto" w:hAnsi="Roboto"/>
          <w:bCs/>
          <w:sz w:val="21"/>
          <w:szCs w:val="21"/>
        </w:rPr>
        <w:t>the JP team.</w:t>
      </w:r>
      <w:r w:rsidR="00BB0EC8" w:rsidRPr="00982B92">
        <w:rPr>
          <w:rFonts w:ascii="Roboto" w:hAnsi="Roboto"/>
          <w:bCs/>
          <w:sz w:val="21"/>
          <w:szCs w:val="21"/>
        </w:rPr>
        <w:t xml:space="preserve"> If used, the indicator is reported in the </w:t>
      </w:r>
      <w:r w:rsidR="00BB0EC8" w:rsidRPr="00982B92">
        <w:rPr>
          <w:rFonts w:ascii="Roboto" w:hAnsi="Roboto" w:cs="Myriad Pro"/>
          <w:bCs/>
          <w:color w:val="000000"/>
          <w:sz w:val="21"/>
          <w:szCs w:val="21"/>
        </w:rPr>
        <w:t>results-based annual report and progress review.</w:t>
      </w:r>
    </w:p>
    <w:p w14:paraId="75B5329F" w14:textId="77777777" w:rsidR="00BB0EC8" w:rsidRPr="00982B92" w:rsidRDefault="00BB0EC8" w:rsidP="00774AFE">
      <w:pPr>
        <w:rPr>
          <w:rFonts w:ascii="Roboto" w:hAnsi="Roboto"/>
          <w:bCs/>
          <w:sz w:val="21"/>
          <w:szCs w:val="21"/>
        </w:rPr>
      </w:pPr>
    </w:p>
    <w:p w14:paraId="29AC85AA" w14:textId="600544F3" w:rsidR="001A4D94" w:rsidRPr="00982B92" w:rsidRDefault="001A4D94" w:rsidP="00774AFE">
      <w:pPr>
        <w:rPr>
          <w:rFonts w:ascii="Roboto" w:hAnsi="Roboto"/>
          <w:b/>
          <w:bCs/>
          <w:sz w:val="21"/>
          <w:szCs w:val="21"/>
        </w:rPr>
      </w:pPr>
      <w:r w:rsidRPr="00982B92">
        <w:rPr>
          <w:rFonts w:ascii="Roboto" w:hAnsi="Roboto"/>
          <w:b/>
          <w:bCs/>
          <w:sz w:val="21"/>
          <w:szCs w:val="21"/>
          <w:u w:val="single"/>
        </w:rPr>
        <w:t>Effective team attitudes and practices to manage for JP results</w:t>
      </w:r>
      <w:r w:rsidRPr="00982B92">
        <w:rPr>
          <w:rFonts w:ascii="Roboto" w:hAnsi="Roboto"/>
          <w:b/>
          <w:bCs/>
          <w:sz w:val="21"/>
          <w:szCs w:val="21"/>
        </w:rPr>
        <w:t>:</w:t>
      </w:r>
    </w:p>
    <w:p w14:paraId="01E1AE0E" w14:textId="6289868F" w:rsidR="001A4D94" w:rsidRPr="00982B92" w:rsidRDefault="001A4D94" w:rsidP="00774AFE">
      <w:pPr>
        <w:rPr>
          <w:rFonts w:ascii="Roboto" w:hAnsi="Roboto"/>
          <w:bCs/>
          <w:sz w:val="21"/>
          <w:szCs w:val="21"/>
        </w:rPr>
      </w:pPr>
      <w:r w:rsidRPr="00982B92">
        <w:rPr>
          <w:rFonts w:ascii="Roboto" w:hAnsi="Roboto"/>
          <w:i/>
          <w:iCs/>
          <w:sz w:val="21"/>
          <w:szCs w:val="21"/>
        </w:rPr>
        <w:t xml:space="preserve">Self-assessment by </w:t>
      </w:r>
      <w:r w:rsidR="003E4B19" w:rsidRPr="00982B92">
        <w:rPr>
          <w:rFonts w:ascii="Roboto" w:hAnsi="Roboto"/>
          <w:i/>
          <w:iCs/>
          <w:sz w:val="21"/>
          <w:szCs w:val="21"/>
        </w:rPr>
        <w:t>JP team</w:t>
      </w:r>
      <w:r w:rsidRPr="00982B92">
        <w:rPr>
          <w:rFonts w:ascii="Roboto" w:hAnsi="Roboto"/>
          <w:i/>
          <w:iCs/>
          <w:sz w:val="21"/>
          <w:szCs w:val="21"/>
        </w:rPr>
        <w:t xml:space="preserve"> of the number of practices being applied out of a possible 10:</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shd w:val="clear" w:color="auto" w:fill="DBE5F1" w:themeFill="accent1" w:themeFillTint="33"/>
        <w:tblLook w:val="04A0" w:firstRow="1" w:lastRow="0" w:firstColumn="1" w:lastColumn="0" w:noHBand="0" w:noVBand="1"/>
      </w:tblPr>
      <w:tblGrid>
        <w:gridCol w:w="9206"/>
      </w:tblGrid>
      <w:tr w:rsidR="001A4D94" w:rsidRPr="00982B92" w14:paraId="1B1CB57F" w14:textId="77777777" w:rsidTr="002161EB">
        <w:tc>
          <w:tcPr>
            <w:tcW w:w="9206" w:type="dxa"/>
            <w:shd w:val="clear" w:color="auto" w:fill="DBE5F1" w:themeFill="accent1" w:themeFillTint="33"/>
          </w:tcPr>
          <w:p w14:paraId="02EEB830" w14:textId="1B74688E" w:rsidR="001A4D94" w:rsidRPr="00982B92" w:rsidRDefault="001A4D94" w:rsidP="009C5E0D">
            <w:pPr>
              <w:spacing w:before="60" w:after="60"/>
              <w:rPr>
                <w:rFonts w:ascii="Roboto" w:hAnsi="Roboto" w:cstheme="minorHAnsi"/>
                <w:sz w:val="18"/>
                <w:szCs w:val="18"/>
              </w:rPr>
            </w:pPr>
            <w:r w:rsidRPr="00982B92">
              <w:rPr>
                <w:rFonts w:ascii="Roboto" w:hAnsi="Roboto"/>
                <w:sz w:val="18"/>
                <w:szCs w:val="18"/>
              </w:rPr>
              <w:t xml:space="preserve">1. The JP team has a lead </w:t>
            </w:r>
            <w:r w:rsidR="00D362E8" w:rsidRPr="00982B92">
              <w:rPr>
                <w:rFonts w:ascii="Roboto" w:hAnsi="Roboto"/>
                <w:sz w:val="18"/>
                <w:szCs w:val="18"/>
              </w:rPr>
              <w:t xml:space="preserve">PUNO to provide coordination and programmatic leadership </w:t>
            </w:r>
            <w:r w:rsidRPr="00982B92">
              <w:rPr>
                <w:rFonts w:ascii="Roboto" w:hAnsi="Roboto"/>
                <w:sz w:val="18"/>
                <w:szCs w:val="18"/>
              </w:rPr>
              <w:t>and meets at least monthly</w:t>
            </w:r>
            <w:r w:rsidR="00D80180" w:rsidRPr="00982B92">
              <w:rPr>
                <w:rFonts w:ascii="Roboto" w:hAnsi="Roboto"/>
                <w:sz w:val="18"/>
                <w:szCs w:val="18"/>
              </w:rPr>
              <w:t xml:space="preserve"> (in-person or virtual)</w:t>
            </w:r>
          </w:p>
        </w:tc>
      </w:tr>
      <w:tr w:rsidR="001A4D94" w:rsidRPr="00982B92" w14:paraId="3B213065" w14:textId="77777777" w:rsidTr="002161EB">
        <w:tc>
          <w:tcPr>
            <w:tcW w:w="9206" w:type="dxa"/>
            <w:shd w:val="clear" w:color="auto" w:fill="DBE5F1" w:themeFill="accent1" w:themeFillTint="33"/>
          </w:tcPr>
          <w:p w14:paraId="3638C66E" w14:textId="3B9757CB" w:rsidR="001A4D94" w:rsidRPr="00982B92" w:rsidRDefault="001A4D94" w:rsidP="009C5E0D">
            <w:pPr>
              <w:spacing w:before="60" w:after="60"/>
              <w:rPr>
                <w:rFonts w:ascii="Roboto" w:hAnsi="Roboto" w:cstheme="minorHAnsi"/>
                <w:sz w:val="18"/>
                <w:szCs w:val="18"/>
              </w:rPr>
            </w:pPr>
            <w:r w:rsidRPr="00982B92">
              <w:rPr>
                <w:rFonts w:ascii="Roboto" w:hAnsi="Roboto"/>
                <w:sz w:val="18"/>
                <w:szCs w:val="18"/>
              </w:rPr>
              <w:t xml:space="preserve">2. The JP team actively </w:t>
            </w:r>
            <w:r w:rsidR="008708C7" w:rsidRPr="00982B92">
              <w:rPr>
                <w:rFonts w:ascii="Roboto" w:hAnsi="Roboto"/>
                <w:sz w:val="18"/>
                <w:szCs w:val="18"/>
              </w:rPr>
              <w:t xml:space="preserve">use the JP results framework, work plan and budget and </w:t>
            </w:r>
            <w:r w:rsidR="009C5E0D" w:rsidRPr="00982B92">
              <w:rPr>
                <w:rFonts w:ascii="Roboto" w:hAnsi="Roboto"/>
                <w:sz w:val="18"/>
                <w:szCs w:val="18"/>
              </w:rPr>
              <w:t xml:space="preserve">monitor and </w:t>
            </w:r>
            <w:r w:rsidRPr="00982B92">
              <w:rPr>
                <w:rFonts w:ascii="Roboto" w:hAnsi="Roboto"/>
                <w:sz w:val="18"/>
                <w:szCs w:val="18"/>
              </w:rPr>
              <w:t>discuss the coordination</w:t>
            </w:r>
            <w:r w:rsidR="009C5E0D" w:rsidRPr="00982B92">
              <w:rPr>
                <w:rFonts w:ascii="Roboto" w:hAnsi="Roboto"/>
                <w:sz w:val="18"/>
                <w:szCs w:val="18"/>
              </w:rPr>
              <w:t>,</w:t>
            </w:r>
            <w:r w:rsidRPr="00982B92">
              <w:rPr>
                <w:rFonts w:ascii="Roboto" w:hAnsi="Roboto"/>
                <w:sz w:val="18"/>
                <w:szCs w:val="18"/>
              </w:rPr>
              <w:t xml:space="preserve"> sequencing</w:t>
            </w:r>
            <w:r w:rsidR="009C5E0D" w:rsidRPr="00982B92">
              <w:rPr>
                <w:rFonts w:ascii="Roboto" w:hAnsi="Roboto"/>
                <w:sz w:val="18"/>
                <w:szCs w:val="18"/>
              </w:rPr>
              <w:t xml:space="preserve">, and implementation </w:t>
            </w:r>
            <w:r w:rsidRPr="00982B92">
              <w:rPr>
                <w:rFonts w:ascii="Roboto" w:hAnsi="Roboto"/>
                <w:sz w:val="18"/>
                <w:szCs w:val="18"/>
              </w:rPr>
              <w:t xml:space="preserve">of planned </w:t>
            </w:r>
            <w:r w:rsidRPr="00982B92">
              <w:rPr>
                <w:rFonts w:ascii="Roboto" w:hAnsi="Roboto"/>
                <w:sz w:val="18"/>
                <w:szCs w:val="18"/>
                <w:lang w:val="en-US"/>
              </w:rPr>
              <w:t>development activities by PUNOs for maximum synergy</w:t>
            </w:r>
            <w:r w:rsidR="008708C7" w:rsidRPr="00982B92">
              <w:rPr>
                <w:rFonts w:ascii="Roboto" w:hAnsi="Roboto"/>
                <w:sz w:val="18"/>
                <w:szCs w:val="18"/>
                <w:lang w:val="en-US"/>
              </w:rPr>
              <w:t xml:space="preserve">, </w:t>
            </w:r>
            <w:r w:rsidRPr="00982B92">
              <w:rPr>
                <w:rFonts w:ascii="Roboto" w:hAnsi="Roboto"/>
                <w:sz w:val="18"/>
                <w:szCs w:val="18"/>
                <w:lang w:val="en-US"/>
              </w:rPr>
              <w:t>coherence</w:t>
            </w:r>
            <w:r w:rsidR="008708C7" w:rsidRPr="00982B92">
              <w:rPr>
                <w:rFonts w:ascii="Roboto" w:hAnsi="Roboto"/>
                <w:sz w:val="18"/>
                <w:szCs w:val="18"/>
                <w:lang w:val="en-US"/>
              </w:rPr>
              <w:t xml:space="preserve"> and effectiveness</w:t>
            </w:r>
          </w:p>
        </w:tc>
      </w:tr>
      <w:tr w:rsidR="001A4D94" w:rsidRPr="00982B92" w14:paraId="228D9218" w14:textId="77777777" w:rsidTr="002161EB">
        <w:tc>
          <w:tcPr>
            <w:tcW w:w="9206" w:type="dxa"/>
            <w:shd w:val="clear" w:color="auto" w:fill="DBE5F1" w:themeFill="accent1" w:themeFillTint="33"/>
          </w:tcPr>
          <w:p w14:paraId="57B70026" w14:textId="339BBF9E" w:rsidR="001A4D94" w:rsidRPr="00982B92" w:rsidRDefault="001A4D94" w:rsidP="009C5E0D">
            <w:pPr>
              <w:spacing w:before="60" w:after="60"/>
              <w:rPr>
                <w:rFonts w:ascii="Roboto" w:hAnsi="Roboto" w:cstheme="minorHAnsi"/>
                <w:sz w:val="18"/>
                <w:szCs w:val="18"/>
              </w:rPr>
            </w:pPr>
            <w:r w:rsidRPr="00982B92">
              <w:rPr>
                <w:rFonts w:ascii="Roboto" w:hAnsi="Roboto"/>
                <w:sz w:val="18"/>
                <w:szCs w:val="18"/>
                <w:lang w:val="en-US"/>
              </w:rPr>
              <w:t>3. The JP team is transparent about budget allocations and expenditures, actively reviews budget sufficiency and brings any concerns to the attention of the JP SC and heads of PUNOs</w:t>
            </w:r>
          </w:p>
        </w:tc>
      </w:tr>
      <w:tr w:rsidR="00464C13" w:rsidRPr="00982B92" w14:paraId="4E84D9BB" w14:textId="77777777" w:rsidTr="002161EB">
        <w:tc>
          <w:tcPr>
            <w:tcW w:w="9206" w:type="dxa"/>
            <w:shd w:val="clear" w:color="auto" w:fill="DBE5F1" w:themeFill="accent1" w:themeFillTint="33"/>
          </w:tcPr>
          <w:p w14:paraId="10921037" w14:textId="0A233A1A" w:rsidR="00464C13" w:rsidRPr="00982B92" w:rsidRDefault="00464C13" w:rsidP="009C5E0D">
            <w:pPr>
              <w:spacing w:before="60" w:after="60"/>
              <w:rPr>
                <w:rFonts w:ascii="Roboto" w:hAnsi="Roboto"/>
                <w:sz w:val="18"/>
                <w:szCs w:val="18"/>
                <w:lang w:val="en-US"/>
              </w:rPr>
            </w:pPr>
            <w:r w:rsidRPr="00982B92">
              <w:rPr>
                <w:rFonts w:ascii="Roboto" w:hAnsi="Roboto"/>
                <w:sz w:val="18"/>
                <w:szCs w:val="18"/>
                <w:lang w:val="en-US"/>
              </w:rPr>
              <w:t xml:space="preserve">4. The JP team is utilizing at least one </w:t>
            </w:r>
            <w:r w:rsidRPr="00982B92">
              <w:rPr>
                <w:rFonts w:ascii="Roboto" w:hAnsi="Roboto"/>
                <w:sz w:val="18"/>
                <w:szCs w:val="18"/>
              </w:rPr>
              <w:t>common business service</w:t>
            </w:r>
            <w:r w:rsidR="00161F98" w:rsidRPr="00982B92">
              <w:rPr>
                <w:rFonts w:ascii="Roboto" w:hAnsi="Roboto"/>
                <w:sz w:val="18"/>
                <w:szCs w:val="18"/>
              </w:rPr>
              <w:t>.</w:t>
            </w:r>
            <w:r w:rsidR="00A37F74" w:rsidRPr="00982B92">
              <w:rPr>
                <w:rStyle w:val="FootnoteReference"/>
                <w:rFonts w:ascii="Roboto" w:hAnsi="Roboto" w:cstheme="minorHAnsi"/>
                <w:sz w:val="18"/>
                <w:szCs w:val="18"/>
                <w:lang w:val="en-US"/>
              </w:rPr>
              <w:footnoteReference w:id="26"/>
            </w:r>
            <w:r w:rsidRPr="00982B92">
              <w:rPr>
                <w:rFonts w:ascii="Roboto" w:hAnsi="Roboto"/>
                <w:sz w:val="18"/>
                <w:szCs w:val="18"/>
              </w:rPr>
              <w:t xml:space="preserve"> (</w:t>
            </w:r>
            <w:r w:rsidRPr="00982B92">
              <w:rPr>
                <w:rFonts w:ascii="Roboto" w:hAnsi="Roboto"/>
                <w:i/>
                <w:iCs/>
                <w:sz w:val="18"/>
                <w:szCs w:val="18"/>
              </w:rPr>
              <w:t>e.g.</w:t>
            </w:r>
            <w:r w:rsidR="00161F98" w:rsidRPr="00982B92">
              <w:rPr>
                <w:rFonts w:ascii="Roboto" w:hAnsi="Roboto"/>
                <w:i/>
                <w:iCs/>
                <w:sz w:val="18"/>
                <w:szCs w:val="18"/>
              </w:rPr>
              <w:t>,</w:t>
            </w:r>
            <w:r w:rsidRPr="00982B92">
              <w:rPr>
                <w:rFonts w:ascii="Roboto" w:hAnsi="Roboto"/>
                <w:i/>
                <w:iCs/>
                <w:sz w:val="18"/>
                <w:szCs w:val="18"/>
              </w:rPr>
              <w:t xml:space="preserve"> </w:t>
            </w:r>
            <w:r w:rsidR="009161B8" w:rsidRPr="00982B92">
              <w:rPr>
                <w:rFonts w:ascii="Roboto" w:hAnsi="Roboto"/>
                <w:i/>
                <w:iCs/>
                <w:sz w:val="18"/>
                <w:szCs w:val="18"/>
              </w:rPr>
              <w:t xml:space="preserve">common </w:t>
            </w:r>
            <w:r w:rsidR="00D90310" w:rsidRPr="00982B92">
              <w:rPr>
                <w:rFonts w:ascii="Roboto" w:hAnsi="Roboto"/>
                <w:i/>
                <w:iCs/>
                <w:sz w:val="18"/>
                <w:szCs w:val="18"/>
              </w:rPr>
              <w:t>LTA</w:t>
            </w:r>
            <w:r w:rsidR="006E1C1E" w:rsidRPr="00982B92">
              <w:rPr>
                <w:rFonts w:ascii="Roboto" w:hAnsi="Roboto"/>
                <w:i/>
                <w:iCs/>
                <w:sz w:val="18"/>
                <w:szCs w:val="18"/>
              </w:rPr>
              <w:t xml:space="preserve"> for procurement</w:t>
            </w:r>
            <w:r w:rsidR="00D90310" w:rsidRPr="00982B92">
              <w:rPr>
                <w:rFonts w:ascii="Roboto" w:hAnsi="Roboto"/>
                <w:sz w:val="18"/>
                <w:szCs w:val="18"/>
              </w:rPr>
              <w:t>)</w:t>
            </w:r>
          </w:p>
        </w:tc>
      </w:tr>
      <w:tr w:rsidR="001A4D94" w:rsidRPr="00982B92" w14:paraId="471CCBB2" w14:textId="77777777" w:rsidTr="002161EB">
        <w:tc>
          <w:tcPr>
            <w:tcW w:w="9206" w:type="dxa"/>
            <w:shd w:val="clear" w:color="auto" w:fill="DBE5F1" w:themeFill="accent1" w:themeFillTint="33"/>
          </w:tcPr>
          <w:p w14:paraId="6F450D51" w14:textId="34F6FBCE" w:rsidR="001A4D94" w:rsidRPr="00982B92" w:rsidRDefault="00442B7C" w:rsidP="009C5E0D">
            <w:pPr>
              <w:spacing w:before="60" w:after="60"/>
              <w:rPr>
                <w:rFonts w:ascii="Roboto" w:hAnsi="Roboto" w:cstheme="minorHAnsi"/>
                <w:sz w:val="18"/>
                <w:szCs w:val="18"/>
              </w:rPr>
            </w:pPr>
            <w:r w:rsidRPr="00982B92">
              <w:rPr>
                <w:rFonts w:ascii="Roboto" w:hAnsi="Roboto"/>
                <w:sz w:val="18"/>
                <w:szCs w:val="18"/>
                <w:lang w:val="en-US"/>
              </w:rPr>
              <w:t>5</w:t>
            </w:r>
            <w:r w:rsidR="001A4D94" w:rsidRPr="00982B92">
              <w:rPr>
                <w:rFonts w:ascii="Roboto" w:hAnsi="Roboto"/>
                <w:sz w:val="18"/>
                <w:szCs w:val="18"/>
                <w:lang w:val="en-US"/>
              </w:rPr>
              <w:t xml:space="preserve">. The JP team closely monitors the achievement of </w:t>
            </w:r>
            <w:r w:rsidR="001A4D94" w:rsidRPr="00982B92">
              <w:rPr>
                <w:rFonts w:ascii="Roboto" w:hAnsi="Roboto" w:cstheme="minorHAnsi"/>
                <w:sz w:val="18"/>
                <w:szCs w:val="18"/>
                <w:lang w:val="en-US"/>
              </w:rPr>
              <w:t xml:space="preserve">JP results (outputs and sub-outputs) and tracks indicators to gauge the expected </w:t>
            </w:r>
            <w:r w:rsidR="001A4D94" w:rsidRPr="00982B92">
              <w:rPr>
                <w:rFonts w:ascii="Roboto" w:hAnsi="Roboto"/>
                <w:sz w:val="18"/>
                <w:szCs w:val="18"/>
                <w:lang w:val="en-US"/>
              </w:rPr>
              <w:t xml:space="preserve">contribution to </w:t>
            </w:r>
            <w:r w:rsidR="001A4D94" w:rsidRPr="00982B92">
              <w:rPr>
                <w:rFonts w:ascii="Roboto" w:hAnsi="Roboto"/>
                <w:sz w:val="18"/>
                <w:szCs w:val="18"/>
              </w:rPr>
              <w:t xml:space="preserve">CF outcome(s), country priorities, and related </w:t>
            </w:r>
            <w:r w:rsidR="001A4D94" w:rsidRPr="00982B92">
              <w:rPr>
                <w:rFonts w:ascii="Roboto" w:hAnsi="Roboto" w:cs="Calibri"/>
                <w:sz w:val="18"/>
                <w:szCs w:val="18"/>
              </w:rPr>
              <w:t>SDG targets</w:t>
            </w:r>
          </w:p>
        </w:tc>
      </w:tr>
      <w:tr w:rsidR="005F0140" w:rsidRPr="00982B92" w14:paraId="19648104" w14:textId="77777777" w:rsidTr="008E3081">
        <w:tc>
          <w:tcPr>
            <w:tcW w:w="9206" w:type="dxa"/>
            <w:shd w:val="clear" w:color="auto" w:fill="DBE5F1" w:themeFill="accent1" w:themeFillTint="33"/>
          </w:tcPr>
          <w:p w14:paraId="0E48C970" w14:textId="2670B91B" w:rsidR="005F0140" w:rsidRPr="00982B92" w:rsidRDefault="00442B7C" w:rsidP="009C5E0D">
            <w:pPr>
              <w:spacing w:before="60" w:after="60"/>
              <w:rPr>
                <w:rFonts w:ascii="Roboto" w:hAnsi="Roboto" w:cstheme="minorHAnsi"/>
                <w:sz w:val="18"/>
                <w:szCs w:val="18"/>
              </w:rPr>
            </w:pPr>
            <w:r w:rsidRPr="00982B92">
              <w:rPr>
                <w:rFonts w:ascii="Roboto" w:hAnsi="Roboto" w:cs="Calibri"/>
                <w:sz w:val="18"/>
                <w:szCs w:val="18"/>
              </w:rPr>
              <w:t>6</w:t>
            </w:r>
            <w:r w:rsidR="005F0140" w:rsidRPr="00982B92">
              <w:rPr>
                <w:rFonts w:ascii="Roboto" w:hAnsi="Roboto" w:cs="Calibri"/>
                <w:sz w:val="18"/>
                <w:szCs w:val="18"/>
              </w:rPr>
              <w:t xml:space="preserve">. The JP team is able to rapidly adapt planned </w:t>
            </w:r>
            <w:r w:rsidR="005F0140" w:rsidRPr="00982B92">
              <w:rPr>
                <w:rFonts w:ascii="Roboto" w:hAnsi="Roboto"/>
                <w:sz w:val="18"/>
                <w:szCs w:val="18"/>
                <w:lang w:val="en-US"/>
              </w:rPr>
              <w:t>activities and budgets to achieved expected results and maintain relevance and effectiveness</w:t>
            </w:r>
          </w:p>
        </w:tc>
      </w:tr>
      <w:tr w:rsidR="001A4D94" w:rsidRPr="00982B92" w14:paraId="2FB5EED0" w14:textId="77777777" w:rsidTr="002161EB">
        <w:tc>
          <w:tcPr>
            <w:tcW w:w="9206" w:type="dxa"/>
            <w:shd w:val="clear" w:color="auto" w:fill="DBE5F1" w:themeFill="accent1" w:themeFillTint="33"/>
          </w:tcPr>
          <w:p w14:paraId="615908DD" w14:textId="213258E4" w:rsidR="001A4D94" w:rsidRPr="00982B92" w:rsidRDefault="00442B7C" w:rsidP="009C5E0D">
            <w:pPr>
              <w:spacing w:before="60" w:after="60"/>
              <w:rPr>
                <w:rFonts w:ascii="Roboto" w:hAnsi="Roboto" w:cstheme="minorHAnsi"/>
                <w:sz w:val="18"/>
                <w:szCs w:val="18"/>
              </w:rPr>
            </w:pPr>
            <w:r w:rsidRPr="00982B92">
              <w:rPr>
                <w:rFonts w:ascii="Roboto" w:hAnsi="Roboto" w:cs="Calibri"/>
                <w:sz w:val="18"/>
                <w:szCs w:val="18"/>
              </w:rPr>
              <w:t>7</w:t>
            </w:r>
            <w:r w:rsidR="001A4D94" w:rsidRPr="00982B92">
              <w:rPr>
                <w:rFonts w:ascii="Roboto" w:hAnsi="Roboto" w:cs="Calibri"/>
                <w:sz w:val="18"/>
                <w:szCs w:val="18"/>
              </w:rPr>
              <w:t xml:space="preserve">. The JP team works </w:t>
            </w:r>
            <w:r w:rsidR="00AB2281" w:rsidRPr="00982B92">
              <w:rPr>
                <w:rFonts w:ascii="Roboto" w:hAnsi="Roboto" w:cs="Calibri"/>
                <w:sz w:val="18"/>
                <w:szCs w:val="18"/>
              </w:rPr>
              <w:t xml:space="preserve">with partners </w:t>
            </w:r>
            <w:r w:rsidR="001A4D94" w:rsidRPr="00982B92">
              <w:rPr>
                <w:rFonts w:ascii="Roboto" w:hAnsi="Roboto" w:cs="Calibri"/>
                <w:sz w:val="18"/>
                <w:szCs w:val="18"/>
              </w:rPr>
              <w:t>to s</w:t>
            </w:r>
            <w:r w:rsidR="001A4D94" w:rsidRPr="00982B92">
              <w:rPr>
                <w:rFonts w:ascii="Roboto" w:hAnsi="Roboto"/>
                <w:sz w:val="18"/>
                <w:szCs w:val="18"/>
                <w:lang w:val="en-US"/>
              </w:rPr>
              <w:t>can the programme environment for changes and monitor assumptions and risks</w:t>
            </w:r>
          </w:p>
        </w:tc>
      </w:tr>
      <w:tr w:rsidR="001A4D94" w:rsidRPr="00982B92" w14:paraId="4A7F59D9" w14:textId="77777777" w:rsidTr="002161EB">
        <w:tc>
          <w:tcPr>
            <w:tcW w:w="9206" w:type="dxa"/>
            <w:shd w:val="clear" w:color="auto" w:fill="DBE5F1" w:themeFill="accent1" w:themeFillTint="33"/>
          </w:tcPr>
          <w:p w14:paraId="6BA5962E" w14:textId="228740E9" w:rsidR="001A4D94" w:rsidRPr="00982B92" w:rsidRDefault="00442B7C" w:rsidP="009C5E0D">
            <w:pPr>
              <w:spacing w:before="60" w:after="60"/>
              <w:rPr>
                <w:rFonts w:ascii="Roboto" w:hAnsi="Roboto" w:cstheme="minorHAnsi"/>
                <w:sz w:val="18"/>
                <w:szCs w:val="18"/>
              </w:rPr>
            </w:pPr>
            <w:r w:rsidRPr="00982B92">
              <w:rPr>
                <w:rFonts w:ascii="Roboto" w:hAnsi="Roboto" w:cs="Calibri"/>
                <w:sz w:val="18"/>
                <w:szCs w:val="18"/>
              </w:rPr>
              <w:t>8</w:t>
            </w:r>
            <w:r w:rsidR="001A4D94" w:rsidRPr="00982B92">
              <w:rPr>
                <w:rFonts w:ascii="Roboto" w:hAnsi="Roboto" w:cs="Calibri"/>
                <w:sz w:val="18"/>
                <w:szCs w:val="18"/>
              </w:rPr>
              <w:t>. All JP team members c</w:t>
            </w:r>
            <w:r w:rsidR="001A4D94" w:rsidRPr="00982B92">
              <w:rPr>
                <w:rFonts w:ascii="Roboto" w:hAnsi="Roboto" w:cstheme="minorHAnsi"/>
                <w:color w:val="000000"/>
                <w:sz w:val="18"/>
                <w:szCs w:val="18"/>
              </w:rPr>
              <w:t xml:space="preserve">ontribute to the preparation the </w:t>
            </w:r>
            <w:r w:rsidR="001A4D94" w:rsidRPr="00982B92">
              <w:rPr>
                <w:rFonts w:ascii="Roboto" w:hAnsi="Roboto" w:cstheme="minorHAnsi"/>
                <w:sz w:val="18"/>
                <w:szCs w:val="18"/>
                <w:lang w:val="en-US"/>
              </w:rPr>
              <w:t>annual JP report and communications</w:t>
            </w:r>
            <w:r w:rsidR="001A4D94" w:rsidRPr="00982B92">
              <w:rPr>
                <w:rFonts w:ascii="Roboto" w:hAnsi="Roboto" w:cstheme="minorHAnsi"/>
                <w:color w:val="000000"/>
                <w:sz w:val="18"/>
                <w:szCs w:val="18"/>
              </w:rPr>
              <w:t xml:space="preserve"> </w:t>
            </w:r>
          </w:p>
        </w:tc>
      </w:tr>
      <w:tr w:rsidR="001A4D94" w:rsidRPr="00982B92" w14:paraId="1C49E56B" w14:textId="77777777" w:rsidTr="002161EB">
        <w:tc>
          <w:tcPr>
            <w:tcW w:w="9206" w:type="dxa"/>
            <w:shd w:val="clear" w:color="auto" w:fill="DBE5F1" w:themeFill="accent1" w:themeFillTint="33"/>
          </w:tcPr>
          <w:p w14:paraId="1F33AB93" w14:textId="0478A528" w:rsidR="001A4D94" w:rsidRPr="00982B92" w:rsidRDefault="00442B7C" w:rsidP="009C5E0D">
            <w:pPr>
              <w:spacing w:before="60" w:after="60"/>
              <w:rPr>
                <w:rFonts w:ascii="Roboto" w:hAnsi="Roboto" w:cstheme="minorHAnsi"/>
                <w:sz w:val="18"/>
                <w:szCs w:val="18"/>
              </w:rPr>
            </w:pPr>
            <w:r w:rsidRPr="00982B92">
              <w:rPr>
                <w:rFonts w:ascii="Roboto" w:hAnsi="Roboto" w:cs="Calibri"/>
                <w:sz w:val="18"/>
                <w:szCs w:val="18"/>
              </w:rPr>
              <w:t>9</w:t>
            </w:r>
            <w:r w:rsidR="001A4D94" w:rsidRPr="00982B92">
              <w:rPr>
                <w:rFonts w:ascii="Roboto" w:hAnsi="Roboto" w:cs="Calibri"/>
                <w:sz w:val="18"/>
                <w:szCs w:val="18"/>
              </w:rPr>
              <w:t xml:space="preserve">. The JP team </w:t>
            </w:r>
            <w:r w:rsidR="001A4D94" w:rsidRPr="00982B92">
              <w:rPr>
                <w:rFonts w:ascii="Roboto" w:hAnsi="Roboto"/>
                <w:sz w:val="18"/>
                <w:szCs w:val="18"/>
                <w:lang w:val="en-US"/>
              </w:rPr>
              <w:t>identifies lessons and undertakes policy dialogue and advocacy with partners to seize opportunities to scale-up JP results and strategies</w:t>
            </w:r>
            <w:r w:rsidR="001A4D94" w:rsidRPr="00982B92">
              <w:rPr>
                <w:rFonts w:ascii="Roboto" w:hAnsi="Roboto" w:cs="Calibri"/>
                <w:sz w:val="18"/>
                <w:szCs w:val="18"/>
              </w:rPr>
              <w:t xml:space="preserve"> </w:t>
            </w:r>
          </w:p>
        </w:tc>
      </w:tr>
      <w:tr w:rsidR="001A4D94" w:rsidRPr="00982B92" w14:paraId="32318439" w14:textId="77777777" w:rsidTr="002161EB">
        <w:tc>
          <w:tcPr>
            <w:tcW w:w="9206" w:type="dxa"/>
            <w:shd w:val="clear" w:color="auto" w:fill="DBE5F1" w:themeFill="accent1" w:themeFillTint="33"/>
          </w:tcPr>
          <w:p w14:paraId="5BE66EB2" w14:textId="23649B5E" w:rsidR="001A4D94" w:rsidRPr="00982B92" w:rsidRDefault="00442B7C" w:rsidP="009C5E0D">
            <w:pPr>
              <w:spacing w:before="60" w:after="60"/>
              <w:rPr>
                <w:rFonts w:ascii="Roboto" w:hAnsi="Roboto" w:cstheme="minorHAnsi"/>
                <w:sz w:val="18"/>
                <w:szCs w:val="18"/>
              </w:rPr>
            </w:pPr>
            <w:r w:rsidRPr="00982B92">
              <w:rPr>
                <w:rFonts w:ascii="Roboto" w:hAnsi="Roboto" w:cs="Calibri"/>
                <w:sz w:val="18"/>
                <w:szCs w:val="18"/>
              </w:rPr>
              <w:t>10.</w:t>
            </w:r>
            <w:r w:rsidR="001A4D94" w:rsidRPr="00982B92">
              <w:rPr>
                <w:rFonts w:ascii="Roboto" w:hAnsi="Roboto" w:cs="Calibri"/>
                <w:sz w:val="18"/>
                <w:szCs w:val="18"/>
              </w:rPr>
              <w:t xml:space="preserve"> JP team members communicate openly, listen actively and s</w:t>
            </w:r>
            <w:r w:rsidR="001A4D94" w:rsidRPr="00982B92">
              <w:rPr>
                <w:rFonts w:ascii="Roboto" w:hAnsi="Roboto" w:cs="Myriad Pro"/>
                <w:color w:val="000000"/>
                <w:sz w:val="18"/>
                <w:szCs w:val="18"/>
              </w:rPr>
              <w:t>hare information about the JP amongst the team and with all partners in a timely manner</w:t>
            </w:r>
          </w:p>
        </w:tc>
      </w:tr>
    </w:tbl>
    <w:p w14:paraId="457FFE52" w14:textId="5A4C6941" w:rsidR="00BE4C25" w:rsidRPr="00982B92" w:rsidRDefault="00BE4C25" w:rsidP="00774AFE">
      <w:pPr>
        <w:rPr>
          <w:rFonts w:ascii="Roboto" w:hAnsi="Roboto"/>
          <w:bCs/>
          <w:sz w:val="21"/>
          <w:szCs w:val="21"/>
        </w:rPr>
      </w:pPr>
    </w:p>
    <w:p w14:paraId="21D92477" w14:textId="77777777" w:rsidR="00CA583A" w:rsidRPr="00982B92" w:rsidRDefault="00CA583A" w:rsidP="00CA583A">
      <w:pPr>
        <w:spacing w:after="40"/>
        <w:rPr>
          <w:rFonts w:ascii="Roboto" w:hAnsi="Roboto"/>
          <w:sz w:val="20"/>
          <w:szCs w:val="20"/>
          <w:lang w:val="en-US"/>
        </w:rPr>
      </w:pPr>
    </w:p>
    <w:p w14:paraId="1B19247A" w14:textId="77777777" w:rsidR="00585916" w:rsidRPr="00982B92" w:rsidRDefault="00585916" w:rsidP="00585916">
      <w:pPr>
        <w:rPr>
          <w:rFonts w:ascii="Roboto" w:hAnsi="Roboto"/>
          <w:bCs/>
          <w:sz w:val="21"/>
          <w:szCs w:val="21"/>
        </w:rPr>
      </w:pPr>
    </w:p>
    <w:p w14:paraId="7D328E78" w14:textId="77777777" w:rsidR="00302B17" w:rsidRPr="00982B92" w:rsidRDefault="00302B17">
      <w:pPr>
        <w:spacing w:after="200" w:line="276" w:lineRule="auto"/>
        <w:rPr>
          <w:rFonts w:ascii="Roboto" w:hAnsi="Roboto"/>
          <w:b/>
          <w:sz w:val="28"/>
          <w:szCs w:val="28"/>
        </w:rPr>
      </w:pPr>
      <w:bookmarkStart w:id="37" w:name="_Hlk95901274"/>
      <w:r w:rsidRPr="00982B92">
        <w:rPr>
          <w:rFonts w:ascii="Roboto" w:hAnsi="Roboto"/>
          <w:b/>
          <w:sz w:val="28"/>
          <w:szCs w:val="28"/>
        </w:rPr>
        <w:br w:type="page"/>
      </w:r>
    </w:p>
    <w:p w14:paraId="623B22FF" w14:textId="45B0CA4E" w:rsidR="007E17E8" w:rsidRPr="00982B92" w:rsidRDefault="006E12CB" w:rsidP="007E17E8">
      <w:pPr>
        <w:rPr>
          <w:rFonts w:ascii="Roboto" w:hAnsi="Roboto"/>
          <w:b/>
          <w:bCs/>
          <w:sz w:val="20"/>
          <w:szCs w:val="20"/>
        </w:rPr>
      </w:pPr>
      <w:r w:rsidRPr="00982B92">
        <w:rPr>
          <w:rFonts w:ascii="Roboto" w:hAnsi="Roboto"/>
          <w:b/>
          <w:sz w:val="28"/>
          <w:szCs w:val="28"/>
        </w:rPr>
        <w:lastRenderedPageBreak/>
        <w:t>B</w:t>
      </w:r>
      <w:r w:rsidR="00302B17" w:rsidRPr="00982B92">
        <w:rPr>
          <w:rFonts w:ascii="Roboto" w:hAnsi="Roboto"/>
          <w:b/>
          <w:sz w:val="28"/>
          <w:szCs w:val="28"/>
        </w:rPr>
        <w:t>4</w:t>
      </w:r>
      <w:r w:rsidRPr="00982B92">
        <w:rPr>
          <w:rFonts w:ascii="Roboto" w:hAnsi="Roboto"/>
          <w:b/>
          <w:sz w:val="28"/>
          <w:szCs w:val="28"/>
        </w:rPr>
        <w:t xml:space="preserve">. </w:t>
      </w:r>
      <w:r w:rsidR="00F3600F" w:rsidRPr="00982B92">
        <w:rPr>
          <w:rFonts w:ascii="Roboto" w:hAnsi="Roboto"/>
          <w:b/>
          <w:sz w:val="28"/>
          <w:szCs w:val="28"/>
        </w:rPr>
        <w:t>Due diligence requirements</w:t>
      </w:r>
      <w:r w:rsidR="00514DCA" w:rsidRPr="00982B92">
        <w:rPr>
          <w:rFonts w:ascii="Roboto" w:hAnsi="Roboto"/>
          <w:b/>
          <w:sz w:val="28"/>
          <w:szCs w:val="28"/>
        </w:rPr>
        <w:t xml:space="preserve">: </w:t>
      </w:r>
      <w:r w:rsidR="00F37300" w:rsidRPr="00982B92">
        <w:rPr>
          <w:rFonts w:ascii="Roboto" w:hAnsi="Roboto"/>
          <w:b/>
          <w:sz w:val="28"/>
          <w:szCs w:val="28"/>
        </w:rPr>
        <w:t xml:space="preserve">Non-UN </w:t>
      </w:r>
      <w:r w:rsidR="00F3600F" w:rsidRPr="00982B92">
        <w:rPr>
          <w:rFonts w:ascii="Roboto" w:hAnsi="Roboto"/>
          <w:b/>
          <w:sz w:val="28"/>
          <w:szCs w:val="28"/>
        </w:rPr>
        <w:t xml:space="preserve">partners joining </w:t>
      </w:r>
      <w:r w:rsidR="00D21140" w:rsidRPr="00982B92">
        <w:rPr>
          <w:rFonts w:ascii="Roboto" w:hAnsi="Roboto"/>
          <w:b/>
          <w:sz w:val="28"/>
          <w:szCs w:val="28"/>
        </w:rPr>
        <w:t>a JP</w:t>
      </w:r>
      <w:r w:rsidR="00A04FC8" w:rsidRPr="00982B92">
        <w:rPr>
          <w:rFonts w:ascii="Roboto" w:hAnsi="Roboto"/>
          <w:b/>
          <w:sz w:val="28"/>
          <w:szCs w:val="28"/>
        </w:rPr>
        <w:fldChar w:fldCharType="begin"/>
      </w:r>
      <w:r w:rsidR="00A04FC8" w:rsidRPr="00982B92">
        <w:rPr>
          <w:rFonts w:ascii="Roboto" w:hAnsi="Roboto"/>
        </w:rPr>
        <w:instrText xml:space="preserve"> TC "</w:instrText>
      </w:r>
      <w:bookmarkStart w:id="38" w:name="_Toc95385884"/>
      <w:bookmarkStart w:id="39" w:name="_Toc117767812"/>
      <w:r w:rsidR="00A04FC8" w:rsidRPr="00982B92">
        <w:rPr>
          <w:rFonts w:ascii="Roboto" w:hAnsi="Roboto"/>
          <w:b/>
          <w:sz w:val="28"/>
          <w:szCs w:val="28"/>
        </w:rPr>
        <w:instrText>B</w:instrText>
      </w:r>
      <w:r w:rsidR="000610B0" w:rsidRPr="00982B92">
        <w:rPr>
          <w:rFonts w:ascii="Roboto" w:hAnsi="Roboto"/>
          <w:b/>
          <w:sz w:val="28"/>
          <w:szCs w:val="28"/>
        </w:rPr>
        <w:instrText>4</w:instrText>
      </w:r>
      <w:r w:rsidR="00A04FC8" w:rsidRPr="00982B92">
        <w:rPr>
          <w:rFonts w:ascii="Roboto" w:hAnsi="Roboto"/>
          <w:b/>
          <w:sz w:val="28"/>
          <w:szCs w:val="28"/>
        </w:rPr>
        <w:instrText xml:space="preserve">. Due diligence requirements: </w:instrText>
      </w:r>
      <w:r w:rsidR="006E5769" w:rsidRPr="00982B92">
        <w:rPr>
          <w:rFonts w:ascii="Roboto" w:hAnsi="Roboto"/>
          <w:b/>
          <w:sz w:val="28"/>
          <w:szCs w:val="28"/>
        </w:rPr>
        <w:instrText xml:space="preserve">Non-UN </w:instrText>
      </w:r>
      <w:r w:rsidR="00A04FC8" w:rsidRPr="00982B92">
        <w:rPr>
          <w:rFonts w:ascii="Roboto" w:hAnsi="Roboto"/>
          <w:b/>
          <w:sz w:val="28"/>
          <w:szCs w:val="28"/>
        </w:rPr>
        <w:instrText>partners joining a</w:instrText>
      </w:r>
      <w:r w:rsidR="006E5769" w:rsidRPr="00982B92">
        <w:rPr>
          <w:rFonts w:ascii="Roboto" w:hAnsi="Roboto"/>
          <w:b/>
          <w:sz w:val="28"/>
          <w:szCs w:val="28"/>
        </w:rPr>
        <w:instrText xml:space="preserve"> JP</w:instrText>
      </w:r>
      <w:bookmarkEnd w:id="38"/>
      <w:bookmarkEnd w:id="39"/>
      <w:r w:rsidR="00A04FC8" w:rsidRPr="00982B92">
        <w:rPr>
          <w:rFonts w:ascii="Roboto" w:hAnsi="Roboto"/>
        </w:rPr>
        <w:instrText xml:space="preserve">" \f C \l "2" </w:instrText>
      </w:r>
      <w:r w:rsidR="00A04FC8" w:rsidRPr="00982B92">
        <w:rPr>
          <w:rFonts w:ascii="Roboto" w:hAnsi="Roboto"/>
          <w:b/>
          <w:sz w:val="28"/>
          <w:szCs w:val="28"/>
        </w:rPr>
        <w:fldChar w:fldCharType="end"/>
      </w:r>
      <w:r w:rsidR="00514DCA" w:rsidRPr="00982B92">
        <w:rPr>
          <w:rFonts w:ascii="Roboto" w:hAnsi="Roboto"/>
          <w:b/>
          <w:sz w:val="28"/>
          <w:szCs w:val="28"/>
        </w:rPr>
        <w:t xml:space="preserve"> </w:t>
      </w:r>
      <w:r w:rsidR="00514DCA" w:rsidRPr="00982B92">
        <w:rPr>
          <w:rFonts w:ascii="Roboto" w:hAnsi="Roboto"/>
          <w:b/>
          <w:bCs/>
          <w:sz w:val="20"/>
          <w:szCs w:val="20"/>
        </w:rPr>
        <w:t>(</w:t>
      </w:r>
      <w:r w:rsidR="00514DCA" w:rsidRPr="00982B92">
        <w:rPr>
          <w:rFonts w:ascii="Roboto" w:hAnsi="Roboto"/>
          <w:b/>
          <w:bCs/>
          <w:i/>
          <w:iCs/>
          <w:sz w:val="20"/>
          <w:szCs w:val="20"/>
        </w:rPr>
        <w:t>mandatory</w:t>
      </w:r>
      <w:r w:rsidR="00514DCA" w:rsidRPr="00982B92">
        <w:rPr>
          <w:rFonts w:ascii="Roboto" w:hAnsi="Roboto"/>
          <w:b/>
          <w:bCs/>
          <w:sz w:val="20"/>
          <w:szCs w:val="20"/>
        </w:rPr>
        <w:t>)</w:t>
      </w:r>
    </w:p>
    <w:p w14:paraId="039B7F55" w14:textId="7016C616" w:rsidR="00F3600F" w:rsidRPr="00982B92" w:rsidRDefault="002D43ED" w:rsidP="00DD61C8">
      <w:pPr>
        <w:rPr>
          <w:rFonts w:ascii="Roboto" w:hAnsi="Roboto" w:cstheme="minorHAnsi"/>
          <w:b/>
          <w:bCs/>
          <w:sz w:val="21"/>
          <w:szCs w:val="21"/>
          <w:lang w:val="en-GB"/>
        </w:rPr>
      </w:pPr>
      <w:r w:rsidRPr="00982B92">
        <w:rPr>
          <w:rFonts w:ascii="Roboto" w:hAnsi="Roboto" w:cstheme="minorHAnsi"/>
          <w:b/>
          <w:bCs/>
          <w:sz w:val="21"/>
          <w:szCs w:val="21"/>
          <w:lang w:val="en-GB"/>
        </w:rPr>
        <w:t>Rationale:</w:t>
      </w:r>
      <w:r w:rsidR="00F3600F" w:rsidRPr="00982B92">
        <w:rPr>
          <w:rFonts w:ascii="Roboto" w:hAnsi="Roboto" w:cstheme="minorHAnsi"/>
          <w:b/>
          <w:bCs/>
          <w:sz w:val="21"/>
          <w:szCs w:val="21"/>
          <w:lang w:val="en-GB"/>
        </w:rPr>
        <w:t xml:space="preserve"> </w:t>
      </w:r>
    </w:p>
    <w:p w14:paraId="5CC2BCEA" w14:textId="18C35F35" w:rsidR="002D43ED" w:rsidRPr="00982B92" w:rsidRDefault="002D43ED" w:rsidP="00E75E64">
      <w:pPr>
        <w:ind w:right="-420"/>
        <w:jc w:val="both"/>
        <w:rPr>
          <w:rFonts w:ascii="Roboto" w:hAnsi="Roboto" w:cstheme="minorHAnsi"/>
          <w:color w:val="000000"/>
          <w:sz w:val="21"/>
          <w:szCs w:val="21"/>
        </w:rPr>
      </w:pPr>
      <w:r w:rsidRPr="00982B92">
        <w:rPr>
          <w:rFonts w:ascii="Roboto" w:hAnsi="Roboto" w:cstheme="minorHAnsi"/>
          <w:color w:val="000000"/>
          <w:sz w:val="21"/>
          <w:szCs w:val="21"/>
        </w:rPr>
        <w:t xml:space="preserve">Where there is strong programmatic rationale, </w:t>
      </w:r>
      <w:r w:rsidR="00F37300" w:rsidRPr="00982B92">
        <w:rPr>
          <w:rFonts w:ascii="Roboto" w:hAnsi="Roboto" w:cstheme="minorHAnsi"/>
          <w:color w:val="000000"/>
          <w:sz w:val="21"/>
          <w:szCs w:val="21"/>
        </w:rPr>
        <w:t>non-UN partners</w:t>
      </w:r>
      <w:r w:rsidR="00F37300" w:rsidRPr="00982B92">
        <w:rPr>
          <w:rStyle w:val="FootnoteReference"/>
          <w:rFonts w:ascii="Roboto" w:hAnsi="Roboto" w:cstheme="minorHAnsi"/>
          <w:color w:val="000000"/>
          <w:sz w:val="21"/>
          <w:szCs w:val="21"/>
        </w:rPr>
        <w:footnoteReference w:id="27"/>
      </w:r>
      <w:r w:rsidR="00F37300" w:rsidRPr="00982B92">
        <w:rPr>
          <w:rFonts w:ascii="Roboto" w:hAnsi="Roboto" w:cstheme="minorHAnsi"/>
          <w:color w:val="000000"/>
          <w:sz w:val="21"/>
          <w:szCs w:val="21"/>
        </w:rPr>
        <w:t xml:space="preserve"> may join a JP. These </w:t>
      </w:r>
      <w:bookmarkStart w:id="40" w:name="_Hlk94903237"/>
      <w:r w:rsidR="00E71FFD" w:rsidRPr="00982B92">
        <w:rPr>
          <w:rFonts w:ascii="Roboto" w:hAnsi="Roboto" w:cstheme="minorHAnsi"/>
          <w:color w:val="000000"/>
          <w:sz w:val="21"/>
          <w:szCs w:val="21"/>
        </w:rPr>
        <w:t xml:space="preserve">partners </w:t>
      </w:r>
      <w:r w:rsidR="00E71FFD" w:rsidRPr="00982B92">
        <w:rPr>
          <w:rFonts w:ascii="Roboto" w:hAnsi="Roboto" w:cstheme="minorHAnsi"/>
          <w:sz w:val="21"/>
          <w:szCs w:val="21"/>
          <w:lang w:val="en-GB"/>
        </w:rPr>
        <w:t>implement</w:t>
      </w:r>
      <w:r w:rsidR="005A2A46" w:rsidRPr="00982B92">
        <w:rPr>
          <w:rFonts w:ascii="Roboto" w:hAnsi="Roboto" w:cstheme="minorHAnsi"/>
          <w:sz w:val="21"/>
          <w:szCs w:val="21"/>
          <w:lang w:val="en-GB"/>
        </w:rPr>
        <w:t>, in parallel,</w:t>
      </w:r>
      <w:r w:rsidR="00E71FFD" w:rsidRPr="00982B92">
        <w:rPr>
          <w:rFonts w:ascii="Roboto" w:hAnsi="Roboto" w:cstheme="minorHAnsi"/>
          <w:sz w:val="21"/>
          <w:szCs w:val="21"/>
          <w:lang w:val="en-GB"/>
        </w:rPr>
        <w:t xml:space="preserve"> with their own resources and do </w:t>
      </w:r>
      <w:r w:rsidR="00E71FFD" w:rsidRPr="00982B92">
        <w:rPr>
          <w:rFonts w:ascii="Roboto" w:hAnsi="Roboto" w:cstheme="minorHAnsi"/>
          <w:sz w:val="21"/>
          <w:szCs w:val="21"/>
          <w:u w:val="single"/>
          <w:lang w:val="en-GB"/>
        </w:rPr>
        <w:t xml:space="preserve">not </w:t>
      </w:r>
      <w:r w:rsidR="00E71FFD" w:rsidRPr="00982B92">
        <w:rPr>
          <w:rFonts w:ascii="Roboto" w:hAnsi="Roboto" w:cstheme="minorHAnsi"/>
          <w:sz w:val="21"/>
          <w:szCs w:val="21"/>
          <w:lang w:val="en-GB"/>
        </w:rPr>
        <w:t>receive funds or supplies from PUNOs for implementation.</w:t>
      </w:r>
      <w:r w:rsidR="00E71FFD" w:rsidRPr="00982B92">
        <w:rPr>
          <w:rFonts w:ascii="Roboto" w:hAnsi="Roboto" w:cstheme="minorHAnsi"/>
          <w:color w:val="000000"/>
          <w:sz w:val="21"/>
          <w:szCs w:val="21"/>
        </w:rPr>
        <w:t xml:space="preserve"> </w:t>
      </w:r>
      <w:r w:rsidRPr="00982B92">
        <w:rPr>
          <w:rFonts w:ascii="Roboto" w:hAnsi="Roboto" w:cstheme="minorHAnsi"/>
          <w:color w:val="000000"/>
          <w:sz w:val="21"/>
          <w:szCs w:val="21"/>
        </w:rPr>
        <w:t>This will help to secure more partnerships and to lever additional resources</w:t>
      </w:r>
      <w:bookmarkEnd w:id="40"/>
      <w:r w:rsidRPr="00982B92">
        <w:rPr>
          <w:rFonts w:ascii="Roboto" w:hAnsi="Roboto" w:cstheme="minorHAnsi"/>
          <w:color w:val="000000"/>
          <w:sz w:val="21"/>
          <w:szCs w:val="21"/>
        </w:rPr>
        <w:t xml:space="preserve"> to achieve JP results and contribute to the SDGs. The legal basis is the signed JP doc</w:t>
      </w:r>
      <w:r w:rsidR="008F605F" w:rsidRPr="00982B92">
        <w:rPr>
          <w:rFonts w:ascii="Roboto" w:hAnsi="Roboto" w:cstheme="minorHAnsi"/>
          <w:color w:val="000000"/>
          <w:sz w:val="21"/>
          <w:szCs w:val="21"/>
        </w:rPr>
        <w:t>ument</w:t>
      </w:r>
      <w:r w:rsidRPr="00982B92">
        <w:rPr>
          <w:rFonts w:ascii="Roboto" w:hAnsi="Roboto" w:cstheme="minorHAnsi"/>
          <w:color w:val="000000"/>
          <w:sz w:val="21"/>
          <w:szCs w:val="21"/>
        </w:rPr>
        <w:t xml:space="preserve">, including </w:t>
      </w:r>
      <w:r w:rsidR="008F605F" w:rsidRPr="00982B92">
        <w:rPr>
          <w:rFonts w:ascii="Roboto" w:hAnsi="Roboto" w:cstheme="minorHAnsi"/>
          <w:color w:val="000000"/>
          <w:sz w:val="21"/>
          <w:szCs w:val="21"/>
        </w:rPr>
        <w:t xml:space="preserve">results framework, </w:t>
      </w:r>
      <w:r w:rsidRPr="00982B92">
        <w:rPr>
          <w:rFonts w:ascii="Roboto" w:hAnsi="Roboto" w:cstheme="minorHAnsi"/>
          <w:color w:val="000000"/>
          <w:sz w:val="21"/>
          <w:szCs w:val="21"/>
        </w:rPr>
        <w:t xml:space="preserve">work plan and budget. </w:t>
      </w:r>
      <w:r w:rsidR="005A2A46" w:rsidRPr="00982B92">
        <w:rPr>
          <w:rFonts w:ascii="Roboto" w:hAnsi="Roboto" w:cstheme="minorHAnsi"/>
          <w:color w:val="000000"/>
          <w:sz w:val="21"/>
          <w:szCs w:val="21"/>
        </w:rPr>
        <w:t xml:space="preserve">Non-UN partners are not </w:t>
      </w:r>
      <w:r w:rsidR="005A2A46" w:rsidRPr="00982B92">
        <w:rPr>
          <w:rFonts w:ascii="Roboto" w:eastAsia="Times New Roman" w:hAnsi="Roboto"/>
        </w:rPr>
        <w:t>eligible to receive funds under a pass-through FMM</w:t>
      </w:r>
      <w:r w:rsidR="00DF0E82" w:rsidRPr="00982B92">
        <w:rPr>
          <w:rFonts w:ascii="Roboto" w:hAnsi="Roboto" w:cstheme="minorHAnsi"/>
          <w:sz w:val="21"/>
          <w:szCs w:val="21"/>
          <w:lang w:val="en-GB"/>
        </w:rPr>
        <w:t>.</w:t>
      </w:r>
    </w:p>
    <w:p w14:paraId="2230B114" w14:textId="703D61B1" w:rsidR="00A66FCD" w:rsidRPr="00982B92" w:rsidRDefault="00F1154B" w:rsidP="00E75E64">
      <w:pPr>
        <w:shd w:val="clear" w:color="auto" w:fill="DBE5F1" w:themeFill="accent1" w:themeFillTint="33"/>
        <w:ind w:right="-420"/>
        <w:jc w:val="both"/>
        <w:rPr>
          <w:rFonts w:ascii="Roboto" w:hAnsi="Roboto" w:cstheme="minorHAnsi"/>
          <w:color w:val="000000"/>
          <w:sz w:val="21"/>
          <w:szCs w:val="21"/>
        </w:rPr>
      </w:pPr>
      <w:r w:rsidRPr="00982B92">
        <w:rPr>
          <w:rFonts w:ascii="Roboto" w:hAnsi="Roboto" w:cstheme="minorHAnsi"/>
          <w:color w:val="000000"/>
          <w:sz w:val="21"/>
          <w:szCs w:val="21"/>
        </w:rPr>
        <w:t xml:space="preserve">Non-UN </w:t>
      </w:r>
      <w:r w:rsidR="00A66FCD" w:rsidRPr="00982B92">
        <w:rPr>
          <w:rFonts w:ascii="Roboto" w:hAnsi="Roboto" w:cstheme="minorHAnsi"/>
          <w:color w:val="000000"/>
          <w:sz w:val="21"/>
          <w:szCs w:val="21"/>
        </w:rPr>
        <w:t>partners</w:t>
      </w:r>
      <w:r w:rsidR="00E71FFD" w:rsidRPr="00982B92">
        <w:rPr>
          <w:rFonts w:ascii="Roboto" w:hAnsi="Roboto" w:cstheme="minorHAnsi"/>
          <w:color w:val="000000"/>
          <w:sz w:val="21"/>
          <w:szCs w:val="21"/>
        </w:rPr>
        <w:t xml:space="preserve">: </w:t>
      </w:r>
      <w:r w:rsidR="00A66FCD" w:rsidRPr="00982B92">
        <w:rPr>
          <w:rFonts w:ascii="Roboto" w:hAnsi="Roboto" w:cstheme="minorHAnsi"/>
          <w:color w:val="000000"/>
          <w:sz w:val="21"/>
          <w:szCs w:val="21"/>
        </w:rPr>
        <w:t>National, regional or international non-government organizations (NGOs), civil society organizations (CSOs), including employers’ organi</w:t>
      </w:r>
      <w:r w:rsidR="000074C5" w:rsidRPr="00982B92">
        <w:rPr>
          <w:rFonts w:ascii="Roboto" w:hAnsi="Roboto" w:cstheme="minorHAnsi"/>
          <w:color w:val="000000"/>
          <w:sz w:val="21"/>
          <w:szCs w:val="21"/>
        </w:rPr>
        <w:t>z</w:t>
      </w:r>
      <w:r w:rsidR="00A66FCD" w:rsidRPr="00982B92">
        <w:rPr>
          <w:rFonts w:ascii="Roboto" w:hAnsi="Roboto" w:cstheme="minorHAnsi"/>
          <w:color w:val="000000"/>
          <w:sz w:val="21"/>
          <w:szCs w:val="21"/>
        </w:rPr>
        <w:t xml:space="preserve">ations, trade unions and </w:t>
      </w:r>
      <w:r w:rsidR="00170F63" w:rsidRPr="00982B92">
        <w:rPr>
          <w:rFonts w:ascii="Roboto" w:hAnsi="Roboto" w:cstheme="minorHAnsi"/>
          <w:color w:val="000000"/>
          <w:sz w:val="21"/>
          <w:szCs w:val="21"/>
        </w:rPr>
        <w:t>business</w:t>
      </w:r>
      <w:r w:rsidR="00A66FCD" w:rsidRPr="00982B92">
        <w:rPr>
          <w:rFonts w:ascii="Roboto" w:hAnsi="Roboto" w:cstheme="minorHAnsi"/>
          <w:color w:val="000000"/>
          <w:sz w:val="21"/>
          <w:szCs w:val="21"/>
        </w:rPr>
        <w:t xml:space="preserve"> sector partners.</w:t>
      </w:r>
    </w:p>
    <w:p w14:paraId="4533C9C7" w14:textId="3ED38C2A" w:rsidR="00573402" w:rsidRPr="00982B92" w:rsidRDefault="00986885" w:rsidP="00E75E64">
      <w:pPr>
        <w:autoSpaceDE w:val="0"/>
        <w:autoSpaceDN w:val="0"/>
        <w:adjustRightInd w:val="0"/>
        <w:spacing w:after="60"/>
        <w:jc w:val="both"/>
        <w:rPr>
          <w:rFonts w:ascii="Roboto" w:hAnsi="Roboto" w:cstheme="minorHAnsi"/>
          <w:color w:val="000000"/>
          <w:sz w:val="21"/>
          <w:szCs w:val="21"/>
        </w:rPr>
      </w:pPr>
      <w:r w:rsidRPr="00982B92">
        <w:rPr>
          <w:rFonts w:ascii="Roboto" w:eastAsia="UniversLTStd-Light" w:hAnsi="Roboto" w:cstheme="minorHAnsi"/>
          <w:color w:val="000000"/>
          <w:sz w:val="21"/>
          <w:szCs w:val="21"/>
          <w:lang w:val="en-GB"/>
        </w:rPr>
        <w:t xml:space="preserve">A potential partner may approach the UN system to join a JP. </w:t>
      </w:r>
      <w:r w:rsidR="00DD61C8" w:rsidRPr="00982B92">
        <w:rPr>
          <w:rFonts w:ascii="Roboto" w:eastAsia="UniversLTStd-Light" w:hAnsi="Roboto" w:cstheme="minorHAnsi"/>
          <w:color w:val="000000"/>
          <w:sz w:val="21"/>
          <w:szCs w:val="21"/>
          <w:lang w:val="en-GB"/>
        </w:rPr>
        <w:t>Normally, the UNRC</w:t>
      </w:r>
      <w:r w:rsidR="007B6CF3" w:rsidRPr="00982B92">
        <w:rPr>
          <w:rFonts w:ascii="Roboto" w:eastAsia="UniversLTStd-Light" w:hAnsi="Roboto" w:cstheme="minorHAnsi"/>
          <w:color w:val="000000"/>
          <w:sz w:val="21"/>
          <w:szCs w:val="21"/>
          <w:lang w:val="en-GB"/>
        </w:rPr>
        <w:t xml:space="preserve">, </w:t>
      </w:r>
      <w:r w:rsidR="00DD61C8" w:rsidRPr="00982B92">
        <w:rPr>
          <w:rFonts w:ascii="Roboto" w:eastAsia="UniversLTStd-Light" w:hAnsi="Roboto" w:cstheme="minorHAnsi"/>
          <w:color w:val="000000"/>
          <w:sz w:val="21"/>
          <w:szCs w:val="21"/>
          <w:lang w:val="en-GB"/>
        </w:rPr>
        <w:t>UNCT</w:t>
      </w:r>
      <w:r w:rsidR="007B6CF3" w:rsidRPr="00982B92">
        <w:rPr>
          <w:rFonts w:ascii="Roboto" w:eastAsia="UniversLTStd-Light" w:hAnsi="Roboto" w:cstheme="minorHAnsi"/>
          <w:color w:val="000000"/>
          <w:sz w:val="21"/>
          <w:szCs w:val="21"/>
          <w:lang w:val="en-GB"/>
        </w:rPr>
        <w:t xml:space="preserve">, and </w:t>
      </w:r>
      <w:r w:rsidR="006E7260" w:rsidRPr="00982B92">
        <w:rPr>
          <w:rFonts w:ascii="Roboto" w:eastAsia="UniversLTStd-Light" w:hAnsi="Roboto" w:cstheme="minorHAnsi"/>
          <w:color w:val="000000"/>
          <w:sz w:val="21"/>
          <w:szCs w:val="21"/>
          <w:lang w:val="en-GB"/>
        </w:rPr>
        <w:t>SC</w:t>
      </w:r>
      <w:r w:rsidR="00E67F8C" w:rsidRPr="00982B92">
        <w:rPr>
          <w:rFonts w:ascii="Roboto" w:eastAsia="UniversLTStd-Light" w:hAnsi="Roboto" w:cstheme="minorHAnsi"/>
          <w:color w:val="000000"/>
          <w:sz w:val="21"/>
          <w:szCs w:val="21"/>
          <w:lang w:val="en-GB"/>
        </w:rPr>
        <w:t xml:space="preserve">, supported by the </w:t>
      </w:r>
      <w:r w:rsidR="00DD61C8" w:rsidRPr="00982B92">
        <w:rPr>
          <w:rFonts w:ascii="Roboto" w:eastAsia="UniversLTStd-Light" w:hAnsi="Roboto" w:cstheme="minorHAnsi"/>
          <w:color w:val="000000"/>
          <w:sz w:val="21"/>
          <w:szCs w:val="21"/>
          <w:lang w:val="en-GB"/>
        </w:rPr>
        <w:t>JP team</w:t>
      </w:r>
      <w:r w:rsidR="00E67F8C" w:rsidRPr="00982B92">
        <w:rPr>
          <w:rFonts w:ascii="Roboto" w:eastAsia="UniversLTStd-Light" w:hAnsi="Roboto" w:cstheme="minorHAnsi"/>
          <w:color w:val="000000"/>
          <w:sz w:val="21"/>
          <w:szCs w:val="21"/>
          <w:lang w:val="en-GB"/>
        </w:rPr>
        <w:t>,</w:t>
      </w:r>
      <w:r w:rsidR="00DD61C8" w:rsidRPr="00982B92">
        <w:rPr>
          <w:rFonts w:ascii="Roboto" w:eastAsia="UniversLTStd-Light" w:hAnsi="Roboto" w:cstheme="minorHAnsi"/>
          <w:color w:val="000000"/>
          <w:sz w:val="21"/>
          <w:szCs w:val="21"/>
          <w:lang w:val="en-GB"/>
        </w:rPr>
        <w:t xml:space="preserve"> will reach out to one or more potential partners to directly solicit their interest</w:t>
      </w:r>
      <w:r w:rsidR="007D1D56" w:rsidRPr="00982B92">
        <w:rPr>
          <w:rFonts w:ascii="Roboto" w:eastAsia="UniversLTStd-Light" w:hAnsi="Roboto" w:cstheme="minorHAnsi"/>
          <w:color w:val="000000"/>
          <w:sz w:val="21"/>
          <w:szCs w:val="21"/>
          <w:lang w:val="en-GB"/>
        </w:rPr>
        <w:t xml:space="preserve"> and investment</w:t>
      </w:r>
      <w:r w:rsidRPr="00982B92">
        <w:rPr>
          <w:rFonts w:ascii="Roboto" w:eastAsia="UniversLTStd-Light" w:hAnsi="Roboto" w:cstheme="minorHAnsi"/>
          <w:color w:val="000000"/>
          <w:sz w:val="21"/>
          <w:szCs w:val="21"/>
          <w:lang w:val="en-GB"/>
        </w:rPr>
        <w:t>.</w:t>
      </w:r>
      <w:r w:rsidR="00E67F8C" w:rsidRPr="00982B92">
        <w:rPr>
          <w:rFonts w:ascii="Roboto" w:eastAsia="UniversLTStd-Light" w:hAnsi="Roboto" w:cstheme="minorHAnsi"/>
          <w:color w:val="000000"/>
          <w:sz w:val="21"/>
          <w:szCs w:val="21"/>
          <w:lang w:val="en-GB"/>
        </w:rPr>
        <w:t xml:space="preserve"> </w:t>
      </w:r>
      <w:r w:rsidR="00573402" w:rsidRPr="00982B92">
        <w:rPr>
          <w:rFonts w:ascii="Roboto" w:hAnsi="Roboto" w:cstheme="minorHAnsi"/>
          <w:color w:val="000000"/>
          <w:sz w:val="21"/>
          <w:szCs w:val="21"/>
        </w:rPr>
        <w:t xml:space="preserve">The decision is guided by the </w:t>
      </w:r>
      <w:r w:rsidR="00A6266F" w:rsidRPr="00982B92">
        <w:rPr>
          <w:rFonts w:ascii="Roboto" w:hAnsi="Roboto" w:cstheme="minorHAnsi"/>
          <w:color w:val="000000"/>
          <w:sz w:val="21"/>
          <w:szCs w:val="21"/>
        </w:rPr>
        <w:t xml:space="preserve">JP strategy and results, including sectoral or thematic focus, geographic scope, and the </w:t>
      </w:r>
      <w:r w:rsidR="00573402" w:rsidRPr="00982B92">
        <w:rPr>
          <w:rFonts w:ascii="Roboto" w:hAnsi="Roboto" w:cstheme="minorHAnsi"/>
          <w:color w:val="000000"/>
          <w:sz w:val="21"/>
          <w:szCs w:val="21"/>
        </w:rPr>
        <w:t xml:space="preserve">types of </w:t>
      </w:r>
      <w:r w:rsidR="00A6266F" w:rsidRPr="00982B92">
        <w:rPr>
          <w:rFonts w:ascii="Roboto" w:hAnsi="Roboto" w:cstheme="minorHAnsi"/>
          <w:color w:val="000000"/>
          <w:sz w:val="21"/>
          <w:szCs w:val="21"/>
        </w:rPr>
        <w:t xml:space="preserve">expected </w:t>
      </w:r>
      <w:r w:rsidR="00573402" w:rsidRPr="00982B92">
        <w:rPr>
          <w:rFonts w:ascii="Roboto" w:hAnsi="Roboto" w:cstheme="minorHAnsi"/>
          <w:color w:val="000000"/>
          <w:sz w:val="21"/>
          <w:szCs w:val="21"/>
        </w:rPr>
        <w:t xml:space="preserve">interactions with </w:t>
      </w:r>
      <w:r w:rsidR="00A6266F" w:rsidRPr="00982B92">
        <w:rPr>
          <w:rFonts w:ascii="Roboto" w:hAnsi="Roboto" w:cstheme="minorHAnsi"/>
          <w:color w:val="000000"/>
          <w:sz w:val="21"/>
          <w:szCs w:val="21"/>
        </w:rPr>
        <w:t xml:space="preserve">intended </w:t>
      </w:r>
      <w:r w:rsidR="00573402" w:rsidRPr="00982B92">
        <w:rPr>
          <w:rFonts w:ascii="Roboto" w:hAnsi="Roboto" w:cstheme="minorHAnsi"/>
          <w:color w:val="000000"/>
          <w:sz w:val="21"/>
          <w:szCs w:val="21"/>
        </w:rPr>
        <w:t>beneficiaries</w:t>
      </w:r>
      <w:r w:rsidR="00A6266F" w:rsidRPr="00982B92">
        <w:rPr>
          <w:rFonts w:ascii="Roboto" w:hAnsi="Roboto" w:cstheme="minorHAnsi"/>
          <w:color w:val="000000"/>
          <w:sz w:val="21"/>
          <w:szCs w:val="21"/>
        </w:rPr>
        <w:t>.</w:t>
      </w:r>
      <w:r w:rsidR="00573402" w:rsidRPr="00982B92">
        <w:rPr>
          <w:rFonts w:ascii="Roboto" w:hAnsi="Roboto" w:cstheme="minorHAnsi"/>
          <w:color w:val="000000"/>
          <w:sz w:val="21"/>
          <w:szCs w:val="21"/>
        </w:rPr>
        <w:t xml:space="preserve"> </w:t>
      </w:r>
      <w:r w:rsidR="00A6266F" w:rsidRPr="00982B92">
        <w:rPr>
          <w:rFonts w:ascii="Roboto" w:hAnsi="Roboto" w:cstheme="minorHAnsi"/>
          <w:color w:val="000000"/>
          <w:sz w:val="21"/>
          <w:szCs w:val="21"/>
        </w:rPr>
        <w:t>C</w:t>
      </w:r>
      <w:r w:rsidR="00E67F8C" w:rsidRPr="00982B92">
        <w:rPr>
          <w:rFonts w:ascii="Roboto" w:hAnsi="Roboto" w:cstheme="minorHAnsi"/>
          <w:color w:val="000000"/>
          <w:sz w:val="21"/>
          <w:szCs w:val="21"/>
        </w:rPr>
        <w:t xml:space="preserve">onsiderations </w:t>
      </w:r>
      <w:r w:rsidR="00A6266F" w:rsidRPr="00982B92">
        <w:rPr>
          <w:rFonts w:ascii="Roboto" w:hAnsi="Roboto" w:cstheme="minorHAnsi"/>
          <w:color w:val="000000"/>
          <w:sz w:val="21"/>
          <w:szCs w:val="21"/>
        </w:rPr>
        <w:t xml:space="preserve">include: </w:t>
      </w:r>
    </w:p>
    <w:p w14:paraId="19BFD55F" w14:textId="249000BE" w:rsidR="00E67F8C" w:rsidRPr="00982B92" w:rsidRDefault="00A6266F" w:rsidP="00E75E64">
      <w:pPr>
        <w:pStyle w:val="ListParagraph"/>
        <w:numPr>
          <w:ilvl w:val="0"/>
          <w:numId w:val="42"/>
        </w:numPr>
        <w:autoSpaceDE w:val="0"/>
        <w:autoSpaceDN w:val="0"/>
        <w:adjustRightInd w:val="0"/>
        <w:spacing w:after="60"/>
        <w:ind w:left="714" w:hanging="357"/>
        <w:contextualSpacing w:val="0"/>
        <w:jc w:val="both"/>
        <w:rPr>
          <w:rFonts w:ascii="Roboto" w:hAnsi="Roboto" w:cstheme="minorHAnsi"/>
          <w:color w:val="000000"/>
          <w:sz w:val="21"/>
          <w:szCs w:val="21"/>
        </w:rPr>
      </w:pPr>
      <w:r w:rsidRPr="00982B92">
        <w:rPr>
          <w:rFonts w:ascii="Roboto" w:hAnsi="Roboto" w:cstheme="minorHAnsi"/>
          <w:color w:val="000000"/>
          <w:sz w:val="21"/>
          <w:szCs w:val="21"/>
        </w:rPr>
        <w:t>The level of development and maturity of the potential partner</w:t>
      </w:r>
      <w:r w:rsidR="00E67F8C" w:rsidRPr="00982B92">
        <w:rPr>
          <w:rFonts w:ascii="Roboto" w:hAnsi="Roboto" w:cstheme="minorHAnsi"/>
          <w:color w:val="000000"/>
          <w:sz w:val="21"/>
          <w:szCs w:val="21"/>
        </w:rPr>
        <w:t>;</w:t>
      </w:r>
    </w:p>
    <w:p w14:paraId="38DA6CD4" w14:textId="43793D35" w:rsidR="00E67F8C" w:rsidRPr="00982B92" w:rsidRDefault="00A6266F" w:rsidP="00E75E64">
      <w:pPr>
        <w:pStyle w:val="ListParagraph"/>
        <w:numPr>
          <w:ilvl w:val="0"/>
          <w:numId w:val="41"/>
        </w:numPr>
        <w:autoSpaceDE w:val="0"/>
        <w:autoSpaceDN w:val="0"/>
        <w:adjustRightInd w:val="0"/>
        <w:spacing w:after="60"/>
        <w:ind w:left="714" w:hanging="357"/>
        <w:contextualSpacing w:val="0"/>
        <w:jc w:val="both"/>
        <w:rPr>
          <w:rFonts w:ascii="Roboto" w:hAnsi="Roboto" w:cstheme="minorHAnsi"/>
          <w:color w:val="000000"/>
          <w:sz w:val="21"/>
          <w:szCs w:val="21"/>
        </w:rPr>
      </w:pPr>
      <w:r w:rsidRPr="00982B92">
        <w:rPr>
          <w:rFonts w:ascii="Roboto" w:hAnsi="Roboto" w:cstheme="minorHAnsi"/>
          <w:color w:val="000000"/>
          <w:sz w:val="21"/>
          <w:szCs w:val="21"/>
        </w:rPr>
        <w:t xml:space="preserve">The institutional capacity of the partner including </w:t>
      </w:r>
      <w:r w:rsidR="00E67F8C" w:rsidRPr="00982B92">
        <w:rPr>
          <w:rFonts w:ascii="Roboto" w:hAnsi="Roboto" w:cstheme="minorHAnsi"/>
          <w:color w:val="000000"/>
          <w:sz w:val="21"/>
          <w:szCs w:val="21"/>
        </w:rPr>
        <w:t>relevant sectoral and/or thematic e</w:t>
      </w:r>
      <w:r w:rsidR="0021403D" w:rsidRPr="00982B92">
        <w:rPr>
          <w:rFonts w:ascii="Roboto" w:hAnsi="Roboto" w:cstheme="minorHAnsi"/>
          <w:color w:val="000000"/>
          <w:sz w:val="21"/>
          <w:szCs w:val="21"/>
        </w:rPr>
        <w:t>xpertis</w:t>
      </w:r>
      <w:r w:rsidR="00E67F8C" w:rsidRPr="00982B92">
        <w:rPr>
          <w:rFonts w:ascii="Roboto" w:hAnsi="Roboto" w:cstheme="minorHAnsi"/>
          <w:color w:val="000000"/>
          <w:sz w:val="21"/>
          <w:szCs w:val="21"/>
        </w:rPr>
        <w:t>e;</w:t>
      </w:r>
    </w:p>
    <w:p w14:paraId="46B7361F" w14:textId="2FA33E0B" w:rsidR="00E67F8C" w:rsidRPr="00982B92" w:rsidRDefault="00E67F8C" w:rsidP="00E75E64">
      <w:pPr>
        <w:pStyle w:val="ListParagraph"/>
        <w:numPr>
          <w:ilvl w:val="0"/>
          <w:numId w:val="41"/>
        </w:numPr>
        <w:autoSpaceDE w:val="0"/>
        <w:autoSpaceDN w:val="0"/>
        <w:adjustRightInd w:val="0"/>
        <w:spacing w:after="60"/>
        <w:ind w:left="714" w:hanging="357"/>
        <w:contextualSpacing w:val="0"/>
        <w:jc w:val="both"/>
        <w:rPr>
          <w:rFonts w:ascii="Roboto" w:hAnsi="Roboto" w:cstheme="minorHAnsi"/>
          <w:color w:val="000000"/>
          <w:sz w:val="21"/>
          <w:szCs w:val="21"/>
        </w:rPr>
      </w:pPr>
      <w:r w:rsidRPr="00982B92">
        <w:rPr>
          <w:rFonts w:ascii="Roboto" w:hAnsi="Roboto" w:cstheme="minorHAnsi"/>
          <w:color w:val="000000"/>
          <w:sz w:val="21"/>
          <w:szCs w:val="21"/>
        </w:rPr>
        <w:t>P</w:t>
      </w:r>
      <w:r w:rsidR="0021403D" w:rsidRPr="00982B92">
        <w:rPr>
          <w:rFonts w:ascii="Roboto" w:hAnsi="Roboto" w:cstheme="minorHAnsi"/>
          <w:color w:val="000000"/>
          <w:sz w:val="21"/>
          <w:szCs w:val="21"/>
        </w:rPr>
        <w:t>resence and relations</w:t>
      </w:r>
      <w:r w:rsidRPr="00982B92">
        <w:rPr>
          <w:rFonts w:ascii="Roboto" w:hAnsi="Roboto" w:cstheme="minorHAnsi"/>
          <w:color w:val="000000"/>
          <w:sz w:val="21"/>
          <w:szCs w:val="21"/>
        </w:rPr>
        <w:t>hips with government at national and local levels and communities</w:t>
      </w:r>
      <w:r w:rsidR="0021403D" w:rsidRPr="00982B92">
        <w:rPr>
          <w:rFonts w:ascii="Roboto" w:hAnsi="Roboto" w:cstheme="minorHAnsi"/>
          <w:color w:val="000000"/>
          <w:sz w:val="21"/>
          <w:szCs w:val="21"/>
        </w:rPr>
        <w:t>;</w:t>
      </w:r>
    </w:p>
    <w:p w14:paraId="4B2315D3" w14:textId="77777777" w:rsidR="00986885" w:rsidRPr="00982B92" w:rsidRDefault="00986885" w:rsidP="00E75E64">
      <w:pPr>
        <w:pStyle w:val="ListParagraph"/>
        <w:numPr>
          <w:ilvl w:val="0"/>
          <w:numId w:val="41"/>
        </w:numPr>
        <w:autoSpaceDE w:val="0"/>
        <w:autoSpaceDN w:val="0"/>
        <w:adjustRightInd w:val="0"/>
        <w:spacing w:after="60"/>
        <w:ind w:left="714" w:hanging="357"/>
        <w:contextualSpacing w:val="0"/>
        <w:jc w:val="both"/>
        <w:rPr>
          <w:rFonts w:ascii="Roboto" w:hAnsi="Roboto" w:cstheme="minorHAnsi"/>
          <w:color w:val="000000"/>
          <w:sz w:val="21"/>
          <w:szCs w:val="21"/>
        </w:rPr>
      </w:pPr>
      <w:r w:rsidRPr="00982B92">
        <w:rPr>
          <w:rFonts w:ascii="Roboto" w:hAnsi="Roboto" w:cstheme="minorHAnsi"/>
          <w:color w:val="000000"/>
          <w:sz w:val="21"/>
          <w:szCs w:val="21"/>
        </w:rPr>
        <w:t>Capacity to contribute financial resources for JP implementation;</w:t>
      </w:r>
    </w:p>
    <w:p w14:paraId="1C092FD3" w14:textId="48789CDF" w:rsidR="00986885" w:rsidRPr="00982B92" w:rsidRDefault="00986885" w:rsidP="00E75E64">
      <w:pPr>
        <w:pStyle w:val="ListParagraph"/>
        <w:numPr>
          <w:ilvl w:val="0"/>
          <w:numId w:val="41"/>
        </w:numPr>
        <w:autoSpaceDE w:val="0"/>
        <w:autoSpaceDN w:val="0"/>
        <w:adjustRightInd w:val="0"/>
        <w:spacing w:after="60"/>
        <w:ind w:left="714" w:hanging="357"/>
        <w:contextualSpacing w:val="0"/>
        <w:jc w:val="both"/>
        <w:rPr>
          <w:rFonts w:ascii="Roboto" w:hAnsi="Roboto" w:cstheme="minorHAnsi"/>
          <w:color w:val="000000"/>
          <w:sz w:val="21"/>
          <w:szCs w:val="21"/>
        </w:rPr>
      </w:pPr>
      <w:r w:rsidRPr="00982B92">
        <w:rPr>
          <w:rFonts w:ascii="Roboto" w:hAnsi="Roboto" w:cstheme="minorHAnsi"/>
          <w:color w:val="000000"/>
          <w:sz w:val="21"/>
          <w:szCs w:val="21"/>
        </w:rPr>
        <w:t>Capacity for effective financial and programmatic management; and</w:t>
      </w:r>
    </w:p>
    <w:p w14:paraId="239375D8" w14:textId="6B07BDE9" w:rsidR="00E67F8C" w:rsidRPr="00982B92" w:rsidRDefault="00E67F8C" w:rsidP="00E75E64">
      <w:pPr>
        <w:pStyle w:val="ListParagraph"/>
        <w:numPr>
          <w:ilvl w:val="0"/>
          <w:numId w:val="41"/>
        </w:numPr>
        <w:autoSpaceDE w:val="0"/>
        <w:autoSpaceDN w:val="0"/>
        <w:adjustRightInd w:val="0"/>
        <w:ind w:left="714" w:hanging="357"/>
        <w:contextualSpacing w:val="0"/>
        <w:jc w:val="both"/>
        <w:rPr>
          <w:rFonts w:ascii="Roboto" w:hAnsi="Roboto" w:cstheme="minorHAnsi"/>
          <w:color w:val="000000"/>
          <w:sz w:val="21"/>
          <w:szCs w:val="21"/>
        </w:rPr>
      </w:pPr>
      <w:r w:rsidRPr="00982B92">
        <w:rPr>
          <w:rFonts w:ascii="Roboto" w:hAnsi="Roboto" w:cstheme="minorHAnsi"/>
          <w:color w:val="000000"/>
          <w:sz w:val="21"/>
          <w:szCs w:val="21"/>
        </w:rPr>
        <w:t xml:space="preserve">Demonstration of innovations and a track record of </w:t>
      </w:r>
      <w:r w:rsidR="0021403D" w:rsidRPr="00982B92">
        <w:rPr>
          <w:rFonts w:ascii="Roboto" w:hAnsi="Roboto" w:cstheme="minorHAnsi"/>
          <w:color w:val="000000"/>
          <w:sz w:val="21"/>
          <w:szCs w:val="21"/>
        </w:rPr>
        <w:t>results</w:t>
      </w:r>
      <w:r w:rsidR="00986885" w:rsidRPr="00982B92">
        <w:rPr>
          <w:rFonts w:ascii="Roboto" w:hAnsi="Roboto" w:cstheme="minorHAnsi"/>
          <w:color w:val="000000"/>
          <w:sz w:val="21"/>
          <w:szCs w:val="21"/>
        </w:rPr>
        <w:t>.</w:t>
      </w:r>
    </w:p>
    <w:p w14:paraId="4C52F3EC" w14:textId="77777777" w:rsidR="0021622A" w:rsidRPr="00982B92" w:rsidRDefault="0021622A" w:rsidP="00E75E64">
      <w:pPr>
        <w:spacing w:after="60"/>
        <w:ind w:right="-420"/>
        <w:jc w:val="both"/>
        <w:rPr>
          <w:rFonts w:ascii="Roboto" w:hAnsi="Roboto" w:cstheme="minorHAnsi"/>
          <w:b/>
          <w:bCs/>
          <w:sz w:val="21"/>
          <w:szCs w:val="21"/>
          <w:u w:val="single"/>
        </w:rPr>
      </w:pPr>
    </w:p>
    <w:p w14:paraId="7372C35B" w14:textId="7DD9AD65" w:rsidR="003303EF" w:rsidRPr="00982B92" w:rsidRDefault="00A74B7A" w:rsidP="00E75E64">
      <w:pPr>
        <w:spacing w:after="60"/>
        <w:ind w:right="-420"/>
        <w:jc w:val="both"/>
        <w:rPr>
          <w:rFonts w:ascii="Roboto" w:hAnsi="Roboto" w:cstheme="minorHAnsi"/>
          <w:b/>
          <w:bCs/>
          <w:sz w:val="21"/>
          <w:szCs w:val="21"/>
        </w:rPr>
      </w:pPr>
      <w:r w:rsidRPr="00982B92">
        <w:rPr>
          <w:rFonts w:ascii="Roboto" w:hAnsi="Roboto" w:cstheme="minorHAnsi"/>
          <w:b/>
          <w:bCs/>
          <w:sz w:val="21"/>
          <w:szCs w:val="21"/>
        </w:rPr>
        <w:t>Approach</w:t>
      </w:r>
      <w:r w:rsidR="00DD61C8" w:rsidRPr="00982B92">
        <w:rPr>
          <w:rFonts w:ascii="Roboto" w:hAnsi="Roboto" w:cstheme="minorHAnsi"/>
          <w:b/>
          <w:bCs/>
          <w:sz w:val="21"/>
          <w:szCs w:val="21"/>
        </w:rPr>
        <w:t>:</w:t>
      </w:r>
    </w:p>
    <w:p w14:paraId="0B48F7C9" w14:textId="3A40447D" w:rsidR="0021622A" w:rsidRPr="00982B92" w:rsidRDefault="00332A4F" w:rsidP="00E75E64">
      <w:pPr>
        <w:spacing w:after="60"/>
        <w:ind w:right="-420"/>
        <w:jc w:val="both"/>
        <w:rPr>
          <w:rFonts w:ascii="Roboto" w:hAnsi="Roboto" w:cstheme="minorHAnsi"/>
          <w:b/>
          <w:bCs/>
          <w:sz w:val="21"/>
          <w:szCs w:val="21"/>
        </w:rPr>
      </w:pPr>
      <w:r w:rsidRPr="00982B92">
        <w:rPr>
          <w:rFonts w:ascii="Roboto" w:hAnsi="Roboto" w:cstheme="minorHAnsi"/>
          <w:b/>
          <w:bCs/>
          <w:color w:val="FF0000"/>
          <w:sz w:val="24"/>
          <w:szCs w:val="24"/>
        </w:rPr>
        <w:t>!</w:t>
      </w:r>
      <w:r w:rsidR="0021622A" w:rsidRPr="00982B92">
        <w:rPr>
          <w:rFonts w:ascii="Roboto" w:hAnsi="Roboto" w:cstheme="minorHAnsi"/>
          <w:b/>
          <w:bCs/>
          <w:sz w:val="21"/>
          <w:szCs w:val="21"/>
        </w:rPr>
        <w:t xml:space="preserve"> </w:t>
      </w:r>
      <w:r w:rsidR="0021622A" w:rsidRPr="00982B92">
        <w:rPr>
          <w:rFonts w:ascii="Roboto" w:hAnsi="Roboto" w:cstheme="minorHAnsi"/>
          <w:b/>
          <w:bCs/>
          <w:sz w:val="21"/>
          <w:szCs w:val="21"/>
          <w:u w:val="single"/>
        </w:rPr>
        <w:t>Important:</w:t>
      </w:r>
      <w:r w:rsidR="0021622A" w:rsidRPr="00982B92">
        <w:rPr>
          <w:rFonts w:ascii="Roboto" w:hAnsi="Roboto" w:cstheme="minorHAnsi"/>
          <w:b/>
          <w:bCs/>
          <w:sz w:val="21"/>
          <w:szCs w:val="21"/>
        </w:rPr>
        <w:t xml:space="preserve"> </w:t>
      </w:r>
      <w:bookmarkStart w:id="41" w:name="_Hlk97283741"/>
      <w:r w:rsidR="0021622A" w:rsidRPr="00982B92">
        <w:rPr>
          <w:rFonts w:ascii="Roboto" w:hAnsi="Roboto" w:cstheme="minorHAnsi"/>
          <w:sz w:val="21"/>
          <w:szCs w:val="21"/>
        </w:rPr>
        <w:t>There is a separate</w:t>
      </w:r>
      <w:r w:rsidR="0021622A" w:rsidRPr="00982B92">
        <w:rPr>
          <w:rFonts w:ascii="Roboto" w:hAnsi="Roboto" w:cstheme="minorHAnsi"/>
          <w:b/>
          <w:bCs/>
          <w:sz w:val="21"/>
          <w:szCs w:val="21"/>
        </w:rPr>
        <w:t xml:space="preserve"> </w:t>
      </w:r>
      <w:hyperlink r:id="rId27" w:history="1">
        <w:r w:rsidR="0021622A" w:rsidRPr="00982B92">
          <w:rPr>
            <w:rStyle w:val="Hyperlink"/>
            <w:rFonts w:ascii="Roboto" w:hAnsi="Roboto" w:cstheme="minorHAnsi"/>
            <w:sz w:val="21"/>
            <w:szCs w:val="21"/>
          </w:rPr>
          <w:t xml:space="preserve">procedure for </w:t>
        </w:r>
        <w:r w:rsidR="00170F63" w:rsidRPr="00982B92">
          <w:rPr>
            <w:rStyle w:val="Hyperlink"/>
            <w:rFonts w:ascii="Roboto" w:hAnsi="Roboto" w:cstheme="minorHAnsi"/>
            <w:sz w:val="21"/>
            <w:szCs w:val="21"/>
          </w:rPr>
          <w:t>business</w:t>
        </w:r>
        <w:r w:rsidR="0021622A" w:rsidRPr="00982B92">
          <w:rPr>
            <w:rStyle w:val="Hyperlink"/>
            <w:rFonts w:ascii="Roboto" w:hAnsi="Roboto" w:cstheme="minorHAnsi"/>
            <w:sz w:val="21"/>
            <w:szCs w:val="21"/>
          </w:rPr>
          <w:t xml:space="preserve"> sector partners</w:t>
        </w:r>
        <w:bookmarkEnd w:id="41"/>
      </w:hyperlink>
      <w:r w:rsidR="008830D6" w:rsidRPr="00982B92">
        <w:rPr>
          <w:rStyle w:val="Hyperlink"/>
          <w:rFonts w:ascii="Roboto" w:hAnsi="Roboto" w:cstheme="minorHAnsi"/>
          <w:sz w:val="21"/>
          <w:szCs w:val="21"/>
        </w:rPr>
        <w:t>.</w:t>
      </w:r>
      <w:r w:rsidRPr="00982B92">
        <w:rPr>
          <w:rStyle w:val="FootnoteReference"/>
          <w:rFonts w:ascii="Roboto" w:hAnsi="Roboto" w:cstheme="minorHAnsi"/>
          <w:sz w:val="21"/>
          <w:szCs w:val="21"/>
        </w:rPr>
        <w:footnoteReference w:id="28"/>
      </w:r>
    </w:p>
    <w:p w14:paraId="04F15F32" w14:textId="4FD4827F" w:rsidR="003303EF" w:rsidRPr="00982B92" w:rsidRDefault="00443F93" w:rsidP="00E75E64">
      <w:pPr>
        <w:pStyle w:val="ListParagraph"/>
        <w:numPr>
          <w:ilvl w:val="0"/>
          <w:numId w:val="39"/>
        </w:numPr>
        <w:spacing w:before="120" w:after="60"/>
        <w:ind w:left="357" w:hanging="357"/>
        <w:contextualSpacing w:val="0"/>
        <w:jc w:val="both"/>
        <w:rPr>
          <w:rFonts w:ascii="Roboto" w:hAnsi="Roboto" w:cstheme="minorHAnsi"/>
          <w:sz w:val="21"/>
          <w:szCs w:val="21"/>
          <w:lang w:val="en-GB"/>
        </w:rPr>
      </w:pPr>
      <w:r w:rsidRPr="00982B92">
        <w:rPr>
          <w:rFonts w:ascii="Roboto" w:hAnsi="Roboto" w:cstheme="minorHAnsi"/>
          <w:color w:val="000000"/>
          <w:sz w:val="21"/>
          <w:szCs w:val="21"/>
        </w:rPr>
        <w:t xml:space="preserve">Non-UN partners may join a JP and implement with their own resources </w:t>
      </w:r>
      <w:r w:rsidR="003303EF" w:rsidRPr="00982B92">
        <w:rPr>
          <w:rFonts w:ascii="Roboto" w:hAnsi="Roboto" w:cstheme="minorHAnsi"/>
          <w:sz w:val="21"/>
          <w:szCs w:val="21"/>
          <w:lang w:val="en-GB"/>
        </w:rPr>
        <w:t>as part of the JP team</w:t>
      </w:r>
      <w:r w:rsidR="004F139F" w:rsidRPr="00982B92">
        <w:rPr>
          <w:rFonts w:ascii="Roboto" w:hAnsi="Roboto" w:cstheme="minorHAnsi"/>
          <w:sz w:val="21"/>
          <w:szCs w:val="21"/>
          <w:lang w:val="en-GB"/>
        </w:rPr>
        <w:t xml:space="preserve">. To do so, </w:t>
      </w:r>
      <w:r w:rsidR="00F572E9" w:rsidRPr="00982B92">
        <w:rPr>
          <w:rFonts w:ascii="Roboto" w:hAnsi="Roboto" w:cstheme="minorHAnsi"/>
          <w:sz w:val="21"/>
          <w:szCs w:val="21"/>
          <w:lang w:val="en-GB"/>
        </w:rPr>
        <w:t>if the</w:t>
      </w:r>
      <w:r w:rsidR="0063590A" w:rsidRPr="00982B92">
        <w:rPr>
          <w:rFonts w:ascii="Roboto" w:hAnsi="Roboto" w:cstheme="minorHAnsi"/>
          <w:sz w:val="21"/>
          <w:szCs w:val="21"/>
          <w:lang w:val="en-GB"/>
        </w:rPr>
        <w:t xml:space="preserve"> joint programme responds to either a country, regional or global pooled funds, </w:t>
      </w:r>
      <w:r w:rsidR="004F139F" w:rsidRPr="00982B92">
        <w:rPr>
          <w:rFonts w:ascii="Roboto" w:hAnsi="Roboto" w:cstheme="minorHAnsi"/>
          <w:sz w:val="21"/>
          <w:szCs w:val="21"/>
          <w:lang w:val="en-GB"/>
        </w:rPr>
        <w:t xml:space="preserve">they </w:t>
      </w:r>
      <w:r w:rsidR="006B045D" w:rsidRPr="00982B92">
        <w:rPr>
          <w:rFonts w:ascii="Roboto" w:hAnsi="Roboto" w:cstheme="minorHAnsi"/>
          <w:sz w:val="21"/>
          <w:szCs w:val="21"/>
          <w:lang w:val="en-GB"/>
        </w:rPr>
        <w:t>undergo a</w:t>
      </w:r>
      <w:r w:rsidR="00B46BFD" w:rsidRPr="00982B92">
        <w:rPr>
          <w:rFonts w:ascii="Roboto" w:eastAsia="UniversLTStd-Light" w:hAnsi="Roboto" w:cstheme="minorHAnsi"/>
          <w:color w:val="000000"/>
          <w:sz w:val="21"/>
          <w:szCs w:val="21"/>
          <w:lang w:val="en-GB"/>
        </w:rPr>
        <w:t xml:space="preserve"> du</w:t>
      </w:r>
      <w:r w:rsidR="006B045D" w:rsidRPr="00982B92">
        <w:rPr>
          <w:rFonts w:ascii="Roboto" w:eastAsia="UniversLTStd-Light" w:hAnsi="Roboto" w:cstheme="minorHAnsi"/>
          <w:color w:val="000000"/>
          <w:sz w:val="21"/>
          <w:szCs w:val="21"/>
          <w:lang w:val="en-GB"/>
        </w:rPr>
        <w:t xml:space="preserve">e </w:t>
      </w:r>
      <w:r w:rsidR="00B46BFD" w:rsidRPr="00982B92">
        <w:rPr>
          <w:rFonts w:ascii="Roboto" w:eastAsia="UniversLTStd-Light" w:hAnsi="Roboto" w:cstheme="minorHAnsi"/>
          <w:color w:val="000000"/>
          <w:sz w:val="21"/>
          <w:szCs w:val="21"/>
          <w:lang w:val="en-GB"/>
        </w:rPr>
        <w:t xml:space="preserve">diligence </w:t>
      </w:r>
      <w:r w:rsidR="006B045D" w:rsidRPr="00982B92">
        <w:rPr>
          <w:rFonts w:ascii="Roboto" w:eastAsia="UniversLTStd-Light" w:hAnsi="Roboto" w:cstheme="minorHAnsi"/>
          <w:color w:val="000000"/>
          <w:sz w:val="21"/>
          <w:szCs w:val="21"/>
          <w:lang w:val="en-GB"/>
        </w:rPr>
        <w:t>review</w:t>
      </w:r>
      <w:r w:rsidR="003303EF" w:rsidRPr="00982B92">
        <w:rPr>
          <w:rFonts w:ascii="Roboto" w:eastAsia="UniversLTStd-Light" w:hAnsi="Roboto" w:cstheme="minorHAnsi"/>
          <w:color w:val="000000"/>
          <w:sz w:val="21"/>
          <w:szCs w:val="21"/>
          <w:lang w:val="en-GB"/>
        </w:rPr>
        <w:t xml:space="preserve"> conducted by the JP team</w:t>
      </w:r>
      <w:r w:rsidR="00FF3ABE" w:rsidRPr="00982B92">
        <w:rPr>
          <w:rFonts w:ascii="Roboto" w:eastAsia="UniversLTStd-Light" w:hAnsi="Roboto" w:cstheme="minorHAnsi"/>
          <w:color w:val="000000"/>
          <w:sz w:val="21"/>
          <w:szCs w:val="21"/>
          <w:lang w:val="en-GB"/>
        </w:rPr>
        <w:t xml:space="preserve">, </w:t>
      </w:r>
      <w:r w:rsidR="005B4EC6" w:rsidRPr="00982B92">
        <w:rPr>
          <w:rFonts w:ascii="Roboto" w:eastAsia="UniversLTStd-Light" w:hAnsi="Roboto" w:cstheme="minorHAnsi"/>
          <w:color w:val="000000"/>
          <w:sz w:val="21"/>
          <w:szCs w:val="21"/>
          <w:lang w:val="en-GB"/>
        </w:rPr>
        <w:t xml:space="preserve">with </w:t>
      </w:r>
      <w:r w:rsidR="00FF3ABE" w:rsidRPr="00982B92">
        <w:rPr>
          <w:rFonts w:ascii="Roboto" w:eastAsia="UniversLTStd-Light" w:hAnsi="Roboto" w:cstheme="minorHAnsi"/>
          <w:color w:val="000000"/>
          <w:sz w:val="21"/>
          <w:szCs w:val="21"/>
          <w:lang w:val="en-GB"/>
        </w:rPr>
        <w:t xml:space="preserve">guidance of the </w:t>
      </w:r>
      <w:r w:rsidR="00D362E8" w:rsidRPr="00982B92">
        <w:rPr>
          <w:rFonts w:ascii="Roboto" w:eastAsia="UniversLTStd-Light" w:hAnsi="Roboto" w:cstheme="minorHAnsi"/>
          <w:color w:val="000000"/>
          <w:sz w:val="21"/>
          <w:szCs w:val="21"/>
          <w:lang w:val="en-GB"/>
        </w:rPr>
        <w:t>lead PUNO</w:t>
      </w:r>
      <w:r w:rsidR="00FF3ABE" w:rsidRPr="00982B92">
        <w:rPr>
          <w:rFonts w:ascii="Roboto" w:eastAsia="UniversLTStd-Light" w:hAnsi="Roboto" w:cstheme="minorHAnsi"/>
          <w:color w:val="000000"/>
          <w:sz w:val="21"/>
          <w:szCs w:val="21"/>
          <w:lang w:val="en-GB"/>
        </w:rPr>
        <w:t>,</w:t>
      </w:r>
      <w:r w:rsidR="003303EF" w:rsidRPr="00982B92">
        <w:rPr>
          <w:rFonts w:ascii="Roboto" w:eastAsia="UniversLTStd-Light" w:hAnsi="Roboto" w:cstheme="minorHAnsi"/>
          <w:color w:val="000000"/>
          <w:sz w:val="21"/>
          <w:szCs w:val="21"/>
          <w:lang w:val="en-GB"/>
        </w:rPr>
        <w:t xml:space="preserve"> and endorsed by </w:t>
      </w:r>
      <w:r w:rsidR="007B6CF3" w:rsidRPr="00982B92">
        <w:rPr>
          <w:rFonts w:ascii="Roboto" w:eastAsia="UniversLTStd-Light" w:hAnsi="Roboto" w:cstheme="minorHAnsi"/>
          <w:color w:val="000000"/>
          <w:sz w:val="21"/>
          <w:szCs w:val="21"/>
          <w:lang w:val="en-GB"/>
        </w:rPr>
        <w:t xml:space="preserve">UNRC and UNCT (JP cycle stage A) and </w:t>
      </w:r>
      <w:r w:rsidR="003303EF" w:rsidRPr="00982B92">
        <w:rPr>
          <w:rFonts w:ascii="Roboto" w:eastAsia="UniversLTStd-Light" w:hAnsi="Roboto" w:cstheme="minorHAnsi"/>
          <w:color w:val="000000"/>
          <w:sz w:val="21"/>
          <w:szCs w:val="21"/>
          <w:lang w:val="en-GB"/>
        </w:rPr>
        <w:t>the SC</w:t>
      </w:r>
      <w:r w:rsidR="007B6CF3" w:rsidRPr="00982B92">
        <w:rPr>
          <w:rFonts w:ascii="Roboto" w:eastAsia="UniversLTStd-Light" w:hAnsi="Roboto" w:cstheme="minorHAnsi"/>
          <w:color w:val="000000"/>
          <w:sz w:val="21"/>
          <w:szCs w:val="21"/>
          <w:lang w:val="en-GB"/>
        </w:rPr>
        <w:t xml:space="preserve"> (JP cycle stage B and C)</w:t>
      </w:r>
      <w:r w:rsidR="006B045D" w:rsidRPr="00982B92">
        <w:rPr>
          <w:rFonts w:ascii="Roboto" w:eastAsia="UniversLTStd-Light" w:hAnsi="Roboto" w:cstheme="minorHAnsi"/>
          <w:color w:val="000000"/>
          <w:sz w:val="21"/>
          <w:szCs w:val="21"/>
          <w:lang w:val="en-GB"/>
        </w:rPr>
        <w:t>.</w:t>
      </w:r>
      <w:r w:rsidR="0063590A" w:rsidRPr="00982B92">
        <w:rPr>
          <w:rFonts w:ascii="Roboto" w:eastAsia="UniversLTStd-Light" w:hAnsi="Roboto" w:cstheme="minorHAnsi"/>
          <w:color w:val="000000"/>
          <w:sz w:val="21"/>
          <w:szCs w:val="21"/>
          <w:lang w:val="en-GB"/>
        </w:rPr>
        <w:t xml:space="preserve"> Otherwise, the lead PUNO and JP team will make the determination. </w:t>
      </w:r>
    </w:p>
    <w:p w14:paraId="4757B17F" w14:textId="4790B1C5" w:rsidR="003303EF" w:rsidRPr="00982B92" w:rsidRDefault="00B46BFD" w:rsidP="00E75E64">
      <w:pPr>
        <w:pStyle w:val="ListParagraph"/>
        <w:numPr>
          <w:ilvl w:val="0"/>
          <w:numId w:val="39"/>
        </w:numPr>
        <w:spacing w:after="60"/>
        <w:contextualSpacing w:val="0"/>
        <w:jc w:val="both"/>
        <w:rPr>
          <w:rFonts w:ascii="Roboto" w:hAnsi="Roboto" w:cstheme="minorHAnsi"/>
          <w:sz w:val="21"/>
          <w:szCs w:val="21"/>
          <w:lang w:val="en-GB"/>
        </w:rPr>
      </w:pPr>
      <w:r w:rsidRPr="00982B92">
        <w:rPr>
          <w:rFonts w:ascii="Roboto" w:eastAsia="UniversLTStd-Light" w:hAnsi="Roboto" w:cstheme="minorHAnsi"/>
          <w:color w:val="000000"/>
          <w:sz w:val="21"/>
          <w:szCs w:val="21"/>
          <w:lang w:val="en-GB"/>
        </w:rPr>
        <w:t xml:space="preserve">The purpose </w:t>
      </w:r>
      <w:r w:rsidR="003303EF" w:rsidRPr="00982B92">
        <w:rPr>
          <w:rFonts w:ascii="Roboto" w:eastAsia="UniversLTStd-Light" w:hAnsi="Roboto" w:cstheme="minorHAnsi"/>
          <w:color w:val="000000"/>
          <w:sz w:val="21"/>
          <w:szCs w:val="21"/>
          <w:lang w:val="en-GB"/>
        </w:rPr>
        <w:t xml:space="preserve">of the review </w:t>
      </w:r>
      <w:r w:rsidR="006B045D" w:rsidRPr="00982B92">
        <w:rPr>
          <w:rFonts w:ascii="Roboto" w:eastAsia="UniversLTStd-Light" w:hAnsi="Roboto" w:cstheme="minorHAnsi"/>
          <w:color w:val="000000"/>
          <w:sz w:val="21"/>
          <w:szCs w:val="21"/>
          <w:lang w:val="en-GB"/>
        </w:rPr>
        <w:t xml:space="preserve">is to </w:t>
      </w:r>
      <w:r w:rsidRPr="00982B92">
        <w:rPr>
          <w:rFonts w:ascii="Roboto" w:eastAsia="UniversLTStd-Light" w:hAnsi="Roboto" w:cstheme="minorHAnsi"/>
          <w:color w:val="000000"/>
          <w:sz w:val="21"/>
          <w:szCs w:val="21"/>
          <w:lang w:val="en-GB"/>
        </w:rPr>
        <w:t xml:space="preserve">confirm that a partnership between </w:t>
      </w:r>
      <w:r w:rsidR="006B045D" w:rsidRPr="00982B92">
        <w:rPr>
          <w:rFonts w:ascii="Roboto" w:eastAsia="UniversLTStd-Light" w:hAnsi="Roboto" w:cstheme="minorHAnsi"/>
          <w:color w:val="000000"/>
          <w:sz w:val="21"/>
          <w:szCs w:val="21"/>
          <w:lang w:val="en-GB"/>
        </w:rPr>
        <w:t>the</w:t>
      </w:r>
      <w:r w:rsidR="007F1C77" w:rsidRPr="00982B92">
        <w:rPr>
          <w:rFonts w:ascii="Roboto" w:eastAsia="UniversLTStd-Light" w:hAnsi="Roboto" w:cstheme="minorHAnsi"/>
          <w:color w:val="000000"/>
          <w:sz w:val="21"/>
          <w:szCs w:val="21"/>
          <w:lang w:val="en-GB"/>
        </w:rPr>
        <w:t xml:space="preserve"> non-UN </w:t>
      </w:r>
      <w:r w:rsidR="006B045D" w:rsidRPr="00982B92">
        <w:rPr>
          <w:rFonts w:ascii="Roboto" w:eastAsia="UniversLTStd-Light" w:hAnsi="Roboto" w:cstheme="minorHAnsi"/>
          <w:color w:val="000000"/>
          <w:sz w:val="21"/>
          <w:szCs w:val="21"/>
          <w:lang w:val="en-GB"/>
        </w:rPr>
        <w:t>partner</w:t>
      </w:r>
      <w:r w:rsidR="003303EF" w:rsidRPr="00982B92">
        <w:rPr>
          <w:rFonts w:ascii="Roboto" w:eastAsia="UniversLTStd-Light" w:hAnsi="Roboto" w:cstheme="minorHAnsi"/>
          <w:color w:val="000000"/>
          <w:sz w:val="21"/>
          <w:szCs w:val="21"/>
          <w:lang w:val="en-GB"/>
        </w:rPr>
        <w:t>(s)</w:t>
      </w:r>
      <w:r w:rsidR="006B045D" w:rsidRPr="00982B92">
        <w:rPr>
          <w:rFonts w:ascii="Roboto" w:eastAsia="UniversLTStd-Light" w:hAnsi="Roboto" w:cstheme="minorHAnsi"/>
          <w:color w:val="000000"/>
          <w:sz w:val="21"/>
          <w:szCs w:val="21"/>
          <w:lang w:val="en-GB"/>
        </w:rPr>
        <w:t xml:space="preserve"> and the UN system</w:t>
      </w:r>
      <w:r w:rsidR="003303EF" w:rsidRPr="00982B92">
        <w:rPr>
          <w:rFonts w:ascii="Roboto" w:eastAsia="UniversLTStd-Light" w:hAnsi="Roboto" w:cstheme="minorHAnsi"/>
          <w:color w:val="000000"/>
          <w:sz w:val="21"/>
          <w:szCs w:val="21"/>
          <w:lang w:val="en-GB"/>
        </w:rPr>
        <w:t xml:space="preserve"> </w:t>
      </w:r>
      <w:r w:rsidR="006B045D" w:rsidRPr="00982B92">
        <w:rPr>
          <w:rFonts w:ascii="Roboto" w:eastAsia="UniversLTStd-Light" w:hAnsi="Roboto" w:cstheme="minorHAnsi"/>
          <w:color w:val="000000"/>
          <w:sz w:val="21"/>
          <w:szCs w:val="21"/>
          <w:lang w:val="en-GB"/>
        </w:rPr>
        <w:t>will contribute to effective and efficient achievement of planned JP results.</w:t>
      </w:r>
    </w:p>
    <w:p w14:paraId="3E8B061E" w14:textId="77777777" w:rsidR="003303EF" w:rsidRPr="00982B92" w:rsidRDefault="006B045D" w:rsidP="00E75E64">
      <w:pPr>
        <w:pStyle w:val="ListParagraph"/>
        <w:numPr>
          <w:ilvl w:val="0"/>
          <w:numId w:val="39"/>
        </w:numPr>
        <w:spacing w:after="60"/>
        <w:contextualSpacing w:val="0"/>
        <w:jc w:val="both"/>
        <w:rPr>
          <w:rFonts w:ascii="Roboto" w:hAnsi="Roboto" w:cstheme="minorHAnsi"/>
          <w:sz w:val="21"/>
          <w:szCs w:val="21"/>
          <w:lang w:val="en-GB"/>
        </w:rPr>
      </w:pPr>
      <w:r w:rsidRPr="00982B92">
        <w:rPr>
          <w:rFonts w:ascii="Roboto" w:eastAsia="UniversLTStd-Light" w:hAnsi="Roboto" w:cstheme="minorHAnsi"/>
          <w:color w:val="000000"/>
          <w:sz w:val="21"/>
          <w:szCs w:val="21"/>
          <w:lang w:val="en-GB"/>
        </w:rPr>
        <w:t xml:space="preserve">The </w:t>
      </w:r>
      <w:r w:rsidR="00B46BFD" w:rsidRPr="00982B92">
        <w:rPr>
          <w:rFonts w:ascii="Roboto" w:eastAsia="UniversLTStd-Light" w:hAnsi="Roboto" w:cstheme="minorHAnsi"/>
          <w:color w:val="000000"/>
          <w:sz w:val="21"/>
          <w:szCs w:val="21"/>
          <w:lang w:val="en-GB"/>
        </w:rPr>
        <w:t xml:space="preserve">due diligence </w:t>
      </w:r>
      <w:r w:rsidRPr="00982B92">
        <w:rPr>
          <w:rFonts w:ascii="Roboto" w:eastAsia="UniversLTStd-Light" w:hAnsi="Roboto" w:cstheme="minorHAnsi"/>
          <w:color w:val="000000"/>
          <w:sz w:val="21"/>
          <w:szCs w:val="21"/>
          <w:lang w:val="en-GB"/>
        </w:rPr>
        <w:t>review involves:</w:t>
      </w:r>
    </w:p>
    <w:p w14:paraId="25BF7A75" w14:textId="6DEC6D66" w:rsidR="003303EF" w:rsidRPr="00982B92" w:rsidRDefault="00B46BFD" w:rsidP="00E75E64">
      <w:pPr>
        <w:pStyle w:val="ListParagraph"/>
        <w:numPr>
          <w:ilvl w:val="0"/>
          <w:numId w:val="40"/>
        </w:numPr>
        <w:autoSpaceDE w:val="0"/>
        <w:autoSpaceDN w:val="0"/>
        <w:adjustRightInd w:val="0"/>
        <w:spacing w:after="60"/>
        <w:contextualSpacing w:val="0"/>
        <w:jc w:val="both"/>
        <w:rPr>
          <w:rFonts w:ascii="Roboto" w:eastAsia="UniversLTStd-Light" w:hAnsi="Roboto" w:cstheme="minorHAnsi"/>
          <w:color w:val="000000"/>
          <w:sz w:val="21"/>
          <w:szCs w:val="21"/>
          <w:lang w:val="en-GB"/>
        </w:rPr>
      </w:pPr>
      <w:bookmarkStart w:id="42" w:name="_Hlk95371865"/>
      <w:r w:rsidRPr="00982B92">
        <w:rPr>
          <w:rFonts w:ascii="Roboto" w:eastAsia="UniversLTStd-Light" w:hAnsi="Roboto" w:cstheme="minorHAnsi"/>
          <w:color w:val="000000"/>
          <w:sz w:val="21"/>
          <w:szCs w:val="21"/>
          <w:lang w:val="en-GB"/>
        </w:rPr>
        <w:t xml:space="preserve">Verification that the </w:t>
      </w:r>
      <w:r w:rsidR="008F1E97" w:rsidRPr="00982B92">
        <w:rPr>
          <w:rFonts w:ascii="Roboto" w:eastAsia="UniversLTStd-Light" w:hAnsi="Roboto" w:cstheme="minorHAnsi"/>
          <w:color w:val="000000"/>
          <w:sz w:val="21"/>
          <w:szCs w:val="21"/>
          <w:lang w:val="en-GB"/>
        </w:rPr>
        <w:t>partner</w:t>
      </w:r>
      <w:r w:rsidRPr="00982B92">
        <w:rPr>
          <w:rFonts w:ascii="Roboto" w:eastAsia="UniversLTStd-Light" w:hAnsi="Roboto" w:cstheme="minorHAnsi"/>
          <w:color w:val="000000"/>
          <w:sz w:val="21"/>
          <w:szCs w:val="21"/>
          <w:lang w:val="en-GB"/>
        </w:rPr>
        <w:t xml:space="preserve"> is established as a no</w:t>
      </w:r>
      <w:r w:rsidR="003303EF" w:rsidRPr="00982B92">
        <w:rPr>
          <w:rFonts w:ascii="Roboto" w:eastAsia="UniversLTStd-Light" w:hAnsi="Roboto" w:cstheme="minorHAnsi"/>
          <w:color w:val="000000"/>
          <w:sz w:val="21"/>
          <w:szCs w:val="21"/>
          <w:lang w:val="en-GB"/>
        </w:rPr>
        <w:t xml:space="preserve">t-for-profit </w:t>
      </w:r>
      <w:r w:rsidRPr="00982B92">
        <w:rPr>
          <w:rFonts w:ascii="Roboto" w:eastAsia="UniversLTStd-Light" w:hAnsi="Roboto" w:cstheme="minorHAnsi"/>
          <w:color w:val="000000"/>
          <w:sz w:val="21"/>
          <w:szCs w:val="21"/>
          <w:lang w:val="en-GB"/>
        </w:rPr>
        <w:t xml:space="preserve">organization and </w:t>
      </w:r>
      <w:bookmarkEnd w:id="42"/>
      <w:r w:rsidRPr="00982B92">
        <w:rPr>
          <w:rFonts w:ascii="Roboto" w:eastAsia="UniversLTStd-Light" w:hAnsi="Roboto" w:cstheme="minorHAnsi"/>
          <w:color w:val="000000"/>
          <w:sz w:val="21"/>
          <w:szCs w:val="21"/>
          <w:lang w:val="en-GB"/>
        </w:rPr>
        <w:t>appropriately registered</w:t>
      </w:r>
      <w:r w:rsidR="003303EF"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with relevant government authorities;</w:t>
      </w:r>
    </w:p>
    <w:p w14:paraId="25967164" w14:textId="5325E88E" w:rsidR="003303EF" w:rsidRPr="00982B92" w:rsidRDefault="00B46BFD" w:rsidP="00E75E64">
      <w:pPr>
        <w:pStyle w:val="ListParagraph"/>
        <w:numPr>
          <w:ilvl w:val="0"/>
          <w:numId w:val="40"/>
        </w:numPr>
        <w:autoSpaceDE w:val="0"/>
        <w:autoSpaceDN w:val="0"/>
        <w:adjustRightInd w:val="0"/>
        <w:spacing w:after="60"/>
        <w:contextualSpacing w:val="0"/>
        <w:jc w:val="both"/>
        <w:rPr>
          <w:rFonts w:ascii="Roboto" w:eastAsia="UniversLTStd-Light" w:hAnsi="Roboto" w:cstheme="minorHAnsi"/>
          <w:color w:val="000000"/>
          <w:sz w:val="21"/>
          <w:szCs w:val="21"/>
          <w:lang w:val="en-GB"/>
        </w:rPr>
      </w:pPr>
      <w:r w:rsidRPr="00982B92">
        <w:rPr>
          <w:rFonts w:ascii="Roboto" w:eastAsia="UniversLTStd-Light" w:hAnsi="Roboto" w:cstheme="minorHAnsi"/>
          <w:color w:val="000000"/>
          <w:sz w:val="21"/>
          <w:szCs w:val="21"/>
          <w:lang w:val="en-GB"/>
        </w:rPr>
        <w:t xml:space="preserve">Verification that the </w:t>
      </w:r>
      <w:r w:rsidR="008F1E97" w:rsidRPr="00982B92">
        <w:rPr>
          <w:rFonts w:ascii="Roboto" w:eastAsia="UniversLTStd-Light" w:hAnsi="Roboto" w:cstheme="minorHAnsi"/>
          <w:color w:val="000000"/>
          <w:sz w:val="21"/>
          <w:szCs w:val="21"/>
          <w:lang w:val="en-GB"/>
        </w:rPr>
        <w:t>partner</w:t>
      </w:r>
      <w:r w:rsidR="003303EF" w:rsidRPr="00982B92">
        <w:rPr>
          <w:rFonts w:ascii="Roboto" w:eastAsia="UniversLTStd-Light" w:hAnsi="Roboto" w:cstheme="minorHAnsi"/>
          <w:color w:val="000000"/>
          <w:sz w:val="21"/>
          <w:szCs w:val="21"/>
          <w:lang w:val="en-GB"/>
        </w:rPr>
        <w:t xml:space="preserve">’s </w:t>
      </w:r>
      <w:r w:rsidRPr="00982B92">
        <w:rPr>
          <w:rFonts w:ascii="Roboto" w:eastAsia="UniversLTStd-Light" w:hAnsi="Roboto" w:cstheme="minorHAnsi"/>
          <w:color w:val="000000"/>
          <w:sz w:val="21"/>
          <w:szCs w:val="21"/>
          <w:lang w:val="en-GB"/>
        </w:rPr>
        <w:t>values are in line with</w:t>
      </w:r>
      <w:r w:rsidR="003303EF"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 xml:space="preserve">UN </w:t>
      </w:r>
      <w:r w:rsidR="003303EF" w:rsidRPr="00982B92">
        <w:rPr>
          <w:rFonts w:ascii="Roboto" w:eastAsia="UniversLTStd-Light" w:hAnsi="Roboto" w:cstheme="minorHAnsi"/>
          <w:color w:val="000000"/>
          <w:sz w:val="21"/>
          <w:szCs w:val="21"/>
          <w:lang w:val="en-GB"/>
        </w:rPr>
        <w:t xml:space="preserve">system </w:t>
      </w:r>
      <w:r w:rsidRPr="00982B92">
        <w:rPr>
          <w:rFonts w:ascii="Roboto" w:eastAsia="UniversLTStd-Light" w:hAnsi="Roboto" w:cstheme="minorHAnsi"/>
          <w:color w:val="000000"/>
          <w:sz w:val="21"/>
          <w:szCs w:val="21"/>
          <w:lang w:val="en-GB"/>
        </w:rPr>
        <w:t>values and principles;</w:t>
      </w:r>
    </w:p>
    <w:p w14:paraId="079C736A" w14:textId="634679D9" w:rsidR="00FF3ABE" w:rsidRPr="00982B92" w:rsidRDefault="00B46BFD" w:rsidP="00E75E64">
      <w:pPr>
        <w:pStyle w:val="ListParagraph"/>
        <w:numPr>
          <w:ilvl w:val="0"/>
          <w:numId w:val="40"/>
        </w:numPr>
        <w:autoSpaceDE w:val="0"/>
        <w:autoSpaceDN w:val="0"/>
        <w:adjustRightInd w:val="0"/>
        <w:spacing w:after="60"/>
        <w:contextualSpacing w:val="0"/>
        <w:jc w:val="both"/>
        <w:rPr>
          <w:rFonts w:ascii="Roboto" w:eastAsia="UniversLTStd-Light" w:hAnsi="Roboto" w:cstheme="minorHAnsi"/>
          <w:color w:val="000000"/>
          <w:sz w:val="21"/>
          <w:szCs w:val="21"/>
          <w:lang w:val="en-GB"/>
        </w:rPr>
      </w:pPr>
      <w:r w:rsidRPr="00982B92">
        <w:rPr>
          <w:rFonts w:ascii="Roboto" w:eastAsia="UniversLTStd-Light" w:hAnsi="Roboto" w:cstheme="minorHAnsi"/>
          <w:color w:val="000000"/>
          <w:sz w:val="21"/>
          <w:szCs w:val="21"/>
          <w:lang w:val="en-GB"/>
        </w:rPr>
        <w:t xml:space="preserve">Verification that the </w:t>
      </w:r>
      <w:r w:rsidR="008F1E97" w:rsidRPr="00982B92">
        <w:rPr>
          <w:rFonts w:ascii="Roboto" w:eastAsia="UniversLTStd-Light" w:hAnsi="Roboto" w:cstheme="minorHAnsi"/>
          <w:color w:val="000000"/>
          <w:sz w:val="21"/>
          <w:szCs w:val="21"/>
          <w:lang w:val="en-GB"/>
        </w:rPr>
        <w:t>partner</w:t>
      </w:r>
      <w:r w:rsidR="003303EF" w:rsidRPr="00982B92">
        <w:rPr>
          <w:rFonts w:ascii="Roboto" w:eastAsia="UniversLTStd-Light" w:hAnsi="Roboto" w:cstheme="minorHAnsi"/>
          <w:color w:val="000000"/>
          <w:sz w:val="21"/>
          <w:szCs w:val="21"/>
          <w:lang w:val="en-GB"/>
        </w:rPr>
        <w:t xml:space="preserve"> a</w:t>
      </w:r>
      <w:r w:rsidRPr="00982B92">
        <w:rPr>
          <w:rFonts w:ascii="Roboto" w:eastAsia="UniversLTStd-Light" w:hAnsi="Roboto" w:cstheme="minorHAnsi"/>
          <w:color w:val="000000"/>
          <w:sz w:val="21"/>
          <w:szCs w:val="21"/>
          <w:lang w:val="en-GB"/>
        </w:rPr>
        <w:t>nd its members</w:t>
      </w:r>
      <w:r w:rsidR="00FF3AB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 xml:space="preserve">are not included in the </w:t>
      </w:r>
      <w:hyperlink r:id="rId28" w:history="1">
        <w:r w:rsidRPr="00982B92">
          <w:rPr>
            <w:rStyle w:val="Hyperlink"/>
            <w:rFonts w:ascii="Roboto" w:eastAsia="UniversLTStd-Light" w:hAnsi="Roboto" w:cstheme="minorHAnsi"/>
            <w:sz w:val="21"/>
            <w:szCs w:val="21"/>
            <w:lang w:val="en-GB"/>
          </w:rPr>
          <w:t>UN Security Council</w:t>
        </w:r>
        <w:r w:rsidR="00FF3ABE" w:rsidRPr="00982B92">
          <w:rPr>
            <w:rStyle w:val="Hyperlink"/>
            <w:rFonts w:ascii="Roboto" w:eastAsia="UniversLTStd-Light" w:hAnsi="Roboto" w:cstheme="minorHAnsi"/>
            <w:sz w:val="21"/>
            <w:szCs w:val="21"/>
            <w:lang w:val="en-GB"/>
          </w:rPr>
          <w:t xml:space="preserve"> </w:t>
        </w:r>
        <w:r w:rsidRPr="00982B92">
          <w:rPr>
            <w:rStyle w:val="Hyperlink"/>
            <w:rFonts w:ascii="Roboto" w:eastAsia="UniversLTStd-Light" w:hAnsi="Roboto" w:cstheme="minorHAnsi"/>
            <w:sz w:val="21"/>
            <w:szCs w:val="21"/>
            <w:lang w:val="en-GB"/>
          </w:rPr>
          <w:t>Consolidated Sanctions List</w:t>
        </w:r>
      </w:hyperlink>
      <w:r w:rsidR="00FF3ABE" w:rsidRPr="00982B92">
        <w:rPr>
          <w:rFonts w:ascii="Roboto" w:eastAsia="UniversLTStd-Light" w:hAnsi="Roboto" w:cstheme="minorHAnsi"/>
          <w:color w:val="000000"/>
          <w:sz w:val="21"/>
          <w:szCs w:val="21"/>
          <w:lang w:val="en-GB"/>
        </w:rPr>
        <w:t>; and</w:t>
      </w:r>
    </w:p>
    <w:p w14:paraId="72678E91" w14:textId="3E102DFA" w:rsidR="00B46BFD" w:rsidRPr="00982B92" w:rsidRDefault="00B46BFD" w:rsidP="00E75E64">
      <w:pPr>
        <w:pStyle w:val="ListParagraph"/>
        <w:numPr>
          <w:ilvl w:val="0"/>
          <w:numId w:val="40"/>
        </w:numPr>
        <w:autoSpaceDE w:val="0"/>
        <w:autoSpaceDN w:val="0"/>
        <w:adjustRightInd w:val="0"/>
        <w:contextualSpacing w:val="0"/>
        <w:jc w:val="both"/>
        <w:rPr>
          <w:rFonts w:ascii="Roboto" w:eastAsia="UniversLTStd-Light" w:hAnsi="Roboto" w:cstheme="minorHAnsi"/>
          <w:color w:val="000000"/>
          <w:sz w:val="21"/>
          <w:szCs w:val="21"/>
          <w:lang w:val="en-GB"/>
        </w:rPr>
      </w:pPr>
      <w:r w:rsidRPr="00982B92">
        <w:rPr>
          <w:rFonts w:ascii="Roboto" w:eastAsia="UniversLTStd-Light" w:hAnsi="Roboto" w:cstheme="minorHAnsi"/>
          <w:color w:val="000000"/>
          <w:sz w:val="21"/>
          <w:szCs w:val="21"/>
          <w:lang w:val="en-GB"/>
        </w:rPr>
        <w:t>Verification that no impropriety that could pose</w:t>
      </w:r>
      <w:r w:rsidR="00FF3AB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 xml:space="preserve">reputational risk to </w:t>
      </w:r>
      <w:r w:rsidR="00FF3ABE" w:rsidRPr="00982B92">
        <w:rPr>
          <w:rFonts w:ascii="Roboto" w:eastAsia="UniversLTStd-Light" w:hAnsi="Roboto" w:cstheme="minorHAnsi"/>
          <w:color w:val="000000"/>
          <w:sz w:val="21"/>
          <w:szCs w:val="21"/>
          <w:lang w:val="en-GB"/>
        </w:rPr>
        <w:t xml:space="preserve">the UN system </w:t>
      </w:r>
      <w:r w:rsidRPr="00982B92">
        <w:rPr>
          <w:rFonts w:ascii="Roboto" w:eastAsia="UniversLTStd-Light" w:hAnsi="Roboto" w:cstheme="minorHAnsi"/>
          <w:color w:val="000000"/>
          <w:sz w:val="21"/>
          <w:szCs w:val="21"/>
          <w:lang w:val="en-GB"/>
        </w:rPr>
        <w:t xml:space="preserve">or </w:t>
      </w:r>
      <w:r w:rsidR="00FF3ABE" w:rsidRPr="00982B92">
        <w:rPr>
          <w:rFonts w:ascii="Roboto" w:eastAsia="UniversLTStd-Light" w:hAnsi="Roboto" w:cstheme="minorHAnsi"/>
          <w:color w:val="000000"/>
          <w:sz w:val="21"/>
          <w:szCs w:val="21"/>
          <w:lang w:val="en-GB"/>
        </w:rPr>
        <w:t xml:space="preserve">intended JP beneficiaries </w:t>
      </w:r>
      <w:r w:rsidRPr="00982B92">
        <w:rPr>
          <w:rFonts w:ascii="Roboto" w:eastAsia="UniversLTStd-Light" w:hAnsi="Roboto" w:cstheme="minorHAnsi"/>
          <w:color w:val="000000"/>
          <w:sz w:val="21"/>
          <w:szCs w:val="21"/>
          <w:lang w:val="en-GB"/>
        </w:rPr>
        <w:t>has</w:t>
      </w:r>
      <w:r w:rsidR="00FF3AB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been identified in relation to fraud and corruption,</w:t>
      </w:r>
      <w:r w:rsidR="00FF3AB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sexual exploitation and abu</w:t>
      </w:r>
      <w:r w:rsidR="00FF3ABE" w:rsidRPr="00982B92">
        <w:rPr>
          <w:rFonts w:ascii="Roboto" w:eastAsia="UniversLTStd-Light" w:hAnsi="Roboto" w:cstheme="minorHAnsi"/>
          <w:color w:val="000000"/>
          <w:sz w:val="21"/>
          <w:szCs w:val="21"/>
          <w:lang w:val="en-GB"/>
        </w:rPr>
        <w:t xml:space="preserve">se or </w:t>
      </w:r>
      <w:r w:rsidRPr="00982B92">
        <w:rPr>
          <w:rFonts w:ascii="Roboto" w:eastAsia="UniversLTStd-Light" w:hAnsi="Roboto" w:cstheme="minorHAnsi"/>
          <w:color w:val="000000"/>
          <w:sz w:val="21"/>
          <w:szCs w:val="21"/>
          <w:lang w:val="en-GB"/>
        </w:rPr>
        <w:t>other misconduct.</w:t>
      </w:r>
    </w:p>
    <w:p w14:paraId="55B3B54A" w14:textId="269F2F16" w:rsidR="00B46BFD" w:rsidRPr="00982B92" w:rsidRDefault="00FF3ABE" w:rsidP="00537BA2">
      <w:pPr>
        <w:pStyle w:val="ListParagraph"/>
        <w:numPr>
          <w:ilvl w:val="0"/>
          <w:numId w:val="39"/>
        </w:numPr>
        <w:contextualSpacing w:val="0"/>
        <w:jc w:val="both"/>
        <w:rPr>
          <w:rFonts w:ascii="Roboto" w:hAnsi="Roboto" w:cstheme="minorHAnsi"/>
          <w:sz w:val="21"/>
          <w:szCs w:val="21"/>
          <w:lang w:val="en-GB"/>
        </w:rPr>
      </w:pPr>
      <w:r w:rsidRPr="00982B92">
        <w:rPr>
          <w:rFonts w:ascii="Roboto" w:eastAsia="UniversLTStd-Light" w:hAnsi="Roboto" w:cstheme="minorHAnsi"/>
          <w:color w:val="000000"/>
          <w:sz w:val="21"/>
          <w:szCs w:val="21"/>
          <w:lang w:val="en-GB"/>
        </w:rPr>
        <w:lastRenderedPageBreak/>
        <w:t xml:space="preserve">A potential </w:t>
      </w:r>
      <w:r w:rsidR="008F1E97" w:rsidRPr="00982B92">
        <w:rPr>
          <w:rFonts w:ascii="Roboto" w:eastAsia="UniversLTStd-Light" w:hAnsi="Roboto" w:cstheme="minorHAnsi"/>
          <w:color w:val="000000"/>
          <w:sz w:val="21"/>
          <w:szCs w:val="21"/>
          <w:lang w:val="en-GB"/>
        </w:rPr>
        <w:t>partner</w:t>
      </w:r>
      <w:r w:rsidRPr="00982B92">
        <w:rPr>
          <w:rFonts w:ascii="Roboto" w:eastAsia="UniversLTStd-Light" w:hAnsi="Roboto" w:cstheme="minorHAnsi"/>
          <w:color w:val="000000"/>
          <w:sz w:val="21"/>
          <w:szCs w:val="21"/>
          <w:lang w:val="en-GB"/>
        </w:rPr>
        <w:t xml:space="preserve"> is required to complete </w:t>
      </w:r>
      <w:r w:rsidR="00B46BFD" w:rsidRPr="00982B92">
        <w:rPr>
          <w:rFonts w:ascii="Roboto" w:eastAsia="UniversLTStd-Light" w:hAnsi="Roboto" w:cstheme="minorHAnsi"/>
          <w:color w:val="000000"/>
          <w:sz w:val="21"/>
          <w:szCs w:val="21"/>
          <w:lang w:val="en-GB"/>
        </w:rPr>
        <w:t xml:space="preserve">a </w:t>
      </w:r>
      <w:hyperlink r:id="rId29" w:history="1">
        <w:r w:rsidR="00BA10EE" w:rsidRPr="00982B92">
          <w:rPr>
            <w:rStyle w:val="Hyperlink"/>
            <w:rFonts w:ascii="Roboto" w:hAnsi="Roboto" w:cstheme="minorHAnsi"/>
            <w:sz w:val="21"/>
            <w:szCs w:val="21"/>
            <w:lang w:val="en-GB"/>
          </w:rPr>
          <w:t>UN Partner Portal</w:t>
        </w:r>
      </w:hyperlink>
      <w:r w:rsidRPr="00982B92">
        <w:rPr>
          <w:rFonts w:ascii="Roboto" w:eastAsia="UniversLTStd-Light" w:hAnsi="Roboto" w:cstheme="minorHAnsi"/>
          <w:color w:val="000000"/>
          <w:sz w:val="21"/>
          <w:szCs w:val="21"/>
          <w:lang w:val="en-GB"/>
        </w:rPr>
        <w:t xml:space="preserve"> </w:t>
      </w:r>
      <w:r w:rsidR="00B46BFD" w:rsidRPr="00982B92">
        <w:rPr>
          <w:rFonts w:ascii="Roboto" w:eastAsia="UniversLTStd-Light" w:hAnsi="Roboto" w:cstheme="minorHAnsi"/>
          <w:color w:val="000000"/>
          <w:sz w:val="21"/>
          <w:szCs w:val="21"/>
          <w:lang w:val="en-GB"/>
        </w:rPr>
        <w:t>profile</w:t>
      </w:r>
      <w:r w:rsidR="00BA10EE" w:rsidRPr="00982B92">
        <w:rPr>
          <w:rStyle w:val="FootnoteReference"/>
          <w:rFonts w:ascii="Roboto" w:eastAsia="UniversLTStd-Light" w:hAnsi="Roboto" w:cstheme="minorHAnsi"/>
          <w:color w:val="000000"/>
          <w:sz w:val="21"/>
          <w:szCs w:val="21"/>
          <w:lang w:val="en-GB"/>
        </w:rPr>
        <w:footnoteReference w:id="29"/>
      </w:r>
      <w:r w:rsidR="00B46BFD" w:rsidRPr="00982B92">
        <w:rPr>
          <w:rFonts w:ascii="Roboto" w:eastAsia="UniversLTStd-Light" w:hAnsi="Roboto" w:cstheme="minorHAnsi"/>
          <w:color w:val="000000"/>
          <w:sz w:val="21"/>
          <w:szCs w:val="21"/>
          <w:lang w:val="en-GB"/>
        </w:rPr>
        <w:t xml:space="preserve"> (or, in lieu of</w:t>
      </w:r>
      <w:r w:rsidRPr="00982B92">
        <w:rPr>
          <w:rFonts w:ascii="Roboto" w:eastAsia="UniversLTStd-Light" w:hAnsi="Roboto" w:cstheme="minorHAnsi"/>
          <w:color w:val="000000"/>
          <w:sz w:val="21"/>
          <w:szCs w:val="21"/>
          <w:lang w:val="en-GB"/>
        </w:rPr>
        <w:t>, submit a</w:t>
      </w:r>
      <w:r w:rsidR="00B46BFD" w:rsidRPr="00982B92">
        <w:rPr>
          <w:rFonts w:ascii="Roboto" w:eastAsia="UniversLTStd-Light" w:hAnsi="Roboto" w:cstheme="minorHAnsi"/>
          <w:color w:val="000000"/>
          <w:sz w:val="21"/>
          <w:szCs w:val="21"/>
          <w:lang w:val="en-GB"/>
        </w:rPr>
        <w:t xml:space="preserve"> paper </w:t>
      </w:r>
      <w:r w:rsidR="00B46BFD" w:rsidRPr="00982B92">
        <w:rPr>
          <w:rFonts w:ascii="Roboto" w:eastAsia="UniversLTStd-Light" w:hAnsi="Roboto" w:cstheme="minorHAnsi"/>
          <w:color w:val="000000" w:themeColor="text1"/>
          <w:sz w:val="21"/>
          <w:szCs w:val="21"/>
          <w:lang w:val="en-GB"/>
        </w:rPr>
        <w:t>Partner Declaration and Profile form</w:t>
      </w:r>
      <w:r w:rsidR="00B46BFD" w:rsidRPr="00982B92">
        <w:rPr>
          <w:rFonts w:ascii="Roboto" w:eastAsia="UniversLTStd-Light" w:hAnsi="Roboto" w:cstheme="minorHAnsi"/>
          <w:color w:val="000000"/>
          <w:sz w:val="21"/>
          <w:szCs w:val="21"/>
          <w:lang w:val="en-GB"/>
        </w:rPr>
        <w:t>)</w:t>
      </w:r>
      <w:r w:rsidRPr="00982B92">
        <w:rPr>
          <w:rFonts w:ascii="Roboto" w:eastAsia="UniversLTStd-Light" w:hAnsi="Roboto" w:cstheme="minorHAnsi"/>
          <w:color w:val="000000"/>
          <w:sz w:val="21"/>
          <w:szCs w:val="21"/>
          <w:lang w:val="en-GB"/>
        </w:rPr>
        <w:t xml:space="preserve">. This </w:t>
      </w:r>
      <w:r w:rsidR="00B46BFD" w:rsidRPr="00982B92">
        <w:rPr>
          <w:rFonts w:ascii="Roboto" w:eastAsia="UniversLTStd-Light" w:hAnsi="Roboto" w:cstheme="minorHAnsi"/>
          <w:color w:val="000000"/>
          <w:sz w:val="21"/>
          <w:szCs w:val="21"/>
          <w:lang w:val="en-GB"/>
        </w:rPr>
        <w:t>provides</w:t>
      </w:r>
      <w:r w:rsidRPr="00982B92">
        <w:rPr>
          <w:rFonts w:ascii="Roboto" w:eastAsia="UniversLTStd-Light" w:hAnsi="Roboto" w:cstheme="minorHAnsi"/>
          <w:color w:val="000000"/>
          <w:sz w:val="21"/>
          <w:szCs w:val="21"/>
          <w:lang w:val="en-GB"/>
        </w:rPr>
        <w:t xml:space="preserve"> the JP team </w:t>
      </w:r>
      <w:r w:rsidR="00B46BFD" w:rsidRPr="00982B92">
        <w:rPr>
          <w:rFonts w:ascii="Roboto" w:eastAsia="UniversLTStd-Light" w:hAnsi="Roboto" w:cstheme="minorHAnsi"/>
          <w:color w:val="000000"/>
          <w:sz w:val="21"/>
          <w:szCs w:val="21"/>
          <w:lang w:val="en-GB"/>
        </w:rPr>
        <w:t xml:space="preserve">with all </w:t>
      </w:r>
      <w:r w:rsidR="004C59DA" w:rsidRPr="00982B92">
        <w:rPr>
          <w:rFonts w:ascii="Roboto" w:eastAsia="UniversLTStd-Light" w:hAnsi="Roboto" w:cstheme="minorHAnsi"/>
          <w:color w:val="000000"/>
          <w:sz w:val="21"/>
          <w:szCs w:val="21"/>
          <w:lang w:val="en-GB"/>
        </w:rPr>
        <w:t xml:space="preserve">required </w:t>
      </w:r>
      <w:r w:rsidR="00B46BFD" w:rsidRPr="00982B92">
        <w:rPr>
          <w:rFonts w:ascii="Roboto" w:eastAsia="UniversLTStd-Light" w:hAnsi="Roboto" w:cstheme="minorHAnsi"/>
          <w:color w:val="000000"/>
          <w:sz w:val="21"/>
          <w:szCs w:val="21"/>
          <w:lang w:val="en-GB"/>
        </w:rPr>
        <w:t xml:space="preserve">information for </w:t>
      </w:r>
      <w:r w:rsidR="004C59DA" w:rsidRPr="00982B92">
        <w:rPr>
          <w:rFonts w:ascii="Roboto" w:eastAsia="UniversLTStd-Light" w:hAnsi="Roboto" w:cstheme="minorHAnsi"/>
          <w:color w:val="000000"/>
          <w:sz w:val="21"/>
          <w:szCs w:val="21"/>
          <w:lang w:val="en-GB"/>
        </w:rPr>
        <w:t xml:space="preserve">the review. </w:t>
      </w:r>
    </w:p>
    <w:p w14:paraId="4CA0507D" w14:textId="3D4E7290" w:rsidR="004C59DA" w:rsidRPr="00982B92" w:rsidRDefault="004C59DA" w:rsidP="00537BA2">
      <w:pPr>
        <w:pStyle w:val="ListParagraph"/>
        <w:numPr>
          <w:ilvl w:val="0"/>
          <w:numId w:val="39"/>
        </w:numPr>
        <w:spacing w:after="60"/>
        <w:ind w:hanging="357"/>
        <w:contextualSpacing w:val="0"/>
        <w:jc w:val="both"/>
        <w:rPr>
          <w:rFonts w:ascii="Roboto" w:hAnsi="Roboto" w:cstheme="minorHAnsi"/>
          <w:sz w:val="21"/>
          <w:szCs w:val="21"/>
          <w:lang w:val="en-GB"/>
        </w:rPr>
      </w:pPr>
      <w:r w:rsidRPr="00982B92">
        <w:rPr>
          <w:rFonts w:ascii="Roboto" w:eastAsia="UniversLTStd-Light" w:hAnsi="Roboto" w:cstheme="minorHAnsi"/>
          <w:color w:val="000000"/>
          <w:sz w:val="21"/>
          <w:szCs w:val="21"/>
          <w:lang w:val="en-GB"/>
        </w:rPr>
        <w:t xml:space="preserve">The profile includes the following </w:t>
      </w:r>
      <w:r w:rsidRPr="00982B92">
        <w:rPr>
          <w:rFonts w:ascii="Roboto" w:eastAsia="UniversLTStd-Light" w:hAnsi="Roboto" w:cstheme="minorHAnsi"/>
          <w:b/>
          <w:bCs/>
          <w:color w:val="000000"/>
          <w:sz w:val="21"/>
          <w:szCs w:val="21"/>
          <w:lang w:val="en-GB"/>
        </w:rPr>
        <w:t>declarations</w:t>
      </w:r>
      <w:r w:rsidRPr="00982B92">
        <w:rPr>
          <w:rFonts w:ascii="Roboto" w:eastAsia="UniversLTStd-Light" w:hAnsi="Roboto" w:cstheme="minorHAnsi"/>
          <w:color w:val="000000"/>
          <w:sz w:val="21"/>
          <w:szCs w:val="21"/>
          <w:lang w:val="en-GB"/>
        </w:rPr>
        <w:t xml:space="preserve"> with reference documents:</w:t>
      </w:r>
    </w:p>
    <w:p w14:paraId="656D342A" w14:textId="77777777" w:rsidR="00BA10EE" w:rsidRPr="00982B92" w:rsidRDefault="00B46BFD" w:rsidP="00537BA2">
      <w:pPr>
        <w:pStyle w:val="ListParagraph"/>
        <w:numPr>
          <w:ilvl w:val="0"/>
          <w:numId w:val="40"/>
        </w:numPr>
        <w:autoSpaceDE w:val="0"/>
        <w:autoSpaceDN w:val="0"/>
        <w:adjustRightInd w:val="0"/>
        <w:spacing w:after="60"/>
        <w:ind w:hanging="357"/>
        <w:contextualSpacing w:val="0"/>
        <w:jc w:val="both"/>
        <w:rPr>
          <w:rFonts w:ascii="Roboto" w:eastAsia="UniversLTStd-Light" w:hAnsi="Roboto" w:cstheme="minorHAnsi"/>
          <w:color w:val="155A9F"/>
          <w:sz w:val="21"/>
          <w:szCs w:val="21"/>
          <w:lang w:val="en-GB"/>
        </w:rPr>
      </w:pPr>
      <w:r w:rsidRPr="00982B92">
        <w:rPr>
          <w:rFonts w:ascii="Roboto" w:eastAsia="UniversLTStd-Light" w:hAnsi="Roboto" w:cstheme="minorHAnsi"/>
          <w:color w:val="000000"/>
          <w:sz w:val="21"/>
          <w:szCs w:val="21"/>
          <w:lang w:val="en-GB"/>
        </w:rPr>
        <w:t xml:space="preserve">The </w:t>
      </w:r>
      <w:r w:rsidR="004C59DA" w:rsidRPr="00982B92">
        <w:rPr>
          <w:rFonts w:ascii="Roboto" w:eastAsia="UniversLTStd-Light" w:hAnsi="Roboto" w:cstheme="minorHAnsi"/>
          <w:color w:val="000000"/>
          <w:sz w:val="21"/>
          <w:szCs w:val="21"/>
          <w:lang w:val="en-GB"/>
        </w:rPr>
        <w:t xml:space="preserve">partner </w:t>
      </w:r>
      <w:r w:rsidRPr="00982B92">
        <w:rPr>
          <w:rFonts w:ascii="Roboto" w:eastAsia="UniversLTStd-Light" w:hAnsi="Roboto" w:cstheme="minorHAnsi"/>
          <w:color w:val="000000"/>
          <w:sz w:val="21"/>
          <w:szCs w:val="21"/>
          <w:lang w:val="en-GB"/>
        </w:rPr>
        <w:t>is a non-profit organization</w:t>
      </w:r>
      <w:r w:rsidR="00BA10EE" w:rsidRPr="00982B92">
        <w:rPr>
          <w:rFonts w:ascii="Roboto" w:eastAsia="UniversLTStd-Light" w:hAnsi="Roboto" w:cstheme="minorHAnsi"/>
          <w:color w:val="000000"/>
          <w:sz w:val="21"/>
          <w:szCs w:val="21"/>
          <w:lang w:val="en-GB"/>
        </w:rPr>
        <w:t>;</w:t>
      </w:r>
    </w:p>
    <w:p w14:paraId="5535EBEC" w14:textId="1DC27368" w:rsidR="00BA10EE" w:rsidRPr="00982B92" w:rsidRDefault="00B46BFD" w:rsidP="00537BA2">
      <w:pPr>
        <w:pStyle w:val="ListParagraph"/>
        <w:numPr>
          <w:ilvl w:val="0"/>
          <w:numId w:val="40"/>
        </w:numPr>
        <w:autoSpaceDE w:val="0"/>
        <w:autoSpaceDN w:val="0"/>
        <w:adjustRightInd w:val="0"/>
        <w:spacing w:after="60"/>
        <w:ind w:hanging="357"/>
        <w:contextualSpacing w:val="0"/>
        <w:jc w:val="both"/>
        <w:rPr>
          <w:rFonts w:ascii="Roboto" w:eastAsia="UniversLTStd-Light" w:hAnsi="Roboto" w:cstheme="minorHAnsi"/>
          <w:color w:val="000000"/>
          <w:sz w:val="21"/>
          <w:szCs w:val="21"/>
          <w:lang w:val="en-GB"/>
        </w:rPr>
      </w:pPr>
      <w:r w:rsidRPr="00982B92">
        <w:rPr>
          <w:rFonts w:ascii="Roboto" w:eastAsia="UniversLTStd-Light" w:hAnsi="Roboto" w:cstheme="minorHAnsi"/>
          <w:color w:val="000000"/>
          <w:sz w:val="21"/>
          <w:szCs w:val="21"/>
          <w:lang w:val="en-GB"/>
        </w:rPr>
        <w:t xml:space="preserve">The </w:t>
      </w:r>
      <w:r w:rsidR="004C59DA" w:rsidRPr="00982B92">
        <w:rPr>
          <w:rFonts w:ascii="Roboto" w:eastAsia="UniversLTStd-Light" w:hAnsi="Roboto" w:cstheme="minorHAnsi"/>
          <w:color w:val="000000"/>
          <w:sz w:val="21"/>
          <w:szCs w:val="21"/>
          <w:lang w:val="en-GB"/>
        </w:rPr>
        <w:t>partner</w:t>
      </w:r>
      <w:r w:rsidRPr="00982B92">
        <w:rPr>
          <w:rFonts w:ascii="Roboto" w:eastAsia="UniversLTStd-Light" w:hAnsi="Roboto" w:cstheme="minorHAnsi"/>
          <w:color w:val="000000"/>
          <w:sz w:val="21"/>
          <w:szCs w:val="21"/>
          <w:lang w:val="en-GB"/>
        </w:rPr>
        <w:t xml:space="preserve"> is committed to the core values o</w:t>
      </w:r>
      <w:r w:rsidR="004C59DA" w:rsidRPr="00982B92">
        <w:rPr>
          <w:rFonts w:ascii="Roboto" w:eastAsia="UniversLTStd-Light" w:hAnsi="Roboto" w:cstheme="minorHAnsi"/>
          <w:color w:val="000000"/>
          <w:sz w:val="21"/>
          <w:szCs w:val="21"/>
          <w:lang w:val="en-GB"/>
        </w:rPr>
        <w:t xml:space="preserve">f </w:t>
      </w:r>
      <w:r w:rsidRPr="00982B92">
        <w:rPr>
          <w:rFonts w:ascii="Roboto" w:eastAsia="UniversLTStd-Light" w:hAnsi="Roboto" w:cstheme="minorHAnsi"/>
          <w:color w:val="000000"/>
          <w:sz w:val="21"/>
          <w:szCs w:val="21"/>
          <w:lang w:val="en-GB"/>
        </w:rPr>
        <w:t xml:space="preserve">the UN and the </w:t>
      </w:r>
      <w:hyperlink r:id="rId30" w:history="1">
        <w:r w:rsidRPr="00982B92">
          <w:rPr>
            <w:rStyle w:val="Hyperlink"/>
            <w:rFonts w:ascii="Roboto" w:eastAsia="UniversLTStd-Light" w:hAnsi="Roboto" w:cstheme="minorHAnsi"/>
            <w:sz w:val="21"/>
            <w:szCs w:val="21"/>
            <w:lang w:val="en-GB"/>
          </w:rPr>
          <w:t>Universal Declaration of Human</w:t>
        </w:r>
        <w:r w:rsidR="00BA10EE" w:rsidRPr="00982B92">
          <w:rPr>
            <w:rStyle w:val="Hyperlink"/>
            <w:rFonts w:ascii="Roboto" w:eastAsia="UniversLTStd-Light" w:hAnsi="Roboto" w:cstheme="minorHAnsi"/>
            <w:sz w:val="21"/>
            <w:szCs w:val="21"/>
            <w:lang w:val="en-GB"/>
          </w:rPr>
          <w:t xml:space="preserve"> </w:t>
        </w:r>
        <w:r w:rsidRPr="00982B92">
          <w:rPr>
            <w:rStyle w:val="Hyperlink"/>
            <w:rFonts w:ascii="Roboto" w:eastAsia="UniversLTStd-Light" w:hAnsi="Roboto" w:cstheme="minorHAnsi"/>
            <w:sz w:val="21"/>
            <w:szCs w:val="21"/>
            <w:lang w:val="en-GB"/>
          </w:rPr>
          <w:t>Right</w:t>
        </w:r>
        <w:r w:rsidR="004C59DA" w:rsidRPr="00982B92">
          <w:rPr>
            <w:rStyle w:val="Hyperlink"/>
            <w:rFonts w:ascii="Roboto" w:eastAsia="UniversLTStd-Light" w:hAnsi="Roboto" w:cstheme="minorHAnsi"/>
            <w:sz w:val="21"/>
            <w:szCs w:val="21"/>
            <w:lang w:val="en-GB"/>
          </w:rPr>
          <w:t>s</w:t>
        </w:r>
      </w:hyperlink>
      <w:r w:rsidR="00BA10EE" w:rsidRPr="00982B92">
        <w:rPr>
          <w:rFonts w:ascii="Roboto" w:eastAsia="UniversLTStd-Light" w:hAnsi="Roboto" w:cstheme="minorHAnsi"/>
          <w:color w:val="155A9F"/>
          <w:sz w:val="21"/>
          <w:szCs w:val="21"/>
          <w:lang w:val="en-GB"/>
        </w:rPr>
        <w:t>;</w:t>
      </w:r>
    </w:p>
    <w:p w14:paraId="192D6A78" w14:textId="77777777" w:rsidR="00BA10EE" w:rsidRPr="00982B92" w:rsidRDefault="00B46BFD" w:rsidP="00537BA2">
      <w:pPr>
        <w:pStyle w:val="ListParagraph"/>
        <w:numPr>
          <w:ilvl w:val="0"/>
          <w:numId w:val="40"/>
        </w:numPr>
        <w:autoSpaceDE w:val="0"/>
        <w:autoSpaceDN w:val="0"/>
        <w:adjustRightInd w:val="0"/>
        <w:spacing w:after="60"/>
        <w:ind w:hanging="357"/>
        <w:contextualSpacing w:val="0"/>
        <w:jc w:val="both"/>
        <w:rPr>
          <w:rFonts w:ascii="Roboto" w:eastAsia="UniversLTStd-Light" w:hAnsi="Roboto" w:cstheme="minorHAnsi"/>
          <w:color w:val="000000"/>
          <w:sz w:val="21"/>
          <w:szCs w:val="21"/>
          <w:lang w:val="en-GB"/>
        </w:rPr>
      </w:pPr>
      <w:r w:rsidRPr="00982B92">
        <w:rPr>
          <w:rFonts w:ascii="Roboto" w:eastAsia="UniversLTStd-Light" w:hAnsi="Roboto" w:cstheme="minorHAnsi"/>
          <w:color w:val="000000"/>
          <w:sz w:val="21"/>
          <w:szCs w:val="21"/>
          <w:lang w:val="en-GB"/>
        </w:rPr>
        <w:t xml:space="preserve">The </w:t>
      </w:r>
      <w:r w:rsidR="00BA10EE" w:rsidRPr="00982B92">
        <w:rPr>
          <w:rFonts w:ascii="Roboto" w:eastAsia="UniversLTStd-Light" w:hAnsi="Roboto" w:cstheme="minorHAnsi"/>
          <w:color w:val="000000"/>
          <w:sz w:val="21"/>
          <w:szCs w:val="21"/>
          <w:lang w:val="en-GB"/>
        </w:rPr>
        <w:t xml:space="preserve">partner </w:t>
      </w:r>
      <w:r w:rsidRPr="00982B92">
        <w:rPr>
          <w:rFonts w:ascii="Roboto" w:eastAsia="UniversLTStd-Light" w:hAnsi="Roboto" w:cstheme="minorHAnsi"/>
          <w:color w:val="000000"/>
          <w:sz w:val="21"/>
          <w:szCs w:val="21"/>
          <w:lang w:val="en-GB"/>
        </w:rPr>
        <w:t xml:space="preserve">abides by </w:t>
      </w:r>
      <w:r w:rsidRPr="00982B92">
        <w:rPr>
          <w:rFonts w:ascii="Roboto" w:eastAsia="UniversLTStd-Light" w:hAnsi="Roboto" w:cstheme="minorHAnsi"/>
          <w:sz w:val="21"/>
          <w:szCs w:val="21"/>
          <w:lang w:val="en-GB"/>
        </w:rPr>
        <w:t>the Principles of Partnership</w:t>
      </w:r>
      <w:r w:rsidR="00BA10EE" w:rsidRPr="00982B92">
        <w:rPr>
          <w:rFonts w:ascii="Roboto" w:eastAsia="UniversLTStd-Light" w:hAnsi="Roboto" w:cstheme="minorHAnsi"/>
          <w:sz w:val="21"/>
          <w:szCs w:val="21"/>
          <w:lang w:val="en-GB"/>
        </w:rPr>
        <w:t xml:space="preserve"> </w:t>
      </w:r>
      <w:r w:rsidRPr="00982B92">
        <w:rPr>
          <w:rFonts w:ascii="Roboto" w:eastAsia="UniversLTStd-Light" w:hAnsi="Roboto" w:cstheme="minorHAnsi"/>
          <w:color w:val="000000"/>
          <w:sz w:val="21"/>
          <w:szCs w:val="21"/>
          <w:lang w:val="en-GB"/>
        </w:rPr>
        <w:t>as endorsed by the Global Humanitarian Platform</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(a) equality, (b) transparency, (c) result-oriented</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approach, (d) responsibility, (e)</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complementarity</w:t>
      </w:r>
      <w:r w:rsidR="00BA10EE" w:rsidRPr="00982B92">
        <w:rPr>
          <w:rFonts w:ascii="Roboto" w:eastAsia="UniversLTStd-Light" w:hAnsi="Roboto" w:cstheme="minorHAnsi"/>
          <w:color w:val="000000"/>
          <w:sz w:val="21"/>
          <w:szCs w:val="21"/>
          <w:lang w:val="en-GB"/>
        </w:rPr>
        <w:t>;</w:t>
      </w:r>
    </w:p>
    <w:p w14:paraId="02BDA9D9" w14:textId="77777777" w:rsidR="00BA10EE" w:rsidRPr="00982B92" w:rsidRDefault="00B46BFD" w:rsidP="00537BA2">
      <w:pPr>
        <w:pStyle w:val="ListParagraph"/>
        <w:numPr>
          <w:ilvl w:val="0"/>
          <w:numId w:val="40"/>
        </w:numPr>
        <w:autoSpaceDE w:val="0"/>
        <w:autoSpaceDN w:val="0"/>
        <w:adjustRightInd w:val="0"/>
        <w:spacing w:after="60"/>
        <w:ind w:hanging="357"/>
        <w:contextualSpacing w:val="0"/>
        <w:jc w:val="both"/>
        <w:rPr>
          <w:rFonts w:ascii="Roboto" w:eastAsia="UniversLTStd-Light" w:hAnsi="Roboto" w:cstheme="minorHAnsi"/>
          <w:color w:val="000000"/>
          <w:sz w:val="21"/>
          <w:szCs w:val="21"/>
          <w:lang w:val="en-GB"/>
        </w:rPr>
      </w:pPr>
      <w:r w:rsidRPr="00982B92">
        <w:rPr>
          <w:rFonts w:ascii="Roboto" w:eastAsia="UniversLTStd-Light" w:hAnsi="Roboto" w:cstheme="minorHAnsi"/>
          <w:color w:val="000000"/>
          <w:sz w:val="21"/>
          <w:szCs w:val="21"/>
          <w:lang w:val="en-GB"/>
        </w:rPr>
        <w:t xml:space="preserve">The </w:t>
      </w:r>
      <w:r w:rsidR="00BA10EE" w:rsidRPr="00982B92">
        <w:rPr>
          <w:rFonts w:ascii="Roboto" w:eastAsia="UniversLTStd-Light" w:hAnsi="Roboto" w:cstheme="minorHAnsi"/>
          <w:color w:val="000000"/>
          <w:sz w:val="21"/>
          <w:szCs w:val="21"/>
          <w:lang w:val="en-GB"/>
        </w:rPr>
        <w:t>partner w</w:t>
      </w:r>
      <w:r w:rsidRPr="00982B92">
        <w:rPr>
          <w:rFonts w:ascii="Roboto" w:eastAsia="UniversLTStd-Light" w:hAnsi="Roboto" w:cstheme="minorHAnsi"/>
          <w:color w:val="000000"/>
          <w:sz w:val="21"/>
          <w:szCs w:val="21"/>
          <w:lang w:val="en-GB"/>
        </w:rPr>
        <w:t>ill not discriminate against any</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person or group on the basis of race, colour,</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sex, language, religion, political or other opinion,</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national or social origin, property, disability, birth,</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age or other status</w:t>
      </w:r>
      <w:r w:rsidR="00BA10EE" w:rsidRPr="00982B92">
        <w:rPr>
          <w:rFonts w:ascii="Roboto" w:eastAsia="UniversLTStd-Light" w:hAnsi="Roboto" w:cstheme="minorHAnsi"/>
          <w:color w:val="000000"/>
          <w:sz w:val="21"/>
          <w:szCs w:val="21"/>
          <w:lang w:val="en-GB"/>
        </w:rPr>
        <w:t>;</w:t>
      </w:r>
    </w:p>
    <w:p w14:paraId="27BAB1D3" w14:textId="6CB53720" w:rsidR="00BA10EE" w:rsidRPr="00982B92" w:rsidRDefault="00B46BFD" w:rsidP="00537BA2">
      <w:pPr>
        <w:pStyle w:val="ListParagraph"/>
        <w:numPr>
          <w:ilvl w:val="0"/>
          <w:numId w:val="40"/>
        </w:numPr>
        <w:autoSpaceDE w:val="0"/>
        <w:autoSpaceDN w:val="0"/>
        <w:adjustRightInd w:val="0"/>
        <w:spacing w:after="60"/>
        <w:ind w:hanging="357"/>
        <w:contextualSpacing w:val="0"/>
        <w:jc w:val="both"/>
        <w:rPr>
          <w:rFonts w:ascii="Roboto" w:eastAsia="UniversLTStd-Light" w:hAnsi="Roboto" w:cstheme="minorHAnsi"/>
          <w:color w:val="000000"/>
          <w:sz w:val="21"/>
          <w:szCs w:val="21"/>
          <w:lang w:val="en-GB"/>
        </w:rPr>
      </w:pPr>
      <w:r w:rsidRPr="00982B92">
        <w:rPr>
          <w:rFonts w:ascii="Roboto" w:eastAsia="UniversLTStd-Light" w:hAnsi="Roboto" w:cstheme="minorHAnsi"/>
          <w:color w:val="000000"/>
          <w:sz w:val="21"/>
          <w:szCs w:val="21"/>
          <w:lang w:val="en-GB"/>
        </w:rPr>
        <w:t xml:space="preserve">The </w:t>
      </w:r>
      <w:r w:rsidR="00BA10EE" w:rsidRPr="00982B92">
        <w:rPr>
          <w:rFonts w:ascii="Roboto" w:eastAsia="UniversLTStd-Light" w:hAnsi="Roboto" w:cstheme="minorHAnsi"/>
          <w:color w:val="000000"/>
          <w:sz w:val="21"/>
          <w:szCs w:val="21"/>
          <w:lang w:val="en-GB"/>
        </w:rPr>
        <w:t xml:space="preserve">partner </w:t>
      </w:r>
      <w:r w:rsidRPr="00982B92">
        <w:rPr>
          <w:rFonts w:ascii="Roboto" w:eastAsia="UniversLTStd-Light" w:hAnsi="Roboto" w:cstheme="minorHAnsi"/>
          <w:color w:val="000000"/>
          <w:sz w:val="21"/>
          <w:szCs w:val="21"/>
          <w:lang w:val="en-GB"/>
        </w:rPr>
        <w:t>shall ensure that all its employees,</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personnel and sub-contractors comply with the</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standards of conduct listed in Section 3 of the</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 xml:space="preserve">UN Secretary-General’s Bulletin on </w:t>
      </w:r>
      <w:hyperlink r:id="rId31" w:history="1">
        <w:r w:rsidRPr="00982B92">
          <w:rPr>
            <w:rStyle w:val="Hyperlink"/>
            <w:rFonts w:ascii="Roboto" w:eastAsia="UniversLTStd-Light" w:hAnsi="Roboto" w:cstheme="minorHAnsi"/>
            <w:sz w:val="21"/>
            <w:szCs w:val="21"/>
            <w:lang w:val="en-GB"/>
          </w:rPr>
          <w:t>Special</w:t>
        </w:r>
        <w:r w:rsidR="00BA10EE" w:rsidRPr="00982B92">
          <w:rPr>
            <w:rStyle w:val="Hyperlink"/>
            <w:rFonts w:ascii="Roboto" w:eastAsia="UniversLTStd-Light" w:hAnsi="Roboto" w:cstheme="minorHAnsi"/>
            <w:sz w:val="21"/>
            <w:szCs w:val="21"/>
            <w:lang w:val="en-GB"/>
          </w:rPr>
          <w:t xml:space="preserve"> </w:t>
        </w:r>
        <w:r w:rsidRPr="00982B92">
          <w:rPr>
            <w:rStyle w:val="Hyperlink"/>
            <w:rFonts w:ascii="Roboto" w:eastAsia="UniversLTStd-Light" w:hAnsi="Roboto" w:cstheme="minorHAnsi"/>
            <w:sz w:val="21"/>
            <w:szCs w:val="21"/>
            <w:lang w:val="en-GB"/>
          </w:rPr>
          <w:t>Measures for Protection from Sexual Exploitation</w:t>
        </w:r>
        <w:r w:rsidR="00BA10EE" w:rsidRPr="00982B92">
          <w:rPr>
            <w:rStyle w:val="Hyperlink"/>
            <w:rFonts w:ascii="Roboto" w:eastAsia="UniversLTStd-Light" w:hAnsi="Roboto" w:cstheme="minorHAnsi"/>
            <w:sz w:val="21"/>
            <w:szCs w:val="21"/>
            <w:lang w:val="en-GB"/>
          </w:rPr>
          <w:t xml:space="preserve"> </w:t>
        </w:r>
        <w:r w:rsidRPr="00982B92">
          <w:rPr>
            <w:rStyle w:val="Hyperlink"/>
            <w:rFonts w:ascii="Roboto" w:eastAsia="UniversLTStd-Light" w:hAnsi="Roboto" w:cstheme="minorHAnsi"/>
            <w:sz w:val="21"/>
            <w:szCs w:val="21"/>
            <w:lang w:val="en-GB"/>
          </w:rPr>
          <w:t>and Abuse</w:t>
        </w:r>
      </w:hyperlink>
      <w:r w:rsidR="00BA10EE" w:rsidRPr="00982B92">
        <w:rPr>
          <w:rFonts w:ascii="Roboto" w:eastAsia="UniversLTStd-Light" w:hAnsi="Roboto" w:cstheme="minorHAnsi"/>
          <w:color w:val="000000"/>
          <w:sz w:val="21"/>
          <w:szCs w:val="21"/>
          <w:lang w:val="en-GB"/>
        </w:rPr>
        <w:t>;</w:t>
      </w:r>
    </w:p>
    <w:p w14:paraId="6F3C18A0" w14:textId="3D86DB8F" w:rsidR="00DD61C8" w:rsidRPr="00982B92" w:rsidRDefault="00B46BFD" w:rsidP="00537BA2">
      <w:pPr>
        <w:pStyle w:val="ListParagraph"/>
        <w:numPr>
          <w:ilvl w:val="0"/>
          <w:numId w:val="40"/>
        </w:numPr>
        <w:autoSpaceDE w:val="0"/>
        <w:autoSpaceDN w:val="0"/>
        <w:adjustRightInd w:val="0"/>
        <w:spacing w:after="60"/>
        <w:ind w:hanging="357"/>
        <w:contextualSpacing w:val="0"/>
        <w:jc w:val="both"/>
        <w:rPr>
          <w:rFonts w:ascii="Roboto" w:eastAsia="UniversLTStd-Light" w:hAnsi="Roboto" w:cstheme="minorHAnsi"/>
          <w:color w:val="000000"/>
          <w:sz w:val="21"/>
          <w:szCs w:val="21"/>
          <w:lang w:val="en-GB"/>
        </w:rPr>
      </w:pPr>
      <w:r w:rsidRPr="00982B92">
        <w:rPr>
          <w:rFonts w:ascii="Roboto" w:eastAsia="UniversLTStd-Light" w:hAnsi="Roboto" w:cstheme="minorHAnsi"/>
          <w:color w:val="000000"/>
          <w:sz w:val="21"/>
          <w:szCs w:val="21"/>
          <w:lang w:val="en-GB"/>
        </w:rPr>
        <w:t xml:space="preserve">The </w:t>
      </w:r>
      <w:r w:rsidR="00BA10EE" w:rsidRPr="00982B92">
        <w:rPr>
          <w:rFonts w:ascii="Roboto" w:eastAsia="UniversLTStd-Light" w:hAnsi="Roboto" w:cstheme="minorHAnsi"/>
          <w:color w:val="000000"/>
          <w:sz w:val="21"/>
          <w:szCs w:val="21"/>
          <w:lang w:val="en-GB"/>
        </w:rPr>
        <w:t xml:space="preserve">partner </w:t>
      </w:r>
      <w:r w:rsidRPr="00982B92">
        <w:rPr>
          <w:rFonts w:ascii="Roboto" w:eastAsia="UniversLTStd-Light" w:hAnsi="Roboto" w:cstheme="minorHAnsi"/>
          <w:color w:val="000000"/>
          <w:sz w:val="21"/>
          <w:szCs w:val="21"/>
          <w:lang w:val="en-GB"/>
        </w:rPr>
        <w:t>has not been charged with or been</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complicit in fraud or financial and non-financial</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corrupt activities, including money laundering,</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crimes against humanity and war crimes, and is</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not involved, nor has been involved in the past,</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with such activities that are incompatible with the</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UN mandate and values and that would render</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the organization unsuitable for dealing with UN</w:t>
      </w:r>
      <w:r w:rsidR="00BA10EE" w:rsidRPr="00982B92">
        <w:rPr>
          <w:rFonts w:ascii="Roboto" w:eastAsia="UniversLTStd-Light" w:hAnsi="Roboto" w:cstheme="minorHAnsi"/>
          <w:color w:val="000000"/>
          <w:sz w:val="21"/>
          <w:szCs w:val="21"/>
          <w:lang w:val="en-GB"/>
        </w:rPr>
        <w:t xml:space="preserve"> </w:t>
      </w:r>
      <w:r w:rsidR="004A0561" w:rsidRPr="00982B92">
        <w:rPr>
          <w:rFonts w:ascii="Roboto" w:eastAsia="UniversLTStd-Light" w:hAnsi="Roboto" w:cstheme="minorHAnsi"/>
          <w:color w:val="000000"/>
          <w:sz w:val="21"/>
          <w:szCs w:val="21"/>
          <w:lang w:val="en-GB"/>
        </w:rPr>
        <w:t>organizations</w:t>
      </w:r>
      <w:r w:rsidR="00BA10EE" w:rsidRPr="00982B92">
        <w:rPr>
          <w:rFonts w:ascii="Roboto" w:eastAsia="UniversLTStd-Light" w:hAnsi="Roboto" w:cstheme="minorHAnsi"/>
          <w:color w:val="000000"/>
          <w:sz w:val="21"/>
          <w:szCs w:val="21"/>
          <w:lang w:val="en-GB"/>
        </w:rPr>
        <w:t>;</w:t>
      </w:r>
    </w:p>
    <w:p w14:paraId="3D269FE9" w14:textId="0DF848F3" w:rsidR="00DD61C8" w:rsidRPr="00982B92" w:rsidRDefault="00B46BFD" w:rsidP="00537BA2">
      <w:pPr>
        <w:pStyle w:val="ListParagraph"/>
        <w:numPr>
          <w:ilvl w:val="0"/>
          <w:numId w:val="40"/>
        </w:numPr>
        <w:autoSpaceDE w:val="0"/>
        <w:autoSpaceDN w:val="0"/>
        <w:adjustRightInd w:val="0"/>
        <w:contextualSpacing w:val="0"/>
        <w:jc w:val="both"/>
        <w:rPr>
          <w:rFonts w:ascii="Roboto" w:eastAsia="UniversLTStd-Light" w:hAnsi="Roboto" w:cstheme="minorHAnsi"/>
          <w:color w:val="000000"/>
          <w:sz w:val="21"/>
          <w:szCs w:val="21"/>
          <w:lang w:val="en-GB"/>
        </w:rPr>
      </w:pPr>
      <w:r w:rsidRPr="00982B92">
        <w:rPr>
          <w:rFonts w:ascii="Roboto" w:eastAsia="UniversLTStd-Light" w:hAnsi="Roboto" w:cstheme="minorHAnsi"/>
          <w:color w:val="000000"/>
          <w:sz w:val="21"/>
          <w:szCs w:val="21"/>
          <w:lang w:val="en-GB"/>
        </w:rPr>
        <w:t xml:space="preserve">Neither the </w:t>
      </w:r>
      <w:r w:rsidR="00BA10EE" w:rsidRPr="00982B92">
        <w:rPr>
          <w:rFonts w:ascii="Roboto" w:eastAsia="UniversLTStd-Light" w:hAnsi="Roboto" w:cstheme="minorHAnsi"/>
          <w:color w:val="000000"/>
          <w:sz w:val="21"/>
          <w:szCs w:val="21"/>
          <w:lang w:val="en-GB"/>
        </w:rPr>
        <w:t xml:space="preserve">partner </w:t>
      </w:r>
      <w:r w:rsidRPr="00982B92">
        <w:rPr>
          <w:rFonts w:ascii="Roboto" w:eastAsia="UniversLTStd-Light" w:hAnsi="Roboto" w:cstheme="minorHAnsi"/>
          <w:color w:val="000000"/>
          <w:sz w:val="21"/>
          <w:szCs w:val="21"/>
          <w:lang w:val="en-GB"/>
        </w:rPr>
        <w:t>nor any of its members is</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 xml:space="preserve">mentioned on </w:t>
      </w:r>
      <w:r w:rsidR="00AC5991" w:rsidRPr="00982B92">
        <w:rPr>
          <w:rFonts w:ascii="Roboto" w:eastAsia="UniversLTStd-Light" w:hAnsi="Roboto" w:cstheme="minorHAnsi"/>
          <w:color w:val="000000"/>
          <w:sz w:val="21"/>
          <w:szCs w:val="21"/>
          <w:lang w:val="en-GB"/>
        </w:rPr>
        <w:t xml:space="preserve">the </w:t>
      </w:r>
      <w:hyperlink r:id="rId32" w:history="1">
        <w:r w:rsidR="00AC5991" w:rsidRPr="00982B92">
          <w:rPr>
            <w:rStyle w:val="Hyperlink"/>
            <w:rFonts w:ascii="Roboto" w:eastAsia="UniversLTStd-Light" w:hAnsi="Roboto" w:cstheme="minorHAnsi"/>
            <w:sz w:val="21"/>
            <w:szCs w:val="21"/>
            <w:lang w:val="en-GB"/>
          </w:rPr>
          <w:t>UN Security Council Consolidated Sanctions List</w:t>
        </w:r>
      </w:hyperlink>
      <w:r w:rsidRPr="00982B92">
        <w:rPr>
          <w:rFonts w:ascii="Roboto" w:eastAsia="UniversLTStd-Light" w:hAnsi="Roboto" w:cstheme="minorHAnsi"/>
          <w:color w:val="000000"/>
          <w:sz w:val="21"/>
          <w:szCs w:val="21"/>
          <w:lang w:val="en-GB"/>
        </w:rPr>
        <w:t>. Furthermore, it has</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not supported and does not support, directly or</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indirectly, individuals and entities sanctioned by</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or otherwise involved in a manner prohibited</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by a Security Council resolution adopted under</w:t>
      </w:r>
      <w:r w:rsidR="00BA10EE" w:rsidRPr="00982B92">
        <w:rPr>
          <w:rFonts w:ascii="Roboto" w:eastAsia="UniversLTStd-Light" w:hAnsi="Roboto" w:cstheme="minorHAnsi"/>
          <w:color w:val="000000"/>
          <w:sz w:val="21"/>
          <w:szCs w:val="21"/>
          <w:lang w:val="en-GB"/>
        </w:rPr>
        <w:t xml:space="preserve"> </w:t>
      </w:r>
      <w:r w:rsidRPr="00982B92">
        <w:rPr>
          <w:rFonts w:ascii="Roboto" w:eastAsia="UniversLTStd-Light" w:hAnsi="Roboto" w:cstheme="minorHAnsi"/>
          <w:color w:val="000000"/>
          <w:sz w:val="21"/>
          <w:szCs w:val="21"/>
          <w:lang w:val="en-GB"/>
        </w:rPr>
        <w:t>Chapter VII of the Charter of the United Nations.</w:t>
      </w:r>
    </w:p>
    <w:p w14:paraId="15A94830" w14:textId="6C80DB55" w:rsidR="00B46BFD" w:rsidRPr="00982B92" w:rsidRDefault="00B46BFD" w:rsidP="00537BA2">
      <w:pPr>
        <w:autoSpaceDE w:val="0"/>
        <w:autoSpaceDN w:val="0"/>
        <w:adjustRightInd w:val="0"/>
        <w:jc w:val="both"/>
        <w:rPr>
          <w:rFonts w:ascii="Roboto" w:eastAsia="UniversLTStd-Light" w:hAnsi="Roboto" w:cstheme="minorHAnsi"/>
          <w:color w:val="000000"/>
          <w:sz w:val="21"/>
          <w:szCs w:val="21"/>
          <w:lang w:val="en-GB"/>
        </w:rPr>
      </w:pPr>
      <w:r w:rsidRPr="00982B92">
        <w:rPr>
          <w:rFonts w:ascii="Roboto" w:eastAsia="UniversLTStd-Light" w:hAnsi="Roboto" w:cstheme="minorHAnsi"/>
          <w:sz w:val="21"/>
          <w:szCs w:val="21"/>
          <w:lang w:val="en-GB"/>
        </w:rPr>
        <w:t>The completion of a</w:t>
      </w:r>
      <w:r w:rsidR="00DD61C8" w:rsidRPr="00982B92">
        <w:rPr>
          <w:rFonts w:ascii="Roboto" w:eastAsia="UniversLTStd-Light" w:hAnsi="Roboto" w:cstheme="minorHAnsi"/>
          <w:sz w:val="21"/>
          <w:szCs w:val="21"/>
          <w:lang w:val="en-GB"/>
        </w:rPr>
        <w:t xml:space="preserve"> </w:t>
      </w:r>
      <w:r w:rsidRPr="00982B92">
        <w:rPr>
          <w:rFonts w:ascii="Roboto" w:eastAsia="UniversLTStd-Light" w:hAnsi="Roboto" w:cstheme="minorHAnsi"/>
          <w:sz w:val="21"/>
          <w:szCs w:val="21"/>
          <w:lang w:val="en-GB"/>
        </w:rPr>
        <w:t xml:space="preserve">profile on </w:t>
      </w:r>
      <w:r w:rsidR="00DD61C8" w:rsidRPr="00982B92">
        <w:rPr>
          <w:rFonts w:ascii="Roboto" w:eastAsia="UniversLTStd-Light" w:hAnsi="Roboto" w:cstheme="minorHAnsi"/>
          <w:sz w:val="21"/>
          <w:szCs w:val="21"/>
          <w:lang w:val="en-GB"/>
        </w:rPr>
        <w:t xml:space="preserve">the </w:t>
      </w:r>
      <w:r w:rsidRPr="00982B92">
        <w:rPr>
          <w:rFonts w:ascii="Roboto" w:eastAsia="UniversLTStd-Light" w:hAnsi="Roboto" w:cstheme="minorHAnsi"/>
          <w:sz w:val="21"/>
          <w:szCs w:val="21"/>
          <w:lang w:val="en-GB"/>
        </w:rPr>
        <w:t xml:space="preserve">UN Partner Portal exempts the </w:t>
      </w:r>
      <w:r w:rsidR="00AE399C" w:rsidRPr="00982B92">
        <w:rPr>
          <w:rFonts w:ascii="Roboto" w:eastAsia="UniversLTStd-Light" w:hAnsi="Roboto" w:cstheme="minorHAnsi"/>
          <w:sz w:val="21"/>
          <w:szCs w:val="21"/>
          <w:lang w:val="en-GB"/>
        </w:rPr>
        <w:t>partner</w:t>
      </w:r>
      <w:r w:rsidRPr="00982B92">
        <w:rPr>
          <w:rFonts w:ascii="Roboto" w:eastAsia="UniversLTStd-Light" w:hAnsi="Roboto" w:cstheme="minorHAnsi"/>
          <w:sz w:val="21"/>
          <w:szCs w:val="21"/>
          <w:lang w:val="en-GB"/>
        </w:rPr>
        <w:t xml:space="preserve"> from any other paper-based profiles</w:t>
      </w:r>
      <w:r w:rsidR="00DD61C8" w:rsidRPr="00982B92">
        <w:rPr>
          <w:rFonts w:ascii="Roboto" w:eastAsia="UniversLTStd-Light" w:hAnsi="Roboto" w:cstheme="minorHAnsi"/>
          <w:sz w:val="21"/>
          <w:szCs w:val="21"/>
          <w:lang w:val="en-GB"/>
        </w:rPr>
        <w:t xml:space="preserve"> or submissions.</w:t>
      </w:r>
    </w:p>
    <w:bookmarkEnd w:id="37"/>
    <w:p w14:paraId="26BE45EB" w14:textId="3FB12156" w:rsidR="00B46BFD" w:rsidRPr="00982B92" w:rsidRDefault="00B46BFD" w:rsidP="00537BA2">
      <w:pPr>
        <w:ind w:left="-6"/>
        <w:jc w:val="both"/>
        <w:rPr>
          <w:rFonts w:ascii="Roboto" w:hAnsi="Roboto" w:cstheme="minorHAnsi"/>
          <w:sz w:val="21"/>
          <w:szCs w:val="21"/>
          <w:lang w:val="en-GB"/>
        </w:rPr>
      </w:pPr>
    </w:p>
    <w:p w14:paraId="0BF0CC55" w14:textId="77777777" w:rsidR="004910BD" w:rsidRPr="00982B92" w:rsidRDefault="004910BD" w:rsidP="00DD12CA">
      <w:pPr>
        <w:jc w:val="center"/>
        <w:rPr>
          <w:rFonts w:ascii="Roboto" w:hAnsi="Roboto" w:cs="Arial"/>
          <w:sz w:val="21"/>
          <w:szCs w:val="21"/>
        </w:rPr>
      </w:pPr>
      <w:r w:rsidRPr="00982B92">
        <w:rPr>
          <w:rFonts w:ascii="Times New Roman" w:hAnsi="Times New Roman" w:cs="Times New Roman"/>
          <w:sz w:val="21"/>
          <w:szCs w:val="21"/>
        </w:rPr>
        <w:t>●●●</w:t>
      </w:r>
    </w:p>
    <w:p w14:paraId="7F709440" w14:textId="4C1F56C2" w:rsidR="00F3600F" w:rsidRPr="00982B92" w:rsidRDefault="00F3600F" w:rsidP="00537BA2">
      <w:pPr>
        <w:jc w:val="both"/>
        <w:rPr>
          <w:rFonts w:ascii="Roboto" w:hAnsi="Roboto" w:cstheme="minorHAnsi"/>
          <w:sz w:val="21"/>
          <w:szCs w:val="21"/>
          <w:lang w:val="en-GB"/>
        </w:rPr>
      </w:pPr>
    </w:p>
    <w:p w14:paraId="7610BEEE" w14:textId="11BA7E43" w:rsidR="00F3600F" w:rsidRPr="00982B92" w:rsidRDefault="00F3600F" w:rsidP="00DD61C8">
      <w:pPr>
        <w:rPr>
          <w:rFonts w:ascii="Roboto" w:hAnsi="Roboto" w:cstheme="minorHAnsi"/>
          <w:b/>
          <w:sz w:val="21"/>
          <w:szCs w:val="21"/>
        </w:rPr>
        <w:sectPr w:rsidR="00F3600F" w:rsidRPr="00982B92" w:rsidSect="00FA5F85">
          <w:pgSz w:w="12240" w:h="15840" w:code="1"/>
          <w:pgMar w:top="1440" w:right="1440" w:bottom="993" w:left="1440" w:header="708" w:footer="708" w:gutter="0"/>
          <w:cols w:space="708"/>
          <w:docGrid w:linePitch="360"/>
        </w:sectPr>
      </w:pPr>
    </w:p>
    <w:p w14:paraId="310E07B3" w14:textId="76049C77" w:rsidR="009155AD" w:rsidRPr="00982B92" w:rsidRDefault="009155AD" w:rsidP="00E4589C">
      <w:pPr>
        <w:pStyle w:val="IntenseQuote"/>
        <w:spacing w:before="240" w:after="240"/>
        <w:ind w:left="862" w:right="862"/>
        <w:rPr>
          <w:rFonts w:ascii="Roboto" w:hAnsi="Roboto"/>
          <w:b/>
          <w:bCs/>
          <w:i w:val="0"/>
          <w:iCs w:val="0"/>
          <w:color w:val="002060"/>
          <w:sz w:val="32"/>
          <w:szCs w:val="32"/>
        </w:rPr>
      </w:pPr>
      <w:r w:rsidRPr="00982B92">
        <w:rPr>
          <w:rFonts w:ascii="Roboto" w:hAnsi="Roboto"/>
          <w:b/>
          <w:bCs/>
          <w:i w:val="0"/>
          <w:iCs w:val="0"/>
          <w:color w:val="002060"/>
          <w:sz w:val="32"/>
          <w:szCs w:val="32"/>
        </w:rPr>
        <w:lastRenderedPageBreak/>
        <w:t xml:space="preserve">Annex </w:t>
      </w:r>
      <w:r w:rsidR="00114D52" w:rsidRPr="00982B92">
        <w:rPr>
          <w:rFonts w:ascii="Roboto" w:hAnsi="Roboto"/>
          <w:b/>
          <w:bCs/>
          <w:i w:val="0"/>
          <w:iCs w:val="0"/>
          <w:color w:val="002060"/>
          <w:sz w:val="32"/>
          <w:szCs w:val="32"/>
        </w:rPr>
        <w:t>C</w:t>
      </w:r>
      <w:r w:rsidRPr="00982B92">
        <w:rPr>
          <w:rFonts w:ascii="Roboto" w:hAnsi="Roboto"/>
          <w:b/>
          <w:bCs/>
          <w:i w:val="0"/>
          <w:iCs w:val="0"/>
          <w:color w:val="002060"/>
          <w:sz w:val="32"/>
          <w:szCs w:val="32"/>
        </w:rPr>
        <w:t xml:space="preserve">. </w:t>
      </w:r>
      <w:r w:rsidR="00114D52" w:rsidRPr="00982B92">
        <w:rPr>
          <w:rFonts w:ascii="Roboto" w:hAnsi="Roboto"/>
          <w:b/>
          <w:bCs/>
          <w:i w:val="0"/>
          <w:iCs w:val="0"/>
          <w:color w:val="002060"/>
          <w:sz w:val="32"/>
          <w:szCs w:val="32"/>
        </w:rPr>
        <w:t>Terms of reference</w:t>
      </w:r>
      <w:r w:rsidR="00A04FC8" w:rsidRPr="00982B92">
        <w:rPr>
          <w:rFonts w:ascii="Roboto" w:hAnsi="Roboto"/>
          <w:b/>
          <w:bCs/>
          <w:i w:val="0"/>
          <w:iCs w:val="0"/>
          <w:color w:val="002060"/>
          <w:sz w:val="32"/>
          <w:szCs w:val="32"/>
        </w:rPr>
        <w:fldChar w:fldCharType="begin"/>
      </w:r>
      <w:r w:rsidR="00A04FC8" w:rsidRPr="00982B92">
        <w:rPr>
          <w:rFonts w:ascii="Roboto" w:hAnsi="Roboto"/>
        </w:rPr>
        <w:instrText xml:space="preserve"> TC "</w:instrText>
      </w:r>
      <w:bookmarkStart w:id="43" w:name="_Toc95385885"/>
      <w:bookmarkStart w:id="44" w:name="_Toc117767813"/>
      <w:r w:rsidR="00A04FC8" w:rsidRPr="00982B92">
        <w:rPr>
          <w:rFonts w:ascii="Roboto" w:hAnsi="Roboto"/>
          <w:b/>
          <w:bCs/>
          <w:i w:val="0"/>
          <w:iCs w:val="0"/>
          <w:color w:val="002060"/>
          <w:sz w:val="32"/>
          <w:szCs w:val="32"/>
        </w:rPr>
        <w:instrText>Annex C. Terms of reference</w:instrText>
      </w:r>
      <w:bookmarkEnd w:id="43"/>
      <w:bookmarkEnd w:id="44"/>
      <w:r w:rsidR="00A04FC8" w:rsidRPr="00982B92">
        <w:rPr>
          <w:rFonts w:ascii="Roboto" w:hAnsi="Roboto"/>
        </w:rPr>
        <w:instrText xml:space="preserve">" \f C \l "1" </w:instrText>
      </w:r>
      <w:r w:rsidR="00A04FC8" w:rsidRPr="00982B92">
        <w:rPr>
          <w:rFonts w:ascii="Roboto" w:hAnsi="Roboto"/>
          <w:b/>
          <w:bCs/>
          <w:i w:val="0"/>
          <w:iCs w:val="0"/>
          <w:color w:val="002060"/>
          <w:sz w:val="32"/>
          <w:szCs w:val="32"/>
        </w:rPr>
        <w:fldChar w:fldCharType="end"/>
      </w:r>
    </w:p>
    <w:p w14:paraId="21B29096" w14:textId="6DD02A7D" w:rsidR="004802C7" w:rsidRPr="00982B92" w:rsidRDefault="00A04FC8" w:rsidP="00376A50">
      <w:pPr>
        <w:ind w:hanging="142"/>
        <w:rPr>
          <w:rFonts w:ascii="Roboto" w:hAnsi="Roboto" w:cstheme="minorHAnsi"/>
          <w:b/>
          <w:bCs/>
          <w:sz w:val="28"/>
          <w:szCs w:val="28"/>
          <w:lang w:val="en-GB"/>
        </w:rPr>
      </w:pPr>
      <w:r w:rsidRPr="00982B92">
        <w:rPr>
          <w:rFonts w:ascii="Roboto" w:hAnsi="Roboto"/>
          <w:b/>
          <w:sz w:val="28"/>
          <w:szCs w:val="28"/>
        </w:rPr>
        <w:t xml:space="preserve">C1. </w:t>
      </w:r>
      <w:r w:rsidR="00D26CC0" w:rsidRPr="00982B92">
        <w:rPr>
          <w:rFonts w:ascii="Roboto" w:hAnsi="Roboto"/>
          <w:b/>
          <w:sz w:val="28"/>
          <w:szCs w:val="28"/>
        </w:rPr>
        <w:t>Joint Programme Steering Committee</w:t>
      </w:r>
      <w:r w:rsidR="00363A18" w:rsidRPr="00982B92">
        <w:rPr>
          <w:rFonts w:ascii="Roboto" w:hAnsi="Roboto"/>
          <w:b/>
          <w:sz w:val="28"/>
          <w:szCs w:val="28"/>
        </w:rPr>
        <w:fldChar w:fldCharType="begin"/>
      </w:r>
      <w:r w:rsidR="00363A18" w:rsidRPr="00982B92">
        <w:rPr>
          <w:rFonts w:ascii="Roboto" w:hAnsi="Roboto"/>
        </w:rPr>
        <w:instrText xml:space="preserve"> TC "</w:instrText>
      </w:r>
      <w:bookmarkStart w:id="45" w:name="_Toc95385886"/>
      <w:bookmarkStart w:id="46" w:name="_Toc117767814"/>
      <w:r w:rsidR="00363A18" w:rsidRPr="00982B92">
        <w:rPr>
          <w:rFonts w:ascii="Roboto" w:hAnsi="Roboto"/>
          <w:b/>
          <w:sz w:val="28"/>
          <w:szCs w:val="28"/>
        </w:rPr>
        <w:instrText>C1. Joint Programme Steering Committee</w:instrText>
      </w:r>
      <w:bookmarkEnd w:id="45"/>
      <w:bookmarkEnd w:id="46"/>
      <w:r w:rsidR="00363A18" w:rsidRPr="00982B92">
        <w:rPr>
          <w:rFonts w:ascii="Roboto" w:hAnsi="Roboto"/>
        </w:rPr>
        <w:instrText xml:space="preserve">" \f C \l "2" </w:instrText>
      </w:r>
      <w:r w:rsidR="00363A18" w:rsidRPr="00982B92">
        <w:rPr>
          <w:rFonts w:ascii="Roboto" w:hAnsi="Roboto"/>
          <w:b/>
          <w:sz w:val="28"/>
          <w:szCs w:val="28"/>
        </w:rPr>
        <w:fldChar w:fldCharType="end"/>
      </w:r>
    </w:p>
    <w:p w14:paraId="7AB87EC1" w14:textId="77777777" w:rsidR="00C12F77" w:rsidRPr="00982B92" w:rsidRDefault="00C12F77" w:rsidP="001E565C">
      <w:pPr>
        <w:ind w:hanging="142"/>
        <w:rPr>
          <w:rFonts w:ascii="Roboto" w:hAnsi="Roboto"/>
          <w:b/>
          <w:bCs/>
          <w:sz w:val="21"/>
          <w:szCs w:val="21"/>
        </w:rPr>
      </w:pPr>
      <w:r w:rsidRPr="00982B92">
        <w:rPr>
          <w:rFonts w:ascii="Roboto" w:hAnsi="Roboto"/>
          <w:b/>
          <w:bCs/>
          <w:sz w:val="21"/>
          <w:szCs w:val="21"/>
        </w:rPr>
        <w:t>Purpose</w:t>
      </w:r>
    </w:p>
    <w:p w14:paraId="67CA3545" w14:textId="75327981" w:rsidR="004340FC" w:rsidRPr="00982B92" w:rsidRDefault="000B0190" w:rsidP="00537BA2">
      <w:pPr>
        <w:jc w:val="both"/>
        <w:rPr>
          <w:rFonts w:ascii="Roboto" w:hAnsi="Roboto" w:cstheme="minorHAnsi"/>
          <w:sz w:val="21"/>
          <w:szCs w:val="21"/>
          <w:lang w:val="en-GB"/>
        </w:rPr>
      </w:pPr>
      <w:r w:rsidRPr="00982B92">
        <w:rPr>
          <w:rFonts w:ascii="Roboto" w:hAnsi="Roboto" w:cs="Myriad Pro Light"/>
          <w:color w:val="000000"/>
          <w:sz w:val="21"/>
          <w:szCs w:val="21"/>
        </w:rPr>
        <w:t xml:space="preserve">The </w:t>
      </w:r>
      <w:r w:rsidRPr="00982B92">
        <w:rPr>
          <w:rFonts w:ascii="Roboto" w:hAnsi="Roboto"/>
          <w:b/>
          <w:sz w:val="21"/>
          <w:szCs w:val="21"/>
        </w:rPr>
        <w:t>JP Steering Committee (SC)</w:t>
      </w:r>
      <w:r w:rsidRPr="00982B92">
        <w:rPr>
          <w:rFonts w:ascii="Roboto" w:hAnsi="Roboto"/>
          <w:sz w:val="21"/>
          <w:szCs w:val="21"/>
        </w:rPr>
        <w:t xml:space="preserve"> </w:t>
      </w:r>
      <w:bookmarkStart w:id="47" w:name="_Hlk94869565"/>
      <w:r w:rsidR="00475836" w:rsidRPr="00982B92">
        <w:rPr>
          <w:rFonts w:ascii="Roboto" w:hAnsi="Roboto"/>
          <w:sz w:val="21"/>
          <w:szCs w:val="21"/>
        </w:rPr>
        <w:t>is accountable for effective management of the JP and the achievement of JP results.</w:t>
      </w:r>
      <w:r w:rsidRPr="00982B92">
        <w:rPr>
          <w:rFonts w:ascii="Roboto" w:hAnsi="Roboto"/>
          <w:sz w:val="21"/>
          <w:szCs w:val="21"/>
        </w:rPr>
        <w:t xml:space="preserve"> It provides strategic oversight and guidance for the </w:t>
      </w:r>
      <w:r w:rsidR="003E4B19" w:rsidRPr="00982B92">
        <w:rPr>
          <w:rFonts w:ascii="Roboto" w:hAnsi="Roboto"/>
          <w:sz w:val="21"/>
          <w:szCs w:val="21"/>
        </w:rPr>
        <w:t>JP team</w:t>
      </w:r>
      <w:r w:rsidRPr="00982B92">
        <w:rPr>
          <w:rFonts w:ascii="Roboto" w:hAnsi="Roboto"/>
          <w:sz w:val="21"/>
          <w:szCs w:val="21"/>
        </w:rPr>
        <w:t xml:space="preserve"> from launch to closure </w:t>
      </w:r>
      <w:r w:rsidR="00544235" w:rsidRPr="00982B92">
        <w:rPr>
          <w:rFonts w:ascii="Roboto" w:hAnsi="Roboto"/>
          <w:sz w:val="21"/>
          <w:szCs w:val="21"/>
        </w:rPr>
        <w:t>(</w:t>
      </w:r>
      <w:r w:rsidR="00544235" w:rsidRPr="00982B92">
        <w:rPr>
          <w:rFonts w:ascii="Roboto" w:hAnsi="Roboto"/>
          <w:i/>
          <w:iCs/>
          <w:sz w:val="21"/>
          <w:szCs w:val="21"/>
        </w:rPr>
        <w:t>Stages B and C of JP cycle</w:t>
      </w:r>
      <w:r w:rsidR="00544235" w:rsidRPr="00982B92">
        <w:rPr>
          <w:rFonts w:ascii="Roboto" w:hAnsi="Roboto"/>
          <w:sz w:val="21"/>
          <w:szCs w:val="21"/>
        </w:rPr>
        <w:t xml:space="preserve">), including adjustments to JP results and strategy, progress reports and learning, and evaluation </w:t>
      </w:r>
      <w:r w:rsidRPr="00982B92">
        <w:rPr>
          <w:rFonts w:ascii="Roboto" w:hAnsi="Roboto"/>
          <w:sz w:val="21"/>
          <w:szCs w:val="21"/>
        </w:rPr>
        <w:t>(</w:t>
      </w:r>
      <w:r w:rsidRPr="00982B92">
        <w:rPr>
          <w:rFonts w:ascii="Roboto" w:hAnsi="Roboto"/>
          <w:i/>
          <w:iCs/>
          <w:sz w:val="21"/>
          <w:szCs w:val="21"/>
        </w:rPr>
        <w:t>as required</w:t>
      </w:r>
      <w:r w:rsidRPr="00982B92">
        <w:rPr>
          <w:rFonts w:ascii="Roboto" w:hAnsi="Roboto"/>
          <w:sz w:val="21"/>
          <w:szCs w:val="21"/>
        </w:rPr>
        <w:t xml:space="preserve">). </w:t>
      </w:r>
      <w:bookmarkEnd w:id="47"/>
    </w:p>
    <w:p w14:paraId="622E8410" w14:textId="1BE96E27" w:rsidR="00895C13" w:rsidRPr="00982B92" w:rsidRDefault="00895C13" w:rsidP="00537BA2">
      <w:pPr>
        <w:ind w:hanging="142"/>
        <w:jc w:val="both"/>
        <w:rPr>
          <w:rFonts w:ascii="Roboto" w:hAnsi="Roboto"/>
          <w:b/>
          <w:bCs/>
          <w:sz w:val="21"/>
          <w:szCs w:val="21"/>
        </w:rPr>
      </w:pPr>
      <w:r w:rsidRPr="00982B92">
        <w:rPr>
          <w:rFonts w:ascii="Roboto" w:hAnsi="Roboto"/>
          <w:b/>
          <w:bCs/>
          <w:sz w:val="21"/>
          <w:szCs w:val="21"/>
        </w:rPr>
        <w:t>Co-chairs</w:t>
      </w:r>
    </w:p>
    <w:p w14:paraId="65339B91" w14:textId="01915111" w:rsidR="00895C13" w:rsidRPr="00982B92" w:rsidRDefault="00895C13" w:rsidP="00537BA2">
      <w:pPr>
        <w:jc w:val="both"/>
        <w:rPr>
          <w:rFonts w:ascii="Roboto" w:eastAsia="Times New Roman" w:hAnsi="Roboto" w:cstheme="minorHAnsi"/>
          <w:sz w:val="21"/>
          <w:szCs w:val="21"/>
        </w:rPr>
      </w:pPr>
      <w:r w:rsidRPr="00982B92">
        <w:rPr>
          <w:rFonts w:ascii="Roboto" w:eastAsia="Times New Roman" w:hAnsi="Roboto" w:cstheme="minorHAnsi"/>
          <w:sz w:val="21"/>
          <w:szCs w:val="21"/>
        </w:rPr>
        <w:t>The SC co-chaired by representatives of the Government and the UNCT</w:t>
      </w:r>
    </w:p>
    <w:p w14:paraId="72F9AF8D" w14:textId="58AF869A" w:rsidR="00047C4C" w:rsidRPr="00982B92" w:rsidRDefault="00D6672D" w:rsidP="00537BA2">
      <w:pPr>
        <w:jc w:val="both"/>
        <w:rPr>
          <w:rFonts w:ascii="Roboto" w:hAnsi="Roboto" w:cstheme="minorHAnsi"/>
          <w:bCs/>
          <w:sz w:val="21"/>
          <w:szCs w:val="21"/>
          <w:lang w:val="en-GB"/>
        </w:rPr>
      </w:pPr>
      <w:r w:rsidRPr="00982B92">
        <w:rPr>
          <w:rFonts w:ascii="Roboto" w:hAnsi="Roboto" w:cstheme="minorHAnsi"/>
          <w:bCs/>
          <w:i/>
          <w:iCs/>
          <w:sz w:val="21"/>
          <w:szCs w:val="21"/>
          <w:lang w:val="en-GB"/>
        </w:rPr>
        <w:t>Normally</w:t>
      </w:r>
      <w:r w:rsidRPr="00982B92">
        <w:rPr>
          <w:rFonts w:ascii="Roboto" w:hAnsi="Roboto" w:cstheme="minorHAnsi"/>
          <w:bCs/>
          <w:sz w:val="21"/>
          <w:szCs w:val="21"/>
          <w:lang w:val="en-GB"/>
        </w:rPr>
        <w:t xml:space="preserve"> the UN co-chair is the chair of the relevant CF Results Group and JWP from which the JP is derived</w:t>
      </w:r>
      <w:r w:rsidR="00895827" w:rsidRPr="00982B92">
        <w:rPr>
          <w:rFonts w:ascii="Roboto" w:hAnsi="Roboto" w:cstheme="minorHAnsi"/>
          <w:bCs/>
          <w:sz w:val="21"/>
          <w:szCs w:val="21"/>
          <w:lang w:val="en-GB"/>
        </w:rPr>
        <w:t>.</w:t>
      </w:r>
      <w:r w:rsidRPr="00982B92">
        <w:rPr>
          <w:rStyle w:val="FootnoteReference"/>
          <w:rFonts w:ascii="Roboto" w:eastAsia="Times New Roman" w:hAnsi="Roboto" w:cstheme="minorHAnsi"/>
          <w:sz w:val="21"/>
          <w:szCs w:val="21"/>
        </w:rPr>
        <w:footnoteReference w:id="30"/>
      </w:r>
      <w:r w:rsidRPr="00982B92">
        <w:rPr>
          <w:rFonts w:ascii="Roboto" w:hAnsi="Roboto" w:cstheme="minorHAnsi"/>
          <w:bCs/>
          <w:sz w:val="21"/>
          <w:szCs w:val="21"/>
          <w:lang w:val="en-GB"/>
        </w:rPr>
        <w:t xml:space="preserve"> The UN co-chair represents and acts on behalf of the UNCT. </w:t>
      </w:r>
      <w:r w:rsidR="00F840C8" w:rsidRPr="00982B92">
        <w:rPr>
          <w:rFonts w:ascii="Roboto" w:hAnsi="Roboto" w:cstheme="minorHAnsi"/>
          <w:bCs/>
          <w:sz w:val="21"/>
          <w:szCs w:val="21"/>
          <w:lang w:val="en-GB"/>
        </w:rPr>
        <w:t>Secretariat functions are</w:t>
      </w:r>
      <w:r w:rsidR="00E433DE" w:rsidRPr="00982B92">
        <w:rPr>
          <w:rFonts w:ascii="Roboto" w:hAnsi="Roboto" w:cstheme="minorHAnsi"/>
          <w:bCs/>
          <w:sz w:val="21"/>
          <w:szCs w:val="21"/>
          <w:lang w:val="en-GB"/>
        </w:rPr>
        <w:t xml:space="preserve"> provided by the lead PUNO.</w:t>
      </w:r>
      <w:r w:rsidRPr="00982B92">
        <w:rPr>
          <w:rFonts w:ascii="Roboto" w:hAnsi="Roboto" w:cstheme="minorHAnsi"/>
          <w:bCs/>
          <w:sz w:val="21"/>
          <w:szCs w:val="21"/>
          <w:lang w:val="en-GB"/>
        </w:rPr>
        <w:t xml:space="preserve"> </w:t>
      </w:r>
    </w:p>
    <w:p w14:paraId="6E9ED604" w14:textId="60CBA00E" w:rsidR="00D6672D" w:rsidRPr="00982B92" w:rsidRDefault="00D6672D" w:rsidP="00537BA2">
      <w:pPr>
        <w:jc w:val="both"/>
        <w:rPr>
          <w:rFonts w:ascii="Roboto" w:hAnsi="Roboto"/>
          <w:bCs/>
          <w:sz w:val="21"/>
          <w:szCs w:val="21"/>
        </w:rPr>
      </w:pPr>
      <w:r w:rsidRPr="00982B92">
        <w:rPr>
          <w:rFonts w:ascii="Roboto" w:hAnsi="Roboto" w:cstheme="minorHAnsi"/>
          <w:bCs/>
          <w:sz w:val="21"/>
          <w:szCs w:val="21"/>
          <w:lang w:val="en-GB"/>
        </w:rPr>
        <w:t xml:space="preserve">When funding for the JP is from a global fund that </w:t>
      </w:r>
      <w:r w:rsidRPr="00982B92">
        <w:rPr>
          <w:rFonts w:ascii="Roboto" w:hAnsi="Roboto" w:cstheme="minorHAnsi"/>
          <w:bCs/>
          <w:i/>
          <w:iCs/>
          <w:sz w:val="21"/>
          <w:szCs w:val="21"/>
          <w:lang w:val="en-GB"/>
        </w:rPr>
        <w:t>requires</w:t>
      </w:r>
      <w:r w:rsidRPr="00982B92">
        <w:rPr>
          <w:rFonts w:ascii="Roboto" w:hAnsi="Roboto" w:cstheme="minorHAnsi"/>
          <w:bCs/>
          <w:sz w:val="21"/>
          <w:szCs w:val="21"/>
          <w:lang w:val="en-GB"/>
        </w:rPr>
        <w:t xml:space="preserve"> a coordination role for the </w:t>
      </w:r>
      <w:r w:rsidR="001470F6" w:rsidRPr="00982B92">
        <w:rPr>
          <w:rFonts w:ascii="Roboto" w:hAnsi="Roboto" w:cstheme="minorHAnsi"/>
          <w:bCs/>
          <w:sz w:val="21"/>
          <w:szCs w:val="21"/>
          <w:lang w:val="en-GB"/>
        </w:rPr>
        <w:t>UN</w:t>
      </w:r>
      <w:r w:rsidRPr="00982B92">
        <w:rPr>
          <w:rFonts w:ascii="Roboto" w:hAnsi="Roboto" w:cstheme="minorHAnsi"/>
          <w:bCs/>
          <w:sz w:val="21"/>
          <w:szCs w:val="21"/>
          <w:lang w:val="en-GB"/>
        </w:rPr>
        <w:t xml:space="preserve">RC, the </w:t>
      </w:r>
      <w:r w:rsidR="001470F6" w:rsidRPr="00982B92">
        <w:rPr>
          <w:rFonts w:ascii="Roboto" w:hAnsi="Roboto" w:cstheme="minorHAnsi"/>
          <w:bCs/>
          <w:sz w:val="21"/>
          <w:szCs w:val="21"/>
          <w:lang w:val="en-GB"/>
        </w:rPr>
        <w:t>UN</w:t>
      </w:r>
      <w:r w:rsidRPr="00982B92">
        <w:rPr>
          <w:rFonts w:ascii="Roboto" w:hAnsi="Roboto" w:cstheme="minorHAnsi"/>
          <w:bCs/>
          <w:sz w:val="21"/>
          <w:szCs w:val="21"/>
          <w:lang w:val="en-GB"/>
        </w:rPr>
        <w:t>RC will co-chair the JP steering committee</w:t>
      </w:r>
      <w:r w:rsidRPr="00982B92">
        <w:rPr>
          <w:rStyle w:val="FootnoteReference"/>
          <w:rFonts w:ascii="Roboto" w:hAnsi="Roboto" w:cstheme="minorHAnsi"/>
          <w:bCs/>
          <w:sz w:val="21"/>
          <w:szCs w:val="21"/>
          <w:lang w:val="en-GB"/>
        </w:rPr>
        <w:footnoteReference w:id="31"/>
      </w:r>
      <w:r w:rsidRPr="00982B92">
        <w:rPr>
          <w:rFonts w:ascii="Roboto" w:hAnsi="Roboto" w:cstheme="minorHAnsi"/>
          <w:bCs/>
          <w:sz w:val="21"/>
          <w:szCs w:val="21"/>
          <w:lang w:val="en-GB"/>
        </w:rPr>
        <w:t xml:space="preserve"> (e.g.</w:t>
      </w:r>
      <w:r w:rsidR="00895827" w:rsidRPr="00982B92">
        <w:rPr>
          <w:rFonts w:ascii="Roboto" w:hAnsi="Roboto" w:cstheme="minorHAnsi"/>
          <w:bCs/>
          <w:sz w:val="21"/>
          <w:szCs w:val="21"/>
          <w:lang w:val="en-GB"/>
        </w:rPr>
        <w:t>,</w:t>
      </w:r>
      <w:r w:rsidRPr="00982B92">
        <w:rPr>
          <w:rFonts w:ascii="Roboto" w:hAnsi="Roboto" w:cstheme="minorHAnsi"/>
          <w:bCs/>
          <w:sz w:val="21"/>
          <w:szCs w:val="21"/>
          <w:lang w:val="en-GB"/>
        </w:rPr>
        <w:t xml:space="preserve"> Joint SDG Fund; Peacebuilding Fund; Spotlight Initiative). In all other situations, </w:t>
      </w:r>
      <w:r w:rsidR="009D04AA" w:rsidRPr="00982B92">
        <w:rPr>
          <w:rFonts w:ascii="Roboto" w:hAnsi="Roboto" w:cstheme="minorHAnsi"/>
          <w:bCs/>
          <w:sz w:val="21"/>
          <w:szCs w:val="21"/>
          <w:lang w:val="en-GB"/>
        </w:rPr>
        <w:t>UN</w:t>
      </w:r>
      <w:r w:rsidRPr="00982B92">
        <w:rPr>
          <w:rFonts w:ascii="Roboto" w:hAnsi="Roboto" w:cstheme="minorHAnsi"/>
          <w:bCs/>
          <w:sz w:val="21"/>
          <w:szCs w:val="21"/>
          <w:lang w:val="en-GB"/>
        </w:rPr>
        <w:t xml:space="preserve">RC involvement is </w:t>
      </w:r>
      <w:r w:rsidRPr="00982B92">
        <w:rPr>
          <w:rFonts w:ascii="Roboto" w:hAnsi="Roboto" w:cstheme="minorHAnsi"/>
          <w:b/>
          <w:bCs/>
          <w:sz w:val="21"/>
          <w:szCs w:val="21"/>
          <w:lang w:val="en-GB"/>
        </w:rPr>
        <w:t>optional</w:t>
      </w:r>
      <w:r w:rsidRPr="00982B92">
        <w:rPr>
          <w:rFonts w:ascii="Roboto" w:hAnsi="Roboto" w:cstheme="minorHAnsi"/>
          <w:bCs/>
          <w:sz w:val="21"/>
          <w:szCs w:val="21"/>
          <w:lang w:val="en-GB"/>
        </w:rPr>
        <w:t xml:space="preserve"> depending on the specifics of the JP and country context</w:t>
      </w:r>
      <w:r w:rsidR="00895827" w:rsidRPr="00982B92">
        <w:rPr>
          <w:rFonts w:ascii="Roboto" w:hAnsi="Roboto" w:cstheme="minorHAnsi"/>
          <w:bCs/>
          <w:sz w:val="21"/>
          <w:szCs w:val="21"/>
          <w:lang w:val="en-GB"/>
        </w:rPr>
        <w:t>.</w:t>
      </w:r>
      <w:r w:rsidRPr="00982B92">
        <w:rPr>
          <w:rStyle w:val="FootnoteReference"/>
          <w:rFonts w:ascii="Roboto" w:hAnsi="Roboto" w:cstheme="minorHAnsi"/>
          <w:bCs/>
          <w:sz w:val="21"/>
          <w:szCs w:val="21"/>
        </w:rPr>
        <w:footnoteReference w:id="32"/>
      </w:r>
      <w:r w:rsidRPr="00982B92">
        <w:rPr>
          <w:rFonts w:ascii="Roboto" w:hAnsi="Roboto" w:cstheme="minorHAnsi"/>
          <w:bCs/>
          <w:sz w:val="21"/>
          <w:szCs w:val="21"/>
          <w:lang w:val="en-GB"/>
        </w:rPr>
        <w:t xml:space="preserve"> </w:t>
      </w:r>
    </w:p>
    <w:p w14:paraId="6DD9D4BA" w14:textId="0A7AFD93" w:rsidR="00D347F8" w:rsidRPr="00982B92" w:rsidRDefault="00D347F8" w:rsidP="00537BA2">
      <w:pPr>
        <w:ind w:hanging="142"/>
        <w:jc w:val="both"/>
        <w:rPr>
          <w:rFonts w:ascii="Roboto" w:hAnsi="Roboto"/>
          <w:b/>
          <w:bCs/>
          <w:sz w:val="21"/>
          <w:szCs w:val="21"/>
        </w:rPr>
      </w:pPr>
      <w:r w:rsidRPr="00982B92">
        <w:rPr>
          <w:rFonts w:ascii="Roboto" w:hAnsi="Roboto"/>
          <w:b/>
          <w:bCs/>
          <w:sz w:val="21"/>
          <w:szCs w:val="21"/>
        </w:rPr>
        <w:t>Members</w:t>
      </w:r>
    </w:p>
    <w:p w14:paraId="258E1CF1" w14:textId="5D59D675" w:rsidR="00047C4C" w:rsidRPr="00982B92" w:rsidRDefault="001D1E37" w:rsidP="00537BA2">
      <w:pPr>
        <w:jc w:val="both"/>
        <w:rPr>
          <w:rFonts w:ascii="Roboto" w:eastAsia="Times New Roman" w:hAnsi="Roboto" w:cstheme="minorHAnsi"/>
          <w:sz w:val="21"/>
          <w:szCs w:val="21"/>
        </w:rPr>
      </w:pPr>
      <w:r w:rsidRPr="00982B92">
        <w:rPr>
          <w:rFonts w:ascii="Roboto" w:eastAsia="Times New Roman" w:hAnsi="Roboto" w:cstheme="minorHAnsi"/>
          <w:sz w:val="21"/>
          <w:szCs w:val="21"/>
          <w:lang w:val="en-GB"/>
        </w:rPr>
        <w:t>Members include all PUNOs</w:t>
      </w:r>
      <w:r w:rsidRPr="00982B92">
        <w:rPr>
          <w:rFonts w:ascii="Roboto" w:eastAsia="Times New Roman" w:hAnsi="Roboto" w:cstheme="minorHAnsi"/>
          <w:sz w:val="21"/>
          <w:szCs w:val="21"/>
        </w:rPr>
        <w:t xml:space="preserve">, </w:t>
      </w:r>
      <w:r w:rsidRPr="00982B92">
        <w:rPr>
          <w:rFonts w:ascii="Roboto" w:eastAsia="Times New Roman" w:hAnsi="Roboto" w:cstheme="minorHAnsi"/>
          <w:sz w:val="21"/>
          <w:szCs w:val="21"/>
          <w:lang w:val="en-GB"/>
        </w:rPr>
        <w:t>non-UN partners, as applicable</w:t>
      </w:r>
      <w:r w:rsidRPr="00982B92">
        <w:rPr>
          <w:rFonts w:ascii="Roboto" w:eastAsia="Times New Roman" w:hAnsi="Roboto" w:cstheme="minorHAnsi"/>
          <w:sz w:val="21"/>
          <w:szCs w:val="21"/>
        </w:rPr>
        <w:t>, and donors,</w:t>
      </w:r>
      <w:r w:rsidR="00047C4C" w:rsidRPr="00982B92">
        <w:rPr>
          <w:rFonts w:ascii="Roboto" w:eastAsia="Times New Roman" w:hAnsi="Roboto" w:cstheme="minorHAnsi"/>
          <w:sz w:val="21"/>
          <w:szCs w:val="21"/>
        </w:rPr>
        <w:t xml:space="preserve"> with option to include CSOs, </w:t>
      </w:r>
      <w:r w:rsidR="006D340C" w:rsidRPr="00982B92">
        <w:rPr>
          <w:rFonts w:ascii="Roboto" w:hAnsi="Roboto"/>
          <w:sz w:val="21"/>
          <w:szCs w:val="21"/>
        </w:rPr>
        <w:t>in</w:t>
      </w:r>
      <w:r w:rsidR="00047C4C" w:rsidRPr="00982B92">
        <w:rPr>
          <w:rFonts w:ascii="Roboto" w:eastAsia="Times New Roman" w:hAnsi="Roboto" w:cstheme="minorHAnsi"/>
          <w:sz w:val="21"/>
          <w:szCs w:val="21"/>
        </w:rPr>
        <w:t>cluding employers’ organi</w:t>
      </w:r>
      <w:r w:rsidR="000074C5" w:rsidRPr="00982B92">
        <w:rPr>
          <w:rFonts w:ascii="Roboto" w:eastAsia="Times New Roman" w:hAnsi="Roboto" w:cstheme="minorHAnsi"/>
          <w:sz w:val="21"/>
          <w:szCs w:val="21"/>
        </w:rPr>
        <w:t>z</w:t>
      </w:r>
      <w:r w:rsidR="00047C4C" w:rsidRPr="00982B92">
        <w:rPr>
          <w:rFonts w:ascii="Roboto" w:eastAsia="Times New Roman" w:hAnsi="Roboto" w:cstheme="minorHAnsi"/>
          <w:sz w:val="21"/>
          <w:szCs w:val="21"/>
        </w:rPr>
        <w:t>ations</w:t>
      </w:r>
      <w:r w:rsidR="006D340C" w:rsidRPr="00982B92">
        <w:rPr>
          <w:rFonts w:ascii="Roboto" w:eastAsia="Times New Roman" w:hAnsi="Roboto" w:cstheme="minorHAnsi"/>
          <w:sz w:val="21"/>
          <w:szCs w:val="21"/>
        </w:rPr>
        <w:t xml:space="preserve"> and </w:t>
      </w:r>
      <w:r w:rsidR="00047C4C" w:rsidRPr="00982B92">
        <w:rPr>
          <w:rFonts w:ascii="Roboto" w:eastAsia="Times New Roman" w:hAnsi="Roboto" w:cstheme="minorHAnsi"/>
          <w:sz w:val="21"/>
          <w:szCs w:val="21"/>
        </w:rPr>
        <w:t>trade unions</w:t>
      </w:r>
      <w:r w:rsidR="006D340C" w:rsidRPr="00982B92">
        <w:rPr>
          <w:rFonts w:ascii="Roboto" w:eastAsia="Times New Roman" w:hAnsi="Roboto" w:cstheme="minorHAnsi"/>
          <w:sz w:val="21"/>
          <w:szCs w:val="21"/>
        </w:rPr>
        <w:t>,</w:t>
      </w:r>
      <w:r w:rsidR="00047C4C" w:rsidRPr="00982B92">
        <w:rPr>
          <w:rFonts w:ascii="Roboto" w:eastAsia="Times New Roman" w:hAnsi="Roboto" w:cstheme="minorHAnsi"/>
          <w:sz w:val="21"/>
          <w:szCs w:val="21"/>
        </w:rPr>
        <w:t xml:space="preserve"> and </w:t>
      </w:r>
      <w:r w:rsidR="00170F63" w:rsidRPr="00982B92">
        <w:rPr>
          <w:rFonts w:ascii="Roboto" w:eastAsia="Times New Roman" w:hAnsi="Roboto" w:cstheme="minorHAnsi"/>
          <w:sz w:val="21"/>
          <w:szCs w:val="21"/>
        </w:rPr>
        <w:t>business</w:t>
      </w:r>
      <w:r w:rsidR="006D340C" w:rsidRPr="00982B92">
        <w:rPr>
          <w:rFonts w:ascii="Roboto" w:eastAsia="Times New Roman" w:hAnsi="Roboto" w:cstheme="minorHAnsi"/>
          <w:sz w:val="21"/>
          <w:szCs w:val="21"/>
        </w:rPr>
        <w:t xml:space="preserve"> sector </w:t>
      </w:r>
      <w:r w:rsidR="00047C4C" w:rsidRPr="00982B92">
        <w:rPr>
          <w:rFonts w:ascii="Roboto" w:eastAsia="Times New Roman" w:hAnsi="Roboto" w:cstheme="minorHAnsi"/>
          <w:sz w:val="21"/>
          <w:szCs w:val="21"/>
        </w:rPr>
        <w:t>partners</w:t>
      </w:r>
      <w:r w:rsidR="00895827" w:rsidRPr="00982B92">
        <w:rPr>
          <w:rFonts w:ascii="Roboto" w:eastAsia="Times New Roman" w:hAnsi="Roboto" w:cstheme="minorHAnsi"/>
          <w:sz w:val="21"/>
          <w:szCs w:val="21"/>
        </w:rPr>
        <w:t>.</w:t>
      </w:r>
      <w:r w:rsidRPr="00982B92">
        <w:rPr>
          <w:rStyle w:val="FootnoteReference"/>
          <w:rFonts w:ascii="Roboto" w:hAnsi="Roboto" w:cstheme="minorHAnsi"/>
          <w:color w:val="000000"/>
          <w:sz w:val="21"/>
          <w:szCs w:val="21"/>
        </w:rPr>
        <w:footnoteReference w:id="33"/>
      </w:r>
      <w:r w:rsidR="00047C4C" w:rsidRPr="00982B92">
        <w:rPr>
          <w:rFonts w:ascii="Roboto" w:eastAsia="Times New Roman" w:hAnsi="Roboto" w:cstheme="minorHAnsi"/>
          <w:sz w:val="21"/>
          <w:szCs w:val="21"/>
        </w:rPr>
        <w:t xml:space="preserve"> Based upon the JP focus and results this may include the Peace and Development Advisor(s) or representative of </w:t>
      </w:r>
      <w:r w:rsidRPr="00982B92">
        <w:rPr>
          <w:rFonts w:ascii="Roboto" w:eastAsia="Times New Roman" w:hAnsi="Roboto" w:cstheme="minorHAnsi"/>
          <w:sz w:val="21"/>
          <w:szCs w:val="21"/>
        </w:rPr>
        <w:t xml:space="preserve">the </w:t>
      </w:r>
      <w:r w:rsidR="00047C4C" w:rsidRPr="00982B92">
        <w:rPr>
          <w:rFonts w:ascii="Roboto" w:eastAsia="Times New Roman" w:hAnsi="Roboto" w:cstheme="minorHAnsi"/>
          <w:sz w:val="21"/>
          <w:szCs w:val="21"/>
        </w:rPr>
        <w:t>PBF secretariat - as observers or active members.</w:t>
      </w:r>
    </w:p>
    <w:p w14:paraId="36FA5C9F" w14:textId="552A33B2" w:rsidR="003A4005" w:rsidRPr="00982B92" w:rsidRDefault="003A4005" w:rsidP="00537BA2">
      <w:pPr>
        <w:ind w:hanging="142"/>
        <w:jc w:val="both"/>
        <w:rPr>
          <w:rFonts w:ascii="Roboto" w:eastAsia="Times New Roman" w:hAnsi="Roboto" w:cstheme="minorHAnsi"/>
          <w:b/>
          <w:bCs/>
          <w:sz w:val="21"/>
          <w:szCs w:val="21"/>
        </w:rPr>
      </w:pPr>
      <w:r w:rsidRPr="00982B92">
        <w:rPr>
          <w:rFonts w:ascii="Roboto" w:eastAsia="Times New Roman" w:hAnsi="Roboto" w:cstheme="minorHAnsi"/>
          <w:b/>
          <w:bCs/>
          <w:sz w:val="21"/>
          <w:szCs w:val="21"/>
        </w:rPr>
        <w:t>Frequency of meetings</w:t>
      </w:r>
    </w:p>
    <w:p w14:paraId="4F0E0569" w14:textId="5A852A3B" w:rsidR="003A4005" w:rsidRPr="00982B92" w:rsidRDefault="003A4005" w:rsidP="00537BA2">
      <w:pPr>
        <w:jc w:val="both"/>
        <w:rPr>
          <w:rFonts w:ascii="Roboto" w:eastAsia="Times New Roman" w:hAnsi="Roboto" w:cstheme="minorHAnsi"/>
          <w:sz w:val="21"/>
          <w:szCs w:val="21"/>
        </w:rPr>
      </w:pPr>
      <w:r w:rsidRPr="00982B92">
        <w:rPr>
          <w:rFonts w:ascii="Roboto" w:eastAsia="Times New Roman" w:hAnsi="Roboto" w:cstheme="minorHAnsi"/>
          <w:sz w:val="21"/>
          <w:szCs w:val="21"/>
        </w:rPr>
        <w:t xml:space="preserve">Normally, a JP SC will </w:t>
      </w:r>
      <w:r w:rsidR="00AF0B56" w:rsidRPr="00982B92">
        <w:rPr>
          <w:rFonts w:ascii="Roboto" w:eastAsia="Times New Roman" w:hAnsi="Roboto" w:cstheme="minorHAnsi"/>
          <w:sz w:val="21"/>
          <w:szCs w:val="21"/>
        </w:rPr>
        <w:t xml:space="preserve">meet at least annually for the </w:t>
      </w:r>
      <w:r w:rsidRPr="00982B92">
        <w:rPr>
          <w:rFonts w:ascii="Roboto" w:hAnsi="Roboto"/>
          <w:sz w:val="21"/>
          <w:szCs w:val="21"/>
        </w:rPr>
        <w:t>annual progress review.</w:t>
      </w:r>
    </w:p>
    <w:p w14:paraId="354D9C10" w14:textId="3443D27C" w:rsidR="00D347F8" w:rsidRPr="00982B92" w:rsidRDefault="00D347F8" w:rsidP="00537BA2">
      <w:pPr>
        <w:spacing w:after="60"/>
        <w:ind w:hanging="142"/>
        <w:jc w:val="both"/>
        <w:rPr>
          <w:rFonts w:ascii="Roboto" w:hAnsi="Roboto"/>
          <w:b/>
          <w:bCs/>
          <w:sz w:val="21"/>
          <w:szCs w:val="21"/>
        </w:rPr>
      </w:pPr>
      <w:r w:rsidRPr="00982B92">
        <w:rPr>
          <w:rFonts w:ascii="Roboto" w:hAnsi="Roboto"/>
          <w:b/>
          <w:bCs/>
          <w:sz w:val="21"/>
          <w:szCs w:val="21"/>
        </w:rPr>
        <w:t>Tasks</w:t>
      </w:r>
    </w:p>
    <w:p w14:paraId="4D0FDA9E" w14:textId="1ED21F61" w:rsidR="00F1013B" w:rsidRPr="00982B92" w:rsidRDefault="00D347F8" w:rsidP="00537BA2">
      <w:pPr>
        <w:pStyle w:val="ListParagraph"/>
        <w:numPr>
          <w:ilvl w:val="0"/>
          <w:numId w:val="19"/>
        </w:numPr>
        <w:spacing w:after="60"/>
        <w:ind w:left="360"/>
        <w:contextualSpacing w:val="0"/>
        <w:jc w:val="both"/>
        <w:rPr>
          <w:rFonts w:ascii="Roboto" w:hAnsi="Roboto"/>
          <w:sz w:val="21"/>
          <w:szCs w:val="21"/>
        </w:rPr>
      </w:pPr>
      <w:r w:rsidRPr="00982B92">
        <w:rPr>
          <w:rFonts w:ascii="Roboto" w:hAnsi="Roboto"/>
          <w:sz w:val="21"/>
          <w:szCs w:val="21"/>
        </w:rPr>
        <w:t xml:space="preserve">Review and endorse the </w:t>
      </w:r>
      <w:r w:rsidR="00F1013B" w:rsidRPr="00982B92">
        <w:rPr>
          <w:rFonts w:ascii="Roboto" w:hAnsi="Roboto"/>
          <w:sz w:val="21"/>
          <w:szCs w:val="21"/>
        </w:rPr>
        <w:t>JP document, including the integrated results framework, work plan and budget</w:t>
      </w:r>
      <w:r w:rsidR="000B55F2" w:rsidRPr="00982B92">
        <w:rPr>
          <w:rFonts w:ascii="Roboto" w:hAnsi="Roboto"/>
          <w:sz w:val="21"/>
          <w:szCs w:val="21"/>
        </w:rPr>
        <w:t xml:space="preserve">. </w:t>
      </w:r>
      <w:bookmarkStart w:id="48" w:name="_Hlk108089511"/>
      <w:r w:rsidR="000B55F2" w:rsidRPr="00982B92">
        <w:rPr>
          <w:rFonts w:ascii="Roboto" w:hAnsi="Roboto"/>
          <w:sz w:val="21"/>
          <w:szCs w:val="21"/>
        </w:rPr>
        <w:t>Under a pass-through FMM the SC approves fund allocations to PUNOs</w:t>
      </w:r>
      <w:bookmarkEnd w:id="48"/>
      <w:r w:rsidR="000B55F2" w:rsidRPr="00982B92">
        <w:rPr>
          <w:rFonts w:ascii="Roboto" w:hAnsi="Roboto"/>
          <w:sz w:val="21"/>
          <w:szCs w:val="21"/>
        </w:rPr>
        <w:t>.</w:t>
      </w:r>
    </w:p>
    <w:p w14:paraId="0D66DB8A" w14:textId="08615658" w:rsidR="00F1013B" w:rsidRPr="00982B92" w:rsidRDefault="00D347F8" w:rsidP="00537BA2">
      <w:pPr>
        <w:pStyle w:val="ListParagraph"/>
        <w:numPr>
          <w:ilvl w:val="0"/>
          <w:numId w:val="19"/>
        </w:numPr>
        <w:spacing w:after="60"/>
        <w:ind w:left="360"/>
        <w:contextualSpacing w:val="0"/>
        <w:jc w:val="both"/>
        <w:rPr>
          <w:rFonts w:ascii="Roboto" w:hAnsi="Roboto"/>
          <w:sz w:val="21"/>
          <w:szCs w:val="21"/>
        </w:rPr>
      </w:pPr>
      <w:r w:rsidRPr="00982B92">
        <w:rPr>
          <w:rFonts w:ascii="Roboto" w:hAnsi="Roboto"/>
          <w:sz w:val="21"/>
          <w:szCs w:val="21"/>
        </w:rPr>
        <w:t>Review</w:t>
      </w:r>
      <w:r w:rsidR="00F1013B" w:rsidRPr="00982B92">
        <w:rPr>
          <w:rFonts w:ascii="Roboto" w:hAnsi="Roboto"/>
          <w:sz w:val="21"/>
          <w:szCs w:val="21"/>
        </w:rPr>
        <w:t xml:space="preserve">, as needed, JP </w:t>
      </w:r>
      <w:r w:rsidRPr="00982B92">
        <w:rPr>
          <w:rFonts w:ascii="Roboto" w:hAnsi="Roboto"/>
          <w:sz w:val="21"/>
          <w:szCs w:val="21"/>
        </w:rPr>
        <w:t xml:space="preserve">resource mobilisation </w:t>
      </w:r>
      <w:r w:rsidR="003A4005" w:rsidRPr="00982B92">
        <w:rPr>
          <w:rFonts w:ascii="Roboto" w:hAnsi="Roboto"/>
          <w:sz w:val="21"/>
          <w:szCs w:val="21"/>
        </w:rPr>
        <w:t>needs</w:t>
      </w:r>
      <w:r w:rsidR="00F1013B" w:rsidRPr="00982B92">
        <w:rPr>
          <w:rFonts w:ascii="Roboto" w:hAnsi="Roboto"/>
          <w:sz w:val="21"/>
          <w:szCs w:val="21"/>
        </w:rPr>
        <w:t xml:space="preserve"> and </w:t>
      </w:r>
      <w:r w:rsidRPr="00982B92">
        <w:rPr>
          <w:rFonts w:ascii="Roboto" w:hAnsi="Roboto"/>
          <w:sz w:val="21"/>
          <w:szCs w:val="21"/>
        </w:rPr>
        <w:t xml:space="preserve">recommend and support opportunities </w:t>
      </w:r>
      <w:r w:rsidR="00F1013B" w:rsidRPr="00982B92">
        <w:rPr>
          <w:rFonts w:ascii="Roboto" w:hAnsi="Roboto"/>
          <w:sz w:val="21"/>
          <w:szCs w:val="21"/>
        </w:rPr>
        <w:t>to address funding gaps</w:t>
      </w:r>
      <w:r w:rsidR="00E91604" w:rsidRPr="00982B92">
        <w:rPr>
          <w:rFonts w:ascii="Roboto" w:hAnsi="Roboto"/>
          <w:sz w:val="21"/>
          <w:szCs w:val="21"/>
        </w:rPr>
        <w:t>.</w:t>
      </w:r>
    </w:p>
    <w:p w14:paraId="46A4ADBC" w14:textId="5BFD03F0" w:rsidR="00295C76" w:rsidRPr="00982B92" w:rsidRDefault="00F1013B" w:rsidP="00537BA2">
      <w:pPr>
        <w:pStyle w:val="ListParagraph"/>
        <w:numPr>
          <w:ilvl w:val="0"/>
          <w:numId w:val="19"/>
        </w:numPr>
        <w:spacing w:after="60"/>
        <w:ind w:left="360"/>
        <w:contextualSpacing w:val="0"/>
        <w:jc w:val="both"/>
        <w:rPr>
          <w:rFonts w:ascii="Roboto" w:hAnsi="Roboto"/>
          <w:sz w:val="21"/>
          <w:szCs w:val="21"/>
        </w:rPr>
      </w:pPr>
      <w:r w:rsidRPr="00982B92">
        <w:rPr>
          <w:rFonts w:ascii="Roboto" w:hAnsi="Roboto"/>
          <w:sz w:val="21"/>
          <w:szCs w:val="21"/>
        </w:rPr>
        <w:t xml:space="preserve">Review </w:t>
      </w:r>
      <w:r w:rsidR="00295C76" w:rsidRPr="00982B92">
        <w:rPr>
          <w:rFonts w:ascii="Roboto" w:hAnsi="Roboto"/>
          <w:sz w:val="21"/>
          <w:szCs w:val="21"/>
        </w:rPr>
        <w:t xml:space="preserve">and endorse </w:t>
      </w:r>
      <w:r w:rsidR="00FE4BD8" w:rsidRPr="00982B92">
        <w:rPr>
          <w:rFonts w:ascii="Roboto" w:hAnsi="Roboto"/>
          <w:sz w:val="21"/>
          <w:szCs w:val="21"/>
        </w:rPr>
        <w:t>the annual</w:t>
      </w:r>
      <w:r w:rsidR="00295C76" w:rsidRPr="00982B92">
        <w:rPr>
          <w:rFonts w:ascii="Roboto" w:hAnsi="Roboto"/>
          <w:sz w:val="21"/>
          <w:szCs w:val="21"/>
        </w:rPr>
        <w:t xml:space="preserve"> </w:t>
      </w:r>
      <w:r w:rsidR="00295C76" w:rsidRPr="00982B92">
        <w:rPr>
          <w:rFonts w:ascii="Roboto" w:hAnsi="Roboto" w:cs="Myriad Pro"/>
          <w:color w:val="000000"/>
          <w:sz w:val="21"/>
          <w:szCs w:val="21"/>
        </w:rPr>
        <w:t>results-based report</w:t>
      </w:r>
      <w:r w:rsidR="00FE4BD8" w:rsidRPr="00982B92">
        <w:rPr>
          <w:rFonts w:ascii="Roboto" w:hAnsi="Roboto"/>
          <w:sz w:val="21"/>
          <w:szCs w:val="21"/>
        </w:rPr>
        <w:t xml:space="preserve"> </w:t>
      </w:r>
      <w:r w:rsidR="00295C76" w:rsidRPr="00982B92">
        <w:rPr>
          <w:rFonts w:ascii="Roboto" w:hAnsi="Roboto"/>
          <w:sz w:val="21"/>
          <w:szCs w:val="21"/>
        </w:rPr>
        <w:t xml:space="preserve">to identify </w:t>
      </w:r>
      <w:r w:rsidRPr="00982B92">
        <w:rPr>
          <w:rFonts w:ascii="Roboto" w:hAnsi="Roboto"/>
          <w:sz w:val="21"/>
          <w:szCs w:val="21"/>
        </w:rPr>
        <w:t>achievements</w:t>
      </w:r>
      <w:r w:rsidR="00295C76" w:rsidRPr="00982B92">
        <w:rPr>
          <w:rFonts w:ascii="Roboto" w:hAnsi="Roboto"/>
          <w:sz w:val="21"/>
          <w:szCs w:val="21"/>
        </w:rPr>
        <w:t xml:space="preserve">, </w:t>
      </w:r>
      <w:r w:rsidRPr="00982B92">
        <w:rPr>
          <w:rFonts w:ascii="Roboto" w:hAnsi="Roboto"/>
          <w:sz w:val="21"/>
          <w:szCs w:val="21"/>
        </w:rPr>
        <w:t>constraints</w:t>
      </w:r>
      <w:r w:rsidR="00295C76" w:rsidRPr="00982B92">
        <w:rPr>
          <w:rFonts w:ascii="Roboto" w:hAnsi="Roboto"/>
          <w:sz w:val="21"/>
          <w:szCs w:val="21"/>
        </w:rPr>
        <w:t xml:space="preserve"> and </w:t>
      </w:r>
      <w:r w:rsidRPr="00982B92">
        <w:rPr>
          <w:rFonts w:ascii="Roboto" w:hAnsi="Roboto"/>
          <w:sz w:val="21"/>
          <w:szCs w:val="21"/>
        </w:rPr>
        <w:t>opportunities</w:t>
      </w:r>
      <w:r w:rsidR="00295C76" w:rsidRPr="00982B92">
        <w:rPr>
          <w:rFonts w:ascii="Roboto" w:hAnsi="Roboto"/>
          <w:sz w:val="21"/>
          <w:szCs w:val="21"/>
        </w:rPr>
        <w:t>,</w:t>
      </w:r>
      <w:r w:rsidRPr="00982B92">
        <w:rPr>
          <w:rFonts w:ascii="Roboto" w:hAnsi="Roboto"/>
          <w:sz w:val="21"/>
          <w:szCs w:val="21"/>
        </w:rPr>
        <w:t xml:space="preserve"> and </w:t>
      </w:r>
      <w:r w:rsidR="00295C76" w:rsidRPr="00982B92">
        <w:rPr>
          <w:rFonts w:ascii="Roboto" w:hAnsi="Roboto"/>
          <w:sz w:val="21"/>
          <w:szCs w:val="21"/>
        </w:rPr>
        <w:t xml:space="preserve">to </w:t>
      </w:r>
      <w:r w:rsidRPr="00982B92">
        <w:rPr>
          <w:rFonts w:ascii="Roboto" w:hAnsi="Roboto"/>
          <w:sz w:val="21"/>
          <w:szCs w:val="21"/>
        </w:rPr>
        <w:t xml:space="preserve">recommend measures </w:t>
      </w:r>
      <w:r w:rsidR="00295C76" w:rsidRPr="00982B92">
        <w:rPr>
          <w:rFonts w:ascii="Roboto" w:hAnsi="Roboto"/>
          <w:sz w:val="21"/>
          <w:szCs w:val="21"/>
        </w:rPr>
        <w:t xml:space="preserve">to adapt and strengthen JP strategy and results for greater relevance and </w:t>
      </w:r>
      <w:r w:rsidRPr="00982B92">
        <w:rPr>
          <w:rFonts w:ascii="Roboto" w:hAnsi="Roboto"/>
          <w:sz w:val="21"/>
          <w:szCs w:val="21"/>
        </w:rPr>
        <w:t>effectiveness</w:t>
      </w:r>
      <w:r w:rsidR="00295C76" w:rsidRPr="00982B92">
        <w:rPr>
          <w:rFonts w:ascii="Roboto" w:hAnsi="Roboto"/>
          <w:sz w:val="21"/>
          <w:szCs w:val="21"/>
        </w:rPr>
        <w:t xml:space="preserve">. </w:t>
      </w:r>
    </w:p>
    <w:p w14:paraId="5DC4271D" w14:textId="4E1A7C87" w:rsidR="001D72D2" w:rsidRPr="00982B92" w:rsidRDefault="001D72D2" w:rsidP="00537BA2">
      <w:pPr>
        <w:pStyle w:val="ListParagraph"/>
        <w:numPr>
          <w:ilvl w:val="0"/>
          <w:numId w:val="19"/>
        </w:numPr>
        <w:spacing w:after="60"/>
        <w:ind w:left="360"/>
        <w:contextualSpacing w:val="0"/>
        <w:jc w:val="both"/>
        <w:rPr>
          <w:rFonts w:ascii="Roboto" w:hAnsi="Roboto"/>
          <w:sz w:val="21"/>
          <w:szCs w:val="21"/>
        </w:rPr>
      </w:pPr>
      <w:r w:rsidRPr="00982B92">
        <w:rPr>
          <w:rFonts w:ascii="Roboto" w:hAnsi="Roboto"/>
          <w:sz w:val="21"/>
          <w:szCs w:val="21"/>
        </w:rPr>
        <w:t xml:space="preserve">During the annual </w:t>
      </w:r>
      <w:r w:rsidRPr="00982B92">
        <w:rPr>
          <w:rFonts w:ascii="Roboto" w:hAnsi="Roboto"/>
          <w:sz w:val="21"/>
          <w:szCs w:val="21"/>
          <w:lang w:val="en-US"/>
        </w:rPr>
        <w:t>progress review</w:t>
      </w:r>
      <w:r w:rsidRPr="00982B92">
        <w:rPr>
          <w:rFonts w:ascii="Roboto" w:hAnsi="Roboto"/>
          <w:vertAlign w:val="superscript"/>
        </w:rPr>
        <w:footnoteReference w:id="34"/>
      </w:r>
      <w:r w:rsidRPr="00982B92">
        <w:rPr>
          <w:rFonts w:ascii="Roboto" w:hAnsi="Roboto"/>
          <w:sz w:val="21"/>
          <w:szCs w:val="21"/>
          <w:lang w:val="en-US"/>
        </w:rPr>
        <w:t xml:space="preserve">: </w:t>
      </w:r>
      <w:r w:rsidRPr="00982B92">
        <w:rPr>
          <w:rFonts w:ascii="Roboto" w:hAnsi="Roboto"/>
          <w:bCs/>
          <w:sz w:val="21"/>
          <w:szCs w:val="21"/>
        </w:rPr>
        <w:t>(1) Review progress information, lessons and good practices, including any adjustments made by JP team, (2) C</w:t>
      </w:r>
      <w:r w:rsidRPr="00982B92">
        <w:rPr>
          <w:rFonts w:ascii="Roboto" w:hAnsi="Roboto"/>
          <w:sz w:val="21"/>
          <w:szCs w:val="21"/>
        </w:rPr>
        <w:t xml:space="preserve">ompare actual progress against expected JP results, (3) Consider the </w:t>
      </w:r>
      <w:r w:rsidRPr="00982B92">
        <w:rPr>
          <w:rFonts w:ascii="Roboto" w:hAnsi="Roboto"/>
          <w:i/>
          <w:sz w:val="21"/>
          <w:szCs w:val="21"/>
        </w:rPr>
        <w:t>contribution</w:t>
      </w:r>
      <w:r w:rsidRPr="00982B92">
        <w:rPr>
          <w:rFonts w:ascii="Roboto" w:hAnsi="Roboto"/>
          <w:sz w:val="21"/>
          <w:szCs w:val="21"/>
        </w:rPr>
        <w:t xml:space="preserve"> of JP results to CF outcome(s), country priorities, and related </w:t>
      </w:r>
      <w:r w:rsidRPr="00982B92">
        <w:rPr>
          <w:rFonts w:ascii="Roboto" w:hAnsi="Roboto" w:cs="Calibri"/>
          <w:sz w:val="21"/>
          <w:szCs w:val="21"/>
        </w:rPr>
        <w:lastRenderedPageBreak/>
        <w:t>SDG targets</w:t>
      </w:r>
      <w:r w:rsidRPr="00982B92">
        <w:rPr>
          <w:rFonts w:ascii="Roboto" w:hAnsi="Roboto"/>
          <w:sz w:val="21"/>
          <w:szCs w:val="21"/>
        </w:rPr>
        <w:t xml:space="preserve">; and (4) Review the sustainability plan and exit strategy and make adjustments (as needed).  </w:t>
      </w:r>
    </w:p>
    <w:p w14:paraId="384F9F5F" w14:textId="4F313E67" w:rsidR="001D72D2" w:rsidRPr="00982B92" w:rsidRDefault="001D72D2" w:rsidP="0022039F">
      <w:pPr>
        <w:pStyle w:val="ListParagraph"/>
        <w:numPr>
          <w:ilvl w:val="0"/>
          <w:numId w:val="19"/>
        </w:numPr>
        <w:spacing w:after="60"/>
        <w:ind w:left="360"/>
        <w:contextualSpacing w:val="0"/>
        <w:jc w:val="both"/>
        <w:rPr>
          <w:rFonts w:ascii="Roboto" w:hAnsi="Roboto"/>
          <w:sz w:val="21"/>
          <w:szCs w:val="21"/>
        </w:rPr>
      </w:pPr>
      <w:r w:rsidRPr="00982B92">
        <w:rPr>
          <w:rFonts w:ascii="Roboto" w:hAnsi="Roboto"/>
          <w:sz w:val="21"/>
          <w:szCs w:val="21"/>
        </w:rPr>
        <w:t xml:space="preserve">Review and approve any </w:t>
      </w:r>
      <w:r w:rsidR="00625F9A" w:rsidRPr="00982B92">
        <w:rPr>
          <w:rFonts w:ascii="Roboto" w:hAnsi="Roboto" w:cs="Myriad Pro"/>
          <w:i/>
          <w:iCs/>
          <w:color w:val="000000"/>
          <w:sz w:val="21"/>
          <w:szCs w:val="21"/>
        </w:rPr>
        <w:t>substantive</w:t>
      </w:r>
      <w:r w:rsidRPr="00982B92">
        <w:rPr>
          <w:rFonts w:ascii="Roboto" w:hAnsi="Roboto" w:cs="Myriad Pro"/>
          <w:i/>
          <w:iCs/>
          <w:color w:val="000000"/>
          <w:sz w:val="21"/>
          <w:szCs w:val="21"/>
        </w:rPr>
        <w:t xml:space="preserve"> </w:t>
      </w:r>
      <w:r w:rsidR="00046D96" w:rsidRPr="00982B92">
        <w:rPr>
          <w:rFonts w:ascii="Roboto" w:hAnsi="Roboto" w:cs="Myriad Pro"/>
          <w:i/>
          <w:iCs/>
          <w:color w:val="000000"/>
          <w:sz w:val="21"/>
          <w:szCs w:val="21"/>
        </w:rPr>
        <w:t>changes</w:t>
      </w:r>
      <w:r w:rsidR="00046D96" w:rsidRPr="00982B92">
        <w:rPr>
          <w:rFonts w:ascii="Roboto" w:hAnsi="Roboto" w:cs="Myriad Pro"/>
          <w:color w:val="000000"/>
          <w:sz w:val="21"/>
          <w:szCs w:val="21"/>
        </w:rPr>
        <w:t xml:space="preserve"> that affect expected JP results and the theory of change, involve a no-cost extension, or that </w:t>
      </w:r>
      <w:r w:rsidR="00046D96" w:rsidRPr="00982B92">
        <w:rPr>
          <w:rFonts w:ascii="Roboto" w:hAnsi="Roboto" w:cs="Myriad Pro"/>
          <w:b/>
          <w:bCs/>
          <w:color w:val="000000"/>
          <w:sz w:val="21"/>
          <w:szCs w:val="21"/>
          <w:u w:val="single"/>
        </w:rPr>
        <w:t>exceed</w:t>
      </w:r>
      <w:r w:rsidR="00046D96" w:rsidRPr="00982B92">
        <w:rPr>
          <w:rFonts w:ascii="Roboto" w:hAnsi="Roboto" w:cs="Myriad Pro"/>
          <w:b/>
          <w:bCs/>
          <w:color w:val="000000"/>
          <w:sz w:val="21"/>
          <w:szCs w:val="21"/>
        </w:rPr>
        <w:t xml:space="preserve"> </w:t>
      </w:r>
      <w:r w:rsidR="00895128" w:rsidRPr="00982B92">
        <w:rPr>
          <w:rFonts w:ascii="Roboto" w:hAnsi="Roboto" w:cs="Myriad Pro"/>
          <w:b/>
          <w:bCs/>
          <w:color w:val="000000"/>
          <w:sz w:val="21"/>
          <w:szCs w:val="21"/>
        </w:rPr>
        <w:t>2</w:t>
      </w:r>
      <w:r w:rsidR="00046D96" w:rsidRPr="00982B92">
        <w:rPr>
          <w:rFonts w:ascii="Roboto" w:hAnsi="Roboto" w:cs="Myriad Pro"/>
          <w:b/>
          <w:bCs/>
          <w:color w:val="000000"/>
          <w:sz w:val="21"/>
          <w:szCs w:val="21"/>
        </w:rPr>
        <w:t>5 percent</w:t>
      </w:r>
      <w:r w:rsidR="00046D96" w:rsidRPr="00982B92">
        <w:rPr>
          <w:rFonts w:ascii="Roboto" w:hAnsi="Roboto" w:cs="Myriad Pro"/>
          <w:color w:val="000000"/>
          <w:sz w:val="21"/>
          <w:szCs w:val="21"/>
        </w:rPr>
        <w:t xml:space="preserve"> of the annual budget.</w:t>
      </w:r>
    </w:p>
    <w:p w14:paraId="73804692" w14:textId="02241B05" w:rsidR="001D72D2" w:rsidRPr="00982B92" w:rsidRDefault="00295C76" w:rsidP="0022039F">
      <w:pPr>
        <w:pStyle w:val="ListParagraph"/>
        <w:numPr>
          <w:ilvl w:val="0"/>
          <w:numId w:val="19"/>
        </w:numPr>
        <w:spacing w:after="60"/>
        <w:ind w:left="360"/>
        <w:contextualSpacing w:val="0"/>
        <w:jc w:val="both"/>
        <w:rPr>
          <w:rFonts w:ascii="Roboto" w:hAnsi="Roboto"/>
          <w:sz w:val="21"/>
          <w:szCs w:val="21"/>
        </w:rPr>
      </w:pPr>
      <w:r w:rsidRPr="00982B92">
        <w:rPr>
          <w:rFonts w:ascii="Roboto" w:hAnsi="Roboto"/>
          <w:sz w:val="21"/>
          <w:szCs w:val="21"/>
        </w:rPr>
        <w:t xml:space="preserve">Review and endorse the rolling </w:t>
      </w:r>
      <w:r w:rsidR="001D72D2" w:rsidRPr="00982B92">
        <w:rPr>
          <w:rFonts w:ascii="Roboto" w:hAnsi="Roboto"/>
          <w:sz w:val="21"/>
          <w:szCs w:val="21"/>
        </w:rPr>
        <w:t>JP workplan and budget for the next year</w:t>
      </w:r>
      <w:r w:rsidR="000B55F2" w:rsidRPr="00982B92">
        <w:rPr>
          <w:rFonts w:ascii="Roboto" w:hAnsi="Roboto"/>
          <w:sz w:val="21"/>
          <w:szCs w:val="21"/>
        </w:rPr>
        <w:t>. U</w:t>
      </w:r>
      <w:r w:rsidR="00B16FB7" w:rsidRPr="00982B92">
        <w:rPr>
          <w:rFonts w:ascii="Roboto" w:hAnsi="Roboto"/>
          <w:sz w:val="21"/>
          <w:szCs w:val="21"/>
        </w:rPr>
        <w:t xml:space="preserve">nder a pass-through FMM </w:t>
      </w:r>
      <w:r w:rsidR="000B55F2" w:rsidRPr="00982B92">
        <w:rPr>
          <w:rFonts w:ascii="Roboto" w:hAnsi="Roboto"/>
          <w:sz w:val="21"/>
          <w:szCs w:val="21"/>
        </w:rPr>
        <w:t>the SC approves fund allocations to PUNOs.</w:t>
      </w:r>
    </w:p>
    <w:p w14:paraId="31E1F308" w14:textId="77777777" w:rsidR="003A4005" w:rsidRPr="00982B92" w:rsidRDefault="00295C76" w:rsidP="0022039F">
      <w:pPr>
        <w:pStyle w:val="ListParagraph"/>
        <w:numPr>
          <w:ilvl w:val="0"/>
          <w:numId w:val="19"/>
        </w:numPr>
        <w:spacing w:after="60"/>
        <w:ind w:left="360"/>
        <w:contextualSpacing w:val="0"/>
        <w:jc w:val="both"/>
        <w:rPr>
          <w:rFonts w:ascii="Roboto" w:hAnsi="Roboto"/>
          <w:sz w:val="21"/>
          <w:szCs w:val="21"/>
        </w:rPr>
      </w:pPr>
      <w:r w:rsidRPr="00982B92">
        <w:rPr>
          <w:rFonts w:ascii="Roboto" w:hAnsi="Roboto"/>
          <w:sz w:val="21"/>
          <w:szCs w:val="21"/>
        </w:rPr>
        <w:t>Share updates and reports with relevant stakeholders.</w:t>
      </w:r>
    </w:p>
    <w:p w14:paraId="69277A9C" w14:textId="443548BB" w:rsidR="003A4005" w:rsidRPr="00982B92" w:rsidRDefault="003A4005" w:rsidP="0022039F">
      <w:pPr>
        <w:pStyle w:val="ListParagraph"/>
        <w:numPr>
          <w:ilvl w:val="0"/>
          <w:numId w:val="19"/>
        </w:numPr>
        <w:spacing w:after="60"/>
        <w:ind w:left="360"/>
        <w:contextualSpacing w:val="0"/>
        <w:jc w:val="both"/>
        <w:rPr>
          <w:rFonts w:ascii="Roboto" w:hAnsi="Roboto"/>
          <w:sz w:val="21"/>
          <w:szCs w:val="21"/>
        </w:rPr>
      </w:pPr>
      <w:r w:rsidRPr="00982B92">
        <w:rPr>
          <w:rFonts w:ascii="Roboto" w:hAnsi="Roboto"/>
          <w:sz w:val="21"/>
          <w:szCs w:val="21"/>
        </w:rPr>
        <w:t>Scan the programme environment for changes and monitor assumptions and risks.</w:t>
      </w:r>
    </w:p>
    <w:p w14:paraId="0FF3D24B" w14:textId="77777777" w:rsidR="003A4005" w:rsidRPr="00982B92" w:rsidRDefault="00D347F8" w:rsidP="0022039F">
      <w:pPr>
        <w:pStyle w:val="ListParagraph"/>
        <w:numPr>
          <w:ilvl w:val="0"/>
          <w:numId w:val="19"/>
        </w:numPr>
        <w:spacing w:after="60"/>
        <w:ind w:left="360"/>
        <w:contextualSpacing w:val="0"/>
        <w:jc w:val="both"/>
        <w:rPr>
          <w:rFonts w:ascii="Roboto" w:hAnsi="Roboto"/>
          <w:sz w:val="21"/>
          <w:szCs w:val="21"/>
        </w:rPr>
      </w:pPr>
      <w:r w:rsidRPr="00982B92">
        <w:rPr>
          <w:rFonts w:ascii="Roboto" w:hAnsi="Roboto"/>
          <w:sz w:val="21"/>
          <w:szCs w:val="21"/>
        </w:rPr>
        <w:t xml:space="preserve">Facilitate </w:t>
      </w:r>
      <w:r w:rsidR="001D72D2" w:rsidRPr="00982B92">
        <w:rPr>
          <w:rFonts w:ascii="Roboto" w:hAnsi="Roboto"/>
          <w:sz w:val="21"/>
          <w:szCs w:val="21"/>
        </w:rPr>
        <w:t xml:space="preserve">the </w:t>
      </w:r>
      <w:r w:rsidRPr="00982B92">
        <w:rPr>
          <w:rFonts w:ascii="Roboto" w:hAnsi="Roboto"/>
          <w:sz w:val="21"/>
          <w:szCs w:val="21"/>
        </w:rPr>
        <w:t xml:space="preserve">resolution of any external challenges that the </w:t>
      </w:r>
      <w:r w:rsidR="001D72D2" w:rsidRPr="00982B92">
        <w:rPr>
          <w:rFonts w:ascii="Roboto" w:hAnsi="Roboto"/>
          <w:sz w:val="21"/>
          <w:szCs w:val="21"/>
        </w:rPr>
        <w:t xml:space="preserve">JP team </w:t>
      </w:r>
      <w:r w:rsidRPr="00982B92">
        <w:rPr>
          <w:rFonts w:ascii="Roboto" w:hAnsi="Roboto"/>
          <w:sz w:val="21"/>
          <w:szCs w:val="21"/>
        </w:rPr>
        <w:t xml:space="preserve">may face </w:t>
      </w:r>
      <w:r w:rsidR="003A4005" w:rsidRPr="00982B92">
        <w:rPr>
          <w:rFonts w:ascii="Roboto" w:hAnsi="Roboto"/>
          <w:sz w:val="21"/>
          <w:szCs w:val="21"/>
        </w:rPr>
        <w:t>during the JP cycle</w:t>
      </w:r>
    </w:p>
    <w:p w14:paraId="3E4C56ED" w14:textId="7750AE38" w:rsidR="00D347F8" w:rsidRPr="00982B92" w:rsidRDefault="00E91604" w:rsidP="0022039F">
      <w:pPr>
        <w:pStyle w:val="ListParagraph"/>
        <w:numPr>
          <w:ilvl w:val="0"/>
          <w:numId w:val="19"/>
        </w:numPr>
        <w:spacing w:after="60"/>
        <w:ind w:left="360" w:hanging="357"/>
        <w:contextualSpacing w:val="0"/>
        <w:jc w:val="both"/>
        <w:rPr>
          <w:rFonts w:ascii="Roboto" w:hAnsi="Roboto"/>
          <w:sz w:val="21"/>
          <w:szCs w:val="21"/>
        </w:rPr>
      </w:pPr>
      <w:r w:rsidRPr="00982B92">
        <w:rPr>
          <w:rFonts w:ascii="Roboto" w:hAnsi="Roboto"/>
          <w:sz w:val="21"/>
          <w:szCs w:val="21"/>
        </w:rPr>
        <w:t xml:space="preserve">If </w:t>
      </w:r>
      <w:r w:rsidR="00253870" w:rsidRPr="00982B92">
        <w:rPr>
          <w:rFonts w:ascii="Roboto" w:hAnsi="Roboto"/>
          <w:sz w:val="21"/>
          <w:szCs w:val="21"/>
        </w:rPr>
        <w:t>an evaluation is required, a</w:t>
      </w:r>
      <w:r w:rsidR="00D347F8" w:rsidRPr="00982B92">
        <w:rPr>
          <w:rFonts w:ascii="Roboto" w:hAnsi="Roboto"/>
          <w:sz w:val="21"/>
          <w:szCs w:val="21"/>
        </w:rPr>
        <w:t>ssume the role of</w:t>
      </w:r>
      <w:r w:rsidR="00253870" w:rsidRPr="00982B92">
        <w:rPr>
          <w:rFonts w:ascii="Roboto" w:hAnsi="Roboto"/>
          <w:sz w:val="21"/>
          <w:szCs w:val="21"/>
        </w:rPr>
        <w:t>,</w:t>
      </w:r>
      <w:r w:rsidR="00D347F8" w:rsidRPr="00982B92">
        <w:rPr>
          <w:rFonts w:ascii="Roboto" w:hAnsi="Roboto"/>
          <w:sz w:val="21"/>
          <w:szCs w:val="21"/>
        </w:rPr>
        <w:t xml:space="preserve"> or appoin</w:t>
      </w:r>
      <w:r w:rsidR="00253870" w:rsidRPr="00982B92">
        <w:rPr>
          <w:rFonts w:ascii="Roboto" w:hAnsi="Roboto"/>
          <w:sz w:val="21"/>
          <w:szCs w:val="21"/>
        </w:rPr>
        <w:t>t,</w:t>
      </w:r>
      <w:r w:rsidR="00D347F8" w:rsidRPr="00982B92">
        <w:rPr>
          <w:rFonts w:ascii="Roboto" w:hAnsi="Roboto"/>
          <w:sz w:val="21"/>
          <w:szCs w:val="21"/>
        </w:rPr>
        <w:t xml:space="preserve"> an Evaluation Steering </w:t>
      </w:r>
      <w:r w:rsidR="00253870" w:rsidRPr="00982B92">
        <w:rPr>
          <w:rFonts w:ascii="Roboto" w:hAnsi="Roboto"/>
          <w:sz w:val="21"/>
          <w:szCs w:val="21"/>
        </w:rPr>
        <w:t>Group</w:t>
      </w:r>
      <w:r w:rsidR="00D347F8" w:rsidRPr="00982B92">
        <w:rPr>
          <w:rFonts w:ascii="Roboto" w:hAnsi="Roboto"/>
          <w:sz w:val="21"/>
          <w:szCs w:val="21"/>
        </w:rPr>
        <w:t xml:space="preserve"> to</w:t>
      </w:r>
      <w:r w:rsidR="00253870" w:rsidRPr="00982B92">
        <w:rPr>
          <w:rFonts w:ascii="Roboto" w:hAnsi="Roboto"/>
          <w:sz w:val="21"/>
          <w:szCs w:val="21"/>
        </w:rPr>
        <w:t>:</w:t>
      </w:r>
    </w:p>
    <w:p w14:paraId="11AFA036" w14:textId="7F5A900F" w:rsidR="00D347F8" w:rsidRPr="00982B92" w:rsidRDefault="00D347F8" w:rsidP="0022039F">
      <w:pPr>
        <w:pStyle w:val="ListParagraph"/>
        <w:numPr>
          <w:ilvl w:val="0"/>
          <w:numId w:val="23"/>
        </w:numPr>
        <w:spacing w:after="60"/>
        <w:ind w:hanging="357"/>
        <w:contextualSpacing w:val="0"/>
        <w:jc w:val="both"/>
        <w:rPr>
          <w:rFonts w:ascii="Roboto" w:hAnsi="Roboto"/>
          <w:sz w:val="21"/>
          <w:szCs w:val="21"/>
        </w:rPr>
      </w:pPr>
      <w:r w:rsidRPr="00982B92">
        <w:rPr>
          <w:rFonts w:ascii="Roboto" w:hAnsi="Roboto"/>
          <w:sz w:val="21"/>
          <w:szCs w:val="21"/>
        </w:rPr>
        <w:t>Appoint an Evaluation Manager</w:t>
      </w:r>
      <w:r w:rsidR="00253870" w:rsidRPr="00982B92">
        <w:rPr>
          <w:rFonts w:ascii="Roboto" w:hAnsi="Roboto"/>
          <w:sz w:val="21"/>
          <w:szCs w:val="21"/>
        </w:rPr>
        <w:t>;</w:t>
      </w:r>
    </w:p>
    <w:p w14:paraId="7493C014" w14:textId="41B21092" w:rsidR="00D347F8" w:rsidRPr="00982B92" w:rsidRDefault="00D347F8" w:rsidP="0022039F">
      <w:pPr>
        <w:pStyle w:val="ListParagraph"/>
        <w:numPr>
          <w:ilvl w:val="0"/>
          <w:numId w:val="23"/>
        </w:numPr>
        <w:spacing w:after="60"/>
        <w:ind w:hanging="357"/>
        <w:contextualSpacing w:val="0"/>
        <w:jc w:val="both"/>
        <w:rPr>
          <w:rFonts w:ascii="Roboto" w:hAnsi="Roboto"/>
          <w:sz w:val="21"/>
          <w:szCs w:val="21"/>
        </w:rPr>
      </w:pPr>
      <w:r w:rsidRPr="00982B92">
        <w:rPr>
          <w:rFonts w:ascii="Roboto" w:hAnsi="Roboto"/>
          <w:sz w:val="21"/>
          <w:szCs w:val="21"/>
        </w:rPr>
        <w:t>Approve the Terms of Reference for the</w:t>
      </w:r>
      <w:r w:rsidR="00253870" w:rsidRPr="00982B92">
        <w:rPr>
          <w:rFonts w:ascii="Roboto" w:hAnsi="Roboto"/>
          <w:sz w:val="21"/>
          <w:szCs w:val="21"/>
        </w:rPr>
        <w:t xml:space="preserve"> </w:t>
      </w:r>
      <w:hyperlink r:id="rId33" w:history="1">
        <w:r w:rsidR="00253870" w:rsidRPr="00982B92">
          <w:rPr>
            <w:rStyle w:val="Hyperlink"/>
            <w:rFonts w:ascii="Roboto" w:hAnsi="Roboto" w:cstheme="minorHAnsi"/>
            <w:bCs/>
            <w:sz w:val="21"/>
            <w:szCs w:val="21"/>
          </w:rPr>
          <w:t>joint evaluation</w:t>
        </w:r>
      </w:hyperlink>
      <w:r w:rsidR="001901EA" w:rsidRPr="00982B92">
        <w:rPr>
          <w:rStyle w:val="Hyperlink"/>
          <w:rFonts w:ascii="Roboto" w:hAnsi="Roboto" w:cstheme="minorHAnsi"/>
          <w:bCs/>
          <w:sz w:val="21"/>
          <w:szCs w:val="21"/>
        </w:rPr>
        <w:t>;</w:t>
      </w:r>
      <w:r w:rsidR="00253870" w:rsidRPr="00982B92">
        <w:rPr>
          <w:rStyle w:val="FootnoteReference"/>
          <w:rFonts w:ascii="Roboto" w:hAnsi="Roboto" w:cstheme="minorHAnsi"/>
          <w:bCs/>
          <w:color w:val="0000FF" w:themeColor="hyperlink"/>
          <w:sz w:val="21"/>
          <w:szCs w:val="21"/>
        </w:rPr>
        <w:footnoteReference w:id="35"/>
      </w:r>
    </w:p>
    <w:p w14:paraId="633CA2D8" w14:textId="25A16A17" w:rsidR="00D347F8" w:rsidRPr="00982B92" w:rsidRDefault="00D347F8" w:rsidP="0022039F">
      <w:pPr>
        <w:pStyle w:val="ListParagraph"/>
        <w:numPr>
          <w:ilvl w:val="0"/>
          <w:numId w:val="23"/>
        </w:numPr>
        <w:spacing w:after="60"/>
        <w:ind w:hanging="357"/>
        <w:contextualSpacing w:val="0"/>
        <w:jc w:val="both"/>
        <w:rPr>
          <w:rFonts w:ascii="Roboto" w:hAnsi="Roboto"/>
          <w:sz w:val="21"/>
          <w:szCs w:val="21"/>
        </w:rPr>
      </w:pPr>
      <w:r w:rsidRPr="00982B92">
        <w:rPr>
          <w:rFonts w:ascii="Roboto" w:hAnsi="Roboto"/>
          <w:sz w:val="21"/>
          <w:szCs w:val="21"/>
        </w:rPr>
        <w:t xml:space="preserve">Commission and receive the inception, progress and final reports of the </w:t>
      </w:r>
      <w:r w:rsidR="00253870" w:rsidRPr="00982B92">
        <w:rPr>
          <w:rFonts w:ascii="Roboto" w:hAnsi="Roboto"/>
          <w:sz w:val="21"/>
          <w:szCs w:val="21"/>
        </w:rPr>
        <w:t>joint evaluation;</w:t>
      </w:r>
    </w:p>
    <w:p w14:paraId="284021BF" w14:textId="67328388" w:rsidR="00D347F8" w:rsidRPr="00982B92" w:rsidRDefault="00D347F8" w:rsidP="0022039F">
      <w:pPr>
        <w:pStyle w:val="ListParagraph"/>
        <w:numPr>
          <w:ilvl w:val="0"/>
          <w:numId w:val="23"/>
        </w:numPr>
        <w:spacing w:after="60"/>
        <w:ind w:hanging="357"/>
        <w:contextualSpacing w:val="0"/>
        <w:jc w:val="both"/>
        <w:rPr>
          <w:rFonts w:ascii="Roboto" w:hAnsi="Roboto"/>
          <w:sz w:val="21"/>
          <w:szCs w:val="21"/>
        </w:rPr>
      </w:pPr>
      <w:r w:rsidRPr="00982B92">
        <w:rPr>
          <w:rFonts w:ascii="Roboto" w:hAnsi="Roboto"/>
          <w:sz w:val="21"/>
          <w:szCs w:val="21"/>
        </w:rPr>
        <w:t>Develop and adopt a dispute resolution mechanism for the evaluation process</w:t>
      </w:r>
      <w:r w:rsidR="001901EA" w:rsidRPr="00982B92">
        <w:rPr>
          <w:rFonts w:ascii="Roboto" w:hAnsi="Roboto"/>
          <w:sz w:val="21"/>
          <w:szCs w:val="21"/>
        </w:rPr>
        <w:t>;</w:t>
      </w:r>
      <w:r w:rsidR="005E34AD" w:rsidRPr="00982B92">
        <w:rPr>
          <w:rStyle w:val="FootnoteReference"/>
          <w:rFonts w:ascii="Roboto" w:hAnsi="Roboto"/>
          <w:sz w:val="21"/>
          <w:szCs w:val="21"/>
        </w:rPr>
        <w:footnoteReference w:id="36"/>
      </w:r>
      <w:r w:rsidR="00BD3661" w:rsidRPr="00982B92">
        <w:rPr>
          <w:rFonts w:ascii="Roboto" w:hAnsi="Roboto"/>
          <w:sz w:val="21"/>
          <w:szCs w:val="21"/>
        </w:rPr>
        <w:t xml:space="preserve"> and</w:t>
      </w:r>
    </w:p>
    <w:p w14:paraId="00D7EB59" w14:textId="30B39C23" w:rsidR="004802C7" w:rsidRPr="00982B92" w:rsidRDefault="00D347F8" w:rsidP="0022039F">
      <w:pPr>
        <w:pStyle w:val="ListParagraph"/>
        <w:numPr>
          <w:ilvl w:val="0"/>
          <w:numId w:val="23"/>
        </w:numPr>
        <w:contextualSpacing w:val="0"/>
        <w:jc w:val="both"/>
        <w:rPr>
          <w:rFonts w:ascii="Roboto" w:hAnsi="Roboto"/>
          <w:sz w:val="21"/>
          <w:szCs w:val="21"/>
        </w:rPr>
      </w:pPr>
      <w:r w:rsidRPr="00982B92">
        <w:rPr>
          <w:rFonts w:ascii="Roboto" w:hAnsi="Roboto"/>
          <w:sz w:val="21"/>
          <w:szCs w:val="21"/>
        </w:rPr>
        <w:t xml:space="preserve">Review and endorse the proposed management response </w:t>
      </w:r>
      <w:r w:rsidR="00BD3661" w:rsidRPr="00982B92">
        <w:rPr>
          <w:rFonts w:ascii="Roboto" w:hAnsi="Roboto"/>
          <w:sz w:val="21"/>
          <w:szCs w:val="21"/>
        </w:rPr>
        <w:t>to the findings and recommendations from the joint evaluation.</w:t>
      </w:r>
    </w:p>
    <w:p w14:paraId="7CCC5B30" w14:textId="7D0BA856" w:rsidR="00B11217" w:rsidRPr="00982B92" w:rsidRDefault="00C24566" w:rsidP="00DD12CA">
      <w:pPr>
        <w:jc w:val="center"/>
        <w:rPr>
          <w:rFonts w:ascii="Roboto" w:hAnsi="Roboto" w:cs="Arial"/>
          <w:sz w:val="21"/>
          <w:szCs w:val="21"/>
        </w:rPr>
      </w:pPr>
      <w:r w:rsidRPr="00982B92">
        <w:rPr>
          <w:rFonts w:ascii="Times New Roman" w:hAnsi="Times New Roman" w:cs="Times New Roman"/>
          <w:sz w:val="21"/>
          <w:szCs w:val="21"/>
        </w:rPr>
        <w:t>●●●</w:t>
      </w:r>
    </w:p>
    <w:p w14:paraId="09072A1B" w14:textId="0BA28425" w:rsidR="00541BC6" w:rsidRPr="00982B92" w:rsidRDefault="00363A18" w:rsidP="0022039F">
      <w:pPr>
        <w:ind w:hanging="142"/>
        <w:jc w:val="both"/>
        <w:rPr>
          <w:rFonts w:ascii="Roboto" w:hAnsi="Roboto" w:cstheme="minorHAnsi"/>
          <w:b/>
          <w:bCs/>
          <w:sz w:val="28"/>
          <w:szCs w:val="28"/>
          <w:lang w:val="en-GB"/>
        </w:rPr>
      </w:pPr>
      <w:r w:rsidRPr="00982B92">
        <w:rPr>
          <w:rFonts w:ascii="Roboto" w:hAnsi="Roboto"/>
          <w:b/>
          <w:sz w:val="28"/>
          <w:szCs w:val="28"/>
        </w:rPr>
        <w:t xml:space="preserve">C2. </w:t>
      </w:r>
      <w:r w:rsidR="00541BC6" w:rsidRPr="00982B92">
        <w:rPr>
          <w:rFonts w:ascii="Roboto" w:hAnsi="Roboto"/>
          <w:b/>
          <w:sz w:val="28"/>
          <w:szCs w:val="28"/>
        </w:rPr>
        <w:t>Joint Programme Team</w:t>
      </w:r>
      <w:r w:rsidRPr="00982B92">
        <w:rPr>
          <w:rFonts w:ascii="Roboto" w:hAnsi="Roboto"/>
          <w:b/>
          <w:sz w:val="28"/>
          <w:szCs w:val="28"/>
        </w:rPr>
        <w:fldChar w:fldCharType="begin"/>
      </w:r>
      <w:r w:rsidRPr="00982B92">
        <w:rPr>
          <w:rFonts w:ascii="Roboto" w:hAnsi="Roboto"/>
        </w:rPr>
        <w:instrText xml:space="preserve"> TC "</w:instrText>
      </w:r>
      <w:bookmarkStart w:id="49" w:name="_Toc95385887"/>
      <w:bookmarkStart w:id="50" w:name="_Toc117767815"/>
      <w:r w:rsidRPr="00982B92">
        <w:rPr>
          <w:rFonts w:ascii="Roboto" w:hAnsi="Roboto"/>
          <w:b/>
          <w:sz w:val="28"/>
          <w:szCs w:val="28"/>
        </w:rPr>
        <w:instrText>C2. Joint Programme Team</w:instrText>
      </w:r>
      <w:bookmarkEnd w:id="49"/>
      <w:bookmarkEnd w:id="50"/>
      <w:r w:rsidRPr="00982B92">
        <w:rPr>
          <w:rFonts w:ascii="Roboto" w:hAnsi="Roboto"/>
        </w:rPr>
        <w:instrText xml:space="preserve">" \f C \l "2" </w:instrText>
      </w:r>
      <w:r w:rsidRPr="00982B92">
        <w:rPr>
          <w:rFonts w:ascii="Roboto" w:hAnsi="Roboto"/>
          <w:b/>
          <w:sz w:val="28"/>
          <w:szCs w:val="28"/>
        </w:rPr>
        <w:fldChar w:fldCharType="end"/>
      </w:r>
    </w:p>
    <w:p w14:paraId="72E6FC43" w14:textId="7DD5BAF5" w:rsidR="00541BC6" w:rsidRPr="00982B92" w:rsidRDefault="00541BC6" w:rsidP="0022039F">
      <w:pPr>
        <w:ind w:hanging="142"/>
        <w:jc w:val="both"/>
        <w:rPr>
          <w:rFonts w:ascii="Roboto" w:hAnsi="Roboto"/>
          <w:b/>
          <w:bCs/>
          <w:sz w:val="21"/>
          <w:szCs w:val="21"/>
        </w:rPr>
      </w:pPr>
      <w:r w:rsidRPr="00982B92">
        <w:rPr>
          <w:rFonts w:ascii="Roboto" w:hAnsi="Roboto"/>
          <w:b/>
          <w:bCs/>
          <w:sz w:val="21"/>
          <w:szCs w:val="21"/>
        </w:rPr>
        <w:t>Purpose</w:t>
      </w:r>
    </w:p>
    <w:p w14:paraId="067E01DC" w14:textId="515A1ECB" w:rsidR="00E30C64" w:rsidRPr="00982B92" w:rsidRDefault="00E30C64" w:rsidP="0022039F">
      <w:pPr>
        <w:jc w:val="both"/>
        <w:rPr>
          <w:rFonts w:ascii="Roboto" w:hAnsi="Roboto" w:cstheme="minorHAnsi"/>
          <w:color w:val="000000"/>
          <w:sz w:val="21"/>
          <w:szCs w:val="21"/>
        </w:rPr>
      </w:pPr>
      <w:bookmarkStart w:id="51" w:name="_Hlk94869452"/>
      <w:r w:rsidRPr="00982B92">
        <w:rPr>
          <w:rFonts w:ascii="Roboto" w:hAnsi="Roboto"/>
          <w:bCs/>
          <w:sz w:val="21"/>
          <w:szCs w:val="21"/>
        </w:rPr>
        <w:t xml:space="preserve">The JP team </w:t>
      </w:r>
      <w:r w:rsidRPr="00982B92">
        <w:rPr>
          <w:rFonts w:ascii="Roboto" w:hAnsi="Roboto"/>
          <w:b/>
          <w:sz w:val="21"/>
          <w:szCs w:val="21"/>
        </w:rPr>
        <w:t>manages for results</w:t>
      </w:r>
      <w:r w:rsidRPr="00982B92">
        <w:rPr>
          <w:rFonts w:ascii="Roboto" w:hAnsi="Roboto"/>
          <w:bCs/>
          <w:sz w:val="21"/>
          <w:szCs w:val="21"/>
        </w:rPr>
        <w:t xml:space="preserve"> for the duration of </w:t>
      </w:r>
      <w:r w:rsidR="007724F1" w:rsidRPr="00982B92">
        <w:rPr>
          <w:rFonts w:ascii="Roboto" w:hAnsi="Roboto"/>
          <w:bCs/>
          <w:sz w:val="21"/>
          <w:szCs w:val="21"/>
        </w:rPr>
        <w:t>the programme</w:t>
      </w:r>
      <w:r w:rsidRPr="00982B92">
        <w:rPr>
          <w:rFonts w:ascii="Roboto" w:hAnsi="Roboto"/>
          <w:bCs/>
          <w:sz w:val="21"/>
          <w:szCs w:val="21"/>
        </w:rPr>
        <w:t xml:space="preserve">. </w:t>
      </w:r>
      <w:r w:rsidR="00BC0330" w:rsidRPr="00982B92">
        <w:rPr>
          <w:rFonts w:ascii="Roboto" w:hAnsi="Roboto" w:cstheme="minorHAnsi"/>
          <w:bCs/>
          <w:sz w:val="21"/>
          <w:szCs w:val="21"/>
        </w:rPr>
        <w:t xml:space="preserve">This is done </w:t>
      </w:r>
      <w:r w:rsidR="00BC0330" w:rsidRPr="00982B92">
        <w:rPr>
          <w:rFonts w:ascii="Roboto" w:hAnsi="Roboto"/>
          <w:bCs/>
          <w:sz w:val="21"/>
          <w:szCs w:val="21"/>
        </w:rPr>
        <w:t>in accordance with the JP results framework, work plan and budget.</w:t>
      </w:r>
      <w:r w:rsidR="00BC0330" w:rsidRPr="00982B92">
        <w:rPr>
          <w:rFonts w:ascii="Roboto" w:hAnsi="Roboto" w:cstheme="minorHAnsi"/>
          <w:bCs/>
          <w:sz w:val="21"/>
          <w:szCs w:val="21"/>
        </w:rPr>
        <w:t xml:space="preserve"> </w:t>
      </w:r>
      <w:r w:rsidR="00C50E56" w:rsidRPr="00982B92">
        <w:rPr>
          <w:rFonts w:ascii="Roboto" w:hAnsi="Roboto"/>
          <w:bCs/>
          <w:sz w:val="21"/>
          <w:szCs w:val="21"/>
        </w:rPr>
        <w:t xml:space="preserve">The team </w:t>
      </w:r>
      <w:r w:rsidR="00C50E56" w:rsidRPr="00982B92">
        <w:rPr>
          <w:rFonts w:ascii="Roboto" w:hAnsi="Roboto" w:cs="Calibri"/>
          <w:sz w:val="21"/>
          <w:szCs w:val="21"/>
        </w:rPr>
        <w:t xml:space="preserve">comprises responsible programme staff from all PUNOs and </w:t>
      </w:r>
      <w:r w:rsidR="00EB465A" w:rsidRPr="00982B92">
        <w:rPr>
          <w:rFonts w:ascii="Roboto" w:hAnsi="Roboto" w:cs="Calibri"/>
          <w:sz w:val="21"/>
          <w:szCs w:val="21"/>
        </w:rPr>
        <w:t xml:space="preserve">non-UN </w:t>
      </w:r>
      <w:r w:rsidR="00C50E56" w:rsidRPr="00982B92">
        <w:rPr>
          <w:rFonts w:ascii="Roboto" w:hAnsi="Roboto" w:cs="Calibri"/>
          <w:sz w:val="21"/>
          <w:szCs w:val="21"/>
        </w:rPr>
        <w:t>partners, as applicable</w:t>
      </w:r>
      <w:r w:rsidR="00C50E56" w:rsidRPr="00982B92">
        <w:rPr>
          <w:rFonts w:ascii="Roboto" w:hAnsi="Roboto"/>
          <w:bCs/>
          <w:sz w:val="21"/>
          <w:szCs w:val="21"/>
        </w:rPr>
        <w:t xml:space="preserve">. </w:t>
      </w:r>
      <w:r w:rsidR="00C50E56" w:rsidRPr="00982B92">
        <w:rPr>
          <w:rFonts w:ascii="Roboto" w:hAnsi="Roboto" w:cs="Calibri"/>
          <w:sz w:val="21"/>
          <w:szCs w:val="21"/>
        </w:rPr>
        <w:t xml:space="preserve">Coordination and programmatic leadership is provided by a </w:t>
      </w:r>
      <w:r w:rsidR="00C50E56" w:rsidRPr="00982B92">
        <w:rPr>
          <w:rFonts w:ascii="Roboto" w:hAnsi="Roboto" w:cs="Calibri"/>
          <w:b/>
          <w:bCs/>
          <w:sz w:val="21"/>
          <w:szCs w:val="21"/>
        </w:rPr>
        <w:t>lead PUNO</w:t>
      </w:r>
      <w:bookmarkStart w:id="52" w:name="_Hlk97543137"/>
      <w:r w:rsidR="001901EA" w:rsidRPr="00982B92">
        <w:rPr>
          <w:rFonts w:ascii="Roboto" w:hAnsi="Roboto" w:cs="Calibri"/>
          <w:b/>
          <w:bCs/>
          <w:sz w:val="21"/>
          <w:szCs w:val="21"/>
        </w:rPr>
        <w:t>.</w:t>
      </w:r>
      <w:r w:rsidR="00EE62BF" w:rsidRPr="00982B92">
        <w:rPr>
          <w:rStyle w:val="FootnoteReference"/>
          <w:rFonts w:ascii="Roboto" w:hAnsi="Roboto" w:cstheme="minorHAnsi"/>
          <w:sz w:val="21"/>
          <w:szCs w:val="21"/>
        </w:rPr>
        <w:footnoteReference w:id="37"/>
      </w:r>
      <w:bookmarkEnd w:id="52"/>
      <w:r w:rsidR="00C50E56" w:rsidRPr="00982B92">
        <w:rPr>
          <w:rFonts w:ascii="Roboto" w:hAnsi="Roboto" w:cs="Calibri"/>
          <w:sz w:val="21"/>
          <w:szCs w:val="21"/>
        </w:rPr>
        <w:t xml:space="preserve"> </w:t>
      </w:r>
      <w:r w:rsidR="00BC0330" w:rsidRPr="00982B92">
        <w:rPr>
          <w:rFonts w:ascii="Roboto" w:hAnsi="Roboto"/>
          <w:bCs/>
          <w:sz w:val="21"/>
          <w:szCs w:val="21"/>
        </w:rPr>
        <w:t xml:space="preserve">They </w:t>
      </w:r>
      <w:r w:rsidR="00B01F68" w:rsidRPr="00982B92">
        <w:rPr>
          <w:rFonts w:ascii="Roboto" w:hAnsi="Roboto" w:cstheme="minorHAnsi"/>
          <w:color w:val="000000"/>
          <w:sz w:val="21"/>
          <w:szCs w:val="21"/>
        </w:rPr>
        <w:t xml:space="preserve">sequence planned activities, monitor implementation and the achievement of results, learn lessons and make adjustments for greater effectiveness </w:t>
      </w:r>
      <w:r w:rsidR="00B01F68" w:rsidRPr="00982B92">
        <w:rPr>
          <w:rFonts w:ascii="Roboto" w:hAnsi="Roboto" w:cs="Calibri"/>
          <w:sz w:val="21"/>
          <w:szCs w:val="21"/>
          <w:u w:val="single"/>
        </w:rPr>
        <w:t>together</w:t>
      </w:r>
      <w:r w:rsidR="00B01F68" w:rsidRPr="00982B92">
        <w:rPr>
          <w:rFonts w:ascii="Roboto" w:hAnsi="Roboto" w:cs="Calibri"/>
          <w:sz w:val="21"/>
          <w:szCs w:val="21"/>
        </w:rPr>
        <w:t xml:space="preserve"> with government, IPs and </w:t>
      </w:r>
      <w:r w:rsidR="00997226" w:rsidRPr="00982B92">
        <w:rPr>
          <w:rFonts w:ascii="Roboto" w:hAnsi="Roboto" w:cs="Calibri"/>
          <w:sz w:val="21"/>
          <w:szCs w:val="21"/>
        </w:rPr>
        <w:t xml:space="preserve">non-UN </w:t>
      </w:r>
      <w:r w:rsidR="00B01F68" w:rsidRPr="00982B92">
        <w:rPr>
          <w:rFonts w:ascii="Roboto" w:hAnsi="Roboto" w:cs="Calibri"/>
          <w:sz w:val="21"/>
          <w:szCs w:val="21"/>
        </w:rPr>
        <w:t xml:space="preserve">partners. </w:t>
      </w:r>
      <w:r w:rsidR="00ED567A" w:rsidRPr="00982B92">
        <w:rPr>
          <w:rFonts w:ascii="Roboto" w:hAnsi="Roboto"/>
          <w:sz w:val="21"/>
          <w:szCs w:val="21"/>
        </w:rPr>
        <w:t>The JP team practices a set of teamwork skills: participation, effective listening, collaboration, flexibility and the ability to revise and refine.</w:t>
      </w:r>
      <w:r w:rsidR="00ED567A" w:rsidRPr="00982B92">
        <w:rPr>
          <w:rFonts w:ascii="Roboto" w:hAnsi="Roboto" w:cstheme="minorHAnsi"/>
          <w:bCs/>
          <w:sz w:val="21"/>
          <w:szCs w:val="21"/>
        </w:rPr>
        <w:t xml:space="preserve"> </w:t>
      </w:r>
      <w:r w:rsidR="00B01F68" w:rsidRPr="00982B92">
        <w:rPr>
          <w:rFonts w:ascii="Roboto" w:hAnsi="Roboto" w:cstheme="minorHAnsi"/>
          <w:color w:val="000000"/>
          <w:sz w:val="21"/>
          <w:szCs w:val="21"/>
        </w:rPr>
        <w:t xml:space="preserve">The JP team is </w:t>
      </w:r>
      <w:r w:rsidR="00B01F68" w:rsidRPr="00982B92">
        <w:rPr>
          <w:rFonts w:ascii="Roboto" w:hAnsi="Roboto" w:cstheme="minorHAnsi"/>
          <w:bCs/>
          <w:sz w:val="21"/>
          <w:szCs w:val="21"/>
        </w:rPr>
        <w:t>accountable to and has a dual reporting role to the JP Steering Committee (SC) and to their respective PUNOs.</w:t>
      </w:r>
    </w:p>
    <w:bookmarkEnd w:id="51"/>
    <w:p w14:paraId="6A5F0726" w14:textId="04C33032" w:rsidR="003A365B" w:rsidRPr="00982B92" w:rsidRDefault="0010145B" w:rsidP="0022039F">
      <w:pPr>
        <w:ind w:hanging="142"/>
        <w:jc w:val="both"/>
        <w:rPr>
          <w:rFonts w:ascii="Roboto" w:hAnsi="Roboto"/>
          <w:b/>
          <w:bCs/>
          <w:sz w:val="21"/>
          <w:szCs w:val="21"/>
        </w:rPr>
      </w:pPr>
      <w:r w:rsidRPr="00982B92">
        <w:rPr>
          <w:rFonts w:ascii="Roboto" w:hAnsi="Roboto"/>
          <w:b/>
          <w:bCs/>
          <w:sz w:val="21"/>
          <w:szCs w:val="21"/>
        </w:rPr>
        <w:t xml:space="preserve">Coordination and </w:t>
      </w:r>
      <w:r w:rsidR="00A01EA2" w:rsidRPr="00982B92">
        <w:rPr>
          <w:rFonts w:ascii="Roboto" w:hAnsi="Roboto"/>
          <w:b/>
          <w:bCs/>
          <w:sz w:val="21"/>
          <w:szCs w:val="21"/>
        </w:rPr>
        <w:t>P</w:t>
      </w:r>
      <w:r w:rsidR="003A365B" w:rsidRPr="00982B92">
        <w:rPr>
          <w:rFonts w:ascii="Roboto" w:hAnsi="Roboto"/>
          <w:b/>
          <w:bCs/>
          <w:sz w:val="21"/>
          <w:szCs w:val="21"/>
        </w:rPr>
        <w:t>rogrammatic leadership</w:t>
      </w:r>
    </w:p>
    <w:p w14:paraId="0148B1C9" w14:textId="6106A795" w:rsidR="00592A31" w:rsidRPr="00982B92" w:rsidRDefault="00592A31" w:rsidP="0022039F">
      <w:pPr>
        <w:jc w:val="both"/>
        <w:rPr>
          <w:rFonts w:ascii="Roboto" w:eastAsia="Times New Roman" w:hAnsi="Roboto" w:cstheme="minorHAnsi"/>
          <w:sz w:val="21"/>
          <w:szCs w:val="21"/>
        </w:rPr>
      </w:pPr>
      <w:r w:rsidRPr="00982B92">
        <w:rPr>
          <w:rFonts w:ascii="Roboto" w:hAnsi="Roboto" w:cstheme="minorHAnsi"/>
          <w:bCs/>
          <w:sz w:val="21"/>
          <w:szCs w:val="21"/>
        </w:rPr>
        <w:t xml:space="preserve">Normally, the </w:t>
      </w:r>
      <w:r w:rsidRPr="00982B92">
        <w:rPr>
          <w:rFonts w:ascii="Roboto" w:hAnsi="Roboto" w:cstheme="minorHAnsi"/>
          <w:b/>
          <w:sz w:val="21"/>
          <w:szCs w:val="21"/>
        </w:rPr>
        <w:t>lead PUNO</w:t>
      </w:r>
      <w:r w:rsidR="00EE62BF" w:rsidRPr="00982B92">
        <w:rPr>
          <w:rStyle w:val="FootnoteReference"/>
          <w:rFonts w:ascii="Roboto" w:hAnsi="Roboto" w:cs="Calibri"/>
          <w:sz w:val="21"/>
          <w:szCs w:val="21"/>
        </w:rPr>
        <w:footnoteReference w:id="38"/>
      </w:r>
      <w:r w:rsidRPr="00982B92">
        <w:rPr>
          <w:rFonts w:ascii="Roboto" w:hAnsi="Roboto" w:cstheme="minorHAnsi"/>
          <w:sz w:val="21"/>
          <w:szCs w:val="21"/>
        </w:rPr>
        <w:t xml:space="preserve"> provide</w:t>
      </w:r>
      <w:r w:rsidR="0028685A" w:rsidRPr="00982B92">
        <w:rPr>
          <w:rFonts w:ascii="Roboto" w:hAnsi="Roboto" w:cstheme="minorHAnsi"/>
          <w:sz w:val="21"/>
          <w:szCs w:val="21"/>
        </w:rPr>
        <w:t>s</w:t>
      </w:r>
      <w:r w:rsidRPr="00982B92">
        <w:rPr>
          <w:rFonts w:ascii="Roboto" w:hAnsi="Roboto" w:cstheme="minorHAnsi"/>
          <w:sz w:val="21"/>
          <w:szCs w:val="21"/>
        </w:rPr>
        <w:t xml:space="preserve"> </w:t>
      </w:r>
      <w:bookmarkStart w:id="53" w:name="_Hlk94863072"/>
      <w:r w:rsidRPr="00982B92">
        <w:rPr>
          <w:rFonts w:ascii="Roboto" w:hAnsi="Roboto" w:cstheme="minorHAnsi"/>
          <w:sz w:val="21"/>
          <w:szCs w:val="21"/>
        </w:rPr>
        <w:t>coordination and programmatic leadership during implementation</w:t>
      </w:r>
      <w:bookmarkEnd w:id="53"/>
      <w:r w:rsidRPr="00982B92">
        <w:rPr>
          <w:rFonts w:ascii="Roboto" w:hAnsi="Roboto" w:cstheme="minorHAnsi"/>
          <w:sz w:val="21"/>
          <w:szCs w:val="21"/>
        </w:rPr>
        <w:t>.</w:t>
      </w:r>
      <w:r w:rsidRPr="00982B92">
        <w:rPr>
          <w:rFonts w:ascii="Roboto" w:hAnsi="Roboto" w:cstheme="minorHAnsi"/>
          <w:bCs/>
          <w:sz w:val="21"/>
          <w:szCs w:val="21"/>
        </w:rPr>
        <w:t xml:space="preserve"> </w:t>
      </w:r>
    </w:p>
    <w:p w14:paraId="401F2B94" w14:textId="5757EB66" w:rsidR="00E96FD2" w:rsidRPr="00982B92" w:rsidRDefault="00592A31" w:rsidP="0022039F">
      <w:pPr>
        <w:pStyle w:val="ListParagraph"/>
        <w:numPr>
          <w:ilvl w:val="0"/>
          <w:numId w:val="29"/>
        </w:numPr>
        <w:jc w:val="both"/>
        <w:rPr>
          <w:rFonts w:ascii="Roboto" w:eastAsia="Times New Roman" w:hAnsi="Roboto" w:cstheme="minorHAnsi"/>
          <w:sz w:val="21"/>
          <w:szCs w:val="21"/>
        </w:rPr>
      </w:pPr>
      <w:r w:rsidRPr="00982B92">
        <w:rPr>
          <w:rFonts w:ascii="Roboto" w:hAnsi="Roboto"/>
          <w:b/>
          <w:bCs/>
          <w:sz w:val="21"/>
          <w:szCs w:val="21"/>
        </w:rPr>
        <w:t>Coordination:</w:t>
      </w:r>
      <w:r w:rsidRPr="00982B92">
        <w:rPr>
          <w:rFonts w:ascii="Roboto" w:hAnsi="Roboto"/>
          <w:sz w:val="21"/>
          <w:szCs w:val="21"/>
        </w:rPr>
        <w:t xml:space="preserve"> </w:t>
      </w:r>
      <w:r w:rsidR="00D245B6" w:rsidRPr="00982B92">
        <w:rPr>
          <w:rFonts w:ascii="Roboto" w:hAnsi="Roboto"/>
          <w:sz w:val="21"/>
          <w:szCs w:val="21"/>
        </w:rPr>
        <w:t>(1) O</w:t>
      </w:r>
      <w:r w:rsidR="00D245B6" w:rsidRPr="00982B92">
        <w:rPr>
          <w:rFonts w:ascii="Roboto" w:eastAsia="Times New Roman" w:hAnsi="Roboto" w:cstheme="minorHAnsi"/>
          <w:sz w:val="21"/>
          <w:szCs w:val="21"/>
        </w:rPr>
        <w:t xml:space="preserve">rganize and support meetings of the JP SC; (2) Coordinate advocacy with donors and external stakeholders, and (3) Facilitate </w:t>
      </w:r>
      <w:r w:rsidR="00295E08" w:rsidRPr="00982B92">
        <w:rPr>
          <w:rFonts w:ascii="Roboto" w:eastAsia="Times New Roman" w:hAnsi="Roboto" w:cstheme="minorHAnsi"/>
          <w:sz w:val="21"/>
          <w:szCs w:val="21"/>
        </w:rPr>
        <w:t>audit</w:t>
      </w:r>
      <w:r w:rsidR="00D245B6" w:rsidRPr="00982B92">
        <w:rPr>
          <w:rFonts w:ascii="Roboto" w:eastAsia="Times New Roman" w:hAnsi="Roboto" w:cstheme="minorHAnsi"/>
          <w:sz w:val="21"/>
          <w:szCs w:val="21"/>
        </w:rPr>
        <w:t xml:space="preserve"> and evaluation (</w:t>
      </w:r>
      <w:r w:rsidR="00D245B6" w:rsidRPr="00982B92">
        <w:rPr>
          <w:rFonts w:ascii="Roboto" w:eastAsia="Times New Roman" w:hAnsi="Roboto" w:cstheme="minorHAnsi"/>
          <w:i/>
          <w:iCs/>
          <w:sz w:val="21"/>
          <w:szCs w:val="21"/>
        </w:rPr>
        <w:t>as required</w:t>
      </w:r>
      <w:r w:rsidR="00D245B6" w:rsidRPr="00982B92">
        <w:rPr>
          <w:rFonts w:ascii="Roboto" w:eastAsia="Times New Roman" w:hAnsi="Roboto" w:cstheme="minorHAnsi"/>
          <w:sz w:val="21"/>
          <w:szCs w:val="21"/>
        </w:rPr>
        <w:t xml:space="preserve">). </w:t>
      </w:r>
      <w:bookmarkStart w:id="54" w:name="_Hlk92719933"/>
    </w:p>
    <w:p w14:paraId="3EA89748" w14:textId="1E4AE4CB" w:rsidR="0028685A" w:rsidRPr="00982B92" w:rsidRDefault="00592A31" w:rsidP="0022039F">
      <w:pPr>
        <w:pStyle w:val="ListParagraph"/>
        <w:numPr>
          <w:ilvl w:val="0"/>
          <w:numId w:val="29"/>
        </w:numPr>
        <w:jc w:val="both"/>
        <w:rPr>
          <w:rFonts w:ascii="Roboto" w:eastAsia="Times New Roman" w:hAnsi="Roboto" w:cstheme="minorHAnsi"/>
          <w:sz w:val="21"/>
          <w:szCs w:val="21"/>
        </w:rPr>
      </w:pPr>
      <w:r w:rsidRPr="00982B92">
        <w:rPr>
          <w:rFonts w:ascii="Roboto" w:hAnsi="Roboto" w:cstheme="minorHAnsi"/>
          <w:b/>
          <w:sz w:val="21"/>
          <w:szCs w:val="21"/>
        </w:rPr>
        <w:t>Programmatic leadership</w:t>
      </w:r>
      <w:r w:rsidRPr="00982B92">
        <w:rPr>
          <w:rFonts w:ascii="Roboto" w:hAnsi="Roboto" w:cstheme="minorHAnsi"/>
          <w:bCs/>
          <w:sz w:val="21"/>
          <w:szCs w:val="21"/>
        </w:rPr>
        <w:t xml:space="preserve">: </w:t>
      </w:r>
      <w:r w:rsidR="00152C3A" w:rsidRPr="00982B92">
        <w:rPr>
          <w:rFonts w:ascii="Roboto" w:hAnsi="Roboto" w:cstheme="minorHAnsi"/>
          <w:sz w:val="21"/>
          <w:szCs w:val="21"/>
        </w:rPr>
        <w:t xml:space="preserve">This supports the JP team to manage for results. The lead </w:t>
      </w:r>
      <w:r w:rsidR="00D362E8" w:rsidRPr="00982B92">
        <w:rPr>
          <w:rFonts w:ascii="Roboto" w:hAnsi="Roboto" w:cstheme="minorHAnsi"/>
          <w:sz w:val="21"/>
          <w:szCs w:val="21"/>
        </w:rPr>
        <w:t xml:space="preserve">PUNO </w:t>
      </w:r>
      <w:r w:rsidRPr="00982B92">
        <w:rPr>
          <w:rFonts w:ascii="Roboto" w:hAnsi="Roboto" w:cstheme="minorHAnsi"/>
          <w:bCs/>
          <w:sz w:val="21"/>
          <w:szCs w:val="21"/>
        </w:rPr>
        <w:t xml:space="preserve">ensures programmatic coherence </w:t>
      </w:r>
      <w:r w:rsidR="008E2581" w:rsidRPr="00982B92">
        <w:rPr>
          <w:rFonts w:ascii="Roboto" w:hAnsi="Roboto" w:cstheme="minorHAnsi"/>
          <w:bCs/>
          <w:sz w:val="21"/>
          <w:szCs w:val="21"/>
        </w:rPr>
        <w:t>and quality</w:t>
      </w:r>
      <w:r w:rsidR="0089616B" w:rsidRPr="00982B92">
        <w:rPr>
          <w:rFonts w:ascii="Roboto" w:hAnsi="Roboto" w:cstheme="minorHAnsi"/>
          <w:bCs/>
          <w:sz w:val="21"/>
          <w:szCs w:val="21"/>
        </w:rPr>
        <w:t xml:space="preserve"> </w:t>
      </w:r>
      <w:r w:rsidR="00ED09E8" w:rsidRPr="00982B92">
        <w:rPr>
          <w:rFonts w:ascii="Roboto" w:hAnsi="Roboto"/>
          <w:bCs/>
          <w:sz w:val="21"/>
          <w:szCs w:val="21"/>
        </w:rPr>
        <w:t xml:space="preserve">in accordance with the JP results framework, work plan and budget </w:t>
      </w:r>
      <w:r w:rsidRPr="00982B92">
        <w:rPr>
          <w:rFonts w:ascii="Roboto" w:hAnsi="Roboto" w:cstheme="minorHAnsi"/>
          <w:bCs/>
          <w:sz w:val="21"/>
          <w:szCs w:val="21"/>
        </w:rPr>
        <w:t xml:space="preserve">and </w:t>
      </w:r>
      <w:r w:rsidR="00ED09E8" w:rsidRPr="00982B92">
        <w:rPr>
          <w:rFonts w:ascii="Roboto" w:hAnsi="Roboto" w:cstheme="minorHAnsi"/>
          <w:bCs/>
          <w:sz w:val="21"/>
          <w:szCs w:val="21"/>
        </w:rPr>
        <w:t xml:space="preserve">in </w:t>
      </w:r>
      <w:r w:rsidRPr="00982B92">
        <w:rPr>
          <w:rFonts w:ascii="Roboto" w:hAnsi="Roboto" w:cstheme="minorHAnsi"/>
          <w:bCs/>
          <w:sz w:val="21"/>
          <w:szCs w:val="21"/>
        </w:rPr>
        <w:t>adherence to quality standards</w:t>
      </w:r>
      <w:r w:rsidR="00A35837" w:rsidRPr="00982B92">
        <w:rPr>
          <w:rFonts w:ascii="Roboto" w:hAnsi="Roboto" w:cstheme="minorHAnsi"/>
          <w:bCs/>
          <w:sz w:val="21"/>
          <w:szCs w:val="21"/>
        </w:rPr>
        <w:t xml:space="preserve">: </w:t>
      </w:r>
      <w:r w:rsidR="00D245B6" w:rsidRPr="00982B92">
        <w:rPr>
          <w:rFonts w:ascii="Roboto" w:hAnsi="Roboto"/>
          <w:sz w:val="21"/>
          <w:szCs w:val="21"/>
        </w:rPr>
        <w:t xml:space="preserve">(1) </w:t>
      </w:r>
      <w:r w:rsidR="00223E7B" w:rsidRPr="00982B92">
        <w:rPr>
          <w:rFonts w:ascii="Roboto" w:hAnsi="Roboto"/>
          <w:sz w:val="21"/>
          <w:szCs w:val="21"/>
        </w:rPr>
        <w:t>Organize</w:t>
      </w:r>
      <w:r w:rsidR="00D245B6" w:rsidRPr="00982B92">
        <w:rPr>
          <w:rFonts w:ascii="Roboto" w:hAnsi="Roboto"/>
          <w:sz w:val="21"/>
          <w:szCs w:val="21"/>
        </w:rPr>
        <w:t xml:space="preserve"> and chair JP team meetings; (2) Update the JP results framework, work plan and budget; </w:t>
      </w:r>
      <w:r w:rsidR="00A8443C" w:rsidRPr="00982B92">
        <w:rPr>
          <w:rFonts w:ascii="Roboto" w:hAnsi="Roboto"/>
          <w:sz w:val="21"/>
          <w:szCs w:val="21"/>
        </w:rPr>
        <w:t>(3) Lead joint monitoring and learning efforts, i</w:t>
      </w:r>
      <w:r w:rsidR="00A8443C" w:rsidRPr="00982B92">
        <w:rPr>
          <w:rFonts w:ascii="Roboto" w:hAnsi="Roboto" w:cstheme="minorHAnsi"/>
          <w:sz w:val="21"/>
          <w:szCs w:val="21"/>
        </w:rPr>
        <w:t xml:space="preserve">ncluding joint field missions, (4) Facilitate programmatic learning and adjustments, (5) </w:t>
      </w:r>
      <w:r w:rsidR="00D245B6" w:rsidRPr="00982B92">
        <w:rPr>
          <w:rFonts w:ascii="Roboto" w:hAnsi="Roboto"/>
          <w:sz w:val="21"/>
          <w:szCs w:val="21"/>
        </w:rPr>
        <w:lastRenderedPageBreak/>
        <w:t xml:space="preserve">Consolidate the annual </w:t>
      </w:r>
      <w:r w:rsidR="00152C3A" w:rsidRPr="00982B92">
        <w:rPr>
          <w:rFonts w:ascii="Roboto" w:hAnsi="Roboto"/>
          <w:sz w:val="21"/>
          <w:szCs w:val="21"/>
        </w:rPr>
        <w:t xml:space="preserve">results-based </w:t>
      </w:r>
      <w:r w:rsidR="00D245B6" w:rsidRPr="00982B92">
        <w:rPr>
          <w:rFonts w:ascii="Roboto" w:hAnsi="Roboto"/>
          <w:sz w:val="21"/>
          <w:szCs w:val="21"/>
        </w:rPr>
        <w:t>report, based upon inputs from other PUNOs</w:t>
      </w:r>
      <w:r w:rsidR="00A8443C" w:rsidRPr="00982B92">
        <w:rPr>
          <w:rFonts w:ascii="Roboto" w:hAnsi="Roboto"/>
          <w:sz w:val="21"/>
          <w:szCs w:val="21"/>
        </w:rPr>
        <w:t xml:space="preserve">; and </w:t>
      </w:r>
      <w:r w:rsidR="00D245B6" w:rsidRPr="00982B92">
        <w:rPr>
          <w:rFonts w:ascii="Roboto" w:hAnsi="Roboto"/>
          <w:sz w:val="21"/>
          <w:szCs w:val="21"/>
        </w:rPr>
        <w:t>(</w:t>
      </w:r>
      <w:r w:rsidR="00A8443C" w:rsidRPr="00982B92">
        <w:rPr>
          <w:rFonts w:ascii="Roboto" w:hAnsi="Roboto"/>
          <w:sz w:val="21"/>
          <w:szCs w:val="21"/>
        </w:rPr>
        <w:t>6</w:t>
      </w:r>
      <w:r w:rsidR="00D245B6" w:rsidRPr="00982B92">
        <w:rPr>
          <w:rFonts w:ascii="Roboto" w:hAnsi="Roboto"/>
          <w:sz w:val="21"/>
          <w:szCs w:val="21"/>
        </w:rPr>
        <w:t xml:space="preserve">) </w:t>
      </w:r>
      <w:r w:rsidR="00152C3A" w:rsidRPr="00982B92">
        <w:rPr>
          <w:rFonts w:ascii="Roboto" w:hAnsi="Roboto"/>
          <w:sz w:val="21"/>
          <w:szCs w:val="21"/>
        </w:rPr>
        <w:t xml:space="preserve">Report </w:t>
      </w:r>
      <w:r w:rsidR="00D245B6" w:rsidRPr="00982B92">
        <w:rPr>
          <w:rFonts w:ascii="Roboto" w:hAnsi="Roboto"/>
          <w:sz w:val="21"/>
          <w:szCs w:val="21"/>
        </w:rPr>
        <w:t>to JP SC meetings</w:t>
      </w:r>
      <w:r w:rsidR="00A0455D" w:rsidRPr="00982B92">
        <w:rPr>
          <w:rFonts w:ascii="Roboto" w:hAnsi="Roboto"/>
          <w:sz w:val="21"/>
          <w:szCs w:val="21"/>
        </w:rPr>
        <w:t>.</w:t>
      </w:r>
      <w:bookmarkEnd w:id="54"/>
    </w:p>
    <w:p w14:paraId="323FACD6" w14:textId="77777777" w:rsidR="00C16630" w:rsidRPr="00982B92" w:rsidRDefault="00A35837" w:rsidP="00E6493D">
      <w:pPr>
        <w:rPr>
          <w:rFonts w:ascii="Roboto" w:hAnsi="Roboto" w:cstheme="minorHAnsi"/>
          <w:bCs/>
          <w:sz w:val="21"/>
          <w:szCs w:val="21"/>
          <w:lang w:val="en-GB"/>
        </w:rPr>
      </w:pPr>
      <w:r w:rsidRPr="00982B92">
        <w:rPr>
          <w:rFonts w:ascii="Roboto" w:hAnsi="Roboto" w:cstheme="minorHAnsi"/>
          <w:b/>
          <w:sz w:val="21"/>
          <w:szCs w:val="21"/>
          <w:lang w:val="en-GB"/>
        </w:rPr>
        <w:t>Role of the UNRCO</w:t>
      </w:r>
      <w:r w:rsidRPr="00982B92">
        <w:rPr>
          <w:rFonts w:ascii="Roboto" w:hAnsi="Roboto" w:cstheme="minorHAnsi"/>
          <w:bCs/>
          <w:sz w:val="21"/>
          <w:szCs w:val="21"/>
          <w:lang w:val="en-GB"/>
        </w:rPr>
        <w:t xml:space="preserve">: </w:t>
      </w:r>
    </w:p>
    <w:p w14:paraId="78CD4E86" w14:textId="301E4196" w:rsidR="000F23C6" w:rsidRPr="00982B92" w:rsidRDefault="004E7753" w:rsidP="006737E8">
      <w:pPr>
        <w:jc w:val="both"/>
        <w:rPr>
          <w:rFonts w:ascii="Roboto" w:hAnsi="Roboto" w:cstheme="minorHAnsi"/>
          <w:bCs/>
          <w:sz w:val="21"/>
          <w:szCs w:val="21"/>
        </w:rPr>
      </w:pPr>
      <w:bookmarkStart w:id="55" w:name="_Hlk106617001"/>
      <w:r w:rsidRPr="00982B92">
        <w:rPr>
          <w:rFonts w:ascii="Roboto" w:hAnsi="Roboto" w:cstheme="minorHAnsi"/>
          <w:bCs/>
          <w:sz w:val="21"/>
          <w:szCs w:val="21"/>
        </w:rPr>
        <w:t>When requested by all PUNOs, the pooled fund</w:t>
      </w:r>
      <w:r w:rsidR="00C92E4D" w:rsidRPr="00982B92">
        <w:rPr>
          <w:rFonts w:ascii="Roboto" w:hAnsi="Roboto" w:cstheme="minorHAnsi"/>
          <w:bCs/>
          <w:sz w:val="21"/>
          <w:szCs w:val="21"/>
        </w:rPr>
        <w:t xml:space="preserve"> mechanism, </w:t>
      </w:r>
      <w:r w:rsidRPr="00982B92">
        <w:rPr>
          <w:rFonts w:ascii="Roboto" w:hAnsi="Roboto" w:cstheme="minorHAnsi"/>
          <w:bCs/>
          <w:sz w:val="21"/>
          <w:szCs w:val="21"/>
        </w:rPr>
        <w:t>or by individual donors the UNRCO may support the JP team for coordination purposes</w:t>
      </w:r>
      <w:r w:rsidR="001901EA" w:rsidRPr="00982B92">
        <w:rPr>
          <w:rFonts w:ascii="Roboto" w:hAnsi="Roboto" w:cstheme="minorHAnsi"/>
          <w:bCs/>
          <w:sz w:val="21"/>
          <w:szCs w:val="21"/>
        </w:rPr>
        <w:t>.</w:t>
      </w:r>
      <w:r w:rsidRPr="00982B92">
        <w:rPr>
          <w:rStyle w:val="FootnoteReference"/>
          <w:rFonts w:ascii="Roboto" w:hAnsi="Roboto" w:cstheme="minorHAnsi"/>
          <w:bCs/>
          <w:sz w:val="21"/>
          <w:szCs w:val="21"/>
        </w:rPr>
        <w:footnoteReference w:id="39"/>
      </w:r>
      <w:r w:rsidR="00C16630" w:rsidRPr="00982B92">
        <w:rPr>
          <w:rFonts w:ascii="Roboto" w:hAnsi="Roboto" w:cstheme="minorHAnsi"/>
          <w:bCs/>
          <w:sz w:val="21"/>
          <w:szCs w:val="21"/>
          <w:lang w:val="en-GB"/>
        </w:rPr>
        <w:t xml:space="preserve"> </w:t>
      </w:r>
      <w:r w:rsidRPr="00982B92">
        <w:rPr>
          <w:rFonts w:ascii="Roboto" w:hAnsi="Roboto" w:cstheme="minorHAnsi"/>
          <w:bCs/>
          <w:sz w:val="21"/>
          <w:szCs w:val="21"/>
        </w:rPr>
        <w:t>When the UNRCO provides coordination support, the lead PUNO continues to provide programmatic leadership. If the JP uses a pass-through FMM, the lead PUNO is the Convening Agent (CA)</w:t>
      </w:r>
      <w:r w:rsidRPr="00982B92">
        <w:rPr>
          <w:rFonts w:ascii="Roboto" w:hAnsi="Roboto"/>
          <w:vertAlign w:val="superscript"/>
        </w:rPr>
        <w:footnoteReference w:id="40"/>
      </w:r>
      <w:r w:rsidRPr="00982B92">
        <w:rPr>
          <w:rFonts w:ascii="Roboto" w:hAnsi="Roboto" w:cstheme="minorHAnsi"/>
          <w:bCs/>
          <w:sz w:val="21"/>
          <w:szCs w:val="21"/>
        </w:rPr>
        <w:t>.</w:t>
      </w:r>
      <w:bookmarkEnd w:id="55"/>
      <w:r w:rsidRPr="00982B92">
        <w:rPr>
          <w:rFonts w:ascii="Roboto" w:hAnsi="Roboto" w:cstheme="minorHAnsi"/>
          <w:bCs/>
          <w:sz w:val="21"/>
          <w:szCs w:val="21"/>
        </w:rPr>
        <w:t xml:space="preserve"> </w:t>
      </w:r>
      <w:r w:rsidR="008A06F3" w:rsidRPr="00982B92">
        <w:rPr>
          <w:rFonts w:ascii="Roboto" w:hAnsi="Roboto" w:cstheme="minorHAnsi"/>
          <w:bCs/>
          <w:sz w:val="21"/>
          <w:szCs w:val="21"/>
        </w:rPr>
        <w:t>See section 2.3</w:t>
      </w:r>
      <w:r w:rsidR="00654CCB" w:rsidRPr="00982B92">
        <w:rPr>
          <w:rFonts w:ascii="Roboto" w:hAnsi="Roboto" w:cstheme="minorHAnsi"/>
          <w:bCs/>
          <w:sz w:val="21"/>
          <w:szCs w:val="21"/>
        </w:rPr>
        <w:t xml:space="preserve"> para 19</w:t>
      </w:r>
      <w:r w:rsidR="008A06F3" w:rsidRPr="00982B92">
        <w:rPr>
          <w:rFonts w:ascii="Roboto" w:hAnsi="Roboto" w:cstheme="minorHAnsi"/>
          <w:bCs/>
          <w:sz w:val="21"/>
          <w:szCs w:val="21"/>
        </w:rPr>
        <w:t xml:space="preserve"> </w:t>
      </w:r>
      <w:r w:rsidR="005F1DBA" w:rsidRPr="00982B92">
        <w:rPr>
          <w:rFonts w:ascii="Roboto" w:hAnsi="Roboto" w:cstheme="minorHAnsi"/>
          <w:bCs/>
          <w:sz w:val="21"/>
          <w:szCs w:val="21"/>
        </w:rPr>
        <w:t>about</w:t>
      </w:r>
      <w:r w:rsidR="008A06F3" w:rsidRPr="00982B92">
        <w:rPr>
          <w:rFonts w:ascii="Roboto" w:hAnsi="Roboto" w:cstheme="minorHAnsi"/>
          <w:bCs/>
          <w:sz w:val="21"/>
          <w:szCs w:val="21"/>
        </w:rPr>
        <w:t xml:space="preserve"> the role of the UNRC and UNRCO</w:t>
      </w:r>
      <w:r w:rsidR="00253B12" w:rsidRPr="00982B92">
        <w:rPr>
          <w:rFonts w:ascii="Roboto" w:hAnsi="Roboto" w:cstheme="minorHAnsi"/>
          <w:bCs/>
          <w:sz w:val="21"/>
          <w:szCs w:val="21"/>
        </w:rPr>
        <w:t>.</w:t>
      </w:r>
    </w:p>
    <w:p w14:paraId="5A7F0A36" w14:textId="77777777" w:rsidR="00A01EA2" w:rsidRPr="00982B92" w:rsidRDefault="00A01EA2" w:rsidP="006737E8">
      <w:pPr>
        <w:ind w:hanging="142"/>
        <w:jc w:val="both"/>
        <w:rPr>
          <w:rFonts w:ascii="Roboto" w:hAnsi="Roboto"/>
          <w:b/>
          <w:bCs/>
          <w:sz w:val="21"/>
          <w:szCs w:val="21"/>
        </w:rPr>
      </w:pPr>
      <w:r w:rsidRPr="00982B92">
        <w:rPr>
          <w:rFonts w:ascii="Roboto" w:hAnsi="Roboto"/>
          <w:b/>
          <w:bCs/>
          <w:sz w:val="21"/>
          <w:szCs w:val="21"/>
        </w:rPr>
        <w:t>Members</w:t>
      </w:r>
    </w:p>
    <w:p w14:paraId="33BEC60E" w14:textId="75AEC0B1" w:rsidR="0010145B" w:rsidRPr="00982B92" w:rsidRDefault="0010145B" w:rsidP="006737E8">
      <w:pPr>
        <w:jc w:val="both"/>
        <w:rPr>
          <w:rFonts w:ascii="Roboto" w:hAnsi="Roboto" w:cstheme="minorHAnsi"/>
          <w:color w:val="000000"/>
          <w:sz w:val="21"/>
          <w:szCs w:val="21"/>
        </w:rPr>
      </w:pPr>
      <w:r w:rsidRPr="00982B92">
        <w:rPr>
          <w:rFonts w:ascii="Roboto" w:hAnsi="Roboto"/>
          <w:bCs/>
          <w:sz w:val="21"/>
          <w:szCs w:val="21"/>
        </w:rPr>
        <w:t xml:space="preserve">The team </w:t>
      </w:r>
      <w:r w:rsidRPr="00982B92">
        <w:rPr>
          <w:rFonts w:ascii="Roboto" w:hAnsi="Roboto" w:cs="Calibri"/>
          <w:sz w:val="21"/>
          <w:szCs w:val="21"/>
        </w:rPr>
        <w:t xml:space="preserve">comprises responsible programme staff from all PUNOs and representatives of other </w:t>
      </w:r>
      <w:r w:rsidR="002A7043" w:rsidRPr="00982B92">
        <w:rPr>
          <w:rFonts w:ascii="Roboto" w:hAnsi="Roboto" w:cs="Calibri"/>
          <w:sz w:val="21"/>
          <w:szCs w:val="21"/>
        </w:rPr>
        <w:t xml:space="preserve">non-UN </w:t>
      </w:r>
      <w:r w:rsidR="00A01EA2" w:rsidRPr="00982B92">
        <w:rPr>
          <w:rFonts w:ascii="Roboto" w:hAnsi="Roboto" w:cstheme="minorHAnsi"/>
          <w:color w:val="000000"/>
          <w:sz w:val="21"/>
          <w:szCs w:val="21"/>
        </w:rPr>
        <w:t>partners</w:t>
      </w:r>
      <w:r w:rsidR="00A01EA2" w:rsidRPr="00982B92">
        <w:rPr>
          <w:rStyle w:val="FootnoteReference"/>
          <w:rFonts w:ascii="Roboto" w:hAnsi="Roboto" w:cstheme="minorHAnsi"/>
          <w:color w:val="000000"/>
          <w:sz w:val="21"/>
          <w:szCs w:val="21"/>
        </w:rPr>
        <w:footnoteReference w:id="41"/>
      </w:r>
      <w:r w:rsidRPr="00982B92">
        <w:rPr>
          <w:rFonts w:ascii="Roboto" w:hAnsi="Roboto" w:cstheme="minorHAnsi"/>
          <w:color w:val="000000"/>
          <w:sz w:val="21"/>
          <w:szCs w:val="21"/>
        </w:rPr>
        <w:t>.</w:t>
      </w:r>
    </w:p>
    <w:p w14:paraId="5B561B8A" w14:textId="77777777" w:rsidR="00A01EA2" w:rsidRPr="00982B92" w:rsidRDefault="00A01EA2" w:rsidP="006737E8">
      <w:pPr>
        <w:ind w:hanging="142"/>
        <w:jc w:val="both"/>
        <w:rPr>
          <w:rFonts w:ascii="Roboto" w:eastAsia="Times New Roman" w:hAnsi="Roboto" w:cstheme="minorHAnsi"/>
          <w:b/>
          <w:bCs/>
          <w:sz w:val="21"/>
          <w:szCs w:val="21"/>
        </w:rPr>
      </w:pPr>
      <w:r w:rsidRPr="00982B92">
        <w:rPr>
          <w:rFonts w:ascii="Roboto" w:eastAsia="Times New Roman" w:hAnsi="Roboto" w:cstheme="minorHAnsi"/>
          <w:b/>
          <w:bCs/>
          <w:sz w:val="21"/>
          <w:szCs w:val="21"/>
        </w:rPr>
        <w:t>Frequency of meetings</w:t>
      </w:r>
    </w:p>
    <w:p w14:paraId="77B6E2CB" w14:textId="51971130" w:rsidR="0010145B" w:rsidRPr="00982B92" w:rsidRDefault="0010145B" w:rsidP="006737E8">
      <w:pPr>
        <w:jc w:val="both"/>
        <w:rPr>
          <w:rFonts w:ascii="Roboto" w:hAnsi="Roboto"/>
          <w:b/>
          <w:sz w:val="21"/>
          <w:szCs w:val="21"/>
        </w:rPr>
      </w:pPr>
      <w:r w:rsidRPr="00982B92">
        <w:rPr>
          <w:rFonts w:ascii="Roboto" w:hAnsi="Roboto"/>
          <w:sz w:val="21"/>
          <w:szCs w:val="21"/>
        </w:rPr>
        <w:t>JP teams are expected to</w:t>
      </w:r>
      <w:r w:rsidRPr="00982B92">
        <w:rPr>
          <w:rFonts w:ascii="Roboto" w:hAnsi="Roboto"/>
          <w:bCs/>
          <w:sz w:val="21"/>
          <w:szCs w:val="21"/>
        </w:rPr>
        <w:t xml:space="preserve"> meet </w:t>
      </w:r>
      <w:r w:rsidRPr="00982B92">
        <w:rPr>
          <w:rFonts w:ascii="Roboto" w:hAnsi="Roboto"/>
          <w:bCs/>
          <w:sz w:val="21"/>
          <w:szCs w:val="21"/>
          <w:u w:val="single"/>
        </w:rPr>
        <w:t>at least monthly</w:t>
      </w:r>
      <w:r w:rsidRPr="00982B92">
        <w:rPr>
          <w:rFonts w:ascii="Roboto" w:hAnsi="Roboto"/>
          <w:bCs/>
          <w:sz w:val="21"/>
          <w:szCs w:val="21"/>
        </w:rPr>
        <w:t xml:space="preserve">. A JP team may be co-located where appropriate and feasible </w:t>
      </w:r>
    </w:p>
    <w:p w14:paraId="61165C0C" w14:textId="77777777" w:rsidR="00A01EA2" w:rsidRPr="00982B92" w:rsidRDefault="00A01EA2" w:rsidP="006737E8">
      <w:pPr>
        <w:spacing w:after="60"/>
        <w:ind w:hanging="142"/>
        <w:jc w:val="both"/>
        <w:rPr>
          <w:rFonts w:ascii="Roboto" w:hAnsi="Roboto"/>
          <w:b/>
          <w:bCs/>
          <w:sz w:val="21"/>
          <w:szCs w:val="21"/>
        </w:rPr>
      </w:pPr>
      <w:r w:rsidRPr="00982B92">
        <w:rPr>
          <w:rFonts w:ascii="Roboto" w:hAnsi="Roboto"/>
          <w:b/>
          <w:bCs/>
          <w:sz w:val="21"/>
          <w:szCs w:val="21"/>
        </w:rPr>
        <w:t>Tasks</w:t>
      </w:r>
    </w:p>
    <w:p w14:paraId="74DCA7FC" w14:textId="25146812" w:rsidR="006712B1" w:rsidRPr="00982B92" w:rsidRDefault="006712B1" w:rsidP="006737E8">
      <w:pPr>
        <w:numPr>
          <w:ilvl w:val="0"/>
          <w:numId w:val="27"/>
        </w:numPr>
        <w:spacing w:after="60"/>
        <w:jc w:val="both"/>
        <w:rPr>
          <w:rFonts w:ascii="Roboto" w:hAnsi="Roboto" w:cstheme="minorHAnsi"/>
          <w:sz w:val="21"/>
          <w:szCs w:val="21"/>
          <w:lang w:val="en-US"/>
        </w:rPr>
      </w:pPr>
      <w:r w:rsidRPr="00982B92">
        <w:rPr>
          <w:rFonts w:ascii="Roboto" w:hAnsi="Roboto"/>
          <w:i/>
          <w:iCs/>
          <w:sz w:val="21"/>
          <w:szCs w:val="21"/>
          <w:lang w:val="en-US"/>
        </w:rPr>
        <w:t xml:space="preserve">Sequence and monitor </w:t>
      </w:r>
      <w:r w:rsidR="005C0A72" w:rsidRPr="00982B92">
        <w:rPr>
          <w:rFonts w:ascii="Roboto" w:hAnsi="Roboto"/>
          <w:i/>
          <w:iCs/>
          <w:sz w:val="21"/>
          <w:szCs w:val="21"/>
          <w:lang w:val="en-US"/>
        </w:rPr>
        <w:t>implementation</w:t>
      </w:r>
      <w:r w:rsidR="005C0A72" w:rsidRPr="00982B92">
        <w:rPr>
          <w:rFonts w:ascii="Roboto" w:hAnsi="Roboto"/>
          <w:sz w:val="21"/>
          <w:szCs w:val="21"/>
          <w:lang w:val="en-US"/>
        </w:rPr>
        <w:t xml:space="preserve"> of </w:t>
      </w:r>
      <w:r w:rsidRPr="00982B92">
        <w:rPr>
          <w:rFonts w:ascii="Roboto" w:hAnsi="Roboto"/>
          <w:sz w:val="21"/>
          <w:szCs w:val="21"/>
          <w:lang w:val="en-US"/>
        </w:rPr>
        <w:t>planned development activities for maximum synergy and coherence;</w:t>
      </w:r>
    </w:p>
    <w:p w14:paraId="502553A0" w14:textId="77777777" w:rsidR="006712B1" w:rsidRPr="00982B92" w:rsidRDefault="006712B1" w:rsidP="006737E8">
      <w:pPr>
        <w:numPr>
          <w:ilvl w:val="0"/>
          <w:numId w:val="27"/>
        </w:numPr>
        <w:spacing w:after="60"/>
        <w:jc w:val="both"/>
        <w:rPr>
          <w:rFonts w:ascii="Roboto" w:hAnsi="Roboto" w:cstheme="minorHAnsi"/>
          <w:sz w:val="21"/>
          <w:szCs w:val="21"/>
          <w:lang w:val="en-US"/>
        </w:rPr>
      </w:pPr>
      <w:r w:rsidRPr="00982B92">
        <w:rPr>
          <w:rFonts w:ascii="Roboto" w:hAnsi="Roboto"/>
          <w:i/>
          <w:iCs/>
          <w:sz w:val="21"/>
          <w:szCs w:val="21"/>
          <w:lang w:val="en-US"/>
        </w:rPr>
        <w:t>Track the JP budget</w:t>
      </w:r>
      <w:r w:rsidRPr="00982B92">
        <w:rPr>
          <w:rFonts w:ascii="Roboto" w:hAnsi="Roboto"/>
          <w:sz w:val="21"/>
          <w:szCs w:val="21"/>
          <w:lang w:val="en-US"/>
        </w:rPr>
        <w:t xml:space="preserve"> and expenditures to ensure delivery of planned activities;</w:t>
      </w:r>
    </w:p>
    <w:p w14:paraId="4305FC50" w14:textId="77777777" w:rsidR="006712B1" w:rsidRPr="00982B92" w:rsidRDefault="006712B1" w:rsidP="006737E8">
      <w:pPr>
        <w:numPr>
          <w:ilvl w:val="0"/>
          <w:numId w:val="27"/>
        </w:numPr>
        <w:spacing w:after="60"/>
        <w:jc w:val="both"/>
        <w:rPr>
          <w:rFonts w:ascii="Roboto" w:hAnsi="Roboto" w:cstheme="minorHAnsi"/>
          <w:sz w:val="21"/>
          <w:szCs w:val="21"/>
          <w:lang w:val="en-US"/>
        </w:rPr>
      </w:pPr>
      <w:r w:rsidRPr="00982B92">
        <w:rPr>
          <w:rFonts w:ascii="Roboto" w:hAnsi="Roboto"/>
          <w:i/>
          <w:iCs/>
          <w:sz w:val="21"/>
          <w:szCs w:val="21"/>
          <w:lang w:val="en-US"/>
        </w:rPr>
        <w:t>M</w:t>
      </w:r>
      <w:r w:rsidRPr="00982B92">
        <w:rPr>
          <w:rFonts w:ascii="Roboto" w:hAnsi="Roboto" w:cstheme="minorHAnsi"/>
          <w:i/>
          <w:iCs/>
          <w:sz w:val="21"/>
          <w:szCs w:val="21"/>
          <w:lang w:val="en-US"/>
        </w:rPr>
        <w:t>onitor the achievement of JP results</w:t>
      </w:r>
      <w:r w:rsidRPr="00982B92">
        <w:rPr>
          <w:rFonts w:ascii="Roboto" w:hAnsi="Roboto" w:cstheme="minorHAnsi"/>
          <w:sz w:val="21"/>
          <w:szCs w:val="21"/>
          <w:lang w:val="en-US"/>
        </w:rPr>
        <w:t xml:space="preserve"> and track indicators to ensure a </w:t>
      </w:r>
      <w:r w:rsidRPr="00982B92">
        <w:rPr>
          <w:rFonts w:ascii="Roboto" w:hAnsi="Roboto"/>
          <w:sz w:val="21"/>
          <w:szCs w:val="21"/>
          <w:lang w:val="en-US"/>
        </w:rPr>
        <w:t xml:space="preserve">contribution to </w:t>
      </w:r>
      <w:r w:rsidRPr="00982B92">
        <w:rPr>
          <w:rFonts w:ascii="Roboto" w:hAnsi="Roboto"/>
          <w:sz w:val="21"/>
          <w:szCs w:val="21"/>
        </w:rPr>
        <w:t xml:space="preserve">CF outcome(s), country priorities, and related </w:t>
      </w:r>
      <w:r w:rsidRPr="00982B92">
        <w:rPr>
          <w:rFonts w:ascii="Roboto" w:hAnsi="Roboto" w:cs="Calibri"/>
          <w:sz w:val="21"/>
          <w:szCs w:val="21"/>
        </w:rPr>
        <w:t>SDG targets</w:t>
      </w:r>
      <w:r w:rsidRPr="00982B92">
        <w:rPr>
          <w:rFonts w:ascii="Roboto" w:hAnsi="Roboto"/>
          <w:sz w:val="21"/>
          <w:szCs w:val="21"/>
          <w:lang w:val="en-US"/>
        </w:rPr>
        <w:t>;</w:t>
      </w:r>
    </w:p>
    <w:p w14:paraId="57AD6513" w14:textId="22007CD6" w:rsidR="006712B1" w:rsidRPr="00982B92" w:rsidRDefault="006712B1" w:rsidP="006737E8">
      <w:pPr>
        <w:numPr>
          <w:ilvl w:val="0"/>
          <w:numId w:val="27"/>
        </w:numPr>
        <w:spacing w:after="60"/>
        <w:jc w:val="both"/>
        <w:rPr>
          <w:rFonts w:ascii="Roboto" w:hAnsi="Roboto" w:cstheme="minorHAnsi"/>
          <w:sz w:val="21"/>
          <w:szCs w:val="21"/>
          <w:lang w:val="en-US"/>
        </w:rPr>
      </w:pPr>
      <w:r w:rsidRPr="00982B92">
        <w:rPr>
          <w:rFonts w:ascii="Roboto" w:hAnsi="Roboto"/>
          <w:i/>
          <w:iCs/>
          <w:sz w:val="21"/>
          <w:szCs w:val="21"/>
          <w:lang w:val="en-US"/>
        </w:rPr>
        <w:t>Scan the programme environment</w:t>
      </w:r>
      <w:r w:rsidRPr="00982B92">
        <w:rPr>
          <w:rFonts w:ascii="Roboto" w:hAnsi="Roboto"/>
          <w:sz w:val="21"/>
          <w:szCs w:val="21"/>
          <w:lang w:val="en-US"/>
        </w:rPr>
        <w:t xml:space="preserve"> for changes and monitor assumptions and risks</w:t>
      </w:r>
      <w:r w:rsidR="004C5EF9" w:rsidRPr="00982B92">
        <w:rPr>
          <w:rFonts w:ascii="Roboto" w:hAnsi="Roboto"/>
          <w:sz w:val="21"/>
          <w:szCs w:val="21"/>
          <w:lang w:val="en-US"/>
        </w:rPr>
        <w:t>;</w:t>
      </w:r>
    </w:p>
    <w:p w14:paraId="320B65D7" w14:textId="2B7B44B7" w:rsidR="006712B1" w:rsidRPr="00982B92" w:rsidRDefault="006712B1" w:rsidP="006737E8">
      <w:pPr>
        <w:numPr>
          <w:ilvl w:val="0"/>
          <w:numId w:val="27"/>
        </w:numPr>
        <w:spacing w:after="60"/>
        <w:jc w:val="both"/>
        <w:rPr>
          <w:rFonts w:ascii="Roboto" w:hAnsi="Roboto" w:cstheme="minorHAnsi"/>
          <w:sz w:val="21"/>
          <w:szCs w:val="21"/>
          <w:lang w:val="en-US"/>
        </w:rPr>
      </w:pPr>
      <w:r w:rsidRPr="00982B92">
        <w:rPr>
          <w:rFonts w:ascii="Roboto" w:hAnsi="Roboto"/>
          <w:i/>
          <w:iCs/>
          <w:sz w:val="21"/>
          <w:szCs w:val="21"/>
          <w:lang w:val="en-US"/>
        </w:rPr>
        <w:t>Ad</w:t>
      </w:r>
      <w:r w:rsidR="003712FB" w:rsidRPr="00982B92">
        <w:rPr>
          <w:rFonts w:ascii="Roboto" w:hAnsi="Roboto"/>
          <w:i/>
          <w:iCs/>
          <w:sz w:val="21"/>
          <w:szCs w:val="21"/>
          <w:lang w:val="en-US"/>
        </w:rPr>
        <w:t>just</w:t>
      </w:r>
      <w:r w:rsidRPr="00982B92">
        <w:rPr>
          <w:rFonts w:ascii="Roboto" w:hAnsi="Roboto"/>
          <w:i/>
          <w:iCs/>
          <w:sz w:val="21"/>
          <w:szCs w:val="21"/>
          <w:lang w:val="en-US"/>
        </w:rPr>
        <w:t xml:space="preserve"> </w:t>
      </w:r>
      <w:r w:rsidRPr="00982B92">
        <w:rPr>
          <w:rFonts w:ascii="Roboto" w:hAnsi="Roboto"/>
          <w:sz w:val="21"/>
          <w:szCs w:val="21"/>
          <w:lang w:val="en-US"/>
        </w:rPr>
        <w:t>JP activities, budgets, results and strategies to maintain relevance and effectiveness</w:t>
      </w:r>
      <w:r w:rsidR="00F0691B" w:rsidRPr="00982B92">
        <w:rPr>
          <w:rFonts w:ascii="Roboto" w:hAnsi="Roboto"/>
          <w:sz w:val="21"/>
          <w:szCs w:val="21"/>
          <w:lang w:val="en-US"/>
        </w:rPr>
        <w:t>;</w:t>
      </w:r>
      <w:r w:rsidR="00EB63E3" w:rsidRPr="00982B92">
        <w:rPr>
          <w:rStyle w:val="FootnoteReference"/>
          <w:rFonts w:ascii="Roboto" w:hAnsi="Roboto"/>
          <w:sz w:val="21"/>
          <w:szCs w:val="21"/>
          <w:lang w:val="en-US"/>
        </w:rPr>
        <w:footnoteReference w:id="42"/>
      </w:r>
    </w:p>
    <w:p w14:paraId="6187B5F5" w14:textId="07C1EE4B" w:rsidR="001D27A9" w:rsidRPr="00982B92" w:rsidRDefault="006712B1" w:rsidP="006737E8">
      <w:pPr>
        <w:numPr>
          <w:ilvl w:val="0"/>
          <w:numId w:val="27"/>
        </w:numPr>
        <w:spacing w:after="60"/>
        <w:jc w:val="both"/>
        <w:rPr>
          <w:rFonts w:ascii="Roboto" w:hAnsi="Roboto" w:cstheme="minorHAnsi"/>
          <w:sz w:val="21"/>
          <w:szCs w:val="21"/>
          <w:lang w:val="en-US"/>
        </w:rPr>
      </w:pPr>
      <w:r w:rsidRPr="00982B92">
        <w:rPr>
          <w:rFonts w:ascii="Roboto" w:hAnsi="Roboto"/>
          <w:i/>
          <w:iCs/>
          <w:sz w:val="21"/>
          <w:szCs w:val="21"/>
          <w:lang w:val="en-US"/>
        </w:rPr>
        <w:t>Update</w:t>
      </w:r>
      <w:r w:rsidRPr="00982B92">
        <w:rPr>
          <w:rFonts w:ascii="Roboto" w:hAnsi="Roboto"/>
          <w:sz w:val="21"/>
          <w:szCs w:val="21"/>
          <w:lang w:val="en-US"/>
        </w:rPr>
        <w:t xml:space="preserve"> the JP results framework, work plan and budget</w:t>
      </w:r>
      <w:r w:rsidR="001D27A9" w:rsidRPr="00982B92">
        <w:rPr>
          <w:rFonts w:ascii="Roboto" w:hAnsi="Roboto"/>
          <w:sz w:val="21"/>
          <w:szCs w:val="21"/>
          <w:lang w:val="en-US"/>
        </w:rPr>
        <w:t xml:space="preserve"> to reflect changes and ensure relevant information is updated in UN-Info</w:t>
      </w:r>
      <w:r w:rsidR="004C5EF9" w:rsidRPr="00982B92">
        <w:rPr>
          <w:rFonts w:ascii="Roboto" w:hAnsi="Roboto"/>
          <w:sz w:val="21"/>
          <w:szCs w:val="21"/>
          <w:lang w:val="en-US"/>
        </w:rPr>
        <w:t>;</w:t>
      </w:r>
    </w:p>
    <w:p w14:paraId="4210C1CD" w14:textId="23633638" w:rsidR="00C76FD8" w:rsidRPr="00982B92" w:rsidRDefault="00C76FD8" w:rsidP="006737E8">
      <w:pPr>
        <w:numPr>
          <w:ilvl w:val="0"/>
          <w:numId w:val="27"/>
        </w:numPr>
        <w:spacing w:after="60"/>
        <w:jc w:val="both"/>
        <w:rPr>
          <w:rFonts w:ascii="Roboto" w:hAnsi="Roboto" w:cstheme="minorHAnsi"/>
          <w:sz w:val="21"/>
          <w:szCs w:val="21"/>
        </w:rPr>
      </w:pPr>
      <w:r w:rsidRPr="00982B92">
        <w:rPr>
          <w:rFonts w:ascii="Roboto" w:hAnsi="Roboto"/>
          <w:i/>
          <w:iCs/>
          <w:sz w:val="21"/>
          <w:szCs w:val="21"/>
          <w:lang w:val="en-US"/>
        </w:rPr>
        <w:t>Identify lessons</w:t>
      </w:r>
      <w:r w:rsidRPr="00982B92">
        <w:rPr>
          <w:rFonts w:ascii="Roboto" w:hAnsi="Roboto"/>
          <w:sz w:val="21"/>
          <w:szCs w:val="21"/>
          <w:lang w:val="en-US"/>
        </w:rPr>
        <w:t xml:space="preserve"> and undertake policy dialogue and advocacy with </w:t>
      </w:r>
      <w:r w:rsidR="008F1E97" w:rsidRPr="00982B92">
        <w:rPr>
          <w:rFonts w:ascii="Roboto" w:hAnsi="Roboto"/>
          <w:sz w:val="21"/>
          <w:szCs w:val="21"/>
          <w:lang w:val="en-US"/>
        </w:rPr>
        <w:t>partner</w:t>
      </w:r>
      <w:r w:rsidRPr="00982B92">
        <w:rPr>
          <w:rFonts w:ascii="Roboto" w:hAnsi="Roboto"/>
          <w:sz w:val="21"/>
          <w:szCs w:val="21"/>
          <w:lang w:val="en-US"/>
        </w:rPr>
        <w:t>s to identify opportunities to scale-up JP results and strategies;</w:t>
      </w:r>
    </w:p>
    <w:p w14:paraId="261FBF23" w14:textId="77777777" w:rsidR="00432797" w:rsidRPr="00982B92" w:rsidRDefault="00432797" w:rsidP="006737E8">
      <w:pPr>
        <w:numPr>
          <w:ilvl w:val="0"/>
          <w:numId w:val="27"/>
        </w:numPr>
        <w:spacing w:after="60"/>
        <w:jc w:val="both"/>
        <w:rPr>
          <w:rFonts w:ascii="Roboto" w:hAnsi="Roboto" w:cstheme="minorHAnsi"/>
          <w:sz w:val="21"/>
          <w:szCs w:val="21"/>
          <w:lang w:val="en-US"/>
        </w:rPr>
      </w:pPr>
      <w:r w:rsidRPr="00982B92">
        <w:rPr>
          <w:rFonts w:ascii="Roboto" w:hAnsi="Roboto"/>
          <w:i/>
          <w:iCs/>
          <w:sz w:val="21"/>
          <w:szCs w:val="21"/>
          <w:lang w:val="en-US"/>
        </w:rPr>
        <w:t>Review</w:t>
      </w:r>
      <w:r w:rsidRPr="00982B92">
        <w:rPr>
          <w:rFonts w:ascii="Roboto" w:hAnsi="Roboto"/>
          <w:sz w:val="21"/>
          <w:szCs w:val="21"/>
          <w:lang w:val="en-US"/>
        </w:rPr>
        <w:t>: Prepare and support the annual progress review</w:t>
      </w:r>
      <w:r w:rsidRPr="00982B92">
        <w:rPr>
          <w:rFonts w:ascii="Roboto" w:hAnsi="Roboto" w:cstheme="minorHAnsi"/>
          <w:i/>
          <w:iCs/>
          <w:color w:val="000000"/>
          <w:sz w:val="21"/>
          <w:szCs w:val="21"/>
        </w:rPr>
        <w:t xml:space="preserve"> </w:t>
      </w:r>
    </w:p>
    <w:p w14:paraId="7A4EBE12" w14:textId="085B001B" w:rsidR="006712B1" w:rsidRPr="00982B92" w:rsidRDefault="005C0A72" w:rsidP="006737E8">
      <w:pPr>
        <w:numPr>
          <w:ilvl w:val="0"/>
          <w:numId w:val="27"/>
        </w:numPr>
        <w:spacing w:after="60"/>
        <w:jc w:val="both"/>
        <w:rPr>
          <w:rFonts w:ascii="Roboto" w:hAnsi="Roboto" w:cstheme="minorHAnsi"/>
          <w:sz w:val="21"/>
          <w:szCs w:val="21"/>
          <w:lang w:val="en-US"/>
        </w:rPr>
      </w:pPr>
      <w:r w:rsidRPr="00982B92">
        <w:rPr>
          <w:rFonts w:ascii="Roboto" w:hAnsi="Roboto" w:cstheme="minorHAnsi"/>
          <w:i/>
          <w:iCs/>
          <w:color w:val="000000"/>
          <w:sz w:val="21"/>
          <w:szCs w:val="21"/>
        </w:rPr>
        <w:t>Report</w:t>
      </w:r>
      <w:r w:rsidRPr="00982B92">
        <w:rPr>
          <w:rFonts w:ascii="Roboto" w:hAnsi="Roboto" w:cstheme="minorHAnsi"/>
          <w:color w:val="000000"/>
          <w:sz w:val="21"/>
          <w:szCs w:val="21"/>
        </w:rPr>
        <w:t xml:space="preserve">: </w:t>
      </w:r>
      <w:r w:rsidR="00C76FD8" w:rsidRPr="00982B92">
        <w:rPr>
          <w:rFonts w:ascii="Roboto" w:hAnsi="Roboto" w:cstheme="minorHAnsi"/>
          <w:color w:val="000000"/>
          <w:sz w:val="21"/>
          <w:szCs w:val="21"/>
        </w:rPr>
        <w:t>Prepare the</w:t>
      </w:r>
      <w:r w:rsidR="00C76FD8" w:rsidRPr="00982B92">
        <w:rPr>
          <w:rFonts w:ascii="Roboto" w:hAnsi="Roboto"/>
          <w:sz w:val="21"/>
          <w:szCs w:val="21"/>
        </w:rPr>
        <w:t xml:space="preserve"> annual </w:t>
      </w:r>
      <w:r w:rsidR="00C76FD8" w:rsidRPr="00982B92">
        <w:rPr>
          <w:rFonts w:ascii="Roboto" w:hAnsi="Roboto" w:cs="Myriad Pro"/>
          <w:color w:val="000000"/>
          <w:sz w:val="21"/>
          <w:szCs w:val="21"/>
        </w:rPr>
        <w:t>results-based report</w:t>
      </w:r>
      <w:r w:rsidR="006712B1" w:rsidRPr="00982B92">
        <w:rPr>
          <w:rFonts w:ascii="Roboto" w:hAnsi="Roboto" w:cstheme="minorHAnsi"/>
          <w:sz w:val="21"/>
          <w:szCs w:val="21"/>
          <w:lang w:val="en-US"/>
        </w:rPr>
        <w:t>;</w:t>
      </w:r>
      <w:r w:rsidR="006712B1" w:rsidRPr="00982B92">
        <w:rPr>
          <w:rFonts w:ascii="Roboto" w:hAnsi="Roboto" w:cstheme="minorHAnsi"/>
          <w:color w:val="000000"/>
          <w:sz w:val="21"/>
          <w:szCs w:val="21"/>
        </w:rPr>
        <w:t xml:space="preserve"> </w:t>
      </w:r>
    </w:p>
    <w:p w14:paraId="5B250D7E" w14:textId="57F8A76B" w:rsidR="00C76FD8" w:rsidRPr="00982B92" w:rsidRDefault="00C76FD8" w:rsidP="006737E8">
      <w:pPr>
        <w:pStyle w:val="ListParagraph"/>
        <w:numPr>
          <w:ilvl w:val="0"/>
          <w:numId w:val="27"/>
        </w:numPr>
        <w:spacing w:after="60"/>
        <w:contextualSpacing w:val="0"/>
        <w:jc w:val="both"/>
        <w:rPr>
          <w:rFonts w:ascii="Roboto" w:hAnsi="Roboto"/>
          <w:sz w:val="21"/>
          <w:szCs w:val="21"/>
        </w:rPr>
      </w:pPr>
      <w:r w:rsidRPr="00982B92">
        <w:rPr>
          <w:rFonts w:ascii="Roboto" w:hAnsi="Roboto"/>
          <w:i/>
          <w:iCs/>
          <w:sz w:val="21"/>
          <w:szCs w:val="21"/>
        </w:rPr>
        <w:t>Support</w:t>
      </w:r>
      <w:r w:rsidRPr="00982B92">
        <w:rPr>
          <w:rFonts w:ascii="Roboto" w:hAnsi="Roboto"/>
          <w:sz w:val="21"/>
          <w:szCs w:val="21"/>
        </w:rPr>
        <w:t xml:space="preserve"> the work of the JP SC and respond to information requests in a timely manner</w:t>
      </w:r>
      <w:r w:rsidR="004C5EF9" w:rsidRPr="00982B92">
        <w:rPr>
          <w:rFonts w:ascii="Roboto" w:hAnsi="Roboto"/>
          <w:sz w:val="21"/>
          <w:szCs w:val="21"/>
        </w:rPr>
        <w:t>;</w:t>
      </w:r>
      <w:r w:rsidRPr="00982B92">
        <w:rPr>
          <w:rFonts w:ascii="Roboto" w:hAnsi="Roboto"/>
          <w:sz w:val="21"/>
          <w:szCs w:val="21"/>
        </w:rPr>
        <w:t xml:space="preserve"> </w:t>
      </w:r>
    </w:p>
    <w:p w14:paraId="7E0D7569" w14:textId="543D78EA" w:rsidR="001D27A9" w:rsidRPr="00982B92" w:rsidRDefault="001D27A9" w:rsidP="006737E8">
      <w:pPr>
        <w:numPr>
          <w:ilvl w:val="0"/>
          <w:numId w:val="27"/>
        </w:numPr>
        <w:spacing w:after="60"/>
        <w:jc w:val="both"/>
        <w:rPr>
          <w:rFonts w:ascii="Roboto" w:hAnsi="Roboto" w:cstheme="minorHAnsi"/>
          <w:sz w:val="21"/>
          <w:szCs w:val="21"/>
        </w:rPr>
      </w:pPr>
      <w:r w:rsidRPr="00982B92">
        <w:rPr>
          <w:rFonts w:ascii="Roboto" w:hAnsi="Roboto"/>
          <w:i/>
          <w:iCs/>
          <w:sz w:val="21"/>
          <w:szCs w:val="21"/>
        </w:rPr>
        <w:t xml:space="preserve">Support </w:t>
      </w:r>
      <w:r w:rsidRPr="00982B92">
        <w:rPr>
          <w:rFonts w:ascii="Roboto" w:hAnsi="Roboto"/>
          <w:sz w:val="21"/>
          <w:szCs w:val="21"/>
        </w:rPr>
        <w:t xml:space="preserve">resource mobilization efforts of the </w:t>
      </w:r>
      <w:r w:rsidR="008129C6" w:rsidRPr="00982B92">
        <w:rPr>
          <w:rFonts w:ascii="Roboto" w:hAnsi="Roboto"/>
          <w:sz w:val="21"/>
          <w:szCs w:val="21"/>
        </w:rPr>
        <w:t xml:space="preserve"> JP Team and PUNO</w:t>
      </w:r>
      <w:r w:rsidR="006D3250" w:rsidRPr="00982B92">
        <w:rPr>
          <w:rFonts w:ascii="Roboto" w:hAnsi="Roboto"/>
          <w:sz w:val="21"/>
          <w:szCs w:val="21"/>
        </w:rPr>
        <w:t>s</w:t>
      </w:r>
      <w:r w:rsidR="004C5EF9" w:rsidRPr="00982B92">
        <w:rPr>
          <w:rFonts w:ascii="Roboto" w:hAnsi="Roboto"/>
          <w:sz w:val="21"/>
          <w:szCs w:val="21"/>
        </w:rPr>
        <w:t>;</w:t>
      </w:r>
    </w:p>
    <w:p w14:paraId="2ADC8CE1" w14:textId="3C2CA67F" w:rsidR="00F11353" w:rsidRPr="00982B92" w:rsidRDefault="001D27A9" w:rsidP="006737E8">
      <w:pPr>
        <w:numPr>
          <w:ilvl w:val="0"/>
          <w:numId w:val="27"/>
        </w:numPr>
        <w:spacing w:after="60"/>
        <w:jc w:val="both"/>
        <w:rPr>
          <w:rFonts w:ascii="Roboto" w:hAnsi="Roboto" w:cstheme="minorHAnsi"/>
          <w:sz w:val="21"/>
          <w:szCs w:val="21"/>
        </w:rPr>
      </w:pPr>
      <w:r w:rsidRPr="00982B92">
        <w:rPr>
          <w:rFonts w:ascii="Roboto" w:hAnsi="Roboto"/>
          <w:i/>
          <w:iCs/>
          <w:color w:val="000000"/>
          <w:sz w:val="21"/>
          <w:szCs w:val="21"/>
        </w:rPr>
        <w:t>Liaise</w:t>
      </w:r>
      <w:r w:rsidRPr="00982B92">
        <w:rPr>
          <w:rFonts w:ascii="Roboto" w:hAnsi="Roboto"/>
          <w:color w:val="000000"/>
          <w:sz w:val="21"/>
          <w:szCs w:val="21"/>
        </w:rPr>
        <w:t xml:space="preserve"> with the </w:t>
      </w:r>
      <w:hyperlink r:id="rId34" w:history="1">
        <w:r w:rsidRPr="00982B92">
          <w:rPr>
            <w:rStyle w:val="Hyperlink"/>
            <w:rFonts w:ascii="Roboto" w:hAnsi="Roboto"/>
            <w:sz w:val="21"/>
            <w:szCs w:val="21"/>
          </w:rPr>
          <w:t>Operations Management Team</w:t>
        </w:r>
        <w:r w:rsidRPr="00982B92">
          <w:rPr>
            <w:rStyle w:val="Hyperlink"/>
            <w:rFonts w:ascii="Roboto" w:hAnsi="Roboto"/>
            <w:sz w:val="21"/>
            <w:szCs w:val="21"/>
          </w:rPr>
          <w:fldChar w:fldCharType="begin"/>
        </w:r>
        <w:r w:rsidRPr="00982B92">
          <w:rPr>
            <w:rStyle w:val="Hyperlink"/>
            <w:rFonts w:ascii="Roboto" w:hAnsi="Roboto"/>
            <w:sz w:val="21"/>
            <w:szCs w:val="21"/>
          </w:rPr>
          <w:instrText xml:space="preserve"> XE "OMT Operations Management Team" </w:instrText>
        </w:r>
        <w:r w:rsidRPr="00982B92">
          <w:rPr>
            <w:rStyle w:val="Hyperlink"/>
            <w:rFonts w:ascii="Roboto" w:hAnsi="Roboto"/>
            <w:sz w:val="21"/>
            <w:szCs w:val="21"/>
          </w:rPr>
          <w:fldChar w:fldCharType="end"/>
        </w:r>
      </w:hyperlink>
      <w:r w:rsidRPr="00982B92">
        <w:rPr>
          <w:rFonts w:ascii="Roboto" w:hAnsi="Roboto"/>
          <w:sz w:val="21"/>
          <w:szCs w:val="21"/>
        </w:rPr>
        <w:t xml:space="preserve"> </w:t>
      </w:r>
      <w:r w:rsidR="00F11353" w:rsidRPr="00982B92">
        <w:rPr>
          <w:rFonts w:ascii="Roboto" w:hAnsi="Roboto"/>
          <w:sz w:val="21"/>
          <w:szCs w:val="21"/>
        </w:rPr>
        <w:t xml:space="preserve">to utilize available </w:t>
      </w:r>
      <w:hyperlink r:id="rId35" w:history="1">
        <w:r w:rsidR="00F11353" w:rsidRPr="00982B92">
          <w:rPr>
            <w:rStyle w:val="Hyperlink"/>
            <w:rFonts w:ascii="Roboto" w:hAnsi="Roboto"/>
            <w:sz w:val="21"/>
            <w:szCs w:val="21"/>
          </w:rPr>
          <w:t>common business services</w:t>
        </w:r>
      </w:hyperlink>
      <w:r w:rsidR="004C5EF9" w:rsidRPr="00982B92">
        <w:rPr>
          <w:rFonts w:ascii="Roboto" w:hAnsi="Roboto"/>
          <w:sz w:val="21"/>
          <w:szCs w:val="21"/>
        </w:rPr>
        <w:t>;</w:t>
      </w:r>
    </w:p>
    <w:p w14:paraId="7B47DE05" w14:textId="536FD8C7" w:rsidR="00C76FD8" w:rsidRPr="00982B92" w:rsidRDefault="00F11353" w:rsidP="006737E8">
      <w:pPr>
        <w:numPr>
          <w:ilvl w:val="0"/>
          <w:numId w:val="27"/>
        </w:numPr>
        <w:spacing w:after="60"/>
        <w:jc w:val="both"/>
        <w:rPr>
          <w:rFonts w:ascii="Roboto" w:hAnsi="Roboto" w:cstheme="minorHAnsi"/>
          <w:sz w:val="21"/>
          <w:szCs w:val="21"/>
        </w:rPr>
      </w:pPr>
      <w:r w:rsidRPr="00982B92">
        <w:rPr>
          <w:rFonts w:ascii="Roboto" w:hAnsi="Roboto"/>
          <w:i/>
          <w:iCs/>
          <w:sz w:val="21"/>
          <w:szCs w:val="21"/>
        </w:rPr>
        <w:t>Liaise</w:t>
      </w:r>
      <w:r w:rsidRPr="00982B92">
        <w:rPr>
          <w:rFonts w:ascii="Roboto" w:hAnsi="Roboto"/>
          <w:sz w:val="21"/>
          <w:szCs w:val="21"/>
        </w:rPr>
        <w:t xml:space="preserve"> with the </w:t>
      </w:r>
      <w:hyperlink r:id="rId36" w:history="1">
        <w:r w:rsidR="001D27A9" w:rsidRPr="00982B92">
          <w:rPr>
            <w:rStyle w:val="Hyperlink"/>
            <w:rFonts w:ascii="Roboto" w:hAnsi="Roboto"/>
            <w:sz w:val="21"/>
            <w:szCs w:val="21"/>
          </w:rPr>
          <w:t>UN</w:t>
        </w:r>
        <w:r w:rsidR="001D27A9" w:rsidRPr="00982B92">
          <w:rPr>
            <w:rStyle w:val="Hyperlink"/>
            <w:rFonts w:ascii="Roboto" w:hAnsi="Roboto"/>
            <w:sz w:val="21"/>
            <w:szCs w:val="21"/>
          </w:rPr>
          <w:fldChar w:fldCharType="begin"/>
        </w:r>
        <w:r w:rsidR="001D27A9" w:rsidRPr="00982B92">
          <w:rPr>
            <w:rStyle w:val="Hyperlink"/>
            <w:rFonts w:ascii="Roboto" w:hAnsi="Roboto"/>
            <w:sz w:val="21"/>
            <w:szCs w:val="21"/>
          </w:rPr>
          <w:instrText xml:space="preserve"> XE "UN United Nations" </w:instrText>
        </w:r>
        <w:r w:rsidR="001D27A9" w:rsidRPr="00982B92">
          <w:rPr>
            <w:rStyle w:val="Hyperlink"/>
            <w:rFonts w:ascii="Roboto" w:hAnsi="Roboto"/>
            <w:sz w:val="21"/>
            <w:szCs w:val="21"/>
          </w:rPr>
          <w:fldChar w:fldCharType="end"/>
        </w:r>
        <w:r w:rsidR="001D27A9" w:rsidRPr="00982B92">
          <w:rPr>
            <w:rStyle w:val="Hyperlink"/>
            <w:rFonts w:ascii="Roboto" w:hAnsi="Roboto"/>
            <w:sz w:val="21"/>
            <w:szCs w:val="21"/>
          </w:rPr>
          <w:t xml:space="preserve"> Communication Group</w:t>
        </w:r>
      </w:hyperlink>
      <w:r w:rsidR="001D27A9" w:rsidRPr="00982B92">
        <w:rPr>
          <w:rFonts w:ascii="Roboto" w:hAnsi="Roboto"/>
          <w:sz w:val="21"/>
          <w:szCs w:val="21"/>
        </w:rPr>
        <w:t xml:space="preserve"> to</w:t>
      </w:r>
      <w:r w:rsidRPr="00982B92">
        <w:rPr>
          <w:rFonts w:ascii="Roboto" w:hAnsi="Roboto"/>
          <w:sz w:val="21"/>
          <w:szCs w:val="21"/>
        </w:rPr>
        <w:t xml:space="preserve"> </w:t>
      </w:r>
      <w:r w:rsidR="00C76FD8" w:rsidRPr="00982B92">
        <w:rPr>
          <w:rFonts w:ascii="Roboto" w:hAnsi="Roboto"/>
          <w:sz w:val="21"/>
          <w:szCs w:val="21"/>
        </w:rPr>
        <w:t>develop joint communications products about the JP</w:t>
      </w:r>
      <w:r w:rsidR="004C5EF9" w:rsidRPr="00982B92">
        <w:rPr>
          <w:rFonts w:ascii="Roboto" w:hAnsi="Roboto"/>
          <w:sz w:val="21"/>
          <w:szCs w:val="21"/>
        </w:rPr>
        <w:t>;</w:t>
      </w:r>
      <w:r w:rsidR="00F0691B" w:rsidRPr="00982B92">
        <w:rPr>
          <w:rFonts w:ascii="Roboto" w:hAnsi="Roboto"/>
          <w:sz w:val="21"/>
          <w:szCs w:val="21"/>
        </w:rPr>
        <w:t xml:space="preserve"> </w:t>
      </w:r>
    </w:p>
    <w:p w14:paraId="30456411" w14:textId="0C5273CA" w:rsidR="006712B1" w:rsidRPr="00982B92" w:rsidRDefault="006712B1" w:rsidP="006737E8">
      <w:pPr>
        <w:numPr>
          <w:ilvl w:val="0"/>
          <w:numId w:val="27"/>
        </w:numPr>
        <w:ind w:left="357" w:hanging="357"/>
        <w:jc w:val="both"/>
        <w:rPr>
          <w:rFonts w:ascii="Roboto" w:hAnsi="Roboto" w:cstheme="minorHAnsi"/>
          <w:sz w:val="21"/>
          <w:szCs w:val="21"/>
        </w:rPr>
      </w:pPr>
      <w:r w:rsidRPr="00982B92">
        <w:rPr>
          <w:rFonts w:ascii="Roboto" w:hAnsi="Roboto" w:cs="Myriad Pro"/>
          <w:i/>
          <w:iCs/>
          <w:color w:val="000000"/>
          <w:sz w:val="21"/>
          <w:szCs w:val="21"/>
        </w:rPr>
        <w:t>Share information</w:t>
      </w:r>
      <w:r w:rsidRPr="00982B92">
        <w:rPr>
          <w:rFonts w:ascii="Roboto" w:hAnsi="Roboto" w:cs="Myriad Pro"/>
          <w:color w:val="000000"/>
          <w:sz w:val="21"/>
          <w:szCs w:val="21"/>
        </w:rPr>
        <w:t xml:space="preserve"> about the JP amongst the team and with all partners in a timely manner.</w:t>
      </w:r>
    </w:p>
    <w:p w14:paraId="464EA682" w14:textId="6D7A3B0B" w:rsidR="00353175" w:rsidRPr="00982B92" w:rsidRDefault="00353175" w:rsidP="006737E8">
      <w:pPr>
        <w:spacing w:after="0"/>
        <w:jc w:val="both"/>
        <w:rPr>
          <w:rFonts w:ascii="Roboto" w:hAnsi="Roboto" w:cstheme="minorHAnsi"/>
          <w:sz w:val="21"/>
          <w:szCs w:val="21"/>
        </w:rPr>
      </w:pPr>
      <w:r w:rsidRPr="00982B92">
        <w:rPr>
          <w:rFonts w:ascii="Roboto" w:hAnsi="Roboto" w:cstheme="minorHAnsi"/>
          <w:sz w:val="21"/>
          <w:szCs w:val="21"/>
        </w:rPr>
        <w:t>There are some additional special roles related to the choice of FMM</w:t>
      </w:r>
      <w:r w:rsidR="0028685A" w:rsidRPr="00982B92">
        <w:rPr>
          <w:rFonts w:ascii="Roboto" w:hAnsi="Roboto" w:cstheme="minorHAnsi"/>
          <w:sz w:val="21"/>
          <w:szCs w:val="21"/>
        </w:rPr>
        <w:t xml:space="preserve"> (Annex D)</w:t>
      </w:r>
      <w:r w:rsidRPr="00982B92">
        <w:rPr>
          <w:rFonts w:ascii="Roboto" w:hAnsi="Roboto" w:cstheme="minorHAnsi"/>
          <w:sz w:val="21"/>
          <w:szCs w:val="21"/>
        </w:rPr>
        <w:t>:</w:t>
      </w:r>
    </w:p>
    <w:p w14:paraId="684AA688" w14:textId="05D0EE21" w:rsidR="00353175" w:rsidRPr="00982B92" w:rsidRDefault="00353175" w:rsidP="006737E8">
      <w:pPr>
        <w:pStyle w:val="ListParagraph"/>
        <w:numPr>
          <w:ilvl w:val="0"/>
          <w:numId w:val="44"/>
        </w:numPr>
        <w:jc w:val="both"/>
        <w:rPr>
          <w:rFonts w:ascii="Roboto" w:hAnsi="Roboto" w:cstheme="minorHAnsi"/>
          <w:sz w:val="21"/>
          <w:szCs w:val="21"/>
        </w:rPr>
      </w:pPr>
      <w:r w:rsidRPr="00982B92">
        <w:rPr>
          <w:rFonts w:ascii="Roboto" w:hAnsi="Roboto" w:cstheme="minorHAnsi"/>
          <w:sz w:val="21"/>
          <w:szCs w:val="21"/>
        </w:rPr>
        <w:t xml:space="preserve">For pass-through FMM: Administrative Agent (AA) and Convening </w:t>
      </w:r>
      <w:r w:rsidR="006B7C5F" w:rsidRPr="00982B92">
        <w:rPr>
          <w:rFonts w:ascii="Roboto" w:hAnsi="Roboto" w:cstheme="minorHAnsi"/>
          <w:sz w:val="21"/>
          <w:szCs w:val="21"/>
        </w:rPr>
        <w:t>Agent</w:t>
      </w:r>
      <w:r w:rsidRPr="00982B92">
        <w:rPr>
          <w:rFonts w:ascii="Roboto" w:hAnsi="Roboto" w:cstheme="minorHAnsi"/>
          <w:sz w:val="21"/>
          <w:szCs w:val="21"/>
        </w:rPr>
        <w:t xml:space="preserve"> (</w:t>
      </w:r>
      <w:r w:rsidR="00726DDB" w:rsidRPr="00982B92">
        <w:rPr>
          <w:rFonts w:ascii="Roboto" w:hAnsi="Roboto" w:cstheme="minorHAnsi"/>
          <w:sz w:val="21"/>
          <w:szCs w:val="21"/>
        </w:rPr>
        <w:t>CA</w:t>
      </w:r>
      <w:r w:rsidRPr="00982B92">
        <w:rPr>
          <w:rFonts w:ascii="Roboto" w:hAnsi="Roboto" w:cstheme="minorHAnsi"/>
          <w:sz w:val="21"/>
          <w:szCs w:val="21"/>
        </w:rPr>
        <w:t>) (</w:t>
      </w:r>
      <w:r w:rsidR="00AA080D" w:rsidRPr="00982B92">
        <w:rPr>
          <w:rFonts w:ascii="Roboto" w:hAnsi="Roboto" w:cstheme="minorHAnsi"/>
          <w:sz w:val="21"/>
          <w:szCs w:val="21"/>
        </w:rPr>
        <w:t>Lead PUNO is CA</w:t>
      </w:r>
      <w:r w:rsidRPr="00982B92">
        <w:rPr>
          <w:rFonts w:ascii="Roboto" w:hAnsi="Roboto" w:cstheme="minorHAnsi"/>
          <w:sz w:val="21"/>
          <w:szCs w:val="21"/>
        </w:rPr>
        <w:t xml:space="preserve">). </w:t>
      </w:r>
    </w:p>
    <w:p w14:paraId="1D9655A4" w14:textId="4B1BBB25" w:rsidR="00353175" w:rsidRPr="00982B92" w:rsidRDefault="00353175" w:rsidP="006737E8">
      <w:pPr>
        <w:pStyle w:val="ListParagraph"/>
        <w:numPr>
          <w:ilvl w:val="0"/>
          <w:numId w:val="44"/>
        </w:numPr>
        <w:jc w:val="both"/>
        <w:rPr>
          <w:rFonts w:ascii="Roboto" w:hAnsi="Roboto" w:cstheme="minorHAnsi"/>
          <w:sz w:val="21"/>
          <w:szCs w:val="21"/>
        </w:rPr>
      </w:pPr>
      <w:r w:rsidRPr="00982B92">
        <w:rPr>
          <w:rFonts w:ascii="Roboto" w:hAnsi="Roboto" w:cstheme="minorHAnsi"/>
          <w:sz w:val="21"/>
          <w:szCs w:val="21"/>
        </w:rPr>
        <w:t>For consolidated FMM: Managing Agent (MA) (</w:t>
      </w:r>
      <w:r w:rsidR="00AA080D" w:rsidRPr="00982B92">
        <w:rPr>
          <w:rFonts w:ascii="Roboto" w:hAnsi="Roboto" w:cstheme="minorHAnsi"/>
          <w:sz w:val="21"/>
          <w:szCs w:val="21"/>
        </w:rPr>
        <w:t>L</w:t>
      </w:r>
      <w:r w:rsidRPr="00982B92">
        <w:rPr>
          <w:rFonts w:ascii="Roboto" w:hAnsi="Roboto" w:cstheme="minorHAnsi"/>
          <w:sz w:val="21"/>
          <w:szCs w:val="21"/>
        </w:rPr>
        <w:t>ead PUNO</w:t>
      </w:r>
      <w:r w:rsidR="00AA080D" w:rsidRPr="00982B92">
        <w:rPr>
          <w:rFonts w:ascii="Roboto" w:hAnsi="Roboto" w:cstheme="minorHAnsi"/>
          <w:sz w:val="21"/>
          <w:szCs w:val="21"/>
        </w:rPr>
        <w:t xml:space="preserve"> is MA</w:t>
      </w:r>
      <w:r w:rsidRPr="00982B92">
        <w:rPr>
          <w:rFonts w:ascii="Roboto" w:hAnsi="Roboto" w:cstheme="minorHAnsi"/>
          <w:sz w:val="21"/>
          <w:szCs w:val="21"/>
        </w:rPr>
        <w:t xml:space="preserve">).  </w:t>
      </w:r>
    </w:p>
    <w:p w14:paraId="70FB7BD8" w14:textId="01ED385C" w:rsidR="00514DCA" w:rsidRPr="00982B92" w:rsidRDefault="00C24566" w:rsidP="00DD12CA">
      <w:pPr>
        <w:jc w:val="center"/>
        <w:rPr>
          <w:rFonts w:ascii="Roboto" w:hAnsi="Roboto"/>
          <w:b/>
          <w:bCs/>
          <w:color w:val="002060"/>
          <w:sz w:val="32"/>
          <w:szCs w:val="32"/>
        </w:rPr>
      </w:pPr>
      <w:r w:rsidRPr="00982B92">
        <w:rPr>
          <w:rFonts w:ascii="Times New Roman" w:hAnsi="Times New Roman" w:cs="Times New Roman"/>
          <w:sz w:val="21"/>
          <w:szCs w:val="21"/>
        </w:rPr>
        <w:t>●●●</w:t>
      </w:r>
      <w:r w:rsidR="00514DCA" w:rsidRPr="00982B92">
        <w:rPr>
          <w:rFonts w:ascii="Roboto" w:hAnsi="Roboto"/>
          <w:b/>
          <w:bCs/>
          <w:i/>
          <w:iCs/>
          <w:color w:val="002060"/>
          <w:sz w:val="32"/>
          <w:szCs w:val="32"/>
        </w:rPr>
        <w:br w:type="page"/>
      </w:r>
    </w:p>
    <w:p w14:paraId="7CFD5354" w14:textId="23D76499" w:rsidR="00114D52" w:rsidRPr="00982B92" w:rsidRDefault="00114D52" w:rsidP="00CF7AE5">
      <w:pPr>
        <w:pStyle w:val="IntenseQuote"/>
        <w:spacing w:before="240" w:after="240"/>
        <w:ind w:left="862" w:right="862"/>
        <w:rPr>
          <w:rFonts w:ascii="Roboto" w:hAnsi="Roboto"/>
          <w:b/>
          <w:bCs/>
          <w:i w:val="0"/>
          <w:iCs w:val="0"/>
          <w:color w:val="002060"/>
          <w:sz w:val="32"/>
          <w:szCs w:val="32"/>
        </w:rPr>
      </w:pPr>
      <w:r w:rsidRPr="00982B92">
        <w:rPr>
          <w:rFonts w:ascii="Roboto" w:hAnsi="Roboto"/>
          <w:b/>
          <w:bCs/>
          <w:i w:val="0"/>
          <w:iCs w:val="0"/>
          <w:color w:val="002060"/>
          <w:sz w:val="32"/>
          <w:szCs w:val="32"/>
        </w:rPr>
        <w:lastRenderedPageBreak/>
        <w:t>Annex D. Fund management modalities</w:t>
      </w:r>
      <w:r w:rsidR="00363A18" w:rsidRPr="00982B92">
        <w:rPr>
          <w:rFonts w:ascii="Roboto" w:hAnsi="Roboto"/>
          <w:b/>
          <w:bCs/>
          <w:i w:val="0"/>
          <w:iCs w:val="0"/>
          <w:color w:val="002060"/>
          <w:sz w:val="32"/>
          <w:szCs w:val="32"/>
        </w:rPr>
        <w:fldChar w:fldCharType="begin"/>
      </w:r>
      <w:r w:rsidR="00363A18" w:rsidRPr="00982B92">
        <w:rPr>
          <w:rFonts w:ascii="Roboto" w:hAnsi="Roboto"/>
        </w:rPr>
        <w:instrText xml:space="preserve"> TC "</w:instrText>
      </w:r>
      <w:bookmarkStart w:id="56" w:name="_Toc95385888"/>
      <w:bookmarkStart w:id="57" w:name="_Toc117767816"/>
      <w:r w:rsidR="00363A18" w:rsidRPr="00982B92">
        <w:rPr>
          <w:rFonts w:ascii="Roboto" w:hAnsi="Roboto"/>
          <w:b/>
          <w:bCs/>
          <w:i w:val="0"/>
          <w:iCs w:val="0"/>
          <w:color w:val="002060"/>
          <w:sz w:val="32"/>
          <w:szCs w:val="32"/>
        </w:rPr>
        <w:instrText>Annex D. Fund management modalities</w:instrText>
      </w:r>
      <w:bookmarkEnd w:id="56"/>
      <w:bookmarkEnd w:id="57"/>
      <w:r w:rsidR="00363A18" w:rsidRPr="00982B92">
        <w:rPr>
          <w:rFonts w:ascii="Roboto" w:hAnsi="Roboto"/>
        </w:rPr>
        <w:instrText xml:space="preserve">" \f C \l "1" </w:instrText>
      </w:r>
      <w:r w:rsidR="00363A18" w:rsidRPr="00982B92">
        <w:rPr>
          <w:rFonts w:ascii="Roboto" w:hAnsi="Roboto"/>
          <w:b/>
          <w:bCs/>
          <w:i w:val="0"/>
          <w:iCs w:val="0"/>
          <w:color w:val="002060"/>
          <w:sz w:val="32"/>
          <w:szCs w:val="32"/>
        </w:rPr>
        <w:fldChar w:fldCharType="end"/>
      </w:r>
    </w:p>
    <w:p w14:paraId="795368B2" w14:textId="77777777" w:rsidR="00E049BB" w:rsidRPr="00E049BB" w:rsidRDefault="00E049BB" w:rsidP="00E049BB">
      <w:pPr>
        <w:rPr>
          <w:rFonts w:ascii="Roboto" w:hAnsi="Roboto" w:cstheme="minorHAnsi"/>
          <w:b/>
          <w:bCs/>
          <w:sz w:val="28"/>
          <w:szCs w:val="28"/>
          <w:lang w:val="en-GB"/>
        </w:rPr>
      </w:pPr>
      <w:r w:rsidRPr="00E049BB">
        <w:rPr>
          <w:rFonts w:ascii="Roboto" w:hAnsi="Roboto" w:cstheme="minorHAnsi"/>
          <w:b/>
          <w:bCs/>
          <w:sz w:val="28"/>
          <w:szCs w:val="28"/>
          <w:lang w:val="en-GB"/>
        </w:rPr>
        <w:t xml:space="preserve">Choice of fund management modality </w:t>
      </w:r>
    </w:p>
    <w:p w14:paraId="0FE474CB" w14:textId="77777777" w:rsidR="00E049BB" w:rsidRPr="00E049BB" w:rsidRDefault="00E049BB" w:rsidP="00E049BB">
      <w:pPr>
        <w:pStyle w:val="ListParagraph"/>
        <w:numPr>
          <w:ilvl w:val="0"/>
          <w:numId w:val="21"/>
        </w:numPr>
        <w:spacing w:after="60"/>
        <w:ind w:hanging="357"/>
        <w:contextualSpacing w:val="0"/>
        <w:rPr>
          <w:rFonts w:ascii="Roboto" w:hAnsi="Roboto" w:cstheme="minorHAnsi"/>
          <w:bCs/>
          <w:color w:val="000000"/>
          <w:sz w:val="21"/>
          <w:szCs w:val="21"/>
          <w:lang w:val="en-GB"/>
        </w:rPr>
      </w:pPr>
      <w:r w:rsidRPr="00E049BB">
        <w:rPr>
          <w:rFonts w:ascii="Roboto" w:hAnsi="Roboto" w:cstheme="minorHAnsi"/>
          <w:color w:val="000000"/>
          <w:sz w:val="21"/>
          <w:szCs w:val="21"/>
        </w:rPr>
        <w:t xml:space="preserve">There is a choice of </w:t>
      </w:r>
      <w:r w:rsidRPr="00E049BB">
        <w:rPr>
          <w:rFonts w:ascii="Roboto" w:hAnsi="Roboto" w:cstheme="minorHAnsi"/>
          <w:b/>
          <w:color w:val="000000"/>
          <w:sz w:val="21"/>
          <w:szCs w:val="21"/>
          <w:lang w:val="en-GB"/>
        </w:rPr>
        <w:t>three fund management modalities</w:t>
      </w:r>
      <w:r w:rsidRPr="00E049BB">
        <w:rPr>
          <w:rFonts w:ascii="Roboto" w:hAnsi="Roboto" w:cstheme="minorHAnsi"/>
          <w:bCs/>
          <w:color w:val="000000"/>
          <w:sz w:val="21"/>
          <w:szCs w:val="21"/>
          <w:lang w:val="en-GB"/>
        </w:rPr>
        <w:t xml:space="preserve"> (FMM): parallel, consolidated, or pass-through. </w:t>
      </w:r>
    </w:p>
    <w:p w14:paraId="4A615A99" w14:textId="77777777" w:rsidR="00E049BB" w:rsidRPr="00E049BB" w:rsidRDefault="00E049BB" w:rsidP="00E049BB">
      <w:pPr>
        <w:pStyle w:val="ListParagraph"/>
        <w:numPr>
          <w:ilvl w:val="0"/>
          <w:numId w:val="30"/>
        </w:numPr>
        <w:spacing w:after="60"/>
        <w:ind w:right="-223"/>
        <w:contextualSpacing w:val="0"/>
        <w:rPr>
          <w:rFonts w:ascii="Roboto" w:hAnsi="Roboto" w:cstheme="minorHAnsi"/>
          <w:sz w:val="21"/>
          <w:szCs w:val="21"/>
        </w:rPr>
      </w:pPr>
      <w:r w:rsidRPr="00E049BB">
        <w:rPr>
          <w:rFonts w:ascii="Roboto" w:hAnsi="Roboto" w:cstheme="minorHAnsi"/>
          <w:b/>
          <w:bCs/>
          <w:sz w:val="21"/>
          <w:szCs w:val="21"/>
        </w:rPr>
        <w:t>Parallel</w:t>
      </w:r>
      <w:r w:rsidRPr="00E049BB">
        <w:rPr>
          <w:rFonts w:ascii="Roboto" w:hAnsi="Roboto" w:cstheme="minorHAnsi"/>
          <w:sz w:val="21"/>
          <w:szCs w:val="21"/>
        </w:rPr>
        <w:t xml:space="preserve">: PUNOs manage funds separately. </w:t>
      </w:r>
    </w:p>
    <w:p w14:paraId="13DD8B08" w14:textId="77777777" w:rsidR="00E049BB" w:rsidRPr="00E049BB" w:rsidRDefault="00E049BB" w:rsidP="00E049BB">
      <w:pPr>
        <w:pStyle w:val="ListParagraph"/>
        <w:numPr>
          <w:ilvl w:val="0"/>
          <w:numId w:val="30"/>
        </w:numPr>
        <w:spacing w:after="60"/>
        <w:ind w:right="-223"/>
        <w:contextualSpacing w:val="0"/>
        <w:rPr>
          <w:rFonts w:ascii="Roboto" w:hAnsi="Roboto" w:cstheme="minorHAnsi"/>
          <w:sz w:val="21"/>
          <w:szCs w:val="21"/>
        </w:rPr>
      </w:pPr>
      <w:r w:rsidRPr="00E049BB">
        <w:rPr>
          <w:rFonts w:ascii="Roboto" w:hAnsi="Roboto" w:cstheme="minorHAnsi"/>
          <w:b/>
          <w:bCs/>
          <w:sz w:val="21"/>
          <w:szCs w:val="21"/>
        </w:rPr>
        <w:t>Consolidated</w:t>
      </w:r>
      <w:r w:rsidRPr="00E049BB">
        <w:rPr>
          <w:rFonts w:ascii="Roboto" w:hAnsi="Roboto" w:cstheme="minorHAnsi"/>
          <w:sz w:val="21"/>
          <w:szCs w:val="21"/>
        </w:rPr>
        <w:t>: PUNOs transfer funds to another PUNO, designated as the Managing Agent (MA), to reduce transaction costs for partners. The lead PUNO is the MA.</w:t>
      </w:r>
    </w:p>
    <w:p w14:paraId="352B7784" w14:textId="77777777" w:rsidR="00E049BB" w:rsidRPr="00E049BB" w:rsidRDefault="00E049BB" w:rsidP="00E049BB">
      <w:pPr>
        <w:pStyle w:val="ListParagraph"/>
        <w:numPr>
          <w:ilvl w:val="0"/>
          <w:numId w:val="30"/>
        </w:numPr>
        <w:ind w:right="-223"/>
        <w:contextualSpacing w:val="0"/>
        <w:rPr>
          <w:rFonts w:ascii="Roboto" w:hAnsi="Roboto" w:cstheme="minorHAnsi"/>
          <w:sz w:val="21"/>
          <w:szCs w:val="21"/>
        </w:rPr>
      </w:pPr>
      <w:r w:rsidRPr="00E049BB">
        <w:rPr>
          <w:rFonts w:ascii="Roboto" w:hAnsi="Roboto" w:cstheme="minorHAnsi"/>
          <w:b/>
          <w:bCs/>
          <w:sz w:val="21"/>
          <w:szCs w:val="21"/>
        </w:rPr>
        <w:t>Pass-through</w:t>
      </w:r>
      <w:r w:rsidRPr="00E049BB">
        <w:rPr>
          <w:rFonts w:ascii="Roboto" w:hAnsi="Roboto" w:cstheme="minorHAnsi"/>
          <w:sz w:val="21"/>
          <w:szCs w:val="21"/>
        </w:rPr>
        <w:t>: PUNOs appoint one UNO as the Administrative Agent (AA) to set up a common fund account in which funding from different donors is co-mingled. Financial transfers are made between the AA and PUNOs. A Convening Agent (CA) is selected. Normally, the lead PUNO is the CA and provides coordination and programmatic leadership. Pass-through mechanisms are always UN inter-agency pooled funds which can operate as stand-alone JPs and country, regional and global multi partner trust funds (MPTFs), as per UN financial data standards</w:t>
      </w:r>
    </w:p>
    <w:p w14:paraId="5F94D2FA" w14:textId="77777777" w:rsidR="00E049BB" w:rsidRPr="00E049BB" w:rsidRDefault="00E049BB" w:rsidP="00E049BB">
      <w:pPr>
        <w:pStyle w:val="ListParagraph"/>
        <w:numPr>
          <w:ilvl w:val="0"/>
          <w:numId w:val="21"/>
        </w:numPr>
        <w:ind w:hanging="357"/>
        <w:contextualSpacing w:val="0"/>
        <w:rPr>
          <w:rFonts w:ascii="Roboto" w:hAnsi="Roboto" w:cstheme="minorHAnsi"/>
          <w:bCs/>
          <w:color w:val="000000"/>
          <w:sz w:val="21"/>
          <w:szCs w:val="21"/>
          <w:lang w:val="en-GB"/>
        </w:rPr>
      </w:pPr>
      <w:r w:rsidRPr="00E049BB">
        <w:rPr>
          <w:rFonts w:ascii="Roboto" w:hAnsi="Roboto" w:cstheme="minorHAnsi"/>
          <w:bCs/>
          <w:color w:val="000000"/>
          <w:sz w:val="21"/>
          <w:szCs w:val="21"/>
          <w:lang w:val="en-GB"/>
        </w:rPr>
        <w:t>Each FMM is underpinned by legal documents that govern financial management and accountabilities</w:t>
      </w:r>
      <w:r w:rsidRPr="00E049BB">
        <w:rPr>
          <w:rFonts w:ascii="Roboto" w:hAnsi="Roboto" w:cstheme="minorHAnsi"/>
          <w:sz w:val="21"/>
          <w:szCs w:val="21"/>
        </w:rPr>
        <w:t>:</w:t>
      </w:r>
    </w:p>
    <w:tbl>
      <w:tblPr>
        <w:tblStyle w:val="TableGrid"/>
        <w:tblW w:w="9498"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ayout w:type="fixed"/>
        <w:tblCellMar>
          <w:left w:w="57" w:type="dxa"/>
          <w:right w:w="57" w:type="dxa"/>
        </w:tblCellMar>
        <w:tblLook w:val="04A0" w:firstRow="1" w:lastRow="0" w:firstColumn="1" w:lastColumn="0" w:noHBand="0" w:noVBand="1"/>
      </w:tblPr>
      <w:tblGrid>
        <w:gridCol w:w="1985"/>
        <w:gridCol w:w="2268"/>
        <w:gridCol w:w="5245"/>
      </w:tblGrid>
      <w:tr w:rsidR="00E049BB" w:rsidRPr="00E049BB" w14:paraId="3049C7D5" w14:textId="77777777" w:rsidTr="00C43B35">
        <w:tc>
          <w:tcPr>
            <w:tcW w:w="1985" w:type="dxa"/>
            <w:shd w:val="clear" w:color="auto" w:fill="DBE5F1" w:themeFill="accent1" w:themeFillTint="33"/>
          </w:tcPr>
          <w:p w14:paraId="6B6E9A5B" w14:textId="77777777" w:rsidR="00E049BB" w:rsidRPr="00E049BB" w:rsidRDefault="00E049BB" w:rsidP="00C43B35">
            <w:pPr>
              <w:spacing w:before="40" w:after="40"/>
              <w:ind w:right="6"/>
              <w:rPr>
                <w:rFonts w:ascii="Roboto" w:hAnsi="Roboto" w:cstheme="minorHAnsi"/>
                <w:b/>
                <w:bCs/>
                <w:sz w:val="20"/>
                <w:szCs w:val="20"/>
                <w:lang w:val="en-GB"/>
              </w:rPr>
            </w:pPr>
            <w:r w:rsidRPr="00E049BB">
              <w:rPr>
                <w:rFonts w:ascii="Roboto" w:hAnsi="Roboto" w:cstheme="minorHAnsi"/>
                <w:b/>
                <w:bCs/>
                <w:sz w:val="20"/>
                <w:szCs w:val="20"/>
                <w:lang w:val="en-GB"/>
              </w:rPr>
              <w:t>Legal documents</w:t>
            </w:r>
          </w:p>
        </w:tc>
        <w:tc>
          <w:tcPr>
            <w:tcW w:w="2268" w:type="dxa"/>
            <w:shd w:val="clear" w:color="auto" w:fill="DBE5F1" w:themeFill="accent1" w:themeFillTint="33"/>
          </w:tcPr>
          <w:p w14:paraId="0D249796" w14:textId="77777777" w:rsidR="00E049BB" w:rsidRPr="00E049BB" w:rsidRDefault="00E049BB" w:rsidP="00C43B35">
            <w:pPr>
              <w:spacing w:before="40" w:after="40"/>
              <w:ind w:right="6"/>
              <w:rPr>
                <w:rFonts w:ascii="Roboto" w:hAnsi="Roboto" w:cstheme="minorHAnsi"/>
                <w:b/>
                <w:bCs/>
                <w:sz w:val="20"/>
                <w:szCs w:val="20"/>
                <w:lang w:val="en-GB"/>
              </w:rPr>
            </w:pPr>
          </w:p>
        </w:tc>
        <w:tc>
          <w:tcPr>
            <w:tcW w:w="5245" w:type="dxa"/>
            <w:shd w:val="clear" w:color="auto" w:fill="DBE5F1" w:themeFill="accent1" w:themeFillTint="33"/>
          </w:tcPr>
          <w:p w14:paraId="4FD81927" w14:textId="77777777" w:rsidR="00E049BB" w:rsidRPr="00E049BB" w:rsidRDefault="00E049BB" w:rsidP="00C43B35">
            <w:pPr>
              <w:spacing w:before="40" w:after="40"/>
              <w:ind w:right="6"/>
              <w:rPr>
                <w:rFonts w:ascii="Roboto" w:hAnsi="Roboto" w:cstheme="minorHAnsi"/>
                <w:b/>
                <w:bCs/>
                <w:sz w:val="20"/>
                <w:szCs w:val="20"/>
                <w:lang w:val="en-GB"/>
              </w:rPr>
            </w:pPr>
          </w:p>
        </w:tc>
      </w:tr>
      <w:tr w:rsidR="00E049BB" w:rsidRPr="00E049BB" w14:paraId="15CAD678" w14:textId="77777777" w:rsidTr="00C43B35">
        <w:tc>
          <w:tcPr>
            <w:tcW w:w="1985" w:type="dxa"/>
            <w:shd w:val="clear" w:color="auto" w:fill="DBE5F1" w:themeFill="accent1" w:themeFillTint="33"/>
          </w:tcPr>
          <w:p w14:paraId="198407FA" w14:textId="77777777" w:rsidR="00E049BB" w:rsidRPr="00E049BB" w:rsidRDefault="00E049BB" w:rsidP="00C43B35">
            <w:pPr>
              <w:spacing w:before="40" w:after="40"/>
              <w:ind w:right="6"/>
              <w:rPr>
                <w:rFonts w:ascii="Roboto" w:hAnsi="Roboto" w:cstheme="minorHAnsi"/>
                <w:sz w:val="20"/>
                <w:szCs w:val="20"/>
              </w:rPr>
            </w:pPr>
            <w:r w:rsidRPr="00E049BB">
              <w:rPr>
                <w:rFonts w:ascii="Roboto" w:hAnsi="Roboto" w:cstheme="minorHAnsi"/>
                <w:b/>
                <w:bCs/>
                <w:sz w:val="20"/>
                <w:szCs w:val="20"/>
                <w:lang w:val="en-GB"/>
              </w:rPr>
              <w:t xml:space="preserve">Parallel </w:t>
            </w:r>
          </w:p>
        </w:tc>
        <w:tc>
          <w:tcPr>
            <w:tcW w:w="2268" w:type="dxa"/>
            <w:shd w:val="clear" w:color="auto" w:fill="DBE5F1" w:themeFill="accent1" w:themeFillTint="33"/>
          </w:tcPr>
          <w:p w14:paraId="7932D43D" w14:textId="77777777" w:rsidR="00E049BB" w:rsidRPr="00E049BB" w:rsidRDefault="00E049BB" w:rsidP="00C43B35">
            <w:pPr>
              <w:spacing w:before="40" w:after="40"/>
              <w:ind w:right="6"/>
              <w:rPr>
                <w:rFonts w:ascii="Roboto" w:hAnsi="Roboto" w:cstheme="minorHAnsi"/>
                <w:b/>
                <w:bCs/>
                <w:sz w:val="20"/>
                <w:szCs w:val="20"/>
                <w:lang w:val="en-GB"/>
              </w:rPr>
            </w:pPr>
            <w:r w:rsidRPr="00E049BB">
              <w:rPr>
                <w:rFonts w:ascii="Roboto" w:hAnsi="Roboto" w:cstheme="minorHAnsi"/>
                <w:b/>
                <w:bCs/>
                <w:sz w:val="20"/>
                <w:szCs w:val="20"/>
                <w:lang w:val="en-GB"/>
              </w:rPr>
              <w:t>Consolidated</w:t>
            </w:r>
          </w:p>
        </w:tc>
        <w:tc>
          <w:tcPr>
            <w:tcW w:w="5245" w:type="dxa"/>
            <w:shd w:val="clear" w:color="auto" w:fill="DBE5F1" w:themeFill="accent1" w:themeFillTint="33"/>
          </w:tcPr>
          <w:p w14:paraId="2E0520DF" w14:textId="77777777" w:rsidR="00E049BB" w:rsidRPr="00E049BB" w:rsidRDefault="00E049BB" w:rsidP="00C43B35">
            <w:pPr>
              <w:spacing w:before="40" w:after="40"/>
              <w:ind w:right="6"/>
              <w:rPr>
                <w:rFonts w:ascii="Roboto" w:hAnsi="Roboto" w:cstheme="minorHAnsi"/>
                <w:b/>
                <w:bCs/>
                <w:sz w:val="20"/>
                <w:szCs w:val="20"/>
                <w:lang w:val="en-GB"/>
              </w:rPr>
            </w:pPr>
            <w:r w:rsidRPr="00E049BB">
              <w:rPr>
                <w:rFonts w:ascii="Roboto" w:hAnsi="Roboto" w:cstheme="minorHAnsi"/>
                <w:b/>
                <w:bCs/>
                <w:sz w:val="20"/>
                <w:szCs w:val="20"/>
                <w:lang w:val="en-GB"/>
              </w:rPr>
              <w:t>Pass-through</w:t>
            </w:r>
          </w:p>
        </w:tc>
      </w:tr>
      <w:tr w:rsidR="00E049BB" w:rsidRPr="00E049BB" w14:paraId="681627D7" w14:textId="77777777" w:rsidTr="00C43B35">
        <w:tc>
          <w:tcPr>
            <w:tcW w:w="1985" w:type="dxa"/>
            <w:shd w:val="clear" w:color="auto" w:fill="DBE5F1" w:themeFill="accent1" w:themeFillTint="33"/>
          </w:tcPr>
          <w:p w14:paraId="219269B3" w14:textId="77777777" w:rsidR="00E049BB" w:rsidRPr="00E049BB" w:rsidRDefault="00E049BB" w:rsidP="00C43B35">
            <w:pPr>
              <w:pStyle w:val="ListParagraph"/>
              <w:numPr>
                <w:ilvl w:val="0"/>
                <w:numId w:val="11"/>
              </w:numPr>
              <w:spacing w:before="40" w:after="40"/>
              <w:ind w:right="6"/>
              <w:rPr>
                <w:rFonts w:ascii="Roboto" w:hAnsi="Roboto" w:cstheme="minorHAnsi"/>
                <w:sz w:val="20"/>
                <w:szCs w:val="20"/>
                <w:lang w:val="en-GB"/>
              </w:rPr>
            </w:pPr>
            <w:r w:rsidRPr="00E049BB">
              <w:rPr>
                <w:rFonts w:ascii="Roboto" w:hAnsi="Roboto" w:cstheme="minorHAnsi"/>
                <w:sz w:val="20"/>
                <w:szCs w:val="20"/>
                <w:lang w:val="en-GB"/>
              </w:rPr>
              <w:t>JP document</w:t>
            </w:r>
          </w:p>
          <w:p w14:paraId="08EDC309" w14:textId="77777777" w:rsidR="00E049BB" w:rsidRPr="00E049BB" w:rsidRDefault="00E049BB" w:rsidP="00C43B35">
            <w:pPr>
              <w:spacing w:before="40" w:after="40"/>
              <w:ind w:right="6"/>
              <w:rPr>
                <w:rFonts w:ascii="Roboto" w:hAnsi="Roboto" w:cstheme="minorHAnsi"/>
                <w:sz w:val="20"/>
                <w:szCs w:val="20"/>
                <w:lang w:val="en-GB"/>
              </w:rPr>
            </w:pPr>
            <w:r w:rsidRPr="00E049BB">
              <w:rPr>
                <w:rFonts w:ascii="Roboto" w:hAnsi="Roboto" w:cstheme="minorHAnsi"/>
                <w:sz w:val="20"/>
                <w:szCs w:val="20"/>
                <w:lang w:val="en-GB"/>
              </w:rPr>
              <w:t>[no additional legal instruments]</w:t>
            </w:r>
          </w:p>
          <w:p w14:paraId="245FDCEE" w14:textId="77777777" w:rsidR="00E049BB" w:rsidRPr="00E049BB" w:rsidRDefault="00E049BB" w:rsidP="00C43B35">
            <w:pPr>
              <w:pStyle w:val="ListParagraph"/>
              <w:spacing w:before="40" w:after="40"/>
              <w:ind w:left="360" w:right="6"/>
              <w:rPr>
                <w:rFonts w:ascii="Roboto" w:hAnsi="Roboto" w:cstheme="minorHAnsi"/>
                <w:sz w:val="20"/>
                <w:szCs w:val="20"/>
                <w:lang w:val="en-GB"/>
              </w:rPr>
            </w:pPr>
          </w:p>
        </w:tc>
        <w:tc>
          <w:tcPr>
            <w:tcW w:w="2268" w:type="dxa"/>
            <w:shd w:val="clear" w:color="auto" w:fill="DBE5F1" w:themeFill="accent1" w:themeFillTint="33"/>
          </w:tcPr>
          <w:p w14:paraId="0CAB53D5" w14:textId="77777777" w:rsidR="00E049BB" w:rsidRPr="00E049BB" w:rsidRDefault="00E049BB" w:rsidP="00C43B35">
            <w:pPr>
              <w:pStyle w:val="ListParagraph"/>
              <w:numPr>
                <w:ilvl w:val="0"/>
                <w:numId w:val="12"/>
              </w:numPr>
              <w:spacing w:before="40" w:after="40"/>
              <w:ind w:right="6"/>
              <w:rPr>
                <w:rFonts w:ascii="Roboto" w:hAnsi="Roboto" w:cstheme="minorHAnsi"/>
                <w:sz w:val="20"/>
                <w:szCs w:val="20"/>
                <w:lang w:val="en-GB"/>
              </w:rPr>
            </w:pPr>
            <w:r w:rsidRPr="00E049BB">
              <w:rPr>
                <w:rFonts w:ascii="Roboto" w:hAnsi="Roboto" w:cstheme="minorHAnsi"/>
                <w:sz w:val="20"/>
                <w:szCs w:val="20"/>
                <w:lang w:val="en-GB"/>
              </w:rPr>
              <w:t>JP document</w:t>
            </w:r>
          </w:p>
          <w:p w14:paraId="23BBBCCA" w14:textId="77777777" w:rsidR="00E049BB" w:rsidRPr="00E049BB" w:rsidRDefault="00E049BB" w:rsidP="00C43B35">
            <w:pPr>
              <w:pStyle w:val="ListParagraph"/>
              <w:numPr>
                <w:ilvl w:val="0"/>
                <w:numId w:val="12"/>
              </w:numPr>
              <w:spacing w:before="40" w:after="40"/>
              <w:ind w:right="6"/>
              <w:rPr>
                <w:rFonts w:ascii="Roboto" w:hAnsi="Roboto" w:cstheme="minorHAnsi"/>
                <w:sz w:val="20"/>
                <w:szCs w:val="20"/>
                <w:lang w:val="en-GB"/>
              </w:rPr>
            </w:pPr>
            <w:r w:rsidRPr="00E049BB">
              <w:rPr>
                <w:rFonts w:ascii="Roboto" w:hAnsi="Roboto" w:cstheme="minorHAnsi"/>
                <w:sz w:val="20"/>
                <w:szCs w:val="20"/>
                <w:lang w:val="en-GB"/>
              </w:rPr>
              <w:t>Memorandum of Understanding between PUNOs and the Managing Agent (MA)</w:t>
            </w:r>
          </w:p>
        </w:tc>
        <w:tc>
          <w:tcPr>
            <w:tcW w:w="5245" w:type="dxa"/>
            <w:shd w:val="clear" w:color="auto" w:fill="DBE5F1" w:themeFill="accent1" w:themeFillTint="33"/>
          </w:tcPr>
          <w:p w14:paraId="744663E0" w14:textId="77777777" w:rsidR="00E049BB" w:rsidRPr="00E049BB" w:rsidRDefault="00E049BB" w:rsidP="00C43B35">
            <w:pPr>
              <w:pStyle w:val="ListParagraph"/>
              <w:numPr>
                <w:ilvl w:val="0"/>
                <w:numId w:val="12"/>
              </w:numPr>
              <w:spacing w:before="40" w:after="40"/>
              <w:ind w:right="6"/>
              <w:rPr>
                <w:rFonts w:ascii="Roboto" w:hAnsi="Roboto" w:cstheme="minorHAnsi"/>
                <w:sz w:val="20"/>
                <w:szCs w:val="20"/>
                <w:lang w:val="en-GB"/>
              </w:rPr>
            </w:pPr>
            <w:r w:rsidRPr="00E049BB">
              <w:rPr>
                <w:rFonts w:ascii="Roboto" w:hAnsi="Roboto" w:cstheme="minorHAnsi"/>
                <w:sz w:val="20"/>
                <w:szCs w:val="20"/>
                <w:lang w:val="en-GB"/>
              </w:rPr>
              <w:t>JP document</w:t>
            </w:r>
          </w:p>
          <w:p w14:paraId="4B72880D" w14:textId="77777777" w:rsidR="00E049BB" w:rsidRPr="00E049BB" w:rsidRDefault="00000000" w:rsidP="00C43B35">
            <w:pPr>
              <w:pStyle w:val="ListParagraph"/>
              <w:numPr>
                <w:ilvl w:val="0"/>
                <w:numId w:val="12"/>
              </w:numPr>
              <w:spacing w:before="40" w:after="40"/>
              <w:ind w:right="6"/>
              <w:rPr>
                <w:rFonts w:ascii="Roboto" w:hAnsi="Roboto" w:cstheme="minorHAnsi"/>
                <w:sz w:val="20"/>
                <w:szCs w:val="20"/>
                <w:lang w:val="en-GB"/>
              </w:rPr>
            </w:pPr>
            <w:hyperlink r:id="rId37" w:history="1">
              <w:r w:rsidR="00E049BB" w:rsidRPr="00E049BB">
                <w:rPr>
                  <w:rStyle w:val="Hyperlink"/>
                  <w:rFonts w:ascii="Roboto" w:hAnsi="Roboto" w:cstheme="minorHAnsi"/>
                  <w:sz w:val="20"/>
                  <w:szCs w:val="20"/>
                  <w:lang w:val="en-GB"/>
                </w:rPr>
                <w:t>Memorandum of Understanding</w:t>
              </w:r>
            </w:hyperlink>
            <w:r w:rsidR="00E049BB" w:rsidRPr="00E049BB">
              <w:rPr>
                <w:rStyle w:val="FootnoteReference"/>
                <w:rFonts w:ascii="Roboto" w:hAnsi="Roboto" w:cstheme="minorHAnsi"/>
                <w:sz w:val="20"/>
                <w:szCs w:val="20"/>
                <w:lang w:val="en-GB"/>
              </w:rPr>
              <w:footnoteReference w:id="43"/>
            </w:r>
            <w:r w:rsidR="00E049BB" w:rsidRPr="00E049BB">
              <w:rPr>
                <w:rFonts w:ascii="Roboto" w:hAnsi="Roboto" w:cstheme="minorHAnsi"/>
                <w:sz w:val="20"/>
                <w:szCs w:val="20"/>
                <w:lang w:val="en-GB"/>
              </w:rPr>
              <w:t xml:space="preserve"> between PUNOs and the Administrative Agent (AA) and Convening Agent (CA)</w:t>
            </w:r>
          </w:p>
          <w:p w14:paraId="03DA4859" w14:textId="77777777" w:rsidR="00E049BB" w:rsidRPr="00E049BB" w:rsidRDefault="00000000" w:rsidP="00C43B35">
            <w:pPr>
              <w:pStyle w:val="ListParagraph"/>
              <w:numPr>
                <w:ilvl w:val="0"/>
                <w:numId w:val="12"/>
              </w:numPr>
              <w:spacing w:before="40" w:after="40"/>
              <w:ind w:right="6"/>
              <w:rPr>
                <w:rFonts w:ascii="Roboto" w:hAnsi="Roboto" w:cstheme="minorHAnsi"/>
                <w:sz w:val="20"/>
                <w:szCs w:val="20"/>
                <w:lang w:val="en-GB"/>
              </w:rPr>
            </w:pPr>
            <w:hyperlink r:id="rId38" w:history="1">
              <w:r w:rsidR="00E049BB" w:rsidRPr="00E049BB">
                <w:rPr>
                  <w:rStyle w:val="Hyperlink"/>
                  <w:rFonts w:ascii="Roboto" w:hAnsi="Roboto" w:cstheme="minorHAnsi"/>
                  <w:sz w:val="20"/>
                  <w:szCs w:val="20"/>
                  <w:lang w:val="en-GB"/>
                </w:rPr>
                <w:t>Standard Administrative Arrangement</w:t>
              </w:r>
            </w:hyperlink>
            <w:r w:rsidR="00E049BB" w:rsidRPr="00E049BB">
              <w:rPr>
                <w:rFonts w:ascii="Roboto" w:hAnsi="Roboto" w:cstheme="minorHAnsi"/>
                <w:sz w:val="20"/>
                <w:szCs w:val="20"/>
                <w:lang w:val="en-GB"/>
              </w:rPr>
              <w:t xml:space="preserve"> between the Donor and the AA</w:t>
            </w:r>
          </w:p>
        </w:tc>
      </w:tr>
    </w:tbl>
    <w:p w14:paraId="35035513" w14:textId="77777777" w:rsidR="00E049BB" w:rsidRPr="00E049BB" w:rsidRDefault="00E049BB" w:rsidP="00E049BB">
      <w:pPr>
        <w:pStyle w:val="ListParagraph"/>
        <w:numPr>
          <w:ilvl w:val="0"/>
          <w:numId w:val="21"/>
        </w:numPr>
        <w:spacing w:before="240"/>
        <w:ind w:left="363" w:hanging="357"/>
        <w:contextualSpacing w:val="0"/>
        <w:rPr>
          <w:rFonts w:ascii="Roboto" w:hAnsi="Roboto" w:cstheme="minorHAnsi"/>
          <w:bCs/>
          <w:color w:val="000000"/>
          <w:sz w:val="21"/>
          <w:szCs w:val="21"/>
          <w:lang w:val="en-GB"/>
        </w:rPr>
      </w:pPr>
      <w:r w:rsidRPr="00E049BB">
        <w:rPr>
          <w:rFonts w:ascii="Roboto" w:hAnsi="Roboto" w:cstheme="minorHAnsi"/>
          <w:b/>
          <w:color w:val="000000"/>
          <w:sz w:val="21"/>
          <w:szCs w:val="21"/>
          <w:lang w:val="en-GB"/>
        </w:rPr>
        <w:t>The choice</w:t>
      </w:r>
      <w:r w:rsidRPr="00E049BB">
        <w:rPr>
          <w:rFonts w:ascii="Roboto" w:hAnsi="Roboto" w:cstheme="minorHAnsi"/>
          <w:bCs/>
          <w:color w:val="000000"/>
          <w:sz w:val="21"/>
          <w:szCs w:val="21"/>
          <w:lang w:val="en-GB"/>
        </w:rPr>
        <w:t xml:space="preserve"> i</w:t>
      </w:r>
      <w:r w:rsidRPr="00E049BB">
        <w:rPr>
          <w:rFonts w:ascii="Roboto" w:hAnsi="Roboto" w:cstheme="minorHAnsi"/>
          <w:sz w:val="21"/>
          <w:szCs w:val="21"/>
          <w:lang w:val="en-GB"/>
        </w:rPr>
        <w:t xml:space="preserve">s based on </w:t>
      </w:r>
      <w:r w:rsidRPr="00E049BB">
        <w:rPr>
          <w:rFonts w:ascii="Roboto" w:hAnsi="Roboto" w:cstheme="minorHAnsi"/>
          <w:sz w:val="21"/>
          <w:szCs w:val="21"/>
          <w:u w:val="single"/>
          <w:lang w:val="en-GB"/>
        </w:rPr>
        <w:t>how</w:t>
      </w:r>
      <w:r w:rsidRPr="00E049BB">
        <w:rPr>
          <w:rFonts w:ascii="Roboto" w:hAnsi="Roboto" w:cstheme="minorHAnsi"/>
          <w:sz w:val="21"/>
          <w:szCs w:val="21"/>
          <w:lang w:val="en-GB"/>
        </w:rPr>
        <w:t xml:space="preserve"> to achieve the most effective and efficient imple</w:t>
      </w:r>
      <w:r w:rsidRPr="00E049BB">
        <w:rPr>
          <w:rFonts w:ascii="Roboto" w:hAnsi="Roboto" w:cstheme="minorHAnsi"/>
          <w:sz w:val="21"/>
          <w:szCs w:val="21"/>
          <w:lang w:val="en-GB"/>
        </w:rPr>
        <w:softHyphen/>
        <w:t>mentation, and to reduce transaction costs for partners, donors and the UN system. It also considers the indicative</w:t>
      </w:r>
      <w:r w:rsidRPr="00E049BB">
        <w:rPr>
          <w:rFonts w:ascii="Roboto" w:hAnsi="Roboto" w:cstheme="minorHAnsi"/>
          <w:sz w:val="21"/>
          <w:szCs w:val="21"/>
        </w:rPr>
        <w:t xml:space="preserve"> </w:t>
      </w:r>
      <w:r w:rsidRPr="00E049BB">
        <w:rPr>
          <w:rFonts w:ascii="Roboto" w:hAnsi="Roboto" w:cstheme="minorHAnsi"/>
          <w:sz w:val="21"/>
          <w:szCs w:val="21"/>
          <w:lang w:val="en-GB"/>
        </w:rPr>
        <w:t>budget thresholds.</w:t>
      </w:r>
      <w:r w:rsidRPr="00E049BB">
        <w:rPr>
          <w:rFonts w:ascii="Roboto" w:hAnsi="Roboto" w:cstheme="minorHAnsi"/>
          <w:bCs/>
          <w:sz w:val="21"/>
          <w:szCs w:val="21"/>
          <w:lang w:val="en-GB"/>
        </w:rPr>
        <w:t xml:space="preserve"> These apply to the consolidated and pass-through FMM. Thresholds are an internal control mechanism that help the UNSDG to avoid large numbers of small JPs and high transaction costs and to collectively manage risks: political, strategic, programmatic or financial. </w:t>
      </w:r>
    </w:p>
    <w:tbl>
      <w:tblPr>
        <w:tblStyle w:val="TableGrid"/>
        <w:tblW w:w="9498"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ayout w:type="fixed"/>
        <w:tblCellMar>
          <w:left w:w="57" w:type="dxa"/>
          <w:right w:w="57" w:type="dxa"/>
        </w:tblCellMar>
        <w:tblLook w:val="04A0" w:firstRow="1" w:lastRow="0" w:firstColumn="1" w:lastColumn="0" w:noHBand="0" w:noVBand="1"/>
      </w:tblPr>
      <w:tblGrid>
        <w:gridCol w:w="2268"/>
        <w:gridCol w:w="3119"/>
        <w:gridCol w:w="4111"/>
      </w:tblGrid>
      <w:tr w:rsidR="00E049BB" w:rsidRPr="00E049BB" w14:paraId="204D5D9F" w14:textId="77777777" w:rsidTr="00C43B35">
        <w:trPr>
          <w:tblHeader/>
        </w:trPr>
        <w:tc>
          <w:tcPr>
            <w:tcW w:w="5387" w:type="dxa"/>
            <w:gridSpan w:val="2"/>
            <w:shd w:val="clear" w:color="auto" w:fill="DBE5F1" w:themeFill="accent1" w:themeFillTint="33"/>
          </w:tcPr>
          <w:p w14:paraId="5BE377F1" w14:textId="77777777" w:rsidR="00E049BB" w:rsidRPr="00E049BB" w:rsidRDefault="00E049BB" w:rsidP="00C43B35">
            <w:pPr>
              <w:spacing w:before="40" w:after="40"/>
              <w:ind w:right="6"/>
              <w:rPr>
                <w:rFonts w:ascii="Roboto" w:hAnsi="Roboto" w:cstheme="minorHAnsi"/>
                <w:b/>
                <w:bCs/>
                <w:sz w:val="20"/>
                <w:szCs w:val="20"/>
                <w:lang w:val="en-GB"/>
              </w:rPr>
            </w:pPr>
            <w:r w:rsidRPr="00E049BB">
              <w:rPr>
                <w:rFonts w:ascii="Roboto" w:hAnsi="Roboto" w:cstheme="minorHAnsi"/>
                <w:b/>
                <w:bCs/>
                <w:sz w:val="20"/>
                <w:szCs w:val="20"/>
                <w:lang w:val="en-GB"/>
              </w:rPr>
              <w:t xml:space="preserve">Budget thresholds </w:t>
            </w:r>
            <w:r w:rsidRPr="00E049BB">
              <w:rPr>
                <w:rFonts w:ascii="Roboto" w:hAnsi="Roboto" w:cstheme="minorHAnsi"/>
                <w:sz w:val="20"/>
                <w:szCs w:val="20"/>
                <w:lang w:val="en-GB"/>
              </w:rPr>
              <w:t>(indicative)</w:t>
            </w:r>
          </w:p>
        </w:tc>
        <w:tc>
          <w:tcPr>
            <w:tcW w:w="4111" w:type="dxa"/>
            <w:shd w:val="clear" w:color="auto" w:fill="DBE5F1" w:themeFill="accent1" w:themeFillTint="33"/>
          </w:tcPr>
          <w:p w14:paraId="407D41AD" w14:textId="77777777" w:rsidR="00E049BB" w:rsidRPr="00E049BB" w:rsidRDefault="00E049BB" w:rsidP="00C43B35">
            <w:pPr>
              <w:spacing w:before="40" w:after="40"/>
              <w:ind w:right="6"/>
              <w:rPr>
                <w:rFonts w:ascii="Roboto" w:hAnsi="Roboto" w:cstheme="minorHAnsi"/>
                <w:b/>
                <w:bCs/>
                <w:sz w:val="20"/>
                <w:szCs w:val="20"/>
                <w:lang w:val="en-GB"/>
              </w:rPr>
            </w:pPr>
          </w:p>
        </w:tc>
      </w:tr>
      <w:tr w:rsidR="00E049BB" w:rsidRPr="00E049BB" w14:paraId="57BA5C7F" w14:textId="77777777" w:rsidTr="00C43B35">
        <w:tc>
          <w:tcPr>
            <w:tcW w:w="2268" w:type="dxa"/>
            <w:shd w:val="clear" w:color="auto" w:fill="DBE5F1" w:themeFill="accent1" w:themeFillTint="33"/>
          </w:tcPr>
          <w:p w14:paraId="530D5315" w14:textId="77777777" w:rsidR="00E049BB" w:rsidRPr="00E049BB" w:rsidRDefault="00E049BB" w:rsidP="00C43B35">
            <w:pPr>
              <w:spacing w:before="40" w:after="40"/>
              <w:ind w:right="6"/>
              <w:rPr>
                <w:rFonts w:ascii="Roboto" w:hAnsi="Roboto" w:cstheme="minorHAnsi"/>
                <w:sz w:val="20"/>
                <w:szCs w:val="20"/>
              </w:rPr>
            </w:pPr>
            <w:r w:rsidRPr="00E049BB">
              <w:rPr>
                <w:rFonts w:ascii="Roboto" w:hAnsi="Roboto" w:cstheme="minorHAnsi"/>
                <w:b/>
                <w:bCs/>
                <w:sz w:val="20"/>
                <w:szCs w:val="20"/>
                <w:lang w:val="en-GB"/>
              </w:rPr>
              <w:t xml:space="preserve">Parallel </w:t>
            </w:r>
          </w:p>
        </w:tc>
        <w:tc>
          <w:tcPr>
            <w:tcW w:w="3119" w:type="dxa"/>
            <w:shd w:val="clear" w:color="auto" w:fill="DBE5F1" w:themeFill="accent1" w:themeFillTint="33"/>
          </w:tcPr>
          <w:p w14:paraId="413940EB" w14:textId="77777777" w:rsidR="00E049BB" w:rsidRPr="00E049BB" w:rsidRDefault="00E049BB" w:rsidP="00C43B35">
            <w:pPr>
              <w:spacing w:before="40" w:after="40"/>
              <w:ind w:right="6"/>
              <w:rPr>
                <w:rFonts w:ascii="Roboto" w:hAnsi="Roboto" w:cstheme="minorHAnsi"/>
                <w:b/>
                <w:bCs/>
                <w:sz w:val="20"/>
                <w:szCs w:val="20"/>
                <w:lang w:val="en-GB"/>
              </w:rPr>
            </w:pPr>
            <w:r w:rsidRPr="00E049BB">
              <w:rPr>
                <w:rFonts w:ascii="Roboto" w:hAnsi="Roboto" w:cstheme="minorHAnsi"/>
                <w:b/>
                <w:bCs/>
                <w:sz w:val="20"/>
                <w:szCs w:val="20"/>
                <w:lang w:val="en-GB"/>
              </w:rPr>
              <w:t>Consolidated</w:t>
            </w:r>
          </w:p>
        </w:tc>
        <w:tc>
          <w:tcPr>
            <w:tcW w:w="4111" w:type="dxa"/>
            <w:shd w:val="clear" w:color="auto" w:fill="DBE5F1" w:themeFill="accent1" w:themeFillTint="33"/>
          </w:tcPr>
          <w:p w14:paraId="4C7C4D9D" w14:textId="77777777" w:rsidR="00E049BB" w:rsidRPr="00E049BB" w:rsidRDefault="00E049BB" w:rsidP="00C43B35">
            <w:pPr>
              <w:spacing w:before="40" w:after="40"/>
              <w:ind w:right="6"/>
              <w:rPr>
                <w:rFonts w:ascii="Roboto" w:hAnsi="Roboto" w:cstheme="minorHAnsi"/>
                <w:b/>
                <w:bCs/>
                <w:sz w:val="20"/>
                <w:szCs w:val="20"/>
                <w:lang w:val="en-GB"/>
              </w:rPr>
            </w:pPr>
            <w:r w:rsidRPr="00E049BB">
              <w:rPr>
                <w:rFonts w:ascii="Roboto" w:hAnsi="Roboto" w:cstheme="minorHAnsi"/>
                <w:b/>
                <w:bCs/>
                <w:sz w:val="20"/>
                <w:szCs w:val="20"/>
                <w:lang w:val="en-GB"/>
              </w:rPr>
              <w:t>Pass-through</w:t>
            </w:r>
          </w:p>
        </w:tc>
      </w:tr>
      <w:tr w:rsidR="00E049BB" w:rsidRPr="00E049BB" w14:paraId="4B1CCF1B" w14:textId="77777777" w:rsidTr="00C43B35">
        <w:tc>
          <w:tcPr>
            <w:tcW w:w="2268" w:type="dxa"/>
            <w:shd w:val="clear" w:color="auto" w:fill="DBE5F1" w:themeFill="accent1" w:themeFillTint="33"/>
          </w:tcPr>
          <w:p w14:paraId="237B5386" w14:textId="77777777" w:rsidR="00E049BB" w:rsidRPr="00E049BB" w:rsidRDefault="00E049BB" w:rsidP="00C43B35">
            <w:pPr>
              <w:pStyle w:val="ListParagraph"/>
              <w:numPr>
                <w:ilvl w:val="0"/>
                <w:numId w:val="11"/>
              </w:numPr>
              <w:spacing w:before="40" w:after="40"/>
              <w:ind w:right="6"/>
              <w:contextualSpacing w:val="0"/>
              <w:rPr>
                <w:rFonts w:ascii="Roboto" w:hAnsi="Roboto" w:cstheme="minorHAnsi"/>
                <w:sz w:val="20"/>
                <w:szCs w:val="20"/>
                <w:lang w:val="en-GB"/>
              </w:rPr>
            </w:pPr>
            <w:r w:rsidRPr="00E049BB">
              <w:rPr>
                <w:rFonts w:ascii="Roboto" w:hAnsi="Roboto" w:cstheme="minorHAnsi"/>
                <w:sz w:val="20"/>
                <w:szCs w:val="20"/>
                <w:lang w:val="en-GB"/>
              </w:rPr>
              <w:t>None</w:t>
            </w:r>
          </w:p>
        </w:tc>
        <w:tc>
          <w:tcPr>
            <w:tcW w:w="3119" w:type="dxa"/>
            <w:shd w:val="clear" w:color="auto" w:fill="DBE5F1" w:themeFill="accent1" w:themeFillTint="33"/>
          </w:tcPr>
          <w:p w14:paraId="4D3FF7EC"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r w:rsidRPr="00E049BB">
              <w:rPr>
                <w:rFonts w:ascii="Roboto" w:hAnsi="Roboto" w:cstheme="minorHAnsi"/>
                <w:sz w:val="20"/>
                <w:szCs w:val="20"/>
                <w:lang w:val="en-GB"/>
              </w:rPr>
              <w:t xml:space="preserve">USD $200,00 per PUNO </w:t>
            </w:r>
          </w:p>
        </w:tc>
        <w:tc>
          <w:tcPr>
            <w:tcW w:w="4111" w:type="dxa"/>
            <w:shd w:val="clear" w:color="auto" w:fill="DBE5F1" w:themeFill="accent1" w:themeFillTint="33"/>
          </w:tcPr>
          <w:p w14:paraId="2A16F413"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r w:rsidRPr="00E049BB">
              <w:rPr>
                <w:rFonts w:ascii="Roboto" w:hAnsi="Roboto" w:cstheme="minorHAnsi"/>
                <w:sz w:val="20"/>
                <w:szCs w:val="20"/>
                <w:lang w:val="en-GB"/>
              </w:rPr>
              <w:t xml:space="preserve">USD $1 million per PUNO; and </w:t>
            </w:r>
          </w:p>
          <w:p w14:paraId="4D9E407D"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r w:rsidRPr="00E049BB">
              <w:rPr>
                <w:rFonts w:ascii="Roboto" w:hAnsi="Roboto" w:cstheme="minorHAnsi"/>
                <w:sz w:val="20"/>
                <w:szCs w:val="20"/>
                <w:lang w:val="en-GB"/>
              </w:rPr>
              <w:t>Each PUNO expected to receive at least USD $100,000</w:t>
            </w:r>
          </w:p>
        </w:tc>
      </w:tr>
    </w:tbl>
    <w:p w14:paraId="2B421487" w14:textId="77777777" w:rsidR="00E049BB" w:rsidRPr="00E049BB" w:rsidRDefault="00E049BB" w:rsidP="00E049BB">
      <w:pPr>
        <w:ind w:right="-221"/>
        <w:rPr>
          <w:rFonts w:ascii="Roboto" w:hAnsi="Roboto"/>
          <w:sz w:val="21"/>
          <w:szCs w:val="21"/>
        </w:rPr>
      </w:pPr>
    </w:p>
    <w:p w14:paraId="211A5117" w14:textId="77777777" w:rsidR="00E049BB" w:rsidRPr="00E049BB" w:rsidRDefault="00E049BB" w:rsidP="00E049BB">
      <w:pPr>
        <w:ind w:right="-221"/>
        <w:rPr>
          <w:rFonts w:ascii="Roboto" w:hAnsi="Roboto" w:cstheme="minorHAnsi"/>
          <w:sz w:val="21"/>
          <w:szCs w:val="21"/>
        </w:rPr>
      </w:pPr>
      <w:r w:rsidRPr="00E049BB">
        <w:rPr>
          <w:rFonts w:ascii="Roboto" w:hAnsi="Roboto"/>
          <w:sz w:val="21"/>
          <w:szCs w:val="21"/>
        </w:rPr>
        <w:t xml:space="preserve"> </w:t>
      </w:r>
    </w:p>
    <w:p w14:paraId="09A5B53A" w14:textId="77777777" w:rsidR="00E049BB" w:rsidRPr="00E049BB" w:rsidRDefault="00E049BB" w:rsidP="00E049BB">
      <w:pPr>
        <w:pStyle w:val="ListParagraph"/>
        <w:ind w:left="357" w:right="-221"/>
        <w:contextualSpacing w:val="0"/>
        <w:rPr>
          <w:rFonts w:ascii="Roboto" w:hAnsi="Roboto" w:cstheme="minorHAnsi"/>
          <w:sz w:val="21"/>
          <w:szCs w:val="21"/>
        </w:rPr>
      </w:pPr>
    </w:p>
    <w:p w14:paraId="35262BB1" w14:textId="77777777" w:rsidR="00E049BB" w:rsidRPr="00E049BB" w:rsidRDefault="00E049BB" w:rsidP="00E049BB">
      <w:pPr>
        <w:spacing w:after="200" w:line="276" w:lineRule="auto"/>
        <w:rPr>
          <w:rFonts w:ascii="Roboto" w:hAnsi="Roboto" w:cstheme="minorHAnsi"/>
          <w:b/>
          <w:bCs/>
          <w:sz w:val="21"/>
          <w:szCs w:val="21"/>
          <w:lang w:val="en-GB"/>
        </w:rPr>
      </w:pPr>
      <w:r w:rsidRPr="00E049BB">
        <w:rPr>
          <w:rFonts w:ascii="Roboto" w:hAnsi="Roboto" w:cstheme="minorHAnsi"/>
          <w:b/>
          <w:bCs/>
          <w:sz w:val="21"/>
          <w:szCs w:val="21"/>
          <w:lang w:val="en-GB"/>
        </w:rPr>
        <w:br w:type="page"/>
      </w:r>
    </w:p>
    <w:p w14:paraId="1466F2EE" w14:textId="77777777" w:rsidR="00E049BB" w:rsidRPr="00E049BB" w:rsidRDefault="00E049BB" w:rsidP="00E049BB">
      <w:pPr>
        <w:pStyle w:val="ListParagraph"/>
        <w:numPr>
          <w:ilvl w:val="0"/>
          <w:numId w:val="21"/>
        </w:numPr>
        <w:ind w:left="357" w:hanging="357"/>
        <w:contextualSpacing w:val="0"/>
        <w:rPr>
          <w:rFonts w:ascii="Roboto" w:hAnsi="Roboto" w:cstheme="minorHAnsi"/>
          <w:sz w:val="21"/>
          <w:szCs w:val="21"/>
          <w:lang w:val="en-GB"/>
        </w:rPr>
      </w:pPr>
      <w:r w:rsidRPr="00E049BB">
        <w:rPr>
          <w:rFonts w:ascii="Roboto" w:hAnsi="Roboto" w:cstheme="minorHAnsi"/>
          <w:b/>
          <w:bCs/>
          <w:sz w:val="21"/>
          <w:szCs w:val="21"/>
          <w:lang w:val="en-GB"/>
        </w:rPr>
        <w:lastRenderedPageBreak/>
        <w:t>Common features of all FMM</w:t>
      </w:r>
      <w:r w:rsidRPr="00E049BB">
        <w:rPr>
          <w:rFonts w:ascii="Roboto" w:hAnsi="Roboto" w:cstheme="minorHAnsi"/>
          <w:sz w:val="21"/>
          <w:szCs w:val="21"/>
          <w:lang w:val="en-GB"/>
        </w:rPr>
        <w:t>:</w:t>
      </w:r>
    </w:p>
    <w:tbl>
      <w:tblPr>
        <w:tblStyle w:val="TableGrid"/>
        <w:tblW w:w="9498"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ayout w:type="fixed"/>
        <w:tblCellMar>
          <w:left w:w="57" w:type="dxa"/>
          <w:right w:w="57" w:type="dxa"/>
        </w:tblCellMar>
        <w:tblLook w:val="04A0" w:firstRow="1" w:lastRow="0" w:firstColumn="1" w:lastColumn="0" w:noHBand="0" w:noVBand="1"/>
      </w:tblPr>
      <w:tblGrid>
        <w:gridCol w:w="2694"/>
        <w:gridCol w:w="6804"/>
      </w:tblGrid>
      <w:tr w:rsidR="00E049BB" w:rsidRPr="00E049BB" w14:paraId="14994641" w14:textId="77777777" w:rsidTr="00C43B35">
        <w:tc>
          <w:tcPr>
            <w:tcW w:w="2694" w:type="dxa"/>
            <w:shd w:val="clear" w:color="auto" w:fill="DBE5F1" w:themeFill="accent1" w:themeFillTint="33"/>
          </w:tcPr>
          <w:p w14:paraId="4C824ED4" w14:textId="77777777" w:rsidR="00E049BB" w:rsidRPr="00E049BB" w:rsidRDefault="00E049BB" w:rsidP="00C43B35">
            <w:pPr>
              <w:spacing w:before="40" w:after="40"/>
              <w:ind w:right="6"/>
              <w:rPr>
                <w:rFonts w:ascii="Roboto" w:hAnsi="Roboto" w:cstheme="minorHAnsi"/>
                <w:b/>
                <w:bCs/>
                <w:sz w:val="20"/>
                <w:szCs w:val="20"/>
                <w:lang w:val="en-GB"/>
              </w:rPr>
            </w:pPr>
            <w:r w:rsidRPr="00E049BB">
              <w:rPr>
                <w:rFonts w:ascii="Roboto" w:hAnsi="Roboto" w:cstheme="minorHAnsi"/>
                <w:b/>
                <w:bCs/>
                <w:sz w:val="20"/>
                <w:szCs w:val="20"/>
                <w:lang w:val="en-GB"/>
              </w:rPr>
              <w:t>Steering Committee</w:t>
            </w:r>
          </w:p>
        </w:tc>
        <w:tc>
          <w:tcPr>
            <w:tcW w:w="6804" w:type="dxa"/>
            <w:shd w:val="clear" w:color="auto" w:fill="DBE5F1" w:themeFill="accent1" w:themeFillTint="33"/>
          </w:tcPr>
          <w:p w14:paraId="3E1707F6"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r w:rsidRPr="00E049BB">
              <w:rPr>
                <w:rFonts w:ascii="Roboto" w:hAnsi="Roboto" w:cstheme="minorHAnsi"/>
                <w:sz w:val="20"/>
                <w:szCs w:val="20"/>
                <w:lang w:val="en-GB"/>
              </w:rPr>
              <w:t xml:space="preserve">Accountable for effective management of the JP and the achievement of JP results. It  provides strategic oversight and guidance for the JP team. </w:t>
            </w:r>
            <w:r w:rsidRPr="00E049BB">
              <w:rPr>
                <w:rFonts w:ascii="Roboto" w:hAnsi="Roboto" w:cstheme="minorHAnsi"/>
                <w:color w:val="000000"/>
                <w:sz w:val="20"/>
                <w:szCs w:val="20"/>
              </w:rPr>
              <w:t xml:space="preserve">See </w:t>
            </w:r>
            <w:r w:rsidRPr="00E049BB">
              <w:rPr>
                <w:rFonts w:ascii="Roboto" w:hAnsi="Roboto" w:cstheme="minorHAnsi"/>
                <w:sz w:val="20"/>
                <w:szCs w:val="20"/>
                <w:lang w:val="en-GB"/>
              </w:rPr>
              <w:t>TOR</w:t>
            </w:r>
          </w:p>
        </w:tc>
      </w:tr>
      <w:tr w:rsidR="00E049BB" w:rsidRPr="00E049BB" w14:paraId="38ACD996" w14:textId="77777777" w:rsidTr="00C43B35">
        <w:tc>
          <w:tcPr>
            <w:tcW w:w="2694" w:type="dxa"/>
            <w:shd w:val="clear" w:color="auto" w:fill="DBE5F1" w:themeFill="accent1" w:themeFillTint="33"/>
          </w:tcPr>
          <w:p w14:paraId="5728F5F1" w14:textId="77777777" w:rsidR="00E049BB" w:rsidRPr="00E049BB" w:rsidRDefault="00E049BB" w:rsidP="00C43B35">
            <w:pPr>
              <w:spacing w:before="40" w:after="40"/>
              <w:rPr>
                <w:rFonts w:ascii="Roboto" w:hAnsi="Roboto" w:cstheme="minorHAnsi"/>
                <w:b/>
                <w:bCs/>
                <w:sz w:val="20"/>
                <w:szCs w:val="20"/>
                <w:lang w:val="en-GB"/>
              </w:rPr>
            </w:pPr>
            <w:r w:rsidRPr="00E049BB">
              <w:rPr>
                <w:rFonts w:ascii="Roboto" w:hAnsi="Roboto" w:cstheme="minorHAnsi"/>
                <w:b/>
                <w:bCs/>
                <w:sz w:val="20"/>
                <w:szCs w:val="20"/>
                <w:lang w:val="en-GB"/>
              </w:rPr>
              <w:t>Government partners</w:t>
            </w:r>
          </w:p>
        </w:tc>
        <w:tc>
          <w:tcPr>
            <w:tcW w:w="6804" w:type="dxa"/>
            <w:shd w:val="clear" w:color="auto" w:fill="DBE5F1" w:themeFill="accent1" w:themeFillTint="33"/>
          </w:tcPr>
          <w:p w14:paraId="596FFF95"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r w:rsidRPr="00E049BB">
              <w:rPr>
                <w:rFonts w:ascii="Roboto" w:hAnsi="Roboto" w:cstheme="minorHAnsi"/>
                <w:sz w:val="20"/>
                <w:szCs w:val="20"/>
                <w:lang w:val="en-GB"/>
              </w:rPr>
              <w:t>Government ministries, departments and bodies at national or sub-national level that coordinate with PUNOs and implementing partners; Own the national programme to which the UN system contributes</w:t>
            </w:r>
          </w:p>
        </w:tc>
      </w:tr>
      <w:tr w:rsidR="00E049BB" w:rsidRPr="00E049BB" w14:paraId="19A7423B" w14:textId="77777777" w:rsidTr="00C43B35">
        <w:tc>
          <w:tcPr>
            <w:tcW w:w="2694" w:type="dxa"/>
            <w:shd w:val="clear" w:color="auto" w:fill="DBE5F1" w:themeFill="accent1" w:themeFillTint="33"/>
          </w:tcPr>
          <w:p w14:paraId="5A241CE4" w14:textId="77777777" w:rsidR="00E049BB" w:rsidRPr="00E049BB" w:rsidRDefault="00E049BB" w:rsidP="00C43B35">
            <w:pPr>
              <w:spacing w:before="40" w:after="40"/>
              <w:rPr>
                <w:rFonts w:ascii="Roboto" w:hAnsi="Roboto" w:cstheme="minorHAnsi"/>
                <w:b/>
                <w:bCs/>
                <w:sz w:val="20"/>
                <w:szCs w:val="20"/>
                <w:lang w:val="en-GB"/>
              </w:rPr>
            </w:pPr>
            <w:r w:rsidRPr="00E049BB">
              <w:rPr>
                <w:rFonts w:ascii="Roboto" w:hAnsi="Roboto" w:cstheme="minorHAnsi"/>
                <w:b/>
                <w:bCs/>
                <w:sz w:val="20"/>
                <w:szCs w:val="20"/>
                <w:lang w:val="en-GB"/>
              </w:rPr>
              <w:t>JP Team</w:t>
            </w:r>
          </w:p>
        </w:tc>
        <w:tc>
          <w:tcPr>
            <w:tcW w:w="6804" w:type="dxa"/>
            <w:shd w:val="clear" w:color="auto" w:fill="DBE5F1" w:themeFill="accent1" w:themeFillTint="33"/>
          </w:tcPr>
          <w:p w14:paraId="36754905" w14:textId="77777777" w:rsidR="00E049BB" w:rsidRPr="00E049BB" w:rsidRDefault="00E049BB" w:rsidP="00C43B35">
            <w:pPr>
              <w:pStyle w:val="ListParagraph"/>
              <w:numPr>
                <w:ilvl w:val="0"/>
                <w:numId w:val="12"/>
              </w:numPr>
              <w:spacing w:before="40" w:after="40"/>
              <w:ind w:right="6"/>
              <w:contextualSpacing w:val="0"/>
              <w:rPr>
                <w:rFonts w:ascii="Roboto" w:hAnsi="Roboto" w:cs="Myriad Pro"/>
                <w:color w:val="000000"/>
                <w:sz w:val="20"/>
                <w:szCs w:val="20"/>
              </w:rPr>
            </w:pPr>
            <w:r w:rsidRPr="00E049BB">
              <w:rPr>
                <w:rFonts w:ascii="Roboto" w:hAnsi="Roboto" w:cstheme="minorHAnsi"/>
                <w:color w:val="000000"/>
                <w:sz w:val="20"/>
                <w:szCs w:val="20"/>
              </w:rPr>
              <w:t xml:space="preserve">All PUNOs working to achieve JP results See </w:t>
            </w:r>
            <w:r w:rsidRPr="00E049BB">
              <w:rPr>
                <w:rFonts w:ascii="Roboto" w:hAnsi="Roboto" w:cstheme="minorHAnsi"/>
                <w:sz w:val="20"/>
                <w:szCs w:val="20"/>
                <w:lang w:val="en-GB"/>
              </w:rPr>
              <w:t>TOR</w:t>
            </w:r>
            <w:r w:rsidRPr="00E049BB">
              <w:rPr>
                <w:rFonts w:ascii="Roboto" w:hAnsi="Roboto" w:cstheme="minorHAnsi"/>
                <w:color w:val="000000"/>
                <w:sz w:val="20"/>
                <w:szCs w:val="20"/>
              </w:rPr>
              <w:t xml:space="preserve">; </w:t>
            </w:r>
          </w:p>
          <w:p w14:paraId="4C7F17C3" w14:textId="77777777" w:rsidR="00E049BB" w:rsidRPr="00E049BB" w:rsidRDefault="00E049BB" w:rsidP="00C43B35">
            <w:pPr>
              <w:pStyle w:val="ListParagraph"/>
              <w:numPr>
                <w:ilvl w:val="0"/>
                <w:numId w:val="12"/>
              </w:numPr>
              <w:spacing w:before="40" w:after="40"/>
              <w:ind w:right="6"/>
              <w:contextualSpacing w:val="0"/>
              <w:rPr>
                <w:rFonts w:ascii="Roboto" w:hAnsi="Roboto" w:cs="Myriad Pro"/>
                <w:color w:val="000000"/>
                <w:sz w:val="20"/>
                <w:szCs w:val="20"/>
              </w:rPr>
            </w:pPr>
            <w:r w:rsidRPr="00E049BB">
              <w:rPr>
                <w:rFonts w:ascii="Roboto" w:hAnsi="Roboto" w:cstheme="minorHAnsi"/>
                <w:color w:val="000000"/>
                <w:sz w:val="20"/>
                <w:szCs w:val="20"/>
              </w:rPr>
              <w:t xml:space="preserve">A lead PUNO provides coordination and programmatic leadership: </w:t>
            </w:r>
          </w:p>
          <w:p w14:paraId="42BF709A" w14:textId="77777777" w:rsidR="00E049BB" w:rsidRPr="00E049BB" w:rsidRDefault="00E049BB" w:rsidP="00C43B35">
            <w:pPr>
              <w:pStyle w:val="ListParagraph"/>
              <w:spacing w:before="40" w:after="40"/>
              <w:ind w:left="360" w:right="6"/>
              <w:contextualSpacing w:val="0"/>
              <w:rPr>
                <w:rFonts w:ascii="Roboto" w:hAnsi="Roboto" w:cs="Myriad Pro"/>
                <w:color w:val="000000"/>
                <w:sz w:val="20"/>
                <w:szCs w:val="20"/>
              </w:rPr>
            </w:pPr>
            <w:r w:rsidRPr="00E049BB">
              <w:rPr>
                <w:rFonts w:ascii="Roboto" w:hAnsi="Roboto" w:cstheme="minorHAnsi"/>
                <w:color w:val="000000"/>
                <w:sz w:val="20"/>
                <w:szCs w:val="20"/>
              </w:rPr>
              <w:t>Under consolidated FMM, the Lead PUNO is the Managing Agent (MA).</w:t>
            </w:r>
          </w:p>
          <w:p w14:paraId="454F98D7" w14:textId="77777777" w:rsidR="00E049BB" w:rsidRPr="00E049BB" w:rsidRDefault="00E049BB" w:rsidP="00C43B35">
            <w:pPr>
              <w:pStyle w:val="ListParagraph"/>
              <w:spacing w:before="40" w:after="40"/>
              <w:ind w:left="360" w:right="6"/>
              <w:contextualSpacing w:val="0"/>
              <w:rPr>
                <w:rStyle w:val="A10"/>
                <w:rFonts w:ascii="Roboto" w:hAnsi="Roboto"/>
                <w:sz w:val="20"/>
                <w:szCs w:val="20"/>
              </w:rPr>
            </w:pPr>
            <w:r w:rsidRPr="00E049BB">
              <w:rPr>
                <w:rFonts w:ascii="Roboto" w:hAnsi="Roboto" w:cstheme="minorHAnsi"/>
                <w:color w:val="000000"/>
                <w:sz w:val="20"/>
                <w:szCs w:val="20"/>
              </w:rPr>
              <w:t xml:space="preserve">Under pass-through FMM the Lead PUNO is the Convening Agent (CA). </w:t>
            </w:r>
          </w:p>
        </w:tc>
      </w:tr>
      <w:tr w:rsidR="00E049BB" w:rsidRPr="00E049BB" w14:paraId="1D316444" w14:textId="77777777" w:rsidTr="00C43B35">
        <w:tc>
          <w:tcPr>
            <w:tcW w:w="2694" w:type="dxa"/>
            <w:shd w:val="clear" w:color="auto" w:fill="DBE5F1" w:themeFill="accent1" w:themeFillTint="33"/>
          </w:tcPr>
          <w:p w14:paraId="40A487E8" w14:textId="77777777" w:rsidR="00E049BB" w:rsidRPr="00E049BB" w:rsidRDefault="00E049BB" w:rsidP="00C43B35">
            <w:pPr>
              <w:spacing w:before="40" w:after="40"/>
              <w:rPr>
                <w:rFonts w:ascii="Roboto" w:hAnsi="Roboto" w:cstheme="minorHAnsi"/>
                <w:b/>
                <w:bCs/>
                <w:sz w:val="20"/>
                <w:szCs w:val="20"/>
                <w:lang w:val="en-GB"/>
              </w:rPr>
            </w:pPr>
            <w:r w:rsidRPr="00E049BB">
              <w:rPr>
                <w:rStyle w:val="A10"/>
                <w:rFonts w:ascii="Roboto" w:hAnsi="Roboto"/>
                <w:b/>
                <w:bCs/>
                <w:sz w:val="20"/>
                <w:szCs w:val="20"/>
              </w:rPr>
              <w:t xml:space="preserve">Participating UN Organizations </w:t>
            </w:r>
            <w:r w:rsidRPr="00E049BB">
              <w:rPr>
                <w:rStyle w:val="A10"/>
                <w:rFonts w:ascii="Roboto" w:hAnsi="Roboto"/>
                <w:sz w:val="20"/>
                <w:szCs w:val="20"/>
              </w:rPr>
              <w:t>(PUNOs)</w:t>
            </w:r>
          </w:p>
        </w:tc>
        <w:tc>
          <w:tcPr>
            <w:tcW w:w="6804" w:type="dxa"/>
            <w:shd w:val="clear" w:color="auto" w:fill="DBE5F1" w:themeFill="accent1" w:themeFillTint="33"/>
          </w:tcPr>
          <w:p w14:paraId="02FEAB26"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Style w:val="A10"/>
                <w:rFonts w:ascii="Roboto" w:hAnsi="Roboto"/>
                <w:sz w:val="20"/>
                <w:szCs w:val="20"/>
              </w:rPr>
              <w:t xml:space="preserve">UN organizations that </w:t>
            </w:r>
            <w:r w:rsidRPr="00E049BB">
              <w:rPr>
                <w:rStyle w:val="A10"/>
                <w:rFonts w:ascii="Roboto" w:hAnsi="Roboto"/>
                <w:i/>
                <w:iCs/>
                <w:sz w:val="20"/>
                <w:szCs w:val="20"/>
              </w:rPr>
              <w:t>participate</w:t>
            </w:r>
            <w:r w:rsidRPr="00E049BB">
              <w:rPr>
                <w:rStyle w:val="A10"/>
                <w:rFonts w:ascii="Roboto" w:hAnsi="Roboto"/>
                <w:sz w:val="20"/>
                <w:szCs w:val="20"/>
              </w:rPr>
              <w:t xml:space="preserve"> in the JP; includes: UN system funds, programmes, specialized agencies, including UNOs without physical presence in the country, at national, regional or global level. PUNOs Operate in accordance with their own programming policies and procedures and financial regulations and rules.</w:t>
            </w:r>
          </w:p>
          <w:p w14:paraId="7EF87870"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Style w:val="A10"/>
                <w:rFonts w:ascii="Roboto" w:hAnsi="Roboto"/>
                <w:sz w:val="20"/>
                <w:szCs w:val="20"/>
              </w:rPr>
              <w:t xml:space="preserve">Recommended number of PUNOs: </w:t>
            </w:r>
            <w:r w:rsidRPr="00E049BB">
              <w:rPr>
                <w:rFonts w:ascii="Roboto" w:hAnsi="Roboto" w:cstheme="minorHAnsi"/>
                <w:color w:val="000000"/>
                <w:sz w:val="20"/>
                <w:szCs w:val="20"/>
                <w:u w:val="single"/>
              </w:rPr>
              <w:t>Not more than five</w:t>
            </w:r>
            <w:r w:rsidRPr="00E049BB">
              <w:rPr>
                <w:rFonts w:ascii="Roboto" w:hAnsi="Roboto" w:cstheme="minorHAnsi"/>
                <w:color w:val="000000"/>
                <w:sz w:val="20"/>
                <w:szCs w:val="20"/>
              </w:rPr>
              <w:t xml:space="preserve"> with preference of from two to four</w:t>
            </w:r>
            <w:r w:rsidRPr="00E049BB">
              <w:rPr>
                <w:rStyle w:val="FootnoteReference"/>
                <w:rFonts w:ascii="Roboto" w:hAnsi="Roboto" w:cstheme="minorHAnsi"/>
                <w:color w:val="000000"/>
                <w:sz w:val="20"/>
                <w:szCs w:val="20"/>
              </w:rPr>
              <w:footnoteReference w:id="44"/>
            </w:r>
            <w:r w:rsidRPr="00E049BB">
              <w:rPr>
                <w:rFonts w:ascii="Roboto" w:hAnsi="Roboto" w:cstheme="minorHAnsi"/>
                <w:color w:val="000000"/>
                <w:sz w:val="20"/>
                <w:szCs w:val="20"/>
              </w:rPr>
              <w:t>.</w:t>
            </w:r>
          </w:p>
        </w:tc>
      </w:tr>
      <w:tr w:rsidR="00E049BB" w:rsidRPr="00E049BB" w14:paraId="48E3BF80" w14:textId="77777777" w:rsidTr="00C43B35">
        <w:tc>
          <w:tcPr>
            <w:tcW w:w="2694" w:type="dxa"/>
            <w:shd w:val="clear" w:color="auto" w:fill="DBE5F1" w:themeFill="accent1" w:themeFillTint="33"/>
          </w:tcPr>
          <w:p w14:paraId="0AE04DC3" w14:textId="77777777" w:rsidR="00E049BB" w:rsidRPr="00E049BB" w:rsidRDefault="00E049BB" w:rsidP="00C43B35">
            <w:pPr>
              <w:spacing w:before="40" w:after="40"/>
              <w:rPr>
                <w:rFonts w:ascii="Roboto" w:hAnsi="Roboto" w:cstheme="minorHAnsi"/>
                <w:b/>
                <w:bCs/>
                <w:sz w:val="20"/>
                <w:szCs w:val="20"/>
                <w:lang w:val="en-GB"/>
              </w:rPr>
            </w:pPr>
            <w:r w:rsidRPr="00E049BB">
              <w:rPr>
                <w:rFonts w:ascii="Roboto" w:hAnsi="Roboto" w:cstheme="minorHAnsi"/>
                <w:b/>
                <w:bCs/>
                <w:sz w:val="20"/>
                <w:szCs w:val="20"/>
                <w:lang w:val="en-GB"/>
              </w:rPr>
              <w:t xml:space="preserve">Implementing Partners </w:t>
            </w:r>
            <w:r w:rsidRPr="00E049BB">
              <w:rPr>
                <w:rFonts w:ascii="Roboto" w:hAnsi="Roboto" w:cstheme="minorHAnsi"/>
                <w:sz w:val="20"/>
                <w:szCs w:val="20"/>
                <w:lang w:val="en-GB"/>
              </w:rPr>
              <w:t>(IPs)</w:t>
            </w:r>
          </w:p>
        </w:tc>
        <w:tc>
          <w:tcPr>
            <w:tcW w:w="6804" w:type="dxa"/>
            <w:shd w:val="clear" w:color="auto" w:fill="DBE5F1" w:themeFill="accent1" w:themeFillTint="33"/>
          </w:tcPr>
          <w:p w14:paraId="5A13E923"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color w:val="000000"/>
                <w:sz w:val="20"/>
                <w:szCs w:val="20"/>
              </w:rPr>
            </w:pPr>
            <w:r w:rsidRPr="00E049BB">
              <w:rPr>
                <w:rFonts w:ascii="Roboto" w:hAnsi="Roboto" w:cstheme="minorHAnsi"/>
                <w:color w:val="000000"/>
                <w:sz w:val="20"/>
                <w:szCs w:val="20"/>
              </w:rPr>
              <w:t xml:space="preserve">National, regional or international government or non-government organizations, civil society organizations (CSOs), </w:t>
            </w:r>
            <w:r w:rsidRPr="00E049BB">
              <w:rPr>
                <w:rFonts w:ascii="Roboto" w:hAnsi="Roboto" w:cstheme="minorHAnsi"/>
                <w:bCs/>
                <w:color w:val="000000"/>
                <w:sz w:val="20"/>
                <w:szCs w:val="20"/>
                <w:lang w:val="en-GB"/>
              </w:rPr>
              <w:t>including employers’ organisations, trade unions and business sector (BS) partners</w:t>
            </w:r>
            <w:r w:rsidRPr="00E049BB">
              <w:rPr>
                <w:rFonts w:ascii="Roboto" w:hAnsi="Roboto" w:cstheme="minorHAnsi"/>
                <w:color w:val="000000"/>
                <w:sz w:val="20"/>
                <w:szCs w:val="20"/>
              </w:rPr>
              <w:t xml:space="preserve"> (</w:t>
            </w:r>
            <w:r w:rsidRPr="00E049BB">
              <w:rPr>
                <w:rFonts w:ascii="Roboto" w:hAnsi="Roboto" w:cstheme="minorHAnsi"/>
                <w:i/>
                <w:iCs/>
                <w:color w:val="000000"/>
                <w:sz w:val="20"/>
                <w:szCs w:val="20"/>
              </w:rPr>
              <w:t>as permitted by the rules and regulations of PUNOs</w:t>
            </w:r>
            <w:r w:rsidRPr="00E049BB">
              <w:rPr>
                <w:rFonts w:ascii="Roboto" w:hAnsi="Roboto" w:cstheme="minorHAnsi"/>
                <w:color w:val="000000"/>
                <w:sz w:val="20"/>
                <w:szCs w:val="20"/>
              </w:rPr>
              <w:t>)</w:t>
            </w:r>
          </w:p>
        </w:tc>
      </w:tr>
      <w:tr w:rsidR="00E049BB" w:rsidRPr="00E049BB" w14:paraId="564D8508" w14:textId="77777777" w:rsidTr="00C43B35">
        <w:tc>
          <w:tcPr>
            <w:tcW w:w="2694" w:type="dxa"/>
            <w:shd w:val="clear" w:color="auto" w:fill="DBE5F1" w:themeFill="accent1" w:themeFillTint="33"/>
          </w:tcPr>
          <w:p w14:paraId="64367EE5" w14:textId="77777777" w:rsidR="00E049BB" w:rsidRPr="00E049BB" w:rsidRDefault="00E049BB" w:rsidP="00C43B35">
            <w:pPr>
              <w:spacing w:before="40" w:after="40"/>
              <w:rPr>
                <w:rFonts w:ascii="Roboto" w:hAnsi="Roboto" w:cstheme="minorHAnsi"/>
                <w:b/>
                <w:bCs/>
                <w:sz w:val="20"/>
                <w:szCs w:val="20"/>
                <w:lang w:val="en-GB"/>
              </w:rPr>
            </w:pPr>
            <w:r w:rsidRPr="00E049BB">
              <w:rPr>
                <w:rFonts w:ascii="Roboto" w:hAnsi="Roboto" w:cstheme="minorHAnsi"/>
                <w:b/>
                <w:bCs/>
                <w:sz w:val="20"/>
                <w:szCs w:val="20"/>
                <w:lang w:val="en-GB"/>
              </w:rPr>
              <w:t xml:space="preserve">Non-UN partners </w:t>
            </w:r>
          </w:p>
          <w:p w14:paraId="19AEF887" w14:textId="77777777" w:rsidR="00E049BB" w:rsidRPr="00E049BB" w:rsidRDefault="00E049BB" w:rsidP="00C43B35">
            <w:pPr>
              <w:spacing w:before="40" w:after="40"/>
              <w:rPr>
                <w:rFonts w:ascii="Roboto" w:hAnsi="Roboto" w:cstheme="minorHAnsi"/>
                <w:sz w:val="20"/>
                <w:szCs w:val="20"/>
                <w:lang w:val="en-GB"/>
              </w:rPr>
            </w:pPr>
          </w:p>
        </w:tc>
        <w:tc>
          <w:tcPr>
            <w:tcW w:w="6804" w:type="dxa"/>
            <w:shd w:val="clear" w:color="auto" w:fill="DBE5F1" w:themeFill="accent1" w:themeFillTint="33"/>
          </w:tcPr>
          <w:p w14:paraId="688104A5" w14:textId="77777777" w:rsidR="00E049BB" w:rsidRPr="00E049BB" w:rsidRDefault="00E049BB" w:rsidP="00C43B35">
            <w:pPr>
              <w:pStyle w:val="ListParagraph"/>
              <w:numPr>
                <w:ilvl w:val="0"/>
                <w:numId w:val="12"/>
              </w:numPr>
              <w:spacing w:before="40" w:after="40"/>
              <w:ind w:right="6"/>
              <w:contextualSpacing w:val="0"/>
              <w:rPr>
                <w:rFonts w:ascii="Roboto" w:hAnsi="Roboto" w:cs="Myriad Pro"/>
                <w:color w:val="000000"/>
                <w:sz w:val="20"/>
                <w:szCs w:val="20"/>
              </w:rPr>
            </w:pPr>
            <w:r w:rsidRPr="00E049BB">
              <w:rPr>
                <w:rFonts w:ascii="Roboto" w:hAnsi="Roboto" w:cstheme="minorHAnsi"/>
                <w:color w:val="000000"/>
                <w:sz w:val="20"/>
                <w:szCs w:val="20"/>
              </w:rPr>
              <w:t xml:space="preserve">National, regional or international non-government organizations (NGOs), civil society organizations (CSOs), including employers’ organisations, trade unions and business sector (BS) partners. </w:t>
            </w:r>
            <w:r w:rsidRPr="00E049BB">
              <w:rPr>
                <w:rFonts w:ascii="Roboto" w:hAnsi="Roboto" w:cstheme="minorHAnsi"/>
                <w:bCs/>
                <w:sz w:val="20"/>
                <w:szCs w:val="20"/>
                <w:lang w:val="en-GB"/>
              </w:rPr>
              <w:t xml:space="preserve">See due diligence requirements in Annex B3. </w:t>
            </w:r>
            <w:r w:rsidRPr="00E049BB">
              <w:rPr>
                <w:rFonts w:ascii="Roboto" w:hAnsi="Roboto" w:cstheme="minorHAnsi"/>
                <w:bCs/>
                <w:sz w:val="20"/>
                <w:szCs w:val="20"/>
              </w:rPr>
              <w:t xml:space="preserve">There is a separate </w:t>
            </w:r>
            <w:hyperlink r:id="rId39" w:history="1">
              <w:r w:rsidRPr="00E049BB">
                <w:rPr>
                  <w:rStyle w:val="Hyperlink"/>
                  <w:rFonts w:ascii="Roboto" w:hAnsi="Roboto" w:cstheme="minorHAnsi"/>
                  <w:bCs/>
                  <w:sz w:val="20"/>
                  <w:szCs w:val="20"/>
                </w:rPr>
                <w:t>procedure for business sector partners</w:t>
              </w:r>
            </w:hyperlink>
          </w:p>
          <w:p w14:paraId="389C1139"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Fonts w:ascii="Roboto" w:hAnsi="Roboto" w:cstheme="minorHAnsi"/>
                <w:sz w:val="20"/>
                <w:szCs w:val="20"/>
                <w:lang w:val="en-GB"/>
              </w:rPr>
              <w:t xml:space="preserve">Non-UN partners sign the JP document and implement with own resources; they do </w:t>
            </w:r>
            <w:r w:rsidRPr="00E049BB">
              <w:rPr>
                <w:rFonts w:ascii="Roboto" w:hAnsi="Roboto" w:cstheme="minorHAnsi"/>
                <w:sz w:val="20"/>
                <w:szCs w:val="20"/>
                <w:u w:val="single"/>
                <w:lang w:val="en-GB"/>
              </w:rPr>
              <w:t xml:space="preserve">not </w:t>
            </w:r>
            <w:r w:rsidRPr="00E049BB">
              <w:rPr>
                <w:rFonts w:ascii="Roboto" w:hAnsi="Roboto" w:cstheme="minorHAnsi"/>
                <w:sz w:val="20"/>
                <w:szCs w:val="20"/>
                <w:lang w:val="en-GB"/>
              </w:rPr>
              <w:t xml:space="preserve">receive funds or supplies from PUNOs for implementation. Non-UN partners use a parallel FMM. </w:t>
            </w:r>
          </w:p>
        </w:tc>
      </w:tr>
    </w:tbl>
    <w:p w14:paraId="76F56F20" w14:textId="77777777" w:rsidR="00E049BB" w:rsidRPr="00E049BB" w:rsidRDefault="00E049BB" w:rsidP="00E049BB">
      <w:pPr>
        <w:pStyle w:val="ListParagraph"/>
        <w:numPr>
          <w:ilvl w:val="0"/>
          <w:numId w:val="21"/>
        </w:numPr>
        <w:spacing w:before="240"/>
        <w:ind w:left="357" w:hanging="357"/>
        <w:contextualSpacing w:val="0"/>
        <w:rPr>
          <w:rFonts w:ascii="Roboto" w:hAnsi="Roboto" w:cstheme="minorHAnsi"/>
          <w:sz w:val="21"/>
          <w:szCs w:val="21"/>
          <w:lang w:val="en-GB"/>
        </w:rPr>
      </w:pPr>
      <w:r w:rsidRPr="00E049BB">
        <w:rPr>
          <w:rFonts w:ascii="Roboto" w:hAnsi="Roboto" w:cstheme="minorHAnsi"/>
          <w:sz w:val="21"/>
          <w:szCs w:val="21"/>
          <w:lang w:val="en-GB"/>
        </w:rPr>
        <w:t>The defining features of each FMM are described at the end of this section. Below is a decision-making flow chart to help the selection process.</w:t>
      </w:r>
    </w:p>
    <w:p w14:paraId="40B51C0E" w14:textId="77777777" w:rsidR="00E049BB" w:rsidRPr="00E049BB" w:rsidRDefault="00E049BB" w:rsidP="00E049BB">
      <w:pPr>
        <w:spacing w:before="240"/>
        <w:rPr>
          <w:rFonts w:ascii="Roboto" w:hAnsi="Roboto" w:cstheme="minorHAnsi"/>
          <w:b/>
          <w:bCs/>
          <w:sz w:val="21"/>
          <w:szCs w:val="21"/>
          <w:lang w:val="en-GB"/>
        </w:rPr>
        <w:sectPr w:rsidR="00E049BB" w:rsidRPr="00E049BB" w:rsidSect="009512C9">
          <w:footerReference w:type="default" r:id="rId40"/>
          <w:pgSz w:w="12240" w:h="15840"/>
          <w:pgMar w:top="1560" w:right="1325" w:bottom="1440" w:left="1418" w:header="567" w:footer="567" w:gutter="0"/>
          <w:cols w:space="708"/>
          <w:docGrid w:linePitch="360"/>
        </w:sectPr>
      </w:pPr>
    </w:p>
    <w:p w14:paraId="7F02219E" w14:textId="77777777" w:rsidR="00E049BB" w:rsidRPr="00E049BB" w:rsidRDefault="00E049BB" w:rsidP="00E049BB">
      <w:pPr>
        <w:rPr>
          <w:rFonts w:ascii="Roboto" w:hAnsi="Roboto" w:cstheme="minorHAnsi"/>
          <w:b/>
          <w:bCs/>
          <w:sz w:val="21"/>
          <w:szCs w:val="21"/>
          <w:lang w:val="en-GB"/>
        </w:rPr>
      </w:pPr>
      <w:r w:rsidRPr="00E049BB">
        <w:rPr>
          <w:rFonts w:ascii="Roboto" w:hAnsi="Roboto" w:cstheme="minorHAnsi"/>
          <w:b/>
          <w:bCs/>
          <w:sz w:val="21"/>
          <w:szCs w:val="21"/>
          <w:lang w:val="en-GB"/>
        </w:rPr>
        <w:lastRenderedPageBreak/>
        <w:t>Decision flow chart to select FMM</w:t>
      </w:r>
    </w:p>
    <w:p w14:paraId="0FD0B71E" w14:textId="77777777" w:rsidR="00E049BB" w:rsidRPr="00E049BB" w:rsidRDefault="00E049BB" w:rsidP="00E049BB">
      <w:pPr>
        <w:ind w:hanging="426"/>
        <w:rPr>
          <w:rFonts w:ascii="Roboto" w:hAnsi="Roboto"/>
          <w:b/>
          <w:sz w:val="28"/>
          <w:szCs w:val="28"/>
        </w:rPr>
      </w:pPr>
      <w:r w:rsidRPr="00E049BB">
        <w:rPr>
          <w:rFonts w:ascii="Roboto" w:hAnsi="Roboto"/>
          <w:noProof/>
        </w:rPr>
        <w:drawing>
          <wp:inline distT="0" distB="0" distL="0" distR="0" wp14:anchorId="2C506620" wp14:editId="236AB1E5">
            <wp:extent cx="8593948" cy="56388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8604545" cy="5645753"/>
                    </a:xfrm>
                    <a:prstGeom prst="rect">
                      <a:avLst/>
                    </a:prstGeom>
                  </pic:spPr>
                </pic:pic>
              </a:graphicData>
            </a:graphic>
          </wp:inline>
        </w:drawing>
      </w:r>
    </w:p>
    <w:p w14:paraId="550DB22B" w14:textId="77777777" w:rsidR="00E049BB" w:rsidRPr="00E049BB" w:rsidRDefault="00E049BB" w:rsidP="00E049BB">
      <w:pPr>
        <w:rPr>
          <w:rFonts w:ascii="Roboto" w:hAnsi="Roboto"/>
          <w:b/>
          <w:sz w:val="28"/>
          <w:szCs w:val="28"/>
        </w:rPr>
        <w:sectPr w:rsidR="00E049BB" w:rsidRPr="00E049BB" w:rsidSect="007864FC">
          <w:pgSz w:w="15840" w:h="12240" w:orient="landscape"/>
          <w:pgMar w:top="1418" w:right="1560" w:bottom="1325" w:left="1440" w:header="567" w:footer="567" w:gutter="0"/>
          <w:cols w:space="708"/>
          <w:docGrid w:linePitch="360"/>
        </w:sectPr>
      </w:pPr>
    </w:p>
    <w:p w14:paraId="09790546" w14:textId="77777777" w:rsidR="00E049BB" w:rsidRPr="00E049BB" w:rsidRDefault="00E049BB" w:rsidP="00E049BB">
      <w:pPr>
        <w:rPr>
          <w:rFonts w:ascii="Roboto" w:hAnsi="Roboto"/>
          <w:b/>
          <w:sz w:val="28"/>
          <w:szCs w:val="28"/>
        </w:rPr>
      </w:pPr>
      <w:r w:rsidRPr="00E049BB">
        <w:rPr>
          <w:rFonts w:ascii="Roboto" w:hAnsi="Roboto"/>
          <w:b/>
          <w:sz w:val="28"/>
          <w:szCs w:val="28"/>
        </w:rPr>
        <w:lastRenderedPageBreak/>
        <w:t>D1. Parallel Fund Management Modality</w:t>
      </w:r>
      <w:r w:rsidRPr="00E049BB">
        <w:rPr>
          <w:rFonts w:ascii="Roboto" w:hAnsi="Roboto"/>
          <w:b/>
          <w:sz w:val="28"/>
          <w:szCs w:val="28"/>
        </w:rPr>
        <w:fldChar w:fldCharType="begin"/>
      </w:r>
      <w:r w:rsidRPr="00E049BB">
        <w:rPr>
          <w:rFonts w:ascii="Roboto" w:hAnsi="Roboto"/>
        </w:rPr>
        <w:instrText xml:space="preserve"> TC "</w:instrText>
      </w:r>
      <w:bookmarkStart w:id="58" w:name="_Toc100316093"/>
      <w:bookmarkStart w:id="59" w:name="_Toc117767817"/>
      <w:r w:rsidRPr="00E049BB">
        <w:rPr>
          <w:rFonts w:ascii="Roboto" w:hAnsi="Roboto"/>
          <w:b/>
          <w:sz w:val="28"/>
          <w:szCs w:val="28"/>
        </w:rPr>
        <w:instrText>D1. Parallel Fund Management Modality</w:instrText>
      </w:r>
      <w:bookmarkEnd w:id="58"/>
      <w:bookmarkEnd w:id="59"/>
      <w:r w:rsidRPr="00E049BB">
        <w:rPr>
          <w:rFonts w:ascii="Roboto" w:hAnsi="Roboto"/>
        </w:rPr>
        <w:instrText xml:space="preserve">" \f C \l "2" </w:instrText>
      </w:r>
      <w:r w:rsidRPr="00E049BB">
        <w:rPr>
          <w:rFonts w:ascii="Roboto" w:hAnsi="Roboto"/>
          <w:b/>
          <w:sz w:val="28"/>
          <w:szCs w:val="28"/>
        </w:rPr>
        <w:fldChar w:fldCharType="end"/>
      </w:r>
      <w:r w:rsidRPr="00E049BB">
        <w:rPr>
          <w:rFonts w:ascii="Roboto" w:hAnsi="Roboto"/>
          <w:b/>
          <w:sz w:val="28"/>
          <w:szCs w:val="28"/>
        </w:rPr>
        <w:t xml:space="preserve">  </w:t>
      </w:r>
    </w:p>
    <w:p w14:paraId="02CC0641" w14:textId="77777777" w:rsidR="00E049BB" w:rsidRPr="00E049BB" w:rsidRDefault="00E049BB" w:rsidP="00E049BB">
      <w:pPr>
        <w:pStyle w:val="ListParagraph"/>
        <w:numPr>
          <w:ilvl w:val="0"/>
          <w:numId w:val="35"/>
        </w:numPr>
        <w:contextualSpacing w:val="0"/>
        <w:rPr>
          <w:rFonts w:ascii="Roboto" w:hAnsi="Roboto"/>
          <w:bCs/>
          <w:sz w:val="21"/>
          <w:szCs w:val="21"/>
        </w:rPr>
      </w:pPr>
      <w:r w:rsidRPr="00E049BB">
        <w:rPr>
          <w:rFonts w:ascii="Roboto" w:hAnsi="Roboto"/>
          <w:sz w:val="20"/>
          <w:szCs w:val="20"/>
        </w:rPr>
        <w:t xml:space="preserve">This </w:t>
      </w:r>
      <w:r w:rsidRPr="00E049BB">
        <w:rPr>
          <w:rFonts w:ascii="Roboto" w:hAnsi="Roboto"/>
          <w:sz w:val="20"/>
          <w:szCs w:val="20"/>
          <w:lang w:val="en-GB"/>
        </w:rPr>
        <w:t xml:space="preserve">modality is most effective and efficient when PUNOs </w:t>
      </w:r>
      <w:r w:rsidRPr="00E049BB">
        <w:rPr>
          <w:rFonts w:ascii="Roboto" w:hAnsi="Roboto"/>
          <w:sz w:val="21"/>
          <w:szCs w:val="21"/>
          <w:lang w:val="en-GB"/>
        </w:rPr>
        <w:t xml:space="preserve">work to achieve JP results </w:t>
      </w:r>
      <w:r w:rsidRPr="00E049BB">
        <w:rPr>
          <w:rFonts w:ascii="Roboto" w:hAnsi="Roboto"/>
          <w:sz w:val="20"/>
          <w:szCs w:val="20"/>
          <w:lang w:val="en-GB"/>
        </w:rPr>
        <w:t xml:space="preserve">with </w:t>
      </w:r>
      <w:r w:rsidRPr="00E049BB">
        <w:rPr>
          <w:rFonts w:ascii="Roboto" w:hAnsi="Roboto"/>
          <w:b/>
          <w:bCs/>
          <w:sz w:val="20"/>
          <w:szCs w:val="20"/>
          <w:lang w:val="en-GB"/>
        </w:rPr>
        <w:t xml:space="preserve">different partners </w:t>
      </w:r>
      <w:r w:rsidRPr="00E049BB">
        <w:rPr>
          <w:rFonts w:ascii="Roboto" w:hAnsi="Roboto"/>
          <w:sz w:val="20"/>
          <w:szCs w:val="20"/>
          <w:lang w:val="en-GB"/>
        </w:rPr>
        <w:t>and where funds are or will be earmarked to a specific UN system agency. Each organization manages its own activities within the JP work plan and budget, whether from core/regular or other resources.</w:t>
      </w:r>
    </w:p>
    <w:p w14:paraId="6818AB73" w14:textId="77777777" w:rsidR="00E049BB" w:rsidRPr="00E049BB" w:rsidRDefault="00E049BB" w:rsidP="00E049BB">
      <w:pPr>
        <w:pStyle w:val="ListParagraph"/>
        <w:ind w:left="360" w:hanging="360"/>
        <w:contextualSpacing w:val="0"/>
        <w:rPr>
          <w:rFonts w:ascii="Roboto" w:hAnsi="Roboto"/>
          <w:bCs/>
          <w:sz w:val="21"/>
          <w:szCs w:val="21"/>
        </w:rPr>
      </w:pPr>
      <w:r w:rsidRPr="00E049BB">
        <w:rPr>
          <w:rFonts w:ascii="Roboto" w:hAnsi="Roboto"/>
          <w:noProof/>
        </w:rPr>
        <mc:AlternateContent>
          <mc:Choice Requires="wpg">
            <w:drawing>
              <wp:inline distT="0" distB="0" distL="0" distR="0" wp14:anchorId="4F37509E" wp14:editId="67C951E2">
                <wp:extent cx="6166884" cy="3957851"/>
                <wp:effectExtent l="0" t="0" r="5715" b="5080"/>
                <wp:docPr id="8" name="Group 8"/>
                <wp:cNvGraphicFramePr/>
                <a:graphic xmlns:a="http://schemas.openxmlformats.org/drawingml/2006/main">
                  <a:graphicData uri="http://schemas.microsoft.com/office/word/2010/wordprocessingGroup">
                    <wpg:wgp>
                      <wpg:cNvGrpSpPr/>
                      <wpg:grpSpPr>
                        <a:xfrm>
                          <a:off x="0" y="0"/>
                          <a:ext cx="6166884" cy="3957851"/>
                          <a:chOff x="0" y="0"/>
                          <a:chExt cx="6557645" cy="4312285"/>
                        </a:xfrm>
                      </wpg:grpSpPr>
                      <pic:pic xmlns:pic="http://schemas.openxmlformats.org/drawingml/2006/picture">
                        <pic:nvPicPr>
                          <pic:cNvPr id="12" name="Picture 12"/>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557645" cy="4312285"/>
                          </a:xfrm>
                          <a:prstGeom prst="rect">
                            <a:avLst/>
                          </a:prstGeom>
                        </pic:spPr>
                      </pic:pic>
                      <wps:wsp>
                        <wps:cNvPr id="18" name="Rectangle 18"/>
                        <wps:cNvSpPr/>
                        <wps:spPr>
                          <a:xfrm>
                            <a:off x="333954" y="1844703"/>
                            <a:ext cx="824154" cy="261112"/>
                          </a:xfrm>
                          <a:prstGeom prst="rect">
                            <a:avLst/>
                          </a:prstGeom>
                          <a:solidFill>
                            <a:srgbClr val="9A9517"/>
                          </a:solidFill>
                          <a:ln w="25400" cap="flat" cmpd="sng" algn="ctr">
                            <a:noFill/>
                            <a:prstDash val="solid"/>
                          </a:ln>
                          <a:effectLst/>
                        </wps:spPr>
                        <wps:txbx>
                          <w:txbxContent>
                            <w:p w14:paraId="17170534"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PUNO 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8" name="Rectangle 28"/>
                        <wps:cNvSpPr/>
                        <wps:spPr>
                          <a:xfrm>
                            <a:off x="1916264" y="1852654"/>
                            <a:ext cx="823595" cy="260985"/>
                          </a:xfrm>
                          <a:prstGeom prst="rect">
                            <a:avLst/>
                          </a:prstGeom>
                          <a:solidFill>
                            <a:srgbClr val="9A9517"/>
                          </a:solidFill>
                          <a:ln w="25400" cap="flat" cmpd="sng" algn="ctr">
                            <a:noFill/>
                            <a:prstDash val="solid"/>
                          </a:ln>
                          <a:effectLst/>
                        </wps:spPr>
                        <wps:txbx>
                          <w:txbxContent>
                            <w:p w14:paraId="598B5DB9"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B</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9" name="Rectangle 29"/>
                        <wps:cNvSpPr/>
                        <wps:spPr>
                          <a:xfrm>
                            <a:off x="3365500" y="1844703"/>
                            <a:ext cx="1136650" cy="261112"/>
                          </a:xfrm>
                          <a:prstGeom prst="rect">
                            <a:avLst/>
                          </a:prstGeom>
                          <a:solidFill>
                            <a:srgbClr val="9A9517"/>
                          </a:solidFill>
                          <a:ln w="25400" cap="flat" cmpd="sng" algn="ctr">
                            <a:noFill/>
                            <a:prstDash val="solid"/>
                          </a:ln>
                          <a:effectLst/>
                        </wps:spPr>
                        <wps:txbx>
                          <w:txbxContent>
                            <w:p w14:paraId="12A7B610"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C (lead)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 name="Rectangle 30"/>
                        <wps:cNvSpPr/>
                        <wps:spPr>
                          <a:xfrm>
                            <a:off x="5088834" y="1852654"/>
                            <a:ext cx="824154" cy="261112"/>
                          </a:xfrm>
                          <a:prstGeom prst="rect">
                            <a:avLst/>
                          </a:prstGeom>
                          <a:solidFill>
                            <a:srgbClr val="9A9517"/>
                          </a:solidFill>
                          <a:ln w="25400" cap="flat" cmpd="sng" algn="ctr">
                            <a:noFill/>
                            <a:prstDash val="solid"/>
                          </a:ln>
                          <a:effectLst/>
                        </wps:spPr>
                        <wps:txbx>
                          <w:txbxContent>
                            <w:p w14:paraId="6E3644FA"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D</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inline>
            </w:drawing>
          </mc:Choice>
          <mc:Fallback>
            <w:pict>
              <v:group w14:anchorId="4F37509E" id="Group 8" o:spid="_x0000_s1027" style="width:485.6pt;height:311.65pt;mso-position-horizontal-relative:char;mso-position-vertical-relative:line" coordsize="65576,43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width:65576;height:43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">
                  <v:imagedata r:id="rId43" o:title=""/>
                </v:shape>
                <v:rect id="Rectangle 18" o:spid="_x0000_s1029" style="position:absolute;left:3339;top:18447;width:8242;height:2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" fillcolor="#9a9517" stroked="f" strokeweight="2pt">
                  <v:textbox inset="1mm,0,1mm,0">
                    <w:txbxContent>
                      <w:p w14:paraId="17170534"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PUNO A</w:t>
                        </w:r>
                      </w:p>
                    </w:txbxContent>
                  </v:textbox>
                </v:rect>
                <v:rect id="Rectangle 28" o:spid="_x0000_s1030" style="position:absolute;left:19162;top:18526;width:8236;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" fillcolor="#9a9517" stroked="f" strokeweight="2pt">
                  <v:textbox inset="1mm,0,1mm,0">
                    <w:txbxContent>
                      <w:p w14:paraId="598B5DB9"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B</w:t>
                        </w:r>
                      </w:p>
                    </w:txbxContent>
                  </v:textbox>
                </v:rect>
                <v:rect id="Rectangle 29" o:spid="_x0000_s1031" style="position:absolute;left:33655;top:18447;width:11366;height:2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" fillcolor="#9a9517" stroked="f" strokeweight="2pt">
                  <v:textbox inset="0,0,0,0">
                    <w:txbxContent>
                      <w:p w14:paraId="12A7B610"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C (lead)</w:t>
                        </w:r>
                      </w:p>
                    </w:txbxContent>
                  </v:textbox>
                </v:rect>
                <v:rect id="Rectangle 30" o:spid="_x0000_s1032" style="position:absolute;left:50888;top:18526;width:8241;height:2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" fillcolor="#9a9517" stroked="f" strokeweight="2pt">
                  <v:textbox inset="1mm,0,1mm,0">
                    <w:txbxContent>
                      <w:p w14:paraId="6E3644FA"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D</w:t>
                        </w:r>
                      </w:p>
                    </w:txbxContent>
                  </v:textbox>
                </v:rect>
                <w10:anchorlock/>
              </v:group>
            </w:pict>
          </mc:Fallback>
        </mc:AlternateContent>
      </w:r>
    </w:p>
    <w:p w14:paraId="157651B2" w14:textId="77777777" w:rsidR="00E049BB" w:rsidRPr="00E049BB" w:rsidRDefault="00E049BB" w:rsidP="00E049BB">
      <w:pPr>
        <w:pStyle w:val="ListParagraph"/>
        <w:numPr>
          <w:ilvl w:val="0"/>
          <w:numId w:val="35"/>
        </w:numPr>
        <w:spacing w:before="240"/>
        <w:ind w:left="357" w:hanging="357"/>
        <w:contextualSpacing w:val="0"/>
        <w:rPr>
          <w:rFonts w:ascii="Roboto" w:hAnsi="Roboto" w:cstheme="minorHAnsi"/>
          <w:bCs/>
          <w:sz w:val="21"/>
          <w:szCs w:val="21"/>
        </w:rPr>
      </w:pPr>
      <w:r w:rsidRPr="00E049BB">
        <w:rPr>
          <w:rFonts w:ascii="Roboto" w:hAnsi="Roboto" w:cstheme="minorHAnsi"/>
          <w:b/>
          <w:sz w:val="21"/>
          <w:szCs w:val="21"/>
        </w:rPr>
        <w:t>Budget threshold</w:t>
      </w:r>
      <w:r w:rsidRPr="00E049BB">
        <w:rPr>
          <w:rFonts w:ascii="Roboto" w:hAnsi="Roboto" w:cstheme="minorHAnsi"/>
          <w:bCs/>
          <w:sz w:val="21"/>
          <w:szCs w:val="21"/>
        </w:rPr>
        <w:t>: None</w:t>
      </w:r>
      <w:r w:rsidRPr="00E049BB">
        <w:rPr>
          <w:rFonts w:ascii="Roboto" w:hAnsi="Roboto" w:cstheme="minorHAnsi"/>
          <w:bCs/>
          <w:sz w:val="21"/>
          <w:szCs w:val="21"/>
          <w:lang w:val="en-GB"/>
        </w:rPr>
        <w:t>.</w:t>
      </w:r>
      <w:r w:rsidRPr="00E049BB">
        <w:rPr>
          <w:rFonts w:ascii="Roboto" w:hAnsi="Roboto" w:cstheme="minorHAnsi"/>
          <w:color w:val="000000"/>
          <w:sz w:val="21"/>
          <w:szCs w:val="21"/>
        </w:rPr>
        <w:t xml:space="preserve"> </w:t>
      </w:r>
    </w:p>
    <w:p w14:paraId="7728C7E4" w14:textId="77777777" w:rsidR="00E049BB" w:rsidRPr="00E049BB" w:rsidRDefault="00E049BB" w:rsidP="00E049BB">
      <w:pPr>
        <w:rPr>
          <w:rFonts w:ascii="Roboto" w:hAnsi="Roboto" w:cstheme="minorHAnsi"/>
          <w:bCs/>
          <w:sz w:val="21"/>
          <w:szCs w:val="21"/>
        </w:rPr>
      </w:pPr>
      <w:r w:rsidRPr="00E049BB">
        <w:rPr>
          <w:rFonts w:ascii="Roboto" w:hAnsi="Roboto" w:cstheme="minorHAnsi"/>
          <w:b/>
          <w:bCs/>
          <w:color w:val="000000"/>
          <w:sz w:val="21"/>
          <w:szCs w:val="21"/>
        </w:rPr>
        <w:t>Governance</w:t>
      </w:r>
      <w:r w:rsidRPr="00E049BB">
        <w:rPr>
          <w:rFonts w:ascii="Roboto" w:hAnsi="Roboto" w:cstheme="minorHAnsi"/>
          <w:color w:val="000000"/>
          <w:sz w:val="21"/>
          <w:szCs w:val="21"/>
        </w:rPr>
        <w:t xml:space="preserve"> </w:t>
      </w:r>
    </w:p>
    <w:tbl>
      <w:tblPr>
        <w:tblStyle w:val="TableGrid"/>
        <w:tblW w:w="9924"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ayout w:type="fixed"/>
        <w:tblCellMar>
          <w:left w:w="57" w:type="dxa"/>
          <w:right w:w="57" w:type="dxa"/>
        </w:tblCellMar>
        <w:tblLook w:val="04A0" w:firstRow="1" w:lastRow="0" w:firstColumn="1" w:lastColumn="0" w:noHBand="0" w:noVBand="1"/>
      </w:tblPr>
      <w:tblGrid>
        <w:gridCol w:w="2694"/>
        <w:gridCol w:w="7230"/>
      </w:tblGrid>
      <w:tr w:rsidR="00E049BB" w:rsidRPr="00E049BB" w14:paraId="680B6F2F" w14:textId="77777777" w:rsidTr="00C43B35">
        <w:tc>
          <w:tcPr>
            <w:tcW w:w="2694" w:type="dxa"/>
            <w:shd w:val="clear" w:color="auto" w:fill="DBE5F1" w:themeFill="accent1" w:themeFillTint="33"/>
          </w:tcPr>
          <w:p w14:paraId="728978CD" w14:textId="77777777" w:rsidR="00E049BB" w:rsidRPr="00E049BB" w:rsidRDefault="00E049BB" w:rsidP="00C43B35">
            <w:pPr>
              <w:spacing w:before="40" w:after="40"/>
              <w:ind w:right="6"/>
              <w:rPr>
                <w:rFonts w:ascii="Roboto" w:hAnsi="Roboto" w:cstheme="minorHAnsi"/>
                <w:sz w:val="20"/>
                <w:szCs w:val="20"/>
                <w:lang w:val="en-GB"/>
              </w:rPr>
            </w:pPr>
            <w:r w:rsidRPr="00E049BB">
              <w:rPr>
                <w:rFonts w:ascii="Roboto" w:hAnsi="Roboto" w:cstheme="minorHAnsi"/>
                <w:sz w:val="20"/>
                <w:szCs w:val="20"/>
                <w:lang w:val="en-GB"/>
              </w:rPr>
              <w:t>Steering Committee</w:t>
            </w:r>
          </w:p>
        </w:tc>
        <w:tc>
          <w:tcPr>
            <w:tcW w:w="7230" w:type="dxa"/>
            <w:shd w:val="clear" w:color="auto" w:fill="DBE5F1" w:themeFill="accent1" w:themeFillTint="33"/>
          </w:tcPr>
          <w:p w14:paraId="1EEC3DCC"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r w:rsidRPr="00E049BB">
              <w:rPr>
                <w:rFonts w:ascii="Roboto" w:hAnsi="Roboto" w:cstheme="minorHAnsi"/>
                <w:color w:val="000000"/>
                <w:sz w:val="20"/>
                <w:szCs w:val="20"/>
              </w:rPr>
              <w:t xml:space="preserve">See </w:t>
            </w:r>
            <w:r w:rsidRPr="00E049BB">
              <w:rPr>
                <w:rFonts w:ascii="Roboto" w:hAnsi="Roboto" w:cstheme="minorHAnsi"/>
                <w:sz w:val="20"/>
                <w:szCs w:val="20"/>
                <w:lang w:val="en-GB"/>
              </w:rPr>
              <w:t>TOR</w:t>
            </w:r>
          </w:p>
        </w:tc>
      </w:tr>
      <w:tr w:rsidR="00E049BB" w:rsidRPr="00E049BB" w14:paraId="184D9520" w14:textId="77777777" w:rsidTr="00C43B35">
        <w:tc>
          <w:tcPr>
            <w:tcW w:w="2694" w:type="dxa"/>
            <w:shd w:val="clear" w:color="auto" w:fill="DBE5F1" w:themeFill="accent1" w:themeFillTint="33"/>
          </w:tcPr>
          <w:p w14:paraId="19B54122" w14:textId="77777777" w:rsidR="00E049BB" w:rsidRPr="00E049BB" w:rsidRDefault="00E049BB" w:rsidP="00C43B35">
            <w:pPr>
              <w:spacing w:before="40" w:after="40"/>
              <w:rPr>
                <w:rFonts w:ascii="Roboto" w:hAnsi="Roboto" w:cstheme="minorHAnsi"/>
                <w:sz w:val="20"/>
                <w:szCs w:val="20"/>
                <w:lang w:val="en-GB"/>
              </w:rPr>
            </w:pPr>
            <w:r w:rsidRPr="00E049BB">
              <w:rPr>
                <w:rFonts w:ascii="Roboto" w:hAnsi="Roboto" w:cstheme="minorHAnsi"/>
                <w:sz w:val="20"/>
                <w:szCs w:val="20"/>
                <w:lang w:val="en-GB"/>
              </w:rPr>
              <w:t>PUNOs</w:t>
            </w:r>
          </w:p>
        </w:tc>
        <w:tc>
          <w:tcPr>
            <w:tcW w:w="7230" w:type="dxa"/>
            <w:shd w:val="clear" w:color="auto" w:fill="DBE5F1" w:themeFill="accent1" w:themeFillTint="33"/>
          </w:tcPr>
          <w:p w14:paraId="59906DC5"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Style w:val="A10"/>
                <w:rFonts w:ascii="Roboto" w:hAnsi="Roboto"/>
                <w:sz w:val="20"/>
                <w:szCs w:val="20"/>
              </w:rPr>
              <w:t>Members of JP team</w:t>
            </w:r>
          </w:p>
          <w:p w14:paraId="14D01628"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Fonts w:ascii="Roboto" w:hAnsi="Roboto" w:cs="Myriad Pro"/>
                <w:color w:val="000000"/>
                <w:sz w:val="19"/>
                <w:szCs w:val="19"/>
              </w:rPr>
              <w:t>Have programmatic, financial, and reporting responsibility for their activities, contributing to JP results</w:t>
            </w:r>
            <w:r w:rsidRPr="00E049BB">
              <w:rPr>
                <w:rStyle w:val="A10"/>
                <w:rFonts w:ascii="Roboto" w:hAnsi="Roboto"/>
                <w:sz w:val="20"/>
                <w:szCs w:val="20"/>
              </w:rPr>
              <w:t xml:space="preserve"> </w:t>
            </w:r>
          </w:p>
          <w:p w14:paraId="0DEEAC1D"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bookmarkStart w:id="60" w:name="_Hlk96845841"/>
            <w:r w:rsidRPr="00E049BB">
              <w:rPr>
                <w:rStyle w:val="A10"/>
                <w:rFonts w:ascii="Roboto" w:hAnsi="Roboto"/>
                <w:sz w:val="20"/>
                <w:szCs w:val="20"/>
              </w:rPr>
              <w:t xml:space="preserve">Operate in accordance with their own </w:t>
            </w:r>
            <w:r w:rsidRPr="00E049BB">
              <w:rPr>
                <w:rFonts w:ascii="Roboto" w:hAnsi="Roboto" w:cstheme="minorHAnsi"/>
                <w:sz w:val="20"/>
                <w:szCs w:val="20"/>
              </w:rPr>
              <w:t>programming policies and procedures</w:t>
            </w:r>
            <w:r w:rsidRPr="00E049BB">
              <w:rPr>
                <w:rFonts w:ascii="Roboto" w:hAnsi="Roboto" w:cstheme="minorHAnsi"/>
                <w:color w:val="000000"/>
                <w:sz w:val="20"/>
                <w:szCs w:val="20"/>
              </w:rPr>
              <w:t xml:space="preserve"> and financial regulations and rules</w:t>
            </w:r>
            <w:bookmarkEnd w:id="60"/>
          </w:p>
        </w:tc>
      </w:tr>
      <w:tr w:rsidR="00E049BB" w:rsidRPr="00E049BB" w14:paraId="61970F24" w14:textId="77777777" w:rsidTr="00C43B35">
        <w:tc>
          <w:tcPr>
            <w:tcW w:w="2694" w:type="dxa"/>
            <w:shd w:val="clear" w:color="auto" w:fill="DBE5F1" w:themeFill="accent1" w:themeFillTint="33"/>
          </w:tcPr>
          <w:p w14:paraId="735EB620" w14:textId="77777777" w:rsidR="00E049BB" w:rsidRPr="00E049BB" w:rsidRDefault="00E049BB" w:rsidP="00C43B35">
            <w:pPr>
              <w:spacing w:before="40" w:after="40"/>
              <w:rPr>
                <w:rFonts w:ascii="Roboto" w:hAnsi="Roboto" w:cstheme="minorHAnsi"/>
                <w:sz w:val="20"/>
                <w:szCs w:val="20"/>
                <w:lang w:val="en-GB"/>
              </w:rPr>
            </w:pPr>
            <w:r w:rsidRPr="00E049BB">
              <w:rPr>
                <w:rFonts w:ascii="Roboto" w:hAnsi="Roboto" w:cstheme="minorHAnsi"/>
                <w:sz w:val="20"/>
                <w:szCs w:val="20"/>
                <w:lang w:val="en-GB"/>
              </w:rPr>
              <w:t>JP team</w:t>
            </w:r>
          </w:p>
        </w:tc>
        <w:tc>
          <w:tcPr>
            <w:tcW w:w="7230" w:type="dxa"/>
            <w:shd w:val="clear" w:color="auto" w:fill="DBE5F1" w:themeFill="accent1" w:themeFillTint="33"/>
          </w:tcPr>
          <w:p w14:paraId="137DF119"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Fonts w:ascii="Roboto" w:hAnsi="Roboto" w:cstheme="minorHAnsi"/>
                <w:color w:val="000000"/>
                <w:sz w:val="20"/>
                <w:szCs w:val="20"/>
              </w:rPr>
              <w:t xml:space="preserve">See </w:t>
            </w:r>
            <w:r w:rsidRPr="00E049BB">
              <w:rPr>
                <w:rFonts w:ascii="Roboto" w:hAnsi="Roboto" w:cstheme="minorHAnsi"/>
                <w:sz w:val="20"/>
                <w:szCs w:val="20"/>
                <w:lang w:val="en-GB"/>
              </w:rPr>
              <w:t>TOR</w:t>
            </w:r>
          </w:p>
        </w:tc>
      </w:tr>
    </w:tbl>
    <w:p w14:paraId="7B2CC7B8" w14:textId="77777777" w:rsidR="00E049BB" w:rsidRPr="00E049BB" w:rsidRDefault="00E049BB" w:rsidP="00E049BB">
      <w:pPr>
        <w:spacing w:before="240"/>
        <w:ind w:left="-6"/>
        <w:rPr>
          <w:rFonts w:ascii="Roboto" w:hAnsi="Roboto" w:cstheme="minorHAnsi"/>
          <w:bCs/>
          <w:sz w:val="21"/>
          <w:szCs w:val="21"/>
          <w:lang w:val="en-GB"/>
        </w:rPr>
      </w:pPr>
      <w:r w:rsidRPr="00E049BB">
        <w:rPr>
          <w:rFonts w:ascii="Roboto" w:hAnsi="Roboto" w:cstheme="minorHAnsi"/>
          <w:b/>
          <w:bCs/>
          <w:sz w:val="21"/>
          <w:szCs w:val="21"/>
          <w:lang w:val="en-GB"/>
        </w:rPr>
        <w:t xml:space="preserve">Managing the parallel FMM </w:t>
      </w:r>
    </w:p>
    <w:p w14:paraId="21950AC8" w14:textId="48F72134" w:rsidR="00511CDD" w:rsidRPr="00511CDD" w:rsidRDefault="00E049BB" w:rsidP="00511CDD">
      <w:pPr>
        <w:pStyle w:val="ListParagraph"/>
        <w:numPr>
          <w:ilvl w:val="0"/>
          <w:numId w:val="35"/>
        </w:numPr>
        <w:ind w:left="357"/>
        <w:contextualSpacing w:val="0"/>
        <w:rPr>
          <w:rFonts w:ascii="Roboto" w:hAnsi="Roboto" w:cstheme="minorHAnsi"/>
          <w:bCs/>
          <w:sz w:val="21"/>
          <w:szCs w:val="21"/>
          <w:lang w:val="en-GB"/>
        </w:rPr>
      </w:pPr>
      <w:r w:rsidRPr="00E049BB">
        <w:rPr>
          <w:rFonts w:ascii="Roboto" w:hAnsi="Roboto" w:cstheme="minorHAnsi"/>
          <w:b/>
          <w:sz w:val="21"/>
          <w:szCs w:val="21"/>
          <w:lang w:val="en-GB"/>
        </w:rPr>
        <w:t>Finance</w:t>
      </w:r>
      <w:r w:rsidRPr="00E049BB">
        <w:rPr>
          <w:rFonts w:ascii="Roboto" w:hAnsi="Roboto" w:cstheme="minorHAnsi"/>
          <w:b/>
          <w:bCs/>
          <w:sz w:val="21"/>
          <w:szCs w:val="21"/>
          <w:lang w:val="en-GB"/>
        </w:rPr>
        <w:t xml:space="preserve">: </w:t>
      </w:r>
      <w:r w:rsidRPr="00E049BB">
        <w:rPr>
          <w:rFonts w:ascii="Roboto" w:hAnsi="Roboto" w:cs="Myriad Pro"/>
          <w:color w:val="000000"/>
          <w:sz w:val="21"/>
          <w:szCs w:val="21"/>
        </w:rPr>
        <w:t xml:space="preserve">During the design stage ach PUNO contributed to prepare the </w:t>
      </w:r>
      <w:r w:rsidRPr="00E049BB">
        <w:rPr>
          <w:rFonts w:ascii="Roboto" w:hAnsi="Roboto" w:cstheme="minorHAnsi"/>
          <w:bCs/>
          <w:sz w:val="21"/>
          <w:szCs w:val="21"/>
          <w:lang w:val="en-GB"/>
        </w:rPr>
        <w:t>integrated results framework, work plan and budget</w:t>
      </w:r>
      <w:r w:rsidRPr="00E049BB">
        <w:rPr>
          <w:rFonts w:ascii="Roboto" w:hAnsi="Roboto" w:cs="Myriad Pro"/>
          <w:color w:val="000000"/>
          <w:sz w:val="21"/>
          <w:szCs w:val="21"/>
        </w:rPr>
        <w:t>. The lead PUNO will review the budget to ensure it uses UNSDG approved harmonized budget categories</w:t>
      </w:r>
      <w:r w:rsidRPr="00E049BB">
        <w:rPr>
          <w:rStyle w:val="FootnoteReference"/>
          <w:rFonts w:ascii="Roboto" w:hAnsi="Roboto" w:cstheme="minorHAnsi"/>
          <w:bCs/>
          <w:sz w:val="21"/>
          <w:szCs w:val="21"/>
          <w:lang w:val="en-GB"/>
        </w:rPr>
        <w:footnoteReference w:id="45"/>
      </w:r>
      <w:r w:rsidRPr="00E049BB">
        <w:rPr>
          <w:rFonts w:ascii="Roboto" w:hAnsi="Roboto" w:cs="Myriad Pro"/>
          <w:color w:val="000000"/>
          <w:sz w:val="21"/>
          <w:szCs w:val="21"/>
        </w:rPr>
        <w:t>.</w:t>
      </w:r>
    </w:p>
    <w:p w14:paraId="3AA61BA5" w14:textId="77777777" w:rsidR="00E049BB" w:rsidRPr="00E049BB" w:rsidRDefault="00E049BB" w:rsidP="00E049BB">
      <w:pPr>
        <w:pStyle w:val="ListParagraph"/>
        <w:numPr>
          <w:ilvl w:val="0"/>
          <w:numId w:val="35"/>
        </w:numPr>
        <w:ind w:left="357" w:hanging="357"/>
        <w:contextualSpacing w:val="0"/>
        <w:rPr>
          <w:rFonts w:ascii="Roboto" w:hAnsi="Roboto"/>
          <w:bCs/>
          <w:sz w:val="21"/>
          <w:szCs w:val="21"/>
          <w:lang w:val="en-GB"/>
        </w:rPr>
      </w:pPr>
      <w:r w:rsidRPr="00E049BB">
        <w:rPr>
          <w:rFonts w:ascii="Roboto" w:hAnsi="Roboto"/>
          <w:b/>
          <w:bCs/>
          <w:sz w:val="21"/>
          <w:szCs w:val="21"/>
          <w:lang w:val="en-GB"/>
        </w:rPr>
        <w:lastRenderedPageBreak/>
        <w:t xml:space="preserve">Accounting: </w:t>
      </w:r>
      <w:r w:rsidRPr="00E049BB">
        <w:rPr>
          <w:rFonts w:ascii="Roboto" w:hAnsi="Roboto"/>
          <w:bCs/>
          <w:sz w:val="21"/>
          <w:szCs w:val="21"/>
          <w:lang w:val="en-GB"/>
        </w:rPr>
        <w:t xml:space="preserve">Each PUNO will set up a separate ledger account for the Joint Programme and will account for the income received to fund its programme components </w:t>
      </w:r>
      <w:bookmarkStart w:id="61" w:name="_Hlk96845877"/>
      <w:r w:rsidRPr="00E049BB">
        <w:rPr>
          <w:rFonts w:ascii="Roboto" w:hAnsi="Roboto"/>
          <w:bCs/>
          <w:sz w:val="21"/>
          <w:szCs w:val="21"/>
          <w:lang w:val="en-GB"/>
        </w:rPr>
        <w:t>in accordance with its financial regulations and rules</w:t>
      </w:r>
      <w:bookmarkEnd w:id="61"/>
      <w:r w:rsidRPr="00E049BB">
        <w:rPr>
          <w:rFonts w:ascii="Roboto" w:hAnsi="Roboto"/>
          <w:bCs/>
          <w:sz w:val="21"/>
          <w:szCs w:val="21"/>
          <w:lang w:val="en-GB"/>
        </w:rPr>
        <w:t xml:space="preserve">. </w:t>
      </w:r>
    </w:p>
    <w:p w14:paraId="117F5825" w14:textId="77777777" w:rsidR="00E049BB" w:rsidRPr="00E049BB" w:rsidRDefault="00E049BB" w:rsidP="00E049BB">
      <w:pPr>
        <w:pStyle w:val="ListParagraph"/>
        <w:numPr>
          <w:ilvl w:val="0"/>
          <w:numId w:val="35"/>
        </w:numPr>
        <w:ind w:left="357" w:hanging="357"/>
        <w:contextualSpacing w:val="0"/>
        <w:rPr>
          <w:rFonts w:ascii="Roboto" w:hAnsi="Roboto"/>
          <w:bCs/>
          <w:sz w:val="21"/>
          <w:szCs w:val="21"/>
        </w:rPr>
      </w:pPr>
      <w:r w:rsidRPr="00E049BB">
        <w:rPr>
          <w:rFonts w:ascii="Roboto" w:hAnsi="Roboto"/>
          <w:b/>
          <w:bCs/>
          <w:sz w:val="21"/>
          <w:szCs w:val="21"/>
          <w:lang w:val="en-GB"/>
        </w:rPr>
        <w:t xml:space="preserve">Indirect Costs: </w:t>
      </w:r>
      <w:r w:rsidRPr="00E049BB">
        <w:rPr>
          <w:rFonts w:ascii="Roboto" w:hAnsi="Roboto"/>
          <w:bCs/>
          <w:sz w:val="21"/>
          <w:szCs w:val="21"/>
          <w:lang w:val="en-GB"/>
        </w:rPr>
        <w:t>Each PUNO will recover indirect costs in accordance with its financial regulations and rules and as documented in the funding agreement signed with the donor.</w:t>
      </w:r>
    </w:p>
    <w:p w14:paraId="5D6536B1" w14:textId="77777777" w:rsidR="00E049BB" w:rsidRPr="00E049BB" w:rsidRDefault="00E049BB" w:rsidP="00E049BB">
      <w:pPr>
        <w:pStyle w:val="ListParagraph"/>
        <w:numPr>
          <w:ilvl w:val="0"/>
          <w:numId w:val="35"/>
        </w:numPr>
        <w:ind w:left="357" w:hanging="357"/>
        <w:contextualSpacing w:val="0"/>
        <w:rPr>
          <w:rFonts w:ascii="Roboto" w:hAnsi="Roboto" w:cstheme="minorHAnsi"/>
          <w:sz w:val="21"/>
          <w:szCs w:val="21"/>
          <w:lang w:val="en-GB"/>
        </w:rPr>
      </w:pPr>
      <w:r w:rsidRPr="00E049BB">
        <w:rPr>
          <w:rFonts w:ascii="Roboto" w:hAnsi="Roboto" w:cstheme="minorHAnsi"/>
          <w:b/>
          <w:bCs/>
          <w:sz w:val="21"/>
          <w:szCs w:val="21"/>
        </w:rPr>
        <w:t>Monitoring</w:t>
      </w:r>
      <w:r w:rsidRPr="00E049BB">
        <w:rPr>
          <w:rFonts w:ascii="Roboto" w:hAnsi="Roboto" w:cstheme="minorHAnsi"/>
          <w:sz w:val="21"/>
          <w:szCs w:val="21"/>
        </w:rPr>
        <w:t>: See JP guidance</w:t>
      </w:r>
      <w:r w:rsidRPr="00E049BB">
        <w:rPr>
          <w:rFonts w:ascii="Roboto" w:hAnsi="Roboto" w:cstheme="minorHAnsi"/>
          <w:sz w:val="21"/>
          <w:szCs w:val="21"/>
          <w:lang w:val="en-GB"/>
        </w:rPr>
        <w:t xml:space="preserve">, Stage B: Implement &amp; adjust, 9. </w:t>
      </w:r>
      <w:r w:rsidRPr="00E049BB">
        <w:rPr>
          <w:rFonts w:ascii="Roboto" w:hAnsi="Roboto" w:cstheme="minorHAnsi"/>
          <w:sz w:val="21"/>
          <w:szCs w:val="21"/>
        </w:rPr>
        <w:t>Monitor, learn and document performance. The lead PUNO provides coordination and programmatic leadership of JP team.</w:t>
      </w:r>
    </w:p>
    <w:p w14:paraId="0EF0076F" w14:textId="77777777" w:rsidR="00E049BB" w:rsidRPr="00E049BB" w:rsidRDefault="00E049BB" w:rsidP="00E049BB">
      <w:pPr>
        <w:pStyle w:val="ListParagraph"/>
        <w:numPr>
          <w:ilvl w:val="0"/>
          <w:numId w:val="35"/>
        </w:numPr>
        <w:ind w:left="357" w:hanging="357"/>
        <w:contextualSpacing w:val="0"/>
        <w:rPr>
          <w:rFonts w:ascii="Roboto" w:hAnsi="Roboto" w:cs="Myriad Pro"/>
          <w:color w:val="000000"/>
          <w:sz w:val="21"/>
          <w:szCs w:val="21"/>
        </w:rPr>
      </w:pPr>
      <w:r w:rsidRPr="00E049BB">
        <w:rPr>
          <w:rFonts w:ascii="Roboto" w:hAnsi="Roboto" w:cstheme="minorHAnsi"/>
          <w:b/>
          <w:bCs/>
          <w:sz w:val="21"/>
          <w:szCs w:val="21"/>
          <w:lang w:val="en-GB"/>
        </w:rPr>
        <w:t xml:space="preserve">Adjustments: </w:t>
      </w:r>
      <w:r w:rsidRPr="00E049BB">
        <w:rPr>
          <w:rFonts w:ascii="Roboto" w:hAnsi="Roboto" w:cstheme="minorHAnsi"/>
          <w:sz w:val="21"/>
          <w:szCs w:val="21"/>
          <w:lang w:val="en-GB"/>
        </w:rPr>
        <w:t xml:space="preserve">See JP cycle, Stage B: Implement &amp; adjust, 10. Make adjustments. </w:t>
      </w:r>
      <w:r w:rsidRPr="00E049BB">
        <w:rPr>
          <w:rFonts w:ascii="Roboto" w:hAnsi="Roboto" w:cs="Myriad Pro"/>
          <w:i/>
          <w:iCs/>
          <w:color w:val="000000"/>
          <w:sz w:val="21"/>
          <w:szCs w:val="21"/>
        </w:rPr>
        <w:t>Substantive changes</w:t>
      </w:r>
      <w:r w:rsidRPr="00E049BB">
        <w:rPr>
          <w:rFonts w:ascii="Roboto" w:hAnsi="Roboto" w:cs="Myriad Pro"/>
          <w:color w:val="000000"/>
          <w:sz w:val="21"/>
          <w:szCs w:val="21"/>
        </w:rPr>
        <w:t xml:space="preserve"> that affect expected JP results and the theory of change or that </w:t>
      </w:r>
      <w:r w:rsidRPr="00E049BB">
        <w:rPr>
          <w:rFonts w:ascii="Roboto" w:hAnsi="Roboto" w:cs="Myriad Pro"/>
          <w:b/>
          <w:bCs/>
          <w:color w:val="000000"/>
          <w:sz w:val="21"/>
          <w:szCs w:val="21"/>
        </w:rPr>
        <w:t>exceed 25 percent</w:t>
      </w:r>
      <w:r w:rsidRPr="00E049BB">
        <w:rPr>
          <w:rFonts w:ascii="Roboto" w:hAnsi="Roboto" w:cs="Myriad Pro"/>
          <w:color w:val="000000"/>
          <w:sz w:val="21"/>
          <w:szCs w:val="21"/>
        </w:rPr>
        <w:t xml:space="preserve"> of the annual budget require review and approval by the JP SC. Adjustments to grants </w:t>
      </w:r>
      <w:r w:rsidRPr="00E049BB">
        <w:rPr>
          <w:rFonts w:ascii="Roboto" w:hAnsi="Roboto" w:cs="Myriad Pro"/>
          <w:color w:val="000000"/>
          <w:sz w:val="21"/>
          <w:szCs w:val="21"/>
          <w:lang w:val="en-GB"/>
        </w:rPr>
        <w:t xml:space="preserve">and contracts, such as no-cost extensions, increase or decrease of total budget and reallocations between budget categories, are handled through each PUNOs separate governing bodies and/or particular donor and are subject to the Terminal Obligation Date (TOD) and the Disbursement Date (DD). </w:t>
      </w:r>
      <w:r w:rsidRPr="00E049BB">
        <w:rPr>
          <w:rFonts w:ascii="Roboto" w:hAnsi="Roboto" w:cs="Myriad Pro"/>
          <w:color w:val="000000"/>
          <w:sz w:val="21"/>
          <w:szCs w:val="21"/>
        </w:rPr>
        <w:t xml:space="preserve">They </w:t>
      </w:r>
      <w:r w:rsidRPr="00E049BB">
        <w:rPr>
          <w:rFonts w:ascii="Roboto" w:hAnsi="Roboto" w:cs="Myriad Pro"/>
          <w:i/>
          <w:iCs/>
          <w:color w:val="000000"/>
          <w:sz w:val="21"/>
          <w:szCs w:val="21"/>
        </w:rPr>
        <w:t>may</w:t>
      </w:r>
      <w:r w:rsidRPr="00E049BB">
        <w:rPr>
          <w:rFonts w:ascii="Roboto" w:hAnsi="Roboto" w:cs="Myriad Pro"/>
          <w:color w:val="000000"/>
          <w:sz w:val="21"/>
          <w:szCs w:val="21"/>
        </w:rPr>
        <w:t xml:space="preserve"> also require discussion with between PUNOs and their respective donors.</w:t>
      </w:r>
    </w:p>
    <w:p w14:paraId="2959ECB7" w14:textId="77777777" w:rsidR="00E049BB" w:rsidRPr="00E049BB" w:rsidRDefault="00E049BB" w:rsidP="00E049BB">
      <w:pPr>
        <w:pStyle w:val="ListParagraph"/>
        <w:numPr>
          <w:ilvl w:val="0"/>
          <w:numId w:val="35"/>
        </w:numPr>
        <w:contextualSpacing w:val="0"/>
        <w:rPr>
          <w:rFonts w:ascii="Roboto" w:hAnsi="Roboto" w:cstheme="minorHAnsi"/>
          <w:sz w:val="21"/>
          <w:szCs w:val="21"/>
          <w:lang w:val="en-GB"/>
        </w:rPr>
      </w:pPr>
      <w:r w:rsidRPr="00E049BB">
        <w:rPr>
          <w:rFonts w:ascii="Roboto" w:hAnsi="Roboto" w:cstheme="minorHAnsi"/>
          <w:b/>
          <w:bCs/>
          <w:sz w:val="21"/>
          <w:szCs w:val="21"/>
        </w:rPr>
        <w:t>Reporting</w:t>
      </w:r>
      <w:r w:rsidRPr="00E049BB">
        <w:rPr>
          <w:rFonts w:ascii="Roboto" w:hAnsi="Roboto" w:cstheme="minorHAnsi"/>
          <w:sz w:val="21"/>
          <w:szCs w:val="21"/>
        </w:rPr>
        <w:t xml:space="preserve">: See JP cycle, </w:t>
      </w:r>
      <w:r w:rsidRPr="00E049BB">
        <w:rPr>
          <w:rFonts w:ascii="Roboto" w:hAnsi="Roboto" w:cstheme="minorHAnsi"/>
          <w:sz w:val="21"/>
          <w:szCs w:val="21"/>
          <w:lang w:val="en-GB"/>
        </w:rPr>
        <w:t>Stage B:</w:t>
      </w:r>
      <w:r w:rsidRPr="00E049BB">
        <w:rPr>
          <w:rFonts w:ascii="Roboto" w:hAnsi="Roboto" w:cstheme="minorHAnsi"/>
          <w:sz w:val="21"/>
          <w:szCs w:val="21"/>
        </w:rPr>
        <w:t xml:space="preserve"> 11. Report and communicate;  Stage C: 15. Prepare final report. </w:t>
      </w:r>
      <w:r w:rsidRPr="00E049BB">
        <w:rPr>
          <w:rFonts w:ascii="Roboto" w:hAnsi="Roboto" w:cstheme="minorHAnsi"/>
          <w:sz w:val="21"/>
          <w:szCs w:val="21"/>
          <w:lang w:val="en-GB"/>
        </w:rPr>
        <w:t>Reporting deadlines stated in the legal instru</w:t>
      </w:r>
      <w:r w:rsidRPr="00E049BB">
        <w:rPr>
          <w:rFonts w:ascii="Roboto" w:hAnsi="Roboto" w:cstheme="minorHAnsi"/>
          <w:sz w:val="21"/>
          <w:szCs w:val="21"/>
          <w:lang w:val="en-GB"/>
        </w:rPr>
        <w:softHyphen/>
        <w:t xml:space="preserve">ment (MoU) are adhered to. </w:t>
      </w:r>
    </w:p>
    <w:p w14:paraId="79DAF594" w14:textId="77777777" w:rsidR="00E049BB" w:rsidRPr="00E049BB" w:rsidRDefault="00E049BB" w:rsidP="00E049BB">
      <w:pPr>
        <w:pStyle w:val="ListParagraph"/>
        <w:ind w:left="360"/>
        <w:contextualSpacing w:val="0"/>
        <w:rPr>
          <w:rFonts w:ascii="Roboto" w:hAnsi="Roboto" w:cstheme="minorHAnsi"/>
          <w:sz w:val="21"/>
          <w:szCs w:val="21"/>
          <w:lang w:val="en-GB"/>
        </w:rPr>
      </w:pPr>
      <w:r w:rsidRPr="00E049BB">
        <w:rPr>
          <w:rFonts w:ascii="Roboto" w:hAnsi="Roboto" w:cs="Myriad Pro"/>
          <w:color w:val="000000"/>
          <w:sz w:val="21"/>
          <w:szCs w:val="21"/>
        </w:rPr>
        <w:t>Each PUNO prepares: (</w:t>
      </w:r>
      <w:r w:rsidRPr="00E049BB">
        <w:rPr>
          <w:rFonts w:ascii="Roboto" w:hAnsi="Roboto" w:cstheme="minorHAnsi"/>
          <w:sz w:val="21"/>
          <w:szCs w:val="21"/>
          <w:lang w:val="en-GB"/>
        </w:rPr>
        <w:t xml:space="preserve">1) annual and final </w:t>
      </w:r>
      <w:r w:rsidRPr="00E049BB">
        <w:rPr>
          <w:rFonts w:ascii="Roboto" w:hAnsi="Roboto" w:cstheme="minorHAnsi"/>
          <w:b/>
          <w:bCs/>
          <w:sz w:val="21"/>
          <w:szCs w:val="21"/>
          <w:lang w:val="en-GB"/>
        </w:rPr>
        <w:t xml:space="preserve">narrative progress report </w:t>
      </w:r>
      <w:r w:rsidRPr="00E049BB">
        <w:rPr>
          <w:rFonts w:ascii="Roboto" w:hAnsi="Roboto" w:cstheme="minorHAnsi"/>
          <w:sz w:val="21"/>
          <w:szCs w:val="21"/>
          <w:lang w:val="en-GB"/>
        </w:rPr>
        <w:t>for each twelve-month period for which the PUNO uses t</w:t>
      </w:r>
      <w:r w:rsidRPr="00E049BB">
        <w:rPr>
          <w:rFonts w:ascii="Roboto" w:hAnsi="Roboto" w:cstheme="minorHAnsi"/>
          <w:bCs/>
          <w:sz w:val="21"/>
          <w:szCs w:val="21"/>
          <w:lang w:val="en-GB"/>
        </w:rPr>
        <w:t xml:space="preserve">he </w:t>
      </w:r>
      <w:hyperlink r:id="rId44" w:history="1">
        <w:r w:rsidRPr="00E049BB">
          <w:rPr>
            <w:rStyle w:val="Hyperlink"/>
            <w:rFonts w:ascii="Roboto" w:hAnsi="Roboto" w:cstheme="minorHAnsi"/>
            <w:bCs/>
            <w:sz w:val="21"/>
            <w:szCs w:val="21"/>
          </w:rPr>
          <w:t>standard reporting template</w:t>
        </w:r>
      </w:hyperlink>
      <w:r w:rsidRPr="00E049BB">
        <w:rPr>
          <w:rFonts w:ascii="Roboto" w:hAnsi="Roboto" w:cstheme="minorHAnsi"/>
          <w:bCs/>
          <w:color w:val="000000"/>
          <w:sz w:val="21"/>
          <w:szCs w:val="21"/>
        </w:rPr>
        <w:t xml:space="preserve">; (2) </w:t>
      </w:r>
      <w:r w:rsidRPr="00E049BB">
        <w:rPr>
          <w:rFonts w:ascii="Roboto" w:hAnsi="Roboto" w:cstheme="minorHAnsi"/>
          <w:sz w:val="21"/>
          <w:szCs w:val="21"/>
          <w:lang w:val="en-GB"/>
        </w:rPr>
        <w:t xml:space="preserve">annual and final </w:t>
      </w:r>
      <w:r w:rsidRPr="00E049BB">
        <w:rPr>
          <w:rFonts w:ascii="Roboto" w:hAnsi="Roboto" w:cstheme="minorHAnsi"/>
          <w:b/>
          <w:bCs/>
          <w:sz w:val="21"/>
          <w:szCs w:val="21"/>
          <w:lang w:val="en-GB"/>
        </w:rPr>
        <w:t>financial reports</w:t>
      </w:r>
      <w:r w:rsidRPr="00E049BB">
        <w:rPr>
          <w:rFonts w:ascii="Roboto" w:hAnsi="Roboto" w:cstheme="minorHAnsi"/>
          <w:sz w:val="21"/>
          <w:szCs w:val="21"/>
          <w:lang w:val="en-GB"/>
        </w:rPr>
        <w:t xml:space="preserve">, using the </w:t>
      </w:r>
      <w:r w:rsidRPr="00E049BB">
        <w:rPr>
          <w:rFonts w:ascii="Roboto" w:hAnsi="Roboto" w:cstheme="minorHAnsi"/>
          <w:bCs/>
          <w:sz w:val="21"/>
          <w:szCs w:val="21"/>
          <w:lang w:val="en-GB"/>
        </w:rPr>
        <w:t>UNSDG approved harmonized budget catego</w:t>
      </w:r>
      <w:r w:rsidRPr="00E049BB">
        <w:rPr>
          <w:rFonts w:ascii="Roboto" w:hAnsi="Roboto" w:cstheme="minorHAnsi"/>
          <w:bCs/>
          <w:sz w:val="21"/>
          <w:szCs w:val="21"/>
          <w:lang w:val="en-GB"/>
        </w:rPr>
        <w:softHyphen/>
        <w:t>ries</w:t>
      </w:r>
      <w:r w:rsidRPr="00E049BB">
        <w:rPr>
          <w:rStyle w:val="FootnoteReference"/>
          <w:rFonts w:ascii="Roboto" w:hAnsi="Roboto" w:cstheme="minorHAnsi"/>
          <w:bCs/>
          <w:sz w:val="21"/>
          <w:szCs w:val="21"/>
          <w:lang w:val="en-GB"/>
        </w:rPr>
        <w:footnoteReference w:id="46"/>
      </w:r>
      <w:r w:rsidRPr="00E049BB">
        <w:rPr>
          <w:rFonts w:ascii="Roboto" w:hAnsi="Roboto" w:cstheme="minorHAnsi"/>
          <w:sz w:val="21"/>
          <w:szCs w:val="21"/>
          <w:lang w:val="en-GB"/>
        </w:rPr>
        <w:t xml:space="preserve">. </w:t>
      </w:r>
    </w:p>
    <w:p w14:paraId="600C2B72" w14:textId="77777777" w:rsidR="00E049BB" w:rsidRPr="00E049BB" w:rsidRDefault="00E049BB" w:rsidP="00E049BB">
      <w:pPr>
        <w:pStyle w:val="ListParagraph"/>
        <w:ind w:left="360"/>
        <w:contextualSpacing w:val="0"/>
        <w:rPr>
          <w:rFonts w:ascii="Roboto" w:hAnsi="Roboto" w:cstheme="minorHAnsi"/>
          <w:sz w:val="21"/>
          <w:szCs w:val="21"/>
          <w:lang w:val="en-GB"/>
        </w:rPr>
      </w:pPr>
      <w:r w:rsidRPr="00E049BB">
        <w:rPr>
          <w:rFonts w:ascii="Roboto" w:hAnsi="Roboto" w:cstheme="minorHAnsi"/>
          <w:sz w:val="21"/>
          <w:szCs w:val="21"/>
          <w:lang w:val="en-GB"/>
        </w:rPr>
        <w:t xml:space="preserve">The lead PUNO prepares a single consolidated </w:t>
      </w:r>
      <w:r w:rsidRPr="00E049BB">
        <w:rPr>
          <w:rFonts w:ascii="Roboto" w:hAnsi="Roboto" w:cs="Myriad Pro"/>
          <w:color w:val="000000"/>
          <w:sz w:val="21"/>
          <w:szCs w:val="21"/>
          <w:lang w:val="en-GB"/>
        </w:rPr>
        <w:t>narrative and financial report for submission to the SC. These are clearly identified as a joint effort of all PUNOs.</w:t>
      </w:r>
    </w:p>
    <w:p w14:paraId="4DEB97D8" w14:textId="77777777" w:rsidR="00E049BB" w:rsidRPr="00E049BB" w:rsidRDefault="00E049BB" w:rsidP="00E049BB">
      <w:pPr>
        <w:pStyle w:val="ListParagraph"/>
        <w:ind w:left="360"/>
        <w:contextualSpacing w:val="0"/>
        <w:rPr>
          <w:rFonts w:ascii="Roboto" w:hAnsi="Roboto" w:cstheme="minorHAnsi"/>
          <w:sz w:val="21"/>
          <w:szCs w:val="21"/>
          <w:lang w:val="en-GB"/>
        </w:rPr>
      </w:pPr>
      <w:r w:rsidRPr="00E049BB">
        <w:rPr>
          <w:rFonts w:ascii="Roboto" w:hAnsi="Roboto" w:cstheme="minorHAnsi"/>
          <w:sz w:val="21"/>
          <w:szCs w:val="21"/>
          <w:lang w:val="en-GB"/>
        </w:rPr>
        <w:t xml:space="preserve">All reports are endorsed by the SC and shared with all stakeholders. </w:t>
      </w:r>
    </w:p>
    <w:p w14:paraId="622D14BB" w14:textId="77777777" w:rsidR="00E049BB" w:rsidRPr="00E049BB" w:rsidRDefault="00E049BB" w:rsidP="00E049BB">
      <w:pPr>
        <w:pStyle w:val="ListParagraph"/>
        <w:numPr>
          <w:ilvl w:val="0"/>
          <w:numId w:val="35"/>
        </w:numPr>
        <w:contextualSpacing w:val="0"/>
        <w:rPr>
          <w:rFonts w:ascii="Roboto" w:hAnsi="Roboto" w:cstheme="minorHAnsi"/>
          <w:sz w:val="21"/>
          <w:szCs w:val="21"/>
        </w:rPr>
      </w:pPr>
      <w:r w:rsidRPr="00E049BB">
        <w:rPr>
          <w:rFonts w:ascii="Roboto" w:hAnsi="Roboto" w:cstheme="minorHAnsi"/>
          <w:b/>
          <w:bCs/>
          <w:sz w:val="21"/>
          <w:szCs w:val="21"/>
        </w:rPr>
        <w:t>Evaluation</w:t>
      </w:r>
      <w:r w:rsidRPr="00E049BB">
        <w:rPr>
          <w:rFonts w:ascii="Roboto" w:hAnsi="Roboto" w:cstheme="minorHAnsi"/>
          <w:sz w:val="21"/>
          <w:szCs w:val="21"/>
        </w:rPr>
        <w:t>: See JP cycle, Stage C: Learn, transition and close, 15. Evaluation</w:t>
      </w:r>
    </w:p>
    <w:p w14:paraId="76812CE9" w14:textId="77777777" w:rsidR="00E049BB" w:rsidRPr="00E049BB" w:rsidRDefault="00E049BB" w:rsidP="00E049BB">
      <w:pPr>
        <w:pStyle w:val="ListParagraph"/>
        <w:numPr>
          <w:ilvl w:val="0"/>
          <w:numId w:val="35"/>
        </w:numPr>
        <w:contextualSpacing w:val="0"/>
        <w:rPr>
          <w:rFonts w:ascii="Roboto" w:hAnsi="Roboto" w:cstheme="minorHAnsi"/>
          <w:sz w:val="21"/>
          <w:szCs w:val="21"/>
          <w:lang w:val="en-GB"/>
        </w:rPr>
      </w:pPr>
      <w:r w:rsidRPr="00E049BB">
        <w:rPr>
          <w:rFonts w:ascii="Roboto" w:hAnsi="Roboto" w:cstheme="minorHAnsi"/>
          <w:b/>
          <w:bCs/>
          <w:sz w:val="21"/>
          <w:szCs w:val="21"/>
          <w:lang w:val="en-GB"/>
        </w:rPr>
        <w:t>Audit and investigations</w:t>
      </w:r>
      <w:r w:rsidRPr="00E049BB">
        <w:rPr>
          <w:rFonts w:ascii="Roboto" w:hAnsi="Roboto" w:cstheme="minorHAnsi"/>
          <w:sz w:val="21"/>
          <w:szCs w:val="21"/>
          <w:lang w:val="en-GB"/>
        </w:rPr>
        <w:t xml:space="preserve">: See Annex E. </w:t>
      </w:r>
      <w:r w:rsidRPr="00E049BB">
        <w:rPr>
          <w:rFonts w:ascii="Roboto" w:hAnsi="Roboto" w:cstheme="minorHAnsi"/>
          <w:color w:val="000000"/>
          <w:sz w:val="21"/>
          <w:szCs w:val="21"/>
        </w:rPr>
        <w:t>Audit and investigation guidelines</w:t>
      </w:r>
      <w:r w:rsidRPr="00E049BB">
        <w:rPr>
          <w:rFonts w:ascii="Roboto" w:hAnsi="Roboto" w:cstheme="minorHAnsi"/>
          <w:sz w:val="21"/>
          <w:szCs w:val="21"/>
          <w:lang w:val="en-GB"/>
        </w:rPr>
        <w:t xml:space="preserve"> </w:t>
      </w:r>
    </w:p>
    <w:p w14:paraId="54A4E4D3" w14:textId="77777777" w:rsidR="00E049BB" w:rsidRPr="00E049BB" w:rsidRDefault="00E049BB" w:rsidP="00E049BB">
      <w:pPr>
        <w:ind w:left="-3"/>
        <w:rPr>
          <w:rFonts w:ascii="Roboto" w:hAnsi="Roboto" w:cstheme="minorHAnsi"/>
          <w:bCs/>
          <w:sz w:val="21"/>
          <w:szCs w:val="21"/>
          <w:lang w:val="en-GB"/>
        </w:rPr>
      </w:pPr>
      <w:r w:rsidRPr="00E049BB">
        <w:rPr>
          <w:rFonts w:ascii="Roboto" w:hAnsi="Roboto" w:cstheme="minorHAnsi"/>
          <w:b/>
          <w:bCs/>
          <w:sz w:val="21"/>
          <w:szCs w:val="21"/>
          <w:lang w:val="en-GB"/>
        </w:rPr>
        <w:t xml:space="preserve">Closing the parallel FMM </w:t>
      </w:r>
    </w:p>
    <w:p w14:paraId="54EB47FF" w14:textId="77777777" w:rsidR="00E049BB" w:rsidRPr="00E049BB" w:rsidRDefault="00E049BB" w:rsidP="00E049BB">
      <w:pPr>
        <w:pStyle w:val="ListParagraph"/>
        <w:numPr>
          <w:ilvl w:val="0"/>
          <w:numId w:val="35"/>
        </w:numPr>
        <w:contextualSpacing w:val="0"/>
        <w:rPr>
          <w:rFonts w:ascii="Roboto" w:hAnsi="Roboto" w:cstheme="minorHAnsi"/>
          <w:sz w:val="21"/>
          <w:szCs w:val="21"/>
        </w:rPr>
      </w:pPr>
      <w:r w:rsidRPr="00E049BB">
        <w:rPr>
          <w:rFonts w:ascii="Roboto" w:hAnsi="Roboto" w:cstheme="minorHAnsi"/>
          <w:b/>
          <w:bCs/>
          <w:sz w:val="21"/>
          <w:szCs w:val="21"/>
          <w:lang w:val="en-GB"/>
        </w:rPr>
        <w:t xml:space="preserve">Operational: </w:t>
      </w:r>
      <w:r w:rsidRPr="00E049BB">
        <w:rPr>
          <w:rFonts w:ascii="Roboto" w:hAnsi="Roboto" w:cstheme="minorHAnsi"/>
          <w:sz w:val="21"/>
          <w:szCs w:val="21"/>
          <w:lang w:val="en-GB"/>
        </w:rPr>
        <w:t xml:space="preserve">Each PUNO informs the lead PUNO in writing when all </w:t>
      </w:r>
      <w:r w:rsidRPr="00E049BB">
        <w:rPr>
          <w:rFonts w:ascii="Roboto" w:hAnsi="Roboto" w:cs="Myriad Pro"/>
          <w:color w:val="000000"/>
          <w:sz w:val="21"/>
          <w:szCs w:val="21"/>
        </w:rPr>
        <w:t>activities in the JP work plan are</w:t>
      </w:r>
      <w:r w:rsidRPr="00E049BB">
        <w:rPr>
          <w:rFonts w:ascii="Roboto" w:hAnsi="Roboto" w:cstheme="minorHAnsi"/>
          <w:sz w:val="21"/>
          <w:szCs w:val="21"/>
          <w:lang w:val="en-GB"/>
        </w:rPr>
        <w:t xml:space="preserve"> completed. This is communicated in writing to the SC. The operational end date is the date on which the last PUNO and its IPs complete their activities. </w:t>
      </w:r>
      <w:r w:rsidRPr="00E049BB">
        <w:rPr>
          <w:rFonts w:ascii="Roboto" w:hAnsi="Roboto" w:cs="Myriad Pro"/>
          <w:color w:val="000000"/>
          <w:sz w:val="21"/>
          <w:szCs w:val="21"/>
        </w:rPr>
        <w:t xml:space="preserve">The JP is not closed until this is done. If one PUNO </w:t>
      </w:r>
      <w:r w:rsidRPr="00E049BB">
        <w:rPr>
          <w:rFonts w:ascii="Roboto" w:hAnsi="Roboto" w:cstheme="minorHAnsi"/>
          <w:sz w:val="21"/>
          <w:szCs w:val="21"/>
          <w:lang w:val="en-GB"/>
        </w:rPr>
        <w:t xml:space="preserve">and its IPs have not finished their activities by the end date shown in the JP document, then a no-cost extension is  requested. Each PUNO prepares a final narrative report after the completion of the activities for consolidated by the lead PUNO. </w:t>
      </w:r>
    </w:p>
    <w:p w14:paraId="6135D734" w14:textId="77777777" w:rsidR="00E049BB" w:rsidRPr="00E049BB" w:rsidRDefault="00E049BB" w:rsidP="00E049BB">
      <w:pPr>
        <w:pStyle w:val="ListParagraph"/>
        <w:numPr>
          <w:ilvl w:val="0"/>
          <w:numId w:val="35"/>
        </w:numPr>
        <w:contextualSpacing w:val="0"/>
        <w:rPr>
          <w:rFonts w:ascii="Roboto" w:hAnsi="Roboto" w:cstheme="minorHAnsi"/>
          <w:sz w:val="21"/>
          <w:szCs w:val="21"/>
        </w:rPr>
      </w:pPr>
      <w:r w:rsidRPr="00E049BB">
        <w:rPr>
          <w:rFonts w:ascii="Roboto" w:hAnsi="Roboto" w:cstheme="minorHAnsi"/>
          <w:b/>
          <w:bCs/>
          <w:sz w:val="21"/>
          <w:szCs w:val="21"/>
          <w:lang w:val="en-GB"/>
        </w:rPr>
        <w:t xml:space="preserve">Financial: </w:t>
      </w:r>
      <w:r w:rsidRPr="00E049BB">
        <w:rPr>
          <w:rFonts w:ascii="Roboto" w:hAnsi="Roboto" w:cstheme="minorHAnsi"/>
          <w:sz w:val="21"/>
          <w:szCs w:val="21"/>
          <w:lang w:val="en-GB"/>
        </w:rPr>
        <w:t>No expenses should be charged after operational closure. Between operational and financial closure, IPs are required to identify and settle all financial obligations and to return any unutilized funds to the PUNOs. The disposition of any balance of funds remaining at the end of programme implementa</w:t>
      </w:r>
      <w:r w:rsidRPr="00E049BB">
        <w:rPr>
          <w:rFonts w:ascii="Roboto" w:hAnsi="Roboto" w:cstheme="minorHAnsi"/>
          <w:sz w:val="21"/>
          <w:szCs w:val="21"/>
          <w:lang w:val="en-GB"/>
        </w:rPr>
        <w:softHyphen/>
        <w:t>tion is in accordance with the agreements signed between the PUNOs, IPs, and donor(s). The financial closure of accounts of each PUNO and non-UN partner is done in accordance with their respective rules and procedures. Normally, this takes place 12 months after operational closure. Each PUNO issues a final certi</w:t>
      </w:r>
      <w:r w:rsidRPr="00E049BB">
        <w:rPr>
          <w:rFonts w:ascii="Roboto" w:hAnsi="Roboto" w:cstheme="minorHAnsi"/>
          <w:sz w:val="21"/>
          <w:szCs w:val="21"/>
          <w:lang w:val="en-GB"/>
        </w:rPr>
        <w:softHyphen/>
        <w:t xml:space="preserve">fied financial report after all legal obligations are settled or terminated. </w:t>
      </w:r>
    </w:p>
    <w:p w14:paraId="7C2A69EE" w14:textId="77777777" w:rsidR="00511CDD" w:rsidRDefault="00511CDD">
      <w:pPr>
        <w:spacing w:after="200" w:line="276" w:lineRule="auto"/>
        <w:rPr>
          <w:rFonts w:ascii="Roboto" w:hAnsi="Roboto"/>
          <w:b/>
          <w:sz w:val="28"/>
          <w:szCs w:val="28"/>
        </w:rPr>
      </w:pPr>
      <w:r>
        <w:rPr>
          <w:rFonts w:ascii="Roboto" w:hAnsi="Roboto"/>
          <w:b/>
          <w:sz w:val="28"/>
          <w:szCs w:val="28"/>
        </w:rPr>
        <w:br w:type="page"/>
      </w:r>
    </w:p>
    <w:p w14:paraId="3141F96D" w14:textId="31574623" w:rsidR="00E049BB" w:rsidRPr="00E049BB" w:rsidRDefault="00E049BB" w:rsidP="00E049BB">
      <w:pPr>
        <w:rPr>
          <w:rFonts w:ascii="Roboto" w:hAnsi="Roboto"/>
          <w:b/>
          <w:sz w:val="28"/>
          <w:szCs w:val="28"/>
        </w:rPr>
      </w:pPr>
      <w:r w:rsidRPr="00E049BB">
        <w:rPr>
          <w:rFonts w:ascii="Roboto" w:hAnsi="Roboto"/>
          <w:b/>
          <w:sz w:val="28"/>
          <w:szCs w:val="28"/>
        </w:rPr>
        <w:lastRenderedPageBreak/>
        <w:t>D2. Consolidated</w:t>
      </w:r>
      <w:r w:rsidRPr="00E049BB">
        <w:rPr>
          <w:rStyle w:val="FootnoteReference"/>
          <w:rFonts w:ascii="Roboto" w:hAnsi="Roboto"/>
          <w:bCs/>
          <w:sz w:val="20"/>
          <w:szCs w:val="20"/>
        </w:rPr>
        <w:footnoteReference w:id="47"/>
      </w:r>
      <w:r w:rsidRPr="00E049BB">
        <w:rPr>
          <w:rFonts w:ascii="Roboto" w:hAnsi="Roboto"/>
          <w:b/>
          <w:sz w:val="28"/>
          <w:szCs w:val="28"/>
        </w:rPr>
        <w:t xml:space="preserve"> Fund Management Modality</w:t>
      </w:r>
      <w:r w:rsidRPr="00E049BB">
        <w:rPr>
          <w:rFonts w:ascii="Roboto" w:hAnsi="Roboto"/>
          <w:b/>
          <w:sz w:val="28"/>
          <w:szCs w:val="28"/>
        </w:rPr>
        <w:fldChar w:fldCharType="begin"/>
      </w:r>
      <w:r w:rsidRPr="00E049BB">
        <w:rPr>
          <w:rFonts w:ascii="Roboto" w:hAnsi="Roboto"/>
        </w:rPr>
        <w:instrText xml:space="preserve"> TC "</w:instrText>
      </w:r>
      <w:bookmarkStart w:id="62" w:name="_Toc100316094"/>
      <w:bookmarkStart w:id="63" w:name="_Toc117767818"/>
      <w:r w:rsidRPr="00E049BB">
        <w:rPr>
          <w:rFonts w:ascii="Roboto" w:hAnsi="Roboto"/>
          <w:b/>
          <w:sz w:val="28"/>
          <w:szCs w:val="28"/>
        </w:rPr>
        <w:instrText>D2. Consolidated Fund Management Modality</w:instrText>
      </w:r>
      <w:bookmarkEnd w:id="62"/>
      <w:bookmarkEnd w:id="63"/>
      <w:r w:rsidRPr="00E049BB">
        <w:rPr>
          <w:rFonts w:ascii="Roboto" w:hAnsi="Roboto"/>
        </w:rPr>
        <w:instrText xml:space="preserve">" \f C \l "2" </w:instrText>
      </w:r>
      <w:r w:rsidRPr="00E049BB">
        <w:rPr>
          <w:rFonts w:ascii="Roboto" w:hAnsi="Roboto"/>
          <w:b/>
          <w:sz w:val="28"/>
          <w:szCs w:val="28"/>
        </w:rPr>
        <w:fldChar w:fldCharType="end"/>
      </w:r>
      <w:r w:rsidRPr="00E049BB">
        <w:rPr>
          <w:rFonts w:ascii="Roboto" w:hAnsi="Roboto"/>
          <w:b/>
          <w:sz w:val="28"/>
          <w:szCs w:val="28"/>
        </w:rPr>
        <w:t xml:space="preserve">  </w:t>
      </w:r>
    </w:p>
    <w:p w14:paraId="4B0A9F44" w14:textId="77777777" w:rsidR="00E049BB" w:rsidRPr="00E049BB" w:rsidRDefault="00E049BB" w:rsidP="00E049BB">
      <w:pPr>
        <w:pStyle w:val="ListParagraph"/>
        <w:numPr>
          <w:ilvl w:val="0"/>
          <w:numId w:val="36"/>
        </w:numPr>
        <w:contextualSpacing w:val="0"/>
        <w:rPr>
          <w:rFonts w:ascii="Roboto" w:hAnsi="Roboto" w:cstheme="minorHAnsi"/>
          <w:sz w:val="21"/>
          <w:szCs w:val="21"/>
        </w:rPr>
      </w:pPr>
      <w:r w:rsidRPr="00E049BB">
        <w:rPr>
          <w:rFonts w:ascii="Roboto" w:hAnsi="Roboto"/>
          <w:sz w:val="21"/>
          <w:szCs w:val="21"/>
          <w:lang w:val="en-GB"/>
        </w:rPr>
        <w:t xml:space="preserve">This modality is effective and efficient when PUNOs work to achieve JP results with one or more common national or sub-national partners and/or in a common geographical area. PUNOs transfer and </w:t>
      </w:r>
      <w:r w:rsidRPr="00E049BB">
        <w:rPr>
          <w:rFonts w:ascii="Roboto" w:hAnsi="Roboto"/>
          <w:i/>
          <w:iCs/>
          <w:sz w:val="21"/>
          <w:szCs w:val="21"/>
          <w:lang w:val="en-GB"/>
        </w:rPr>
        <w:t>consolidate</w:t>
      </w:r>
      <w:r w:rsidRPr="00E049BB">
        <w:rPr>
          <w:rFonts w:ascii="Roboto" w:hAnsi="Roboto"/>
          <w:sz w:val="21"/>
          <w:szCs w:val="21"/>
          <w:lang w:val="en-GB"/>
        </w:rPr>
        <w:t xml:space="preserve"> funds together with one PUNO, called the </w:t>
      </w:r>
      <w:r w:rsidRPr="00E049BB">
        <w:rPr>
          <w:rFonts w:ascii="Roboto" w:hAnsi="Roboto"/>
          <w:b/>
          <w:bCs/>
          <w:sz w:val="21"/>
          <w:szCs w:val="21"/>
          <w:lang w:val="en-GB"/>
        </w:rPr>
        <w:t>Managing Agent (MA)</w:t>
      </w:r>
      <w:r w:rsidRPr="00E049BB">
        <w:rPr>
          <w:rFonts w:ascii="Roboto" w:hAnsi="Roboto"/>
          <w:sz w:val="21"/>
          <w:szCs w:val="21"/>
          <w:lang w:val="en-GB"/>
        </w:rPr>
        <w:t xml:space="preserve">. </w:t>
      </w:r>
      <w:r w:rsidRPr="00E049BB">
        <w:rPr>
          <w:rFonts w:ascii="Roboto" w:hAnsi="Roboto" w:cstheme="minorHAnsi"/>
          <w:bCs/>
          <w:sz w:val="21"/>
          <w:szCs w:val="21"/>
          <w:lang w:val="en-GB"/>
        </w:rPr>
        <w:t xml:space="preserve">PUNOs select the MA and inform the UNRC. </w:t>
      </w:r>
      <w:r w:rsidRPr="00E049BB">
        <w:rPr>
          <w:rFonts w:ascii="Roboto" w:hAnsi="Roboto" w:cs="Myriad Pro"/>
          <w:color w:val="000000"/>
          <w:sz w:val="21"/>
          <w:szCs w:val="21"/>
        </w:rPr>
        <w:t xml:space="preserve">Normally the </w:t>
      </w:r>
      <w:r w:rsidRPr="00E049BB">
        <w:rPr>
          <w:rFonts w:ascii="Roboto" w:hAnsi="Roboto" w:cstheme="minorHAnsi"/>
          <w:bCs/>
          <w:sz w:val="21"/>
          <w:szCs w:val="21"/>
        </w:rPr>
        <w:t xml:space="preserve">lead PUNO is the MA. </w:t>
      </w:r>
      <w:r w:rsidRPr="00E049BB">
        <w:rPr>
          <w:rFonts w:ascii="Roboto" w:hAnsi="Roboto" w:cstheme="minorHAnsi"/>
          <w:color w:val="000000"/>
          <w:sz w:val="21"/>
          <w:szCs w:val="21"/>
        </w:rPr>
        <w:t>The diagram illustrates financial flows.</w:t>
      </w:r>
    </w:p>
    <w:p w14:paraId="718CE2C8" w14:textId="77777777" w:rsidR="00E049BB" w:rsidRPr="00E049BB" w:rsidRDefault="00E049BB" w:rsidP="00E049BB">
      <w:pPr>
        <w:pStyle w:val="ListParagraph"/>
        <w:ind w:left="360"/>
        <w:contextualSpacing w:val="0"/>
        <w:rPr>
          <w:rFonts w:ascii="Roboto" w:hAnsi="Roboto" w:cstheme="minorHAnsi"/>
          <w:sz w:val="21"/>
          <w:szCs w:val="21"/>
        </w:rPr>
      </w:pPr>
      <w:r w:rsidRPr="00E049BB">
        <w:rPr>
          <w:rFonts w:ascii="Roboto" w:hAnsi="Roboto"/>
          <w:noProof/>
          <w:sz w:val="20"/>
          <w:szCs w:val="20"/>
          <w:lang w:val="en-GB"/>
        </w:rPr>
        <mc:AlternateContent>
          <mc:Choice Requires="wpg">
            <w:drawing>
              <wp:inline distT="0" distB="0" distL="0" distR="0" wp14:anchorId="1D4A20AB" wp14:editId="6FF165F5">
                <wp:extent cx="5825490" cy="3905250"/>
                <wp:effectExtent l="0" t="0" r="3810" b="0"/>
                <wp:docPr id="34" name="Group 34"/>
                <wp:cNvGraphicFramePr/>
                <a:graphic xmlns:a="http://schemas.openxmlformats.org/drawingml/2006/main">
                  <a:graphicData uri="http://schemas.microsoft.com/office/word/2010/wordprocessingGroup">
                    <wpg:wgp>
                      <wpg:cNvGrpSpPr/>
                      <wpg:grpSpPr>
                        <a:xfrm>
                          <a:off x="0" y="0"/>
                          <a:ext cx="5825490" cy="3905250"/>
                          <a:chOff x="0" y="0"/>
                          <a:chExt cx="5825490" cy="4203700"/>
                        </a:xfrm>
                      </wpg:grpSpPr>
                      <wpg:grpSp>
                        <wpg:cNvPr id="35" name="Group 35"/>
                        <wpg:cNvGrpSpPr/>
                        <wpg:grpSpPr>
                          <a:xfrm>
                            <a:off x="0" y="0"/>
                            <a:ext cx="5825490" cy="4203700"/>
                            <a:chOff x="0" y="0"/>
                            <a:chExt cx="5825490" cy="4203700"/>
                          </a:xfrm>
                        </wpg:grpSpPr>
                        <pic:pic xmlns:pic="http://schemas.openxmlformats.org/drawingml/2006/picture">
                          <pic:nvPicPr>
                            <pic:cNvPr id="36" name="Picture 36"/>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825490" cy="4203700"/>
                            </a:xfrm>
                            <a:prstGeom prst="rect">
                              <a:avLst/>
                            </a:prstGeom>
                          </pic:spPr>
                        </pic:pic>
                        <wps:wsp>
                          <wps:cNvPr id="37" name="Text Box 37"/>
                          <wps:cNvSpPr txBox="1"/>
                          <wps:spPr>
                            <a:xfrm>
                              <a:off x="1543050" y="57150"/>
                              <a:ext cx="2667000" cy="323850"/>
                            </a:xfrm>
                            <a:prstGeom prst="rect">
                              <a:avLst/>
                            </a:prstGeom>
                            <a:solidFill>
                              <a:schemeClr val="lt1"/>
                            </a:solidFill>
                            <a:ln w="6350">
                              <a:noFill/>
                            </a:ln>
                          </wps:spPr>
                          <wps:txbx>
                            <w:txbxContent>
                              <w:p w14:paraId="4A16ADF7" w14:textId="77777777" w:rsidR="00E049BB" w:rsidRPr="00B8643A" w:rsidRDefault="00E049BB" w:rsidP="00E049BB">
                                <w:pPr>
                                  <w:jc w:val="center"/>
                                  <w:rPr>
                                    <w:sz w:val="28"/>
                                    <w:szCs w:val="28"/>
                                  </w:rPr>
                                </w:pPr>
                                <w:r w:rsidRPr="00B8643A">
                                  <w:rPr>
                                    <w:b/>
                                    <w:bCs/>
                                    <w:color w:val="948A54" w:themeColor="background2" w:themeShade="80"/>
                                    <w:sz w:val="28"/>
                                    <w:szCs w:val="28"/>
                                  </w:rPr>
                                  <w:t>Consolidated fund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 name="Rectangle 38"/>
                        <wps:cNvSpPr/>
                        <wps:spPr>
                          <a:xfrm>
                            <a:off x="1749287" y="1351721"/>
                            <a:ext cx="824154" cy="261112"/>
                          </a:xfrm>
                          <a:prstGeom prst="rect">
                            <a:avLst/>
                          </a:prstGeom>
                          <a:solidFill>
                            <a:srgbClr val="9A9517"/>
                          </a:solidFill>
                          <a:ln w="25400" cap="flat" cmpd="sng" algn="ctr">
                            <a:noFill/>
                            <a:prstDash val="solid"/>
                          </a:ln>
                          <a:effectLst/>
                        </wps:spPr>
                        <wps:txbx>
                          <w:txbxContent>
                            <w:p w14:paraId="5F9D7052"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PUNO 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9" name="Rectangle 39"/>
                        <wps:cNvSpPr/>
                        <wps:spPr>
                          <a:xfrm>
                            <a:off x="3172570" y="1343770"/>
                            <a:ext cx="823595" cy="260985"/>
                          </a:xfrm>
                          <a:prstGeom prst="rect">
                            <a:avLst/>
                          </a:prstGeom>
                          <a:solidFill>
                            <a:srgbClr val="9A9517"/>
                          </a:solidFill>
                          <a:ln w="25400" cap="flat" cmpd="sng" algn="ctr">
                            <a:noFill/>
                            <a:prstDash val="solid"/>
                          </a:ln>
                          <a:effectLst/>
                        </wps:spPr>
                        <wps:txbx>
                          <w:txbxContent>
                            <w:p w14:paraId="1099CD10"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B</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0" name="Rectangle 40"/>
                        <wps:cNvSpPr/>
                        <wps:spPr>
                          <a:xfrm>
                            <a:off x="4595854" y="1343770"/>
                            <a:ext cx="824154" cy="261112"/>
                          </a:xfrm>
                          <a:prstGeom prst="rect">
                            <a:avLst/>
                          </a:prstGeom>
                          <a:solidFill>
                            <a:srgbClr val="9A9517"/>
                          </a:solidFill>
                          <a:ln w="25400" cap="flat" cmpd="sng" algn="ctr">
                            <a:noFill/>
                            <a:prstDash val="solid"/>
                          </a:ln>
                          <a:effectLst/>
                        </wps:spPr>
                        <wps:txbx>
                          <w:txbxContent>
                            <w:p w14:paraId="3772FAE4"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C</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1" name="Rectangle 41"/>
                        <wps:cNvSpPr/>
                        <wps:spPr>
                          <a:xfrm>
                            <a:off x="1264257" y="2282024"/>
                            <a:ext cx="3204376" cy="261112"/>
                          </a:xfrm>
                          <a:prstGeom prst="rect">
                            <a:avLst/>
                          </a:prstGeom>
                          <a:solidFill>
                            <a:srgbClr val="9A9517"/>
                          </a:solidFill>
                          <a:ln w="25400" cap="flat" cmpd="sng" algn="ctr">
                            <a:noFill/>
                            <a:prstDash val="solid"/>
                          </a:ln>
                          <a:effectLst/>
                        </wps:spPr>
                        <wps:txbx>
                          <w:txbxContent>
                            <w:p w14:paraId="63D41C05" w14:textId="77777777" w:rsidR="00E049BB" w:rsidRPr="00852B34" w:rsidRDefault="00E049BB" w:rsidP="00E049BB">
                              <w:pPr>
                                <w:jc w:val="center"/>
                                <w:rPr>
                                  <w:color w:val="FFFFFF" w:themeColor="background1"/>
                                  <w:sz w:val="28"/>
                                  <w:szCs w:val="28"/>
                                </w:rPr>
                              </w:pPr>
                              <w:r>
                                <w:rPr>
                                  <w:color w:val="FFFFFF" w:themeColor="background1"/>
                                  <w:sz w:val="28"/>
                                  <w:szCs w:val="28"/>
                                </w:rPr>
                                <w:t>Managing Agent (</w:t>
                              </w:r>
                              <w:r w:rsidRPr="00852B34">
                                <w:rPr>
                                  <w:color w:val="FFFFFF" w:themeColor="background1"/>
                                  <w:sz w:val="28"/>
                                  <w:szCs w:val="28"/>
                                </w:rPr>
                                <w:t xml:space="preserve">PUNO </w:t>
                              </w:r>
                              <w:r>
                                <w:rPr>
                                  <w:color w:val="FFFFFF" w:themeColor="background1"/>
                                  <w:sz w:val="28"/>
                                  <w:szCs w:val="28"/>
                                </w:rPr>
                                <w:t>D, Lead PUNO)</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inline>
            </w:drawing>
          </mc:Choice>
          <mc:Fallback>
            <w:pict>
              <v:group w14:anchorId="1D4A20AB" id="Group 34" o:spid="_x0000_s1033" style="width:458.7pt;height:307.5pt;mso-position-horizontal-relative:char;mso-position-vertical-relative:line" coordsize="58254,42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">
                <v:group id="Group 35" o:spid="_x0000_s1034" style="position:absolute;width:58254;height:42037" coordsize="58254,4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Picture 36" o:spid="_x0000_s1035" type="#_x0000_t75" style="position:absolute;width:58254;height:42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">
                    <v:imagedata r:id="rId46" o:title=""/>
                  </v:shape>
                  <v:shape id="Text Box 37" o:spid="_x0000_s1036" type="#_x0000_t202" style="position:absolute;left:15430;top:571;width:2667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4A16ADF7" w14:textId="77777777" w:rsidR="00E049BB" w:rsidRPr="00B8643A" w:rsidRDefault="00E049BB" w:rsidP="00E049BB">
                          <w:pPr>
                            <w:jc w:val="center"/>
                            <w:rPr>
                              <w:sz w:val="28"/>
                              <w:szCs w:val="28"/>
                            </w:rPr>
                          </w:pPr>
                          <w:r w:rsidRPr="00B8643A">
                            <w:rPr>
                              <w:b/>
                              <w:bCs/>
                              <w:color w:val="948A54" w:themeColor="background2" w:themeShade="80"/>
                              <w:sz w:val="28"/>
                              <w:szCs w:val="28"/>
                            </w:rPr>
                            <w:t>Consolidated fund management</w:t>
                          </w:r>
                        </w:p>
                      </w:txbxContent>
                    </v:textbox>
                  </v:shape>
                </v:group>
                <v:rect id="Rectangle 38" o:spid="_x0000_s1037" style="position:absolute;left:17492;top:13517;width:8242;height:2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" fillcolor="#9a9517" stroked="f" strokeweight="2pt">
                  <v:textbox inset="1mm,0,1mm,0">
                    <w:txbxContent>
                      <w:p w14:paraId="5F9D7052"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PUNO A</w:t>
                        </w:r>
                      </w:p>
                    </w:txbxContent>
                  </v:textbox>
                </v:rect>
                <v:rect id="Rectangle 39" o:spid="_x0000_s1038" style="position:absolute;left:31725;top:13437;width:8236;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" fillcolor="#9a9517" stroked="f" strokeweight="2pt">
                  <v:textbox inset="1mm,0,1mm,0">
                    <w:txbxContent>
                      <w:p w14:paraId="1099CD10"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B</w:t>
                        </w:r>
                      </w:p>
                    </w:txbxContent>
                  </v:textbox>
                </v:rect>
                <v:rect id="Rectangle 40" o:spid="_x0000_s1039" style="position:absolute;left:45958;top:13437;width:8242;height:2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" fillcolor="#9a9517" stroked="f" strokeweight="2pt">
                  <v:textbox inset="1mm,0,1mm,0">
                    <w:txbxContent>
                      <w:p w14:paraId="3772FAE4"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C</w:t>
                        </w:r>
                      </w:p>
                    </w:txbxContent>
                  </v:textbox>
                </v:rect>
                <v:rect id="Rectangle 41" o:spid="_x0000_s1040" style="position:absolute;left:12642;top:22820;width:32044;height:2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" fillcolor="#9a9517" stroked="f" strokeweight="2pt">
                  <v:textbox inset="1mm,0,1mm,0">
                    <w:txbxContent>
                      <w:p w14:paraId="63D41C05" w14:textId="77777777" w:rsidR="00E049BB" w:rsidRPr="00852B34" w:rsidRDefault="00E049BB" w:rsidP="00E049BB">
                        <w:pPr>
                          <w:jc w:val="center"/>
                          <w:rPr>
                            <w:color w:val="FFFFFF" w:themeColor="background1"/>
                            <w:sz w:val="28"/>
                            <w:szCs w:val="28"/>
                          </w:rPr>
                        </w:pPr>
                        <w:r>
                          <w:rPr>
                            <w:color w:val="FFFFFF" w:themeColor="background1"/>
                            <w:sz w:val="28"/>
                            <w:szCs w:val="28"/>
                          </w:rPr>
                          <w:t>Managing Agent (</w:t>
                        </w:r>
                        <w:r w:rsidRPr="00852B34">
                          <w:rPr>
                            <w:color w:val="FFFFFF" w:themeColor="background1"/>
                            <w:sz w:val="28"/>
                            <w:szCs w:val="28"/>
                          </w:rPr>
                          <w:t xml:space="preserve">PUNO </w:t>
                        </w:r>
                        <w:r>
                          <w:rPr>
                            <w:color w:val="FFFFFF" w:themeColor="background1"/>
                            <w:sz w:val="28"/>
                            <w:szCs w:val="28"/>
                          </w:rPr>
                          <w:t>D, Lead PUNO)</w:t>
                        </w:r>
                      </w:p>
                    </w:txbxContent>
                  </v:textbox>
                </v:rect>
                <w10:anchorlock/>
              </v:group>
            </w:pict>
          </mc:Fallback>
        </mc:AlternateContent>
      </w:r>
    </w:p>
    <w:p w14:paraId="44E50A8B" w14:textId="77777777" w:rsidR="00E049BB" w:rsidRPr="00E049BB" w:rsidRDefault="00E049BB" w:rsidP="00E049BB">
      <w:pPr>
        <w:pStyle w:val="ListParagraph"/>
        <w:numPr>
          <w:ilvl w:val="0"/>
          <w:numId w:val="36"/>
        </w:numPr>
        <w:spacing w:before="240"/>
        <w:ind w:left="357" w:hanging="357"/>
        <w:contextualSpacing w:val="0"/>
        <w:rPr>
          <w:rFonts w:ascii="Roboto" w:hAnsi="Roboto" w:cstheme="minorHAnsi"/>
          <w:bCs/>
          <w:sz w:val="21"/>
          <w:szCs w:val="21"/>
        </w:rPr>
      </w:pPr>
      <w:r w:rsidRPr="00E049BB">
        <w:rPr>
          <w:rFonts w:ascii="Roboto" w:hAnsi="Roboto" w:cstheme="minorHAnsi"/>
          <w:b/>
          <w:sz w:val="21"/>
          <w:szCs w:val="21"/>
        </w:rPr>
        <w:t xml:space="preserve">Budget threshold </w:t>
      </w:r>
      <w:r w:rsidRPr="00E049BB">
        <w:rPr>
          <w:rFonts w:ascii="Roboto" w:hAnsi="Roboto" w:cstheme="minorHAnsi"/>
          <w:bCs/>
          <w:sz w:val="21"/>
          <w:szCs w:val="21"/>
        </w:rPr>
        <w:t xml:space="preserve">(indicative): </w:t>
      </w:r>
      <w:r w:rsidRPr="00E049BB">
        <w:rPr>
          <w:rFonts w:ascii="Roboto" w:hAnsi="Roboto" w:cstheme="minorHAnsi"/>
          <w:bCs/>
          <w:sz w:val="21"/>
          <w:szCs w:val="21"/>
          <w:lang w:val="en-GB"/>
        </w:rPr>
        <w:t>Expected contribu</w:t>
      </w:r>
      <w:r w:rsidRPr="00E049BB">
        <w:rPr>
          <w:rFonts w:ascii="Roboto" w:hAnsi="Roboto" w:cstheme="minorHAnsi"/>
          <w:bCs/>
          <w:sz w:val="21"/>
          <w:szCs w:val="21"/>
          <w:lang w:val="en-GB"/>
        </w:rPr>
        <w:softHyphen/>
        <w:t xml:space="preserve">tions from PUNOs of at least USD $200,000. </w:t>
      </w:r>
    </w:p>
    <w:p w14:paraId="21D241F3" w14:textId="77777777" w:rsidR="00E049BB" w:rsidRPr="00E049BB" w:rsidRDefault="00E049BB" w:rsidP="00E049BB">
      <w:pPr>
        <w:pStyle w:val="ListParagraph"/>
        <w:numPr>
          <w:ilvl w:val="0"/>
          <w:numId w:val="36"/>
        </w:numPr>
        <w:contextualSpacing w:val="0"/>
        <w:rPr>
          <w:rFonts w:ascii="Roboto" w:hAnsi="Roboto" w:cstheme="minorHAnsi"/>
          <w:bCs/>
          <w:sz w:val="21"/>
          <w:szCs w:val="21"/>
        </w:rPr>
      </w:pPr>
      <w:r w:rsidRPr="00E049BB">
        <w:rPr>
          <w:rFonts w:ascii="Roboto" w:hAnsi="Roboto" w:cstheme="minorHAnsi"/>
          <w:b/>
          <w:bCs/>
          <w:color w:val="000000"/>
          <w:sz w:val="21"/>
          <w:szCs w:val="21"/>
        </w:rPr>
        <w:t>Governance</w:t>
      </w:r>
      <w:r w:rsidRPr="00E049BB">
        <w:rPr>
          <w:rFonts w:ascii="Roboto" w:hAnsi="Roboto" w:cstheme="minorHAnsi"/>
          <w:color w:val="000000"/>
          <w:sz w:val="21"/>
          <w:szCs w:val="21"/>
        </w:rPr>
        <w:t xml:space="preserve"> </w:t>
      </w:r>
    </w:p>
    <w:tbl>
      <w:tblPr>
        <w:tblStyle w:val="TableGrid"/>
        <w:tblW w:w="9924"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ayout w:type="fixed"/>
        <w:tblCellMar>
          <w:left w:w="57" w:type="dxa"/>
          <w:right w:w="57" w:type="dxa"/>
        </w:tblCellMar>
        <w:tblLook w:val="04A0" w:firstRow="1" w:lastRow="0" w:firstColumn="1" w:lastColumn="0" w:noHBand="0" w:noVBand="1"/>
      </w:tblPr>
      <w:tblGrid>
        <w:gridCol w:w="2694"/>
        <w:gridCol w:w="7230"/>
      </w:tblGrid>
      <w:tr w:rsidR="00E049BB" w:rsidRPr="00E049BB" w14:paraId="13B1D65A" w14:textId="77777777" w:rsidTr="00C43B35">
        <w:tc>
          <w:tcPr>
            <w:tcW w:w="2694" w:type="dxa"/>
            <w:shd w:val="clear" w:color="auto" w:fill="DBE5F1" w:themeFill="accent1" w:themeFillTint="33"/>
          </w:tcPr>
          <w:p w14:paraId="1A38DDBF" w14:textId="77777777" w:rsidR="00E049BB" w:rsidRPr="00E049BB" w:rsidRDefault="00E049BB" w:rsidP="00C43B35">
            <w:pPr>
              <w:spacing w:before="40" w:after="40"/>
              <w:ind w:right="6"/>
              <w:rPr>
                <w:rFonts w:ascii="Roboto" w:hAnsi="Roboto" w:cstheme="minorHAnsi"/>
                <w:sz w:val="20"/>
                <w:szCs w:val="20"/>
                <w:lang w:val="en-GB"/>
              </w:rPr>
            </w:pPr>
            <w:r w:rsidRPr="00E049BB">
              <w:rPr>
                <w:rFonts w:ascii="Roboto" w:hAnsi="Roboto" w:cstheme="minorHAnsi"/>
                <w:sz w:val="20"/>
                <w:szCs w:val="20"/>
                <w:lang w:val="en-GB"/>
              </w:rPr>
              <w:t>Steering Committee</w:t>
            </w:r>
          </w:p>
        </w:tc>
        <w:tc>
          <w:tcPr>
            <w:tcW w:w="7230" w:type="dxa"/>
            <w:shd w:val="clear" w:color="auto" w:fill="DBE5F1" w:themeFill="accent1" w:themeFillTint="33"/>
          </w:tcPr>
          <w:p w14:paraId="129FB365"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r w:rsidRPr="00E049BB">
              <w:rPr>
                <w:rFonts w:ascii="Roboto" w:hAnsi="Roboto" w:cstheme="minorHAnsi"/>
                <w:color w:val="000000"/>
                <w:sz w:val="20"/>
                <w:szCs w:val="20"/>
              </w:rPr>
              <w:t xml:space="preserve">See </w:t>
            </w:r>
            <w:r w:rsidRPr="00E049BB">
              <w:rPr>
                <w:rFonts w:ascii="Roboto" w:hAnsi="Roboto" w:cstheme="minorHAnsi"/>
                <w:sz w:val="20"/>
                <w:szCs w:val="20"/>
                <w:lang w:val="en-GB"/>
              </w:rPr>
              <w:t>TOR</w:t>
            </w:r>
          </w:p>
        </w:tc>
      </w:tr>
      <w:tr w:rsidR="00E049BB" w:rsidRPr="00E049BB" w14:paraId="39518154" w14:textId="77777777" w:rsidTr="00C43B35">
        <w:tc>
          <w:tcPr>
            <w:tcW w:w="2694" w:type="dxa"/>
            <w:shd w:val="clear" w:color="auto" w:fill="DBE5F1" w:themeFill="accent1" w:themeFillTint="33"/>
          </w:tcPr>
          <w:p w14:paraId="2878F810" w14:textId="77777777" w:rsidR="00E049BB" w:rsidRPr="00E049BB" w:rsidRDefault="00E049BB" w:rsidP="00C43B35">
            <w:pPr>
              <w:spacing w:before="40" w:after="40"/>
              <w:rPr>
                <w:rFonts w:ascii="Roboto" w:hAnsi="Roboto" w:cstheme="minorHAnsi"/>
                <w:sz w:val="20"/>
                <w:szCs w:val="20"/>
                <w:lang w:val="en-GB"/>
              </w:rPr>
            </w:pPr>
            <w:r w:rsidRPr="00E049BB">
              <w:rPr>
                <w:rFonts w:ascii="Roboto" w:hAnsi="Roboto" w:cstheme="minorHAnsi"/>
                <w:sz w:val="20"/>
                <w:szCs w:val="20"/>
                <w:lang w:val="en-GB"/>
              </w:rPr>
              <w:t xml:space="preserve">Managing Agent (MA) </w:t>
            </w:r>
          </w:p>
        </w:tc>
        <w:tc>
          <w:tcPr>
            <w:tcW w:w="7230" w:type="dxa"/>
            <w:shd w:val="clear" w:color="auto" w:fill="DBE5F1" w:themeFill="accent1" w:themeFillTint="33"/>
          </w:tcPr>
          <w:p w14:paraId="43D14E96"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cstheme="minorHAnsi"/>
                <w:color w:val="auto"/>
                <w:sz w:val="20"/>
                <w:szCs w:val="20"/>
                <w:lang w:val="en-GB"/>
              </w:rPr>
            </w:pPr>
            <w:r w:rsidRPr="00E049BB">
              <w:rPr>
                <w:rStyle w:val="A10"/>
                <w:rFonts w:ascii="Roboto" w:hAnsi="Roboto"/>
                <w:sz w:val="20"/>
                <w:szCs w:val="20"/>
              </w:rPr>
              <w:t>Is the lead PUNO with in-country presence</w:t>
            </w:r>
          </w:p>
          <w:p w14:paraId="4FC0A2FD"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cstheme="minorHAnsi"/>
                <w:color w:val="auto"/>
                <w:sz w:val="20"/>
                <w:szCs w:val="20"/>
                <w:lang w:val="en-GB"/>
              </w:rPr>
            </w:pPr>
            <w:r w:rsidRPr="00E049BB">
              <w:rPr>
                <w:rStyle w:val="A10"/>
                <w:rFonts w:ascii="Roboto" w:hAnsi="Roboto"/>
                <w:sz w:val="20"/>
                <w:szCs w:val="20"/>
              </w:rPr>
              <w:t>Provides coordination and programmatic leadership of JP team</w:t>
            </w:r>
          </w:p>
          <w:p w14:paraId="2C399D3A" w14:textId="77777777" w:rsidR="00E049BB" w:rsidRPr="00E049BB" w:rsidRDefault="00E049BB" w:rsidP="00C43B35">
            <w:pPr>
              <w:pStyle w:val="ListParagraph"/>
              <w:numPr>
                <w:ilvl w:val="0"/>
                <w:numId w:val="12"/>
              </w:numPr>
              <w:spacing w:before="40" w:after="40"/>
              <w:ind w:right="6"/>
              <w:contextualSpacing w:val="0"/>
              <w:rPr>
                <w:rFonts w:ascii="Roboto" w:hAnsi="Roboto"/>
                <w:sz w:val="19"/>
                <w:szCs w:val="19"/>
              </w:rPr>
            </w:pPr>
            <w:r w:rsidRPr="00E049BB">
              <w:rPr>
                <w:rFonts w:ascii="Roboto" w:hAnsi="Roboto" w:cstheme="minorHAnsi"/>
                <w:sz w:val="20"/>
                <w:szCs w:val="20"/>
                <w:lang w:val="en-GB"/>
              </w:rPr>
              <w:t xml:space="preserve">Accountable </w:t>
            </w:r>
            <w:r w:rsidRPr="00E049BB">
              <w:rPr>
                <w:rStyle w:val="A10"/>
                <w:rFonts w:ascii="Roboto" w:hAnsi="Roboto"/>
              </w:rPr>
              <w:t xml:space="preserve">programmatically and financially for the JP and for narrative and financial reporting </w:t>
            </w:r>
          </w:p>
        </w:tc>
      </w:tr>
      <w:tr w:rsidR="00E049BB" w:rsidRPr="00E049BB" w14:paraId="1C402B69" w14:textId="77777777" w:rsidTr="00C43B35">
        <w:tc>
          <w:tcPr>
            <w:tcW w:w="2694" w:type="dxa"/>
            <w:shd w:val="clear" w:color="auto" w:fill="DBE5F1" w:themeFill="accent1" w:themeFillTint="33"/>
          </w:tcPr>
          <w:p w14:paraId="06DB4365" w14:textId="77777777" w:rsidR="00E049BB" w:rsidRPr="00E049BB" w:rsidRDefault="00E049BB" w:rsidP="00C43B35">
            <w:pPr>
              <w:spacing w:before="40" w:after="40"/>
              <w:rPr>
                <w:rFonts w:ascii="Roboto" w:hAnsi="Roboto" w:cstheme="minorHAnsi"/>
                <w:sz w:val="20"/>
                <w:szCs w:val="20"/>
                <w:lang w:val="en-GB"/>
              </w:rPr>
            </w:pPr>
            <w:r w:rsidRPr="00E049BB">
              <w:rPr>
                <w:rFonts w:ascii="Roboto" w:hAnsi="Roboto" w:cstheme="minorHAnsi"/>
                <w:sz w:val="20"/>
                <w:szCs w:val="20"/>
                <w:lang w:val="en-GB"/>
              </w:rPr>
              <w:t>PUNOs</w:t>
            </w:r>
          </w:p>
        </w:tc>
        <w:tc>
          <w:tcPr>
            <w:tcW w:w="7230" w:type="dxa"/>
            <w:shd w:val="clear" w:color="auto" w:fill="DBE5F1" w:themeFill="accent1" w:themeFillTint="33"/>
          </w:tcPr>
          <w:p w14:paraId="24B51EEF"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Style w:val="A10"/>
                <w:rFonts w:ascii="Roboto" w:hAnsi="Roboto"/>
                <w:sz w:val="20"/>
                <w:szCs w:val="20"/>
              </w:rPr>
              <w:t>Members of JP team</w:t>
            </w:r>
          </w:p>
          <w:p w14:paraId="537074DD"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Style w:val="A10"/>
                <w:rFonts w:ascii="Roboto" w:hAnsi="Roboto"/>
                <w:sz w:val="20"/>
                <w:szCs w:val="20"/>
              </w:rPr>
              <w:t xml:space="preserve">Operate in accordance with their </w:t>
            </w:r>
            <w:bookmarkStart w:id="64" w:name="_Hlk97719226"/>
            <w:r w:rsidRPr="00E049BB">
              <w:rPr>
                <w:rStyle w:val="A10"/>
                <w:rFonts w:ascii="Roboto" w:hAnsi="Roboto"/>
                <w:sz w:val="20"/>
                <w:szCs w:val="20"/>
              </w:rPr>
              <w:t xml:space="preserve">own programming policies and procedures and financial regulations and rules </w:t>
            </w:r>
            <w:bookmarkEnd w:id="64"/>
            <w:r w:rsidRPr="00E049BB">
              <w:rPr>
                <w:rStyle w:val="A10"/>
                <w:rFonts w:ascii="Roboto" w:hAnsi="Roboto"/>
                <w:sz w:val="20"/>
                <w:szCs w:val="20"/>
              </w:rPr>
              <w:t>to pool resources for the JP with the MA</w:t>
            </w:r>
          </w:p>
        </w:tc>
      </w:tr>
      <w:tr w:rsidR="00E049BB" w:rsidRPr="00E049BB" w14:paraId="4896B197" w14:textId="77777777" w:rsidTr="00C43B35">
        <w:tc>
          <w:tcPr>
            <w:tcW w:w="2694" w:type="dxa"/>
            <w:shd w:val="clear" w:color="auto" w:fill="DBE5F1" w:themeFill="accent1" w:themeFillTint="33"/>
          </w:tcPr>
          <w:p w14:paraId="64CE2EEA" w14:textId="77777777" w:rsidR="00E049BB" w:rsidRPr="00E049BB" w:rsidRDefault="00E049BB" w:rsidP="00C43B35">
            <w:pPr>
              <w:spacing w:before="40" w:after="40"/>
              <w:rPr>
                <w:rFonts w:ascii="Roboto" w:hAnsi="Roboto" w:cstheme="minorHAnsi"/>
                <w:sz w:val="20"/>
                <w:szCs w:val="20"/>
                <w:lang w:val="en-GB"/>
              </w:rPr>
            </w:pPr>
            <w:r w:rsidRPr="00E049BB">
              <w:rPr>
                <w:rFonts w:ascii="Roboto" w:hAnsi="Roboto" w:cstheme="minorHAnsi"/>
                <w:sz w:val="20"/>
                <w:szCs w:val="20"/>
                <w:lang w:val="en-GB"/>
              </w:rPr>
              <w:t>JP team</w:t>
            </w:r>
          </w:p>
        </w:tc>
        <w:tc>
          <w:tcPr>
            <w:tcW w:w="7230" w:type="dxa"/>
            <w:shd w:val="clear" w:color="auto" w:fill="DBE5F1" w:themeFill="accent1" w:themeFillTint="33"/>
          </w:tcPr>
          <w:p w14:paraId="54EAA3B1"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Fonts w:ascii="Roboto" w:hAnsi="Roboto" w:cstheme="minorHAnsi"/>
                <w:color w:val="000000"/>
                <w:sz w:val="20"/>
                <w:szCs w:val="20"/>
              </w:rPr>
              <w:t xml:space="preserve">See </w:t>
            </w:r>
            <w:r w:rsidRPr="00E049BB">
              <w:rPr>
                <w:rFonts w:ascii="Roboto" w:hAnsi="Roboto" w:cstheme="minorHAnsi"/>
                <w:sz w:val="20"/>
                <w:szCs w:val="20"/>
                <w:lang w:val="en-GB"/>
              </w:rPr>
              <w:t>TOR</w:t>
            </w:r>
          </w:p>
        </w:tc>
      </w:tr>
    </w:tbl>
    <w:p w14:paraId="5827C419" w14:textId="77777777" w:rsidR="00E049BB" w:rsidRPr="00E049BB" w:rsidRDefault="00E049BB" w:rsidP="00E049BB">
      <w:pPr>
        <w:pStyle w:val="ListParagraph"/>
        <w:numPr>
          <w:ilvl w:val="0"/>
          <w:numId w:val="36"/>
        </w:numPr>
        <w:spacing w:before="240"/>
        <w:ind w:left="351" w:hanging="357"/>
        <w:contextualSpacing w:val="0"/>
        <w:rPr>
          <w:rFonts w:ascii="Roboto" w:hAnsi="Roboto" w:cstheme="minorHAnsi"/>
          <w:bCs/>
          <w:sz w:val="21"/>
          <w:szCs w:val="21"/>
          <w:lang w:val="en-GB"/>
        </w:rPr>
      </w:pPr>
      <w:r w:rsidRPr="00E049BB">
        <w:rPr>
          <w:rFonts w:ascii="Roboto" w:hAnsi="Roboto" w:cstheme="minorHAnsi"/>
          <w:b/>
          <w:bCs/>
          <w:sz w:val="21"/>
          <w:szCs w:val="21"/>
          <w:lang w:val="en-GB"/>
        </w:rPr>
        <w:lastRenderedPageBreak/>
        <w:t xml:space="preserve">Selection of the </w:t>
      </w:r>
      <w:r w:rsidRPr="00E049BB">
        <w:rPr>
          <w:rFonts w:ascii="Roboto" w:hAnsi="Roboto" w:cs="Myriad Pro"/>
          <w:b/>
          <w:bCs/>
          <w:color w:val="000000"/>
          <w:sz w:val="21"/>
          <w:szCs w:val="21"/>
        </w:rPr>
        <w:t xml:space="preserve">Managing Agent (MA): </w:t>
      </w:r>
      <w:r w:rsidRPr="00E049BB">
        <w:rPr>
          <w:rFonts w:ascii="Roboto" w:hAnsi="Roboto" w:cstheme="minorHAnsi"/>
          <w:bCs/>
          <w:sz w:val="21"/>
          <w:szCs w:val="21"/>
          <w:lang w:val="en-GB"/>
        </w:rPr>
        <w:t xml:space="preserve">PUNOs select the MA, and inform the UNRC. </w:t>
      </w:r>
      <w:r w:rsidRPr="00E049BB">
        <w:rPr>
          <w:rFonts w:ascii="Roboto" w:hAnsi="Roboto" w:cs="Myriad Pro"/>
          <w:color w:val="000000"/>
          <w:sz w:val="21"/>
          <w:szCs w:val="21"/>
        </w:rPr>
        <w:t xml:space="preserve">Normally the </w:t>
      </w:r>
      <w:r w:rsidRPr="00E049BB">
        <w:rPr>
          <w:rFonts w:ascii="Roboto" w:hAnsi="Roboto" w:cstheme="minorHAnsi"/>
          <w:bCs/>
          <w:sz w:val="21"/>
          <w:szCs w:val="21"/>
        </w:rPr>
        <w:t xml:space="preserve"> lead PUNO is the MA. Considerations</w:t>
      </w:r>
      <w:r w:rsidRPr="00E049BB">
        <w:rPr>
          <w:rFonts w:ascii="Roboto" w:hAnsi="Roboto" w:cstheme="minorHAnsi"/>
          <w:bCs/>
          <w:sz w:val="21"/>
          <w:szCs w:val="21"/>
          <w:lang w:val="en-GB"/>
        </w:rPr>
        <w:t xml:space="preserve">: </w:t>
      </w:r>
      <w:r w:rsidRPr="00E049BB">
        <w:rPr>
          <w:rFonts w:ascii="Roboto" w:hAnsi="Roboto" w:cs="Myriad Pro"/>
          <w:color w:val="000000"/>
          <w:sz w:val="21"/>
          <w:szCs w:val="21"/>
        </w:rPr>
        <w:t xml:space="preserve">(1) A PUNO with in-country presence, (2) Expertise and comparative advantage in the area covered by the JP, (3) Existing, strong partnerships with government, IPs and non-UN partners, and (4) In-country financial and administrative management capacity. </w:t>
      </w:r>
    </w:p>
    <w:p w14:paraId="089ACF8C" w14:textId="77777777" w:rsidR="00E049BB" w:rsidRPr="00E049BB" w:rsidRDefault="00E049BB" w:rsidP="00E049BB">
      <w:pPr>
        <w:ind w:left="-3"/>
        <w:rPr>
          <w:rFonts w:ascii="Roboto" w:hAnsi="Roboto" w:cstheme="minorHAnsi"/>
          <w:bCs/>
          <w:sz w:val="21"/>
          <w:szCs w:val="21"/>
          <w:lang w:val="en-GB"/>
        </w:rPr>
      </w:pPr>
      <w:r w:rsidRPr="00E049BB">
        <w:rPr>
          <w:rFonts w:ascii="Roboto" w:hAnsi="Roboto" w:cstheme="minorHAnsi"/>
          <w:b/>
          <w:bCs/>
          <w:sz w:val="21"/>
          <w:szCs w:val="21"/>
          <w:lang w:val="en-GB"/>
        </w:rPr>
        <w:t xml:space="preserve">Managing the consolidated FMM </w:t>
      </w:r>
    </w:p>
    <w:p w14:paraId="3618E6E1" w14:textId="77777777" w:rsidR="00E049BB" w:rsidRPr="00E049BB" w:rsidRDefault="00E049BB" w:rsidP="00E049BB">
      <w:pPr>
        <w:pStyle w:val="ListParagraph"/>
        <w:numPr>
          <w:ilvl w:val="0"/>
          <w:numId w:val="36"/>
        </w:numPr>
        <w:ind w:left="357"/>
        <w:contextualSpacing w:val="0"/>
        <w:rPr>
          <w:rFonts w:ascii="Roboto" w:hAnsi="Roboto" w:cstheme="minorHAnsi"/>
          <w:bCs/>
          <w:sz w:val="21"/>
          <w:szCs w:val="21"/>
          <w:lang w:val="en-GB"/>
        </w:rPr>
      </w:pPr>
      <w:r w:rsidRPr="00E049BB">
        <w:rPr>
          <w:rFonts w:ascii="Roboto" w:hAnsi="Roboto" w:cstheme="minorHAnsi"/>
          <w:b/>
          <w:sz w:val="21"/>
          <w:szCs w:val="21"/>
          <w:lang w:val="en-GB"/>
        </w:rPr>
        <w:t>Finance</w:t>
      </w:r>
      <w:r w:rsidRPr="00E049BB">
        <w:rPr>
          <w:rFonts w:ascii="Roboto" w:hAnsi="Roboto" w:cstheme="minorHAnsi"/>
          <w:b/>
          <w:bCs/>
          <w:sz w:val="21"/>
          <w:szCs w:val="21"/>
          <w:lang w:val="en-GB"/>
        </w:rPr>
        <w:t xml:space="preserve">: </w:t>
      </w:r>
      <w:r w:rsidRPr="00E049BB">
        <w:rPr>
          <w:rFonts w:ascii="Roboto" w:hAnsi="Roboto" w:cs="Myriad Pro"/>
          <w:color w:val="000000"/>
          <w:sz w:val="21"/>
          <w:szCs w:val="21"/>
        </w:rPr>
        <w:t xml:space="preserve">During the design stage each PUNO contributed to prepare the </w:t>
      </w:r>
      <w:r w:rsidRPr="00E049BB">
        <w:rPr>
          <w:rFonts w:ascii="Roboto" w:hAnsi="Roboto" w:cstheme="minorHAnsi"/>
          <w:bCs/>
          <w:sz w:val="21"/>
          <w:szCs w:val="21"/>
          <w:lang w:val="en-GB"/>
        </w:rPr>
        <w:t>integrated results framework, work plan and budget. The MA, as lead PUNO, will review the budget to ensure consistency with its procedures. The MA establishes and manages a separate ledger account for the receipt and administration of funds received, and will account for the income received to fund the Joint Programme in accordance with its financial regulations and rules</w:t>
      </w:r>
    </w:p>
    <w:p w14:paraId="745E2857" w14:textId="77777777" w:rsidR="00E049BB" w:rsidRPr="00E049BB" w:rsidRDefault="00E049BB" w:rsidP="00E049BB">
      <w:pPr>
        <w:pStyle w:val="ListParagraph"/>
        <w:numPr>
          <w:ilvl w:val="0"/>
          <w:numId w:val="36"/>
        </w:numPr>
        <w:ind w:left="357"/>
        <w:contextualSpacing w:val="0"/>
        <w:rPr>
          <w:rFonts w:ascii="Roboto" w:hAnsi="Roboto" w:cstheme="minorHAnsi"/>
          <w:bCs/>
          <w:sz w:val="21"/>
          <w:szCs w:val="21"/>
          <w:lang w:val="en-GB"/>
        </w:rPr>
      </w:pPr>
      <w:r w:rsidRPr="00E049BB">
        <w:rPr>
          <w:rFonts w:ascii="Roboto" w:hAnsi="Roboto" w:cstheme="minorHAnsi"/>
          <w:b/>
          <w:bCs/>
          <w:sz w:val="21"/>
          <w:szCs w:val="21"/>
          <w:lang w:val="en-GB"/>
        </w:rPr>
        <w:t xml:space="preserve">Indirect Costs: </w:t>
      </w:r>
      <w:r w:rsidRPr="00E049BB">
        <w:rPr>
          <w:rFonts w:ascii="Roboto" w:hAnsi="Roboto" w:cstheme="minorHAnsi"/>
          <w:bCs/>
          <w:sz w:val="21"/>
          <w:szCs w:val="21"/>
          <w:lang w:val="en-GB"/>
        </w:rPr>
        <w:t>The MA will recover indirect costs in accordance with its financial regula</w:t>
      </w:r>
      <w:r w:rsidRPr="00E049BB">
        <w:rPr>
          <w:rFonts w:ascii="Roboto" w:hAnsi="Roboto" w:cstheme="minorHAnsi"/>
          <w:bCs/>
          <w:sz w:val="21"/>
          <w:szCs w:val="21"/>
          <w:lang w:val="en-GB"/>
        </w:rPr>
        <w:softHyphen/>
        <w:t>tions and rules. This is documented in the MOU signed with the PUNOs and in any fund</w:t>
      </w:r>
      <w:r w:rsidRPr="00E049BB">
        <w:rPr>
          <w:rFonts w:ascii="Roboto" w:hAnsi="Roboto" w:cstheme="minorHAnsi"/>
          <w:bCs/>
          <w:sz w:val="21"/>
          <w:szCs w:val="21"/>
          <w:lang w:val="en-GB"/>
        </w:rPr>
        <w:softHyphen/>
        <w:t xml:space="preserve">ing agreement signed with the donor(s). </w:t>
      </w:r>
    </w:p>
    <w:p w14:paraId="5B3E934E" w14:textId="77777777" w:rsidR="00E049BB" w:rsidRPr="00E049BB" w:rsidRDefault="00E049BB" w:rsidP="00E049BB">
      <w:pPr>
        <w:pStyle w:val="ListParagraph"/>
        <w:numPr>
          <w:ilvl w:val="0"/>
          <w:numId w:val="36"/>
        </w:numPr>
        <w:contextualSpacing w:val="0"/>
        <w:rPr>
          <w:rFonts w:ascii="Roboto" w:hAnsi="Roboto" w:cstheme="minorHAnsi"/>
          <w:sz w:val="21"/>
          <w:szCs w:val="21"/>
          <w:lang w:val="en-GB"/>
        </w:rPr>
      </w:pPr>
      <w:r w:rsidRPr="00E049BB">
        <w:rPr>
          <w:rFonts w:ascii="Roboto" w:hAnsi="Roboto" w:cstheme="minorHAnsi"/>
          <w:b/>
          <w:bCs/>
          <w:sz w:val="21"/>
          <w:szCs w:val="21"/>
        </w:rPr>
        <w:t>Monitoring</w:t>
      </w:r>
      <w:r w:rsidRPr="00E049BB">
        <w:rPr>
          <w:rFonts w:ascii="Roboto" w:hAnsi="Roboto" w:cstheme="minorHAnsi"/>
          <w:sz w:val="21"/>
          <w:szCs w:val="21"/>
        </w:rPr>
        <w:t>: See JP cycle</w:t>
      </w:r>
      <w:r w:rsidRPr="00E049BB">
        <w:rPr>
          <w:rFonts w:ascii="Roboto" w:hAnsi="Roboto" w:cstheme="minorHAnsi"/>
          <w:sz w:val="21"/>
          <w:szCs w:val="21"/>
          <w:lang w:val="en-GB"/>
        </w:rPr>
        <w:t xml:space="preserve">, Stage B: Implement &amp; adjust, 9. </w:t>
      </w:r>
      <w:r w:rsidRPr="00E049BB">
        <w:rPr>
          <w:rFonts w:ascii="Roboto" w:hAnsi="Roboto" w:cstheme="minorHAnsi"/>
          <w:sz w:val="21"/>
          <w:szCs w:val="21"/>
        </w:rPr>
        <w:t>Monitor, learn and document performance. The MA provides coordination and programmatic leadership of JP team.</w:t>
      </w:r>
    </w:p>
    <w:p w14:paraId="0AA6015D" w14:textId="77777777" w:rsidR="00E049BB" w:rsidRPr="00E049BB" w:rsidRDefault="00E049BB" w:rsidP="00E049BB">
      <w:pPr>
        <w:pStyle w:val="ListParagraph"/>
        <w:numPr>
          <w:ilvl w:val="0"/>
          <w:numId w:val="36"/>
        </w:numPr>
        <w:contextualSpacing w:val="0"/>
        <w:rPr>
          <w:rFonts w:ascii="Roboto" w:hAnsi="Roboto" w:cstheme="minorHAnsi"/>
          <w:sz w:val="21"/>
          <w:szCs w:val="21"/>
        </w:rPr>
      </w:pPr>
      <w:r w:rsidRPr="00E049BB">
        <w:rPr>
          <w:rFonts w:ascii="Roboto" w:hAnsi="Roboto" w:cstheme="minorHAnsi"/>
          <w:sz w:val="21"/>
          <w:szCs w:val="21"/>
        </w:rPr>
        <w:t xml:space="preserve"> </w:t>
      </w:r>
      <w:r w:rsidRPr="00E049BB">
        <w:rPr>
          <w:rFonts w:ascii="Roboto" w:hAnsi="Roboto" w:cstheme="minorHAnsi"/>
          <w:b/>
          <w:bCs/>
          <w:sz w:val="21"/>
          <w:szCs w:val="21"/>
          <w:lang w:val="en-GB"/>
        </w:rPr>
        <w:t xml:space="preserve">Adjustments: </w:t>
      </w:r>
      <w:r w:rsidRPr="00E049BB">
        <w:rPr>
          <w:rFonts w:ascii="Roboto" w:hAnsi="Roboto" w:cstheme="minorHAnsi"/>
          <w:sz w:val="21"/>
          <w:szCs w:val="21"/>
          <w:lang w:val="en-GB"/>
        </w:rPr>
        <w:t xml:space="preserve">See JP cycle, Stage B: Implement &amp; adjust, 10. Make adjustments. </w:t>
      </w:r>
      <w:r w:rsidRPr="00E049BB">
        <w:rPr>
          <w:rFonts w:ascii="Roboto" w:hAnsi="Roboto" w:cs="Myriad Pro"/>
          <w:i/>
          <w:iCs/>
          <w:color w:val="000000"/>
          <w:sz w:val="21"/>
          <w:szCs w:val="21"/>
        </w:rPr>
        <w:t>Substantive changes</w:t>
      </w:r>
      <w:r w:rsidRPr="00E049BB">
        <w:rPr>
          <w:rFonts w:ascii="Roboto" w:hAnsi="Roboto" w:cs="Myriad Pro"/>
          <w:color w:val="000000"/>
          <w:sz w:val="21"/>
          <w:szCs w:val="21"/>
        </w:rPr>
        <w:t xml:space="preserve"> that affect expected JP results and the theory of change or that </w:t>
      </w:r>
      <w:r w:rsidRPr="00E049BB">
        <w:rPr>
          <w:rFonts w:ascii="Roboto" w:hAnsi="Roboto" w:cs="Myriad Pro"/>
          <w:b/>
          <w:bCs/>
          <w:color w:val="000000"/>
          <w:sz w:val="21"/>
          <w:szCs w:val="21"/>
        </w:rPr>
        <w:t>exceed 25 percent</w:t>
      </w:r>
      <w:r w:rsidRPr="00E049BB">
        <w:rPr>
          <w:rFonts w:ascii="Roboto" w:hAnsi="Roboto" w:cs="Myriad Pro"/>
          <w:color w:val="000000"/>
          <w:sz w:val="21"/>
          <w:szCs w:val="21"/>
        </w:rPr>
        <w:t xml:space="preserve"> of the annual budget require review and approval by the JP SC. They </w:t>
      </w:r>
      <w:r w:rsidRPr="00E049BB">
        <w:rPr>
          <w:rFonts w:ascii="Roboto" w:hAnsi="Roboto" w:cs="Myriad Pro"/>
          <w:i/>
          <w:iCs/>
          <w:color w:val="000000"/>
          <w:sz w:val="21"/>
          <w:szCs w:val="21"/>
        </w:rPr>
        <w:t>may</w:t>
      </w:r>
      <w:r w:rsidRPr="00E049BB">
        <w:rPr>
          <w:rFonts w:ascii="Roboto" w:hAnsi="Roboto" w:cs="Myriad Pro"/>
          <w:color w:val="000000"/>
          <w:sz w:val="21"/>
          <w:szCs w:val="21"/>
        </w:rPr>
        <w:t xml:space="preserve"> also require discussion with the donors and amendment of the MOU.</w:t>
      </w:r>
    </w:p>
    <w:p w14:paraId="1D8F0116" w14:textId="77777777" w:rsidR="00E049BB" w:rsidRPr="00E049BB" w:rsidRDefault="00E049BB" w:rsidP="00E049BB">
      <w:pPr>
        <w:pStyle w:val="ListParagraph"/>
        <w:numPr>
          <w:ilvl w:val="0"/>
          <w:numId w:val="36"/>
        </w:numPr>
        <w:contextualSpacing w:val="0"/>
        <w:rPr>
          <w:rFonts w:ascii="Roboto" w:hAnsi="Roboto" w:cstheme="minorHAnsi"/>
          <w:sz w:val="21"/>
          <w:szCs w:val="21"/>
          <w:lang w:val="en-GB"/>
        </w:rPr>
      </w:pPr>
      <w:r w:rsidRPr="00E049BB">
        <w:rPr>
          <w:rFonts w:ascii="Roboto" w:hAnsi="Roboto" w:cstheme="minorHAnsi"/>
          <w:b/>
          <w:bCs/>
          <w:sz w:val="21"/>
          <w:szCs w:val="21"/>
        </w:rPr>
        <w:t>Reporting</w:t>
      </w:r>
      <w:r w:rsidRPr="00E049BB">
        <w:rPr>
          <w:rFonts w:ascii="Roboto" w:hAnsi="Roboto" w:cstheme="minorHAnsi"/>
          <w:sz w:val="21"/>
          <w:szCs w:val="21"/>
        </w:rPr>
        <w:t xml:space="preserve">: See JP cycle, </w:t>
      </w:r>
      <w:r w:rsidRPr="00E049BB">
        <w:rPr>
          <w:rFonts w:ascii="Roboto" w:hAnsi="Roboto" w:cstheme="minorHAnsi"/>
          <w:sz w:val="21"/>
          <w:szCs w:val="21"/>
          <w:lang w:val="en-GB"/>
        </w:rPr>
        <w:t>Stage B:</w:t>
      </w:r>
      <w:r w:rsidRPr="00E049BB">
        <w:rPr>
          <w:rFonts w:ascii="Roboto" w:hAnsi="Roboto" w:cstheme="minorHAnsi"/>
          <w:sz w:val="21"/>
          <w:szCs w:val="21"/>
        </w:rPr>
        <w:t xml:space="preserve"> 11. Report and communicate;  Stage C: 15. Prepare final report. </w:t>
      </w:r>
      <w:r w:rsidRPr="00E049BB">
        <w:rPr>
          <w:rFonts w:ascii="Roboto" w:hAnsi="Roboto" w:cstheme="minorHAnsi"/>
          <w:sz w:val="21"/>
          <w:szCs w:val="21"/>
          <w:lang w:val="en-GB"/>
        </w:rPr>
        <w:t>Reporting deadlines stated in the legal instru</w:t>
      </w:r>
      <w:r w:rsidRPr="00E049BB">
        <w:rPr>
          <w:rFonts w:ascii="Roboto" w:hAnsi="Roboto" w:cstheme="minorHAnsi"/>
          <w:sz w:val="21"/>
          <w:szCs w:val="21"/>
          <w:lang w:val="en-GB"/>
        </w:rPr>
        <w:softHyphen/>
        <w:t xml:space="preserve">ment (MoU) are adhered to. All reports are endorsed by the SC and shared with all stakeholders. </w:t>
      </w:r>
    </w:p>
    <w:p w14:paraId="12297A98" w14:textId="77777777" w:rsidR="00E049BB" w:rsidRPr="00E049BB" w:rsidRDefault="00E049BB" w:rsidP="00E049BB">
      <w:pPr>
        <w:pStyle w:val="ListParagraph"/>
        <w:ind w:left="360"/>
        <w:contextualSpacing w:val="0"/>
        <w:rPr>
          <w:rFonts w:ascii="Roboto" w:hAnsi="Roboto" w:cstheme="minorHAnsi"/>
          <w:sz w:val="21"/>
          <w:szCs w:val="21"/>
          <w:lang w:val="en-GB"/>
        </w:rPr>
      </w:pPr>
      <w:r w:rsidRPr="00E049BB">
        <w:rPr>
          <w:rFonts w:ascii="Roboto" w:hAnsi="Roboto" w:cstheme="minorHAnsi"/>
          <w:b/>
          <w:bCs/>
          <w:sz w:val="21"/>
          <w:szCs w:val="21"/>
          <w:lang w:val="en-GB"/>
        </w:rPr>
        <w:t xml:space="preserve">Managing Agent: </w:t>
      </w:r>
      <w:r w:rsidRPr="00E049BB">
        <w:rPr>
          <w:rFonts w:ascii="Roboto" w:hAnsi="Roboto" w:cstheme="minorHAnsi"/>
          <w:sz w:val="21"/>
          <w:szCs w:val="21"/>
          <w:lang w:val="en-GB"/>
        </w:rPr>
        <w:t xml:space="preserve">Provides the SC with the following statements and reports, prepared in accordance with the JP document and its </w:t>
      </w:r>
      <w:r w:rsidRPr="00E049BB">
        <w:rPr>
          <w:rStyle w:val="A10"/>
          <w:rFonts w:ascii="Roboto" w:hAnsi="Roboto"/>
          <w:sz w:val="20"/>
          <w:szCs w:val="20"/>
        </w:rPr>
        <w:t xml:space="preserve">programming policies and procedures and financial regulations and rules: </w:t>
      </w:r>
      <w:r w:rsidRPr="00E049BB">
        <w:rPr>
          <w:rFonts w:ascii="Roboto" w:hAnsi="Roboto" w:cstheme="minorHAnsi"/>
          <w:sz w:val="21"/>
          <w:szCs w:val="21"/>
          <w:lang w:val="en-GB"/>
        </w:rPr>
        <w:t xml:space="preserve">(1) annual and final </w:t>
      </w:r>
      <w:r w:rsidRPr="00E049BB">
        <w:rPr>
          <w:rFonts w:ascii="Roboto" w:hAnsi="Roboto" w:cstheme="minorHAnsi"/>
          <w:b/>
          <w:bCs/>
          <w:sz w:val="21"/>
          <w:szCs w:val="21"/>
          <w:lang w:val="en-GB"/>
        </w:rPr>
        <w:t xml:space="preserve">narrative progress report </w:t>
      </w:r>
      <w:r w:rsidRPr="00E049BB">
        <w:rPr>
          <w:rFonts w:ascii="Roboto" w:hAnsi="Roboto" w:cstheme="minorHAnsi"/>
          <w:sz w:val="21"/>
          <w:szCs w:val="21"/>
          <w:lang w:val="en-GB"/>
        </w:rPr>
        <w:t>for each twelve-month period for which the MA uses t</w:t>
      </w:r>
      <w:r w:rsidRPr="00E049BB">
        <w:rPr>
          <w:rFonts w:ascii="Roboto" w:hAnsi="Roboto" w:cstheme="minorHAnsi"/>
          <w:bCs/>
          <w:sz w:val="21"/>
          <w:szCs w:val="21"/>
          <w:lang w:val="en-GB"/>
        </w:rPr>
        <w:t xml:space="preserve">he </w:t>
      </w:r>
      <w:r w:rsidRPr="00E049BB">
        <w:rPr>
          <w:rFonts w:ascii="Roboto" w:hAnsi="Roboto"/>
        </w:rPr>
        <w:t>standard report template</w:t>
      </w:r>
      <w:r w:rsidRPr="00E049BB">
        <w:rPr>
          <w:rFonts w:ascii="Roboto" w:hAnsi="Roboto" w:cstheme="minorHAnsi"/>
          <w:bCs/>
          <w:color w:val="000000"/>
          <w:sz w:val="21"/>
          <w:szCs w:val="21"/>
        </w:rPr>
        <w:t xml:space="preserve">; (2) </w:t>
      </w:r>
      <w:r w:rsidRPr="00E049BB">
        <w:rPr>
          <w:rFonts w:ascii="Roboto" w:hAnsi="Roboto" w:cstheme="minorHAnsi"/>
          <w:sz w:val="21"/>
          <w:szCs w:val="21"/>
          <w:lang w:val="en-GB"/>
        </w:rPr>
        <w:t xml:space="preserve">annual and final </w:t>
      </w:r>
      <w:r w:rsidRPr="00E049BB">
        <w:rPr>
          <w:rFonts w:ascii="Roboto" w:hAnsi="Roboto" w:cstheme="minorHAnsi"/>
          <w:b/>
          <w:bCs/>
          <w:sz w:val="21"/>
          <w:szCs w:val="21"/>
          <w:lang w:val="en-GB"/>
        </w:rPr>
        <w:t>financial reports</w:t>
      </w:r>
      <w:r w:rsidRPr="00E049BB">
        <w:rPr>
          <w:rFonts w:ascii="Roboto" w:hAnsi="Roboto" w:cstheme="minorHAnsi"/>
          <w:sz w:val="21"/>
          <w:szCs w:val="21"/>
          <w:lang w:val="en-GB"/>
        </w:rPr>
        <w:t xml:space="preserve">, using the </w:t>
      </w:r>
      <w:r w:rsidRPr="00E049BB">
        <w:rPr>
          <w:rFonts w:ascii="Roboto" w:hAnsi="Roboto" w:cstheme="minorHAnsi"/>
          <w:bCs/>
          <w:sz w:val="21"/>
          <w:szCs w:val="21"/>
          <w:lang w:val="en-GB"/>
        </w:rPr>
        <w:t>UNSDG approved harmonized budget catego</w:t>
      </w:r>
      <w:r w:rsidRPr="00E049BB">
        <w:rPr>
          <w:rFonts w:ascii="Roboto" w:hAnsi="Roboto" w:cstheme="minorHAnsi"/>
          <w:bCs/>
          <w:sz w:val="21"/>
          <w:szCs w:val="21"/>
          <w:lang w:val="en-GB"/>
        </w:rPr>
        <w:softHyphen/>
        <w:t>ries</w:t>
      </w:r>
      <w:r w:rsidRPr="00E049BB">
        <w:rPr>
          <w:rStyle w:val="FootnoteReference"/>
          <w:rFonts w:ascii="Roboto" w:hAnsi="Roboto" w:cstheme="minorHAnsi"/>
          <w:bCs/>
          <w:sz w:val="21"/>
          <w:szCs w:val="21"/>
          <w:lang w:val="en-GB"/>
        </w:rPr>
        <w:footnoteReference w:id="48"/>
      </w:r>
      <w:r w:rsidRPr="00E049BB">
        <w:rPr>
          <w:rFonts w:ascii="Roboto" w:hAnsi="Roboto" w:cstheme="minorHAnsi"/>
          <w:bCs/>
          <w:sz w:val="21"/>
          <w:szCs w:val="21"/>
          <w:lang w:val="en-GB"/>
        </w:rPr>
        <w:t>.</w:t>
      </w:r>
      <w:r w:rsidRPr="00E049BB">
        <w:rPr>
          <w:rFonts w:ascii="Roboto" w:hAnsi="Roboto" w:cstheme="minorHAnsi"/>
          <w:sz w:val="21"/>
          <w:szCs w:val="21"/>
          <w:lang w:val="en-GB"/>
        </w:rPr>
        <w:t xml:space="preserve"> </w:t>
      </w:r>
    </w:p>
    <w:p w14:paraId="5C50C546" w14:textId="77777777" w:rsidR="00E049BB" w:rsidRPr="00E049BB" w:rsidRDefault="00E049BB" w:rsidP="00E049BB">
      <w:pPr>
        <w:pStyle w:val="ListParagraph"/>
        <w:numPr>
          <w:ilvl w:val="0"/>
          <w:numId w:val="36"/>
        </w:numPr>
        <w:contextualSpacing w:val="0"/>
        <w:rPr>
          <w:rFonts w:ascii="Roboto" w:hAnsi="Roboto" w:cstheme="minorHAnsi"/>
          <w:sz w:val="21"/>
          <w:szCs w:val="21"/>
        </w:rPr>
      </w:pPr>
      <w:r w:rsidRPr="00E049BB">
        <w:rPr>
          <w:rFonts w:ascii="Roboto" w:hAnsi="Roboto" w:cstheme="minorHAnsi"/>
          <w:b/>
          <w:bCs/>
          <w:sz w:val="21"/>
          <w:szCs w:val="21"/>
        </w:rPr>
        <w:t>Evaluation</w:t>
      </w:r>
      <w:r w:rsidRPr="00E049BB">
        <w:rPr>
          <w:rFonts w:ascii="Roboto" w:hAnsi="Roboto" w:cstheme="minorHAnsi"/>
          <w:sz w:val="21"/>
          <w:szCs w:val="21"/>
        </w:rPr>
        <w:t>: See JP cycle, Stage C: Learn, transition and close, 15. Evaluation</w:t>
      </w:r>
    </w:p>
    <w:p w14:paraId="21AD0724" w14:textId="77777777" w:rsidR="00E049BB" w:rsidRPr="00E049BB" w:rsidRDefault="00E049BB" w:rsidP="00E049BB">
      <w:pPr>
        <w:pStyle w:val="ListParagraph"/>
        <w:numPr>
          <w:ilvl w:val="0"/>
          <w:numId w:val="36"/>
        </w:numPr>
        <w:contextualSpacing w:val="0"/>
        <w:rPr>
          <w:rFonts w:ascii="Roboto" w:hAnsi="Roboto" w:cstheme="minorHAnsi"/>
          <w:sz w:val="21"/>
          <w:szCs w:val="21"/>
          <w:lang w:val="en-GB"/>
        </w:rPr>
      </w:pPr>
      <w:r w:rsidRPr="00E049BB">
        <w:rPr>
          <w:rFonts w:ascii="Roboto" w:hAnsi="Roboto" w:cstheme="minorHAnsi"/>
          <w:b/>
          <w:bCs/>
          <w:sz w:val="21"/>
          <w:szCs w:val="21"/>
          <w:lang w:val="en-GB"/>
        </w:rPr>
        <w:t>Audit and investigations</w:t>
      </w:r>
      <w:r w:rsidRPr="00E049BB">
        <w:rPr>
          <w:rFonts w:ascii="Roboto" w:hAnsi="Roboto" w:cstheme="minorHAnsi"/>
          <w:sz w:val="21"/>
          <w:szCs w:val="21"/>
          <w:lang w:val="en-GB"/>
        </w:rPr>
        <w:t xml:space="preserve">: See Annex E. </w:t>
      </w:r>
      <w:r w:rsidRPr="00E049BB">
        <w:rPr>
          <w:rFonts w:ascii="Roboto" w:hAnsi="Roboto" w:cstheme="minorHAnsi"/>
          <w:color w:val="000000"/>
          <w:sz w:val="21"/>
          <w:szCs w:val="21"/>
        </w:rPr>
        <w:t>Audit and investigation guidelines</w:t>
      </w:r>
      <w:r w:rsidRPr="00E049BB">
        <w:rPr>
          <w:rFonts w:ascii="Roboto" w:hAnsi="Roboto" w:cstheme="minorHAnsi"/>
          <w:sz w:val="21"/>
          <w:szCs w:val="21"/>
          <w:lang w:val="en-GB"/>
        </w:rPr>
        <w:t xml:space="preserve"> </w:t>
      </w:r>
    </w:p>
    <w:p w14:paraId="05F7BB76" w14:textId="77777777" w:rsidR="00E049BB" w:rsidRPr="00E049BB" w:rsidRDefault="00E049BB" w:rsidP="00E049BB">
      <w:pPr>
        <w:ind w:left="-3"/>
        <w:rPr>
          <w:rFonts w:ascii="Roboto" w:hAnsi="Roboto" w:cstheme="minorHAnsi"/>
          <w:bCs/>
          <w:sz w:val="21"/>
          <w:szCs w:val="21"/>
          <w:lang w:val="en-GB"/>
        </w:rPr>
      </w:pPr>
      <w:r w:rsidRPr="00E049BB">
        <w:rPr>
          <w:rFonts w:ascii="Roboto" w:hAnsi="Roboto" w:cstheme="minorHAnsi"/>
          <w:b/>
          <w:bCs/>
          <w:sz w:val="21"/>
          <w:szCs w:val="21"/>
          <w:lang w:val="en-GB"/>
        </w:rPr>
        <w:t xml:space="preserve">Closing the consolidated FMM </w:t>
      </w:r>
    </w:p>
    <w:p w14:paraId="0BDF4702" w14:textId="77777777" w:rsidR="00E049BB" w:rsidRPr="00E049BB" w:rsidRDefault="00E049BB" w:rsidP="00E049BB">
      <w:pPr>
        <w:pStyle w:val="ListParagraph"/>
        <w:numPr>
          <w:ilvl w:val="0"/>
          <w:numId w:val="36"/>
        </w:numPr>
        <w:contextualSpacing w:val="0"/>
        <w:rPr>
          <w:rFonts w:ascii="Roboto" w:hAnsi="Roboto" w:cstheme="minorHAnsi"/>
          <w:sz w:val="21"/>
          <w:szCs w:val="21"/>
        </w:rPr>
      </w:pPr>
      <w:r w:rsidRPr="00E049BB">
        <w:rPr>
          <w:rFonts w:ascii="Roboto" w:hAnsi="Roboto" w:cstheme="minorHAnsi"/>
          <w:b/>
          <w:bCs/>
          <w:sz w:val="21"/>
          <w:szCs w:val="21"/>
          <w:lang w:val="en-GB"/>
        </w:rPr>
        <w:t xml:space="preserve">Operational: </w:t>
      </w:r>
      <w:r w:rsidRPr="00E049BB">
        <w:rPr>
          <w:rFonts w:ascii="Roboto" w:hAnsi="Roboto" w:cstheme="minorHAnsi"/>
          <w:sz w:val="21"/>
          <w:szCs w:val="21"/>
          <w:lang w:val="en-GB"/>
        </w:rPr>
        <w:t xml:space="preserve">The MA informs the SC in writing when all </w:t>
      </w:r>
      <w:r w:rsidRPr="00E049BB">
        <w:rPr>
          <w:rFonts w:ascii="Roboto" w:hAnsi="Roboto" w:cs="Myriad Pro"/>
          <w:color w:val="000000"/>
          <w:sz w:val="21"/>
          <w:szCs w:val="21"/>
        </w:rPr>
        <w:t>activities in the JP work plan are</w:t>
      </w:r>
      <w:r w:rsidRPr="00E049BB">
        <w:rPr>
          <w:rFonts w:ascii="Roboto" w:hAnsi="Roboto" w:cstheme="minorHAnsi"/>
          <w:sz w:val="21"/>
          <w:szCs w:val="21"/>
          <w:lang w:val="en-GB"/>
        </w:rPr>
        <w:t xml:space="preserve"> completed. The operational end date is the date on which the MA and its IPs</w:t>
      </w:r>
      <w:bookmarkStart w:id="65" w:name="_Hlk95301568"/>
      <w:r w:rsidRPr="00E049BB">
        <w:rPr>
          <w:rFonts w:ascii="Roboto" w:hAnsi="Roboto" w:cstheme="minorHAnsi"/>
          <w:sz w:val="21"/>
          <w:szCs w:val="21"/>
          <w:lang w:val="en-GB"/>
        </w:rPr>
        <w:t xml:space="preserve"> </w:t>
      </w:r>
      <w:bookmarkEnd w:id="65"/>
      <w:r w:rsidRPr="00E049BB">
        <w:rPr>
          <w:rFonts w:ascii="Roboto" w:hAnsi="Roboto" w:cstheme="minorHAnsi"/>
          <w:sz w:val="21"/>
          <w:szCs w:val="21"/>
          <w:lang w:val="en-GB"/>
        </w:rPr>
        <w:t xml:space="preserve">complete their activities. </w:t>
      </w:r>
      <w:r w:rsidRPr="00E049BB">
        <w:rPr>
          <w:rFonts w:ascii="Roboto" w:hAnsi="Roboto" w:cs="Myriad Pro"/>
          <w:color w:val="000000"/>
          <w:sz w:val="21"/>
          <w:szCs w:val="21"/>
        </w:rPr>
        <w:t xml:space="preserve">The JP is not closed until this is done. If the </w:t>
      </w:r>
      <w:r w:rsidRPr="00E049BB">
        <w:rPr>
          <w:rFonts w:ascii="Roboto" w:hAnsi="Roboto" w:cstheme="minorHAnsi"/>
          <w:sz w:val="21"/>
          <w:szCs w:val="21"/>
          <w:lang w:val="en-GB"/>
        </w:rPr>
        <w:t xml:space="preserve">MA and its IPs have not finished their activities by the end date shown in the JP document, then a no-cost extension is requested. The MA prepares a final narrative report after the completion of the activities. </w:t>
      </w:r>
    </w:p>
    <w:p w14:paraId="0FB3C07E" w14:textId="77777777" w:rsidR="00E049BB" w:rsidRPr="00E049BB" w:rsidRDefault="00E049BB" w:rsidP="00E049BB">
      <w:pPr>
        <w:pStyle w:val="ListParagraph"/>
        <w:numPr>
          <w:ilvl w:val="0"/>
          <w:numId w:val="36"/>
        </w:numPr>
        <w:contextualSpacing w:val="0"/>
        <w:rPr>
          <w:rFonts w:ascii="Roboto" w:hAnsi="Roboto" w:cstheme="minorHAnsi"/>
          <w:sz w:val="21"/>
          <w:szCs w:val="21"/>
        </w:rPr>
      </w:pPr>
      <w:r w:rsidRPr="00E049BB">
        <w:rPr>
          <w:rFonts w:ascii="Roboto" w:hAnsi="Roboto" w:cstheme="minorHAnsi"/>
          <w:b/>
          <w:bCs/>
          <w:sz w:val="21"/>
          <w:szCs w:val="21"/>
          <w:lang w:val="en-GB"/>
        </w:rPr>
        <w:t xml:space="preserve">Financial: </w:t>
      </w:r>
      <w:r w:rsidRPr="00E049BB">
        <w:rPr>
          <w:rFonts w:ascii="Roboto" w:hAnsi="Roboto" w:cstheme="minorHAnsi"/>
          <w:sz w:val="21"/>
          <w:szCs w:val="21"/>
          <w:lang w:val="en-GB"/>
        </w:rPr>
        <w:t>No expenses should be charged after operational closure. Between operational and financial closure, IPs are required to identify and settle all financial obligations and to return any unutilized funds to the MA. The disposition of any balance of funds remaining at the end of programme implementa</w:t>
      </w:r>
      <w:r w:rsidRPr="00E049BB">
        <w:rPr>
          <w:rFonts w:ascii="Roboto" w:hAnsi="Roboto" w:cstheme="minorHAnsi"/>
          <w:sz w:val="21"/>
          <w:szCs w:val="21"/>
          <w:lang w:val="en-GB"/>
        </w:rPr>
        <w:softHyphen/>
        <w:t xml:space="preserve">tion is in accordance with the MOU signed with the PUNOs and non-UN partners and in any funding agreement signed with the donor(s). The financial closure of accounts of each PUNO and non-UN partner is done in accordance with their respective rules and </w:t>
      </w:r>
      <w:r w:rsidRPr="00E049BB">
        <w:rPr>
          <w:rFonts w:ascii="Roboto" w:hAnsi="Roboto" w:cstheme="minorHAnsi"/>
          <w:sz w:val="21"/>
          <w:szCs w:val="21"/>
          <w:lang w:val="en-GB"/>
        </w:rPr>
        <w:lastRenderedPageBreak/>
        <w:t>procedures. Normally, this takes place 12 months after operational closure. The MA issues the final certi</w:t>
      </w:r>
      <w:r w:rsidRPr="00E049BB">
        <w:rPr>
          <w:rFonts w:ascii="Roboto" w:hAnsi="Roboto" w:cstheme="minorHAnsi"/>
          <w:sz w:val="21"/>
          <w:szCs w:val="21"/>
          <w:lang w:val="en-GB"/>
        </w:rPr>
        <w:softHyphen/>
        <w:t xml:space="preserve">fied financial report after all legal obligations are settled or terminated. </w:t>
      </w:r>
    </w:p>
    <w:p w14:paraId="7DEC4E0D" w14:textId="77777777" w:rsidR="00E049BB" w:rsidRPr="00E049BB" w:rsidRDefault="00E049BB" w:rsidP="00E049BB">
      <w:pPr>
        <w:rPr>
          <w:rFonts w:ascii="Roboto" w:hAnsi="Roboto"/>
          <w:b/>
          <w:sz w:val="28"/>
          <w:szCs w:val="28"/>
        </w:rPr>
      </w:pPr>
      <w:r w:rsidRPr="00E049BB">
        <w:rPr>
          <w:rFonts w:ascii="Roboto" w:hAnsi="Roboto"/>
          <w:b/>
          <w:sz w:val="28"/>
          <w:szCs w:val="28"/>
        </w:rPr>
        <w:t>D3. Pass-Through Fund Management Modality</w:t>
      </w:r>
      <w:r w:rsidRPr="00E049BB">
        <w:rPr>
          <w:rFonts w:ascii="Roboto" w:hAnsi="Roboto"/>
          <w:b/>
          <w:sz w:val="28"/>
          <w:szCs w:val="28"/>
        </w:rPr>
        <w:fldChar w:fldCharType="begin"/>
      </w:r>
      <w:r w:rsidRPr="00E049BB">
        <w:rPr>
          <w:rFonts w:ascii="Roboto" w:hAnsi="Roboto"/>
        </w:rPr>
        <w:instrText xml:space="preserve"> TC "</w:instrText>
      </w:r>
      <w:bookmarkStart w:id="66" w:name="_Toc100316095"/>
      <w:bookmarkStart w:id="67" w:name="_Toc117767819"/>
      <w:r w:rsidRPr="00E049BB">
        <w:rPr>
          <w:rFonts w:ascii="Roboto" w:hAnsi="Roboto"/>
          <w:b/>
          <w:sz w:val="28"/>
          <w:szCs w:val="28"/>
        </w:rPr>
        <w:instrText>D3. Pass-Through Fund Management Modality</w:instrText>
      </w:r>
      <w:bookmarkEnd w:id="66"/>
      <w:bookmarkEnd w:id="67"/>
      <w:r w:rsidRPr="00E049BB">
        <w:rPr>
          <w:rFonts w:ascii="Roboto" w:hAnsi="Roboto"/>
        </w:rPr>
        <w:instrText xml:space="preserve">" \f C \l "2" </w:instrText>
      </w:r>
      <w:r w:rsidRPr="00E049BB">
        <w:rPr>
          <w:rFonts w:ascii="Roboto" w:hAnsi="Roboto"/>
          <w:b/>
          <w:sz w:val="28"/>
          <w:szCs w:val="28"/>
        </w:rPr>
        <w:fldChar w:fldCharType="end"/>
      </w:r>
      <w:r w:rsidRPr="00E049BB">
        <w:rPr>
          <w:rFonts w:ascii="Roboto" w:hAnsi="Roboto"/>
          <w:b/>
          <w:sz w:val="28"/>
          <w:szCs w:val="28"/>
        </w:rPr>
        <w:t xml:space="preserve">  </w:t>
      </w:r>
    </w:p>
    <w:p w14:paraId="6D7B5656" w14:textId="77777777" w:rsidR="00E049BB" w:rsidRPr="00E049BB" w:rsidRDefault="00E049BB" w:rsidP="00E049BB">
      <w:pPr>
        <w:pStyle w:val="ListParagraph"/>
        <w:numPr>
          <w:ilvl w:val="0"/>
          <w:numId w:val="37"/>
        </w:numPr>
        <w:contextualSpacing w:val="0"/>
        <w:rPr>
          <w:rFonts w:ascii="Roboto" w:hAnsi="Roboto" w:cs="Myriad Pro Light"/>
          <w:color w:val="000000"/>
          <w:sz w:val="21"/>
          <w:szCs w:val="21"/>
        </w:rPr>
      </w:pPr>
      <w:r w:rsidRPr="00E049BB">
        <w:rPr>
          <w:rFonts w:ascii="Roboto" w:hAnsi="Roboto" w:cstheme="minorHAnsi"/>
          <w:bCs/>
          <w:sz w:val="21"/>
          <w:szCs w:val="21"/>
        </w:rPr>
        <w:t>This modality is</w:t>
      </w:r>
      <w:r w:rsidRPr="00E049BB">
        <w:rPr>
          <w:rFonts w:ascii="Roboto" w:hAnsi="Roboto"/>
          <w:sz w:val="21"/>
          <w:szCs w:val="21"/>
          <w:lang w:val="en-GB"/>
        </w:rPr>
        <w:t xml:space="preserve"> effective and efficient when PUNOs work to achieve JP results with </w:t>
      </w:r>
      <w:r w:rsidRPr="00E049BB">
        <w:rPr>
          <w:rFonts w:ascii="Roboto" w:hAnsi="Roboto"/>
          <w:b/>
          <w:bCs/>
          <w:sz w:val="21"/>
          <w:szCs w:val="21"/>
          <w:lang w:val="en-GB"/>
        </w:rPr>
        <w:t xml:space="preserve">different partners </w:t>
      </w:r>
      <w:r w:rsidRPr="00E049BB">
        <w:rPr>
          <w:rFonts w:ascii="Roboto" w:hAnsi="Roboto"/>
          <w:sz w:val="21"/>
          <w:szCs w:val="21"/>
          <w:lang w:val="en-GB"/>
        </w:rPr>
        <w:t>(national, sub-national and/or international)</w:t>
      </w:r>
      <w:r w:rsidRPr="00E049BB">
        <w:rPr>
          <w:rFonts w:ascii="Roboto" w:hAnsi="Roboto"/>
          <w:b/>
          <w:bCs/>
          <w:sz w:val="21"/>
          <w:szCs w:val="21"/>
          <w:lang w:val="en-GB"/>
        </w:rPr>
        <w:t xml:space="preserve"> </w:t>
      </w:r>
      <w:r w:rsidRPr="00E049BB">
        <w:rPr>
          <w:rFonts w:ascii="Roboto" w:hAnsi="Roboto"/>
          <w:sz w:val="21"/>
          <w:szCs w:val="21"/>
          <w:lang w:val="en-GB"/>
        </w:rPr>
        <w:t xml:space="preserve">and where donor(s) </w:t>
      </w:r>
      <w:r w:rsidRPr="00E049BB">
        <w:rPr>
          <w:rFonts w:ascii="Roboto" w:hAnsi="Roboto" w:cs="Myriad Pro Light"/>
          <w:color w:val="000000"/>
          <w:sz w:val="21"/>
          <w:szCs w:val="21"/>
        </w:rPr>
        <w:t xml:space="preserve">prefer to channel the funds through one UN agency acting as the </w:t>
      </w:r>
      <w:r w:rsidRPr="00E049BB">
        <w:rPr>
          <w:rFonts w:ascii="Roboto" w:hAnsi="Roboto" w:cs="Myriad Pro Light"/>
          <w:b/>
          <w:bCs/>
          <w:color w:val="000000"/>
          <w:sz w:val="21"/>
          <w:szCs w:val="21"/>
        </w:rPr>
        <w:t>Administrative Agent (AA)</w:t>
      </w:r>
      <w:r w:rsidRPr="00E049BB">
        <w:rPr>
          <w:rFonts w:ascii="Roboto" w:hAnsi="Roboto" w:cs="Myriad Pro Light"/>
          <w:color w:val="000000"/>
          <w:sz w:val="21"/>
          <w:szCs w:val="21"/>
        </w:rPr>
        <w:t xml:space="preserve">. The AA passes funds through to PUNOs for implementation and is accountable for effective and impartial fiduciary management on behalf of PUNOs and in accordance decisions of the JP SC and JP document. A </w:t>
      </w:r>
      <w:r w:rsidRPr="00E049BB">
        <w:rPr>
          <w:rFonts w:ascii="Roboto" w:hAnsi="Roboto" w:cs="Myriad Pro Light"/>
          <w:b/>
          <w:bCs/>
          <w:color w:val="000000"/>
          <w:sz w:val="21"/>
          <w:szCs w:val="21"/>
        </w:rPr>
        <w:t>Convening Agent (CA)</w:t>
      </w:r>
      <w:r w:rsidRPr="00E049BB">
        <w:rPr>
          <w:rFonts w:ascii="Roboto" w:hAnsi="Roboto" w:cs="Myriad Pro Light"/>
          <w:color w:val="000000"/>
          <w:sz w:val="21"/>
          <w:szCs w:val="21"/>
        </w:rPr>
        <w:t xml:space="preserve"> provides coordination and programmatic leadership of the JP team. </w:t>
      </w:r>
      <w:r w:rsidRPr="00E049BB">
        <w:rPr>
          <w:rFonts w:ascii="Roboto" w:hAnsi="Roboto" w:cstheme="minorHAnsi"/>
          <w:bCs/>
          <w:sz w:val="21"/>
          <w:szCs w:val="21"/>
          <w:lang w:val="en-GB"/>
        </w:rPr>
        <w:t>PUNOs select the CA and inform the UNRC.</w:t>
      </w:r>
      <w:r w:rsidRPr="00E049BB">
        <w:rPr>
          <w:rFonts w:ascii="Roboto" w:hAnsi="Roboto" w:cstheme="minorHAnsi"/>
          <w:bCs/>
          <w:sz w:val="21"/>
          <w:szCs w:val="21"/>
        </w:rPr>
        <w:t xml:space="preserve"> </w:t>
      </w:r>
      <w:r w:rsidRPr="00E049BB">
        <w:rPr>
          <w:rFonts w:ascii="Roboto" w:hAnsi="Roboto" w:cs="Myriad Pro Light"/>
          <w:color w:val="000000"/>
          <w:sz w:val="21"/>
          <w:szCs w:val="21"/>
        </w:rPr>
        <w:t>Normally the lead PUNO is the CA. Implementation occurs in parallel; each PUNO is accountable to the JP SC, the AA and CA for its programmatic and financial responsibilities under the JP.</w:t>
      </w:r>
    </w:p>
    <w:p w14:paraId="2FAC06C5" w14:textId="77777777" w:rsidR="00E049BB" w:rsidRPr="00E049BB" w:rsidRDefault="00E049BB" w:rsidP="00E049BB">
      <w:pPr>
        <w:pStyle w:val="ListParagraph"/>
        <w:numPr>
          <w:ilvl w:val="0"/>
          <w:numId w:val="37"/>
        </w:numPr>
        <w:spacing w:before="240"/>
        <w:contextualSpacing w:val="0"/>
        <w:rPr>
          <w:rFonts w:ascii="Roboto" w:hAnsi="Roboto" w:cstheme="minorHAnsi"/>
          <w:color w:val="000000"/>
          <w:sz w:val="21"/>
          <w:szCs w:val="21"/>
        </w:rPr>
      </w:pPr>
      <w:r w:rsidRPr="00E049BB">
        <w:rPr>
          <w:rFonts w:ascii="Roboto" w:hAnsi="Roboto" w:cstheme="minorHAnsi"/>
          <w:color w:val="000000"/>
          <w:sz w:val="21"/>
          <w:szCs w:val="21"/>
        </w:rPr>
        <w:t>The diagram illustrates financial flows and shows the Convening Agent. Depending on the circumstances, t</w:t>
      </w:r>
      <w:r w:rsidRPr="00E049BB">
        <w:rPr>
          <w:rFonts w:ascii="Roboto" w:hAnsi="Roboto"/>
          <w:sz w:val="21"/>
          <w:szCs w:val="21"/>
        </w:rPr>
        <w:t>he same UN organization can be the AA and the CA and a PUNO, providing</w:t>
      </w:r>
      <w:r w:rsidRPr="00E049BB">
        <w:rPr>
          <w:rFonts w:ascii="Roboto" w:hAnsi="Roboto" w:cstheme="minorHAnsi"/>
          <w:color w:val="000000"/>
          <w:sz w:val="21"/>
          <w:szCs w:val="21"/>
        </w:rPr>
        <w:t xml:space="preserve"> that there is a ‘firewall’ in place in accordance with the agreed Protocol on the Administrative Agent for Multi-Donor Trust Funds and Joint Programmes, and One UN Funds.</w:t>
      </w:r>
    </w:p>
    <w:p w14:paraId="758C9233" w14:textId="77777777" w:rsidR="00E049BB" w:rsidRPr="00E049BB" w:rsidRDefault="00E049BB" w:rsidP="00E049BB">
      <w:pPr>
        <w:pStyle w:val="ListParagraph"/>
        <w:spacing w:before="240"/>
        <w:ind w:left="360"/>
        <w:contextualSpacing w:val="0"/>
        <w:rPr>
          <w:rFonts w:ascii="Roboto" w:hAnsi="Roboto" w:cstheme="minorHAnsi"/>
          <w:color w:val="000000"/>
          <w:sz w:val="21"/>
          <w:szCs w:val="21"/>
        </w:rPr>
      </w:pPr>
      <w:r w:rsidRPr="00E049BB">
        <w:rPr>
          <w:rFonts w:ascii="Roboto" w:hAnsi="Roboto" w:cs="Myriad Pro Light"/>
          <w:noProof/>
          <w:color w:val="000000"/>
          <w:sz w:val="20"/>
          <w:szCs w:val="20"/>
        </w:rPr>
        <mc:AlternateContent>
          <mc:Choice Requires="wpg">
            <w:drawing>
              <wp:inline distT="0" distB="0" distL="0" distR="0" wp14:anchorId="446E0123" wp14:editId="61A43C3A">
                <wp:extent cx="5830570" cy="4057650"/>
                <wp:effectExtent l="0" t="0" r="0" b="0"/>
                <wp:docPr id="31" name="Group 31"/>
                <wp:cNvGraphicFramePr/>
                <a:graphic xmlns:a="http://schemas.openxmlformats.org/drawingml/2006/main">
                  <a:graphicData uri="http://schemas.microsoft.com/office/word/2010/wordprocessingGroup">
                    <wpg:wgp>
                      <wpg:cNvGrpSpPr/>
                      <wpg:grpSpPr>
                        <a:xfrm>
                          <a:off x="0" y="0"/>
                          <a:ext cx="5830570" cy="4057650"/>
                          <a:chOff x="0" y="0"/>
                          <a:chExt cx="5830570" cy="4262755"/>
                        </a:xfrm>
                      </wpg:grpSpPr>
                      <pic:pic xmlns:pic="http://schemas.openxmlformats.org/drawingml/2006/picture">
                        <pic:nvPicPr>
                          <pic:cNvPr id="32" name="Picture 32"/>
                          <pic:cNvPicPr>
                            <a:picLocks noChangeAspect="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30570" cy="4262755"/>
                          </a:xfrm>
                          <a:prstGeom prst="rect">
                            <a:avLst/>
                          </a:prstGeom>
                          <a:noFill/>
                          <a:ln>
                            <a:noFill/>
                          </a:ln>
                        </pic:spPr>
                      </pic:pic>
                      <wps:wsp>
                        <wps:cNvPr id="33" name="Rectangle 33"/>
                        <wps:cNvSpPr/>
                        <wps:spPr>
                          <a:xfrm>
                            <a:off x="310100" y="2043486"/>
                            <a:ext cx="823595" cy="260985"/>
                          </a:xfrm>
                          <a:prstGeom prst="rect">
                            <a:avLst/>
                          </a:prstGeom>
                          <a:solidFill>
                            <a:srgbClr val="9A9517"/>
                          </a:solidFill>
                          <a:ln w="25400" cap="flat" cmpd="sng" algn="ctr">
                            <a:noFill/>
                            <a:prstDash val="solid"/>
                          </a:ln>
                          <a:effectLst/>
                        </wps:spPr>
                        <wps:txbx>
                          <w:txbxContent>
                            <w:p w14:paraId="562FDF98"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PUNO 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2" name="Rectangle 42"/>
                        <wps:cNvSpPr/>
                        <wps:spPr>
                          <a:xfrm>
                            <a:off x="1677725" y="2051437"/>
                            <a:ext cx="823595" cy="260985"/>
                          </a:xfrm>
                          <a:prstGeom prst="rect">
                            <a:avLst/>
                          </a:prstGeom>
                          <a:solidFill>
                            <a:srgbClr val="9A9517"/>
                          </a:solidFill>
                          <a:ln w="25400" cap="flat" cmpd="sng" algn="ctr">
                            <a:noFill/>
                            <a:prstDash val="solid"/>
                          </a:ln>
                          <a:effectLst/>
                        </wps:spPr>
                        <wps:txbx>
                          <w:txbxContent>
                            <w:p w14:paraId="2547E350"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B</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3" name="Rectangle 43"/>
                        <wps:cNvSpPr/>
                        <wps:spPr>
                          <a:xfrm>
                            <a:off x="3053300" y="2043486"/>
                            <a:ext cx="823595" cy="260985"/>
                          </a:xfrm>
                          <a:prstGeom prst="rect">
                            <a:avLst/>
                          </a:prstGeom>
                          <a:solidFill>
                            <a:srgbClr val="9A9517"/>
                          </a:solidFill>
                          <a:ln w="25400" cap="flat" cmpd="sng" algn="ctr">
                            <a:noFill/>
                            <a:prstDash val="solid"/>
                          </a:ln>
                          <a:effectLst/>
                        </wps:spPr>
                        <wps:txbx>
                          <w:txbxContent>
                            <w:p w14:paraId="550A8ABB"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C</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4" name="Rectangle 44"/>
                        <wps:cNvSpPr/>
                        <wps:spPr>
                          <a:xfrm>
                            <a:off x="4460681" y="2043486"/>
                            <a:ext cx="823595" cy="241300"/>
                          </a:xfrm>
                          <a:prstGeom prst="rect">
                            <a:avLst/>
                          </a:prstGeom>
                          <a:solidFill>
                            <a:srgbClr val="9A9517"/>
                          </a:solidFill>
                          <a:ln w="25400" cap="flat" cmpd="sng" algn="ctr">
                            <a:noFill/>
                            <a:prstDash val="solid"/>
                          </a:ln>
                          <a:effectLst/>
                        </wps:spPr>
                        <wps:txbx>
                          <w:txbxContent>
                            <w:p w14:paraId="0F458396"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D</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5" name="Rectangle 45"/>
                        <wps:cNvSpPr/>
                        <wps:spPr>
                          <a:xfrm>
                            <a:off x="1812897" y="1288112"/>
                            <a:ext cx="2012950" cy="260985"/>
                          </a:xfrm>
                          <a:prstGeom prst="rect">
                            <a:avLst/>
                          </a:prstGeom>
                          <a:solidFill>
                            <a:srgbClr val="9A9517"/>
                          </a:solidFill>
                          <a:ln w="25400" cap="flat" cmpd="sng" algn="ctr">
                            <a:noFill/>
                            <a:prstDash val="solid"/>
                          </a:ln>
                          <a:effectLst/>
                        </wps:spPr>
                        <wps:txbx>
                          <w:txbxContent>
                            <w:p w14:paraId="3B2EB88F" w14:textId="77777777" w:rsidR="00E049BB" w:rsidRPr="00CF7CBC" w:rsidRDefault="00E049BB" w:rsidP="00E049BB">
                              <w:pPr>
                                <w:jc w:val="center"/>
                                <w:rPr>
                                  <w:color w:val="FFFFFF" w:themeColor="background1"/>
                                  <w:sz w:val="26"/>
                                  <w:szCs w:val="26"/>
                                </w:rPr>
                              </w:pPr>
                              <w:r w:rsidRPr="00CF7CBC">
                                <w:rPr>
                                  <w:color w:val="FFFFFF" w:themeColor="background1"/>
                                  <w:sz w:val="26"/>
                                  <w:szCs w:val="26"/>
                                </w:rPr>
                                <w:t>Administrative Agent (AA)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6" name="Rectangle 46"/>
                        <wps:cNvSpPr/>
                        <wps:spPr>
                          <a:xfrm>
                            <a:off x="4174434" y="2313830"/>
                            <a:ext cx="1398850" cy="333955"/>
                          </a:xfrm>
                          <a:prstGeom prst="rect">
                            <a:avLst/>
                          </a:prstGeom>
                          <a:solidFill>
                            <a:srgbClr val="9A9517"/>
                          </a:solidFill>
                          <a:ln w="25400" cap="flat" cmpd="sng" algn="ctr">
                            <a:noFill/>
                            <a:prstDash val="solid"/>
                          </a:ln>
                          <a:effectLst/>
                        </wps:spPr>
                        <wps:txbx>
                          <w:txbxContent>
                            <w:p w14:paraId="4C644666" w14:textId="77777777" w:rsidR="00E049BB" w:rsidRPr="002F2B57" w:rsidRDefault="00E049BB" w:rsidP="00E049BB">
                              <w:pPr>
                                <w:spacing w:after="0"/>
                                <w:jc w:val="center"/>
                                <w:rPr>
                                  <w:color w:val="FFFFFF" w:themeColor="background1"/>
                                  <w:sz w:val="24"/>
                                  <w:szCs w:val="24"/>
                                </w:rPr>
                              </w:pPr>
                              <w:r w:rsidRPr="002F2B57">
                                <w:rPr>
                                  <w:color w:val="FFFFFF" w:themeColor="background1"/>
                                  <w:sz w:val="24"/>
                                  <w:szCs w:val="24"/>
                                </w:rPr>
                                <w:t xml:space="preserve">Convening Agent </w:t>
                              </w:r>
                            </w:p>
                            <w:p w14:paraId="3DED83DB" w14:textId="77777777" w:rsidR="00E049BB" w:rsidRPr="002F2B57" w:rsidRDefault="00E049BB" w:rsidP="00E049BB">
                              <w:pPr>
                                <w:spacing w:after="0"/>
                                <w:jc w:val="center"/>
                                <w:rPr>
                                  <w:color w:val="FFFFFF" w:themeColor="background1"/>
                                  <w:sz w:val="18"/>
                                  <w:szCs w:val="18"/>
                                </w:rPr>
                              </w:pPr>
                              <w:r w:rsidRPr="002F2B57">
                                <w:rPr>
                                  <w:color w:val="FFFFFF" w:themeColor="background1"/>
                                  <w:sz w:val="18"/>
                                  <w:szCs w:val="18"/>
                                </w:rPr>
                                <w:t>(CA, Lead PUNO)</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inline>
            </w:drawing>
          </mc:Choice>
          <mc:Fallback>
            <w:pict>
              <v:group w14:anchorId="446E0123" id="Group 31" o:spid="_x0000_s1041" style="width:459.1pt;height:319.5pt;mso-position-horizontal-relative:char;mso-position-vertical-relative:line" coordsize="58305,4262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">
                <v:shape id="Picture 32" o:spid="_x0000_s1042" type="#_x0000_t75" style="position:absolute;width:58305;height:42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">
                  <v:imagedata r:id="rId48" o:title=""/>
                </v:shape>
                <v:rect id="Rectangle 33" o:spid="_x0000_s1043" style="position:absolute;left:3101;top:20434;width:8235;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" fillcolor="#9a9517" stroked="f" strokeweight="2pt">
                  <v:textbox inset="1mm,0,1mm,0">
                    <w:txbxContent>
                      <w:p w14:paraId="562FDF98"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PUNO A</w:t>
                        </w:r>
                      </w:p>
                    </w:txbxContent>
                  </v:textbox>
                </v:rect>
                <v:rect id="Rectangle 42" o:spid="_x0000_s1044" style="position:absolute;left:16777;top:20514;width:8236;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" fillcolor="#9a9517" stroked="f" strokeweight="2pt">
                  <v:textbox inset="1mm,0,1mm,0">
                    <w:txbxContent>
                      <w:p w14:paraId="2547E350"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B</w:t>
                        </w:r>
                      </w:p>
                    </w:txbxContent>
                  </v:textbox>
                </v:rect>
                <v:rect id="Rectangle 43" o:spid="_x0000_s1045" style="position:absolute;left:30533;top:20434;width:8235;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" fillcolor="#9a9517" stroked="f" strokeweight="2pt">
                  <v:textbox inset="1mm,0,1mm,0">
                    <w:txbxContent>
                      <w:p w14:paraId="550A8ABB"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C</w:t>
                        </w:r>
                      </w:p>
                    </w:txbxContent>
                  </v:textbox>
                </v:rect>
                <v:rect id="Rectangle 44" o:spid="_x0000_s1046" style="position:absolute;left:44606;top:20434;width:823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" fillcolor="#9a9517" stroked="f" strokeweight="2pt">
                  <v:textbox inset="1mm,0,1mm,0">
                    <w:txbxContent>
                      <w:p w14:paraId="0F458396" w14:textId="77777777" w:rsidR="00E049BB" w:rsidRPr="00852B34" w:rsidRDefault="00E049BB" w:rsidP="00E049BB">
                        <w:pPr>
                          <w:jc w:val="center"/>
                          <w:rPr>
                            <w:color w:val="FFFFFF" w:themeColor="background1"/>
                            <w:sz w:val="28"/>
                            <w:szCs w:val="28"/>
                          </w:rPr>
                        </w:pPr>
                        <w:r w:rsidRPr="00852B34">
                          <w:rPr>
                            <w:color w:val="FFFFFF" w:themeColor="background1"/>
                            <w:sz w:val="28"/>
                            <w:szCs w:val="28"/>
                          </w:rPr>
                          <w:t xml:space="preserve">PUNO </w:t>
                        </w:r>
                        <w:r>
                          <w:rPr>
                            <w:color w:val="FFFFFF" w:themeColor="background1"/>
                            <w:sz w:val="28"/>
                            <w:szCs w:val="28"/>
                          </w:rPr>
                          <w:t>D</w:t>
                        </w:r>
                      </w:p>
                    </w:txbxContent>
                  </v:textbox>
                </v:rect>
                <v:rect id="Rectangle 45" o:spid="_x0000_s1047" style="position:absolute;left:18128;top:12881;width:20130;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" fillcolor="#9a9517" stroked="f" strokeweight="2pt">
                  <v:textbox inset="1mm,0,1mm,0">
                    <w:txbxContent>
                      <w:p w14:paraId="3B2EB88F" w14:textId="77777777" w:rsidR="00E049BB" w:rsidRPr="00CF7CBC" w:rsidRDefault="00E049BB" w:rsidP="00E049BB">
                        <w:pPr>
                          <w:jc w:val="center"/>
                          <w:rPr>
                            <w:color w:val="FFFFFF" w:themeColor="background1"/>
                            <w:sz w:val="26"/>
                            <w:szCs w:val="26"/>
                          </w:rPr>
                        </w:pPr>
                        <w:r w:rsidRPr="00CF7CBC">
                          <w:rPr>
                            <w:color w:val="FFFFFF" w:themeColor="background1"/>
                            <w:sz w:val="26"/>
                            <w:szCs w:val="26"/>
                          </w:rPr>
                          <w:t>Administrative Agent (AA)</w:t>
                        </w:r>
                      </w:p>
                    </w:txbxContent>
                  </v:textbox>
                </v:rect>
                <v:rect id="Rectangle 46" o:spid="_x0000_s1048" style="position:absolute;left:41744;top:23138;width:13988;height:3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" fillcolor="#9a9517" stroked="f" strokeweight="2pt">
                  <v:textbox inset="1mm,0,1mm,0">
                    <w:txbxContent>
                      <w:p w14:paraId="4C644666" w14:textId="77777777" w:rsidR="00E049BB" w:rsidRPr="002F2B57" w:rsidRDefault="00E049BB" w:rsidP="00E049BB">
                        <w:pPr>
                          <w:spacing w:after="0"/>
                          <w:jc w:val="center"/>
                          <w:rPr>
                            <w:color w:val="FFFFFF" w:themeColor="background1"/>
                            <w:sz w:val="24"/>
                            <w:szCs w:val="24"/>
                          </w:rPr>
                        </w:pPr>
                        <w:r w:rsidRPr="002F2B57">
                          <w:rPr>
                            <w:color w:val="FFFFFF" w:themeColor="background1"/>
                            <w:sz w:val="24"/>
                            <w:szCs w:val="24"/>
                          </w:rPr>
                          <w:t xml:space="preserve">Convening Agent </w:t>
                        </w:r>
                      </w:p>
                      <w:p w14:paraId="3DED83DB" w14:textId="77777777" w:rsidR="00E049BB" w:rsidRPr="002F2B57" w:rsidRDefault="00E049BB" w:rsidP="00E049BB">
                        <w:pPr>
                          <w:spacing w:after="0"/>
                          <w:jc w:val="center"/>
                          <w:rPr>
                            <w:color w:val="FFFFFF" w:themeColor="background1"/>
                            <w:sz w:val="18"/>
                            <w:szCs w:val="18"/>
                          </w:rPr>
                        </w:pPr>
                        <w:r w:rsidRPr="002F2B57">
                          <w:rPr>
                            <w:color w:val="FFFFFF" w:themeColor="background1"/>
                            <w:sz w:val="18"/>
                            <w:szCs w:val="18"/>
                          </w:rPr>
                          <w:t>(CA, Lead PUNO)</w:t>
                        </w:r>
                      </w:p>
                    </w:txbxContent>
                  </v:textbox>
                </v:rect>
                <w10:anchorlock/>
              </v:group>
            </w:pict>
          </mc:Fallback>
        </mc:AlternateContent>
      </w:r>
    </w:p>
    <w:p w14:paraId="2CD1982E" w14:textId="77777777" w:rsidR="00E049BB" w:rsidRPr="00E049BB" w:rsidRDefault="00E049BB" w:rsidP="00E049BB">
      <w:pPr>
        <w:pStyle w:val="ListParagraph"/>
        <w:numPr>
          <w:ilvl w:val="0"/>
          <w:numId w:val="37"/>
        </w:numPr>
        <w:spacing w:before="240"/>
        <w:ind w:left="357" w:hanging="357"/>
        <w:contextualSpacing w:val="0"/>
        <w:rPr>
          <w:rFonts w:ascii="Roboto" w:hAnsi="Roboto" w:cstheme="minorHAnsi"/>
          <w:bCs/>
          <w:sz w:val="21"/>
          <w:szCs w:val="21"/>
        </w:rPr>
      </w:pPr>
      <w:r w:rsidRPr="00E049BB">
        <w:rPr>
          <w:rFonts w:ascii="Roboto" w:hAnsi="Roboto" w:cstheme="minorHAnsi"/>
          <w:b/>
          <w:sz w:val="21"/>
          <w:szCs w:val="21"/>
        </w:rPr>
        <w:t xml:space="preserve">Budget threshold </w:t>
      </w:r>
      <w:r w:rsidRPr="00E049BB">
        <w:rPr>
          <w:rFonts w:ascii="Roboto" w:hAnsi="Roboto" w:cstheme="minorHAnsi"/>
          <w:bCs/>
          <w:sz w:val="21"/>
          <w:szCs w:val="21"/>
        </w:rPr>
        <w:t xml:space="preserve">(indicative): </w:t>
      </w:r>
      <w:r w:rsidRPr="00E049BB">
        <w:rPr>
          <w:rFonts w:ascii="Roboto" w:hAnsi="Roboto" w:cstheme="minorHAnsi"/>
          <w:bCs/>
          <w:sz w:val="21"/>
          <w:szCs w:val="21"/>
          <w:lang w:val="en-GB"/>
        </w:rPr>
        <w:t>Expected contribu</w:t>
      </w:r>
      <w:r w:rsidRPr="00E049BB">
        <w:rPr>
          <w:rFonts w:ascii="Roboto" w:hAnsi="Roboto" w:cstheme="minorHAnsi"/>
          <w:bCs/>
          <w:sz w:val="21"/>
          <w:szCs w:val="21"/>
          <w:lang w:val="en-GB"/>
        </w:rPr>
        <w:softHyphen/>
        <w:t>tions equal to at least USD $1 million times the number of PUNOs, with each PUNO expected to receive at least USD 100,000. (</w:t>
      </w:r>
      <w:r w:rsidRPr="00E049BB">
        <w:rPr>
          <w:rFonts w:ascii="Roboto" w:hAnsi="Roboto" w:cstheme="minorHAnsi"/>
          <w:bCs/>
          <w:i/>
          <w:iCs/>
          <w:sz w:val="21"/>
          <w:szCs w:val="21"/>
          <w:lang w:val="en-GB"/>
        </w:rPr>
        <w:t>Example: If three orga</w:t>
      </w:r>
      <w:r w:rsidRPr="00E049BB">
        <w:rPr>
          <w:rFonts w:ascii="Roboto" w:hAnsi="Roboto" w:cstheme="minorHAnsi"/>
          <w:bCs/>
          <w:i/>
          <w:iCs/>
          <w:sz w:val="21"/>
          <w:szCs w:val="21"/>
          <w:lang w:val="en-GB"/>
        </w:rPr>
        <w:softHyphen/>
        <w:t>nizations participate, the budget of the Joint Programme needs to be at least USD $3 million, while one PUNO can receive as little at USD 100,000, if the other two receive a total of at least USD 2.9 million together</w:t>
      </w:r>
      <w:r w:rsidRPr="00E049BB">
        <w:rPr>
          <w:rFonts w:ascii="Roboto" w:hAnsi="Roboto" w:cstheme="minorHAnsi"/>
          <w:bCs/>
          <w:sz w:val="21"/>
          <w:szCs w:val="21"/>
          <w:lang w:val="en-GB"/>
        </w:rPr>
        <w:t>.)</w:t>
      </w:r>
    </w:p>
    <w:p w14:paraId="7FC7D4AE" w14:textId="77777777" w:rsidR="00E049BB" w:rsidRPr="00E049BB" w:rsidRDefault="00E049BB" w:rsidP="00E049BB">
      <w:pPr>
        <w:pStyle w:val="ListParagraph"/>
        <w:numPr>
          <w:ilvl w:val="0"/>
          <w:numId w:val="37"/>
        </w:numPr>
        <w:contextualSpacing w:val="0"/>
        <w:rPr>
          <w:rFonts w:ascii="Roboto" w:hAnsi="Roboto" w:cstheme="minorHAnsi"/>
          <w:bCs/>
          <w:sz w:val="21"/>
          <w:szCs w:val="21"/>
        </w:rPr>
      </w:pPr>
      <w:r w:rsidRPr="00E049BB">
        <w:rPr>
          <w:rFonts w:ascii="Roboto" w:hAnsi="Roboto" w:cstheme="minorHAnsi"/>
          <w:b/>
          <w:bCs/>
          <w:color w:val="000000"/>
          <w:sz w:val="21"/>
          <w:szCs w:val="21"/>
        </w:rPr>
        <w:lastRenderedPageBreak/>
        <w:t xml:space="preserve">Duration: </w:t>
      </w:r>
      <w:r w:rsidRPr="00E049BB">
        <w:rPr>
          <w:rFonts w:ascii="Roboto" w:hAnsi="Roboto" w:cstheme="minorHAnsi"/>
          <w:color w:val="000000"/>
          <w:sz w:val="21"/>
          <w:szCs w:val="21"/>
        </w:rPr>
        <w:t>An expected duration between signa</w:t>
      </w:r>
      <w:r w:rsidRPr="00E049BB">
        <w:rPr>
          <w:rFonts w:ascii="Roboto" w:hAnsi="Roboto" w:cstheme="minorHAnsi"/>
          <w:color w:val="000000"/>
          <w:sz w:val="21"/>
          <w:szCs w:val="21"/>
        </w:rPr>
        <w:softHyphen/>
        <w:t xml:space="preserve">ture of the MOU and operational end date of the JP of three to five years, with exceptions for shorter duration made for JPs in a transition context, provided the budget threshold is met. </w:t>
      </w:r>
    </w:p>
    <w:p w14:paraId="30370B5A" w14:textId="77777777" w:rsidR="00E049BB" w:rsidRPr="00E049BB" w:rsidRDefault="00E049BB" w:rsidP="00E049BB">
      <w:pPr>
        <w:pStyle w:val="Pa12"/>
        <w:numPr>
          <w:ilvl w:val="0"/>
          <w:numId w:val="37"/>
        </w:numPr>
        <w:spacing w:after="120" w:line="240" w:lineRule="auto"/>
        <w:rPr>
          <w:rFonts w:ascii="Roboto" w:hAnsi="Roboto" w:cstheme="minorHAnsi"/>
          <w:color w:val="000000"/>
          <w:sz w:val="21"/>
          <w:szCs w:val="21"/>
        </w:rPr>
      </w:pPr>
      <w:r w:rsidRPr="00E049BB">
        <w:rPr>
          <w:rFonts w:ascii="Roboto" w:hAnsi="Roboto" w:cstheme="minorHAnsi"/>
          <w:color w:val="000000"/>
          <w:sz w:val="21"/>
          <w:szCs w:val="21"/>
        </w:rPr>
        <w:t xml:space="preserve">Special consideration should be given to the cases when the European Union (EU) is one of the donors. Separate UNSDG Guidelines for the European Union Special Conditions Agreement should be consulted in conjunction with this Guidance Note. </w:t>
      </w:r>
    </w:p>
    <w:p w14:paraId="4ABB4427" w14:textId="77777777" w:rsidR="00E049BB" w:rsidRPr="00E049BB" w:rsidRDefault="00E049BB" w:rsidP="00E049BB">
      <w:pPr>
        <w:rPr>
          <w:rFonts w:ascii="Roboto" w:hAnsi="Roboto" w:cstheme="minorHAnsi"/>
          <w:bCs/>
          <w:sz w:val="21"/>
          <w:szCs w:val="21"/>
        </w:rPr>
      </w:pPr>
      <w:r w:rsidRPr="00E049BB">
        <w:rPr>
          <w:rFonts w:ascii="Roboto" w:hAnsi="Roboto" w:cstheme="minorHAnsi"/>
          <w:b/>
          <w:bCs/>
          <w:color w:val="000000"/>
          <w:sz w:val="21"/>
          <w:szCs w:val="21"/>
        </w:rPr>
        <w:t>Governance</w:t>
      </w:r>
      <w:r w:rsidRPr="00E049BB">
        <w:rPr>
          <w:rFonts w:ascii="Roboto" w:hAnsi="Roboto" w:cstheme="minorHAnsi"/>
          <w:color w:val="000000"/>
          <w:sz w:val="21"/>
          <w:szCs w:val="21"/>
        </w:rPr>
        <w:t xml:space="preserve"> </w:t>
      </w:r>
    </w:p>
    <w:tbl>
      <w:tblPr>
        <w:tblStyle w:val="TableGrid"/>
        <w:tblW w:w="9924"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ayout w:type="fixed"/>
        <w:tblCellMar>
          <w:left w:w="57" w:type="dxa"/>
          <w:right w:w="57" w:type="dxa"/>
        </w:tblCellMar>
        <w:tblLook w:val="04A0" w:firstRow="1" w:lastRow="0" w:firstColumn="1" w:lastColumn="0" w:noHBand="0" w:noVBand="1"/>
      </w:tblPr>
      <w:tblGrid>
        <w:gridCol w:w="2694"/>
        <w:gridCol w:w="7230"/>
      </w:tblGrid>
      <w:tr w:rsidR="00E049BB" w:rsidRPr="00E049BB" w14:paraId="156B403D" w14:textId="77777777" w:rsidTr="00C43B35">
        <w:tc>
          <w:tcPr>
            <w:tcW w:w="2694" w:type="dxa"/>
            <w:shd w:val="clear" w:color="auto" w:fill="DBE5F1" w:themeFill="accent1" w:themeFillTint="33"/>
          </w:tcPr>
          <w:p w14:paraId="0D325873" w14:textId="77777777" w:rsidR="00E049BB" w:rsidRPr="00E049BB" w:rsidRDefault="00E049BB" w:rsidP="00C43B35">
            <w:pPr>
              <w:spacing w:before="40" w:after="40"/>
              <w:ind w:right="6"/>
              <w:rPr>
                <w:rFonts w:ascii="Roboto" w:hAnsi="Roboto" w:cstheme="minorHAnsi"/>
                <w:sz w:val="20"/>
                <w:szCs w:val="20"/>
                <w:lang w:val="en-GB"/>
              </w:rPr>
            </w:pPr>
            <w:r w:rsidRPr="00E049BB">
              <w:rPr>
                <w:rFonts w:ascii="Roboto" w:hAnsi="Roboto" w:cstheme="minorHAnsi"/>
                <w:sz w:val="20"/>
                <w:szCs w:val="20"/>
                <w:lang w:val="en-GB"/>
              </w:rPr>
              <w:t>Steering Committee</w:t>
            </w:r>
          </w:p>
        </w:tc>
        <w:tc>
          <w:tcPr>
            <w:tcW w:w="7230" w:type="dxa"/>
            <w:shd w:val="clear" w:color="auto" w:fill="DBE5F1" w:themeFill="accent1" w:themeFillTint="33"/>
          </w:tcPr>
          <w:p w14:paraId="5F77E3CE"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r w:rsidRPr="00E049BB">
              <w:rPr>
                <w:rFonts w:ascii="Roboto" w:hAnsi="Roboto" w:cstheme="minorHAnsi"/>
                <w:color w:val="000000"/>
                <w:sz w:val="20"/>
                <w:szCs w:val="20"/>
              </w:rPr>
              <w:t xml:space="preserve">See </w:t>
            </w:r>
            <w:r w:rsidRPr="00E049BB">
              <w:rPr>
                <w:rFonts w:ascii="Roboto" w:hAnsi="Roboto" w:cstheme="minorHAnsi"/>
                <w:sz w:val="20"/>
                <w:szCs w:val="20"/>
                <w:lang w:val="en-GB"/>
              </w:rPr>
              <w:t>TOR</w:t>
            </w:r>
          </w:p>
        </w:tc>
      </w:tr>
      <w:tr w:rsidR="00E049BB" w:rsidRPr="00E049BB" w14:paraId="3D7AC65C" w14:textId="77777777" w:rsidTr="00C43B35">
        <w:tc>
          <w:tcPr>
            <w:tcW w:w="2694" w:type="dxa"/>
            <w:shd w:val="clear" w:color="auto" w:fill="DBE5F1" w:themeFill="accent1" w:themeFillTint="33"/>
          </w:tcPr>
          <w:p w14:paraId="4E8C14F0" w14:textId="77777777" w:rsidR="00E049BB" w:rsidRPr="00E049BB" w:rsidRDefault="00E049BB" w:rsidP="00C43B35">
            <w:pPr>
              <w:spacing w:before="40" w:after="40"/>
              <w:rPr>
                <w:rFonts w:ascii="Roboto" w:hAnsi="Roboto" w:cstheme="minorHAnsi"/>
                <w:sz w:val="20"/>
                <w:szCs w:val="20"/>
                <w:lang w:val="en-GB"/>
              </w:rPr>
            </w:pPr>
            <w:r w:rsidRPr="00E049BB">
              <w:rPr>
                <w:rFonts w:ascii="Roboto" w:hAnsi="Roboto" w:cstheme="minorHAnsi"/>
                <w:sz w:val="20"/>
                <w:szCs w:val="20"/>
                <w:lang w:val="en-GB"/>
              </w:rPr>
              <w:t xml:space="preserve">Administrative Agent (AA) </w:t>
            </w:r>
          </w:p>
        </w:tc>
        <w:tc>
          <w:tcPr>
            <w:tcW w:w="7230" w:type="dxa"/>
            <w:shd w:val="clear" w:color="auto" w:fill="DBE5F1" w:themeFill="accent1" w:themeFillTint="33"/>
          </w:tcPr>
          <w:p w14:paraId="6F0C1E8A"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r w:rsidRPr="00E049BB">
              <w:rPr>
                <w:rFonts w:ascii="Roboto" w:hAnsi="Roboto" w:cstheme="minorHAnsi"/>
                <w:sz w:val="20"/>
                <w:szCs w:val="20"/>
                <w:lang w:val="en-GB"/>
              </w:rPr>
              <w:t>Accountable for effective and impartial fiduciary management and financial reporting: Receives donor contributions, disburses funds to PUNOs based on instructions of SC, and consolidates periodic financial reports and final financial report; involved in day-to-day administration</w:t>
            </w:r>
          </w:p>
          <w:p w14:paraId="3EFC8ECA"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bookmarkStart w:id="68" w:name="_Hlk97803654"/>
            <w:r w:rsidRPr="00E049BB">
              <w:rPr>
                <w:rFonts w:ascii="Roboto" w:hAnsi="Roboto" w:cstheme="minorHAnsi"/>
                <w:sz w:val="20"/>
                <w:szCs w:val="20"/>
                <w:lang w:val="en-GB"/>
              </w:rPr>
              <w:t xml:space="preserve">May be a PUNO or other qualified UNO; </w:t>
            </w:r>
          </w:p>
          <w:p w14:paraId="79FEC28E" w14:textId="77777777" w:rsidR="00E049BB" w:rsidRPr="00E049BB" w:rsidRDefault="00E049BB" w:rsidP="00C43B35">
            <w:pPr>
              <w:pStyle w:val="ListParagraph"/>
              <w:numPr>
                <w:ilvl w:val="0"/>
                <w:numId w:val="12"/>
              </w:numPr>
              <w:spacing w:before="40" w:after="40"/>
              <w:ind w:right="6"/>
              <w:contextualSpacing w:val="0"/>
              <w:rPr>
                <w:rFonts w:ascii="Roboto" w:hAnsi="Roboto" w:cstheme="minorHAnsi"/>
                <w:sz w:val="20"/>
                <w:szCs w:val="20"/>
                <w:lang w:val="en-GB"/>
              </w:rPr>
            </w:pPr>
            <w:bookmarkStart w:id="69" w:name="_Hlk97739618"/>
            <w:r w:rsidRPr="00E049BB">
              <w:rPr>
                <w:rFonts w:ascii="Roboto" w:hAnsi="Roboto"/>
                <w:sz w:val="20"/>
                <w:szCs w:val="20"/>
              </w:rPr>
              <w:t>When a JP responds to a country, regional or global pooled fund, the AA is already indicated by the pooled fund TOR and governance arrangements</w:t>
            </w:r>
            <w:r w:rsidRPr="00E049BB">
              <w:rPr>
                <w:rFonts w:ascii="Roboto" w:hAnsi="Roboto" w:cstheme="minorHAnsi"/>
                <w:sz w:val="20"/>
                <w:szCs w:val="20"/>
                <w:lang w:val="en-GB"/>
              </w:rPr>
              <w:t xml:space="preserve"> </w:t>
            </w:r>
            <w:bookmarkEnd w:id="68"/>
            <w:bookmarkEnd w:id="69"/>
          </w:p>
        </w:tc>
      </w:tr>
      <w:tr w:rsidR="00E049BB" w:rsidRPr="00E049BB" w14:paraId="2FFBA64E" w14:textId="77777777" w:rsidTr="00C43B35">
        <w:tc>
          <w:tcPr>
            <w:tcW w:w="2694" w:type="dxa"/>
            <w:shd w:val="clear" w:color="auto" w:fill="DBE5F1" w:themeFill="accent1" w:themeFillTint="33"/>
          </w:tcPr>
          <w:p w14:paraId="2A188C2B" w14:textId="77777777" w:rsidR="00E049BB" w:rsidRPr="00E049BB" w:rsidRDefault="00E049BB" w:rsidP="00C43B35">
            <w:pPr>
              <w:spacing w:before="40" w:after="40"/>
              <w:rPr>
                <w:rFonts w:ascii="Roboto" w:hAnsi="Roboto" w:cstheme="minorHAnsi"/>
                <w:sz w:val="20"/>
                <w:szCs w:val="20"/>
                <w:lang w:val="en-GB"/>
              </w:rPr>
            </w:pPr>
            <w:bookmarkStart w:id="70" w:name="_Hlk95991680"/>
            <w:r w:rsidRPr="00E049BB">
              <w:rPr>
                <w:rFonts w:ascii="Roboto" w:hAnsi="Roboto" w:cstheme="minorHAnsi"/>
                <w:sz w:val="20"/>
                <w:szCs w:val="20"/>
                <w:lang w:val="en-GB"/>
              </w:rPr>
              <w:t>Convening Agent (CA)</w:t>
            </w:r>
          </w:p>
        </w:tc>
        <w:tc>
          <w:tcPr>
            <w:tcW w:w="7230" w:type="dxa"/>
            <w:shd w:val="clear" w:color="auto" w:fill="DBE5F1" w:themeFill="accent1" w:themeFillTint="33"/>
          </w:tcPr>
          <w:p w14:paraId="0AC611CF"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cstheme="minorHAnsi"/>
                <w:color w:val="auto"/>
                <w:sz w:val="20"/>
                <w:szCs w:val="20"/>
                <w:lang w:val="en-GB"/>
              </w:rPr>
            </w:pPr>
            <w:r w:rsidRPr="00E049BB">
              <w:rPr>
                <w:rStyle w:val="A10"/>
                <w:rFonts w:ascii="Roboto" w:hAnsi="Roboto"/>
                <w:sz w:val="20"/>
                <w:szCs w:val="20"/>
              </w:rPr>
              <w:t xml:space="preserve">Is the lead PUNO with in-country presence </w:t>
            </w:r>
          </w:p>
          <w:p w14:paraId="6BA5F0E9"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cstheme="minorHAnsi"/>
                <w:color w:val="auto"/>
                <w:sz w:val="20"/>
                <w:szCs w:val="20"/>
                <w:lang w:val="en-GB"/>
              </w:rPr>
            </w:pPr>
            <w:r w:rsidRPr="00E049BB">
              <w:rPr>
                <w:rStyle w:val="A10"/>
                <w:rFonts w:ascii="Roboto" w:hAnsi="Roboto"/>
                <w:sz w:val="20"/>
                <w:szCs w:val="20"/>
              </w:rPr>
              <w:t>Provides coordination and programmatic leadership of JP team</w:t>
            </w:r>
          </w:p>
          <w:p w14:paraId="58181C1F" w14:textId="77777777" w:rsidR="00E049BB" w:rsidRPr="00E049BB" w:rsidRDefault="00E049BB" w:rsidP="00C43B35">
            <w:pPr>
              <w:pStyle w:val="ListParagraph"/>
              <w:numPr>
                <w:ilvl w:val="0"/>
                <w:numId w:val="12"/>
              </w:numPr>
              <w:spacing w:before="40" w:after="40"/>
              <w:ind w:right="6"/>
              <w:contextualSpacing w:val="0"/>
              <w:rPr>
                <w:rFonts w:ascii="Roboto" w:hAnsi="Roboto"/>
                <w:sz w:val="20"/>
                <w:szCs w:val="20"/>
              </w:rPr>
            </w:pPr>
            <w:r w:rsidRPr="00E049BB">
              <w:rPr>
                <w:rStyle w:val="A10"/>
                <w:rFonts w:ascii="Roboto" w:hAnsi="Roboto"/>
                <w:sz w:val="20"/>
                <w:szCs w:val="20"/>
              </w:rPr>
              <w:t xml:space="preserve">Accountable for consolidated narrative reporting; has no financial or programmatic accountability </w:t>
            </w:r>
          </w:p>
        </w:tc>
      </w:tr>
      <w:bookmarkEnd w:id="70"/>
      <w:tr w:rsidR="00E049BB" w:rsidRPr="00E049BB" w14:paraId="46AC9D4F" w14:textId="77777777" w:rsidTr="00C43B35">
        <w:tc>
          <w:tcPr>
            <w:tcW w:w="2694" w:type="dxa"/>
            <w:shd w:val="clear" w:color="auto" w:fill="DBE5F1" w:themeFill="accent1" w:themeFillTint="33"/>
          </w:tcPr>
          <w:p w14:paraId="6427DE64" w14:textId="77777777" w:rsidR="00E049BB" w:rsidRPr="00E049BB" w:rsidRDefault="00E049BB" w:rsidP="00C43B35">
            <w:pPr>
              <w:spacing w:before="40" w:after="40"/>
              <w:rPr>
                <w:rFonts w:ascii="Roboto" w:hAnsi="Roboto" w:cstheme="minorHAnsi"/>
                <w:sz w:val="20"/>
                <w:szCs w:val="20"/>
                <w:lang w:val="en-GB"/>
              </w:rPr>
            </w:pPr>
            <w:r w:rsidRPr="00E049BB">
              <w:rPr>
                <w:rFonts w:ascii="Roboto" w:hAnsi="Roboto" w:cstheme="minorHAnsi"/>
                <w:sz w:val="20"/>
                <w:szCs w:val="20"/>
                <w:lang w:val="en-GB"/>
              </w:rPr>
              <w:t>PUNOs</w:t>
            </w:r>
          </w:p>
        </w:tc>
        <w:tc>
          <w:tcPr>
            <w:tcW w:w="7230" w:type="dxa"/>
            <w:shd w:val="clear" w:color="auto" w:fill="DBE5F1" w:themeFill="accent1" w:themeFillTint="33"/>
          </w:tcPr>
          <w:p w14:paraId="688B9D49"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Style w:val="A10"/>
                <w:rFonts w:ascii="Roboto" w:hAnsi="Roboto"/>
                <w:sz w:val="20"/>
                <w:szCs w:val="20"/>
              </w:rPr>
              <w:t>Members of JP team</w:t>
            </w:r>
          </w:p>
          <w:p w14:paraId="4F1DD621"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Style w:val="A10"/>
                <w:rFonts w:ascii="Roboto" w:hAnsi="Roboto"/>
                <w:sz w:val="20"/>
                <w:szCs w:val="20"/>
              </w:rPr>
              <w:t>Assume full programmatic and financial accountability for funds disbursed by AA</w:t>
            </w:r>
          </w:p>
        </w:tc>
      </w:tr>
      <w:tr w:rsidR="00E049BB" w:rsidRPr="00E049BB" w14:paraId="66770175" w14:textId="77777777" w:rsidTr="00C43B35">
        <w:tc>
          <w:tcPr>
            <w:tcW w:w="2694" w:type="dxa"/>
            <w:shd w:val="clear" w:color="auto" w:fill="DBE5F1" w:themeFill="accent1" w:themeFillTint="33"/>
          </w:tcPr>
          <w:p w14:paraId="671BBA10" w14:textId="77777777" w:rsidR="00E049BB" w:rsidRPr="00E049BB" w:rsidRDefault="00E049BB" w:rsidP="00C43B35">
            <w:pPr>
              <w:spacing w:before="40" w:after="40"/>
              <w:rPr>
                <w:rFonts w:ascii="Roboto" w:hAnsi="Roboto" w:cstheme="minorHAnsi"/>
                <w:sz w:val="20"/>
                <w:szCs w:val="20"/>
                <w:lang w:val="en-GB"/>
              </w:rPr>
            </w:pPr>
            <w:r w:rsidRPr="00E049BB">
              <w:rPr>
                <w:rFonts w:ascii="Roboto" w:hAnsi="Roboto" w:cstheme="minorHAnsi"/>
                <w:sz w:val="20"/>
                <w:szCs w:val="20"/>
                <w:lang w:val="en-GB"/>
              </w:rPr>
              <w:t>JP Team</w:t>
            </w:r>
          </w:p>
        </w:tc>
        <w:tc>
          <w:tcPr>
            <w:tcW w:w="7230" w:type="dxa"/>
            <w:shd w:val="clear" w:color="auto" w:fill="DBE5F1" w:themeFill="accent1" w:themeFillTint="33"/>
          </w:tcPr>
          <w:p w14:paraId="2DBDD3E7" w14:textId="77777777" w:rsidR="00E049BB" w:rsidRPr="00E049BB" w:rsidRDefault="00E049BB" w:rsidP="00C43B35">
            <w:pPr>
              <w:pStyle w:val="ListParagraph"/>
              <w:numPr>
                <w:ilvl w:val="0"/>
                <w:numId w:val="12"/>
              </w:numPr>
              <w:spacing w:before="40" w:after="40"/>
              <w:ind w:right="6"/>
              <w:contextualSpacing w:val="0"/>
              <w:rPr>
                <w:rStyle w:val="A10"/>
                <w:rFonts w:ascii="Roboto" w:hAnsi="Roboto"/>
                <w:sz w:val="20"/>
                <w:szCs w:val="20"/>
              </w:rPr>
            </w:pPr>
            <w:r w:rsidRPr="00E049BB">
              <w:rPr>
                <w:rFonts w:ascii="Roboto" w:hAnsi="Roboto" w:cstheme="minorHAnsi"/>
                <w:color w:val="000000"/>
                <w:sz w:val="20"/>
                <w:szCs w:val="20"/>
              </w:rPr>
              <w:t xml:space="preserve">See </w:t>
            </w:r>
            <w:r w:rsidRPr="00E049BB">
              <w:rPr>
                <w:rFonts w:ascii="Roboto" w:hAnsi="Roboto" w:cstheme="minorHAnsi"/>
                <w:sz w:val="20"/>
                <w:szCs w:val="20"/>
                <w:lang w:val="en-GB"/>
              </w:rPr>
              <w:t>TOR</w:t>
            </w:r>
          </w:p>
        </w:tc>
      </w:tr>
    </w:tbl>
    <w:p w14:paraId="7E7FDCB6" w14:textId="77777777" w:rsidR="00E049BB" w:rsidRPr="00E049BB" w:rsidRDefault="00E049BB" w:rsidP="00E049BB">
      <w:pPr>
        <w:pStyle w:val="ListParagraph"/>
        <w:numPr>
          <w:ilvl w:val="0"/>
          <w:numId w:val="37"/>
        </w:numPr>
        <w:spacing w:before="240"/>
        <w:contextualSpacing w:val="0"/>
        <w:rPr>
          <w:rFonts w:ascii="Roboto" w:hAnsi="Roboto" w:cstheme="minorHAnsi"/>
          <w:bCs/>
          <w:sz w:val="21"/>
          <w:szCs w:val="21"/>
          <w:lang w:val="en-GB"/>
        </w:rPr>
      </w:pPr>
      <w:r w:rsidRPr="00E049BB">
        <w:rPr>
          <w:rFonts w:ascii="Roboto" w:hAnsi="Roboto" w:cstheme="minorHAnsi"/>
          <w:b/>
          <w:bCs/>
          <w:sz w:val="21"/>
          <w:szCs w:val="21"/>
          <w:lang w:val="en-GB"/>
        </w:rPr>
        <w:t xml:space="preserve">Selection of the Administrative Agent (AA): </w:t>
      </w:r>
      <w:r w:rsidRPr="00E049BB">
        <w:rPr>
          <w:rFonts w:ascii="Roboto" w:hAnsi="Roboto" w:cstheme="minorHAnsi"/>
          <w:bCs/>
          <w:sz w:val="21"/>
          <w:szCs w:val="21"/>
          <w:lang w:val="en-GB"/>
        </w:rPr>
        <w:t>PUNOs select the AA and inform the UNRC. Considerations: (1) A UNO; (2) Financial and administrative capacity to interface between donor(s) and PUNOs and perform the financial and administrative functions outlined in the Protocol on the Administrative Agent for Multi Donor Trust Funds and Joint Programmes and One UN Funds.</w:t>
      </w:r>
    </w:p>
    <w:p w14:paraId="0A4331F3" w14:textId="77777777" w:rsidR="00E049BB" w:rsidRPr="00E049BB" w:rsidRDefault="00E049BB" w:rsidP="00E049BB">
      <w:pPr>
        <w:pStyle w:val="ListParagraph"/>
        <w:shd w:val="clear" w:color="auto" w:fill="DBE5F1" w:themeFill="accent1" w:themeFillTint="33"/>
        <w:ind w:left="357"/>
        <w:contextualSpacing w:val="0"/>
        <w:rPr>
          <w:rFonts w:ascii="Roboto" w:hAnsi="Roboto" w:cstheme="minorHAnsi"/>
          <w:bCs/>
          <w:sz w:val="21"/>
          <w:szCs w:val="21"/>
          <w:lang w:val="en-GB"/>
        </w:rPr>
      </w:pPr>
      <w:r w:rsidRPr="00E049BB">
        <w:rPr>
          <w:rFonts w:ascii="Roboto" w:hAnsi="Roboto" w:cstheme="minorHAnsi"/>
          <w:b/>
          <w:bCs/>
          <w:color w:val="FF0000"/>
          <w:sz w:val="21"/>
          <w:szCs w:val="21"/>
        </w:rPr>
        <w:t>!</w:t>
      </w:r>
      <w:r w:rsidRPr="00E049BB">
        <w:rPr>
          <w:rFonts w:ascii="Roboto" w:hAnsi="Roboto" w:cstheme="minorHAnsi"/>
          <w:b/>
          <w:bCs/>
          <w:sz w:val="21"/>
          <w:szCs w:val="21"/>
        </w:rPr>
        <w:t xml:space="preserve"> </w:t>
      </w:r>
      <w:r w:rsidRPr="00E049BB">
        <w:rPr>
          <w:rFonts w:ascii="Roboto" w:hAnsi="Roboto" w:cstheme="minorHAnsi"/>
          <w:b/>
          <w:bCs/>
          <w:sz w:val="21"/>
          <w:szCs w:val="21"/>
          <w:u w:val="single"/>
        </w:rPr>
        <w:t>Important</w:t>
      </w:r>
      <w:r w:rsidRPr="00E049BB">
        <w:rPr>
          <w:rFonts w:ascii="Roboto" w:hAnsi="Roboto"/>
          <w:b/>
          <w:bCs/>
          <w:sz w:val="21"/>
          <w:szCs w:val="21"/>
        </w:rPr>
        <w:t xml:space="preserve">: </w:t>
      </w:r>
      <w:r w:rsidRPr="00E049BB">
        <w:rPr>
          <w:rFonts w:ascii="Roboto" w:hAnsi="Roboto"/>
          <w:sz w:val="21"/>
          <w:szCs w:val="21"/>
        </w:rPr>
        <w:t>When a JP responds to a country, regional or global pooled fund, the AA is already indicated by the pooled fund TOR and governance arrangements</w:t>
      </w:r>
    </w:p>
    <w:p w14:paraId="4EDFE642" w14:textId="77777777" w:rsidR="00E049BB" w:rsidRPr="00E049BB" w:rsidRDefault="00E049BB" w:rsidP="00E049BB">
      <w:pPr>
        <w:pStyle w:val="ListParagraph"/>
        <w:numPr>
          <w:ilvl w:val="0"/>
          <w:numId w:val="37"/>
        </w:numPr>
        <w:contextualSpacing w:val="0"/>
        <w:rPr>
          <w:rFonts w:ascii="Roboto" w:hAnsi="Roboto" w:cstheme="minorHAnsi"/>
          <w:bCs/>
          <w:sz w:val="21"/>
          <w:szCs w:val="21"/>
        </w:rPr>
      </w:pPr>
      <w:r w:rsidRPr="00E049BB">
        <w:rPr>
          <w:rFonts w:ascii="Roboto" w:hAnsi="Roboto" w:cstheme="minorHAnsi"/>
          <w:b/>
          <w:bCs/>
          <w:sz w:val="21"/>
          <w:szCs w:val="21"/>
          <w:lang w:val="en-GB"/>
        </w:rPr>
        <w:t xml:space="preserve">Selection of the Convening Agent (CA): </w:t>
      </w:r>
      <w:r w:rsidRPr="00E049BB">
        <w:rPr>
          <w:rFonts w:ascii="Roboto" w:hAnsi="Roboto" w:cstheme="minorHAnsi"/>
          <w:bCs/>
          <w:sz w:val="21"/>
          <w:szCs w:val="21"/>
          <w:lang w:val="en-GB"/>
        </w:rPr>
        <w:t xml:space="preserve">PUNOs select the CA and inform the UNRC. </w:t>
      </w:r>
      <w:r w:rsidRPr="00E049BB">
        <w:rPr>
          <w:rFonts w:ascii="Roboto" w:hAnsi="Roboto" w:cs="Myriad Pro"/>
          <w:color w:val="000000"/>
          <w:sz w:val="21"/>
          <w:szCs w:val="21"/>
        </w:rPr>
        <w:t xml:space="preserve">Normally the </w:t>
      </w:r>
      <w:r w:rsidRPr="00E049BB">
        <w:rPr>
          <w:rFonts w:ascii="Roboto" w:hAnsi="Roboto" w:cstheme="minorHAnsi"/>
          <w:bCs/>
          <w:sz w:val="21"/>
          <w:szCs w:val="21"/>
        </w:rPr>
        <w:t xml:space="preserve"> lead PUNO is the CA. Considerations are: </w:t>
      </w:r>
      <w:r w:rsidRPr="00E049BB">
        <w:rPr>
          <w:rFonts w:ascii="Roboto" w:hAnsi="Roboto" w:cstheme="minorHAnsi"/>
          <w:bCs/>
          <w:sz w:val="21"/>
          <w:szCs w:val="21"/>
          <w:lang w:val="en-GB"/>
        </w:rPr>
        <w:t>(1) A UN organization with country presence; (2) Thematic, functional and geographical area of expertise in the area covered by the JP; (3) Convening capacity to interface between Steering Committee and PUNOs.</w:t>
      </w:r>
      <w:r w:rsidRPr="00E049BB">
        <w:rPr>
          <w:rFonts w:ascii="Roboto" w:hAnsi="Roboto" w:cstheme="minorHAnsi"/>
          <w:bCs/>
          <w:sz w:val="20"/>
          <w:szCs w:val="20"/>
          <w:lang w:val="en-GB"/>
        </w:rPr>
        <w:t xml:space="preserve"> </w:t>
      </w:r>
      <w:r w:rsidRPr="00E049BB">
        <w:rPr>
          <w:rFonts w:ascii="Roboto" w:hAnsi="Roboto" w:cstheme="minorHAnsi"/>
          <w:sz w:val="21"/>
          <w:szCs w:val="21"/>
          <w:lang w:val="en-GB"/>
        </w:rPr>
        <w:t>Please note</w:t>
      </w:r>
      <w:r w:rsidRPr="00E049BB">
        <w:rPr>
          <w:rFonts w:ascii="Roboto" w:hAnsi="Roboto" w:cstheme="minorHAnsi"/>
          <w:b/>
          <w:bCs/>
          <w:sz w:val="21"/>
          <w:szCs w:val="21"/>
          <w:lang w:val="en-GB"/>
        </w:rPr>
        <w:t xml:space="preserve"> </w:t>
      </w:r>
      <w:r w:rsidRPr="00E049BB">
        <w:rPr>
          <w:rFonts w:ascii="Roboto" w:hAnsi="Roboto" w:cstheme="minorHAnsi"/>
          <w:bCs/>
          <w:sz w:val="21"/>
          <w:szCs w:val="21"/>
          <w:lang w:val="en-GB"/>
        </w:rPr>
        <w:t>the optional role for UNRCO to support</w:t>
      </w:r>
      <w:r w:rsidRPr="00E049BB">
        <w:rPr>
          <w:rFonts w:ascii="Roboto" w:hAnsi="Roboto" w:cstheme="minorHAnsi"/>
          <w:bCs/>
          <w:sz w:val="21"/>
          <w:szCs w:val="21"/>
        </w:rPr>
        <w:t xml:space="preserve"> the JP team for coordination purposes.</w:t>
      </w:r>
      <w:r w:rsidRPr="00E049BB">
        <w:rPr>
          <w:rFonts w:ascii="Roboto" w:hAnsi="Roboto"/>
          <w:sz w:val="21"/>
          <w:szCs w:val="21"/>
          <w:lang w:val="en-GB"/>
        </w:rPr>
        <w:t xml:space="preserve"> </w:t>
      </w:r>
      <w:r w:rsidRPr="00E049BB">
        <w:rPr>
          <w:rFonts w:ascii="Roboto" w:hAnsi="Roboto" w:cstheme="minorHAnsi"/>
          <w:bCs/>
          <w:sz w:val="21"/>
          <w:szCs w:val="21"/>
        </w:rPr>
        <w:t>See JP guidance, section 2.3 on the role of the UNRC and UNRCO.</w:t>
      </w:r>
    </w:p>
    <w:p w14:paraId="7E91478B" w14:textId="77777777" w:rsidR="00E049BB" w:rsidRPr="00E049BB" w:rsidRDefault="00E049BB" w:rsidP="00E049BB">
      <w:pPr>
        <w:ind w:left="-3"/>
        <w:rPr>
          <w:rFonts w:ascii="Roboto" w:hAnsi="Roboto" w:cstheme="minorHAnsi"/>
          <w:bCs/>
          <w:sz w:val="21"/>
          <w:szCs w:val="21"/>
          <w:lang w:val="en-GB"/>
        </w:rPr>
      </w:pPr>
      <w:r w:rsidRPr="00E049BB">
        <w:rPr>
          <w:rFonts w:ascii="Roboto" w:hAnsi="Roboto" w:cstheme="minorHAnsi"/>
          <w:b/>
          <w:bCs/>
          <w:sz w:val="21"/>
          <w:szCs w:val="21"/>
          <w:lang w:val="en-GB"/>
        </w:rPr>
        <w:t xml:space="preserve">Managing the pass-through FMM </w:t>
      </w:r>
    </w:p>
    <w:p w14:paraId="267289F9" w14:textId="77777777" w:rsidR="00E049BB" w:rsidRPr="00E049BB" w:rsidRDefault="00E049BB" w:rsidP="00E049BB">
      <w:pPr>
        <w:pStyle w:val="ListParagraph"/>
        <w:numPr>
          <w:ilvl w:val="0"/>
          <w:numId w:val="37"/>
        </w:numPr>
        <w:contextualSpacing w:val="0"/>
        <w:rPr>
          <w:rFonts w:ascii="Roboto" w:hAnsi="Roboto" w:cstheme="minorHAnsi"/>
          <w:sz w:val="21"/>
          <w:szCs w:val="21"/>
        </w:rPr>
      </w:pPr>
      <w:r w:rsidRPr="00E049BB">
        <w:rPr>
          <w:rFonts w:ascii="Roboto" w:hAnsi="Roboto" w:cstheme="minorHAnsi"/>
          <w:b/>
          <w:sz w:val="21"/>
          <w:szCs w:val="21"/>
          <w:lang w:val="en-GB"/>
        </w:rPr>
        <w:t>Finance</w:t>
      </w:r>
      <w:r w:rsidRPr="00E049BB">
        <w:rPr>
          <w:rFonts w:ascii="Roboto" w:hAnsi="Roboto" w:cstheme="minorHAnsi"/>
          <w:b/>
          <w:bCs/>
          <w:sz w:val="21"/>
          <w:szCs w:val="21"/>
          <w:lang w:val="en-GB"/>
        </w:rPr>
        <w:t xml:space="preserve">: </w:t>
      </w:r>
      <w:r w:rsidRPr="00E049BB">
        <w:rPr>
          <w:rFonts w:ascii="Roboto" w:hAnsi="Roboto" w:cs="Myriad Pro"/>
          <w:color w:val="000000"/>
          <w:sz w:val="19"/>
          <w:szCs w:val="19"/>
        </w:rPr>
        <w:t xml:space="preserve">During the design stage each PUNO contributed to prepare the </w:t>
      </w:r>
      <w:r w:rsidRPr="00E049BB">
        <w:rPr>
          <w:rFonts w:ascii="Roboto" w:hAnsi="Roboto" w:cstheme="minorHAnsi"/>
          <w:bCs/>
          <w:sz w:val="21"/>
          <w:szCs w:val="21"/>
          <w:lang w:val="en-GB"/>
        </w:rPr>
        <w:t>integrated results framework, work plan and budget. The Administrative Agent will set up separate ledger accounts for the JP and will review the  work plan and budget.</w:t>
      </w:r>
    </w:p>
    <w:p w14:paraId="1323CD48" w14:textId="77777777" w:rsidR="00E049BB" w:rsidRPr="00E049BB" w:rsidRDefault="00E049BB" w:rsidP="00E049BB">
      <w:pPr>
        <w:pStyle w:val="ListParagraph"/>
        <w:numPr>
          <w:ilvl w:val="0"/>
          <w:numId w:val="37"/>
        </w:numPr>
        <w:contextualSpacing w:val="0"/>
        <w:rPr>
          <w:rFonts w:ascii="Roboto" w:hAnsi="Roboto" w:cstheme="minorHAnsi"/>
          <w:sz w:val="21"/>
          <w:szCs w:val="21"/>
          <w:lang w:val="en-GB"/>
        </w:rPr>
      </w:pPr>
      <w:r w:rsidRPr="00E049BB">
        <w:rPr>
          <w:rFonts w:ascii="Roboto" w:hAnsi="Roboto" w:cstheme="minorHAnsi"/>
          <w:sz w:val="21"/>
          <w:szCs w:val="21"/>
          <w:lang w:val="en-GB"/>
        </w:rPr>
        <w:t>Each PUNO will set up a separate ledger account for the JP Joint Programme and will prepare a separate budget in its ERP financial systems for the JP, consistent with its procedures. Since reporting needs to be by UNSDG approved harmonized budget categories</w:t>
      </w:r>
      <w:r w:rsidRPr="00E049BB">
        <w:rPr>
          <w:rStyle w:val="FootnoteReference"/>
          <w:rFonts w:ascii="Roboto" w:hAnsi="Roboto" w:cstheme="minorHAnsi"/>
          <w:bCs/>
          <w:sz w:val="21"/>
          <w:szCs w:val="21"/>
          <w:lang w:val="en-GB"/>
        </w:rPr>
        <w:footnoteReference w:id="49"/>
      </w:r>
      <w:r w:rsidRPr="00E049BB">
        <w:rPr>
          <w:rFonts w:ascii="Roboto" w:hAnsi="Roboto" w:cstheme="minorHAnsi"/>
          <w:sz w:val="21"/>
          <w:szCs w:val="21"/>
          <w:lang w:val="en-GB"/>
        </w:rPr>
        <w:t xml:space="preserve">, it is preferable that </w:t>
      </w:r>
      <w:r w:rsidRPr="00E049BB">
        <w:rPr>
          <w:rFonts w:ascii="Roboto" w:hAnsi="Roboto" w:cstheme="minorHAnsi"/>
          <w:sz w:val="21"/>
          <w:szCs w:val="21"/>
          <w:lang w:val="en-GB"/>
        </w:rPr>
        <w:lastRenderedPageBreak/>
        <w:t xml:space="preserve">the budget be set up in these categories. Each PUNO will account for the funds distributed by the AA in respect of its components in the Joint Programme in accordance with its financial rules and regulations. </w:t>
      </w:r>
    </w:p>
    <w:p w14:paraId="5F8702FE" w14:textId="77777777" w:rsidR="00E049BB" w:rsidRPr="00E049BB" w:rsidRDefault="00E049BB" w:rsidP="00E049BB">
      <w:pPr>
        <w:pStyle w:val="ListParagraph"/>
        <w:numPr>
          <w:ilvl w:val="0"/>
          <w:numId w:val="37"/>
        </w:numPr>
        <w:contextualSpacing w:val="0"/>
        <w:rPr>
          <w:rFonts w:ascii="Roboto" w:hAnsi="Roboto" w:cstheme="minorHAnsi"/>
          <w:sz w:val="21"/>
          <w:szCs w:val="21"/>
          <w:lang w:val="en-GB"/>
        </w:rPr>
      </w:pPr>
      <w:r w:rsidRPr="00E049BB">
        <w:rPr>
          <w:rFonts w:ascii="Roboto" w:hAnsi="Roboto" w:cstheme="minorHAnsi"/>
          <w:b/>
          <w:bCs/>
          <w:sz w:val="21"/>
          <w:szCs w:val="21"/>
          <w:lang w:val="en-GB"/>
        </w:rPr>
        <w:t xml:space="preserve">Fees: </w:t>
      </w:r>
      <w:r w:rsidRPr="00E049BB">
        <w:rPr>
          <w:rFonts w:ascii="Roboto" w:hAnsi="Roboto" w:cstheme="minorHAnsi"/>
          <w:sz w:val="21"/>
          <w:szCs w:val="21"/>
          <w:lang w:val="en-GB"/>
        </w:rPr>
        <w:t>The Administrative Agent is entitled to allocate one percent (1%) of the amount contributed by donor(s), for its costs to perform</w:t>
      </w:r>
      <w:r w:rsidRPr="00E049BB">
        <w:rPr>
          <w:rFonts w:ascii="Roboto" w:hAnsi="Roboto" w:cstheme="minorHAnsi"/>
          <w:sz w:val="21"/>
          <w:szCs w:val="21"/>
          <w:lang w:val="en-GB"/>
        </w:rPr>
        <w:softHyphen/>
        <w:t xml:space="preserve"> the AA’s functions. In cases where the Joint Programme does not meet the thresholds for establishment or the Joint Programme is subject to a non-cost extension, the Steering Committee will review and consider the inclusion of the remainder of the fee as direct costs. </w:t>
      </w:r>
    </w:p>
    <w:p w14:paraId="598AC12F" w14:textId="77777777" w:rsidR="00E049BB" w:rsidRPr="00E049BB" w:rsidRDefault="00E049BB" w:rsidP="00E049BB">
      <w:pPr>
        <w:pStyle w:val="ListParagraph"/>
        <w:numPr>
          <w:ilvl w:val="0"/>
          <w:numId w:val="37"/>
        </w:numPr>
        <w:contextualSpacing w:val="0"/>
        <w:rPr>
          <w:rFonts w:ascii="Roboto" w:hAnsi="Roboto" w:cstheme="minorHAnsi"/>
          <w:sz w:val="21"/>
          <w:szCs w:val="21"/>
          <w:lang w:val="en-GB"/>
        </w:rPr>
      </w:pPr>
      <w:r w:rsidRPr="00E049BB">
        <w:rPr>
          <w:rFonts w:ascii="Roboto" w:hAnsi="Roboto" w:cstheme="minorHAnsi"/>
          <w:sz w:val="21"/>
          <w:szCs w:val="21"/>
          <w:lang w:val="en-GB"/>
        </w:rPr>
        <w:t>The CA is entitled to recover its direct costs related to its conven</w:t>
      </w:r>
      <w:r w:rsidRPr="00E049BB">
        <w:rPr>
          <w:rFonts w:ascii="Roboto" w:hAnsi="Roboto" w:cstheme="minorHAnsi"/>
          <w:sz w:val="21"/>
          <w:szCs w:val="21"/>
          <w:lang w:val="en-GB"/>
        </w:rPr>
        <w:softHyphen/>
        <w:t xml:space="preserve">ing role, which should be included in the Joint Programme budgetary framework. Each PUNO will recover indirect costs at the established rate of 7%. </w:t>
      </w:r>
    </w:p>
    <w:p w14:paraId="3B220C07" w14:textId="77777777" w:rsidR="00E049BB" w:rsidRPr="00E049BB" w:rsidRDefault="00E049BB" w:rsidP="00E049BB">
      <w:pPr>
        <w:pStyle w:val="ListParagraph"/>
        <w:numPr>
          <w:ilvl w:val="0"/>
          <w:numId w:val="37"/>
        </w:numPr>
        <w:contextualSpacing w:val="0"/>
        <w:rPr>
          <w:rFonts w:ascii="Roboto" w:hAnsi="Roboto" w:cstheme="minorHAnsi"/>
          <w:sz w:val="21"/>
          <w:szCs w:val="21"/>
          <w:lang w:val="en-GB"/>
        </w:rPr>
      </w:pPr>
      <w:r w:rsidRPr="00E049BB">
        <w:rPr>
          <w:rFonts w:ascii="Roboto" w:hAnsi="Roboto" w:cstheme="minorHAnsi"/>
          <w:b/>
          <w:bCs/>
          <w:sz w:val="21"/>
          <w:szCs w:val="21"/>
          <w:lang w:val="en-GB"/>
        </w:rPr>
        <w:t xml:space="preserve">Transfer of funds: </w:t>
      </w:r>
      <w:r w:rsidRPr="00E049BB">
        <w:rPr>
          <w:rFonts w:ascii="Roboto" w:hAnsi="Roboto" w:cstheme="minorHAnsi"/>
          <w:sz w:val="21"/>
          <w:szCs w:val="21"/>
          <w:lang w:val="en-GB"/>
        </w:rPr>
        <w:t>The allocation of funds is done in accordance with the approved JP work plan and budget, based upon the approval of the JP SC and its instructions. Transfers are made by the AA to each PUNO within 3 to 5 days, providing that the balance of donor contributions is sufficient. Direct transfer between PUNOs of funds received from the AA in a pass-through modal</w:t>
      </w:r>
      <w:r w:rsidRPr="00E049BB">
        <w:rPr>
          <w:rFonts w:ascii="Roboto" w:hAnsi="Roboto" w:cstheme="minorHAnsi"/>
          <w:sz w:val="21"/>
          <w:szCs w:val="21"/>
          <w:lang w:val="en-GB"/>
        </w:rPr>
        <w:softHyphen/>
        <w:t xml:space="preserve">ity is not allowed to avoid multiple cost recovery charges by UN organizations. </w:t>
      </w:r>
    </w:p>
    <w:p w14:paraId="24344E39" w14:textId="77777777" w:rsidR="00E049BB" w:rsidRPr="00E049BB" w:rsidRDefault="00E049BB" w:rsidP="00E049BB">
      <w:pPr>
        <w:pStyle w:val="ListParagraph"/>
        <w:numPr>
          <w:ilvl w:val="0"/>
          <w:numId w:val="37"/>
        </w:numPr>
        <w:contextualSpacing w:val="0"/>
        <w:rPr>
          <w:rFonts w:ascii="Roboto" w:hAnsi="Roboto" w:cstheme="minorHAnsi"/>
          <w:sz w:val="21"/>
          <w:szCs w:val="21"/>
          <w:lang w:val="en-GB"/>
        </w:rPr>
      </w:pPr>
      <w:r w:rsidRPr="00E049BB">
        <w:rPr>
          <w:rFonts w:ascii="Roboto" w:hAnsi="Roboto" w:cstheme="minorHAnsi"/>
          <w:sz w:val="21"/>
          <w:szCs w:val="21"/>
          <w:lang w:val="en-GB"/>
        </w:rPr>
        <w:t>During implementation, there is no limit on the size of individual transfers from the AA to the PUNOs. PUNOs are encouraged to limit transfers to 2 per year of at least USD $100,000 per transfer. Transfers can be smaller during the last year of implementation for the final round of alloca</w:t>
      </w:r>
      <w:r w:rsidRPr="00E049BB">
        <w:rPr>
          <w:rFonts w:ascii="Roboto" w:hAnsi="Roboto" w:cstheme="minorHAnsi"/>
          <w:sz w:val="21"/>
          <w:szCs w:val="21"/>
          <w:lang w:val="en-GB"/>
        </w:rPr>
        <w:softHyphen/>
        <w:t xml:space="preserve">tions. </w:t>
      </w:r>
    </w:p>
    <w:p w14:paraId="05A9A6D8" w14:textId="77777777" w:rsidR="00E049BB" w:rsidRPr="00E049BB" w:rsidRDefault="00E049BB" w:rsidP="00E049BB">
      <w:pPr>
        <w:pStyle w:val="ListParagraph"/>
        <w:numPr>
          <w:ilvl w:val="0"/>
          <w:numId w:val="37"/>
        </w:numPr>
        <w:contextualSpacing w:val="0"/>
        <w:rPr>
          <w:rFonts w:ascii="Roboto" w:hAnsi="Roboto" w:cstheme="minorHAnsi"/>
          <w:sz w:val="21"/>
          <w:szCs w:val="21"/>
          <w:lang w:val="en-GB"/>
        </w:rPr>
      </w:pPr>
      <w:r w:rsidRPr="00E049BB">
        <w:rPr>
          <w:rFonts w:ascii="Roboto" w:hAnsi="Roboto" w:cstheme="minorHAnsi"/>
          <w:b/>
          <w:bCs/>
          <w:sz w:val="21"/>
          <w:szCs w:val="21"/>
        </w:rPr>
        <w:t>Monitoring</w:t>
      </w:r>
      <w:r w:rsidRPr="00E049BB">
        <w:rPr>
          <w:rFonts w:ascii="Roboto" w:hAnsi="Roboto" w:cstheme="minorHAnsi"/>
          <w:sz w:val="21"/>
          <w:szCs w:val="21"/>
        </w:rPr>
        <w:t>: See JP cycle</w:t>
      </w:r>
      <w:r w:rsidRPr="00E049BB">
        <w:rPr>
          <w:rFonts w:ascii="Roboto" w:hAnsi="Roboto" w:cstheme="minorHAnsi"/>
          <w:sz w:val="21"/>
          <w:szCs w:val="21"/>
          <w:lang w:val="en-GB"/>
        </w:rPr>
        <w:t xml:space="preserve">, Stage B: Implement &amp; adjust, 9. </w:t>
      </w:r>
      <w:r w:rsidRPr="00E049BB">
        <w:rPr>
          <w:rFonts w:ascii="Roboto" w:hAnsi="Roboto" w:cstheme="minorHAnsi"/>
          <w:sz w:val="21"/>
          <w:szCs w:val="21"/>
        </w:rPr>
        <w:t>Monitor, learn and document performance. The CA provides coordination and programmatic leadership of JP team.</w:t>
      </w:r>
    </w:p>
    <w:p w14:paraId="5872608B" w14:textId="77777777" w:rsidR="00E049BB" w:rsidRPr="00E049BB" w:rsidRDefault="00E049BB" w:rsidP="00E049BB">
      <w:pPr>
        <w:pStyle w:val="ListParagraph"/>
        <w:numPr>
          <w:ilvl w:val="0"/>
          <w:numId w:val="37"/>
        </w:numPr>
        <w:contextualSpacing w:val="0"/>
        <w:rPr>
          <w:rFonts w:ascii="Roboto" w:hAnsi="Roboto" w:cstheme="minorHAnsi"/>
          <w:sz w:val="21"/>
          <w:szCs w:val="21"/>
        </w:rPr>
      </w:pPr>
      <w:r w:rsidRPr="00E049BB">
        <w:rPr>
          <w:rFonts w:ascii="Roboto" w:hAnsi="Roboto" w:cstheme="minorHAnsi"/>
          <w:sz w:val="21"/>
          <w:szCs w:val="21"/>
        </w:rPr>
        <w:t xml:space="preserve"> </w:t>
      </w:r>
      <w:r w:rsidRPr="00E049BB">
        <w:rPr>
          <w:rFonts w:ascii="Roboto" w:hAnsi="Roboto" w:cstheme="minorHAnsi"/>
          <w:b/>
          <w:bCs/>
          <w:sz w:val="21"/>
          <w:szCs w:val="21"/>
          <w:lang w:val="en-GB"/>
        </w:rPr>
        <w:t xml:space="preserve">Adjustments: </w:t>
      </w:r>
      <w:r w:rsidRPr="00E049BB">
        <w:rPr>
          <w:rFonts w:ascii="Roboto" w:hAnsi="Roboto" w:cstheme="minorHAnsi"/>
          <w:sz w:val="21"/>
          <w:szCs w:val="21"/>
          <w:lang w:val="en-GB"/>
        </w:rPr>
        <w:t xml:space="preserve">See JP cycle, Stage B: Implement &amp; adjust, 10. Make adjustments. </w:t>
      </w:r>
      <w:r w:rsidRPr="00E049BB">
        <w:rPr>
          <w:rFonts w:ascii="Roboto" w:hAnsi="Roboto" w:cs="Myriad Pro"/>
          <w:i/>
          <w:iCs/>
          <w:color w:val="000000"/>
          <w:sz w:val="21"/>
          <w:szCs w:val="21"/>
        </w:rPr>
        <w:t>Substantive changes</w:t>
      </w:r>
      <w:r w:rsidRPr="00E049BB">
        <w:rPr>
          <w:rFonts w:ascii="Roboto" w:hAnsi="Roboto" w:cs="Myriad Pro"/>
          <w:color w:val="000000"/>
          <w:sz w:val="21"/>
          <w:szCs w:val="21"/>
        </w:rPr>
        <w:t xml:space="preserve"> that affect expected JP results and the theory of change or that </w:t>
      </w:r>
      <w:r w:rsidRPr="00E049BB">
        <w:rPr>
          <w:rFonts w:ascii="Roboto" w:hAnsi="Roboto" w:cs="Myriad Pro"/>
          <w:b/>
          <w:bCs/>
          <w:color w:val="000000"/>
          <w:sz w:val="21"/>
          <w:szCs w:val="21"/>
        </w:rPr>
        <w:t>exceed 25 percent</w:t>
      </w:r>
      <w:r w:rsidRPr="00E049BB">
        <w:rPr>
          <w:rFonts w:ascii="Roboto" w:hAnsi="Roboto" w:cs="Myriad Pro"/>
          <w:color w:val="000000"/>
          <w:sz w:val="21"/>
          <w:szCs w:val="21"/>
        </w:rPr>
        <w:t xml:space="preserve"> of the annual budget require review and approval by the JP SC. They </w:t>
      </w:r>
      <w:r w:rsidRPr="00E049BB">
        <w:rPr>
          <w:rFonts w:ascii="Roboto" w:hAnsi="Roboto" w:cs="Myriad Pro"/>
          <w:i/>
          <w:iCs/>
          <w:color w:val="000000"/>
          <w:sz w:val="21"/>
          <w:szCs w:val="21"/>
        </w:rPr>
        <w:t>may</w:t>
      </w:r>
      <w:r w:rsidRPr="00E049BB">
        <w:rPr>
          <w:rFonts w:ascii="Roboto" w:hAnsi="Roboto" w:cs="Myriad Pro"/>
          <w:color w:val="000000"/>
          <w:sz w:val="21"/>
          <w:szCs w:val="21"/>
        </w:rPr>
        <w:t xml:space="preserve"> also require discussion with the donors, </w:t>
      </w:r>
      <w:r w:rsidRPr="00E049BB">
        <w:rPr>
          <w:rFonts w:ascii="Roboto" w:hAnsi="Roboto" w:cstheme="minorHAnsi"/>
          <w:bCs/>
          <w:sz w:val="21"/>
          <w:szCs w:val="21"/>
        </w:rPr>
        <w:t>the AA,</w:t>
      </w:r>
      <w:r w:rsidRPr="00E049BB">
        <w:rPr>
          <w:rFonts w:ascii="Roboto" w:hAnsi="Roboto" w:cs="Myriad Pro"/>
          <w:color w:val="000000"/>
          <w:sz w:val="21"/>
          <w:szCs w:val="21"/>
        </w:rPr>
        <w:t xml:space="preserve"> and amendments of the MOU and SAA.</w:t>
      </w:r>
    </w:p>
    <w:p w14:paraId="36EE978D" w14:textId="77777777" w:rsidR="00E049BB" w:rsidRPr="00E049BB" w:rsidRDefault="00E049BB" w:rsidP="00E049BB">
      <w:pPr>
        <w:pStyle w:val="ListParagraph"/>
        <w:numPr>
          <w:ilvl w:val="0"/>
          <w:numId w:val="37"/>
        </w:numPr>
        <w:contextualSpacing w:val="0"/>
        <w:rPr>
          <w:rFonts w:ascii="Roboto" w:hAnsi="Roboto" w:cstheme="minorHAnsi"/>
          <w:sz w:val="21"/>
          <w:szCs w:val="21"/>
          <w:lang w:val="en-GB"/>
        </w:rPr>
      </w:pPr>
      <w:r w:rsidRPr="00E049BB">
        <w:rPr>
          <w:rFonts w:ascii="Roboto" w:hAnsi="Roboto" w:cstheme="minorHAnsi"/>
          <w:b/>
          <w:bCs/>
          <w:sz w:val="21"/>
          <w:szCs w:val="21"/>
        </w:rPr>
        <w:t>Reporting</w:t>
      </w:r>
      <w:r w:rsidRPr="00E049BB">
        <w:rPr>
          <w:rFonts w:ascii="Roboto" w:hAnsi="Roboto" w:cstheme="minorHAnsi"/>
          <w:sz w:val="21"/>
          <w:szCs w:val="21"/>
        </w:rPr>
        <w:t xml:space="preserve">: See JP cycle, </w:t>
      </w:r>
      <w:r w:rsidRPr="00E049BB">
        <w:rPr>
          <w:rFonts w:ascii="Roboto" w:hAnsi="Roboto" w:cstheme="minorHAnsi"/>
          <w:sz w:val="21"/>
          <w:szCs w:val="21"/>
          <w:lang w:val="en-GB"/>
        </w:rPr>
        <w:t>Stage B:</w:t>
      </w:r>
      <w:r w:rsidRPr="00E049BB">
        <w:rPr>
          <w:rFonts w:ascii="Roboto" w:hAnsi="Roboto" w:cstheme="minorHAnsi"/>
          <w:sz w:val="21"/>
          <w:szCs w:val="21"/>
        </w:rPr>
        <w:t xml:space="preserve"> 11. Report and communicate;  Stage C: 15. Prepare final report. </w:t>
      </w:r>
      <w:r w:rsidRPr="00E049BB">
        <w:rPr>
          <w:rFonts w:ascii="Roboto" w:hAnsi="Roboto" w:cstheme="minorHAnsi"/>
          <w:sz w:val="21"/>
          <w:szCs w:val="21"/>
          <w:lang w:val="en-GB"/>
        </w:rPr>
        <w:t>Reporting deadlines stated in the legal instru</w:t>
      </w:r>
      <w:r w:rsidRPr="00E049BB">
        <w:rPr>
          <w:rFonts w:ascii="Roboto" w:hAnsi="Roboto" w:cstheme="minorHAnsi"/>
          <w:sz w:val="21"/>
          <w:szCs w:val="21"/>
          <w:lang w:val="en-GB"/>
        </w:rPr>
        <w:softHyphen/>
        <w:t xml:space="preserve">ments (MoU, SAA) are adhered to. All reports are endorsed by the SC and shared with all stakeholders. </w:t>
      </w:r>
    </w:p>
    <w:p w14:paraId="7A38DB01" w14:textId="77777777" w:rsidR="00E049BB" w:rsidRPr="00E049BB" w:rsidRDefault="00E049BB" w:rsidP="00E049BB">
      <w:pPr>
        <w:pStyle w:val="ListParagraph"/>
        <w:ind w:left="360"/>
        <w:contextualSpacing w:val="0"/>
        <w:rPr>
          <w:rFonts w:ascii="Roboto" w:hAnsi="Roboto" w:cstheme="minorHAnsi"/>
          <w:sz w:val="21"/>
          <w:szCs w:val="21"/>
          <w:lang w:val="en-GB"/>
        </w:rPr>
      </w:pPr>
      <w:r w:rsidRPr="00E049BB">
        <w:rPr>
          <w:rFonts w:ascii="Roboto" w:hAnsi="Roboto" w:cstheme="minorHAnsi"/>
          <w:b/>
          <w:bCs/>
          <w:sz w:val="21"/>
          <w:szCs w:val="21"/>
          <w:lang w:val="en-GB"/>
        </w:rPr>
        <w:t xml:space="preserve">Administrative Agent: </w:t>
      </w:r>
      <w:r w:rsidRPr="00E049BB">
        <w:rPr>
          <w:rFonts w:ascii="Roboto" w:hAnsi="Roboto" w:cstheme="minorHAnsi"/>
          <w:sz w:val="21"/>
          <w:szCs w:val="21"/>
          <w:lang w:val="en-GB"/>
        </w:rPr>
        <w:t xml:space="preserve">Prepares annual and final </w:t>
      </w:r>
      <w:r w:rsidRPr="00E049BB">
        <w:rPr>
          <w:rFonts w:ascii="Roboto" w:hAnsi="Roboto" w:cstheme="minorHAnsi"/>
          <w:b/>
          <w:bCs/>
          <w:sz w:val="21"/>
          <w:szCs w:val="21"/>
          <w:lang w:val="en-GB"/>
        </w:rPr>
        <w:t xml:space="preserve">financial reports </w:t>
      </w:r>
      <w:r w:rsidRPr="00E049BB">
        <w:rPr>
          <w:rFonts w:ascii="Roboto" w:hAnsi="Roboto" w:cstheme="minorHAnsi"/>
          <w:sz w:val="21"/>
          <w:szCs w:val="21"/>
          <w:lang w:val="en-GB"/>
        </w:rPr>
        <w:t xml:space="preserve">consisting of the reports submitted by each PUNO and a certified financial statement on the ‘Source and Use of Funds’. The AA provides consolidated reports to each donor that has contributed to the JP account, in accordance with the timetable in the SAA. The reports use </w:t>
      </w:r>
      <w:r w:rsidRPr="00E049BB">
        <w:rPr>
          <w:rFonts w:ascii="Roboto" w:hAnsi="Roboto" w:cstheme="minorHAnsi"/>
          <w:bCs/>
          <w:sz w:val="21"/>
          <w:szCs w:val="21"/>
          <w:lang w:val="en-GB"/>
        </w:rPr>
        <w:t>UNSDG approved harmonized budget catego</w:t>
      </w:r>
      <w:r w:rsidRPr="00E049BB">
        <w:rPr>
          <w:rFonts w:ascii="Roboto" w:hAnsi="Roboto" w:cstheme="minorHAnsi"/>
          <w:bCs/>
          <w:sz w:val="21"/>
          <w:szCs w:val="21"/>
          <w:lang w:val="en-GB"/>
        </w:rPr>
        <w:softHyphen/>
        <w:t>ries</w:t>
      </w:r>
      <w:r w:rsidRPr="00E049BB">
        <w:rPr>
          <w:rFonts w:ascii="Roboto" w:hAnsi="Roboto" w:cstheme="minorHAnsi"/>
          <w:sz w:val="21"/>
          <w:szCs w:val="21"/>
          <w:lang w:val="en-GB"/>
        </w:rPr>
        <w:t xml:space="preserve">: (1) Staff and other personnel costs, (2) Supplies, commodities, materials, (3) Equipment, vehicles and furniture, including depreciation, (4) Contractual services, (5) Travel, (6) Transfers and grants counterparts, (7) General operating and other direct costs, (8) Indirect support costs. </w:t>
      </w:r>
      <w:r w:rsidRPr="00E049BB">
        <w:rPr>
          <w:rFonts w:ascii="Roboto" w:hAnsi="Roboto" w:cstheme="minorHAnsi"/>
          <w:bCs/>
          <w:sz w:val="21"/>
          <w:szCs w:val="21"/>
          <w:lang w:val="en-GB"/>
        </w:rPr>
        <w:t xml:space="preserve">The </w:t>
      </w:r>
      <w:r w:rsidRPr="00E049BB">
        <w:rPr>
          <w:rFonts w:ascii="Roboto" w:hAnsi="Roboto"/>
        </w:rPr>
        <w:t>standard report template</w:t>
      </w:r>
      <w:r w:rsidRPr="00E049BB">
        <w:rPr>
          <w:rFonts w:ascii="Roboto" w:hAnsi="Roboto" w:cstheme="minorHAnsi"/>
          <w:bCs/>
          <w:color w:val="000000"/>
          <w:sz w:val="21"/>
          <w:szCs w:val="21"/>
        </w:rPr>
        <w:t xml:space="preserve"> is used.</w:t>
      </w:r>
    </w:p>
    <w:p w14:paraId="7236ACF2" w14:textId="77777777" w:rsidR="00E049BB" w:rsidRPr="00E049BB" w:rsidRDefault="00E049BB" w:rsidP="00E049BB">
      <w:pPr>
        <w:pStyle w:val="ListParagraph"/>
        <w:ind w:left="360"/>
        <w:contextualSpacing w:val="0"/>
        <w:rPr>
          <w:rFonts w:ascii="Roboto" w:hAnsi="Roboto" w:cstheme="minorHAnsi"/>
          <w:sz w:val="21"/>
          <w:szCs w:val="21"/>
          <w:lang w:val="en-GB"/>
        </w:rPr>
      </w:pPr>
      <w:bookmarkStart w:id="71" w:name="_Hlk95991654"/>
      <w:r w:rsidRPr="00E049BB">
        <w:rPr>
          <w:rFonts w:ascii="Roboto" w:hAnsi="Roboto" w:cstheme="minorHAnsi"/>
          <w:b/>
          <w:bCs/>
          <w:sz w:val="21"/>
          <w:szCs w:val="21"/>
          <w:lang w:val="en-GB"/>
        </w:rPr>
        <w:t xml:space="preserve">Convening Agent (lead PUNO): </w:t>
      </w:r>
      <w:r w:rsidRPr="00E049BB">
        <w:rPr>
          <w:rFonts w:ascii="Roboto" w:hAnsi="Roboto" w:cstheme="minorHAnsi"/>
          <w:sz w:val="21"/>
          <w:szCs w:val="21"/>
          <w:lang w:val="en-GB"/>
        </w:rPr>
        <w:t xml:space="preserve">Prepares annual and final consolidated </w:t>
      </w:r>
      <w:r w:rsidRPr="00E049BB">
        <w:rPr>
          <w:rFonts w:ascii="Roboto" w:hAnsi="Roboto" w:cstheme="minorHAnsi"/>
          <w:b/>
          <w:bCs/>
          <w:sz w:val="21"/>
          <w:szCs w:val="21"/>
          <w:lang w:val="en-GB"/>
        </w:rPr>
        <w:t xml:space="preserve">narrative progress reports </w:t>
      </w:r>
      <w:r w:rsidRPr="00E049BB">
        <w:rPr>
          <w:rFonts w:ascii="Roboto" w:hAnsi="Roboto" w:cstheme="minorHAnsi"/>
          <w:sz w:val="21"/>
          <w:szCs w:val="21"/>
          <w:lang w:val="en-GB"/>
        </w:rPr>
        <w:t>based on the reports submitted by each PUNO; it provides consolidated reports to the AA for further submission to each donor that has contributed to the JP, in accor</w:t>
      </w:r>
      <w:r w:rsidRPr="00E049BB">
        <w:rPr>
          <w:rFonts w:ascii="Roboto" w:hAnsi="Roboto" w:cstheme="minorHAnsi"/>
          <w:sz w:val="21"/>
          <w:szCs w:val="21"/>
          <w:lang w:val="en-GB"/>
        </w:rPr>
        <w:softHyphen/>
        <w:t>dance with the timetable.</w:t>
      </w:r>
    </w:p>
    <w:p w14:paraId="3695BC39" w14:textId="77777777" w:rsidR="00E049BB" w:rsidRPr="00E049BB" w:rsidRDefault="00E049BB" w:rsidP="00E049BB">
      <w:pPr>
        <w:pStyle w:val="ListParagraph"/>
        <w:ind w:left="357"/>
        <w:contextualSpacing w:val="0"/>
        <w:rPr>
          <w:rFonts w:ascii="Roboto" w:hAnsi="Roboto" w:cstheme="minorHAnsi"/>
          <w:sz w:val="21"/>
          <w:szCs w:val="21"/>
          <w:lang w:val="en-GB"/>
        </w:rPr>
      </w:pPr>
      <w:r w:rsidRPr="00E049BB">
        <w:rPr>
          <w:rFonts w:ascii="Roboto" w:hAnsi="Roboto" w:cstheme="minorHAnsi"/>
          <w:b/>
          <w:bCs/>
          <w:sz w:val="21"/>
          <w:szCs w:val="21"/>
          <w:lang w:val="en-GB"/>
        </w:rPr>
        <w:t>PUNOs:</w:t>
      </w:r>
      <w:r w:rsidRPr="00E049BB">
        <w:rPr>
          <w:rFonts w:ascii="Roboto" w:hAnsi="Roboto" w:cstheme="minorHAnsi"/>
          <w:sz w:val="21"/>
          <w:szCs w:val="21"/>
          <w:lang w:val="en-GB"/>
        </w:rPr>
        <w:t xml:space="preserve"> Prepare annual and final narrative reports and financial reports in accordance with their financial regulations, rules and operational policy guidance, using the </w:t>
      </w:r>
      <w:r w:rsidRPr="00E049BB">
        <w:rPr>
          <w:rFonts w:ascii="Roboto" w:hAnsi="Roboto" w:cstheme="minorHAnsi"/>
          <w:bCs/>
          <w:sz w:val="21"/>
          <w:szCs w:val="21"/>
          <w:lang w:val="en-GB"/>
        </w:rPr>
        <w:t xml:space="preserve">UNSDG approved </w:t>
      </w:r>
      <w:r w:rsidRPr="00E049BB">
        <w:rPr>
          <w:rFonts w:ascii="Roboto" w:hAnsi="Roboto" w:cstheme="minorHAnsi"/>
          <w:bCs/>
          <w:sz w:val="21"/>
          <w:szCs w:val="21"/>
          <w:lang w:val="en-GB"/>
        </w:rPr>
        <w:lastRenderedPageBreak/>
        <w:t>harmonized budget categories</w:t>
      </w:r>
      <w:r w:rsidRPr="00E049BB">
        <w:rPr>
          <w:rStyle w:val="FootnoteReference"/>
          <w:rFonts w:ascii="Roboto" w:hAnsi="Roboto" w:cstheme="minorHAnsi"/>
          <w:bCs/>
          <w:sz w:val="21"/>
          <w:szCs w:val="21"/>
          <w:lang w:val="en-GB"/>
        </w:rPr>
        <w:footnoteReference w:id="50"/>
      </w:r>
      <w:r w:rsidRPr="00E049BB">
        <w:rPr>
          <w:rFonts w:ascii="Roboto" w:hAnsi="Roboto" w:cstheme="minorHAnsi"/>
          <w:sz w:val="21"/>
          <w:szCs w:val="21"/>
          <w:lang w:val="en-GB"/>
        </w:rPr>
        <w:t xml:space="preserve">. The narrative report is shared with the CA, and the financial report is shared with the AA. </w:t>
      </w:r>
    </w:p>
    <w:bookmarkEnd w:id="71"/>
    <w:p w14:paraId="2962975F" w14:textId="77777777" w:rsidR="00E049BB" w:rsidRPr="00E049BB" w:rsidRDefault="00E049BB" w:rsidP="00E049BB">
      <w:pPr>
        <w:pStyle w:val="ListParagraph"/>
        <w:numPr>
          <w:ilvl w:val="0"/>
          <w:numId w:val="37"/>
        </w:numPr>
        <w:contextualSpacing w:val="0"/>
        <w:rPr>
          <w:rFonts w:ascii="Roboto" w:hAnsi="Roboto" w:cstheme="minorHAnsi"/>
          <w:sz w:val="21"/>
          <w:szCs w:val="21"/>
        </w:rPr>
      </w:pPr>
      <w:r w:rsidRPr="00E049BB">
        <w:rPr>
          <w:rFonts w:ascii="Roboto" w:hAnsi="Roboto" w:cstheme="minorHAnsi"/>
          <w:b/>
          <w:bCs/>
          <w:sz w:val="21"/>
          <w:szCs w:val="21"/>
        </w:rPr>
        <w:t>Evaluation</w:t>
      </w:r>
      <w:r w:rsidRPr="00E049BB">
        <w:rPr>
          <w:rFonts w:ascii="Roboto" w:hAnsi="Roboto" w:cstheme="minorHAnsi"/>
          <w:sz w:val="21"/>
          <w:szCs w:val="21"/>
        </w:rPr>
        <w:t>: See JP cycle, Stage C: Learn, transition and close, 15. Evaluation</w:t>
      </w:r>
    </w:p>
    <w:p w14:paraId="4655E7FC" w14:textId="77777777" w:rsidR="00E049BB" w:rsidRPr="00E049BB" w:rsidRDefault="00E049BB" w:rsidP="00E049BB">
      <w:pPr>
        <w:pStyle w:val="ListParagraph"/>
        <w:numPr>
          <w:ilvl w:val="0"/>
          <w:numId w:val="37"/>
        </w:numPr>
        <w:contextualSpacing w:val="0"/>
        <w:rPr>
          <w:rFonts w:ascii="Roboto" w:hAnsi="Roboto" w:cstheme="minorHAnsi"/>
          <w:sz w:val="21"/>
          <w:szCs w:val="21"/>
          <w:lang w:val="en-GB"/>
        </w:rPr>
      </w:pPr>
      <w:r w:rsidRPr="00E049BB">
        <w:rPr>
          <w:rFonts w:ascii="Roboto" w:hAnsi="Roboto" w:cstheme="minorHAnsi"/>
          <w:sz w:val="21"/>
          <w:szCs w:val="21"/>
          <w:lang w:val="en-GB"/>
        </w:rPr>
        <w:t xml:space="preserve">Audit and investigations: See Annex E. </w:t>
      </w:r>
      <w:r w:rsidRPr="00E049BB">
        <w:rPr>
          <w:rFonts w:ascii="Roboto" w:hAnsi="Roboto" w:cstheme="minorHAnsi"/>
          <w:color w:val="000000"/>
          <w:sz w:val="21"/>
          <w:szCs w:val="21"/>
        </w:rPr>
        <w:t>Audit and investigation guidelines</w:t>
      </w:r>
    </w:p>
    <w:p w14:paraId="68B18B88" w14:textId="77777777" w:rsidR="00E049BB" w:rsidRPr="00E049BB" w:rsidRDefault="00E049BB" w:rsidP="00E049BB">
      <w:pPr>
        <w:ind w:left="-3"/>
        <w:rPr>
          <w:rFonts w:ascii="Roboto" w:hAnsi="Roboto" w:cstheme="minorHAnsi"/>
          <w:bCs/>
          <w:sz w:val="21"/>
          <w:szCs w:val="21"/>
          <w:lang w:val="en-GB"/>
        </w:rPr>
      </w:pPr>
      <w:r w:rsidRPr="00E049BB">
        <w:rPr>
          <w:rFonts w:ascii="Roboto" w:hAnsi="Roboto" w:cstheme="minorHAnsi"/>
          <w:b/>
          <w:bCs/>
          <w:sz w:val="21"/>
          <w:szCs w:val="21"/>
          <w:lang w:val="en-GB"/>
        </w:rPr>
        <w:t xml:space="preserve">Closing the pass-through FMM </w:t>
      </w:r>
    </w:p>
    <w:p w14:paraId="7E42CA34" w14:textId="77777777" w:rsidR="00E049BB" w:rsidRPr="00E049BB" w:rsidRDefault="00E049BB" w:rsidP="00E049BB">
      <w:pPr>
        <w:pStyle w:val="ListParagraph"/>
        <w:numPr>
          <w:ilvl w:val="0"/>
          <w:numId w:val="37"/>
        </w:numPr>
        <w:contextualSpacing w:val="0"/>
        <w:rPr>
          <w:rFonts w:ascii="Roboto" w:hAnsi="Roboto" w:cstheme="minorHAnsi"/>
          <w:sz w:val="21"/>
          <w:szCs w:val="21"/>
        </w:rPr>
      </w:pPr>
      <w:r w:rsidRPr="00E049BB">
        <w:rPr>
          <w:rFonts w:ascii="Roboto" w:hAnsi="Roboto" w:cstheme="minorHAnsi"/>
          <w:b/>
          <w:bCs/>
          <w:sz w:val="21"/>
          <w:szCs w:val="21"/>
          <w:lang w:val="en-GB"/>
        </w:rPr>
        <w:t xml:space="preserve">Operational: </w:t>
      </w:r>
      <w:r w:rsidRPr="00E049BB">
        <w:rPr>
          <w:rFonts w:ascii="Roboto" w:hAnsi="Roboto" w:cstheme="minorHAnsi"/>
          <w:sz w:val="21"/>
          <w:szCs w:val="21"/>
          <w:lang w:val="en-GB"/>
        </w:rPr>
        <w:t xml:space="preserve">As outlined in the MOU, each PUNO informs the AA in writing when all </w:t>
      </w:r>
      <w:r w:rsidRPr="00E049BB">
        <w:rPr>
          <w:rFonts w:ascii="Roboto" w:hAnsi="Roboto" w:cs="Myriad Pro"/>
          <w:color w:val="000000"/>
          <w:sz w:val="21"/>
          <w:szCs w:val="21"/>
        </w:rPr>
        <w:t>activities in the JP work plan are</w:t>
      </w:r>
      <w:r w:rsidRPr="00E049BB">
        <w:rPr>
          <w:rFonts w:ascii="Roboto" w:hAnsi="Roboto" w:cstheme="minorHAnsi"/>
          <w:sz w:val="21"/>
          <w:szCs w:val="21"/>
          <w:lang w:val="en-GB"/>
        </w:rPr>
        <w:t xml:space="preserve"> completed. The operational end date is the date on which the last PUNO or non-UN partner(s) complete their activities and inform both the CA and the AA. </w:t>
      </w:r>
      <w:r w:rsidRPr="00E049BB">
        <w:rPr>
          <w:rFonts w:ascii="Roboto" w:hAnsi="Roboto" w:cs="Myriad Pro"/>
          <w:color w:val="000000"/>
          <w:sz w:val="21"/>
          <w:szCs w:val="21"/>
        </w:rPr>
        <w:t xml:space="preserve">The JP is not closed until this is done. If the PUNOs, their </w:t>
      </w:r>
      <w:r w:rsidRPr="00E049BB">
        <w:rPr>
          <w:rFonts w:ascii="Roboto" w:hAnsi="Roboto" w:cstheme="minorHAnsi"/>
          <w:sz w:val="21"/>
          <w:szCs w:val="21"/>
          <w:lang w:val="en-GB"/>
        </w:rPr>
        <w:t xml:space="preserve">IPs, or non-UN partners have not finished their activities, and informed the AA, by the end date shown in the JP document, then a no-cost extension is requested. As outlined in the MOU, after the completion of the final year of the activities, a final narrative report is prepared by each PUNO and non-UN partner and submitted to the CA. The report is issued no later than four months (30 April) of the year following the operational closing of the programme. </w:t>
      </w:r>
    </w:p>
    <w:p w14:paraId="63541903" w14:textId="77777777" w:rsidR="00E049BB" w:rsidRPr="00E049BB" w:rsidRDefault="00E049BB" w:rsidP="00E049BB">
      <w:pPr>
        <w:pStyle w:val="ListParagraph"/>
        <w:numPr>
          <w:ilvl w:val="0"/>
          <w:numId w:val="37"/>
        </w:numPr>
        <w:contextualSpacing w:val="0"/>
        <w:rPr>
          <w:rFonts w:ascii="Roboto" w:hAnsi="Roboto" w:cstheme="minorHAnsi"/>
          <w:sz w:val="21"/>
          <w:szCs w:val="21"/>
          <w:lang w:val="en-GB"/>
        </w:rPr>
      </w:pPr>
      <w:r w:rsidRPr="00E049BB">
        <w:rPr>
          <w:rFonts w:ascii="Roboto" w:hAnsi="Roboto" w:cstheme="minorHAnsi"/>
          <w:b/>
          <w:bCs/>
          <w:sz w:val="21"/>
          <w:szCs w:val="21"/>
          <w:lang w:val="en-GB"/>
        </w:rPr>
        <w:t xml:space="preserve">Financial: </w:t>
      </w:r>
      <w:r w:rsidRPr="00E049BB">
        <w:rPr>
          <w:rFonts w:ascii="Roboto" w:hAnsi="Roboto" w:cstheme="minorHAnsi"/>
          <w:sz w:val="21"/>
          <w:szCs w:val="21"/>
          <w:lang w:val="en-GB"/>
        </w:rPr>
        <w:t>As part of the financial closure, each PUNO and non-UN partner (1) returns any unspent balance to the AA; (2) transfers any interest for the current and prior year to the AA, unless their rules and regulations do not require them to do so; and (3) reports no expenditure in excess of funds transferred. After this, the AA confirms the completion to the PUNOs and non-UN partners and closes the programme allocation within its internal system. The AA will return any unspent funds remain</w:t>
      </w:r>
      <w:r w:rsidRPr="00E049BB">
        <w:rPr>
          <w:rFonts w:ascii="Roboto" w:hAnsi="Roboto" w:cstheme="minorHAnsi"/>
          <w:sz w:val="21"/>
          <w:szCs w:val="21"/>
          <w:lang w:val="en-GB"/>
        </w:rPr>
        <w:softHyphen/>
        <w:t>ing in the JP account after the financial closure of the JP to the donor(s) or utilize them in a manner agreed upon between the AA and the donor(s), and approved by the SC. The financial closure process begins only after all PUNOs and non-UN partners have satisfactorily closed all of their respective programmatic allocations. It generally takes 12 months following the AA’s confirma</w:t>
      </w:r>
      <w:r w:rsidRPr="00E049BB">
        <w:rPr>
          <w:rFonts w:ascii="Roboto" w:hAnsi="Roboto" w:cstheme="minorHAnsi"/>
          <w:sz w:val="21"/>
          <w:szCs w:val="21"/>
          <w:lang w:val="en-GB"/>
        </w:rPr>
        <w:softHyphen/>
        <w:t xml:space="preserve">tion that all programmatic allocations have been financially closed. See Fact Sheet: </w:t>
      </w:r>
      <w:hyperlink r:id="rId49" w:history="1">
        <w:r w:rsidRPr="00E049BB">
          <w:rPr>
            <w:rStyle w:val="Hyperlink"/>
            <w:rFonts w:ascii="Roboto" w:hAnsi="Roboto" w:cstheme="minorHAnsi"/>
            <w:sz w:val="21"/>
            <w:szCs w:val="21"/>
            <w:lang w:val="en-GB"/>
          </w:rPr>
          <w:t>How to Close a Joint Programme</w:t>
        </w:r>
      </w:hyperlink>
      <w:r w:rsidRPr="00E049BB">
        <w:rPr>
          <w:rFonts w:ascii="Roboto" w:hAnsi="Roboto" w:cstheme="minorHAnsi"/>
          <w:sz w:val="21"/>
          <w:szCs w:val="21"/>
          <w:lang w:val="en-GB"/>
        </w:rPr>
        <w:t xml:space="preserve">. </w:t>
      </w:r>
    </w:p>
    <w:p w14:paraId="3630134E" w14:textId="77777777" w:rsidR="00E049BB" w:rsidRDefault="00E049BB" w:rsidP="00C1746C">
      <w:pPr>
        <w:rPr>
          <w:rFonts w:ascii="Roboto" w:hAnsi="Roboto" w:cstheme="minorHAnsi"/>
          <w:b/>
          <w:bCs/>
          <w:sz w:val="28"/>
          <w:szCs w:val="28"/>
          <w:lang w:val="en-GB"/>
        </w:rPr>
      </w:pPr>
    </w:p>
    <w:p w14:paraId="6AD46EAC" w14:textId="2FB6BEFF" w:rsidR="00C20D5D" w:rsidRPr="00E049BB" w:rsidRDefault="00C20D5D" w:rsidP="00E049BB">
      <w:pPr>
        <w:rPr>
          <w:rFonts w:ascii="Roboto" w:hAnsi="Roboto"/>
          <w:sz w:val="20"/>
          <w:szCs w:val="20"/>
          <w:lang w:val="en-GB"/>
        </w:rPr>
        <w:sectPr w:rsidR="00C20D5D" w:rsidRPr="00E049BB" w:rsidSect="009512C9">
          <w:footerReference w:type="default" r:id="rId50"/>
          <w:pgSz w:w="12240" w:h="15840"/>
          <w:pgMar w:top="1560" w:right="1325" w:bottom="1440" w:left="1418" w:header="567" w:footer="567" w:gutter="0"/>
          <w:cols w:space="708"/>
          <w:docGrid w:linePitch="360"/>
        </w:sectPr>
      </w:pPr>
    </w:p>
    <w:p w14:paraId="39C5FA77" w14:textId="77777777" w:rsidR="00C973AB" w:rsidRPr="00982B92" w:rsidRDefault="00C973AB" w:rsidP="00C973AB">
      <w:pPr>
        <w:rPr>
          <w:rFonts w:ascii="Roboto" w:hAnsi="Roboto" w:cstheme="minorHAnsi"/>
          <w:b/>
          <w:bCs/>
          <w:sz w:val="21"/>
          <w:szCs w:val="21"/>
          <w:lang w:val="en-GB"/>
        </w:rPr>
      </w:pPr>
      <w:r w:rsidRPr="00982B92">
        <w:rPr>
          <w:rFonts w:ascii="Roboto" w:hAnsi="Roboto" w:cstheme="minorHAnsi"/>
          <w:b/>
          <w:bCs/>
          <w:sz w:val="21"/>
          <w:szCs w:val="21"/>
          <w:lang w:val="en-GB"/>
        </w:rPr>
        <w:lastRenderedPageBreak/>
        <w:t>Defining features of fund management modalities (FMM)</w:t>
      </w:r>
    </w:p>
    <w:tbl>
      <w:tblPr>
        <w:tblStyle w:val="TableGrid"/>
        <w:tblW w:w="14029" w:type="dxa"/>
        <w:tblInd w:w="-572" w:type="dxa"/>
        <w:tblBorders>
          <w:top w:val="single" w:sz="4" w:space="0" w:color="365F91" w:themeColor="accent1" w:themeShade="BF"/>
          <w:left w:val="none" w:sz="0" w:space="0" w:color="auto"/>
          <w:bottom w:val="single" w:sz="4" w:space="0" w:color="365F91" w:themeColor="accent1" w:themeShade="BF"/>
          <w:right w:val="none" w:sz="0" w:space="0" w:color="auto"/>
          <w:insideH w:val="single" w:sz="4" w:space="0" w:color="365F91" w:themeColor="accent1" w:themeShade="BF"/>
          <w:insideV w:val="none" w:sz="0" w:space="0" w:color="auto"/>
        </w:tblBorders>
        <w:tblLook w:val="04A0" w:firstRow="1" w:lastRow="0" w:firstColumn="1" w:lastColumn="0" w:noHBand="0" w:noVBand="1"/>
      </w:tblPr>
      <w:tblGrid>
        <w:gridCol w:w="2122"/>
        <w:gridCol w:w="3543"/>
        <w:gridCol w:w="3544"/>
        <w:gridCol w:w="4820"/>
      </w:tblGrid>
      <w:tr w:rsidR="00C973AB" w:rsidRPr="00982B92" w14:paraId="5E55D02D" w14:textId="77777777" w:rsidTr="00344CA9">
        <w:trPr>
          <w:tblHeader/>
        </w:trPr>
        <w:tc>
          <w:tcPr>
            <w:tcW w:w="2122" w:type="dxa"/>
            <w:shd w:val="clear" w:color="auto" w:fill="F2F2F2" w:themeFill="background1" w:themeFillShade="F2"/>
          </w:tcPr>
          <w:p w14:paraId="7B2680D7" w14:textId="77777777" w:rsidR="00C973AB" w:rsidRPr="00982B92" w:rsidRDefault="00C973AB" w:rsidP="00344CA9">
            <w:pPr>
              <w:spacing w:before="40" w:after="40"/>
              <w:rPr>
                <w:rFonts w:ascii="Roboto" w:hAnsi="Roboto" w:cstheme="minorHAnsi"/>
                <w:b/>
                <w:bCs/>
                <w:sz w:val="20"/>
                <w:szCs w:val="20"/>
              </w:rPr>
            </w:pPr>
            <w:r w:rsidRPr="00982B92">
              <w:rPr>
                <w:rFonts w:ascii="Roboto" w:hAnsi="Roboto" w:cstheme="minorHAnsi"/>
                <w:b/>
                <w:bCs/>
                <w:sz w:val="20"/>
                <w:szCs w:val="20"/>
              </w:rPr>
              <w:t>Features</w:t>
            </w:r>
          </w:p>
        </w:tc>
        <w:tc>
          <w:tcPr>
            <w:tcW w:w="3543" w:type="dxa"/>
            <w:shd w:val="clear" w:color="auto" w:fill="F2F2F2" w:themeFill="background1" w:themeFillShade="F2"/>
          </w:tcPr>
          <w:p w14:paraId="0F29C19A" w14:textId="77777777" w:rsidR="00C973AB" w:rsidRPr="00982B92" w:rsidRDefault="00C973AB" w:rsidP="00344CA9">
            <w:pPr>
              <w:spacing w:before="40" w:after="40"/>
              <w:rPr>
                <w:rFonts w:ascii="Roboto" w:hAnsi="Roboto" w:cstheme="minorHAnsi"/>
                <w:b/>
                <w:bCs/>
                <w:sz w:val="20"/>
                <w:szCs w:val="20"/>
              </w:rPr>
            </w:pPr>
            <w:r w:rsidRPr="00982B92">
              <w:rPr>
                <w:rFonts w:ascii="Roboto" w:hAnsi="Roboto" w:cstheme="minorHAnsi"/>
                <w:b/>
                <w:bCs/>
                <w:sz w:val="20"/>
                <w:szCs w:val="20"/>
              </w:rPr>
              <w:t>Parallel</w:t>
            </w:r>
          </w:p>
        </w:tc>
        <w:tc>
          <w:tcPr>
            <w:tcW w:w="3544" w:type="dxa"/>
            <w:shd w:val="clear" w:color="auto" w:fill="F2F2F2" w:themeFill="background1" w:themeFillShade="F2"/>
          </w:tcPr>
          <w:p w14:paraId="4FF4F069" w14:textId="77777777" w:rsidR="00C973AB" w:rsidRPr="00982B92" w:rsidRDefault="00C973AB" w:rsidP="00344CA9">
            <w:pPr>
              <w:spacing w:before="40" w:after="40"/>
              <w:rPr>
                <w:rFonts w:ascii="Roboto" w:hAnsi="Roboto" w:cstheme="minorHAnsi"/>
                <w:b/>
                <w:bCs/>
                <w:sz w:val="20"/>
                <w:szCs w:val="20"/>
              </w:rPr>
            </w:pPr>
            <w:r w:rsidRPr="00982B92">
              <w:rPr>
                <w:rFonts w:ascii="Roboto" w:hAnsi="Roboto" w:cstheme="minorHAnsi"/>
                <w:b/>
                <w:bCs/>
                <w:sz w:val="20"/>
                <w:szCs w:val="20"/>
              </w:rPr>
              <w:t>Consolidated</w:t>
            </w:r>
          </w:p>
        </w:tc>
        <w:tc>
          <w:tcPr>
            <w:tcW w:w="4820" w:type="dxa"/>
            <w:shd w:val="clear" w:color="auto" w:fill="F2F2F2" w:themeFill="background1" w:themeFillShade="F2"/>
          </w:tcPr>
          <w:p w14:paraId="02B7C038" w14:textId="77777777" w:rsidR="00C973AB" w:rsidRPr="00982B92" w:rsidRDefault="00C973AB" w:rsidP="00344CA9">
            <w:pPr>
              <w:spacing w:before="40" w:after="40"/>
              <w:rPr>
                <w:rFonts w:ascii="Roboto" w:hAnsi="Roboto" w:cstheme="minorHAnsi"/>
                <w:b/>
                <w:bCs/>
                <w:sz w:val="20"/>
                <w:szCs w:val="20"/>
              </w:rPr>
            </w:pPr>
            <w:r w:rsidRPr="00982B92">
              <w:rPr>
                <w:rFonts w:ascii="Roboto" w:hAnsi="Roboto" w:cstheme="minorHAnsi"/>
                <w:b/>
                <w:bCs/>
                <w:sz w:val="20"/>
                <w:szCs w:val="20"/>
              </w:rPr>
              <w:t>Pass-through</w:t>
            </w:r>
          </w:p>
        </w:tc>
      </w:tr>
      <w:tr w:rsidR="00C973AB" w:rsidRPr="00982B92" w14:paraId="5BD76015" w14:textId="77777777" w:rsidTr="00344CA9">
        <w:tc>
          <w:tcPr>
            <w:tcW w:w="2122" w:type="dxa"/>
            <w:shd w:val="clear" w:color="auto" w:fill="DBE5F1" w:themeFill="accent1" w:themeFillTint="33"/>
          </w:tcPr>
          <w:p w14:paraId="1D203228" w14:textId="77777777" w:rsidR="00C973AB" w:rsidRPr="00982B92" w:rsidRDefault="00C973AB" w:rsidP="00344CA9">
            <w:pPr>
              <w:spacing w:before="40" w:after="40"/>
              <w:rPr>
                <w:rFonts w:ascii="Roboto" w:hAnsi="Roboto" w:cstheme="minorHAnsi"/>
                <w:b/>
                <w:bCs/>
                <w:sz w:val="20"/>
                <w:szCs w:val="20"/>
              </w:rPr>
            </w:pPr>
            <w:r w:rsidRPr="00982B92">
              <w:rPr>
                <w:rFonts w:ascii="Roboto" w:hAnsi="Roboto" w:cstheme="minorHAnsi"/>
                <w:b/>
                <w:bCs/>
                <w:sz w:val="20"/>
                <w:szCs w:val="20"/>
              </w:rPr>
              <w:t>JP Cycle A. Design</w:t>
            </w:r>
          </w:p>
          <w:p w14:paraId="7730F0E9" w14:textId="77777777" w:rsidR="00C973AB" w:rsidRPr="00982B92" w:rsidRDefault="00C973AB" w:rsidP="00344CA9">
            <w:pPr>
              <w:spacing w:before="40" w:after="40"/>
              <w:rPr>
                <w:rFonts w:ascii="Roboto" w:hAnsi="Roboto" w:cstheme="minorHAnsi"/>
                <w:sz w:val="20"/>
                <w:szCs w:val="20"/>
              </w:rPr>
            </w:pPr>
          </w:p>
        </w:tc>
        <w:tc>
          <w:tcPr>
            <w:tcW w:w="11907" w:type="dxa"/>
            <w:gridSpan w:val="3"/>
            <w:shd w:val="clear" w:color="auto" w:fill="DBE5F1" w:themeFill="accent1" w:themeFillTint="33"/>
          </w:tcPr>
          <w:p w14:paraId="2B970651" w14:textId="485BFC12" w:rsidR="00C973AB" w:rsidRPr="00982B92" w:rsidRDefault="00C973AB" w:rsidP="00344CA9">
            <w:pPr>
              <w:spacing w:before="40" w:after="40"/>
              <w:ind w:right="6"/>
              <w:jc w:val="center"/>
              <w:rPr>
                <w:rFonts w:ascii="Roboto" w:hAnsi="Roboto" w:cstheme="minorHAnsi"/>
                <w:bCs/>
                <w:sz w:val="20"/>
                <w:szCs w:val="20"/>
                <w:lang w:val="en-GB"/>
              </w:rPr>
            </w:pPr>
            <w:r w:rsidRPr="00982B92">
              <w:rPr>
                <w:rFonts w:ascii="Roboto" w:hAnsi="Roboto" w:cstheme="minorHAnsi"/>
                <w:bCs/>
                <w:i/>
                <w:iCs/>
                <w:sz w:val="20"/>
                <w:szCs w:val="20"/>
                <w:lang w:val="en-GB"/>
              </w:rPr>
              <w:t>Under all FMM</w:t>
            </w:r>
            <w:r w:rsidRPr="00982B92">
              <w:rPr>
                <w:rFonts w:ascii="Roboto" w:hAnsi="Roboto" w:cstheme="minorHAnsi"/>
                <w:bCs/>
                <w:sz w:val="20"/>
                <w:szCs w:val="20"/>
                <w:lang w:val="en-GB"/>
              </w:rPr>
              <w:t xml:space="preserve">: (1) The UNRC and UNCT are accountable for a relevant, </w:t>
            </w:r>
            <w:r w:rsidR="00DD32B5" w:rsidRPr="00982B92">
              <w:rPr>
                <w:rFonts w:ascii="Roboto" w:hAnsi="Roboto" w:cstheme="minorHAnsi"/>
                <w:bCs/>
                <w:sz w:val="20"/>
                <w:szCs w:val="20"/>
                <w:lang w:val="en-GB"/>
              </w:rPr>
              <w:t>high-quality</w:t>
            </w:r>
            <w:r w:rsidRPr="00982B92">
              <w:rPr>
                <w:rFonts w:ascii="Roboto" w:hAnsi="Roboto" w:cstheme="minorHAnsi"/>
                <w:bCs/>
                <w:sz w:val="20"/>
                <w:szCs w:val="20"/>
                <w:lang w:val="en-GB"/>
              </w:rPr>
              <w:t xml:space="preserve"> JP; </w:t>
            </w:r>
            <w:r w:rsidRPr="00982B92">
              <w:rPr>
                <w:rFonts w:ascii="Roboto" w:hAnsi="Roboto"/>
                <w:sz w:val="20"/>
                <w:szCs w:val="20"/>
                <w:lang w:val="en-US"/>
              </w:rPr>
              <w:t xml:space="preserve">resource mobilization is led by PUNOs in coordination with the </w:t>
            </w:r>
            <w:r w:rsidRPr="00982B92">
              <w:rPr>
                <w:rFonts w:ascii="Roboto" w:hAnsi="Roboto" w:cstheme="minorHAnsi"/>
                <w:color w:val="000000"/>
                <w:sz w:val="20"/>
                <w:szCs w:val="20"/>
                <w:lang w:val="en-GB"/>
              </w:rPr>
              <w:t>UNRC</w:t>
            </w:r>
            <w:r w:rsidRPr="00982B92">
              <w:rPr>
                <w:rFonts w:ascii="Roboto" w:hAnsi="Roboto" w:cstheme="minorHAnsi"/>
                <w:bCs/>
                <w:sz w:val="20"/>
                <w:szCs w:val="20"/>
                <w:lang w:val="en-GB"/>
              </w:rPr>
              <w:t>;</w:t>
            </w:r>
          </w:p>
          <w:p w14:paraId="5BDA2C03" w14:textId="2EE9BE82" w:rsidR="00C973AB" w:rsidRPr="00982B92" w:rsidRDefault="00C973AB" w:rsidP="00344CA9">
            <w:pPr>
              <w:spacing w:before="40" w:after="40"/>
              <w:ind w:right="6"/>
              <w:jc w:val="center"/>
              <w:rPr>
                <w:rFonts w:ascii="Roboto" w:hAnsi="Roboto" w:cstheme="minorHAnsi"/>
                <w:bCs/>
                <w:sz w:val="20"/>
                <w:szCs w:val="20"/>
                <w:lang w:val="en-GB"/>
              </w:rPr>
            </w:pPr>
            <w:r w:rsidRPr="00982B92">
              <w:rPr>
                <w:rFonts w:ascii="Roboto" w:hAnsi="Roboto" w:cstheme="minorHAnsi"/>
                <w:bCs/>
                <w:sz w:val="20"/>
                <w:szCs w:val="20"/>
                <w:lang w:val="en-GB"/>
              </w:rPr>
              <w:t>(2) The design is done by a lead agency with programme staff of PUNOs from the relevant CF results group</w:t>
            </w:r>
          </w:p>
        </w:tc>
      </w:tr>
      <w:tr w:rsidR="00C973AB" w:rsidRPr="00982B92" w14:paraId="1D1C3A41" w14:textId="77777777" w:rsidTr="00344CA9">
        <w:tc>
          <w:tcPr>
            <w:tcW w:w="2122" w:type="dxa"/>
          </w:tcPr>
          <w:p w14:paraId="708DDC2B"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Legal documents</w:t>
            </w:r>
          </w:p>
        </w:tc>
        <w:tc>
          <w:tcPr>
            <w:tcW w:w="3543" w:type="dxa"/>
          </w:tcPr>
          <w:p w14:paraId="0D4455F6" w14:textId="77777777" w:rsidR="00C973AB" w:rsidRPr="00982B92" w:rsidRDefault="00C973AB" w:rsidP="00344CA9">
            <w:pPr>
              <w:pStyle w:val="ListParagraph"/>
              <w:numPr>
                <w:ilvl w:val="0"/>
                <w:numId w:val="11"/>
              </w:numPr>
              <w:spacing w:before="40" w:after="40"/>
              <w:ind w:right="6"/>
              <w:contextualSpacing w:val="0"/>
              <w:rPr>
                <w:rFonts w:ascii="Roboto" w:hAnsi="Roboto" w:cstheme="minorHAnsi"/>
                <w:sz w:val="20"/>
                <w:szCs w:val="20"/>
                <w:lang w:val="en-GB"/>
              </w:rPr>
            </w:pPr>
            <w:r w:rsidRPr="00982B92">
              <w:rPr>
                <w:rFonts w:ascii="Roboto" w:hAnsi="Roboto" w:cstheme="minorHAnsi"/>
                <w:sz w:val="20"/>
                <w:szCs w:val="20"/>
                <w:lang w:val="en-GB"/>
              </w:rPr>
              <w:t>JP document</w:t>
            </w:r>
          </w:p>
          <w:p w14:paraId="11A2670E" w14:textId="77777777" w:rsidR="00C973AB" w:rsidRPr="00982B92" w:rsidRDefault="00C973AB" w:rsidP="00344CA9">
            <w:pPr>
              <w:spacing w:before="40" w:after="40"/>
              <w:ind w:right="6"/>
              <w:rPr>
                <w:rFonts w:ascii="Roboto" w:hAnsi="Roboto" w:cstheme="minorHAnsi"/>
                <w:sz w:val="20"/>
                <w:szCs w:val="20"/>
                <w:lang w:val="en-GB"/>
              </w:rPr>
            </w:pPr>
            <w:r w:rsidRPr="00982B92">
              <w:rPr>
                <w:rFonts w:ascii="Roboto" w:hAnsi="Roboto" w:cstheme="minorHAnsi"/>
                <w:sz w:val="20"/>
                <w:szCs w:val="20"/>
                <w:lang w:val="en-GB"/>
              </w:rPr>
              <w:t>[no additional legal instruments]</w:t>
            </w:r>
          </w:p>
          <w:p w14:paraId="1E584FC4" w14:textId="77777777" w:rsidR="00C973AB" w:rsidRPr="00982B92" w:rsidRDefault="00C973AB" w:rsidP="00344CA9">
            <w:pPr>
              <w:spacing w:before="40" w:after="40"/>
              <w:rPr>
                <w:rFonts w:ascii="Roboto" w:hAnsi="Roboto" w:cstheme="minorHAnsi"/>
                <w:sz w:val="20"/>
                <w:szCs w:val="20"/>
              </w:rPr>
            </w:pPr>
          </w:p>
        </w:tc>
        <w:tc>
          <w:tcPr>
            <w:tcW w:w="3544" w:type="dxa"/>
          </w:tcPr>
          <w:p w14:paraId="3CF8D736" w14:textId="77777777" w:rsidR="00C973AB" w:rsidRPr="00982B92" w:rsidRDefault="00C973AB" w:rsidP="00344CA9">
            <w:pPr>
              <w:pStyle w:val="ListParagraph"/>
              <w:numPr>
                <w:ilvl w:val="0"/>
                <w:numId w:val="12"/>
              </w:numPr>
              <w:spacing w:before="40" w:after="40"/>
              <w:ind w:right="6"/>
              <w:contextualSpacing w:val="0"/>
              <w:rPr>
                <w:rFonts w:ascii="Roboto" w:hAnsi="Roboto" w:cstheme="minorHAnsi"/>
                <w:sz w:val="20"/>
                <w:szCs w:val="20"/>
                <w:lang w:val="en-GB"/>
              </w:rPr>
            </w:pPr>
            <w:r w:rsidRPr="00982B92">
              <w:rPr>
                <w:rFonts w:ascii="Roboto" w:hAnsi="Roboto" w:cstheme="minorHAnsi"/>
                <w:sz w:val="20"/>
                <w:szCs w:val="20"/>
                <w:lang w:val="en-GB"/>
              </w:rPr>
              <w:t>JP document</w:t>
            </w:r>
          </w:p>
          <w:p w14:paraId="3165179F"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lang w:val="en-GB"/>
              </w:rPr>
            </w:pPr>
            <w:r w:rsidRPr="00982B92">
              <w:rPr>
                <w:rFonts w:ascii="Roboto" w:hAnsi="Roboto" w:cstheme="minorHAnsi"/>
                <w:sz w:val="20"/>
                <w:szCs w:val="20"/>
                <w:lang w:val="en-GB"/>
              </w:rPr>
              <w:t xml:space="preserve">MOU between PUNOs and the Managing Agent </w:t>
            </w:r>
          </w:p>
        </w:tc>
        <w:tc>
          <w:tcPr>
            <w:tcW w:w="4820" w:type="dxa"/>
          </w:tcPr>
          <w:p w14:paraId="0E4802E9" w14:textId="77777777" w:rsidR="00C973AB" w:rsidRPr="00982B92" w:rsidRDefault="00C973AB" w:rsidP="00344CA9">
            <w:pPr>
              <w:pStyle w:val="ListParagraph"/>
              <w:numPr>
                <w:ilvl w:val="0"/>
                <w:numId w:val="12"/>
              </w:numPr>
              <w:spacing w:before="40" w:after="40"/>
              <w:ind w:right="6"/>
              <w:contextualSpacing w:val="0"/>
              <w:rPr>
                <w:rFonts w:ascii="Roboto" w:hAnsi="Roboto" w:cstheme="minorHAnsi"/>
                <w:sz w:val="20"/>
                <w:szCs w:val="20"/>
                <w:lang w:val="en-GB"/>
              </w:rPr>
            </w:pPr>
            <w:r w:rsidRPr="00982B92">
              <w:rPr>
                <w:rFonts w:ascii="Roboto" w:hAnsi="Roboto" w:cstheme="minorHAnsi"/>
                <w:sz w:val="20"/>
                <w:szCs w:val="20"/>
                <w:lang w:val="en-GB"/>
              </w:rPr>
              <w:t>JP document</w:t>
            </w:r>
          </w:p>
          <w:p w14:paraId="7BA45771" w14:textId="77777777" w:rsidR="00C973AB" w:rsidRPr="00982B92" w:rsidRDefault="00C973AB" w:rsidP="00344CA9">
            <w:pPr>
              <w:pStyle w:val="ListParagraph"/>
              <w:numPr>
                <w:ilvl w:val="0"/>
                <w:numId w:val="12"/>
              </w:numPr>
              <w:spacing w:before="40" w:after="40"/>
              <w:ind w:right="6"/>
              <w:contextualSpacing w:val="0"/>
              <w:rPr>
                <w:rFonts w:ascii="Roboto" w:hAnsi="Roboto" w:cstheme="minorHAnsi"/>
                <w:sz w:val="20"/>
                <w:szCs w:val="20"/>
                <w:lang w:val="en-GB"/>
              </w:rPr>
            </w:pPr>
            <w:r w:rsidRPr="00982B92">
              <w:rPr>
                <w:rFonts w:ascii="Roboto" w:hAnsi="Roboto" w:cstheme="minorHAnsi"/>
                <w:sz w:val="20"/>
                <w:szCs w:val="20"/>
                <w:lang w:val="en-GB"/>
              </w:rPr>
              <w:t>MOU between PUNOs and the AA and CA</w:t>
            </w:r>
          </w:p>
          <w:p w14:paraId="3893E746" w14:textId="53F19C4D" w:rsidR="00C973AB" w:rsidRPr="00982B92" w:rsidRDefault="00C973AB" w:rsidP="0073487D">
            <w:pPr>
              <w:pStyle w:val="ListParagraph"/>
              <w:numPr>
                <w:ilvl w:val="0"/>
                <w:numId w:val="12"/>
              </w:numPr>
              <w:spacing w:before="40" w:after="40"/>
              <w:ind w:right="6"/>
              <w:contextualSpacing w:val="0"/>
              <w:rPr>
                <w:rFonts w:ascii="Roboto" w:hAnsi="Roboto" w:cstheme="minorHAnsi"/>
                <w:sz w:val="20"/>
                <w:szCs w:val="20"/>
                <w:lang w:val="en-GB"/>
              </w:rPr>
            </w:pPr>
            <w:r w:rsidRPr="00982B92">
              <w:rPr>
                <w:rFonts w:ascii="Roboto" w:hAnsi="Roboto" w:cstheme="minorHAnsi"/>
                <w:sz w:val="20"/>
                <w:szCs w:val="20"/>
                <w:lang w:val="en-GB"/>
              </w:rPr>
              <w:t>SAA between the Donor and the AA</w:t>
            </w:r>
          </w:p>
        </w:tc>
      </w:tr>
      <w:tr w:rsidR="00C973AB" w:rsidRPr="00982B92" w14:paraId="719A4074" w14:textId="77777777" w:rsidTr="00344CA9">
        <w:tc>
          <w:tcPr>
            <w:tcW w:w="2122" w:type="dxa"/>
          </w:tcPr>
          <w:p w14:paraId="5EF39093"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Budget thresholds (indicative)</w:t>
            </w:r>
          </w:p>
        </w:tc>
        <w:tc>
          <w:tcPr>
            <w:tcW w:w="3543" w:type="dxa"/>
          </w:tcPr>
          <w:p w14:paraId="40FE43C0"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rPr>
            </w:pPr>
            <w:r w:rsidRPr="00982B92">
              <w:rPr>
                <w:rFonts w:ascii="Roboto" w:hAnsi="Roboto" w:cstheme="minorHAnsi"/>
                <w:sz w:val="20"/>
                <w:szCs w:val="20"/>
                <w:lang w:val="en-GB"/>
              </w:rPr>
              <w:t xml:space="preserve">None* </w:t>
            </w:r>
          </w:p>
        </w:tc>
        <w:tc>
          <w:tcPr>
            <w:tcW w:w="3544" w:type="dxa"/>
          </w:tcPr>
          <w:p w14:paraId="7579E940"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lang w:val="en-GB"/>
              </w:rPr>
            </w:pPr>
            <w:r w:rsidRPr="00982B92">
              <w:rPr>
                <w:rFonts w:ascii="Roboto" w:hAnsi="Roboto" w:cstheme="minorHAnsi"/>
                <w:sz w:val="20"/>
                <w:szCs w:val="20"/>
                <w:lang w:val="en-GB"/>
              </w:rPr>
              <w:t xml:space="preserve">USD $200,00 per PUNO </w:t>
            </w:r>
          </w:p>
        </w:tc>
        <w:tc>
          <w:tcPr>
            <w:tcW w:w="4820" w:type="dxa"/>
          </w:tcPr>
          <w:p w14:paraId="60F6278C" w14:textId="5194E407" w:rsidR="00C973AB" w:rsidRPr="00982B92" w:rsidRDefault="00C973AB" w:rsidP="00344CA9">
            <w:pPr>
              <w:pStyle w:val="ListParagraph"/>
              <w:numPr>
                <w:ilvl w:val="0"/>
                <w:numId w:val="12"/>
              </w:numPr>
              <w:spacing w:before="40" w:after="40"/>
              <w:ind w:right="6"/>
              <w:contextualSpacing w:val="0"/>
              <w:rPr>
                <w:rFonts w:ascii="Roboto" w:hAnsi="Roboto" w:cstheme="minorHAnsi"/>
                <w:sz w:val="20"/>
                <w:szCs w:val="20"/>
                <w:lang w:val="en-GB"/>
              </w:rPr>
            </w:pPr>
            <w:r w:rsidRPr="00982B92">
              <w:rPr>
                <w:rFonts w:ascii="Roboto" w:hAnsi="Roboto" w:cstheme="minorHAnsi"/>
                <w:sz w:val="20"/>
                <w:szCs w:val="20"/>
                <w:lang w:val="en-GB"/>
              </w:rPr>
              <w:t xml:space="preserve">USD $1 million per PUNO; and </w:t>
            </w:r>
          </w:p>
          <w:p w14:paraId="5E5803E5"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lang w:val="en-GB"/>
              </w:rPr>
            </w:pPr>
            <w:r w:rsidRPr="00982B92">
              <w:rPr>
                <w:rFonts w:ascii="Roboto" w:hAnsi="Roboto" w:cstheme="minorHAnsi"/>
                <w:sz w:val="20"/>
                <w:szCs w:val="20"/>
                <w:lang w:val="en-GB"/>
              </w:rPr>
              <w:t>Each PUNO expected to receive at least USD $100,000</w:t>
            </w:r>
          </w:p>
        </w:tc>
      </w:tr>
      <w:tr w:rsidR="00C973AB" w:rsidRPr="00982B92" w14:paraId="7002F1DA" w14:textId="77777777" w:rsidTr="00344CA9">
        <w:tc>
          <w:tcPr>
            <w:tcW w:w="2122" w:type="dxa"/>
          </w:tcPr>
          <w:p w14:paraId="45A7A14B"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Plan for results</w:t>
            </w:r>
          </w:p>
        </w:tc>
        <w:tc>
          <w:tcPr>
            <w:tcW w:w="3543" w:type="dxa"/>
          </w:tcPr>
          <w:p w14:paraId="4AE39D87"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rPr>
            </w:pPr>
            <w:r w:rsidRPr="00982B92">
              <w:rPr>
                <w:rFonts w:ascii="Roboto" w:hAnsi="Roboto" w:cstheme="minorHAnsi"/>
                <w:sz w:val="20"/>
                <w:szCs w:val="20"/>
              </w:rPr>
              <w:t>Anchored in CF</w:t>
            </w:r>
          </w:p>
          <w:p w14:paraId="191F115F"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rPr>
            </w:pPr>
            <w:r w:rsidRPr="00982B92">
              <w:rPr>
                <w:rFonts w:ascii="Roboto" w:hAnsi="Roboto" w:cstheme="minorHAnsi"/>
                <w:sz w:val="20"/>
                <w:szCs w:val="20"/>
              </w:rPr>
              <w:t>Different implementing partners</w:t>
            </w:r>
          </w:p>
        </w:tc>
        <w:tc>
          <w:tcPr>
            <w:tcW w:w="3544" w:type="dxa"/>
          </w:tcPr>
          <w:p w14:paraId="57EA2E5F"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lang w:val="en-GB"/>
              </w:rPr>
            </w:pPr>
            <w:r w:rsidRPr="00982B92">
              <w:rPr>
                <w:rFonts w:ascii="Roboto" w:hAnsi="Roboto" w:cstheme="minorHAnsi"/>
                <w:sz w:val="20"/>
                <w:szCs w:val="20"/>
                <w:lang w:val="en-GB"/>
              </w:rPr>
              <w:t>Anchored in CF</w:t>
            </w:r>
          </w:p>
          <w:p w14:paraId="4E01C994"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rPr>
            </w:pPr>
            <w:r w:rsidRPr="00982B92">
              <w:rPr>
                <w:rFonts w:ascii="Roboto" w:hAnsi="Roboto" w:cstheme="minorHAnsi"/>
                <w:sz w:val="20"/>
                <w:szCs w:val="20"/>
                <w:lang w:val="en-GB"/>
              </w:rPr>
              <w:t xml:space="preserve">One or more common national or sub-national partners </w:t>
            </w:r>
            <w:r w:rsidRPr="00982B92">
              <w:rPr>
                <w:rFonts w:ascii="Roboto" w:hAnsi="Roboto" w:cstheme="minorHAnsi"/>
                <w:i/>
                <w:iCs/>
                <w:sz w:val="20"/>
                <w:szCs w:val="20"/>
                <w:lang w:val="en-GB"/>
              </w:rPr>
              <w:t>and/or</w:t>
            </w:r>
            <w:r w:rsidRPr="00982B92">
              <w:rPr>
                <w:rFonts w:ascii="Roboto" w:hAnsi="Roboto" w:cstheme="minorHAnsi"/>
                <w:sz w:val="20"/>
                <w:szCs w:val="20"/>
                <w:lang w:val="en-GB"/>
              </w:rPr>
              <w:t xml:space="preserve"> in a common geographical area</w:t>
            </w:r>
          </w:p>
        </w:tc>
        <w:tc>
          <w:tcPr>
            <w:tcW w:w="4820" w:type="dxa"/>
          </w:tcPr>
          <w:p w14:paraId="359F0F27"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lang w:val="en-GB"/>
              </w:rPr>
            </w:pPr>
            <w:r w:rsidRPr="00982B92">
              <w:rPr>
                <w:rFonts w:ascii="Roboto" w:hAnsi="Roboto" w:cstheme="minorHAnsi"/>
                <w:sz w:val="20"/>
                <w:szCs w:val="20"/>
                <w:lang w:val="en-GB"/>
              </w:rPr>
              <w:t>Anchored in CF</w:t>
            </w:r>
          </w:p>
          <w:p w14:paraId="32152396" w14:textId="77777777" w:rsidR="00C973AB" w:rsidRPr="00982B92" w:rsidRDefault="00C973AB" w:rsidP="00344CA9">
            <w:pPr>
              <w:pStyle w:val="ListParagraph"/>
              <w:numPr>
                <w:ilvl w:val="0"/>
                <w:numId w:val="54"/>
              </w:numPr>
              <w:spacing w:before="40" w:after="40"/>
              <w:contextualSpacing w:val="0"/>
              <w:rPr>
                <w:rFonts w:ascii="Roboto" w:hAnsi="Roboto" w:cstheme="minorHAnsi"/>
                <w:sz w:val="20"/>
                <w:szCs w:val="20"/>
                <w:lang w:val="en-GB"/>
              </w:rPr>
            </w:pPr>
            <w:r w:rsidRPr="00982B92">
              <w:rPr>
                <w:rFonts w:ascii="Roboto" w:hAnsi="Roboto" w:cstheme="minorHAnsi"/>
                <w:sz w:val="20"/>
                <w:szCs w:val="20"/>
                <w:lang w:val="en-GB"/>
              </w:rPr>
              <w:t xml:space="preserve">Different implementing partners </w:t>
            </w:r>
          </w:p>
        </w:tc>
      </w:tr>
      <w:tr w:rsidR="00C973AB" w:rsidRPr="00982B92" w14:paraId="58D1170F" w14:textId="77777777" w:rsidTr="00344CA9">
        <w:tc>
          <w:tcPr>
            <w:tcW w:w="2122" w:type="dxa"/>
            <w:vMerge w:val="restart"/>
          </w:tcPr>
          <w:p w14:paraId="3C053986"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Mobilize financial resources</w:t>
            </w:r>
          </w:p>
        </w:tc>
        <w:tc>
          <w:tcPr>
            <w:tcW w:w="11907" w:type="dxa"/>
            <w:gridSpan w:val="3"/>
          </w:tcPr>
          <w:p w14:paraId="2F7C90F0" w14:textId="77777777" w:rsidR="00C973AB" w:rsidRPr="00982B92" w:rsidRDefault="00C973AB" w:rsidP="00344CA9">
            <w:pPr>
              <w:spacing w:before="40" w:after="40"/>
              <w:jc w:val="center"/>
              <w:rPr>
                <w:rFonts w:ascii="Roboto" w:hAnsi="Roboto" w:cstheme="minorHAnsi"/>
                <w:sz w:val="20"/>
                <w:szCs w:val="20"/>
                <w:lang w:val="en-GB"/>
              </w:rPr>
            </w:pPr>
            <w:r w:rsidRPr="00982B92">
              <w:rPr>
                <w:rFonts w:ascii="Roboto" w:hAnsi="Roboto" w:cstheme="minorHAnsi"/>
                <w:sz w:val="20"/>
                <w:szCs w:val="20"/>
              </w:rPr>
              <w:t xml:space="preserve">Under all FMM, </w:t>
            </w:r>
            <w:r w:rsidRPr="00982B92">
              <w:rPr>
                <w:rFonts w:ascii="Roboto" w:hAnsi="Roboto"/>
                <w:sz w:val="20"/>
                <w:szCs w:val="20"/>
                <w:lang w:val="en-US"/>
              </w:rPr>
              <w:t xml:space="preserve">resource mobilization is led by PUNOs in coordination with the </w:t>
            </w:r>
            <w:r w:rsidRPr="00982B92">
              <w:rPr>
                <w:rFonts w:ascii="Roboto" w:hAnsi="Roboto" w:cstheme="minorHAnsi"/>
                <w:color w:val="000000"/>
                <w:sz w:val="20"/>
                <w:szCs w:val="20"/>
                <w:lang w:val="en-GB"/>
              </w:rPr>
              <w:t xml:space="preserve">UNRC and </w:t>
            </w:r>
            <w:r w:rsidRPr="00982B92">
              <w:rPr>
                <w:rFonts w:ascii="Roboto" w:hAnsi="Roboto" w:cstheme="minorHAnsi"/>
                <w:sz w:val="20"/>
                <w:szCs w:val="20"/>
              </w:rPr>
              <w:t>consistent with CF Funding Framework and resource mobilization strategy</w:t>
            </w:r>
            <w:r w:rsidRPr="00982B92">
              <w:rPr>
                <w:rStyle w:val="FootnoteReference"/>
                <w:rFonts w:ascii="Roboto" w:hAnsi="Roboto" w:cstheme="minorHAnsi"/>
                <w:sz w:val="20"/>
                <w:szCs w:val="20"/>
              </w:rPr>
              <w:footnoteReference w:id="51"/>
            </w:r>
          </w:p>
        </w:tc>
      </w:tr>
      <w:tr w:rsidR="00C973AB" w:rsidRPr="00982B92" w14:paraId="52F08569" w14:textId="77777777" w:rsidTr="00344CA9">
        <w:tc>
          <w:tcPr>
            <w:tcW w:w="2122" w:type="dxa"/>
            <w:vMerge/>
          </w:tcPr>
          <w:p w14:paraId="686E8C6A" w14:textId="77777777" w:rsidR="00C973AB" w:rsidRPr="00982B92" w:rsidRDefault="00C973AB" w:rsidP="00344CA9">
            <w:pPr>
              <w:spacing w:before="40" w:after="40"/>
              <w:rPr>
                <w:rFonts w:ascii="Roboto" w:hAnsi="Roboto" w:cstheme="minorHAnsi"/>
                <w:sz w:val="20"/>
                <w:szCs w:val="20"/>
              </w:rPr>
            </w:pPr>
          </w:p>
        </w:tc>
        <w:tc>
          <w:tcPr>
            <w:tcW w:w="3543" w:type="dxa"/>
          </w:tcPr>
          <w:p w14:paraId="740DA2E9"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Each PUNO mobilizes own resources</w:t>
            </w:r>
          </w:p>
          <w:p w14:paraId="4A2FADC5" w14:textId="77777777" w:rsidR="00C973AB" w:rsidRPr="00982B92" w:rsidRDefault="00C973AB" w:rsidP="00344CA9">
            <w:pPr>
              <w:spacing w:before="40" w:after="40"/>
              <w:rPr>
                <w:rFonts w:ascii="Roboto" w:hAnsi="Roboto" w:cstheme="minorHAnsi"/>
                <w:sz w:val="20"/>
                <w:szCs w:val="20"/>
              </w:rPr>
            </w:pPr>
          </w:p>
        </w:tc>
        <w:tc>
          <w:tcPr>
            <w:tcW w:w="3544" w:type="dxa"/>
          </w:tcPr>
          <w:p w14:paraId="222A326A"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Each PUNO mobilizes own resources for consolidation with MA</w:t>
            </w:r>
          </w:p>
          <w:p w14:paraId="47DCC9CD"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 xml:space="preserve">Donors encouraged to provide additional funds to MA </w:t>
            </w:r>
          </w:p>
        </w:tc>
        <w:tc>
          <w:tcPr>
            <w:tcW w:w="4820" w:type="dxa"/>
          </w:tcPr>
          <w:p w14:paraId="7C368746" w14:textId="5D5B3CE3" w:rsidR="00C973AB" w:rsidRPr="00982B92" w:rsidRDefault="00C973AB" w:rsidP="00344CA9">
            <w:pPr>
              <w:pStyle w:val="ListParagraph"/>
              <w:numPr>
                <w:ilvl w:val="0"/>
                <w:numId w:val="55"/>
              </w:numPr>
              <w:spacing w:before="40" w:after="40"/>
              <w:contextualSpacing w:val="0"/>
              <w:rPr>
                <w:rFonts w:ascii="Roboto" w:hAnsi="Roboto" w:cstheme="minorHAnsi"/>
                <w:sz w:val="20"/>
                <w:szCs w:val="20"/>
                <w:lang w:val="en-GB"/>
              </w:rPr>
            </w:pPr>
            <w:r w:rsidRPr="00982B92">
              <w:rPr>
                <w:rFonts w:ascii="Roboto" w:hAnsi="Roboto" w:cstheme="minorHAnsi"/>
                <w:sz w:val="20"/>
                <w:szCs w:val="20"/>
                <w:lang w:val="en-GB"/>
              </w:rPr>
              <w:t xml:space="preserve">Joint resource </w:t>
            </w:r>
            <w:r w:rsidR="00106BD0" w:rsidRPr="00982B92">
              <w:rPr>
                <w:rFonts w:ascii="Roboto" w:hAnsi="Roboto" w:cstheme="minorHAnsi"/>
                <w:sz w:val="20"/>
                <w:szCs w:val="20"/>
                <w:lang w:val="en-GB"/>
              </w:rPr>
              <w:t>mobilization:</w:t>
            </w:r>
            <w:r w:rsidRPr="00982B92">
              <w:rPr>
                <w:rFonts w:ascii="Roboto" w:hAnsi="Roboto" w:cstheme="minorHAnsi"/>
                <w:sz w:val="20"/>
                <w:szCs w:val="20"/>
                <w:lang w:val="en-GB"/>
              </w:rPr>
              <w:t xml:space="preserve"> this may involve a country, regional or global pooled fund</w:t>
            </w:r>
            <w:r w:rsidRPr="00982B92">
              <w:rPr>
                <w:rStyle w:val="FootnoteReference"/>
                <w:rFonts w:ascii="Roboto" w:hAnsi="Roboto" w:cstheme="minorHAnsi"/>
                <w:sz w:val="20"/>
                <w:szCs w:val="20"/>
                <w:lang w:val="en-GB"/>
              </w:rPr>
              <w:footnoteReference w:id="52"/>
            </w:r>
          </w:p>
        </w:tc>
      </w:tr>
      <w:tr w:rsidR="00C973AB" w:rsidRPr="00982B92" w14:paraId="167503BE" w14:textId="77777777" w:rsidTr="00344CA9">
        <w:tc>
          <w:tcPr>
            <w:tcW w:w="2122" w:type="dxa"/>
          </w:tcPr>
          <w:p w14:paraId="703AE615"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 xml:space="preserve">Manage financial resources </w:t>
            </w:r>
          </w:p>
        </w:tc>
        <w:tc>
          <w:tcPr>
            <w:tcW w:w="3543" w:type="dxa"/>
          </w:tcPr>
          <w:p w14:paraId="1E99A4C6"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 xml:space="preserve">Each PUNO manages resources </w:t>
            </w:r>
            <w:r w:rsidRPr="00982B92">
              <w:rPr>
                <w:rFonts w:ascii="Roboto" w:hAnsi="Roboto" w:cstheme="minorHAnsi"/>
                <w:color w:val="000000"/>
                <w:sz w:val="20"/>
                <w:szCs w:val="20"/>
              </w:rPr>
              <w:t>according to its financial regulations and rules</w:t>
            </w:r>
          </w:p>
        </w:tc>
        <w:tc>
          <w:tcPr>
            <w:tcW w:w="3544" w:type="dxa"/>
          </w:tcPr>
          <w:p w14:paraId="0752FE33"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 xml:space="preserve">MA manages consolidated resources </w:t>
            </w:r>
            <w:r w:rsidRPr="00982B92">
              <w:rPr>
                <w:rFonts w:ascii="Roboto" w:hAnsi="Roboto" w:cstheme="minorHAnsi"/>
                <w:color w:val="000000"/>
                <w:sz w:val="20"/>
                <w:szCs w:val="20"/>
              </w:rPr>
              <w:t>according to its financial regulations and rules</w:t>
            </w:r>
          </w:p>
        </w:tc>
        <w:tc>
          <w:tcPr>
            <w:tcW w:w="4820" w:type="dxa"/>
          </w:tcPr>
          <w:p w14:paraId="15EE9BD5"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lang w:val="en-GB"/>
              </w:rPr>
              <w:t>Resources are co-mingled in a country, regional or global pooled fund</w:t>
            </w:r>
          </w:p>
          <w:p w14:paraId="7DDD01C8"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lang w:val="en-GB"/>
              </w:rPr>
              <w:t>AA manages the fund; transfers resources to PUNOs</w:t>
            </w:r>
            <w:r w:rsidRPr="00982B92">
              <w:rPr>
                <w:rFonts w:ascii="Roboto" w:hAnsi="Roboto" w:cstheme="minorHAnsi"/>
                <w:color w:val="000000"/>
                <w:sz w:val="20"/>
                <w:szCs w:val="20"/>
              </w:rPr>
              <w:t xml:space="preserve"> </w:t>
            </w:r>
          </w:p>
          <w:p w14:paraId="229A59D5"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 xml:space="preserve">Each PUNO manages resources </w:t>
            </w:r>
            <w:r w:rsidRPr="00982B92">
              <w:rPr>
                <w:rFonts w:ascii="Roboto" w:hAnsi="Roboto" w:cstheme="minorHAnsi"/>
                <w:color w:val="000000"/>
                <w:sz w:val="20"/>
                <w:szCs w:val="20"/>
              </w:rPr>
              <w:t>according to its financial regulations and rules</w:t>
            </w:r>
          </w:p>
        </w:tc>
      </w:tr>
      <w:tr w:rsidR="00C973AB" w:rsidRPr="00982B92" w14:paraId="7249B6CF" w14:textId="77777777" w:rsidTr="00344CA9">
        <w:tc>
          <w:tcPr>
            <w:tcW w:w="2122" w:type="dxa"/>
          </w:tcPr>
          <w:p w14:paraId="221D4ED1"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 xml:space="preserve">Cost recovery </w:t>
            </w:r>
          </w:p>
        </w:tc>
        <w:tc>
          <w:tcPr>
            <w:tcW w:w="3543" w:type="dxa"/>
          </w:tcPr>
          <w:p w14:paraId="596563A4"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PUNOs apply indirect cost-recovery rate</w:t>
            </w:r>
          </w:p>
        </w:tc>
        <w:tc>
          <w:tcPr>
            <w:tcW w:w="3544" w:type="dxa"/>
          </w:tcPr>
          <w:p w14:paraId="21AC81DE"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MA applies indirect cost-recovery rate</w:t>
            </w:r>
          </w:p>
        </w:tc>
        <w:tc>
          <w:tcPr>
            <w:tcW w:w="4820" w:type="dxa"/>
          </w:tcPr>
          <w:p w14:paraId="71FEDBB7" w14:textId="77777777" w:rsidR="00C973AB" w:rsidRPr="00982B92" w:rsidRDefault="00C973AB" w:rsidP="00344CA9">
            <w:pPr>
              <w:pStyle w:val="ListParagraph"/>
              <w:numPr>
                <w:ilvl w:val="0"/>
                <w:numId w:val="55"/>
              </w:numPr>
              <w:spacing w:before="40" w:after="40"/>
              <w:contextualSpacing w:val="0"/>
              <w:rPr>
                <w:rStyle w:val="A10"/>
                <w:rFonts w:ascii="Roboto" w:hAnsi="Roboto" w:cstheme="minorHAnsi"/>
                <w:sz w:val="20"/>
                <w:szCs w:val="20"/>
                <w:lang w:val="en-GB"/>
              </w:rPr>
            </w:pPr>
            <w:r w:rsidRPr="00982B92">
              <w:rPr>
                <w:rStyle w:val="A10"/>
                <w:rFonts w:ascii="Roboto" w:hAnsi="Roboto" w:cstheme="minorHAnsi"/>
                <w:sz w:val="20"/>
                <w:szCs w:val="20"/>
                <w:lang w:val="en-GB"/>
              </w:rPr>
              <w:t>AA administrative fee of 1%</w:t>
            </w:r>
          </w:p>
          <w:p w14:paraId="593FF2EA" w14:textId="77777777" w:rsidR="00C973AB" w:rsidRPr="00982B92" w:rsidRDefault="00C973AB" w:rsidP="00344CA9">
            <w:pPr>
              <w:pStyle w:val="ListParagraph"/>
              <w:numPr>
                <w:ilvl w:val="0"/>
                <w:numId w:val="55"/>
              </w:numPr>
              <w:spacing w:before="40" w:after="40"/>
              <w:contextualSpacing w:val="0"/>
              <w:rPr>
                <w:rStyle w:val="A10"/>
                <w:rFonts w:ascii="Roboto" w:hAnsi="Roboto" w:cstheme="minorHAnsi"/>
                <w:sz w:val="20"/>
                <w:szCs w:val="20"/>
                <w:lang w:val="en-GB"/>
              </w:rPr>
            </w:pPr>
            <w:r w:rsidRPr="00982B92">
              <w:rPr>
                <w:rStyle w:val="A10"/>
                <w:rFonts w:ascii="Roboto" w:hAnsi="Roboto" w:cstheme="minorHAnsi"/>
                <w:sz w:val="20"/>
                <w:szCs w:val="20"/>
                <w:lang w:val="en-GB"/>
              </w:rPr>
              <w:lastRenderedPageBreak/>
              <w:t>PUNOs apply indirect cost-recovery rate of 7%</w:t>
            </w:r>
          </w:p>
          <w:p w14:paraId="0556E988"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lang w:val="en-GB"/>
              </w:rPr>
            </w:pPr>
            <w:r w:rsidRPr="00982B92">
              <w:rPr>
                <w:rStyle w:val="A10"/>
                <w:rFonts w:ascii="Roboto" w:hAnsi="Roboto" w:cstheme="minorHAnsi"/>
                <w:sz w:val="20"/>
                <w:szCs w:val="20"/>
                <w:lang w:val="en-GB"/>
              </w:rPr>
              <w:t>CA costs budgeted directly</w:t>
            </w:r>
          </w:p>
        </w:tc>
      </w:tr>
      <w:tr w:rsidR="00C973AB" w:rsidRPr="00982B92" w14:paraId="74A69C58" w14:textId="77777777" w:rsidTr="00344CA9">
        <w:tc>
          <w:tcPr>
            <w:tcW w:w="2122" w:type="dxa"/>
            <w:shd w:val="clear" w:color="auto" w:fill="DBE5F1" w:themeFill="accent1" w:themeFillTint="33"/>
          </w:tcPr>
          <w:p w14:paraId="10F70A14" w14:textId="77777777" w:rsidR="00C973AB" w:rsidRPr="00982B92" w:rsidRDefault="00C973AB" w:rsidP="00344CA9">
            <w:pPr>
              <w:spacing w:before="40" w:after="40"/>
              <w:rPr>
                <w:rFonts w:ascii="Roboto" w:hAnsi="Roboto" w:cstheme="minorHAnsi"/>
                <w:b/>
                <w:bCs/>
                <w:sz w:val="20"/>
                <w:szCs w:val="20"/>
              </w:rPr>
            </w:pPr>
            <w:r w:rsidRPr="00982B92">
              <w:rPr>
                <w:rFonts w:ascii="Roboto" w:hAnsi="Roboto" w:cstheme="minorHAnsi"/>
                <w:b/>
                <w:bCs/>
                <w:sz w:val="20"/>
                <w:szCs w:val="20"/>
              </w:rPr>
              <w:lastRenderedPageBreak/>
              <w:t xml:space="preserve">JP Cycle B. </w:t>
            </w:r>
          </w:p>
          <w:p w14:paraId="704A63E0"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b/>
                <w:bCs/>
                <w:sz w:val="20"/>
                <w:szCs w:val="20"/>
              </w:rPr>
              <w:t>Implement &amp; adjust</w:t>
            </w:r>
            <w:r w:rsidRPr="00982B92">
              <w:rPr>
                <w:rFonts w:ascii="Roboto" w:hAnsi="Roboto" w:cstheme="minorHAnsi"/>
                <w:sz w:val="20"/>
                <w:szCs w:val="20"/>
              </w:rPr>
              <w:t xml:space="preserve"> </w:t>
            </w:r>
          </w:p>
        </w:tc>
        <w:tc>
          <w:tcPr>
            <w:tcW w:w="11907" w:type="dxa"/>
            <w:gridSpan w:val="3"/>
            <w:shd w:val="clear" w:color="auto" w:fill="DBE5F1" w:themeFill="accent1" w:themeFillTint="33"/>
          </w:tcPr>
          <w:p w14:paraId="70E67492" w14:textId="77777777" w:rsidR="00C973AB" w:rsidRPr="00982B92" w:rsidRDefault="00C973AB" w:rsidP="00344CA9">
            <w:pPr>
              <w:spacing w:before="40" w:after="40"/>
              <w:jc w:val="center"/>
              <w:rPr>
                <w:rFonts w:ascii="Roboto" w:hAnsi="Roboto" w:cstheme="minorHAnsi"/>
                <w:sz w:val="20"/>
                <w:szCs w:val="20"/>
              </w:rPr>
            </w:pPr>
            <w:r w:rsidRPr="00982B92">
              <w:rPr>
                <w:rFonts w:ascii="Roboto" w:hAnsi="Roboto" w:cstheme="minorHAnsi"/>
                <w:i/>
                <w:iCs/>
                <w:sz w:val="20"/>
                <w:szCs w:val="20"/>
              </w:rPr>
              <w:t>Under all FMM</w:t>
            </w:r>
            <w:r w:rsidRPr="00982B92">
              <w:rPr>
                <w:rFonts w:ascii="Roboto" w:hAnsi="Roboto" w:cstheme="minorHAnsi"/>
                <w:sz w:val="20"/>
                <w:szCs w:val="20"/>
              </w:rPr>
              <w:t xml:space="preserve">: (1) The JP Steering Committee (SC) is accountable </w:t>
            </w:r>
            <w:r w:rsidRPr="00982B92">
              <w:rPr>
                <w:rFonts w:ascii="Roboto" w:hAnsi="Roboto" w:cstheme="minorHAnsi"/>
                <w:bCs/>
                <w:sz w:val="20"/>
                <w:szCs w:val="20"/>
              </w:rPr>
              <w:t xml:space="preserve">for results and </w:t>
            </w:r>
            <w:r w:rsidRPr="00982B92">
              <w:rPr>
                <w:rFonts w:ascii="Roboto" w:hAnsi="Roboto" w:cstheme="minorHAnsi"/>
                <w:sz w:val="20"/>
                <w:szCs w:val="20"/>
              </w:rPr>
              <w:t xml:space="preserve">provides strategic oversight and guidance. </w:t>
            </w:r>
          </w:p>
          <w:p w14:paraId="5412E9F7" w14:textId="5BCA2DDA" w:rsidR="00C973AB" w:rsidRPr="00982B92" w:rsidRDefault="00A64E23" w:rsidP="008422C0">
            <w:pPr>
              <w:spacing w:before="40" w:after="40"/>
              <w:ind w:right="6"/>
              <w:rPr>
                <w:rFonts w:ascii="Roboto" w:hAnsi="Roboto" w:cstheme="minorHAnsi"/>
                <w:sz w:val="20"/>
                <w:szCs w:val="20"/>
                <w:lang w:val="en-GB"/>
              </w:rPr>
            </w:pPr>
            <w:r w:rsidRPr="00982B92">
              <w:rPr>
                <w:rFonts w:ascii="Roboto" w:hAnsi="Roboto" w:cstheme="minorHAnsi"/>
                <w:sz w:val="20"/>
                <w:szCs w:val="20"/>
              </w:rPr>
              <w:t xml:space="preserve">                                               </w:t>
            </w:r>
            <w:r w:rsidR="00C973AB" w:rsidRPr="00982B92">
              <w:rPr>
                <w:rFonts w:ascii="Roboto" w:hAnsi="Roboto" w:cstheme="minorHAnsi"/>
                <w:sz w:val="20"/>
                <w:szCs w:val="20"/>
              </w:rPr>
              <w:t>(2) The JP team, guided by a lead PUNO, is responsible to manage for results</w:t>
            </w:r>
          </w:p>
        </w:tc>
      </w:tr>
      <w:tr w:rsidR="00C973AB" w:rsidRPr="00982B92" w14:paraId="56EB95BC" w14:textId="77777777" w:rsidTr="00344CA9">
        <w:tc>
          <w:tcPr>
            <w:tcW w:w="2122" w:type="dxa"/>
          </w:tcPr>
          <w:p w14:paraId="36C8C039" w14:textId="6BCB7D92"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 xml:space="preserve">Implement, </w:t>
            </w:r>
            <w:r w:rsidR="00106BD0" w:rsidRPr="00982B92">
              <w:rPr>
                <w:rFonts w:ascii="Roboto" w:hAnsi="Roboto" w:cstheme="minorHAnsi"/>
                <w:sz w:val="20"/>
                <w:szCs w:val="20"/>
              </w:rPr>
              <w:t>monitor,</w:t>
            </w:r>
            <w:r w:rsidRPr="00982B92">
              <w:rPr>
                <w:rFonts w:ascii="Roboto" w:hAnsi="Roboto" w:cstheme="minorHAnsi"/>
                <w:sz w:val="20"/>
                <w:szCs w:val="20"/>
              </w:rPr>
              <w:t xml:space="preserve"> and adjust for results</w:t>
            </w:r>
          </w:p>
        </w:tc>
        <w:tc>
          <w:tcPr>
            <w:tcW w:w="3543" w:type="dxa"/>
          </w:tcPr>
          <w:p w14:paraId="4E83260B"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shd w:val="clear" w:color="auto" w:fill="F2F2F2" w:themeFill="background1" w:themeFillShade="F2"/>
              </w:rPr>
              <w:t>Accountability</w:t>
            </w:r>
            <w:r w:rsidRPr="00982B92">
              <w:rPr>
                <w:rFonts w:ascii="Roboto" w:hAnsi="Roboto" w:cstheme="minorHAnsi"/>
                <w:sz w:val="20"/>
                <w:szCs w:val="20"/>
              </w:rPr>
              <w:t>:</w:t>
            </w:r>
          </w:p>
          <w:p w14:paraId="18575DF3"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JP Steering Committee (SC)</w:t>
            </w:r>
          </w:p>
          <w:p w14:paraId="6ABBE09B"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shd w:val="clear" w:color="auto" w:fill="F2F2F2" w:themeFill="background1" w:themeFillShade="F2"/>
              </w:rPr>
              <w:t>Responsibility</w:t>
            </w:r>
            <w:r w:rsidRPr="00982B92">
              <w:rPr>
                <w:rFonts w:ascii="Roboto" w:hAnsi="Roboto" w:cstheme="minorHAnsi"/>
                <w:sz w:val="20"/>
                <w:szCs w:val="20"/>
              </w:rPr>
              <w:t>:</w:t>
            </w:r>
          </w:p>
          <w:p w14:paraId="44A49664"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 xml:space="preserve">JP Team, </w:t>
            </w:r>
            <w:r w:rsidRPr="00982B92">
              <w:rPr>
                <w:rFonts w:ascii="Roboto" w:hAnsi="Roboto" w:cstheme="minorHAnsi"/>
                <w:color w:val="000000"/>
                <w:sz w:val="20"/>
                <w:szCs w:val="20"/>
              </w:rPr>
              <w:t xml:space="preserve">carried out by each PUNO according to its </w:t>
            </w:r>
            <w:r w:rsidRPr="00982B92">
              <w:rPr>
                <w:rFonts w:ascii="Roboto" w:hAnsi="Roboto" w:cstheme="minorHAnsi"/>
                <w:sz w:val="20"/>
                <w:szCs w:val="20"/>
              </w:rPr>
              <w:t>programming policies and procedures</w:t>
            </w:r>
            <w:r w:rsidRPr="00982B92">
              <w:rPr>
                <w:rFonts w:ascii="Roboto" w:hAnsi="Roboto" w:cstheme="minorHAnsi"/>
                <w:color w:val="000000"/>
                <w:sz w:val="20"/>
                <w:szCs w:val="20"/>
              </w:rPr>
              <w:t xml:space="preserve"> and financial regulations and rules  </w:t>
            </w:r>
          </w:p>
          <w:p w14:paraId="792A4C5F"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Coordination and programmatic leadership: Lead PUNO</w:t>
            </w:r>
          </w:p>
        </w:tc>
        <w:tc>
          <w:tcPr>
            <w:tcW w:w="3544" w:type="dxa"/>
          </w:tcPr>
          <w:p w14:paraId="66C0D4BE"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shd w:val="clear" w:color="auto" w:fill="F2F2F2" w:themeFill="background1" w:themeFillShade="F2"/>
              </w:rPr>
              <w:t>Accountability</w:t>
            </w:r>
            <w:r w:rsidRPr="00982B92">
              <w:rPr>
                <w:rFonts w:ascii="Roboto" w:hAnsi="Roboto" w:cstheme="minorHAnsi"/>
                <w:sz w:val="20"/>
                <w:szCs w:val="20"/>
              </w:rPr>
              <w:t>:</w:t>
            </w:r>
          </w:p>
          <w:p w14:paraId="0EAE5D29"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JP SC</w:t>
            </w:r>
          </w:p>
          <w:p w14:paraId="5238A318"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shd w:val="clear" w:color="auto" w:fill="F2F2F2" w:themeFill="background1" w:themeFillShade="F2"/>
              </w:rPr>
              <w:t>Responsibility</w:t>
            </w:r>
            <w:r w:rsidRPr="00982B92">
              <w:rPr>
                <w:rFonts w:ascii="Roboto" w:hAnsi="Roboto" w:cstheme="minorHAnsi"/>
                <w:sz w:val="20"/>
                <w:szCs w:val="20"/>
              </w:rPr>
              <w:t>:</w:t>
            </w:r>
          </w:p>
          <w:p w14:paraId="61D5A835" w14:textId="583E5D63"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JP Team,</w:t>
            </w:r>
            <w:r w:rsidRPr="00982B92">
              <w:rPr>
                <w:rFonts w:ascii="Roboto" w:hAnsi="Roboto" w:cstheme="minorHAnsi"/>
                <w:color w:val="000000"/>
                <w:sz w:val="20"/>
                <w:szCs w:val="20"/>
              </w:rPr>
              <w:t xml:space="preserve"> carried out by the MA according to its </w:t>
            </w:r>
            <w:r w:rsidRPr="00982B92">
              <w:rPr>
                <w:rFonts w:ascii="Roboto" w:hAnsi="Roboto" w:cstheme="minorHAnsi"/>
                <w:sz w:val="20"/>
                <w:szCs w:val="20"/>
              </w:rPr>
              <w:t>programming policies and procedures</w:t>
            </w:r>
            <w:r w:rsidRPr="00982B92">
              <w:rPr>
                <w:rFonts w:ascii="Roboto" w:hAnsi="Roboto" w:cstheme="minorHAnsi"/>
                <w:color w:val="000000"/>
                <w:sz w:val="20"/>
                <w:szCs w:val="20"/>
              </w:rPr>
              <w:t xml:space="preserve"> and financial regulations and rules</w:t>
            </w:r>
          </w:p>
          <w:p w14:paraId="5CA2E6F3"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 xml:space="preserve">Coordination and programmatic leadership: </w:t>
            </w:r>
            <w:r w:rsidRPr="00982B92">
              <w:rPr>
                <w:rFonts w:ascii="Roboto" w:hAnsi="Roboto" w:cstheme="minorHAnsi"/>
                <w:sz w:val="20"/>
                <w:szCs w:val="20"/>
                <w:u w:val="single"/>
              </w:rPr>
              <w:t>Lead PUNO is MA</w:t>
            </w:r>
          </w:p>
        </w:tc>
        <w:tc>
          <w:tcPr>
            <w:tcW w:w="4820" w:type="dxa"/>
          </w:tcPr>
          <w:p w14:paraId="7082CF1E"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shd w:val="clear" w:color="auto" w:fill="F2F2F2" w:themeFill="background1" w:themeFillShade="F2"/>
              </w:rPr>
              <w:t>Accountability</w:t>
            </w:r>
            <w:r w:rsidRPr="00982B92">
              <w:rPr>
                <w:rFonts w:ascii="Roboto" w:hAnsi="Roboto" w:cstheme="minorHAnsi"/>
                <w:sz w:val="20"/>
                <w:szCs w:val="20"/>
              </w:rPr>
              <w:t>:</w:t>
            </w:r>
          </w:p>
          <w:p w14:paraId="65509FBE"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JP SC</w:t>
            </w:r>
          </w:p>
          <w:p w14:paraId="610D20F3"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Style w:val="A10"/>
                <w:rFonts w:ascii="Roboto" w:hAnsi="Roboto" w:cstheme="minorHAnsi"/>
                <w:sz w:val="20"/>
                <w:szCs w:val="20"/>
              </w:rPr>
              <w:t>AA is accountable for effective and impartial fiduciary management</w:t>
            </w:r>
          </w:p>
          <w:p w14:paraId="4FB5FDD1"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shd w:val="clear" w:color="auto" w:fill="F2F2F2" w:themeFill="background1" w:themeFillShade="F2"/>
              </w:rPr>
              <w:t>Responsibility</w:t>
            </w:r>
            <w:r w:rsidRPr="00982B92">
              <w:rPr>
                <w:rFonts w:ascii="Roboto" w:hAnsi="Roboto" w:cstheme="minorHAnsi"/>
                <w:sz w:val="20"/>
                <w:szCs w:val="20"/>
              </w:rPr>
              <w:t>:</w:t>
            </w:r>
          </w:p>
          <w:p w14:paraId="13D71837"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 xml:space="preserve">JP Team, </w:t>
            </w:r>
            <w:r w:rsidRPr="00982B92">
              <w:rPr>
                <w:rFonts w:ascii="Roboto" w:hAnsi="Roboto" w:cstheme="minorHAnsi"/>
                <w:color w:val="000000"/>
                <w:sz w:val="20"/>
                <w:szCs w:val="20"/>
              </w:rPr>
              <w:t xml:space="preserve">carried out by each PUNO according to its </w:t>
            </w:r>
            <w:r w:rsidRPr="00982B92">
              <w:rPr>
                <w:rFonts w:ascii="Roboto" w:hAnsi="Roboto" w:cstheme="minorHAnsi"/>
                <w:sz w:val="20"/>
                <w:szCs w:val="20"/>
              </w:rPr>
              <w:t>programming policies and procedures</w:t>
            </w:r>
            <w:r w:rsidRPr="00982B92">
              <w:rPr>
                <w:rFonts w:ascii="Roboto" w:hAnsi="Roboto" w:cstheme="minorHAnsi"/>
                <w:color w:val="000000"/>
                <w:sz w:val="20"/>
                <w:szCs w:val="20"/>
              </w:rPr>
              <w:t xml:space="preserve"> and financial regulations and rules</w:t>
            </w:r>
          </w:p>
          <w:p w14:paraId="3DC8AEED" w14:textId="6B9188D6"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 xml:space="preserve">Coordination and programmatic leadership: </w:t>
            </w:r>
            <w:r w:rsidR="008F3503" w:rsidRPr="00982B92">
              <w:rPr>
                <w:rFonts w:ascii="Roboto" w:hAnsi="Roboto" w:cstheme="minorHAnsi"/>
                <w:sz w:val="20"/>
                <w:szCs w:val="20"/>
              </w:rPr>
              <w:t xml:space="preserve"> </w:t>
            </w:r>
            <w:r w:rsidR="008F3503" w:rsidRPr="00982B92">
              <w:rPr>
                <w:rFonts w:ascii="Roboto" w:hAnsi="Roboto" w:cstheme="minorHAnsi"/>
              </w:rPr>
              <w:t xml:space="preserve">     </w:t>
            </w:r>
            <w:r w:rsidRPr="00982B92">
              <w:rPr>
                <w:rFonts w:ascii="Roboto" w:hAnsi="Roboto" w:cstheme="minorHAnsi"/>
                <w:sz w:val="20"/>
                <w:szCs w:val="20"/>
                <w:u w:val="single"/>
              </w:rPr>
              <w:t>Lead PUNO is CA</w:t>
            </w:r>
            <w:r w:rsidR="00A07AC2" w:rsidRPr="00982B92">
              <w:rPr>
                <w:rFonts w:ascii="Roboto" w:hAnsi="Roboto" w:cstheme="minorHAnsi"/>
                <w:sz w:val="20"/>
                <w:szCs w:val="20"/>
                <w:u w:val="single"/>
              </w:rPr>
              <w:t>.</w:t>
            </w:r>
            <w:r w:rsidRPr="00982B92">
              <w:rPr>
                <w:rStyle w:val="FootnoteReference"/>
                <w:rFonts w:ascii="Roboto" w:hAnsi="Roboto" w:cstheme="minorHAnsi"/>
                <w:sz w:val="20"/>
                <w:szCs w:val="20"/>
              </w:rPr>
              <w:footnoteReference w:id="53"/>
            </w:r>
          </w:p>
        </w:tc>
      </w:tr>
      <w:tr w:rsidR="00C973AB" w:rsidRPr="00982B92" w14:paraId="7441D67D" w14:textId="77777777" w:rsidTr="00344CA9">
        <w:tc>
          <w:tcPr>
            <w:tcW w:w="2122" w:type="dxa"/>
            <w:vMerge w:val="restart"/>
          </w:tcPr>
          <w:p w14:paraId="26DC2CC2"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Reporting</w:t>
            </w:r>
          </w:p>
        </w:tc>
        <w:tc>
          <w:tcPr>
            <w:tcW w:w="11907" w:type="dxa"/>
            <w:gridSpan w:val="3"/>
          </w:tcPr>
          <w:p w14:paraId="67ADD1AF" w14:textId="3A4B641C" w:rsidR="00C973AB" w:rsidRPr="00982B92" w:rsidRDefault="00C973AB" w:rsidP="00344CA9">
            <w:pPr>
              <w:spacing w:before="40" w:after="40"/>
              <w:jc w:val="center"/>
              <w:rPr>
                <w:rFonts w:ascii="Roboto" w:hAnsi="Roboto" w:cstheme="minorHAnsi"/>
                <w:sz w:val="20"/>
                <w:szCs w:val="20"/>
              </w:rPr>
            </w:pPr>
            <w:r w:rsidRPr="00982B92">
              <w:rPr>
                <w:rFonts w:ascii="Roboto" w:hAnsi="Roboto" w:cstheme="minorHAnsi"/>
                <w:i/>
                <w:iCs/>
                <w:sz w:val="20"/>
                <w:szCs w:val="20"/>
              </w:rPr>
              <w:t>Under all FMM</w:t>
            </w:r>
            <w:r w:rsidRPr="00982B92">
              <w:rPr>
                <w:rFonts w:ascii="Roboto" w:hAnsi="Roboto" w:cstheme="minorHAnsi"/>
                <w:sz w:val="20"/>
                <w:szCs w:val="20"/>
              </w:rPr>
              <w:t xml:space="preserve">: (1) </w:t>
            </w:r>
            <w:r w:rsidRPr="00982B92">
              <w:rPr>
                <w:rFonts w:ascii="Roboto" w:hAnsi="Roboto" w:cstheme="minorHAnsi"/>
                <w:color w:val="000000"/>
                <w:sz w:val="20"/>
                <w:szCs w:val="20"/>
              </w:rPr>
              <w:t>The JP team produces one consolidated, results-based annual report using t</w:t>
            </w:r>
            <w:r w:rsidRPr="00982B92">
              <w:rPr>
                <w:rFonts w:ascii="Roboto" w:hAnsi="Roboto" w:cstheme="minorHAnsi"/>
                <w:bCs/>
                <w:sz w:val="20"/>
                <w:szCs w:val="20"/>
                <w:lang w:val="en-GB"/>
              </w:rPr>
              <w:t xml:space="preserve">he </w:t>
            </w:r>
            <w:hyperlink r:id="rId51" w:history="1">
              <w:r w:rsidRPr="00982B92">
                <w:rPr>
                  <w:rStyle w:val="Hyperlink"/>
                  <w:rFonts w:ascii="Roboto" w:hAnsi="Roboto" w:cstheme="minorHAnsi"/>
                  <w:bCs/>
                  <w:sz w:val="20"/>
                  <w:szCs w:val="20"/>
                </w:rPr>
                <w:t>standard reporting template</w:t>
              </w:r>
            </w:hyperlink>
            <w:r w:rsidRPr="00982B92">
              <w:rPr>
                <w:rFonts w:ascii="Roboto" w:hAnsi="Roboto" w:cstheme="minorHAnsi"/>
                <w:sz w:val="20"/>
                <w:szCs w:val="20"/>
              </w:rPr>
              <w:t xml:space="preserve">; </w:t>
            </w:r>
          </w:p>
          <w:p w14:paraId="12522428" w14:textId="77777777" w:rsidR="00C973AB" w:rsidRPr="00982B92" w:rsidRDefault="00C973AB" w:rsidP="00344CA9">
            <w:pPr>
              <w:spacing w:before="40" w:after="40"/>
              <w:jc w:val="center"/>
              <w:rPr>
                <w:rFonts w:ascii="Roboto" w:hAnsi="Roboto" w:cstheme="minorHAnsi"/>
                <w:bCs/>
                <w:color w:val="0000FF" w:themeColor="hyperlink"/>
                <w:sz w:val="20"/>
                <w:szCs w:val="20"/>
                <w:u w:val="single"/>
              </w:rPr>
            </w:pPr>
            <w:r w:rsidRPr="00982B92">
              <w:rPr>
                <w:rFonts w:ascii="Roboto" w:hAnsi="Roboto" w:cstheme="minorHAnsi"/>
                <w:sz w:val="20"/>
                <w:szCs w:val="20"/>
              </w:rPr>
              <w:t xml:space="preserve">(2) Reports are reviewed </w:t>
            </w:r>
            <w:r w:rsidRPr="00982B92">
              <w:rPr>
                <w:rFonts w:ascii="Roboto" w:hAnsi="Roboto" w:cstheme="minorHAnsi"/>
                <w:bCs/>
                <w:sz w:val="20"/>
                <w:szCs w:val="20"/>
                <w:lang w:val="en-GB"/>
              </w:rPr>
              <w:t xml:space="preserve">and endorsed by the JP SC and shared with </w:t>
            </w:r>
            <w:r w:rsidRPr="00982B92">
              <w:rPr>
                <w:rFonts w:ascii="Roboto" w:hAnsi="Roboto" w:cstheme="minorHAnsi"/>
                <w:color w:val="000000"/>
                <w:sz w:val="20"/>
                <w:szCs w:val="20"/>
              </w:rPr>
              <w:t>relevant stakeholders.</w:t>
            </w:r>
          </w:p>
        </w:tc>
      </w:tr>
      <w:tr w:rsidR="00C973AB" w:rsidRPr="00982B92" w14:paraId="06E433A1" w14:textId="77777777" w:rsidTr="00344CA9">
        <w:tc>
          <w:tcPr>
            <w:tcW w:w="2122" w:type="dxa"/>
            <w:vMerge/>
          </w:tcPr>
          <w:p w14:paraId="1CCE6FF3" w14:textId="77777777" w:rsidR="00C973AB" w:rsidRPr="00982B92" w:rsidRDefault="00C973AB" w:rsidP="00344CA9">
            <w:pPr>
              <w:spacing w:before="40" w:after="40"/>
              <w:rPr>
                <w:rFonts w:ascii="Roboto" w:hAnsi="Roboto" w:cstheme="minorHAnsi"/>
                <w:sz w:val="20"/>
                <w:szCs w:val="20"/>
              </w:rPr>
            </w:pPr>
          </w:p>
        </w:tc>
        <w:tc>
          <w:tcPr>
            <w:tcW w:w="3543" w:type="dxa"/>
          </w:tcPr>
          <w:p w14:paraId="36A97E8A" w14:textId="493B6CD5" w:rsidR="00C973AB" w:rsidRPr="00982B92" w:rsidRDefault="00C973AB" w:rsidP="00344CA9">
            <w:pPr>
              <w:pStyle w:val="ListParagraph"/>
              <w:numPr>
                <w:ilvl w:val="0"/>
                <w:numId w:val="55"/>
              </w:numPr>
              <w:spacing w:before="40" w:after="40"/>
              <w:contextualSpacing w:val="0"/>
              <w:rPr>
                <w:rFonts w:ascii="Roboto" w:hAnsi="Roboto" w:cstheme="minorHAnsi"/>
                <w:sz w:val="20"/>
                <w:szCs w:val="20"/>
                <w:lang w:val="en-GB"/>
              </w:rPr>
            </w:pPr>
            <w:r w:rsidRPr="00982B92">
              <w:rPr>
                <w:rFonts w:ascii="Roboto" w:hAnsi="Roboto" w:cstheme="minorHAnsi"/>
                <w:sz w:val="20"/>
                <w:szCs w:val="20"/>
              </w:rPr>
              <w:t>PUNOs prepare</w:t>
            </w:r>
            <w:r w:rsidRPr="00982B92">
              <w:rPr>
                <w:rFonts w:ascii="Roboto" w:hAnsi="Roboto" w:cstheme="minorHAnsi"/>
                <w:color w:val="000000"/>
                <w:sz w:val="20"/>
                <w:szCs w:val="20"/>
              </w:rPr>
              <w:t>: (</w:t>
            </w:r>
            <w:r w:rsidRPr="00982B92">
              <w:rPr>
                <w:rFonts w:ascii="Roboto" w:hAnsi="Roboto" w:cstheme="minorHAnsi"/>
                <w:sz w:val="20"/>
                <w:szCs w:val="20"/>
                <w:lang w:val="en-GB"/>
              </w:rPr>
              <w:t xml:space="preserve">1) annual and final </w:t>
            </w:r>
            <w:r w:rsidRPr="00982B92">
              <w:rPr>
                <w:rFonts w:ascii="Roboto" w:hAnsi="Roboto" w:cstheme="minorHAnsi"/>
                <w:b/>
                <w:bCs/>
                <w:sz w:val="20"/>
                <w:szCs w:val="20"/>
                <w:lang w:val="en-GB"/>
              </w:rPr>
              <w:t>narrative progress report</w:t>
            </w:r>
            <w:r w:rsidRPr="00982B92">
              <w:rPr>
                <w:rFonts w:ascii="Roboto" w:hAnsi="Roboto" w:cstheme="minorHAnsi"/>
                <w:bCs/>
                <w:color w:val="000000"/>
                <w:sz w:val="20"/>
                <w:szCs w:val="20"/>
              </w:rPr>
              <w:t xml:space="preserve">; (2) </w:t>
            </w:r>
            <w:r w:rsidRPr="00982B92">
              <w:rPr>
                <w:rFonts w:ascii="Roboto" w:hAnsi="Roboto" w:cstheme="minorHAnsi"/>
                <w:sz w:val="20"/>
                <w:szCs w:val="20"/>
                <w:lang w:val="en-GB"/>
              </w:rPr>
              <w:t xml:space="preserve">annual and final </w:t>
            </w:r>
            <w:r w:rsidRPr="00982B92">
              <w:rPr>
                <w:rFonts w:ascii="Roboto" w:hAnsi="Roboto" w:cstheme="minorHAnsi"/>
                <w:b/>
                <w:bCs/>
                <w:sz w:val="20"/>
                <w:szCs w:val="20"/>
                <w:lang w:val="en-GB"/>
              </w:rPr>
              <w:t>financial reports</w:t>
            </w:r>
            <w:r w:rsidRPr="00982B92">
              <w:rPr>
                <w:rFonts w:ascii="Roboto" w:hAnsi="Roboto" w:cstheme="minorHAnsi"/>
                <w:sz w:val="20"/>
                <w:szCs w:val="20"/>
                <w:lang w:val="en-GB"/>
              </w:rPr>
              <w:t xml:space="preserve">, using </w:t>
            </w:r>
            <w:r w:rsidRPr="00982B92">
              <w:rPr>
                <w:rFonts w:ascii="Roboto" w:hAnsi="Roboto" w:cstheme="minorHAnsi"/>
                <w:bCs/>
                <w:sz w:val="20"/>
                <w:szCs w:val="20"/>
                <w:lang w:val="en-GB"/>
              </w:rPr>
              <w:t>UNSDG approved harmonized budget catego</w:t>
            </w:r>
            <w:r w:rsidRPr="00982B92">
              <w:rPr>
                <w:rFonts w:ascii="Roboto" w:hAnsi="Roboto" w:cstheme="minorHAnsi"/>
                <w:bCs/>
                <w:sz w:val="20"/>
                <w:szCs w:val="20"/>
                <w:lang w:val="en-GB"/>
              </w:rPr>
              <w:softHyphen/>
              <w:t>ries</w:t>
            </w:r>
            <w:r w:rsidR="00A07AC2" w:rsidRPr="00982B92">
              <w:rPr>
                <w:rFonts w:ascii="Roboto" w:hAnsi="Roboto" w:cstheme="minorHAnsi"/>
                <w:bCs/>
                <w:sz w:val="20"/>
                <w:szCs w:val="20"/>
                <w:lang w:val="en-GB"/>
              </w:rPr>
              <w:t>.</w:t>
            </w:r>
            <w:r w:rsidR="00265855" w:rsidRPr="00982B92">
              <w:rPr>
                <w:rStyle w:val="FootnoteReference"/>
                <w:rFonts w:ascii="Roboto" w:hAnsi="Roboto" w:cstheme="minorHAnsi"/>
                <w:bCs/>
                <w:sz w:val="21"/>
                <w:szCs w:val="21"/>
                <w:lang w:val="en-GB"/>
              </w:rPr>
              <w:footnoteReference w:id="54"/>
            </w:r>
          </w:p>
          <w:p w14:paraId="1F6855FE"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 xml:space="preserve">Lead PUNO prepares </w:t>
            </w:r>
            <w:r w:rsidRPr="00982B92">
              <w:rPr>
                <w:rFonts w:ascii="Roboto" w:hAnsi="Roboto" w:cstheme="minorHAnsi"/>
                <w:b/>
                <w:bCs/>
                <w:sz w:val="20"/>
                <w:szCs w:val="20"/>
              </w:rPr>
              <w:t xml:space="preserve">consolidated </w:t>
            </w:r>
            <w:r w:rsidRPr="00982B92">
              <w:rPr>
                <w:rFonts w:ascii="Roboto" w:hAnsi="Roboto" w:cstheme="minorHAnsi"/>
                <w:b/>
                <w:bCs/>
                <w:color w:val="000000"/>
                <w:sz w:val="20"/>
                <w:szCs w:val="20"/>
                <w:lang w:val="en-GB"/>
              </w:rPr>
              <w:t>narrative and financial reports</w:t>
            </w:r>
            <w:r w:rsidRPr="00982B92">
              <w:rPr>
                <w:rFonts w:ascii="Roboto" w:hAnsi="Roboto" w:cstheme="minorHAnsi"/>
                <w:color w:val="000000"/>
                <w:sz w:val="20"/>
                <w:szCs w:val="20"/>
                <w:lang w:val="en-GB"/>
              </w:rPr>
              <w:t xml:space="preserve"> (annual and final)</w:t>
            </w:r>
          </w:p>
        </w:tc>
        <w:tc>
          <w:tcPr>
            <w:tcW w:w="3544" w:type="dxa"/>
          </w:tcPr>
          <w:p w14:paraId="00B7AD4C"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lang w:val="en-GB"/>
              </w:rPr>
              <w:t xml:space="preserve">Lead PUNO/MA prepares: (1) annual and final </w:t>
            </w:r>
            <w:r w:rsidRPr="00982B92">
              <w:rPr>
                <w:rFonts w:ascii="Roboto" w:hAnsi="Roboto" w:cstheme="minorHAnsi"/>
                <w:b/>
                <w:bCs/>
                <w:sz w:val="20"/>
                <w:szCs w:val="20"/>
                <w:lang w:val="en-GB"/>
              </w:rPr>
              <w:t>narrative progress report</w:t>
            </w:r>
            <w:r w:rsidRPr="00982B92">
              <w:rPr>
                <w:rFonts w:ascii="Roboto" w:hAnsi="Roboto" w:cstheme="minorHAnsi"/>
                <w:bCs/>
                <w:color w:val="000000"/>
                <w:sz w:val="20"/>
                <w:szCs w:val="20"/>
              </w:rPr>
              <w:t xml:space="preserve">; (2) </w:t>
            </w:r>
            <w:r w:rsidRPr="00982B92">
              <w:rPr>
                <w:rFonts w:ascii="Roboto" w:hAnsi="Roboto" w:cstheme="minorHAnsi"/>
                <w:sz w:val="20"/>
                <w:szCs w:val="20"/>
                <w:lang w:val="en-GB"/>
              </w:rPr>
              <w:t xml:space="preserve">annual and final </w:t>
            </w:r>
            <w:r w:rsidRPr="00982B92">
              <w:rPr>
                <w:rFonts w:ascii="Roboto" w:hAnsi="Roboto" w:cstheme="minorHAnsi"/>
                <w:b/>
                <w:bCs/>
                <w:sz w:val="20"/>
                <w:szCs w:val="20"/>
                <w:lang w:val="en-GB"/>
              </w:rPr>
              <w:t>financial reports</w:t>
            </w:r>
            <w:r w:rsidRPr="00982B92">
              <w:rPr>
                <w:rFonts w:ascii="Roboto" w:hAnsi="Roboto" w:cstheme="minorHAnsi"/>
                <w:sz w:val="20"/>
                <w:szCs w:val="20"/>
                <w:lang w:val="en-GB"/>
              </w:rPr>
              <w:t xml:space="preserve">, using </w:t>
            </w:r>
            <w:r w:rsidRPr="00982B92">
              <w:rPr>
                <w:rFonts w:ascii="Roboto" w:hAnsi="Roboto" w:cstheme="minorHAnsi"/>
                <w:bCs/>
                <w:sz w:val="20"/>
                <w:szCs w:val="20"/>
                <w:lang w:val="en-GB"/>
              </w:rPr>
              <w:t>UNSDG approved harmonized budget catego</w:t>
            </w:r>
            <w:r w:rsidRPr="00982B92">
              <w:rPr>
                <w:rFonts w:ascii="Roboto" w:hAnsi="Roboto" w:cstheme="minorHAnsi"/>
                <w:bCs/>
                <w:sz w:val="20"/>
                <w:szCs w:val="20"/>
                <w:lang w:val="en-GB"/>
              </w:rPr>
              <w:softHyphen/>
              <w:t>ries</w:t>
            </w:r>
            <w:r w:rsidRPr="00982B92">
              <w:rPr>
                <w:rFonts w:ascii="Roboto" w:hAnsi="Roboto" w:cstheme="minorHAnsi"/>
                <w:sz w:val="20"/>
                <w:szCs w:val="20"/>
                <w:lang w:val="en-GB"/>
              </w:rPr>
              <w:t xml:space="preserve">. </w:t>
            </w:r>
          </w:p>
        </w:tc>
        <w:tc>
          <w:tcPr>
            <w:tcW w:w="4820" w:type="dxa"/>
          </w:tcPr>
          <w:p w14:paraId="217FDCAE"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lang w:val="en-GB"/>
              </w:rPr>
              <w:t xml:space="preserve">PUNOs: Prepare annual and final narrative reports and financial reports according to its their </w:t>
            </w:r>
            <w:r w:rsidRPr="00982B92">
              <w:rPr>
                <w:rFonts w:ascii="Roboto" w:hAnsi="Roboto" w:cstheme="minorHAnsi"/>
                <w:sz w:val="20"/>
                <w:szCs w:val="20"/>
              </w:rPr>
              <w:t>programming policies and procedures</w:t>
            </w:r>
            <w:r w:rsidRPr="00982B92">
              <w:rPr>
                <w:rFonts w:ascii="Roboto" w:hAnsi="Roboto" w:cstheme="minorHAnsi"/>
                <w:color w:val="000000"/>
                <w:sz w:val="20"/>
                <w:szCs w:val="20"/>
              </w:rPr>
              <w:t xml:space="preserve"> and financial regulations and rules and </w:t>
            </w:r>
            <w:r w:rsidRPr="00982B92">
              <w:rPr>
                <w:rFonts w:ascii="Roboto" w:hAnsi="Roboto" w:cstheme="minorHAnsi"/>
                <w:sz w:val="20"/>
                <w:szCs w:val="20"/>
                <w:lang w:val="en-GB"/>
              </w:rPr>
              <w:t xml:space="preserve">using </w:t>
            </w:r>
            <w:r w:rsidRPr="00982B92">
              <w:rPr>
                <w:rFonts w:ascii="Roboto" w:hAnsi="Roboto" w:cstheme="minorHAnsi"/>
                <w:bCs/>
                <w:sz w:val="20"/>
                <w:szCs w:val="20"/>
                <w:lang w:val="en-GB"/>
              </w:rPr>
              <w:t>UNSDG approved harmonized budget catego</w:t>
            </w:r>
            <w:r w:rsidRPr="00982B92">
              <w:rPr>
                <w:rFonts w:ascii="Roboto" w:hAnsi="Roboto" w:cstheme="minorHAnsi"/>
                <w:bCs/>
                <w:sz w:val="20"/>
                <w:szCs w:val="20"/>
                <w:lang w:val="en-GB"/>
              </w:rPr>
              <w:softHyphen/>
              <w:t>ries</w:t>
            </w:r>
            <w:r w:rsidRPr="00982B92">
              <w:rPr>
                <w:rFonts w:ascii="Roboto" w:hAnsi="Roboto" w:cstheme="minorHAnsi"/>
                <w:sz w:val="20"/>
                <w:szCs w:val="20"/>
                <w:lang w:val="en-GB"/>
              </w:rPr>
              <w:t>.</w:t>
            </w:r>
          </w:p>
          <w:p w14:paraId="04593F7C" w14:textId="77777777" w:rsidR="00C25D02" w:rsidRPr="00982B92" w:rsidRDefault="00C25D02" w:rsidP="00C25D02">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lang w:val="en-GB"/>
              </w:rPr>
              <w:t xml:space="preserve">AA prepares certified annual and final </w:t>
            </w:r>
            <w:r w:rsidRPr="00982B92">
              <w:rPr>
                <w:rFonts w:ascii="Roboto" w:hAnsi="Roboto" w:cstheme="minorHAnsi"/>
                <w:b/>
                <w:bCs/>
                <w:sz w:val="20"/>
                <w:szCs w:val="20"/>
                <w:lang w:val="en-GB"/>
              </w:rPr>
              <w:t xml:space="preserve">financial statements and consolidated financial reports </w:t>
            </w:r>
            <w:r w:rsidRPr="00982B92">
              <w:rPr>
                <w:rFonts w:ascii="Roboto" w:hAnsi="Roboto" w:cstheme="minorHAnsi"/>
                <w:sz w:val="20"/>
                <w:szCs w:val="20"/>
                <w:lang w:val="en-GB"/>
              </w:rPr>
              <w:t>(based on PUNO reports)</w:t>
            </w:r>
          </w:p>
          <w:p w14:paraId="6B5DD340"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lang w:val="en-GB"/>
              </w:rPr>
              <w:t xml:space="preserve">Lead PUNO/CA prepares annual and final consolidated </w:t>
            </w:r>
            <w:r w:rsidRPr="00982B92">
              <w:rPr>
                <w:rFonts w:ascii="Roboto" w:hAnsi="Roboto" w:cstheme="minorHAnsi"/>
                <w:b/>
                <w:bCs/>
                <w:sz w:val="20"/>
                <w:szCs w:val="20"/>
                <w:lang w:val="en-GB"/>
              </w:rPr>
              <w:t xml:space="preserve">narrative progress reports </w:t>
            </w:r>
            <w:r w:rsidRPr="00982B92">
              <w:rPr>
                <w:rFonts w:ascii="Roboto" w:hAnsi="Roboto" w:cstheme="minorHAnsi"/>
                <w:sz w:val="20"/>
                <w:szCs w:val="20"/>
                <w:lang w:val="en-GB"/>
              </w:rPr>
              <w:t>(based on PUNO reports)</w:t>
            </w:r>
          </w:p>
          <w:p w14:paraId="474C26A2" w14:textId="77777777" w:rsidR="00731556" w:rsidRPr="00982B92" w:rsidRDefault="00731556" w:rsidP="00731556">
            <w:pPr>
              <w:pStyle w:val="ListParagraph"/>
              <w:spacing w:before="40" w:after="40"/>
              <w:ind w:left="360"/>
              <w:contextualSpacing w:val="0"/>
              <w:rPr>
                <w:rFonts w:ascii="Roboto" w:hAnsi="Roboto" w:cstheme="minorHAnsi"/>
                <w:sz w:val="20"/>
                <w:szCs w:val="20"/>
                <w:lang w:val="en-GB"/>
              </w:rPr>
            </w:pPr>
          </w:p>
          <w:p w14:paraId="092D179A" w14:textId="77777777" w:rsidR="00731556" w:rsidRPr="00982B92" w:rsidRDefault="00731556" w:rsidP="00731556">
            <w:pPr>
              <w:pStyle w:val="ListParagraph"/>
              <w:spacing w:before="40" w:after="40"/>
              <w:ind w:left="360"/>
              <w:contextualSpacing w:val="0"/>
              <w:rPr>
                <w:rFonts w:ascii="Roboto" w:hAnsi="Roboto" w:cstheme="minorHAnsi"/>
                <w:sz w:val="20"/>
                <w:szCs w:val="20"/>
                <w:lang w:val="en-GB"/>
              </w:rPr>
            </w:pPr>
          </w:p>
          <w:p w14:paraId="14B535F8" w14:textId="4F72FBA7" w:rsidR="00731556" w:rsidRPr="00982B92" w:rsidRDefault="00731556" w:rsidP="00731556">
            <w:pPr>
              <w:pStyle w:val="ListParagraph"/>
              <w:spacing w:before="40" w:after="40"/>
              <w:ind w:left="360"/>
              <w:contextualSpacing w:val="0"/>
              <w:rPr>
                <w:rFonts w:ascii="Roboto" w:hAnsi="Roboto" w:cstheme="minorHAnsi"/>
                <w:sz w:val="20"/>
                <w:szCs w:val="20"/>
              </w:rPr>
            </w:pPr>
          </w:p>
        </w:tc>
      </w:tr>
      <w:tr w:rsidR="00C973AB" w:rsidRPr="00982B92" w14:paraId="1AB02853" w14:textId="77777777" w:rsidTr="00344CA9">
        <w:tc>
          <w:tcPr>
            <w:tcW w:w="2122" w:type="dxa"/>
            <w:shd w:val="clear" w:color="auto" w:fill="DBE5F1" w:themeFill="accent1" w:themeFillTint="33"/>
          </w:tcPr>
          <w:p w14:paraId="7B9D545E" w14:textId="77777777" w:rsidR="00C973AB" w:rsidRPr="00982B92" w:rsidRDefault="00C973AB" w:rsidP="00344CA9">
            <w:pPr>
              <w:spacing w:before="40" w:after="40"/>
              <w:rPr>
                <w:rFonts w:ascii="Roboto" w:hAnsi="Roboto" w:cstheme="minorHAnsi"/>
                <w:b/>
                <w:bCs/>
                <w:sz w:val="20"/>
                <w:szCs w:val="20"/>
              </w:rPr>
            </w:pPr>
            <w:r w:rsidRPr="00982B92">
              <w:rPr>
                <w:rFonts w:ascii="Roboto" w:hAnsi="Roboto" w:cstheme="minorHAnsi"/>
                <w:b/>
                <w:bCs/>
                <w:sz w:val="20"/>
                <w:szCs w:val="20"/>
              </w:rPr>
              <w:lastRenderedPageBreak/>
              <w:t>JP Cycle C. Learn, transition and close</w:t>
            </w:r>
          </w:p>
        </w:tc>
        <w:tc>
          <w:tcPr>
            <w:tcW w:w="11907" w:type="dxa"/>
            <w:gridSpan w:val="3"/>
            <w:shd w:val="clear" w:color="auto" w:fill="DBE5F1" w:themeFill="accent1" w:themeFillTint="33"/>
          </w:tcPr>
          <w:p w14:paraId="5DBA92C8" w14:textId="77777777" w:rsidR="00C973AB" w:rsidRPr="00982B92" w:rsidRDefault="00C973AB" w:rsidP="00344CA9">
            <w:pPr>
              <w:spacing w:before="40" w:after="40"/>
              <w:jc w:val="center"/>
              <w:rPr>
                <w:rFonts w:ascii="Roboto" w:hAnsi="Roboto" w:cstheme="minorHAnsi"/>
                <w:sz w:val="20"/>
                <w:szCs w:val="20"/>
              </w:rPr>
            </w:pPr>
            <w:r w:rsidRPr="00982B92">
              <w:rPr>
                <w:rFonts w:ascii="Roboto" w:hAnsi="Roboto" w:cstheme="minorHAnsi"/>
                <w:i/>
                <w:iCs/>
                <w:sz w:val="20"/>
                <w:szCs w:val="20"/>
              </w:rPr>
              <w:t>Under all FMM</w:t>
            </w:r>
            <w:r w:rsidRPr="00982B92">
              <w:rPr>
                <w:rFonts w:ascii="Roboto" w:hAnsi="Roboto" w:cstheme="minorHAnsi"/>
                <w:sz w:val="20"/>
                <w:szCs w:val="20"/>
              </w:rPr>
              <w:t>: (1) The JP SC is accountable f</w:t>
            </w:r>
            <w:r w:rsidRPr="00982B92">
              <w:rPr>
                <w:rFonts w:ascii="Roboto" w:hAnsi="Roboto" w:cstheme="minorHAnsi"/>
                <w:bCs/>
                <w:sz w:val="20"/>
                <w:szCs w:val="20"/>
              </w:rPr>
              <w:t xml:space="preserve">or results and </w:t>
            </w:r>
            <w:r w:rsidRPr="00982B92">
              <w:rPr>
                <w:rFonts w:ascii="Roboto" w:hAnsi="Roboto" w:cstheme="minorHAnsi"/>
                <w:sz w:val="20"/>
                <w:szCs w:val="20"/>
              </w:rPr>
              <w:t>provides strategic oversight and guidance;</w:t>
            </w:r>
          </w:p>
          <w:p w14:paraId="599DED94" w14:textId="081CB8CE" w:rsidR="00C973AB" w:rsidRPr="00982B92" w:rsidRDefault="00A07AC2" w:rsidP="00344CA9">
            <w:pPr>
              <w:spacing w:before="40" w:after="40"/>
              <w:jc w:val="center"/>
              <w:rPr>
                <w:rFonts w:ascii="Roboto" w:hAnsi="Roboto" w:cstheme="minorHAnsi"/>
                <w:sz w:val="20"/>
                <w:szCs w:val="20"/>
                <w:lang w:val="en-GB"/>
              </w:rPr>
            </w:pPr>
            <w:r w:rsidRPr="00982B92">
              <w:rPr>
                <w:rFonts w:ascii="Roboto" w:hAnsi="Roboto" w:cstheme="minorHAnsi"/>
                <w:sz w:val="20"/>
                <w:szCs w:val="20"/>
              </w:rPr>
              <w:t xml:space="preserve">             </w:t>
            </w:r>
            <w:r w:rsidR="00C973AB" w:rsidRPr="00982B92">
              <w:rPr>
                <w:rFonts w:ascii="Roboto" w:hAnsi="Roboto" w:cstheme="minorHAnsi"/>
                <w:sz w:val="20"/>
                <w:szCs w:val="20"/>
              </w:rPr>
              <w:t>(2) The JP team, guided by a lead PUNO, is responsible to manage for results</w:t>
            </w:r>
          </w:p>
        </w:tc>
      </w:tr>
      <w:tr w:rsidR="00C973AB" w:rsidRPr="00982B92" w14:paraId="5AD3F13F" w14:textId="77777777" w:rsidTr="00344CA9">
        <w:tc>
          <w:tcPr>
            <w:tcW w:w="2122" w:type="dxa"/>
          </w:tcPr>
          <w:p w14:paraId="7307BEA8"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Evaluation</w:t>
            </w:r>
          </w:p>
        </w:tc>
        <w:tc>
          <w:tcPr>
            <w:tcW w:w="11907" w:type="dxa"/>
            <w:gridSpan w:val="3"/>
          </w:tcPr>
          <w:p w14:paraId="0B2A3051" w14:textId="77777777" w:rsidR="00C973AB" w:rsidRPr="00982B92" w:rsidRDefault="00C973AB" w:rsidP="00344CA9">
            <w:pPr>
              <w:spacing w:before="40" w:after="40"/>
              <w:jc w:val="center"/>
              <w:rPr>
                <w:rFonts w:ascii="Roboto" w:hAnsi="Roboto" w:cstheme="minorHAnsi"/>
                <w:bCs/>
                <w:sz w:val="20"/>
                <w:szCs w:val="20"/>
              </w:rPr>
            </w:pPr>
            <w:r w:rsidRPr="00982B92">
              <w:rPr>
                <w:rFonts w:ascii="Roboto" w:hAnsi="Roboto" w:cstheme="minorHAnsi"/>
                <w:sz w:val="20"/>
                <w:szCs w:val="20"/>
              </w:rPr>
              <w:t xml:space="preserve">Under all FMM: </w:t>
            </w:r>
            <w:r w:rsidRPr="00982B92">
              <w:rPr>
                <w:rFonts w:ascii="Roboto" w:hAnsi="Roboto" w:cstheme="minorHAnsi"/>
                <w:sz w:val="20"/>
                <w:szCs w:val="20"/>
                <w:lang w:val="en-GB"/>
              </w:rPr>
              <w:t xml:space="preserve">A mandatory </w:t>
            </w:r>
            <w:hyperlink r:id="rId52" w:history="1">
              <w:r w:rsidRPr="00982B92">
                <w:rPr>
                  <w:rStyle w:val="Hyperlink"/>
                  <w:rFonts w:ascii="Roboto" w:hAnsi="Roboto" w:cstheme="minorHAnsi"/>
                  <w:bCs/>
                  <w:sz w:val="20"/>
                  <w:szCs w:val="20"/>
                </w:rPr>
                <w:t>joint evaluation</w:t>
              </w:r>
            </w:hyperlink>
            <w:r w:rsidRPr="00982B92">
              <w:rPr>
                <w:rFonts w:ascii="Roboto" w:hAnsi="Roboto" w:cstheme="minorHAnsi"/>
                <w:sz w:val="20"/>
                <w:szCs w:val="20"/>
                <w:vertAlign w:val="superscript"/>
              </w:rPr>
              <w:footnoteReference w:id="55"/>
            </w:r>
            <w:r w:rsidRPr="00982B92">
              <w:rPr>
                <w:rFonts w:ascii="Roboto" w:hAnsi="Roboto" w:cstheme="minorHAnsi"/>
                <w:bCs/>
                <w:sz w:val="20"/>
                <w:szCs w:val="20"/>
              </w:rPr>
              <w:t xml:space="preserve"> is conducted when: The JP has a </w:t>
            </w:r>
            <w:r w:rsidRPr="00982B92">
              <w:rPr>
                <w:rFonts w:ascii="Roboto" w:hAnsi="Roboto" w:cstheme="minorHAnsi"/>
                <w:sz w:val="20"/>
                <w:szCs w:val="20"/>
                <w:lang w:val="en-GB"/>
              </w:rPr>
              <w:t xml:space="preserve">total budget of  </w:t>
            </w:r>
            <w:r w:rsidRPr="00982B92">
              <w:rPr>
                <w:rFonts w:ascii="Roboto" w:hAnsi="Roboto" w:cstheme="minorHAnsi"/>
                <w:bCs/>
                <w:sz w:val="20"/>
                <w:szCs w:val="20"/>
              </w:rPr>
              <w:t>≥ USD $5 million; and/or the JP is expected to continue into a subsequent CF cycle or to be scaled-up.</w:t>
            </w:r>
          </w:p>
          <w:p w14:paraId="6C8C3B83" w14:textId="77777777" w:rsidR="00C973AB" w:rsidRPr="00982B92" w:rsidRDefault="00C973AB" w:rsidP="00344CA9">
            <w:pPr>
              <w:spacing w:before="40" w:after="40"/>
              <w:jc w:val="center"/>
              <w:rPr>
                <w:rFonts w:ascii="Roboto" w:hAnsi="Roboto" w:cstheme="minorHAnsi"/>
                <w:bCs/>
                <w:sz w:val="20"/>
                <w:szCs w:val="20"/>
              </w:rPr>
            </w:pPr>
            <w:r w:rsidRPr="00982B92">
              <w:rPr>
                <w:rFonts w:ascii="Roboto" w:hAnsi="Roboto" w:cstheme="minorHAnsi"/>
                <w:bCs/>
                <w:sz w:val="20"/>
                <w:szCs w:val="20"/>
                <w:u w:val="single"/>
              </w:rPr>
              <w:t>Below</w:t>
            </w:r>
            <w:r w:rsidRPr="00982B92">
              <w:rPr>
                <w:rFonts w:ascii="Roboto" w:hAnsi="Roboto" w:cstheme="minorHAnsi"/>
                <w:bCs/>
                <w:sz w:val="20"/>
                <w:szCs w:val="20"/>
              </w:rPr>
              <w:t xml:space="preserve"> these thresholds, the JP strategy and results are assessed as part of the evaluation of the UNSDCF.</w:t>
            </w:r>
          </w:p>
        </w:tc>
      </w:tr>
      <w:tr w:rsidR="00C973AB" w:rsidRPr="00982B92" w14:paraId="14CE15FC" w14:textId="77777777" w:rsidTr="00344CA9">
        <w:tc>
          <w:tcPr>
            <w:tcW w:w="2122" w:type="dxa"/>
            <w:vMerge w:val="restart"/>
          </w:tcPr>
          <w:p w14:paraId="0FDAE404"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Internal Audit</w:t>
            </w:r>
          </w:p>
        </w:tc>
        <w:tc>
          <w:tcPr>
            <w:tcW w:w="11907" w:type="dxa"/>
            <w:gridSpan w:val="3"/>
          </w:tcPr>
          <w:p w14:paraId="5B6A3708" w14:textId="77777777" w:rsidR="00C973AB" w:rsidRPr="00982B92" w:rsidRDefault="00C973AB" w:rsidP="00344CA9">
            <w:pPr>
              <w:spacing w:before="40" w:after="40"/>
              <w:jc w:val="center"/>
              <w:rPr>
                <w:rFonts w:ascii="Roboto" w:hAnsi="Roboto" w:cstheme="minorHAnsi"/>
                <w:sz w:val="20"/>
                <w:szCs w:val="20"/>
              </w:rPr>
            </w:pPr>
            <w:r w:rsidRPr="00982B92">
              <w:rPr>
                <w:rFonts w:ascii="Roboto" w:hAnsi="Roboto" w:cstheme="minorHAnsi"/>
                <w:i/>
                <w:iCs/>
                <w:sz w:val="20"/>
                <w:szCs w:val="20"/>
              </w:rPr>
              <w:t>Under all FMM</w:t>
            </w:r>
            <w:r w:rsidRPr="00982B92">
              <w:rPr>
                <w:rFonts w:ascii="Roboto" w:hAnsi="Roboto" w:cstheme="minorHAnsi"/>
                <w:sz w:val="20"/>
                <w:szCs w:val="20"/>
              </w:rPr>
              <w:t>: Audit coverage of JP decided by the Internal Audit Services (IAS) of PUNOs</w:t>
            </w:r>
          </w:p>
        </w:tc>
      </w:tr>
      <w:tr w:rsidR="00C973AB" w:rsidRPr="00982B92" w14:paraId="65633578" w14:textId="77777777" w:rsidTr="00344CA9">
        <w:tc>
          <w:tcPr>
            <w:tcW w:w="2122" w:type="dxa"/>
            <w:vMerge/>
          </w:tcPr>
          <w:p w14:paraId="412E237D" w14:textId="77777777" w:rsidR="00C973AB" w:rsidRPr="00982B92" w:rsidRDefault="00C973AB" w:rsidP="00344CA9">
            <w:pPr>
              <w:spacing w:before="40" w:after="40"/>
              <w:rPr>
                <w:rFonts w:ascii="Roboto" w:hAnsi="Roboto" w:cstheme="minorHAnsi"/>
                <w:sz w:val="20"/>
                <w:szCs w:val="20"/>
              </w:rPr>
            </w:pPr>
          </w:p>
        </w:tc>
        <w:tc>
          <w:tcPr>
            <w:tcW w:w="3543" w:type="dxa"/>
          </w:tcPr>
          <w:p w14:paraId="22143C11" w14:textId="77777777" w:rsidR="00C973AB" w:rsidRPr="00982B92" w:rsidRDefault="00C973AB" w:rsidP="00344CA9">
            <w:pPr>
              <w:pStyle w:val="ListParagraph"/>
              <w:numPr>
                <w:ilvl w:val="0"/>
                <w:numId w:val="55"/>
              </w:numPr>
              <w:spacing w:before="40" w:after="40"/>
              <w:contextualSpacing w:val="0"/>
              <w:rPr>
                <w:rStyle w:val="A10"/>
                <w:rFonts w:ascii="Roboto" w:hAnsi="Roboto" w:cstheme="minorHAnsi"/>
                <w:sz w:val="20"/>
                <w:szCs w:val="20"/>
              </w:rPr>
            </w:pPr>
            <w:r w:rsidRPr="00982B92">
              <w:rPr>
                <w:rStyle w:val="A10"/>
                <w:rFonts w:ascii="Roboto" w:hAnsi="Roboto" w:cstheme="minorHAnsi"/>
                <w:sz w:val="20"/>
                <w:szCs w:val="20"/>
              </w:rPr>
              <w:t>Each PUNO IAS audits its contribution to JP and reports according to its internal audit report disclosure policy</w:t>
            </w:r>
          </w:p>
          <w:p w14:paraId="7D5120DA"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Style w:val="A10"/>
                <w:rFonts w:ascii="Roboto" w:hAnsi="Roboto" w:cstheme="minorHAnsi"/>
                <w:sz w:val="20"/>
                <w:szCs w:val="20"/>
              </w:rPr>
              <w:t>Lead PUNO IAS prepares one joint public audit report, agreed by all participating IAS</w:t>
            </w:r>
          </w:p>
          <w:p w14:paraId="2C6652BE"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Style w:val="A10"/>
                <w:rFonts w:ascii="Roboto" w:hAnsi="Roboto" w:cstheme="minorHAnsi"/>
                <w:sz w:val="20"/>
                <w:szCs w:val="20"/>
              </w:rPr>
              <w:t>Recommendations undertaken according to PUNO procedures</w:t>
            </w:r>
          </w:p>
        </w:tc>
        <w:tc>
          <w:tcPr>
            <w:tcW w:w="3544" w:type="dxa"/>
          </w:tcPr>
          <w:p w14:paraId="6C810D20" w14:textId="77777777" w:rsidR="00C973AB" w:rsidRPr="00982B92" w:rsidRDefault="00C973AB" w:rsidP="00344CA9">
            <w:pPr>
              <w:pStyle w:val="ListParagraph"/>
              <w:numPr>
                <w:ilvl w:val="0"/>
                <w:numId w:val="55"/>
              </w:numPr>
              <w:spacing w:before="40" w:after="40"/>
              <w:contextualSpacing w:val="0"/>
              <w:rPr>
                <w:rStyle w:val="A10"/>
                <w:rFonts w:ascii="Roboto" w:hAnsi="Roboto" w:cstheme="minorHAnsi"/>
                <w:sz w:val="20"/>
                <w:szCs w:val="20"/>
              </w:rPr>
            </w:pPr>
            <w:r w:rsidRPr="00982B92">
              <w:rPr>
                <w:rStyle w:val="A10"/>
                <w:rFonts w:ascii="Roboto" w:hAnsi="Roboto" w:cstheme="minorHAnsi"/>
                <w:sz w:val="20"/>
                <w:szCs w:val="20"/>
              </w:rPr>
              <w:t>MA IAS audits JP and reports according to its internal audit report disclosure policy</w:t>
            </w:r>
          </w:p>
          <w:p w14:paraId="2DE1771E" w14:textId="77777777" w:rsidR="00C973AB" w:rsidRPr="00982B92" w:rsidRDefault="00C973AB" w:rsidP="00344CA9">
            <w:pPr>
              <w:pStyle w:val="ListParagraph"/>
              <w:numPr>
                <w:ilvl w:val="0"/>
                <w:numId w:val="55"/>
              </w:numPr>
              <w:spacing w:before="40" w:after="40"/>
              <w:contextualSpacing w:val="0"/>
              <w:rPr>
                <w:rStyle w:val="A10"/>
                <w:rFonts w:ascii="Roboto" w:hAnsi="Roboto" w:cstheme="minorHAnsi"/>
                <w:sz w:val="20"/>
                <w:szCs w:val="20"/>
              </w:rPr>
            </w:pPr>
            <w:r w:rsidRPr="00982B92">
              <w:rPr>
                <w:rStyle w:val="A10"/>
                <w:rFonts w:ascii="Roboto" w:hAnsi="Roboto" w:cstheme="minorHAnsi"/>
                <w:sz w:val="20"/>
                <w:szCs w:val="20"/>
              </w:rPr>
              <w:t>MA IAS prepares public audit report and shares with all contributing PUNOs and other stakeholders</w:t>
            </w:r>
          </w:p>
          <w:p w14:paraId="3DA3825B"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Style w:val="A10"/>
                <w:rFonts w:ascii="Roboto" w:hAnsi="Roboto" w:cstheme="minorHAnsi"/>
                <w:sz w:val="20"/>
                <w:szCs w:val="20"/>
              </w:rPr>
              <w:t>Recommendations undertaken according to MA procedures</w:t>
            </w:r>
          </w:p>
        </w:tc>
        <w:tc>
          <w:tcPr>
            <w:tcW w:w="4820" w:type="dxa"/>
          </w:tcPr>
          <w:p w14:paraId="44CCA956" w14:textId="77777777" w:rsidR="00C973AB" w:rsidRPr="00982B92" w:rsidRDefault="00C973AB" w:rsidP="00344CA9">
            <w:pPr>
              <w:pStyle w:val="ListParagraph"/>
              <w:numPr>
                <w:ilvl w:val="0"/>
                <w:numId w:val="55"/>
              </w:numPr>
              <w:spacing w:before="40" w:after="40"/>
              <w:contextualSpacing w:val="0"/>
              <w:rPr>
                <w:rStyle w:val="A10"/>
                <w:rFonts w:ascii="Roboto" w:hAnsi="Roboto" w:cstheme="minorHAnsi"/>
                <w:sz w:val="20"/>
                <w:szCs w:val="20"/>
              </w:rPr>
            </w:pPr>
            <w:r w:rsidRPr="00982B92">
              <w:rPr>
                <w:rStyle w:val="A10"/>
                <w:rFonts w:ascii="Roboto" w:hAnsi="Roboto" w:cstheme="minorHAnsi"/>
                <w:sz w:val="20"/>
                <w:szCs w:val="20"/>
              </w:rPr>
              <w:t xml:space="preserve">Options for joint audit, coordinated by Lead PUNO/CA: </w:t>
            </w:r>
          </w:p>
          <w:p w14:paraId="7A891EA2" w14:textId="77777777" w:rsidR="00C973AB" w:rsidRPr="00982B92" w:rsidRDefault="00C973AB" w:rsidP="00344CA9">
            <w:pPr>
              <w:pStyle w:val="ListParagraph"/>
              <w:spacing w:before="40" w:after="40"/>
              <w:ind w:left="360"/>
              <w:contextualSpacing w:val="0"/>
              <w:rPr>
                <w:rStyle w:val="A10"/>
                <w:rFonts w:ascii="Roboto" w:hAnsi="Roboto" w:cstheme="minorHAnsi"/>
                <w:sz w:val="20"/>
                <w:szCs w:val="20"/>
              </w:rPr>
            </w:pPr>
            <w:r w:rsidRPr="00982B92">
              <w:rPr>
                <w:rStyle w:val="A10"/>
                <w:rFonts w:ascii="Roboto" w:hAnsi="Roboto" w:cstheme="minorHAnsi"/>
                <w:sz w:val="20"/>
                <w:szCs w:val="20"/>
              </w:rPr>
              <w:t xml:space="preserve">(1) IAS of lead PUNO/CA on behalf of all; </w:t>
            </w:r>
          </w:p>
          <w:p w14:paraId="7969173F" w14:textId="77777777" w:rsidR="00C973AB" w:rsidRPr="00982B92" w:rsidRDefault="00C973AB" w:rsidP="00344CA9">
            <w:pPr>
              <w:pStyle w:val="ListParagraph"/>
              <w:spacing w:before="40" w:after="40"/>
              <w:ind w:left="360"/>
              <w:contextualSpacing w:val="0"/>
              <w:rPr>
                <w:rStyle w:val="A10"/>
                <w:rFonts w:ascii="Roboto" w:hAnsi="Roboto" w:cstheme="minorHAnsi"/>
                <w:sz w:val="20"/>
                <w:szCs w:val="20"/>
              </w:rPr>
            </w:pPr>
            <w:r w:rsidRPr="00982B92">
              <w:rPr>
                <w:rStyle w:val="A10"/>
                <w:rFonts w:ascii="Roboto" w:hAnsi="Roboto" w:cstheme="minorHAnsi"/>
                <w:sz w:val="20"/>
                <w:szCs w:val="20"/>
              </w:rPr>
              <w:t xml:space="preserve">(2) Group of PUNO IAS; or </w:t>
            </w:r>
          </w:p>
          <w:p w14:paraId="4FADC964" w14:textId="77777777" w:rsidR="00C973AB" w:rsidRPr="00982B92" w:rsidRDefault="00C973AB" w:rsidP="00344CA9">
            <w:pPr>
              <w:pStyle w:val="ListParagraph"/>
              <w:spacing w:before="40" w:after="40"/>
              <w:ind w:left="360"/>
              <w:contextualSpacing w:val="0"/>
              <w:rPr>
                <w:rStyle w:val="A10"/>
                <w:rFonts w:ascii="Roboto" w:hAnsi="Roboto" w:cstheme="minorHAnsi"/>
                <w:sz w:val="20"/>
                <w:szCs w:val="20"/>
              </w:rPr>
            </w:pPr>
            <w:r w:rsidRPr="00982B92">
              <w:rPr>
                <w:rStyle w:val="A10"/>
                <w:rFonts w:ascii="Roboto" w:hAnsi="Roboto" w:cstheme="minorHAnsi"/>
                <w:sz w:val="20"/>
                <w:szCs w:val="20"/>
              </w:rPr>
              <w:t>(3) Outside audito</w:t>
            </w:r>
            <w:r w:rsidRPr="00982B92">
              <w:rPr>
                <w:rStyle w:val="A10"/>
                <w:rFonts w:ascii="Roboto" w:hAnsi="Roboto"/>
              </w:rPr>
              <w:t>r</w:t>
            </w:r>
            <w:r w:rsidRPr="00982B92">
              <w:rPr>
                <w:rStyle w:val="A10"/>
                <w:rFonts w:ascii="Roboto" w:hAnsi="Roboto" w:cstheme="minorHAnsi"/>
                <w:sz w:val="20"/>
                <w:szCs w:val="20"/>
              </w:rPr>
              <w:t xml:space="preserve"> on behalf of all</w:t>
            </w:r>
          </w:p>
          <w:p w14:paraId="5913E4C2" w14:textId="77777777" w:rsidR="00C973AB" w:rsidRPr="00982B92" w:rsidRDefault="00C973AB" w:rsidP="00344CA9">
            <w:pPr>
              <w:pStyle w:val="ListParagraph"/>
              <w:numPr>
                <w:ilvl w:val="0"/>
                <w:numId w:val="55"/>
              </w:numPr>
              <w:spacing w:before="40" w:after="40"/>
              <w:contextualSpacing w:val="0"/>
              <w:rPr>
                <w:rStyle w:val="A10"/>
                <w:rFonts w:ascii="Roboto" w:hAnsi="Roboto" w:cstheme="minorHAnsi"/>
                <w:sz w:val="20"/>
                <w:szCs w:val="20"/>
              </w:rPr>
            </w:pPr>
            <w:r w:rsidRPr="00982B92">
              <w:rPr>
                <w:rStyle w:val="A10"/>
                <w:rFonts w:ascii="Roboto" w:hAnsi="Roboto" w:cstheme="minorHAnsi"/>
                <w:sz w:val="20"/>
                <w:szCs w:val="20"/>
              </w:rPr>
              <w:t>One joint public audit report prepared, agreed by all participating IAS</w:t>
            </w:r>
          </w:p>
          <w:p w14:paraId="6B3BC1BD" w14:textId="77777777" w:rsidR="00C973AB" w:rsidRPr="00982B92" w:rsidRDefault="00C973AB" w:rsidP="00344CA9">
            <w:pPr>
              <w:pStyle w:val="ListParagraph"/>
              <w:numPr>
                <w:ilvl w:val="0"/>
                <w:numId w:val="55"/>
              </w:numPr>
              <w:spacing w:before="40" w:after="40"/>
              <w:contextualSpacing w:val="0"/>
              <w:rPr>
                <w:rStyle w:val="A10"/>
                <w:rFonts w:ascii="Roboto" w:hAnsi="Roboto" w:cstheme="minorHAnsi"/>
                <w:sz w:val="20"/>
                <w:szCs w:val="20"/>
              </w:rPr>
            </w:pPr>
            <w:r w:rsidRPr="00982B92">
              <w:rPr>
                <w:rStyle w:val="A10"/>
                <w:rFonts w:ascii="Roboto" w:hAnsi="Roboto" w:cstheme="minorHAnsi"/>
                <w:sz w:val="20"/>
                <w:szCs w:val="20"/>
              </w:rPr>
              <w:t>May be complemented by PUNO internal audit reports according to their internal audit report disclosure policy</w:t>
            </w:r>
          </w:p>
          <w:p w14:paraId="6E8452A3"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Style w:val="A10"/>
                <w:rFonts w:ascii="Roboto" w:hAnsi="Roboto" w:cstheme="minorHAnsi"/>
                <w:sz w:val="20"/>
                <w:szCs w:val="20"/>
              </w:rPr>
              <w:t>Recommendations of the joint audit undertaken according to PUNO procedures</w:t>
            </w:r>
          </w:p>
        </w:tc>
      </w:tr>
      <w:tr w:rsidR="00C973AB" w:rsidRPr="00982B92" w14:paraId="1E202D50" w14:textId="77777777" w:rsidTr="00344CA9">
        <w:tc>
          <w:tcPr>
            <w:tcW w:w="2122" w:type="dxa"/>
          </w:tcPr>
          <w:p w14:paraId="2A0718FB"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External audit</w:t>
            </w:r>
          </w:p>
        </w:tc>
        <w:tc>
          <w:tcPr>
            <w:tcW w:w="11907" w:type="dxa"/>
            <w:gridSpan w:val="3"/>
          </w:tcPr>
          <w:p w14:paraId="6D562D99" w14:textId="77777777" w:rsidR="00C973AB" w:rsidRPr="00982B92" w:rsidRDefault="00C973AB" w:rsidP="00344CA9">
            <w:pPr>
              <w:spacing w:before="40" w:after="40"/>
              <w:jc w:val="center"/>
              <w:rPr>
                <w:rFonts w:ascii="Roboto" w:hAnsi="Roboto" w:cstheme="minorHAnsi"/>
                <w:sz w:val="20"/>
                <w:szCs w:val="20"/>
              </w:rPr>
            </w:pPr>
            <w:r w:rsidRPr="00982B92">
              <w:rPr>
                <w:rFonts w:ascii="Roboto" w:hAnsi="Roboto" w:cstheme="minorHAnsi"/>
                <w:i/>
                <w:iCs/>
                <w:sz w:val="20"/>
                <w:szCs w:val="20"/>
              </w:rPr>
              <w:t>Under all FMM</w:t>
            </w:r>
            <w:r w:rsidRPr="00982B92">
              <w:rPr>
                <w:rFonts w:ascii="Roboto" w:hAnsi="Roboto" w:cstheme="minorHAnsi"/>
                <w:sz w:val="20"/>
                <w:szCs w:val="20"/>
              </w:rPr>
              <w:t>: The matter of external audit is referred to the External Auditors of all PUNOs</w:t>
            </w:r>
          </w:p>
        </w:tc>
      </w:tr>
      <w:tr w:rsidR="00C973AB" w:rsidRPr="00982B92" w14:paraId="74B28A79" w14:textId="77777777" w:rsidTr="00344CA9">
        <w:tc>
          <w:tcPr>
            <w:tcW w:w="2122" w:type="dxa"/>
          </w:tcPr>
          <w:p w14:paraId="53770ABC"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Investigation</w:t>
            </w:r>
          </w:p>
        </w:tc>
        <w:tc>
          <w:tcPr>
            <w:tcW w:w="11907" w:type="dxa"/>
            <w:gridSpan w:val="3"/>
          </w:tcPr>
          <w:p w14:paraId="18E3C2BD" w14:textId="77777777" w:rsidR="00C973AB" w:rsidRPr="00982B92" w:rsidRDefault="00C973AB" w:rsidP="00344CA9">
            <w:pPr>
              <w:pStyle w:val="Pa26"/>
              <w:spacing w:before="40" w:after="40" w:line="240" w:lineRule="auto"/>
              <w:jc w:val="center"/>
              <w:rPr>
                <w:rFonts w:ascii="Roboto" w:hAnsi="Roboto" w:cstheme="minorHAnsi"/>
                <w:color w:val="000000"/>
                <w:sz w:val="20"/>
                <w:szCs w:val="20"/>
              </w:rPr>
            </w:pPr>
            <w:r w:rsidRPr="00982B92">
              <w:rPr>
                <w:rFonts w:ascii="Roboto" w:hAnsi="Roboto" w:cstheme="minorHAnsi"/>
                <w:i/>
                <w:iCs/>
                <w:sz w:val="20"/>
                <w:szCs w:val="20"/>
              </w:rPr>
              <w:t>Under all FMM</w:t>
            </w:r>
            <w:r w:rsidRPr="00982B92">
              <w:rPr>
                <w:rFonts w:ascii="Roboto" w:hAnsi="Roboto" w:cstheme="minorHAnsi"/>
                <w:sz w:val="20"/>
                <w:szCs w:val="20"/>
              </w:rPr>
              <w:t xml:space="preserve">: </w:t>
            </w:r>
            <w:r w:rsidRPr="00982B92">
              <w:rPr>
                <w:rStyle w:val="A10"/>
                <w:rFonts w:ascii="Roboto" w:hAnsi="Roboto" w:cstheme="minorHAnsi"/>
                <w:sz w:val="20"/>
                <w:szCs w:val="20"/>
              </w:rPr>
              <w:t>Depending on the alleged subject(s), an investigation may be conducted by one or more PUNOs’ investigation services. Final report(s) are provided to the decision-making body of the PUNO(s) involved. Disciplinary and/or administrative actions, if any, are undertaken according to the disciplinary framework of each PUNO</w:t>
            </w:r>
          </w:p>
        </w:tc>
      </w:tr>
      <w:tr w:rsidR="00C973AB" w:rsidRPr="00982B92" w14:paraId="3F184424" w14:textId="77777777" w:rsidTr="00344CA9">
        <w:tc>
          <w:tcPr>
            <w:tcW w:w="2122" w:type="dxa"/>
          </w:tcPr>
          <w:p w14:paraId="00773E8B" w14:textId="77777777" w:rsidR="00C973AB" w:rsidRPr="00982B92" w:rsidRDefault="00C973AB" w:rsidP="00344CA9">
            <w:pPr>
              <w:spacing w:before="40" w:after="40"/>
              <w:rPr>
                <w:rFonts w:ascii="Roboto" w:hAnsi="Roboto" w:cstheme="minorHAnsi"/>
                <w:sz w:val="20"/>
                <w:szCs w:val="20"/>
              </w:rPr>
            </w:pPr>
            <w:r w:rsidRPr="00982B92">
              <w:rPr>
                <w:rFonts w:ascii="Roboto" w:hAnsi="Roboto" w:cstheme="minorHAnsi"/>
                <w:sz w:val="20"/>
                <w:szCs w:val="20"/>
              </w:rPr>
              <w:t>Closure</w:t>
            </w:r>
          </w:p>
        </w:tc>
        <w:tc>
          <w:tcPr>
            <w:tcW w:w="3543" w:type="dxa"/>
          </w:tcPr>
          <w:p w14:paraId="79A71443"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rPr>
            </w:pPr>
            <w:r w:rsidRPr="00982B92">
              <w:rPr>
                <w:rFonts w:ascii="Roboto" w:hAnsi="Roboto" w:cstheme="minorHAnsi"/>
                <w:sz w:val="20"/>
                <w:szCs w:val="20"/>
              </w:rPr>
              <w:t>PUNOs are r</w:t>
            </w:r>
            <w:r w:rsidRPr="00982B92">
              <w:rPr>
                <w:rStyle w:val="A10"/>
                <w:rFonts w:ascii="Roboto" w:hAnsi="Roboto" w:cstheme="minorHAnsi"/>
                <w:sz w:val="20"/>
                <w:szCs w:val="20"/>
              </w:rPr>
              <w:t>esponsible for operational and financial closure of their part of the JP</w:t>
            </w:r>
          </w:p>
        </w:tc>
        <w:tc>
          <w:tcPr>
            <w:tcW w:w="3544" w:type="dxa"/>
          </w:tcPr>
          <w:p w14:paraId="19C15045" w14:textId="77777777" w:rsidR="00C973AB" w:rsidRPr="00982B92" w:rsidRDefault="00C973AB" w:rsidP="00344CA9">
            <w:pPr>
              <w:pStyle w:val="ListParagraph"/>
              <w:numPr>
                <w:ilvl w:val="0"/>
                <w:numId w:val="55"/>
              </w:numPr>
              <w:spacing w:before="40" w:after="40"/>
              <w:contextualSpacing w:val="0"/>
              <w:rPr>
                <w:rFonts w:ascii="Roboto" w:hAnsi="Roboto" w:cstheme="minorHAnsi"/>
                <w:sz w:val="20"/>
                <w:szCs w:val="20"/>
                <w:lang w:val="en-GB"/>
              </w:rPr>
            </w:pPr>
            <w:r w:rsidRPr="00982B92">
              <w:rPr>
                <w:rFonts w:ascii="Roboto" w:hAnsi="Roboto" w:cstheme="minorHAnsi"/>
                <w:sz w:val="20"/>
                <w:szCs w:val="20"/>
              </w:rPr>
              <w:t>Lead PUNO/MA is r</w:t>
            </w:r>
            <w:r w:rsidRPr="00982B92">
              <w:rPr>
                <w:rStyle w:val="A10"/>
                <w:rFonts w:ascii="Roboto" w:hAnsi="Roboto" w:cstheme="minorHAnsi"/>
                <w:sz w:val="20"/>
                <w:szCs w:val="20"/>
              </w:rPr>
              <w:t>esponsible for operational and financial closure of JP</w:t>
            </w:r>
          </w:p>
        </w:tc>
        <w:tc>
          <w:tcPr>
            <w:tcW w:w="4820" w:type="dxa"/>
          </w:tcPr>
          <w:p w14:paraId="283124BC" w14:textId="77777777" w:rsidR="00C973AB" w:rsidRPr="00982B92" w:rsidRDefault="00C973AB" w:rsidP="00344CA9">
            <w:pPr>
              <w:pStyle w:val="ListParagraph"/>
              <w:numPr>
                <w:ilvl w:val="0"/>
                <w:numId w:val="55"/>
              </w:numPr>
              <w:spacing w:before="40" w:after="40"/>
              <w:contextualSpacing w:val="0"/>
              <w:rPr>
                <w:rStyle w:val="A10"/>
                <w:rFonts w:ascii="Roboto" w:hAnsi="Roboto" w:cstheme="minorHAnsi"/>
                <w:sz w:val="20"/>
                <w:szCs w:val="20"/>
              </w:rPr>
            </w:pPr>
            <w:r w:rsidRPr="00982B92">
              <w:rPr>
                <w:rFonts w:ascii="Roboto" w:hAnsi="Roboto" w:cstheme="minorHAnsi"/>
                <w:sz w:val="20"/>
                <w:szCs w:val="20"/>
                <w:lang w:val="en-GB"/>
              </w:rPr>
              <w:t xml:space="preserve">PUNOs </w:t>
            </w:r>
            <w:r w:rsidRPr="00982B92">
              <w:rPr>
                <w:rStyle w:val="A10"/>
                <w:rFonts w:ascii="Roboto" w:hAnsi="Roboto" w:cstheme="minorHAnsi"/>
                <w:sz w:val="20"/>
                <w:szCs w:val="20"/>
              </w:rPr>
              <w:t>responsible for operational and financial closure of their part of the JP</w:t>
            </w:r>
          </w:p>
          <w:p w14:paraId="005B0695" w14:textId="77777777" w:rsidR="00C973AB" w:rsidRPr="00982B92" w:rsidRDefault="00C973AB" w:rsidP="00344CA9">
            <w:pPr>
              <w:pStyle w:val="ListParagraph"/>
              <w:numPr>
                <w:ilvl w:val="0"/>
                <w:numId w:val="55"/>
              </w:numPr>
              <w:spacing w:before="40" w:after="40"/>
              <w:contextualSpacing w:val="0"/>
              <w:rPr>
                <w:rFonts w:ascii="Roboto" w:hAnsi="Roboto" w:cstheme="minorHAnsi"/>
                <w:color w:val="000000"/>
                <w:sz w:val="20"/>
                <w:szCs w:val="20"/>
              </w:rPr>
            </w:pPr>
            <w:r w:rsidRPr="00982B92">
              <w:rPr>
                <w:rStyle w:val="A10"/>
                <w:rFonts w:ascii="Roboto" w:hAnsi="Roboto" w:cstheme="minorHAnsi"/>
                <w:sz w:val="20"/>
                <w:szCs w:val="20"/>
              </w:rPr>
              <w:t xml:space="preserve">AA responsible for financial closure of JP in consultation with PUNO’s HQ finance departments </w:t>
            </w:r>
          </w:p>
        </w:tc>
      </w:tr>
    </w:tbl>
    <w:p w14:paraId="20FAF3E5" w14:textId="77777777" w:rsidR="00C973AB" w:rsidRPr="00982B92" w:rsidRDefault="00C973AB" w:rsidP="00C973AB">
      <w:pPr>
        <w:rPr>
          <w:rFonts w:ascii="Roboto" w:hAnsi="Roboto"/>
        </w:rPr>
      </w:pPr>
    </w:p>
    <w:p w14:paraId="3E072539" w14:textId="4E16CAE4" w:rsidR="001A5B49" w:rsidRPr="00982B92" w:rsidRDefault="001A5B49" w:rsidP="007764B7">
      <w:pPr>
        <w:rPr>
          <w:rFonts w:ascii="Roboto" w:hAnsi="Roboto" w:cstheme="minorHAnsi"/>
          <w:bCs/>
          <w:sz w:val="21"/>
          <w:szCs w:val="21"/>
        </w:rPr>
      </w:pPr>
    </w:p>
    <w:p w14:paraId="51DB4DFB" w14:textId="77777777" w:rsidR="001A5B49" w:rsidRPr="00982B92" w:rsidRDefault="001A5B49" w:rsidP="005807E6">
      <w:pPr>
        <w:pStyle w:val="ListParagraph"/>
        <w:ind w:left="360"/>
        <w:contextualSpacing w:val="0"/>
        <w:rPr>
          <w:rFonts w:ascii="Roboto" w:hAnsi="Roboto"/>
          <w:bCs/>
          <w:sz w:val="21"/>
          <w:szCs w:val="21"/>
        </w:rPr>
        <w:sectPr w:rsidR="001A5B49" w:rsidRPr="00982B92" w:rsidSect="001A5B49">
          <w:pgSz w:w="15840" w:h="12240" w:orient="landscape"/>
          <w:pgMar w:top="1418" w:right="1560" w:bottom="1325" w:left="1440" w:header="567" w:footer="567" w:gutter="0"/>
          <w:cols w:space="708"/>
          <w:docGrid w:linePitch="360"/>
        </w:sectPr>
      </w:pPr>
    </w:p>
    <w:p w14:paraId="7DC6116B" w14:textId="77777777" w:rsidR="005807E6" w:rsidRPr="00982B92" w:rsidRDefault="005807E6" w:rsidP="005807E6">
      <w:pPr>
        <w:pStyle w:val="ListParagraph"/>
        <w:ind w:left="360"/>
        <w:contextualSpacing w:val="0"/>
        <w:rPr>
          <w:rFonts w:ascii="Roboto" w:hAnsi="Roboto"/>
          <w:bCs/>
          <w:sz w:val="21"/>
          <w:szCs w:val="21"/>
        </w:rPr>
      </w:pPr>
    </w:p>
    <w:p w14:paraId="0C3295FE" w14:textId="4A69A55B" w:rsidR="00C13B18" w:rsidRPr="00982B92" w:rsidRDefault="00C13B18" w:rsidP="00C13B18">
      <w:pPr>
        <w:pStyle w:val="IntenseQuote"/>
        <w:spacing w:before="240" w:after="240"/>
        <w:ind w:left="862" w:right="862"/>
        <w:rPr>
          <w:rFonts w:ascii="Roboto" w:hAnsi="Roboto"/>
          <w:b/>
          <w:bCs/>
          <w:i w:val="0"/>
          <w:iCs w:val="0"/>
          <w:color w:val="002060"/>
          <w:sz w:val="32"/>
          <w:szCs w:val="32"/>
        </w:rPr>
      </w:pPr>
      <w:r w:rsidRPr="00982B92">
        <w:rPr>
          <w:rFonts w:ascii="Roboto" w:hAnsi="Roboto"/>
          <w:b/>
          <w:bCs/>
          <w:i w:val="0"/>
          <w:iCs w:val="0"/>
          <w:color w:val="002060"/>
          <w:sz w:val="32"/>
          <w:szCs w:val="32"/>
        </w:rPr>
        <w:t>Annex E. Audit and investigation guidelines</w:t>
      </w:r>
      <w:r w:rsidR="00363A18" w:rsidRPr="00982B92">
        <w:rPr>
          <w:rFonts w:ascii="Roboto" w:hAnsi="Roboto"/>
          <w:b/>
          <w:bCs/>
          <w:i w:val="0"/>
          <w:iCs w:val="0"/>
          <w:color w:val="002060"/>
          <w:sz w:val="32"/>
          <w:szCs w:val="32"/>
        </w:rPr>
        <w:fldChar w:fldCharType="begin"/>
      </w:r>
      <w:r w:rsidR="00363A18" w:rsidRPr="00982B92">
        <w:rPr>
          <w:rFonts w:ascii="Roboto" w:hAnsi="Roboto"/>
        </w:rPr>
        <w:instrText xml:space="preserve"> TC "</w:instrText>
      </w:r>
      <w:bookmarkStart w:id="72" w:name="_Toc95385892"/>
      <w:bookmarkStart w:id="73" w:name="_Toc117767820"/>
      <w:r w:rsidR="00363A18" w:rsidRPr="00982B92">
        <w:rPr>
          <w:rFonts w:ascii="Roboto" w:hAnsi="Roboto"/>
          <w:b/>
          <w:bCs/>
          <w:i w:val="0"/>
          <w:iCs w:val="0"/>
          <w:color w:val="002060"/>
          <w:sz w:val="32"/>
          <w:szCs w:val="32"/>
        </w:rPr>
        <w:instrText>Annex E. Audit and investigation guidelines</w:instrText>
      </w:r>
      <w:bookmarkEnd w:id="72"/>
      <w:bookmarkEnd w:id="73"/>
      <w:r w:rsidR="00363A18" w:rsidRPr="00982B92">
        <w:rPr>
          <w:rFonts w:ascii="Roboto" w:hAnsi="Roboto"/>
        </w:rPr>
        <w:instrText xml:space="preserve">" \f C \l "1" </w:instrText>
      </w:r>
      <w:r w:rsidR="00363A18" w:rsidRPr="00982B92">
        <w:rPr>
          <w:rFonts w:ascii="Roboto" w:hAnsi="Roboto"/>
          <w:b/>
          <w:bCs/>
          <w:i w:val="0"/>
          <w:iCs w:val="0"/>
          <w:color w:val="002060"/>
          <w:sz w:val="32"/>
          <w:szCs w:val="32"/>
        </w:rPr>
        <w:fldChar w:fldCharType="end"/>
      </w:r>
    </w:p>
    <w:p w14:paraId="6D3F5AA5" w14:textId="07CB0139" w:rsidR="00583AAA" w:rsidRPr="00982B92" w:rsidRDefault="00C13B18" w:rsidP="008C4AC7">
      <w:pPr>
        <w:jc w:val="both"/>
        <w:rPr>
          <w:rFonts w:ascii="Roboto" w:hAnsi="Roboto" w:cstheme="minorHAnsi"/>
          <w:color w:val="000000"/>
          <w:sz w:val="21"/>
          <w:szCs w:val="21"/>
        </w:rPr>
      </w:pPr>
      <w:r w:rsidRPr="00982B92">
        <w:rPr>
          <w:rFonts w:ascii="Roboto" w:hAnsi="Roboto" w:cstheme="minorHAnsi"/>
          <w:sz w:val="21"/>
          <w:szCs w:val="21"/>
          <w:lang w:val="en-GB"/>
        </w:rPr>
        <w:sym w:font="Wingdings" w:char="F0E0"/>
      </w:r>
      <w:r w:rsidRPr="00982B92">
        <w:rPr>
          <w:rFonts w:ascii="Roboto" w:hAnsi="Roboto" w:cstheme="minorHAnsi"/>
          <w:sz w:val="21"/>
          <w:szCs w:val="21"/>
          <w:lang w:val="en-GB"/>
        </w:rPr>
        <w:t xml:space="preserve"> </w:t>
      </w:r>
      <w:r w:rsidR="00055503" w:rsidRPr="00982B92">
        <w:rPr>
          <w:rFonts w:ascii="Roboto" w:hAnsi="Roboto" w:cstheme="minorHAnsi"/>
          <w:sz w:val="21"/>
          <w:szCs w:val="21"/>
          <w:lang w:val="en-GB"/>
        </w:rPr>
        <w:t xml:space="preserve">Policy </w:t>
      </w:r>
      <w:r w:rsidRPr="00982B92">
        <w:rPr>
          <w:rFonts w:ascii="Roboto" w:hAnsi="Roboto" w:cstheme="minorHAnsi"/>
          <w:sz w:val="21"/>
          <w:szCs w:val="21"/>
          <w:lang w:val="en-GB"/>
        </w:rPr>
        <w:t xml:space="preserve">recommendation: </w:t>
      </w:r>
      <w:r w:rsidR="00055503" w:rsidRPr="00982B92">
        <w:rPr>
          <w:rFonts w:ascii="Roboto" w:hAnsi="Roboto" w:cstheme="minorHAnsi"/>
          <w:sz w:val="21"/>
          <w:szCs w:val="21"/>
          <w:lang w:val="en-GB"/>
        </w:rPr>
        <w:t>This annex is to</w:t>
      </w:r>
      <w:r w:rsidRPr="00982B92">
        <w:rPr>
          <w:rFonts w:ascii="Roboto" w:hAnsi="Roboto" w:cstheme="minorHAnsi"/>
          <w:sz w:val="21"/>
          <w:szCs w:val="21"/>
          <w:lang w:val="en-GB"/>
        </w:rPr>
        <w:t xml:space="preserve"> </w:t>
      </w:r>
      <w:r w:rsidRPr="00982B92">
        <w:rPr>
          <w:rFonts w:ascii="Roboto" w:hAnsi="Roboto" w:cstheme="minorHAnsi"/>
          <w:color w:val="000000"/>
          <w:sz w:val="21"/>
          <w:szCs w:val="21"/>
        </w:rPr>
        <w:t>be reviewed and updated to reflect the current UN systemwide audit guidance and to ensure consistency with the UNSDG legal instruments for JPs</w:t>
      </w:r>
      <w:r w:rsidR="00055503" w:rsidRPr="00982B92">
        <w:rPr>
          <w:rFonts w:ascii="Roboto" w:hAnsi="Roboto" w:cstheme="minorHAnsi"/>
          <w:color w:val="000000"/>
          <w:sz w:val="21"/>
          <w:szCs w:val="21"/>
        </w:rPr>
        <w:t>. Until the annex is updated, please refer to the audit and investigation guidelines of the PUNOs</w:t>
      </w:r>
      <w:r w:rsidR="00DB1B8B" w:rsidRPr="00982B92">
        <w:rPr>
          <w:rFonts w:ascii="Roboto" w:hAnsi="Roboto" w:cstheme="minorHAnsi"/>
          <w:color w:val="000000"/>
          <w:sz w:val="21"/>
          <w:szCs w:val="21"/>
        </w:rPr>
        <w:t>.</w:t>
      </w:r>
    </w:p>
    <w:p w14:paraId="5BD13A1B" w14:textId="129E75B8" w:rsidR="00C13B18" w:rsidRPr="00982B92" w:rsidRDefault="00C13B18" w:rsidP="008C4AC7">
      <w:pPr>
        <w:pStyle w:val="ListParagraph"/>
        <w:ind w:left="360"/>
        <w:contextualSpacing w:val="0"/>
        <w:jc w:val="both"/>
        <w:rPr>
          <w:rFonts w:ascii="Roboto" w:hAnsi="Roboto"/>
          <w:bCs/>
          <w:i/>
          <w:iCs/>
          <w:sz w:val="21"/>
          <w:szCs w:val="21"/>
        </w:rPr>
      </w:pPr>
    </w:p>
    <w:p w14:paraId="0FC07CB2" w14:textId="1BA14B0E" w:rsidR="000015C1" w:rsidRPr="00982B92" w:rsidRDefault="000015C1" w:rsidP="008C4AC7">
      <w:pPr>
        <w:jc w:val="both"/>
        <w:rPr>
          <w:rFonts w:ascii="Roboto" w:hAnsi="Roboto"/>
          <w:bCs/>
          <w:sz w:val="21"/>
          <w:szCs w:val="21"/>
        </w:rPr>
      </w:pPr>
    </w:p>
    <w:p w14:paraId="15C9183A" w14:textId="680F65D3" w:rsidR="00670EAE" w:rsidRPr="00982B92" w:rsidRDefault="00670EAE" w:rsidP="00BE5338">
      <w:pPr>
        <w:spacing w:after="200" w:line="276" w:lineRule="auto"/>
        <w:rPr>
          <w:rFonts w:ascii="Roboto" w:hAnsi="Roboto"/>
          <w:bCs/>
          <w:sz w:val="21"/>
          <w:szCs w:val="21"/>
        </w:rPr>
      </w:pPr>
      <w:r w:rsidRPr="00982B92">
        <w:rPr>
          <w:rFonts w:ascii="Roboto" w:hAnsi="Roboto"/>
          <w:bCs/>
          <w:sz w:val="21"/>
          <w:szCs w:val="21"/>
        </w:rPr>
        <w:br w:type="page"/>
      </w:r>
      <w:r w:rsidR="00633C24">
        <w:rPr>
          <w:rFonts w:ascii="Roboto" w:hAnsi="Roboto"/>
          <w:bCs/>
          <w:sz w:val="21"/>
          <w:szCs w:val="21"/>
        </w:rPr>
        <w:lastRenderedPageBreak/>
        <w:t xml:space="preserve"> </w:t>
      </w:r>
    </w:p>
    <w:p w14:paraId="6834094C" w14:textId="564B1570" w:rsidR="000015C1" w:rsidRDefault="00681D2D" w:rsidP="000015C1">
      <w:pPr>
        <w:rPr>
          <w:bCs/>
          <w:sz w:val="21"/>
          <w:szCs w:val="21"/>
        </w:rPr>
      </w:pPr>
      <w:r w:rsidRPr="00E35A60">
        <w:rPr>
          <w:rFonts w:ascii="Roboto" w:hAnsi="Roboto"/>
          <w:noProof/>
        </w:rPr>
        <mc:AlternateContent>
          <mc:Choice Requires="wps">
            <w:drawing>
              <wp:anchor distT="0" distB="0" distL="114300" distR="114300" simplePos="0" relativeHeight="251679744" behindDoc="1" locked="0" layoutInCell="1" allowOverlap="1" wp14:anchorId="19823B5D" wp14:editId="695440C7">
                <wp:simplePos x="0" y="0"/>
                <wp:positionH relativeFrom="page">
                  <wp:align>right</wp:align>
                </wp:positionH>
                <wp:positionV relativeFrom="page">
                  <wp:posOffset>2562225</wp:posOffset>
                </wp:positionV>
                <wp:extent cx="7772400" cy="8161020"/>
                <wp:effectExtent l="0" t="0" r="0" b="0"/>
                <wp:wrapNone/>
                <wp:docPr id="51" name="Rectangle 51"/>
                <wp:cNvGraphicFramePr/>
                <a:graphic xmlns:a="http://schemas.openxmlformats.org/drawingml/2006/main">
                  <a:graphicData uri="http://schemas.microsoft.com/office/word/2010/wordprocessingShape">
                    <wps:wsp>
                      <wps:cNvSpPr/>
                      <wps:spPr>
                        <a:xfrm>
                          <a:off x="0" y="0"/>
                          <a:ext cx="7772400" cy="8161020"/>
                        </a:xfrm>
                        <a:prstGeom prst="rect">
                          <a:avLst/>
                        </a:prstGeom>
                        <a:solidFill>
                          <a:srgbClr val="5091CD"/>
                        </a:solidFill>
                        <a:ln w="9525" cap="flat" cmpd="sng" algn="ctr">
                          <a:no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7B553A" w14:textId="77777777" w:rsidR="00681D2D" w:rsidRDefault="00681D2D" w:rsidP="00681D2D">
                            <w:pPr>
                              <w:jc w:val="center"/>
                            </w:pPr>
                            <w:r w:rsidRPr="004D4A15">
                              <w:rPr>
                                <w:noProof/>
                              </w:rPr>
                              <w:drawing>
                                <wp:inline distT="0" distB="0" distL="0" distR="0" wp14:anchorId="2E6EB74F" wp14:editId="687B1E6C">
                                  <wp:extent cx="6191250" cy="519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91250" cy="5191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23B5D" id="Rectangle 51" o:spid="_x0000_s1049" style="position:absolute;margin-left:560.8pt;margin-top:201.75pt;width:612pt;height:642.6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" fillcolor="#5091cd" stroked="f">
                <v:textbox>
                  <w:txbxContent>
                    <w:p w14:paraId="307B553A" w14:textId="77777777" w:rsidR="00681D2D" w:rsidRDefault="00681D2D" w:rsidP="00681D2D">
                      <w:pPr>
                        <w:jc w:val="center"/>
                      </w:pPr>
                      <w:r w:rsidRPr="004D4A15">
                        <w:rPr>
                          <w:noProof/>
                        </w:rPr>
                        <w:drawing>
                          <wp:inline distT="0" distB="0" distL="0" distR="0" wp14:anchorId="2E6EB74F" wp14:editId="687B1E6C">
                            <wp:extent cx="6191250" cy="519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91250" cy="5191125"/>
                                    </a:xfrm>
                                    <a:prstGeom prst="rect">
                                      <a:avLst/>
                                    </a:prstGeom>
                                    <a:noFill/>
                                    <a:ln>
                                      <a:noFill/>
                                    </a:ln>
                                  </pic:spPr>
                                </pic:pic>
                              </a:graphicData>
                            </a:graphic>
                          </wp:inline>
                        </w:drawing>
                      </w:r>
                    </w:p>
                  </w:txbxContent>
                </v:textbox>
                <w10:wrap anchorx="page" anchory="page"/>
              </v:rect>
            </w:pict>
          </mc:Fallback>
        </mc:AlternateContent>
      </w:r>
      <w:r>
        <w:rPr>
          <w:noProof/>
        </w:rPr>
        <w:drawing>
          <wp:inline distT="0" distB="0" distL="0" distR="0" wp14:anchorId="108C222C" wp14:editId="6B07BBC9">
            <wp:extent cx="2308860" cy="120031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08860" cy="1200311"/>
                    </a:xfrm>
                    <a:prstGeom prst="rect">
                      <a:avLst/>
                    </a:prstGeom>
                    <a:noFill/>
                    <a:ln>
                      <a:noFill/>
                    </a:ln>
                  </pic:spPr>
                </pic:pic>
              </a:graphicData>
            </a:graphic>
          </wp:inline>
        </w:drawing>
      </w:r>
    </w:p>
    <w:sectPr w:rsidR="000015C1" w:rsidSect="009512C9">
      <w:pgSz w:w="12240" w:h="15840"/>
      <w:pgMar w:top="1560" w:right="1325" w:bottom="1440"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0813" w14:textId="77777777" w:rsidR="00AE6026" w:rsidRDefault="00AE6026" w:rsidP="00331849">
      <w:pPr>
        <w:spacing w:after="0"/>
      </w:pPr>
      <w:r>
        <w:separator/>
      </w:r>
    </w:p>
  </w:endnote>
  <w:endnote w:type="continuationSeparator" w:id="0">
    <w:p w14:paraId="5B535DEA" w14:textId="77777777" w:rsidR="00AE6026" w:rsidRDefault="00AE6026" w:rsidP="00331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Swiss 72 1 BT">
    <w:altName w:val="Cambria"/>
    <w:panose1 w:val="00000000000000000000"/>
    <w:charset w:val="00"/>
    <w:family w:val="roman"/>
    <w:notTrueType/>
    <w:pitch w:val="default"/>
    <w:sig w:usb0="00000003" w:usb1="00000000" w:usb2="00000000" w:usb3="00000000" w:csb0="00000001" w:csb1="00000000"/>
  </w:font>
  <w:font w:name="Myriad Pro">
    <w:altName w:val="Corbel"/>
    <w:panose1 w:val="00000000000000000000"/>
    <w:charset w:val="00"/>
    <w:family w:val="swiss"/>
    <w:notTrueType/>
    <w:pitch w:val="default"/>
    <w:sig w:usb0="00000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45 Book">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SemiCond">
    <w:altName w:val="Segoe U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2FF" w:usb1="5000205B" w:usb2="00000020" w:usb3="00000000" w:csb0="0000019F" w:csb1="00000000"/>
  </w:font>
  <w:font w:name="UniversLTStd-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712D" w14:textId="77777777" w:rsidR="00E049BB" w:rsidRDefault="00E049BB" w:rsidP="00BB0B4F">
    <w:pPr>
      <w:pStyle w:val="Footer"/>
      <w:tabs>
        <w:tab w:val="clear" w:pos="4680"/>
        <w:tab w:val="clear" w:pos="9360"/>
        <w:tab w:val="left" w:pos="33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DFEC" w14:textId="77777777" w:rsidR="0086507D" w:rsidRDefault="0086507D" w:rsidP="00BB0B4F">
    <w:pPr>
      <w:pStyle w:val="Footer"/>
      <w:tabs>
        <w:tab w:val="clear" w:pos="4680"/>
        <w:tab w:val="clear" w:pos="9360"/>
        <w:tab w:val="left" w:pos="33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18F4" w14:textId="77777777" w:rsidR="00AE6026" w:rsidRDefault="00AE6026" w:rsidP="00331849">
      <w:pPr>
        <w:spacing w:after="0"/>
      </w:pPr>
      <w:r>
        <w:separator/>
      </w:r>
    </w:p>
  </w:footnote>
  <w:footnote w:type="continuationSeparator" w:id="0">
    <w:p w14:paraId="5892699D" w14:textId="77777777" w:rsidR="00AE6026" w:rsidRDefault="00AE6026" w:rsidP="00331849">
      <w:pPr>
        <w:spacing w:after="0"/>
      </w:pPr>
      <w:r>
        <w:continuationSeparator/>
      </w:r>
    </w:p>
  </w:footnote>
  <w:footnote w:id="1">
    <w:p w14:paraId="70206314" w14:textId="77777777" w:rsidR="00BC3A29" w:rsidRPr="00170DFE" w:rsidRDefault="00BC3A29" w:rsidP="00BC3A29">
      <w:pPr>
        <w:pStyle w:val="FootnoteText"/>
        <w:ind w:right="-284"/>
        <w:contextualSpacing/>
        <w:rPr>
          <w:rFonts w:cstheme="minorHAnsi"/>
          <w:sz w:val="16"/>
          <w:szCs w:val="16"/>
        </w:rPr>
      </w:pPr>
      <w:r w:rsidRPr="00170DFE">
        <w:rPr>
          <w:rStyle w:val="FootnoteReference"/>
          <w:rFonts w:cstheme="minorHAnsi"/>
          <w:sz w:val="16"/>
          <w:szCs w:val="16"/>
        </w:rPr>
        <w:footnoteRef/>
      </w:r>
      <w:r w:rsidRPr="00170DFE">
        <w:rPr>
          <w:rFonts w:cstheme="minorHAnsi"/>
          <w:sz w:val="16"/>
          <w:szCs w:val="16"/>
        </w:rPr>
        <w:t xml:space="preserve"> The JP results framework and work plan is derived from the relevant CF JWP. It shows a planned contribution to one or more CF outcomes and may include CF outputs, sub-outputs and PUNO activities. </w:t>
      </w:r>
    </w:p>
  </w:footnote>
  <w:footnote w:id="2">
    <w:p w14:paraId="2C02CF5E" w14:textId="1B1AC813" w:rsidR="00A36359" w:rsidRPr="00C111AE" w:rsidRDefault="00A36359" w:rsidP="00A36359">
      <w:pPr>
        <w:pStyle w:val="FootnoteText"/>
        <w:rPr>
          <w:rFonts w:cstheme="minorHAnsi"/>
          <w:sz w:val="16"/>
          <w:szCs w:val="16"/>
        </w:rPr>
      </w:pPr>
      <w:r w:rsidRPr="00C111AE">
        <w:rPr>
          <w:rStyle w:val="FootnoteReference"/>
          <w:rFonts w:cstheme="minorHAnsi"/>
          <w:sz w:val="16"/>
          <w:szCs w:val="16"/>
        </w:rPr>
        <w:footnoteRef/>
      </w:r>
      <w:r w:rsidRPr="00C111AE">
        <w:rPr>
          <w:rFonts w:cstheme="minorHAnsi"/>
          <w:sz w:val="16"/>
          <w:szCs w:val="16"/>
        </w:rPr>
        <w:t xml:space="preserve"> </w:t>
      </w:r>
      <w:r w:rsidR="00E43463" w:rsidRPr="00AC771A">
        <w:rPr>
          <w:rFonts w:cstheme="minorHAnsi"/>
          <w:b/>
          <w:bCs/>
          <w:sz w:val="16"/>
          <w:szCs w:val="16"/>
        </w:rPr>
        <w:t>Parallel</w:t>
      </w:r>
      <w:r w:rsidR="00E43463" w:rsidRPr="00280B83">
        <w:rPr>
          <w:rFonts w:cstheme="minorHAnsi"/>
          <w:sz w:val="16"/>
          <w:szCs w:val="16"/>
        </w:rPr>
        <w:t xml:space="preserve">: PUNOs manage funds separately; </w:t>
      </w:r>
      <w:r w:rsidR="00E43463" w:rsidRPr="00AC771A">
        <w:rPr>
          <w:rFonts w:cstheme="minorHAnsi"/>
          <w:b/>
          <w:bCs/>
          <w:sz w:val="16"/>
          <w:szCs w:val="16"/>
        </w:rPr>
        <w:t>Consolidated</w:t>
      </w:r>
      <w:r w:rsidR="00E43463" w:rsidRPr="00280B83">
        <w:rPr>
          <w:rFonts w:cstheme="minorHAnsi"/>
          <w:sz w:val="16"/>
          <w:szCs w:val="16"/>
        </w:rPr>
        <w:t xml:space="preserve">: PUNOs transfer funds to another PUNO, designated as the Managing Agent (MA); </w:t>
      </w:r>
      <w:r w:rsidR="00E43463" w:rsidRPr="00AC771A">
        <w:rPr>
          <w:rFonts w:cstheme="minorHAnsi"/>
          <w:b/>
          <w:bCs/>
          <w:sz w:val="16"/>
          <w:szCs w:val="16"/>
        </w:rPr>
        <w:t>Pass-through</w:t>
      </w:r>
      <w:r w:rsidR="00E43463">
        <w:rPr>
          <w:rFonts w:cstheme="minorHAnsi"/>
          <w:sz w:val="16"/>
          <w:szCs w:val="16"/>
        </w:rPr>
        <w:t>:</w:t>
      </w:r>
      <w:r w:rsidR="00E43463" w:rsidRPr="00280B83">
        <w:rPr>
          <w:rFonts w:cstheme="minorHAnsi"/>
          <w:sz w:val="16"/>
          <w:szCs w:val="16"/>
        </w:rPr>
        <w:t xml:space="preserve"> </w:t>
      </w:r>
      <w:r w:rsidR="00E43463" w:rsidRPr="00AC771A">
        <w:rPr>
          <w:rFonts w:cstheme="minorHAnsi"/>
          <w:sz w:val="16"/>
          <w:szCs w:val="16"/>
        </w:rPr>
        <w:t xml:space="preserve">Pass-through: PUNOs appoint one UNO as the Administrative Agent (AA) to set up a common fund account in which funding from different donors is co-mingled. Financial transfers are made between the AA and PUNOs. A PUNO is selected to serve as Convening Agent </w:t>
      </w:r>
      <w:r w:rsidR="00E43463" w:rsidRPr="00D24DD8">
        <w:rPr>
          <w:rFonts w:cstheme="minorHAnsi"/>
          <w:sz w:val="16"/>
          <w:szCs w:val="16"/>
        </w:rPr>
        <w:t>(CA) to provide coordination and programmatic leadership. Pass-through mechanisms are always UN inter-agency pooled funds which can operate as stand-alone JPs and country, regional and global multi partner trust funds (MPTFs), as per UN financial data standards.</w:t>
      </w:r>
    </w:p>
  </w:footnote>
  <w:footnote w:id="3">
    <w:p w14:paraId="20ED6BB0" w14:textId="16C5B5D2" w:rsidR="00236D60" w:rsidRPr="0071746A" w:rsidRDefault="00236D60" w:rsidP="00E65810">
      <w:pPr>
        <w:pStyle w:val="FootnoteText"/>
        <w:ind w:right="-279"/>
        <w:rPr>
          <w:sz w:val="16"/>
          <w:szCs w:val="16"/>
          <w:lang w:val="en-US"/>
        </w:rPr>
      </w:pPr>
      <w:r w:rsidRPr="008422C0">
        <w:rPr>
          <w:rStyle w:val="FootnoteReference"/>
          <w:sz w:val="16"/>
          <w:szCs w:val="16"/>
        </w:rPr>
        <w:footnoteRef/>
      </w:r>
      <w:r w:rsidRPr="008422C0">
        <w:rPr>
          <w:sz w:val="16"/>
          <w:szCs w:val="16"/>
        </w:rPr>
        <w:t xml:space="preserve"> W</w:t>
      </w:r>
      <w:r w:rsidRPr="008422C0">
        <w:rPr>
          <w:rFonts w:cstheme="minorHAnsi"/>
          <w:sz w:val="16"/>
          <w:szCs w:val="16"/>
        </w:rPr>
        <w:t>hen the JP is funded by an existing global, regional or country MPTF, a new MoU or SAA is not needed. These are signed at the level of the MPTF.</w:t>
      </w:r>
    </w:p>
  </w:footnote>
  <w:footnote w:id="4">
    <w:p w14:paraId="7D9996E0" w14:textId="2DB41912" w:rsidR="007A3B69" w:rsidRPr="00310CAD" w:rsidRDefault="007A3B69" w:rsidP="007A3B69">
      <w:pPr>
        <w:pStyle w:val="FootnoteText"/>
        <w:rPr>
          <w:sz w:val="16"/>
          <w:szCs w:val="16"/>
        </w:rPr>
      </w:pPr>
      <w:r w:rsidRPr="0071746A">
        <w:rPr>
          <w:rStyle w:val="FootnoteReference"/>
          <w:sz w:val="16"/>
          <w:szCs w:val="16"/>
        </w:rPr>
        <w:footnoteRef/>
      </w:r>
      <w:r w:rsidRPr="0071746A">
        <w:rPr>
          <w:sz w:val="16"/>
          <w:szCs w:val="16"/>
        </w:rPr>
        <w:t xml:space="preserve"> </w:t>
      </w:r>
      <w:bookmarkStart w:id="11" w:name="_Hlk94876862"/>
      <w:r w:rsidRPr="0071746A">
        <w:rPr>
          <w:sz w:val="16"/>
          <w:szCs w:val="16"/>
        </w:rPr>
        <w:t>Imple</w:t>
      </w:r>
      <w:r w:rsidRPr="008422C0">
        <w:rPr>
          <w:sz w:val="16"/>
          <w:szCs w:val="16"/>
        </w:rPr>
        <w:t xml:space="preserve">menting partners (IPs) of PUNOs do not sign the JP document. </w:t>
      </w:r>
      <w:r w:rsidR="00CA6FA6" w:rsidRPr="008422C0">
        <w:rPr>
          <w:sz w:val="16"/>
          <w:szCs w:val="16"/>
        </w:rPr>
        <w:t>Once it is approved and signed, the JP results framework, work plan and budget is signed separately by Implementing partners (IPs) of PUNOs.</w:t>
      </w:r>
      <w:bookmarkEnd w:id="11"/>
    </w:p>
  </w:footnote>
  <w:footnote w:id="5">
    <w:p w14:paraId="25B242DB" w14:textId="653F8ED4" w:rsidR="005817CD" w:rsidRPr="005817CD" w:rsidRDefault="005817CD">
      <w:pPr>
        <w:pStyle w:val="FootnoteText"/>
        <w:rPr>
          <w:sz w:val="16"/>
          <w:szCs w:val="16"/>
        </w:rPr>
      </w:pPr>
      <w:r w:rsidRPr="005817CD">
        <w:rPr>
          <w:rStyle w:val="FootnoteReference"/>
          <w:sz w:val="16"/>
          <w:szCs w:val="16"/>
        </w:rPr>
        <w:footnoteRef/>
      </w:r>
      <w:r w:rsidRPr="005817CD">
        <w:rPr>
          <w:sz w:val="16"/>
          <w:szCs w:val="16"/>
        </w:rPr>
        <w:t xml:space="preserve"> </w:t>
      </w:r>
      <w:r w:rsidRPr="005817CD">
        <w:rPr>
          <w:rFonts w:cstheme="minorHAnsi"/>
          <w:color w:val="000000"/>
          <w:sz w:val="16"/>
          <w:szCs w:val="16"/>
          <w:lang w:val="en-GB"/>
        </w:rPr>
        <w:t>Includes programme costs and indirect support costs</w:t>
      </w:r>
    </w:p>
  </w:footnote>
  <w:footnote w:id="6">
    <w:p w14:paraId="72914D93" w14:textId="3E93D5D7" w:rsidR="00753ED0" w:rsidRPr="00753ED0" w:rsidRDefault="00753ED0">
      <w:pPr>
        <w:pStyle w:val="FootnoteText"/>
        <w:rPr>
          <w:sz w:val="16"/>
          <w:szCs w:val="16"/>
        </w:rPr>
      </w:pPr>
      <w:r w:rsidRPr="00753ED0">
        <w:rPr>
          <w:rStyle w:val="FootnoteReference"/>
          <w:sz w:val="16"/>
          <w:szCs w:val="16"/>
        </w:rPr>
        <w:footnoteRef/>
      </w:r>
      <w:r w:rsidRPr="00753ED0">
        <w:rPr>
          <w:sz w:val="16"/>
          <w:szCs w:val="16"/>
        </w:rPr>
        <w:t xml:space="preserve"> </w:t>
      </w:r>
      <w:r w:rsidRPr="00753ED0">
        <w:rPr>
          <w:rFonts w:cstheme="minorHAnsi"/>
          <w:bCs/>
          <w:i/>
          <w:iCs/>
          <w:sz w:val="16"/>
          <w:szCs w:val="16"/>
          <w:lang w:val="en-GB"/>
        </w:rPr>
        <w:t>Normally</w:t>
      </w:r>
      <w:r w:rsidRPr="00753ED0">
        <w:rPr>
          <w:rFonts w:cstheme="minorHAnsi"/>
          <w:bCs/>
          <w:sz w:val="16"/>
          <w:szCs w:val="16"/>
          <w:lang w:val="en-GB"/>
        </w:rPr>
        <w:t xml:space="preserve"> the UN co-chair is the chair of the relevant CF Results Group and JWP from which the JP is derived</w:t>
      </w:r>
      <w:r w:rsidRPr="00753ED0">
        <w:rPr>
          <w:rFonts w:eastAsia="Times New Roman" w:cstheme="minorHAnsi"/>
          <w:sz w:val="16"/>
          <w:szCs w:val="16"/>
        </w:rPr>
        <w:t>.</w:t>
      </w:r>
      <w:r w:rsidRPr="00753ED0">
        <w:rPr>
          <w:rFonts w:cstheme="minorHAnsi"/>
          <w:bCs/>
          <w:sz w:val="16"/>
          <w:szCs w:val="16"/>
          <w:lang w:val="en-GB"/>
        </w:rPr>
        <w:t xml:space="preserve"> The UN co-chair represents and acts on behalf of the UNCT. </w:t>
      </w:r>
      <w:r w:rsidR="003F2531">
        <w:rPr>
          <w:rFonts w:cstheme="minorHAnsi"/>
          <w:bCs/>
          <w:sz w:val="16"/>
          <w:szCs w:val="16"/>
          <w:lang w:val="en-GB"/>
        </w:rPr>
        <w:t>Secretariat functions are</w:t>
      </w:r>
      <w:r w:rsidR="004D75F0" w:rsidRPr="004D75F0">
        <w:rPr>
          <w:rFonts w:cstheme="minorHAnsi"/>
          <w:bCs/>
          <w:sz w:val="16"/>
          <w:szCs w:val="16"/>
          <w:lang w:val="en-GB"/>
        </w:rPr>
        <w:t xml:space="preserve"> provided by the lead PUNO</w:t>
      </w:r>
      <w:r w:rsidR="004D75F0">
        <w:rPr>
          <w:rFonts w:cstheme="minorHAnsi"/>
          <w:bCs/>
          <w:sz w:val="16"/>
          <w:szCs w:val="16"/>
          <w:lang w:val="en-GB"/>
        </w:rPr>
        <w:t>.</w:t>
      </w:r>
    </w:p>
  </w:footnote>
  <w:footnote w:id="7">
    <w:p w14:paraId="56C310DD" w14:textId="77777777" w:rsidR="00542448" w:rsidRPr="00280B83" w:rsidRDefault="00542448" w:rsidP="00542448">
      <w:pPr>
        <w:pStyle w:val="FootnoteText"/>
        <w:rPr>
          <w:rFonts w:cstheme="minorHAnsi"/>
          <w:sz w:val="16"/>
          <w:szCs w:val="16"/>
        </w:rPr>
      </w:pPr>
      <w:r w:rsidRPr="00280B83">
        <w:rPr>
          <w:rStyle w:val="FootnoteReference"/>
          <w:rFonts w:cstheme="minorHAnsi"/>
          <w:sz w:val="16"/>
          <w:szCs w:val="16"/>
        </w:rPr>
        <w:footnoteRef/>
      </w:r>
      <w:r w:rsidRPr="00280B83">
        <w:rPr>
          <w:rFonts w:cstheme="minorHAnsi"/>
          <w:sz w:val="16"/>
          <w:szCs w:val="16"/>
        </w:rPr>
        <w:t xml:space="preserve"> Inter-Agency Standing Committee (IASC), ‘2022 </w:t>
      </w:r>
      <w:hyperlink r:id="rId1" w:history="1">
        <w:r w:rsidRPr="00280B83">
          <w:rPr>
            <w:rStyle w:val="Hyperlink"/>
            <w:rFonts w:cstheme="minorHAnsi"/>
            <w:sz w:val="16"/>
            <w:szCs w:val="16"/>
          </w:rPr>
          <w:t>Joint Intersectoral Analysis Framework</w:t>
        </w:r>
      </w:hyperlink>
      <w:r w:rsidRPr="00280B83">
        <w:rPr>
          <w:rFonts w:cstheme="minorHAnsi"/>
          <w:sz w:val="16"/>
          <w:szCs w:val="16"/>
        </w:rPr>
        <w:t xml:space="preserve"> (JIAF) Guidance’.</w:t>
      </w:r>
    </w:p>
  </w:footnote>
  <w:footnote w:id="8">
    <w:p w14:paraId="52C9976C" w14:textId="77777777" w:rsidR="00F64EC6" w:rsidRPr="00C111AE" w:rsidRDefault="00F64EC6" w:rsidP="00F64EC6">
      <w:pPr>
        <w:pStyle w:val="FootnoteText"/>
        <w:rPr>
          <w:rFonts w:cstheme="minorHAnsi"/>
          <w:sz w:val="16"/>
          <w:szCs w:val="16"/>
        </w:rPr>
      </w:pPr>
      <w:r w:rsidRPr="00C111AE">
        <w:rPr>
          <w:rStyle w:val="FootnoteReference"/>
          <w:rFonts w:cstheme="minorHAnsi"/>
          <w:sz w:val="16"/>
          <w:szCs w:val="16"/>
        </w:rPr>
        <w:footnoteRef/>
      </w:r>
      <w:r w:rsidRPr="00C111AE">
        <w:rPr>
          <w:rFonts w:cstheme="minorHAnsi"/>
          <w:sz w:val="16"/>
          <w:szCs w:val="16"/>
        </w:rPr>
        <w:t xml:space="preserve"> Disaggregated by income, sex, age, education level, ethnicity, migratory status, disability and geographic location</w:t>
      </w:r>
    </w:p>
  </w:footnote>
  <w:footnote w:id="9">
    <w:p w14:paraId="4CCD0205" w14:textId="02F7A23D" w:rsidR="00421C06" w:rsidRPr="00E4080D" w:rsidRDefault="00421C06" w:rsidP="00421C06">
      <w:pPr>
        <w:pStyle w:val="FootnoteText"/>
        <w:rPr>
          <w:rFonts w:cstheme="minorHAnsi"/>
          <w:sz w:val="16"/>
          <w:szCs w:val="16"/>
        </w:rPr>
      </w:pPr>
      <w:r w:rsidRPr="00E6493D">
        <w:rPr>
          <w:rStyle w:val="FootnoteReference"/>
          <w:rFonts w:cstheme="minorHAnsi"/>
          <w:sz w:val="16"/>
          <w:szCs w:val="16"/>
        </w:rPr>
        <w:footnoteRef/>
      </w:r>
      <w:r w:rsidRPr="00E6493D">
        <w:rPr>
          <w:rFonts w:cstheme="minorHAnsi"/>
          <w:sz w:val="16"/>
          <w:szCs w:val="16"/>
        </w:rPr>
        <w:t xml:space="preserve"> </w:t>
      </w:r>
      <w:hyperlink r:id="rId2" w:history="1">
        <w:r w:rsidRPr="008422C0">
          <w:rPr>
            <w:rStyle w:val="Hyperlink"/>
            <w:rFonts w:cstheme="minorHAnsi"/>
            <w:sz w:val="16"/>
            <w:szCs w:val="16"/>
            <w:shd w:val="clear" w:color="auto" w:fill="FFFFFF"/>
          </w:rPr>
          <w:t>International human rights mechani</w:t>
        </w:r>
        <w:r w:rsidR="00794BA9" w:rsidRPr="008422C0">
          <w:rPr>
            <w:rStyle w:val="Hyperlink"/>
            <w:rFonts w:cstheme="minorHAnsi"/>
            <w:sz w:val="16"/>
            <w:szCs w:val="16"/>
            <w:shd w:val="clear" w:color="auto" w:fill="FFFFFF"/>
          </w:rPr>
          <w:t>sms and supervisory syste</w:t>
        </w:r>
        <w:r w:rsidRPr="008422C0">
          <w:rPr>
            <w:rStyle w:val="Hyperlink"/>
            <w:rFonts w:cstheme="minorHAnsi"/>
            <w:sz w:val="16"/>
            <w:szCs w:val="16"/>
            <w:shd w:val="clear" w:color="auto" w:fill="FFFFFF"/>
          </w:rPr>
          <w:t>ms</w:t>
        </w:r>
      </w:hyperlink>
      <w:r w:rsidRPr="008422C0">
        <w:rPr>
          <w:rFonts w:cstheme="minorHAnsi"/>
          <w:color w:val="4D4D4D"/>
          <w:sz w:val="16"/>
          <w:szCs w:val="16"/>
          <w:shd w:val="clear" w:color="auto" w:fill="FFFFFF"/>
        </w:rPr>
        <w:t xml:space="preserve"> </w:t>
      </w:r>
      <w:r w:rsidRPr="008422C0">
        <w:rPr>
          <w:rFonts w:cstheme="minorHAnsi"/>
          <w:sz w:val="16"/>
          <w:szCs w:val="16"/>
          <w:shd w:val="clear" w:color="auto" w:fill="FFFFFF"/>
        </w:rPr>
        <w:t>under the UN a</w:t>
      </w:r>
      <w:r w:rsidRPr="008422C0">
        <w:rPr>
          <w:rFonts w:cstheme="minorHAnsi"/>
          <w:sz w:val="16"/>
          <w:szCs w:val="16"/>
        </w:rPr>
        <w:t>re charter-based or treaty-based, including ILO conventions</w:t>
      </w:r>
      <w:r w:rsidR="003F2A8A" w:rsidRPr="008422C0">
        <w:rPr>
          <w:rFonts w:cstheme="minorHAnsi"/>
          <w:sz w:val="16"/>
          <w:szCs w:val="16"/>
        </w:rPr>
        <w:t xml:space="preserve"> and the relevant </w:t>
      </w:r>
      <w:hyperlink r:id="rId3" w:history="1">
        <w:r w:rsidR="003F2A8A" w:rsidRPr="008422C0">
          <w:rPr>
            <w:rStyle w:val="Hyperlink"/>
            <w:rFonts w:cstheme="minorHAnsi"/>
            <w:sz w:val="16"/>
            <w:szCs w:val="16"/>
          </w:rPr>
          <w:t xml:space="preserve">supervisory </w:t>
        </w:r>
        <w:r w:rsidR="00A3466E" w:rsidRPr="008422C0">
          <w:rPr>
            <w:rStyle w:val="Hyperlink"/>
            <w:rFonts w:cstheme="minorHAnsi"/>
            <w:sz w:val="16"/>
            <w:szCs w:val="16"/>
          </w:rPr>
          <w:t>mechanisms</w:t>
        </w:r>
      </w:hyperlink>
      <w:r w:rsidRPr="008422C0">
        <w:rPr>
          <w:rFonts w:cstheme="minorHAnsi"/>
          <w:sz w:val="16"/>
          <w:szCs w:val="16"/>
        </w:rPr>
        <w:t>.</w:t>
      </w:r>
      <w:r w:rsidRPr="00E4080D">
        <w:rPr>
          <w:rFonts w:cstheme="minorHAnsi"/>
          <w:sz w:val="16"/>
          <w:szCs w:val="16"/>
        </w:rPr>
        <w:t xml:space="preserve">  </w:t>
      </w:r>
    </w:p>
  </w:footnote>
  <w:footnote w:id="10">
    <w:p w14:paraId="0643CCA1" w14:textId="7B9D5238" w:rsidR="00C03017" w:rsidRPr="00C03017" w:rsidRDefault="00C03017">
      <w:pPr>
        <w:pStyle w:val="FootnoteText"/>
        <w:rPr>
          <w:sz w:val="16"/>
          <w:szCs w:val="16"/>
        </w:rPr>
      </w:pPr>
      <w:r w:rsidRPr="00C03017">
        <w:rPr>
          <w:rStyle w:val="FootnoteReference"/>
          <w:sz w:val="16"/>
          <w:szCs w:val="16"/>
        </w:rPr>
        <w:footnoteRef/>
      </w:r>
      <w:r w:rsidRPr="00C03017">
        <w:rPr>
          <w:sz w:val="16"/>
          <w:szCs w:val="16"/>
        </w:rPr>
        <w:t xml:space="preserve"> This includes: Selected c</w:t>
      </w:r>
      <w:r w:rsidRPr="00C03017">
        <w:rPr>
          <w:rFonts w:cstheme="minorHAnsi"/>
          <w:sz w:val="16"/>
          <w:szCs w:val="16"/>
          <w:lang w:val="en-GB"/>
        </w:rPr>
        <w:t>ash transfer modalities, the size and frequency of disbursements, and the scope and frequency of monitoring, reporting, assurance and audit.</w:t>
      </w:r>
    </w:p>
  </w:footnote>
  <w:footnote w:id="11">
    <w:p w14:paraId="1BB414D9" w14:textId="77777777" w:rsidR="003B3E0C" w:rsidRPr="00C56EF3" w:rsidRDefault="003B3E0C" w:rsidP="003B3E0C">
      <w:pPr>
        <w:pStyle w:val="FootnoteText"/>
        <w:rPr>
          <w:rFonts w:cstheme="minorHAnsi"/>
          <w:sz w:val="16"/>
          <w:szCs w:val="16"/>
        </w:rPr>
      </w:pPr>
      <w:r w:rsidRPr="008C283E">
        <w:rPr>
          <w:rStyle w:val="FootnoteReference"/>
          <w:rFonts w:cstheme="minorHAnsi"/>
          <w:sz w:val="16"/>
          <w:szCs w:val="16"/>
        </w:rPr>
        <w:footnoteRef/>
      </w:r>
      <w:r w:rsidRPr="008C283E">
        <w:rPr>
          <w:rFonts w:cstheme="minorHAnsi"/>
          <w:sz w:val="16"/>
          <w:szCs w:val="16"/>
        </w:rPr>
        <w:t xml:space="preserve"> The template is aligned with the UNSDG Standard Operational Format and Guidelines for Reporting Progress on the Cooperation Framework.</w:t>
      </w:r>
    </w:p>
  </w:footnote>
  <w:footnote w:id="12">
    <w:p w14:paraId="669099C1" w14:textId="77777777" w:rsidR="003B3E0C" w:rsidRPr="00280B83" w:rsidRDefault="003B3E0C" w:rsidP="003B3E0C">
      <w:pPr>
        <w:pStyle w:val="FootnoteText"/>
        <w:rPr>
          <w:rFonts w:cstheme="minorHAnsi"/>
          <w:sz w:val="16"/>
          <w:szCs w:val="16"/>
        </w:rPr>
      </w:pPr>
      <w:r w:rsidRPr="00280B83">
        <w:rPr>
          <w:rStyle w:val="FootnoteReference"/>
          <w:rFonts w:cstheme="minorHAnsi"/>
          <w:sz w:val="16"/>
          <w:szCs w:val="16"/>
        </w:rPr>
        <w:footnoteRef/>
      </w:r>
      <w:r w:rsidRPr="00280B83">
        <w:rPr>
          <w:rFonts w:cstheme="minorHAnsi"/>
          <w:sz w:val="16"/>
          <w:szCs w:val="16"/>
        </w:rPr>
        <w:t xml:space="preserve"> This may be timed to coincide with CF annual review</w:t>
      </w:r>
    </w:p>
  </w:footnote>
  <w:footnote w:id="13">
    <w:p w14:paraId="7E592FA8" w14:textId="601DDEBD" w:rsidR="004A6291" w:rsidRPr="004D1089" w:rsidRDefault="004A6291" w:rsidP="004A6291">
      <w:pPr>
        <w:pStyle w:val="CommentText"/>
        <w:spacing w:after="0"/>
        <w:rPr>
          <w:sz w:val="16"/>
          <w:szCs w:val="16"/>
        </w:rPr>
      </w:pPr>
      <w:r w:rsidRPr="004D1089">
        <w:rPr>
          <w:rStyle w:val="FootnoteReference"/>
          <w:sz w:val="16"/>
          <w:szCs w:val="16"/>
        </w:rPr>
        <w:footnoteRef/>
      </w:r>
      <w:r w:rsidRPr="004D1089">
        <w:rPr>
          <w:sz w:val="16"/>
          <w:szCs w:val="16"/>
        </w:rPr>
        <w:t xml:space="preserve"> </w:t>
      </w:r>
      <w:hyperlink r:id="rId4" w:history="1">
        <w:r w:rsidRPr="004D1089">
          <w:rPr>
            <w:rStyle w:val="Hyperlink"/>
            <w:sz w:val="16"/>
            <w:szCs w:val="16"/>
          </w:rPr>
          <w:t>https://mptf.undp.org/document/download/15822</w:t>
        </w:r>
      </w:hyperlink>
      <w:r w:rsidRPr="004D1089">
        <w:rPr>
          <w:sz w:val="16"/>
          <w:szCs w:val="16"/>
        </w:rPr>
        <w:t xml:space="preserve"> </w:t>
      </w:r>
    </w:p>
  </w:footnote>
  <w:footnote w:id="14">
    <w:p w14:paraId="33B1F9AA" w14:textId="77777777" w:rsidR="0075424E" w:rsidRPr="004D1089" w:rsidRDefault="0075424E" w:rsidP="0075424E">
      <w:pPr>
        <w:pStyle w:val="FootnoteText"/>
        <w:rPr>
          <w:rFonts w:cstheme="minorHAnsi"/>
          <w:sz w:val="16"/>
          <w:szCs w:val="16"/>
        </w:rPr>
      </w:pPr>
      <w:r w:rsidRPr="004D1089">
        <w:rPr>
          <w:rStyle w:val="FootnoteReference"/>
          <w:rFonts w:cstheme="minorHAnsi"/>
          <w:sz w:val="16"/>
          <w:szCs w:val="16"/>
        </w:rPr>
        <w:footnoteRef/>
      </w:r>
      <w:r w:rsidRPr="004D1089">
        <w:rPr>
          <w:rFonts w:cstheme="minorHAnsi"/>
          <w:sz w:val="16"/>
          <w:szCs w:val="16"/>
        </w:rPr>
        <w:t xml:space="preserve"> As far as possible, data are disaggregated by gender, race, ethnicity, class, age, disability, religion, language, caste, national or social origin, sexual orientation and gender identity, and other forms of discrimination prohibited by international law. CF Consolidated Annexes, LNOB, 17.</w:t>
      </w:r>
    </w:p>
  </w:footnote>
  <w:footnote w:id="15">
    <w:p w14:paraId="4A2091EA" w14:textId="77777777" w:rsidR="00104971" w:rsidRPr="00280B83" w:rsidRDefault="00104971" w:rsidP="00104971">
      <w:pPr>
        <w:pStyle w:val="FootnoteText"/>
        <w:ind w:right="-334"/>
        <w:contextualSpacing/>
        <w:rPr>
          <w:rFonts w:cstheme="minorHAnsi"/>
          <w:sz w:val="16"/>
          <w:szCs w:val="16"/>
        </w:rPr>
      </w:pPr>
      <w:r w:rsidRPr="004D1089">
        <w:rPr>
          <w:rStyle w:val="FootnoteReference"/>
          <w:rFonts w:cstheme="minorHAnsi"/>
          <w:sz w:val="16"/>
          <w:szCs w:val="16"/>
        </w:rPr>
        <w:footnoteRef/>
      </w:r>
      <w:r w:rsidRPr="004D1089">
        <w:rPr>
          <w:rFonts w:cstheme="minorHAnsi"/>
          <w:sz w:val="16"/>
          <w:szCs w:val="16"/>
        </w:rPr>
        <w:t xml:space="preserve"> UN General Assembly, ECOSOC, Report of the Secretary General-</w:t>
      </w:r>
      <w:hyperlink r:id="rId5" w:history="1">
        <w:r w:rsidRPr="004D1089">
          <w:rPr>
            <w:rStyle w:val="Hyperlink"/>
            <w:rFonts w:cstheme="minorHAnsi"/>
            <w:sz w:val="16"/>
            <w:szCs w:val="16"/>
          </w:rPr>
          <w:t>Funding Compact</w:t>
        </w:r>
      </w:hyperlink>
      <w:r w:rsidRPr="004D1089">
        <w:rPr>
          <w:rFonts w:cstheme="minorHAnsi"/>
          <w:sz w:val="16"/>
          <w:szCs w:val="16"/>
        </w:rPr>
        <w:t>,</w:t>
      </w:r>
      <w:r w:rsidRPr="004D1089">
        <w:t xml:space="preserve"> </w:t>
      </w:r>
      <w:r w:rsidRPr="004D1089">
        <w:rPr>
          <w:rFonts w:cstheme="minorHAnsi"/>
          <w:sz w:val="16"/>
          <w:szCs w:val="16"/>
        </w:rPr>
        <w:t>A/74/73/Add.1, 02 April 2019. Indicator 1.3. Fraction of UNSDG entities reporting at least 15% of development related expenditures on joint activities.</w:t>
      </w:r>
      <w:r w:rsidRPr="00280B83">
        <w:rPr>
          <w:rFonts w:cstheme="minorHAnsi"/>
          <w:sz w:val="16"/>
          <w:szCs w:val="16"/>
        </w:rPr>
        <w:t xml:space="preserve"> </w:t>
      </w:r>
    </w:p>
  </w:footnote>
  <w:footnote w:id="16">
    <w:p w14:paraId="078FD0A3" w14:textId="77777777" w:rsidR="00C27B68" w:rsidRPr="005817CD" w:rsidRDefault="00C27B68" w:rsidP="00C27B68">
      <w:pPr>
        <w:pStyle w:val="FootnoteText"/>
        <w:rPr>
          <w:sz w:val="16"/>
          <w:szCs w:val="16"/>
        </w:rPr>
      </w:pPr>
      <w:r w:rsidRPr="005817CD">
        <w:rPr>
          <w:rStyle w:val="FootnoteReference"/>
          <w:sz w:val="16"/>
          <w:szCs w:val="16"/>
        </w:rPr>
        <w:footnoteRef/>
      </w:r>
      <w:r w:rsidRPr="005817CD">
        <w:rPr>
          <w:sz w:val="16"/>
          <w:szCs w:val="16"/>
        </w:rPr>
        <w:t xml:space="preserve"> </w:t>
      </w:r>
      <w:r w:rsidRPr="005817CD">
        <w:rPr>
          <w:rFonts w:cstheme="minorHAnsi"/>
          <w:color w:val="000000"/>
          <w:sz w:val="16"/>
          <w:szCs w:val="16"/>
          <w:lang w:val="en-GB"/>
        </w:rPr>
        <w:t>Includes programme costs and indirect support costs</w:t>
      </w:r>
    </w:p>
  </w:footnote>
  <w:footnote w:id="17">
    <w:p w14:paraId="3343A348" w14:textId="487F7D6F" w:rsidR="00C27B68" w:rsidRPr="00753ED0" w:rsidRDefault="00C27B68" w:rsidP="00C27B68">
      <w:pPr>
        <w:pStyle w:val="FootnoteText"/>
        <w:rPr>
          <w:sz w:val="16"/>
          <w:szCs w:val="16"/>
        </w:rPr>
      </w:pPr>
      <w:r w:rsidRPr="00753ED0">
        <w:rPr>
          <w:rStyle w:val="FootnoteReference"/>
          <w:sz w:val="16"/>
          <w:szCs w:val="16"/>
        </w:rPr>
        <w:footnoteRef/>
      </w:r>
      <w:r w:rsidRPr="00753ED0">
        <w:rPr>
          <w:sz w:val="16"/>
          <w:szCs w:val="16"/>
        </w:rPr>
        <w:t xml:space="preserve"> </w:t>
      </w:r>
      <w:r w:rsidRPr="00753ED0">
        <w:rPr>
          <w:rFonts w:cstheme="minorHAnsi"/>
          <w:bCs/>
          <w:i/>
          <w:iCs/>
          <w:sz w:val="16"/>
          <w:szCs w:val="16"/>
          <w:lang w:val="en-GB"/>
        </w:rPr>
        <w:t>Normally</w:t>
      </w:r>
      <w:r w:rsidRPr="00753ED0">
        <w:rPr>
          <w:rFonts w:cstheme="minorHAnsi"/>
          <w:bCs/>
          <w:sz w:val="16"/>
          <w:szCs w:val="16"/>
          <w:lang w:val="en-GB"/>
        </w:rPr>
        <w:t xml:space="preserve"> the UN co-chair is the chair of the relevant CF Results Group and JWP from which the JP is derived</w:t>
      </w:r>
      <w:r w:rsidRPr="00753ED0">
        <w:rPr>
          <w:rFonts w:eastAsia="Times New Roman" w:cstheme="minorHAnsi"/>
          <w:sz w:val="16"/>
          <w:szCs w:val="16"/>
        </w:rPr>
        <w:t>.</w:t>
      </w:r>
      <w:r w:rsidRPr="00753ED0">
        <w:rPr>
          <w:rFonts w:cstheme="minorHAnsi"/>
          <w:bCs/>
          <w:sz w:val="16"/>
          <w:szCs w:val="16"/>
          <w:lang w:val="en-GB"/>
        </w:rPr>
        <w:t xml:space="preserve"> The UN co-chair represents and acts on behalf of the UNCT. </w:t>
      </w:r>
      <w:r w:rsidR="00F840C8">
        <w:rPr>
          <w:rFonts w:cstheme="minorHAnsi"/>
          <w:bCs/>
          <w:sz w:val="16"/>
          <w:szCs w:val="16"/>
          <w:lang w:val="en-GB"/>
        </w:rPr>
        <w:t xml:space="preserve">Secretariat functions are </w:t>
      </w:r>
      <w:r w:rsidRPr="004D75F0">
        <w:rPr>
          <w:rFonts w:cstheme="minorHAnsi"/>
          <w:bCs/>
          <w:sz w:val="16"/>
          <w:szCs w:val="16"/>
          <w:lang w:val="en-GB"/>
        </w:rPr>
        <w:t>provided by the lead PUNO</w:t>
      </w:r>
      <w:r>
        <w:rPr>
          <w:rFonts w:cstheme="minorHAnsi"/>
          <w:bCs/>
          <w:sz w:val="16"/>
          <w:szCs w:val="16"/>
          <w:lang w:val="en-GB"/>
        </w:rPr>
        <w:t>.</w:t>
      </w:r>
    </w:p>
  </w:footnote>
  <w:footnote w:id="18">
    <w:p w14:paraId="04B92BC9" w14:textId="77777777" w:rsidR="00812FD9" w:rsidRPr="00280B83" w:rsidRDefault="00812FD9" w:rsidP="00812FD9">
      <w:pPr>
        <w:pStyle w:val="FootnoteText"/>
        <w:rPr>
          <w:rFonts w:cstheme="minorHAnsi"/>
          <w:sz w:val="16"/>
          <w:szCs w:val="16"/>
        </w:rPr>
      </w:pPr>
      <w:r w:rsidRPr="00280B83">
        <w:rPr>
          <w:rStyle w:val="FootnoteReference"/>
          <w:rFonts w:cstheme="minorHAnsi"/>
          <w:sz w:val="16"/>
          <w:szCs w:val="16"/>
        </w:rPr>
        <w:footnoteRef/>
      </w:r>
      <w:r w:rsidRPr="00280B83">
        <w:rPr>
          <w:rFonts w:cstheme="minorHAnsi"/>
          <w:sz w:val="16"/>
          <w:szCs w:val="16"/>
        </w:rPr>
        <w:t xml:space="preserve"> Inter-Agency Standing Committee (IASC), ‘2022 </w:t>
      </w:r>
      <w:hyperlink r:id="rId6" w:history="1">
        <w:r w:rsidRPr="00280B83">
          <w:rPr>
            <w:rStyle w:val="Hyperlink"/>
            <w:rFonts w:cstheme="minorHAnsi"/>
            <w:sz w:val="16"/>
            <w:szCs w:val="16"/>
          </w:rPr>
          <w:t>Joint Intersectoral Analysis Framework</w:t>
        </w:r>
      </w:hyperlink>
      <w:r w:rsidRPr="00280B83">
        <w:rPr>
          <w:rFonts w:cstheme="minorHAnsi"/>
          <w:sz w:val="16"/>
          <w:szCs w:val="16"/>
        </w:rPr>
        <w:t xml:space="preserve"> (JIAF) Guidance’.</w:t>
      </w:r>
    </w:p>
  </w:footnote>
  <w:footnote w:id="19">
    <w:p w14:paraId="4798214B" w14:textId="77777777" w:rsidR="004E3845" w:rsidRPr="00280B83" w:rsidRDefault="004E3845" w:rsidP="004E3845">
      <w:pPr>
        <w:pStyle w:val="FootnoteText"/>
        <w:rPr>
          <w:rFonts w:cstheme="minorHAnsi"/>
          <w:sz w:val="16"/>
          <w:szCs w:val="16"/>
        </w:rPr>
      </w:pPr>
      <w:r w:rsidRPr="00280B83">
        <w:rPr>
          <w:rStyle w:val="FootnoteReference"/>
          <w:rFonts w:cstheme="minorHAnsi"/>
          <w:sz w:val="16"/>
          <w:szCs w:val="16"/>
        </w:rPr>
        <w:footnoteRef/>
      </w:r>
      <w:r w:rsidRPr="00280B83">
        <w:rPr>
          <w:rFonts w:cstheme="minorHAnsi"/>
          <w:sz w:val="16"/>
          <w:szCs w:val="16"/>
        </w:rPr>
        <w:t xml:space="preserve"> This may be timed to coincide with CF annual review</w:t>
      </w:r>
    </w:p>
  </w:footnote>
  <w:footnote w:id="20">
    <w:p w14:paraId="4FD1C9FA" w14:textId="77777777" w:rsidR="00652529" w:rsidRPr="00DB49D2" w:rsidRDefault="00652529" w:rsidP="00652529">
      <w:pPr>
        <w:pStyle w:val="FootnoteText"/>
        <w:rPr>
          <w:sz w:val="16"/>
          <w:szCs w:val="16"/>
        </w:rPr>
      </w:pPr>
      <w:r w:rsidRPr="00DB49D2">
        <w:rPr>
          <w:rStyle w:val="FootnoteReference"/>
          <w:sz w:val="16"/>
          <w:szCs w:val="16"/>
        </w:rPr>
        <w:footnoteRef/>
      </w:r>
      <w:r w:rsidRPr="00DB49D2">
        <w:rPr>
          <w:sz w:val="16"/>
          <w:szCs w:val="16"/>
        </w:rPr>
        <w:t xml:space="preserve"> Standard TOR for Regional Peer Support Group (PSG), 2021. Annex 4 Quality Criteria for CCA/Cooperation Framework cycle products.</w:t>
      </w:r>
    </w:p>
  </w:footnote>
  <w:footnote w:id="21">
    <w:p w14:paraId="3E3E5D27" w14:textId="52B90989" w:rsidR="00652529" w:rsidRPr="00DB49D2" w:rsidRDefault="00652529" w:rsidP="00652529">
      <w:pPr>
        <w:pStyle w:val="FootnoteText"/>
        <w:ind w:right="-284"/>
        <w:contextualSpacing/>
        <w:rPr>
          <w:rFonts w:cstheme="minorHAnsi"/>
          <w:sz w:val="16"/>
          <w:szCs w:val="16"/>
        </w:rPr>
      </w:pPr>
      <w:r w:rsidRPr="00DB49D2">
        <w:rPr>
          <w:rStyle w:val="FootnoteReference"/>
          <w:rFonts w:cstheme="minorHAnsi"/>
          <w:sz w:val="16"/>
          <w:szCs w:val="16"/>
        </w:rPr>
        <w:footnoteRef/>
      </w:r>
      <w:r w:rsidRPr="00DB49D2">
        <w:rPr>
          <w:rFonts w:cstheme="minorHAnsi"/>
          <w:sz w:val="16"/>
          <w:szCs w:val="16"/>
        </w:rPr>
        <w:t xml:space="preserve"> </w:t>
      </w:r>
      <w:hyperlink r:id="rId7" w:history="1">
        <w:r w:rsidR="000D66BB" w:rsidRPr="00DB49D2">
          <w:rPr>
            <w:rStyle w:val="Hyperlink"/>
            <w:rFonts w:cstheme="minorHAnsi"/>
            <w:sz w:val="16"/>
            <w:szCs w:val="16"/>
          </w:rPr>
          <w:t>Funding Compact</w:t>
        </w:r>
      </w:hyperlink>
      <w:r w:rsidR="000D66BB" w:rsidRPr="00DB49D2">
        <w:rPr>
          <w:rFonts w:cstheme="minorHAnsi"/>
          <w:sz w:val="16"/>
          <w:szCs w:val="16"/>
        </w:rPr>
        <w:t xml:space="preserve"> </w:t>
      </w:r>
      <w:r w:rsidR="0062413B">
        <w:rPr>
          <w:rFonts w:cstheme="minorHAnsi"/>
          <w:sz w:val="16"/>
          <w:szCs w:val="16"/>
        </w:rPr>
        <w:t xml:space="preserve">14: </w:t>
      </w:r>
      <w:r w:rsidRPr="00DB49D2">
        <w:rPr>
          <w:rFonts w:cstheme="minorHAnsi"/>
          <w:sz w:val="16"/>
          <w:szCs w:val="16"/>
        </w:rPr>
        <w:t>(1) A well-articulated strategy, including innovation, (2) a theory change, (3) a solid RBM system, (4) well-functioning governance bodies, (5) a supportive secretariat, (6) quality assurance on issues that concern UN norms and values; (7) risk management systems and strategies; (8) operational effectiveness; (9) effective [results-based] reporting; (10) increased visibility; (11) increased transparency standards; and (12) planning and funding for joint and system-wide evaluations that meet UNEG norms and standards.</w:t>
      </w:r>
      <w:r w:rsidR="0062413B" w:rsidRPr="00DB49D2">
        <w:rPr>
          <w:rFonts w:cstheme="minorHAnsi"/>
          <w:sz w:val="16"/>
          <w:szCs w:val="16"/>
        </w:rPr>
        <w:t xml:space="preserve"> </w:t>
      </w:r>
    </w:p>
  </w:footnote>
  <w:footnote w:id="22">
    <w:p w14:paraId="72B5063A" w14:textId="77777777" w:rsidR="000B5671" w:rsidRPr="00DB49D2" w:rsidRDefault="000B5671" w:rsidP="000B5671">
      <w:pPr>
        <w:pStyle w:val="FootnoteText"/>
        <w:rPr>
          <w:sz w:val="16"/>
          <w:szCs w:val="16"/>
        </w:rPr>
      </w:pPr>
      <w:r w:rsidRPr="00DB49D2">
        <w:rPr>
          <w:rStyle w:val="FootnoteReference"/>
          <w:sz w:val="16"/>
          <w:szCs w:val="16"/>
        </w:rPr>
        <w:footnoteRef/>
      </w:r>
      <w:r w:rsidRPr="00DB49D2">
        <w:rPr>
          <w:sz w:val="16"/>
          <w:szCs w:val="16"/>
        </w:rPr>
        <w:t xml:space="preserve"> SMART results are: Specific-Measurable-Achievable-Relevant-Timebound.</w:t>
      </w:r>
    </w:p>
  </w:footnote>
  <w:footnote w:id="23">
    <w:p w14:paraId="53F67DDC" w14:textId="1C543BEC" w:rsidR="00701503" w:rsidRPr="00701503" w:rsidRDefault="00701503">
      <w:pPr>
        <w:pStyle w:val="FootnoteText"/>
        <w:rPr>
          <w:sz w:val="16"/>
          <w:szCs w:val="16"/>
        </w:rPr>
      </w:pPr>
      <w:r w:rsidRPr="00701503">
        <w:rPr>
          <w:rStyle w:val="FootnoteReference"/>
          <w:sz w:val="16"/>
          <w:szCs w:val="16"/>
        </w:rPr>
        <w:footnoteRef/>
      </w:r>
      <w:r w:rsidRPr="00701503">
        <w:rPr>
          <w:sz w:val="16"/>
          <w:szCs w:val="16"/>
        </w:rPr>
        <w:t xml:space="preserve"> </w:t>
      </w:r>
      <w:r w:rsidRPr="00701503">
        <w:rPr>
          <w:rFonts w:cstheme="minorHAnsi"/>
          <w:sz w:val="16"/>
          <w:szCs w:val="16"/>
          <w:lang w:val="en-GB"/>
        </w:rPr>
        <w:t xml:space="preserve">In countries without a CF: The legal basis for the joint programme comprises the cooperation or assistance agreements or other agreements that are the existing legal basis for the relationship between the Government </w:t>
      </w:r>
      <w:r w:rsidRPr="00701503">
        <w:rPr>
          <w:rFonts w:cstheme="minorHAnsi"/>
          <w:sz w:val="16"/>
          <w:szCs w:val="16"/>
        </w:rPr>
        <w:t>and each Participating UN Organization</w:t>
      </w:r>
    </w:p>
  </w:footnote>
  <w:footnote w:id="24">
    <w:p w14:paraId="2C6E17AA" w14:textId="77777777" w:rsidR="00F616BB" w:rsidRPr="009949A3" w:rsidRDefault="00F616BB" w:rsidP="00F616BB">
      <w:pPr>
        <w:pStyle w:val="FootnoteText"/>
        <w:rPr>
          <w:sz w:val="16"/>
          <w:szCs w:val="16"/>
        </w:rPr>
      </w:pPr>
      <w:r w:rsidRPr="009949A3">
        <w:rPr>
          <w:rStyle w:val="FootnoteReference"/>
          <w:sz w:val="16"/>
          <w:szCs w:val="16"/>
        </w:rPr>
        <w:footnoteRef/>
      </w:r>
      <w:r w:rsidRPr="009949A3">
        <w:rPr>
          <w:sz w:val="16"/>
          <w:szCs w:val="16"/>
        </w:rPr>
        <w:t xml:space="preserve"> This includes </w:t>
      </w:r>
      <w:r w:rsidRPr="000610B0">
        <w:rPr>
          <w:sz w:val="16"/>
          <w:szCs w:val="16"/>
        </w:rPr>
        <w:t xml:space="preserve">experience and capacities for </w:t>
      </w:r>
      <w:r w:rsidRPr="00AC268B">
        <w:rPr>
          <w:sz w:val="16"/>
          <w:szCs w:val="16"/>
        </w:rPr>
        <w:t>capacity deve</w:t>
      </w:r>
      <w:r w:rsidRPr="008F64E0">
        <w:rPr>
          <w:sz w:val="16"/>
          <w:szCs w:val="16"/>
        </w:rPr>
        <w:t xml:space="preserve">lopment, monitoring and risk mitigation, reporting, and management and administrative functions related </w:t>
      </w:r>
      <w:r w:rsidRPr="004B0447">
        <w:rPr>
          <w:sz w:val="16"/>
          <w:szCs w:val="16"/>
        </w:rPr>
        <w:t>contracts, agreements, and provi</w:t>
      </w:r>
      <w:r w:rsidRPr="006C6203">
        <w:rPr>
          <w:sz w:val="16"/>
          <w:szCs w:val="16"/>
        </w:rPr>
        <w:t xml:space="preserve">sion of cash </w:t>
      </w:r>
      <w:r w:rsidRPr="00F37300">
        <w:rPr>
          <w:sz w:val="16"/>
          <w:szCs w:val="16"/>
        </w:rPr>
        <w:t xml:space="preserve">and supply </w:t>
      </w:r>
      <w:r w:rsidRPr="00ED543D">
        <w:rPr>
          <w:sz w:val="16"/>
          <w:szCs w:val="16"/>
        </w:rPr>
        <w:t>assista</w:t>
      </w:r>
      <w:r w:rsidRPr="00B021BC">
        <w:rPr>
          <w:sz w:val="16"/>
          <w:szCs w:val="16"/>
        </w:rPr>
        <w:t xml:space="preserve">nce to government and other IPs. </w:t>
      </w:r>
    </w:p>
  </w:footnote>
  <w:footnote w:id="25">
    <w:p w14:paraId="6C3A5DCB" w14:textId="4771CB60" w:rsidR="00B021BC" w:rsidRPr="00E6493D" w:rsidRDefault="00B021BC" w:rsidP="00B021BC">
      <w:pPr>
        <w:pStyle w:val="FootnoteText"/>
        <w:rPr>
          <w:sz w:val="16"/>
          <w:szCs w:val="16"/>
        </w:rPr>
      </w:pPr>
      <w:r w:rsidRPr="00E6493D">
        <w:rPr>
          <w:rStyle w:val="FootnoteReference"/>
          <w:sz w:val="16"/>
          <w:szCs w:val="16"/>
        </w:rPr>
        <w:footnoteRef/>
      </w:r>
      <w:r w:rsidRPr="00E6493D">
        <w:rPr>
          <w:sz w:val="16"/>
          <w:szCs w:val="16"/>
        </w:rPr>
        <w:t xml:space="preserve"> </w:t>
      </w:r>
      <w:r w:rsidR="009A0C39" w:rsidRPr="00E65810">
        <w:rPr>
          <w:b/>
          <w:bCs/>
          <w:sz w:val="16"/>
          <w:szCs w:val="16"/>
        </w:rPr>
        <w:t>This is indicative</w:t>
      </w:r>
      <w:r w:rsidR="009A0C39">
        <w:rPr>
          <w:sz w:val="16"/>
          <w:szCs w:val="16"/>
        </w:rPr>
        <w:t>. W</w:t>
      </w:r>
      <w:r w:rsidRPr="00E6493D">
        <w:rPr>
          <w:sz w:val="16"/>
          <w:szCs w:val="16"/>
        </w:rPr>
        <w:t xml:space="preserve">here the UNO has made a compelling business case, an allocation of less than USD $100,000 may be </w:t>
      </w:r>
      <w:r w:rsidR="00731A4A">
        <w:rPr>
          <w:sz w:val="16"/>
          <w:szCs w:val="16"/>
        </w:rPr>
        <w:t>considered</w:t>
      </w:r>
      <w:r w:rsidRPr="00E6493D">
        <w:rPr>
          <w:sz w:val="16"/>
          <w:szCs w:val="16"/>
        </w:rPr>
        <w:t xml:space="preserve">. See: </w:t>
      </w:r>
      <w:r w:rsidRPr="005943C0">
        <w:rPr>
          <w:sz w:val="16"/>
          <w:szCs w:val="16"/>
        </w:rPr>
        <w:t xml:space="preserve">Technical Note on Thresholds for </w:t>
      </w:r>
      <w:proofErr w:type="spellStart"/>
      <w:r w:rsidRPr="005943C0">
        <w:rPr>
          <w:sz w:val="16"/>
          <w:szCs w:val="16"/>
        </w:rPr>
        <w:t>M</w:t>
      </w:r>
      <w:r w:rsidR="00E87224">
        <w:rPr>
          <w:sz w:val="16"/>
          <w:szCs w:val="16"/>
        </w:rPr>
        <w:t>Anne</w:t>
      </w:r>
      <w:r w:rsidRPr="005943C0">
        <w:rPr>
          <w:sz w:val="16"/>
          <w:szCs w:val="16"/>
        </w:rPr>
        <w:t>DTFs</w:t>
      </w:r>
      <w:proofErr w:type="spellEnd"/>
      <w:r w:rsidRPr="005943C0">
        <w:rPr>
          <w:sz w:val="16"/>
          <w:szCs w:val="16"/>
        </w:rPr>
        <w:t>.</w:t>
      </w:r>
    </w:p>
  </w:footnote>
  <w:footnote w:id="26">
    <w:p w14:paraId="6FC15918" w14:textId="77777777" w:rsidR="00A37F74" w:rsidRPr="00A40CEA" w:rsidRDefault="00A37F74" w:rsidP="00A37F74">
      <w:pPr>
        <w:pStyle w:val="FootnoteText"/>
        <w:rPr>
          <w:sz w:val="16"/>
          <w:szCs w:val="16"/>
        </w:rPr>
      </w:pPr>
      <w:r w:rsidRPr="00A40CEA">
        <w:rPr>
          <w:rStyle w:val="FootnoteReference"/>
          <w:sz w:val="16"/>
          <w:szCs w:val="16"/>
        </w:rPr>
        <w:footnoteRef/>
      </w:r>
      <w:r w:rsidRPr="00A40CEA">
        <w:rPr>
          <w:sz w:val="16"/>
          <w:szCs w:val="16"/>
        </w:rPr>
        <w:t xml:space="preserve">UNSDG, </w:t>
      </w:r>
      <w:hyperlink r:id="rId8" w:history="1">
        <w:r w:rsidRPr="00A40CEA">
          <w:rPr>
            <w:rStyle w:val="Hyperlink"/>
            <w:sz w:val="16"/>
            <w:szCs w:val="16"/>
          </w:rPr>
          <w:t xml:space="preserve">BOS </w:t>
        </w:r>
        <w:r>
          <w:rPr>
            <w:rStyle w:val="Hyperlink"/>
            <w:sz w:val="16"/>
            <w:szCs w:val="16"/>
          </w:rPr>
          <w:t xml:space="preserve">2.0 </w:t>
        </w:r>
        <w:r w:rsidRPr="00A40CEA">
          <w:rPr>
            <w:rStyle w:val="Hyperlink"/>
            <w:sz w:val="16"/>
            <w:szCs w:val="16"/>
          </w:rPr>
          <w:t>High-Impact Services</w:t>
        </w:r>
      </w:hyperlink>
      <w:r w:rsidRPr="00A40CEA">
        <w:rPr>
          <w:sz w:val="16"/>
          <w:szCs w:val="16"/>
        </w:rPr>
        <w:t xml:space="preserve"> January 2022. </w:t>
      </w:r>
    </w:p>
  </w:footnote>
  <w:footnote w:id="27">
    <w:p w14:paraId="096B0A15" w14:textId="2650526E" w:rsidR="00F37300" w:rsidRPr="00952103" w:rsidRDefault="00F37300" w:rsidP="00F37300">
      <w:pPr>
        <w:pStyle w:val="FootnoteText"/>
        <w:rPr>
          <w:bCs/>
          <w:sz w:val="16"/>
          <w:szCs w:val="16"/>
        </w:rPr>
      </w:pPr>
      <w:r w:rsidRPr="003552AD">
        <w:rPr>
          <w:rStyle w:val="FootnoteReference"/>
          <w:sz w:val="16"/>
          <w:szCs w:val="16"/>
        </w:rPr>
        <w:footnoteRef/>
      </w:r>
      <w:r w:rsidRPr="003552AD">
        <w:rPr>
          <w:sz w:val="16"/>
          <w:szCs w:val="16"/>
        </w:rPr>
        <w:t xml:space="preserve"> </w:t>
      </w:r>
      <w:r w:rsidRPr="009604C5">
        <w:rPr>
          <w:rFonts w:cstheme="minorHAnsi"/>
          <w:b/>
          <w:bCs/>
          <w:color w:val="000000"/>
          <w:sz w:val="16"/>
          <w:szCs w:val="16"/>
        </w:rPr>
        <w:t>Non-UN partners</w:t>
      </w:r>
      <w:r w:rsidRPr="009604C5">
        <w:rPr>
          <w:rFonts w:cstheme="minorHAnsi"/>
          <w:color w:val="000000"/>
          <w:sz w:val="16"/>
          <w:szCs w:val="16"/>
        </w:rPr>
        <w:t xml:space="preserve"> </w:t>
      </w:r>
      <w:r w:rsidRPr="009604C5">
        <w:rPr>
          <w:rFonts w:cstheme="minorHAnsi"/>
          <w:sz w:val="16"/>
          <w:szCs w:val="16"/>
          <w:lang w:val="en-GB"/>
        </w:rPr>
        <w:t xml:space="preserve">implement with their own resources and do </w:t>
      </w:r>
      <w:r w:rsidRPr="009604C5">
        <w:rPr>
          <w:rFonts w:cstheme="minorHAnsi"/>
          <w:sz w:val="16"/>
          <w:szCs w:val="16"/>
          <w:u w:val="single"/>
          <w:lang w:val="en-GB"/>
        </w:rPr>
        <w:t xml:space="preserve">not </w:t>
      </w:r>
      <w:r w:rsidRPr="009604C5">
        <w:rPr>
          <w:rFonts w:cstheme="minorHAnsi"/>
          <w:sz w:val="16"/>
          <w:szCs w:val="16"/>
          <w:lang w:val="en-GB"/>
        </w:rPr>
        <w:t xml:space="preserve">receive funds or supplies from PUNOs for implementation: </w:t>
      </w:r>
      <w:r w:rsidRPr="009604C5">
        <w:rPr>
          <w:rFonts w:cstheme="minorHAnsi"/>
          <w:sz w:val="16"/>
          <w:szCs w:val="16"/>
        </w:rPr>
        <w:t xml:space="preserve">National, regional or international non-government organizations (NGOs), civil society organizations (CSOs), </w:t>
      </w:r>
      <w:r w:rsidRPr="009604C5">
        <w:rPr>
          <w:rFonts w:cstheme="minorHAnsi"/>
          <w:bCs/>
          <w:sz w:val="16"/>
          <w:szCs w:val="16"/>
          <w:lang w:val="en-GB"/>
        </w:rPr>
        <w:t>including employers’ organi</w:t>
      </w:r>
      <w:r w:rsidR="000074C5" w:rsidRPr="009604C5">
        <w:rPr>
          <w:rFonts w:cstheme="minorHAnsi"/>
          <w:bCs/>
          <w:sz w:val="16"/>
          <w:szCs w:val="16"/>
          <w:lang w:val="en-GB"/>
        </w:rPr>
        <w:t>z</w:t>
      </w:r>
      <w:r w:rsidRPr="009604C5">
        <w:rPr>
          <w:rFonts w:cstheme="minorHAnsi"/>
          <w:bCs/>
          <w:sz w:val="16"/>
          <w:szCs w:val="16"/>
          <w:lang w:val="en-GB"/>
        </w:rPr>
        <w:t xml:space="preserve">ations, trade unions and business sector partners. See due diligence requirements in Annex B3. </w:t>
      </w:r>
      <w:r w:rsidRPr="009604C5">
        <w:rPr>
          <w:rFonts w:cstheme="minorHAnsi"/>
          <w:bCs/>
          <w:sz w:val="16"/>
          <w:szCs w:val="16"/>
        </w:rPr>
        <w:t xml:space="preserve">There is a </w:t>
      </w:r>
      <w:r w:rsidR="00A74B7A" w:rsidRPr="009604C5">
        <w:rPr>
          <w:rFonts w:cstheme="minorHAnsi"/>
          <w:bCs/>
          <w:sz w:val="16"/>
          <w:szCs w:val="16"/>
        </w:rPr>
        <w:t xml:space="preserve"> separate approach  for engaging with the business sector. </w:t>
      </w:r>
    </w:p>
  </w:footnote>
  <w:footnote w:id="28">
    <w:p w14:paraId="348C0DB9" w14:textId="51EE9343" w:rsidR="00332A4F" w:rsidRPr="00332A4F" w:rsidRDefault="00332A4F">
      <w:pPr>
        <w:pStyle w:val="FootnoteText"/>
        <w:rPr>
          <w:sz w:val="16"/>
          <w:szCs w:val="16"/>
        </w:rPr>
      </w:pPr>
      <w:r w:rsidRPr="00332A4F">
        <w:rPr>
          <w:rStyle w:val="FootnoteReference"/>
          <w:sz w:val="16"/>
          <w:szCs w:val="16"/>
        </w:rPr>
        <w:footnoteRef/>
      </w:r>
      <w:r w:rsidRPr="00332A4F">
        <w:rPr>
          <w:sz w:val="16"/>
          <w:szCs w:val="16"/>
        </w:rPr>
        <w:t xml:space="preserve"> UNSDG, Common Approach to Prospect Research and </w:t>
      </w:r>
      <w:hyperlink r:id="rId9" w:history="1">
        <w:r w:rsidRPr="00332A4F">
          <w:rPr>
            <w:rStyle w:val="Hyperlink"/>
            <w:sz w:val="16"/>
            <w:szCs w:val="16"/>
          </w:rPr>
          <w:t>Due Diligence for Business Sector Partnerships</w:t>
        </w:r>
      </w:hyperlink>
      <w:r w:rsidRPr="00332A4F">
        <w:rPr>
          <w:sz w:val="16"/>
          <w:szCs w:val="16"/>
        </w:rPr>
        <w:t>, 2020.</w:t>
      </w:r>
    </w:p>
  </w:footnote>
  <w:footnote w:id="29">
    <w:p w14:paraId="7DD4EB08" w14:textId="7205010E" w:rsidR="00BA10EE" w:rsidRPr="00AC5991" w:rsidRDefault="00BA10EE" w:rsidP="00BA10EE">
      <w:pPr>
        <w:autoSpaceDE w:val="0"/>
        <w:autoSpaceDN w:val="0"/>
        <w:adjustRightInd w:val="0"/>
        <w:spacing w:after="0"/>
        <w:rPr>
          <w:rFonts w:eastAsia="UniversLTStd-Light" w:cstheme="minorHAnsi"/>
          <w:color w:val="000000"/>
          <w:sz w:val="16"/>
          <w:szCs w:val="16"/>
          <w:lang w:val="en-GB"/>
        </w:rPr>
      </w:pPr>
      <w:r w:rsidRPr="00AC5991">
        <w:rPr>
          <w:rStyle w:val="FootnoteReference"/>
          <w:rFonts w:cstheme="minorHAnsi"/>
          <w:sz w:val="16"/>
          <w:szCs w:val="16"/>
        </w:rPr>
        <w:footnoteRef/>
      </w:r>
      <w:r w:rsidRPr="00AC5991">
        <w:rPr>
          <w:rFonts w:cstheme="minorHAnsi"/>
          <w:sz w:val="16"/>
          <w:szCs w:val="16"/>
        </w:rPr>
        <w:t xml:space="preserve"> </w:t>
      </w:r>
      <w:r w:rsidRPr="00AC5991">
        <w:rPr>
          <w:rFonts w:cstheme="minorHAnsi"/>
          <w:sz w:val="16"/>
          <w:szCs w:val="16"/>
          <w:lang w:val="en-GB"/>
        </w:rPr>
        <w:t xml:space="preserve">The </w:t>
      </w:r>
      <w:hyperlink r:id="rId10" w:history="1">
        <w:r w:rsidRPr="00AC5991">
          <w:rPr>
            <w:rStyle w:val="Hyperlink"/>
            <w:rFonts w:cstheme="minorHAnsi"/>
            <w:sz w:val="16"/>
            <w:szCs w:val="16"/>
            <w:lang w:val="en-GB"/>
          </w:rPr>
          <w:t>UN Partner Portal</w:t>
        </w:r>
      </w:hyperlink>
      <w:r w:rsidRPr="00AC5991">
        <w:rPr>
          <w:rFonts w:cstheme="minorHAnsi"/>
          <w:sz w:val="16"/>
          <w:szCs w:val="16"/>
          <w:lang w:val="en-GB"/>
        </w:rPr>
        <w:t xml:space="preserve"> </w:t>
      </w:r>
      <w:r w:rsidR="00AC5991" w:rsidRPr="00AC5991">
        <w:rPr>
          <w:rFonts w:cstheme="minorHAnsi"/>
          <w:sz w:val="16"/>
          <w:szCs w:val="16"/>
          <w:lang w:val="en-GB"/>
        </w:rPr>
        <w:t xml:space="preserve">is a joint initiative of the UN Secretariat, UNFPA, UNHCR, UNICEF and WFP, with operational support from UNICC. It was </w:t>
      </w:r>
      <w:r w:rsidRPr="00AC5991">
        <w:rPr>
          <w:rFonts w:cstheme="minorHAnsi"/>
          <w:sz w:val="16"/>
          <w:szCs w:val="16"/>
          <w:lang w:val="en-GB"/>
        </w:rPr>
        <w:t xml:space="preserve">launched </w:t>
      </w:r>
      <w:r w:rsidR="00AC5991" w:rsidRPr="00AC5991">
        <w:rPr>
          <w:rFonts w:cstheme="minorHAnsi"/>
          <w:sz w:val="16"/>
          <w:szCs w:val="16"/>
          <w:lang w:val="en-GB"/>
        </w:rPr>
        <w:t>i</w:t>
      </w:r>
      <w:r w:rsidRPr="00AC5991">
        <w:rPr>
          <w:rFonts w:eastAsia="UniversLTStd-Light" w:cstheme="minorHAnsi"/>
          <w:color w:val="000000"/>
          <w:sz w:val="16"/>
          <w:szCs w:val="16"/>
          <w:lang w:val="en-GB"/>
        </w:rPr>
        <w:t>n 2018.</w:t>
      </w:r>
    </w:p>
    <w:p w14:paraId="21989ADE" w14:textId="6C497EDA" w:rsidR="00BA10EE" w:rsidRDefault="00BA10EE">
      <w:pPr>
        <w:pStyle w:val="FootnoteText"/>
      </w:pPr>
    </w:p>
  </w:footnote>
  <w:footnote w:id="30">
    <w:p w14:paraId="3D18F2D9" w14:textId="77777777" w:rsidR="00D6672D" w:rsidRPr="00D854B6" w:rsidRDefault="00D6672D" w:rsidP="00D6672D">
      <w:pPr>
        <w:pStyle w:val="FootnoteText"/>
        <w:rPr>
          <w:sz w:val="16"/>
          <w:szCs w:val="16"/>
        </w:rPr>
      </w:pPr>
      <w:r w:rsidRPr="00D854B6">
        <w:rPr>
          <w:rStyle w:val="FootnoteReference"/>
          <w:sz w:val="16"/>
          <w:szCs w:val="16"/>
        </w:rPr>
        <w:footnoteRef/>
      </w:r>
      <w:r w:rsidRPr="00D854B6">
        <w:rPr>
          <w:sz w:val="16"/>
          <w:szCs w:val="16"/>
        </w:rPr>
        <w:t xml:space="preserve"> Where a JP contributes to 2 or more CF outcomes, the most relevant CF results group will provide the co-chair.</w:t>
      </w:r>
    </w:p>
  </w:footnote>
  <w:footnote w:id="31">
    <w:p w14:paraId="012953FD" w14:textId="203D1538" w:rsidR="00D6672D" w:rsidRPr="008E4186" w:rsidRDefault="00D6672D" w:rsidP="00D6672D">
      <w:pPr>
        <w:pStyle w:val="FootnoteText"/>
        <w:rPr>
          <w:sz w:val="16"/>
          <w:szCs w:val="16"/>
        </w:rPr>
      </w:pPr>
      <w:r w:rsidRPr="008E4186">
        <w:rPr>
          <w:rStyle w:val="FootnoteReference"/>
          <w:sz w:val="16"/>
          <w:szCs w:val="16"/>
        </w:rPr>
        <w:footnoteRef/>
      </w:r>
      <w:r w:rsidRPr="008E4186">
        <w:rPr>
          <w:sz w:val="16"/>
          <w:szCs w:val="16"/>
        </w:rPr>
        <w:t xml:space="preserve"> As per the </w:t>
      </w:r>
      <w:r w:rsidR="00E92384">
        <w:rPr>
          <w:sz w:val="16"/>
          <w:szCs w:val="16"/>
        </w:rPr>
        <w:t xml:space="preserve">UNSDG </w:t>
      </w:r>
      <w:r w:rsidRPr="008E4186">
        <w:rPr>
          <w:sz w:val="16"/>
          <w:szCs w:val="16"/>
        </w:rPr>
        <w:t xml:space="preserve">MAF, section 3.5: Where there is an explicit role for the </w:t>
      </w:r>
      <w:r w:rsidR="00C4147A">
        <w:rPr>
          <w:sz w:val="16"/>
          <w:szCs w:val="16"/>
        </w:rPr>
        <w:t>UNRC</w:t>
      </w:r>
      <w:r w:rsidRPr="008E4186">
        <w:rPr>
          <w:sz w:val="16"/>
          <w:szCs w:val="16"/>
        </w:rPr>
        <w:t xml:space="preserve">, the </w:t>
      </w:r>
      <w:r w:rsidR="00C4147A">
        <w:rPr>
          <w:sz w:val="16"/>
          <w:szCs w:val="16"/>
        </w:rPr>
        <w:t>UNRC</w:t>
      </w:r>
      <w:r w:rsidRPr="008E4186">
        <w:rPr>
          <w:sz w:val="16"/>
          <w:szCs w:val="16"/>
        </w:rPr>
        <w:t xml:space="preserve"> co-signs Joint Programmes with UNCT members and chairs or co-chairs the local steering committee for joint programmes.</w:t>
      </w:r>
    </w:p>
  </w:footnote>
  <w:footnote w:id="32">
    <w:p w14:paraId="7901D6C4" w14:textId="06342E0B" w:rsidR="00D6672D" w:rsidRPr="007A24A8" w:rsidRDefault="00D6672D" w:rsidP="00D6672D">
      <w:pPr>
        <w:spacing w:after="0"/>
        <w:rPr>
          <w:sz w:val="16"/>
          <w:szCs w:val="16"/>
        </w:rPr>
      </w:pPr>
      <w:r w:rsidRPr="000C4BA8">
        <w:rPr>
          <w:rStyle w:val="FootnoteReference"/>
          <w:sz w:val="16"/>
          <w:szCs w:val="16"/>
        </w:rPr>
        <w:footnoteRef/>
      </w:r>
      <w:r w:rsidRPr="000C4BA8">
        <w:rPr>
          <w:sz w:val="16"/>
          <w:szCs w:val="16"/>
        </w:rPr>
        <w:t xml:space="preserve"> It is important to distinguish between the country level pooled fund mechanism and the JPs that are funded by it. The steering committee for the fund mechanism is chaired by the </w:t>
      </w:r>
      <w:r w:rsidR="00C4147A">
        <w:rPr>
          <w:sz w:val="16"/>
          <w:szCs w:val="16"/>
        </w:rPr>
        <w:t>UNRC</w:t>
      </w:r>
      <w:r w:rsidRPr="000C4BA8">
        <w:rPr>
          <w:sz w:val="16"/>
          <w:szCs w:val="16"/>
        </w:rPr>
        <w:t xml:space="preserve"> or co-chaired with government. UNSDG, UN </w:t>
      </w:r>
      <w:r>
        <w:rPr>
          <w:sz w:val="16"/>
          <w:szCs w:val="16"/>
        </w:rPr>
        <w:t>Country level</w:t>
      </w:r>
      <w:r w:rsidRPr="000C4BA8">
        <w:rPr>
          <w:sz w:val="16"/>
          <w:szCs w:val="16"/>
        </w:rPr>
        <w:t xml:space="preserve"> Pooled Funds, 6.</w:t>
      </w:r>
    </w:p>
  </w:footnote>
  <w:footnote w:id="33">
    <w:p w14:paraId="6A11F653" w14:textId="77777777" w:rsidR="001D1E37" w:rsidRPr="00310CAD" w:rsidRDefault="001D1E37" w:rsidP="001D1E37">
      <w:pPr>
        <w:pStyle w:val="FootnoteText"/>
        <w:rPr>
          <w:sz w:val="16"/>
          <w:szCs w:val="16"/>
        </w:rPr>
      </w:pPr>
      <w:r w:rsidRPr="000A1666">
        <w:rPr>
          <w:rStyle w:val="FootnoteReference"/>
          <w:sz w:val="16"/>
          <w:szCs w:val="16"/>
        </w:rPr>
        <w:footnoteRef/>
      </w:r>
      <w:r w:rsidRPr="000A1666">
        <w:rPr>
          <w:sz w:val="16"/>
          <w:szCs w:val="16"/>
        </w:rPr>
        <w:t xml:space="preserve"> Implementing partners (IPs) of PUNOs are not normally member of the SC.</w:t>
      </w:r>
    </w:p>
  </w:footnote>
  <w:footnote w:id="34">
    <w:p w14:paraId="0ADE0C26" w14:textId="77777777" w:rsidR="001D72D2" w:rsidRPr="00C111AE" w:rsidRDefault="001D72D2" w:rsidP="001D72D2">
      <w:pPr>
        <w:pStyle w:val="FootnoteText"/>
        <w:rPr>
          <w:rFonts w:cstheme="minorHAnsi"/>
          <w:sz w:val="16"/>
          <w:szCs w:val="16"/>
        </w:rPr>
      </w:pPr>
      <w:r w:rsidRPr="00C111AE">
        <w:rPr>
          <w:rStyle w:val="FootnoteReference"/>
          <w:rFonts w:cstheme="minorHAnsi"/>
          <w:sz w:val="16"/>
          <w:szCs w:val="16"/>
        </w:rPr>
        <w:footnoteRef/>
      </w:r>
      <w:r w:rsidRPr="00C111AE">
        <w:rPr>
          <w:rFonts w:cstheme="minorHAnsi"/>
          <w:sz w:val="16"/>
          <w:szCs w:val="16"/>
        </w:rPr>
        <w:t xml:space="preserve"> This may be timed to coincide with CF annual review</w:t>
      </w:r>
    </w:p>
  </w:footnote>
  <w:footnote w:id="35">
    <w:p w14:paraId="4307CB26" w14:textId="77777777" w:rsidR="00253870" w:rsidRPr="00C111AE" w:rsidRDefault="00253870" w:rsidP="00253870">
      <w:pPr>
        <w:pStyle w:val="FootnoteText"/>
        <w:ind w:right="-284"/>
        <w:contextualSpacing/>
        <w:rPr>
          <w:rFonts w:cstheme="minorHAnsi"/>
          <w:sz w:val="16"/>
          <w:szCs w:val="16"/>
        </w:rPr>
      </w:pPr>
      <w:r w:rsidRPr="00C111AE">
        <w:rPr>
          <w:rStyle w:val="FootnoteReference"/>
          <w:rFonts w:cstheme="minorHAnsi"/>
          <w:sz w:val="16"/>
          <w:szCs w:val="16"/>
        </w:rPr>
        <w:footnoteRef/>
      </w:r>
      <w:r w:rsidRPr="00C111AE">
        <w:rPr>
          <w:rFonts w:cstheme="minorHAnsi"/>
          <w:sz w:val="16"/>
          <w:szCs w:val="16"/>
        </w:rPr>
        <w:t xml:space="preserve"> UNEG, </w:t>
      </w:r>
      <w:hyperlink r:id="rId11" w:history="1">
        <w:r w:rsidRPr="00C111AE">
          <w:rPr>
            <w:rStyle w:val="Hyperlink"/>
            <w:rFonts w:cstheme="minorHAnsi"/>
            <w:bCs/>
            <w:sz w:val="16"/>
            <w:szCs w:val="16"/>
          </w:rPr>
          <w:t>Resource Pack on Joint Evaluations</w:t>
        </w:r>
      </w:hyperlink>
      <w:r w:rsidRPr="00C111AE">
        <w:rPr>
          <w:rFonts w:cstheme="minorHAnsi"/>
          <w:sz w:val="16"/>
          <w:szCs w:val="16"/>
        </w:rPr>
        <w:t xml:space="preserve">, 2014. This </w:t>
      </w:r>
      <w:r w:rsidRPr="00C111AE">
        <w:rPr>
          <w:rFonts w:cstheme="minorHAnsi"/>
          <w:color w:val="000000"/>
          <w:sz w:val="16"/>
          <w:szCs w:val="16"/>
          <w:lang w:val="en-GB"/>
        </w:rPr>
        <w:t xml:space="preserve">toolkit </w:t>
      </w:r>
      <w:r w:rsidRPr="00C111AE">
        <w:rPr>
          <w:rFonts w:cstheme="minorHAnsi"/>
          <w:sz w:val="16"/>
          <w:szCs w:val="16"/>
          <w:lang w:val="en-GB"/>
        </w:rPr>
        <w:t xml:space="preserve">contains guidance and examples of </w:t>
      </w:r>
      <w:r w:rsidRPr="00C111AE">
        <w:rPr>
          <w:rFonts w:cstheme="minorHAnsi"/>
          <w:color w:val="000000"/>
          <w:sz w:val="16"/>
          <w:szCs w:val="16"/>
          <w:lang w:val="en-GB"/>
        </w:rPr>
        <w:t xml:space="preserve">terms of reference (ToR), governance and financing arrangements, management response, and follow-up strategies used in previous evaluations. </w:t>
      </w:r>
      <w:r w:rsidRPr="00C111AE">
        <w:rPr>
          <w:rFonts w:cstheme="minorHAnsi"/>
          <w:sz w:val="16"/>
          <w:szCs w:val="16"/>
        </w:rPr>
        <w:t xml:space="preserve">Other relevant guidance includes: </w:t>
      </w:r>
      <w:hyperlink r:id="rId12" w:history="1">
        <w:r w:rsidRPr="00C111AE">
          <w:rPr>
            <w:rStyle w:val="Hyperlink"/>
            <w:rFonts w:cstheme="minorHAnsi"/>
            <w:sz w:val="16"/>
            <w:szCs w:val="16"/>
          </w:rPr>
          <w:t>Integrating Human Rights and Gender Equality in Evaluations</w:t>
        </w:r>
      </w:hyperlink>
      <w:r w:rsidRPr="00C111AE">
        <w:rPr>
          <w:rFonts w:cstheme="minorHAnsi"/>
          <w:sz w:val="16"/>
          <w:szCs w:val="16"/>
        </w:rPr>
        <w:t xml:space="preserve"> (UNEG 2014), </w:t>
      </w:r>
      <w:hyperlink r:id="rId13" w:history="1">
        <w:r w:rsidRPr="00C111AE">
          <w:rPr>
            <w:rStyle w:val="Hyperlink"/>
            <w:rFonts w:cstheme="minorHAnsi"/>
            <w:sz w:val="16"/>
            <w:szCs w:val="16"/>
          </w:rPr>
          <w:t>Handbook for Conducting Evaluations of Normative Work in the UN System</w:t>
        </w:r>
      </w:hyperlink>
      <w:r w:rsidRPr="00C111AE">
        <w:rPr>
          <w:rFonts w:cstheme="minorHAnsi"/>
          <w:sz w:val="16"/>
          <w:szCs w:val="16"/>
        </w:rPr>
        <w:t xml:space="preserve"> (UNEG 2014). </w:t>
      </w:r>
    </w:p>
  </w:footnote>
  <w:footnote w:id="36">
    <w:p w14:paraId="5183C80B" w14:textId="6F4DFE55" w:rsidR="005E34AD" w:rsidRPr="00D24DD8" w:rsidRDefault="005E34AD">
      <w:pPr>
        <w:pStyle w:val="FootnoteText"/>
        <w:rPr>
          <w:sz w:val="16"/>
          <w:szCs w:val="16"/>
        </w:rPr>
      </w:pPr>
      <w:r w:rsidRPr="00D24DD8">
        <w:rPr>
          <w:rStyle w:val="FootnoteReference"/>
          <w:sz w:val="16"/>
          <w:szCs w:val="16"/>
        </w:rPr>
        <w:footnoteRef/>
      </w:r>
      <w:r w:rsidRPr="00D24DD8">
        <w:rPr>
          <w:sz w:val="16"/>
          <w:szCs w:val="16"/>
        </w:rPr>
        <w:t xml:space="preserve"> Refer to informal dispute resolution mechanism in </w:t>
      </w:r>
      <w:hyperlink r:id="rId14" w:history="1">
        <w:r w:rsidRPr="00D24DD8">
          <w:rPr>
            <w:rStyle w:val="Hyperlink"/>
            <w:sz w:val="16"/>
            <w:szCs w:val="16"/>
          </w:rPr>
          <w:t>MAF</w:t>
        </w:r>
      </w:hyperlink>
      <w:r w:rsidRPr="00D24DD8">
        <w:rPr>
          <w:sz w:val="16"/>
          <w:szCs w:val="16"/>
        </w:rPr>
        <w:t>, Annex 2.</w:t>
      </w:r>
    </w:p>
  </w:footnote>
  <w:footnote w:id="37">
    <w:p w14:paraId="2C94C314" w14:textId="2EED19D1" w:rsidR="00EE62BF" w:rsidRPr="00C66564" w:rsidRDefault="00EE62BF" w:rsidP="00EE62BF">
      <w:pPr>
        <w:pStyle w:val="FootnoteText"/>
        <w:rPr>
          <w:sz w:val="16"/>
          <w:szCs w:val="16"/>
        </w:rPr>
      </w:pPr>
      <w:r w:rsidRPr="00D24DD8">
        <w:rPr>
          <w:rStyle w:val="FootnoteReference"/>
          <w:sz w:val="16"/>
          <w:szCs w:val="16"/>
        </w:rPr>
        <w:footnoteRef/>
      </w:r>
      <w:r w:rsidRPr="00D24DD8">
        <w:rPr>
          <w:sz w:val="16"/>
          <w:szCs w:val="16"/>
        </w:rPr>
        <w:t xml:space="preserve"> </w:t>
      </w:r>
      <w:r w:rsidR="00237201" w:rsidRPr="00D24DD8">
        <w:rPr>
          <w:sz w:val="16"/>
          <w:szCs w:val="16"/>
        </w:rPr>
        <w:t>PUNOs are normally self-selecting</w:t>
      </w:r>
      <w:r w:rsidR="00F33C33">
        <w:rPr>
          <w:sz w:val="16"/>
          <w:szCs w:val="16"/>
        </w:rPr>
        <w:t xml:space="preserve">. </w:t>
      </w:r>
      <w:r w:rsidR="00237201" w:rsidRPr="00D24DD8">
        <w:rPr>
          <w:rFonts w:cstheme="minorHAnsi"/>
          <w:sz w:val="16"/>
          <w:szCs w:val="16"/>
        </w:rPr>
        <w:t xml:space="preserve">Selection of the lead PUNO is informed by </w:t>
      </w:r>
      <w:r w:rsidR="00237201" w:rsidRPr="00D24DD8">
        <w:rPr>
          <w:sz w:val="16"/>
          <w:szCs w:val="16"/>
        </w:rPr>
        <w:t xml:space="preserve">the relevant CF JWP and planned JP results, the UNCT configuration exercise, and the capacity and positioning of the </w:t>
      </w:r>
      <w:r w:rsidR="00F33C33">
        <w:rPr>
          <w:sz w:val="16"/>
          <w:szCs w:val="16"/>
        </w:rPr>
        <w:t xml:space="preserve">organization </w:t>
      </w:r>
      <w:r w:rsidR="00237201" w:rsidRPr="00D24DD8">
        <w:rPr>
          <w:sz w:val="16"/>
          <w:szCs w:val="16"/>
        </w:rPr>
        <w:t>to provide coordination and programmatic leadership</w:t>
      </w:r>
      <w:r w:rsidR="00F33C33">
        <w:rPr>
          <w:sz w:val="16"/>
          <w:szCs w:val="16"/>
        </w:rPr>
        <w:t>.</w:t>
      </w:r>
      <w:r w:rsidRPr="00B4223C">
        <w:rPr>
          <w:rFonts w:cstheme="minorHAnsi"/>
          <w:i/>
          <w:sz w:val="16"/>
          <w:szCs w:val="16"/>
        </w:rPr>
        <w:t xml:space="preserve"> </w:t>
      </w:r>
    </w:p>
  </w:footnote>
  <w:footnote w:id="38">
    <w:p w14:paraId="71825B63" w14:textId="7F507753" w:rsidR="00EE62BF" w:rsidRPr="001822FA" w:rsidRDefault="00EE62BF" w:rsidP="00EE62BF">
      <w:pPr>
        <w:pStyle w:val="FootnoteText"/>
        <w:rPr>
          <w:sz w:val="16"/>
          <w:szCs w:val="16"/>
        </w:rPr>
      </w:pPr>
      <w:r w:rsidRPr="00E6493D">
        <w:rPr>
          <w:rStyle w:val="FootnoteReference"/>
          <w:sz w:val="16"/>
          <w:szCs w:val="16"/>
        </w:rPr>
        <w:footnoteRef/>
      </w:r>
      <w:r w:rsidRPr="00E6493D">
        <w:rPr>
          <w:sz w:val="16"/>
          <w:szCs w:val="16"/>
        </w:rPr>
        <w:t xml:space="preserve"> Under consolidated FMM, the Lead PUNO is the Managing Agent (MA). Under pass-through FMM the Lead PUNO is the Convening </w:t>
      </w:r>
      <w:r w:rsidR="006B7C5F" w:rsidRPr="00E6493D">
        <w:rPr>
          <w:sz w:val="16"/>
          <w:szCs w:val="16"/>
        </w:rPr>
        <w:t>Agent</w:t>
      </w:r>
      <w:r w:rsidRPr="00E6493D">
        <w:rPr>
          <w:sz w:val="16"/>
          <w:szCs w:val="16"/>
        </w:rPr>
        <w:t xml:space="preserve"> (</w:t>
      </w:r>
      <w:r w:rsidR="00726DDB" w:rsidRPr="00E6493D">
        <w:rPr>
          <w:sz w:val="16"/>
          <w:szCs w:val="16"/>
        </w:rPr>
        <w:t>CA</w:t>
      </w:r>
      <w:r w:rsidRPr="00E6493D">
        <w:rPr>
          <w:sz w:val="16"/>
          <w:szCs w:val="16"/>
        </w:rPr>
        <w:t>).</w:t>
      </w:r>
      <w:r w:rsidRPr="001822FA">
        <w:rPr>
          <w:sz w:val="16"/>
          <w:szCs w:val="16"/>
        </w:rPr>
        <w:t xml:space="preserve"> </w:t>
      </w:r>
    </w:p>
  </w:footnote>
  <w:footnote w:id="39">
    <w:p w14:paraId="395B194B" w14:textId="77777777" w:rsidR="004E7753" w:rsidRPr="005740B6" w:rsidRDefault="004E7753" w:rsidP="004E7753">
      <w:pPr>
        <w:pStyle w:val="FootnoteText"/>
        <w:rPr>
          <w:sz w:val="16"/>
          <w:szCs w:val="16"/>
        </w:rPr>
      </w:pPr>
      <w:r w:rsidRPr="005740B6">
        <w:rPr>
          <w:rStyle w:val="FootnoteReference"/>
          <w:sz w:val="16"/>
          <w:szCs w:val="16"/>
        </w:rPr>
        <w:footnoteRef/>
      </w:r>
      <w:r w:rsidRPr="005740B6">
        <w:rPr>
          <w:sz w:val="16"/>
          <w:szCs w:val="16"/>
        </w:rPr>
        <w:t xml:space="preserve"> </w:t>
      </w:r>
      <w:r w:rsidRPr="005740B6">
        <w:rPr>
          <w:rFonts w:cstheme="minorHAnsi"/>
          <w:sz w:val="16"/>
          <w:szCs w:val="16"/>
        </w:rPr>
        <w:t>This adheres to: A. Mohammed (DSG), Resident Coordinators seeking additional capacities to UNRC offices beyond Special Purpose Trust Fund-funded positions, UN Interoffice Memorandum, 07 July 2020. RCOs may perform ‘secretariat/coordination functions only’, Para 11.</w:t>
      </w:r>
    </w:p>
  </w:footnote>
  <w:footnote w:id="40">
    <w:p w14:paraId="554245D3" w14:textId="77777777" w:rsidR="004E7753" w:rsidRPr="005740B6" w:rsidRDefault="004E7753" w:rsidP="004E7753">
      <w:pPr>
        <w:pStyle w:val="FootnoteText"/>
        <w:jc w:val="both"/>
        <w:rPr>
          <w:rFonts w:cstheme="minorHAnsi"/>
          <w:sz w:val="16"/>
          <w:szCs w:val="16"/>
          <w:lang w:val="en-US"/>
        </w:rPr>
      </w:pPr>
      <w:r w:rsidRPr="005740B6">
        <w:rPr>
          <w:rStyle w:val="FootnoteReference"/>
          <w:rFonts w:cstheme="minorHAnsi"/>
          <w:sz w:val="16"/>
          <w:szCs w:val="16"/>
        </w:rPr>
        <w:footnoteRef/>
      </w:r>
      <w:r w:rsidRPr="005740B6">
        <w:rPr>
          <w:rFonts w:cstheme="minorHAnsi"/>
          <w:sz w:val="16"/>
          <w:szCs w:val="16"/>
        </w:rPr>
        <w:t xml:space="preserve"> In this situation a spirit of teamwork is essential: (1) The UNRCO will support the leadership role of the programmatic lead PUNO and ensure it is fully consulted on all advocacy efforts; (2) The programmatic lead PUNO will keep the UNRCO regularly informed.</w:t>
      </w:r>
    </w:p>
  </w:footnote>
  <w:footnote w:id="41">
    <w:p w14:paraId="7C9EDF08" w14:textId="7834191F" w:rsidR="00A01EA2" w:rsidRPr="00310CAD" w:rsidRDefault="00A01EA2" w:rsidP="00A01EA2">
      <w:pPr>
        <w:pStyle w:val="FootnoteText"/>
        <w:rPr>
          <w:sz w:val="16"/>
          <w:szCs w:val="16"/>
        </w:rPr>
      </w:pPr>
      <w:r w:rsidRPr="00BC71DA">
        <w:rPr>
          <w:rStyle w:val="FootnoteReference"/>
          <w:sz w:val="16"/>
          <w:szCs w:val="16"/>
        </w:rPr>
        <w:footnoteRef/>
      </w:r>
      <w:r w:rsidRPr="00BC71DA">
        <w:rPr>
          <w:sz w:val="16"/>
          <w:szCs w:val="16"/>
        </w:rPr>
        <w:t xml:space="preserve"> Implementing partners (IPs) of PUNOs are not normally member</w:t>
      </w:r>
      <w:r w:rsidR="0010145B" w:rsidRPr="00BC71DA">
        <w:rPr>
          <w:sz w:val="16"/>
          <w:szCs w:val="16"/>
        </w:rPr>
        <w:t>s of the JP team.</w:t>
      </w:r>
    </w:p>
  </w:footnote>
  <w:footnote w:id="42">
    <w:p w14:paraId="767611A7" w14:textId="1929A151" w:rsidR="00EB63E3" w:rsidRPr="00EB63E3" w:rsidRDefault="00EB63E3">
      <w:pPr>
        <w:pStyle w:val="FootnoteText"/>
        <w:rPr>
          <w:sz w:val="16"/>
          <w:szCs w:val="16"/>
        </w:rPr>
      </w:pPr>
      <w:r w:rsidRPr="00EB63E3">
        <w:rPr>
          <w:rStyle w:val="FootnoteReference"/>
          <w:sz w:val="16"/>
          <w:szCs w:val="16"/>
        </w:rPr>
        <w:footnoteRef/>
      </w:r>
      <w:r w:rsidRPr="00EB63E3">
        <w:rPr>
          <w:sz w:val="16"/>
          <w:szCs w:val="16"/>
        </w:rPr>
        <w:t xml:space="preserve"> Adjustments </w:t>
      </w:r>
      <w:r w:rsidRPr="00EB63E3">
        <w:rPr>
          <w:rFonts w:cs="Myriad Pro"/>
          <w:color w:val="000000"/>
          <w:sz w:val="16"/>
          <w:szCs w:val="16"/>
        </w:rPr>
        <w:t>are discussed and agreed by the JP team and carried out by each PUNO according to its programming policies and procedures and financial regulations and rules.</w:t>
      </w:r>
    </w:p>
  </w:footnote>
  <w:footnote w:id="43">
    <w:p w14:paraId="51496FC8" w14:textId="77777777" w:rsidR="00E049BB" w:rsidRPr="00236D60" w:rsidRDefault="00E049BB" w:rsidP="00E049BB">
      <w:pPr>
        <w:pStyle w:val="FootnoteText"/>
        <w:ind w:right="-279"/>
        <w:rPr>
          <w:sz w:val="16"/>
          <w:szCs w:val="16"/>
          <w:lang w:val="en-US"/>
        </w:rPr>
      </w:pPr>
      <w:r w:rsidRPr="00FF0B84">
        <w:rPr>
          <w:rStyle w:val="FootnoteReference"/>
          <w:sz w:val="16"/>
          <w:szCs w:val="16"/>
        </w:rPr>
        <w:footnoteRef/>
      </w:r>
      <w:r w:rsidRPr="00FF0B84">
        <w:rPr>
          <w:sz w:val="16"/>
          <w:szCs w:val="16"/>
        </w:rPr>
        <w:t xml:space="preserve"> W</w:t>
      </w:r>
      <w:r w:rsidRPr="00FF0B84">
        <w:rPr>
          <w:rFonts w:cstheme="minorHAnsi"/>
          <w:sz w:val="16"/>
          <w:szCs w:val="16"/>
        </w:rPr>
        <w:t>hen the JP is funded by an existing global, regional or country MPTF, a new MoU or SAA is not needed. These are signed at the level of the MPTF.</w:t>
      </w:r>
    </w:p>
  </w:footnote>
  <w:footnote w:id="44">
    <w:p w14:paraId="09523083" w14:textId="77777777" w:rsidR="00E049BB" w:rsidRPr="00C111AE" w:rsidRDefault="00E049BB" w:rsidP="00E049BB">
      <w:pPr>
        <w:pStyle w:val="FootnoteText"/>
        <w:rPr>
          <w:rFonts w:cstheme="minorHAnsi"/>
          <w:sz w:val="16"/>
          <w:szCs w:val="16"/>
        </w:rPr>
      </w:pPr>
      <w:r w:rsidRPr="00C111AE">
        <w:rPr>
          <w:rStyle w:val="FootnoteReference"/>
          <w:rFonts w:cstheme="minorHAnsi"/>
          <w:sz w:val="16"/>
          <w:szCs w:val="16"/>
        </w:rPr>
        <w:footnoteRef/>
      </w:r>
      <w:r w:rsidRPr="00C111AE">
        <w:rPr>
          <w:rFonts w:cstheme="minorHAnsi"/>
          <w:sz w:val="16"/>
          <w:szCs w:val="16"/>
        </w:rPr>
        <w:t xml:space="preserve"> </w:t>
      </w:r>
      <w:r w:rsidRPr="00C111AE">
        <w:rPr>
          <w:rFonts w:cstheme="minorHAnsi"/>
          <w:color w:val="000000"/>
          <w:sz w:val="16"/>
          <w:szCs w:val="16"/>
        </w:rPr>
        <w:t>The number of PUNOs may exceed this recommendation based upon context and judgement of UNRC and UNCT.</w:t>
      </w:r>
    </w:p>
  </w:footnote>
  <w:footnote w:id="45">
    <w:p w14:paraId="311BD7CD" w14:textId="77777777" w:rsidR="00E049BB" w:rsidRPr="004A6291" w:rsidRDefault="00E049BB" w:rsidP="00E049BB">
      <w:pPr>
        <w:pStyle w:val="CommentText"/>
        <w:spacing w:after="0"/>
        <w:rPr>
          <w:sz w:val="16"/>
          <w:szCs w:val="16"/>
        </w:rPr>
      </w:pPr>
      <w:r w:rsidRPr="00FF0B84">
        <w:rPr>
          <w:rStyle w:val="FootnoteReference"/>
          <w:sz w:val="16"/>
          <w:szCs w:val="16"/>
        </w:rPr>
        <w:footnoteRef/>
      </w:r>
      <w:r w:rsidRPr="00FF0B84">
        <w:rPr>
          <w:sz w:val="16"/>
          <w:szCs w:val="16"/>
        </w:rPr>
        <w:t xml:space="preserve"> </w:t>
      </w:r>
      <w:hyperlink r:id="rId15" w:history="1">
        <w:r w:rsidRPr="00FF0B84">
          <w:rPr>
            <w:rStyle w:val="Hyperlink"/>
            <w:sz w:val="16"/>
            <w:szCs w:val="16"/>
          </w:rPr>
          <w:t>https://mptf.undp.org/document/download/15822</w:t>
        </w:r>
      </w:hyperlink>
      <w:r>
        <w:rPr>
          <w:sz w:val="16"/>
          <w:szCs w:val="16"/>
        </w:rPr>
        <w:t xml:space="preserve"> </w:t>
      </w:r>
    </w:p>
  </w:footnote>
  <w:footnote w:id="46">
    <w:p w14:paraId="14328E85" w14:textId="77777777" w:rsidR="00E049BB" w:rsidRPr="004A6291" w:rsidRDefault="00E049BB" w:rsidP="00E049BB">
      <w:pPr>
        <w:pStyle w:val="CommentText"/>
        <w:spacing w:after="0"/>
        <w:rPr>
          <w:sz w:val="16"/>
          <w:szCs w:val="16"/>
        </w:rPr>
      </w:pPr>
      <w:r w:rsidRPr="00FF0B84">
        <w:rPr>
          <w:rStyle w:val="FootnoteReference"/>
          <w:sz w:val="16"/>
          <w:szCs w:val="16"/>
        </w:rPr>
        <w:footnoteRef/>
      </w:r>
      <w:r w:rsidRPr="00FF0B84">
        <w:rPr>
          <w:sz w:val="16"/>
          <w:szCs w:val="16"/>
        </w:rPr>
        <w:t xml:space="preserve"> </w:t>
      </w:r>
      <w:hyperlink r:id="rId16" w:history="1">
        <w:r w:rsidRPr="00FF0B84">
          <w:rPr>
            <w:rStyle w:val="Hyperlink"/>
            <w:sz w:val="16"/>
            <w:szCs w:val="16"/>
          </w:rPr>
          <w:t>https://mptf.undp.org/document/download/15822</w:t>
        </w:r>
      </w:hyperlink>
      <w:r>
        <w:rPr>
          <w:sz w:val="16"/>
          <w:szCs w:val="16"/>
        </w:rPr>
        <w:t xml:space="preserve"> </w:t>
      </w:r>
    </w:p>
  </w:footnote>
  <w:footnote w:id="47">
    <w:p w14:paraId="72923CE2" w14:textId="77777777" w:rsidR="00E049BB" w:rsidRPr="0003410B" w:rsidRDefault="00E049BB" w:rsidP="00E049BB">
      <w:pPr>
        <w:pStyle w:val="FootnoteText"/>
        <w:rPr>
          <w:sz w:val="16"/>
          <w:szCs w:val="16"/>
        </w:rPr>
      </w:pPr>
      <w:r w:rsidRPr="0003410B">
        <w:rPr>
          <w:rStyle w:val="FootnoteReference"/>
          <w:sz w:val="16"/>
          <w:szCs w:val="16"/>
        </w:rPr>
        <w:footnoteRef/>
      </w:r>
      <w:r w:rsidRPr="0003410B">
        <w:rPr>
          <w:sz w:val="16"/>
          <w:szCs w:val="16"/>
        </w:rPr>
        <w:t xml:space="preserve"> </w:t>
      </w:r>
      <w:r>
        <w:rPr>
          <w:sz w:val="16"/>
          <w:szCs w:val="16"/>
        </w:rPr>
        <w:t>Formerly, t</w:t>
      </w:r>
      <w:r w:rsidRPr="0003410B">
        <w:rPr>
          <w:sz w:val="16"/>
          <w:szCs w:val="16"/>
        </w:rPr>
        <w:t>his modality was called ‘</w:t>
      </w:r>
      <w:r w:rsidRPr="0003410B">
        <w:rPr>
          <w:b/>
          <w:bCs/>
          <w:sz w:val="16"/>
          <w:szCs w:val="16"/>
        </w:rPr>
        <w:t>Pooled</w:t>
      </w:r>
      <w:r w:rsidRPr="0003410B">
        <w:rPr>
          <w:sz w:val="16"/>
          <w:szCs w:val="16"/>
        </w:rPr>
        <w:t xml:space="preserve">’. The name was changed to prevent </w:t>
      </w:r>
      <w:r w:rsidRPr="0003410B">
        <w:rPr>
          <w:rFonts w:cstheme="minorHAnsi"/>
          <w:color w:val="000000" w:themeColor="text1"/>
          <w:sz w:val="16"/>
          <w:szCs w:val="16"/>
        </w:rPr>
        <w:t xml:space="preserve">confusion between </w:t>
      </w:r>
      <w:r w:rsidRPr="0003410B">
        <w:rPr>
          <w:rFonts w:cstheme="minorHAnsi"/>
          <w:b/>
          <w:color w:val="000000" w:themeColor="text1"/>
          <w:sz w:val="16"/>
          <w:szCs w:val="16"/>
        </w:rPr>
        <w:t>pooled funds</w:t>
      </w:r>
      <w:r w:rsidRPr="0003410B">
        <w:rPr>
          <w:rFonts w:cstheme="minorHAnsi"/>
          <w:color w:val="000000" w:themeColor="text1"/>
          <w:sz w:val="16"/>
          <w:szCs w:val="16"/>
        </w:rPr>
        <w:t xml:space="preserve"> and the </w:t>
      </w:r>
      <w:r w:rsidRPr="0003410B">
        <w:rPr>
          <w:rFonts w:cstheme="minorHAnsi"/>
          <w:color w:val="000000" w:themeColor="text1"/>
          <w:sz w:val="16"/>
          <w:szCs w:val="16"/>
          <w:u w:val="single"/>
        </w:rPr>
        <w:t>pooled fund management modality</w:t>
      </w:r>
      <w:r w:rsidRPr="0003410B">
        <w:rPr>
          <w:rFonts w:cstheme="minorHAnsi"/>
          <w:color w:val="000000" w:themeColor="text1"/>
          <w:sz w:val="16"/>
          <w:szCs w:val="16"/>
        </w:rPr>
        <w:t xml:space="preserve"> and to improve the accuracy of data collection.</w:t>
      </w:r>
    </w:p>
  </w:footnote>
  <w:footnote w:id="48">
    <w:p w14:paraId="6F36AF9F" w14:textId="77777777" w:rsidR="00E049BB" w:rsidRPr="004A6291" w:rsidRDefault="00E049BB" w:rsidP="00E049BB">
      <w:pPr>
        <w:pStyle w:val="CommentText"/>
        <w:spacing w:after="0"/>
        <w:rPr>
          <w:sz w:val="16"/>
          <w:szCs w:val="16"/>
        </w:rPr>
      </w:pPr>
      <w:r w:rsidRPr="00FF0B84">
        <w:rPr>
          <w:rStyle w:val="FootnoteReference"/>
          <w:sz w:val="16"/>
          <w:szCs w:val="16"/>
        </w:rPr>
        <w:footnoteRef/>
      </w:r>
      <w:r w:rsidRPr="00FF0B84">
        <w:rPr>
          <w:sz w:val="16"/>
          <w:szCs w:val="16"/>
        </w:rPr>
        <w:t xml:space="preserve"> </w:t>
      </w:r>
      <w:hyperlink r:id="rId17" w:history="1">
        <w:r w:rsidRPr="00FF0B84">
          <w:rPr>
            <w:rStyle w:val="Hyperlink"/>
            <w:sz w:val="16"/>
            <w:szCs w:val="16"/>
          </w:rPr>
          <w:t>https://mptf.undp.org/document/download/15822</w:t>
        </w:r>
      </w:hyperlink>
      <w:r>
        <w:rPr>
          <w:sz w:val="16"/>
          <w:szCs w:val="16"/>
        </w:rPr>
        <w:t xml:space="preserve"> </w:t>
      </w:r>
    </w:p>
  </w:footnote>
  <w:footnote w:id="49">
    <w:p w14:paraId="1FFC5AFA" w14:textId="77777777" w:rsidR="00E049BB" w:rsidRPr="004A6291" w:rsidRDefault="00E049BB" w:rsidP="00E049BB">
      <w:pPr>
        <w:pStyle w:val="CommentText"/>
        <w:spacing w:after="0"/>
        <w:rPr>
          <w:sz w:val="16"/>
          <w:szCs w:val="16"/>
        </w:rPr>
      </w:pPr>
      <w:r w:rsidRPr="00FF0B84">
        <w:rPr>
          <w:rStyle w:val="FootnoteReference"/>
          <w:sz w:val="16"/>
          <w:szCs w:val="16"/>
        </w:rPr>
        <w:footnoteRef/>
      </w:r>
      <w:r w:rsidRPr="00FF0B84">
        <w:rPr>
          <w:sz w:val="16"/>
          <w:szCs w:val="16"/>
        </w:rPr>
        <w:t xml:space="preserve"> </w:t>
      </w:r>
      <w:hyperlink r:id="rId18" w:history="1">
        <w:r w:rsidRPr="00FF0B84">
          <w:rPr>
            <w:rStyle w:val="Hyperlink"/>
            <w:sz w:val="16"/>
            <w:szCs w:val="16"/>
          </w:rPr>
          <w:t>https://mptf.undp.org/document/download/15822</w:t>
        </w:r>
      </w:hyperlink>
      <w:r>
        <w:rPr>
          <w:sz w:val="16"/>
          <w:szCs w:val="16"/>
        </w:rPr>
        <w:t xml:space="preserve"> </w:t>
      </w:r>
    </w:p>
  </w:footnote>
  <w:footnote w:id="50">
    <w:p w14:paraId="2F3AF82C" w14:textId="77777777" w:rsidR="00E049BB" w:rsidRPr="004A6291" w:rsidRDefault="00E049BB" w:rsidP="00E049BB">
      <w:pPr>
        <w:pStyle w:val="CommentText"/>
        <w:spacing w:after="0"/>
        <w:rPr>
          <w:sz w:val="16"/>
          <w:szCs w:val="16"/>
        </w:rPr>
      </w:pPr>
      <w:r w:rsidRPr="00FF0B84">
        <w:rPr>
          <w:rStyle w:val="FootnoteReference"/>
          <w:sz w:val="16"/>
          <w:szCs w:val="16"/>
        </w:rPr>
        <w:footnoteRef/>
      </w:r>
      <w:r w:rsidRPr="00FF0B84">
        <w:rPr>
          <w:sz w:val="16"/>
          <w:szCs w:val="16"/>
        </w:rPr>
        <w:t xml:space="preserve"> </w:t>
      </w:r>
      <w:hyperlink r:id="rId19" w:history="1">
        <w:r w:rsidRPr="00FF0B84">
          <w:rPr>
            <w:rStyle w:val="Hyperlink"/>
            <w:sz w:val="16"/>
            <w:szCs w:val="16"/>
          </w:rPr>
          <w:t>https://mptf.undp.org/document/download/15822</w:t>
        </w:r>
      </w:hyperlink>
      <w:r>
        <w:rPr>
          <w:sz w:val="16"/>
          <w:szCs w:val="16"/>
        </w:rPr>
        <w:t xml:space="preserve"> </w:t>
      </w:r>
    </w:p>
  </w:footnote>
  <w:footnote w:id="51">
    <w:p w14:paraId="2F38445C" w14:textId="794AD44E" w:rsidR="00C973AB" w:rsidRPr="00C74260" w:rsidRDefault="00C973AB" w:rsidP="00C973AB">
      <w:pPr>
        <w:pStyle w:val="FootnoteText"/>
        <w:rPr>
          <w:sz w:val="16"/>
          <w:szCs w:val="16"/>
        </w:rPr>
      </w:pPr>
      <w:r w:rsidRPr="00C74260">
        <w:rPr>
          <w:rStyle w:val="FootnoteReference"/>
          <w:sz w:val="16"/>
          <w:szCs w:val="16"/>
        </w:rPr>
        <w:footnoteRef/>
      </w:r>
      <w:r w:rsidRPr="00C74260">
        <w:rPr>
          <w:sz w:val="16"/>
          <w:szCs w:val="16"/>
        </w:rPr>
        <w:t xml:space="preserve"> </w:t>
      </w:r>
      <w:r w:rsidRPr="00A7747C">
        <w:rPr>
          <w:sz w:val="16"/>
          <w:szCs w:val="16"/>
        </w:rPr>
        <w:t>Done with ‘</w:t>
      </w:r>
      <w:r w:rsidRPr="00A7747C">
        <w:rPr>
          <w:i/>
          <w:iCs/>
          <w:sz w:val="16"/>
          <w:szCs w:val="16"/>
        </w:rPr>
        <w:t>adequate coordination with the UNRC, to avoid (perceived or real) competition for funds and to maximize opportunities for joint programmes</w:t>
      </w:r>
      <w:r w:rsidRPr="00A7747C">
        <w:rPr>
          <w:sz w:val="16"/>
          <w:szCs w:val="16"/>
        </w:rPr>
        <w:t xml:space="preserve">’. UNSDG MAF, section 3.5, 19. See </w:t>
      </w:r>
      <w:hyperlink r:id="rId20" w:history="1">
        <w:r w:rsidR="00A7747C" w:rsidRPr="00A7747C">
          <w:rPr>
            <w:rStyle w:val="Hyperlink"/>
            <w:sz w:val="16"/>
            <w:szCs w:val="16"/>
          </w:rPr>
          <w:t xml:space="preserve">Chapter 6 </w:t>
        </w:r>
        <w:r w:rsidRPr="00A7747C">
          <w:rPr>
            <w:rStyle w:val="Hyperlink"/>
            <w:sz w:val="16"/>
            <w:szCs w:val="16"/>
          </w:rPr>
          <w:t>Funding the C</w:t>
        </w:r>
        <w:r w:rsidR="00A7747C" w:rsidRPr="00A7747C">
          <w:rPr>
            <w:rStyle w:val="Hyperlink"/>
            <w:sz w:val="16"/>
            <w:szCs w:val="16"/>
          </w:rPr>
          <w:t xml:space="preserve">ooperation </w:t>
        </w:r>
        <w:r w:rsidRPr="00A7747C">
          <w:rPr>
            <w:rStyle w:val="Hyperlink"/>
            <w:sz w:val="16"/>
            <w:szCs w:val="16"/>
          </w:rPr>
          <w:t>F</w:t>
        </w:r>
        <w:r w:rsidR="00A7747C" w:rsidRPr="00A7747C">
          <w:rPr>
            <w:rStyle w:val="Hyperlink"/>
            <w:sz w:val="16"/>
            <w:szCs w:val="16"/>
          </w:rPr>
          <w:t>ramework</w:t>
        </w:r>
        <w:r w:rsidRPr="00A7747C">
          <w:rPr>
            <w:rStyle w:val="Hyperlink"/>
            <w:sz w:val="16"/>
            <w:szCs w:val="16"/>
          </w:rPr>
          <w:t>,</w:t>
        </w:r>
        <w:r w:rsidR="00A7747C" w:rsidRPr="00A7747C">
          <w:rPr>
            <w:rStyle w:val="Hyperlink"/>
            <w:sz w:val="16"/>
            <w:szCs w:val="16"/>
          </w:rPr>
          <w:t xml:space="preserve"> in the </w:t>
        </w:r>
        <w:r w:rsidRPr="00A7747C">
          <w:rPr>
            <w:rStyle w:val="Hyperlink"/>
            <w:sz w:val="16"/>
            <w:szCs w:val="16"/>
          </w:rPr>
          <w:t xml:space="preserve"> C</w:t>
        </w:r>
        <w:r w:rsidR="00A7747C" w:rsidRPr="00A7747C">
          <w:rPr>
            <w:rStyle w:val="Hyperlink"/>
            <w:sz w:val="16"/>
            <w:szCs w:val="16"/>
          </w:rPr>
          <w:t xml:space="preserve">ooperation </w:t>
        </w:r>
        <w:r w:rsidRPr="00A7747C">
          <w:rPr>
            <w:rStyle w:val="Hyperlink"/>
            <w:sz w:val="16"/>
            <w:szCs w:val="16"/>
          </w:rPr>
          <w:t>F</w:t>
        </w:r>
        <w:r w:rsidR="00A7747C" w:rsidRPr="00A7747C">
          <w:rPr>
            <w:rStyle w:val="Hyperlink"/>
            <w:sz w:val="16"/>
            <w:szCs w:val="16"/>
          </w:rPr>
          <w:t>ramework</w:t>
        </w:r>
        <w:r w:rsidRPr="00A7747C">
          <w:rPr>
            <w:rStyle w:val="Hyperlink"/>
            <w:sz w:val="16"/>
            <w:szCs w:val="16"/>
          </w:rPr>
          <w:t xml:space="preserve"> Companion Package</w:t>
        </w:r>
      </w:hyperlink>
      <w:r w:rsidRPr="00C74260">
        <w:rPr>
          <w:sz w:val="16"/>
          <w:szCs w:val="16"/>
        </w:rPr>
        <w:t xml:space="preserve">; (2) </w:t>
      </w:r>
      <w:hyperlink r:id="rId21" w:history="1">
        <w:r w:rsidRPr="00A7747C">
          <w:rPr>
            <w:rStyle w:val="Hyperlink"/>
            <w:sz w:val="16"/>
            <w:szCs w:val="16"/>
          </w:rPr>
          <w:t>Companion Piece: SDG Financing and Funding the Cooperation Framework</w:t>
        </w:r>
      </w:hyperlink>
      <w:r w:rsidRPr="00A7747C">
        <w:rPr>
          <w:sz w:val="16"/>
          <w:szCs w:val="16"/>
        </w:rPr>
        <w:t>.</w:t>
      </w:r>
    </w:p>
  </w:footnote>
  <w:footnote w:id="52">
    <w:p w14:paraId="1CA33911" w14:textId="77777777" w:rsidR="00C973AB" w:rsidRPr="00C74260" w:rsidRDefault="00C973AB" w:rsidP="00C973AB">
      <w:pPr>
        <w:pStyle w:val="FootnoteText"/>
        <w:rPr>
          <w:sz w:val="16"/>
          <w:szCs w:val="16"/>
        </w:rPr>
      </w:pPr>
      <w:r w:rsidRPr="00C74260">
        <w:rPr>
          <w:rStyle w:val="FootnoteReference"/>
          <w:sz w:val="16"/>
          <w:szCs w:val="16"/>
        </w:rPr>
        <w:footnoteRef/>
      </w:r>
      <w:r w:rsidRPr="00C74260">
        <w:rPr>
          <w:sz w:val="16"/>
          <w:szCs w:val="16"/>
        </w:rPr>
        <w:t xml:space="preserve"> See </w:t>
      </w:r>
      <w:r w:rsidRPr="00C74260">
        <w:rPr>
          <w:rFonts w:cstheme="minorHAnsi"/>
          <w:sz w:val="16"/>
          <w:szCs w:val="16"/>
        </w:rPr>
        <w:t xml:space="preserve">UNSDG, </w:t>
      </w:r>
      <w:hyperlink r:id="rId22" w:history="1">
        <w:r w:rsidRPr="00C74260">
          <w:rPr>
            <w:rStyle w:val="Hyperlink"/>
            <w:rFonts w:cstheme="minorHAnsi"/>
            <w:sz w:val="16"/>
            <w:szCs w:val="16"/>
          </w:rPr>
          <w:t>UN Country-level Pooled Funds</w:t>
        </w:r>
      </w:hyperlink>
      <w:r w:rsidRPr="00C74260">
        <w:rPr>
          <w:rFonts w:cstheme="minorHAnsi"/>
          <w:sz w:val="16"/>
          <w:szCs w:val="16"/>
        </w:rPr>
        <w:t>, 2020</w:t>
      </w:r>
    </w:p>
  </w:footnote>
  <w:footnote w:id="53">
    <w:p w14:paraId="3CD10B21" w14:textId="512D53EE" w:rsidR="00C973AB" w:rsidRPr="00106BD0" w:rsidRDefault="00C973AB" w:rsidP="00C973AB">
      <w:pPr>
        <w:spacing w:after="0"/>
        <w:rPr>
          <w:bCs/>
          <w:sz w:val="16"/>
          <w:szCs w:val="16"/>
        </w:rPr>
      </w:pPr>
      <w:r w:rsidRPr="00106BD0">
        <w:rPr>
          <w:rStyle w:val="FootnoteReference"/>
          <w:sz w:val="16"/>
          <w:szCs w:val="16"/>
        </w:rPr>
        <w:footnoteRef/>
      </w:r>
      <w:r w:rsidRPr="00106BD0">
        <w:rPr>
          <w:sz w:val="16"/>
          <w:szCs w:val="16"/>
        </w:rPr>
        <w:t xml:space="preserve"> </w:t>
      </w:r>
      <w:r w:rsidRPr="00106BD0">
        <w:rPr>
          <w:bCs/>
          <w:sz w:val="16"/>
          <w:szCs w:val="16"/>
        </w:rPr>
        <w:t xml:space="preserve">When requested by </w:t>
      </w:r>
      <w:r w:rsidR="006A6B98" w:rsidRPr="00106BD0">
        <w:rPr>
          <w:bCs/>
          <w:sz w:val="16"/>
          <w:szCs w:val="16"/>
        </w:rPr>
        <w:t xml:space="preserve">all </w:t>
      </w:r>
      <w:r w:rsidRPr="00106BD0">
        <w:rPr>
          <w:bCs/>
          <w:sz w:val="16"/>
          <w:szCs w:val="16"/>
        </w:rPr>
        <w:t xml:space="preserve">PUNOs, the pooled fund </w:t>
      </w:r>
      <w:r w:rsidR="00C974A1" w:rsidRPr="00106BD0">
        <w:rPr>
          <w:bCs/>
          <w:sz w:val="16"/>
          <w:szCs w:val="16"/>
        </w:rPr>
        <w:t>mechanism</w:t>
      </w:r>
      <w:r w:rsidRPr="00106BD0">
        <w:rPr>
          <w:bCs/>
          <w:sz w:val="16"/>
          <w:szCs w:val="16"/>
        </w:rPr>
        <w:t xml:space="preserve">, or by individual donors </w:t>
      </w:r>
      <w:r w:rsidR="00C70293" w:rsidRPr="00106BD0">
        <w:rPr>
          <w:bCs/>
          <w:sz w:val="16"/>
          <w:szCs w:val="16"/>
        </w:rPr>
        <w:t xml:space="preserve">UNRCO may support the JP team for coordination purposes. </w:t>
      </w:r>
      <w:r w:rsidR="00C70293" w:rsidRPr="00106BD0">
        <w:rPr>
          <w:rFonts w:cstheme="minorHAnsi"/>
          <w:bCs/>
          <w:sz w:val="16"/>
          <w:szCs w:val="16"/>
          <w:lang w:val="en-GB"/>
        </w:rPr>
        <w:t xml:space="preserve">When the UNRCO </w:t>
      </w:r>
      <w:r w:rsidR="00C70293" w:rsidRPr="00106BD0">
        <w:rPr>
          <w:rFonts w:cstheme="minorHAnsi"/>
          <w:bCs/>
          <w:sz w:val="16"/>
          <w:szCs w:val="16"/>
        </w:rPr>
        <w:t xml:space="preserve">provides </w:t>
      </w:r>
      <w:r w:rsidR="00C70293" w:rsidRPr="00106BD0">
        <w:rPr>
          <w:rFonts w:cstheme="minorHAnsi"/>
          <w:bCs/>
          <w:sz w:val="16"/>
          <w:szCs w:val="16"/>
          <w:lang w:val="en-GB"/>
        </w:rPr>
        <w:t xml:space="preserve"> coordination </w:t>
      </w:r>
      <w:r w:rsidR="00C70293" w:rsidRPr="00106BD0">
        <w:rPr>
          <w:rFonts w:cstheme="minorHAnsi"/>
          <w:bCs/>
          <w:sz w:val="16"/>
          <w:szCs w:val="16"/>
        </w:rPr>
        <w:t xml:space="preserve">support, the lead PUNO continues as the Convening Agent (CA) and to </w:t>
      </w:r>
      <w:r w:rsidR="00C70293" w:rsidRPr="00106BD0">
        <w:rPr>
          <w:rFonts w:cstheme="minorHAnsi"/>
          <w:bCs/>
          <w:sz w:val="16"/>
          <w:szCs w:val="16"/>
          <w:lang w:val="en-GB"/>
        </w:rPr>
        <w:t>provide programmatic leadership</w:t>
      </w:r>
      <w:r w:rsidR="00253B12" w:rsidRPr="00106BD0">
        <w:rPr>
          <w:rFonts w:cstheme="minorHAnsi"/>
          <w:bCs/>
          <w:sz w:val="16"/>
          <w:szCs w:val="16"/>
          <w:lang w:val="en-GB"/>
        </w:rPr>
        <w:t>.</w:t>
      </w:r>
      <w:r w:rsidR="00C70293" w:rsidRPr="00106BD0">
        <w:rPr>
          <w:bCs/>
          <w:sz w:val="16"/>
          <w:szCs w:val="16"/>
        </w:rPr>
        <w:t xml:space="preserve">  </w:t>
      </w:r>
      <w:r w:rsidRPr="00106BD0">
        <w:rPr>
          <w:rFonts w:cstheme="minorHAnsi"/>
          <w:bCs/>
          <w:sz w:val="16"/>
          <w:szCs w:val="16"/>
        </w:rPr>
        <w:t>See JP guidance, section 2.3</w:t>
      </w:r>
      <w:r w:rsidR="00253B12" w:rsidRPr="00106BD0">
        <w:rPr>
          <w:rFonts w:cstheme="minorHAnsi"/>
          <w:bCs/>
          <w:sz w:val="16"/>
          <w:szCs w:val="16"/>
        </w:rPr>
        <w:t xml:space="preserve"> on the role of the UNRC and UNRCO.</w:t>
      </w:r>
    </w:p>
  </w:footnote>
  <w:footnote w:id="54">
    <w:p w14:paraId="004879E4" w14:textId="77777777" w:rsidR="00265855" w:rsidRPr="004A6291" w:rsidRDefault="00265855" w:rsidP="00265855">
      <w:pPr>
        <w:pStyle w:val="CommentText"/>
        <w:spacing w:after="0"/>
        <w:rPr>
          <w:sz w:val="16"/>
          <w:szCs w:val="16"/>
        </w:rPr>
      </w:pPr>
      <w:r w:rsidRPr="00106BD0">
        <w:rPr>
          <w:rStyle w:val="FootnoteReference"/>
          <w:sz w:val="16"/>
          <w:szCs w:val="16"/>
        </w:rPr>
        <w:footnoteRef/>
      </w:r>
      <w:r w:rsidRPr="00106BD0">
        <w:rPr>
          <w:sz w:val="16"/>
          <w:szCs w:val="16"/>
        </w:rPr>
        <w:t xml:space="preserve"> </w:t>
      </w:r>
      <w:hyperlink r:id="rId23" w:history="1">
        <w:r w:rsidRPr="00106BD0">
          <w:rPr>
            <w:rStyle w:val="Hyperlink"/>
            <w:sz w:val="16"/>
            <w:szCs w:val="16"/>
          </w:rPr>
          <w:t>https://mptf.undp.org/document/download/15822</w:t>
        </w:r>
      </w:hyperlink>
      <w:r>
        <w:rPr>
          <w:sz w:val="16"/>
          <w:szCs w:val="16"/>
        </w:rPr>
        <w:t xml:space="preserve"> </w:t>
      </w:r>
    </w:p>
  </w:footnote>
  <w:footnote w:id="55">
    <w:p w14:paraId="3AA4D58B" w14:textId="77777777" w:rsidR="00C973AB" w:rsidRPr="00280B83" w:rsidRDefault="00C973AB" w:rsidP="00C973AB">
      <w:pPr>
        <w:pStyle w:val="FootnoteText"/>
        <w:ind w:right="-284"/>
        <w:contextualSpacing/>
        <w:rPr>
          <w:rFonts w:cstheme="minorHAnsi"/>
          <w:sz w:val="16"/>
          <w:szCs w:val="16"/>
        </w:rPr>
      </w:pPr>
      <w:r w:rsidRPr="00C74260">
        <w:rPr>
          <w:rStyle w:val="FootnoteReference"/>
          <w:rFonts w:cstheme="minorHAnsi"/>
          <w:sz w:val="16"/>
          <w:szCs w:val="16"/>
        </w:rPr>
        <w:footnoteRef/>
      </w:r>
      <w:r w:rsidRPr="00C74260">
        <w:rPr>
          <w:rFonts w:cstheme="minorHAnsi"/>
          <w:sz w:val="16"/>
          <w:szCs w:val="16"/>
        </w:rPr>
        <w:t xml:space="preserve"> UNEG, </w:t>
      </w:r>
      <w:hyperlink r:id="rId24" w:history="1">
        <w:r w:rsidRPr="00C74260">
          <w:rPr>
            <w:rStyle w:val="Hyperlink"/>
            <w:rFonts w:cstheme="minorHAnsi"/>
            <w:bCs/>
            <w:sz w:val="16"/>
            <w:szCs w:val="16"/>
          </w:rPr>
          <w:t>Resource Pack on Joint Evaluations</w:t>
        </w:r>
      </w:hyperlink>
      <w:r w:rsidRPr="00C74260">
        <w:rPr>
          <w:rFonts w:cstheme="minorHAnsi"/>
          <w:sz w:val="16"/>
          <w:szCs w:val="16"/>
        </w:rPr>
        <w:t>, 2014.</w:t>
      </w:r>
      <w:r w:rsidRPr="00280B83">
        <w:rPr>
          <w:rFonts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F0DD" w14:textId="236734A4" w:rsidR="0086507D" w:rsidRPr="00435E26" w:rsidRDefault="005943C0">
    <w:pPr>
      <w:pStyle w:val="Header"/>
      <w:jc w:val="right"/>
      <w:rPr>
        <w:sz w:val="18"/>
        <w:szCs w:val="18"/>
      </w:rPr>
    </w:pPr>
    <w:r>
      <w:rPr>
        <w:color w:val="808080" w:themeColor="background1" w:themeShade="80"/>
        <w:sz w:val="18"/>
        <w:szCs w:val="18"/>
      </w:rPr>
      <w:t xml:space="preserve">October </w:t>
    </w:r>
    <w:r w:rsidR="0086507D" w:rsidRPr="00435E26">
      <w:rPr>
        <w:color w:val="808080" w:themeColor="background1" w:themeShade="80"/>
        <w:sz w:val="18"/>
        <w:szCs w:val="18"/>
      </w:rPr>
      <w:t xml:space="preserve"> 202</w:t>
    </w:r>
    <w:r w:rsidR="007C1051">
      <w:rPr>
        <w:color w:val="808080" w:themeColor="background1" w:themeShade="80"/>
        <w:sz w:val="18"/>
        <w:szCs w:val="18"/>
      </w:rPr>
      <w:t>2</w:t>
    </w:r>
    <w:r w:rsidR="0086507D" w:rsidRPr="00435E26">
      <w:rPr>
        <w:color w:val="000000" w:themeColor="text1"/>
        <w:sz w:val="18"/>
        <w:szCs w:val="18"/>
      </w:rPr>
      <w:t xml:space="preserve">   </w:t>
    </w:r>
    <w:sdt>
      <w:sdtPr>
        <w:rPr>
          <w:color w:val="000000" w:themeColor="text1"/>
          <w:sz w:val="18"/>
          <w:szCs w:val="18"/>
        </w:rPr>
        <w:id w:val="-1485151137"/>
        <w:docPartObj>
          <w:docPartGallery w:val="Page Numbers (Top of Page)"/>
          <w:docPartUnique/>
        </w:docPartObj>
      </w:sdtPr>
      <w:sdtEndPr>
        <w:rPr>
          <w:noProof/>
        </w:rPr>
      </w:sdtEndPr>
      <w:sdtContent>
        <w:r w:rsidR="0086507D" w:rsidRPr="00435E26">
          <w:rPr>
            <w:color w:val="000000" w:themeColor="text1"/>
            <w:sz w:val="18"/>
            <w:szCs w:val="18"/>
          </w:rPr>
          <w:fldChar w:fldCharType="begin"/>
        </w:r>
        <w:r w:rsidR="0086507D" w:rsidRPr="00435E26">
          <w:rPr>
            <w:color w:val="000000" w:themeColor="text1"/>
            <w:sz w:val="18"/>
            <w:szCs w:val="18"/>
          </w:rPr>
          <w:instrText xml:space="preserve"> PAGE   \* MERGEFORMAT </w:instrText>
        </w:r>
        <w:r w:rsidR="0086507D" w:rsidRPr="00435E26">
          <w:rPr>
            <w:color w:val="000000" w:themeColor="text1"/>
            <w:sz w:val="18"/>
            <w:szCs w:val="18"/>
          </w:rPr>
          <w:fldChar w:fldCharType="separate"/>
        </w:r>
        <w:r w:rsidR="0086507D">
          <w:rPr>
            <w:noProof/>
            <w:color w:val="000000" w:themeColor="text1"/>
            <w:sz w:val="18"/>
            <w:szCs w:val="18"/>
          </w:rPr>
          <w:t>18</w:t>
        </w:r>
        <w:r w:rsidR="0086507D" w:rsidRPr="00435E26">
          <w:rPr>
            <w:noProof/>
            <w:color w:val="000000" w:themeColor="text1"/>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4A23" w14:textId="7DB228D2" w:rsidR="0056493D" w:rsidRPr="00435E26" w:rsidRDefault="009B2A3F" w:rsidP="00290484">
    <w:pPr>
      <w:pStyle w:val="Header"/>
      <w:jc w:val="right"/>
      <w:rPr>
        <w:sz w:val="18"/>
        <w:szCs w:val="18"/>
      </w:rPr>
    </w:pPr>
    <w:r>
      <w:rPr>
        <w:color w:val="808080" w:themeColor="background1" w:themeShade="80"/>
        <w:sz w:val="18"/>
        <w:szCs w:val="18"/>
      </w:rPr>
      <w:t>October</w:t>
    </w:r>
    <w:r w:rsidR="0056493D" w:rsidRPr="00435E26">
      <w:rPr>
        <w:color w:val="808080" w:themeColor="background1" w:themeShade="80"/>
        <w:sz w:val="18"/>
        <w:szCs w:val="18"/>
      </w:rPr>
      <w:t xml:space="preserve"> 202</w:t>
    </w:r>
    <w:r w:rsidR="0056493D">
      <w:rPr>
        <w:color w:val="808080" w:themeColor="background1" w:themeShade="80"/>
        <w:sz w:val="18"/>
        <w:szCs w:val="18"/>
      </w:rPr>
      <w:t>2</w:t>
    </w:r>
    <w:r w:rsidR="0056493D" w:rsidRPr="00435E26">
      <w:rPr>
        <w:color w:val="000000" w:themeColor="text1"/>
        <w:sz w:val="18"/>
        <w:szCs w:val="18"/>
      </w:rPr>
      <w:t xml:space="preserve">   </w:t>
    </w:r>
    <w:sdt>
      <w:sdtPr>
        <w:rPr>
          <w:color w:val="000000" w:themeColor="text1"/>
          <w:sz w:val="18"/>
          <w:szCs w:val="18"/>
        </w:rPr>
        <w:id w:val="1315754409"/>
        <w:docPartObj>
          <w:docPartGallery w:val="Page Numbers (Top of Page)"/>
          <w:docPartUnique/>
        </w:docPartObj>
      </w:sdtPr>
      <w:sdtEndPr>
        <w:rPr>
          <w:noProof/>
        </w:rPr>
      </w:sdtEndPr>
      <w:sdtContent>
        <w:r w:rsidR="0056493D" w:rsidRPr="00435E26">
          <w:rPr>
            <w:color w:val="000000" w:themeColor="text1"/>
            <w:sz w:val="18"/>
            <w:szCs w:val="18"/>
          </w:rPr>
          <w:fldChar w:fldCharType="begin"/>
        </w:r>
        <w:r w:rsidR="0056493D" w:rsidRPr="00435E26">
          <w:rPr>
            <w:color w:val="000000" w:themeColor="text1"/>
            <w:sz w:val="18"/>
            <w:szCs w:val="18"/>
          </w:rPr>
          <w:instrText xml:space="preserve"> PAGE   \* MERGEFORMAT </w:instrText>
        </w:r>
        <w:r w:rsidR="0056493D" w:rsidRPr="00435E26">
          <w:rPr>
            <w:color w:val="000000" w:themeColor="text1"/>
            <w:sz w:val="18"/>
            <w:szCs w:val="18"/>
          </w:rPr>
          <w:fldChar w:fldCharType="separate"/>
        </w:r>
        <w:r w:rsidR="0056493D">
          <w:rPr>
            <w:color w:val="000000" w:themeColor="text1"/>
            <w:sz w:val="18"/>
            <w:szCs w:val="18"/>
          </w:rPr>
          <w:t>7</w:t>
        </w:r>
        <w:r w:rsidR="0056493D" w:rsidRPr="00435E26">
          <w:rPr>
            <w:noProof/>
            <w:color w:val="000000" w:themeColor="text1"/>
            <w:sz w:val="18"/>
            <w:szCs w:val="18"/>
          </w:rPr>
          <w:fldChar w:fldCharType="end"/>
        </w:r>
      </w:sdtContent>
    </w:sdt>
  </w:p>
  <w:p w14:paraId="20A0FE01" w14:textId="77777777" w:rsidR="0056493D" w:rsidRDefault="00564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AF"/>
    <w:multiLevelType w:val="hybridMultilevel"/>
    <w:tmpl w:val="474A3434"/>
    <w:lvl w:ilvl="0" w:tplc="11AA25B8">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24588"/>
    <w:multiLevelType w:val="hybridMultilevel"/>
    <w:tmpl w:val="4A7E23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925C8F"/>
    <w:multiLevelType w:val="hybridMultilevel"/>
    <w:tmpl w:val="9DDED5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CE38AB"/>
    <w:multiLevelType w:val="hybridMultilevel"/>
    <w:tmpl w:val="585C4CD0"/>
    <w:lvl w:ilvl="0" w:tplc="3BC8C912">
      <w:start w:val="1"/>
      <w:numFmt w:val="bullet"/>
      <w:lvlText w:val="»"/>
      <w:lvlJc w:val="left"/>
      <w:pPr>
        <w:ind w:left="720" w:hanging="360"/>
      </w:pPr>
      <w:rPr>
        <w:rFonts w:ascii="Sitka Small" w:hAnsi="Sitka Smal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DD038B"/>
    <w:multiLevelType w:val="hybridMultilevel"/>
    <w:tmpl w:val="0B5AD744"/>
    <w:lvl w:ilvl="0" w:tplc="6E24FAB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AE3854"/>
    <w:multiLevelType w:val="hybridMultilevel"/>
    <w:tmpl w:val="5D46D89A"/>
    <w:lvl w:ilvl="0" w:tplc="3BC8C912">
      <w:start w:val="1"/>
      <w:numFmt w:val="bullet"/>
      <w:lvlText w:val="»"/>
      <w:lvlJc w:val="left"/>
      <w:pPr>
        <w:ind w:left="720" w:hanging="360"/>
      </w:pPr>
      <w:rPr>
        <w:rFonts w:ascii="Sitka Small" w:hAnsi="Sitka Smal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A6978"/>
    <w:multiLevelType w:val="hybridMultilevel"/>
    <w:tmpl w:val="CEB8F51A"/>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7D43B3"/>
    <w:multiLevelType w:val="hybridMultilevel"/>
    <w:tmpl w:val="EF043692"/>
    <w:lvl w:ilvl="0" w:tplc="3BC8C912">
      <w:start w:val="1"/>
      <w:numFmt w:val="bullet"/>
      <w:lvlText w:val="»"/>
      <w:lvlJc w:val="left"/>
      <w:pPr>
        <w:ind w:left="720" w:hanging="360"/>
      </w:pPr>
      <w:rPr>
        <w:rFonts w:ascii="Sitka Small" w:hAnsi="Sitka Sma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DB5A9D"/>
    <w:multiLevelType w:val="hybridMultilevel"/>
    <w:tmpl w:val="F862652C"/>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870936"/>
    <w:multiLevelType w:val="hybridMultilevel"/>
    <w:tmpl w:val="FA44B1AE"/>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58450E"/>
    <w:multiLevelType w:val="hybridMultilevel"/>
    <w:tmpl w:val="B8FE93AC"/>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790273"/>
    <w:multiLevelType w:val="hybridMultilevel"/>
    <w:tmpl w:val="52001CE8"/>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8A2E0A"/>
    <w:multiLevelType w:val="hybridMultilevel"/>
    <w:tmpl w:val="979604DC"/>
    <w:lvl w:ilvl="0" w:tplc="04090017">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7E6CDE"/>
    <w:multiLevelType w:val="hybridMultilevel"/>
    <w:tmpl w:val="6ACEEA28"/>
    <w:lvl w:ilvl="0" w:tplc="FF90E316">
      <w:start w:val="1"/>
      <w:numFmt w:val="bullet"/>
      <w:lvlText w:val="»"/>
      <w:lvlJc w:val="left"/>
      <w:pPr>
        <w:ind w:left="1206" w:hanging="360"/>
      </w:pPr>
      <w:rPr>
        <w:rFonts w:ascii="Arial" w:hAnsi="Arial" w:hint="default"/>
      </w:rPr>
    </w:lvl>
    <w:lvl w:ilvl="1" w:tplc="10090003" w:tentative="1">
      <w:start w:val="1"/>
      <w:numFmt w:val="bullet"/>
      <w:lvlText w:val="o"/>
      <w:lvlJc w:val="left"/>
      <w:pPr>
        <w:ind w:left="1926" w:hanging="360"/>
      </w:pPr>
      <w:rPr>
        <w:rFonts w:ascii="Courier New" w:hAnsi="Courier New" w:cs="Courier New" w:hint="default"/>
      </w:rPr>
    </w:lvl>
    <w:lvl w:ilvl="2" w:tplc="10090005" w:tentative="1">
      <w:start w:val="1"/>
      <w:numFmt w:val="bullet"/>
      <w:lvlText w:val=""/>
      <w:lvlJc w:val="left"/>
      <w:pPr>
        <w:ind w:left="2646" w:hanging="360"/>
      </w:pPr>
      <w:rPr>
        <w:rFonts w:ascii="Wingdings" w:hAnsi="Wingdings" w:hint="default"/>
      </w:rPr>
    </w:lvl>
    <w:lvl w:ilvl="3" w:tplc="10090001" w:tentative="1">
      <w:start w:val="1"/>
      <w:numFmt w:val="bullet"/>
      <w:lvlText w:val=""/>
      <w:lvlJc w:val="left"/>
      <w:pPr>
        <w:ind w:left="3366" w:hanging="360"/>
      </w:pPr>
      <w:rPr>
        <w:rFonts w:ascii="Symbol" w:hAnsi="Symbol" w:hint="default"/>
      </w:rPr>
    </w:lvl>
    <w:lvl w:ilvl="4" w:tplc="10090003" w:tentative="1">
      <w:start w:val="1"/>
      <w:numFmt w:val="bullet"/>
      <w:lvlText w:val="o"/>
      <w:lvlJc w:val="left"/>
      <w:pPr>
        <w:ind w:left="4086" w:hanging="360"/>
      </w:pPr>
      <w:rPr>
        <w:rFonts w:ascii="Courier New" w:hAnsi="Courier New" w:cs="Courier New" w:hint="default"/>
      </w:rPr>
    </w:lvl>
    <w:lvl w:ilvl="5" w:tplc="10090005" w:tentative="1">
      <w:start w:val="1"/>
      <w:numFmt w:val="bullet"/>
      <w:lvlText w:val=""/>
      <w:lvlJc w:val="left"/>
      <w:pPr>
        <w:ind w:left="4806" w:hanging="360"/>
      </w:pPr>
      <w:rPr>
        <w:rFonts w:ascii="Wingdings" w:hAnsi="Wingdings" w:hint="default"/>
      </w:rPr>
    </w:lvl>
    <w:lvl w:ilvl="6" w:tplc="10090001" w:tentative="1">
      <w:start w:val="1"/>
      <w:numFmt w:val="bullet"/>
      <w:lvlText w:val=""/>
      <w:lvlJc w:val="left"/>
      <w:pPr>
        <w:ind w:left="5526" w:hanging="360"/>
      </w:pPr>
      <w:rPr>
        <w:rFonts w:ascii="Symbol" w:hAnsi="Symbol" w:hint="default"/>
      </w:rPr>
    </w:lvl>
    <w:lvl w:ilvl="7" w:tplc="10090003" w:tentative="1">
      <w:start w:val="1"/>
      <w:numFmt w:val="bullet"/>
      <w:lvlText w:val="o"/>
      <w:lvlJc w:val="left"/>
      <w:pPr>
        <w:ind w:left="6246" w:hanging="360"/>
      </w:pPr>
      <w:rPr>
        <w:rFonts w:ascii="Courier New" w:hAnsi="Courier New" w:cs="Courier New" w:hint="default"/>
      </w:rPr>
    </w:lvl>
    <w:lvl w:ilvl="8" w:tplc="10090005" w:tentative="1">
      <w:start w:val="1"/>
      <w:numFmt w:val="bullet"/>
      <w:lvlText w:val=""/>
      <w:lvlJc w:val="left"/>
      <w:pPr>
        <w:ind w:left="6966" w:hanging="360"/>
      </w:pPr>
      <w:rPr>
        <w:rFonts w:ascii="Wingdings" w:hAnsi="Wingdings" w:hint="default"/>
      </w:rPr>
    </w:lvl>
  </w:abstractNum>
  <w:abstractNum w:abstractNumId="14" w15:restartNumberingAfterBreak="0">
    <w:nsid w:val="249C28CE"/>
    <w:multiLevelType w:val="hybridMultilevel"/>
    <w:tmpl w:val="2DBC0296"/>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352125"/>
    <w:multiLevelType w:val="hybridMultilevel"/>
    <w:tmpl w:val="7C6A605C"/>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625CC0"/>
    <w:multiLevelType w:val="hybridMultilevel"/>
    <w:tmpl w:val="E29E800E"/>
    <w:lvl w:ilvl="0" w:tplc="D7BCE488">
      <w:start w:val="1"/>
      <w:numFmt w:val="bullet"/>
      <w:lvlText w:val="»"/>
      <w:lvlJc w:val="left"/>
      <w:pPr>
        <w:ind w:left="360" w:hanging="360"/>
      </w:pPr>
      <w:rPr>
        <w:rFonts w:ascii="Calibri" w:hAnsi="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81182A"/>
    <w:multiLevelType w:val="hybridMultilevel"/>
    <w:tmpl w:val="969ED9D4"/>
    <w:lvl w:ilvl="0" w:tplc="3BC8C912">
      <w:start w:val="1"/>
      <w:numFmt w:val="bullet"/>
      <w:lvlText w:val="»"/>
      <w:lvlJc w:val="left"/>
      <w:pPr>
        <w:ind w:left="720" w:hanging="360"/>
      </w:pPr>
      <w:rPr>
        <w:rFonts w:ascii="Sitka Small" w:hAnsi="Sitka Sma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110D7"/>
    <w:multiLevelType w:val="hybridMultilevel"/>
    <w:tmpl w:val="7D0A5D0E"/>
    <w:lvl w:ilvl="0" w:tplc="3BC8C912">
      <w:start w:val="1"/>
      <w:numFmt w:val="bullet"/>
      <w:lvlText w:val="»"/>
      <w:lvlJc w:val="left"/>
      <w:pPr>
        <w:ind w:left="720" w:hanging="360"/>
      </w:pPr>
      <w:rPr>
        <w:rFonts w:ascii="Sitka Small" w:hAnsi="Sitka Sma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64998"/>
    <w:multiLevelType w:val="hybridMultilevel"/>
    <w:tmpl w:val="43E883BC"/>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C26369"/>
    <w:multiLevelType w:val="hybridMultilevel"/>
    <w:tmpl w:val="23B8A9F6"/>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F220FB"/>
    <w:multiLevelType w:val="hybridMultilevel"/>
    <w:tmpl w:val="D14CD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20512D"/>
    <w:multiLevelType w:val="hybridMultilevel"/>
    <w:tmpl w:val="E1528AC0"/>
    <w:lvl w:ilvl="0" w:tplc="3BC8C912">
      <w:start w:val="1"/>
      <w:numFmt w:val="bullet"/>
      <w:lvlText w:val="»"/>
      <w:lvlJc w:val="left"/>
      <w:pPr>
        <w:ind w:left="720" w:hanging="360"/>
      </w:pPr>
      <w:rPr>
        <w:rFonts w:ascii="Sitka Small" w:hAnsi="Sitka Sma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2112B"/>
    <w:multiLevelType w:val="hybridMultilevel"/>
    <w:tmpl w:val="9DDED5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1A63B5B"/>
    <w:multiLevelType w:val="hybridMultilevel"/>
    <w:tmpl w:val="A6AA656E"/>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BC3AB1"/>
    <w:multiLevelType w:val="hybridMultilevel"/>
    <w:tmpl w:val="9FECA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93940"/>
    <w:multiLevelType w:val="hybridMultilevel"/>
    <w:tmpl w:val="21C60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F2EBD"/>
    <w:multiLevelType w:val="hybridMultilevel"/>
    <w:tmpl w:val="240C4C9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A1B3599"/>
    <w:multiLevelType w:val="hybridMultilevel"/>
    <w:tmpl w:val="E3E092D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F2520C"/>
    <w:multiLevelType w:val="hybridMultilevel"/>
    <w:tmpl w:val="22068E42"/>
    <w:lvl w:ilvl="0" w:tplc="3BC8C912">
      <w:start w:val="1"/>
      <w:numFmt w:val="bullet"/>
      <w:lvlText w:val="»"/>
      <w:lvlJc w:val="left"/>
      <w:pPr>
        <w:ind w:left="360" w:hanging="360"/>
      </w:pPr>
      <w:rPr>
        <w:rFonts w:ascii="Sitka Small" w:hAnsi="Sitka Small" w:hint="default"/>
      </w:rPr>
    </w:lvl>
    <w:lvl w:ilvl="1" w:tplc="EF4A7ED2">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1F0A86"/>
    <w:multiLevelType w:val="hybridMultilevel"/>
    <w:tmpl w:val="240C4C9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C9C38EC"/>
    <w:multiLevelType w:val="hybridMultilevel"/>
    <w:tmpl w:val="A7D4F6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5D3F46"/>
    <w:multiLevelType w:val="hybridMultilevel"/>
    <w:tmpl w:val="9DDED5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5D7576D"/>
    <w:multiLevelType w:val="hybridMultilevel"/>
    <w:tmpl w:val="9DDED5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6FF468F"/>
    <w:multiLevelType w:val="hybridMultilevel"/>
    <w:tmpl w:val="5D5A9C88"/>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6E02BF"/>
    <w:multiLevelType w:val="hybridMultilevel"/>
    <w:tmpl w:val="2368A632"/>
    <w:lvl w:ilvl="0" w:tplc="D7BCE488">
      <w:start w:val="1"/>
      <w:numFmt w:val="bullet"/>
      <w:lvlText w:val="»"/>
      <w:lvlJc w:val="left"/>
      <w:pPr>
        <w:ind w:left="348" w:hanging="360"/>
      </w:pPr>
      <w:rPr>
        <w:rFonts w:ascii="Calibri" w:hAnsi="Calibri" w:hint="default"/>
        <w:sz w:val="22"/>
      </w:rPr>
    </w:lvl>
    <w:lvl w:ilvl="1" w:tplc="10090003" w:tentative="1">
      <w:start w:val="1"/>
      <w:numFmt w:val="bullet"/>
      <w:lvlText w:val="o"/>
      <w:lvlJc w:val="left"/>
      <w:pPr>
        <w:ind w:left="1068" w:hanging="360"/>
      </w:pPr>
      <w:rPr>
        <w:rFonts w:ascii="Courier New" w:hAnsi="Courier New" w:cs="Courier New" w:hint="default"/>
      </w:rPr>
    </w:lvl>
    <w:lvl w:ilvl="2" w:tplc="10090005" w:tentative="1">
      <w:start w:val="1"/>
      <w:numFmt w:val="bullet"/>
      <w:lvlText w:val=""/>
      <w:lvlJc w:val="left"/>
      <w:pPr>
        <w:ind w:left="1788" w:hanging="360"/>
      </w:pPr>
      <w:rPr>
        <w:rFonts w:ascii="Wingdings" w:hAnsi="Wingdings" w:hint="default"/>
      </w:rPr>
    </w:lvl>
    <w:lvl w:ilvl="3" w:tplc="10090001" w:tentative="1">
      <w:start w:val="1"/>
      <w:numFmt w:val="bullet"/>
      <w:lvlText w:val=""/>
      <w:lvlJc w:val="left"/>
      <w:pPr>
        <w:ind w:left="2508" w:hanging="360"/>
      </w:pPr>
      <w:rPr>
        <w:rFonts w:ascii="Symbol" w:hAnsi="Symbol" w:hint="default"/>
      </w:rPr>
    </w:lvl>
    <w:lvl w:ilvl="4" w:tplc="10090003" w:tentative="1">
      <w:start w:val="1"/>
      <w:numFmt w:val="bullet"/>
      <w:lvlText w:val="o"/>
      <w:lvlJc w:val="left"/>
      <w:pPr>
        <w:ind w:left="3228" w:hanging="360"/>
      </w:pPr>
      <w:rPr>
        <w:rFonts w:ascii="Courier New" w:hAnsi="Courier New" w:cs="Courier New" w:hint="default"/>
      </w:rPr>
    </w:lvl>
    <w:lvl w:ilvl="5" w:tplc="10090005" w:tentative="1">
      <w:start w:val="1"/>
      <w:numFmt w:val="bullet"/>
      <w:lvlText w:val=""/>
      <w:lvlJc w:val="left"/>
      <w:pPr>
        <w:ind w:left="3948" w:hanging="360"/>
      </w:pPr>
      <w:rPr>
        <w:rFonts w:ascii="Wingdings" w:hAnsi="Wingdings" w:hint="default"/>
      </w:rPr>
    </w:lvl>
    <w:lvl w:ilvl="6" w:tplc="10090001" w:tentative="1">
      <w:start w:val="1"/>
      <w:numFmt w:val="bullet"/>
      <w:lvlText w:val=""/>
      <w:lvlJc w:val="left"/>
      <w:pPr>
        <w:ind w:left="4668" w:hanging="360"/>
      </w:pPr>
      <w:rPr>
        <w:rFonts w:ascii="Symbol" w:hAnsi="Symbol" w:hint="default"/>
      </w:rPr>
    </w:lvl>
    <w:lvl w:ilvl="7" w:tplc="10090003" w:tentative="1">
      <w:start w:val="1"/>
      <w:numFmt w:val="bullet"/>
      <w:lvlText w:val="o"/>
      <w:lvlJc w:val="left"/>
      <w:pPr>
        <w:ind w:left="5388" w:hanging="360"/>
      </w:pPr>
      <w:rPr>
        <w:rFonts w:ascii="Courier New" w:hAnsi="Courier New" w:cs="Courier New" w:hint="default"/>
      </w:rPr>
    </w:lvl>
    <w:lvl w:ilvl="8" w:tplc="10090005" w:tentative="1">
      <w:start w:val="1"/>
      <w:numFmt w:val="bullet"/>
      <w:lvlText w:val=""/>
      <w:lvlJc w:val="left"/>
      <w:pPr>
        <w:ind w:left="6108" w:hanging="360"/>
      </w:pPr>
      <w:rPr>
        <w:rFonts w:ascii="Wingdings" w:hAnsi="Wingdings" w:hint="default"/>
      </w:rPr>
    </w:lvl>
  </w:abstractNum>
  <w:abstractNum w:abstractNumId="36" w15:restartNumberingAfterBreak="0">
    <w:nsid w:val="5B7B4156"/>
    <w:multiLevelType w:val="hybridMultilevel"/>
    <w:tmpl w:val="7AE8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92C09"/>
    <w:multiLevelType w:val="hybridMultilevel"/>
    <w:tmpl w:val="0B2855C6"/>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B51C4C"/>
    <w:multiLevelType w:val="hybridMultilevel"/>
    <w:tmpl w:val="9DDED5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ED969F8"/>
    <w:multiLevelType w:val="hybridMultilevel"/>
    <w:tmpl w:val="15FCD55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1611E5"/>
    <w:multiLevelType w:val="hybridMultilevel"/>
    <w:tmpl w:val="72CEEC90"/>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10441D"/>
    <w:multiLevelType w:val="hybridMultilevel"/>
    <w:tmpl w:val="B9D4823A"/>
    <w:lvl w:ilvl="0" w:tplc="3BC8C912">
      <w:start w:val="1"/>
      <w:numFmt w:val="bullet"/>
      <w:lvlText w:val="»"/>
      <w:lvlJc w:val="left"/>
      <w:pPr>
        <w:ind w:left="720" w:hanging="360"/>
      </w:pPr>
      <w:rPr>
        <w:rFonts w:ascii="Sitka Small" w:hAnsi="Sitka Sma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594211"/>
    <w:multiLevelType w:val="hybridMultilevel"/>
    <w:tmpl w:val="9FB09914"/>
    <w:lvl w:ilvl="0" w:tplc="3BC8C912">
      <w:start w:val="1"/>
      <w:numFmt w:val="bullet"/>
      <w:lvlText w:val="»"/>
      <w:lvlJc w:val="left"/>
      <w:pPr>
        <w:ind w:left="717" w:hanging="360"/>
      </w:pPr>
      <w:rPr>
        <w:rFonts w:ascii="Sitka Small" w:hAnsi="Sitka Smal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3" w15:restartNumberingAfterBreak="0">
    <w:nsid w:val="6B8F27C3"/>
    <w:multiLevelType w:val="hybridMultilevel"/>
    <w:tmpl w:val="240C4C9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6FD34B68"/>
    <w:multiLevelType w:val="hybridMultilevel"/>
    <w:tmpl w:val="1468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10D5F"/>
    <w:multiLevelType w:val="hybridMultilevel"/>
    <w:tmpl w:val="7A3EFE6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25E59E5"/>
    <w:multiLevelType w:val="hybridMultilevel"/>
    <w:tmpl w:val="0C14CE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28079D0"/>
    <w:multiLevelType w:val="hybridMultilevel"/>
    <w:tmpl w:val="D6A4F734"/>
    <w:lvl w:ilvl="0" w:tplc="04090017">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B313A9"/>
    <w:multiLevelType w:val="hybridMultilevel"/>
    <w:tmpl w:val="CA2EBA62"/>
    <w:lvl w:ilvl="0" w:tplc="D7BCE488">
      <w:start w:val="1"/>
      <w:numFmt w:val="bullet"/>
      <w:lvlText w:val="»"/>
      <w:lvlJc w:val="left"/>
      <w:pPr>
        <w:ind w:left="644" w:hanging="360"/>
      </w:pPr>
      <w:rPr>
        <w:rFonts w:ascii="Calibri" w:hAnsi="Calibri" w:hint="default"/>
        <w:sz w:val="22"/>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9" w15:restartNumberingAfterBreak="0">
    <w:nsid w:val="75A1786A"/>
    <w:multiLevelType w:val="hybridMultilevel"/>
    <w:tmpl w:val="78943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DE0F4B"/>
    <w:multiLevelType w:val="hybridMultilevel"/>
    <w:tmpl w:val="789430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80D55B6"/>
    <w:multiLevelType w:val="hybridMultilevel"/>
    <w:tmpl w:val="A7A60FD0"/>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9E87FF5"/>
    <w:multiLevelType w:val="hybridMultilevel"/>
    <w:tmpl w:val="62F81EEA"/>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A4211FD"/>
    <w:multiLevelType w:val="hybridMultilevel"/>
    <w:tmpl w:val="B58AF9AE"/>
    <w:lvl w:ilvl="0" w:tplc="09682656">
      <w:start w:val="1"/>
      <w:numFmt w:val="lowerLetter"/>
      <w:lvlText w:val="%1."/>
      <w:lvlJc w:val="left"/>
      <w:pPr>
        <w:ind w:left="360" w:hanging="360"/>
      </w:pPr>
      <w:rPr>
        <w:rFonts w:hint="default"/>
        <w:b w:val="0"/>
        <w:i w:val="0"/>
        <w:sz w:val="22"/>
      </w:rPr>
    </w:lvl>
    <w:lvl w:ilvl="1" w:tplc="1009000F">
      <w:start w:val="1"/>
      <w:numFmt w:val="decimal"/>
      <w:lvlText w:val="%2."/>
      <w:lvlJc w:val="left"/>
      <w:pPr>
        <w:ind w:left="1080" w:hanging="360"/>
      </w:pPr>
      <w:rPr>
        <w:rFont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7ADF7D96"/>
    <w:multiLevelType w:val="hybridMultilevel"/>
    <w:tmpl w:val="8CB47C5E"/>
    <w:lvl w:ilvl="0" w:tplc="3BC8C912">
      <w:start w:val="1"/>
      <w:numFmt w:val="bullet"/>
      <w:lvlText w:val="»"/>
      <w:lvlJc w:val="left"/>
      <w:pPr>
        <w:ind w:left="360" w:hanging="360"/>
      </w:pPr>
      <w:rPr>
        <w:rFonts w:ascii="Sitka Small" w:hAnsi="Sitka Smal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CD42709"/>
    <w:multiLevelType w:val="hybridMultilevel"/>
    <w:tmpl w:val="6BF2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250604">
    <w:abstractNumId w:val="12"/>
  </w:num>
  <w:num w:numId="2" w16cid:durableId="1888177703">
    <w:abstractNumId w:val="47"/>
  </w:num>
  <w:num w:numId="3" w16cid:durableId="1297225675">
    <w:abstractNumId w:val="0"/>
  </w:num>
  <w:num w:numId="4" w16cid:durableId="1140147996">
    <w:abstractNumId w:val="43"/>
  </w:num>
  <w:num w:numId="5" w16cid:durableId="632061215">
    <w:abstractNumId w:val="21"/>
  </w:num>
  <w:num w:numId="6" w16cid:durableId="1426921842">
    <w:abstractNumId w:val="36"/>
  </w:num>
  <w:num w:numId="7" w16cid:durableId="388964020">
    <w:abstractNumId w:val="55"/>
  </w:num>
  <w:num w:numId="8" w16cid:durableId="1621492390">
    <w:abstractNumId w:val="44"/>
  </w:num>
  <w:num w:numId="9" w16cid:durableId="441533706">
    <w:abstractNumId w:val="48"/>
  </w:num>
  <w:num w:numId="10" w16cid:durableId="633096252">
    <w:abstractNumId w:val="52"/>
  </w:num>
  <w:num w:numId="11" w16cid:durableId="1898734408">
    <w:abstractNumId w:val="34"/>
  </w:num>
  <w:num w:numId="12" w16cid:durableId="382024944">
    <w:abstractNumId w:val="40"/>
  </w:num>
  <w:num w:numId="13" w16cid:durableId="1230457069">
    <w:abstractNumId w:val="29"/>
  </w:num>
  <w:num w:numId="14" w16cid:durableId="1924874723">
    <w:abstractNumId w:val="6"/>
  </w:num>
  <w:num w:numId="15" w16cid:durableId="1631285002">
    <w:abstractNumId w:val="15"/>
  </w:num>
  <w:num w:numId="16" w16cid:durableId="883559808">
    <w:abstractNumId w:val="24"/>
  </w:num>
  <w:num w:numId="17" w16cid:durableId="103767377">
    <w:abstractNumId w:val="9"/>
  </w:num>
  <w:num w:numId="18" w16cid:durableId="996301411">
    <w:abstractNumId w:val="7"/>
  </w:num>
  <w:num w:numId="19" w16cid:durableId="290984394">
    <w:abstractNumId w:val="49"/>
  </w:num>
  <w:num w:numId="20" w16cid:durableId="2098599245">
    <w:abstractNumId w:val="39"/>
  </w:num>
  <w:num w:numId="21" w16cid:durableId="871070891">
    <w:abstractNumId w:val="32"/>
  </w:num>
  <w:num w:numId="22" w16cid:durableId="1387296739">
    <w:abstractNumId w:val="53"/>
  </w:num>
  <w:num w:numId="23" w16cid:durableId="1283268781">
    <w:abstractNumId w:val="3"/>
  </w:num>
  <w:num w:numId="24" w16cid:durableId="1528903530">
    <w:abstractNumId w:val="25"/>
  </w:num>
  <w:num w:numId="25" w16cid:durableId="476074743">
    <w:abstractNumId w:val="28"/>
  </w:num>
  <w:num w:numId="26" w16cid:durableId="80109106">
    <w:abstractNumId w:val="16"/>
  </w:num>
  <w:num w:numId="27" w16cid:durableId="63845054">
    <w:abstractNumId w:val="50"/>
  </w:num>
  <w:num w:numId="28" w16cid:durableId="955908319">
    <w:abstractNumId w:val="35"/>
  </w:num>
  <w:num w:numId="29" w16cid:durableId="1448039464">
    <w:abstractNumId w:val="20"/>
  </w:num>
  <w:num w:numId="30" w16cid:durableId="259919748">
    <w:abstractNumId w:val="18"/>
  </w:num>
  <w:num w:numId="31" w16cid:durableId="1633511767">
    <w:abstractNumId w:val="26"/>
  </w:num>
  <w:num w:numId="32" w16cid:durableId="1518080757">
    <w:abstractNumId w:val="45"/>
  </w:num>
  <w:num w:numId="33" w16cid:durableId="1495679268">
    <w:abstractNumId w:val="1"/>
  </w:num>
  <w:num w:numId="34" w16cid:durableId="742457525">
    <w:abstractNumId w:val="46"/>
  </w:num>
  <w:num w:numId="35" w16cid:durableId="121309543">
    <w:abstractNumId w:val="2"/>
  </w:num>
  <w:num w:numId="36" w16cid:durableId="1317877061">
    <w:abstractNumId w:val="38"/>
  </w:num>
  <w:num w:numId="37" w16cid:durableId="1576478496">
    <w:abstractNumId w:val="33"/>
  </w:num>
  <w:num w:numId="38" w16cid:durableId="1441953704">
    <w:abstractNumId w:val="23"/>
  </w:num>
  <w:num w:numId="39" w16cid:durableId="1086927583">
    <w:abstractNumId w:val="27"/>
  </w:num>
  <w:num w:numId="40" w16cid:durableId="18050225">
    <w:abstractNumId w:val="22"/>
  </w:num>
  <w:num w:numId="41" w16cid:durableId="1186602099">
    <w:abstractNumId w:val="5"/>
  </w:num>
  <w:num w:numId="42" w16cid:durableId="1479685349">
    <w:abstractNumId w:val="41"/>
  </w:num>
  <w:num w:numId="43" w16cid:durableId="1223711450">
    <w:abstractNumId w:val="30"/>
  </w:num>
  <w:num w:numId="44" w16cid:durableId="1250038664">
    <w:abstractNumId w:val="10"/>
  </w:num>
  <w:num w:numId="45" w16cid:durableId="1299333975">
    <w:abstractNumId w:val="31"/>
  </w:num>
  <w:num w:numId="46" w16cid:durableId="571621522">
    <w:abstractNumId w:val="42"/>
  </w:num>
  <w:num w:numId="47" w16cid:durableId="822967414">
    <w:abstractNumId w:val="13"/>
  </w:num>
  <w:num w:numId="48" w16cid:durableId="1292174191">
    <w:abstractNumId w:val="14"/>
  </w:num>
  <w:num w:numId="49" w16cid:durableId="1299527611">
    <w:abstractNumId w:val="4"/>
  </w:num>
  <w:num w:numId="50" w16cid:durableId="1909461910">
    <w:abstractNumId w:val="37"/>
  </w:num>
  <w:num w:numId="51" w16cid:durableId="1471247511">
    <w:abstractNumId w:val="51"/>
  </w:num>
  <w:num w:numId="52" w16cid:durableId="1673796469">
    <w:abstractNumId w:val="17"/>
  </w:num>
  <w:num w:numId="53" w16cid:durableId="298925058">
    <w:abstractNumId w:val="11"/>
  </w:num>
  <w:num w:numId="54" w16cid:durableId="162355625">
    <w:abstractNumId w:val="8"/>
  </w:num>
  <w:num w:numId="55" w16cid:durableId="167448206">
    <w:abstractNumId w:val="54"/>
  </w:num>
  <w:num w:numId="56" w16cid:durableId="1621254030">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A3"/>
    <w:rsid w:val="000005FF"/>
    <w:rsid w:val="00000B90"/>
    <w:rsid w:val="00000E50"/>
    <w:rsid w:val="00001035"/>
    <w:rsid w:val="00001153"/>
    <w:rsid w:val="000015C1"/>
    <w:rsid w:val="00001833"/>
    <w:rsid w:val="00001949"/>
    <w:rsid w:val="00002FCF"/>
    <w:rsid w:val="000034EB"/>
    <w:rsid w:val="00003665"/>
    <w:rsid w:val="000037C4"/>
    <w:rsid w:val="00003A20"/>
    <w:rsid w:val="00003E35"/>
    <w:rsid w:val="0000436D"/>
    <w:rsid w:val="00004400"/>
    <w:rsid w:val="00005195"/>
    <w:rsid w:val="00005E89"/>
    <w:rsid w:val="00006AC2"/>
    <w:rsid w:val="00006CE2"/>
    <w:rsid w:val="000073CF"/>
    <w:rsid w:val="000074C5"/>
    <w:rsid w:val="00007E82"/>
    <w:rsid w:val="00010252"/>
    <w:rsid w:val="000102C7"/>
    <w:rsid w:val="00010AE5"/>
    <w:rsid w:val="00010D73"/>
    <w:rsid w:val="000115A9"/>
    <w:rsid w:val="00011837"/>
    <w:rsid w:val="00011EE5"/>
    <w:rsid w:val="00011F23"/>
    <w:rsid w:val="00012E4B"/>
    <w:rsid w:val="00014192"/>
    <w:rsid w:val="000141FC"/>
    <w:rsid w:val="00014B7B"/>
    <w:rsid w:val="000159DF"/>
    <w:rsid w:val="00015AD7"/>
    <w:rsid w:val="00015AEB"/>
    <w:rsid w:val="00015EE0"/>
    <w:rsid w:val="00016812"/>
    <w:rsid w:val="00016FBB"/>
    <w:rsid w:val="0001724D"/>
    <w:rsid w:val="000178B0"/>
    <w:rsid w:val="00017E01"/>
    <w:rsid w:val="00017F6D"/>
    <w:rsid w:val="00020342"/>
    <w:rsid w:val="00020656"/>
    <w:rsid w:val="000206B6"/>
    <w:rsid w:val="0002072B"/>
    <w:rsid w:val="00020EDC"/>
    <w:rsid w:val="00020F02"/>
    <w:rsid w:val="0002114F"/>
    <w:rsid w:val="0002123C"/>
    <w:rsid w:val="0002195A"/>
    <w:rsid w:val="00023B1E"/>
    <w:rsid w:val="00023C21"/>
    <w:rsid w:val="00024933"/>
    <w:rsid w:val="0002567D"/>
    <w:rsid w:val="00025FB1"/>
    <w:rsid w:val="0002638D"/>
    <w:rsid w:val="00026D9D"/>
    <w:rsid w:val="00026EAF"/>
    <w:rsid w:val="00027E99"/>
    <w:rsid w:val="00030845"/>
    <w:rsid w:val="00030A2E"/>
    <w:rsid w:val="00031732"/>
    <w:rsid w:val="00031BEA"/>
    <w:rsid w:val="00032BF2"/>
    <w:rsid w:val="0003353E"/>
    <w:rsid w:val="0003410B"/>
    <w:rsid w:val="0003480D"/>
    <w:rsid w:val="00034827"/>
    <w:rsid w:val="00034C51"/>
    <w:rsid w:val="000354F4"/>
    <w:rsid w:val="000357AA"/>
    <w:rsid w:val="000366D5"/>
    <w:rsid w:val="0003690E"/>
    <w:rsid w:val="00037456"/>
    <w:rsid w:val="0003788B"/>
    <w:rsid w:val="00040CA4"/>
    <w:rsid w:val="000416D7"/>
    <w:rsid w:val="000423EA"/>
    <w:rsid w:val="00042749"/>
    <w:rsid w:val="0004307F"/>
    <w:rsid w:val="000430A9"/>
    <w:rsid w:val="00043111"/>
    <w:rsid w:val="0004325C"/>
    <w:rsid w:val="000445FA"/>
    <w:rsid w:val="00044783"/>
    <w:rsid w:val="00044DA4"/>
    <w:rsid w:val="00046237"/>
    <w:rsid w:val="0004679D"/>
    <w:rsid w:val="0004688B"/>
    <w:rsid w:val="00046B5F"/>
    <w:rsid w:val="00046BD6"/>
    <w:rsid w:val="00046D96"/>
    <w:rsid w:val="00046DD9"/>
    <w:rsid w:val="00046DE9"/>
    <w:rsid w:val="00047713"/>
    <w:rsid w:val="00047A82"/>
    <w:rsid w:val="00047C4C"/>
    <w:rsid w:val="00050025"/>
    <w:rsid w:val="00050B0E"/>
    <w:rsid w:val="000510CE"/>
    <w:rsid w:val="000511AF"/>
    <w:rsid w:val="00051FE6"/>
    <w:rsid w:val="000533D1"/>
    <w:rsid w:val="000544CA"/>
    <w:rsid w:val="00054F4C"/>
    <w:rsid w:val="00054FCC"/>
    <w:rsid w:val="00055503"/>
    <w:rsid w:val="000568F9"/>
    <w:rsid w:val="00056945"/>
    <w:rsid w:val="00056E0B"/>
    <w:rsid w:val="0006022C"/>
    <w:rsid w:val="00060E9D"/>
    <w:rsid w:val="000610B0"/>
    <w:rsid w:val="00061779"/>
    <w:rsid w:val="00062D05"/>
    <w:rsid w:val="00064298"/>
    <w:rsid w:val="00064B20"/>
    <w:rsid w:val="00065306"/>
    <w:rsid w:val="000654FF"/>
    <w:rsid w:val="000657D3"/>
    <w:rsid w:val="000664A0"/>
    <w:rsid w:val="00066B7E"/>
    <w:rsid w:val="00066CD8"/>
    <w:rsid w:val="00066CD9"/>
    <w:rsid w:val="00066E8C"/>
    <w:rsid w:val="00067768"/>
    <w:rsid w:val="000704F3"/>
    <w:rsid w:val="00070563"/>
    <w:rsid w:val="00071DAC"/>
    <w:rsid w:val="000724B6"/>
    <w:rsid w:val="00072C47"/>
    <w:rsid w:val="00072FCD"/>
    <w:rsid w:val="00073093"/>
    <w:rsid w:val="000737F5"/>
    <w:rsid w:val="00073A58"/>
    <w:rsid w:val="00073C18"/>
    <w:rsid w:val="00073D1B"/>
    <w:rsid w:val="000744C4"/>
    <w:rsid w:val="000764FA"/>
    <w:rsid w:val="000768E5"/>
    <w:rsid w:val="00076986"/>
    <w:rsid w:val="00076E0D"/>
    <w:rsid w:val="000771CC"/>
    <w:rsid w:val="00077C19"/>
    <w:rsid w:val="00077E56"/>
    <w:rsid w:val="000808B2"/>
    <w:rsid w:val="00081188"/>
    <w:rsid w:val="00081B02"/>
    <w:rsid w:val="00081BED"/>
    <w:rsid w:val="00081E05"/>
    <w:rsid w:val="00081F00"/>
    <w:rsid w:val="0008207F"/>
    <w:rsid w:val="00082665"/>
    <w:rsid w:val="000833DC"/>
    <w:rsid w:val="00083460"/>
    <w:rsid w:val="00083EE4"/>
    <w:rsid w:val="00084091"/>
    <w:rsid w:val="000844AD"/>
    <w:rsid w:val="000847EE"/>
    <w:rsid w:val="000858F3"/>
    <w:rsid w:val="00085FFC"/>
    <w:rsid w:val="00090679"/>
    <w:rsid w:val="00091779"/>
    <w:rsid w:val="00091F89"/>
    <w:rsid w:val="00092702"/>
    <w:rsid w:val="0009282C"/>
    <w:rsid w:val="00094080"/>
    <w:rsid w:val="00094578"/>
    <w:rsid w:val="0009482B"/>
    <w:rsid w:val="00095455"/>
    <w:rsid w:val="00095BC0"/>
    <w:rsid w:val="00096751"/>
    <w:rsid w:val="00097765"/>
    <w:rsid w:val="00097794"/>
    <w:rsid w:val="00097C04"/>
    <w:rsid w:val="00097CF9"/>
    <w:rsid w:val="000A014C"/>
    <w:rsid w:val="000A0987"/>
    <w:rsid w:val="000A0A17"/>
    <w:rsid w:val="000A1495"/>
    <w:rsid w:val="000A1632"/>
    <w:rsid w:val="000A1666"/>
    <w:rsid w:val="000A1B1B"/>
    <w:rsid w:val="000A1CE0"/>
    <w:rsid w:val="000A1EAC"/>
    <w:rsid w:val="000A2B2C"/>
    <w:rsid w:val="000A32A3"/>
    <w:rsid w:val="000A3822"/>
    <w:rsid w:val="000A399F"/>
    <w:rsid w:val="000A413F"/>
    <w:rsid w:val="000A4B25"/>
    <w:rsid w:val="000A4B80"/>
    <w:rsid w:val="000A4DFC"/>
    <w:rsid w:val="000A59CA"/>
    <w:rsid w:val="000A66F1"/>
    <w:rsid w:val="000A6C51"/>
    <w:rsid w:val="000A7712"/>
    <w:rsid w:val="000A7A8B"/>
    <w:rsid w:val="000A7FC3"/>
    <w:rsid w:val="000B00A9"/>
    <w:rsid w:val="000B0190"/>
    <w:rsid w:val="000B0299"/>
    <w:rsid w:val="000B064E"/>
    <w:rsid w:val="000B0E6D"/>
    <w:rsid w:val="000B1C45"/>
    <w:rsid w:val="000B2131"/>
    <w:rsid w:val="000B2C9F"/>
    <w:rsid w:val="000B3A48"/>
    <w:rsid w:val="000B3BA6"/>
    <w:rsid w:val="000B3EAE"/>
    <w:rsid w:val="000B4235"/>
    <w:rsid w:val="000B4BC2"/>
    <w:rsid w:val="000B5169"/>
    <w:rsid w:val="000B5444"/>
    <w:rsid w:val="000B55F2"/>
    <w:rsid w:val="000B5671"/>
    <w:rsid w:val="000B56CA"/>
    <w:rsid w:val="000B62FF"/>
    <w:rsid w:val="000B6684"/>
    <w:rsid w:val="000B71D6"/>
    <w:rsid w:val="000B7B9C"/>
    <w:rsid w:val="000B7BDD"/>
    <w:rsid w:val="000B7C18"/>
    <w:rsid w:val="000B7DB6"/>
    <w:rsid w:val="000B7E03"/>
    <w:rsid w:val="000C0122"/>
    <w:rsid w:val="000C0DA1"/>
    <w:rsid w:val="000C18B1"/>
    <w:rsid w:val="000C2116"/>
    <w:rsid w:val="000C215F"/>
    <w:rsid w:val="000C2350"/>
    <w:rsid w:val="000C2468"/>
    <w:rsid w:val="000C2D56"/>
    <w:rsid w:val="000C36FA"/>
    <w:rsid w:val="000C3ACE"/>
    <w:rsid w:val="000C4619"/>
    <w:rsid w:val="000C4CC7"/>
    <w:rsid w:val="000C4F28"/>
    <w:rsid w:val="000C5F54"/>
    <w:rsid w:val="000C63F1"/>
    <w:rsid w:val="000C6419"/>
    <w:rsid w:val="000C72B7"/>
    <w:rsid w:val="000C72EC"/>
    <w:rsid w:val="000C77BF"/>
    <w:rsid w:val="000C7E04"/>
    <w:rsid w:val="000D0506"/>
    <w:rsid w:val="000D0E87"/>
    <w:rsid w:val="000D11E7"/>
    <w:rsid w:val="000D15E9"/>
    <w:rsid w:val="000D1671"/>
    <w:rsid w:val="000D196C"/>
    <w:rsid w:val="000D19F6"/>
    <w:rsid w:val="000D1CAA"/>
    <w:rsid w:val="000D1D9E"/>
    <w:rsid w:val="000D20F9"/>
    <w:rsid w:val="000D3782"/>
    <w:rsid w:val="000D3789"/>
    <w:rsid w:val="000D406D"/>
    <w:rsid w:val="000D4C1B"/>
    <w:rsid w:val="000D4C85"/>
    <w:rsid w:val="000D4F9C"/>
    <w:rsid w:val="000D4FC5"/>
    <w:rsid w:val="000D50A0"/>
    <w:rsid w:val="000D560C"/>
    <w:rsid w:val="000D5BC8"/>
    <w:rsid w:val="000D5E5D"/>
    <w:rsid w:val="000D5F6D"/>
    <w:rsid w:val="000D6393"/>
    <w:rsid w:val="000D66BB"/>
    <w:rsid w:val="000D7AB3"/>
    <w:rsid w:val="000E0359"/>
    <w:rsid w:val="000E093F"/>
    <w:rsid w:val="000E09F8"/>
    <w:rsid w:val="000E0F33"/>
    <w:rsid w:val="000E12C4"/>
    <w:rsid w:val="000E1F56"/>
    <w:rsid w:val="000E2320"/>
    <w:rsid w:val="000E2636"/>
    <w:rsid w:val="000E3410"/>
    <w:rsid w:val="000E413A"/>
    <w:rsid w:val="000E4170"/>
    <w:rsid w:val="000E4A53"/>
    <w:rsid w:val="000E5A74"/>
    <w:rsid w:val="000E5FD2"/>
    <w:rsid w:val="000E60D1"/>
    <w:rsid w:val="000E62B6"/>
    <w:rsid w:val="000E6549"/>
    <w:rsid w:val="000E6777"/>
    <w:rsid w:val="000E71F6"/>
    <w:rsid w:val="000E788D"/>
    <w:rsid w:val="000E7DB5"/>
    <w:rsid w:val="000F031C"/>
    <w:rsid w:val="000F04D4"/>
    <w:rsid w:val="000F0850"/>
    <w:rsid w:val="000F0D70"/>
    <w:rsid w:val="000F1540"/>
    <w:rsid w:val="000F191B"/>
    <w:rsid w:val="000F2914"/>
    <w:rsid w:val="000F322F"/>
    <w:rsid w:val="000F3384"/>
    <w:rsid w:val="000F3D36"/>
    <w:rsid w:val="000F3E70"/>
    <w:rsid w:val="000F3FD5"/>
    <w:rsid w:val="000F5376"/>
    <w:rsid w:val="000F57C0"/>
    <w:rsid w:val="000F63B4"/>
    <w:rsid w:val="000F6DD3"/>
    <w:rsid w:val="000F7197"/>
    <w:rsid w:val="000F78F4"/>
    <w:rsid w:val="000F7BB3"/>
    <w:rsid w:val="0010032B"/>
    <w:rsid w:val="00100472"/>
    <w:rsid w:val="00100D2E"/>
    <w:rsid w:val="001012CD"/>
    <w:rsid w:val="0010145B"/>
    <w:rsid w:val="00101815"/>
    <w:rsid w:val="00101C99"/>
    <w:rsid w:val="00102083"/>
    <w:rsid w:val="0010288F"/>
    <w:rsid w:val="00102D47"/>
    <w:rsid w:val="00103E05"/>
    <w:rsid w:val="00104339"/>
    <w:rsid w:val="00104971"/>
    <w:rsid w:val="0010601E"/>
    <w:rsid w:val="00106438"/>
    <w:rsid w:val="00106AFE"/>
    <w:rsid w:val="00106BD0"/>
    <w:rsid w:val="00106C37"/>
    <w:rsid w:val="00110323"/>
    <w:rsid w:val="00110481"/>
    <w:rsid w:val="001104D3"/>
    <w:rsid w:val="001109ED"/>
    <w:rsid w:val="00110C6F"/>
    <w:rsid w:val="00111A05"/>
    <w:rsid w:val="00111BFA"/>
    <w:rsid w:val="001128B5"/>
    <w:rsid w:val="00112F52"/>
    <w:rsid w:val="0011322B"/>
    <w:rsid w:val="00113326"/>
    <w:rsid w:val="001133B9"/>
    <w:rsid w:val="0011397B"/>
    <w:rsid w:val="00113B97"/>
    <w:rsid w:val="00113D2C"/>
    <w:rsid w:val="00114377"/>
    <w:rsid w:val="0011458C"/>
    <w:rsid w:val="00114926"/>
    <w:rsid w:val="00114D52"/>
    <w:rsid w:val="0011514E"/>
    <w:rsid w:val="00115653"/>
    <w:rsid w:val="00115CCC"/>
    <w:rsid w:val="00116ECA"/>
    <w:rsid w:val="00117671"/>
    <w:rsid w:val="0011791E"/>
    <w:rsid w:val="0012011A"/>
    <w:rsid w:val="00120176"/>
    <w:rsid w:val="00121108"/>
    <w:rsid w:val="0012236E"/>
    <w:rsid w:val="00122D9D"/>
    <w:rsid w:val="00123123"/>
    <w:rsid w:val="00123187"/>
    <w:rsid w:val="00123532"/>
    <w:rsid w:val="0012401E"/>
    <w:rsid w:val="001240DF"/>
    <w:rsid w:val="00124B03"/>
    <w:rsid w:val="00124E35"/>
    <w:rsid w:val="0012571E"/>
    <w:rsid w:val="00125C69"/>
    <w:rsid w:val="001263CE"/>
    <w:rsid w:val="00127450"/>
    <w:rsid w:val="0012772A"/>
    <w:rsid w:val="00127EC5"/>
    <w:rsid w:val="00130F34"/>
    <w:rsid w:val="00131349"/>
    <w:rsid w:val="0013145B"/>
    <w:rsid w:val="001315DC"/>
    <w:rsid w:val="00131C2A"/>
    <w:rsid w:val="00131FAA"/>
    <w:rsid w:val="00132B6B"/>
    <w:rsid w:val="00133440"/>
    <w:rsid w:val="001343C6"/>
    <w:rsid w:val="001347CF"/>
    <w:rsid w:val="00134FD4"/>
    <w:rsid w:val="00135632"/>
    <w:rsid w:val="0013613E"/>
    <w:rsid w:val="00136AC6"/>
    <w:rsid w:val="00136E89"/>
    <w:rsid w:val="001400F9"/>
    <w:rsid w:val="00140358"/>
    <w:rsid w:val="00140DE5"/>
    <w:rsid w:val="00141E65"/>
    <w:rsid w:val="00142D44"/>
    <w:rsid w:val="0014307F"/>
    <w:rsid w:val="00143D4C"/>
    <w:rsid w:val="001445B2"/>
    <w:rsid w:val="00144E8B"/>
    <w:rsid w:val="00145A93"/>
    <w:rsid w:val="00145B15"/>
    <w:rsid w:val="00145C71"/>
    <w:rsid w:val="00145DFE"/>
    <w:rsid w:val="00145E79"/>
    <w:rsid w:val="00145F06"/>
    <w:rsid w:val="00146F76"/>
    <w:rsid w:val="001470F6"/>
    <w:rsid w:val="00147DAB"/>
    <w:rsid w:val="00147E4A"/>
    <w:rsid w:val="0015008B"/>
    <w:rsid w:val="001520BD"/>
    <w:rsid w:val="001526C8"/>
    <w:rsid w:val="001527DB"/>
    <w:rsid w:val="00152C3A"/>
    <w:rsid w:val="00154343"/>
    <w:rsid w:val="00154E8A"/>
    <w:rsid w:val="00154F55"/>
    <w:rsid w:val="00155541"/>
    <w:rsid w:val="001558CE"/>
    <w:rsid w:val="00155CA9"/>
    <w:rsid w:val="00156003"/>
    <w:rsid w:val="00156225"/>
    <w:rsid w:val="0015667D"/>
    <w:rsid w:val="00156F7F"/>
    <w:rsid w:val="0015709C"/>
    <w:rsid w:val="00157346"/>
    <w:rsid w:val="00157827"/>
    <w:rsid w:val="00157E79"/>
    <w:rsid w:val="00157F9E"/>
    <w:rsid w:val="001601B5"/>
    <w:rsid w:val="0016034F"/>
    <w:rsid w:val="0016046E"/>
    <w:rsid w:val="001604C2"/>
    <w:rsid w:val="0016063D"/>
    <w:rsid w:val="00160693"/>
    <w:rsid w:val="00161471"/>
    <w:rsid w:val="0016154B"/>
    <w:rsid w:val="001617A6"/>
    <w:rsid w:val="00161BFD"/>
    <w:rsid w:val="00161E38"/>
    <w:rsid w:val="00161F98"/>
    <w:rsid w:val="001628C2"/>
    <w:rsid w:val="001632EE"/>
    <w:rsid w:val="0016370F"/>
    <w:rsid w:val="00164996"/>
    <w:rsid w:val="00164F9F"/>
    <w:rsid w:val="001652B5"/>
    <w:rsid w:val="00165421"/>
    <w:rsid w:val="00165554"/>
    <w:rsid w:val="00165954"/>
    <w:rsid w:val="00165AAA"/>
    <w:rsid w:val="00165DBA"/>
    <w:rsid w:val="00165EC9"/>
    <w:rsid w:val="00165F5E"/>
    <w:rsid w:val="00166005"/>
    <w:rsid w:val="00166E30"/>
    <w:rsid w:val="00166F1D"/>
    <w:rsid w:val="00170429"/>
    <w:rsid w:val="001705AC"/>
    <w:rsid w:val="00170B3D"/>
    <w:rsid w:val="00170F3E"/>
    <w:rsid w:val="00170F63"/>
    <w:rsid w:val="00171C80"/>
    <w:rsid w:val="001725C8"/>
    <w:rsid w:val="00172EFC"/>
    <w:rsid w:val="00173139"/>
    <w:rsid w:val="0017315B"/>
    <w:rsid w:val="001732B3"/>
    <w:rsid w:val="00173318"/>
    <w:rsid w:val="0017376B"/>
    <w:rsid w:val="00173E49"/>
    <w:rsid w:val="001743BD"/>
    <w:rsid w:val="00175D71"/>
    <w:rsid w:val="00175F08"/>
    <w:rsid w:val="001765C8"/>
    <w:rsid w:val="00180069"/>
    <w:rsid w:val="0018011F"/>
    <w:rsid w:val="001805AD"/>
    <w:rsid w:val="00180AF1"/>
    <w:rsid w:val="00180CE2"/>
    <w:rsid w:val="00180D5A"/>
    <w:rsid w:val="0018139C"/>
    <w:rsid w:val="001816AE"/>
    <w:rsid w:val="001818FC"/>
    <w:rsid w:val="00182738"/>
    <w:rsid w:val="00183340"/>
    <w:rsid w:val="00183359"/>
    <w:rsid w:val="00183626"/>
    <w:rsid w:val="00183A2F"/>
    <w:rsid w:val="001847D5"/>
    <w:rsid w:val="00184C46"/>
    <w:rsid w:val="00184CD4"/>
    <w:rsid w:val="00186051"/>
    <w:rsid w:val="001861E5"/>
    <w:rsid w:val="001865C9"/>
    <w:rsid w:val="00186A6A"/>
    <w:rsid w:val="00186BBD"/>
    <w:rsid w:val="00186E6F"/>
    <w:rsid w:val="00187FAF"/>
    <w:rsid w:val="001901EA"/>
    <w:rsid w:val="00190407"/>
    <w:rsid w:val="001907BD"/>
    <w:rsid w:val="001925C7"/>
    <w:rsid w:val="0019284B"/>
    <w:rsid w:val="0019294A"/>
    <w:rsid w:val="00192B6A"/>
    <w:rsid w:val="001934FF"/>
    <w:rsid w:val="0019353D"/>
    <w:rsid w:val="00193654"/>
    <w:rsid w:val="00194F2D"/>
    <w:rsid w:val="0019545C"/>
    <w:rsid w:val="00195805"/>
    <w:rsid w:val="00195A4C"/>
    <w:rsid w:val="001964C8"/>
    <w:rsid w:val="00196663"/>
    <w:rsid w:val="0019678D"/>
    <w:rsid w:val="0019774E"/>
    <w:rsid w:val="00197FFA"/>
    <w:rsid w:val="001A0A7E"/>
    <w:rsid w:val="001A14EA"/>
    <w:rsid w:val="001A1980"/>
    <w:rsid w:val="001A215A"/>
    <w:rsid w:val="001A2675"/>
    <w:rsid w:val="001A2D10"/>
    <w:rsid w:val="001A4028"/>
    <w:rsid w:val="001A4D94"/>
    <w:rsid w:val="001A5312"/>
    <w:rsid w:val="001A5A81"/>
    <w:rsid w:val="001A5B49"/>
    <w:rsid w:val="001A6305"/>
    <w:rsid w:val="001A69F3"/>
    <w:rsid w:val="001A6CA4"/>
    <w:rsid w:val="001A6D04"/>
    <w:rsid w:val="001A74CD"/>
    <w:rsid w:val="001A781C"/>
    <w:rsid w:val="001A7F30"/>
    <w:rsid w:val="001B07AA"/>
    <w:rsid w:val="001B0FFF"/>
    <w:rsid w:val="001B18C9"/>
    <w:rsid w:val="001B25E5"/>
    <w:rsid w:val="001B2655"/>
    <w:rsid w:val="001B26F6"/>
    <w:rsid w:val="001B2911"/>
    <w:rsid w:val="001B29F0"/>
    <w:rsid w:val="001B4159"/>
    <w:rsid w:val="001B468C"/>
    <w:rsid w:val="001B4E77"/>
    <w:rsid w:val="001B598A"/>
    <w:rsid w:val="001B5AED"/>
    <w:rsid w:val="001B5DA5"/>
    <w:rsid w:val="001B732A"/>
    <w:rsid w:val="001B74F7"/>
    <w:rsid w:val="001B762C"/>
    <w:rsid w:val="001B7B8B"/>
    <w:rsid w:val="001C0080"/>
    <w:rsid w:val="001C0700"/>
    <w:rsid w:val="001C0DFF"/>
    <w:rsid w:val="001C110E"/>
    <w:rsid w:val="001C2184"/>
    <w:rsid w:val="001C21E7"/>
    <w:rsid w:val="001C41DE"/>
    <w:rsid w:val="001C49DB"/>
    <w:rsid w:val="001C4DB7"/>
    <w:rsid w:val="001C5AE3"/>
    <w:rsid w:val="001C5CEA"/>
    <w:rsid w:val="001C6837"/>
    <w:rsid w:val="001C6988"/>
    <w:rsid w:val="001C6B60"/>
    <w:rsid w:val="001C6D94"/>
    <w:rsid w:val="001C6E4E"/>
    <w:rsid w:val="001C75AA"/>
    <w:rsid w:val="001C7935"/>
    <w:rsid w:val="001C7BE8"/>
    <w:rsid w:val="001C7DBF"/>
    <w:rsid w:val="001D01AF"/>
    <w:rsid w:val="001D05CE"/>
    <w:rsid w:val="001D0A39"/>
    <w:rsid w:val="001D0EAC"/>
    <w:rsid w:val="001D11F0"/>
    <w:rsid w:val="001D1446"/>
    <w:rsid w:val="001D1E37"/>
    <w:rsid w:val="001D1FED"/>
    <w:rsid w:val="001D27A9"/>
    <w:rsid w:val="001D296C"/>
    <w:rsid w:val="001D33CF"/>
    <w:rsid w:val="001D342A"/>
    <w:rsid w:val="001D349A"/>
    <w:rsid w:val="001D354E"/>
    <w:rsid w:val="001D3A78"/>
    <w:rsid w:val="001D4402"/>
    <w:rsid w:val="001D45BB"/>
    <w:rsid w:val="001D4688"/>
    <w:rsid w:val="001D4709"/>
    <w:rsid w:val="001D4D24"/>
    <w:rsid w:val="001D64A4"/>
    <w:rsid w:val="001D6CA8"/>
    <w:rsid w:val="001D72D2"/>
    <w:rsid w:val="001D7CAA"/>
    <w:rsid w:val="001D7F44"/>
    <w:rsid w:val="001E0033"/>
    <w:rsid w:val="001E011A"/>
    <w:rsid w:val="001E0719"/>
    <w:rsid w:val="001E0BFD"/>
    <w:rsid w:val="001E1231"/>
    <w:rsid w:val="001E20D7"/>
    <w:rsid w:val="001E23BD"/>
    <w:rsid w:val="001E2FF8"/>
    <w:rsid w:val="001E3526"/>
    <w:rsid w:val="001E4B7F"/>
    <w:rsid w:val="001E565C"/>
    <w:rsid w:val="001E5931"/>
    <w:rsid w:val="001E6176"/>
    <w:rsid w:val="001E6223"/>
    <w:rsid w:val="001E631D"/>
    <w:rsid w:val="001E657A"/>
    <w:rsid w:val="001E6BBB"/>
    <w:rsid w:val="001E7CD2"/>
    <w:rsid w:val="001F01A7"/>
    <w:rsid w:val="001F1A9B"/>
    <w:rsid w:val="001F1C0F"/>
    <w:rsid w:val="001F1FAC"/>
    <w:rsid w:val="001F2360"/>
    <w:rsid w:val="001F2A8A"/>
    <w:rsid w:val="001F2B58"/>
    <w:rsid w:val="001F2E21"/>
    <w:rsid w:val="001F31F8"/>
    <w:rsid w:val="001F323E"/>
    <w:rsid w:val="001F4793"/>
    <w:rsid w:val="001F4E63"/>
    <w:rsid w:val="001F5151"/>
    <w:rsid w:val="001F60EB"/>
    <w:rsid w:val="001F611C"/>
    <w:rsid w:val="001F64DD"/>
    <w:rsid w:val="001F6977"/>
    <w:rsid w:val="001F6C09"/>
    <w:rsid w:val="001F6FB2"/>
    <w:rsid w:val="001F73AD"/>
    <w:rsid w:val="002008E8"/>
    <w:rsid w:val="00201233"/>
    <w:rsid w:val="002019F3"/>
    <w:rsid w:val="00201A4C"/>
    <w:rsid w:val="00201E1E"/>
    <w:rsid w:val="00201F81"/>
    <w:rsid w:val="0020283D"/>
    <w:rsid w:val="0020352C"/>
    <w:rsid w:val="002037BD"/>
    <w:rsid w:val="00203C82"/>
    <w:rsid w:val="00204B91"/>
    <w:rsid w:val="00204D6B"/>
    <w:rsid w:val="00204FF7"/>
    <w:rsid w:val="00205B90"/>
    <w:rsid w:val="00205D5D"/>
    <w:rsid w:val="00205E4A"/>
    <w:rsid w:val="00206888"/>
    <w:rsid w:val="002072FC"/>
    <w:rsid w:val="00210571"/>
    <w:rsid w:val="00210E8D"/>
    <w:rsid w:val="00210F4B"/>
    <w:rsid w:val="00212224"/>
    <w:rsid w:val="00212DA4"/>
    <w:rsid w:val="0021403D"/>
    <w:rsid w:val="00214175"/>
    <w:rsid w:val="00214182"/>
    <w:rsid w:val="002149AB"/>
    <w:rsid w:val="00214F07"/>
    <w:rsid w:val="00215128"/>
    <w:rsid w:val="00215662"/>
    <w:rsid w:val="002157AE"/>
    <w:rsid w:val="002161EB"/>
    <w:rsid w:val="0021622A"/>
    <w:rsid w:val="002164E9"/>
    <w:rsid w:val="00216C2E"/>
    <w:rsid w:val="00217C99"/>
    <w:rsid w:val="00217E44"/>
    <w:rsid w:val="0022039F"/>
    <w:rsid w:val="00221DF7"/>
    <w:rsid w:val="00221E4F"/>
    <w:rsid w:val="0022257A"/>
    <w:rsid w:val="00222B89"/>
    <w:rsid w:val="00222E3E"/>
    <w:rsid w:val="00223780"/>
    <w:rsid w:val="00223857"/>
    <w:rsid w:val="00223D0E"/>
    <w:rsid w:val="00223E7B"/>
    <w:rsid w:val="002240EF"/>
    <w:rsid w:val="00224208"/>
    <w:rsid w:val="00224CCF"/>
    <w:rsid w:val="00225A63"/>
    <w:rsid w:val="00225C94"/>
    <w:rsid w:val="00225D64"/>
    <w:rsid w:val="00226779"/>
    <w:rsid w:val="002269B0"/>
    <w:rsid w:val="00226EBB"/>
    <w:rsid w:val="00226FA4"/>
    <w:rsid w:val="002275CD"/>
    <w:rsid w:val="002301E1"/>
    <w:rsid w:val="0023035B"/>
    <w:rsid w:val="00230383"/>
    <w:rsid w:val="002303BA"/>
    <w:rsid w:val="002308C7"/>
    <w:rsid w:val="00231717"/>
    <w:rsid w:val="00231921"/>
    <w:rsid w:val="00231AFE"/>
    <w:rsid w:val="00231B9F"/>
    <w:rsid w:val="00231EE8"/>
    <w:rsid w:val="002322F1"/>
    <w:rsid w:val="00232EE5"/>
    <w:rsid w:val="00232FB7"/>
    <w:rsid w:val="00233702"/>
    <w:rsid w:val="0023398D"/>
    <w:rsid w:val="0023495B"/>
    <w:rsid w:val="00234FC7"/>
    <w:rsid w:val="00235E6E"/>
    <w:rsid w:val="002364EB"/>
    <w:rsid w:val="00236ADD"/>
    <w:rsid w:val="00236D60"/>
    <w:rsid w:val="002370CF"/>
    <w:rsid w:val="00237201"/>
    <w:rsid w:val="00237490"/>
    <w:rsid w:val="002403CF"/>
    <w:rsid w:val="002407AC"/>
    <w:rsid w:val="0024088B"/>
    <w:rsid w:val="00240CE9"/>
    <w:rsid w:val="002410AE"/>
    <w:rsid w:val="00241D10"/>
    <w:rsid w:val="002423CF"/>
    <w:rsid w:val="00242435"/>
    <w:rsid w:val="002427EF"/>
    <w:rsid w:val="002432AB"/>
    <w:rsid w:val="002441F5"/>
    <w:rsid w:val="002442C8"/>
    <w:rsid w:val="002446A3"/>
    <w:rsid w:val="00244BEC"/>
    <w:rsid w:val="00247877"/>
    <w:rsid w:val="00247B6D"/>
    <w:rsid w:val="00251161"/>
    <w:rsid w:val="0025132E"/>
    <w:rsid w:val="00251CCA"/>
    <w:rsid w:val="00252A79"/>
    <w:rsid w:val="00252DF0"/>
    <w:rsid w:val="002535B6"/>
    <w:rsid w:val="002537C6"/>
    <w:rsid w:val="00253870"/>
    <w:rsid w:val="00253B12"/>
    <w:rsid w:val="0025450A"/>
    <w:rsid w:val="00254FD6"/>
    <w:rsid w:val="00255314"/>
    <w:rsid w:val="0025575E"/>
    <w:rsid w:val="00256444"/>
    <w:rsid w:val="002565C2"/>
    <w:rsid w:val="0025682B"/>
    <w:rsid w:val="00257262"/>
    <w:rsid w:val="00257684"/>
    <w:rsid w:val="00260C44"/>
    <w:rsid w:val="002626CC"/>
    <w:rsid w:val="00262E16"/>
    <w:rsid w:val="0026316C"/>
    <w:rsid w:val="00263394"/>
    <w:rsid w:val="002642A8"/>
    <w:rsid w:val="00264A45"/>
    <w:rsid w:val="00264A73"/>
    <w:rsid w:val="00264E49"/>
    <w:rsid w:val="0026532F"/>
    <w:rsid w:val="00265855"/>
    <w:rsid w:val="00265968"/>
    <w:rsid w:val="00265DFC"/>
    <w:rsid w:val="002660CD"/>
    <w:rsid w:val="002661BA"/>
    <w:rsid w:val="00267696"/>
    <w:rsid w:val="002710D9"/>
    <w:rsid w:val="00271767"/>
    <w:rsid w:val="00271C47"/>
    <w:rsid w:val="002721A6"/>
    <w:rsid w:val="002721E6"/>
    <w:rsid w:val="00272223"/>
    <w:rsid w:val="00272D71"/>
    <w:rsid w:val="00273531"/>
    <w:rsid w:val="00273C81"/>
    <w:rsid w:val="00273ED4"/>
    <w:rsid w:val="002756A5"/>
    <w:rsid w:val="00275794"/>
    <w:rsid w:val="00276016"/>
    <w:rsid w:val="0027609B"/>
    <w:rsid w:val="00276404"/>
    <w:rsid w:val="00276B50"/>
    <w:rsid w:val="00277527"/>
    <w:rsid w:val="00277A98"/>
    <w:rsid w:val="00280257"/>
    <w:rsid w:val="002802B2"/>
    <w:rsid w:val="0028046B"/>
    <w:rsid w:val="002806E9"/>
    <w:rsid w:val="002809B0"/>
    <w:rsid w:val="002809B6"/>
    <w:rsid w:val="002812ED"/>
    <w:rsid w:val="00281816"/>
    <w:rsid w:val="00282B44"/>
    <w:rsid w:val="00283E81"/>
    <w:rsid w:val="002842B1"/>
    <w:rsid w:val="0028469F"/>
    <w:rsid w:val="002848D6"/>
    <w:rsid w:val="002848EB"/>
    <w:rsid w:val="002849CB"/>
    <w:rsid w:val="00285785"/>
    <w:rsid w:val="0028590A"/>
    <w:rsid w:val="0028676C"/>
    <w:rsid w:val="0028685A"/>
    <w:rsid w:val="0028704D"/>
    <w:rsid w:val="0028789F"/>
    <w:rsid w:val="00287A7C"/>
    <w:rsid w:val="00290E5A"/>
    <w:rsid w:val="0029106C"/>
    <w:rsid w:val="00291F4C"/>
    <w:rsid w:val="00292992"/>
    <w:rsid w:val="00292EA4"/>
    <w:rsid w:val="00293594"/>
    <w:rsid w:val="00293904"/>
    <w:rsid w:val="00293B7C"/>
    <w:rsid w:val="00293BDE"/>
    <w:rsid w:val="002946E8"/>
    <w:rsid w:val="00294AE2"/>
    <w:rsid w:val="00295069"/>
    <w:rsid w:val="002952E5"/>
    <w:rsid w:val="00295C76"/>
    <w:rsid w:val="00295DF7"/>
    <w:rsid w:val="00295E08"/>
    <w:rsid w:val="002960D8"/>
    <w:rsid w:val="002965E3"/>
    <w:rsid w:val="00296925"/>
    <w:rsid w:val="00296E79"/>
    <w:rsid w:val="00297294"/>
    <w:rsid w:val="00297423"/>
    <w:rsid w:val="00297918"/>
    <w:rsid w:val="002979AC"/>
    <w:rsid w:val="002A0048"/>
    <w:rsid w:val="002A056E"/>
    <w:rsid w:val="002A0ACA"/>
    <w:rsid w:val="002A1A9A"/>
    <w:rsid w:val="002A1DF8"/>
    <w:rsid w:val="002A2349"/>
    <w:rsid w:val="002A237B"/>
    <w:rsid w:val="002A24AD"/>
    <w:rsid w:val="002A2DC8"/>
    <w:rsid w:val="002A3C6C"/>
    <w:rsid w:val="002A4A35"/>
    <w:rsid w:val="002A57D7"/>
    <w:rsid w:val="002A59F7"/>
    <w:rsid w:val="002A5D69"/>
    <w:rsid w:val="002A5EEF"/>
    <w:rsid w:val="002A5FC2"/>
    <w:rsid w:val="002A6638"/>
    <w:rsid w:val="002A6C04"/>
    <w:rsid w:val="002A6C10"/>
    <w:rsid w:val="002A7043"/>
    <w:rsid w:val="002A7477"/>
    <w:rsid w:val="002B1C96"/>
    <w:rsid w:val="002B20F7"/>
    <w:rsid w:val="002B4668"/>
    <w:rsid w:val="002B48B9"/>
    <w:rsid w:val="002B4C48"/>
    <w:rsid w:val="002B4D05"/>
    <w:rsid w:val="002B573F"/>
    <w:rsid w:val="002B633E"/>
    <w:rsid w:val="002B66CA"/>
    <w:rsid w:val="002B6C01"/>
    <w:rsid w:val="002B74CC"/>
    <w:rsid w:val="002B7804"/>
    <w:rsid w:val="002C06F8"/>
    <w:rsid w:val="002C09D3"/>
    <w:rsid w:val="002C14EF"/>
    <w:rsid w:val="002C20AE"/>
    <w:rsid w:val="002C51C3"/>
    <w:rsid w:val="002C62A9"/>
    <w:rsid w:val="002C6957"/>
    <w:rsid w:val="002C69D4"/>
    <w:rsid w:val="002C6AC4"/>
    <w:rsid w:val="002D1279"/>
    <w:rsid w:val="002D1790"/>
    <w:rsid w:val="002D1D4A"/>
    <w:rsid w:val="002D1E74"/>
    <w:rsid w:val="002D2619"/>
    <w:rsid w:val="002D2868"/>
    <w:rsid w:val="002D3EDE"/>
    <w:rsid w:val="002D43DD"/>
    <w:rsid w:val="002D43ED"/>
    <w:rsid w:val="002D4911"/>
    <w:rsid w:val="002D4D86"/>
    <w:rsid w:val="002D5DBD"/>
    <w:rsid w:val="002D6DFB"/>
    <w:rsid w:val="002D75E6"/>
    <w:rsid w:val="002D7794"/>
    <w:rsid w:val="002D7846"/>
    <w:rsid w:val="002E0111"/>
    <w:rsid w:val="002E0E17"/>
    <w:rsid w:val="002E19E6"/>
    <w:rsid w:val="002E2F14"/>
    <w:rsid w:val="002E4622"/>
    <w:rsid w:val="002E4E30"/>
    <w:rsid w:val="002E4F0E"/>
    <w:rsid w:val="002E607C"/>
    <w:rsid w:val="002E61BB"/>
    <w:rsid w:val="002E681D"/>
    <w:rsid w:val="002E6C49"/>
    <w:rsid w:val="002E6DFC"/>
    <w:rsid w:val="002E72A3"/>
    <w:rsid w:val="002E7549"/>
    <w:rsid w:val="002E769C"/>
    <w:rsid w:val="002E7967"/>
    <w:rsid w:val="002F004F"/>
    <w:rsid w:val="002F08EA"/>
    <w:rsid w:val="002F0D86"/>
    <w:rsid w:val="002F2584"/>
    <w:rsid w:val="002F4300"/>
    <w:rsid w:val="002F491C"/>
    <w:rsid w:val="002F53C2"/>
    <w:rsid w:val="002F5440"/>
    <w:rsid w:val="002F57AB"/>
    <w:rsid w:val="002F5BFF"/>
    <w:rsid w:val="002F5F63"/>
    <w:rsid w:val="002F6666"/>
    <w:rsid w:val="002F6771"/>
    <w:rsid w:val="002F6D24"/>
    <w:rsid w:val="002F6FB7"/>
    <w:rsid w:val="002F7AC1"/>
    <w:rsid w:val="002F7DAC"/>
    <w:rsid w:val="003013A0"/>
    <w:rsid w:val="00301CC7"/>
    <w:rsid w:val="00302B17"/>
    <w:rsid w:val="00302ED4"/>
    <w:rsid w:val="00303240"/>
    <w:rsid w:val="003033CE"/>
    <w:rsid w:val="00304123"/>
    <w:rsid w:val="00304553"/>
    <w:rsid w:val="00304A15"/>
    <w:rsid w:val="00305708"/>
    <w:rsid w:val="00305B09"/>
    <w:rsid w:val="00305ECA"/>
    <w:rsid w:val="00306791"/>
    <w:rsid w:val="003068E4"/>
    <w:rsid w:val="0030709E"/>
    <w:rsid w:val="003070A4"/>
    <w:rsid w:val="00307191"/>
    <w:rsid w:val="00307527"/>
    <w:rsid w:val="00307A09"/>
    <w:rsid w:val="0031022F"/>
    <w:rsid w:val="003102D6"/>
    <w:rsid w:val="00310655"/>
    <w:rsid w:val="00310B31"/>
    <w:rsid w:val="00310DBB"/>
    <w:rsid w:val="0031150B"/>
    <w:rsid w:val="00311D86"/>
    <w:rsid w:val="003124B4"/>
    <w:rsid w:val="0031266C"/>
    <w:rsid w:val="00312783"/>
    <w:rsid w:val="003128E2"/>
    <w:rsid w:val="00312C0F"/>
    <w:rsid w:val="00312DCE"/>
    <w:rsid w:val="00313169"/>
    <w:rsid w:val="003135E2"/>
    <w:rsid w:val="00313809"/>
    <w:rsid w:val="00313B02"/>
    <w:rsid w:val="003140FD"/>
    <w:rsid w:val="00314D0A"/>
    <w:rsid w:val="003157C6"/>
    <w:rsid w:val="00315A4E"/>
    <w:rsid w:val="00315CA4"/>
    <w:rsid w:val="0031664E"/>
    <w:rsid w:val="00316D57"/>
    <w:rsid w:val="00316E29"/>
    <w:rsid w:val="00317482"/>
    <w:rsid w:val="00317F44"/>
    <w:rsid w:val="00320C28"/>
    <w:rsid w:val="003213F3"/>
    <w:rsid w:val="003218D5"/>
    <w:rsid w:val="00321E70"/>
    <w:rsid w:val="003221CA"/>
    <w:rsid w:val="0032247B"/>
    <w:rsid w:val="00322D21"/>
    <w:rsid w:val="003232F0"/>
    <w:rsid w:val="00323D99"/>
    <w:rsid w:val="00324031"/>
    <w:rsid w:val="003245E8"/>
    <w:rsid w:val="00324CCC"/>
    <w:rsid w:val="00325336"/>
    <w:rsid w:val="00325640"/>
    <w:rsid w:val="003258F4"/>
    <w:rsid w:val="00325E9A"/>
    <w:rsid w:val="00325EA4"/>
    <w:rsid w:val="00325F8F"/>
    <w:rsid w:val="00326206"/>
    <w:rsid w:val="00326AE3"/>
    <w:rsid w:val="00326BE8"/>
    <w:rsid w:val="00326D08"/>
    <w:rsid w:val="00326F74"/>
    <w:rsid w:val="0032706C"/>
    <w:rsid w:val="003278C2"/>
    <w:rsid w:val="00327C37"/>
    <w:rsid w:val="00330116"/>
    <w:rsid w:val="0033023F"/>
    <w:rsid w:val="003303EF"/>
    <w:rsid w:val="0033045E"/>
    <w:rsid w:val="0033082C"/>
    <w:rsid w:val="00330D7B"/>
    <w:rsid w:val="003312F3"/>
    <w:rsid w:val="00331849"/>
    <w:rsid w:val="00331B9A"/>
    <w:rsid w:val="00332206"/>
    <w:rsid w:val="0033276C"/>
    <w:rsid w:val="00332A4F"/>
    <w:rsid w:val="00332F25"/>
    <w:rsid w:val="00333500"/>
    <w:rsid w:val="003336D5"/>
    <w:rsid w:val="0033380E"/>
    <w:rsid w:val="00333945"/>
    <w:rsid w:val="003344F5"/>
    <w:rsid w:val="0033454B"/>
    <w:rsid w:val="003349AE"/>
    <w:rsid w:val="00334E06"/>
    <w:rsid w:val="00335C4A"/>
    <w:rsid w:val="00335D90"/>
    <w:rsid w:val="00336B5C"/>
    <w:rsid w:val="003377DD"/>
    <w:rsid w:val="00337E89"/>
    <w:rsid w:val="003404A2"/>
    <w:rsid w:val="0034097A"/>
    <w:rsid w:val="00341A34"/>
    <w:rsid w:val="00342AA2"/>
    <w:rsid w:val="00342CA5"/>
    <w:rsid w:val="00343565"/>
    <w:rsid w:val="00343611"/>
    <w:rsid w:val="00343AFD"/>
    <w:rsid w:val="00343BEB"/>
    <w:rsid w:val="003440E1"/>
    <w:rsid w:val="00347993"/>
    <w:rsid w:val="00347BE7"/>
    <w:rsid w:val="0035025D"/>
    <w:rsid w:val="00351188"/>
    <w:rsid w:val="003512C6"/>
    <w:rsid w:val="0035185B"/>
    <w:rsid w:val="003520F1"/>
    <w:rsid w:val="00352D74"/>
    <w:rsid w:val="00352E76"/>
    <w:rsid w:val="0035314B"/>
    <w:rsid w:val="00353175"/>
    <w:rsid w:val="003536B4"/>
    <w:rsid w:val="00353F9A"/>
    <w:rsid w:val="003540AE"/>
    <w:rsid w:val="00354544"/>
    <w:rsid w:val="00355142"/>
    <w:rsid w:val="0035537C"/>
    <w:rsid w:val="00355715"/>
    <w:rsid w:val="00355DFD"/>
    <w:rsid w:val="003564D7"/>
    <w:rsid w:val="003566C2"/>
    <w:rsid w:val="003577A9"/>
    <w:rsid w:val="00357F58"/>
    <w:rsid w:val="0036054C"/>
    <w:rsid w:val="00360676"/>
    <w:rsid w:val="003611C1"/>
    <w:rsid w:val="003618C7"/>
    <w:rsid w:val="00361E88"/>
    <w:rsid w:val="0036217B"/>
    <w:rsid w:val="00362F13"/>
    <w:rsid w:val="00363323"/>
    <w:rsid w:val="0036357E"/>
    <w:rsid w:val="00363588"/>
    <w:rsid w:val="003635CE"/>
    <w:rsid w:val="00363A18"/>
    <w:rsid w:val="003651F7"/>
    <w:rsid w:val="0036696D"/>
    <w:rsid w:val="0036731B"/>
    <w:rsid w:val="00367354"/>
    <w:rsid w:val="003675A1"/>
    <w:rsid w:val="003677EE"/>
    <w:rsid w:val="00367AE1"/>
    <w:rsid w:val="00370295"/>
    <w:rsid w:val="00371155"/>
    <w:rsid w:val="0037115B"/>
    <w:rsid w:val="003712FB"/>
    <w:rsid w:val="00371806"/>
    <w:rsid w:val="00371893"/>
    <w:rsid w:val="0037195E"/>
    <w:rsid w:val="00372299"/>
    <w:rsid w:val="00372883"/>
    <w:rsid w:val="003737E8"/>
    <w:rsid w:val="0037380E"/>
    <w:rsid w:val="0037398A"/>
    <w:rsid w:val="00373A88"/>
    <w:rsid w:val="00373B8D"/>
    <w:rsid w:val="00373BBD"/>
    <w:rsid w:val="00374077"/>
    <w:rsid w:val="00375075"/>
    <w:rsid w:val="00375DA5"/>
    <w:rsid w:val="00375E9F"/>
    <w:rsid w:val="003761A9"/>
    <w:rsid w:val="003765CD"/>
    <w:rsid w:val="00376924"/>
    <w:rsid w:val="00376A50"/>
    <w:rsid w:val="00377025"/>
    <w:rsid w:val="00377296"/>
    <w:rsid w:val="00380635"/>
    <w:rsid w:val="003806A5"/>
    <w:rsid w:val="00381061"/>
    <w:rsid w:val="00381613"/>
    <w:rsid w:val="00381706"/>
    <w:rsid w:val="00381ABA"/>
    <w:rsid w:val="00383617"/>
    <w:rsid w:val="00383B81"/>
    <w:rsid w:val="00383C59"/>
    <w:rsid w:val="003841C7"/>
    <w:rsid w:val="00384FD7"/>
    <w:rsid w:val="00385E15"/>
    <w:rsid w:val="00385F43"/>
    <w:rsid w:val="00386481"/>
    <w:rsid w:val="00386E50"/>
    <w:rsid w:val="00387824"/>
    <w:rsid w:val="003879E9"/>
    <w:rsid w:val="003909A6"/>
    <w:rsid w:val="00390B73"/>
    <w:rsid w:val="00391F07"/>
    <w:rsid w:val="00392080"/>
    <w:rsid w:val="00392186"/>
    <w:rsid w:val="00392DC0"/>
    <w:rsid w:val="00393CE1"/>
    <w:rsid w:val="003944E6"/>
    <w:rsid w:val="0039492B"/>
    <w:rsid w:val="00395C46"/>
    <w:rsid w:val="0039602D"/>
    <w:rsid w:val="00396628"/>
    <w:rsid w:val="0039724D"/>
    <w:rsid w:val="00397415"/>
    <w:rsid w:val="00397648"/>
    <w:rsid w:val="003A0A60"/>
    <w:rsid w:val="003A0FAF"/>
    <w:rsid w:val="003A0FFD"/>
    <w:rsid w:val="003A1646"/>
    <w:rsid w:val="003A1696"/>
    <w:rsid w:val="003A174D"/>
    <w:rsid w:val="003A216D"/>
    <w:rsid w:val="003A28B8"/>
    <w:rsid w:val="003A2A89"/>
    <w:rsid w:val="003A2B0C"/>
    <w:rsid w:val="003A365B"/>
    <w:rsid w:val="003A3C66"/>
    <w:rsid w:val="003A4005"/>
    <w:rsid w:val="003A428E"/>
    <w:rsid w:val="003A4C6F"/>
    <w:rsid w:val="003A570F"/>
    <w:rsid w:val="003A593D"/>
    <w:rsid w:val="003A5BB8"/>
    <w:rsid w:val="003A5E41"/>
    <w:rsid w:val="003A607C"/>
    <w:rsid w:val="003A682E"/>
    <w:rsid w:val="003A78B8"/>
    <w:rsid w:val="003A7F51"/>
    <w:rsid w:val="003A7FAD"/>
    <w:rsid w:val="003B073A"/>
    <w:rsid w:val="003B09A3"/>
    <w:rsid w:val="003B140F"/>
    <w:rsid w:val="003B158E"/>
    <w:rsid w:val="003B1B4F"/>
    <w:rsid w:val="003B1D93"/>
    <w:rsid w:val="003B2CFD"/>
    <w:rsid w:val="003B320F"/>
    <w:rsid w:val="003B3266"/>
    <w:rsid w:val="003B3292"/>
    <w:rsid w:val="003B35C9"/>
    <w:rsid w:val="003B3D00"/>
    <w:rsid w:val="003B3E0C"/>
    <w:rsid w:val="003B4210"/>
    <w:rsid w:val="003B4371"/>
    <w:rsid w:val="003B43A8"/>
    <w:rsid w:val="003B4EE2"/>
    <w:rsid w:val="003B5676"/>
    <w:rsid w:val="003B61A2"/>
    <w:rsid w:val="003B71DF"/>
    <w:rsid w:val="003B78FB"/>
    <w:rsid w:val="003B7F59"/>
    <w:rsid w:val="003C06FB"/>
    <w:rsid w:val="003C175C"/>
    <w:rsid w:val="003C17AD"/>
    <w:rsid w:val="003C1E74"/>
    <w:rsid w:val="003C2132"/>
    <w:rsid w:val="003C2654"/>
    <w:rsid w:val="003C2744"/>
    <w:rsid w:val="003C30E0"/>
    <w:rsid w:val="003C329C"/>
    <w:rsid w:val="003C33FA"/>
    <w:rsid w:val="003C384C"/>
    <w:rsid w:val="003C399F"/>
    <w:rsid w:val="003C4742"/>
    <w:rsid w:val="003C47A2"/>
    <w:rsid w:val="003C4C3B"/>
    <w:rsid w:val="003C4D6C"/>
    <w:rsid w:val="003C5727"/>
    <w:rsid w:val="003C5A19"/>
    <w:rsid w:val="003C5E71"/>
    <w:rsid w:val="003C5F9C"/>
    <w:rsid w:val="003C60FF"/>
    <w:rsid w:val="003C685D"/>
    <w:rsid w:val="003C7450"/>
    <w:rsid w:val="003D0AB4"/>
    <w:rsid w:val="003D14DA"/>
    <w:rsid w:val="003D28EC"/>
    <w:rsid w:val="003D2978"/>
    <w:rsid w:val="003D2AB1"/>
    <w:rsid w:val="003D2DF5"/>
    <w:rsid w:val="003D2FEF"/>
    <w:rsid w:val="003D3226"/>
    <w:rsid w:val="003D343A"/>
    <w:rsid w:val="003D3A7E"/>
    <w:rsid w:val="003D3EB8"/>
    <w:rsid w:val="003D3F1B"/>
    <w:rsid w:val="003D4824"/>
    <w:rsid w:val="003D4BEF"/>
    <w:rsid w:val="003D5003"/>
    <w:rsid w:val="003D53D0"/>
    <w:rsid w:val="003D6675"/>
    <w:rsid w:val="003D7971"/>
    <w:rsid w:val="003E1ACE"/>
    <w:rsid w:val="003E1E26"/>
    <w:rsid w:val="003E2520"/>
    <w:rsid w:val="003E25D6"/>
    <w:rsid w:val="003E2CA5"/>
    <w:rsid w:val="003E3B93"/>
    <w:rsid w:val="003E4694"/>
    <w:rsid w:val="003E4B19"/>
    <w:rsid w:val="003E4DD4"/>
    <w:rsid w:val="003E6319"/>
    <w:rsid w:val="003E6547"/>
    <w:rsid w:val="003E6751"/>
    <w:rsid w:val="003E699D"/>
    <w:rsid w:val="003E6B1F"/>
    <w:rsid w:val="003F08B5"/>
    <w:rsid w:val="003F0D6B"/>
    <w:rsid w:val="003F127A"/>
    <w:rsid w:val="003F12A4"/>
    <w:rsid w:val="003F1867"/>
    <w:rsid w:val="003F2477"/>
    <w:rsid w:val="003F2531"/>
    <w:rsid w:val="003F2828"/>
    <w:rsid w:val="003F2A8A"/>
    <w:rsid w:val="003F30BA"/>
    <w:rsid w:val="003F34C2"/>
    <w:rsid w:val="003F36B6"/>
    <w:rsid w:val="003F3EF5"/>
    <w:rsid w:val="003F43CA"/>
    <w:rsid w:val="003F4893"/>
    <w:rsid w:val="003F49AD"/>
    <w:rsid w:val="003F49B6"/>
    <w:rsid w:val="003F4CA1"/>
    <w:rsid w:val="003F4F3A"/>
    <w:rsid w:val="003F505F"/>
    <w:rsid w:val="003F575B"/>
    <w:rsid w:val="003F6095"/>
    <w:rsid w:val="003F6234"/>
    <w:rsid w:val="003F639A"/>
    <w:rsid w:val="003F67F2"/>
    <w:rsid w:val="003F6838"/>
    <w:rsid w:val="003F6F4B"/>
    <w:rsid w:val="003F7328"/>
    <w:rsid w:val="003F7D57"/>
    <w:rsid w:val="00400250"/>
    <w:rsid w:val="00400E26"/>
    <w:rsid w:val="0040129C"/>
    <w:rsid w:val="004020D7"/>
    <w:rsid w:val="004022BA"/>
    <w:rsid w:val="00402328"/>
    <w:rsid w:val="00402461"/>
    <w:rsid w:val="00402E7C"/>
    <w:rsid w:val="004035B6"/>
    <w:rsid w:val="00403AB5"/>
    <w:rsid w:val="00405695"/>
    <w:rsid w:val="004059BD"/>
    <w:rsid w:val="00405DDA"/>
    <w:rsid w:val="00406616"/>
    <w:rsid w:val="00406854"/>
    <w:rsid w:val="00406FCC"/>
    <w:rsid w:val="00407702"/>
    <w:rsid w:val="00411464"/>
    <w:rsid w:val="0041163D"/>
    <w:rsid w:val="0041267D"/>
    <w:rsid w:val="004134D3"/>
    <w:rsid w:val="00413EF1"/>
    <w:rsid w:val="00414994"/>
    <w:rsid w:val="00414FFB"/>
    <w:rsid w:val="0041574F"/>
    <w:rsid w:val="0041583F"/>
    <w:rsid w:val="00415D0C"/>
    <w:rsid w:val="00415FD4"/>
    <w:rsid w:val="00416E7D"/>
    <w:rsid w:val="00417402"/>
    <w:rsid w:val="00417662"/>
    <w:rsid w:val="00417AD1"/>
    <w:rsid w:val="0042089D"/>
    <w:rsid w:val="004208A2"/>
    <w:rsid w:val="004213C8"/>
    <w:rsid w:val="00421566"/>
    <w:rsid w:val="004216C8"/>
    <w:rsid w:val="00421C06"/>
    <w:rsid w:val="00421F0A"/>
    <w:rsid w:val="004224FE"/>
    <w:rsid w:val="00423DD2"/>
    <w:rsid w:val="00423E53"/>
    <w:rsid w:val="00423F58"/>
    <w:rsid w:val="0042434B"/>
    <w:rsid w:val="00424771"/>
    <w:rsid w:val="0042495D"/>
    <w:rsid w:val="00424CB3"/>
    <w:rsid w:val="00426589"/>
    <w:rsid w:val="00426655"/>
    <w:rsid w:val="00426F58"/>
    <w:rsid w:val="00427DC5"/>
    <w:rsid w:val="00430274"/>
    <w:rsid w:val="00430524"/>
    <w:rsid w:val="0043082F"/>
    <w:rsid w:val="00430874"/>
    <w:rsid w:val="004308B1"/>
    <w:rsid w:val="00430A02"/>
    <w:rsid w:val="00430B8A"/>
    <w:rsid w:val="0043116A"/>
    <w:rsid w:val="0043126F"/>
    <w:rsid w:val="00431301"/>
    <w:rsid w:val="00431576"/>
    <w:rsid w:val="00431E08"/>
    <w:rsid w:val="00432797"/>
    <w:rsid w:val="00433537"/>
    <w:rsid w:val="004340FC"/>
    <w:rsid w:val="00434126"/>
    <w:rsid w:val="00434207"/>
    <w:rsid w:val="00434367"/>
    <w:rsid w:val="0043464A"/>
    <w:rsid w:val="00434BAC"/>
    <w:rsid w:val="0043507B"/>
    <w:rsid w:val="00435E26"/>
    <w:rsid w:val="00436062"/>
    <w:rsid w:val="0043685F"/>
    <w:rsid w:val="00436947"/>
    <w:rsid w:val="00436DE6"/>
    <w:rsid w:val="0043746A"/>
    <w:rsid w:val="00437938"/>
    <w:rsid w:val="004401D9"/>
    <w:rsid w:val="00440E3F"/>
    <w:rsid w:val="00441777"/>
    <w:rsid w:val="00441B27"/>
    <w:rsid w:val="00441B75"/>
    <w:rsid w:val="00441FB8"/>
    <w:rsid w:val="0044201D"/>
    <w:rsid w:val="00442B7C"/>
    <w:rsid w:val="00442C0E"/>
    <w:rsid w:val="00443F93"/>
    <w:rsid w:val="00444283"/>
    <w:rsid w:val="00444297"/>
    <w:rsid w:val="00444693"/>
    <w:rsid w:val="00444B0F"/>
    <w:rsid w:val="00444CF4"/>
    <w:rsid w:val="00444DD9"/>
    <w:rsid w:val="00444EE5"/>
    <w:rsid w:val="004453F1"/>
    <w:rsid w:val="004455E8"/>
    <w:rsid w:val="00445759"/>
    <w:rsid w:val="00446AA5"/>
    <w:rsid w:val="00446DD2"/>
    <w:rsid w:val="004471F6"/>
    <w:rsid w:val="0044722C"/>
    <w:rsid w:val="0044760F"/>
    <w:rsid w:val="00447CEA"/>
    <w:rsid w:val="004500ED"/>
    <w:rsid w:val="0045079A"/>
    <w:rsid w:val="004507C3"/>
    <w:rsid w:val="00451122"/>
    <w:rsid w:val="0045154F"/>
    <w:rsid w:val="00452488"/>
    <w:rsid w:val="00452AFC"/>
    <w:rsid w:val="00453DAE"/>
    <w:rsid w:val="0045445B"/>
    <w:rsid w:val="004547E4"/>
    <w:rsid w:val="00455531"/>
    <w:rsid w:val="00455D49"/>
    <w:rsid w:val="00456133"/>
    <w:rsid w:val="00456802"/>
    <w:rsid w:val="0045781D"/>
    <w:rsid w:val="004578A2"/>
    <w:rsid w:val="00457EF5"/>
    <w:rsid w:val="00460D2E"/>
    <w:rsid w:val="004610D7"/>
    <w:rsid w:val="004614FC"/>
    <w:rsid w:val="00461ABF"/>
    <w:rsid w:val="00461BF1"/>
    <w:rsid w:val="00462C86"/>
    <w:rsid w:val="00462F92"/>
    <w:rsid w:val="00463006"/>
    <w:rsid w:val="004637DB"/>
    <w:rsid w:val="00463C1C"/>
    <w:rsid w:val="0046405F"/>
    <w:rsid w:val="004640BC"/>
    <w:rsid w:val="0046440C"/>
    <w:rsid w:val="00464C13"/>
    <w:rsid w:val="00464FA5"/>
    <w:rsid w:val="00465006"/>
    <w:rsid w:val="00465184"/>
    <w:rsid w:val="004656E3"/>
    <w:rsid w:val="00465773"/>
    <w:rsid w:val="00465848"/>
    <w:rsid w:val="00465FDC"/>
    <w:rsid w:val="0046602A"/>
    <w:rsid w:val="0046622D"/>
    <w:rsid w:val="00466932"/>
    <w:rsid w:val="00467266"/>
    <w:rsid w:val="00467955"/>
    <w:rsid w:val="0046799E"/>
    <w:rsid w:val="00470808"/>
    <w:rsid w:val="00470F9E"/>
    <w:rsid w:val="004715EB"/>
    <w:rsid w:val="004718B5"/>
    <w:rsid w:val="004719C9"/>
    <w:rsid w:val="004719F5"/>
    <w:rsid w:val="00471F32"/>
    <w:rsid w:val="004720BC"/>
    <w:rsid w:val="004725AD"/>
    <w:rsid w:val="00472B9D"/>
    <w:rsid w:val="00473424"/>
    <w:rsid w:val="00473942"/>
    <w:rsid w:val="004742B6"/>
    <w:rsid w:val="00474326"/>
    <w:rsid w:val="004749B7"/>
    <w:rsid w:val="00474B4E"/>
    <w:rsid w:val="004751C8"/>
    <w:rsid w:val="00475836"/>
    <w:rsid w:val="00476E98"/>
    <w:rsid w:val="00476FBF"/>
    <w:rsid w:val="00477572"/>
    <w:rsid w:val="00477E17"/>
    <w:rsid w:val="004802C7"/>
    <w:rsid w:val="00480CBB"/>
    <w:rsid w:val="0048153F"/>
    <w:rsid w:val="004819CD"/>
    <w:rsid w:val="004824E3"/>
    <w:rsid w:val="00482587"/>
    <w:rsid w:val="004833CD"/>
    <w:rsid w:val="0048504F"/>
    <w:rsid w:val="0048579C"/>
    <w:rsid w:val="00485A9F"/>
    <w:rsid w:val="00485F74"/>
    <w:rsid w:val="004861C5"/>
    <w:rsid w:val="00486202"/>
    <w:rsid w:val="00486399"/>
    <w:rsid w:val="00486DE4"/>
    <w:rsid w:val="00486E21"/>
    <w:rsid w:val="00486FFC"/>
    <w:rsid w:val="00487986"/>
    <w:rsid w:val="0049026A"/>
    <w:rsid w:val="00490950"/>
    <w:rsid w:val="00490F00"/>
    <w:rsid w:val="004910BD"/>
    <w:rsid w:val="00491178"/>
    <w:rsid w:val="0049124E"/>
    <w:rsid w:val="004917D6"/>
    <w:rsid w:val="00491CBD"/>
    <w:rsid w:val="00492980"/>
    <w:rsid w:val="00492B7B"/>
    <w:rsid w:val="00492E7D"/>
    <w:rsid w:val="00492FE8"/>
    <w:rsid w:val="00493041"/>
    <w:rsid w:val="004938E4"/>
    <w:rsid w:val="00493C36"/>
    <w:rsid w:val="00493C7B"/>
    <w:rsid w:val="00494DEB"/>
    <w:rsid w:val="0049525A"/>
    <w:rsid w:val="00495608"/>
    <w:rsid w:val="00495EF3"/>
    <w:rsid w:val="00496A70"/>
    <w:rsid w:val="00497189"/>
    <w:rsid w:val="004972F9"/>
    <w:rsid w:val="0049760C"/>
    <w:rsid w:val="004A0561"/>
    <w:rsid w:val="004A1341"/>
    <w:rsid w:val="004A1DDF"/>
    <w:rsid w:val="004A2217"/>
    <w:rsid w:val="004A2270"/>
    <w:rsid w:val="004A2757"/>
    <w:rsid w:val="004A279F"/>
    <w:rsid w:val="004A3017"/>
    <w:rsid w:val="004A33AC"/>
    <w:rsid w:val="004A428C"/>
    <w:rsid w:val="004A5CE9"/>
    <w:rsid w:val="004A60B1"/>
    <w:rsid w:val="004A6224"/>
    <w:rsid w:val="004A6291"/>
    <w:rsid w:val="004A67E6"/>
    <w:rsid w:val="004B0036"/>
    <w:rsid w:val="004B0447"/>
    <w:rsid w:val="004B1168"/>
    <w:rsid w:val="004B180D"/>
    <w:rsid w:val="004B1EA9"/>
    <w:rsid w:val="004B221D"/>
    <w:rsid w:val="004B4612"/>
    <w:rsid w:val="004B4B7E"/>
    <w:rsid w:val="004B4F81"/>
    <w:rsid w:val="004B4FAC"/>
    <w:rsid w:val="004B51B0"/>
    <w:rsid w:val="004B6582"/>
    <w:rsid w:val="004B67BE"/>
    <w:rsid w:val="004B7415"/>
    <w:rsid w:val="004B7490"/>
    <w:rsid w:val="004B7843"/>
    <w:rsid w:val="004C04AE"/>
    <w:rsid w:val="004C05C4"/>
    <w:rsid w:val="004C0774"/>
    <w:rsid w:val="004C0D95"/>
    <w:rsid w:val="004C0EEF"/>
    <w:rsid w:val="004C1766"/>
    <w:rsid w:val="004C18E0"/>
    <w:rsid w:val="004C1A07"/>
    <w:rsid w:val="004C1B2E"/>
    <w:rsid w:val="004C1E41"/>
    <w:rsid w:val="004C2FD0"/>
    <w:rsid w:val="004C45BE"/>
    <w:rsid w:val="004C45CD"/>
    <w:rsid w:val="004C4DBA"/>
    <w:rsid w:val="004C513A"/>
    <w:rsid w:val="004C591D"/>
    <w:rsid w:val="004C59DA"/>
    <w:rsid w:val="004C5A86"/>
    <w:rsid w:val="004C5D72"/>
    <w:rsid w:val="004C5EF9"/>
    <w:rsid w:val="004C601B"/>
    <w:rsid w:val="004C6BE0"/>
    <w:rsid w:val="004C775D"/>
    <w:rsid w:val="004D1089"/>
    <w:rsid w:val="004D241D"/>
    <w:rsid w:val="004D274C"/>
    <w:rsid w:val="004D32CE"/>
    <w:rsid w:val="004D38F0"/>
    <w:rsid w:val="004D3B5D"/>
    <w:rsid w:val="004D4AFB"/>
    <w:rsid w:val="004D60B6"/>
    <w:rsid w:val="004D6BE7"/>
    <w:rsid w:val="004D6F14"/>
    <w:rsid w:val="004D75F0"/>
    <w:rsid w:val="004D7B70"/>
    <w:rsid w:val="004E020D"/>
    <w:rsid w:val="004E0387"/>
    <w:rsid w:val="004E0E9F"/>
    <w:rsid w:val="004E11BA"/>
    <w:rsid w:val="004E1849"/>
    <w:rsid w:val="004E1DD5"/>
    <w:rsid w:val="004E260E"/>
    <w:rsid w:val="004E2E24"/>
    <w:rsid w:val="004E2F9E"/>
    <w:rsid w:val="004E30DC"/>
    <w:rsid w:val="004E31F5"/>
    <w:rsid w:val="004E329E"/>
    <w:rsid w:val="004E3509"/>
    <w:rsid w:val="004E3845"/>
    <w:rsid w:val="004E3F98"/>
    <w:rsid w:val="004E4B93"/>
    <w:rsid w:val="004E55E0"/>
    <w:rsid w:val="004E612B"/>
    <w:rsid w:val="004E6B40"/>
    <w:rsid w:val="004E6FE9"/>
    <w:rsid w:val="004E70C5"/>
    <w:rsid w:val="004E71D5"/>
    <w:rsid w:val="004E76D3"/>
    <w:rsid w:val="004E7753"/>
    <w:rsid w:val="004E78CF"/>
    <w:rsid w:val="004E7C7A"/>
    <w:rsid w:val="004E7DF1"/>
    <w:rsid w:val="004F039A"/>
    <w:rsid w:val="004F0938"/>
    <w:rsid w:val="004F1205"/>
    <w:rsid w:val="004F139F"/>
    <w:rsid w:val="004F1F03"/>
    <w:rsid w:val="004F2A7C"/>
    <w:rsid w:val="004F301F"/>
    <w:rsid w:val="004F336A"/>
    <w:rsid w:val="004F3CF2"/>
    <w:rsid w:val="004F421C"/>
    <w:rsid w:val="004F4C4F"/>
    <w:rsid w:val="004F4F47"/>
    <w:rsid w:val="004F65F5"/>
    <w:rsid w:val="00500664"/>
    <w:rsid w:val="00501B54"/>
    <w:rsid w:val="00502335"/>
    <w:rsid w:val="00502596"/>
    <w:rsid w:val="005032A3"/>
    <w:rsid w:val="00503CEE"/>
    <w:rsid w:val="0050518D"/>
    <w:rsid w:val="005054D2"/>
    <w:rsid w:val="00506A61"/>
    <w:rsid w:val="00507834"/>
    <w:rsid w:val="005079EF"/>
    <w:rsid w:val="00507B92"/>
    <w:rsid w:val="005109C3"/>
    <w:rsid w:val="005118E4"/>
    <w:rsid w:val="00511BE6"/>
    <w:rsid w:val="00511CDD"/>
    <w:rsid w:val="00512172"/>
    <w:rsid w:val="00512812"/>
    <w:rsid w:val="00513363"/>
    <w:rsid w:val="005134CE"/>
    <w:rsid w:val="005136A2"/>
    <w:rsid w:val="00513F68"/>
    <w:rsid w:val="0051411F"/>
    <w:rsid w:val="005144BA"/>
    <w:rsid w:val="00514B8C"/>
    <w:rsid w:val="00514DCA"/>
    <w:rsid w:val="00515BD9"/>
    <w:rsid w:val="00516F96"/>
    <w:rsid w:val="005173A2"/>
    <w:rsid w:val="005177DC"/>
    <w:rsid w:val="005205E3"/>
    <w:rsid w:val="00520A43"/>
    <w:rsid w:val="00521986"/>
    <w:rsid w:val="005230CC"/>
    <w:rsid w:val="00523D26"/>
    <w:rsid w:val="0052431A"/>
    <w:rsid w:val="0052534E"/>
    <w:rsid w:val="005260DE"/>
    <w:rsid w:val="005268D6"/>
    <w:rsid w:val="00527214"/>
    <w:rsid w:val="005306FE"/>
    <w:rsid w:val="00530B9B"/>
    <w:rsid w:val="005326D6"/>
    <w:rsid w:val="005334D1"/>
    <w:rsid w:val="005335A5"/>
    <w:rsid w:val="00533613"/>
    <w:rsid w:val="0053370E"/>
    <w:rsid w:val="005338BF"/>
    <w:rsid w:val="00533BF3"/>
    <w:rsid w:val="00533F46"/>
    <w:rsid w:val="00533FEA"/>
    <w:rsid w:val="00534157"/>
    <w:rsid w:val="0053442B"/>
    <w:rsid w:val="00534932"/>
    <w:rsid w:val="00535368"/>
    <w:rsid w:val="00536119"/>
    <w:rsid w:val="00536282"/>
    <w:rsid w:val="00536897"/>
    <w:rsid w:val="00536B09"/>
    <w:rsid w:val="0053704C"/>
    <w:rsid w:val="005371E1"/>
    <w:rsid w:val="00537BA2"/>
    <w:rsid w:val="00540285"/>
    <w:rsid w:val="00540D61"/>
    <w:rsid w:val="00541AEF"/>
    <w:rsid w:val="00541BC6"/>
    <w:rsid w:val="00541C57"/>
    <w:rsid w:val="00542427"/>
    <w:rsid w:val="00542448"/>
    <w:rsid w:val="00542B90"/>
    <w:rsid w:val="005431BA"/>
    <w:rsid w:val="0054349F"/>
    <w:rsid w:val="00543584"/>
    <w:rsid w:val="00544151"/>
    <w:rsid w:val="0054419A"/>
    <w:rsid w:val="00544235"/>
    <w:rsid w:val="005447CC"/>
    <w:rsid w:val="00544951"/>
    <w:rsid w:val="0054531B"/>
    <w:rsid w:val="00546584"/>
    <w:rsid w:val="005468A2"/>
    <w:rsid w:val="00546CBF"/>
    <w:rsid w:val="00547047"/>
    <w:rsid w:val="005471DF"/>
    <w:rsid w:val="005476E0"/>
    <w:rsid w:val="00547744"/>
    <w:rsid w:val="00547A23"/>
    <w:rsid w:val="00547A86"/>
    <w:rsid w:val="00547D3A"/>
    <w:rsid w:val="0055055C"/>
    <w:rsid w:val="00550FF7"/>
    <w:rsid w:val="00551CDF"/>
    <w:rsid w:val="0055284E"/>
    <w:rsid w:val="00552F93"/>
    <w:rsid w:val="00554CA3"/>
    <w:rsid w:val="00554D84"/>
    <w:rsid w:val="00555081"/>
    <w:rsid w:val="00555224"/>
    <w:rsid w:val="00555309"/>
    <w:rsid w:val="00555B70"/>
    <w:rsid w:val="00556E77"/>
    <w:rsid w:val="00556FF7"/>
    <w:rsid w:val="00557255"/>
    <w:rsid w:val="005573C0"/>
    <w:rsid w:val="005575F1"/>
    <w:rsid w:val="00557A58"/>
    <w:rsid w:val="005615F0"/>
    <w:rsid w:val="00561819"/>
    <w:rsid w:val="005624F4"/>
    <w:rsid w:val="005625B1"/>
    <w:rsid w:val="005639E4"/>
    <w:rsid w:val="00563D98"/>
    <w:rsid w:val="0056493D"/>
    <w:rsid w:val="00566537"/>
    <w:rsid w:val="005667F4"/>
    <w:rsid w:val="005669C1"/>
    <w:rsid w:val="00566D73"/>
    <w:rsid w:val="00567527"/>
    <w:rsid w:val="00567AAE"/>
    <w:rsid w:val="00570B01"/>
    <w:rsid w:val="00571D3A"/>
    <w:rsid w:val="00571E8F"/>
    <w:rsid w:val="00572542"/>
    <w:rsid w:val="00572D05"/>
    <w:rsid w:val="005733F4"/>
    <w:rsid w:val="00573402"/>
    <w:rsid w:val="00573588"/>
    <w:rsid w:val="00573836"/>
    <w:rsid w:val="00573DC7"/>
    <w:rsid w:val="00574352"/>
    <w:rsid w:val="00574B7D"/>
    <w:rsid w:val="0057560C"/>
    <w:rsid w:val="00575C88"/>
    <w:rsid w:val="00576775"/>
    <w:rsid w:val="005767D0"/>
    <w:rsid w:val="00577096"/>
    <w:rsid w:val="005775F5"/>
    <w:rsid w:val="005776EB"/>
    <w:rsid w:val="005778D2"/>
    <w:rsid w:val="00580025"/>
    <w:rsid w:val="005806CE"/>
    <w:rsid w:val="005807E6"/>
    <w:rsid w:val="00580A01"/>
    <w:rsid w:val="00580CEC"/>
    <w:rsid w:val="00581307"/>
    <w:rsid w:val="005817CD"/>
    <w:rsid w:val="00582A59"/>
    <w:rsid w:val="00583AAA"/>
    <w:rsid w:val="00583ABE"/>
    <w:rsid w:val="00583D2C"/>
    <w:rsid w:val="00583DE5"/>
    <w:rsid w:val="005848DC"/>
    <w:rsid w:val="00584ACF"/>
    <w:rsid w:val="00584CC7"/>
    <w:rsid w:val="0058501C"/>
    <w:rsid w:val="005851F9"/>
    <w:rsid w:val="00585815"/>
    <w:rsid w:val="00585916"/>
    <w:rsid w:val="0058677C"/>
    <w:rsid w:val="00587422"/>
    <w:rsid w:val="005877C7"/>
    <w:rsid w:val="00587B94"/>
    <w:rsid w:val="00587C92"/>
    <w:rsid w:val="005900EC"/>
    <w:rsid w:val="00590BDF"/>
    <w:rsid w:val="0059116F"/>
    <w:rsid w:val="005913EE"/>
    <w:rsid w:val="00591489"/>
    <w:rsid w:val="00592A31"/>
    <w:rsid w:val="005930CD"/>
    <w:rsid w:val="005943C0"/>
    <w:rsid w:val="00594915"/>
    <w:rsid w:val="00594C75"/>
    <w:rsid w:val="00594DB9"/>
    <w:rsid w:val="005963A3"/>
    <w:rsid w:val="005965CA"/>
    <w:rsid w:val="0059693F"/>
    <w:rsid w:val="00596F1D"/>
    <w:rsid w:val="00597199"/>
    <w:rsid w:val="00597D7E"/>
    <w:rsid w:val="005A008A"/>
    <w:rsid w:val="005A0D92"/>
    <w:rsid w:val="005A2A46"/>
    <w:rsid w:val="005A321C"/>
    <w:rsid w:val="005A4AC8"/>
    <w:rsid w:val="005A5515"/>
    <w:rsid w:val="005A5909"/>
    <w:rsid w:val="005A5B64"/>
    <w:rsid w:val="005A5C75"/>
    <w:rsid w:val="005A672B"/>
    <w:rsid w:val="005A6BF4"/>
    <w:rsid w:val="005A709C"/>
    <w:rsid w:val="005A7D68"/>
    <w:rsid w:val="005B00A2"/>
    <w:rsid w:val="005B021B"/>
    <w:rsid w:val="005B0398"/>
    <w:rsid w:val="005B088B"/>
    <w:rsid w:val="005B0B90"/>
    <w:rsid w:val="005B0C29"/>
    <w:rsid w:val="005B1153"/>
    <w:rsid w:val="005B2F60"/>
    <w:rsid w:val="005B30F2"/>
    <w:rsid w:val="005B36C9"/>
    <w:rsid w:val="005B398F"/>
    <w:rsid w:val="005B3C35"/>
    <w:rsid w:val="005B3E90"/>
    <w:rsid w:val="005B43E4"/>
    <w:rsid w:val="005B4C58"/>
    <w:rsid w:val="005B4EC6"/>
    <w:rsid w:val="005B4F61"/>
    <w:rsid w:val="005B500C"/>
    <w:rsid w:val="005B5079"/>
    <w:rsid w:val="005B5208"/>
    <w:rsid w:val="005B565E"/>
    <w:rsid w:val="005B5804"/>
    <w:rsid w:val="005B5E00"/>
    <w:rsid w:val="005B64B1"/>
    <w:rsid w:val="005B6CAF"/>
    <w:rsid w:val="005B7023"/>
    <w:rsid w:val="005B76D4"/>
    <w:rsid w:val="005B7D60"/>
    <w:rsid w:val="005C0507"/>
    <w:rsid w:val="005C0A72"/>
    <w:rsid w:val="005C126D"/>
    <w:rsid w:val="005C238F"/>
    <w:rsid w:val="005C2406"/>
    <w:rsid w:val="005C2AE7"/>
    <w:rsid w:val="005C30D6"/>
    <w:rsid w:val="005C32CD"/>
    <w:rsid w:val="005C3BF8"/>
    <w:rsid w:val="005C3D45"/>
    <w:rsid w:val="005C3F7F"/>
    <w:rsid w:val="005C40D3"/>
    <w:rsid w:val="005C414D"/>
    <w:rsid w:val="005C4200"/>
    <w:rsid w:val="005C4338"/>
    <w:rsid w:val="005C4593"/>
    <w:rsid w:val="005C4972"/>
    <w:rsid w:val="005C5790"/>
    <w:rsid w:val="005C5B49"/>
    <w:rsid w:val="005C5EC3"/>
    <w:rsid w:val="005C60D3"/>
    <w:rsid w:val="005C61DE"/>
    <w:rsid w:val="005C6890"/>
    <w:rsid w:val="005C719C"/>
    <w:rsid w:val="005C7689"/>
    <w:rsid w:val="005C76A4"/>
    <w:rsid w:val="005C7D00"/>
    <w:rsid w:val="005C7FBC"/>
    <w:rsid w:val="005D00AF"/>
    <w:rsid w:val="005D0109"/>
    <w:rsid w:val="005D014B"/>
    <w:rsid w:val="005D0162"/>
    <w:rsid w:val="005D0229"/>
    <w:rsid w:val="005D04B5"/>
    <w:rsid w:val="005D0681"/>
    <w:rsid w:val="005D0A4C"/>
    <w:rsid w:val="005D108B"/>
    <w:rsid w:val="005D14FE"/>
    <w:rsid w:val="005D1AB1"/>
    <w:rsid w:val="005D2C28"/>
    <w:rsid w:val="005D2D82"/>
    <w:rsid w:val="005D3334"/>
    <w:rsid w:val="005D4210"/>
    <w:rsid w:val="005D42D3"/>
    <w:rsid w:val="005D44C8"/>
    <w:rsid w:val="005D47A7"/>
    <w:rsid w:val="005D5486"/>
    <w:rsid w:val="005D5A36"/>
    <w:rsid w:val="005D5D05"/>
    <w:rsid w:val="005D5E94"/>
    <w:rsid w:val="005D656A"/>
    <w:rsid w:val="005D68D4"/>
    <w:rsid w:val="005D6E37"/>
    <w:rsid w:val="005D6E8E"/>
    <w:rsid w:val="005D70DE"/>
    <w:rsid w:val="005D71B3"/>
    <w:rsid w:val="005E00FC"/>
    <w:rsid w:val="005E0247"/>
    <w:rsid w:val="005E039A"/>
    <w:rsid w:val="005E103F"/>
    <w:rsid w:val="005E1205"/>
    <w:rsid w:val="005E12EA"/>
    <w:rsid w:val="005E1D4F"/>
    <w:rsid w:val="005E1F63"/>
    <w:rsid w:val="005E278E"/>
    <w:rsid w:val="005E345E"/>
    <w:rsid w:val="005E34AD"/>
    <w:rsid w:val="005E35D3"/>
    <w:rsid w:val="005E3794"/>
    <w:rsid w:val="005E3818"/>
    <w:rsid w:val="005E4170"/>
    <w:rsid w:val="005E423E"/>
    <w:rsid w:val="005E4784"/>
    <w:rsid w:val="005E4849"/>
    <w:rsid w:val="005E4B0C"/>
    <w:rsid w:val="005E5E30"/>
    <w:rsid w:val="005E60C8"/>
    <w:rsid w:val="005E62AD"/>
    <w:rsid w:val="005E636A"/>
    <w:rsid w:val="005E6E99"/>
    <w:rsid w:val="005E727E"/>
    <w:rsid w:val="005F0140"/>
    <w:rsid w:val="005F019E"/>
    <w:rsid w:val="005F08AD"/>
    <w:rsid w:val="005F0BA2"/>
    <w:rsid w:val="005F0E49"/>
    <w:rsid w:val="005F15D6"/>
    <w:rsid w:val="005F1843"/>
    <w:rsid w:val="005F1DBA"/>
    <w:rsid w:val="005F2777"/>
    <w:rsid w:val="005F3AD2"/>
    <w:rsid w:val="005F3CA3"/>
    <w:rsid w:val="005F4602"/>
    <w:rsid w:val="005F4BBE"/>
    <w:rsid w:val="005F5089"/>
    <w:rsid w:val="005F5CD4"/>
    <w:rsid w:val="005F5D04"/>
    <w:rsid w:val="005F5FEE"/>
    <w:rsid w:val="005F6568"/>
    <w:rsid w:val="005F75FD"/>
    <w:rsid w:val="005F7DA7"/>
    <w:rsid w:val="00600613"/>
    <w:rsid w:val="00600723"/>
    <w:rsid w:val="00600E70"/>
    <w:rsid w:val="006012E6"/>
    <w:rsid w:val="006013C7"/>
    <w:rsid w:val="0060165D"/>
    <w:rsid w:val="00602170"/>
    <w:rsid w:val="0060217B"/>
    <w:rsid w:val="006030DB"/>
    <w:rsid w:val="00603486"/>
    <w:rsid w:val="00603B63"/>
    <w:rsid w:val="006042B4"/>
    <w:rsid w:val="00604AEF"/>
    <w:rsid w:val="00605697"/>
    <w:rsid w:val="006057B5"/>
    <w:rsid w:val="006059EF"/>
    <w:rsid w:val="0060682C"/>
    <w:rsid w:val="0060733E"/>
    <w:rsid w:val="0060751F"/>
    <w:rsid w:val="00607779"/>
    <w:rsid w:val="00607A92"/>
    <w:rsid w:val="00607CD4"/>
    <w:rsid w:val="006104E0"/>
    <w:rsid w:val="006108B1"/>
    <w:rsid w:val="00610E99"/>
    <w:rsid w:val="006128C5"/>
    <w:rsid w:val="0061373F"/>
    <w:rsid w:val="00614CDD"/>
    <w:rsid w:val="006152F4"/>
    <w:rsid w:val="00616220"/>
    <w:rsid w:val="00616242"/>
    <w:rsid w:val="0061637D"/>
    <w:rsid w:val="00616790"/>
    <w:rsid w:val="00616835"/>
    <w:rsid w:val="0061695D"/>
    <w:rsid w:val="00617273"/>
    <w:rsid w:val="00617527"/>
    <w:rsid w:val="00617762"/>
    <w:rsid w:val="00617F7F"/>
    <w:rsid w:val="006207DB"/>
    <w:rsid w:val="00620E13"/>
    <w:rsid w:val="006210CE"/>
    <w:rsid w:val="006214F6"/>
    <w:rsid w:val="006219EA"/>
    <w:rsid w:val="00621BBC"/>
    <w:rsid w:val="00622603"/>
    <w:rsid w:val="0062299A"/>
    <w:rsid w:val="0062413B"/>
    <w:rsid w:val="00624380"/>
    <w:rsid w:val="00624501"/>
    <w:rsid w:val="00624960"/>
    <w:rsid w:val="00625576"/>
    <w:rsid w:val="00625F9A"/>
    <w:rsid w:val="00626BCC"/>
    <w:rsid w:val="0063007F"/>
    <w:rsid w:val="006307CA"/>
    <w:rsid w:val="00630806"/>
    <w:rsid w:val="00630816"/>
    <w:rsid w:val="00630A1B"/>
    <w:rsid w:val="00630C8A"/>
    <w:rsid w:val="00631F81"/>
    <w:rsid w:val="006321FF"/>
    <w:rsid w:val="006323AD"/>
    <w:rsid w:val="00633484"/>
    <w:rsid w:val="00633C24"/>
    <w:rsid w:val="006340B9"/>
    <w:rsid w:val="00634675"/>
    <w:rsid w:val="00634E1B"/>
    <w:rsid w:val="0063590A"/>
    <w:rsid w:val="00635D22"/>
    <w:rsid w:val="00636568"/>
    <w:rsid w:val="00636690"/>
    <w:rsid w:val="006372F8"/>
    <w:rsid w:val="0063738B"/>
    <w:rsid w:val="00637723"/>
    <w:rsid w:val="00637E48"/>
    <w:rsid w:val="006403CF"/>
    <w:rsid w:val="006407B6"/>
    <w:rsid w:val="00640A25"/>
    <w:rsid w:val="00640F10"/>
    <w:rsid w:val="00640FB3"/>
    <w:rsid w:val="00641A31"/>
    <w:rsid w:val="00642000"/>
    <w:rsid w:val="006427DB"/>
    <w:rsid w:val="0064298C"/>
    <w:rsid w:val="00642E5A"/>
    <w:rsid w:val="006438A5"/>
    <w:rsid w:val="00643A76"/>
    <w:rsid w:val="00643B0C"/>
    <w:rsid w:val="00644131"/>
    <w:rsid w:val="0064568D"/>
    <w:rsid w:val="006456B6"/>
    <w:rsid w:val="00645C7C"/>
    <w:rsid w:val="006461CB"/>
    <w:rsid w:val="00646BBB"/>
    <w:rsid w:val="00647935"/>
    <w:rsid w:val="00647AE6"/>
    <w:rsid w:val="006512CD"/>
    <w:rsid w:val="00651C81"/>
    <w:rsid w:val="00652529"/>
    <w:rsid w:val="0065252E"/>
    <w:rsid w:val="006531A2"/>
    <w:rsid w:val="006532D6"/>
    <w:rsid w:val="0065343F"/>
    <w:rsid w:val="0065493A"/>
    <w:rsid w:val="00654987"/>
    <w:rsid w:val="00654CCB"/>
    <w:rsid w:val="00655196"/>
    <w:rsid w:val="006551F9"/>
    <w:rsid w:val="006557CA"/>
    <w:rsid w:val="00657FA9"/>
    <w:rsid w:val="00660801"/>
    <w:rsid w:val="00660A01"/>
    <w:rsid w:val="00660AED"/>
    <w:rsid w:val="00661B47"/>
    <w:rsid w:val="00661D1B"/>
    <w:rsid w:val="006621E5"/>
    <w:rsid w:val="00663281"/>
    <w:rsid w:val="0066337B"/>
    <w:rsid w:val="00663441"/>
    <w:rsid w:val="00663556"/>
    <w:rsid w:val="00663956"/>
    <w:rsid w:val="006659A4"/>
    <w:rsid w:val="00666087"/>
    <w:rsid w:val="00666735"/>
    <w:rsid w:val="00666868"/>
    <w:rsid w:val="006673BA"/>
    <w:rsid w:val="0066781E"/>
    <w:rsid w:val="00667990"/>
    <w:rsid w:val="00667F06"/>
    <w:rsid w:val="00670751"/>
    <w:rsid w:val="006709BE"/>
    <w:rsid w:val="00670EAE"/>
    <w:rsid w:val="006712B1"/>
    <w:rsid w:val="006714CF"/>
    <w:rsid w:val="006719AF"/>
    <w:rsid w:val="00672BC8"/>
    <w:rsid w:val="00673106"/>
    <w:rsid w:val="00673447"/>
    <w:rsid w:val="006737E8"/>
    <w:rsid w:val="00673A1B"/>
    <w:rsid w:val="006744CE"/>
    <w:rsid w:val="00674DB5"/>
    <w:rsid w:val="0067512F"/>
    <w:rsid w:val="00675B78"/>
    <w:rsid w:val="00675C42"/>
    <w:rsid w:val="00675CA1"/>
    <w:rsid w:val="00676378"/>
    <w:rsid w:val="00676763"/>
    <w:rsid w:val="00677A1F"/>
    <w:rsid w:val="00680A03"/>
    <w:rsid w:val="00680F88"/>
    <w:rsid w:val="00681972"/>
    <w:rsid w:val="00681D2D"/>
    <w:rsid w:val="006821BA"/>
    <w:rsid w:val="0068261D"/>
    <w:rsid w:val="0068281E"/>
    <w:rsid w:val="00682ECA"/>
    <w:rsid w:val="00682FFD"/>
    <w:rsid w:val="00683309"/>
    <w:rsid w:val="006838CB"/>
    <w:rsid w:val="00684352"/>
    <w:rsid w:val="00684C9E"/>
    <w:rsid w:val="00684E91"/>
    <w:rsid w:val="00684EC9"/>
    <w:rsid w:val="00685019"/>
    <w:rsid w:val="006860FF"/>
    <w:rsid w:val="006861BC"/>
    <w:rsid w:val="00686C2B"/>
    <w:rsid w:val="006875AF"/>
    <w:rsid w:val="00687D2B"/>
    <w:rsid w:val="006908FD"/>
    <w:rsid w:val="00690EFF"/>
    <w:rsid w:val="00691394"/>
    <w:rsid w:val="00691C08"/>
    <w:rsid w:val="00691CA3"/>
    <w:rsid w:val="00692A7A"/>
    <w:rsid w:val="00693EFF"/>
    <w:rsid w:val="00694038"/>
    <w:rsid w:val="006948B3"/>
    <w:rsid w:val="006966A9"/>
    <w:rsid w:val="00697084"/>
    <w:rsid w:val="00697793"/>
    <w:rsid w:val="00697A4E"/>
    <w:rsid w:val="00697D00"/>
    <w:rsid w:val="00697E29"/>
    <w:rsid w:val="00697EC9"/>
    <w:rsid w:val="00697FE0"/>
    <w:rsid w:val="006A004D"/>
    <w:rsid w:val="006A0624"/>
    <w:rsid w:val="006A064F"/>
    <w:rsid w:val="006A0C32"/>
    <w:rsid w:val="006A0F03"/>
    <w:rsid w:val="006A14B8"/>
    <w:rsid w:val="006A15EE"/>
    <w:rsid w:val="006A316F"/>
    <w:rsid w:val="006A34CA"/>
    <w:rsid w:val="006A3CF8"/>
    <w:rsid w:val="006A44E9"/>
    <w:rsid w:val="006A4EFB"/>
    <w:rsid w:val="006A5196"/>
    <w:rsid w:val="006A555C"/>
    <w:rsid w:val="006A587C"/>
    <w:rsid w:val="006A5AEA"/>
    <w:rsid w:val="006A66C4"/>
    <w:rsid w:val="006A66F3"/>
    <w:rsid w:val="006A69A8"/>
    <w:rsid w:val="006A6B98"/>
    <w:rsid w:val="006A6D41"/>
    <w:rsid w:val="006A6D99"/>
    <w:rsid w:val="006A6E67"/>
    <w:rsid w:val="006A6FB3"/>
    <w:rsid w:val="006A7AD1"/>
    <w:rsid w:val="006B039C"/>
    <w:rsid w:val="006B045D"/>
    <w:rsid w:val="006B04B8"/>
    <w:rsid w:val="006B0AD8"/>
    <w:rsid w:val="006B102F"/>
    <w:rsid w:val="006B1AA0"/>
    <w:rsid w:val="006B2FEF"/>
    <w:rsid w:val="006B342D"/>
    <w:rsid w:val="006B3797"/>
    <w:rsid w:val="006B3867"/>
    <w:rsid w:val="006B3AC3"/>
    <w:rsid w:val="006B3FAD"/>
    <w:rsid w:val="006B416C"/>
    <w:rsid w:val="006B43E8"/>
    <w:rsid w:val="006B451B"/>
    <w:rsid w:val="006B4E23"/>
    <w:rsid w:val="006B53EC"/>
    <w:rsid w:val="006B5792"/>
    <w:rsid w:val="006B6437"/>
    <w:rsid w:val="006B6E28"/>
    <w:rsid w:val="006B6E34"/>
    <w:rsid w:val="006B6F0C"/>
    <w:rsid w:val="006B7228"/>
    <w:rsid w:val="006B7400"/>
    <w:rsid w:val="006B75CE"/>
    <w:rsid w:val="006B7996"/>
    <w:rsid w:val="006B7A40"/>
    <w:rsid w:val="006B7C5F"/>
    <w:rsid w:val="006C058F"/>
    <w:rsid w:val="006C0810"/>
    <w:rsid w:val="006C0817"/>
    <w:rsid w:val="006C0A7B"/>
    <w:rsid w:val="006C0BE7"/>
    <w:rsid w:val="006C0EE2"/>
    <w:rsid w:val="006C0FB5"/>
    <w:rsid w:val="006C1D0A"/>
    <w:rsid w:val="006C2DF5"/>
    <w:rsid w:val="006C2ECF"/>
    <w:rsid w:val="006C302C"/>
    <w:rsid w:val="006C38D4"/>
    <w:rsid w:val="006C407B"/>
    <w:rsid w:val="006C4206"/>
    <w:rsid w:val="006C503F"/>
    <w:rsid w:val="006C523B"/>
    <w:rsid w:val="006C5353"/>
    <w:rsid w:val="006C5647"/>
    <w:rsid w:val="006C577F"/>
    <w:rsid w:val="006C5EA2"/>
    <w:rsid w:val="006C61AD"/>
    <w:rsid w:val="006C6203"/>
    <w:rsid w:val="006C6475"/>
    <w:rsid w:val="006D0CC7"/>
    <w:rsid w:val="006D0E40"/>
    <w:rsid w:val="006D1E87"/>
    <w:rsid w:val="006D3043"/>
    <w:rsid w:val="006D3250"/>
    <w:rsid w:val="006D340C"/>
    <w:rsid w:val="006D358A"/>
    <w:rsid w:val="006D3C6E"/>
    <w:rsid w:val="006D531E"/>
    <w:rsid w:val="006D675E"/>
    <w:rsid w:val="006D6C31"/>
    <w:rsid w:val="006D6E45"/>
    <w:rsid w:val="006D7148"/>
    <w:rsid w:val="006D743C"/>
    <w:rsid w:val="006D787F"/>
    <w:rsid w:val="006E0B1D"/>
    <w:rsid w:val="006E12CB"/>
    <w:rsid w:val="006E1A86"/>
    <w:rsid w:val="006E1BB0"/>
    <w:rsid w:val="006E1C1E"/>
    <w:rsid w:val="006E1FC2"/>
    <w:rsid w:val="006E2273"/>
    <w:rsid w:val="006E2DE9"/>
    <w:rsid w:val="006E323D"/>
    <w:rsid w:val="006E3304"/>
    <w:rsid w:val="006E416D"/>
    <w:rsid w:val="006E423F"/>
    <w:rsid w:val="006E5769"/>
    <w:rsid w:val="006E5B19"/>
    <w:rsid w:val="006E5FC9"/>
    <w:rsid w:val="006E6DFB"/>
    <w:rsid w:val="006E7260"/>
    <w:rsid w:val="006E74E3"/>
    <w:rsid w:val="006E779F"/>
    <w:rsid w:val="006E7EFD"/>
    <w:rsid w:val="006F053E"/>
    <w:rsid w:val="006F0577"/>
    <w:rsid w:val="006F09AB"/>
    <w:rsid w:val="006F1190"/>
    <w:rsid w:val="006F16F6"/>
    <w:rsid w:val="006F1979"/>
    <w:rsid w:val="006F3E47"/>
    <w:rsid w:val="006F40E4"/>
    <w:rsid w:val="006F4FD8"/>
    <w:rsid w:val="006F520C"/>
    <w:rsid w:val="006F57C3"/>
    <w:rsid w:val="006F58FC"/>
    <w:rsid w:val="006F600B"/>
    <w:rsid w:val="006F6583"/>
    <w:rsid w:val="006F6D3D"/>
    <w:rsid w:val="006F7A86"/>
    <w:rsid w:val="00700552"/>
    <w:rsid w:val="00701503"/>
    <w:rsid w:val="007018C3"/>
    <w:rsid w:val="007022C3"/>
    <w:rsid w:val="00702FF8"/>
    <w:rsid w:val="00703B0F"/>
    <w:rsid w:val="00703ED9"/>
    <w:rsid w:val="00704449"/>
    <w:rsid w:val="0070489F"/>
    <w:rsid w:val="00704C4E"/>
    <w:rsid w:val="00705001"/>
    <w:rsid w:val="007053B9"/>
    <w:rsid w:val="007058C0"/>
    <w:rsid w:val="00705FF0"/>
    <w:rsid w:val="00706FA0"/>
    <w:rsid w:val="00707E0E"/>
    <w:rsid w:val="007103A4"/>
    <w:rsid w:val="00710B4B"/>
    <w:rsid w:val="00711F69"/>
    <w:rsid w:val="00712282"/>
    <w:rsid w:val="007127DE"/>
    <w:rsid w:val="007128A9"/>
    <w:rsid w:val="00712C6C"/>
    <w:rsid w:val="00712DB8"/>
    <w:rsid w:val="00713084"/>
    <w:rsid w:val="00713D3E"/>
    <w:rsid w:val="007140AB"/>
    <w:rsid w:val="007140F5"/>
    <w:rsid w:val="007145B5"/>
    <w:rsid w:val="00714967"/>
    <w:rsid w:val="00714E10"/>
    <w:rsid w:val="007159E7"/>
    <w:rsid w:val="0071611B"/>
    <w:rsid w:val="007165E9"/>
    <w:rsid w:val="00716769"/>
    <w:rsid w:val="0071746A"/>
    <w:rsid w:val="007207FD"/>
    <w:rsid w:val="00720AAF"/>
    <w:rsid w:val="0072121F"/>
    <w:rsid w:val="00721312"/>
    <w:rsid w:val="007218A9"/>
    <w:rsid w:val="00721B89"/>
    <w:rsid w:val="00721FBC"/>
    <w:rsid w:val="0072223B"/>
    <w:rsid w:val="0072236E"/>
    <w:rsid w:val="007226B7"/>
    <w:rsid w:val="0072271C"/>
    <w:rsid w:val="007228E6"/>
    <w:rsid w:val="00722BF1"/>
    <w:rsid w:val="007238FC"/>
    <w:rsid w:val="007238FD"/>
    <w:rsid w:val="00723BED"/>
    <w:rsid w:val="00724122"/>
    <w:rsid w:val="007244C0"/>
    <w:rsid w:val="00724E2F"/>
    <w:rsid w:val="007269AD"/>
    <w:rsid w:val="00726AA3"/>
    <w:rsid w:val="00726DDB"/>
    <w:rsid w:val="00726E14"/>
    <w:rsid w:val="00727234"/>
    <w:rsid w:val="0072752D"/>
    <w:rsid w:val="007277B7"/>
    <w:rsid w:val="00730890"/>
    <w:rsid w:val="00730BDD"/>
    <w:rsid w:val="007310E6"/>
    <w:rsid w:val="00731138"/>
    <w:rsid w:val="0073135F"/>
    <w:rsid w:val="00731556"/>
    <w:rsid w:val="00731780"/>
    <w:rsid w:val="00731A4A"/>
    <w:rsid w:val="00731B8E"/>
    <w:rsid w:val="007324C5"/>
    <w:rsid w:val="007325D4"/>
    <w:rsid w:val="00732B38"/>
    <w:rsid w:val="00732CE2"/>
    <w:rsid w:val="0073362A"/>
    <w:rsid w:val="00733D8C"/>
    <w:rsid w:val="0073451B"/>
    <w:rsid w:val="0073487D"/>
    <w:rsid w:val="007353BE"/>
    <w:rsid w:val="00735D9E"/>
    <w:rsid w:val="0073600C"/>
    <w:rsid w:val="0073634E"/>
    <w:rsid w:val="007365BA"/>
    <w:rsid w:val="00736B4D"/>
    <w:rsid w:val="00736CAF"/>
    <w:rsid w:val="00736D76"/>
    <w:rsid w:val="00737153"/>
    <w:rsid w:val="00737689"/>
    <w:rsid w:val="00737CA4"/>
    <w:rsid w:val="0074104E"/>
    <w:rsid w:val="0074111F"/>
    <w:rsid w:val="00741C75"/>
    <w:rsid w:val="007425FD"/>
    <w:rsid w:val="00742D29"/>
    <w:rsid w:val="00742DE6"/>
    <w:rsid w:val="007437E1"/>
    <w:rsid w:val="00743EF3"/>
    <w:rsid w:val="00744231"/>
    <w:rsid w:val="007442D7"/>
    <w:rsid w:val="00744F7A"/>
    <w:rsid w:val="00744FC3"/>
    <w:rsid w:val="00745FD4"/>
    <w:rsid w:val="0074600C"/>
    <w:rsid w:val="007467CA"/>
    <w:rsid w:val="00747684"/>
    <w:rsid w:val="00747ADA"/>
    <w:rsid w:val="007505EE"/>
    <w:rsid w:val="00750C48"/>
    <w:rsid w:val="00750CEE"/>
    <w:rsid w:val="007510CB"/>
    <w:rsid w:val="00751CB9"/>
    <w:rsid w:val="00751E1C"/>
    <w:rsid w:val="00752694"/>
    <w:rsid w:val="00752B9D"/>
    <w:rsid w:val="00752BF5"/>
    <w:rsid w:val="00753AFA"/>
    <w:rsid w:val="00753ED0"/>
    <w:rsid w:val="0075424E"/>
    <w:rsid w:val="00754FFC"/>
    <w:rsid w:val="0075552F"/>
    <w:rsid w:val="0075596B"/>
    <w:rsid w:val="00755EEF"/>
    <w:rsid w:val="00756042"/>
    <w:rsid w:val="00756655"/>
    <w:rsid w:val="007574A8"/>
    <w:rsid w:val="007600FE"/>
    <w:rsid w:val="007601A2"/>
    <w:rsid w:val="00760D25"/>
    <w:rsid w:val="0076138E"/>
    <w:rsid w:val="00761DCA"/>
    <w:rsid w:val="00761EC3"/>
    <w:rsid w:val="00762580"/>
    <w:rsid w:val="007630F6"/>
    <w:rsid w:val="00764056"/>
    <w:rsid w:val="00764A23"/>
    <w:rsid w:val="00764E33"/>
    <w:rsid w:val="00764FE6"/>
    <w:rsid w:val="00766533"/>
    <w:rsid w:val="00766B58"/>
    <w:rsid w:val="00767399"/>
    <w:rsid w:val="00767821"/>
    <w:rsid w:val="00770C2F"/>
    <w:rsid w:val="0077162F"/>
    <w:rsid w:val="00771A9D"/>
    <w:rsid w:val="00771F04"/>
    <w:rsid w:val="0077223D"/>
    <w:rsid w:val="007724F1"/>
    <w:rsid w:val="00772D7F"/>
    <w:rsid w:val="00772DBB"/>
    <w:rsid w:val="00773180"/>
    <w:rsid w:val="007732A9"/>
    <w:rsid w:val="00773F68"/>
    <w:rsid w:val="00774AFE"/>
    <w:rsid w:val="007753DC"/>
    <w:rsid w:val="00775974"/>
    <w:rsid w:val="00775B4A"/>
    <w:rsid w:val="00775B59"/>
    <w:rsid w:val="00775C04"/>
    <w:rsid w:val="007762DE"/>
    <w:rsid w:val="007764B7"/>
    <w:rsid w:val="00777A39"/>
    <w:rsid w:val="00780179"/>
    <w:rsid w:val="007819BC"/>
    <w:rsid w:val="00781BC1"/>
    <w:rsid w:val="00781CFC"/>
    <w:rsid w:val="007827DF"/>
    <w:rsid w:val="00782F91"/>
    <w:rsid w:val="007839A7"/>
    <w:rsid w:val="00783E64"/>
    <w:rsid w:val="007840FF"/>
    <w:rsid w:val="00784373"/>
    <w:rsid w:val="00784CDB"/>
    <w:rsid w:val="00784E58"/>
    <w:rsid w:val="00785825"/>
    <w:rsid w:val="00785BAF"/>
    <w:rsid w:val="007860DB"/>
    <w:rsid w:val="007862AF"/>
    <w:rsid w:val="007864FC"/>
    <w:rsid w:val="00786B4B"/>
    <w:rsid w:val="00786CF0"/>
    <w:rsid w:val="00786CF5"/>
    <w:rsid w:val="00787360"/>
    <w:rsid w:val="0078754C"/>
    <w:rsid w:val="007876CB"/>
    <w:rsid w:val="00787C8A"/>
    <w:rsid w:val="00790543"/>
    <w:rsid w:val="00791198"/>
    <w:rsid w:val="00791903"/>
    <w:rsid w:val="007919A6"/>
    <w:rsid w:val="00792168"/>
    <w:rsid w:val="00792A4B"/>
    <w:rsid w:val="00792DD3"/>
    <w:rsid w:val="007930F2"/>
    <w:rsid w:val="00793742"/>
    <w:rsid w:val="0079411C"/>
    <w:rsid w:val="00794BA9"/>
    <w:rsid w:val="00794D00"/>
    <w:rsid w:val="00794DEE"/>
    <w:rsid w:val="00795450"/>
    <w:rsid w:val="00795A6A"/>
    <w:rsid w:val="00795C90"/>
    <w:rsid w:val="007968D2"/>
    <w:rsid w:val="00796A36"/>
    <w:rsid w:val="00796B10"/>
    <w:rsid w:val="00796F78"/>
    <w:rsid w:val="007A0600"/>
    <w:rsid w:val="007A10D0"/>
    <w:rsid w:val="007A10E0"/>
    <w:rsid w:val="007A23E5"/>
    <w:rsid w:val="007A24A8"/>
    <w:rsid w:val="007A25BD"/>
    <w:rsid w:val="007A28A2"/>
    <w:rsid w:val="007A31CD"/>
    <w:rsid w:val="007A3771"/>
    <w:rsid w:val="007A3B69"/>
    <w:rsid w:val="007A47D3"/>
    <w:rsid w:val="007A4A9C"/>
    <w:rsid w:val="007A4B66"/>
    <w:rsid w:val="007A50BD"/>
    <w:rsid w:val="007A51EC"/>
    <w:rsid w:val="007A5292"/>
    <w:rsid w:val="007A5D84"/>
    <w:rsid w:val="007A7070"/>
    <w:rsid w:val="007A7264"/>
    <w:rsid w:val="007A741D"/>
    <w:rsid w:val="007A7A1E"/>
    <w:rsid w:val="007A7C15"/>
    <w:rsid w:val="007B0ECF"/>
    <w:rsid w:val="007B17B8"/>
    <w:rsid w:val="007B1D09"/>
    <w:rsid w:val="007B2834"/>
    <w:rsid w:val="007B3555"/>
    <w:rsid w:val="007B38E3"/>
    <w:rsid w:val="007B3E92"/>
    <w:rsid w:val="007B3F88"/>
    <w:rsid w:val="007B4113"/>
    <w:rsid w:val="007B515F"/>
    <w:rsid w:val="007B58F3"/>
    <w:rsid w:val="007B5C0E"/>
    <w:rsid w:val="007B5C59"/>
    <w:rsid w:val="007B5DFC"/>
    <w:rsid w:val="007B6A20"/>
    <w:rsid w:val="007B6CF3"/>
    <w:rsid w:val="007B6DF2"/>
    <w:rsid w:val="007B70AD"/>
    <w:rsid w:val="007B7690"/>
    <w:rsid w:val="007B7770"/>
    <w:rsid w:val="007B7BE7"/>
    <w:rsid w:val="007B7D1E"/>
    <w:rsid w:val="007C001B"/>
    <w:rsid w:val="007C0613"/>
    <w:rsid w:val="007C0BF9"/>
    <w:rsid w:val="007C1051"/>
    <w:rsid w:val="007C115E"/>
    <w:rsid w:val="007C1789"/>
    <w:rsid w:val="007C2312"/>
    <w:rsid w:val="007C2435"/>
    <w:rsid w:val="007C2604"/>
    <w:rsid w:val="007C2652"/>
    <w:rsid w:val="007C277D"/>
    <w:rsid w:val="007C2B78"/>
    <w:rsid w:val="007C2C81"/>
    <w:rsid w:val="007C34BB"/>
    <w:rsid w:val="007C35CC"/>
    <w:rsid w:val="007C3B0D"/>
    <w:rsid w:val="007C3B1B"/>
    <w:rsid w:val="007C4761"/>
    <w:rsid w:val="007C4F38"/>
    <w:rsid w:val="007C533B"/>
    <w:rsid w:val="007C5777"/>
    <w:rsid w:val="007C5D3F"/>
    <w:rsid w:val="007C6771"/>
    <w:rsid w:val="007C6B1B"/>
    <w:rsid w:val="007C7122"/>
    <w:rsid w:val="007C767A"/>
    <w:rsid w:val="007C7B70"/>
    <w:rsid w:val="007C7DD3"/>
    <w:rsid w:val="007C7ED1"/>
    <w:rsid w:val="007D0147"/>
    <w:rsid w:val="007D0DE0"/>
    <w:rsid w:val="007D124A"/>
    <w:rsid w:val="007D1459"/>
    <w:rsid w:val="007D178D"/>
    <w:rsid w:val="007D17C5"/>
    <w:rsid w:val="007D19A9"/>
    <w:rsid w:val="007D19FC"/>
    <w:rsid w:val="007D1D56"/>
    <w:rsid w:val="007D1FE1"/>
    <w:rsid w:val="007D215C"/>
    <w:rsid w:val="007D3096"/>
    <w:rsid w:val="007D3126"/>
    <w:rsid w:val="007D31DF"/>
    <w:rsid w:val="007D3592"/>
    <w:rsid w:val="007D3693"/>
    <w:rsid w:val="007D37C8"/>
    <w:rsid w:val="007D3867"/>
    <w:rsid w:val="007D3A2C"/>
    <w:rsid w:val="007D42CB"/>
    <w:rsid w:val="007D57D3"/>
    <w:rsid w:val="007D5A1B"/>
    <w:rsid w:val="007D5C70"/>
    <w:rsid w:val="007D5D4C"/>
    <w:rsid w:val="007D6FAB"/>
    <w:rsid w:val="007D766F"/>
    <w:rsid w:val="007D7848"/>
    <w:rsid w:val="007D7904"/>
    <w:rsid w:val="007D7BEB"/>
    <w:rsid w:val="007D7C22"/>
    <w:rsid w:val="007D7E1B"/>
    <w:rsid w:val="007E0D5B"/>
    <w:rsid w:val="007E17E0"/>
    <w:rsid w:val="007E17E8"/>
    <w:rsid w:val="007E1A86"/>
    <w:rsid w:val="007E307F"/>
    <w:rsid w:val="007E35F5"/>
    <w:rsid w:val="007E3ADE"/>
    <w:rsid w:val="007E4061"/>
    <w:rsid w:val="007E4510"/>
    <w:rsid w:val="007E4645"/>
    <w:rsid w:val="007E471C"/>
    <w:rsid w:val="007E4845"/>
    <w:rsid w:val="007E497E"/>
    <w:rsid w:val="007E4E68"/>
    <w:rsid w:val="007E555A"/>
    <w:rsid w:val="007E5958"/>
    <w:rsid w:val="007E5AE6"/>
    <w:rsid w:val="007E605B"/>
    <w:rsid w:val="007E7CFF"/>
    <w:rsid w:val="007F0B33"/>
    <w:rsid w:val="007F185B"/>
    <w:rsid w:val="007F19DB"/>
    <w:rsid w:val="007F1C77"/>
    <w:rsid w:val="007F1E4F"/>
    <w:rsid w:val="007F2063"/>
    <w:rsid w:val="007F24E3"/>
    <w:rsid w:val="007F26E4"/>
    <w:rsid w:val="007F27CD"/>
    <w:rsid w:val="007F2986"/>
    <w:rsid w:val="007F2B19"/>
    <w:rsid w:val="007F30B0"/>
    <w:rsid w:val="007F40C1"/>
    <w:rsid w:val="007F4B98"/>
    <w:rsid w:val="007F4BAD"/>
    <w:rsid w:val="007F4D7F"/>
    <w:rsid w:val="007F50D7"/>
    <w:rsid w:val="007F5626"/>
    <w:rsid w:val="007F5745"/>
    <w:rsid w:val="007F57F6"/>
    <w:rsid w:val="007F5925"/>
    <w:rsid w:val="007F59A3"/>
    <w:rsid w:val="007F5F38"/>
    <w:rsid w:val="007F6987"/>
    <w:rsid w:val="007F727F"/>
    <w:rsid w:val="007F74DA"/>
    <w:rsid w:val="007F7C41"/>
    <w:rsid w:val="00800541"/>
    <w:rsid w:val="008009DA"/>
    <w:rsid w:val="00800D76"/>
    <w:rsid w:val="00800E26"/>
    <w:rsid w:val="008010D4"/>
    <w:rsid w:val="00801400"/>
    <w:rsid w:val="00801C7F"/>
    <w:rsid w:val="00801D57"/>
    <w:rsid w:val="00801DD2"/>
    <w:rsid w:val="008022D8"/>
    <w:rsid w:val="00802772"/>
    <w:rsid w:val="00803C2E"/>
    <w:rsid w:val="008040FF"/>
    <w:rsid w:val="008042A3"/>
    <w:rsid w:val="008051D6"/>
    <w:rsid w:val="00805A2A"/>
    <w:rsid w:val="008062AA"/>
    <w:rsid w:val="00806494"/>
    <w:rsid w:val="008064BC"/>
    <w:rsid w:val="00807FC0"/>
    <w:rsid w:val="00810D31"/>
    <w:rsid w:val="008112F0"/>
    <w:rsid w:val="008115D3"/>
    <w:rsid w:val="008116B8"/>
    <w:rsid w:val="00811D2B"/>
    <w:rsid w:val="008129C6"/>
    <w:rsid w:val="00812FD9"/>
    <w:rsid w:val="00813241"/>
    <w:rsid w:val="0081327F"/>
    <w:rsid w:val="00813360"/>
    <w:rsid w:val="0081355C"/>
    <w:rsid w:val="008135E1"/>
    <w:rsid w:val="00813A4F"/>
    <w:rsid w:val="00813EC5"/>
    <w:rsid w:val="00813F89"/>
    <w:rsid w:val="00815039"/>
    <w:rsid w:val="00815DAF"/>
    <w:rsid w:val="008162CA"/>
    <w:rsid w:val="008166BB"/>
    <w:rsid w:val="00816967"/>
    <w:rsid w:val="00817477"/>
    <w:rsid w:val="0081778D"/>
    <w:rsid w:val="008177D7"/>
    <w:rsid w:val="008178C6"/>
    <w:rsid w:val="00817DAA"/>
    <w:rsid w:val="00817DDC"/>
    <w:rsid w:val="00817DEE"/>
    <w:rsid w:val="00817F9A"/>
    <w:rsid w:val="008206A1"/>
    <w:rsid w:val="008206CC"/>
    <w:rsid w:val="00820757"/>
    <w:rsid w:val="0082135E"/>
    <w:rsid w:val="0082149B"/>
    <w:rsid w:val="008219A6"/>
    <w:rsid w:val="00821D0A"/>
    <w:rsid w:val="008228AC"/>
    <w:rsid w:val="00822C00"/>
    <w:rsid w:val="00823424"/>
    <w:rsid w:val="00823F59"/>
    <w:rsid w:val="008242C4"/>
    <w:rsid w:val="00824D60"/>
    <w:rsid w:val="008253A5"/>
    <w:rsid w:val="008262DB"/>
    <w:rsid w:val="0082656D"/>
    <w:rsid w:val="00826CFF"/>
    <w:rsid w:val="00826D8A"/>
    <w:rsid w:val="008277E4"/>
    <w:rsid w:val="00827889"/>
    <w:rsid w:val="00831142"/>
    <w:rsid w:val="0083119C"/>
    <w:rsid w:val="008327B8"/>
    <w:rsid w:val="008340E6"/>
    <w:rsid w:val="008347D8"/>
    <w:rsid w:val="008352C5"/>
    <w:rsid w:val="00836AA8"/>
    <w:rsid w:val="00837525"/>
    <w:rsid w:val="0084089E"/>
    <w:rsid w:val="00840B2F"/>
    <w:rsid w:val="008414AD"/>
    <w:rsid w:val="008416C1"/>
    <w:rsid w:val="008422C0"/>
    <w:rsid w:val="00842381"/>
    <w:rsid w:val="0084292B"/>
    <w:rsid w:val="00842B5D"/>
    <w:rsid w:val="008431AE"/>
    <w:rsid w:val="00843428"/>
    <w:rsid w:val="00843A64"/>
    <w:rsid w:val="00843E7B"/>
    <w:rsid w:val="00843EEB"/>
    <w:rsid w:val="00844B6E"/>
    <w:rsid w:val="00844D90"/>
    <w:rsid w:val="0084535B"/>
    <w:rsid w:val="008455D4"/>
    <w:rsid w:val="00845638"/>
    <w:rsid w:val="008464C4"/>
    <w:rsid w:val="008466F5"/>
    <w:rsid w:val="00846A05"/>
    <w:rsid w:val="00847147"/>
    <w:rsid w:val="008474CB"/>
    <w:rsid w:val="00847729"/>
    <w:rsid w:val="008502C5"/>
    <w:rsid w:val="008503B2"/>
    <w:rsid w:val="00850544"/>
    <w:rsid w:val="00850789"/>
    <w:rsid w:val="008512B4"/>
    <w:rsid w:val="008515E2"/>
    <w:rsid w:val="00851B4E"/>
    <w:rsid w:val="00851CBD"/>
    <w:rsid w:val="00852032"/>
    <w:rsid w:val="00852060"/>
    <w:rsid w:val="00852118"/>
    <w:rsid w:val="008522F9"/>
    <w:rsid w:val="00852EBE"/>
    <w:rsid w:val="00853C16"/>
    <w:rsid w:val="00853DFA"/>
    <w:rsid w:val="008542B5"/>
    <w:rsid w:val="008546A2"/>
    <w:rsid w:val="0085487E"/>
    <w:rsid w:val="00855241"/>
    <w:rsid w:val="008554EC"/>
    <w:rsid w:val="00855F2A"/>
    <w:rsid w:val="00856E6E"/>
    <w:rsid w:val="00857281"/>
    <w:rsid w:val="008572F7"/>
    <w:rsid w:val="008575A6"/>
    <w:rsid w:val="00857999"/>
    <w:rsid w:val="00857CF6"/>
    <w:rsid w:val="00860684"/>
    <w:rsid w:val="00860C0A"/>
    <w:rsid w:val="00861370"/>
    <w:rsid w:val="00861747"/>
    <w:rsid w:val="008619FF"/>
    <w:rsid w:val="00861B5F"/>
    <w:rsid w:val="00861F35"/>
    <w:rsid w:val="008623DC"/>
    <w:rsid w:val="00862AF2"/>
    <w:rsid w:val="00863747"/>
    <w:rsid w:val="00863C15"/>
    <w:rsid w:val="00863ED9"/>
    <w:rsid w:val="00864CDD"/>
    <w:rsid w:val="00864D40"/>
    <w:rsid w:val="0086507D"/>
    <w:rsid w:val="00865190"/>
    <w:rsid w:val="008653D2"/>
    <w:rsid w:val="008660E0"/>
    <w:rsid w:val="00866875"/>
    <w:rsid w:val="00867809"/>
    <w:rsid w:val="00867F90"/>
    <w:rsid w:val="008708C7"/>
    <w:rsid w:val="00870A4F"/>
    <w:rsid w:val="00870B9A"/>
    <w:rsid w:val="0087123E"/>
    <w:rsid w:val="0087173B"/>
    <w:rsid w:val="0087251B"/>
    <w:rsid w:val="00872A54"/>
    <w:rsid w:val="00872B1E"/>
    <w:rsid w:val="00872B64"/>
    <w:rsid w:val="00872CD3"/>
    <w:rsid w:val="00872FCF"/>
    <w:rsid w:val="0087371D"/>
    <w:rsid w:val="00874E91"/>
    <w:rsid w:val="0087506F"/>
    <w:rsid w:val="00875749"/>
    <w:rsid w:val="008757A8"/>
    <w:rsid w:val="008762F8"/>
    <w:rsid w:val="00876486"/>
    <w:rsid w:val="00876502"/>
    <w:rsid w:val="0087670B"/>
    <w:rsid w:val="00876DA3"/>
    <w:rsid w:val="00876FAB"/>
    <w:rsid w:val="008774E0"/>
    <w:rsid w:val="00877A49"/>
    <w:rsid w:val="00877B9C"/>
    <w:rsid w:val="0088041F"/>
    <w:rsid w:val="00880B07"/>
    <w:rsid w:val="008812B1"/>
    <w:rsid w:val="0088268A"/>
    <w:rsid w:val="008830D6"/>
    <w:rsid w:val="00883322"/>
    <w:rsid w:val="00883623"/>
    <w:rsid w:val="00883B5E"/>
    <w:rsid w:val="00883E3C"/>
    <w:rsid w:val="00883E4B"/>
    <w:rsid w:val="00884123"/>
    <w:rsid w:val="0088434E"/>
    <w:rsid w:val="00884489"/>
    <w:rsid w:val="008848FF"/>
    <w:rsid w:val="00884FC1"/>
    <w:rsid w:val="00885139"/>
    <w:rsid w:val="008854AD"/>
    <w:rsid w:val="008858E3"/>
    <w:rsid w:val="00885FA3"/>
    <w:rsid w:val="00885FC8"/>
    <w:rsid w:val="0088617C"/>
    <w:rsid w:val="0088626D"/>
    <w:rsid w:val="0088669E"/>
    <w:rsid w:val="00886811"/>
    <w:rsid w:val="00886A2E"/>
    <w:rsid w:val="00886E5F"/>
    <w:rsid w:val="00886F31"/>
    <w:rsid w:val="00887C0D"/>
    <w:rsid w:val="0089060D"/>
    <w:rsid w:val="008909D2"/>
    <w:rsid w:val="00890C3C"/>
    <w:rsid w:val="00890D3A"/>
    <w:rsid w:val="00892AD5"/>
    <w:rsid w:val="00893138"/>
    <w:rsid w:val="00893806"/>
    <w:rsid w:val="00893F5D"/>
    <w:rsid w:val="00894373"/>
    <w:rsid w:val="00894AA6"/>
    <w:rsid w:val="00895128"/>
    <w:rsid w:val="0089569B"/>
    <w:rsid w:val="0089580D"/>
    <w:rsid w:val="00895827"/>
    <w:rsid w:val="00895C13"/>
    <w:rsid w:val="0089616B"/>
    <w:rsid w:val="008964FE"/>
    <w:rsid w:val="00896715"/>
    <w:rsid w:val="0089697E"/>
    <w:rsid w:val="00896F04"/>
    <w:rsid w:val="0089789B"/>
    <w:rsid w:val="00897BAF"/>
    <w:rsid w:val="008A06F3"/>
    <w:rsid w:val="008A1768"/>
    <w:rsid w:val="008A218E"/>
    <w:rsid w:val="008A2518"/>
    <w:rsid w:val="008A3936"/>
    <w:rsid w:val="008A3D0E"/>
    <w:rsid w:val="008A4479"/>
    <w:rsid w:val="008A46DF"/>
    <w:rsid w:val="008A47C0"/>
    <w:rsid w:val="008A4ADA"/>
    <w:rsid w:val="008A4AF2"/>
    <w:rsid w:val="008A552C"/>
    <w:rsid w:val="008A691F"/>
    <w:rsid w:val="008A6B4A"/>
    <w:rsid w:val="008A702D"/>
    <w:rsid w:val="008A7D60"/>
    <w:rsid w:val="008B195D"/>
    <w:rsid w:val="008B1F64"/>
    <w:rsid w:val="008B26A4"/>
    <w:rsid w:val="008B339A"/>
    <w:rsid w:val="008B374B"/>
    <w:rsid w:val="008B39C0"/>
    <w:rsid w:val="008B4D6D"/>
    <w:rsid w:val="008B5151"/>
    <w:rsid w:val="008B564E"/>
    <w:rsid w:val="008B59A6"/>
    <w:rsid w:val="008B5BF1"/>
    <w:rsid w:val="008B5F7C"/>
    <w:rsid w:val="008B62AB"/>
    <w:rsid w:val="008B6662"/>
    <w:rsid w:val="008B67C9"/>
    <w:rsid w:val="008B729D"/>
    <w:rsid w:val="008C067C"/>
    <w:rsid w:val="008C0696"/>
    <w:rsid w:val="008C1C93"/>
    <w:rsid w:val="008C1CE1"/>
    <w:rsid w:val="008C21C8"/>
    <w:rsid w:val="008C22AA"/>
    <w:rsid w:val="008C283E"/>
    <w:rsid w:val="008C2B9D"/>
    <w:rsid w:val="008C3538"/>
    <w:rsid w:val="008C35EB"/>
    <w:rsid w:val="008C3BFC"/>
    <w:rsid w:val="008C465B"/>
    <w:rsid w:val="008C4783"/>
    <w:rsid w:val="008C4AC7"/>
    <w:rsid w:val="008C57DA"/>
    <w:rsid w:val="008C5BE1"/>
    <w:rsid w:val="008C5CF6"/>
    <w:rsid w:val="008C5D1C"/>
    <w:rsid w:val="008C6262"/>
    <w:rsid w:val="008C6499"/>
    <w:rsid w:val="008C663D"/>
    <w:rsid w:val="008C69BF"/>
    <w:rsid w:val="008C7D07"/>
    <w:rsid w:val="008D012B"/>
    <w:rsid w:val="008D09D0"/>
    <w:rsid w:val="008D0CA0"/>
    <w:rsid w:val="008D281E"/>
    <w:rsid w:val="008D2CE7"/>
    <w:rsid w:val="008D330F"/>
    <w:rsid w:val="008D46D9"/>
    <w:rsid w:val="008D4BD8"/>
    <w:rsid w:val="008D5054"/>
    <w:rsid w:val="008D557A"/>
    <w:rsid w:val="008D57C4"/>
    <w:rsid w:val="008D64F1"/>
    <w:rsid w:val="008D7DEB"/>
    <w:rsid w:val="008E0E8A"/>
    <w:rsid w:val="008E192F"/>
    <w:rsid w:val="008E1C86"/>
    <w:rsid w:val="008E1E37"/>
    <w:rsid w:val="008E2291"/>
    <w:rsid w:val="008E2581"/>
    <w:rsid w:val="008E2ADA"/>
    <w:rsid w:val="008E2E61"/>
    <w:rsid w:val="008E36B8"/>
    <w:rsid w:val="008E3E2A"/>
    <w:rsid w:val="008E41E9"/>
    <w:rsid w:val="008E4488"/>
    <w:rsid w:val="008E4C11"/>
    <w:rsid w:val="008E4C4A"/>
    <w:rsid w:val="008E54E1"/>
    <w:rsid w:val="008E54F2"/>
    <w:rsid w:val="008E7128"/>
    <w:rsid w:val="008E756C"/>
    <w:rsid w:val="008F076E"/>
    <w:rsid w:val="008F0F7B"/>
    <w:rsid w:val="008F1262"/>
    <w:rsid w:val="008F1807"/>
    <w:rsid w:val="008F1E97"/>
    <w:rsid w:val="008F22A3"/>
    <w:rsid w:val="008F2771"/>
    <w:rsid w:val="008F3503"/>
    <w:rsid w:val="008F4622"/>
    <w:rsid w:val="008F4948"/>
    <w:rsid w:val="008F598F"/>
    <w:rsid w:val="008F5C48"/>
    <w:rsid w:val="008F605F"/>
    <w:rsid w:val="008F64E0"/>
    <w:rsid w:val="008F6694"/>
    <w:rsid w:val="008F6B3F"/>
    <w:rsid w:val="008F7D5F"/>
    <w:rsid w:val="008F7D8D"/>
    <w:rsid w:val="008F7D97"/>
    <w:rsid w:val="00900BA2"/>
    <w:rsid w:val="00900D77"/>
    <w:rsid w:val="00900EE2"/>
    <w:rsid w:val="0090114B"/>
    <w:rsid w:val="00901DE0"/>
    <w:rsid w:val="009022C1"/>
    <w:rsid w:val="0090270C"/>
    <w:rsid w:val="00902EE8"/>
    <w:rsid w:val="0090348D"/>
    <w:rsid w:val="00903BB4"/>
    <w:rsid w:val="00903C8E"/>
    <w:rsid w:val="00904A37"/>
    <w:rsid w:val="00905991"/>
    <w:rsid w:val="00906875"/>
    <w:rsid w:val="00906FBC"/>
    <w:rsid w:val="009077BD"/>
    <w:rsid w:val="00910CD8"/>
    <w:rsid w:val="00911179"/>
    <w:rsid w:val="00912658"/>
    <w:rsid w:val="00913C77"/>
    <w:rsid w:val="009143E2"/>
    <w:rsid w:val="009150A8"/>
    <w:rsid w:val="009155AD"/>
    <w:rsid w:val="0091598F"/>
    <w:rsid w:val="009161B8"/>
    <w:rsid w:val="009165FE"/>
    <w:rsid w:val="00916D41"/>
    <w:rsid w:val="00916DCA"/>
    <w:rsid w:val="00917144"/>
    <w:rsid w:val="00917255"/>
    <w:rsid w:val="009173FF"/>
    <w:rsid w:val="009174BA"/>
    <w:rsid w:val="009175BB"/>
    <w:rsid w:val="00920C4B"/>
    <w:rsid w:val="00920D11"/>
    <w:rsid w:val="00920D4C"/>
    <w:rsid w:val="009212D2"/>
    <w:rsid w:val="009215C6"/>
    <w:rsid w:val="009217F1"/>
    <w:rsid w:val="00921869"/>
    <w:rsid w:val="009220C3"/>
    <w:rsid w:val="009220F1"/>
    <w:rsid w:val="00922B1E"/>
    <w:rsid w:val="00922C28"/>
    <w:rsid w:val="00922D39"/>
    <w:rsid w:val="00923132"/>
    <w:rsid w:val="0092444F"/>
    <w:rsid w:val="009245EF"/>
    <w:rsid w:val="0092498D"/>
    <w:rsid w:val="00924FF9"/>
    <w:rsid w:val="00925899"/>
    <w:rsid w:val="00926FF9"/>
    <w:rsid w:val="0092789C"/>
    <w:rsid w:val="0092789D"/>
    <w:rsid w:val="00927C56"/>
    <w:rsid w:val="00927D90"/>
    <w:rsid w:val="00930B62"/>
    <w:rsid w:val="00931E7C"/>
    <w:rsid w:val="00932517"/>
    <w:rsid w:val="0093252F"/>
    <w:rsid w:val="009325F8"/>
    <w:rsid w:val="00932F06"/>
    <w:rsid w:val="0093303F"/>
    <w:rsid w:val="009330D3"/>
    <w:rsid w:val="009336A6"/>
    <w:rsid w:val="009336F6"/>
    <w:rsid w:val="00934253"/>
    <w:rsid w:val="0093446C"/>
    <w:rsid w:val="009346D8"/>
    <w:rsid w:val="00934B37"/>
    <w:rsid w:val="009357E6"/>
    <w:rsid w:val="00935FB7"/>
    <w:rsid w:val="009379D0"/>
    <w:rsid w:val="00937C86"/>
    <w:rsid w:val="00942079"/>
    <w:rsid w:val="009433F5"/>
    <w:rsid w:val="00943578"/>
    <w:rsid w:val="00943BD7"/>
    <w:rsid w:val="00943BFF"/>
    <w:rsid w:val="00943D4A"/>
    <w:rsid w:val="00944CD0"/>
    <w:rsid w:val="00944F5E"/>
    <w:rsid w:val="00944F89"/>
    <w:rsid w:val="009468CE"/>
    <w:rsid w:val="00947115"/>
    <w:rsid w:val="0095007F"/>
    <w:rsid w:val="00950660"/>
    <w:rsid w:val="00950DE0"/>
    <w:rsid w:val="00951229"/>
    <w:rsid w:val="009512C9"/>
    <w:rsid w:val="0095172E"/>
    <w:rsid w:val="009524A6"/>
    <w:rsid w:val="00952535"/>
    <w:rsid w:val="009528E2"/>
    <w:rsid w:val="00952BC5"/>
    <w:rsid w:val="00954272"/>
    <w:rsid w:val="00956141"/>
    <w:rsid w:val="00956BD5"/>
    <w:rsid w:val="00957232"/>
    <w:rsid w:val="00957625"/>
    <w:rsid w:val="00957B49"/>
    <w:rsid w:val="00957C3B"/>
    <w:rsid w:val="00957CCB"/>
    <w:rsid w:val="00957D3C"/>
    <w:rsid w:val="00960250"/>
    <w:rsid w:val="009604C5"/>
    <w:rsid w:val="00960546"/>
    <w:rsid w:val="00960AEF"/>
    <w:rsid w:val="00960CF5"/>
    <w:rsid w:val="00961112"/>
    <w:rsid w:val="00961452"/>
    <w:rsid w:val="009620AF"/>
    <w:rsid w:val="00962AAF"/>
    <w:rsid w:val="009633BD"/>
    <w:rsid w:val="00964004"/>
    <w:rsid w:val="0096619F"/>
    <w:rsid w:val="00966642"/>
    <w:rsid w:val="00966EDF"/>
    <w:rsid w:val="0096707A"/>
    <w:rsid w:val="00967C5A"/>
    <w:rsid w:val="00967D5A"/>
    <w:rsid w:val="009702D3"/>
    <w:rsid w:val="009705B0"/>
    <w:rsid w:val="009706BA"/>
    <w:rsid w:val="00971EFC"/>
    <w:rsid w:val="009728FB"/>
    <w:rsid w:val="00972947"/>
    <w:rsid w:val="00972D65"/>
    <w:rsid w:val="0097316A"/>
    <w:rsid w:val="00973326"/>
    <w:rsid w:val="009740B2"/>
    <w:rsid w:val="009745B5"/>
    <w:rsid w:val="00974722"/>
    <w:rsid w:val="009748D8"/>
    <w:rsid w:val="009751BF"/>
    <w:rsid w:val="00975241"/>
    <w:rsid w:val="009762D8"/>
    <w:rsid w:val="009764A8"/>
    <w:rsid w:val="00976862"/>
    <w:rsid w:val="00976A85"/>
    <w:rsid w:val="009777BF"/>
    <w:rsid w:val="00977A6E"/>
    <w:rsid w:val="00977BA6"/>
    <w:rsid w:val="0098004F"/>
    <w:rsid w:val="00980466"/>
    <w:rsid w:val="00980626"/>
    <w:rsid w:val="00980B2B"/>
    <w:rsid w:val="0098236D"/>
    <w:rsid w:val="00982836"/>
    <w:rsid w:val="00982A3A"/>
    <w:rsid w:val="00982B92"/>
    <w:rsid w:val="00982D30"/>
    <w:rsid w:val="00984ADB"/>
    <w:rsid w:val="00985213"/>
    <w:rsid w:val="00986885"/>
    <w:rsid w:val="009868A2"/>
    <w:rsid w:val="00987C74"/>
    <w:rsid w:val="00987EF2"/>
    <w:rsid w:val="009901D1"/>
    <w:rsid w:val="00990347"/>
    <w:rsid w:val="009905C9"/>
    <w:rsid w:val="00990C8B"/>
    <w:rsid w:val="00990EF3"/>
    <w:rsid w:val="009910E7"/>
    <w:rsid w:val="009911F4"/>
    <w:rsid w:val="00991330"/>
    <w:rsid w:val="009917A5"/>
    <w:rsid w:val="00991BAD"/>
    <w:rsid w:val="009921EA"/>
    <w:rsid w:val="00992272"/>
    <w:rsid w:val="009924DD"/>
    <w:rsid w:val="0099292A"/>
    <w:rsid w:val="00992963"/>
    <w:rsid w:val="0099298C"/>
    <w:rsid w:val="00992A28"/>
    <w:rsid w:val="00992F7F"/>
    <w:rsid w:val="00993120"/>
    <w:rsid w:val="00993805"/>
    <w:rsid w:val="0099386A"/>
    <w:rsid w:val="0099386D"/>
    <w:rsid w:val="00993DB5"/>
    <w:rsid w:val="00993E60"/>
    <w:rsid w:val="0099462B"/>
    <w:rsid w:val="00994D75"/>
    <w:rsid w:val="00995BE5"/>
    <w:rsid w:val="0099616C"/>
    <w:rsid w:val="00997226"/>
    <w:rsid w:val="00997352"/>
    <w:rsid w:val="00997C62"/>
    <w:rsid w:val="009A01FD"/>
    <w:rsid w:val="009A0C39"/>
    <w:rsid w:val="009A1AC1"/>
    <w:rsid w:val="009A1AED"/>
    <w:rsid w:val="009A280E"/>
    <w:rsid w:val="009A2B72"/>
    <w:rsid w:val="009A2D8D"/>
    <w:rsid w:val="009A3457"/>
    <w:rsid w:val="009A3539"/>
    <w:rsid w:val="009A4346"/>
    <w:rsid w:val="009A4559"/>
    <w:rsid w:val="009A5542"/>
    <w:rsid w:val="009A5786"/>
    <w:rsid w:val="009A60E8"/>
    <w:rsid w:val="009A6436"/>
    <w:rsid w:val="009A7F5C"/>
    <w:rsid w:val="009B013E"/>
    <w:rsid w:val="009B0456"/>
    <w:rsid w:val="009B08D3"/>
    <w:rsid w:val="009B0CA9"/>
    <w:rsid w:val="009B1A68"/>
    <w:rsid w:val="009B1DA4"/>
    <w:rsid w:val="009B2297"/>
    <w:rsid w:val="009B2A3F"/>
    <w:rsid w:val="009B30B5"/>
    <w:rsid w:val="009B319B"/>
    <w:rsid w:val="009B34A0"/>
    <w:rsid w:val="009B3781"/>
    <w:rsid w:val="009B37D9"/>
    <w:rsid w:val="009B3EA0"/>
    <w:rsid w:val="009B4106"/>
    <w:rsid w:val="009B45C2"/>
    <w:rsid w:val="009B48B9"/>
    <w:rsid w:val="009B4BC3"/>
    <w:rsid w:val="009B4CB0"/>
    <w:rsid w:val="009B4EE3"/>
    <w:rsid w:val="009B509C"/>
    <w:rsid w:val="009B50D9"/>
    <w:rsid w:val="009B52B4"/>
    <w:rsid w:val="009B5316"/>
    <w:rsid w:val="009B54CA"/>
    <w:rsid w:val="009B58C4"/>
    <w:rsid w:val="009B5C70"/>
    <w:rsid w:val="009B5DCF"/>
    <w:rsid w:val="009B6783"/>
    <w:rsid w:val="009B69E2"/>
    <w:rsid w:val="009B6CA9"/>
    <w:rsid w:val="009B783A"/>
    <w:rsid w:val="009B78E4"/>
    <w:rsid w:val="009C0434"/>
    <w:rsid w:val="009C0640"/>
    <w:rsid w:val="009C09F4"/>
    <w:rsid w:val="009C0DB7"/>
    <w:rsid w:val="009C12E5"/>
    <w:rsid w:val="009C1F00"/>
    <w:rsid w:val="009C2D63"/>
    <w:rsid w:val="009C3065"/>
    <w:rsid w:val="009C4257"/>
    <w:rsid w:val="009C4347"/>
    <w:rsid w:val="009C43C0"/>
    <w:rsid w:val="009C44B7"/>
    <w:rsid w:val="009C4754"/>
    <w:rsid w:val="009C537A"/>
    <w:rsid w:val="009C54B4"/>
    <w:rsid w:val="009C5BE9"/>
    <w:rsid w:val="009C5E0D"/>
    <w:rsid w:val="009C6790"/>
    <w:rsid w:val="009C6B7D"/>
    <w:rsid w:val="009C78B0"/>
    <w:rsid w:val="009C7CB9"/>
    <w:rsid w:val="009D04AA"/>
    <w:rsid w:val="009D0863"/>
    <w:rsid w:val="009D0A34"/>
    <w:rsid w:val="009D0B31"/>
    <w:rsid w:val="009D0F75"/>
    <w:rsid w:val="009D1175"/>
    <w:rsid w:val="009D1191"/>
    <w:rsid w:val="009D11DD"/>
    <w:rsid w:val="009D1CAA"/>
    <w:rsid w:val="009D2364"/>
    <w:rsid w:val="009D38AF"/>
    <w:rsid w:val="009D3ABE"/>
    <w:rsid w:val="009D3BB4"/>
    <w:rsid w:val="009D4233"/>
    <w:rsid w:val="009D43B2"/>
    <w:rsid w:val="009D45F2"/>
    <w:rsid w:val="009D49B6"/>
    <w:rsid w:val="009D4F9E"/>
    <w:rsid w:val="009D50B4"/>
    <w:rsid w:val="009D53D7"/>
    <w:rsid w:val="009D580F"/>
    <w:rsid w:val="009D5E19"/>
    <w:rsid w:val="009D63F0"/>
    <w:rsid w:val="009D6DB2"/>
    <w:rsid w:val="009D6FCC"/>
    <w:rsid w:val="009D7707"/>
    <w:rsid w:val="009D77E2"/>
    <w:rsid w:val="009E07AB"/>
    <w:rsid w:val="009E09B8"/>
    <w:rsid w:val="009E0F02"/>
    <w:rsid w:val="009E13D4"/>
    <w:rsid w:val="009E149E"/>
    <w:rsid w:val="009E1534"/>
    <w:rsid w:val="009E1831"/>
    <w:rsid w:val="009E21AA"/>
    <w:rsid w:val="009E315A"/>
    <w:rsid w:val="009E3353"/>
    <w:rsid w:val="009E339E"/>
    <w:rsid w:val="009E34F3"/>
    <w:rsid w:val="009E35B7"/>
    <w:rsid w:val="009E3DC4"/>
    <w:rsid w:val="009E40AA"/>
    <w:rsid w:val="009E4C5E"/>
    <w:rsid w:val="009E4E5C"/>
    <w:rsid w:val="009E51CF"/>
    <w:rsid w:val="009E5282"/>
    <w:rsid w:val="009E5EEA"/>
    <w:rsid w:val="009E613D"/>
    <w:rsid w:val="009E6BB7"/>
    <w:rsid w:val="009E6D1E"/>
    <w:rsid w:val="009E6E76"/>
    <w:rsid w:val="009E6ED1"/>
    <w:rsid w:val="009E70F5"/>
    <w:rsid w:val="009E788B"/>
    <w:rsid w:val="009E7FCC"/>
    <w:rsid w:val="009F01DB"/>
    <w:rsid w:val="009F0227"/>
    <w:rsid w:val="009F0261"/>
    <w:rsid w:val="009F0DFF"/>
    <w:rsid w:val="009F0E1E"/>
    <w:rsid w:val="009F0F26"/>
    <w:rsid w:val="009F136B"/>
    <w:rsid w:val="009F1D2E"/>
    <w:rsid w:val="009F1E7A"/>
    <w:rsid w:val="009F2D3F"/>
    <w:rsid w:val="009F3411"/>
    <w:rsid w:val="009F3902"/>
    <w:rsid w:val="009F4DDD"/>
    <w:rsid w:val="009F55DB"/>
    <w:rsid w:val="009F5618"/>
    <w:rsid w:val="009F56A0"/>
    <w:rsid w:val="009F5753"/>
    <w:rsid w:val="009F57C0"/>
    <w:rsid w:val="009F5E00"/>
    <w:rsid w:val="009F6544"/>
    <w:rsid w:val="009F6B8C"/>
    <w:rsid w:val="009F6CA2"/>
    <w:rsid w:val="009F70F5"/>
    <w:rsid w:val="009F70FD"/>
    <w:rsid w:val="009F761E"/>
    <w:rsid w:val="009F76F4"/>
    <w:rsid w:val="009F7CBE"/>
    <w:rsid w:val="00A004B8"/>
    <w:rsid w:val="00A006FF"/>
    <w:rsid w:val="00A00913"/>
    <w:rsid w:val="00A00D9A"/>
    <w:rsid w:val="00A01EA2"/>
    <w:rsid w:val="00A01F55"/>
    <w:rsid w:val="00A0317F"/>
    <w:rsid w:val="00A0455D"/>
    <w:rsid w:val="00A047F9"/>
    <w:rsid w:val="00A047FB"/>
    <w:rsid w:val="00A0498D"/>
    <w:rsid w:val="00A04E61"/>
    <w:rsid w:val="00A04FC8"/>
    <w:rsid w:val="00A05452"/>
    <w:rsid w:val="00A05674"/>
    <w:rsid w:val="00A05979"/>
    <w:rsid w:val="00A061CD"/>
    <w:rsid w:val="00A066A3"/>
    <w:rsid w:val="00A069F9"/>
    <w:rsid w:val="00A06E9F"/>
    <w:rsid w:val="00A07074"/>
    <w:rsid w:val="00A072CB"/>
    <w:rsid w:val="00A0752D"/>
    <w:rsid w:val="00A07AC2"/>
    <w:rsid w:val="00A10224"/>
    <w:rsid w:val="00A10AB3"/>
    <w:rsid w:val="00A10C22"/>
    <w:rsid w:val="00A10C99"/>
    <w:rsid w:val="00A11327"/>
    <w:rsid w:val="00A1132F"/>
    <w:rsid w:val="00A11453"/>
    <w:rsid w:val="00A116FA"/>
    <w:rsid w:val="00A1177B"/>
    <w:rsid w:val="00A117A7"/>
    <w:rsid w:val="00A117E9"/>
    <w:rsid w:val="00A11FE4"/>
    <w:rsid w:val="00A121B5"/>
    <w:rsid w:val="00A1229B"/>
    <w:rsid w:val="00A124CE"/>
    <w:rsid w:val="00A13059"/>
    <w:rsid w:val="00A1332E"/>
    <w:rsid w:val="00A134C6"/>
    <w:rsid w:val="00A138B2"/>
    <w:rsid w:val="00A13CE9"/>
    <w:rsid w:val="00A15C3C"/>
    <w:rsid w:val="00A15D79"/>
    <w:rsid w:val="00A16743"/>
    <w:rsid w:val="00A168C3"/>
    <w:rsid w:val="00A2082C"/>
    <w:rsid w:val="00A210FE"/>
    <w:rsid w:val="00A2262F"/>
    <w:rsid w:val="00A23B55"/>
    <w:rsid w:val="00A23BC6"/>
    <w:rsid w:val="00A241B4"/>
    <w:rsid w:val="00A249A0"/>
    <w:rsid w:val="00A24BA8"/>
    <w:rsid w:val="00A24F37"/>
    <w:rsid w:val="00A25078"/>
    <w:rsid w:val="00A253A3"/>
    <w:rsid w:val="00A26410"/>
    <w:rsid w:val="00A26F9F"/>
    <w:rsid w:val="00A3084C"/>
    <w:rsid w:val="00A30C28"/>
    <w:rsid w:val="00A3106F"/>
    <w:rsid w:val="00A31A8C"/>
    <w:rsid w:val="00A32115"/>
    <w:rsid w:val="00A322E3"/>
    <w:rsid w:val="00A33633"/>
    <w:rsid w:val="00A33E52"/>
    <w:rsid w:val="00A33F99"/>
    <w:rsid w:val="00A33F9E"/>
    <w:rsid w:val="00A3418D"/>
    <w:rsid w:val="00A3466E"/>
    <w:rsid w:val="00A34BE0"/>
    <w:rsid w:val="00A34C0C"/>
    <w:rsid w:val="00A3516A"/>
    <w:rsid w:val="00A354A7"/>
    <w:rsid w:val="00A35837"/>
    <w:rsid w:val="00A36359"/>
    <w:rsid w:val="00A36DF7"/>
    <w:rsid w:val="00A37F3F"/>
    <w:rsid w:val="00A37F74"/>
    <w:rsid w:val="00A40D93"/>
    <w:rsid w:val="00A40F25"/>
    <w:rsid w:val="00A41752"/>
    <w:rsid w:val="00A4213F"/>
    <w:rsid w:val="00A4283C"/>
    <w:rsid w:val="00A42A44"/>
    <w:rsid w:val="00A42FA9"/>
    <w:rsid w:val="00A4336E"/>
    <w:rsid w:val="00A43448"/>
    <w:rsid w:val="00A4371C"/>
    <w:rsid w:val="00A43948"/>
    <w:rsid w:val="00A4425B"/>
    <w:rsid w:val="00A4425F"/>
    <w:rsid w:val="00A44931"/>
    <w:rsid w:val="00A4520B"/>
    <w:rsid w:val="00A4544B"/>
    <w:rsid w:val="00A4563C"/>
    <w:rsid w:val="00A45FBF"/>
    <w:rsid w:val="00A46313"/>
    <w:rsid w:val="00A463F3"/>
    <w:rsid w:val="00A467FA"/>
    <w:rsid w:val="00A4689D"/>
    <w:rsid w:val="00A46F3C"/>
    <w:rsid w:val="00A472C8"/>
    <w:rsid w:val="00A47FC5"/>
    <w:rsid w:val="00A50769"/>
    <w:rsid w:val="00A520CC"/>
    <w:rsid w:val="00A5214E"/>
    <w:rsid w:val="00A52470"/>
    <w:rsid w:val="00A52CCE"/>
    <w:rsid w:val="00A5316E"/>
    <w:rsid w:val="00A53586"/>
    <w:rsid w:val="00A53804"/>
    <w:rsid w:val="00A554D6"/>
    <w:rsid w:val="00A55525"/>
    <w:rsid w:val="00A556A4"/>
    <w:rsid w:val="00A56052"/>
    <w:rsid w:val="00A564EE"/>
    <w:rsid w:val="00A56705"/>
    <w:rsid w:val="00A569F1"/>
    <w:rsid w:val="00A56C79"/>
    <w:rsid w:val="00A5737E"/>
    <w:rsid w:val="00A57779"/>
    <w:rsid w:val="00A6024B"/>
    <w:rsid w:val="00A6046B"/>
    <w:rsid w:val="00A6166B"/>
    <w:rsid w:val="00A6177B"/>
    <w:rsid w:val="00A62353"/>
    <w:rsid w:val="00A625AE"/>
    <w:rsid w:val="00A6266F"/>
    <w:rsid w:val="00A63618"/>
    <w:rsid w:val="00A63B28"/>
    <w:rsid w:val="00A64575"/>
    <w:rsid w:val="00A6483C"/>
    <w:rsid w:val="00A64B36"/>
    <w:rsid w:val="00A64B85"/>
    <w:rsid w:val="00A64E23"/>
    <w:rsid w:val="00A652F7"/>
    <w:rsid w:val="00A65BB3"/>
    <w:rsid w:val="00A6667B"/>
    <w:rsid w:val="00A66C0D"/>
    <w:rsid w:val="00A66FCD"/>
    <w:rsid w:val="00A673D8"/>
    <w:rsid w:val="00A7014C"/>
    <w:rsid w:val="00A70757"/>
    <w:rsid w:val="00A712AE"/>
    <w:rsid w:val="00A71AB3"/>
    <w:rsid w:val="00A71DD8"/>
    <w:rsid w:val="00A71E14"/>
    <w:rsid w:val="00A71F40"/>
    <w:rsid w:val="00A728D4"/>
    <w:rsid w:val="00A72D0E"/>
    <w:rsid w:val="00A74711"/>
    <w:rsid w:val="00A74B7A"/>
    <w:rsid w:val="00A75B9D"/>
    <w:rsid w:val="00A762E7"/>
    <w:rsid w:val="00A77086"/>
    <w:rsid w:val="00A7747C"/>
    <w:rsid w:val="00A77993"/>
    <w:rsid w:val="00A80C86"/>
    <w:rsid w:val="00A80DEF"/>
    <w:rsid w:val="00A8139F"/>
    <w:rsid w:val="00A81B03"/>
    <w:rsid w:val="00A81B0B"/>
    <w:rsid w:val="00A8220F"/>
    <w:rsid w:val="00A831E8"/>
    <w:rsid w:val="00A8443C"/>
    <w:rsid w:val="00A84CBA"/>
    <w:rsid w:val="00A84D03"/>
    <w:rsid w:val="00A8550A"/>
    <w:rsid w:val="00A85614"/>
    <w:rsid w:val="00A85A8B"/>
    <w:rsid w:val="00A85C86"/>
    <w:rsid w:val="00A865AF"/>
    <w:rsid w:val="00A869BE"/>
    <w:rsid w:val="00A86D47"/>
    <w:rsid w:val="00A87076"/>
    <w:rsid w:val="00A877E5"/>
    <w:rsid w:val="00A87E23"/>
    <w:rsid w:val="00A90834"/>
    <w:rsid w:val="00A908DD"/>
    <w:rsid w:val="00A91E83"/>
    <w:rsid w:val="00A92A9B"/>
    <w:rsid w:val="00A92AC6"/>
    <w:rsid w:val="00A92C1F"/>
    <w:rsid w:val="00A93105"/>
    <w:rsid w:val="00A9346A"/>
    <w:rsid w:val="00A934F0"/>
    <w:rsid w:val="00A93882"/>
    <w:rsid w:val="00A93E49"/>
    <w:rsid w:val="00A94007"/>
    <w:rsid w:val="00A95153"/>
    <w:rsid w:val="00A962C7"/>
    <w:rsid w:val="00A97954"/>
    <w:rsid w:val="00A979E8"/>
    <w:rsid w:val="00AA010D"/>
    <w:rsid w:val="00AA042B"/>
    <w:rsid w:val="00AA080D"/>
    <w:rsid w:val="00AA0980"/>
    <w:rsid w:val="00AA136F"/>
    <w:rsid w:val="00AA18C5"/>
    <w:rsid w:val="00AA1940"/>
    <w:rsid w:val="00AA19E9"/>
    <w:rsid w:val="00AA1E4D"/>
    <w:rsid w:val="00AA26B9"/>
    <w:rsid w:val="00AA2EF4"/>
    <w:rsid w:val="00AA2FD5"/>
    <w:rsid w:val="00AA42CE"/>
    <w:rsid w:val="00AA46B1"/>
    <w:rsid w:val="00AA4E63"/>
    <w:rsid w:val="00AA52B4"/>
    <w:rsid w:val="00AA60D5"/>
    <w:rsid w:val="00AA6214"/>
    <w:rsid w:val="00AA63A5"/>
    <w:rsid w:val="00AA641D"/>
    <w:rsid w:val="00AA6D5B"/>
    <w:rsid w:val="00AA6F39"/>
    <w:rsid w:val="00AA7940"/>
    <w:rsid w:val="00AA7D34"/>
    <w:rsid w:val="00AB05F2"/>
    <w:rsid w:val="00AB0EBD"/>
    <w:rsid w:val="00AB127E"/>
    <w:rsid w:val="00AB1727"/>
    <w:rsid w:val="00AB2281"/>
    <w:rsid w:val="00AB2F13"/>
    <w:rsid w:val="00AB3686"/>
    <w:rsid w:val="00AB3B94"/>
    <w:rsid w:val="00AB3D5F"/>
    <w:rsid w:val="00AB3DCC"/>
    <w:rsid w:val="00AB421B"/>
    <w:rsid w:val="00AB42C9"/>
    <w:rsid w:val="00AB492F"/>
    <w:rsid w:val="00AB4C02"/>
    <w:rsid w:val="00AB4F75"/>
    <w:rsid w:val="00AB52F3"/>
    <w:rsid w:val="00AB6539"/>
    <w:rsid w:val="00AB66EC"/>
    <w:rsid w:val="00AB70FC"/>
    <w:rsid w:val="00AC0326"/>
    <w:rsid w:val="00AC03B4"/>
    <w:rsid w:val="00AC0D4C"/>
    <w:rsid w:val="00AC0F3F"/>
    <w:rsid w:val="00AC24D0"/>
    <w:rsid w:val="00AC25B3"/>
    <w:rsid w:val="00AC268B"/>
    <w:rsid w:val="00AC291A"/>
    <w:rsid w:val="00AC293F"/>
    <w:rsid w:val="00AC29BE"/>
    <w:rsid w:val="00AC2CDF"/>
    <w:rsid w:val="00AC2E8F"/>
    <w:rsid w:val="00AC3CDA"/>
    <w:rsid w:val="00AC4A92"/>
    <w:rsid w:val="00AC5991"/>
    <w:rsid w:val="00AC652B"/>
    <w:rsid w:val="00AC653D"/>
    <w:rsid w:val="00AC659D"/>
    <w:rsid w:val="00AC6B89"/>
    <w:rsid w:val="00AC6C90"/>
    <w:rsid w:val="00AC6E11"/>
    <w:rsid w:val="00AC724E"/>
    <w:rsid w:val="00AC7297"/>
    <w:rsid w:val="00AC7377"/>
    <w:rsid w:val="00AC7484"/>
    <w:rsid w:val="00AC7D14"/>
    <w:rsid w:val="00AD00E2"/>
    <w:rsid w:val="00AD173A"/>
    <w:rsid w:val="00AD1AC3"/>
    <w:rsid w:val="00AD1DF9"/>
    <w:rsid w:val="00AD262D"/>
    <w:rsid w:val="00AD35BD"/>
    <w:rsid w:val="00AD36C9"/>
    <w:rsid w:val="00AD3E32"/>
    <w:rsid w:val="00AD4232"/>
    <w:rsid w:val="00AD4768"/>
    <w:rsid w:val="00AD503D"/>
    <w:rsid w:val="00AD5357"/>
    <w:rsid w:val="00AD5ADF"/>
    <w:rsid w:val="00AD64CE"/>
    <w:rsid w:val="00AD6D87"/>
    <w:rsid w:val="00AD7197"/>
    <w:rsid w:val="00AD749E"/>
    <w:rsid w:val="00AD796C"/>
    <w:rsid w:val="00AD7BA3"/>
    <w:rsid w:val="00AD7F53"/>
    <w:rsid w:val="00AD7FC5"/>
    <w:rsid w:val="00AE011D"/>
    <w:rsid w:val="00AE0DB8"/>
    <w:rsid w:val="00AE118C"/>
    <w:rsid w:val="00AE13F6"/>
    <w:rsid w:val="00AE13F8"/>
    <w:rsid w:val="00AE1460"/>
    <w:rsid w:val="00AE16FB"/>
    <w:rsid w:val="00AE17FE"/>
    <w:rsid w:val="00AE19EB"/>
    <w:rsid w:val="00AE2243"/>
    <w:rsid w:val="00AE2397"/>
    <w:rsid w:val="00AE2872"/>
    <w:rsid w:val="00AE2F93"/>
    <w:rsid w:val="00AE2FF1"/>
    <w:rsid w:val="00AE399C"/>
    <w:rsid w:val="00AE39BC"/>
    <w:rsid w:val="00AE3BC1"/>
    <w:rsid w:val="00AE4031"/>
    <w:rsid w:val="00AE46F9"/>
    <w:rsid w:val="00AE4BBB"/>
    <w:rsid w:val="00AE5639"/>
    <w:rsid w:val="00AE59A6"/>
    <w:rsid w:val="00AE6026"/>
    <w:rsid w:val="00AE630B"/>
    <w:rsid w:val="00AE648D"/>
    <w:rsid w:val="00AE6C88"/>
    <w:rsid w:val="00AE73E3"/>
    <w:rsid w:val="00AE7F06"/>
    <w:rsid w:val="00AF05AF"/>
    <w:rsid w:val="00AF0B56"/>
    <w:rsid w:val="00AF0E59"/>
    <w:rsid w:val="00AF0EF4"/>
    <w:rsid w:val="00AF16A9"/>
    <w:rsid w:val="00AF1EDE"/>
    <w:rsid w:val="00AF2134"/>
    <w:rsid w:val="00AF2392"/>
    <w:rsid w:val="00AF25F4"/>
    <w:rsid w:val="00AF3D2D"/>
    <w:rsid w:val="00AF4347"/>
    <w:rsid w:val="00AF66E4"/>
    <w:rsid w:val="00AF6A95"/>
    <w:rsid w:val="00AF6E23"/>
    <w:rsid w:val="00AF737F"/>
    <w:rsid w:val="00AF7500"/>
    <w:rsid w:val="00AF7703"/>
    <w:rsid w:val="00AF774D"/>
    <w:rsid w:val="00B00030"/>
    <w:rsid w:val="00B00B07"/>
    <w:rsid w:val="00B013B4"/>
    <w:rsid w:val="00B01477"/>
    <w:rsid w:val="00B014BE"/>
    <w:rsid w:val="00B01B1A"/>
    <w:rsid w:val="00B01F68"/>
    <w:rsid w:val="00B0212F"/>
    <w:rsid w:val="00B021BC"/>
    <w:rsid w:val="00B028D7"/>
    <w:rsid w:val="00B03413"/>
    <w:rsid w:val="00B03636"/>
    <w:rsid w:val="00B03B93"/>
    <w:rsid w:val="00B0407B"/>
    <w:rsid w:val="00B04871"/>
    <w:rsid w:val="00B057F7"/>
    <w:rsid w:val="00B05A5A"/>
    <w:rsid w:val="00B069D1"/>
    <w:rsid w:val="00B06D64"/>
    <w:rsid w:val="00B06DF4"/>
    <w:rsid w:val="00B06ED9"/>
    <w:rsid w:val="00B073E2"/>
    <w:rsid w:val="00B07458"/>
    <w:rsid w:val="00B103E3"/>
    <w:rsid w:val="00B105EE"/>
    <w:rsid w:val="00B10ADC"/>
    <w:rsid w:val="00B1116A"/>
    <w:rsid w:val="00B11217"/>
    <w:rsid w:val="00B1161B"/>
    <w:rsid w:val="00B11961"/>
    <w:rsid w:val="00B11D1A"/>
    <w:rsid w:val="00B11E62"/>
    <w:rsid w:val="00B120A1"/>
    <w:rsid w:val="00B12A16"/>
    <w:rsid w:val="00B1348E"/>
    <w:rsid w:val="00B13539"/>
    <w:rsid w:val="00B1357E"/>
    <w:rsid w:val="00B136BE"/>
    <w:rsid w:val="00B13783"/>
    <w:rsid w:val="00B13B7D"/>
    <w:rsid w:val="00B14794"/>
    <w:rsid w:val="00B14909"/>
    <w:rsid w:val="00B1551E"/>
    <w:rsid w:val="00B155D4"/>
    <w:rsid w:val="00B1579F"/>
    <w:rsid w:val="00B159B5"/>
    <w:rsid w:val="00B15E70"/>
    <w:rsid w:val="00B16A93"/>
    <w:rsid w:val="00B16FB7"/>
    <w:rsid w:val="00B174B5"/>
    <w:rsid w:val="00B20C26"/>
    <w:rsid w:val="00B20D66"/>
    <w:rsid w:val="00B21EF2"/>
    <w:rsid w:val="00B22524"/>
    <w:rsid w:val="00B226F7"/>
    <w:rsid w:val="00B22782"/>
    <w:rsid w:val="00B22AC4"/>
    <w:rsid w:val="00B235AC"/>
    <w:rsid w:val="00B235FC"/>
    <w:rsid w:val="00B23CAF"/>
    <w:rsid w:val="00B243F2"/>
    <w:rsid w:val="00B24427"/>
    <w:rsid w:val="00B24562"/>
    <w:rsid w:val="00B24C92"/>
    <w:rsid w:val="00B25278"/>
    <w:rsid w:val="00B257BF"/>
    <w:rsid w:val="00B25A81"/>
    <w:rsid w:val="00B25FC9"/>
    <w:rsid w:val="00B2652A"/>
    <w:rsid w:val="00B26798"/>
    <w:rsid w:val="00B267F6"/>
    <w:rsid w:val="00B26FC9"/>
    <w:rsid w:val="00B27406"/>
    <w:rsid w:val="00B27863"/>
    <w:rsid w:val="00B27A29"/>
    <w:rsid w:val="00B27BAD"/>
    <w:rsid w:val="00B300AF"/>
    <w:rsid w:val="00B30977"/>
    <w:rsid w:val="00B30FA3"/>
    <w:rsid w:val="00B31285"/>
    <w:rsid w:val="00B31628"/>
    <w:rsid w:val="00B3227E"/>
    <w:rsid w:val="00B3303B"/>
    <w:rsid w:val="00B33EDF"/>
    <w:rsid w:val="00B34145"/>
    <w:rsid w:val="00B3465C"/>
    <w:rsid w:val="00B3479B"/>
    <w:rsid w:val="00B351E1"/>
    <w:rsid w:val="00B35BAB"/>
    <w:rsid w:val="00B35EE9"/>
    <w:rsid w:val="00B36085"/>
    <w:rsid w:val="00B377BB"/>
    <w:rsid w:val="00B3784A"/>
    <w:rsid w:val="00B37E12"/>
    <w:rsid w:val="00B40300"/>
    <w:rsid w:val="00B411FF"/>
    <w:rsid w:val="00B4128B"/>
    <w:rsid w:val="00B416CC"/>
    <w:rsid w:val="00B4223C"/>
    <w:rsid w:val="00B42A9B"/>
    <w:rsid w:val="00B42FD2"/>
    <w:rsid w:val="00B4446E"/>
    <w:rsid w:val="00B44E47"/>
    <w:rsid w:val="00B4522A"/>
    <w:rsid w:val="00B45B70"/>
    <w:rsid w:val="00B46BFD"/>
    <w:rsid w:val="00B46D65"/>
    <w:rsid w:val="00B471A5"/>
    <w:rsid w:val="00B4790C"/>
    <w:rsid w:val="00B47F44"/>
    <w:rsid w:val="00B5025B"/>
    <w:rsid w:val="00B5084B"/>
    <w:rsid w:val="00B509C2"/>
    <w:rsid w:val="00B51544"/>
    <w:rsid w:val="00B52459"/>
    <w:rsid w:val="00B525C8"/>
    <w:rsid w:val="00B530C5"/>
    <w:rsid w:val="00B5336F"/>
    <w:rsid w:val="00B5349B"/>
    <w:rsid w:val="00B547BC"/>
    <w:rsid w:val="00B55E92"/>
    <w:rsid w:val="00B5667E"/>
    <w:rsid w:val="00B567C5"/>
    <w:rsid w:val="00B567CE"/>
    <w:rsid w:val="00B56972"/>
    <w:rsid w:val="00B5716F"/>
    <w:rsid w:val="00B57448"/>
    <w:rsid w:val="00B57745"/>
    <w:rsid w:val="00B57D03"/>
    <w:rsid w:val="00B60222"/>
    <w:rsid w:val="00B61457"/>
    <w:rsid w:val="00B61AB5"/>
    <w:rsid w:val="00B61E5D"/>
    <w:rsid w:val="00B620D7"/>
    <w:rsid w:val="00B62AE9"/>
    <w:rsid w:val="00B62DAD"/>
    <w:rsid w:val="00B63106"/>
    <w:rsid w:val="00B64F8D"/>
    <w:rsid w:val="00B653C3"/>
    <w:rsid w:val="00B65C2D"/>
    <w:rsid w:val="00B66806"/>
    <w:rsid w:val="00B6700F"/>
    <w:rsid w:val="00B672BB"/>
    <w:rsid w:val="00B67AEF"/>
    <w:rsid w:val="00B700E4"/>
    <w:rsid w:val="00B7203B"/>
    <w:rsid w:val="00B72AAD"/>
    <w:rsid w:val="00B7310B"/>
    <w:rsid w:val="00B733D0"/>
    <w:rsid w:val="00B73E15"/>
    <w:rsid w:val="00B74014"/>
    <w:rsid w:val="00B74D2E"/>
    <w:rsid w:val="00B74E9E"/>
    <w:rsid w:val="00B757F2"/>
    <w:rsid w:val="00B75BC1"/>
    <w:rsid w:val="00B75CE9"/>
    <w:rsid w:val="00B771D6"/>
    <w:rsid w:val="00B77E1D"/>
    <w:rsid w:val="00B8083C"/>
    <w:rsid w:val="00B81791"/>
    <w:rsid w:val="00B82250"/>
    <w:rsid w:val="00B824DC"/>
    <w:rsid w:val="00B828EA"/>
    <w:rsid w:val="00B82DBF"/>
    <w:rsid w:val="00B832F0"/>
    <w:rsid w:val="00B837C6"/>
    <w:rsid w:val="00B83E5A"/>
    <w:rsid w:val="00B845AB"/>
    <w:rsid w:val="00B8483F"/>
    <w:rsid w:val="00B8562C"/>
    <w:rsid w:val="00B85B0F"/>
    <w:rsid w:val="00B8643A"/>
    <w:rsid w:val="00B90133"/>
    <w:rsid w:val="00B904BE"/>
    <w:rsid w:val="00B907C0"/>
    <w:rsid w:val="00B909AA"/>
    <w:rsid w:val="00B90F05"/>
    <w:rsid w:val="00B90FF5"/>
    <w:rsid w:val="00B91561"/>
    <w:rsid w:val="00B92CE4"/>
    <w:rsid w:val="00B92EA7"/>
    <w:rsid w:val="00B92EB6"/>
    <w:rsid w:val="00B932A4"/>
    <w:rsid w:val="00B93ECF"/>
    <w:rsid w:val="00B94965"/>
    <w:rsid w:val="00B94DC8"/>
    <w:rsid w:val="00B94E8C"/>
    <w:rsid w:val="00B95458"/>
    <w:rsid w:val="00B95621"/>
    <w:rsid w:val="00B95C8F"/>
    <w:rsid w:val="00B96084"/>
    <w:rsid w:val="00BA017C"/>
    <w:rsid w:val="00BA01F4"/>
    <w:rsid w:val="00BA0D9D"/>
    <w:rsid w:val="00BA10EE"/>
    <w:rsid w:val="00BA1927"/>
    <w:rsid w:val="00BA210C"/>
    <w:rsid w:val="00BA2634"/>
    <w:rsid w:val="00BA2DCB"/>
    <w:rsid w:val="00BA3382"/>
    <w:rsid w:val="00BA400E"/>
    <w:rsid w:val="00BA441F"/>
    <w:rsid w:val="00BA4C7B"/>
    <w:rsid w:val="00BA53D0"/>
    <w:rsid w:val="00BA53ED"/>
    <w:rsid w:val="00BA5B35"/>
    <w:rsid w:val="00BA5E6B"/>
    <w:rsid w:val="00BA7A1D"/>
    <w:rsid w:val="00BA7EA6"/>
    <w:rsid w:val="00BA7F14"/>
    <w:rsid w:val="00BB0B4F"/>
    <w:rsid w:val="00BB0EC8"/>
    <w:rsid w:val="00BB13D3"/>
    <w:rsid w:val="00BB1755"/>
    <w:rsid w:val="00BB2322"/>
    <w:rsid w:val="00BB24D6"/>
    <w:rsid w:val="00BB27A1"/>
    <w:rsid w:val="00BB2EC7"/>
    <w:rsid w:val="00BB31D2"/>
    <w:rsid w:val="00BB3224"/>
    <w:rsid w:val="00BB3A32"/>
    <w:rsid w:val="00BB40D9"/>
    <w:rsid w:val="00BB45A4"/>
    <w:rsid w:val="00BB4C0B"/>
    <w:rsid w:val="00BB4EDC"/>
    <w:rsid w:val="00BB52D6"/>
    <w:rsid w:val="00BB538B"/>
    <w:rsid w:val="00BB5A74"/>
    <w:rsid w:val="00BB64D5"/>
    <w:rsid w:val="00BB6892"/>
    <w:rsid w:val="00BB7EF2"/>
    <w:rsid w:val="00BB7F45"/>
    <w:rsid w:val="00BC0116"/>
    <w:rsid w:val="00BC0330"/>
    <w:rsid w:val="00BC0870"/>
    <w:rsid w:val="00BC0CC9"/>
    <w:rsid w:val="00BC16A2"/>
    <w:rsid w:val="00BC2312"/>
    <w:rsid w:val="00BC3A29"/>
    <w:rsid w:val="00BC4984"/>
    <w:rsid w:val="00BC4AC0"/>
    <w:rsid w:val="00BC5A15"/>
    <w:rsid w:val="00BC5D2D"/>
    <w:rsid w:val="00BC5E7D"/>
    <w:rsid w:val="00BC6D48"/>
    <w:rsid w:val="00BC71DA"/>
    <w:rsid w:val="00BC74BE"/>
    <w:rsid w:val="00BC79E5"/>
    <w:rsid w:val="00BC7C9A"/>
    <w:rsid w:val="00BC7CB1"/>
    <w:rsid w:val="00BD011A"/>
    <w:rsid w:val="00BD0E4C"/>
    <w:rsid w:val="00BD178D"/>
    <w:rsid w:val="00BD357B"/>
    <w:rsid w:val="00BD3645"/>
    <w:rsid w:val="00BD3661"/>
    <w:rsid w:val="00BD3726"/>
    <w:rsid w:val="00BD3C22"/>
    <w:rsid w:val="00BD3EA4"/>
    <w:rsid w:val="00BD450D"/>
    <w:rsid w:val="00BD4B3C"/>
    <w:rsid w:val="00BD4B97"/>
    <w:rsid w:val="00BD593B"/>
    <w:rsid w:val="00BD5E06"/>
    <w:rsid w:val="00BD5E37"/>
    <w:rsid w:val="00BD62B2"/>
    <w:rsid w:val="00BD6662"/>
    <w:rsid w:val="00BD6B3F"/>
    <w:rsid w:val="00BD6BDD"/>
    <w:rsid w:val="00BD7279"/>
    <w:rsid w:val="00BD727F"/>
    <w:rsid w:val="00BD7408"/>
    <w:rsid w:val="00BE0828"/>
    <w:rsid w:val="00BE29B7"/>
    <w:rsid w:val="00BE39B6"/>
    <w:rsid w:val="00BE3B4D"/>
    <w:rsid w:val="00BE3C55"/>
    <w:rsid w:val="00BE3F79"/>
    <w:rsid w:val="00BE4208"/>
    <w:rsid w:val="00BE43BE"/>
    <w:rsid w:val="00BE44B9"/>
    <w:rsid w:val="00BE4C25"/>
    <w:rsid w:val="00BE500B"/>
    <w:rsid w:val="00BE5338"/>
    <w:rsid w:val="00BE5504"/>
    <w:rsid w:val="00BE6131"/>
    <w:rsid w:val="00BE6BA4"/>
    <w:rsid w:val="00BE6E4E"/>
    <w:rsid w:val="00BE6FAF"/>
    <w:rsid w:val="00BE726C"/>
    <w:rsid w:val="00BE72B8"/>
    <w:rsid w:val="00BE73C1"/>
    <w:rsid w:val="00BE7AE9"/>
    <w:rsid w:val="00BE7CAB"/>
    <w:rsid w:val="00BF10E2"/>
    <w:rsid w:val="00BF10FB"/>
    <w:rsid w:val="00BF1BED"/>
    <w:rsid w:val="00BF258A"/>
    <w:rsid w:val="00BF29DA"/>
    <w:rsid w:val="00BF2E05"/>
    <w:rsid w:val="00BF2FAE"/>
    <w:rsid w:val="00BF332C"/>
    <w:rsid w:val="00BF43FC"/>
    <w:rsid w:val="00BF5C5F"/>
    <w:rsid w:val="00BF6712"/>
    <w:rsid w:val="00BF6859"/>
    <w:rsid w:val="00BF696D"/>
    <w:rsid w:val="00BF6BBF"/>
    <w:rsid w:val="00BF6D9C"/>
    <w:rsid w:val="00BF7178"/>
    <w:rsid w:val="00BF74CE"/>
    <w:rsid w:val="00BF74ED"/>
    <w:rsid w:val="00BF7A8E"/>
    <w:rsid w:val="00C002C5"/>
    <w:rsid w:val="00C00394"/>
    <w:rsid w:val="00C005D5"/>
    <w:rsid w:val="00C00966"/>
    <w:rsid w:val="00C019FB"/>
    <w:rsid w:val="00C01A3C"/>
    <w:rsid w:val="00C01FC4"/>
    <w:rsid w:val="00C02179"/>
    <w:rsid w:val="00C0217C"/>
    <w:rsid w:val="00C02523"/>
    <w:rsid w:val="00C0283D"/>
    <w:rsid w:val="00C03017"/>
    <w:rsid w:val="00C03843"/>
    <w:rsid w:val="00C039D8"/>
    <w:rsid w:val="00C03D96"/>
    <w:rsid w:val="00C042E7"/>
    <w:rsid w:val="00C04422"/>
    <w:rsid w:val="00C04601"/>
    <w:rsid w:val="00C052A4"/>
    <w:rsid w:val="00C058F1"/>
    <w:rsid w:val="00C05CA8"/>
    <w:rsid w:val="00C05D3F"/>
    <w:rsid w:val="00C05EA5"/>
    <w:rsid w:val="00C061E0"/>
    <w:rsid w:val="00C064E1"/>
    <w:rsid w:val="00C06953"/>
    <w:rsid w:val="00C06F98"/>
    <w:rsid w:val="00C1022A"/>
    <w:rsid w:val="00C104F4"/>
    <w:rsid w:val="00C109CA"/>
    <w:rsid w:val="00C10D9C"/>
    <w:rsid w:val="00C10F4D"/>
    <w:rsid w:val="00C1101F"/>
    <w:rsid w:val="00C111AE"/>
    <w:rsid w:val="00C117A3"/>
    <w:rsid w:val="00C1193D"/>
    <w:rsid w:val="00C11EBF"/>
    <w:rsid w:val="00C129B4"/>
    <w:rsid w:val="00C12EC3"/>
    <w:rsid w:val="00C12F77"/>
    <w:rsid w:val="00C132E0"/>
    <w:rsid w:val="00C13B18"/>
    <w:rsid w:val="00C13DCE"/>
    <w:rsid w:val="00C15700"/>
    <w:rsid w:val="00C16630"/>
    <w:rsid w:val="00C17111"/>
    <w:rsid w:val="00C17134"/>
    <w:rsid w:val="00C1746C"/>
    <w:rsid w:val="00C17FA7"/>
    <w:rsid w:val="00C17FF5"/>
    <w:rsid w:val="00C20147"/>
    <w:rsid w:val="00C2055E"/>
    <w:rsid w:val="00C2090C"/>
    <w:rsid w:val="00C209BE"/>
    <w:rsid w:val="00C20D5D"/>
    <w:rsid w:val="00C21DE0"/>
    <w:rsid w:val="00C22624"/>
    <w:rsid w:val="00C22844"/>
    <w:rsid w:val="00C232C1"/>
    <w:rsid w:val="00C23335"/>
    <w:rsid w:val="00C2337B"/>
    <w:rsid w:val="00C23B71"/>
    <w:rsid w:val="00C23D6F"/>
    <w:rsid w:val="00C23E2E"/>
    <w:rsid w:val="00C23FAC"/>
    <w:rsid w:val="00C24068"/>
    <w:rsid w:val="00C24566"/>
    <w:rsid w:val="00C245B0"/>
    <w:rsid w:val="00C24698"/>
    <w:rsid w:val="00C2487A"/>
    <w:rsid w:val="00C24AB5"/>
    <w:rsid w:val="00C25D02"/>
    <w:rsid w:val="00C2637E"/>
    <w:rsid w:val="00C26E6C"/>
    <w:rsid w:val="00C272F0"/>
    <w:rsid w:val="00C2763A"/>
    <w:rsid w:val="00C27B68"/>
    <w:rsid w:val="00C30B18"/>
    <w:rsid w:val="00C31273"/>
    <w:rsid w:val="00C3190D"/>
    <w:rsid w:val="00C31D10"/>
    <w:rsid w:val="00C32753"/>
    <w:rsid w:val="00C32776"/>
    <w:rsid w:val="00C334AA"/>
    <w:rsid w:val="00C33663"/>
    <w:rsid w:val="00C33A09"/>
    <w:rsid w:val="00C34630"/>
    <w:rsid w:val="00C359A9"/>
    <w:rsid w:val="00C35DC6"/>
    <w:rsid w:val="00C3666A"/>
    <w:rsid w:val="00C37277"/>
    <w:rsid w:val="00C376AA"/>
    <w:rsid w:val="00C3785C"/>
    <w:rsid w:val="00C37AEF"/>
    <w:rsid w:val="00C37CC4"/>
    <w:rsid w:val="00C4004F"/>
    <w:rsid w:val="00C405B0"/>
    <w:rsid w:val="00C40BAE"/>
    <w:rsid w:val="00C40C95"/>
    <w:rsid w:val="00C41077"/>
    <w:rsid w:val="00C4147A"/>
    <w:rsid w:val="00C42164"/>
    <w:rsid w:val="00C42BED"/>
    <w:rsid w:val="00C43481"/>
    <w:rsid w:val="00C43EDF"/>
    <w:rsid w:val="00C43FCA"/>
    <w:rsid w:val="00C45D84"/>
    <w:rsid w:val="00C46260"/>
    <w:rsid w:val="00C46977"/>
    <w:rsid w:val="00C471FE"/>
    <w:rsid w:val="00C47372"/>
    <w:rsid w:val="00C476CE"/>
    <w:rsid w:val="00C505A1"/>
    <w:rsid w:val="00C50606"/>
    <w:rsid w:val="00C509BF"/>
    <w:rsid w:val="00C50D46"/>
    <w:rsid w:val="00C50E56"/>
    <w:rsid w:val="00C5136C"/>
    <w:rsid w:val="00C51507"/>
    <w:rsid w:val="00C516E5"/>
    <w:rsid w:val="00C519ED"/>
    <w:rsid w:val="00C519F0"/>
    <w:rsid w:val="00C51E80"/>
    <w:rsid w:val="00C523CB"/>
    <w:rsid w:val="00C530C1"/>
    <w:rsid w:val="00C5391B"/>
    <w:rsid w:val="00C5393C"/>
    <w:rsid w:val="00C539D7"/>
    <w:rsid w:val="00C53E1E"/>
    <w:rsid w:val="00C5481F"/>
    <w:rsid w:val="00C55041"/>
    <w:rsid w:val="00C55620"/>
    <w:rsid w:val="00C55DD8"/>
    <w:rsid w:val="00C5645B"/>
    <w:rsid w:val="00C56694"/>
    <w:rsid w:val="00C56BCB"/>
    <w:rsid w:val="00C56C58"/>
    <w:rsid w:val="00C56CD1"/>
    <w:rsid w:val="00C56EF3"/>
    <w:rsid w:val="00C6020F"/>
    <w:rsid w:val="00C60C15"/>
    <w:rsid w:val="00C60F3D"/>
    <w:rsid w:val="00C61819"/>
    <w:rsid w:val="00C61E06"/>
    <w:rsid w:val="00C62734"/>
    <w:rsid w:val="00C628B9"/>
    <w:rsid w:val="00C637E6"/>
    <w:rsid w:val="00C63C91"/>
    <w:rsid w:val="00C64033"/>
    <w:rsid w:val="00C64561"/>
    <w:rsid w:val="00C65708"/>
    <w:rsid w:val="00C66564"/>
    <w:rsid w:val="00C6699D"/>
    <w:rsid w:val="00C6705D"/>
    <w:rsid w:val="00C67177"/>
    <w:rsid w:val="00C67355"/>
    <w:rsid w:val="00C67423"/>
    <w:rsid w:val="00C6751C"/>
    <w:rsid w:val="00C67588"/>
    <w:rsid w:val="00C67A52"/>
    <w:rsid w:val="00C67FE0"/>
    <w:rsid w:val="00C70293"/>
    <w:rsid w:val="00C702EB"/>
    <w:rsid w:val="00C70343"/>
    <w:rsid w:val="00C70C39"/>
    <w:rsid w:val="00C70D38"/>
    <w:rsid w:val="00C7159A"/>
    <w:rsid w:val="00C71F9E"/>
    <w:rsid w:val="00C72C34"/>
    <w:rsid w:val="00C7311A"/>
    <w:rsid w:val="00C73228"/>
    <w:rsid w:val="00C7374A"/>
    <w:rsid w:val="00C74811"/>
    <w:rsid w:val="00C749FC"/>
    <w:rsid w:val="00C74C3A"/>
    <w:rsid w:val="00C750BF"/>
    <w:rsid w:val="00C75375"/>
    <w:rsid w:val="00C7547C"/>
    <w:rsid w:val="00C75BA4"/>
    <w:rsid w:val="00C7634B"/>
    <w:rsid w:val="00C76FD8"/>
    <w:rsid w:val="00C77BA6"/>
    <w:rsid w:val="00C77BAF"/>
    <w:rsid w:val="00C8013C"/>
    <w:rsid w:val="00C80B37"/>
    <w:rsid w:val="00C81A00"/>
    <w:rsid w:val="00C8265D"/>
    <w:rsid w:val="00C82DFD"/>
    <w:rsid w:val="00C82F6A"/>
    <w:rsid w:val="00C8314C"/>
    <w:rsid w:val="00C83B9B"/>
    <w:rsid w:val="00C83CFD"/>
    <w:rsid w:val="00C847F7"/>
    <w:rsid w:val="00C853C3"/>
    <w:rsid w:val="00C857E6"/>
    <w:rsid w:val="00C85BAE"/>
    <w:rsid w:val="00C86244"/>
    <w:rsid w:val="00C86360"/>
    <w:rsid w:val="00C86818"/>
    <w:rsid w:val="00C86848"/>
    <w:rsid w:val="00C8690D"/>
    <w:rsid w:val="00C86DCC"/>
    <w:rsid w:val="00C872B1"/>
    <w:rsid w:val="00C87304"/>
    <w:rsid w:val="00C87767"/>
    <w:rsid w:val="00C87A75"/>
    <w:rsid w:val="00C90D29"/>
    <w:rsid w:val="00C9193D"/>
    <w:rsid w:val="00C9206F"/>
    <w:rsid w:val="00C920C7"/>
    <w:rsid w:val="00C924E5"/>
    <w:rsid w:val="00C92A90"/>
    <w:rsid w:val="00C92E4D"/>
    <w:rsid w:val="00C93468"/>
    <w:rsid w:val="00C93F30"/>
    <w:rsid w:val="00C95099"/>
    <w:rsid w:val="00C95149"/>
    <w:rsid w:val="00C96D99"/>
    <w:rsid w:val="00C97256"/>
    <w:rsid w:val="00C973AB"/>
    <w:rsid w:val="00C97478"/>
    <w:rsid w:val="00C974A1"/>
    <w:rsid w:val="00C97A83"/>
    <w:rsid w:val="00CA01B1"/>
    <w:rsid w:val="00CA0B27"/>
    <w:rsid w:val="00CA0D8E"/>
    <w:rsid w:val="00CA0EE9"/>
    <w:rsid w:val="00CA1217"/>
    <w:rsid w:val="00CA1778"/>
    <w:rsid w:val="00CA1960"/>
    <w:rsid w:val="00CA1C75"/>
    <w:rsid w:val="00CA1DDA"/>
    <w:rsid w:val="00CA1F87"/>
    <w:rsid w:val="00CA216E"/>
    <w:rsid w:val="00CA2FDE"/>
    <w:rsid w:val="00CA3CFA"/>
    <w:rsid w:val="00CA3D25"/>
    <w:rsid w:val="00CA3E53"/>
    <w:rsid w:val="00CA4EE0"/>
    <w:rsid w:val="00CA515D"/>
    <w:rsid w:val="00CA524C"/>
    <w:rsid w:val="00CA54C7"/>
    <w:rsid w:val="00CA55F1"/>
    <w:rsid w:val="00CA583A"/>
    <w:rsid w:val="00CA5F4B"/>
    <w:rsid w:val="00CA5FF6"/>
    <w:rsid w:val="00CA6373"/>
    <w:rsid w:val="00CA6462"/>
    <w:rsid w:val="00CA6FA6"/>
    <w:rsid w:val="00CA7350"/>
    <w:rsid w:val="00CB01E2"/>
    <w:rsid w:val="00CB08E1"/>
    <w:rsid w:val="00CB09C9"/>
    <w:rsid w:val="00CB0BE4"/>
    <w:rsid w:val="00CB10E0"/>
    <w:rsid w:val="00CB1354"/>
    <w:rsid w:val="00CB15B8"/>
    <w:rsid w:val="00CB15F2"/>
    <w:rsid w:val="00CB189F"/>
    <w:rsid w:val="00CB2230"/>
    <w:rsid w:val="00CB2724"/>
    <w:rsid w:val="00CB2BC8"/>
    <w:rsid w:val="00CB2FEF"/>
    <w:rsid w:val="00CB4596"/>
    <w:rsid w:val="00CB4B8B"/>
    <w:rsid w:val="00CB4D8F"/>
    <w:rsid w:val="00CB6880"/>
    <w:rsid w:val="00CB6EAE"/>
    <w:rsid w:val="00CB7826"/>
    <w:rsid w:val="00CB7ED9"/>
    <w:rsid w:val="00CC11DA"/>
    <w:rsid w:val="00CC1763"/>
    <w:rsid w:val="00CC1BD2"/>
    <w:rsid w:val="00CC2065"/>
    <w:rsid w:val="00CC240C"/>
    <w:rsid w:val="00CC2893"/>
    <w:rsid w:val="00CC3B42"/>
    <w:rsid w:val="00CC3B96"/>
    <w:rsid w:val="00CC3BF8"/>
    <w:rsid w:val="00CC461E"/>
    <w:rsid w:val="00CC491D"/>
    <w:rsid w:val="00CC4F52"/>
    <w:rsid w:val="00CC4FF7"/>
    <w:rsid w:val="00CC5875"/>
    <w:rsid w:val="00CC5D18"/>
    <w:rsid w:val="00CC61FF"/>
    <w:rsid w:val="00CC73C3"/>
    <w:rsid w:val="00CC7A1B"/>
    <w:rsid w:val="00CC7B2B"/>
    <w:rsid w:val="00CC7BBF"/>
    <w:rsid w:val="00CC7BD7"/>
    <w:rsid w:val="00CD014F"/>
    <w:rsid w:val="00CD0398"/>
    <w:rsid w:val="00CD0C71"/>
    <w:rsid w:val="00CD0EFA"/>
    <w:rsid w:val="00CD16F5"/>
    <w:rsid w:val="00CD18BC"/>
    <w:rsid w:val="00CD2A5D"/>
    <w:rsid w:val="00CD2E00"/>
    <w:rsid w:val="00CD430C"/>
    <w:rsid w:val="00CD45C7"/>
    <w:rsid w:val="00CD46C7"/>
    <w:rsid w:val="00CD4A5F"/>
    <w:rsid w:val="00CD4C8C"/>
    <w:rsid w:val="00CD4F8B"/>
    <w:rsid w:val="00CD556D"/>
    <w:rsid w:val="00CD5579"/>
    <w:rsid w:val="00CD5F47"/>
    <w:rsid w:val="00CD6533"/>
    <w:rsid w:val="00CD65FE"/>
    <w:rsid w:val="00CD6C8B"/>
    <w:rsid w:val="00CD6FB2"/>
    <w:rsid w:val="00CD7074"/>
    <w:rsid w:val="00CD7643"/>
    <w:rsid w:val="00CD7DB9"/>
    <w:rsid w:val="00CD7E72"/>
    <w:rsid w:val="00CE0768"/>
    <w:rsid w:val="00CE09E1"/>
    <w:rsid w:val="00CE0A7B"/>
    <w:rsid w:val="00CE0AC7"/>
    <w:rsid w:val="00CE0D75"/>
    <w:rsid w:val="00CE264D"/>
    <w:rsid w:val="00CE26F6"/>
    <w:rsid w:val="00CE2C7D"/>
    <w:rsid w:val="00CE37D3"/>
    <w:rsid w:val="00CE3A46"/>
    <w:rsid w:val="00CE3AFA"/>
    <w:rsid w:val="00CE425C"/>
    <w:rsid w:val="00CE43F2"/>
    <w:rsid w:val="00CE4925"/>
    <w:rsid w:val="00CE4B53"/>
    <w:rsid w:val="00CE716D"/>
    <w:rsid w:val="00CE771B"/>
    <w:rsid w:val="00CE7ACE"/>
    <w:rsid w:val="00CE7E5F"/>
    <w:rsid w:val="00CF0482"/>
    <w:rsid w:val="00CF0A51"/>
    <w:rsid w:val="00CF0F90"/>
    <w:rsid w:val="00CF14E2"/>
    <w:rsid w:val="00CF167C"/>
    <w:rsid w:val="00CF1C06"/>
    <w:rsid w:val="00CF1FE7"/>
    <w:rsid w:val="00CF23CE"/>
    <w:rsid w:val="00CF2846"/>
    <w:rsid w:val="00CF32DB"/>
    <w:rsid w:val="00CF42AB"/>
    <w:rsid w:val="00CF45BA"/>
    <w:rsid w:val="00CF4F55"/>
    <w:rsid w:val="00CF51C6"/>
    <w:rsid w:val="00CF5235"/>
    <w:rsid w:val="00CF5317"/>
    <w:rsid w:val="00CF5549"/>
    <w:rsid w:val="00CF5608"/>
    <w:rsid w:val="00CF5ABB"/>
    <w:rsid w:val="00CF63B8"/>
    <w:rsid w:val="00CF685A"/>
    <w:rsid w:val="00CF6879"/>
    <w:rsid w:val="00CF69BB"/>
    <w:rsid w:val="00CF6C1E"/>
    <w:rsid w:val="00CF74F9"/>
    <w:rsid w:val="00CF782F"/>
    <w:rsid w:val="00CF7AE5"/>
    <w:rsid w:val="00CF7CE1"/>
    <w:rsid w:val="00CF7DCB"/>
    <w:rsid w:val="00CF7E5E"/>
    <w:rsid w:val="00D002AC"/>
    <w:rsid w:val="00D003A9"/>
    <w:rsid w:val="00D0087B"/>
    <w:rsid w:val="00D00B12"/>
    <w:rsid w:val="00D01401"/>
    <w:rsid w:val="00D01EA8"/>
    <w:rsid w:val="00D01EFA"/>
    <w:rsid w:val="00D020A0"/>
    <w:rsid w:val="00D02665"/>
    <w:rsid w:val="00D02BC4"/>
    <w:rsid w:val="00D03154"/>
    <w:rsid w:val="00D043EB"/>
    <w:rsid w:val="00D044FB"/>
    <w:rsid w:val="00D04E79"/>
    <w:rsid w:val="00D056D4"/>
    <w:rsid w:val="00D06539"/>
    <w:rsid w:val="00D07016"/>
    <w:rsid w:val="00D077FC"/>
    <w:rsid w:val="00D07CCC"/>
    <w:rsid w:val="00D10912"/>
    <w:rsid w:val="00D110EA"/>
    <w:rsid w:val="00D11A57"/>
    <w:rsid w:val="00D1200A"/>
    <w:rsid w:val="00D12282"/>
    <w:rsid w:val="00D12F14"/>
    <w:rsid w:val="00D1406E"/>
    <w:rsid w:val="00D147A1"/>
    <w:rsid w:val="00D14AFF"/>
    <w:rsid w:val="00D15650"/>
    <w:rsid w:val="00D16F66"/>
    <w:rsid w:val="00D176F4"/>
    <w:rsid w:val="00D20155"/>
    <w:rsid w:val="00D20249"/>
    <w:rsid w:val="00D20319"/>
    <w:rsid w:val="00D2087A"/>
    <w:rsid w:val="00D209DC"/>
    <w:rsid w:val="00D20B59"/>
    <w:rsid w:val="00D21140"/>
    <w:rsid w:val="00D21ED8"/>
    <w:rsid w:val="00D225F5"/>
    <w:rsid w:val="00D22A2A"/>
    <w:rsid w:val="00D24567"/>
    <w:rsid w:val="00D245B6"/>
    <w:rsid w:val="00D246B2"/>
    <w:rsid w:val="00D24CA9"/>
    <w:rsid w:val="00D24DD8"/>
    <w:rsid w:val="00D253D4"/>
    <w:rsid w:val="00D2573A"/>
    <w:rsid w:val="00D257C6"/>
    <w:rsid w:val="00D25923"/>
    <w:rsid w:val="00D26321"/>
    <w:rsid w:val="00D26C17"/>
    <w:rsid w:val="00D26CC0"/>
    <w:rsid w:val="00D26D91"/>
    <w:rsid w:val="00D30633"/>
    <w:rsid w:val="00D307E8"/>
    <w:rsid w:val="00D312E4"/>
    <w:rsid w:val="00D31426"/>
    <w:rsid w:val="00D32075"/>
    <w:rsid w:val="00D3296A"/>
    <w:rsid w:val="00D32A67"/>
    <w:rsid w:val="00D32FBA"/>
    <w:rsid w:val="00D33B85"/>
    <w:rsid w:val="00D33D2A"/>
    <w:rsid w:val="00D33F0A"/>
    <w:rsid w:val="00D34304"/>
    <w:rsid w:val="00D3430D"/>
    <w:rsid w:val="00D345A1"/>
    <w:rsid w:val="00D347F8"/>
    <w:rsid w:val="00D34BD0"/>
    <w:rsid w:val="00D34D24"/>
    <w:rsid w:val="00D34DB6"/>
    <w:rsid w:val="00D35485"/>
    <w:rsid w:val="00D35767"/>
    <w:rsid w:val="00D35FB2"/>
    <w:rsid w:val="00D36081"/>
    <w:rsid w:val="00D362E8"/>
    <w:rsid w:val="00D363D1"/>
    <w:rsid w:val="00D367FA"/>
    <w:rsid w:val="00D36D3D"/>
    <w:rsid w:val="00D36F25"/>
    <w:rsid w:val="00D375F9"/>
    <w:rsid w:val="00D37706"/>
    <w:rsid w:val="00D37E07"/>
    <w:rsid w:val="00D40B41"/>
    <w:rsid w:val="00D413E9"/>
    <w:rsid w:val="00D41510"/>
    <w:rsid w:val="00D416D2"/>
    <w:rsid w:val="00D41C0F"/>
    <w:rsid w:val="00D42A02"/>
    <w:rsid w:val="00D42C83"/>
    <w:rsid w:val="00D42D18"/>
    <w:rsid w:val="00D42F1D"/>
    <w:rsid w:val="00D434C9"/>
    <w:rsid w:val="00D43C24"/>
    <w:rsid w:val="00D446F6"/>
    <w:rsid w:val="00D44BEB"/>
    <w:rsid w:val="00D454B0"/>
    <w:rsid w:val="00D45CFB"/>
    <w:rsid w:val="00D46223"/>
    <w:rsid w:val="00D4660E"/>
    <w:rsid w:val="00D46D6B"/>
    <w:rsid w:val="00D479B7"/>
    <w:rsid w:val="00D5151C"/>
    <w:rsid w:val="00D52F80"/>
    <w:rsid w:val="00D5311D"/>
    <w:rsid w:val="00D53AE4"/>
    <w:rsid w:val="00D5496F"/>
    <w:rsid w:val="00D5533B"/>
    <w:rsid w:val="00D553D0"/>
    <w:rsid w:val="00D558F1"/>
    <w:rsid w:val="00D561D9"/>
    <w:rsid w:val="00D563D7"/>
    <w:rsid w:val="00D56A87"/>
    <w:rsid w:val="00D56D20"/>
    <w:rsid w:val="00D57013"/>
    <w:rsid w:val="00D577A5"/>
    <w:rsid w:val="00D577AF"/>
    <w:rsid w:val="00D57E34"/>
    <w:rsid w:val="00D60C53"/>
    <w:rsid w:val="00D60DD1"/>
    <w:rsid w:val="00D61858"/>
    <w:rsid w:val="00D61960"/>
    <w:rsid w:val="00D61CE1"/>
    <w:rsid w:val="00D61FB2"/>
    <w:rsid w:val="00D62442"/>
    <w:rsid w:val="00D62C96"/>
    <w:rsid w:val="00D630BE"/>
    <w:rsid w:val="00D636F3"/>
    <w:rsid w:val="00D63C1F"/>
    <w:rsid w:val="00D63FE7"/>
    <w:rsid w:val="00D6411A"/>
    <w:rsid w:val="00D64647"/>
    <w:rsid w:val="00D64A8E"/>
    <w:rsid w:val="00D653A4"/>
    <w:rsid w:val="00D653D0"/>
    <w:rsid w:val="00D6558C"/>
    <w:rsid w:val="00D65E9C"/>
    <w:rsid w:val="00D6602E"/>
    <w:rsid w:val="00D6672D"/>
    <w:rsid w:val="00D66F5A"/>
    <w:rsid w:val="00D67138"/>
    <w:rsid w:val="00D706DA"/>
    <w:rsid w:val="00D7084F"/>
    <w:rsid w:val="00D710E0"/>
    <w:rsid w:val="00D71F34"/>
    <w:rsid w:val="00D7201D"/>
    <w:rsid w:val="00D726FB"/>
    <w:rsid w:val="00D72952"/>
    <w:rsid w:val="00D72B6D"/>
    <w:rsid w:val="00D73200"/>
    <w:rsid w:val="00D73964"/>
    <w:rsid w:val="00D74108"/>
    <w:rsid w:val="00D744D3"/>
    <w:rsid w:val="00D747FC"/>
    <w:rsid w:val="00D74802"/>
    <w:rsid w:val="00D74C34"/>
    <w:rsid w:val="00D75483"/>
    <w:rsid w:val="00D75C4B"/>
    <w:rsid w:val="00D76221"/>
    <w:rsid w:val="00D76726"/>
    <w:rsid w:val="00D76E2E"/>
    <w:rsid w:val="00D77657"/>
    <w:rsid w:val="00D778AC"/>
    <w:rsid w:val="00D77E9B"/>
    <w:rsid w:val="00D80180"/>
    <w:rsid w:val="00D8131F"/>
    <w:rsid w:val="00D81F1C"/>
    <w:rsid w:val="00D82862"/>
    <w:rsid w:val="00D837EF"/>
    <w:rsid w:val="00D83D23"/>
    <w:rsid w:val="00D84D4E"/>
    <w:rsid w:val="00D854B6"/>
    <w:rsid w:val="00D859EB"/>
    <w:rsid w:val="00D85A0D"/>
    <w:rsid w:val="00D860AD"/>
    <w:rsid w:val="00D861B8"/>
    <w:rsid w:val="00D86BB3"/>
    <w:rsid w:val="00D90258"/>
    <w:rsid w:val="00D90310"/>
    <w:rsid w:val="00D90489"/>
    <w:rsid w:val="00D908EC"/>
    <w:rsid w:val="00D90B05"/>
    <w:rsid w:val="00D90B55"/>
    <w:rsid w:val="00D910D7"/>
    <w:rsid w:val="00D9129F"/>
    <w:rsid w:val="00D912A9"/>
    <w:rsid w:val="00D92002"/>
    <w:rsid w:val="00D92DFB"/>
    <w:rsid w:val="00D9443A"/>
    <w:rsid w:val="00D944FC"/>
    <w:rsid w:val="00D945F9"/>
    <w:rsid w:val="00D9479A"/>
    <w:rsid w:val="00D94F4A"/>
    <w:rsid w:val="00D95841"/>
    <w:rsid w:val="00D95F77"/>
    <w:rsid w:val="00D95FF2"/>
    <w:rsid w:val="00D96349"/>
    <w:rsid w:val="00D96B04"/>
    <w:rsid w:val="00D96CF4"/>
    <w:rsid w:val="00D970A6"/>
    <w:rsid w:val="00D97243"/>
    <w:rsid w:val="00D97272"/>
    <w:rsid w:val="00D972E0"/>
    <w:rsid w:val="00D97403"/>
    <w:rsid w:val="00D97CEB"/>
    <w:rsid w:val="00DA015B"/>
    <w:rsid w:val="00DA05CB"/>
    <w:rsid w:val="00DA061D"/>
    <w:rsid w:val="00DA1E69"/>
    <w:rsid w:val="00DA249B"/>
    <w:rsid w:val="00DA282B"/>
    <w:rsid w:val="00DA340D"/>
    <w:rsid w:val="00DA3491"/>
    <w:rsid w:val="00DA3626"/>
    <w:rsid w:val="00DA3A39"/>
    <w:rsid w:val="00DA3E16"/>
    <w:rsid w:val="00DA4653"/>
    <w:rsid w:val="00DA5221"/>
    <w:rsid w:val="00DA6132"/>
    <w:rsid w:val="00DA689A"/>
    <w:rsid w:val="00DA6CF3"/>
    <w:rsid w:val="00DB0061"/>
    <w:rsid w:val="00DB03A5"/>
    <w:rsid w:val="00DB111E"/>
    <w:rsid w:val="00DB11C9"/>
    <w:rsid w:val="00DB1256"/>
    <w:rsid w:val="00DB12CB"/>
    <w:rsid w:val="00DB16B9"/>
    <w:rsid w:val="00DB18FA"/>
    <w:rsid w:val="00DB1B8B"/>
    <w:rsid w:val="00DB1C1D"/>
    <w:rsid w:val="00DB1DB6"/>
    <w:rsid w:val="00DB1F22"/>
    <w:rsid w:val="00DB22F2"/>
    <w:rsid w:val="00DB41C0"/>
    <w:rsid w:val="00DB45E6"/>
    <w:rsid w:val="00DB4B06"/>
    <w:rsid w:val="00DB539F"/>
    <w:rsid w:val="00DB5BA0"/>
    <w:rsid w:val="00DB6248"/>
    <w:rsid w:val="00DB62BE"/>
    <w:rsid w:val="00DB6785"/>
    <w:rsid w:val="00DB6F10"/>
    <w:rsid w:val="00DB7348"/>
    <w:rsid w:val="00DB7A9F"/>
    <w:rsid w:val="00DC096D"/>
    <w:rsid w:val="00DC1609"/>
    <w:rsid w:val="00DC1658"/>
    <w:rsid w:val="00DC1F5D"/>
    <w:rsid w:val="00DC2127"/>
    <w:rsid w:val="00DC2783"/>
    <w:rsid w:val="00DC3177"/>
    <w:rsid w:val="00DC3D17"/>
    <w:rsid w:val="00DC43ED"/>
    <w:rsid w:val="00DC4593"/>
    <w:rsid w:val="00DC46B6"/>
    <w:rsid w:val="00DC549E"/>
    <w:rsid w:val="00DC669A"/>
    <w:rsid w:val="00DC6820"/>
    <w:rsid w:val="00DC6D88"/>
    <w:rsid w:val="00DC6DF3"/>
    <w:rsid w:val="00DC6DF6"/>
    <w:rsid w:val="00DC7F12"/>
    <w:rsid w:val="00DD0F82"/>
    <w:rsid w:val="00DD12CA"/>
    <w:rsid w:val="00DD1509"/>
    <w:rsid w:val="00DD162F"/>
    <w:rsid w:val="00DD16AE"/>
    <w:rsid w:val="00DD1711"/>
    <w:rsid w:val="00DD186F"/>
    <w:rsid w:val="00DD22A0"/>
    <w:rsid w:val="00DD2B48"/>
    <w:rsid w:val="00DD2B9A"/>
    <w:rsid w:val="00DD32B5"/>
    <w:rsid w:val="00DD36B6"/>
    <w:rsid w:val="00DD399C"/>
    <w:rsid w:val="00DD46DC"/>
    <w:rsid w:val="00DD4AA6"/>
    <w:rsid w:val="00DD4E41"/>
    <w:rsid w:val="00DD54F8"/>
    <w:rsid w:val="00DD557B"/>
    <w:rsid w:val="00DD57F4"/>
    <w:rsid w:val="00DD61C8"/>
    <w:rsid w:val="00DD6AAE"/>
    <w:rsid w:val="00DD747A"/>
    <w:rsid w:val="00DD7D5B"/>
    <w:rsid w:val="00DE1217"/>
    <w:rsid w:val="00DE17F5"/>
    <w:rsid w:val="00DE22E6"/>
    <w:rsid w:val="00DE2471"/>
    <w:rsid w:val="00DE283C"/>
    <w:rsid w:val="00DE2BAB"/>
    <w:rsid w:val="00DE2E43"/>
    <w:rsid w:val="00DE3888"/>
    <w:rsid w:val="00DE3C18"/>
    <w:rsid w:val="00DE3D1B"/>
    <w:rsid w:val="00DE3D48"/>
    <w:rsid w:val="00DE44D8"/>
    <w:rsid w:val="00DE4E3F"/>
    <w:rsid w:val="00DE4FB8"/>
    <w:rsid w:val="00DE507C"/>
    <w:rsid w:val="00DE50CB"/>
    <w:rsid w:val="00DE549B"/>
    <w:rsid w:val="00DE54E8"/>
    <w:rsid w:val="00DE5820"/>
    <w:rsid w:val="00DE5C75"/>
    <w:rsid w:val="00DE5C7D"/>
    <w:rsid w:val="00DE61FA"/>
    <w:rsid w:val="00DE695F"/>
    <w:rsid w:val="00DE6A2D"/>
    <w:rsid w:val="00DE70C4"/>
    <w:rsid w:val="00DE7293"/>
    <w:rsid w:val="00DE74C1"/>
    <w:rsid w:val="00DE7A92"/>
    <w:rsid w:val="00DE7D1F"/>
    <w:rsid w:val="00DF080F"/>
    <w:rsid w:val="00DF0929"/>
    <w:rsid w:val="00DF0E82"/>
    <w:rsid w:val="00DF1148"/>
    <w:rsid w:val="00DF1723"/>
    <w:rsid w:val="00DF2487"/>
    <w:rsid w:val="00DF2AF0"/>
    <w:rsid w:val="00DF3016"/>
    <w:rsid w:val="00DF354B"/>
    <w:rsid w:val="00DF3793"/>
    <w:rsid w:val="00DF3BD8"/>
    <w:rsid w:val="00DF4070"/>
    <w:rsid w:val="00DF40F0"/>
    <w:rsid w:val="00DF497F"/>
    <w:rsid w:val="00DF53AE"/>
    <w:rsid w:val="00DF5B04"/>
    <w:rsid w:val="00DF5DA1"/>
    <w:rsid w:val="00DF62BE"/>
    <w:rsid w:val="00DF7137"/>
    <w:rsid w:val="00DF7755"/>
    <w:rsid w:val="00DF78CD"/>
    <w:rsid w:val="00E00727"/>
    <w:rsid w:val="00E00E6F"/>
    <w:rsid w:val="00E01168"/>
    <w:rsid w:val="00E01200"/>
    <w:rsid w:val="00E01857"/>
    <w:rsid w:val="00E019F3"/>
    <w:rsid w:val="00E03F63"/>
    <w:rsid w:val="00E04253"/>
    <w:rsid w:val="00E045EB"/>
    <w:rsid w:val="00E046B3"/>
    <w:rsid w:val="00E049BB"/>
    <w:rsid w:val="00E04E71"/>
    <w:rsid w:val="00E052EE"/>
    <w:rsid w:val="00E056FF"/>
    <w:rsid w:val="00E068B3"/>
    <w:rsid w:val="00E06D41"/>
    <w:rsid w:val="00E06D91"/>
    <w:rsid w:val="00E071B1"/>
    <w:rsid w:val="00E07423"/>
    <w:rsid w:val="00E07588"/>
    <w:rsid w:val="00E1064D"/>
    <w:rsid w:val="00E10B48"/>
    <w:rsid w:val="00E10E35"/>
    <w:rsid w:val="00E11155"/>
    <w:rsid w:val="00E1141E"/>
    <w:rsid w:val="00E12946"/>
    <w:rsid w:val="00E12DEF"/>
    <w:rsid w:val="00E130EF"/>
    <w:rsid w:val="00E138DE"/>
    <w:rsid w:val="00E140A0"/>
    <w:rsid w:val="00E14926"/>
    <w:rsid w:val="00E14A55"/>
    <w:rsid w:val="00E14A72"/>
    <w:rsid w:val="00E158F5"/>
    <w:rsid w:val="00E159BC"/>
    <w:rsid w:val="00E16149"/>
    <w:rsid w:val="00E164C1"/>
    <w:rsid w:val="00E170E1"/>
    <w:rsid w:val="00E179F9"/>
    <w:rsid w:val="00E17F92"/>
    <w:rsid w:val="00E20908"/>
    <w:rsid w:val="00E20A79"/>
    <w:rsid w:val="00E20F9B"/>
    <w:rsid w:val="00E216F7"/>
    <w:rsid w:val="00E218AA"/>
    <w:rsid w:val="00E2196A"/>
    <w:rsid w:val="00E2257B"/>
    <w:rsid w:val="00E22BFC"/>
    <w:rsid w:val="00E232CF"/>
    <w:rsid w:val="00E23690"/>
    <w:rsid w:val="00E23A58"/>
    <w:rsid w:val="00E23E15"/>
    <w:rsid w:val="00E24014"/>
    <w:rsid w:val="00E24903"/>
    <w:rsid w:val="00E2608F"/>
    <w:rsid w:val="00E265C7"/>
    <w:rsid w:val="00E266B5"/>
    <w:rsid w:val="00E26772"/>
    <w:rsid w:val="00E270DF"/>
    <w:rsid w:val="00E270E0"/>
    <w:rsid w:val="00E27BE9"/>
    <w:rsid w:val="00E27C68"/>
    <w:rsid w:val="00E30171"/>
    <w:rsid w:val="00E30278"/>
    <w:rsid w:val="00E30C64"/>
    <w:rsid w:val="00E31682"/>
    <w:rsid w:val="00E31924"/>
    <w:rsid w:val="00E3318A"/>
    <w:rsid w:val="00E3346A"/>
    <w:rsid w:val="00E342BB"/>
    <w:rsid w:val="00E34919"/>
    <w:rsid w:val="00E3496D"/>
    <w:rsid w:val="00E357CA"/>
    <w:rsid w:val="00E36397"/>
    <w:rsid w:val="00E36675"/>
    <w:rsid w:val="00E36711"/>
    <w:rsid w:val="00E36984"/>
    <w:rsid w:val="00E36EA0"/>
    <w:rsid w:val="00E37035"/>
    <w:rsid w:val="00E370D2"/>
    <w:rsid w:val="00E3715B"/>
    <w:rsid w:val="00E40089"/>
    <w:rsid w:val="00E4080D"/>
    <w:rsid w:val="00E40C46"/>
    <w:rsid w:val="00E40F5A"/>
    <w:rsid w:val="00E40F8C"/>
    <w:rsid w:val="00E412E4"/>
    <w:rsid w:val="00E41E43"/>
    <w:rsid w:val="00E425C8"/>
    <w:rsid w:val="00E42660"/>
    <w:rsid w:val="00E428DE"/>
    <w:rsid w:val="00E429B5"/>
    <w:rsid w:val="00E42C06"/>
    <w:rsid w:val="00E42F3A"/>
    <w:rsid w:val="00E433DE"/>
    <w:rsid w:val="00E43463"/>
    <w:rsid w:val="00E434E9"/>
    <w:rsid w:val="00E441A3"/>
    <w:rsid w:val="00E44769"/>
    <w:rsid w:val="00E45613"/>
    <w:rsid w:val="00E4589C"/>
    <w:rsid w:val="00E46147"/>
    <w:rsid w:val="00E46383"/>
    <w:rsid w:val="00E46BB4"/>
    <w:rsid w:val="00E46C75"/>
    <w:rsid w:val="00E4709E"/>
    <w:rsid w:val="00E47307"/>
    <w:rsid w:val="00E47318"/>
    <w:rsid w:val="00E473A8"/>
    <w:rsid w:val="00E47565"/>
    <w:rsid w:val="00E50873"/>
    <w:rsid w:val="00E50D0D"/>
    <w:rsid w:val="00E511DC"/>
    <w:rsid w:val="00E52C73"/>
    <w:rsid w:val="00E53AEA"/>
    <w:rsid w:val="00E5434E"/>
    <w:rsid w:val="00E54C42"/>
    <w:rsid w:val="00E55239"/>
    <w:rsid w:val="00E56CB7"/>
    <w:rsid w:val="00E56E36"/>
    <w:rsid w:val="00E571E8"/>
    <w:rsid w:val="00E57AAD"/>
    <w:rsid w:val="00E57CDD"/>
    <w:rsid w:val="00E57FCB"/>
    <w:rsid w:val="00E60189"/>
    <w:rsid w:val="00E60A96"/>
    <w:rsid w:val="00E60AD4"/>
    <w:rsid w:val="00E60C10"/>
    <w:rsid w:val="00E60F33"/>
    <w:rsid w:val="00E611B4"/>
    <w:rsid w:val="00E61E7B"/>
    <w:rsid w:val="00E61F44"/>
    <w:rsid w:val="00E6324F"/>
    <w:rsid w:val="00E6382E"/>
    <w:rsid w:val="00E63A97"/>
    <w:rsid w:val="00E64359"/>
    <w:rsid w:val="00E6493D"/>
    <w:rsid w:val="00E649B3"/>
    <w:rsid w:val="00E65810"/>
    <w:rsid w:val="00E6717E"/>
    <w:rsid w:val="00E6727C"/>
    <w:rsid w:val="00E67788"/>
    <w:rsid w:val="00E67F8C"/>
    <w:rsid w:val="00E700C1"/>
    <w:rsid w:val="00E70590"/>
    <w:rsid w:val="00E70597"/>
    <w:rsid w:val="00E70BA8"/>
    <w:rsid w:val="00E717E2"/>
    <w:rsid w:val="00E71C22"/>
    <w:rsid w:val="00E71EE3"/>
    <w:rsid w:val="00E71FAD"/>
    <w:rsid w:val="00E71FFD"/>
    <w:rsid w:val="00E731B5"/>
    <w:rsid w:val="00E736F6"/>
    <w:rsid w:val="00E75DF5"/>
    <w:rsid w:val="00E75E64"/>
    <w:rsid w:val="00E76AAE"/>
    <w:rsid w:val="00E76C04"/>
    <w:rsid w:val="00E80376"/>
    <w:rsid w:val="00E80453"/>
    <w:rsid w:val="00E8117C"/>
    <w:rsid w:val="00E811BE"/>
    <w:rsid w:val="00E813C3"/>
    <w:rsid w:val="00E81D78"/>
    <w:rsid w:val="00E82294"/>
    <w:rsid w:val="00E8261F"/>
    <w:rsid w:val="00E8304C"/>
    <w:rsid w:val="00E83192"/>
    <w:rsid w:val="00E837B4"/>
    <w:rsid w:val="00E83801"/>
    <w:rsid w:val="00E838AA"/>
    <w:rsid w:val="00E83996"/>
    <w:rsid w:val="00E83A7D"/>
    <w:rsid w:val="00E83B7C"/>
    <w:rsid w:val="00E84569"/>
    <w:rsid w:val="00E8472E"/>
    <w:rsid w:val="00E84738"/>
    <w:rsid w:val="00E8488E"/>
    <w:rsid w:val="00E85099"/>
    <w:rsid w:val="00E8555B"/>
    <w:rsid w:val="00E856D4"/>
    <w:rsid w:val="00E85840"/>
    <w:rsid w:val="00E8599A"/>
    <w:rsid w:val="00E8606D"/>
    <w:rsid w:val="00E86204"/>
    <w:rsid w:val="00E862ED"/>
    <w:rsid w:val="00E86405"/>
    <w:rsid w:val="00E87224"/>
    <w:rsid w:val="00E8769D"/>
    <w:rsid w:val="00E900F8"/>
    <w:rsid w:val="00E90539"/>
    <w:rsid w:val="00E907F3"/>
    <w:rsid w:val="00E9106B"/>
    <w:rsid w:val="00E9131D"/>
    <w:rsid w:val="00E91604"/>
    <w:rsid w:val="00E91E9A"/>
    <w:rsid w:val="00E920B9"/>
    <w:rsid w:val="00E92384"/>
    <w:rsid w:val="00E9306D"/>
    <w:rsid w:val="00E936E8"/>
    <w:rsid w:val="00E93BFB"/>
    <w:rsid w:val="00E93F96"/>
    <w:rsid w:val="00E94040"/>
    <w:rsid w:val="00E9517E"/>
    <w:rsid w:val="00E952EB"/>
    <w:rsid w:val="00E95450"/>
    <w:rsid w:val="00E95ED2"/>
    <w:rsid w:val="00E966F9"/>
    <w:rsid w:val="00E96901"/>
    <w:rsid w:val="00E96FD2"/>
    <w:rsid w:val="00E9735D"/>
    <w:rsid w:val="00EA047C"/>
    <w:rsid w:val="00EA07B4"/>
    <w:rsid w:val="00EA07E9"/>
    <w:rsid w:val="00EA1218"/>
    <w:rsid w:val="00EA226E"/>
    <w:rsid w:val="00EA2F5C"/>
    <w:rsid w:val="00EA3108"/>
    <w:rsid w:val="00EA3173"/>
    <w:rsid w:val="00EA323A"/>
    <w:rsid w:val="00EA3616"/>
    <w:rsid w:val="00EA36EF"/>
    <w:rsid w:val="00EA3FAE"/>
    <w:rsid w:val="00EA4545"/>
    <w:rsid w:val="00EA4703"/>
    <w:rsid w:val="00EA4E4A"/>
    <w:rsid w:val="00EA50C6"/>
    <w:rsid w:val="00EA50DE"/>
    <w:rsid w:val="00EA56BF"/>
    <w:rsid w:val="00EA5E1F"/>
    <w:rsid w:val="00EA682A"/>
    <w:rsid w:val="00EA6D10"/>
    <w:rsid w:val="00EA7802"/>
    <w:rsid w:val="00EA7C69"/>
    <w:rsid w:val="00EB00DD"/>
    <w:rsid w:val="00EB0424"/>
    <w:rsid w:val="00EB0CC9"/>
    <w:rsid w:val="00EB2365"/>
    <w:rsid w:val="00EB3461"/>
    <w:rsid w:val="00EB3667"/>
    <w:rsid w:val="00EB3BDC"/>
    <w:rsid w:val="00EB432B"/>
    <w:rsid w:val="00EB465A"/>
    <w:rsid w:val="00EB4C07"/>
    <w:rsid w:val="00EB51F4"/>
    <w:rsid w:val="00EB5A28"/>
    <w:rsid w:val="00EB63E3"/>
    <w:rsid w:val="00EB6448"/>
    <w:rsid w:val="00EB6E59"/>
    <w:rsid w:val="00EB72DD"/>
    <w:rsid w:val="00EB763F"/>
    <w:rsid w:val="00EB78D4"/>
    <w:rsid w:val="00EC0356"/>
    <w:rsid w:val="00EC1823"/>
    <w:rsid w:val="00EC2D03"/>
    <w:rsid w:val="00EC3163"/>
    <w:rsid w:val="00EC3442"/>
    <w:rsid w:val="00EC3BEB"/>
    <w:rsid w:val="00EC57AB"/>
    <w:rsid w:val="00EC6597"/>
    <w:rsid w:val="00EC6B89"/>
    <w:rsid w:val="00EC6D87"/>
    <w:rsid w:val="00EC7579"/>
    <w:rsid w:val="00EC7649"/>
    <w:rsid w:val="00ED07C6"/>
    <w:rsid w:val="00ED09E8"/>
    <w:rsid w:val="00ED0ADA"/>
    <w:rsid w:val="00ED10E0"/>
    <w:rsid w:val="00ED17C2"/>
    <w:rsid w:val="00ED2912"/>
    <w:rsid w:val="00ED2B77"/>
    <w:rsid w:val="00ED2EAA"/>
    <w:rsid w:val="00ED2EF1"/>
    <w:rsid w:val="00ED31F4"/>
    <w:rsid w:val="00ED32EE"/>
    <w:rsid w:val="00ED393E"/>
    <w:rsid w:val="00ED3A85"/>
    <w:rsid w:val="00ED53DA"/>
    <w:rsid w:val="00ED543D"/>
    <w:rsid w:val="00ED567A"/>
    <w:rsid w:val="00ED5DEE"/>
    <w:rsid w:val="00ED5F1A"/>
    <w:rsid w:val="00ED632B"/>
    <w:rsid w:val="00ED6659"/>
    <w:rsid w:val="00ED67AC"/>
    <w:rsid w:val="00ED67BF"/>
    <w:rsid w:val="00ED7065"/>
    <w:rsid w:val="00ED73F4"/>
    <w:rsid w:val="00ED779D"/>
    <w:rsid w:val="00ED7B94"/>
    <w:rsid w:val="00EE1BAC"/>
    <w:rsid w:val="00EE23F4"/>
    <w:rsid w:val="00EE2ABD"/>
    <w:rsid w:val="00EE2FA0"/>
    <w:rsid w:val="00EE3241"/>
    <w:rsid w:val="00EE3AD5"/>
    <w:rsid w:val="00EE3D78"/>
    <w:rsid w:val="00EE4534"/>
    <w:rsid w:val="00EE4675"/>
    <w:rsid w:val="00EE4C70"/>
    <w:rsid w:val="00EE50CB"/>
    <w:rsid w:val="00EE5175"/>
    <w:rsid w:val="00EE56F2"/>
    <w:rsid w:val="00EE5E48"/>
    <w:rsid w:val="00EE5F7B"/>
    <w:rsid w:val="00EE62BF"/>
    <w:rsid w:val="00EE6D2A"/>
    <w:rsid w:val="00EE7711"/>
    <w:rsid w:val="00EE7E7E"/>
    <w:rsid w:val="00EF037F"/>
    <w:rsid w:val="00EF096F"/>
    <w:rsid w:val="00EF1EAB"/>
    <w:rsid w:val="00EF20D7"/>
    <w:rsid w:val="00EF287F"/>
    <w:rsid w:val="00EF2BC7"/>
    <w:rsid w:val="00EF2F7A"/>
    <w:rsid w:val="00EF3F19"/>
    <w:rsid w:val="00EF3F7C"/>
    <w:rsid w:val="00EF5BA4"/>
    <w:rsid w:val="00EF5C45"/>
    <w:rsid w:val="00EF6128"/>
    <w:rsid w:val="00EF64B2"/>
    <w:rsid w:val="00EF65D3"/>
    <w:rsid w:val="00EF682B"/>
    <w:rsid w:val="00EF6898"/>
    <w:rsid w:val="00EF6F32"/>
    <w:rsid w:val="00EF7185"/>
    <w:rsid w:val="00EF751A"/>
    <w:rsid w:val="00EF761F"/>
    <w:rsid w:val="00EF782A"/>
    <w:rsid w:val="00EF7DA4"/>
    <w:rsid w:val="00F001A0"/>
    <w:rsid w:val="00F0083F"/>
    <w:rsid w:val="00F009A6"/>
    <w:rsid w:val="00F00CAE"/>
    <w:rsid w:val="00F00FF4"/>
    <w:rsid w:val="00F01439"/>
    <w:rsid w:val="00F0181F"/>
    <w:rsid w:val="00F01C28"/>
    <w:rsid w:val="00F01CE8"/>
    <w:rsid w:val="00F02381"/>
    <w:rsid w:val="00F02620"/>
    <w:rsid w:val="00F037B6"/>
    <w:rsid w:val="00F03BF3"/>
    <w:rsid w:val="00F043F4"/>
    <w:rsid w:val="00F053C3"/>
    <w:rsid w:val="00F0585D"/>
    <w:rsid w:val="00F05B73"/>
    <w:rsid w:val="00F06459"/>
    <w:rsid w:val="00F0691B"/>
    <w:rsid w:val="00F06947"/>
    <w:rsid w:val="00F06E06"/>
    <w:rsid w:val="00F1003A"/>
    <w:rsid w:val="00F1013B"/>
    <w:rsid w:val="00F10586"/>
    <w:rsid w:val="00F108EA"/>
    <w:rsid w:val="00F10DED"/>
    <w:rsid w:val="00F11353"/>
    <w:rsid w:val="00F1154B"/>
    <w:rsid w:val="00F118AC"/>
    <w:rsid w:val="00F1246E"/>
    <w:rsid w:val="00F12623"/>
    <w:rsid w:val="00F12685"/>
    <w:rsid w:val="00F12713"/>
    <w:rsid w:val="00F12872"/>
    <w:rsid w:val="00F13156"/>
    <w:rsid w:val="00F13E4A"/>
    <w:rsid w:val="00F151D3"/>
    <w:rsid w:val="00F156D2"/>
    <w:rsid w:val="00F161D6"/>
    <w:rsid w:val="00F161E6"/>
    <w:rsid w:val="00F16663"/>
    <w:rsid w:val="00F167BA"/>
    <w:rsid w:val="00F16A15"/>
    <w:rsid w:val="00F16BFE"/>
    <w:rsid w:val="00F16F51"/>
    <w:rsid w:val="00F1764E"/>
    <w:rsid w:val="00F178C1"/>
    <w:rsid w:val="00F20442"/>
    <w:rsid w:val="00F204F1"/>
    <w:rsid w:val="00F20746"/>
    <w:rsid w:val="00F215D2"/>
    <w:rsid w:val="00F217F9"/>
    <w:rsid w:val="00F21842"/>
    <w:rsid w:val="00F2199F"/>
    <w:rsid w:val="00F21F22"/>
    <w:rsid w:val="00F21FB6"/>
    <w:rsid w:val="00F22558"/>
    <w:rsid w:val="00F22659"/>
    <w:rsid w:val="00F22C81"/>
    <w:rsid w:val="00F22DE9"/>
    <w:rsid w:val="00F2358B"/>
    <w:rsid w:val="00F23631"/>
    <w:rsid w:val="00F238B3"/>
    <w:rsid w:val="00F246CE"/>
    <w:rsid w:val="00F24728"/>
    <w:rsid w:val="00F24804"/>
    <w:rsid w:val="00F2490B"/>
    <w:rsid w:val="00F24CB7"/>
    <w:rsid w:val="00F25B90"/>
    <w:rsid w:val="00F25BCE"/>
    <w:rsid w:val="00F25D6B"/>
    <w:rsid w:val="00F25ED0"/>
    <w:rsid w:val="00F26554"/>
    <w:rsid w:val="00F265F9"/>
    <w:rsid w:val="00F266C7"/>
    <w:rsid w:val="00F266F1"/>
    <w:rsid w:val="00F2703E"/>
    <w:rsid w:val="00F27047"/>
    <w:rsid w:val="00F27762"/>
    <w:rsid w:val="00F2783B"/>
    <w:rsid w:val="00F30F38"/>
    <w:rsid w:val="00F31476"/>
    <w:rsid w:val="00F3211E"/>
    <w:rsid w:val="00F32D5F"/>
    <w:rsid w:val="00F33031"/>
    <w:rsid w:val="00F333EE"/>
    <w:rsid w:val="00F33C33"/>
    <w:rsid w:val="00F34623"/>
    <w:rsid w:val="00F354D0"/>
    <w:rsid w:val="00F3576A"/>
    <w:rsid w:val="00F35840"/>
    <w:rsid w:val="00F35A84"/>
    <w:rsid w:val="00F3600F"/>
    <w:rsid w:val="00F372CE"/>
    <w:rsid w:val="00F37300"/>
    <w:rsid w:val="00F3759A"/>
    <w:rsid w:val="00F40CE0"/>
    <w:rsid w:val="00F40D67"/>
    <w:rsid w:val="00F416AD"/>
    <w:rsid w:val="00F41C29"/>
    <w:rsid w:val="00F4212B"/>
    <w:rsid w:val="00F43601"/>
    <w:rsid w:val="00F43AD8"/>
    <w:rsid w:val="00F44799"/>
    <w:rsid w:val="00F450B7"/>
    <w:rsid w:val="00F450C6"/>
    <w:rsid w:val="00F45ECD"/>
    <w:rsid w:val="00F45ED6"/>
    <w:rsid w:val="00F46828"/>
    <w:rsid w:val="00F46C17"/>
    <w:rsid w:val="00F46F00"/>
    <w:rsid w:val="00F474C3"/>
    <w:rsid w:val="00F508C4"/>
    <w:rsid w:val="00F527D6"/>
    <w:rsid w:val="00F5392B"/>
    <w:rsid w:val="00F5416F"/>
    <w:rsid w:val="00F5463A"/>
    <w:rsid w:val="00F5696B"/>
    <w:rsid w:val="00F572E9"/>
    <w:rsid w:val="00F57692"/>
    <w:rsid w:val="00F5781A"/>
    <w:rsid w:val="00F60BC6"/>
    <w:rsid w:val="00F60D87"/>
    <w:rsid w:val="00F61017"/>
    <w:rsid w:val="00F616BB"/>
    <w:rsid w:val="00F61759"/>
    <w:rsid w:val="00F617D6"/>
    <w:rsid w:val="00F61BB5"/>
    <w:rsid w:val="00F62021"/>
    <w:rsid w:val="00F62CE5"/>
    <w:rsid w:val="00F62DE8"/>
    <w:rsid w:val="00F62E73"/>
    <w:rsid w:val="00F62F22"/>
    <w:rsid w:val="00F63156"/>
    <w:rsid w:val="00F63235"/>
    <w:rsid w:val="00F6375D"/>
    <w:rsid w:val="00F63A2C"/>
    <w:rsid w:val="00F63DEA"/>
    <w:rsid w:val="00F64B73"/>
    <w:rsid w:val="00F64B98"/>
    <w:rsid w:val="00F64D5A"/>
    <w:rsid w:val="00F64DA4"/>
    <w:rsid w:val="00F64EC6"/>
    <w:rsid w:val="00F65960"/>
    <w:rsid w:val="00F66C1F"/>
    <w:rsid w:val="00F66F2F"/>
    <w:rsid w:val="00F671C3"/>
    <w:rsid w:val="00F6740F"/>
    <w:rsid w:val="00F674DC"/>
    <w:rsid w:val="00F6756B"/>
    <w:rsid w:val="00F67645"/>
    <w:rsid w:val="00F70029"/>
    <w:rsid w:val="00F70191"/>
    <w:rsid w:val="00F702B1"/>
    <w:rsid w:val="00F70434"/>
    <w:rsid w:val="00F70550"/>
    <w:rsid w:val="00F7073C"/>
    <w:rsid w:val="00F70BE3"/>
    <w:rsid w:val="00F70CF8"/>
    <w:rsid w:val="00F7161E"/>
    <w:rsid w:val="00F72008"/>
    <w:rsid w:val="00F72C62"/>
    <w:rsid w:val="00F731FE"/>
    <w:rsid w:val="00F732ED"/>
    <w:rsid w:val="00F740BF"/>
    <w:rsid w:val="00F74A25"/>
    <w:rsid w:val="00F75666"/>
    <w:rsid w:val="00F7761A"/>
    <w:rsid w:val="00F77888"/>
    <w:rsid w:val="00F77BBD"/>
    <w:rsid w:val="00F77EAC"/>
    <w:rsid w:val="00F77F3A"/>
    <w:rsid w:val="00F813A8"/>
    <w:rsid w:val="00F8189B"/>
    <w:rsid w:val="00F81FA1"/>
    <w:rsid w:val="00F823DF"/>
    <w:rsid w:val="00F82691"/>
    <w:rsid w:val="00F8357F"/>
    <w:rsid w:val="00F83732"/>
    <w:rsid w:val="00F839A2"/>
    <w:rsid w:val="00F8409D"/>
    <w:rsid w:val="00F840C8"/>
    <w:rsid w:val="00F84A40"/>
    <w:rsid w:val="00F85830"/>
    <w:rsid w:val="00F86197"/>
    <w:rsid w:val="00F86454"/>
    <w:rsid w:val="00F868C2"/>
    <w:rsid w:val="00F86A66"/>
    <w:rsid w:val="00F87153"/>
    <w:rsid w:val="00F87803"/>
    <w:rsid w:val="00F903D1"/>
    <w:rsid w:val="00F90DFF"/>
    <w:rsid w:val="00F911EC"/>
    <w:rsid w:val="00F912F8"/>
    <w:rsid w:val="00F9139C"/>
    <w:rsid w:val="00F914EA"/>
    <w:rsid w:val="00F9183C"/>
    <w:rsid w:val="00F91A69"/>
    <w:rsid w:val="00F91B1F"/>
    <w:rsid w:val="00F91B94"/>
    <w:rsid w:val="00F93003"/>
    <w:rsid w:val="00F93EB1"/>
    <w:rsid w:val="00F94207"/>
    <w:rsid w:val="00F96C57"/>
    <w:rsid w:val="00F96D7A"/>
    <w:rsid w:val="00F9717E"/>
    <w:rsid w:val="00F9737D"/>
    <w:rsid w:val="00F97CDF"/>
    <w:rsid w:val="00F97EBC"/>
    <w:rsid w:val="00FA03A8"/>
    <w:rsid w:val="00FA0530"/>
    <w:rsid w:val="00FA06B4"/>
    <w:rsid w:val="00FA15BE"/>
    <w:rsid w:val="00FA2AE4"/>
    <w:rsid w:val="00FA2C3D"/>
    <w:rsid w:val="00FA31B5"/>
    <w:rsid w:val="00FA342B"/>
    <w:rsid w:val="00FA358B"/>
    <w:rsid w:val="00FA3864"/>
    <w:rsid w:val="00FA4631"/>
    <w:rsid w:val="00FA4E76"/>
    <w:rsid w:val="00FA55E4"/>
    <w:rsid w:val="00FA5859"/>
    <w:rsid w:val="00FA5915"/>
    <w:rsid w:val="00FA59F8"/>
    <w:rsid w:val="00FA5C4D"/>
    <w:rsid w:val="00FA5F85"/>
    <w:rsid w:val="00FA6DAF"/>
    <w:rsid w:val="00FB0454"/>
    <w:rsid w:val="00FB149A"/>
    <w:rsid w:val="00FB2A1B"/>
    <w:rsid w:val="00FB2ADC"/>
    <w:rsid w:val="00FB3248"/>
    <w:rsid w:val="00FB32B3"/>
    <w:rsid w:val="00FB3DD1"/>
    <w:rsid w:val="00FB3FEB"/>
    <w:rsid w:val="00FB4B8F"/>
    <w:rsid w:val="00FB5110"/>
    <w:rsid w:val="00FB592E"/>
    <w:rsid w:val="00FB6257"/>
    <w:rsid w:val="00FB6583"/>
    <w:rsid w:val="00FB683B"/>
    <w:rsid w:val="00FC0150"/>
    <w:rsid w:val="00FC04AA"/>
    <w:rsid w:val="00FC14BC"/>
    <w:rsid w:val="00FC2236"/>
    <w:rsid w:val="00FC2387"/>
    <w:rsid w:val="00FC3627"/>
    <w:rsid w:val="00FC3F56"/>
    <w:rsid w:val="00FC489C"/>
    <w:rsid w:val="00FC5231"/>
    <w:rsid w:val="00FC544B"/>
    <w:rsid w:val="00FC5923"/>
    <w:rsid w:val="00FC5CF9"/>
    <w:rsid w:val="00FC5D01"/>
    <w:rsid w:val="00FC5F82"/>
    <w:rsid w:val="00FC6557"/>
    <w:rsid w:val="00FC6C85"/>
    <w:rsid w:val="00FC6D90"/>
    <w:rsid w:val="00FC6F97"/>
    <w:rsid w:val="00FC73EC"/>
    <w:rsid w:val="00FC7FAB"/>
    <w:rsid w:val="00FD007B"/>
    <w:rsid w:val="00FD016F"/>
    <w:rsid w:val="00FD15DA"/>
    <w:rsid w:val="00FD1F52"/>
    <w:rsid w:val="00FD21F4"/>
    <w:rsid w:val="00FD2E05"/>
    <w:rsid w:val="00FD30F1"/>
    <w:rsid w:val="00FD3757"/>
    <w:rsid w:val="00FD3BE8"/>
    <w:rsid w:val="00FD40AE"/>
    <w:rsid w:val="00FD4251"/>
    <w:rsid w:val="00FD4370"/>
    <w:rsid w:val="00FD473E"/>
    <w:rsid w:val="00FD485C"/>
    <w:rsid w:val="00FD50E5"/>
    <w:rsid w:val="00FD5628"/>
    <w:rsid w:val="00FD6A1A"/>
    <w:rsid w:val="00FD702E"/>
    <w:rsid w:val="00FD7374"/>
    <w:rsid w:val="00FD78C8"/>
    <w:rsid w:val="00FD7A9B"/>
    <w:rsid w:val="00FD7B3A"/>
    <w:rsid w:val="00FD7D5F"/>
    <w:rsid w:val="00FD7DE2"/>
    <w:rsid w:val="00FE0342"/>
    <w:rsid w:val="00FE0410"/>
    <w:rsid w:val="00FE0FD5"/>
    <w:rsid w:val="00FE10CB"/>
    <w:rsid w:val="00FE1709"/>
    <w:rsid w:val="00FE2891"/>
    <w:rsid w:val="00FE2AC2"/>
    <w:rsid w:val="00FE2F97"/>
    <w:rsid w:val="00FE3395"/>
    <w:rsid w:val="00FE369D"/>
    <w:rsid w:val="00FE3C1A"/>
    <w:rsid w:val="00FE4A52"/>
    <w:rsid w:val="00FE4BD8"/>
    <w:rsid w:val="00FE4D30"/>
    <w:rsid w:val="00FE4F0F"/>
    <w:rsid w:val="00FE503B"/>
    <w:rsid w:val="00FE5F3A"/>
    <w:rsid w:val="00FE6A60"/>
    <w:rsid w:val="00FE71E5"/>
    <w:rsid w:val="00FF00DE"/>
    <w:rsid w:val="00FF0203"/>
    <w:rsid w:val="00FF03A0"/>
    <w:rsid w:val="00FF052B"/>
    <w:rsid w:val="00FF059A"/>
    <w:rsid w:val="00FF0EA4"/>
    <w:rsid w:val="00FF0F71"/>
    <w:rsid w:val="00FF1249"/>
    <w:rsid w:val="00FF1821"/>
    <w:rsid w:val="00FF1BE0"/>
    <w:rsid w:val="00FF1CBA"/>
    <w:rsid w:val="00FF28FD"/>
    <w:rsid w:val="00FF30A5"/>
    <w:rsid w:val="00FF3810"/>
    <w:rsid w:val="00FF3ABE"/>
    <w:rsid w:val="00FF414C"/>
    <w:rsid w:val="00FF6451"/>
    <w:rsid w:val="00FF645A"/>
    <w:rsid w:val="00FF6667"/>
    <w:rsid w:val="00FF6D26"/>
    <w:rsid w:val="00FF72B3"/>
    <w:rsid w:val="00FF75E4"/>
    <w:rsid w:val="00FF7765"/>
    <w:rsid w:val="00FF7A8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4DAC4"/>
  <w15:docId w15:val="{72B8E89D-C31A-4491-A952-26CBFD8A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A3"/>
    <w:pPr>
      <w:spacing w:after="120" w:line="240" w:lineRule="auto"/>
    </w:pPr>
  </w:style>
  <w:style w:type="paragraph" w:styleId="Heading1">
    <w:name w:val="heading 1"/>
    <w:basedOn w:val="Normal"/>
    <w:next w:val="Normal"/>
    <w:link w:val="Heading1Char"/>
    <w:uiPriority w:val="9"/>
    <w:qFormat/>
    <w:rsid w:val="00332A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24CB7"/>
    <w:pPr>
      <w:keepNext/>
      <w:widowControl w:val="0"/>
      <w:suppressAutoHyphens/>
      <w:spacing w:before="360" w:line="270" w:lineRule="exact"/>
      <w:ind w:left="510" w:hanging="510"/>
      <w:outlineLvl w:val="1"/>
    </w:pPr>
    <w:rPr>
      <w:rFonts w:ascii="Georgia" w:eastAsia="SimSun" w:hAnsi="Georgia" w:cs="Times New Roman"/>
      <w:bCs/>
      <w:i/>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WB Para,Bullets,List Paragraph1,Akapit z listą BS,List Square,Colorful List - Accent 11,Dot pt,F5 List Paragraph,List Paragraph Char Char Char,Indicator Text,Numbered Para 1,Bullet 1,List Paragraph12,L,CV tex"/>
    <w:basedOn w:val="Normal"/>
    <w:link w:val="ListParagraphChar"/>
    <w:uiPriority w:val="34"/>
    <w:qFormat/>
    <w:rsid w:val="00876DA3"/>
    <w:pPr>
      <w:ind w:left="720"/>
      <w:contextualSpacing/>
    </w:pPr>
  </w:style>
  <w:style w:type="paragraph" w:styleId="FootnoteText">
    <w:name w:val="footnote text"/>
    <w:aliases w:val="Testo nota a piè di pagina Carattere,FOOTNOTES,fn,single space,Footnote,ALTS FOOTNOTE,Footnote Text 1,ADB,ft,Footnote Text Char Char,Geneva 9,Font: Geneva 9,Boston 10,f,f Car Car,f Car,(NECG) Footnote Text,ft1,AD,footnote text,otnote Text"/>
    <w:basedOn w:val="Normal"/>
    <w:link w:val="FootnoteTextChar"/>
    <w:uiPriority w:val="99"/>
    <w:unhideWhenUsed/>
    <w:qFormat/>
    <w:rsid w:val="00331849"/>
    <w:pPr>
      <w:spacing w:after="0"/>
    </w:pPr>
    <w:rPr>
      <w:sz w:val="20"/>
      <w:szCs w:val="20"/>
    </w:rPr>
  </w:style>
  <w:style w:type="character" w:customStyle="1" w:styleId="FootnoteTextChar">
    <w:name w:val="Footnote Text Char"/>
    <w:aliases w:val="Testo nota a piè di pagina Carattere Char,FOOTNOTES Char,fn Char,single space Char,Footnote Char,ALTS FOOTNOTE Char,Footnote Text 1 Char,ADB Char,ft Char,Footnote Text Char Char Char,Geneva 9 Char,Font: Geneva 9 Char,Boston 10 Char"/>
    <w:basedOn w:val="DefaultParagraphFont"/>
    <w:link w:val="FootnoteText"/>
    <w:uiPriority w:val="99"/>
    <w:qFormat/>
    <w:rsid w:val="00331849"/>
    <w:rPr>
      <w:sz w:val="20"/>
      <w:szCs w:val="20"/>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16 Poin"/>
    <w:basedOn w:val="DefaultParagraphFont"/>
    <w:link w:val="Char2"/>
    <w:uiPriority w:val="99"/>
    <w:unhideWhenUsed/>
    <w:qFormat/>
    <w:rsid w:val="00331849"/>
    <w:rPr>
      <w:vertAlign w:val="superscript"/>
    </w:rPr>
  </w:style>
  <w:style w:type="character" w:styleId="Hyperlink">
    <w:name w:val="Hyperlink"/>
    <w:basedOn w:val="DefaultParagraphFont"/>
    <w:uiPriority w:val="99"/>
    <w:unhideWhenUsed/>
    <w:rsid w:val="00334E06"/>
    <w:rPr>
      <w:color w:val="0000FF" w:themeColor="hyperlink"/>
      <w:u w:val="single"/>
    </w:rPr>
  </w:style>
  <w:style w:type="paragraph" w:styleId="Header">
    <w:name w:val="header"/>
    <w:basedOn w:val="Normal"/>
    <w:link w:val="HeaderChar"/>
    <w:uiPriority w:val="99"/>
    <w:unhideWhenUsed/>
    <w:rsid w:val="00044783"/>
    <w:pPr>
      <w:tabs>
        <w:tab w:val="center" w:pos="4680"/>
        <w:tab w:val="right" w:pos="9360"/>
      </w:tabs>
      <w:spacing w:after="0"/>
    </w:pPr>
  </w:style>
  <w:style w:type="character" w:customStyle="1" w:styleId="HeaderChar">
    <w:name w:val="Header Char"/>
    <w:basedOn w:val="DefaultParagraphFont"/>
    <w:link w:val="Header"/>
    <w:uiPriority w:val="99"/>
    <w:rsid w:val="00044783"/>
  </w:style>
  <w:style w:type="paragraph" w:styleId="Footer">
    <w:name w:val="footer"/>
    <w:basedOn w:val="Normal"/>
    <w:link w:val="FooterChar"/>
    <w:uiPriority w:val="99"/>
    <w:unhideWhenUsed/>
    <w:rsid w:val="00044783"/>
    <w:pPr>
      <w:tabs>
        <w:tab w:val="center" w:pos="4680"/>
        <w:tab w:val="right" w:pos="9360"/>
      </w:tabs>
      <w:spacing w:after="0"/>
    </w:pPr>
  </w:style>
  <w:style w:type="character" w:customStyle="1" w:styleId="FooterChar">
    <w:name w:val="Footer Char"/>
    <w:basedOn w:val="DefaultParagraphFont"/>
    <w:link w:val="Footer"/>
    <w:uiPriority w:val="99"/>
    <w:rsid w:val="00044783"/>
  </w:style>
  <w:style w:type="table" w:styleId="TableGrid">
    <w:name w:val="Table Grid"/>
    <w:basedOn w:val="TableNormal"/>
    <w:uiPriority w:val="39"/>
    <w:qFormat/>
    <w:rsid w:val="00972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68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802"/>
    <w:rPr>
      <w:rFonts w:ascii="Tahoma" w:hAnsi="Tahoma" w:cs="Tahoma"/>
      <w:sz w:val="16"/>
      <w:szCs w:val="16"/>
    </w:rPr>
  </w:style>
  <w:style w:type="paragraph" w:customStyle="1" w:styleId="Default">
    <w:name w:val="Default"/>
    <w:rsid w:val="00C34630"/>
    <w:pPr>
      <w:autoSpaceDE w:val="0"/>
      <w:autoSpaceDN w:val="0"/>
      <w:adjustRightInd w:val="0"/>
      <w:spacing w:after="0" w:line="240" w:lineRule="auto"/>
    </w:pPr>
    <w:rPr>
      <w:rFonts w:ascii="Calibri" w:hAnsi="Calibri" w:cs="Calibri"/>
      <w:color w:val="000000"/>
      <w:sz w:val="24"/>
      <w:szCs w:val="24"/>
    </w:rPr>
  </w:style>
  <w:style w:type="character" w:customStyle="1" w:styleId="A25">
    <w:name w:val="A25"/>
    <w:uiPriority w:val="99"/>
    <w:rsid w:val="00F3211E"/>
    <w:rPr>
      <w:rFonts w:cs="Myriad Pro Cond"/>
      <w:color w:val="000000"/>
      <w:sz w:val="28"/>
      <w:szCs w:val="28"/>
    </w:rPr>
  </w:style>
  <w:style w:type="character" w:customStyle="1" w:styleId="A24">
    <w:name w:val="A24"/>
    <w:uiPriority w:val="99"/>
    <w:rsid w:val="00F3211E"/>
    <w:rPr>
      <w:rFonts w:ascii="Myriad Pro Light Cond" w:hAnsi="Myriad Pro Light Cond" w:cs="Myriad Pro Light Cond"/>
      <w:color w:val="000000"/>
    </w:rPr>
  </w:style>
  <w:style w:type="character" w:customStyle="1" w:styleId="A23">
    <w:name w:val="A23"/>
    <w:uiPriority w:val="99"/>
    <w:rsid w:val="00F3211E"/>
    <w:rPr>
      <w:rFonts w:cs="Myriad Pro Cond"/>
      <w:b/>
      <w:bCs/>
      <w:color w:val="000000"/>
      <w:sz w:val="29"/>
      <w:szCs w:val="29"/>
    </w:rPr>
  </w:style>
  <w:style w:type="paragraph" w:customStyle="1" w:styleId="Char2">
    <w:name w:val="Char2"/>
    <w:basedOn w:val="Normal"/>
    <w:link w:val="FootnoteReference"/>
    <w:uiPriority w:val="99"/>
    <w:qFormat/>
    <w:rsid w:val="001A5A81"/>
    <w:pPr>
      <w:spacing w:after="160" w:line="240" w:lineRule="exact"/>
    </w:pPr>
    <w:rPr>
      <w:vertAlign w:val="superscript"/>
    </w:rPr>
  </w:style>
  <w:style w:type="paragraph" w:customStyle="1" w:styleId="Pa13">
    <w:name w:val="Pa13"/>
    <w:basedOn w:val="Default"/>
    <w:next w:val="Default"/>
    <w:uiPriority w:val="99"/>
    <w:rsid w:val="00DE17F5"/>
    <w:pPr>
      <w:spacing w:line="241" w:lineRule="atLeast"/>
    </w:pPr>
    <w:rPr>
      <w:rFonts w:ascii="Swiss 72 1 BT" w:hAnsi="Swiss 72 1 BT" w:cstheme="minorBidi"/>
      <w:color w:val="auto"/>
    </w:rPr>
  </w:style>
  <w:style w:type="character" w:customStyle="1" w:styleId="A11">
    <w:name w:val="A11"/>
    <w:uiPriority w:val="99"/>
    <w:rsid w:val="00DE17F5"/>
    <w:rPr>
      <w:rFonts w:cs="Swiss 72 1 BT"/>
      <w:color w:val="000000"/>
      <w:sz w:val="14"/>
      <w:szCs w:val="14"/>
    </w:rPr>
  </w:style>
  <w:style w:type="character" w:styleId="FollowedHyperlink">
    <w:name w:val="FollowedHyperlink"/>
    <w:basedOn w:val="DefaultParagraphFont"/>
    <w:uiPriority w:val="99"/>
    <w:semiHidden/>
    <w:unhideWhenUsed/>
    <w:rsid w:val="009F3411"/>
    <w:rPr>
      <w:color w:val="800080" w:themeColor="followedHyperlink"/>
      <w:u w:val="single"/>
    </w:rPr>
  </w:style>
  <w:style w:type="table" w:customStyle="1" w:styleId="TableGrid1">
    <w:name w:val="Table Grid1"/>
    <w:basedOn w:val="TableNormal"/>
    <w:next w:val="TableGrid"/>
    <w:uiPriority w:val="59"/>
    <w:rsid w:val="0009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3">
    <w:name w:val="Pa33"/>
    <w:basedOn w:val="Default"/>
    <w:next w:val="Default"/>
    <w:uiPriority w:val="99"/>
    <w:rsid w:val="00237490"/>
    <w:pPr>
      <w:spacing w:line="191" w:lineRule="atLeast"/>
    </w:pPr>
    <w:rPr>
      <w:rFonts w:ascii="Myriad Pro" w:hAnsi="Myriad Pro" w:cstheme="minorBidi"/>
      <w:color w:val="auto"/>
    </w:rPr>
  </w:style>
  <w:style w:type="paragraph" w:customStyle="1" w:styleId="Pa24">
    <w:name w:val="Pa24"/>
    <w:basedOn w:val="Default"/>
    <w:next w:val="Default"/>
    <w:uiPriority w:val="99"/>
    <w:rsid w:val="009D53D7"/>
    <w:pPr>
      <w:spacing w:line="221" w:lineRule="atLeast"/>
    </w:pPr>
    <w:rPr>
      <w:rFonts w:ascii="Myriad Pro" w:hAnsi="Myriad Pro" w:cstheme="minorBidi"/>
      <w:color w:val="auto"/>
    </w:rPr>
  </w:style>
  <w:style w:type="paragraph" w:customStyle="1" w:styleId="Pa7">
    <w:name w:val="Pa7"/>
    <w:basedOn w:val="Default"/>
    <w:next w:val="Default"/>
    <w:uiPriority w:val="99"/>
    <w:rsid w:val="009D53D7"/>
    <w:pPr>
      <w:spacing w:line="221" w:lineRule="atLeast"/>
    </w:pPr>
    <w:rPr>
      <w:rFonts w:ascii="Myriad Pro" w:hAnsi="Myriad Pro" w:cstheme="minorBidi"/>
      <w:color w:val="auto"/>
    </w:rPr>
  </w:style>
  <w:style w:type="character" w:customStyle="1" w:styleId="A12">
    <w:name w:val="A12"/>
    <w:uiPriority w:val="99"/>
    <w:rsid w:val="009D53D7"/>
    <w:rPr>
      <w:rFonts w:ascii="Adobe Caslon Pro" w:hAnsi="Adobe Caslon Pro" w:cs="Adobe Caslon Pro"/>
      <w:color w:val="000000"/>
      <w:sz w:val="12"/>
      <w:szCs w:val="12"/>
    </w:rPr>
  </w:style>
  <w:style w:type="paragraph" w:customStyle="1" w:styleId="Pa4">
    <w:name w:val="Pa4"/>
    <w:basedOn w:val="Default"/>
    <w:next w:val="Default"/>
    <w:uiPriority w:val="99"/>
    <w:rsid w:val="0072223B"/>
    <w:pPr>
      <w:spacing w:line="221" w:lineRule="atLeast"/>
    </w:pPr>
    <w:rPr>
      <w:rFonts w:ascii="Adobe Caslon Pro" w:hAnsi="Adobe Caslon Pro" w:cstheme="minorBidi"/>
      <w:color w:val="auto"/>
    </w:rPr>
  </w:style>
  <w:style w:type="character" w:customStyle="1" w:styleId="NumberedparaChar">
    <w:name w:val="Numbered para Char"/>
    <w:basedOn w:val="DefaultParagraphFont"/>
    <w:link w:val="Numberedpara"/>
    <w:locked/>
    <w:rsid w:val="00DD399C"/>
    <w:rPr>
      <w:rFonts w:ascii="Segoe UI" w:hAnsi="Segoe UI" w:cs="Segoe UI"/>
    </w:rPr>
  </w:style>
  <w:style w:type="paragraph" w:customStyle="1" w:styleId="Numberedpara">
    <w:name w:val="Numbered para"/>
    <w:basedOn w:val="Normal"/>
    <w:link w:val="NumberedparaChar"/>
    <w:rsid w:val="00DD399C"/>
    <w:pPr>
      <w:autoSpaceDE w:val="0"/>
      <w:autoSpaceDN w:val="0"/>
      <w:spacing w:before="120"/>
      <w:jc w:val="both"/>
    </w:pPr>
    <w:rPr>
      <w:rFonts w:ascii="Segoe UI" w:hAnsi="Segoe UI" w:cs="Segoe UI"/>
    </w:rPr>
  </w:style>
  <w:style w:type="table" w:customStyle="1" w:styleId="TableGrid2">
    <w:name w:val="Table Grid2"/>
    <w:basedOn w:val="TableNormal"/>
    <w:next w:val="TableGrid"/>
    <w:uiPriority w:val="39"/>
    <w:rsid w:val="00CD18B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D636F3"/>
    <w:rPr>
      <w:rFonts w:cs="Avenir 45 Book"/>
      <w:color w:val="000000"/>
      <w:sz w:val="18"/>
      <w:szCs w:val="18"/>
    </w:rPr>
  </w:style>
  <w:style w:type="character" w:customStyle="1" w:styleId="ListParagraphChar">
    <w:name w:val="List Paragraph Char"/>
    <w:aliases w:val="List Paragraph (numbered (a)) Char,WB Para Char,Bullets Char,List Paragraph1 Char,Akapit z listą BS Char,List Square Char,Colorful List - Accent 11 Char,Dot pt Char,F5 List Paragraph Char,List Paragraph Char Char Char Char,L Char"/>
    <w:link w:val="ListParagraph"/>
    <w:uiPriority w:val="34"/>
    <w:qFormat/>
    <w:rsid w:val="007B7D1E"/>
  </w:style>
  <w:style w:type="paragraph" w:customStyle="1" w:styleId="Pa17">
    <w:name w:val="Pa17"/>
    <w:basedOn w:val="Default"/>
    <w:next w:val="Default"/>
    <w:uiPriority w:val="99"/>
    <w:rsid w:val="00A34BE0"/>
    <w:pPr>
      <w:spacing w:line="191" w:lineRule="atLeast"/>
    </w:pPr>
    <w:rPr>
      <w:rFonts w:ascii="Myriad Pro" w:hAnsi="Myriad Pro" w:cstheme="minorBidi"/>
      <w:color w:val="auto"/>
    </w:rPr>
  </w:style>
  <w:style w:type="character" w:customStyle="1" w:styleId="A17">
    <w:name w:val="A17"/>
    <w:uiPriority w:val="99"/>
    <w:rsid w:val="00A34BE0"/>
    <w:rPr>
      <w:rFonts w:cs="Myriad Pro"/>
      <w:color w:val="000000"/>
      <w:sz w:val="11"/>
      <w:szCs w:val="11"/>
    </w:rPr>
  </w:style>
  <w:style w:type="paragraph" w:styleId="BodyText">
    <w:name w:val="Body Text"/>
    <w:basedOn w:val="Normal"/>
    <w:link w:val="BodyTextChar"/>
    <w:rsid w:val="009740B2"/>
    <w:pPr>
      <w:spacing w:after="0"/>
    </w:pPr>
    <w:rPr>
      <w:rFonts w:ascii="Book Antiqua" w:eastAsia="Times New Roman" w:hAnsi="Book Antiqua" w:cs="Times New Roman"/>
      <w:sz w:val="28"/>
      <w:szCs w:val="24"/>
      <w:lang w:val="en-US"/>
    </w:rPr>
  </w:style>
  <w:style w:type="character" w:customStyle="1" w:styleId="BodyTextChar">
    <w:name w:val="Body Text Char"/>
    <w:basedOn w:val="DefaultParagraphFont"/>
    <w:link w:val="BodyText"/>
    <w:rsid w:val="009740B2"/>
    <w:rPr>
      <w:rFonts w:ascii="Book Antiqua" w:eastAsia="Times New Roman" w:hAnsi="Book Antiqua" w:cs="Times New Roman"/>
      <w:sz w:val="28"/>
      <w:szCs w:val="24"/>
      <w:lang w:val="en-US"/>
    </w:rPr>
  </w:style>
  <w:style w:type="paragraph" w:customStyle="1" w:styleId="Char1">
    <w:name w:val="Char1"/>
    <w:basedOn w:val="Normal"/>
    <w:rsid w:val="009740B2"/>
    <w:pPr>
      <w:spacing w:after="160" w:line="240" w:lineRule="exact"/>
    </w:pPr>
    <w:rPr>
      <w:rFonts w:ascii="Arial" w:eastAsia="Times New Roman" w:hAnsi="Arial" w:cs="Arial"/>
      <w:sz w:val="20"/>
      <w:szCs w:val="20"/>
      <w:lang w:val="en-GB"/>
    </w:rPr>
  </w:style>
  <w:style w:type="paragraph" w:customStyle="1" w:styleId="Pa26">
    <w:name w:val="Pa26"/>
    <w:basedOn w:val="Default"/>
    <w:next w:val="Default"/>
    <w:uiPriority w:val="99"/>
    <w:rsid w:val="00FF03A0"/>
    <w:pPr>
      <w:spacing w:line="181" w:lineRule="atLeast"/>
    </w:pPr>
    <w:rPr>
      <w:rFonts w:ascii="Myriad Pro" w:hAnsi="Myriad Pro" w:cstheme="minorBidi"/>
      <w:color w:val="auto"/>
    </w:rPr>
  </w:style>
  <w:style w:type="character" w:customStyle="1" w:styleId="A10">
    <w:name w:val="A10"/>
    <w:uiPriority w:val="99"/>
    <w:rsid w:val="00FF03A0"/>
    <w:rPr>
      <w:rFonts w:cs="Myriad Pro"/>
      <w:color w:val="000000"/>
      <w:sz w:val="19"/>
      <w:szCs w:val="19"/>
    </w:rPr>
  </w:style>
  <w:style w:type="paragraph" w:styleId="NormalWeb">
    <w:name w:val="Normal (Web)"/>
    <w:basedOn w:val="Normal"/>
    <w:uiPriority w:val="99"/>
    <w:semiHidden/>
    <w:unhideWhenUsed/>
    <w:rsid w:val="002C14EF"/>
    <w:pPr>
      <w:spacing w:before="100" w:beforeAutospacing="1" w:after="100" w:afterAutospacing="1"/>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C14EF"/>
    <w:rPr>
      <w:b/>
      <w:bCs/>
    </w:rPr>
  </w:style>
  <w:style w:type="character" w:styleId="Emphasis">
    <w:name w:val="Emphasis"/>
    <w:basedOn w:val="DefaultParagraphFont"/>
    <w:uiPriority w:val="20"/>
    <w:qFormat/>
    <w:rsid w:val="002C14EF"/>
    <w:rPr>
      <w:i/>
      <w:iCs/>
    </w:rPr>
  </w:style>
  <w:style w:type="paragraph" w:styleId="TOC1">
    <w:name w:val="toc 1"/>
    <w:basedOn w:val="Normal"/>
    <w:next w:val="Normal"/>
    <w:autoRedefine/>
    <w:uiPriority w:val="39"/>
    <w:unhideWhenUsed/>
    <w:rsid w:val="002037BD"/>
    <w:pPr>
      <w:tabs>
        <w:tab w:val="right" w:leader="dot" w:pos="9350"/>
      </w:tabs>
      <w:spacing w:before="240"/>
    </w:pPr>
    <w:rPr>
      <w:rFonts w:cstheme="minorHAnsi"/>
      <w:noProof/>
    </w:rPr>
  </w:style>
  <w:style w:type="paragraph" w:styleId="TOC2">
    <w:name w:val="toc 2"/>
    <w:basedOn w:val="Normal"/>
    <w:next w:val="Normal"/>
    <w:autoRedefine/>
    <w:uiPriority w:val="39"/>
    <w:unhideWhenUsed/>
    <w:rsid w:val="009150A8"/>
    <w:pPr>
      <w:tabs>
        <w:tab w:val="right" w:leader="dot" w:pos="9350"/>
      </w:tabs>
      <w:spacing w:after="100"/>
      <w:ind w:left="220"/>
    </w:pPr>
    <w:rPr>
      <w:b/>
      <w:bCs/>
      <w:noProof/>
    </w:rPr>
  </w:style>
  <w:style w:type="paragraph" w:styleId="TOC3">
    <w:name w:val="toc 3"/>
    <w:basedOn w:val="Normal"/>
    <w:next w:val="Normal"/>
    <w:autoRedefine/>
    <w:uiPriority w:val="39"/>
    <w:unhideWhenUsed/>
    <w:rsid w:val="00EF682B"/>
    <w:pPr>
      <w:spacing w:after="100"/>
      <w:ind w:left="440"/>
    </w:pPr>
  </w:style>
  <w:style w:type="character" w:styleId="CommentReference">
    <w:name w:val="annotation reference"/>
    <w:basedOn w:val="DefaultParagraphFont"/>
    <w:uiPriority w:val="99"/>
    <w:semiHidden/>
    <w:unhideWhenUsed/>
    <w:rsid w:val="00014B7B"/>
    <w:rPr>
      <w:sz w:val="16"/>
      <w:szCs w:val="16"/>
    </w:rPr>
  </w:style>
  <w:style w:type="paragraph" w:styleId="CommentText">
    <w:name w:val="annotation text"/>
    <w:basedOn w:val="Normal"/>
    <w:link w:val="CommentTextChar"/>
    <w:uiPriority w:val="99"/>
    <w:unhideWhenUsed/>
    <w:rsid w:val="00014B7B"/>
    <w:rPr>
      <w:sz w:val="20"/>
      <w:szCs w:val="20"/>
    </w:rPr>
  </w:style>
  <w:style w:type="character" w:customStyle="1" w:styleId="CommentTextChar">
    <w:name w:val="Comment Text Char"/>
    <w:basedOn w:val="DefaultParagraphFont"/>
    <w:link w:val="CommentText"/>
    <w:uiPriority w:val="99"/>
    <w:rsid w:val="00014B7B"/>
    <w:rPr>
      <w:sz w:val="20"/>
      <w:szCs w:val="20"/>
    </w:rPr>
  </w:style>
  <w:style w:type="character" w:customStyle="1" w:styleId="A15">
    <w:name w:val="A15"/>
    <w:uiPriority w:val="99"/>
    <w:rsid w:val="00F62DE8"/>
    <w:rPr>
      <w:rFonts w:cs="Myriad Pro"/>
      <w:color w:val="000000"/>
      <w:sz w:val="19"/>
      <w:szCs w:val="19"/>
      <w:u w:val="single"/>
    </w:rPr>
  </w:style>
  <w:style w:type="character" w:styleId="UnresolvedMention">
    <w:name w:val="Unresolved Mention"/>
    <w:basedOn w:val="DefaultParagraphFont"/>
    <w:uiPriority w:val="99"/>
    <w:semiHidden/>
    <w:unhideWhenUsed/>
    <w:rsid w:val="00607CD4"/>
    <w:rPr>
      <w:color w:val="605E5C"/>
      <w:shd w:val="clear" w:color="auto" w:fill="E1DFDD"/>
    </w:rPr>
  </w:style>
  <w:style w:type="paragraph" w:styleId="IntenseQuote">
    <w:name w:val="Intense Quote"/>
    <w:basedOn w:val="Normal"/>
    <w:next w:val="Normal"/>
    <w:link w:val="IntenseQuoteChar"/>
    <w:uiPriority w:val="30"/>
    <w:qFormat/>
    <w:rsid w:val="00B036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03636"/>
    <w:rPr>
      <w:i/>
      <w:iCs/>
      <w:color w:val="4F81BD" w:themeColor="accent1"/>
    </w:rPr>
  </w:style>
  <w:style w:type="paragraph" w:customStyle="1" w:styleId="Pa12">
    <w:name w:val="Pa12"/>
    <w:basedOn w:val="Default"/>
    <w:next w:val="Default"/>
    <w:uiPriority w:val="99"/>
    <w:rsid w:val="001A781C"/>
    <w:pPr>
      <w:spacing w:line="191" w:lineRule="atLeast"/>
    </w:pPr>
    <w:rPr>
      <w:rFonts w:ascii="Myriad Pro" w:hAnsi="Myriad Pro" w:cstheme="minorBidi"/>
      <w:color w:val="auto"/>
      <w:lang w:val="en-GB"/>
    </w:rPr>
  </w:style>
  <w:style w:type="paragraph" w:styleId="Revision">
    <w:name w:val="Revision"/>
    <w:hidden/>
    <w:uiPriority w:val="99"/>
    <w:semiHidden/>
    <w:rsid w:val="00622603"/>
    <w:pPr>
      <w:spacing w:after="0" w:line="240" w:lineRule="auto"/>
    </w:pPr>
  </w:style>
  <w:style w:type="paragraph" w:customStyle="1" w:styleId="Pa20">
    <w:name w:val="Pa20"/>
    <w:basedOn w:val="Default"/>
    <w:next w:val="Default"/>
    <w:uiPriority w:val="99"/>
    <w:rsid w:val="001D64A4"/>
    <w:pPr>
      <w:spacing w:line="201" w:lineRule="atLeast"/>
    </w:pPr>
    <w:rPr>
      <w:rFonts w:ascii="Myriad Pro Light" w:hAnsi="Myriad Pro Light" w:cstheme="minorBidi"/>
      <w:color w:val="auto"/>
      <w:lang w:val="en-GB"/>
    </w:rPr>
  </w:style>
  <w:style w:type="paragraph" w:customStyle="1" w:styleId="Char10">
    <w:name w:val="Char1"/>
    <w:basedOn w:val="Normal"/>
    <w:rsid w:val="00A05979"/>
    <w:pPr>
      <w:spacing w:after="160" w:line="240" w:lineRule="exact"/>
    </w:pPr>
    <w:rPr>
      <w:rFonts w:ascii="Arial" w:eastAsia="Times New Roman" w:hAnsi="Arial" w:cs="Arial"/>
      <w:sz w:val="20"/>
      <w:szCs w:val="20"/>
      <w:lang w:val="en-GB"/>
    </w:rPr>
  </w:style>
  <w:style w:type="character" w:customStyle="1" w:styleId="Heading2Char">
    <w:name w:val="Heading 2 Char"/>
    <w:basedOn w:val="DefaultParagraphFont"/>
    <w:link w:val="Heading2"/>
    <w:rsid w:val="00F24CB7"/>
    <w:rPr>
      <w:rFonts w:ascii="Georgia" w:eastAsia="SimSun" w:hAnsi="Georgia" w:cs="Times New Roman"/>
      <w:bCs/>
      <w:i/>
      <w:sz w:val="20"/>
      <w:szCs w:val="20"/>
      <w:lang w:val="en-GB" w:eastAsia="ar-SA"/>
    </w:rPr>
  </w:style>
  <w:style w:type="paragraph" w:customStyle="1" w:styleId="Pa18">
    <w:name w:val="Pa18"/>
    <w:basedOn w:val="Default"/>
    <w:next w:val="Default"/>
    <w:uiPriority w:val="99"/>
    <w:rsid w:val="009F3902"/>
    <w:pPr>
      <w:spacing w:line="191" w:lineRule="atLeast"/>
    </w:pPr>
    <w:rPr>
      <w:rFonts w:ascii="Myriad Pro" w:hAnsi="Myriad Pro" w:cstheme="minorBidi"/>
      <w:color w:val="auto"/>
      <w:lang w:val="en-GB"/>
    </w:rPr>
  </w:style>
  <w:style w:type="paragraph" w:customStyle="1" w:styleId="Pa28">
    <w:name w:val="Pa28"/>
    <w:basedOn w:val="Default"/>
    <w:next w:val="Default"/>
    <w:uiPriority w:val="99"/>
    <w:rsid w:val="005C2406"/>
    <w:pPr>
      <w:spacing w:line="201" w:lineRule="atLeast"/>
    </w:pPr>
    <w:rPr>
      <w:rFonts w:ascii="Myriad Pro Light" w:hAnsi="Myriad Pro Light" w:cstheme="minorBidi"/>
      <w:color w:val="auto"/>
      <w:lang w:val="en-GB"/>
    </w:rPr>
  </w:style>
  <w:style w:type="character" w:customStyle="1" w:styleId="A28">
    <w:name w:val="A28"/>
    <w:uiPriority w:val="99"/>
    <w:rsid w:val="00EE5F7B"/>
    <w:rPr>
      <w:rFonts w:cs="Myriad Pro SemiCond"/>
      <w:color w:val="000000"/>
      <w:sz w:val="19"/>
      <w:szCs w:val="19"/>
    </w:rPr>
  </w:style>
  <w:style w:type="paragraph" w:customStyle="1" w:styleId="MediumGrid21">
    <w:name w:val="Medium Grid 21"/>
    <w:uiPriority w:val="1"/>
    <w:qFormat/>
    <w:rsid w:val="00D908EC"/>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332A4F"/>
    <w:rPr>
      <w:rFonts w:asciiTheme="majorHAnsi" w:eastAsiaTheme="majorEastAsia" w:hAnsiTheme="majorHAnsi" w:cstheme="majorBidi"/>
      <w:color w:val="365F91" w:themeColor="accent1" w:themeShade="BF"/>
      <w:sz w:val="32"/>
      <w:szCs w:val="32"/>
    </w:rPr>
  </w:style>
  <w:style w:type="paragraph" w:customStyle="1" w:styleId="WhiteTitle">
    <w:name w:val="White Title"/>
    <w:qFormat/>
    <w:rsid w:val="00600E70"/>
    <w:pPr>
      <w:pBdr>
        <w:top w:val="single" w:sz="24" w:space="10" w:color="FFFFFF" w:themeColor="background1"/>
        <w:bottom w:val="single" w:sz="24" w:space="12" w:color="FFFFFF" w:themeColor="background1"/>
      </w:pBdr>
      <w:spacing w:after="0" w:line="640" w:lineRule="exact"/>
      <w:ind w:right="6048"/>
    </w:pPr>
    <w:rPr>
      <w:rFonts w:ascii="Verdana" w:eastAsiaTheme="minorEastAsia" w:hAnsi="Verdana"/>
      <w:b/>
      <w:bCs/>
      <w:color w:val="FFFFFF" w:themeColor="background1"/>
      <w:spacing w:val="40"/>
      <w:sz w:val="60"/>
      <w:szCs w:val="60"/>
      <w:lang w:val="en-US"/>
    </w:rPr>
  </w:style>
  <w:style w:type="paragraph" w:customStyle="1" w:styleId="1subtitle">
    <w:name w:val="1subtitle"/>
    <w:qFormat/>
    <w:rsid w:val="00600E70"/>
    <w:pPr>
      <w:spacing w:before="200" w:after="0" w:line="360" w:lineRule="exact"/>
    </w:pPr>
    <w:rPr>
      <w:rFonts w:ascii="Verdana" w:eastAsiaTheme="minorEastAsia" w:hAnsi="Verdana"/>
      <w:color w:val="FFFFFF" w:themeColor="background1"/>
      <w:spacing w:val="34"/>
      <w:sz w:val="20"/>
      <w:szCs w:val="24"/>
      <w:lang w:val="en-US"/>
    </w:rPr>
  </w:style>
  <w:style w:type="paragraph" w:styleId="CommentSubject">
    <w:name w:val="annotation subject"/>
    <w:basedOn w:val="CommentText"/>
    <w:next w:val="CommentText"/>
    <w:link w:val="CommentSubjectChar"/>
    <w:uiPriority w:val="99"/>
    <w:semiHidden/>
    <w:unhideWhenUsed/>
    <w:rsid w:val="00B226F7"/>
    <w:rPr>
      <w:b/>
      <w:bCs/>
    </w:rPr>
  </w:style>
  <w:style w:type="character" w:customStyle="1" w:styleId="CommentSubjectChar">
    <w:name w:val="Comment Subject Char"/>
    <w:basedOn w:val="CommentTextChar"/>
    <w:link w:val="CommentSubject"/>
    <w:uiPriority w:val="99"/>
    <w:semiHidden/>
    <w:rsid w:val="00B226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5358">
      <w:bodyDiv w:val="1"/>
      <w:marLeft w:val="0"/>
      <w:marRight w:val="0"/>
      <w:marTop w:val="0"/>
      <w:marBottom w:val="0"/>
      <w:divBdr>
        <w:top w:val="none" w:sz="0" w:space="0" w:color="auto"/>
        <w:left w:val="none" w:sz="0" w:space="0" w:color="auto"/>
        <w:bottom w:val="none" w:sz="0" w:space="0" w:color="auto"/>
        <w:right w:val="none" w:sz="0" w:space="0" w:color="auto"/>
      </w:divBdr>
    </w:div>
    <w:div w:id="165363075">
      <w:bodyDiv w:val="1"/>
      <w:marLeft w:val="0"/>
      <w:marRight w:val="0"/>
      <w:marTop w:val="0"/>
      <w:marBottom w:val="0"/>
      <w:divBdr>
        <w:top w:val="none" w:sz="0" w:space="0" w:color="auto"/>
        <w:left w:val="none" w:sz="0" w:space="0" w:color="auto"/>
        <w:bottom w:val="none" w:sz="0" w:space="0" w:color="auto"/>
        <w:right w:val="none" w:sz="0" w:space="0" w:color="auto"/>
      </w:divBdr>
    </w:div>
    <w:div w:id="227805277">
      <w:bodyDiv w:val="1"/>
      <w:marLeft w:val="0"/>
      <w:marRight w:val="0"/>
      <w:marTop w:val="0"/>
      <w:marBottom w:val="0"/>
      <w:divBdr>
        <w:top w:val="none" w:sz="0" w:space="0" w:color="auto"/>
        <w:left w:val="none" w:sz="0" w:space="0" w:color="auto"/>
        <w:bottom w:val="none" w:sz="0" w:space="0" w:color="auto"/>
        <w:right w:val="none" w:sz="0" w:space="0" w:color="auto"/>
      </w:divBdr>
    </w:div>
    <w:div w:id="244191584">
      <w:bodyDiv w:val="1"/>
      <w:marLeft w:val="0"/>
      <w:marRight w:val="0"/>
      <w:marTop w:val="0"/>
      <w:marBottom w:val="0"/>
      <w:divBdr>
        <w:top w:val="none" w:sz="0" w:space="0" w:color="auto"/>
        <w:left w:val="none" w:sz="0" w:space="0" w:color="auto"/>
        <w:bottom w:val="none" w:sz="0" w:space="0" w:color="auto"/>
        <w:right w:val="none" w:sz="0" w:space="0" w:color="auto"/>
      </w:divBdr>
    </w:div>
    <w:div w:id="285935898">
      <w:bodyDiv w:val="1"/>
      <w:marLeft w:val="0"/>
      <w:marRight w:val="0"/>
      <w:marTop w:val="0"/>
      <w:marBottom w:val="0"/>
      <w:divBdr>
        <w:top w:val="none" w:sz="0" w:space="0" w:color="auto"/>
        <w:left w:val="none" w:sz="0" w:space="0" w:color="auto"/>
        <w:bottom w:val="none" w:sz="0" w:space="0" w:color="auto"/>
        <w:right w:val="none" w:sz="0" w:space="0" w:color="auto"/>
      </w:divBdr>
    </w:div>
    <w:div w:id="300810975">
      <w:bodyDiv w:val="1"/>
      <w:marLeft w:val="0"/>
      <w:marRight w:val="0"/>
      <w:marTop w:val="0"/>
      <w:marBottom w:val="0"/>
      <w:divBdr>
        <w:top w:val="none" w:sz="0" w:space="0" w:color="auto"/>
        <w:left w:val="none" w:sz="0" w:space="0" w:color="auto"/>
        <w:bottom w:val="none" w:sz="0" w:space="0" w:color="auto"/>
        <w:right w:val="none" w:sz="0" w:space="0" w:color="auto"/>
      </w:divBdr>
    </w:div>
    <w:div w:id="318195787">
      <w:bodyDiv w:val="1"/>
      <w:marLeft w:val="0"/>
      <w:marRight w:val="0"/>
      <w:marTop w:val="0"/>
      <w:marBottom w:val="0"/>
      <w:divBdr>
        <w:top w:val="none" w:sz="0" w:space="0" w:color="auto"/>
        <w:left w:val="none" w:sz="0" w:space="0" w:color="auto"/>
        <w:bottom w:val="none" w:sz="0" w:space="0" w:color="auto"/>
        <w:right w:val="none" w:sz="0" w:space="0" w:color="auto"/>
      </w:divBdr>
    </w:div>
    <w:div w:id="350643525">
      <w:bodyDiv w:val="1"/>
      <w:marLeft w:val="0"/>
      <w:marRight w:val="0"/>
      <w:marTop w:val="0"/>
      <w:marBottom w:val="0"/>
      <w:divBdr>
        <w:top w:val="none" w:sz="0" w:space="0" w:color="auto"/>
        <w:left w:val="none" w:sz="0" w:space="0" w:color="auto"/>
        <w:bottom w:val="none" w:sz="0" w:space="0" w:color="auto"/>
        <w:right w:val="none" w:sz="0" w:space="0" w:color="auto"/>
      </w:divBdr>
    </w:div>
    <w:div w:id="376047284">
      <w:bodyDiv w:val="1"/>
      <w:marLeft w:val="0"/>
      <w:marRight w:val="0"/>
      <w:marTop w:val="0"/>
      <w:marBottom w:val="0"/>
      <w:divBdr>
        <w:top w:val="none" w:sz="0" w:space="0" w:color="auto"/>
        <w:left w:val="none" w:sz="0" w:space="0" w:color="auto"/>
        <w:bottom w:val="none" w:sz="0" w:space="0" w:color="auto"/>
        <w:right w:val="none" w:sz="0" w:space="0" w:color="auto"/>
      </w:divBdr>
    </w:div>
    <w:div w:id="445078399">
      <w:bodyDiv w:val="1"/>
      <w:marLeft w:val="0"/>
      <w:marRight w:val="0"/>
      <w:marTop w:val="0"/>
      <w:marBottom w:val="0"/>
      <w:divBdr>
        <w:top w:val="none" w:sz="0" w:space="0" w:color="auto"/>
        <w:left w:val="none" w:sz="0" w:space="0" w:color="auto"/>
        <w:bottom w:val="none" w:sz="0" w:space="0" w:color="auto"/>
        <w:right w:val="none" w:sz="0" w:space="0" w:color="auto"/>
      </w:divBdr>
    </w:div>
    <w:div w:id="479156743">
      <w:bodyDiv w:val="1"/>
      <w:marLeft w:val="0"/>
      <w:marRight w:val="0"/>
      <w:marTop w:val="0"/>
      <w:marBottom w:val="0"/>
      <w:divBdr>
        <w:top w:val="none" w:sz="0" w:space="0" w:color="auto"/>
        <w:left w:val="none" w:sz="0" w:space="0" w:color="auto"/>
        <w:bottom w:val="none" w:sz="0" w:space="0" w:color="auto"/>
        <w:right w:val="none" w:sz="0" w:space="0" w:color="auto"/>
      </w:divBdr>
    </w:div>
    <w:div w:id="512691845">
      <w:bodyDiv w:val="1"/>
      <w:marLeft w:val="0"/>
      <w:marRight w:val="0"/>
      <w:marTop w:val="0"/>
      <w:marBottom w:val="0"/>
      <w:divBdr>
        <w:top w:val="none" w:sz="0" w:space="0" w:color="auto"/>
        <w:left w:val="none" w:sz="0" w:space="0" w:color="auto"/>
        <w:bottom w:val="none" w:sz="0" w:space="0" w:color="auto"/>
        <w:right w:val="none" w:sz="0" w:space="0" w:color="auto"/>
      </w:divBdr>
    </w:div>
    <w:div w:id="518809914">
      <w:bodyDiv w:val="1"/>
      <w:marLeft w:val="0"/>
      <w:marRight w:val="0"/>
      <w:marTop w:val="0"/>
      <w:marBottom w:val="0"/>
      <w:divBdr>
        <w:top w:val="none" w:sz="0" w:space="0" w:color="auto"/>
        <w:left w:val="none" w:sz="0" w:space="0" w:color="auto"/>
        <w:bottom w:val="none" w:sz="0" w:space="0" w:color="auto"/>
        <w:right w:val="none" w:sz="0" w:space="0" w:color="auto"/>
      </w:divBdr>
    </w:div>
    <w:div w:id="522745030">
      <w:bodyDiv w:val="1"/>
      <w:marLeft w:val="0"/>
      <w:marRight w:val="0"/>
      <w:marTop w:val="0"/>
      <w:marBottom w:val="0"/>
      <w:divBdr>
        <w:top w:val="none" w:sz="0" w:space="0" w:color="auto"/>
        <w:left w:val="none" w:sz="0" w:space="0" w:color="auto"/>
        <w:bottom w:val="none" w:sz="0" w:space="0" w:color="auto"/>
        <w:right w:val="none" w:sz="0" w:space="0" w:color="auto"/>
      </w:divBdr>
    </w:div>
    <w:div w:id="557521418">
      <w:bodyDiv w:val="1"/>
      <w:marLeft w:val="0"/>
      <w:marRight w:val="0"/>
      <w:marTop w:val="0"/>
      <w:marBottom w:val="0"/>
      <w:divBdr>
        <w:top w:val="none" w:sz="0" w:space="0" w:color="auto"/>
        <w:left w:val="none" w:sz="0" w:space="0" w:color="auto"/>
        <w:bottom w:val="none" w:sz="0" w:space="0" w:color="auto"/>
        <w:right w:val="none" w:sz="0" w:space="0" w:color="auto"/>
      </w:divBdr>
      <w:divsChild>
        <w:div w:id="399521530">
          <w:marLeft w:val="0"/>
          <w:marRight w:val="0"/>
          <w:marTop w:val="0"/>
          <w:marBottom w:val="0"/>
          <w:divBdr>
            <w:top w:val="none" w:sz="0" w:space="0" w:color="auto"/>
            <w:left w:val="none" w:sz="0" w:space="0" w:color="auto"/>
            <w:bottom w:val="none" w:sz="0" w:space="0" w:color="auto"/>
            <w:right w:val="none" w:sz="0" w:space="0" w:color="auto"/>
          </w:divBdr>
        </w:div>
        <w:div w:id="700127545">
          <w:marLeft w:val="0"/>
          <w:marRight w:val="0"/>
          <w:marTop w:val="0"/>
          <w:marBottom w:val="0"/>
          <w:divBdr>
            <w:top w:val="none" w:sz="0" w:space="0" w:color="auto"/>
            <w:left w:val="none" w:sz="0" w:space="0" w:color="auto"/>
            <w:bottom w:val="none" w:sz="0" w:space="0" w:color="auto"/>
            <w:right w:val="none" w:sz="0" w:space="0" w:color="auto"/>
          </w:divBdr>
          <w:divsChild>
            <w:div w:id="288634601">
              <w:marLeft w:val="0"/>
              <w:marRight w:val="0"/>
              <w:marTop w:val="0"/>
              <w:marBottom w:val="480"/>
              <w:divBdr>
                <w:top w:val="none" w:sz="0" w:space="0" w:color="auto"/>
                <w:left w:val="none" w:sz="0" w:space="0" w:color="auto"/>
                <w:bottom w:val="none" w:sz="0" w:space="0" w:color="auto"/>
                <w:right w:val="none" w:sz="0" w:space="0" w:color="auto"/>
              </w:divBdr>
            </w:div>
            <w:div w:id="1138917365">
              <w:marLeft w:val="0"/>
              <w:marRight w:val="0"/>
              <w:marTop w:val="0"/>
              <w:marBottom w:val="480"/>
              <w:divBdr>
                <w:top w:val="none" w:sz="0" w:space="0" w:color="auto"/>
                <w:left w:val="none" w:sz="0" w:space="0" w:color="auto"/>
                <w:bottom w:val="none" w:sz="0" w:space="0" w:color="auto"/>
                <w:right w:val="none" w:sz="0" w:space="0" w:color="auto"/>
              </w:divBdr>
            </w:div>
            <w:div w:id="1478692025">
              <w:marLeft w:val="0"/>
              <w:marRight w:val="0"/>
              <w:marTop w:val="0"/>
              <w:marBottom w:val="480"/>
              <w:divBdr>
                <w:top w:val="none" w:sz="0" w:space="0" w:color="auto"/>
                <w:left w:val="none" w:sz="0" w:space="0" w:color="auto"/>
                <w:bottom w:val="none" w:sz="0" w:space="0" w:color="auto"/>
                <w:right w:val="none" w:sz="0" w:space="0" w:color="auto"/>
              </w:divBdr>
            </w:div>
            <w:div w:id="20081672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66722530">
      <w:bodyDiv w:val="1"/>
      <w:marLeft w:val="0"/>
      <w:marRight w:val="0"/>
      <w:marTop w:val="0"/>
      <w:marBottom w:val="0"/>
      <w:divBdr>
        <w:top w:val="none" w:sz="0" w:space="0" w:color="auto"/>
        <w:left w:val="none" w:sz="0" w:space="0" w:color="auto"/>
        <w:bottom w:val="none" w:sz="0" w:space="0" w:color="auto"/>
        <w:right w:val="none" w:sz="0" w:space="0" w:color="auto"/>
      </w:divBdr>
    </w:div>
    <w:div w:id="605237684">
      <w:bodyDiv w:val="1"/>
      <w:marLeft w:val="0"/>
      <w:marRight w:val="0"/>
      <w:marTop w:val="0"/>
      <w:marBottom w:val="0"/>
      <w:divBdr>
        <w:top w:val="none" w:sz="0" w:space="0" w:color="auto"/>
        <w:left w:val="none" w:sz="0" w:space="0" w:color="auto"/>
        <w:bottom w:val="none" w:sz="0" w:space="0" w:color="auto"/>
        <w:right w:val="none" w:sz="0" w:space="0" w:color="auto"/>
      </w:divBdr>
    </w:div>
    <w:div w:id="712000939">
      <w:bodyDiv w:val="1"/>
      <w:marLeft w:val="0"/>
      <w:marRight w:val="0"/>
      <w:marTop w:val="0"/>
      <w:marBottom w:val="0"/>
      <w:divBdr>
        <w:top w:val="none" w:sz="0" w:space="0" w:color="auto"/>
        <w:left w:val="none" w:sz="0" w:space="0" w:color="auto"/>
        <w:bottom w:val="none" w:sz="0" w:space="0" w:color="auto"/>
        <w:right w:val="none" w:sz="0" w:space="0" w:color="auto"/>
      </w:divBdr>
    </w:div>
    <w:div w:id="751465867">
      <w:bodyDiv w:val="1"/>
      <w:marLeft w:val="0"/>
      <w:marRight w:val="0"/>
      <w:marTop w:val="0"/>
      <w:marBottom w:val="0"/>
      <w:divBdr>
        <w:top w:val="none" w:sz="0" w:space="0" w:color="auto"/>
        <w:left w:val="none" w:sz="0" w:space="0" w:color="auto"/>
        <w:bottom w:val="none" w:sz="0" w:space="0" w:color="auto"/>
        <w:right w:val="none" w:sz="0" w:space="0" w:color="auto"/>
      </w:divBdr>
    </w:div>
    <w:div w:id="756287593">
      <w:bodyDiv w:val="1"/>
      <w:marLeft w:val="0"/>
      <w:marRight w:val="0"/>
      <w:marTop w:val="0"/>
      <w:marBottom w:val="0"/>
      <w:divBdr>
        <w:top w:val="none" w:sz="0" w:space="0" w:color="auto"/>
        <w:left w:val="none" w:sz="0" w:space="0" w:color="auto"/>
        <w:bottom w:val="none" w:sz="0" w:space="0" w:color="auto"/>
        <w:right w:val="none" w:sz="0" w:space="0" w:color="auto"/>
      </w:divBdr>
    </w:div>
    <w:div w:id="765805371">
      <w:bodyDiv w:val="1"/>
      <w:marLeft w:val="0"/>
      <w:marRight w:val="0"/>
      <w:marTop w:val="0"/>
      <w:marBottom w:val="0"/>
      <w:divBdr>
        <w:top w:val="none" w:sz="0" w:space="0" w:color="auto"/>
        <w:left w:val="none" w:sz="0" w:space="0" w:color="auto"/>
        <w:bottom w:val="none" w:sz="0" w:space="0" w:color="auto"/>
        <w:right w:val="none" w:sz="0" w:space="0" w:color="auto"/>
      </w:divBdr>
    </w:div>
    <w:div w:id="844243048">
      <w:bodyDiv w:val="1"/>
      <w:marLeft w:val="0"/>
      <w:marRight w:val="0"/>
      <w:marTop w:val="0"/>
      <w:marBottom w:val="0"/>
      <w:divBdr>
        <w:top w:val="none" w:sz="0" w:space="0" w:color="auto"/>
        <w:left w:val="none" w:sz="0" w:space="0" w:color="auto"/>
        <w:bottom w:val="none" w:sz="0" w:space="0" w:color="auto"/>
        <w:right w:val="none" w:sz="0" w:space="0" w:color="auto"/>
      </w:divBdr>
    </w:div>
    <w:div w:id="861095211">
      <w:bodyDiv w:val="1"/>
      <w:marLeft w:val="0"/>
      <w:marRight w:val="0"/>
      <w:marTop w:val="0"/>
      <w:marBottom w:val="0"/>
      <w:divBdr>
        <w:top w:val="none" w:sz="0" w:space="0" w:color="auto"/>
        <w:left w:val="none" w:sz="0" w:space="0" w:color="auto"/>
        <w:bottom w:val="none" w:sz="0" w:space="0" w:color="auto"/>
        <w:right w:val="none" w:sz="0" w:space="0" w:color="auto"/>
      </w:divBdr>
    </w:div>
    <w:div w:id="898785162">
      <w:bodyDiv w:val="1"/>
      <w:marLeft w:val="0"/>
      <w:marRight w:val="0"/>
      <w:marTop w:val="0"/>
      <w:marBottom w:val="0"/>
      <w:divBdr>
        <w:top w:val="none" w:sz="0" w:space="0" w:color="auto"/>
        <w:left w:val="none" w:sz="0" w:space="0" w:color="auto"/>
        <w:bottom w:val="none" w:sz="0" w:space="0" w:color="auto"/>
        <w:right w:val="none" w:sz="0" w:space="0" w:color="auto"/>
      </w:divBdr>
    </w:div>
    <w:div w:id="928588231">
      <w:bodyDiv w:val="1"/>
      <w:marLeft w:val="0"/>
      <w:marRight w:val="0"/>
      <w:marTop w:val="0"/>
      <w:marBottom w:val="0"/>
      <w:divBdr>
        <w:top w:val="none" w:sz="0" w:space="0" w:color="auto"/>
        <w:left w:val="none" w:sz="0" w:space="0" w:color="auto"/>
        <w:bottom w:val="none" w:sz="0" w:space="0" w:color="auto"/>
        <w:right w:val="none" w:sz="0" w:space="0" w:color="auto"/>
      </w:divBdr>
    </w:div>
    <w:div w:id="948317773">
      <w:bodyDiv w:val="1"/>
      <w:marLeft w:val="0"/>
      <w:marRight w:val="0"/>
      <w:marTop w:val="0"/>
      <w:marBottom w:val="0"/>
      <w:divBdr>
        <w:top w:val="none" w:sz="0" w:space="0" w:color="auto"/>
        <w:left w:val="none" w:sz="0" w:space="0" w:color="auto"/>
        <w:bottom w:val="none" w:sz="0" w:space="0" w:color="auto"/>
        <w:right w:val="none" w:sz="0" w:space="0" w:color="auto"/>
      </w:divBdr>
    </w:div>
    <w:div w:id="983511434">
      <w:bodyDiv w:val="1"/>
      <w:marLeft w:val="0"/>
      <w:marRight w:val="0"/>
      <w:marTop w:val="0"/>
      <w:marBottom w:val="0"/>
      <w:divBdr>
        <w:top w:val="none" w:sz="0" w:space="0" w:color="auto"/>
        <w:left w:val="none" w:sz="0" w:space="0" w:color="auto"/>
        <w:bottom w:val="none" w:sz="0" w:space="0" w:color="auto"/>
        <w:right w:val="none" w:sz="0" w:space="0" w:color="auto"/>
      </w:divBdr>
    </w:div>
    <w:div w:id="983850482">
      <w:bodyDiv w:val="1"/>
      <w:marLeft w:val="0"/>
      <w:marRight w:val="0"/>
      <w:marTop w:val="0"/>
      <w:marBottom w:val="0"/>
      <w:divBdr>
        <w:top w:val="none" w:sz="0" w:space="0" w:color="auto"/>
        <w:left w:val="none" w:sz="0" w:space="0" w:color="auto"/>
        <w:bottom w:val="none" w:sz="0" w:space="0" w:color="auto"/>
        <w:right w:val="none" w:sz="0" w:space="0" w:color="auto"/>
      </w:divBdr>
    </w:div>
    <w:div w:id="1062142978">
      <w:bodyDiv w:val="1"/>
      <w:marLeft w:val="0"/>
      <w:marRight w:val="0"/>
      <w:marTop w:val="0"/>
      <w:marBottom w:val="0"/>
      <w:divBdr>
        <w:top w:val="none" w:sz="0" w:space="0" w:color="auto"/>
        <w:left w:val="none" w:sz="0" w:space="0" w:color="auto"/>
        <w:bottom w:val="none" w:sz="0" w:space="0" w:color="auto"/>
        <w:right w:val="none" w:sz="0" w:space="0" w:color="auto"/>
      </w:divBdr>
    </w:div>
    <w:div w:id="1171290639">
      <w:bodyDiv w:val="1"/>
      <w:marLeft w:val="0"/>
      <w:marRight w:val="0"/>
      <w:marTop w:val="0"/>
      <w:marBottom w:val="0"/>
      <w:divBdr>
        <w:top w:val="none" w:sz="0" w:space="0" w:color="auto"/>
        <w:left w:val="none" w:sz="0" w:space="0" w:color="auto"/>
        <w:bottom w:val="none" w:sz="0" w:space="0" w:color="auto"/>
        <w:right w:val="none" w:sz="0" w:space="0" w:color="auto"/>
      </w:divBdr>
    </w:div>
    <w:div w:id="1194995755">
      <w:bodyDiv w:val="1"/>
      <w:marLeft w:val="0"/>
      <w:marRight w:val="0"/>
      <w:marTop w:val="0"/>
      <w:marBottom w:val="0"/>
      <w:divBdr>
        <w:top w:val="none" w:sz="0" w:space="0" w:color="auto"/>
        <w:left w:val="none" w:sz="0" w:space="0" w:color="auto"/>
        <w:bottom w:val="none" w:sz="0" w:space="0" w:color="auto"/>
        <w:right w:val="none" w:sz="0" w:space="0" w:color="auto"/>
      </w:divBdr>
    </w:div>
    <w:div w:id="1244297430">
      <w:bodyDiv w:val="1"/>
      <w:marLeft w:val="0"/>
      <w:marRight w:val="0"/>
      <w:marTop w:val="0"/>
      <w:marBottom w:val="0"/>
      <w:divBdr>
        <w:top w:val="none" w:sz="0" w:space="0" w:color="auto"/>
        <w:left w:val="none" w:sz="0" w:space="0" w:color="auto"/>
        <w:bottom w:val="none" w:sz="0" w:space="0" w:color="auto"/>
        <w:right w:val="none" w:sz="0" w:space="0" w:color="auto"/>
      </w:divBdr>
    </w:div>
    <w:div w:id="1297683785">
      <w:bodyDiv w:val="1"/>
      <w:marLeft w:val="0"/>
      <w:marRight w:val="0"/>
      <w:marTop w:val="0"/>
      <w:marBottom w:val="0"/>
      <w:divBdr>
        <w:top w:val="none" w:sz="0" w:space="0" w:color="auto"/>
        <w:left w:val="none" w:sz="0" w:space="0" w:color="auto"/>
        <w:bottom w:val="none" w:sz="0" w:space="0" w:color="auto"/>
        <w:right w:val="none" w:sz="0" w:space="0" w:color="auto"/>
      </w:divBdr>
    </w:div>
    <w:div w:id="1314525527">
      <w:bodyDiv w:val="1"/>
      <w:marLeft w:val="0"/>
      <w:marRight w:val="0"/>
      <w:marTop w:val="0"/>
      <w:marBottom w:val="0"/>
      <w:divBdr>
        <w:top w:val="none" w:sz="0" w:space="0" w:color="auto"/>
        <w:left w:val="none" w:sz="0" w:space="0" w:color="auto"/>
        <w:bottom w:val="none" w:sz="0" w:space="0" w:color="auto"/>
        <w:right w:val="none" w:sz="0" w:space="0" w:color="auto"/>
      </w:divBdr>
    </w:div>
    <w:div w:id="1393966832">
      <w:bodyDiv w:val="1"/>
      <w:marLeft w:val="0"/>
      <w:marRight w:val="0"/>
      <w:marTop w:val="0"/>
      <w:marBottom w:val="0"/>
      <w:divBdr>
        <w:top w:val="none" w:sz="0" w:space="0" w:color="auto"/>
        <w:left w:val="none" w:sz="0" w:space="0" w:color="auto"/>
        <w:bottom w:val="none" w:sz="0" w:space="0" w:color="auto"/>
        <w:right w:val="none" w:sz="0" w:space="0" w:color="auto"/>
      </w:divBdr>
    </w:div>
    <w:div w:id="1417509468">
      <w:bodyDiv w:val="1"/>
      <w:marLeft w:val="0"/>
      <w:marRight w:val="0"/>
      <w:marTop w:val="0"/>
      <w:marBottom w:val="0"/>
      <w:divBdr>
        <w:top w:val="none" w:sz="0" w:space="0" w:color="auto"/>
        <w:left w:val="none" w:sz="0" w:space="0" w:color="auto"/>
        <w:bottom w:val="none" w:sz="0" w:space="0" w:color="auto"/>
        <w:right w:val="none" w:sz="0" w:space="0" w:color="auto"/>
      </w:divBdr>
    </w:div>
    <w:div w:id="1429425016">
      <w:bodyDiv w:val="1"/>
      <w:marLeft w:val="0"/>
      <w:marRight w:val="0"/>
      <w:marTop w:val="0"/>
      <w:marBottom w:val="0"/>
      <w:divBdr>
        <w:top w:val="none" w:sz="0" w:space="0" w:color="auto"/>
        <w:left w:val="none" w:sz="0" w:space="0" w:color="auto"/>
        <w:bottom w:val="none" w:sz="0" w:space="0" w:color="auto"/>
        <w:right w:val="none" w:sz="0" w:space="0" w:color="auto"/>
      </w:divBdr>
    </w:div>
    <w:div w:id="1464544323">
      <w:bodyDiv w:val="1"/>
      <w:marLeft w:val="0"/>
      <w:marRight w:val="0"/>
      <w:marTop w:val="0"/>
      <w:marBottom w:val="0"/>
      <w:divBdr>
        <w:top w:val="none" w:sz="0" w:space="0" w:color="auto"/>
        <w:left w:val="none" w:sz="0" w:space="0" w:color="auto"/>
        <w:bottom w:val="none" w:sz="0" w:space="0" w:color="auto"/>
        <w:right w:val="none" w:sz="0" w:space="0" w:color="auto"/>
      </w:divBdr>
    </w:div>
    <w:div w:id="1506095093">
      <w:bodyDiv w:val="1"/>
      <w:marLeft w:val="0"/>
      <w:marRight w:val="0"/>
      <w:marTop w:val="0"/>
      <w:marBottom w:val="0"/>
      <w:divBdr>
        <w:top w:val="none" w:sz="0" w:space="0" w:color="auto"/>
        <w:left w:val="none" w:sz="0" w:space="0" w:color="auto"/>
        <w:bottom w:val="none" w:sz="0" w:space="0" w:color="auto"/>
        <w:right w:val="none" w:sz="0" w:space="0" w:color="auto"/>
      </w:divBdr>
    </w:div>
    <w:div w:id="1508910138">
      <w:bodyDiv w:val="1"/>
      <w:marLeft w:val="0"/>
      <w:marRight w:val="0"/>
      <w:marTop w:val="0"/>
      <w:marBottom w:val="0"/>
      <w:divBdr>
        <w:top w:val="none" w:sz="0" w:space="0" w:color="auto"/>
        <w:left w:val="none" w:sz="0" w:space="0" w:color="auto"/>
        <w:bottom w:val="none" w:sz="0" w:space="0" w:color="auto"/>
        <w:right w:val="none" w:sz="0" w:space="0" w:color="auto"/>
      </w:divBdr>
    </w:div>
    <w:div w:id="1546795072">
      <w:bodyDiv w:val="1"/>
      <w:marLeft w:val="0"/>
      <w:marRight w:val="0"/>
      <w:marTop w:val="0"/>
      <w:marBottom w:val="0"/>
      <w:divBdr>
        <w:top w:val="none" w:sz="0" w:space="0" w:color="auto"/>
        <w:left w:val="none" w:sz="0" w:space="0" w:color="auto"/>
        <w:bottom w:val="none" w:sz="0" w:space="0" w:color="auto"/>
        <w:right w:val="none" w:sz="0" w:space="0" w:color="auto"/>
      </w:divBdr>
    </w:div>
    <w:div w:id="1590850217">
      <w:bodyDiv w:val="1"/>
      <w:marLeft w:val="0"/>
      <w:marRight w:val="0"/>
      <w:marTop w:val="0"/>
      <w:marBottom w:val="0"/>
      <w:divBdr>
        <w:top w:val="none" w:sz="0" w:space="0" w:color="auto"/>
        <w:left w:val="none" w:sz="0" w:space="0" w:color="auto"/>
        <w:bottom w:val="none" w:sz="0" w:space="0" w:color="auto"/>
        <w:right w:val="none" w:sz="0" w:space="0" w:color="auto"/>
      </w:divBdr>
    </w:div>
    <w:div w:id="1612010839">
      <w:bodyDiv w:val="1"/>
      <w:marLeft w:val="0"/>
      <w:marRight w:val="0"/>
      <w:marTop w:val="0"/>
      <w:marBottom w:val="0"/>
      <w:divBdr>
        <w:top w:val="none" w:sz="0" w:space="0" w:color="auto"/>
        <w:left w:val="none" w:sz="0" w:space="0" w:color="auto"/>
        <w:bottom w:val="none" w:sz="0" w:space="0" w:color="auto"/>
        <w:right w:val="none" w:sz="0" w:space="0" w:color="auto"/>
      </w:divBdr>
    </w:div>
    <w:div w:id="1617563177">
      <w:bodyDiv w:val="1"/>
      <w:marLeft w:val="0"/>
      <w:marRight w:val="0"/>
      <w:marTop w:val="0"/>
      <w:marBottom w:val="0"/>
      <w:divBdr>
        <w:top w:val="none" w:sz="0" w:space="0" w:color="auto"/>
        <w:left w:val="none" w:sz="0" w:space="0" w:color="auto"/>
        <w:bottom w:val="none" w:sz="0" w:space="0" w:color="auto"/>
        <w:right w:val="none" w:sz="0" w:space="0" w:color="auto"/>
      </w:divBdr>
    </w:div>
    <w:div w:id="1651978012">
      <w:bodyDiv w:val="1"/>
      <w:marLeft w:val="0"/>
      <w:marRight w:val="0"/>
      <w:marTop w:val="0"/>
      <w:marBottom w:val="0"/>
      <w:divBdr>
        <w:top w:val="none" w:sz="0" w:space="0" w:color="auto"/>
        <w:left w:val="none" w:sz="0" w:space="0" w:color="auto"/>
        <w:bottom w:val="none" w:sz="0" w:space="0" w:color="auto"/>
        <w:right w:val="none" w:sz="0" w:space="0" w:color="auto"/>
      </w:divBdr>
    </w:div>
    <w:div w:id="1658529195">
      <w:bodyDiv w:val="1"/>
      <w:marLeft w:val="0"/>
      <w:marRight w:val="0"/>
      <w:marTop w:val="0"/>
      <w:marBottom w:val="0"/>
      <w:divBdr>
        <w:top w:val="none" w:sz="0" w:space="0" w:color="auto"/>
        <w:left w:val="none" w:sz="0" w:space="0" w:color="auto"/>
        <w:bottom w:val="none" w:sz="0" w:space="0" w:color="auto"/>
        <w:right w:val="none" w:sz="0" w:space="0" w:color="auto"/>
      </w:divBdr>
    </w:div>
    <w:div w:id="1684167829">
      <w:bodyDiv w:val="1"/>
      <w:marLeft w:val="0"/>
      <w:marRight w:val="0"/>
      <w:marTop w:val="0"/>
      <w:marBottom w:val="0"/>
      <w:divBdr>
        <w:top w:val="none" w:sz="0" w:space="0" w:color="auto"/>
        <w:left w:val="none" w:sz="0" w:space="0" w:color="auto"/>
        <w:bottom w:val="none" w:sz="0" w:space="0" w:color="auto"/>
        <w:right w:val="none" w:sz="0" w:space="0" w:color="auto"/>
      </w:divBdr>
    </w:div>
    <w:div w:id="1719547541">
      <w:bodyDiv w:val="1"/>
      <w:marLeft w:val="0"/>
      <w:marRight w:val="0"/>
      <w:marTop w:val="0"/>
      <w:marBottom w:val="0"/>
      <w:divBdr>
        <w:top w:val="none" w:sz="0" w:space="0" w:color="auto"/>
        <w:left w:val="none" w:sz="0" w:space="0" w:color="auto"/>
        <w:bottom w:val="none" w:sz="0" w:space="0" w:color="auto"/>
        <w:right w:val="none" w:sz="0" w:space="0" w:color="auto"/>
      </w:divBdr>
    </w:div>
    <w:div w:id="1739353431">
      <w:bodyDiv w:val="1"/>
      <w:marLeft w:val="0"/>
      <w:marRight w:val="0"/>
      <w:marTop w:val="0"/>
      <w:marBottom w:val="0"/>
      <w:divBdr>
        <w:top w:val="none" w:sz="0" w:space="0" w:color="auto"/>
        <w:left w:val="none" w:sz="0" w:space="0" w:color="auto"/>
        <w:bottom w:val="none" w:sz="0" w:space="0" w:color="auto"/>
        <w:right w:val="none" w:sz="0" w:space="0" w:color="auto"/>
      </w:divBdr>
    </w:div>
    <w:div w:id="1751610434">
      <w:bodyDiv w:val="1"/>
      <w:marLeft w:val="0"/>
      <w:marRight w:val="0"/>
      <w:marTop w:val="0"/>
      <w:marBottom w:val="0"/>
      <w:divBdr>
        <w:top w:val="none" w:sz="0" w:space="0" w:color="auto"/>
        <w:left w:val="none" w:sz="0" w:space="0" w:color="auto"/>
        <w:bottom w:val="none" w:sz="0" w:space="0" w:color="auto"/>
        <w:right w:val="none" w:sz="0" w:space="0" w:color="auto"/>
      </w:divBdr>
    </w:div>
    <w:div w:id="1762607775">
      <w:bodyDiv w:val="1"/>
      <w:marLeft w:val="0"/>
      <w:marRight w:val="0"/>
      <w:marTop w:val="0"/>
      <w:marBottom w:val="0"/>
      <w:divBdr>
        <w:top w:val="none" w:sz="0" w:space="0" w:color="auto"/>
        <w:left w:val="none" w:sz="0" w:space="0" w:color="auto"/>
        <w:bottom w:val="none" w:sz="0" w:space="0" w:color="auto"/>
        <w:right w:val="none" w:sz="0" w:space="0" w:color="auto"/>
      </w:divBdr>
    </w:div>
    <w:div w:id="1832911023">
      <w:bodyDiv w:val="1"/>
      <w:marLeft w:val="0"/>
      <w:marRight w:val="0"/>
      <w:marTop w:val="0"/>
      <w:marBottom w:val="0"/>
      <w:divBdr>
        <w:top w:val="none" w:sz="0" w:space="0" w:color="auto"/>
        <w:left w:val="none" w:sz="0" w:space="0" w:color="auto"/>
        <w:bottom w:val="none" w:sz="0" w:space="0" w:color="auto"/>
        <w:right w:val="none" w:sz="0" w:space="0" w:color="auto"/>
      </w:divBdr>
    </w:div>
    <w:div w:id="1856192686">
      <w:bodyDiv w:val="1"/>
      <w:marLeft w:val="0"/>
      <w:marRight w:val="0"/>
      <w:marTop w:val="0"/>
      <w:marBottom w:val="0"/>
      <w:divBdr>
        <w:top w:val="none" w:sz="0" w:space="0" w:color="auto"/>
        <w:left w:val="none" w:sz="0" w:space="0" w:color="auto"/>
        <w:bottom w:val="none" w:sz="0" w:space="0" w:color="auto"/>
        <w:right w:val="none" w:sz="0" w:space="0" w:color="auto"/>
      </w:divBdr>
    </w:div>
    <w:div w:id="1891112804">
      <w:bodyDiv w:val="1"/>
      <w:marLeft w:val="0"/>
      <w:marRight w:val="0"/>
      <w:marTop w:val="0"/>
      <w:marBottom w:val="0"/>
      <w:divBdr>
        <w:top w:val="none" w:sz="0" w:space="0" w:color="auto"/>
        <w:left w:val="none" w:sz="0" w:space="0" w:color="auto"/>
        <w:bottom w:val="none" w:sz="0" w:space="0" w:color="auto"/>
        <w:right w:val="none" w:sz="0" w:space="0" w:color="auto"/>
      </w:divBdr>
    </w:div>
    <w:div w:id="1894922004">
      <w:bodyDiv w:val="1"/>
      <w:marLeft w:val="0"/>
      <w:marRight w:val="0"/>
      <w:marTop w:val="0"/>
      <w:marBottom w:val="0"/>
      <w:divBdr>
        <w:top w:val="none" w:sz="0" w:space="0" w:color="auto"/>
        <w:left w:val="none" w:sz="0" w:space="0" w:color="auto"/>
        <w:bottom w:val="none" w:sz="0" w:space="0" w:color="auto"/>
        <w:right w:val="none" w:sz="0" w:space="0" w:color="auto"/>
      </w:divBdr>
    </w:div>
    <w:div w:id="1908227091">
      <w:bodyDiv w:val="1"/>
      <w:marLeft w:val="0"/>
      <w:marRight w:val="0"/>
      <w:marTop w:val="0"/>
      <w:marBottom w:val="0"/>
      <w:divBdr>
        <w:top w:val="none" w:sz="0" w:space="0" w:color="auto"/>
        <w:left w:val="none" w:sz="0" w:space="0" w:color="auto"/>
        <w:bottom w:val="none" w:sz="0" w:space="0" w:color="auto"/>
        <w:right w:val="none" w:sz="0" w:space="0" w:color="auto"/>
      </w:divBdr>
    </w:div>
    <w:div w:id="1928689777">
      <w:bodyDiv w:val="1"/>
      <w:marLeft w:val="0"/>
      <w:marRight w:val="0"/>
      <w:marTop w:val="0"/>
      <w:marBottom w:val="0"/>
      <w:divBdr>
        <w:top w:val="none" w:sz="0" w:space="0" w:color="auto"/>
        <w:left w:val="none" w:sz="0" w:space="0" w:color="auto"/>
        <w:bottom w:val="none" w:sz="0" w:space="0" w:color="auto"/>
        <w:right w:val="none" w:sz="0" w:space="0" w:color="auto"/>
      </w:divBdr>
    </w:div>
    <w:div w:id="19977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sdg.un.org/resources/harmonized-approach-cash-transfers-framework" TargetMode="External"/><Relationship Id="rId18" Type="http://schemas.openxmlformats.org/officeDocument/2006/relationships/hyperlink" Target="https://www.humanitarianresponse.info/en/programme-cycle/space/page/assessments-overview" TargetMode="External"/><Relationship Id="rId26" Type="http://schemas.openxmlformats.org/officeDocument/2006/relationships/hyperlink" Target="https://www.un.org/youthenvoy/wp-content/uploads/2020/11/Youth-2030-UNCT-Scorecard.pdf" TargetMode="External"/><Relationship Id="rId39" Type="http://schemas.openxmlformats.org/officeDocument/2006/relationships/hyperlink" Target="https://unsdg.un.org/resources/unsdg-common-approach-prospect-research-and-due-diligence-business-sector-partnerships" TargetMode="External"/><Relationship Id="rId21" Type="http://schemas.openxmlformats.org/officeDocument/2006/relationships/hyperlink" Target="https://unsdg.un.org/un-in-action/regional-level" TargetMode="External"/><Relationship Id="rId34" Type="http://schemas.openxmlformats.org/officeDocument/2006/relationships/hyperlink" Target="https://unsdg.un.org/resources/operations-management-team-country-level-terms-reference-template" TargetMode="External"/><Relationship Id="rId42" Type="http://schemas.openxmlformats.org/officeDocument/2006/relationships/image" Target="media/image6.png"/><Relationship Id="rId47" Type="http://schemas.openxmlformats.org/officeDocument/2006/relationships/image" Target="media/image10.emf"/><Relationship Id="rId50" Type="http://schemas.openxmlformats.org/officeDocument/2006/relationships/footer" Target="foot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unpartnerportal.org" TargetMode="External"/><Relationship Id="rId11" Type="http://schemas.openxmlformats.org/officeDocument/2006/relationships/hyperlink" Target="https://www.humanitarianresponse.info/en/programme-cycle/space/page/assessments-overview" TargetMode="External"/><Relationship Id="rId24" Type="http://schemas.openxmlformats.org/officeDocument/2006/relationships/hyperlink" Target="https://unsdg.un.org/download/1472/7408" TargetMode="External"/><Relationship Id="rId32" Type="http://schemas.openxmlformats.org/officeDocument/2006/relationships/hyperlink" Target="https://www.un.org/securitycouncil/content/un-sc-consolidated-list" TargetMode="External"/><Relationship Id="rId37" Type="http://schemas.openxmlformats.org/officeDocument/2006/relationships/hyperlink" Target="https://mptf.undp.org/sites/default/files/documents/2019_memorandum_of_understanding_for_jps.docx" TargetMode="External"/><Relationship Id="rId40" Type="http://schemas.openxmlformats.org/officeDocument/2006/relationships/footer" Target="footer1.xml"/><Relationship Id="rId45" Type="http://schemas.openxmlformats.org/officeDocument/2006/relationships/image" Target="media/image8.png"/><Relationship Id="rId53" Type="http://schemas.openxmlformats.org/officeDocument/2006/relationships/image" Target="media/image12.emf"/><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yperlink" Target="https://undocs.org/ST/SGB/2003/13" TargetMode="External"/><Relationship Id="rId44" Type="http://schemas.openxmlformats.org/officeDocument/2006/relationships/hyperlink" Target="http://mptf.undp.org/document/download/23698" TargetMode="External"/><Relationship Id="rId52" Type="http://schemas.openxmlformats.org/officeDocument/2006/relationships/hyperlink" Target="http://www.uneval.org/document/detail/16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neval.org/document/detail/1620" TargetMode="External"/><Relationship Id="rId22" Type="http://schemas.openxmlformats.org/officeDocument/2006/relationships/hyperlink" Target="https://help.uninfo.org/results-framework/guidance-on-applying-tags-and-markers/guidance-on-applying-the-gender-equality-human-rights-and-sustaining-peace-markers" TargetMode="External"/><Relationship Id="rId27" Type="http://schemas.openxmlformats.org/officeDocument/2006/relationships/hyperlink" Target="https://unsdg.un.org/resources/unsdg-common-approach-prospect-research-and-due-diligence-business-sector-partnerships" TargetMode="External"/><Relationship Id="rId30" Type="http://schemas.openxmlformats.org/officeDocument/2006/relationships/hyperlink" Target="https://www.ohchr.org/EN/UDHR/Documents/UDHR_Translations/eng.pdf" TargetMode="External"/><Relationship Id="rId35" Type="http://schemas.openxmlformats.org/officeDocument/2006/relationships/hyperlink" Target="https://unsdg.un.org/resources/bos-high-impact-services-resource-links" TargetMode="External"/><Relationship Id="rId43" Type="http://schemas.openxmlformats.org/officeDocument/2006/relationships/image" Target="media/image7.png"/><Relationship Id="rId48" Type="http://schemas.openxmlformats.org/officeDocument/2006/relationships/image" Target="media/image11.em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unitednations.sharepoint.com/:w:/r/sites/UNSDCF_CP/Library/Annex%2027_Format%20for%20UN%20Country%20Results%20Report.docx?d=w1f5194157d864063a2d4f07db8a9561d&amp;csf=1&amp;web=1&amp;e=dRnNIa" TargetMode="External"/><Relationship Id="rId3" Type="http://schemas.openxmlformats.org/officeDocument/2006/relationships/styles" Target="styles.xml"/><Relationship Id="rId12" Type="http://schemas.openxmlformats.org/officeDocument/2006/relationships/hyperlink" Target="https://unsdg.un.org/resources/theory-change-undaf-companion-guidance" TargetMode="External"/><Relationship Id="rId17" Type="http://schemas.openxmlformats.org/officeDocument/2006/relationships/hyperlink" Target="https://unsdg.un.org/resources/theory-change-undaf-companion-guidance" TargetMode="External"/><Relationship Id="rId25" Type="http://schemas.openxmlformats.org/officeDocument/2006/relationships/hyperlink" Target="https://www.un.org/en/content/disabilitystrategy/assets/documentation/UNCT_Accountability_Scorecard_on_Disability_Inclusion.pdf" TargetMode="External"/><Relationship Id="rId33" Type="http://schemas.openxmlformats.org/officeDocument/2006/relationships/hyperlink" Target="http://www.uneval.org/document/detail/1620" TargetMode="External"/><Relationship Id="rId38" Type="http://schemas.openxmlformats.org/officeDocument/2006/relationships/hyperlink" Target="https://mptf.undp.org/sites/default/files/documents/40000/2019_standard_administrative_arrangement_for_jps.docx" TargetMode="External"/><Relationship Id="rId46" Type="http://schemas.openxmlformats.org/officeDocument/2006/relationships/image" Target="media/image9.png"/><Relationship Id="rId20" Type="http://schemas.openxmlformats.org/officeDocument/2006/relationships/image" Target="media/image4.emf"/><Relationship Id="rId41" Type="http://schemas.openxmlformats.org/officeDocument/2006/relationships/image" Target="media/image5.png"/><Relationship Id="rId54"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elp.uninfo.org/results-framework/guidance-on-applying-tags-and-markers/guidance-on-applying-the-gender-equality-human-rights-and-sustaining-peace-markers" TargetMode="External"/><Relationship Id="rId23" Type="http://schemas.openxmlformats.org/officeDocument/2006/relationships/hyperlink" Target="https://unsdg.un.org/resources/unct-swap-gender-equality-scorecard" TargetMode="External"/><Relationship Id="rId28" Type="http://schemas.openxmlformats.org/officeDocument/2006/relationships/hyperlink" Target="https://www.un.org/securitycouncil/content/un-sc-consolidated-list" TargetMode="External"/><Relationship Id="rId36" Type="http://schemas.openxmlformats.org/officeDocument/2006/relationships/hyperlink" Target="https://unsdg.un.org/sites/default/files/uncg-country-tors.pdf" TargetMode="External"/><Relationship Id="rId49" Type="http://schemas.openxmlformats.org/officeDocument/2006/relationships/hyperlink" Target="http://mptf.undp.org/document/download/544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nsdg.un.org/resources/bos-high-impact-services-resource-links" TargetMode="External"/><Relationship Id="rId13" Type="http://schemas.openxmlformats.org/officeDocument/2006/relationships/hyperlink" Target="http://www.uneval.org/document/detail/1484" TargetMode="External"/><Relationship Id="rId18" Type="http://schemas.openxmlformats.org/officeDocument/2006/relationships/hyperlink" Target="https://mptf.undp.org/document/download/15822" TargetMode="External"/><Relationship Id="rId3" Type="http://schemas.openxmlformats.org/officeDocument/2006/relationships/hyperlink" Target="https://www.ilo.org/global/standards/applying-and-promoting-international-labour-standards/committee-of-experts-on-the-application-of-conventions-and-recommendations/lang--en/index.htm" TargetMode="External"/><Relationship Id="rId21" Type="http://schemas.openxmlformats.org/officeDocument/2006/relationships/hyperlink" Target="https://unitednations.sharepoint.com/:b:/r/sites/UNSDCF_CP/Library/Companion%20Piece%20SDG%20F%20and%20Funding%20the%20CF.pdf?csf=1&amp;web=1&amp;e=WDstEn" TargetMode="External"/><Relationship Id="rId7" Type="http://schemas.openxmlformats.org/officeDocument/2006/relationships/hyperlink" Target="https://undocs.org/A/74/73/Add.1" TargetMode="External"/><Relationship Id="rId12" Type="http://schemas.openxmlformats.org/officeDocument/2006/relationships/hyperlink" Target="http://www.uneval.org/document/detail/1616" TargetMode="External"/><Relationship Id="rId17" Type="http://schemas.openxmlformats.org/officeDocument/2006/relationships/hyperlink" Target="https://mptf.undp.org/document/download/15822" TargetMode="External"/><Relationship Id="rId2" Type="http://schemas.openxmlformats.org/officeDocument/2006/relationships/hyperlink" Target="https://socialprotection-humanrights.org/united-nations-supervisory-bodies-about/" TargetMode="External"/><Relationship Id="rId16" Type="http://schemas.openxmlformats.org/officeDocument/2006/relationships/hyperlink" Target="https://mptf.undp.org/document/download/15822" TargetMode="External"/><Relationship Id="rId20" Type="http://schemas.openxmlformats.org/officeDocument/2006/relationships/hyperlink" Target="https://unitednations.sharepoint.com/:b:/r/sites/DCO-WG-UNSDG_CF/Cooperation%20Framework/CF%20in%20brief/Cooperation%20Framework%20Companion%20Package%20FINAL.pdf?csf=1&amp;web=1&amp;e=vSeyhY" TargetMode="External"/><Relationship Id="rId1" Type="http://schemas.openxmlformats.org/officeDocument/2006/relationships/hyperlink" Target="https://kmp.hpc.tools/km/2022-jiaf-guidance" TargetMode="External"/><Relationship Id="rId6" Type="http://schemas.openxmlformats.org/officeDocument/2006/relationships/hyperlink" Target="https://kmp.hpc.tools/km/2022-jiaf-guidance" TargetMode="External"/><Relationship Id="rId11" Type="http://schemas.openxmlformats.org/officeDocument/2006/relationships/hyperlink" Target="http://www.uneval.org/document/detail/1620" TargetMode="External"/><Relationship Id="rId24" Type="http://schemas.openxmlformats.org/officeDocument/2006/relationships/hyperlink" Target="http://www.uneval.org/document/detail/1620" TargetMode="External"/><Relationship Id="rId5" Type="http://schemas.openxmlformats.org/officeDocument/2006/relationships/hyperlink" Target="https://undocs.org/A/74/73/Add.1" TargetMode="External"/><Relationship Id="rId15" Type="http://schemas.openxmlformats.org/officeDocument/2006/relationships/hyperlink" Target="https://mptf.undp.org/document/download/15822" TargetMode="External"/><Relationship Id="rId23" Type="http://schemas.openxmlformats.org/officeDocument/2006/relationships/hyperlink" Target="https://mptf.undp.org/document/download/15822" TargetMode="External"/><Relationship Id="rId10" Type="http://schemas.openxmlformats.org/officeDocument/2006/relationships/hyperlink" Target="http://www.unpartnerportal.org" TargetMode="External"/><Relationship Id="rId19" Type="http://schemas.openxmlformats.org/officeDocument/2006/relationships/hyperlink" Target="https://mptf.undp.org/document/download/15822" TargetMode="External"/><Relationship Id="rId4" Type="http://schemas.openxmlformats.org/officeDocument/2006/relationships/hyperlink" Target="https://mptf.undp.org/document/download/15822" TargetMode="External"/><Relationship Id="rId9" Type="http://schemas.openxmlformats.org/officeDocument/2006/relationships/hyperlink" Target="https://unsdg.un.org/resources/unsdg-common-approach-prospect-research-and-due-diligence-business-sector-partnerships" TargetMode="External"/><Relationship Id="rId14" Type="http://schemas.openxmlformats.org/officeDocument/2006/relationships/hyperlink" Target="https://unsdg.un.org/resources/management-and-accountability-framework-un-development-and-resident-coordinator-system" TargetMode="External"/><Relationship Id="rId22" Type="http://schemas.openxmlformats.org/officeDocument/2006/relationships/hyperlink" Target="https://unsdg.un.org/resources/guidance-note-un-country-teams-un-country-level-pooled-fu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27FF-B1CB-41EF-ACA2-89D3A24D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12634</Words>
  <Characters>72016</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MacKenzie</dc:creator>
  <cp:lastModifiedBy>Alexander MacKenzie</cp:lastModifiedBy>
  <cp:revision>8</cp:revision>
  <cp:lastPrinted>2022-10-17T14:21:00Z</cp:lastPrinted>
  <dcterms:created xsi:type="dcterms:W3CDTF">2022-10-27T16:50:00Z</dcterms:created>
  <dcterms:modified xsi:type="dcterms:W3CDTF">2022-10-27T20:31:00Z</dcterms:modified>
</cp:coreProperties>
</file>