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C3" w:rsidRPr="00AF30AF" w:rsidRDefault="005C4D18" w:rsidP="008D78C3">
      <w:pPr>
        <w:jc w:val="center"/>
        <w:rPr>
          <w:rFonts w:ascii="Times New Roman" w:hAnsi="Times New Roman" w:cs="Times New Roman"/>
          <w:b/>
          <w:sz w:val="24"/>
          <w:szCs w:val="24"/>
        </w:rPr>
      </w:pPr>
      <w:r>
        <w:rPr>
          <w:rFonts w:ascii="Times New Roman" w:hAnsi="Times New Roman" w:cs="Times New Roman"/>
          <w:b/>
          <w:sz w:val="24"/>
          <w:szCs w:val="24"/>
        </w:rPr>
        <w:t>Ad</w:t>
      </w:r>
      <w:bookmarkStart w:id="0" w:name="_GoBack"/>
      <w:bookmarkEnd w:id="0"/>
      <w:r>
        <w:rPr>
          <w:rFonts w:ascii="Times New Roman" w:hAnsi="Times New Roman" w:cs="Times New Roman"/>
          <w:b/>
          <w:sz w:val="24"/>
          <w:szCs w:val="24"/>
        </w:rPr>
        <w:t xml:space="preserve">ditional </w:t>
      </w:r>
      <w:r w:rsidR="008D78C3">
        <w:rPr>
          <w:rFonts w:ascii="Times New Roman" w:hAnsi="Times New Roman" w:cs="Times New Roman"/>
          <w:b/>
          <w:sz w:val="24"/>
          <w:szCs w:val="24"/>
        </w:rPr>
        <w:t xml:space="preserve">Feedback from participants at meeting conducted to share   </w:t>
      </w:r>
      <w:r w:rsidR="008D78C3" w:rsidRPr="00AF30AF">
        <w:rPr>
          <w:rFonts w:ascii="Times New Roman" w:hAnsi="Times New Roman" w:cs="Times New Roman"/>
          <w:b/>
          <w:sz w:val="24"/>
          <w:szCs w:val="24"/>
        </w:rPr>
        <w:t xml:space="preserve">SV Documentation Project Evaluation Report </w:t>
      </w:r>
      <w:r w:rsidR="008D78C3">
        <w:rPr>
          <w:rFonts w:ascii="Times New Roman" w:hAnsi="Times New Roman" w:cs="Times New Roman"/>
          <w:b/>
          <w:sz w:val="24"/>
          <w:szCs w:val="24"/>
        </w:rPr>
        <w:t xml:space="preserve">on </w:t>
      </w:r>
      <w:r w:rsidR="008D78C3" w:rsidRPr="00AF30AF">
        <w:rPr>
          <w:rFonts w:ascii="Times New Roman" w:hAnsi="Times New Roman" w:cs="Times New Roman"/>
          <w:b/>
          <w:sz w:val="24"/>
          <w:szCs w:val="24"/>
        </w:rPr>
        <w:t>21 October, 2012</w:t>
      </w:r>
      <w:r w:rsidR="008D78C3">
        <w:rPr>
          <w:rFonts w:ascii="Times New Roman" w:hAnsi="Times New Roman" w:cs="Times New Roman"/>
          <w:b/>
          <w:sz w:val="24"/>
          <w:szCs w:val="24"/>
        </w:rPr>
        <w:t xml:space="preserve">. </w:t>
      </w:r>
    </w:p>
    <w:p w:rsidR="008D78C3" w:rsidRPr="00AF30AF" w:rsidRDefault="008D78C3" w:rsidP="008D78C3">
      <w:pPr>
        <w:spacing w:after="0" w:line="240" w:lineRule="auto"/>
        <w:jc w:val="both"/>
        <w:rPr>
          <w:rFonts w:ascii="Times New Roman" w:hAnsi="Times New Roman" w:cs="Times New Roman"/>
          <w:sz w:val="24"/>
          <w:szCs w:val="24"/>
        </w:rPr>
      </w:pPr>
      <w:r w:rsidRPr="00AF30AF">
        <w:rPr>
          <w:rFonts w:ascii="Times New Roman" w:hAnsi="Times New Roman" w:cs="Times New Roman"/>
          <w:sz w:val="24"/>
          <w:szCs w:val="24"/>
        </w:rPr>
        <w:t xml:space="preserve">The main purpose of the meeting was to share evaluation findings of Sexual violence documentation among its implementing partners and relevant stakeholders. The specific objectives were to share project evaluation findings, recommendations and lessons </w:t>
      </w:r>
      <w:r>
        <w:rPr>
          <w:rFonts w:ascii="Times New Roman" w:hAnsi="Times New Roman" w:cs="Times New Roman"/>
          <w:sz w:val="24"/>
          <w:szCs w:val="24"/>
        </w:rPr>
        <w:t>l</w:t>
      </w:r>
      <w:r w:rsidRPr="00AF30AF">
        <w:rPr>
          <w:rFonts w:ascii="Times New Roman" w:hAnsi="Times New Roman" w:cs="Times New Roman"/>
          <w:sz w:val="24"/>
          <w:szCs w:val="24"/>
        </w:rPr>
        <w:t xml:space="preserve">earnt and </w:t>
      </w:r>
      <w:proofErr w:type="gramStart"/>
      <w:r w:rsidRPr="00AF30AF">
        <w:rPr>
          <w:rFonts w:ascii="Times New Roman" w:hAnsi="Times New Roman" w:cs="Times New Roman"/>
          <w:sz w:val="24"/>
          <w:szCs w:val="24"/>
        </w:rPr>
        <w:t>to  seek</w:t>
      </w:r>
      <w:proofErr w:type="gramEnd"/>
      <w:r w:rsidRPr="00AF30AF">
        <w:rPr>
          <w:rFonts w:ascii="Times New Roman" w:hAnsi="Times New Roman" w:cs="Times New Roman"/>
          <w:sz w:val="24"/>
          <w:szCs w:val="24"/>
        </w:rPr>
        <w:t xml:space="preserve"> feedback on the report from the participants.</w:t>
      </w:r>
    </w:p>
    <w:p w:rsidR="008D78C3" w:rsidRPr="00AF30AF" w:rsidRDefault="008D78C3" w:rsidP="008D78C3">
      <w:pPr>
        <w:spacing w:after="0" w:line="240" w:lineRule="auto"/>
        <w:jc w:val="both"/>
        <w:rPr>
          <w:rFonts w:ascii="Times New Roman" w:hAnsi="Times New Roman" w:cs="Times New Roman"/>
          <w:b/>
          <w:sz w:val="24"/>
          <w:szCs w:val="24"/>
        </w:rPr>
      </w:pPr>
    </w:p>
    <w:p w:rsidR="008D78C3" w:rsidRPr="00AF30AF" w:rsidRDefault="008D78C3" w:rsidP="008D78C3">
      <w:pPr>
        <w:jc w:val="both"/>
        <w:rPr>
          <w:rFonts w:ascii="Times New Roman" w:hAnsi="Times New Roman" w:cs="Times New Roman"/>
          <w:sz w:val="24"/>
          <w:szCs w:val="24"/>
        </w:rPr>
      </w:pPr>
      <w:r w:rsidRPr="00AF30AF">
        <w:rPr>
          <w:rFonts w:ascii="Times New Roman" w:hAnsi="Times New Roman" w:cs="Times New Roman"/>
          <w:sz w:val="24"/>
          <w:szCs w:val="24"/>
        </w:rPr>
        <w:t xml:space="preserve">The meeting was organized on behalf of UNFPA and UNICEF. There were about 25 participants mostly representing project implementing partners and related government partners and UN agencies. SV Evaluation was shared by Dr. </w:t>
      </w:r>
      <w:proofErr w:type="spellStart"/>
      <w:r w:rsidRPr="00AF30AF">
        <w:rPr>
          <w:rFonts w:ascii="Times New Roman" w:hAnsi="Times New Roman" w:cs="Times New Roman"/>
          <w:sz w:val="24"/>
          <w:szCs w:val="24"/>
        </w:rPr>
        <w:t>Yagya</w:t>
      </w:r>
      <w:proofErr w:type="spellEnd"/>
      <w:r w:rsidRPr="00AF30AF">
        <w:rPr>
          <w:rFonts w:ascii="Times New Roman" w:hAnsi="Times New Roman" w:cs="Times New Roman"/>
          <w:sz w:val="24"/>
          <w:szCs w:val="24"/>
        </w:rPr>
        <w:t xml:space="preserve"> </w:t>
      </w:r>
      <w:proofErr w:type="spellStart"/>
      <w:r w:rsidRPr="00AF30AF">
        <w:rPr>
          <w:rFonts w:ascii="Times New Roman" w:hAnsi="Times New Roman" w:cs="Times New Roman"/>
          <w:sz w:val="24"/>
          <w:szCs w:val="24"/>
        </w:rPr>
        <w:t>Bahadur</w:t>
      </w:r>
      <w:proofErr w:type="spellEnd"/>
      <w:r w:rsidRPr="00AF30AF">
        <w:rPr>
          <w:rFonts w:ascii="Times New Roman" w:hAnsi="Times New Roman" w:cs="Times New Roman"/>
          <w:sz w:val="24"/>
          <w:szCs w:val="24"/>
        </w:rPr>
        <w:t xml:space="preserve"> Karki (Team leader, PHD group). Project Evaluation presentation focused on objective, scope, methodology, data analysis, ethical consideration, evaluation findings and recommendations.</w:t>
      </w:r>
      <w:r>
        <w:rPr>
          <w:rFonts w:ascii="Times New Roman" w:hAnsi="Times New Roman" w:cs="Times New Roman"/>
          <w:sz w:val="24"/>
          <w:szCs w:val="24"/>
        </w:rPr>
        <w:t xml:space="preserve"> </w:t>
      </w:r>
      <w:r w:rsidRPr="00AF30AF">
        <w:rPr>
          <w:rFonts w:ascii="Times New Roman" w:hAnsi="Times New Roman" w:cs="Times New Roman"/>
          <w:sz w:val="24"/>
          <w:szCs w:val="24"/>
        </w:rPr>
        <w:t>Also findin</w:t>
      </w:r>
      <w:r>
        <w:rPr>
          <w:rFonts w:ascii="Times New Roman" w:hAnsi="Times New Roman" w:cs="Times New Roman"/>
          <w:sz w:val="24"/>
          <w:szCs w:val="24"/>
        </w:rPr>
        <w:t>gs</w:t>
      </w:r>
      <w:r w:rsidRPr="00AF30AF">
        <w:rPr>
          <w:rFonts w:ascii="Times New Roman" w:hAnsi="Times New Roman" w:cs="Times New Roman"/>
          <w:sz w:val="24"/>
          <w:szCs w:val="24"/>
        </w:rPr>
        <w:t xml:space="preserve"> were shared on </w:t>
      </w:r>
      <w:r w:rsidRPr="00AF30AF">
        <w:rPr>
          <w:rFonts w:ascii="Times New Roman" w:hAnsi="Times New Roman" w:cs="Times New Roman"/>
          <w:bCs/>
          <w:iCs/>
          <w:sz w:val="24"/>
          <w:szCs w:val="24"/>
        </w:rPr>
        <w:t>evaluation criteria used by UN.</w:t>
      </w:r>
      <w:r w:rsidRPr="00AF30AF">
        <w:rPr>
          <w:rFonts w:ascii="Times New Roman" w:hAnsi="Times New Roman" w:cs="Times New Roman"/>
          <w:sz w:val="24"/>
          <w:szCs w:val="24"/>
        </w:rPr>
        <w:t xml:space="preserve">  </w:t>
      </w:r>
    </w:p>
    <w:p w:rsidR="008D78C3" w:rsidRPr="00AF30AF" w:rsidRDefault="008D78C3" w:rsidP="008D78C3">
      <w:pPr>
        <w:spacing w:after="0" w:line="240" w:lineRule="auto"/>
        <w:jc w:val="both"/>
        <w:rPr>
          <w:rFonts w:ascii="Times New Roman" w:hAnsi="Times New Roman" w:cs="Times New Roman"/>
          <w:b/>
          <w:sz w:val="24"/>
          <w:szCs w:val="24"/>
        </w:rPr>
      </w:pPr>
      <w:r w:rsidRPr="00AF30AF">
        <w:rPr>
          <w:rFonts w:ascii="Times New Roman" w:hAnsi="Times New Roman" w:cs="Times New Roman"/>
          <w:b/>
          <w:sz w:val="24"/>
          <w:szCs w:val="24"/>
          <w:u w:val="single"/>
        </w:rPr>
        <w:t>Feedback on the SV Project Evaluation Report from the participants</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rPr>
        <w:t>Representative of UN Peace Fund Nepal said that although the project was on SGBV components of</w:t>
      </w:r>
      <w:r>
        <w:rPr>
          <w:rFonts w:ascii="Times New Roman" w:hAnsi="Times New Roman" w:cs="Times New Roman"/>
          <w:sz w:val="24"/>
          <w:szCs w:val="24"/>
        </w:rPr>
        <w:t xml:space="preserve"> p</w:t>
      </w:r>
      <w:r w:rsidRPr="00AF30AF">
        <w:rPr>
          <w:rFonts w:ascii="Times New Roman" w:hAnsi="Times New Roman" w:cs="Times New Roman"/>
          <w:sz w:val="24"/>
          <w:szCs w:val="24"/>
        </w:rPr>
        <w:t xml:space="preserve">eace building, evaluation of strength and weakness </w:t>
      </w:r>
      <w:r>
        <w:rPr>
          <w:rFonts w:ascii="Times New Roman" w:hAnsi="Times New Roman" w:cs="Times New Roman"/>
          <w:sz w:val="24"/>
          <w:szCs w:val="24"/>
        </w:rPr>
        <w:t xml:space="preserve">related to </w:t>
      </w:r>
      <w:r w:rsidRPr="00AF30AF">
        <w:rPr>
          <w:rFonts w:ascii="Times New Roman" w:hAnsi="Times New Roman" w:cs="Times New Roman"/>
          <w:sz w:val="24"/>
          <w:szCs w:val="24"/>
        </w:rPr>
        <w:t>peace building impact was not evaluated in the report. UN Peace Fund Nepal asked the evaluation team to explore how the project could have ensure national ownership and stressed the need to link achievement and recommendation with peace building and not just health related recommendation</w:t>
      </w:r>
      <w:r>
        <w:rPr>
          <w:rFonts w:ascii="Times New Roman" w:hAnsi="Times New Roman" w:cs="Times New Roman"/>
          <w:sz w:val="24"/>
          <w:szCs w:val="24"/>
        </w:rPr>
        <w:t>s</w:t>
      </w:r>
      <w:r w:rsidRPr="00AF30AF">
        <w:rPr>
          <w:rFonts w:ascii="Times New Roman" w:hAnsi="Times New Roman" w:cs="Times New Roman"/>
          <w:sz w:val="24"/>
          <w:szCs w:val="24"/>
        </w:rPr>
        <w:t xml:space="preserve"> as mentioned in the report.</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rPr>
        <w:t>Representative from National Women Commission (NWC) said that the project approach and implementation is</w:t>
      </w:r>
      <w:r w:rsidRPr="00AF30AF">
        <w:rPr>
          <w:rFonts w:ascii="Times New Roman" w:hAnsi="Times New Roman" w:cs="Times New Roman"/>
          <w:b/>
          <w:sz w:val="24"/>
          <w:szCs w:val="24"/>
        </w:rPr>
        <w:t xml:space="preserve"> </w:t>
      </w:r>
      <w:r w:rsidRPr="00AF30AF">
        <w:rPr>
          <w:rFonts w:ascii="Times New Roman" w:hAnsi="Times New Roman" w:cs="Times New Roman"/>
          <w:sz w:val="24"/>
          <w:szCs w:val="24"/>
        </w:rPr>
        <w:t xml:space="preserve">impressive and </w:t>
      </w:r>
      <w:r>
        <w:rPr>
          <w:rFonts w:ascii="Times New Roman" w:hAnsi="Times New Roman" w:cs="Times New Roman"/>
          <w:sz w:val="24"/>
          <w:szCs w:val="24"/>
        </w:rPr>
        <w:t xml:space="preserve">innovative </w:t>
      </w:r>
      <w:r w:rsidRPr="00AF30AF">
        <w:rPr>
          <w:rFonts w:ascii="Times New Roman" w:hAnsi="Times New Roman" w:cs="Times New Roman"/>
          <w:sz w:val="24"/>
          <w:szCs w:val="24"/>
        </w:rPr>
        <w:t xml:space="preserve">as the RH camp </w:t>
      </w:r>
      <w:r>
        <w:rPr>
          <w:rFonts w:ascii="Times New Roman" w:hAnsi="Times New Roman" w:cs="Times New Roman"/>
          <w:sz w:val="24"/>
          <w:szCs w:val="24"/>
        </w:rPr>
        <w:t xml:space="preserve">was </w:t>
      </w:r>
      <w:r w:rsidRPr="00AF30AF">
        <w:rPr>
          <w:rFonts w:ascii="Times New Roman" w:hAnsi="Times New Roman" w:cs="Times New Roman"/>
          <w:sz w:val="24"/>
          <w:szCs w:val="24"/>
        </w:rPr>
        <w:t xml:space="preserve">used as an entry point for identifying victims of SGBV. NWC suggested </w:t>
      </w:r>
      <w:proofErr w:type="gramStart"/>
      <w:r>
        <w:rPr>
          <w:rFonts w:ascii="Times New Roman" w:hAnsi="Times New Roman" w:cs="Times New Roman"/>
          <w:sz w:val="24"/>
          <w:szCs w:val="24"/>
        </w:rPr>
        <w:t>to start</w:t>
      </w:r>
      <w:proofErr w:type="gramEnd"/>
      <w:r>
        <w:rPr>
          <w:rFonts w:ascii="Times New Roman" w:hAnsi="Times New Roman" w:cs="Times New Roman"/>
          <w:sz w:val="24"/>
          <w:szCs w:val="24"/>
        </w:rPr>
        <w:t xml:space="preserve"> </w:t>
      </w:r>
      <w:r w:rsidRPr="00AF30AF">
        <w:rPr>
          <w:rFonts w:ascii="Times New Roman" w:hAnsi="Times New Roman" w:cs="Times New Roman"/>
          <w:sz w:val="24"/>
          <w:szCs w:val="24"/>
        </w:rPr>
        <w:t>such kind of projects on a wider scale</w:t>
      </w:r>
      <w:r>
        <w:rPr>
          <w:rFonts w:ascii="Times New Roman" w:hAnsi="Times New Roman" w:cs="Times New Roman"/>
          <w:sz w:val="24"/>
          <w:szCs w:val="24"/>
        </w:rPr>
        <w:t>.</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rPr>
        <w:t xml:space="preserve">In evaluation report presentation, it </w:t>
      </w:r>
      <w:r>
        <w:rPr>
          <w:rFonts w:ascii="Times New Roman" w:hAnsi="Times New Roman" w:cs="Times New Roman"/>
          <w:sz w:val="24"/>
          <w:szCs w:val="24"/>
        </w:rPr>
        <w:t>was</w:t>
      </w:r>
      <w:r w:rsidRPr="00AF30AF">
        <w:rPr>
          <w:rFonts w:ascii="Times New Roman" w:hAnsi="Times New Roman" w:cs="Times New Roman"/>
          <w:sz w:val="24"/>
          <w:szCs w:val="24"/>
        </w:rPr>
        <w:t xml:space="preserve"> mentioned that some district health officers were not satisfied as some of the camp</w:t>
      </w:r>
      <w:r>
        <w:rPr>
          <w:rFonts w:ascii="Times New Roman" w:hAnsi="Times New Roman" w:cs="Times New Roman"/>
          <w:sz w:val="24"/>
          <w:szCs w:val="24"/>
        </w:rPr>
        <w:t>s were</w:t>
      </w:r>
      <w:r w:rsidRPr="00AF30AF">
        <w:rPr>
          <w:rFonts w:ascii="Times New Roman" w:hAnsi="Times New Roman" w:cs="Times New Roman"/>
          <w:sz w:val="24"/>
          <w:szCs w:val="24"/>
        </w:rPr>
        <w:t xml:space="preserve"> conducted not in the community they recommended. FEEDBACK-the information that project withheld was documentation for TRC purpose, so the project sites were selected based on where the conflict ha</w:t>
      </w:r>
      <w:r>
        <w:rPr>
          <w:rFonts w:ascii="Times New Roman" w:hAnsi="Times New Roman" w:cs="Times New Roman"/>
          <w:sz w:val="24"/>
          <w:szCs w:val="24"/>
        </w:rPr>
        <w:t>d</w:t>
      </w:r>
      <w:r w:rsidRPr="00AF30AF">
        <w:rPr>
          <w:rFonts w:ascii="Times New Roman" w:hAnsi="Times New Roman" w:cs="Times New Roman"/>
          <w:sz w:val="24"/>
          <w:szCs w:val="24"/>
        </w:rPr>
        <w:t xml:space="preserve"> taken place and not where more </w:t>
      </w:r>
      <w:r>
        <w:rPr>
          <w:rFonts w:ascii="Times New Roman" w:hAnsi="Times New Roman" w:cs="Times New Roman"/>
          <w:sz w:val="24"/>
          <w:szCs w:val="24"/>
        </w:rPr>
        <w:t>survivor of UP lives.</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rPr>
        <w:t xml:space="preserve">RH camp achievement was shown as </w:t>
      </w:r>
      <w:r w:rsidRPr="00AF30AF">
        <w:rPr>
          <w:rFonts w:ascii="Times New Roman" w:hAnsi="Times New Roman" w:cs="Times New Roman"/>
          <w:bCs/>
          <w:sz w:val="24"/>
          <w:szCs w:val="24"/>
          <w:lang w:val="en-GB"/>
        </w:rPr>
        <w:t>36,471(175%). FEEDBACK-</w:t>
      </w:r>
      <w:r w:rsidRPr="00AF30AF">
        <w:rPr>
          <w:rFonts w:ascii="Times New Roman" w:hAnsi="Times New Roman" w:cs="Times New Roman"/>
          <w:bCs/>
          <w:sz w:val="24"/>
          <w:szCs w:val="24"/>
        </w:rPr>
        <w:t xml:space="preserve"> </w:t>
      </w:r>
      <w:r w:rsidRPr="00AF30AF">
        <w:rPr>
          <w:rFonts w:ascii="Times New Roman" w:hAnsi="Times New Roman" w:cs="Times New Roman"/>
          <w:bCs/>
          <w:sz w:val="24"/>
          <w:szCs w:val="24"/>
          <w:lang w:val="en-GB"/>
        </w:rPr>
        <w:t xml:space="preserve">The target of RH services was 20,000 during the project period and target achieved was </w:t>
      </w:r>
      <w:r w:rsidRPr="00AF30AF">
        <w:rPr>
          <w:rFonts w:ascii="Times New Roman" w:hAnsi="Times New Roman" w:cs="Times New Roman"/>
          <w:bCs/>
          <w:sz w:val="24"/>
          <w:szCs w:val="24"/>
        </w:rPr>
        <w:t xml:space="preserve">27525 (72% more). </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rPr>
        <w:t xml:space="preserve">Evaluator said that </w:t>
      </w:r>
      <w:r w:rsidRPr="00AF30AF">
        <w:rPr>
          <w:rFonts w:ascii="Times New Roman" w:hAnsi="Times New Roman" w:cs="Times New Roman"/>
          <w:sz w:val="24"/>
          <w:szCs w:val="24"/>
          <w:lang w:val="en-GB"/>
        </w:rPr>
        <w:t>psychosocial counselling and support rated satisfactory.</w:t>
      </w:r>
      <w:r w:rsidRPr="00AF30AF">
        <w:rPr>
          <w:rFonts w:ascii="Times New Roman" w:hAnsi="Times New Roman" w:cs="Times New Roman"/>
          <w:sz w:val="24"/>
          <w:szCs w:val="24"/>
        </w:rPr>
        <w:t xml:space="preserve"> FEEDBACK: evaluation team was requested to reflect on the table (3.19) of the report they provided, related to psychosocial counseling</w:t>
      </w:r>
      <w:r>
        <w:rPr>
          <w:rFonts w:ascii="Times New Roman" w:hAnsi="Times New Roman" w:cs="Times New Roman"/>
          <w:sz w:val="24"/>
          <w:szCs w:val="24"/>
        </w:rPr>
        <w:t xml:space="preserve">. It </w:t>
      </w:r>
      <w:r w:rsidRPr="00AF30AF">
        <w:rPr>
          <w:rFonts w:ascii="Times New Roman" w:hAnsi="Times New Roman" w:cs="Times New Roman"/>
          <w:sz w:val="24"/>
          <w:szCs w:val="24"/>
        </w:rPr>
        <w:t>says that the</w:t>
      </w:r>
      <w:r>
        <w:rPr>
          <w:rFonts w:ascii="Times New Roman" w:hAnsi="Times New Roman" w:cs="Times New Roman"/>
          <w:sz w:val="24"/>
          <w:szCs w:val="24"/>
        </w:rPr>
        <w:t xml:space="preserve"> </w:t>
      </w:r>
      <w:r w:rsidRPr="00AF30AF">
        <w:rPr>
          <w:rFonts w:ascii="Times New Roman" w:hAnsi="Times New Roman" w:cs="Times New Roman"/>
          <w:sz w:val="24"/>
          <w:szCs w:val="24"/>
          <w:lang w:eastAsia="en-GB"/>
        </w:rPr>
        <w:t xml:space="preserve">81.7 % respondents who got psycho-social service/counseling at RH camp, said camp service was good and 9.6% said camp service was very good. (see </w:t>
      </w:r>
      <w:r w:rsidRPr="00AF30AF">
        <w:rPr>
          <w:rFonts w:ascii="Times New Roman" w:eastAsia="Calibri" w:hAnsi="Times New Roman" w:cs="Times New Roman"/>
          <w:sz w:val="24"/>
          <w:szCs w:val="24"/>
        </w:rPr>
        <w:t xml:space="preserve">Evaluation Report, </w:t>
      </w:r>
      <w:r w:rsidRPr="00AF30AF">
        <w:rPr>
          <w:rFonts w:ascii="Times New Roman" w:hAnsi="Times New Roman" w:cs="Times New Roman"/>
          <w:sz w:val="24"/>
          <w:szCs w:val="24"/>
        </w:rPr>
        <w:t xml:space="preserve">Annex </w:t>
      </w:r>
      <w:r>
        <w:rPr>
          <w:rFonts w:ascii="Times New Roman" w:hAnsi="Times New Roman" w:cs="Times New Roman"/>
          <w:sz w:val="24"/>
          <w:szCs w:val="24"/>
        </w:rPr>
        <w:t>4,</w:t>
      </w:r>
      <w:r w:rsidRPr="00AF30AF">
        <w:rPr>
          <w:rFonts w:ascii="Times New Roman" w:hAnsi="Times New Roman" w:cs="Times New Roman"/>
          <w:sz w:val="24"/>
          <w:szCs w:val="24"/>
        </w:rPr>
        <w:t xml:space="preserve"> Table 3.19)</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rPr>
        <w:t xml:space="preserve">It was clarified that 70 cases were identified based on documented cases and cases identified through legal counseling together. </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rPr>
        <w:lastRenderedPageBreak/>
        <w:t>Regarding external referral mechanism, participants shared that external referral mechanism was done not only for legal and psychosocial support</w:t>
      </w:r>
      <w:r>
        <w:rPr>
          <w:rFonts w:ascii="Times New Roman" w:hAnsi="Times New Roman" w:cs="Times New Roman"/>
          <w:sz w:val="24"/>
          <w:szCs w:val="24"/>
        </w:rPr>
        <w:t xml:space="preserve"> but also for </w:t>
      </w:r>
      <w:r w:rsidRPr="00AF30AF">
        <w:rPr>
          <w:rFonts w:ascii="Times New Roman" w:hAnsi="Times New Roman" w:cs="Times New Roman"/>
          <w:sz w:val="24"/>
          <w:szCs w:val="24"/>
        </w:rPr>
        <w:t xml:space="preserve">livelihood </w:t>
      </w:r>
      <w:proofErr w:type="gramStart"/>
      <w:r w:rsidRPr="00AF30AF">
        <w:rPr>
          <w:rFonts w:ascii="Times New Roman" w:hAnsi="Times New Roman" w:cs="Times New Roman"/>
          <w:sz w:val="24"/>
          <w:szCs w:val="24"/>
        </w:rPr>
        <w:t>and</w:t>
      </w:r>
      <w:r>
        <w:rPr>
          <w:rFonts w:ascii="Times New Roman" w:hAnsi="Times New Roman" w:cs="Times New Roman"/>
          <w:sz w:val="24"/>
          <w:szCs w:val="24"/>
        </w:rPr>
        <w:t xml:space="preserve"> </w:t>
      </w:r>
      <w:r w:rsidRPr="00AF30AF">
        <w:rPr>
          <w:rFonts w:ascii="Times New Roman" w:hAnsi="Times New Roman" w:cs="Times New Roman"/>
          <w:sz w:val="24"/>
          <w:szCs w:val="24"/>
        </w:rPr>
        <w:t xml:space="preserve"> specialized</w:t>
      </w:r>
      <w:proofErr w:type="gramEnd"/>
      <w:r w:rsidRPr="00AF30AF">
        <w:rPr>
          <w:rFonts w:ascii="Times New Roman" w:hAnsi="Times New Roman" w:cs="Times New Roman"/>
          <w:sz w:val="24"/>
          <w:szCs w:val="24"/>
        </w:rPr>
        <w:t xml:space="preserve"> psychosocial services. </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lang w:val="en-GB"/>
        </w:rPr>
        <w:t>Evaluator shared that Indirect estimate of coverage of SGBV in 14 districts is only 11%. Feedback: Coverage of SGBV needs to be based on 2 VDC where RH camp was held and should not be based on entire district.</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lang w:val="en-GB"/>
        </w:rPr>
        <w:t>Participants said that frequent turnover of project staffs in UNFPA and UNICEF also delayed decision making.</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lang w:val="en-GB"/>
        </w:rPr>
        <w:t>Presenter shared that stakeholders noted that the timing of programme activities was not appropriate. FEEDBACK-it is good to have such projects immediately after the conflict but it never late to explore their experience and support them with needed services.</w:t>
      </w:r>
    </w:p>
    <w:p w:rsidR="008D78C3" w:rsidRPr="00AF30AF" w:rsidRDefault="008D78C3" w:rsidP="008D78C3">
      <w:pPr>
        <w:pStyle w:val="ListParagraph"/>
        <w:numPr>
          <w:ilvl w:val="0"/>
          <w:numId w:val="1"/>
        </w:numPr>
        <w:jc w:val="both"/>
        <w:rPr>
          <w:rFonts w:ascii="Times New Roman" w:hAnsi="Times New Roman" w:cs="Times New Roman"/>
          <w:sz w:val="24"/>
          <w:szCs w:val="24"/>
        </w:rPr>
      </w:pPr>
      <w:r w:rsidRPr="00AF30AF">
        <w:rPr>
          <w:rFonts w:ascii="Times New Roman" w:hAnsi="Times New Roman" w:cs="Times New Roman"/>
          <w:sz w:val="24"/>
          <w:szCs w:val="24"/>
          <w:lang w:val="en-GB"/>
        </w:rPr>
        <w:t xml:space="preserve">Presenter shared that some national level NGOs felt that selection of focus VDCs should have been done differently; mapping was not done in consultation with district level stakeholders. FEEDBACK: VDC selected in consultation with stakeholders by project team members before going for RH camp and report was prepared accordingly. Also in </w:t>
      </w:r>
      <w:r>
        <w:rPr>
          <w:rFonts w:ascii="Times New Roman" w:hAnsi="Times New Roman" w:cs="Times New Roman"/>
          <w:sz w:val="24"/>
          <w:szCs w:val="24"/>
          <w:lang w:val="en-GB"/>
        </w:rPr>
        <w:t xml:space="preserve">2 </w:t>
      </w:r>
      <w:r w:rsidRPr="00AF30AF">
        <w:rPr>
          <w:rFonts w:ascii="Times New Roman" w:hAnsi="Times New Roman" w:cs="Times New Roman"/>
          <w:sz w:val="24"/>
          <w:szCs w:val="24"/>
          <w:lang w:val="en-GB"/>
        </w:rPr>
        <w:t>follow up camp</w:t>
      </w:r>
      <w:r>
        <w:rPr>
          <w:rFonts w:ascii="Times New Roman" w:hAnsi="Times New Roman" w:cs="Times New Roman"/>
          <w:sz w:val="24"/>
          <w:szCs w:val="24"/>
          <w:lang w:val="en-GB"/>
        </w:rPr>
        <w:t xml:space="preserve">s, </w:t>
      </w:r>
      <w:r w:rsidRPr="00AF30AF">
        <w:rPr>
          <w:rFonts w:ascii="Times New Roman" w:hAnsi="Times New Roman" w:cs="Times New Roman"/>
          <w:sz w:val="24"/>
          <w:szCs w:val="24"/>
          <w:lang w:val="en-GB"/>
        </w:rPr>
        <w:t xml:space="preserve">different </w:t>
      </w:r>
      <w:r>
        <w:rPr>
          <w:rFonts w:ascii="Times New Roman" w:hAnsi="Times New Roman" w:cs="Times New Roman"/>
          <w:sz w:val="24"/>
          <w:szCs w:val="24"/>
          <w:lang w:val="en-GB"/>
        </w:rPr>
        <w:t xml:space="preserve">camp locations were chosen </w:t>
      </w:r>
      <w:r w:rsidRPr="00AF30AF">
        <w:rPr>
          <w:rFonts w:ascii="Times New Roman" w:hAnsi="Times New Roman" w:cs="Times New Roman"/>
          <w:sz w:val="24"/>
          <w:szCs w:val="24"/>
          <w:lang w:val="en-GB"/>
        </w:rPr>
        <w:t>because of security reasons.</w:t>
      </w:r>
    </w:p>
    <w:p w:rsidR="008D78C3" w:rsidRPr="00AF30AF" w:rsidRDefault="008D78C3" w:rsidP="008D78C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Participants commented that in specific recommendations was expected on </w:t>
      </w:r>
      <w:r w:rsidRPr="00AF30AF">
        <w:rPr>
          <w:rFonts w:ascii="Times New Roman" w:hAnsi="Times New Roman" w:cs="Times New Roman"/>
          <w:sz w:val="24"/>
          <w:szCs w:val="24"/>
        </w:rPr>
        <w:t xml:space="preserve"> how to </w:t>
      </w:r>
      <w:r>
        <w:rPr>
          <w:rFonts w:ascii="Times New Roman" w:hAnsi="Times New Roman" w:cs="Times New Roman"/>
          <w:sz w:val="24"/>
          <w:szCs w:val="24"/>
        </w:rPr>
        <w:t xml:space="preserve">deal with conflict related SV and </w:t>
      </w:r>
      <w:r w:rsidRPr="00AF30AF">
        <w:rPr>
          <w:rFonts w:ascii="Times New Roman" w:hAnsi="Times New Roman" w:cs="Times New Roman"/>
          <w:sz w:val="24"/>
          <w:szCs w:val="24"/>
        </w:rPr>
        <w:t xml:space="preserve"> domestic violence </w:t>
      </w:r>
    </w:p>
    <w:p w:rsidR="008D78C3" w:rsidRPr="00AF30AF" w:rsidRDefault="008D78C3" w:rsidP="008D78C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Evaluator shared that m</w:t>
      </w:r>
      <w:r w:rsidRPr="00AF30AF">
        <w:rPr>
          <w:rFonts w:ascii="Times New Roman" w:hAnsi="Times New Roman" w:cs="Times New Roman"/>
          <w:sz w:val="24"/>
          <w:szCs w:val="24"/>
        </w:rPr>
        <w:t>en were not directly involved in the project activities but it is important to include men and sensitize them on SGBV, RH to reinforce their positive response, attitude to victims of SV. FEEDBACK-men were strategically not given services (target group were women/girls) and were discouraged to enter RH camp to ensure that SV survivors do not hesitate to seek services and confidentiality can be maintained. Some men were involved in camp management committee to ensure smooth camp activities.</w:t>
      </w:r>
    </w:p>
    <w:p w:rsidR="008D78C3" w:rsidRPr="00AF30AF" w:rsidRDefault="008D78C3" w:rsidP="008D78C3">
      <w:pPr>
        <w:pStyle w:val="ListParagraph"/>
        <w:ind w:left="360"/>
        <w:jc w:val="both"/>
        <w:rPr>
          <w:rFonts w:ascii="Times New Roman" w:hAnsi="Times New Roman" w:cs="Times New Roman"/>
          <w:sz w:val="24"/>
          <w:szCs w:val="24"/>
        </w:rPr>
      </w:pPr>
    </w:p>
    <w:p w:rsidR="008D78C3" w:rsidRPr="00AF30AF" w:rsidRDefault="008D78C3" w:rsidP="008D78C3">
      <w:pPr>
        <w:pStyle w:val="ListParagraph"/>
        <w:ind w:left="360"/>
        <w:jc w:val="both"/>
        <w:rPr>
          <w:rFonts w:ascii="Times New Roman" w:hAnsi="Times New Roman" w:cs="Times New Roman"/>
          <w:sz w:val="24"/>
          <w:szCs w:val="24"/>
        </w:rPr>
      </w:pPr>
    </w:p>
    <w:p w:rsidR="008D78C3" w:rsidRPr="00AF30AF" w:rsidRDefault="008D78C3" w:rsidP="008D78C3">
      <w:pPr>
        <w:jc w:val="both"/>
        <w:rPr>
          <w:rFonts w:ascii="Times New Roman" w:hAnsi="Times New Roman" w:cs="Times New Roman"/>
          <w:sz w:val="24"/>
          <w:szCs w:val="24"/>
        </w:rPr>
      </w:pPr>
    </w:p>
    <w:p w:rsidR="001B59AD" w:rsidRDefault="001B59AD"/>
    <w:sectPr w:rsidR="001B59AD" w:rsidSect="0046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0713"/>
    <w:multiLevelType w:val="hybridMultilevel"/>
    <w:tmpl w:val="A1583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CD"/>
    <w:rsid w:val="001774CD"/>
    <w:rsid w:val="001B59AD"/>
    <w:rsid w:val="005C4D18"/>
    <w:rsid w:val="008D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Upama Malla</dc:creator>
  <cp:keywords/>
  <dc:description/>
  <cp:lastModifiedBy>Upama Malla</cp:lastModifiedBy>
  <cp:revision>3</cp:revision>
  <dcterms:created xsi:type="dcterms:W3CDTF">2013-04-02T10:04:00Z</dcterms:created>
  <dcterms:modified xsi:type="dcterms:W3CDTF">2013-04-02T10:04:00Z</dcterms:modified>
</cp:coreProperties>
</file>