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jc w:val="center"/>
        <w:rPr>
          <w:rFonts w:ascii="Calibri" w:hAnsi="Calibri"/>
          <w:sz w:val="20"/>
          <w:szCs w:val="20"/>
          <w:lang w:val="fr-FR"/>
        </w:rPr>
      </w:pPr>
      <w:r w:rsidRPr="00095B9C">
        <w:rPr>
          <w:rFonts w:ascii="Calibri" w:hAnsi="Calibri"/>
          <w:b/>
          <w:sz w:val="20"/>
          <w:szCs w:val="20"/>
          <w:lang w:val="fr-FR"/>
        </w:rPr>
        <w:t>RAPPORT DE SUIVI</w:t>
      </w:r>
      <w:r w:rsidRPr="00095B9C">
        <w:rPr>
          <w:rFonts w:ascii="Calibri" w:hAnsi="Calibri"/>
          <w:sz w:val="20"/>
          <w:szCs w:val="20"/>
          <w:lang w:val="fr-FR"/>
        </w:rPr>
        <w:t xml:space="preserve"> </w:t>
      </w:r>
      <w:r w:rsidRPr="00095B9C">
        <w:rPr>
          <w:rFonts w:ascii="Calibri" w:hAnsi="Calibri"/>
          <w:b/>
          <w:sz w:val="20"/>
          <w:szCs w:val="20"/>
          <w:lang w:val="fr-FR"/>
        </w:rPr>
        <w:t>CRÉNEAU THEMATIQUE PREVENTION DES CONFLITS ET CONSOLIDATION DE LA PAIX</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shd w:val="clear" w:color="auto" w:fill="B3B3B3"/>
        <w:rPr>
          <w:rFonts w:ascii="Calibri" w:hAnsi="Calibri" w:cs="Arial"/>
          <w:b/>
          <w:sz w:val="20"/>
          <w:szCs w:val="20"/>
          <w:lang w:val="fr-FR"/>
        </w:rPr>
      </w:pPr>
      <w:r w:rsidRPr="00095B9C">
        <w:rPr>
          <w:rFonts w:ascii="Calibri" w:hAnsi="Calibri" w:cs="Arial"/>
          <w:b/>
          <w:sz w:val="20"/>
          <w:szCs w:val="20"/>
          <w:lang w:val="fr-FR"/>
        </w:rPr>
        <w:t xml:space="preserve">Section 1: </w:t>
      </w:r>
      <w:r w:rsidRPr="00095B9C">
        <w:rPr>
          <w:rFonts w:ascii="Calibri" w:hAnsi="Calibri"/>
          <w:b/>
          <w:sz w:val="20"/>
          <w:szCs w:val="20"/>
          <w:lang w:val="fr-FR"/>
        </w:rPr>
        <w:t>Page de couverture et section d’identification du Programme conjoint</w:t>
      </w:r>
    </w:p>
    <w:p w:rsidR="004D65C4" w:rsidRPr="00095B9C" w:rsidRDefault="004D65C4" w:rsidP="0021109B">
      <w:pPr>
        <w:jc w:val="both"/>
        <w:rPr>
          <w:rFonts w:ascii="Calibri" w:hAnsi="Calibri" w:cs="Arial"/>
          <w:sz w:val="20"/>
          <w:szCs w:val="20"/>
          <w:lang w:val="fr-FR"/>
        </w:rPr>
      </w:pPr>
    </w:p>
    <w:p w:rsidR="004D65C4" w:rsidRPr="00095B9C" w:rsidRDefault="004D65C4" w:rsidP="0021109B">
      <w:pPr>
        <w:pStyle w:val="Corpsdetexte"/>
        <w:numPr>
          <w:ilvl w:val="0"/>
          <w:numId w:val="3"/>
        </w:numPr>
        <w:jc w:val="left"/>
        <w:rPr>
          <w:rFonts w:ascii="Calibri" w:hAnsi="Calibri" w:cs="Arial"/>
          <w:b/>
          <w:sz w:val="20"/>
          <w:szCs w:val="20"/>
          <w:lang w:val="fr-FR"/>
        </w:rPr>
      </w:pPr>
      <w:r w:rsidRPr="00095B9C">
        <w:rPr>
          <w:rFonts w:ascii="Calibri" w:hAnsi="Calibri" w:cs="Arial"/>
          <w:b/>
          <w:sz w:val="20"/>
          <w:szCs w:val="20"/>
          <w:u w:val="single"/>
          <w:lang w:val="fr-FR"/>
        </w:rPr>
        <w:t>Informations de base et Identification du Programme conjoint</w:t>
      </w:r>
    </w:p>
    <w:p w:rsidR="004D65C4" w:rsidRPr="00095B9C" w:rsidRDefault="004D65C4" w:rsidP="0021109B">
      <w:pPr>
        <w:pStyle w:val="Corpsdetexte"/>
        <w:ind w:left="720"/>
        <w:jc w:val="left"/>
        <w:rPr>
          <w:rFonts w:ascii="Calibri" w:hAnsi="Calibri" w:cs="Arial"/>
          <w:b/>
          <w:sz w:val="20"/>
          <w:szCs w:val="20"/>
          <w:lang w:val="fr-FR"/>
        </w:rPr>
      </w:pPr>
    </w:p>
    <w:tbl>
      <w:tblPr>
        <w:tblW w:w="0" w:type="auto"/>
        <w:tblLook w:val="01E0" w:firstRow="1" w:lastRow="1" w:firstColumn="1" w:lastColumn="1" w:noHBand="0" w:noVBand="0"/>
      </w:tblPr>
      <w:tblGrid>
        <w:gridCol w:w="4732"/>
        <w:gridCol w:w="8"/>
        <w:gridCol w:w="228"/>
        <w:gridCol w:w="9"/>
        <w:gridCol w:w="4268"/>
        <w:gridCol w:w="16"/>
      </w:tblGrid>
      <w:tr w:rsidR="00095B9C" w:rsidRPr="000975D6">
        <w:trPr>
          <w:trHeight w:val="790"/>
        </w:trPr>
        <w:tc>
          <w:tcPr>
            <w:tcW w:w="4740" w:type="dxa"/>
            <w:gridSpan w:val="2"/>
            <w:tcBorders>
              <w:top w:val="single" w:sz="4" w:space="0" w:color="auto"/>
              <w:left w:val="single" w:sz="4" w:space="0" w:color="auto"/>
              <w:right w:val="single" w:sz="4" w:space="0" w:color="auto"/>
            </w:tcBorders>
          </w:tcPr>
          <w:p w:rsidR="004D65C4" w:rsidRPr="00095B9C" w:rsidRDefault="004D65C4" w:rsidP="00BB66F5">
            <w:pPr>
              <w:pStyle w:val="Titre2"/>
              <w:ind w:left="0"/>
              <w:jc w:val="both"/>
              <w:rPr>
                <w:rFonts w:ascii="Calibri" w:hAnsi="Calibri"/>
                <w:bCs w:val="0"/>
                <w:iCs/>
                <w:noProof/>
                <w:sz w:val="20"/>
                <w:lang w:val="fr-FR" w:eastAsia="en-US"/>
              </w:rPr>
            </w:pPr>
            <w:r w:rsidRPr="00095B9C">
              <w:rPr>
                <w:rFonts w:ascii="Calibri" w:hAnsi="Calibri"/>
                <w:bCs w:val="0"/>
                <w:iCs/>
                <w:noProof/>
                <w:sz w:val="20"/>
                <w:lang w:val="fr-FR" w:eastAsia="en-US"/>
              </w:rPr>
              <w:t>Date de soumission :</w:t>
            </w:r>
            <w:r w:rsidR="008262DC" w:rsidRPr="00BD1DA6">
              <w:rPr>
                <w:rFonts w:ascii="Calibri" w:hAnsi="Calibri"/>
                <w:bCs w:val="0"/>
                <w:iCs/>
                <w:noProof/>
                <w:sz w:val="20"/>
                <w:lang w:val="fr-FR" w:eastAsia="en-US"/>
              </w:rPr>
              <w:t>30/01</w:t>
            </w:r>
            <w:r w:rsidRPr="00BD1DA6">
              <w:rPr>
                <w:rFonts w:ascii="Calibri" w:hAnsi="Calibri"/>
                <w:bCs w:val="0"/>
                <w:iCs/>
                <w:noProof/>
                <w:sz w:val="20"/>
                <w:lang w:val="fr-FR" w:eastAsia="en-US"/>
              </w:rPr>
              <w:t>/201</w:t>
            </w:r>
            <w:r w:rsidR="008262DC" w:rsidRPr="00BD1DA6">
              <w:rPr>
                <w:rFonts w:ascii="Calibri" w:hAnsi="Calibri"/>
                <w:bCs w:val="0"/>
                <w:iCs/>
                <w:noProof/>
                <w:sz w:val="20"/>
                <w:lang w:val="fr-FR" w:eastAsia="en-US"/>
              </w:rPr>
              <w:t>3</w:t>
            </w:r>
          </w:p>
          <w:p w:rsidR="004D65C4" w:rsidRPr="00095B9C" w:rsidRDefault="004D65C4" w:rsidP="00987E3E">
            <w:pPr>
              <w:rPr>
                <w:lang w:val="fr-FR"/>
              </w:rPr>
            </w:pPr>
          </w:p>
          <w:p w:rsidR="004D65C4" w:rsidRPr="00095B9C" w:rsidRDefault="004D65C4" w:rsidP="00BB66F5">
            <w:pPr>
              <w:pStyle w:val="Titre2"/>
              <w:ind w:left="0"/>
              <w:rPr>
                <w:rFonts w:ascii="Calibri" w:hAnsi="Calibri"/>
                <w:bCs w:val="0"/>
                <w:iCs/>
                <w:sz w:val="20"/>
                <w:lang w:val="fr-FR" w:eastAsia="en-US"/>
              </w:rPr>
            </w:pPr>
            <w:r w:rsidRPr="00095B9C">
              <w:rPr>
                <w:rFonts w:ascii="Calibri" w:hAnsi="Calibri"/>
                <w:bCs w:val="0"/>
                <w:iCs/>
                <w:noProof/>
                <w:sz w:val="20"/>
                <w:lang w:val="fr-FR" w:eastAsia="en-US"/>
              </w:rPr>
              <w:t>Soumis par : PNUD</w:t>
            </w:r>
          </w:p>
          <w:p w:rsidR="004D65C4" w:rsidRPr="00095B9C" w:rsidRDefault="004D65C4" w:rsidP="00BB66F5">
            <w:pPr>
              <w:rPr>
                <w:rFonts w:ascii="Calibri" w:hAnsi="Calibri"/>
                <w:sz w:val="20"/>
                <w:szCs w:val="20"/>
                <w:lang w:val="fr-FR"/>
              </w:rPr>
            </w:pPr>
            <w:r w:rsidRPr="00095B9C">
              <w:rPr>
                <w:rFonts w:ascii="Calibri" w:hAnsi="Calibri"/>
                <w:b/>
                <w:noProof/>
                <w:sz w:val="20"/>
                <w:szCs w:val="20"/>
                <w:lang w:val="fr-FR"/>
              </w:rPr>
              <w:t>Nom :</w:t>
            </w:r>
            <w:r w:rsidRPr="00095B9C">
              <w:rPr>
                <w:rFonts w:ascii="Calibri" w:hAnsi="Calibri"/>
                <w:noProof/>
                <w:sz w:val="20"/>
                <w:szCs w:val="20"/>
                <w:lang w:val="fr-FR"/>
              </w:rPr>
              <w:t xml:space="preserve"> Coumba Mar Gadio</w:t>
            </w:r>
          </w:p>
          <w:p w:rsidR="004D65C4" w:rsidRPr="00095B9C" w:rsidRDefault="004D65C4" w:rsidP="00BB66F5">
            <w:pPr>
              <w:rPr>
                <w:rFonts w:ascii="Calibri" w:hAnsi="Calibri"/>
                <w:sz w:val="20"/>
                <w:szCs w:val="20"/>
                <w:lang w:val="fr-FR"/>
              </w:rPr>
            </w:pPr>
            <w:r w:rsidRPr="00095B9C">
              <w:rPr>
                <w:rFonts w:ascii="Calibri" w:hAnsi="Calibri"/>
                <w:b/>
                <w:noProof/>
                <w:sz w:val="20"/>
                <w:szCs w:val="20"/>
                <w:lang w:val="fr-FR"/>
              </w:rPr>
              <w:t>Titre :</w:t>
            </w:r>
            <w:r w:rsidRPr="00095B9C">
              <w:rPr>
                <w:rFonts w:ascii="Calibri" w:hAnsi="Calibri"/>
                <w:noProof/>
                <w:sz w:val="20"/>
                <w:szCs w:val="20"/>
                <w:lang w:val="fr-FR"/>
              </w:rPr>
              <w:t xml:space="preserve"> Représentante Résidente du PNUD</w:t>
            </w:r>
          </w:p>
          <w:p w:rsidR="004D65C4" w:rsidRPr="00095B9C" w:rsidRDefault="004D65C4" w:rsidP="00BB66F5">
            <w:pPr>
              <w:rPr>
                <w:rFonts w:ascii="Calibri" w:hAnsi="Calibri"/>
                <w:sz w:val="20"/>
                <w:szCs w:val="20"/>
                <w:lang w:val="fr-FR"/>
              </w:rPr>
            </w:pPr>
            <w:r w:rsidRPr="00095B9C">
              <w:rPr>
                <w:rFonts w:ascii="Calibri" w:hAnsi="Calibri"/>
                <w:b/>
                <w:noProof/>
                <w:sz w:val="20"/>
                <w:szCs w:val="20"/>
                <w:lang w:val="fr-FR"/>
              </w:rPr>
              <w:t>Organisation :</w:t>
            </w:r>
            <w:r w:rsidRPr="00095B9C">
              <w:rPr>
                <w:rFonts w:ascii="Calibri" w:hAnsi="Calibri"/>
                <w:noProof/>
                <w:sz w:val="20"/>
                <w:szCs w:val="20"/>
                <w:lang w:val="fr-FR"/>
              </w:rPr>
              <w:t xml:space="preserve"> PNUD</w:t>
            </w:r>
          </w:p>
          <w:p w:rsidR="004D65C4" w:rsidRPr="00095B9C" w:rsidRDefault="004D65C4" w:rsidP="00BB66F5">
            <w:pPr>
              <w:rPr>
                <w:rFonts w:ascii="Calibri" w:hAnsi="Calibri"/>
                <w:noProof/>
                <w:sz w:val="20"/>
                <w:szCs w:val="20"/>
                <w:lang w:val="fr-FR"/>
              </w:rPr>
            </w:pPr>
            <w:r w:rsidRPr="00095B9C">
              <w:rPr>
                <w:rFonts w:ascii="Calibri" w:hAnsi="Calibri"/>
                <w:b/>
                <w:noProof/>
                <w:sz w:val="20"/>
                <w:szCs w:val="20"/>
                <w:lang w:val="fr-FR"/>
              </w:rPr>
              <w:t>Contact :</w:t>
            </w:r>
            <w:r w:rsidRPr="00095B9C">
              <w:rPr>
                <w:rFonts w:ascii="Calibri" w:hAnsi="Calibri"/>
                <w:noProof/>
                <w:sz w:val="20"/>
                <w:szCs w:val="20"/>
                <w:lang w:val="fr-FR"/>
              </w:rPr>
              <w:t xml:space="preserve"> </w:t>
            </w:r>
            <w:r w:rsidRPr="00095B9C">
              <w:rPr>
                <w:rFonts w:ascii="Calibri" w:hAnsi="Calibri"/>
                <w:sz w:val="20"/>
                <w:szCs w:val="20"/>
                <w:lang w:val="fr-FR"/>
              </w:rPr>
              <w:t xml:space="preserve">PNUD-MAURITANIE, 203, rue 42-133, Ilot K, (en face du Commissariat de </w:t>
            </w:r>
            <w:proofErr w:type="spellStart"/>
            <w:r w:rsidRPr="00095B9C">
              <w:rPr>
                <w:rFonts w:ascii="Calibri" w:hAnsi="Calibri"/>
                <w:sz w:val="20"/>
                <w:szCs w:val="20"/>
                <w:lang w:val="fr-FR"/>
              </w:rPr>
              <w:t>Tevragh-Zeina</w:t>
            </w:r>
            <w:proofErr w:type="spellEnd"/>
            <w:r w:rsidRPr="00095B9C">
              <w:rPr>
                <w:rFonts w:ascii="Calibri" w:hAnsi="Calibri"/>
                <w:sz w:val="20"/>
                <w:szCs w:val="20"/>
                <w:lang w:val="fr-FR"/>
              </w:rPr>
              <w:t xml:space="preserve">) Nouakchott - Mauritanie </w:t>
            </w:r>
            <w:r w:rsidRPr="00095B9C">
              <w:rPr>
                <w:rFonts w:ascii="Calibri" w:hAnsi="Calibri"/>
                <w:sz w:val="20"/>
                <w:szCs w:val="20"/>
                <w:lang w:val="fr-FR"/>
              </w:rPr>
              <w:br/>
              <w:t xml:space="preserve">Tel: +222 525 2409 Fax: +222 525 2616 Email : </w:t>
            </w:r>
            <w:hyperlink r:id="rId8" w:history="1">
              <w:r w:rsidRPr="00095B9C">
                <w:rPr>
                  <w:rStyle w:val="Lienhypertexte"/>
                  <w:rFonts w:ascii="Calibri" w:hAnsi="Calibri"/>
                  <w:color w:val="auto"/>
                  <w:sz w:val="20"/>
                  <w:szCs w:val="20"/>
                  <w:lang w:val="fr-FR"/>
                </w:rPr>
                <w:t>registry.mr@undp.org</w:t>
              </w:r>
            </w:hyperlink>
          </w:p>
          <w:p w:rsidR="004D65C4" w:rsidRPr="00095B9C" w:rsidRDefault="004D65C4" w:rsidP="00BB66F5">
            <w:pPr>
              <w:rPr>
                <w:rFonts w:ascii="Calibri" w:hAnsi="Calibri" w:cs="Arial"/>
                <w:sz w:val="20"/>
                <w:szCs w:val="20"/>
                <w:lang w:val="fr-FR"/>
              </w:rPr>
            </w:pPr>
            <w:r w:rsidRPr="00095B9C">
              <w:rPr>
                <w:rFonts w:ascii="Calibri" w:hAnsi="Calibri"/>
                <w:noProof/>
                <w:sz w:val="20"/>
                <w:szCs w:val="20"/>
                <w:lang w:val="fr-FR"/>
              </w:rPr>
              <w:t>Tel : +222 7263006</w:t>
            </w:r>
          </w:p>
        </w:tc>
        <w:tc>
          <w:tcPr>
            <w:tcW w:w="237" w:type="dxa"/>
            <w:gridSpan w:val="2"/>
            <w:tcBorders>
              <w:left w:val="single" w:sz="4" w:space="0" w:color="auto"/>
              <w:right w:val="single" w:sz="4" w:space="0" w:color="auto"/>
            </w:tcBorders>
          </w:tcPr>
          <w:p w:rsidR="004D65C4" w:rsidRPr="00095B9C" w:rsidRDefault="004D65C4" w:rsidP="0021109B">
            <w:pPr>
              <w:pStyle w:val="Titre2"/>
              <w:ind w:hanging="720"/>
              <w:rPr>
                <w:rFonts w:ascii="Calibri" w:hAnsi="Calibri" w:cs="Arial"/>
                <w:sz w:val="20"/>
                <w:lang w:val="fr-FR" w:eastAsia="en-US"/>
              </w:rPr>
            </w:pPr>
          </w:p>
        </w:tc>
        <w:tc>
          <w:tcPr>
            <w:tcW w:w="4284" w:type="dxa"/>
            <w:gridSpan w:val="2"/>
            <w:tcBorders>
              <w:top w:val="single" w:sz="4" w:space="0" w:color="auto"/>
              <w:left w:val="single" w:sz="4" w:space="0" w:color="auto"/>
              <w:right w:val="single" w:sz="4" w:space="0" w:color="auto"/>
            </w:tcBorders>
          </w:tcPr>
          <w:p w:rsidR="004D65C4" w:rsidRPr="00095B9C" w:rsidRDefault="004D65C4" w:rsidP="0021109B">
            <w:pPr>
              <w:pStyle w:val="Titre2"/>
              <w:ind w:left="0"/>
              <w:rPr>
                <w:rFonts w:ascii="Calibri" w:hAnsi="Calibri"/>
                <w:bCs w:val="0"/>
                <w:iCs/>
                <w:sz w:val="20"/>
                <w:lang w:val="fr-FR" w:eastAsia="en-US"/>
              </w:rPr>
            </w:pPr>
            <w:r w:rsidRPr="00095B9C">
              <w:rPr>
                <w:rFonts w:ascii="Calibri" w:hAnsi="Calibri"/>
                <w:bCs w:val="0"/>
                <w:iCs/>
                <w:noProof/>
                <w:sz w:val="20"/>
                <w:lang w:val="fr-FR" w:eastAsia="en-US"/>
              </w:rPr>
              <w:t>Pays et fenêtre thématique:</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r w:rsidRPr="00095B9C">
              <w:rPr>
                <w:rFonts w:ascii="Calibri" w:hAnsi="Calibri" w:cs="Calibri"/>
                <w:sz w:val="20"/>
                <w:szCs w:val="20"/>
                <w:lang w:val="fr-FR"/>
              </w:rPr>
              <w:t>MAURITANIE – Prévention des conflits</w:t>
            </w:r>
          </w:p>
        </w:tc>
      </w:tr>
      <w:tr w:rsidR="00095B9C" w:rsidRPr="000975D6">
        <w:trPr>
          <w:trHeight w:val="73"/>
        </w:trPr>
        <w:tc>
          <w:tcPr>
            <w:tcW w:w="4740" w:type="dxa"/>
            <w:gridSpan w:val="2"/>
            <w:tcBorders>
              <w:left w:val="single" w:sz="4" w:space="0" w:color="auto"/>
              <w:bottom w:val="single" w:sz="4" w:space="0" w:color="auto"/>
              <w:right w:val="single" w:sz="4" w:space="0" w:color="auto"/>
            </w:tcBorders>
          </w:tcPr>
          <w:p w:rsidR="004D65C4" w:rsidRPr="00095B9C" w:rsidRDefault="004D65C4" w:rsidP="0021109B">
            <w:pPr>
              <w:pStyle w:val="Corpsdetexte"/>
              <w:ind w:hanging="720"/>
              <w:rPr>
                <w:rFonts w:ascii="Calibri" w:hAnsi="Calibri" w:cs="Arial"/>
                <w:sz w:val="20"/>
                <w:szCs w:val="20"/>
                <w:lang w:val="fr-FR"/>
              </w:rPr>
            </w:pPr>
          </w:p>
        </w:tc>
        <w:tc>
          <w:tcPr>
            <w:tcW w:w="237" w:type="dxa"/>
            <w:gridSpan w:val="2"/>
            <w:tcBorders>
              <w:left w:val="single" w:sz="4" w:space="0" w:color="auto"/>
              <w:right w:val="single" w:sz="4" w:space="0" w:color="auto"/>
            </w:tcBorders>
          </w:tcPr>
          <w:p w:rsidR="004D65C4" w:rsidRPr="00095B9C" w:rsidRDefault="004D65C4" w:rsidP="0021109B">
            <w:pPr>
              <w:pStyle w:val="Corpsdetexte"/>
              <w:ind w:hanging="720"/>
              <w:rPr>
                <w:rFonts w:ascii="Calibri" w:hAnsi="Calibri" w:cs="Arial"/>
                <w:sz w:val="20"/>
                <w:szCs w:val="20"/>
                <w:lang w:val="fr-FR"/>
              </w:rPr>
            </w:pPr>
          </w:p>
        </w:tc>
        <w:tc>
          <w:tcPr>
            <w:tcW w:w="4284" w:type="dxa"/>
            <w:gridSpan w:val="2"/>
            <w:tcBorders>
              <w:left w:val="single" w:sz="4" w:space="0" w:color="auto"/>
              <w:bottom w:val="single" w:sz="4" w:space="0" w:color="auto"/>
              <w:right w:val="single" w:sz="4" w:space="0" w:color="auto"/>
            </w:tcBorders>
          </w:tcPr>
          <w:p w:rsidR="004D65C4" w:rsidRPr="00095B9C" w:rsidRDefault="004D65C4" w:rsidP="0021109B">
            <w:pPr>
              <w:pStyle w:val="Corpsdetexte"/>
              <w:ind w:hanging="720"/>
              <w:rPr>
                <w:rFonts w:ascii="Calibri" w:hAnsi="Calibri" w:cs="Arial"/>
                <w:sz w:val="20"/>
                <w:szCs w:val="20"/>
                <w:lang w:val="fr-FR"/>
              </w:rPr>
            </w:pPr>
          </w:p>
        </w:tc>
      </w:tr>
      <w:tr w:rsidR="00095B9C" w:rsidRPr="000975D6">
        <w:trPr>
          <w:trHeight w:val="29"/>
        </w:trPr>
        <w:tc>
          <w:tcPr>
            <w:tcW w:w="4740" w:type="dxa"/>
            <w:gridSpan w:val="2"/>
            <w:tcBorders>
              <w:top w:val="single" w:sz="4" w:space="0" w:color="auto"/>
              <w:left w:val="single" w:sz="4" w:space="0" w:color="auto"/>
              <w:right w:val="single" w:sz="4" w:space="0" w:color="auto"/>
            </w:tcBorders>
          </w:tcPr>
          <w:p w:rsidR="004D65C4" w:rsidRPr="00095B9C" w:rsidRDefault="004D65C4" w:rsidP="0021109B">
            <w:pPr>
              <w:rPr>
                <w:rFonts w:ascii="Calibri" w:hAnsi="Calibri"/>
                <w:b/>
                <w:bCs/>
                <w:iCs/>
                <w:noProof/>
                <w:sz w:val="20"/>
                <w:szCs w:val="20"/>
                <w:lang w:val="pt-BR"/>
              </w:rPr>
            </w:pPr>
            <w:r w:rsidRPr="00095B9C">
              <w:rPr>
                <w:rFonts w:ascii="Calibri" w:hAnsi="Calibri"/>
                <w:bCs/>
                <w:iCs/>
                <w:noProof/>
                <w:sz w:val="20"/>
                <w:szCs w:val="20"/>
                <w:lang w:val="pt-BR"/>
              </w:rPr>
              <w:t>N</w:t>
            </w:r>
            <w:r w:rsidRPr="00095B9C">
              <w:rPr>
                <w:rFonts w:ascii="Calibri" w:hAnsi="Calibri"/>
                <w:bCs/>
                <w:iCs/>
                <w:noProof/>
                <w:sz w:val="20"/>
                <w:szCs w:val="20"/>
                <w:vertAlign w:val="superscript"/>
                <w:lang w:val="pt-BR"/>
              </w:rPr>
              <w:t>o</w:t>
            </w:r>
            <w:r w:rsidRPr="00095B9C">
              <w:rPr>
                <w:rFonts w:ascii="Calibri" w:hAnsi="Calibri"/>
                <w:bCs/>
                <w:iCs/>
                <w:noProof/>
                <w:sz w:val="20"/>
                <w:szCs w:val="20"/>
                <w:lang w:val="pt-BR"/>
              </w:rPr>
              <w:t xml:space="preserve"> de Projet MDTF/Atlas:</w:t>
            </w:r>
            <w:r w:rsidRPr="00095B9C">
              <w:rPr>
                <w:rFonts w:ascii="Calibri" w:hAnsi="Calibri"/>
                <w:bCs/>
                <w:iCs/>
                <w:sz w:val="20"/>
                <w:szCs w:val="20"/>
                <w:lang w:val="pt-BR"/>
              </w:rPr>
              <w:t xml:space="preserve"> </w:t>
            </w:r>
            <w:r w:rsidRPr="00095B9C">
              <w:rPr>
                <w:rFonts w:ascii="Calibri" w:hAnsi="Calibri"/>
                <w:b/>
                <w:bCs/>
                <w:iCs/>
                <w:noProof/>
                <w:sz w:val="20"/>
                <w:szCs w:val="20"/>
                <w:lang w:val="pt-BR"/>
              </w:rPr>
              <w:t>MDGF-1958-F-MRT/67224</w:t>
            </w:r>
          </w:p>
          <w:p w:rsidR="004D65C4" w:rsidRPr="00095B9C" w:rsidRDefault="004D65C4" w:rsidP="0021109B">
            <w:pPr>
              <w:pStyle w:val="Titre2"/>
              <w:ind w:left="0"/>
              <w:rPr>
                <w:rFonts w:ascii="Calibri" w:hAnsi="Calibri"/>
                <w:b w:val="0"/>
                <w:bCs w:val="0"/>
                <w:iCs/>
                <w:sz w:val="20"/>
                <w:lang w:val="pt-BR" w:eastAsia="en-US"/>
              </w:rPr>
            </w:pPr>
          </w:p>
          <w:p w:rsidR="004D65C4" w:rsidRPr="00095B9C" w:rsidRDefault="004D65C4" w:rsidP="0021109B">
            <w:pPr>
              <w:pStyle w:val="Titre2"/>
              <w:ind w:left="0"/>
              <w:rPr>
                <w:rFonts w:ascii="Calibri" w:hAnsi="Calibri" w:cs="Arial"/>
                <w:sz w:val="20"/>
                <w:lang w:val="fr-FR" w:eastAsia="en-US"/>
              </w:rPr>
            </w:pPr>
            <w:r w:rsidRPr="00095B9C">
              <w:rPr>
                <w:rFonts w:ascii="Calibri" w:hAnsi="Calibri"/>
                <w:bCs w:val="0"/>
                <w:iCs/>
                <w:noProof/>
                <w:sz w:val="20"/>
                <w:lang w:val="fr-FR" w:eastAsia="en-US"/>
              </w:rPr>
              <w:t>Titre:</w:t>
            </w:r>
            <w:r w:rsidRPr="00095B9C">
              <w:rPr>
                <w:rFonts w:ascii="Calibri" w:hAnsi="Calibri" w:cs="Calibri"/>
                <w:noProof/>
                <w:sz w:val="20"/>
                <w:lang w:val="fr-FR" w:eastAsia="en-US"/>
              </w:rPr>
              <w:t xml:space="preserve"> </w:t>
            </w:r>
            <w:r w:rsidRPr="00095B9C">
              <w:rPr>
                <w:rFonts w:ascii="Calibri" w:hAnsi="Calibri"/>
                <w:bCs w:val="0"/>
                <w:iCs/>
                <w:noProof/>
                <w:sz w:val="20"/>
                <w:lang w:val="fr-FR" w:eastAsia="en-US"/>
              </w:rPr>
              <w:t>Prévention des conflits et renforcement de la cohésion sociale en Mauritanie</w:t>
            </w:r>
          </w:p>
        </w:tc>
        <w:tc>
          <w:tcPr>
            <w:tcW w:w="237" w:type="dxa"/>
            <w:gridSpan w:val="2"/>
            <w:tcBorders>
              <w:left w:val="single" w:sz="4" w:space="0" w:color="auto"/>
              <w:right w:val="single" w:sz="4" w:space="0" w:color="auto"/>
            </w:tcBorders>
          </w:tcPr>
          <w:p w:rsidR="004D65C4" w:rsidRPr="00095B9C" w:rsidRDefault="004D65C4" w:rsidP="0021109B">
            <w:pPr>
              <w:pStyle w:val="Titre2"/>
              <w:ind w:hanging="720"/>
              <w:rPr>
                <w:rFonts w:ascii="Calibri" w:hAnsi="Calibri" w:cs="Arial"/>
                <w:sz w:val="20"/>
                <w:lang w:val="fr-FR" w:eastAsia="en-US"/>
              </w:rPr>
            </w:pPr>
          </w:p>
        </w:tc>
        <w:tc>
          <w:tcPr>
            <w:tcW w:w="4284" w:type="dxa"/>
            <w:gridSpan w:val="2"/>
            <w:tcBorders>
              <w:top w:val="single" w:sz="4" w:space="0" w:color="auto"/>
              <w:left w:val="single" w:sz="4" w:space="0" w:color="auto"/>
              <w:right w:val="single" w:sz="4" w:space="0" w:color="auto"/>
            </w:tcBorders>
          </w:tcPr>
          <w:p w:rsidR="004D65C4" w:rsidRPr="00095B9C" w:rsidRDefault="004D65C4" w:rsidP="0021109B">
            <w:pPr>
              <w:pStyle w:val="Titre2"/>
              <w:ind w:left="0"/>
              <w:rPr>
                <w:rFonts w:ascii="Calibri" w:hAnsi="Calibri"/>
                <w:bCs w:val="0"/>
                <w:iCs/>
                <w:sz w:val="20"/>
                <w:lang w:val="fr-FR" w:eastAsia="en-US"/>
              </w:rPr>
            </w:pPr>
            <w:r w:rsidRPr="00095B9C">
              <w:rPr>
                <w:rFonts w:ascii="Calibri" w:hAnsi="Calibri"/>
                <w:bCs w:val="0"/>
                <w:iCs/>
                <w:noProof/>
                <w:sz w:val="20"/>
                <w:lang w:val="fr-FR" w:eastAsia="en-US"/>
              </w:rPr>
              <w:t>Numéro du rapport :</w:t>
            </w:r>
            <w:r w:rsidRPr="00095B9C">
              <w:rPr>
                <w:rFonts w:ascii="Calibri" w:hAnsi="Calibri"/>
                <w:bCs w:val="0"/>
                <w:iCs/>
                <w:sz w:val="20"/>
                <w:lang w:val="fr-FR" w:eastAsia="en-US"/>
              </w:rPr>
              <w:t xml:space="preserve"> </w:t>
            </w:r>
            <w:r w:rsidR="008262DC">
              <w:rPr>
                <w:rFonts w:ascii="Calibri" w:hAnsi="Calibri"/>
                <w:bCs w:val="0"/>
                <w:iCs/>
                <w:sz w:val="20"/>
                <w:lang w:val="fr-FR" w:eastAsia="en-US"/>
              </w:rPr>
              <w:t>7</w:t>
            </w:r>
          </w:p>
          <w:p w:rsidR="004D65C4" w:rsidRPr="00095B9C" w:rsidRDefault="004D65C4" w:rsidP="0021109B">
            <w:pPr>
              <w:pStyle w:val="Titre2"/>
              <w:rPr>
                <w:rFonts w:ascii="Calibri" w:hAnsi="Calibri"/>
                <w:bCs w:val="0"/>
                <w:iCs/>
                <w:sz w:val="20"/>
                <w:lang w:val="fr-FR" w:eastAsia="en-US"/>
              </w:rPr>
            </w:pPr>
          </w:p>
          <w:p w:rsidR="004D65C4" w:rsidRPr="00095B9C" w:rsidRDefault="004D65C4" w:rsidP="0021109B">
            <w:pPr>
              <w:pStyle w:val="Titre2"/>
              <w:ind w:left="0"/>
              <w:rPr>
                <w:rFonts w:ascii="Calibri" w:hAnsi="Calibri"/>
                <w:bCs w:val="0"/>
                <w:iCs/>
                <w:sz w:val="20"/>
                <w:lang w:val="fr-FR" w:eastAsia="en-US"/>
              </w:rPr>
            </w:pPr>
            <w:r w:rsidRPr="00095B9C">
              <w:rPr>
                <w:rFonts w:ascii="Calibri" w:hAnsi="Calibri"/>
                <w:bCs w:val="0"/>
                <w:iCs/>
                <w:noProof/>
                <w:sz w:val="20"/>
                <w:lang w:val="fr-FR" w:eastAsia="en-US"/>
              </w:rPr>
              <w:t>Période de rapport :</w:t>
            </w:r>
            <w:r w:rsidRPr="00095B9C">
              <w:rPr>
                <w:rFonts w:ascii="Calibri" w:hAnsi="Calibri"/>
                <w:bCs w:val="0"/>
                <w:iCs/>
                <w:sz w:val="20"/>
                <w:lang w:val="fr-FR" w:eastAsia="en-US"/>
              </w:rPr>
              <w:t xml:space="preserve"> </w:t>
            </w:r>
            <w:r w:rsidR="00B6575D">
              <w:rPr>
                <w:rFonts w:ascii="Calibri" w:hAnsi="Calibri"/>
                <w:bCs w:val="0"/>
                <w:iCs/>
                <w:sz w:val="20"/>
                <w:lang w:val="fr-FR" w:eastAsia="en-US"/>
              </w:rPr>
              <w:t>juillet-décembre</w:t>
            </w:r>
            <w:r w:rsidRPr="00095B9C">
              <w:rPr>
                <w:rFonts w:ascii="Calibri" w:hAnsi="Calibri"/>
                <w:bCs w:val="0"/>
                <w:iCs/>
                <w:sz w:val="20"/>
                <w:lang w:val="fr-FR" w:eastAsia="en-US"/>
              </w:rPr>
              <w:t xml:space="preserve">  2012</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b/>
                <w:noProof/>
                <w:sz w:val="20"/>
                <w:szCs w:val="20"/>
                <w:lang w:val="fr-FR"/>
              </w:rPr>
            </w:pPr>
            <w:r w:rsidRPr="00095B9C">
              <w:rPr>
                <w:rFonts w:ascii="Calibri" w:hAnsi="Calibri"/>
                <w:b/>
                <w:noProof/>
                <w:sz w:val="20"/>
                <w:szCs w:val="20"/>
                <w:lang w:val="fr-FR"/>
              </w:rPr>
              <w:t>Durée du programme : 3 ans et six mois de prolongation</w:t>
            </w:r>
          </w:p>
          <w:p w:rsidR="004D65C4" w:rsidRPr="00095B9C" w:rsidRDefault="004D65C4" w:rsidP="0021109B">
            <w:pPr>
              <w:rPr>
                <w:rFonts w:ascii="Calibri" w:hAnsi="Calibri" w:cs="Arial"/>
                <w:b/>
                <w:sz w:val="20"/>
                <w:szCs w:val="20"/>
                <w:lang w:val="fr-FR"/>
              </w:rPr>
            </w:pPr>
          </w:p>
        </w:tc>
      </w:tr>
      <w:tr w:rsidR="00095B9C" w:rsidRPr="000975D6">
        <w:trPr>
          <w:trHeight w:val="567"/>
        </w:trPr>
        <w:tc>
          <w:tcPr>
            <w:tcW w:w="4740" w:type="dxa"/>
            <w:gridSpan w:val="2"/>
            <w:tcBorders>
              <w:left w:val="single" w:sz="4" w:space="0" w:color="auto"/>
              <w:bottom w:val="single" w:sz="4" w:space="0" w:color="auto"/>
              <w:right w:val="single" w:sz="4" w:space="0" w:color="auto"/>
            </w:tcBorders>
          </w:tcPr>
          <w:p w:rsidR="004D65C4" w:rsidRPr="00095B9C" w:rsidRDefault="004D65C4" w:rsidP="0021109B">
            <w:pPr>
              <w:pStyle w:val="Corpsdetexte"/>
              <w:ind w:hanging="720"/>
              <w:rPr>
                <w:rFonts w:ascii="Calibri" w:hAnsi="Calibri" w:cs="Arial"/>
                <w:sz w:val="20"/>
                <w:szCs w:val="20"/>
                <w:lang w:val="fr-FR"/>
              </w:rPr>
            </w:pPr>
          </w:p>
          <w:p w:rsidR="004D65C4" w:rsidRPr="00095B9C" w:rsidRDefault="004D65C4" w:rsidP="0021109B">
            <w:pPr>
              <w:pStyle w:val="Corpsdetexte"/>
              <w:ind w:hanging="720"/>
              <w:rPr>
                <w:rFonts w:ascii="Calibri" w:hAnsi="Calibri" w:cs="Arial"/>
                <w:sz w:val="20"/>
                <w:szCs w:val="20"/>
                <w:lang w:val="fr-FR"/>
              </w:rPr>
            </w:pPr>
          </w:p>
        </w:tc>
        <w:tc>
          <w:tcPr>
            <w:tcW w:w="237" w:type="dxa"/>
            <w:gridSpan w:val="2"/>
            <w:tcBorders>
              <w:left w:val="single" w:sz="4" w:space="0" w:color="auto"/>
              <w:right w:val="single" w:sz="4" w:space="0" w:color="auto"/>
            </w:tcBorders>
          </w:tcPr>
          <w:p w:rsidR="004D65C4" w:rsidRPr="00095B9C" w:rsidRDefault="004D65C4" w:rsidP="0021109B">
            <w:pPr>
              <w:pStyle w:val="Corpsdetexte"/>
              <w:ind w:hanging="720"/>
              <w:rPr>
                <w:rFonts w:ascii="Calibri" w:hAnsi="Calibri" w:cs="Arial"/>
                <w:sz w:val="20"/>
                <w:szCs w:val="20"/>
                <w:lang w:val="fr-FR"/>
              </w:rPr>
            </w:pPr>
          </w:p>
        </w:tc>
        <w:tc>
          <w:tcPr>
            <w:tcW w:w="4284" w:type="dxa"/>
            <w:gridSpan w:val="2"/>
            <w:tcBorders>
              <w:left w:val="single" w:sz="4" w:space="0" w:color="auto"/>
              <w:bottom w:val="single" w:sz="4" w:space="0" w:color="auto"/>
              <w:right w:val="single" w:sz="4" w:space="0" w:color="auto"/>
            </w:tcBorders>
          </w:tcPr>
          <w:p w:rsidR="004D65C4" w:rsidRPr="00095B9C" w:rsidRDefault="004D65C4" w:rsidP="0021109B">
            <w:pPr>
              <w:pStyle w:val="Corpsdetexte"/>
              <w:rPr>
                <w:rFonts w:ascii="Calibri" w:hAnsi="Calibri" w:cs="Arial"/>
                <w:sz w:val="20"/>
                <w:szCs w:val="20"/>
                <w:lang w:val="fr-FR"/>
              </w:rPr>
            </w:pPr>
          </w:p>
        </w:tc>
      </w:tr>
      <w:tr w:rsidR="00095B9C" w:rsidRPr="000975D6">
        <w:trPr>
          <w:gridAfter w:val="1"/>
          <w:wAfter w:w="16" w:type="dxa"/>
          <w:trHeight w:val="1375"/>
        </w:trPr>
        <w:tc>
          <w:tcPr>
            <w:tcW w:w="4732" w:type="dxa"/>
            <w:tcBorders>
              <w:top w:val="single" w:sz="4" w:space="0" w:color="auto"/>
              <w:left w:val="single" w:sz="4" w:space="0" w:color="auto"/>
              <w:right w:val="single" w:sz="4" w:space="0" w:color="auto"/>
            </w:tcBorders>
          </w:tcPr>
          <w:p w:rsidR="004D65C4" w:rsidRPr="00095B9C" w:rsidRDefault="004D65C4" w:rsidP="0021109B">
            <w:pPr>
              <w:pStyle w:val="Titre2"/>
              <w:ind w:left="0" w:right="106"/>
              <w:rPr>
                <w:rFonts w:ascii="Calibri" w:hAnsi="Calibri"/>
                <w:bCs w:val="0"/>
                <w:iCs/>
                <w:sz w:val="20"/>
                <w:lang w:val="fr-FR" w:eastAsia="en-US"/>
              </w:rPr>
            </w:pPr>
            <w:r w:rsidRPr="00095B9C">
              <w:rPr>
                <w:rFonts w:ascii="Calibri" w:hAnsi="Calibri"/>
                <w:bCs w:val="0"/>
                <w:iCs/>
                <w:noProof/>
                <w:sz w:val="20"/>
                <w:lang w:val="fr-FR" w:eastAsia="en-US"/>
              </w:rPr>
              <w:lastRenderedPageBreak/>
              <w:t>Organisations des NU participantes</w:t>
            </w:r>
          </w:p>
          <w:p w:rsidR="004D65C4" w:rsidRPr="00095B9C" w:rsidRDefault="004D65C4" w:rsidP="0021109B">
            <w:pPr>
              <w:pStyle w:val="Titre2"/>
              <w:ind w:right="106" w:hanging="720"/>
              <w:rPr>
                <w:rFonts w:ascii="Calibri" w:hAnsi="Calibri" w:cs="Arial"/>
                <w:sz w:val="20"/>
                <w:lang w:val="fr-FR" w:eastAsia="en-US"/>
              </w:rPr>
            </w:pPr>
          </w:p>
          <w:p w:rsidR="004D65C4" w:rsidRPr="00095B9C" w:rsidRDefault="004D65C4" w:rsidP="0021109B">
            <w:pPr>
              <w:rPr>
                <w:rFonts w:ascii="Calibri" w:hAnsi="Calibri"/>
                <w:sz w:val="20"/>
                <w:szCs w:val="20"/>
                <w:lang w:val="fr-FR"/>
              </w:rPr>
            </w:pPr>
            <w:r w:rsidRPr="00095B9C">
              <w:rPr>
                <w:rFonts w:ascii="Calibri" w:hAnsi="Calibri"/>
                <w:sz w:val="20"/>
                <w:szCs w:val="20"/>
                <w:lang w:val="fr-FR"/>
              </w:rPr>
              <w:t>UNDP/UNFPA/UNICEF/UNODC</w:t>
            </w:r>
          </w:p>
          <w:p w:rsidR="004D65C4" w:rsidRPr="00095B9C" w:rsidRDefault="004D65C4" w:rsidP="0021109B">
            <w:pPr>
              <w:rPr>
                <w:rFonts w:ascii="Calibri" w:hAnsi="Calibri"/>
                <w:sz w:val="20"/>
                <w:szCs w:val="20"/>
                <w:lang w:val="fr-FR"/>
              </w:rPr>
            </w:pPr>
          </w:p>
        </w:tc>
        <w:tc>
          <w:tcPr>
            <w:tcW w:w="236" w:type="dxa"/>
            <w:gridSpan w:val="2"/>
            <w:tcBorders>
              <w:left w:val="single" w:sz="4" w:space="0" w:color="auto"/>
              <w:right w:val="single" w:sz="4" w:space="0" w:color="auto"/>
            </w:tcBorders>
          </w:tcPr>
          <w:p w:rsidR="004D65C4" w:rsidRPr="00095B9C" w:rsidRDefault="004D65C4" w:rsidP="0021109B">
            <w:pPr>
              <w:pStyle w:val="Titre2"/>
              <w:ind w:hanging="720"/>
              <w:rPr>
                <w:rFonts w:ascii="Calibri" w:hAnsi="Calibri" w:cs="Arial"/>
                <w:sz w:val="20"/>
                <w:lang w:val="fr-FR" w:eastAsia="en-US"/>
              </w:rPr>
            </w:pPr>
          </w:p>
        </w:tc>
        <w:tc>
          <w:tcPr>
            <w:tcW w:w="4277" w:type="dxa"/>
            <w:gridSpan w:val="2"/>
            <w:tcBorders>
              <w:top w:val="single" w:sz="4" w:space="0" w:color="auto"/>
              <w:left w:val="single" w:sz="4" w:space="0" w:color="auto"/>
              <w:right w:val="single" w:sz="4" w:space="0" w:color="auto"/>
            </w:tcBorders>
          </w:tcPr>
          <w:p w:rsidR="004D65C4" w:rsidRPr="00095B9C" w:rsidRDefault="004D65C4" w:rsidP="0021109B">
            <w:pPr>
              <w:rPr>
                <w:rFonts w:ascii="Calibri" w:hAnsi="Calibri"/>
                <w:b/>
                <w:noProof/>
                <w:sz w:val="20"/>
                <w:szCs w:val="20"/>
                <w:lang w:val="fr-FR"/>
              </w:rPr>
            </w:pPr>
            <w:r w:rsidRPr="00095B9C">
              <w:rPr>
                <w:rFonts w:ascii="Calibri" w:hAnsi="Calibri"/>
                <w:b/>
                <w:noProof/>
                <w:sz w:val="20"/>
                <w:szCs w:val="20"/>
                <w:lang w:val="fr-FR"/>
              </w:rPr>
              <w:t>Partenaires de réalisation</w:t>
            </w:r>
            <w:r w:rsidRPr="00095B9C">
              <w:rPr>
                <w:rStyle w:val="Appelnotedebasdep"/>
                <w:rFonts w:ascii="Calibri" w:eastAsia="SimSun" w:hAnsi="Calibri"/>
                <w:b/>
                <w:noProof/>
                <w:sz w:val="20"/>
                <w:szCs w:val="20"/>
                <w:lang w:val="fr-FR"/>
              </w:rPr>
              <w:footnoteReference w:id="1"/>
            </w:r>
          </w:p>
          <w:p w:rsidR="004D65C4" w:rsidRPr="00095B9C" w:rsidRDefault="004D65C4" w:rsidP="0021109B">
            <w:pPr>
              <w:rPr>
                <w:rFonts w:ascii="Calibri" w:hAnsi="Calibri"/>
                <w:b/>
                <w:noProof/>
                <w:sz w:val="20"/>
                <w:szCs w:val="20"/>
                <w:lang w:val="fr-FR"/>
              </w:rPr>
            </w:pP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Commissariat aux Droits de l’Homme, à l’Action Humanitaire et aux relations avec la Société Civile</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 xml:space="preserve">Commission Nationale des Droits de l’Homme </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 xml:space="preserve"> Ministère de la Culture, Jeunesse et Sports,</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Ministère de l’Education Nationale</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Ministere de la Communication et des Relations avec le Parlement</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Ministère de la justice</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Agence Nationale pour l’Accueil et l’Insertion des Réfugiés</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 xml:space="preserve">Ministère des Affaires Economiques et du Développement </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Ministère de l’Intérieur et de la Décentralisation</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Ministère des Affaires Sociales, de l’Enfance et de la Famille</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cs="Calibri"/>
                <w:b/>
                <w:bCs/>
                <w:noProof/>
                <w:sz w:val="18"/>
                <w:szCs w:val="18"/>
                <w:lang w:val="fr-FR"/>
              </w:rPr>
              <w:t>Groupe Parlementaire Consolidation de l’Unité Nationale</w:t>
            </w:r>
          </w:p>
          <w:p w:rsidR="004D65C4" w:rsidRPr="00095B9C" w:rsidRDefault="004D65C4" w:rsidP="0021109B">
            <w:pPr>
              <w:pStyle w:val="ListParagraph1"/>
              <w:numPr>
                <w:ilvl w:val="0"/>
                <w:numId w:val="19"/>
              </w:numPr>
              <w:rPr>
                <w:rFonts w:ascii="Calibri" w:hAnsi="Calibri"/>
                <w:b/>
                <w:noProof/>
                <w:snapToGrid w:val="0"/>
                <w:sz w:val="20"/>
                <w:szCs w:val="20"/>
                <w:lang w:val="fr-FR"/>
              </w:rPr>
            </w:pPr>
            <w:r w:rsidRPr="00095B9C">
              <w:rPr>
                <w:rFonts w:ascii="Calibri" w:hAnsi="Calibri"/>
                <w:b/>
                <w:noProof/>
                <w:snapToGrid w:val="0"/>
                <w:sz w:val="20"/>
                <w:szCs w:val="20"/>
                <w:lang w:val="fr-FR"/>
              </w:rPr>
              <w:t>ONG locales et Groupes de théâtre</w:t>
            </w:r>
          </w:p>
          <w:p w:rsidR="004D65C4" w:rsidRPr="00095B9C" w:rsidRDefault="004D65C4" w:rsidP="0021109B">
            <w:pPr>
              <w:rPr>
                <w:rFonts w:ascii="Calibri" w:hAnsi="Calibri" w:cs="Arial"/>
                <w:b/>
                <w:bCs/>
                <w:sz w:val="20"/>
                <w:szCs w:val="20"/>
                <w:lang w:val="fr-FR"/>
              </w:rPr>
            </w:pPr>
          </w:p>
        </w:tc>
      </w:tr>
      <w:tr w:rsidR="00095B9C" w:rsidRPr="000975D6">
        <w:trPr>
          <w:gridAfter w:val="1"/>
          <w:wAfter w:w="16" w:type="dxa"/>
          <w:trHeight w:val="80"/>
        </w:trPr>
        <w:tc>
          <w:tcPr>
            <w:tcW w:w="4732" w:type="dxa"/>
            <w:tcBorders>
              <w:left w:val="single" w:sz="4" w:space="0" w:color="auto"/>
              <w:bottom w:val="single" w:sz="4" w:space="0" w:color="auto"/>
              <w:right w:val="single" w:sz="4" w:space="0" w:color="auto"/>
            </w:tcBorders>
          </w:tcPr>
          <w:p w:rsidR="004D65C4" w:rsidRPr="00095B9C" w:rsidRDefault="004D65C4" w:rsidP="0021109B">
            <w:pPr>
              <w:pStyle w:val="Corpsdetexte"/>
              <w:rPr>
                <w:rFonts w:ascii="Calibri" w:hAnsi="Calibri" w:cs="Arial"/>
                <w:sz w:val="20"/>
                <w:szCs w:val="20"/>
                <w:lang w:val="fr-FR"/>
              </w:rPr>
            </w:pPr>
          </w:p>
        </w:tc>
        <w:tc>
          <w:tcPr>
            <w:tcW w:w="236" w:type="dxa"/>
            <w:gridSpan w:val="2"/>
            <w:tcBorders>
              <w:left w:val="single" w:sz="4" w:space="0" w:color="auto"/>
              <w:right w:val="single" w:sz="4" w:space="0" w:color="auto"/>
            </w:tcBorders>
          </w:tcPr>
          <w:p w:rsidR="004D65C4" w:rsidRPr="00095B9C" w:rsidRDefault="004D65C4" w:rsidP="0021109B">
            <w:pPr>
              <w:pStyle w:val="Corpsdetexte"/>
              <w:rPr>
                <w:rFonts w:ascii="Calibri" w:hAnsi="Calibri" w:cs="Arial"/>
                <w:sz w:val="20"/>
                <w:szCs w:val="20"/>
                <w:lang w:val="fr-FR"/>
              </w:rPr>
            </w:pPr>
          </w:p>
        </w:tc>
        <w:tc>
          <w:tcPr>
            <w:tcW w:w="4277" w:type="dxa"/>
            <w:gridSpan w:val="2"/>
            <w:tcBorders>
              <w:left w:val="single" w:sz="4" w:space="0" w:color="auto"/>
              <w:bottom w:val="single" w:sz="4" w:space="0" w:color="auto"/>
              <w:right w:val="single" w:sz="4" w:space="0" w:color="auto"/>
            </w:tcBorders>
          </w:tcPr>
          <w:p w:rsidR="004D65C4" w:rsidRPr="00095B9C" w:rsidRDefault="004D65C4" w:rsidP="0021109B">
            <w:pPr>
              <w:pStyle w:val="Corpsdetexte"/>
              <w:rPr>
                <w:rFonts w:ascii="Calibri" w:hAnsi="Calibri" w:cs="Arial"/>
                <w:sz w:val="20"/>
                <w:szCs w:val="20"/>
                <w:lang w:val="fr-FR"/>
              </w:rPr>
            </w:pPr>
          </w:p>
        </w:tc>
      </w:tr>
    </w:tbl>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t xml:space="preserve"> </w:t>
      </w:r>
    </w:p>
    <w:p w:rsidR="004D65C4" w:rsidRPr="00095B9C" w:rsidRDefault="004D65C4" w:rsidP="0021109B">
      <w:pPr>
        <w:widowControl/>
        <w:rPr>
          <w:rFonts w:ascii="Calibri" w:hAnsi="Calibri"/>
          <w:sz w:val="20"/>
          <w:szCs w:val="20"/>
          <w:lang w:val="fr-FR"/>
        </w:rPr>
      </w:pP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91"/>
      </w:tblGrid>
      <w:tr w:rsidR="00095B9C" w:rsidRPr="00095B9C">
        <w:trPr>
          <w:trHeight w:hRule="exact" w:val="10"/>
        </w:trPr>
        <w:tc>
          <w:tcPr>
            <w:tcW w:w="9468" w:type="dxa"/>
            <w:gridSpan w:val="2"/>
          </w:tcPr>
          <w:p w:rsidR="004D65C4" w:rsidRPr="00095B9C" w:rsidRDefault="004D65C4" w:rsidP="0021109B">
            <w:pPr>
              <w:jc w:val="center"/>
              <w:rPr>
                <w:rFonts w:ascii="Calibri" w:hAnsi="Calibri"/>
                <w:sz w:val="20"/>
                <w:szCs w:val="20"/>
                <w:lang w:val="fr-FR"/>
              </w:rPr>
            </w:pPr>
            <w:r w:rsidRPr="00095B9C">
              <w:rPr>
                <w:rFonts w:ascii="Calibri" w:hAnsi="Calibri"/>
                <w:b/>
                <w:noProof/>
                <w:sz w:val="20"/>
                <w:szCs w:val="20"/>
                <w:lang w:val="fr-FR"/>
              </w:rPr>
              <w:t>Bilan du Budget</w:t>
            </w:r>
          </w:p>
        </w:tc>
      </w:tr>
      <w:tr w:rsidR="00095B9C" w:rsidRPr="00095B9C">
        <w:trPr>
          <w:trHeight w:val="271"/>
        </w:trPr>
        <w:tc>
          <w:tcPr>
            <w:tcW w:w="4077" w:type="dxa"/>
          </w:tcPr>
          <w:p w:rsidR="004D65C4" w:rsidRPr="00095B9C" w:rsidRDefault="004D65C4" w:rsidP="0021109B">
            <w:pPr>
              <w:rPr>
                <w:rFonts w:ascii="Calibri" w:hAnsi="Calibri" w:cs="Arial"/>
                <w:b/>
                <w:sz w:val="20"/>
                <w:szCs w:val="20"/>
                <w:lang w:val="fr-FR"/>
              </w:rPr>
            </w:pPr>
            <w:r w:rsidRPr="00095B9C">
              <w:rPr>
                <w:rFonts w:ascii="Calibri" w:hAnsi="Calibri"/>
                <w:b/>
                <w:noProof/>
                <w:sz w:val="20"/>
                <w:szCs w:val="20"/>
                <w:lang w:val="fr-FR"/>
              </w:rPr>
              <w:t>Montant total approuvé pour le budget</w:t>
            </w:r>
            <w:r w:rsidRPr="00095B9C">
              <w:rPr>
                <w:rFonts w:ascii="Calibri" w:hAnsi="Calibri"/>
                <w:b/>
                <w:sz w:val="20"/>
                <w:szCs w:val="20"/>
                <w:lang w:val="fr-FR"/>
              </w:rPr>
              <w:t xml:space="preserve"> </w:t>
            </w:r>
            <w:r w:rsidRPr="00095B9C">
              <w:rPr>
                <w:rFonts w:ascii="Calibri" w:hAnsi="Calibri" w:cs="Arial"/>
                <w:b/>
                <w:sz w:val="20"/>
                <w:szCs w:val="20"/>
                <w:lang w:val="fr-FR"/>
              </w:rPr>
              <w:t xml:space="preserve">: </w:t>
            </w:r>
          </w:p>
          <w:p w:rsidR="004D65C4" w:rsidRPr="00095B9C" w:rsidRDefault="004D65C4" w:rsidP="0021109B">
            <w:pPr>
              <w:rPr>
                <w:rFonts w:ascii="Calibri" w:hAnsi="Calibri" w:cs="Arial"/>
                <w:b/>
                <w:sz w:val="20"/>
                <w:szCs w:val="20"/>
                <w:lang w:val="fr-FR"/>
              </w:rPr>
            </w:pPr>
          </w:p>
        </w:tc>
        <w:tc>
          <w:tcPr>
            <w:tcW w:w="5391" w:type="dxa"/>
          </w:tcPr>
          <w:p w:rsidR="004D65C4" w:rsidRPr="003E71AC" w:rsidRDefault="004D65C4" w:rsidP="0021109B">
            <w:pPr>
              <w:tabs>
                <w:tab w:val="left" w:pos="1877"/>
              </w:tabs>
              <w:rPr>
                <w:rFonts w:ascii="Calibri" w:hAnsi="Calibri"/>
                <w:noProof/>
                <w:sz w:val="20"/>
                <w:szCs w:val="20"/>
                <w:lang w:val="en-US"/>
              </w:rPr>
            </w:pPr>
            <w:r w:rsidRPr="003E71AC">
              <w:rPr>
                <w:rFonts w:ascii="Calibri" w:hAnsi="Calibri"/>
                <w:noProof/>
                <w:sz w:val="20"/>
                <w:szCs w:val="20"/>
                <w:lang w:val="en-US"/>
              </w:rPr>
              <w:t>UNODC</w:t>
            </w:r>
            <w:r w:rsidRPr="003E71AC">
              <w:rPr>
                <w:rFonts w:ascii="Calibri" w:hAnsi="Calibri"/>
                <w:noProof/>
                <w:sz w:val="20"/>
                <w:szCs w:val="20"/>
                <w:lang w:val="en-US"/>
              </w:rPr>
              <w:tab/>
              <w:t xml:space="preserve">     408.740 USD</w:t>
            </w:r>
          </w:p>
          <w:p w:rsidR="004D65C4" w:rsidRPr="003E71AC" w:rsidRDefault="004D65C4" w:rsidP="00285CE9">
            <w:pPr>
              <w:tabs>
                <w:tab w:val="left" w:pos="2160"/>
                <w:tab w:val="left" w:pos="2838"/>
                <w:tab w:val="left" w:pos="6120"/>
              </w:tabs>
              <w:rPr>
                <w:rFonts w:ascii="Calibri" w:hAnsi="Calibri"/>
                <w:noProof/>
                <w:sz w:val="20"/>
                <w:szCs w:val="20"/>
                <w:lang w:val="en-US"/>
              </w:rPr>
            </w:pPr>
            <w:r w:rsidRPr="003E71AC">
              <w:rPr>
                <w:rFonts w:ascii="Calibri" w:hAnsi="Calibri"/>
                <w:noProof/>
                <w:sz w:val="20"/>
                <w:szCs w:val="20"/>
                <w:lang w:val="en-US"/>
              </w:rPr>
              <w:t>UNFPA                                  1.005.800 USD</w:t>
            </w:r>
          </w:p>
          <w:p w:rsidR="004D65C4" w:rsidRPr="003E71AC" w:rsidRDefault="004D65C4" w:rsidP="0021109B">
            <w:pPr>
              <w:tabs>
                <w:tab w:val="left" w:pos="720"/>
                <w:tab w:val="left" w:pos="1877"/>
                <w:tab w:val="left" w:pos="2160"/>
                <w:tab w:val="left" w:pos="2880"/>
                <w:tab w:val="left" w:pos="3600"/>
                <w:tab w:val="left" w:pos="4275"/>
              </w:tabs>
              <w:rPr>
                <w:rFonts w:ascii="Calibri" w:hAnsi="Calibri"/>
                <w:noProof/>
                <w:sz w:val="20"/>
                <w:szCs w:val="20"/>
                <w:lang w:val="en-US"/>
              </w:rPr>
            </w:pPr>
            <w:r w:rsidRPr="003E71AC">
              <w:rPr>
                <w:rFonts w:ascii="Calibri" w:hAnsi="Calibri"/>
                <w:noProof/>
                <w:sz w:val="20"/>
                <w:szCs w:val="20"/>
                <w:lang w:val="en-US"/>
              </w:rPr>
              <w:t>UNDP</w:t>
            </w:r>
            <w:r w:rsidRPr="003E71AC">
              <w:rPr>
                <w:rFonts w:ascii="Calibri" w:hAnsi="Calibri"/>
                <w:noProof/>
                <w:sz w:val="20"/>
                <w:szCs w:val="20"/>
                <w:lang w:val="en-US"/>
              </w:rPr>
              <w:tab/>
            </w:r>
            <w:r w:rsidRPr="003E71AC">
              <w:rPr>
                <w:rFonts w:ascii="Calibri" w:hAnsi="Calibri"/>
                <w:noProof/>
                <w:sz w:val="20"/>
                <w:szCs w:val="20"/>
                <w:lang w:val="en-US"/>
              </w:rPr>
              <w:tab/>
              <w:t xml:space="preserve">     2.777.610 USD</w:t>
            </w:r>
          </w:p>
          <w:p w:rsidR="004D65C4" w:rsidRPr="00095B9C" w:rsidRDefault="004D65C4" w:rsidP="0021109B">
            <w:pPr>
              <w:tabs>
                <w:tab w:val="left" w:pos="1877"/>
              </w:tabs>
              <w:rPr>
                <w:rFonts w:ascii="Calibri" w:hAnsi="Calibri"/>
                <w:noProof/>
                <w:sz w:val="20"/>
                <w:szCs w:val="20"/>
                <w:lang w:val="fr-FR"/>
              </w:rPr>
            </w:pPr>
            <w:r w:rsidRPr="00095B9C">
              <w:rPr>
                <w:rFonts w:ascii="Calibri" w:hAnsi="Calibri"/>
                <w:noProof/>
                <w:sz w:val="20"/>
                <w:szCs w:val="20"/>
                <w:lang w:val="fr-FR"/>
              </w:rPr>
              <w:t>UNICEF</w:t>
            </w:r>
            <w:r w:rsidRPr="00095B9C">
              <w:rPr>
                <w:rFonts w:ascii="Calibri" w:hAnsi="Calibri"/>
                <w:noProof/>
                <w:sz w:val="20"/>
                <w:szCs w:val="20"/>
                <w:lang w:val="fr-FR"/>
              </w:rPr>
              <w:tab/>
              <w:t xml:space="preserve">     807.850 USD</w:t>
            </w:r>
          </w:p>
          <w:p w:rsidR="004D65C4" w:rsidRPr="00095B9C" w:rsidRDefault="004D65C4" w:rsidP="0021109B">
            <w:pPr>
              <w:rPr>
                <w:rFonts w:ascii="Calibri" w:hAnsi="Calibri"/>
                <w:b/>
                <w:noProof/>
                <w:sz w:val="20"/>
                <w:szCs w:val="20"/>
                <w:lang w:val="fr-FR"/>
              </w:rPr>
            </w:pPr>
            <w:r w:rsidRPr="00095B9C">
              <w:rPr>
                <w:rFonts w:ascii="Calibri" w:hAnsi="Calibri"/>
                <w:b/>
                <w:noProof/>
                <w:sz w:val="20"/>
                <w:szCs w:val="20"/>
                <w:lang w:val="fr-FR"/>
              </w:rPr>
              <w:t>Total                                     5.000.000 USD</w:t>
            </w:r>
          </w:p>
          <w:p w:rsidR="004D65C4" w:rsidRPr="00095B9C" w:rsidRDefault="004D65C4" w:rsidP="0021109B">
            <w:pPr>
              <w:rPr>
                <w:rFonts w:ascii="Calibri" w:hAnsi="Calibri"/>
                <w:b/>
                <w:sz w:val="20"/>
                <w:szCs w:val="20"/>
                <w:lang w:val="fr-FR"/>
              </w:rPr>
            </w:pPr>
          </w:p>
        </w:tc>
      </w:tr>
      <w:tr w:rsidR="00095B9C" w:rsidRPr="00095B9C">
        <w:trPr>
          <w:trHeight w:val="271"/>
        </w:trPr>
        <w:tc>
          <w:tcPr>
            <w:tcW w:w="4077" w:type="dxa"/>
          </w:tcPr>
          <w:p w:rsidR="004D65C4" w:rsidRPr="00095B9C" w:rsidRDefault="004D65C4" w:rsidP="0021109B">
            <w:pPr>
              <w:rPr>
                <w:rFonts w:ascii="Calibri" w:hAnsi="Calibri" w:cs="Arial"/>
                <w:b/>
                <w:sz w:val="20"/>
                <w:szCs w:val="20"/>
                <w:lang w:val="fr-FR"/>
              </w:rPr>
            </w:pPr>
            <w:r w:rsidRPr="00095B9C">
              <w:rPr>
                <w:rFonts w:ascii="Calibri" w:hAnsi="Calibri"/>
                <w:b/>
                <w:noProof/>
                <w:sz w:val="20"/>
                <w:szCs w:val="20"/>
                <w:lang w:val="fr-FR"/>
              </w:rPr>
              <w:t>Montant total transféré à ce jour</w:t>
            </w:r>
            <w:r w:rsidRPr="00095B9C">
              <w:rPr>
                <w:rFonts w:ascii="Calibri" w:hAnsi="Calibri" w:cs="Arial"/>
                <w:b/>
                <w:sz w:val="20"/>
                <w:szCs w:val="20"/>
                <w:lang w:val="fr-FR"/>
              </w:rPr>
              <w:t xml:space="preserve"> :</w:t>
            </w:r>
          </w:p>
        </w:tc>
        <w:tc>
          <w:tcPr>
            <w:tcW w:w="5391" w:type="dxa"/>
          </w:tcPr>
          <w:p w:rsidR="004D65C4" w:rsidRPr="003E71AC" w:rsidRDefault="004D65C4" w:rsidP="00285CE9">
            <w:pPr>
              <w:rPr>
                <w:rFonts w:ascii="Calibri" w:hAnsi="Calibri" w:cs="Calibri"/>
                <w:sz w:val="20"/>
                <w:szCs w:val="20"/>
                <w:lang w:val="en-US"/>
              </w:rPr>
            </w:pPr>
            <w:r w:rsidRPr="003E71AC">
              <w:rPr>
                <w:rFonts w:ascii="Calibri" w:hAnsi="Calibri" w:cs="Arial"/>
                <w:sz w:val="20"/>
                <w:szCs w:val="20"/>
                <w:lang w:val="en-US"/>
              </w:rPr>
              <w:t>UNODC</w:t>
            </w:r>
            <w:r w:rsidRPr="003E71AC">
              <w:rPr>
                <w:rFonts w:ascii="Calibri" w:hAnsi="Calibri" w:cs="Calibri"/>
                <w:sz w:val="20"/>
                <w:szCs w:val="20"/>
                <w:lang w:val="en-US"/>
              </w:rPr>
              <w:t xml:space="preserve">:                                </w:t>
            </w:r>
            <w:r w:rsidRPr="003E71AC">
              <w:rPr>
                <w:rFonts w:ascii="Calibri" w:hAnsi="Calibri"/>
                <w:noProof/>
                <w:sz w:val="20"/>
                <w:szCs w:val="20"/>
                <w:lang w:val="en-US"/>
              </w:rPr>
              <w:t>408.740 USD</w:t>
            </w:r>
          </w:p>
          <w:p w:rsidR="004D65C4" w:rsidRPr="003E71AC" w:rsidRDefault="004D65C4" w:rsidP="00D5174A">
            <w:pPr>
              <w:tabs>
                <w:tab w:val="left" w:pos="2160"/>
                <w:tab w:val="left" w:pos="2838"/>
                <w:tab w:val="left" w:pos="6120"/>
              </w:tabs>
              <w:rPr>
                <w:rFonts w:ascii="Calibri" w:hAnsi="Calibri"/>
                <w:noProof/>
                <w:sz w:val="20"/>
                <w:szCs w:val="20"/>
                <w:lang w:val="en-US"/>
              </w:rPr>
            </w:pPr>
            <w:r w:rsidRPr="003E71AC">
              <w:rPr>
                <w:rFonts w:ascii="Calibri" w:hAnsi="Calibri" w:cs="Calibri"/>
                <w:sz w:val="20"/>
                <w:szCs w:val="20"/>
                <w:lang w:val="en-US"/>
              </w:rPr>
              <w:t xml:space="preserve">UNFPA:                                 </w:t>
            </w:r>
            <w:r w:rsidRPr="003E71AC">
              <w:rPr>
                <w:rFonts w:ascii="Calibri" w:hAnsi="Calibri"/>
                <w:noProof/>
                <w:sz w:val="20"/>
                <w:szCs w:val="20"/>
                <w:lang w:val="en-US"/>
              </w:rPr>
              <w:t>1.005.800 USD</w:t>
            </w:r>
          </w:p>
          <w:p w:rsidR="004D65C4" w:rsidRPr="003E71AC" w:rsidRDefault="004D65C4" w:rsidP="00285CE9">
            <w:pPr>
              <w:rPr>
                <w:rFonts w:ascii="Calibri" w:hAnsi="Calibri" w:cs="Calibri"/>
                <w:sz w:val="20"/>
                <w:szCs w:val="20"/>
                <w:lang w:val="en-US"/>
              </w:rPr>
            </w:pPr>
            <w:r w:rsidRPr="003E71AC">
              <w:rPr>
                <w:rFonts w:ascii="Calibri" w:hAnsi="Calibri" w:cs="Calibri"/>
                <w:sz w:val="20"/>
                <w:szCs w:val="20"/>
                <w:lang w:val="en-US"/>
              </w:rPr>
              <w:t xml:space="preserve">UNDP:                                   </w:t>
            </w:r>
            <w:r w:rsidRPr="003E71AC">
              <w:rPr>
                <w:rFonts w:ascii="Calibri" w:hAnsi="Calibri"/>
                <w:noProof/>
                <w:sz w:val="20"/>
                <w:szCs w:val="20"/>
                <w:lang w:val="en-US"/>
              </w:rPr>
              <w:t>2.777.610 USD</w:t>
            </w:r>
          </w:p>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t xml:space="preserve">UNICEF:                                 </w:t>
            </w:r>
            <w:r w:rsidRPr="00095B9C">
              <w:rPr>
                <w:rFonts w:ascii="Calibri" w:hAnsi="Calibri"/>
                <w:noProof/>
                <w:sz w:val="20"/>
                <w:szCs w:val="20"/>
                <w:lang w:val="fr-FR"/>
              </w:rPr>
              <w:t>807.850 USD</w:t>
            </w:r>
          </w:p>
          <w:p w:rsidR="004D65C4" w:rsidRPr="00095B9C" w:rsidRDefault="004D65C4" w:rsidP="0021109B">
            <w:pPr>
              <w:rPr>
                <w:rFonts w:ascii="Calibri" w:hAnsi="Calibri"/>
                <w:sz w:val="20"/>
                <w:szCs w:val="20"/>
                <w:lang w:val="fr-FR"/>
              </w:rPr>
            </w:pPr>
            <w:r w:rsidRPr="00095B9C">
              <w:rPr>
                <w:rFonts w:ascii="Calibri" w:hAnsi="Calibri" w:cs="Arial"/>
                <w:b/>
                <w:sz w:val="20"/>
                <w:szCs w:val="20"/>
                <w:lang w:val="fr-FR"/>
              </w:rPr>
              <w:t xml:space="preserve">Total                                      </w:t>
            </w:r>
            <w:r w:rsidRPr="00095B9C">
              <w:rPr>
                <w:rFonts w:ascii="Calibri" w:hAnsi="Calibri"/>
                <w:b/>
                <w:noProof/>
                <w:sz w:val="20"/>
                <w:szCs w:val="20"/>
                <w:lang w:val="fr-FR"/>
              </w:rPr>
              <w:t>5.000.000 USD</w:t>
            </w:r>
            <w:r w:rsidRPr="00095B9C">
              <w:rPr>
                <w:rFonts w:ascii="Calibri" w:hAnsi="Calibri"/>
                <w:sz w:val="20"/>
                <w:szCs w:val="20"/>
                <w:lang w:val="fr-FR"/>
              </w:rPr>
              <w:t xml:space="preserve"> </w:t>
            </w:r>
          </w:p>
        </w:tc>
      </w:tr>
      <w:tr w:rsidR="00095B9C" w:rsidRPr="00EF2C19">
        <w:trPr>
          <w:trHeight w:val="902"/>
        </w:trPr>
        <w:tc>
          <w:tcPr>
            <w:tcW w:w="4077" w:type="dxa"/>
          </w:tcPr>
          <w:p w:rsidR="004D65C4" w:rsidRPr="00095B9C" w:rsidRDefault="004D65C4" w:rsidP="0021109B">
            <w:pPr>
              <w:rPr>
                <w:rFonts w:ascii="Calibri" w:hAnsi="Calibri" w:cs="Arial"/>
                <w:b/>
                <w:sz w:val="20"/>
                <w:szCs w:val="20"/>
                <w:lang w:val="fr-FR"/>
              </w:rPr>
            </w:pPr>
            <w:r w:rsidRPr="00095B9C">
              <w:rPr>
                <w:rFonts w:ascii="Calibri" w:hAnsi="Calibri"/>
                <w:b/>
                <w:noProof/>
                <w:sz w:val="20"/>
                <w:szCs w:val="20"/>
                <w:lang w:val="fr-FR"/>
              </w:rPr>
              <w:t>Budget total engagé à ce jour</w:t>
            </w:r>
            <w:r w:rsidRPr="00095B9C">
              <w:rPr>
                <w:rFonts w:ascii="Calibri" w:hAnsi="Calibri" w:cs="Arial"/>
                <w:b/>
                <w:sz w:val="20"/>
                <w:szCs w:val="20"/>
                <w:lang w:val="fr-FR"/>
              </w:rPr>
              <w:t xml:space="preserve"> :</w:t>
            </w:r>
          </w:p>
        </w:tc>
        <w:tc>
          <w:tcPr>
            <w:tcW w:w="5391" w:type="dxa"/>
          </w:tcPr>
          <w:p w:rsidR="004D65C4" w:rsidRPr="0052068E" w:rsidRDefault="004D65C4" w:rsidP="00285CE9">
            <w:pPr>
              <w:rPr>
                <w:rFonts w:ascii="Calibri" w:hAnsi="Calibri" w:cs="Calibri"/>
                <w:sz w:val="20"/>
                <w:szCs w:val="20"/>
                <w:lang w:val="en-US"/>
              </w:rPr>
            </w:pPr>
            <w:r w:rsidRPr="0052068E">
              <w:rPr>
                <w:rFonts w:ascii="Calibri" w:hAnsi="Calibri" w:cs="Arial"/>
                <w:sz w:val="20"/>
                <w:szCs w:val="20"/>
                <w:lang w:val="en-US"/>
              </w:rPr>
              <w:t>UNODC</w:t>
            </w:r>
            <w:r w:rsidRPr="0052068E">
              <w:rPr>
                <w:rFonts w:ascii="Calibri" w:hAnsi="Calibri" w:cs="Calibri"/>
                <w:sz w:val="20"/>
                <w:szCs w:val="20"/>
                <w:lang w:val="en-US"/>
              </w:rPr>
              <w:t xml:space="preserve">:                                 </w:t>
            </w:r>
            <w:r w:rsidR="008E5923" w:rsidRPr="0052068E">
              <w:rPr>
                <w:rFonts w:ascii="Calibri" w:hAnsi="Calibri" w:cs="Calibri"/>
                <w:sz w:val="20"/>
                <w:szCs w:val="20"/>
                <w:lang w:val="en-US"/>
              </w:rPr>
              <w:t>354</w:t>
            </w:r>
            <w:r w:rsidR="003E71AC" w:rsidRPr="0052068E">
              <w:rPr>
                <w:rFonts w:ascii="Calibri" w:hAnsi="Calibri" w:cs="Calibri"/>
                <w:sz w:val="20"/>
                <w:szCs w:val="20"/>
                <w:lang w:val="en-US"/>
              </w:rPr>
              <w:t xml:space="preserve"> </w:t>
            </w:r>
            <w:r w:rsidR="008E5923" w:rsidRPr="0052068E">
              <w:rPr>
                <w:rFonts w:ascii="Calibri" w:hAnsi="Calibri" w:cs="Calibri"/>
                <w:sz w:val="20"/>
                <w:szCs w:val="20"/>
                <w:lang w:val="en-US"/>
              </w:rPr>
              <w:t xml:space="preserve">000 </w:t>
            </w:r>
            <w:r w:rsidRPr="0052068E">
              <w:rPr>
                <w:rFonts w:ascii="Calibri" w:hAnsi="Calibri" w:cs="Calibri"/>
                <w:sz w:val="20"/>
                <w:szCs w:val="20"/>
                <w:lang w:val="en-US"/>
              </w:rPr>
              <w:t xml:space="preserve">USD                              </w:t>
            </w:r>
          </w:p>
          <w:p w:rsidR="004D65C4" w:rsidRPr="0052068E" w:rsidRDefault="004D65C4" w:rsidP="0052068E">
            <w:pPr>
              <w:rPr>
                <w:rFonts w:ascii="Calibri" w:hAnsi="Calibri" w:cs="Calibri"/>
                <w:sz w:val="20"/>
                <w:szCs w:val="20"/>
                <w:lang w:val="en-US"/>
              </w:rPr>
            </w:pPr>
            <w:r w:rsidRPr="0052068E">
              <w:rPr>
                <w:rFonts w:ascii="Calibri" w:hAnsi="Calibri" w:cs="Calibri"/>
                <w:sz w:val="20"/>
                <w:szCs w:val="20"/>
                <w:lang w:val="da-DK"/>
              </w:rPr>
              <w:t xml:space="preserve">UNFPA:                                  </w:t>
            </w:r>
            <w:r w:rsidR="00C54627" w:rsidRPr="0052068E">
              <w:rPr>
                <w:rFonts w:ascii="Calibri" w:hAnsi="Calibri" w:cs="Calibri"/>
                <w:sz w:val="20"/>
                <w:szCs w:val="20"/>
                <w:lang w:val="en-US"/>
              </w:rPr>
              <w:t>905</w:t>
            </w:r>
            <w:r w:rsidRPr="0052068E">
              <w:rPr>
                <w:rFonts w:ascii="Calibri" w:hAnsi="Calibri" w:cs="Calibri"/>
                <w:sz w:val="20"/>
                <w:szCs w:val="20"/>
                <w:lang w:val="en-US"/>
              </w:rPr>
              <w:t xml:space="preserve"> </w:t>
            </w:r>
            <w:r w:rsidR="0052068E" w:rsidRPr="0052068E">
              <w:rPr>
                <w:rFonts w:ascii="Calibri" w:hAnsi="Calibri" w:cs="Calibri"/>
                <w:sz w:val="20"/>
                <w:szCs w:val="20"/>
                <w:lang w:val="en-US"/>
              </w:rPr>
              <w:t>800</w:t>
            </w:r>
            <w:r w:rsidRPr="0052068E">
              <w:rPr>
                <w:rFonts w:ascii="Calibri" w:hAnsi="Calibri" w:cs="Calibri"/>
                <w:sz w:val="20"/>
                <w:szCs w:val="20"/>
                <w:lang w:val="en-US"/>
              </w:rPr>
              <w:t xml:space="preserve"> USD                                </w:t>
            </w:r>
          </w:p>
          <w:p w:rsidR="004D65C4" w:rsidRPr="0052068E" w:rsidRDefault="004D65C4" w:rsidP="0021109B">
            <w:pPr>
              <w:rPr>
                <w:rFonts w:ascii="Calibri" w:hAnsi="Calibri" w:cs="Calibri"/>
                <w:sz w:val="20"/>
                <w:szCs w:val="20"/>
                <w:lang w:val="da-DK"/>
              </w:rPr>
            </w:pPr>
            <w:r w:rsidRPr="0052068E">
              <w:rPr>
                <w:rFonts w:ascii="Calibri" w:hAnsi="Calibri" w:cs="Calibri"/>
                <w:sz w:val="20"/>
                <w:szCs w:val="20"/>
                <w:lang w:val="da-DK"/>
              </w:rPr>
              <w:t xml:space="preserve">UNDP:                                    </w:t>
            </w:r>
            <w:r w:rsidR="00D2005D">
              <w:rPr>
                <w:rFonts w:ascii="Calibri" w:hAnsi="Calibri" w:cs="Calibri"/>
                <w:sz w:val="20"/>
                <w:szCs w:val="20"/>
                <w:lang w:val="en-US"/>
              </w:rPr>
              <w:t>2 457 360,54</w:t>
            </w:r>
            <w:r w:rsidR="00F83D4A" w:rsidRPr="0052068E">
              <w:rPr>
                <w:rFonts w:ascii="Calibri" w:hAnsi="Calibri" w:cs="Calibri"/>
                <w:sz w:val="20"/>
                <w:szCs w:val="20"/>
                <w:lang w:val="en-US"/>
              </w:rPr>
              <w:t xml:space="preserve"> </w:t>
            </w:r>
            <w:r w:rsidRPr="0052068E">
              <w:rPr>
                <w:rFonts w:ascii="Calibri" w:hAnsi="Calibri" w:cs="Calibri"/>
                <w:sz w:val="20"/>
                <w:szCs w:val="20"/>
                <w:lang w:val="en-US"/>
              </w:rPr>
              <w:t xml:space="preserve">USD                              </w:t>
            </w:r>
          </w:p>
          <w:p w:rsidR="004D65C4" w:rsidRPr="0052068E" w:rsidRDefault="004D65C4" w:rsidP="007D1955">
            <w:pPr>
              <w:rPr>
                <w:rFonts w:ascii="Calibri" w:hAnsi="Calibri" w:cs="Calibri"/>
                <w:sz w:val="20"/>
                <w:szCs w:val="20"/>
                <w:lang w:val="da-DK"/>
              </w:rPr>
            </w:pPr>
            <w:r w:rsidRPr="0052068E">
              <w:rPr>
                <w:rFonts w:ascii="Calibri" w:hAnsi="Calibri" w:cs="Calibri"/>
                <w:sz w:val="20"/>
                <w:szCs w:val="20"/>
                <w:lang w:val="da-DK"/>
              </w:rPr>
              <w:t xml:space="preserve">UNICEF:         </w:t>
            </w:r>
            <w:r w:rsidR="00EF2C19" w:rsidRPr="0052068E">
              <w:rPr>
                <w:rFonts w:ascii="Calibri" w:hAnsi="Calibri" w:cs="Calibri"/>
                <w:sz w:val="20"/>
                <w:szCs w:val="20"/>
                <w:lang w:val="da-DK"/>
              </w:rPr>
              <w:t xml:space="preserve">                         673</w:t>
            </w:r>
            <w:r w:rsidR="0052068E" w:rsidRPr="0052068E">
              <w:rPr>
                <w:rFonts w:ascii="Calibri" w:hAnsi="Calibri" w:cs="Calibri"/>
                <w:sz w:val="20"/>
                <w:szCs w:val="20"/>
                <w:lang w:val="da-DK"/>
              </w:rPr>
              <w:t xml:space="preserve"> 211,81</w:t>
            </w:r>
            <w:r w:rsidRPr="0052068E">
              <w:rPr>
                <w:rFonts w:ascii="Calibri" w:hAnsi="Calibri" w:cs="Calibri"/>
                <w:sz w:val="20"/>
                <w:szCs w:val="20"/>
                <w:lang w:val="da-DK"/>
              </w:rPr>
              <w:t xml:space="preserve">   USD                             </w:t>
            </w:r>
          </w:p>
          <w:p w:rsidR="00D2005D" w:rsidRPr="00D2005D" w:rsidRDefault="004D65C4" w:rsidP="00D2005D">
            <w:pPr>
              <w:rPr>
                <w:rFonts w:ascii="Calibri" w:hAnsi="Calibri" w:cs="Calibri"/>
                <w:b/>
                <w:sz w:val="20"/>
                <w:szCs w:val="20"/>
                <w:lang w:val="en-US"/>
              </w:rPr>
            </w:pPr>
            <w:r w:rsidRPr="0052068E">
              <w:rPr>
                <w:rFonts w:ascii="Calibri" w:hAnsi="Calibri" w:cs="Calibri"/>
                <w:b/>
                <w:sz w:val="20"/>
                <w:szCs w:val="20"/>
                <w:lang w:val="en-US"/>
              </w:rPr>
              <w:t xml:space="preserve">Total                                      </w:t>
            </w:r>
            <w:r w:rsidR="00D2005D" w:rsidRPr="00D2005D">
              <w:rPr>
                <w:rFonts w:ascii="Calibri" w:hAnsi="Calibri" w:cs="Calibri"/>
                <w:b/>
                <w:sz w:val="20"/>
                <w:szCs w:val="20"/>
                <w:lang w:val="en-US"/>
              </w:rPr>
              <w:t xml:space="preserve">4 390 372,35 </w:t>
            </w:r>
            <w:r w:rsidRPr="0052068E">
              <w:rPr>
                <w:rFonts w:ascii="Calibri" w:hAnsi="Calibri" w:cs="Calibri"/>
                <w:b/>
                <w:sz w:val="20"/>
                <w:szCs w:val="20"/>
                <w:lang w:val="en-US"/>
              </w:rPr>
              <w:t>USD</w:t>
            </w:r>
            <w:r w:rsidR="00D2005D">
              <w:rPr>
                <w:rFonts w:ascii="Calibri" w:hAnsi="Calibri" w:cs="Calibri"/>
                <w:b/>
                <w:sz w:val="20"/>
                <w:szCs w:val="20"/>
                <w:lang w:val="en-US"/>
              </w:rPr>
              <w:t xml:space="preserve"> </w:t>
            </w:r>
          </w:p>
          <w:p w:rsidR="004D65C4" w:rsidRPr="0052068E" w:rsidRDefault="004D65C4" w:rsidP="0021109B">
            <w:pPr>
              <w:rPr>
                <w:rFonts w:ascii="Calibri" w:hAnsi="Calibri" w:cs="Calibri"/>
                <w:b/>
                <w:sz w:val="20"/>
                <w:szCs w:val="20"/>
                <w:lang w:val="en-US"/>
              </w:rPr>
            </w:pPr>
          </w:p>
        </w:tc>
      </w:tr>
      <w:tr w:rsidR="00095B9C" w:rsidRPr="00095B9C">
        <w:trPr>
          <w:trHeight w:val="775"/>
        </w:trPr>
        <w:tc>
          <w:tcPr>
            <w:tcW w:w="4077" w:type="dxa"/>
          </w:tcPr>
          <w:p w:rsidR="004D65C4" w:rsidRPr="00095B9C" w:rsidRDefault="004D65C4" w:rsidP="0021109B">
            <w:pPr>
              <w:rPr>
                <w:rFonts w:ascii="Calibri" w:hAnsi="Calibri" w:cs="Arial"/>
                <w:b/>
                <w:sz w:val="20"/>
                <w:szCs w:val="20"/>
                <w:lang w:val="fr-FR"/>
              </w:rPr>
            </w:pPr>
            <w:r w:rsidRPr="00095B9C">
              <w:rPr>
                <w:rFonts w:ascii="Calibri" w:hAnsi="Calibri"/>
                <w:b/>
                <w:noProof/>
                <w:sz w:val="20"/>
                <w:szCs w:val="20"/>
                <w:lang w:val="fr-FR"/>
              </w:rPr>
              <w:t>Budget total dépensé à ce jour</w:t>
            </w:r>
            <w:r w:rsidRPr="00095B9C">
              <w:rPr>
                <w:rFonts w:ascii="Calibri" w:hAnsi="Calibri" w:cs="Arial"/>
                <w:b/>
                <w:sz w:val="20"/>
                <w:szCs w:val="20"/>
                <w:lang w:val="fr-FR"/>
              </w:rPr>
              <w:t xml:space="preserve"> :</w:t>
            </w:r>
          </w:p>
        </w:tc>
        <w:tc>
          <w:tcPr>
            <w:tcW w:w="5391" w:type="dxa"/>
          </w:tcPr>
          <w:p w:rsidR="004D65C4" w:rsidRPr="0052068E" w:rsidRDefault="004D65C4" w:rsidP="00285CE9">
            <w:pPr>
              <w:tabs>
                <w:tab w:val="center" w:pos="2587"/>
              </w:tabs>
              <w:rPr>
                <w:rFonts w:ascii="Calibri" w:hAnsi="Calibri" w:cs="Arial"/>
                <w:sz w:val="20"/>
                <w:szCs w:val="20"/>
                <w:lang w:val="en-US"/>
              </w:rPr>
            </w:pPr>
            <w:r w:rsidRPr="0052068E">
              <w:rPr>
                <w:rFonts w:ascii="Calibri" w:hAnsi="Calibri" w:cs="Arial"/>
                <w:sz w:val="20"/>
                <w:szCs w:val="20"/>
                <w:lang w:val="en-US"/>
              </w:rPr>
              <w:t xml:space="preserve">UNODC:                           </w:t>
            </w:r>
            <w:r w:rsidR="0052068E" w:rsidRPr="0052068E">
              <w:rPr>
                <w:rFonts w:ascii="Calibri" w:hAnsi="Calibri" w:cs="Arial"/>
                <w:sz w:val="20"/>
                <w:szCs w:val="20"/>
                <w:lang w:val="en-US"/>
              </w:rPr>
              <w:t xml:space="preserve">     </w:t>
            </w:r>
            <w:r w:rsidR="008E5923" w:rsidRPr="0052068E">
              <w:rPr>
                <w:rFonts w:ascii="Calibri" w:hAnsi="Calibri" w:cs="Arial"/>
                <w:sz w:val="20"/>
                <w:szCs w:val="20"/>
                <w:lang w:val="en-US"/>
              </w:rPr>
              <w:t xml:space="preserve">354000 USD </w:t>
            </w:r>
            <w:r w:rsidRPr="0052068E">
              <w:rPr>
                <w:rFonts w:ascii="Calibri" w:hAnsi="Calibri" w:cs="Arial"/>
                <w:sz w:val="20"/>
                <w:szCs w:val="20"/>
                <w:lang w:val="en-US"/>
              </w:rPr>
              <w:t xml:space="preserve">                              </w:t>
            </w:r>
          </w:p>
          <w:p w:rsidR="004D65C4" w:rsidRPr="0052068E" w:rsidRDefault="004D65C4" w:rsidP="0052068E">
            <w:pPr>
              <w:rPr>
                <w:rFonts w:ascii="Calibri" w:hAnsi="Calibri" w:cs="Calibri"/>
                <w:sz w:val="20"/>
                <w:szCs w:val="20"/>
                <w:lang w:val="en-US"/>
              </w:rPr>
            </w:pPr>
            <w:r w:rsidRPr="0052068E">
              <w:rPr>
                <w:rFonts w:ascii="Calibri" w:hAnsi="Calibri" w:cs="Arial"/>
                <w:sz w:val="20"/>
                <w:szCs w:val="20"/>
                <w:lang w:val="en-US"/>
              </w:rPr>
              <w:t xml:space="preserve">UNFPA:                          </w:t>
            </w:r>
            <w:r w:rsidR="0052068E" w:rsidRPr="0052068E">
              <w:rPr>
                <w:rFonts w:ascii="Calibri" w:hAnsi="Calibri" w:cs="Arial"/>
                <w:sz w:val="20"/>
                <w:szCs w:val="20"/>
                <w:lang w:val="en-US"/>
              </w:rPr>
              <w:t xml:space="preserve">     </w:t>
            </w:r>
            <w:r w:rsidRPr="0052068E">
              <w:rPr>
                <w:rFonts w:ascii="Calibri" w:hAnsi="Calibri" w:cs="Arial"/>
                <w:sz w:val="20"/>
                <w:szCs w:val="20"/>
                <w:lang w:val="en-US"/>
              </w:rPr>
              <w:t xml:space="preserve">  </w:t>
            </w:r>
            <w:r w:rsidR="0052068E" w:rsidRPr="0052068E">
              <w:rPr>
                <w:rFonts w:ascii="Calibri" w:hAnsi="Calibri" w:cs="Calibri"/>
                <w:sz w:val="20"/>
                <w:szCs w:val="20"/>
                <w:lang w:val="en-US"/>
              </w:rPr>
              <w:t xml:space="preserve">905 800 USD                                </w:t>
            </w:r>
          </w:p>
          <w:p w:rsidR="004D65C4" w:rsidRPr="0052068E" w:rsidRDefault="004D65C4" w:rsidP="00F568CA">
            <w:pPr>
              <w:tabs>
                <w:tab w:val="center" w:pos="2587"/>
              </w:tabs>
              <w:rPr>
                <w:rFonts w:ascii="Calibri" w:hAnsi="Calibri" w:cs="Arial"/>
                <w:sz w:val="20"/>
                <w:szCs w:val="20"/>
                <w:lang w:val="en-US"/>
              </w:rPr>
            </w:pPr>
            <w:r w:rsidRPr="0052068E">
              <w:rPr>
                <w:rFonts w:ascii="Calibri" w:hAnsi="Calibri" w:cs="Arial"/>
                <w:sz w:val="20"/>
                <w:szCs w:val="20"/>
                <w:lang w:val="en-US"/>
              </w:rPr>
              <w:t xml:space="preserve">UNDP:                              </w:t>
            </w:r>
            <w:r w:rsidR="0052068E" w:rsidRPr="0052068E">
              <w:rPr>
                <w:rFonts w:ascii="Calibri" w:hAnsi="Calibri" w:cs="Arial"/>
                <w:sz w:val="20"/>
                <w:szCs w:val="20"/>
                <w:lang w:val="en-US"/>
              </w:rPr>
              <w:t xml:space="preserve">     </w:t>
            </w:r>
            <w:r w:rsidR="00D2005D">
              <w:rPr>
                <w:rFonts w:ascii="Calibri" w:hAnsi="Calibri" w:cs="Arial"/>
                <w:sz w:val="20"/>
                <w:szCs w:val="20"/>
                <w:lang w:val="en-US"/>
              </w:rPr>
              <w:t>2 457 360,54</w:t>
            </w:r>
            <w:r w:rsidR="00F83D4A" w:rsidRPr="0052068E">
              <w:rPr>
                <w:rFonts w:ascii="Calibri" w:hAnsi="Calibri" w:cs="Arial"/>
                <w:sz w:val="20"/>
                <w:szCs w:val="20"/>
                <w:lang w:val="en-US"/>
              </w:rPr>
              <w:t xml:space="preserve"> </w:t>
            </w:r>
            <w:r w:rsidRPr="0052068E">
              <w:rPr>
                <w:rFonts w:ascii="Calibri" w:hAnsi="Calibri" w:cs="Arial"/>
                <w:sz w:val="20"/>
                <w:szCs w:val="20"/>
                <w:lang w:val="en-US"/>
              </w:rPr>
              <w:t xml:space="preserve">USD                              </w:t>
            </w:r>
          </w:p>
          <w:p w:rsidR="004D65C4" w:rsidRPr="0052068E" w:rsidRDefault="004D65C4" w:rsidP="00130BF7">
            <w:pPr>
              <w:tabs>
                <w:tab w:val="center" w:pos="2587"/>
              </w:tabs>
              <w:rPr>
                <w:rFonts w:ascii="Calibri" w:hAnsi="Calibri" w:cs="Arial"/>
                <w:sz w:val="20"/>
                <w:szCs w:val="20"/>
                <w:lang w:val="da-DK"/>
              </w:rPr>
            </w:pPr>
            <w:r w:rsidRPr="0052068E">
              <w:rPr>
                <w:rFonts w:ascii="Calibri" w:hAnsi="Calibri" w:cs="Arial"/>
                <w:sz w:val="20"/>
                <w:szCs w:val="20"/>
                <w:lang w:val="fr-FR"/>
              </w:rPr>
              <w:t xml:space="preserve">UNICEF:                           </w:t>
            </w:r>
            <w:r w:rsidR="0052068E" w:rsidRPr="0052068E">
              <w:rPr>
                <w:rFonts w:ascii="Calibri" w:hAnsi="Calibri" w:cs="Arial"/>
                <w:sz w:val="20"/>
                <w:szCs w:val="20"/>
                <w:lang w:val="fr-FR"/>
              </w:rPr>
              <w:t xml:space="preserve">     </w:t>
            </w:r>
            <w:r w:rsidRPr="0052068E">
              <w:rPr>
                <w:rFonts w:ascii="Calibri" w:hAnsi="Calibri" w:cs="Arial"/>
                <w:sz w:val="20"/>
                <w:szCs w:val="20"/>
                <w:lang w:val="fr-FR"/>
              </w:rPr>
              <w:t xml:space="preserve"> </w:t>
            </w:r>
            <w:r w:rsidR="0052068E" w:rsidRPr="0052068E">
              <w:rPr>
                <w:rFonts w:ascii="Calibri" w:hAnsi="Calibri" w:cs="Calibri"/>
                <w:sz w:val="20"/>
                <w:szCs w:val="20"/>
                <w:lang w:val="da-DK"/>
              </w:rPr>
              <w:t xml:space="preserve">673 211,81   USD                             </w:t>
            </w:r>
          </w:p>
          <w:p w:rsidR="004D65C4" w:rsidRPr="0052068E" w:rsidRDefault="004D65C4" w:rsidP="004E04E0">
            <w:pPr>
              <w:tabs>
                <w:tab w:val="center" w:pos="2587"/>
              </w:tabs>
              <w:rPr>
                <w:rFonts w:ascii="Calibri" w:hAnsi="Calibri" w:cs="Arial"/>
                <w:b/>
                <w:sz w:val="20"/>
                <w:szCs w:val="20"/>
              </w:rPr>
            </w:pPr>
            <w:r w:rsidRPr="0052068E">
              <w:rPr>
                <w:rFonts w:ascii="Calibri" w:hAnsi="Calibri" w:cs="Arial"/>
                <w:b/>
                <w:sz w:val="20"/>
                <w:szCs w:val="20"/>
                <w:lang w:val="fr-FR"/>
              </w:rPr>
              <w:t xml:space="preserve">Total                                </w:t>
            </w:r>
            <w:r w:rsidRPr="0052068E">
              <w:rPr>
                <w:rFonts w:ascii="Calibri" w:hAnsi="Calibri" w:cs="Arial"/>
                <w:b/>
                <w:sz w:val="20"/>
                <w:szCs w:val="20"/>
              </w:rPr>
              <w:t xml:space="preserve"> </w:t>
            </w:r>
            <w:r w:rsidR="0052068E" w:rsidRPr="0052068E">
              <w:rPr>
                <w:rFonts w:ascii="Calibri" w:hAnsi="Calibri" w:cs="Arial"/>
                <w:b/>
                <w:sz w:val="20"/>
                <w:szCs w:val="20"/>
              </w:rPr>
              <w:t xml:space="preserve">     </w:t>
            </w:r>
            <w:r w:rsidR="002E27B4" w:rsidRPr="00D2005D">
              <w:rPr>
                <w:rFonts w:ascii="Calibri" w:hAnsi="Calibri" w:cs="Calibri"/>
                <w:b/>
                <w:sz w:val="20"/>
                <w:szCs w:val="20"/>
                <w:lang w:val="en-US"/>
              </w:rPr>
              <w:t xml:space="preserve">4 390 372,35 </w:t>
            </w:r>
            <w:r w:rsidR="002E27B4" w:rsidRPr="0052068E">
              <w:rPr>
                <w:rFonts w:ascii="Calibri" w:hAnsi="Calibri" w:cs="Calibri"/>
                <w:b/>
                <w:sz w:val="20"/>
                <w:szCs w:val="20"/>
                <w:lang w:val="en-US"/>
              </w:rPr>
              <w:t>USD</w:t>
            </w:r>
          </w:p>
        </w:tc>
      </w:tr>
    </w:tbl>
    <w:p w:rsidR="004D65C4" w:rsidRPr="00095B9C" w:rsidRDefault="004D65C4" w:rsidP="0021109B">
      <w:pPr>
        <w:pStyle w:val="Corpsdetexte"/>
        <w:rPr>
          <w:rFonts w:ascii="Calibri" w:hAnsi="Calibri" w:cs="Arial"/>
          <w:b/>
          <w:sz w:val="20"/>
          <w:szCs w:val="20"/>
          <w:u w:val="single"/>
          <w:lang w:val="fr-FR"/>
        </w:rPr>
      </w:pPr>
    </w:p>
    <w:p w:rsidR="004D65C4" w:rsidRPr="00095B9C" w:rsidRDefault="004D65C4" w:rsidP="0021109B">
      <w:pPr>
        <w:pStyle w:val="Corpsdetexte"/>
        <w:jc w:val="center"/>
        <w:rPr>
          <w:rFonts w:ascii="Calibri" w:hAnsi="Calibri"/>
          <w:b/>
          <w:sz w:val="20"/>
          <w:szCs w:val="20"/>
          <w:u w:val="single"/>
          <w:lang w:val="fr-FR"/>
        </w:rPr>
      </w:pPr>
    </w:p>
    <w:p w:rsidR="004D65C4" w:rsidRPr="00095B9C" w:rsidRDefault="004D65C4" w:rsidP="0021109B">
      <w:pPr>
        <w:pStyle w:val="Corpsdetexte"/>
        <w:jc w:val="center"/>
        <w:rPr>
          <w:rFonts w:ascii="Calibri" w:hAnsi="Calibri"/>
          <w:b/>
          <w:sz w:val="20"/>
          <w:szCs w:val="20"/>
          <w:u w:val="single"/>
          <w:lang w:val="fr-FR"/>
        </w:rPr>
      </w:pPr>
    </w:p>
    <w:p w:rsidR="004D65C4" w:rsidRPr="00095B9C" w:rsidRDefault="004D65C4" w:rsidP="0021109B">
      <w:pPr>
        <w:pStyle w:val="Corpsdetexte"/>
        <w:jc w:val="center"/>
        <w:rPr>
          <w:rFonts w:ascii="Calibri" w:hAnsi="Calibri"/>
          <w:b/>
          <w:sz w:val="20"/>
          <w:szCs w:val="20"/>
          <w:u w:val="single"/>
          <w:lang w:val="fr-FR"/>
        </w:rPr>
      </w:pPr>
    </w:p>
    <w:p w:rsidR="004D65C4" w:rsidRPr="00095B9C" w:rsidRDefault="004D65C4" w:rsidP="0021109B">
      <w:pPr>
        <w:pStyle w:val="Corpsdetexte"/>
        <w:jc w:val="center"/>
        <w:rPr>
          <w:rFonts w:ascii="Calibri" w:hAnsi="Calibri"/>
          <w:b/>
          <w:sz w:val="20"/>
          <w:szCs w:val="20"/>
          <w:u w:val="single"/>
          <w:lang w:val="fr-FR"/>
        </w:rPr>
      </w:pPr>
    </w:p>
    <w:p w:rsidR="004D65C4" w:rsidRPr="00095B9C" w:rsidRDefault="004D65C4" w:rsidP="0021109B">
      <w:pPr>
        <w:pStyle w:val="Corpsdetexte"/>
        <w:jc w:val="center"/>
        <w:rPr>
          <w:rFonts w:ascii="Calibri" w:hAnsi="Calibri"/>
          <w:b/>
          <w:sz w:val="20"/>
          <w:szCs w:val="20"/>
          <w:u w:val="single"/>
          <w:lang w:val="fr-FR"/>
        </w:rPr>
      </w:pPr>
    </w:p>
    <w:p w:rsidR="004D65C4" w:rsidRPr="00095B9C" w:rsidRDefault="004D65C4" w:rsidP="004E04E0">
      <w:pPr>
        <w:pStyle w:val="Corpsdetexte"/>
        <w:rPr>
          <w:rFonts w:ascii="Calibri" w:hAnsi="Calibri"/>
          <w:b/>
          <w:sz w:val="20"/>
          <w:szCs w:val="20"/>
          <w:u w:val="single"/>
          <w:lang w:val="fr-FR"/>
        </w:rPr>
      </w:pPr>
    </w:p>
    <w:p w:rsidR="004D65C4" w:rsidRPr="00095B9C" w:rsidRDefault="004D65C4" w:rsidP="004C6B45">
      <w:pPr>
        <w:pStyle w:val="Corpsdetexte"/>
        <w:numPr>
          <w:ilvl w:val="0"/>
          <w:numId w:val="1"/>
        </w:numPr>
        <w:rPr>
          <w:rFonts w:ascii="Calibri" w:hAnsi="Calibri"/>
          <w:b/>
          <w:sz w:val="20"/>
          <w:szCs w:val="20"/>
          <w:u w:val="single"/>
          <w:lang w:val="fr-FR"/>
        </w:rPr>
      </w:pPr>
      <w:r w:rsidRPr="00095B9C">
        <w:rPr>
          <w:rFonts w:ascii="Calibri" w:hAnsi="Calibri"/>
          <w:b/>
          <w:sz w:val="20"/>
          <w:szCs w:val="20"/>
          <w:u w:val="single"/>
          <w:lang w:val="fr-FR"/>
        </w:rPr>
        <w:t xml:space="preserve">Bénéficiaires directs </w:t>
      </w:r>
    </w:p>
    <w:p w:rsidR="004D65C4" w:rsidRPr="00095B9C" w:rsidRDefault="004D65C4" w:rsidP="00816EB4">
      <w:pPr>
        <w:pStyle w:val="Corpsdetexte"/>
        <w:ind w:left="1080"/>
        <w:rPr>
          <w:rFonts w:ascii="Calibri" w:hAnsi="Calibri"/>
          <w:b/>
          <w:sz w:val="20"/>
          <w:szCs w:val="20"/>
          <w:u w:val="single"/>
          <w:lang w:val="fr-FR"/>
        </w:rPr>
      </w:pPr>
    </w:p>
    <w:tbl>
      <w:tblPr>
        <w:tblpPr w:leftFromText="180" w:rightFromText="180" w:vertAnchor="text" w:horzAnchor="page" w:tblpX="949" w:tblpY="19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891"/>
        <w:gridCol w:w="1867"/>
        <w:gridCol w:w="1629"/>
        <w:gridCol w:w="2268"/>
      </w:tblGrid>
      <w:tr w:rsidR="00095B9C" w:rsidRPr="00095B9C" w:rsidTr="007E56FF">
        <w:trPr>
          <w:trHeight w:val="557"/>
        </w:trPr>
        <w:tc>
          <w:tcPr>
            <w:tcW w:w="3085"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Indiquez le type de bénéficiaires</w:t>
            </w:r>
          </w:p>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 xml:space="preserve">(i.e. fermiers, décideurs, </w:t>
            </w:r>
            <w:proofErr w:type="spellStart"/>
            <w:r w:rsidRPr="00095B9C">
              <w:rPr>
                <w:rFonts w:ascii="Calibri" w:hAnsi="Calibri" w:cs="Calibri"/>
                <w:b/>
                <w:bCs/>
                <w:sz w:val="20"/>
                <w:szCs w:val="20"/>
                <w:lang w:val="fr-FR"/>
              </w:rPr>
              <w:t>PMEs</w:t>
            </w:r>
            <w:proofErr w:type="spellEnd"/>
            <w:r w:rsidRPr="00095B9C">
              <w:rPr>
                <w:rFonts w:ascii="Calibri" w:hAnsi="Calibri" w:cs="Calibri"/>
                <w:b/>
                <w:bCs/>
                <w:sz w:val="20"/>
                <w:szCs w:val="20"/>
                <w:lang w:val="fr-FR"/>
              </w:rPr>
              <w:t>, etc.)</w:t>
            </w:r>
          </w:p>
        </w:tc>
        <w:tc>
          <w:tcPr>
            <w:tcW w:w="1891"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No.  d’institutions</w:t>
            </w:r>
          </w:p>
        </w:tc>
        <w:tc>
          <w:tcPr>
            <w:tcW w:w="1867"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No. de femmes</w:t>
            </w:r>
          </w:p>
        </w:tc>
        <w:tc>
          <w:tcPr>
            <w:tcW w:w="1629"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No. d’hommes</w:t>
            </w:r>
          </w:p>
        </w:tc>
        <w:tc>
          <w:tcPr>
            <w:tcW w:w="2268" w:type="dxa"/>
          </w:tcPr>
          <w:p w:rsidR="004D65C4" w:rsidRPr="00095B9C" w:rsidRDefault="004D65C4" w:rsidP="00B94CD5">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No. de groupes Ethniques</w:t>
            </w:r>
          </w:p>
        </w:tc>
      </w:tr>
      <w:tr w:rsidR="00095B9C" w:rsidRPr="00095B9C" w:rsidTr="007E56FF">
        <w:trPr>
          <w:trHeight w:val="533"/>
        </w:trPr>
        <w:tc>
          <w:tcPr>
            <w:tcW w:w="3085" w:type="dxa"/>
          </w:tcPr>
          <w:p w:rsidR="004D65C4" w:rsidRPr="00095B9C" w:rsidRDefault="004D65C4" w:rsidP="00816EB4">
            <w:pPr>
              <w:pStyle w:val="Corpsdetexte"/>
              <w:jc w:val="left"/>
              <w:rPr>
                <w:rFonts w:ascii="Calibri" w:hAnsi="Calibri" w:cs="Calibri"/>
                <w:bCs/>
                <w:sz w:val="20"/>
                <w:szCs w:val="20"/>
                <w:lang w:val="fr-FR"/>
              </w:rPr>
            </w:pPr>
            <w:r w:rsidRPr="00095B9C">
              <w:rPr>
                <w:rFonts w:ascii="Calibri" w:hAnsi="Calibri" w:cs="Calibri"/>
                <w:sz w:val="20"/>
                <w:szCs w:val="20"/>
                <w:lang w:val="fr-FR"/>
              </w:rPr>
              <w:t>Anciens esclaves dans les régions d’intervention</w:t>
            </w:r>
          </w:p>
        </w:tc>
        <w:tc>
          <w:tcPr>
            <w:tcW w:w="1891" w:type="dxa"/>
          </w:tcPr>
          <w:p w:rsidR="004D65C4" w:rsidRPr="00095B9C" w:rsidRDefault="004D65C4" w:rsidP="00816EB4">
            <w:pPr>
              <w:pStyle w:val="Corpsdetexte"/>
              <w:jc w:val="center"/>
              <w:rPr>
                <w:rFonts w:ascii="Calibri" w:hAnsi="Calibri" w:cs="Calibri"/>
                <w:bCs/>
                <w:sz w:val="20"/>
                <w:szCs w:val="20"/>
                <w:lang w:val="fr-FR"/>
              </w:rPr>
            </w:pPr>
          </w:p>
        </w:tc>
        <w:tc>
          <w:tcPr>
            <w:tcW w:w="1867" w:type="dxa"/>
          </w:tcPr>
          <w:p w:rsidR="004D65C4" w:rsidRPr="00095B9C" w:rsidRDefault="004D65C4" w:rsidP="00816EB4">
            <w:pPr>
              <w:pStyle w:val="Corpsdetexte"/>
              <w:jc w:val="center"/>
              <w:rPr>
                <w:rFonts w:ascii="Calibri" w:hAnsi="Calibri" w:cs="Calibri"/>
                <w:bCs/>
                <w:sz w:val="20"/>
                <w:szCs w:val="20"/>
                <w:lang w:val="fr-FR"/>
              </w:rPr>
            </w:pPr>
            <w:r w:rsidRPr="00095B9C">
              <w:rPr>
                <w:rFonts w:ascii="Calibri" w:hAnsi="Calibri" w:cs="Calibri"/>
                <w:bCs/>
                <w:sz w:val="20"/>
                <w:szCs w:val="20"/>
                <w:lang w:val="fr-FR"/>
              </w:rPr>
              <w:t>4500</w:t>
            </w:r>
          </w:p>
        </w:tc>
        <w:tc>
          <w:tcPr>
            <w:tcW w:w="1629" w:type="dxa"/>
          </w:tcPr>
          <w:p w:rsidR="004D65C4" w:rsidRPr="00095B9C" w:rsidRDefault="004D65C4" w:rsidP="00816EB4">
            <w:pPr>
              <w:pStyle w:val="Corpsdetexte"/>
              <w:jc w:val="center"/>
              <w:rPr>
                <w:rFonts w:ascii="Calibri" w:hAnsi="Calibri" w:cs="Calibri"/>
                <w:bCs/>
                <w:sz w:val="20"/>
                <w:szCs w:val="20"/>
                <w:lang w:val="fr-FR"/>
              </w:rPr>
            </w:pPr>
            <w:r w:rsidRPr="00095B9C">
              <w:rPr>
                <w:rFonts w:ascii="Calibri" w:hAnsi="Calibri" w:cs="Calibri"/>
                <w:bCs/>
                <w:sz w:val="20"/>
                <w:szCs w:val="20"/>
                <w:lang w:val="fr-FR"/>
              </w:rPr>
              <w:t>3500</w:t>
            </w:r>
          </w:p>
        </w:tc>
        <w:tc>
          <w:tcPr>
            <w:tcW w:w="2268" w:type="dxa"/>
          </w:tcPr>
          <w:p w:rsidR="004D65C4" w:rsidRPr="00095B9C" w:rsidRDefault="004D65C4" w:rsidP="00816EB4">
            <w:pPr>
              <w:pStyle w:val="Corpsdetexte"/>
              <w:jc w:val="center"/>
              <w:rPr>
                <w:rFonts w:ascii="Calibri" w:hAnsi="Calibri" w:cs="Calibri"/>
                <w:bCs/>
                <w:sz w:val="20"/>
                <w:szCs w:val="20"/>
                <w:lang w:val="fr-FR"/>
              </w:rPr>
            </w:pPr>
          </w:p>
        </w:tc>
      </w:tr>
      <w:tr w:rsidR="00095B9C" w:rsidRPr="00095B9C" w:rsidTr="007E56FF">
        <w:trPr>
          <w:trHeight w:val="533"/>
        </w:trPr>
        <w:tc>
          <w:tcPr>
            <w:tcW w:w="3085" w:type="dxa"/>
          </w:tcPr>
          <w:p w:rsidR="004D65C4" w:rsidRPr="00095B9C" w:rsidRDefault="004D65C4" w:rsidP="00816EB4">
            <w:pPr>
              <w:pStyle w:val="Corpsdetexte"/>
              <w:jc w:val="left"/>
              <w:rPr>
                <w:rFonts w:ascii="Calibri" w:hAnsi="Calibri" w:cs="Calibri"/>
                <w:bCs/>
                <w:sz w:val="20"/>
                <w:szCs w:val="20"/>
                <w:lang w:val="fr-FR"/>
              </w:rPr>
            </w:pPr>
            <w:r w:rsidRPr="00095B9C">
              <w:rPr>
                <w:rFonts w:ascii="Calibri" w:hAnsi="Calibri" w:cs="Calibri"/>
                <w:sz w:val="20"/>
                <w:szCs w:val="20"/>
                <w:lang w:val="fr-FR"/>
              </w:rPr>
              <w:t>Rapatriés dans les zones d’intervention</w:t>
            </w:r>
          </w:p>
        </w:tc>
        <w:tc>
          <w:tcPr>
            <w:tcW w:w="1891" w:type="dxa"/>
          </w:tcPr>
          <w:p w:rsidR="004D65C4" w:rsidRPr="00095B9C" w:rsidRDefault="004D65C4" w:rsidP="00816EB4">
            <w:pPr>
              <w:pStyle w:val="Corpsdetexte"/>
              <w:jc w:val="center"/>
              <w:rPr>
                <w:rFonts w:ascii="Calibri" w:hAnsi="Calibri" w:cs="Calibri"/>
                <w:bCs/>
                <w:sz w:val="20"/>
                <w:szCs w:val="20"/>
                <w:lang w:val="fr-FR"/>
              </w:rPr>
            </w:pPr>
          </w:p>
        </w:tc>
        <w:tc>
          <w:tcPr>
            <w:tcW w:w="1867" w:type="dxa"/>
          </w:tcPr>
          <w:p w:rsidR="004D65C4" w:rsidRPr="00095B9C" w:rsidRDefault="004D65C4" w:rsidP="00816EB4">
            <w:pPr>
              <w:pStyle w:val="Corpsdetexte"/>
              <w:jc w:val="center"/>
              <w:rPr>
                <w:rFonts w:ascii="Calibri" w:hAnsi="Calibri" w:cs="Calibri"/>
                <w:bCs/>
                <w:sz w:val="20"/>
                <w:szCs w:val="20"/>
                <w:lang w:val="fr-FR"/>
              </w:rPr>
            </w:pPr>
            <w:r w:rsidRPr="00095B9C">
              <w:rPr>
                <w:rFonts w:ascii="Calibri" w:hAnsi="Calibri" w:cs="Calibri"/>
                <w:bCs/>
                <w:sz w:val="20"/>
                <w:szCs w:val="20"/>
                <w:lang w:val="fr-FR"/>
              </w:rPr>
              <w:t>2500</w:t>
            </w:r>
          </w:p>
        </w:tc>
        <w:tc>
          <w:tcPr>
            <w:tcW w:w="1629" w:type="dxa"/>
          </w:tcPr>
          <w:p w:rsidR="004D65C4" w:rsidRPr="00095B9C" w:rsidRDefault="004D65C4" w:rsidP="00816EB4">
            <w:pPr>
              <w:pStyle w:val="Corpsdetexte"/>
              <w:jc w:val="center"/>
              <w:rPr>
                <w:rFonts w:ascii="Calibri" w:hAnsi="Calibri" w:cs="Calibri"/>
                <w:bCs/>
                <w:sz w:val="20"/>
                <w:szCs w:val="20"/>
                <w:lang w:val="fr-FR"/>
              </w:rPr>
            </w:pPr>
            <w:r w:rsidRPr="00095B9C">
              <w:rPr>
                <w:rFonts w:ascii="Calibri" w:hAnsi="Calibri" w:cs="Calibri"/>
                <w:bCs/>
                <w:sz w:val="20"/>
                <w:szCs w:val="20"/>
                <w:lang w:val="fr-FR"/>
              </w:rPr>
              <w:t>1500</w:t>
            </w:r>
          </w:p>
        </w:tc>
        <w:tc>
          <w:tcPr>
            <w:tcW w:w="2268" w:type="dxa"/>
          </w:tcPr>
          <w:p w:rsidR="004D65C4" w:rsidRPr="00095B9C" w:rsidRDefault="004D65C4" w:rsidP="00816EB4">
            <w:pPr>
              <w:pStyle w:val="Corpsdetexte"/>
              <w:jc w:val="center"/>
              <w:rPr>
                <w:rFonts w:ascii="Calibri" w:hAnsi="Calibri" w:cs="Calibri"/>
                <w:bCs/>
                <w:sz w:val="20"/>
                <w:szCs w:val="20"/>
                <w:lang w:val="fr-FR"/>
              </w:rPr>
            </w:pPr>
          </w:p>
        </w:tc>
      </w:tr>
      <w:tr w:rsidR="00095B9C" w:rsidRPr="00095B9C" w:rsidTr="007E56FF">
        <w:trPr>
          <w:trHeight w:val="276"/>
        </w:trPr>
        <w:tc>
          <w:tcPr>
            <w:tcW w:w="3085" w:type="dxa"/>
          </w:tcPr>
          <w:p w:rsidR="004D65C4" w:rsidRPr="00095B9C" w:rsidRDefault="004D65C4" w:rsidP="00816EB4">
            <w:pPr>
              <w:pStyle w:val="Corpsdetexte"/>
              <w:jc w:val="left"/>
              <w:rPr>
                <w:rFonts w:ascii="Calibri" w:hAnsi="Calibri" w:cs="Calibri"/>
                <w:sz w:val="20"/>
                <w:szCs w:val="20"/>
                <w:lang w:val="fr-FR"/>
              </w:rPr>
            </w:pPr>
            <w:r w:rsidRPr="00095B9C">
              <w:rPr>
                <w:rFonts w:ascii="Calibri" w:hAnsi="Calibri" w:cs="Arial"/>
                <w:sz w:val="20"/>
                <w:szCs w:val="20"/>
                <w:lang w:val="fr-FR"/>
              </w:rPr>
              <w:t>Administration territoriale (préfets, sûreté nationale, gendarmerie…), conseillers municipaux, magistrats, journalistes, société civile, femmes leaders, religieux…</w:t>
            </w:r>
          </w:p>
        </w:tc>
        <w:tc>
          <w:tcPr>
            <w:tcW w:w="1891"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4 Wilaya</w:t>
            </w:r>
          </w:p>
        </w:tc>
        <w:tc>
          <w:tcPr>
            <w:tcW w:w="1867"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350</w:t>
            </w:r>
          </w:p>
        </w:tc>
        <w:tc>
          <w:tcPr>
            <w:tcW w:w="1629"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340</w:t>
            </w:r>
          </w:p>
        </w:tc>
        <w:tc>
          <w:tcPr>
            <w:tcW w:w="2268" w:type="dxa"/>
          </w:tcPr>
          <w:p w:rsidR="004D65C4" w:rsidRPr="00095B9C" w:rsidRDefault="004D65C4" w:rsidP="00816EB4">
            <w:pPr>
              <w:pStyle w:val="Corpsdetexte"/>
              <w:jc w:val="center"/>
              <w:rPr>
                <w:rFonts w:ascii="Calibri" w:hAnsi="Calibri" w:cs="Arial"/>
                <w:sz w:val="20"/>
                <w:szCs w:val="20"/>
                <w:lang w:val="fr-FR"/>
              </w:rPr>
            </w:pPr>
          </w:p>
        </w:tc>
      </w:tr>
      <w:tr w:rsidR="00095B9C" w:rsidRPr="00095B9C" w:rsidTr="007E56FF">
        <w:trPr>
          <w:trHeight w:val="266"/>
        </w:trPr>
        <w:tc>
          <w:tcPr>
            <w:tcW w:w="3085" w:type="dxa"/>
          </w:tcPr>
          <w:p w:rsidR="004D65C4" w:rsidRPr="00095B9C" w:rsidRDefault="004D65C4" w:rsidP="00816EB4">
            <w:pPr>
              <w:pStyle w:val="Corpsdetexte"/>
              <w:jc w:val="left"/>
              <w:rPr>
                <w:rFonts w:ascii="Calibri" w:hAnsi="Calibri" w:cs="Calibri"/>
                <w:sz w:val="20"/>
                <w:szCs w:val="20"/>
                <w:lang w:val="fr-FR"/>
              </w:rPr>
            </w:pPr>
            <w:r w:rsidRPr="00095B9C">
              <w:rPr>
                <w:rFonts w:ascii="Calibri" w:hAnsi="Calibri" w:cs="Calibri"/>
                <w:sz w:val="20"/>
                <w:szCs w:val="20"/>
                <w:lang w:val="fr-FR"/>
              </w:rPr>
              <w:t>Réseaux des Associations de jeunes</w:t>
            </w:r>
          </w:p>
        </w:tc>
        <w:tc>
          <w:tcPr>
            <w:tcW w:w="1891"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5</w:t>
            </w:r>
          </w:p>
        </w:tc>
        <w:tc>
          <w:tcPr>
            <w:tcW w:w="1867"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3 000</w:t>
            </w:r>
          </w:p>
        </w:tc>
        <w:tc>
          <w:tcPr>
            <w:tcW w:w="1629"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3 000</w:t>
            </w:r>
          </w:p>
        </w:tc>
        <w:tc>
          <w:tcPr>
            <w:tcW w:w="2268" w:type="dxa"/>
          </w:tcPr>
          <w:p w:rsidR="004D65C4" w:rsidRPr="00095B9C" w:rsidRDefault="004D65C4" w:rsidP="00816EB4">
            <w:pPr>
              <w:pStyle w:val="Corpsdetexte"/>
              <w:jc w:val="center"/>
              <w:rPr>
                <w:rFonts w:ascii="Calibri" w:hAnsi="Calibri" w:cs="Arial"/>
                <w:sz w:val="20"/>
                <w:szCs w:val="20"/>
                <w:lang w:val="fr-FR"/>
              </w:rPr>
            </w:pPr>
          </w:p>
        </w:tc>
      </w:tr>
      <w:tr w:rsidR="00095B9C" w:rsidRPr="00095B9C" w:rsidTr="007E56FF">
        <w:trPr>
          <w:trHeight w:val="344"/>
        </w:trPr>
        <w:tc>
          <w:tcPr>
            <w:tcW w:w="3085" w:type="dxa"/>
          </w:tcPr>
          <w:p w:rsidR="004D65C4" w:rsidRPr="00095B9C" w:rsidRDefault="004D65C4" w:rsidP="00816EB4">
            <w:pPr>
              <w:pStyle w:val="Corpsdetexte"/>
              <w:jc w:val="left"/>
              <w:rPr>
                <w:rFonts w:ascii="Calibri" w:hAnsi="Calibri" w:cs="Calibri"/>
                <w:sz w:val="20"/>
                <w:szCs w:val="20"/>
                <w:lang w:val="fr-FR"/>
              </w:rPr>
            </w:pPr>
            <w:r w:rsidRPr="00095B9C">
              <w:rPr>
                <w:rFonts w:ascii="Calibri" w:hAnsi="Calibri" w:cs="Calibri"/>
                <w:sz w:val="20"/>
                <w:szCs w:val="20"/>
                <w:lang w:val="fr-FR"/>
              </w:rPr>
              <w:t>Maires</w:t>
            </w:r>
          </w:p>
        </w:tc>
        <w:tc>
          <w:tcPr>
            <w:tcW w:w="1891" w:type="dxa"/>
          </w:tcPr>
          <w:p w:rsidR="004D65C4" w:rsidRPr="00095B9C" w:rsidRDefault="004D65C4" w:rsidP="00816EB4">
            <w:pPr>
              <w:pStyle w:val="Corpsdetexte"/>
              <w:jc w:val="center"/>
              <w:rPr>
                <w:rFonts w:ascii="Calibri" w:hAnsi="Calibri" w:cs="Arial"/>
                <w:sz w:val="20"/>
                <w:szCs w:val="20"/>
                <w:lang w:val="fr-FR"/>
              </w:rPr>
            </w:pPr>
            <w:r w:rsidRPr="00095B9C">
              <w:rPr>
                <w:rFonts w:ascii="Calibri" w:hAnsi="Calibri" w:cs="Arial"/>
                <w:sz w:val="20"/>
                <w:szCs w:val="20"/>
                <w:lang w:val="fr-FR"/>
              </w:rPr>
              <w:t xml:space="preserve">13 </w:t>
            </w:r>
          </w:p>
        </w:tc>
        <w:tc>
          <w:tcPr>
            <w:tcW w:w="1867" w:type="dxa"/>
          </w:tcPr>
          <w:p w:rsidR="004D65C4" w:rsidRPr="00095B9C" w:rsidRDefault="004D65C4" w:rsidP="00816EB4">
            <w:pPr>
              <w:pStyle w:val="Corpsdetexte"/>
              <w:jc w:val="center"/>
              <w:rPr>
                <w:rFonts w:ascii="Calibri" w:hAnsi="Calibri" w:cs="Arial"/>
                <w:sz w:val="20"/>
                <w:szCs w:val="20"/>
                <w:lang w:val="fr-FR"/>
              </w:rPr>
            </w:pPr>
          </w:p>
        </w:tc>
        <w:tc>
          <w:tcPr>
            <w:tcW w:w="1629" w:type="dxa"/>
          </w:tcPr>
          <w:p w:rsidR="004D65C4" w:rsidRPr="00095B9C" w:rsidRDefault="004D65C4" w:rsidP="00816EB4">
            <w:pPr>
              <w:pStyle w:val="Corpsdetexte"/>
              <w:jc w:val="center"/>
              <w:rPr>
                <w:rFonts w:ascii="Calibri" w:hAnsi="Calibri" w:cs="Arial"/>
                <w:sz w:val="20"/>
                <w:szCs w:val="20"/>
                <w:lang w:val="fr-FR"/>
              </w:rPr>
            </w:pPr>
          </w:p>
        </w:tc>
        <w:tc>
          <w:tcPr>
            <w:tcW w:w="2268" w:type="dxa"/>
          </w:tcPr>
          <w:p w:rsidR="004D65C4" w:rsidRPr="00095B9C" w:rsidRDefault="004D65C4" w:rsidP="00816EB4">
            <w:pPr>
              <w:pStyle w:val="Corpsdetexte"/>
              <w:jc w:val="center"/>
              <w:rPr>
                <w:rFonts w:ascii="Calibri" w:hAnsi="Calibri" w:cs="Arial"/>
                <w:sz w:val="20"/>
                <w:szCs w:val="20"/>
                <w:lang w:val="fr-FR"/>
              </w:rPr>
            </w:pPr>
          </w:p>
        </w:tc>
      </w:tr>
      <w:tr w:rsidR="00095B9C" w:rsidRPr="00095B9C" w:rsidTr="007E56FF">
        <w:trPr>
          <w:trHeight w:val="70"/>
        </w:trPr>
        <w:tc>
          <w:tcPr>
            <w:tcW w:w="3085" w:type="dxa"/>
          </w:tcPr>
          <w:p w:rsidR="004D65C4" w:rsidRPr="00095B9C" w:rsidRDefault="004D65C4" w:rsidP="00816EB4">
            <w:pPr>
              <w:pStyle w:val="Corpsdetexte"/>
              <w:jc w:val="left"/>
              <w:rPr>
                <w:rFonts w:ascii="Calibri" w:hAnsi="Calibri" w:cs="Calibri"/>
                <w:b/>
                <w:sz w:val="20"/>
                <w:szCs w:val="20"/>
                <w:lang w:val="fr-FR"/>
              </w:rPr>
            </w:pPr>
            <w:r w:rsidRPr="00095B9C">
              <w:rPr>
                <w:rFonts w:ascii="Calibri" w:hAnsi="Calibri" w:cs="Calibri"/>
                <w:b/>
                <w:sz w:val="20"/>
                <w:szCs w:val="20"/>
                <w:lang w:val="fr-FR"/>
              </w:rPr>
              <w:t>Total</w:t>
            </w:r>
          </w:p>
        </w:tc>
        <w:tc>
          <w:tcPr>
            <w:tcW w:w="1891" w:type="dxa"/>
          </w:tcPr>
          <w:p w:rsidR="004D65C4" w:rsidRPr="00095B9C" w:rsidRDefault="004D65C4" w:rsidP="00816EB4">
            <w:pPr>
              <w:pStyle w:val="Corpsdetexte"/>
              <w:jc w:val="center"/>
              <w:rPr>
                <w:rFonts w:ascii="Calibri" w:hAnsi="Calibri" w:cs="Arial"/>
                <w:b/>
                <w:sz w:val="20"/>
                <w:szCs w:val="20"/>
                <w:lang w:val="fr-FR"/>
              </w:rPr>
            </w:pPr>
            <w:r w:rsidRPr="00095B9C">
              <w:rPr>
                <w:rFonts w:ascii="Calibri" w:hAnsi="Calibri" w:cs="Arial"/>
                <w:b/>
                <w:sz w:val="20"/>
                <w:szCs w:val="20"/>
                <w:lang w:val="fr-FR"/>
              </w:rPr>
              <w:t>22</w:t>
            </w:r>
          </w:p>
        </w:tc>
        <w:tc>
          <w:tcPr>
            <w:tcW w:w="1867" w:type="dxa"/>
          </w:tcPr>
          <w:p w:rsidR="004D65C4" w:rsidRPr="00095B9C" w:rsidRDefault="004D65C4" w:rsidP="00816EB4">
            <w:pPr>
              <w:pStyle w:val="Corpsdetexte"/>
              <w:jc w:val="center"/>
              <w:rPr>
                <w:rFonts w:ascii="Calibri" w:hAnsi="Calibri" w:cs="Arial"/>
                <w:b/>
                <w:sz w:val="20"/>
                <w:szCs w:val="20"/>
                <w:lang w:val="fr-FR"/>
              </w:rPr>
            </w:pPr>
            <w:r w:rsidRPr="00095B9C">
              <w:rPr>
                <w:rFonts w:ascii="Calibri" w:hAnsi="Calibri" w:cs="Arial"/>
                <w:b/>
                <w:sz w:val="20"/>
                <w:szCs w:val="20"/>
                <w:lang w:val="fr-FR"/>
              </w:rPr>
              <w:t>9350</w:t>
            </w:r>
          </w:p>
        </w:tc>
        <w:tc>
          <w:tcPr>
            <w:tcW w:w="1629" w:type="dxa"/>
          </w:tcPr>
          <w:p w:rsidR="004D65C4" w:rsidRPr="00095B9C" w:rsidRDefault="004D65C4" w:rsidP="00816EB4">
            <w:pPr>
              <w:pStyle w:val="Corpsdetexte"/>
              <w:jc w:val="center"/>
              <w:rPr>
                <w:rFonts w:ascii="Calibri" w:hAnsi="Calibri" w:cs="Arial"/>
                <w:b/>
                <w:sz w:val="20"/>
                <w:szCs w:val="20"/>
                <w:lang w:val="fr-FR"/>
              </w:rPr>
            </w:pPr>
            <w:r w:rsidRPr="00095B9C">
              <w:rPr>
                <w:rFonts w:ascii="Calibri" w:hAnsi="Calibri" w:cs="Arial"/>
                <w:b/>
                <w:sz w:val="20"/>
                <w:szCs w:val="20"/>
                <w:lang w:val="fr-FR"/>
              </w:rPr>
              <w:t>9340</w:t>
            </w:r>
          </w:p>
        </w:tc>
        <w:tc>
          <w:tcPr>
            <w:tcW w:w="2268" w:type="dxa"/>
          </w:tcPr>
          <w:p w:rsidR="004D65C4" w:rsidRPr="00095B9C" w:rsidRDefault="004D65C4" w:rsidP="00816EB4">
            <w:pPr>
              <w:pStyle w:val="Corpsdetexte"/>
              <w:jc w:val="center"/>
              <w:rPr>
                <w:rFonts w:ascii="Calibri" w:hAnsi="Calibri" w:cs="Arial"/>
                <w:b/>
                <w:sz w:val="20"/>
                <w:szCs w:val="20"/>
                <w:lang w:val="fr-FR"/>
              </w:rPr>
            </w:pPr>
          </w:p>
        </w:tc>
      </w:tr>
    </w:tbl>
    <w:p w:rsidR="004D65C4" w:rsidRPr="00095B9C" w:rsidRDefault="004D65C4" w:rsidP="00816EB4">
      <w:pPr>
        <w:pStyle w:val="Corpsdetexte"/>
        <w:rPr>
          <w:rFonts w:ascii="Calibri" w:hAnsi="Calibri" w:cs="Arial"/>
          <w:b/>
          <w:sz w:val="20"/>
          <w:szCs w:val="20"/>
          <w:lang w:val="fr-FR"/>
        </w:rPr>
      </w:pPr>
    </w:p>
    <w:p w:rsidR="004D65C4" w:rsidRPr="00095B9C" w:rsidRDefault="004D65C4" w:rsidP="00816EB4">
      <w:pPr>
        <w:pStyle w:val="Corpsdetexte"/>
        <w:numPr>
          <w:ilvl w:val="0"/>
          <w:numId w:val="1"/>
        </w:numPr>
        <w:rPr>
          <w:rFonts w:ascii="Calibri" w:hAnsi="Calibri" w:cs="Calibri"/>
          <w:b/>
          <w:bCs/>
          <w:sz w:val="20"/>
          <w:szCs w:val="20"/>
          <w:lang w:val="fr-FR"/>
        </w:rPr>
      </w:pPr>
      <w:r w:rsidRPr="00095B9C">
        <w:rPr>
          <w:rFonts w:ascii="Calibri" w:hAnsi="Calibri" w:cs="Calibri"/>
          <w:b/>
          <w:bCs/>
          <w:sz w:val="20"/>
          <w:szCs w:val="20"/>
          <w:lang w:val="fr-FR"/>
        </w:rPr>
        <w:t xml:space="preserve">Bénéficiaires Indirects </w:t>
      </w:r>
    </w:p>
    <w:p w:rsidR="004D65C4" w:rsidRPr="00095B9C" w:rsidRDefault="004D65C4" w:rsidP="00816EB4">
      <w:pPr>
        <w:ind w:left="1080"/>
        <w:jc w:val="both"/>
        <w:rPr>
          <w:rFonts w:ascii="Calibri" w:hAnsi="Calibri" w:cs="Calibri"/>
          <w:sz w:val="20"/>
          <w:szCs w:val="20"/>
          <w:lang w:val="fr-FR"/>
        </w:rPr>
      </w:pPr>
    </w:p>
    <w:tbl>
      <w:tblPr>
        <w:tblW w:w="10691"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2"/>
        <w:gridCol w:w="1890"/>
        <w:gridCol w:w="1800"/>
        <w:gridCol w:w="1980"/>
        <w:gridCol w:w="2009"/>
      </w:tblGrid>
      <w:tr w:rsidR="00095B9C" w:rsidRPr="00095B9C" w:rsidTr="00F41173">
        <w:trPr>
          <w:trHeight w:val="533"/>
        </w:trPr>
        <w:tc>
          <w:tcPr>
            <w:tcW w:w="3012"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Indiquez le type de bénéficiaires</w:t>
            </w:r>
          </w:p>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 xml:space="preserve"> (i.e. fermiers, décideurs, </w:t>
            </w:r>
            <w:proofErr w:type="spellStart"/>
            <w:r w:rsidRPr="00095B9C">
              <w:rPr>
                <w:rFonts w:ascii="Calibri" w:hAnsi="Calibri" w:cs="Calibri"/>
                <w:b/>
                <w:bCs/>
                <w:sz w:val="20"/>
                <w:szCs w:val="20"/>
                <w:lang w:val="fr-FR"/>
              </w:rPr>
              <w:t>PMEs</w:t>
            </w:r>
            <w:proofErr w:type="spellEnd"/>
            <w:r w:rsidRPr="00095B9C">
              <w:rPr>
                <w:rFonts w:ascii="Calibri" w:hAnsi="Calibri" w:cs="Calibri"/>
                <w:b/>
                <w:bCs/>
                <w:sz w:val="20"/>
                <w:szCs w:val="20"/>
                <w:lang w:val="fr-FR"/>
              </w:rPr>
              <w:t>, etc.)</w:t>
            </w:r>
          </w:p>
        </w:tc>
        <w:tc>
          <w:tcPr>
            <w:tcW w:w="1890"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No. Institutions</w:t>
            </w:r>
          </w:p>
        </w:tc>
        <w:tc>
          <w:tcPr>
            <w:tcW w:w="1800"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 xml:space="preserve">No. </w:t>
            </w:r>
            <w:proofErr w:type="spellStart"/>
            <w:r w:rsidRPr="00095B9C">
              <w:rPr>
                <w:rFonts w:ascii="Calibri" w:hAnsi="Calibri" w:cs="Calibri"/>
                <w:b/>
                <w:bCs/>
                <w:sz w:val="20"/>
                <w:szCs w:val="20"/>
                <w:lang w:val="fr-FR"/>
              </w:rPr>
              <w:t>Women</w:t>
            </w:r>
            <w:proofErr w:type="spellEnd"/>
          </w:p>
        </w:tc>
        <w:tc>
          <w:tcPr>
            <w:tcW w:w="1980"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No. Men</w:t>
            </w:r>
          </w:p>
        </w:tc>
        <w:tc>
          <w:tcPr>
            <w:tcW w:w="2009" w:type="dxa"/>
          </w:tcPr>
          <w:p w:rsidR="004D65C4" w:rsidRPr="00095B9C" w:rsidRDefault="004D65C4" w:rsidP="00816EB4">
            <w:pPr>
              <w:pStyle w:val="Corpsdetexte"/>
              <w:jc w:val="center"/>
              <w:rPr>
                <w:rFonts w:ascii="Calibri" w:hAnsi="Calibri" w:cs="Calibri"/>
                <w:b/>
                <w:bCs/>
                <w:sz w:val="20"/>
                <w:szCs w:val="20"/>
                <w:lang w:val="fr-FR"/>
              </w:rPr>
            </w:pPr>
            <w:r w:rsidRPr="00095B9C">
              <w:rPr>
                <w:rFonts w:ascii="Calibri" w:hAnsi="Calibri" w:cs="Calibri"/>
                <w:b/>
                <w:bCs/>
                <w:sz w:val="20"/>
                <w:szCs w:val="20"/>
                <w:lang w:val="fr-FR"/>
              </w:rPr>
              <w:t xml:space="preserve">No. </w:t>
            </w:r>
            <w:proofErr w:type="spellStart"/>
            <w:r w:rsidRPr="00095B9C">
              <w:rPr>
                <w:rFonts w:ascii="Calibri" w:hAnsi="Calibri" w:cs="Calibri"/>
                <w:b/>
                <w:bCs/>
                <w:sz w:val="20"/>
                <w:szCs w:val="20"/>
                <w:lang w:val="fr-FR"/>
              </w:rPr>
              <w:t>Ethnic</w:t>
            </w:r>
            <w:proofErr w:type="spellEnd"/>
            <w:r w:rsidRPr="00095B9C">
              <w:rPr>
                <w:rFonts w:ascii="Calibri" w:hAnsi="Calibri" w:cs="Calibri"/>
                <w:b/>
                <w:bCs/>
                <w:sz w:val="20"/>
                <w:szCs w:val="20"/>
                <w:lang w:val="fr-FR"/>
              </w:rPr>
              <w:t xml:space="preserve"> Groups</w:t>
            </w:r>
          </w:p>
        </w:tc>
      </w:tr>
      <w:tr w:rsidR="00095B9C" w:rsidRPr="00095B9C" w:rsidTr="00F41173">
        <w:trPr>
          <w:trHeight w:val="252"/>
        </w:trPr>
        <w:tc>
          <w:tcPr>
            <w:tcW w:w="3012" w:type="dxa"/>
          </w:tcPr>
          <w:p w:rsidR="004D65C4" w:rsidRPr="00095B9C" w:rsidRDefault="004D65C4" w:rsidP="00816EB4">
            <w:pPr>
              <w:pStyle w:val="Corpsdetexte"/>
              <w:jc w:val="left"/>
              <w:rPr>
                <w:rFonts w:ascii="Calibri" w:hAnsi="Calibri" w:cs="Calibri"/>
                <w:sz w:val="20"/>
                <w:szCs w:val="20"/>
                <w:lang w:val="fr-FR"/>
              </w:rPr>
            </w:pPr>
            <w:r w:rsidRPr="00095B9C">
              <w:rPr>
                <w:rFonts w:ascii="Calibri" w:hAnsi="Calibri" w:cs="Calibri"/>
                <w:sz w:val="20"/>
                <w:szCs w:val="20"/>
                <w:lang w:val="fr-FR"/>
              </w:rPr>
              <w:t>Anciens esclaves dans les régions d’intervention</w:t>
            </w:r>
          </w:p>
        </w:tc>
        <w:tc>
          <w:tcPr>
            <w:tcW w:w="1890" w:type="dxa"/>
          </w:tcPr>
          <w:p w:rsidR="004D65C4" w:rsidRPr="00095B9C" w:rsidRDefault="004D65C4" w:rsidP="00816EB4">
            <w:pPr>
              <w:pStyle w:val="Corpsdetexte"/>
              <w:jc w:val="center"/>
              <w:rPr>
                <w:rFonts w:ascii="Calibri" w:hAnsi="Calibri" w:cs="Calibri"/>
                <w:sz w:val="20"/>
                <w:szCs w:val="20"/>
                <w:lang w:val="fr-FR"/>
              </w:rPr>
            </w:pPr>
          </w:p>
        </w:tc>
        <w:tc>
          <w:tcPr>
            <w:tcW w:w="3780" w:type="dxa"/>
            <w:gridSpan w:val="2"/>
          </w:tcPr>
          <w:p w:rsidR="004D65C4" w:rsidRPr="00095B9C" w:rsidRDefault="004D65C4" w:rsidP="00816EB4">
            <w:pPr>
              <w:pStyle w:val="Corpsdetexte"/>
              <w:jc w:val="center"/>
              <w:rPr>
                <w:rFonts w:ascii="Calibri" w:hAnsi="Calibri" w:cs="Calibri"/>
                <w:sz w:val="20"/>
                <w:szCs w:val="20"/>
                <w:lang w:val="fr-FR"/>
              </w:rPr>
            </w:pPr>
            <w:r w:rsidRPr="00095B9C">
              <w:rPr>
                <w:rFonts w:ascii="Calibri" w:hAnsi="Calibri" w:cs="Calibri"/>
                <w:sz w:val="20"/>
                <w:szCs w:val="20"/>
                <w:lang w:val="fr-FR"/>
              </w:rPr>
              <w:t>32 000</w:t>
            </w:r>
          </w:p>
        </w:tc>
        <w:tc>
          <w:tcPr>
            <w:tcW w:w="2009" w:type="dxa"/>
          </w:tcPr>
          <w:p w:rsidR="004D65C4" w:rsidRPr="00095B9C" w:rsidRDefault="004D65C4" w:rsidP="00816EB4">
            <w:pPr>
              <w:pStyle w:val="Corpsdetexte"/>
              <w:jc w:val="center"/>
              <w:rPr>
                <w:rFonts w:ascii="Calibri" w:hAnsi="Calibri" w:cs="Calibri"/>
                <w:sz w:val="20"/>
                <w:szCs w:val="20"/>
                <w:lang w:val="fr-FR"/>
              </w:rPr>
            </w:pPr>
            <w:r w:rsidRPr="00095B9C">
              <w:rPr>
                <w:rFonts w:ascii="Calibri" w:hAnsi="Calibri" w:cs="Calibri"/>
                <w:sz w:val="20"/>
                <w:szCs w:val="20"/>
                <w:lang w:val="fr-FR"/>
              </w:rPr>
              <w:t>1</w:t>
            </w:r>
          </w:p>
        </w:tc>
      </w:tr>
      <w:tr w:rsidR="00095B9C" w:rsidRPr="00095B9C" w:rsidTr="00F41173">
        <w:trPr>
          <w:trHeight w:val="266"/>
        </w:trPr>
        <w:tc>
          <w:tcPr>
            <w:tcW w:w="3012" w:type="dxa"/>
          </w:tcPr>
          <w:p w:rsidR="004D65C4" w:rsidRPr="00095B9C" w:rsidRDefault="004D65C4" w:rsidP="00816EB4">
            <w:pPr>
              <w:pStyle w:val="Corpsdetexte"/>
              <w:jc w:val="left"/>
              <w:rPr>
                <w:rFonts w:ascii="Calibri" w:hAnsi="Calibri" w:cs="Calibri"/>
                <w:sz w:val="20"/>
                <w:szCs w:val="20"/>
                <w:lang w:val="fr-FR"/>
              </w:rPr>
            </w:pPr>
            <w:r w:rsidRPr="00095B9C">
              <w:rPr>
                <w:rFonts w:ascii="Calibri" w:hAnsi="Calibri" w:cs="Calibri"/>
                <w:sz w:val="20"/>
                <w:szCs w:val="20"/>
                <w:lang w:val="fr-FR"/>
              </w:rPr>
              <w:t>Rapatriés dans les zones d’intervention</w:t>
            </w:r>
          </w:p>
        </w:tc>
        <w:tc>
          <w:tcPr>
            <w:tcW w:w="1890" w:type="dxa"/>
          </w:tcPr>
          <w:p w:rsidR="004D65C4" w:rsidRPr="00095B9C" w:rsidRDefault="004D65C4" w:rsidP="00816EB4">
            <w:pPr>
              <w:pStyle w:val="Corpsdetexte"/>
              <w:jc w:val="center"/>
              <w:rPr>
                <w:rFonts w:ascii="Calibri" w:hAnsi="Calibri" w:cs="Calibri"/>
                <w:sz w:val="20"/>
                <w:szCs w:val="20"/>
                <w:lang w:val="fr-FR"/>
              </w:rPr>
            </w:pPr>
          </w:p>
        </w:tc>
        <w:tc>
          <w:tcPr>
            <w:tcW w:w="3780" w:type="dxa"/>
            <w:gridSpan w:val="2"/>
          </w:tcPr>
          <w:p w:rsidR="004D65C4" w:rsidRPr="00095B9C" w:rsidRDefault="004D65C4" w:rsidP="00816EB4">
            <w:pPr>
              <w:pStyle w:val="Corpsdetexte"/>
              <w:jc w:val="center"/>
              <w:rPr>
                <w:rFonts w:ascii="Calibri" w:hAnsi="Calibri" w:cs="Calibri"/>
                <w:sz w:val="20"/>
                <w:szCs w:val="20"/>
                <w:lang w:val="fr-FR"/>
              </w:rPr>
            </w:pPr>
            <w:r w:rsidRPr="00095B9C">
              <w:rPr>
                <w:rFonts w:ascii="Calibri" w:hAnsi="Calibri" w:cs="Calibri"/>
                <w:sz w:val="20"/>
                <w:szCs w:val="20"/>
                <w:lang w:val="fr-FR"/>
              </w:rPr>
              <w:t xml:space="preserve">8 000 </w:t>
            </w:r>
          </w:p>
        </w:tc>
        <w:tc>
          <w:tcPr>
            <w:tcW w:w="2009" w:type="dxa"/>
          </w:tcPr>
          <w:p w:rsidR="004D65C4" w:rsidRPr="00095B9C" w:rsidRDefault="004D65C4" w:rsidP="00816EB4">
            <w:pPr>
              <w:pStyle w:val="Corpsdetexte"/>
              <w:jc w:val="center"/>
              <w:rPr>
                <w:rFonts w:ascii="Calibri" w:hAnsi="Calibri" w:cs="Calibri"/>
                <w:sz w:val="20"/>
                <w:szCs w:val="20"/>
                <w:lang w:val="fr-FR"/>
              </w:rPr>
            </w:pPr>
            <w:r w:rsidRPr="00095B9C">
              <w:rPr>
                <w:rFonts w:ascii="Calibri" w:hAnsi="Calibri" w:cs="Calibri"/>
                <w:sz w:val="20"/>
                <w:szCs w:val="20"/>
                <w:lang w:val="fr-FR"/>
              </w:rPr>
              <w:t> 2</w:t>
            </w:r>
          </w:p>
        </w:tc>
      </w:tr>
      <w:tr w:rsidR="00095B9C" w:rsidRPr="00095B9C" w:rsidTr="00F41173">
        <w:trPr>
          <w:trHeight w:val="266"/>
        </w:trPr>
        <w:tc>
          <w:tcPr>
            <w:tcW w:w="3012" w:type="dxa"/>
          </w:tcPr>
          <w:p w:rsidR="004D65C4" w:rsidRPr="00095B9C" w:rsidRDefault="004D65C4" w:rsidP="00816EB4">
            <w:pPr>
              <w:pStyle w:val="Corpsdetexte"/>
              <w:jc w:val="left"/>
              <w:rPr>
                <w:rFonts w:ascii="Calibri" w:hAnsi="Calibri" w:cs="Calibri"/>
                <w:b/>
                <w:bCs/>
                <w:sz w:val="20"/>
                <w:szCs w:val="20"/>
                <w:lang w:val="fr-FR"/>
              </w:rPr>
            </w:pPr>
            <w:r w:rsidRPr="00095B9C">
              <w:rPr>
                <w:rFonts w:ascii="Calibri" w:hAnsi="Calibri" w:cs="Calibri"/>
                <w:b/>
                <w:bCs/>
                <w:sz w:val="20"/>
                <w:szCs w:val="20"/>
                <w:lang w:val="fr-FR"/>
              </w:rPr>
              <w:t>Total</w:t>
            </w:r>
          </w:p>
        </w:tc>
        <w:tc>
          <w:tcPr>
            <w:tcW w:w="1890" w:type="dxa"/>
          </w:tcPr>
          <w:p w:rsidR="004D65C4" w:rsidRPr="00095B9C" w:rsidRDefault="004D65C4" w:rsidP="00816EB4">
            <w:pPr>
              <w:pStyle w:val="Corpsdetexte"/>
              <w:jc w:val="center"/>
              <w:rPr>
                <w:rFonts w:ascii="Calibri" w:hAnsi="Calibri" w:cs="Calibri"/>
                <w:sz w:val="20"/>
                <w:szCs w:val="20"/>
                <w:lang w:val="fr-FR"/>
              </w:rPr>
            </w:pPr>
          </w:p>
        </w:tc>
        <w:tc>
          <w:tcPr>
            <w:tcW w:w="3780" w:type="dxa"/>
            <w:gridSpan w:val="2"/>
          </w:tcPr>
          <w:p w:rsidR="004D65C4" w:rsidRPr="00095B9C" w:rsidRDefault="004D65C4" w:rsidP="00816EB4">
            <w:pPr>
              <w:pStyle w:val="Corpsdetexte"/>
              <w:jc w:val="center"/>
              <w:rPr>
                <w:rFonts w:ascii="Calibri" w:hAnsi="Calibri" w:cs="Calibri"/>
                <w:sz w:val="20"/>
                <w:szCs w:val="20"/>
                <w:lang w:val="fr-FR"/>
              </w:rPr>
            </w:pPr>
            <w:r w:rsidRPr="00095B9C">
              <w:rPr>
                <w:rFonts w:ascii="Calibri" w:hAnsi="Calibri" w:cs="Calibri"/>
                <w:sz w:val="20"/>
                <w:szCs w:val="20"/>
                <w:lang w:val="fr-FR"/>
              </w:rPr>
              <w:t>40 000</w:t>
            </w:r>
          </w:p>
        </w:tc>
        <w:tc>
          <w:tcPr>
            <w:tcW w:w="2009" w:type="dxa"/>
          </w:tcPr>
          <w:p w:rsidR="004D65C4" w:rsidRPr="00095B9C" w:rsidRDefault="004D65C4" w:rsidP="00816EB4">
            <w:pPr>
              <w:pStyle w:val="Corpsdetexte"/>
              <w:jc w:val="center"/>
              <w:rPr>
                <w:rFonts w:ascii="Calibri" w:hAnsi="Calibri" w:cs="Calibri"/>
                <w:sz w:val="20"/>
                <w:szCs w:val="20"/>
                <w:lang w:val="fr-FR"/>
              </w:rPr>
            </w:pPr>
          </w:p>
        </w:tc>
      </w:tr>
    </w:tbl>
    <w:p w:rsidR="004D65C4" w:rsidRPr="00095B9C" w:rsidRDefault="004D65C4" w:rsidP="00816EB4">
      <w:pPr>
        <w:pStyle w:val="ListParagraph1"/>
        <w:numPr>
          <w:ilvl w:val="0"/>
          <w:numId w:val="1"/>
        </w:numPr>
        <w:jc w:val="both"/>
        <w:rPr>
          <w:rFonts w:ascii="Calibri" w:hAnsi="Calibri"/>
          <w:b/>
          <w:sz w:val="20"/>
          <w:szCs w:val="20"/>
          <w:lang w:val="fr-FR"/>
        </w:rPr>
        <w:sectPr w:rsidR="004D65C4" w:rsidRPr="00095B9C">
          <w:headerReference w:type="default" r:id="rId9"/>
          <w:footerReference w:type="default" r:id="rId10"/>
          <w:endnotePr>
            <w:numFmt w:val="decimal"/>
          </w:endnotePr>
          <w:type w:val="continuous"/>
          <w:pgSz w:w="12240" w:h="15840" w:code="1"/>
          <w:pgMar w:top="720" w:right="1440" w:bottom="1260" w:left="1440" w:header="720" w:footer="435" w:gutter="0"/>
          <w:cols w:space="720"/>
          <w:docGrid w:linePitch="360"/>
        </w:sectPr>
      </w:pPr>
    </w:p>
    <w:p w:rsidR="004D65C4" w:rsidRPr="00095B9C" w:rsidRDefault="004D65C4" w:rsidP="00816EB4">
      <w:pPr>
        <w:pStyle w:val="ListParagraph1"/>
        <w:numPr>
          <w:ilvl w:val="0"/>
          <w:numId w:val="1"/>
        </w:numPr>
        <w:jc w:val="both"/>
        <w:rPr>
          <w:rFonts w:ascii="Calibri" w:hAnsi="Calibri" w:cs="Arial"/>
          <w:b/>
          <w:sz w:val="20"/>
          <w:szCs w:val="20"/>
          <w:u w:val="single"/>
          <w:lang w:val="fr-FR"/>
        </w:rPr>
      </w:pPr>
      <w:r w:rsidRPr="00095B9C">
        <w:rPr>
          <w:rFonts w:ascii="Calibri" w:hAnsi="Calibri"/>
          <w:b/>
          <w:sz w:val="20"/>
          <w:szCs w:val="20"/>
          <w:lang w:val="fr-FR"/>
        </w:rPr>
        <w:lastRenderedPageBreak/>
        <w:t>Cadre de suivi du Programme conjoint</w:t>
      </w:r>
      <w:r w:rsidRPr="00095B9C">
        <w:rPr>
          <w:rFonts w:ascii="Calibri" w:hAnsi="Calibri" w:cs="Arial"/>
          <w:b/>
          <w:sz w:val="20"/>
          <w:szCs w:val="20"/>
          <w:u w:val="single"/>
          <w:lang w:val="fr-FR"/>
        </w:rPr>
        <w:t xml:space="preserve">  </w:t>
      </w:r>
    </w:p>
    <w:p w:rsidR="004D65C4" w:rsidRPr="00095B9C" w:rsidRDefault="004D65C4" w:rsidP="00816EB4">
      <w:pPr>
        <w:jc w:val="both"/>
        <w:rPr>
          <w:rFonts w:ascii="Calibri" w:hAnsi="Calibri"/>
          <w:sz w:val="20"/>
          <w:szCs w:val="20"/>
          <w:lang w:val="fr-FR"/>
        </w:rPr>
      </w:pPr>
      <w:r w:rsidRPr="00095B9C">
        <w:rPr>
          <w:rFonts w:ascii="Calibri" w:hAnsi="Calibri"/>
          <w:sz w:val="20"/>
          <w:szCs w:val="20"/>
          <w:lang w:val="fr-FR"/>
        </w:rPr>
        <w:t>Ce modèle est identique à celui que vous trouverez dans les documents du PC. Nous avons ajouté 3 colonnes pour indiquer les niveaux de référence et les objectifs des indicateurs. Dans ce modèle, toutes les valeurs sont cumulatives. Cela signifie que les valeurs passées obtenues s’accumulent (s’ajoutent dans le temps) à mesure que le programme conjoint est mis en œuvre. Vous êtes tenu d’inclure non seulement les indicateurs, mais aussi la valeur de ceux-ci. Si vous ne le faites pas, veuillez en expliquer la raison, ainsi que la manière dont vous obtiendrez ces informations pour la période suivante.</w:t>
      </w:r>
    </w:p>
    <w:p w:rsidR="004D65C4" w:rsidRPr="00095B9C" w:rsidRDefault="004D65C4" w:rsidP="00816EB4">
      <w:pPr>
        <w:jc w:val="both"/>
        <w:rPr>
          <w:rFonts w:ascii="Calibri" w:hAnsi="Calibri" w:cs="Arial"/>
          <w:b/>
          <w:sz w:val="20"/>
          <w:szCs w:val="20"/>
          <w:u w:val="single"/>
          <w:lang w:val="fr-FR"/>
        </w:rPr>
      </w:pP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1604"/>
        <w:gridCol w:w="1487"/>
        <w:gridCol w:w="1434"/>
        <w:gridCol w:w="1615"/>
        <w:gridCol w:w="1161"/>
        <w:gridCol w:w="1636"/>
        <w:gridCol w:w="1952"/>
        <w:gridCol w:w="1699"/>
      </w:tblGrid>
      <w:tr w:rsidR="00095B9C" w:rsidRPr="00095B9C" w:rsidTr="00B70DD7">
        <w:trPr>
          <w:trHeight w:val="1052"/>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Résultats attendus (résultats et répercussions) </w:t>
            </w:r>
          </w:p>
        </w:tc>
        <w:tc>
          <w:tcPr>
            <w:tcW w:w="160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Indicateurs</w:t>
            </w:r>
          </w:p>
        </w:tc>
        <w:tc>
          <w:tcPr>
            <w:tcW w:w="1487"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Niveau de référence</w:t>
            </w:r>
          </w:p>
        </w:tc>
        <w:tc>
          <w:tcPr>
            <w:tcW w:w="143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Objectif global du PC</w:t>
            </w:r>
          </w:p>
        </w:tc>
        <w:tc>
          <w:tcPr>
            <w:tcW w:w="1615"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Réalisation de l’objectif à ce jour*</w:t>
            </w: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Moyens de vérification</w:t>
            </w:r>
          </w:p>
        </w:tc>
        <w:tc>
          <w:tcPr>
            <w:tcW w:w="1636"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Méthodes de collecte (avec calendrier et fréquence indicatifs)</w:t>
            </w: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Responsabilités</w:t>
            </w:r>
          </w:p>
          <w:p w:rsidR="004D65C4" w:rsidRPr="00095B9C" w:rsidRDefault="004D65C4" w:rsidP="00816EB4">
            <w:pPr>
              <w:rPr>
                <w:rFonts w:ascii="Calibri" w:hAnsi="Calibri"/>
                <w:b/>
                <w:sz w:val="20"/>
                <w:szCs w:val="20"/>
                <w:lang w:val="fr-FR"/>
              </w:rPr>
            </w:pPr>
          </w:p>
        </w:tc>
        <w:tc>
          <w:tcPr>
            <w:tcW w:w="1699"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Risques et hypothèses</w:t>
            </w:r>
          </w:p>
        </w:tc>
      </w:tr>
      <w:tr w:rsidR="00095B9C" w:rsidRPr="00095B9C" w:rsidTr="00B70DD7">
        <w:trPr>
          <w:trHeight w:val="3455"/>
        </w:trPr>
        <w:tc>
          <w:tcPr>
            <w:tcW w:w="1481" w:type="dxa"/>
          </w:tcPr>
          <w:p w:rsidR="004D65C4" w:rsidRPr="00095B9C" w:rsidRDefault="004D65C4" w:rsidP="00816EB4">
            <w:pPr>
              <w:rPr>
                <w:rFonts w:ascii="Calibri" w:hAnsi="Calibri"/>
                <w:sz w:val="20"/>
                <w:szCs w:val="20"/>
                <w:lang w:val="fr-FR"/>
              </w:rPr>
            </w:pPr>
            <w:r w:rsidRPr="00095B9C">
              <w:rPr>
                <w:rFonts w:ascii="Calibri" w:hAnsi="Calibri"/>
                <w:sz w:val="20"/>
                <w:szCs w:val="20"/>
                <w:lang w:val="fr-FR"/>
              </w:rPr>
              <w:t xml:space="preserve">Effet 1 du Programme Conjoint : </w:t>
            </w:r>
          </w:p>
          <w:p w:rsidR="004D65C4" w:rsidRPr="00095B9C" w:rsidRDefault="004D65C4" w:rsidP="00816EB4">
            <w:pPr>
              <w:rPr>
                <w:rFonts w:ascii="Calibri" w:hAnsi="Calibri"/>
                <w:sz w:val="20"/>
                <w:szCs w:val="20"/>
                <w:lang w:val="fr-FR"/>
              </w:rPr>
            </w:pPr>
            <w:r w:rsidRPr="00095B9C">
              <w:rPr>
                <w:rFonts w:ascii="Calibri" w:hAnsi="Calibri"/>
                <w:b/>
                <w:sz w:val="20"/>
                <w:szCs w:val="20"/>
                <w:lang w:val="fr-FR"/>
              </w:rPr>
              <w:t>La cohésion sociale est renforcée par la promotion des droits des populations marginalisées et la mise en place de mécanismes participatifs de règlement des conflits</w:t>
            </w:r>
          </w:p>
        </w:tc>
        <w:tc>
          <w:tcPr>
            <w:tcW w:w="160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 de la population des </w:t>
            </w:r>
            <w:proofErr w:type="spellStart"/>
            <w:r w:rsidRPr="00095B9C">
              <w:rPr>
                <w:rFonts w:ascii="Calibri" w:hAnsi="Calibri"/>
                <w:b/>
                <w:sz w:val="20"/>
                <w:szCs w:val="20"/>
                <w:lang w:val="fr-FR"/>
              </w:rPr>
              <w:t>adwabas</w:t>
            </w:r>
            <w:proofErr w:type="spellEnd"/>
            <w:r w:rsidRPr="00095B9C">
              <w:rPr>
                <w:rFonts w:ascii="Calibri" w:hAnsi="Calibri"/>
                <w:b/>
                <w:sz w:val="20"/>
                <w:szCs w:val="20"/>
                <w:lang w:val="fr-FR"/>
              </w:rPr>
              <w:t xml:space="preserve"> et rapatriés vivant en dessous du seuil de pauvreté</w:t>
            </w:r>
          </w:p>
          <w:p w:rsidR="004D65C4" w:rsidRPr="00095B9C" w:rsidRDefault="004D65C4" w:rsidP="00816EB4">
            <w:pPr>
              <w:tabs>
                <w:tab w:val="num" w:pos="319"/>
              </w:tabs>
              <w:ind w:left="319" w:hanging="319"/>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Nombre de mécanismes fonctionnels mis en place</w:t>
            </w:r>
            <w:r w:rsidRPr="00095B9C">
              <w:rPr>
                <w:rFonts w:ascii="Calibri" w:hAnsi="Calibri" w:cs="Calibri"/>
                <w:b/>
                <w:bCs/>
                <w:noProof/>
                <w:sz w:val="20"/>
                <w:szCs w:val="20"/>
                <w:lang w:val="fr-FR"/>
              </w:rPr>
              <w:t xml:space="preserve"> </w:t>
            </w:r>
            <w:r w:rsidRPr="00095B9C">
              <w:rPr>
                <w:rFonts w:ascii="Calibri" w:hAnsi="Calibri"/>
                <w:b/>
                <w:sz w:val="20"/>
                <w:szCs w:val="20"/>
                <w:lang w:val="fr-FR"/>
              </w:rPr>
              <w:t>et% de femmes représentées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cs="Calibri"/>
                <w:b/>
                <w:bCs/>
                <w:noProof/>
                <w:sz w:val="20"/>
                <w:szCs w:val="20"/>
                <w:lang w:val="fr-FR"/>
              </w:rPr>
            </w:pPr>
          </w:p>
          <w:p w:rsidR="004D65C4" w:rsidRPr="00095B9C" w:rsidRDefault="004D65C4" w:rsidP="00816EB4">
            <w:pPr>
              <w:rPr>
                <w:rFonts w:ascii="Calibri" w:hAnsi="Calibri"/>
                <w:sz w:val="20"/>
                <w:szCs w:val="20"/>
                <w:lang w:val="fr-FR"/>
              </w:rPr>
            </w:pPr>
          </w:p>
        </w:tc>
        <w:tc>
          <w:tcPr>
            <w:tcW w:w="1487"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Valeur initiale: très grande majorité vivant sous le seuil de pauvreté  (à confirmer par EPCV) </w:t>
            </w:r>
          </w:p>
          <w:p w:rsidR="004D65C4" w:rsidRPr="00095B9C" w:rsidRDefault="004D65C4" w:rsidP="00816EB4">
            <w:pPr>
              <w:rPr>
                <w:rFonts w:ascii="Calibri" w:hAnsi="Calibri"/>
                <w:sz w:val="20"/>
                <w:szCs w:val="20"/>
                <w:u w:val="single"/>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Valeur initiale: 0</w:t>
            </w:r>
          </w:p>
          <w:p w:rsidR="004D65C4" w:rsidRPr="00095B9C" w:rsidRDefault="004D65C4" w:rsidP="00816EB4">
            <w:pPr>
              <w:rPr>
                <w:rFonts w:ascii="Calibri" w:hAnsi="Calibri"/>
                <w:sz w:val="20"/>
                <w:szCs w:val="20"/>
                <w:lang w:val="fr-FR"/>
              </w:rPr>
            </w:pPr>
          </w:p>
        </w:tc>
        <w:tc>
          <w:tcPr>
            <w:tcW w:w="143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Valeur cible : moins de 60% vivent sous le seuil de pauvreté</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Valeur cible: </w:t>
            </w:r>
          </w:p>
          <w:p w:rsidR="004D65C4" w:rsidRPr="00095B9C" w:rsidRDefault="004D65C4" w:rsidP="00816EB4">
            <w:pPr>
              <w:rPr>
                <w:rFonts w:ascii="Calibri" w:hAnsi="Calibri"/>
                <w:sz w:val="20"/>
                <w:szCs w:val="20"/>
                <w:highlight w:val="yellow"/>
                <w:lang w:val="fr-FR"/>
              </w:rPr>
            </w:pPr>
            <w:r w:rsidRPr="00095B9C">
              <w:rPr>
                <w:rFonts w:ascii="Calibri" w:hAnsi="Calibri"/>
                <w:b/>
                <w:sz w:val="20"/>
                <w:szCs w:val="20"/>
                <w:lang w:val="fr-FR"/>
              </w:rPr>
              <w:t>1 mécanisme participatif de règlement des conflits mis en place dans chaque site</w:t>
            </w:r>
          </w:p>
        </w:tc>
        <w:tc>
          <w:tcPr>
            <w:tcW w:w="1615" w:type="dxa"/>
          </w:tcPr>
          <w:p w:rsidR="004D65C4" w:rsidRPr="00095B9C" w:rsidRDefault="004D65C4" w:rsidP="00816EB4">
            <w:pPr>
              <w:rPr>
                <w:rFonts w:ascii="Calibri" w:hAnsi="Calibri"/>
                <w:sz w:val="20"/>
                <w:szCs w:val="20"/>
                <w:lang w:val="fr-FR"/>
              </w:rPr>
            </w:pPr>
            <w:r w:rsidRPr="00095B9C">
              <w:rPr>
                <w:rFonts w:ascii="Calibri" w:hAnsi="Calibri"/>
                <w:sz w:val="20"/>
                <w:szCs w:val="20"/>
                <w:lang w:val="fr-FR"/>
              </w:rPr>
              <w:t>Indicateur non mesurable à ce stade</w:t>
            </w:r>
          </w:p>
          <w:p w:rsidR="004D65C4" w:rsidRPr="00095B9C" w:rsidRDefault="004D65C4" w:rsidP="00816EB4">
            <w:pPr>
              <w:rPr>
                <w:rFonts w:ascii="Calibri" w:hAnsi="Calibri"/>
                <w:sz w:val="20"/>
                <w:szCs w:val="20"/>
                <w:lang w:val="fr-FR"/>
              </w:rPr>
            </w:pPr>
            <w:r w:rsidRPr="00095B9C">
              <w:rPr>
                <w:rFonts w:ascii="Calibri" w:hAnsi="Calibri"/>
                <w:sz w:val="20"/>
                <w:szCs w:val="20"/>
                <w:lang w:val="fr-FR"/>
              </w:rPr>
              <w:t>(Enquête EPCV ne sera diffusée qu’en 2012)</w:t>
            </w:r>
          </w:p>
          <w:p w:rsidR="004D65C4" w:rsidRPr="00095B9C" w:rsidRDefault="004D65C4" w:rsidP="00816EB4">
            <w:pPr>
              <w:rPr>
                <w:rFonts w:ascii="Calibri" w:hAnsi="Calibri"/>
                <w:sz w:val="20"/>
                <w:szCs w:val="20"/>
                <w:lang w:val="fr-FR"/>
              </w:rPr>
            </w:pPr>
          </w:p>
          <w:p w:rsidR="004D65C4" w:rsidRPr="00095B9C" w:rsidRDefault="00A25F94" w:rsidP="00816EB4">
            <w:pPr>
              <w:rPr>
                <w:rFonts w:ascii="Calibri" w:hAnsi="Calibri"/>
                <w:sz w:val="20"/>
                <w:szCs w:val="20"/>
                <w:lang w:val="fr-FR"/>
              </w:rPr>
            </w:pPr>
            <w:r>
              <w:rPr>
                <w:rFonts w:ascii="Calibri" w:hAnsi="Calibri"/>
                <w:sz w:val="20"/>
                <w:szCs w:val="20"/>
                <w:lang w:val="fr-FR"/>
              </w:rPr>
              <w:t xml:space="preserve">Des comités villageois de gestion des </w:t>
            </w:r>
            <w:proofErr w:type="spellStart"/>
            <w:r>
              <w:rPr>
                <w:rFonts w:ascii="Calibri" w:hAnsi="Calibri"/>
                <w:sz w:val="20"/>
                <w:szCs w:val="20"/>
                <w:lang w:val="fr-FR"/>
              </w:rPr>
              <w:t>AGRs</w:t>
            </w:r>
            <w:proofErr w:type="spellEnd"/>
            <w:r>
              <w:rPr>
                <w:rFonts w:ascii="Calibri" w:hAnsi="Calibri"/>
                <w:sz w:val="20"/>
                <w:szCs w:val="20"/>
                <w:lang w:val="fr-FR"/>
              </w:rPr>
              <w:t xml:space="preserve"> sont mis en place et garantissent une bonne représentativité des femmes (50%)</w:t>
            </w:r>
          </w:p>
          <w:p w:rsidR="004D65C4" w:rsidRPr="00095B9C" w:rsidRDefault="004D65C4" w:rsidP="00816EB4">
            <w:pPr>
              <w:rPr>
                <w:rFonts w:ascii="Calibri" w:hAnsi="Calibri"/>
                <w:sz w:val="20"/>
                <w:szCs w:val="20"/>
                <w:lang w:val="fr-FR"/>
              </w:rPr>
            </w:pPr>
          </w:p>
          <w:p w:rsidR="004D65C4" w:rsidRPr="00095B9C" w:rsidRDefault="004D65C4" w:rsidP="00816EB4">
            <w:pPr>
              <w:rPr>
                <w:rFonts w:ascii="Calibri" w:hAnsi="Calibri"/>
                <w:sz w:val="20"/>
                <w:szCs w:val="20"/>
                <w:highlight w:val="yellow"/>
                <w:lang w:val="fr-FR"/>
              </w:rPr>
            </w:pP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Enquête EPCV</w:t>
            </w:r>
          </w:p>
        </w:tc>
        <w:tc>
          <w:tcPr>
            <w:tcW w:w="1636"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Enquête sur les conditions de vie des ménages en début et en </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fin de programme</w:t>
            </w:r>
          </w:p>
          <w:p w:rsidR="004D65C4" w:rsidRPr="00095B9C" w:rsidRDefault="004D65C4" w:rsidP="00816EB4">
            <w:pPr>
              <w:rPr>
                <w:rFonts w:ascii="Calibri" w:hAnsi="Calibri"/>
                <w:sz w:val="20"/>
                <w:szCs w:val="20"/>
                <w:highlight w:val="yellow"/>
                <w:lang w:val="fr-FR"/>
              </w:rPr>
            </w:pPr>
            <w:r w:rsidRPr="00095B9C">
              <w:rPr>
                <w:rFonts w:ascii="Calibri" w:hAnsi="Calibri"/>
                <w:b/>
                <w:sz w:val="20"/>
                <w:szCs w:val="20"/>
                <w:lang w:val="fr-FR"/>
              </w:rPr>
              <w:t>(enquête réalisée en 2008 mais ne contient pas de données sur le niveau de pauvreté dans les sites cibles. L’enquête EPCV s’arrête au niveau des communes et ne prend pas en compte les villages).</w:t>
            </w:r>
          </w:p>
        </w:tc>
        <w:tc>
          <w:tcPr>
            <w:tcW w:w="1952" w:type="dxa"/>
          </w:tcPr>
          <w:p w:rsidR="004D65C4" w:rsidRPr="00095B9C" w:rsidRDefault="004D65C4" w:rsidP="00816EB4">
            <w:pPr>
              <w:rPr>
                <w:rFonts w:ascii="Calibri" w:hAnsi="Calibri"/>
                <w:sz w:val="20"/>
                <w:szCs w:val="20"/>
                <w:highlight w:val="yellow"/>
                <w:lang w:val="fr-FR"/>
              </w:rPr>
            </w:pPr>
            <w:r w:rsidRPr="00095B9C">
              <w:rPr>
                <w:rFonts w:ascii="Calibri" w:hAnsi="Calibri"/>
                <w:b/>
                <w:sz w:val="20"/>
                <w:szCs w:val="20"/>
                <w:lang w:val="fr-FR"/>
              </w:rPr>
              <w:t>Office National de la Statistique</w:t>
            </w:r>
          </w:p>
        </w:tc>
        <w:tc>
          <w:tcPr>
            <w:tcW w:w="1699"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Volonté des acteurs insuffisante</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Inexistence d’infrastructures</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Analphabétisme des populations </w:t>
            </w:r>
          </w:p>
          <w:p w:rsidR="004D65C4" w:rsidRPr="00095B9C" w:rsidRDefault="004D65C4" w:rsidP="00816EB4">
            <w:pPr>
              <w:rPr>
                <w:rFonts w:ascii="Calibri" w:hAnsi="Calibri"/>
                <w:b/>
                <w:sz w:val="20"/>
                <w:szCs w:val="20"/>
                <w:lang w:val="fr-FR"/>
              </w:rPr>
            </w:pPr>
          </w:p>
        </w:tc>
      </w:tr>
      <w:tr w:rsidR="00095B9C" w:rsidRPr="00095B9C" w:rsidTr="00B70DD7">
        <w:trPr>
          <w:trHeight w:val="2933"/>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 xml:space="preserve">Produit 1 : </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1.1 Les causes des conflits et les droits des populations sont mieux connus</w:t>
            </w:r>
          </w:p>
        </w:tc>
        <w:tc>
          <w:tcPr>
            <w:tcW w:w="160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Existence d’une cartographie des facteurs de conflit</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de la population bénéficiaire capable de citer 3 droits de l’Homme.</w:t>
            </w:r>
          </w:p>
          <w:p w:rsidR="004D65C4" w:rsidRPr="00095B9C" w:rsidRDefault="004D65C4" w:rsidP="00816EB4">
            <w:pPr>
              <w:rPr>
                <w:rFonts w:ascii="Calibri" w:hAnsi="Calibri"/>
                <w:b/>
                <w:sz w:val="20"/>
                <w:szCs w:val="20"/>
                <w:lang w:val="fr-FR"/>
              </w:rPr>
            </w:pPr>
          </w:p>
        </w:tc>
        <w:tc>
          <w:tcPr>
            <w:tcW w:w="1487"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Baseline 2008 : Pas de cartographie.</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Cible 2012 : cartographie réalisée</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Cible 2012 : 50% des adultes des sites d’intervention sont capables de citer au moins 3 droits de l’Homme</w:t>
            </w:r>
          </w:p>
        </w:tc>
        <w:tc>
          <w:tcPr>
            <w:tcW w:w="1615" w:type="dxa"/>
            <w:shd w:val="clear" w:color="auto" w:fill="FFFFFF"/>
          </w:tcPr>
          <w:p w:rsidR="004D65C4" w:rsidRPr="00095B9C" w:rsidRDefault="004D65C4" w:rsidP="00816EB4">
            <w:pPr>
              <w:rPr>
                <w:rFonts w:ascii="Calibri" w:hAnsi="Calibri"/>
                <w:sz w:val="20"/>
                <w:szCs w:val="20"/>
                <w:lang w:val="fr-FR"/>
              </w:rPr>
            </w:pPr>
            <w:r w:rsidRPr="00095B9C">
              <w:rPr>
                <w:rFonts w:ascii="Calibri" w:hAnsi="Calibri"/>
                <w:sz w:val="20"/>
                <w:szCs w:val="20"/>
                <w:lang w:val="fr-FR"/>
              </w:rPr>
              <w:t xml:space="preserve">Cette Cartographie </w:t>
            </w:r>
            <w:r w:rsidR="00AF3590" w:rsidRPr="00095B9C">
              <w:rPr>
                <w:rFonts w:ascii="Calibri" w:hAnsi="Calibri"/>
                <w:sz w:val="20"/>
                <w:szCs w:val="20"/>
                <w:lang w:val="fr-FR"/>
              </w:rPr>
              <w:t>sera prise en compte dans le</w:t>
            </w:r>
            <w:r w:rsidRPr="00095B9C">
              <w:rPr>
                <w:rFonts w:ascii="Calibri" w:hAnsi="Calibri"/>
                <w:sz w:val="20"/>
                <w:szCs w:val="20"/>
                <w:lang w:val="fr-FR"/>
              </w:rPr>
              <w:t xml:space="preserve"> cadre de la Stratégie Nationale de Cohésion Sociale en cours de réalisation.</w:t>
            </w:r>
          </w:p>
          <w:p w:rsidR="004D65C4" w:rsidRPr="00095B9C" w:rsidRDefault="004D65C4" w:rsidP="00816EB4">
            <w:pPr>
              <w:rPr>
                <w:rFonts w:ascii="Calibri" w:hAnsi="Calibri"/>
                <w:sz w:val="20"/>
                <w:szCs w:val="20"/>
                <w:lang w:val="fr-FR"/>
              </w:rPr>
            </w:pPr>
          </w:p>
          <w:p w:rsidR="004D65C4" w:rsidRPr="00095B9C" w:rsidRDefault="004D65C4" w:rsidP="00816EB4">
            <w:pPr>
              <w:rPr>
                <w:rFonts w:ascii="Calibri" w:hAnsi="Calibri"/>
                <w:sz w:val="20"/>
                <w:szCs w:val="20"/>
                <w:lang w:val="fr-FR"/>
              </w:rPr>
            </w:pPr>
            <w:r w:rsidRPr="00095B9C">
              <w:rPr>
                <w:rFonts w:ascii="Calibri" w:hAnsi="Calibri"/>
                <w:sz w:val="20"/>
                <w:szCs w:val="20"/>
                <w:lang w:val="fr-FR"/>
              </w:rPr>
              <w:t>L’enquête n’a pas été réalisée parce que non budgétisée</w:t>
            </w:r>
          </w:p>
        </w:tc>
        <w:tc>
          <w:tcPr>
            <w:tcW w:w="1161"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Enquête CAP</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Document de Stratégie</w:t>
            </w:r>
          </w:p>
          <w:p w:rsidR="004D65C4" w:rsidRPr="00095B9C" w:rsidRDefault="004D65C4" w:rsidP="00816EB4">
            <w:pPr>
              <w:rPr>
                <w:rFonts w:ascii="Calibri" w:hAnsi="Calibri"/>
                <w:b/>
                <w:sz w:val="20"/>
                <w:szCs w:val="20"/>
                <w:lang w:val="fr-FR"/>
              </w:rPr>
            </w:pPr>
          </w:p>
        </w:tc>
        <w:tc>
          <w:tcPr>
            <w:tcW w:w="1636"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Enquête de terrain pour connaître le % effectif de bénéficiaires capables de citer 3 droits de l’homme en début et fin du programme</w:t>
            </w: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Coordination du Programme</w:t>
            </w:r>
          </w:p>
        </w:tc>
        <w:tc>
          <w:tcPr>
            <w:tcW w:w="1699"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Disponibilité et fiabilité des données</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Analphabétisme des populations </w:t>
            </w:r>
          </w:p>
          <w:p w:rsidR="004D65C4" w:rsidRPr="00095B9C" w:rsidRDefault="004D65C4" w:rsidP="00816EB4">
            <w:pPr>
              <w:rPr>
                <w:rFonts w:ascii="Calibri" w:hAnsi="Calibri"/>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Volonté des acteurs insuffisante</w:t>
            </w:r>
          </w:p>
          <w:p w:rsidR="004D65C4" w:rsidRPr="00095B9C" w:rsidRDefault="004D65C4" w:rsidP="00816EB4">
            <w:pPr>
              <w:rPr>
                <w:rFonts w:ascii="Calibri" w:hAnsi="Calibri"/>
                <w:b/>
                <w:sz w:val="20"/>
                <w:szCs w:val="20"/>
                <w:lang w:val="fr-FR"/>
              </w:rPr>
            </w:pPr>
          </w:p>
        </w:tc>
      </w:tr>
      <w:tr w:rsidR="00095B9C" w:rsidRPr="00095B9C" w:rsidTr="00B70DD7">
        <w:trPr>
          <w:trHeight w:val="2394"/>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1.2 Des mécanismes nationaux inclusifs de prévention, de dénonciation et de règlement sont mis en place </w:t>
            </w:r>
          </w:p>
        </w:tc>
        <w:tc>
          <w:tcPr>
            <w:tcW w:w="160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Nombre de mécanismes mis en place</w:t>
            </w:r>
          </w:p>
          <w:p w:rsidR="004D65C4" w:rsidRPr="00095B9C" w:rsidRDefault="004D65C4" w:rsidP="00816EB4">
            <w:pPr>
              <w:rPr>
                <w:rFonts w:ascii="Calibri" w:hAnsi="Calibri"/>
                <w:b/>
                <w:sz w:val="20"/>
                <w:szCs w:val="20"/>
                <w:lang w:val="fr-FR"/>
              </w:rPr>
            </w:pPr>
          </w:p>
        </w:tc>
        <w:tc>
          <w:tcPr>
            <w:tcW w:w="1487"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Baseline 2008 : Absence de mécanismes de prévention</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6F5A5A">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Cible 2012 : un dispositif de prévention, de dénonciation et de règlement des conflits et discriminations est mis en place</w:t>
            </w:r>
          </w:p>
        </w:tc>
        <w:tc>
          <w:tcPr>
            <w:tcW w:w="1615" w:type="dxa"/>
            <w:shd w:val="clear" w:color="auto" w:fill="FFFFFF"/>
          </w:tcPr>
          <w:p w:rsidR="004D65C4" w:rsidRPr="00095B9C" w:rsidRDefault="004D65C4" w:rsidP="00EA5EB7">
            <w:pPr>
              <w:rPr>
                <w:rFonts w:ascii="Calibri" w:hAnsi="Calibri"/>
                <w:sz w:val="20"/>
                <w:szCs w:val="20"/>
                <w:lang w:val="fr-FR"/>
              </w:rPr>
            </w:pPr>
            <w:r w:rsidRPr="00095B9C">
              <w:rPr>
                <w:rFonts w:ascii="Calibri" w:hAnsi="Calibri"/>
                <w:sz w:val="20"/>
                <w:szCs w:val="20"/>
                <w:lang w:val="fr-FR"/>
              </w:rPr>
              <w:t>Un mécanisme est en place à travers des relais communautaires qui assurent la médiation au niveau des zones d’intervention du programme</w:t>
            </w:r>
          </w:p>
        </w:tc>
        <w:tc>
          <w:tcPr>
            <w:tcW w:w="1161"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Statut des mécanismes et rapports d’activités</w:t>
            </w:r>
          </w:p>
        </w:tc>
        <w:tc>
          <w:tcPr>
            <w:tcW w:w="1636" w:type="dxa"/>
          </w:tcPr>
          <w:p w:rsidR="004D65C4" w:rsidRPr="00095B9C" w:rsidRDefault="004D65C4" w:rsidP="00816EB4">
            <w:pPr>
              <w:numPr>
                <w:ilvl w:val="0"/>
                <w:numId w:val="23"/>
              </w:numPr>
              <w:tabs>
                <w:tab w:val="clear" w:pos="720"/>
                <w:tab w:val="num" w:pos="79"/>
              </w:tabs>
              <w:ind w:left="79" w:hanging="79"/>
              <w:rPr>
                <w:rFonts w:ascii="Calibri" w:hAnsi="Calibri"/>
                <w:sz w:val="20"/>
                <w:szCs w:val="20"/>
                <w:lang w:val="fr-FR"/>
              </w:rPr>
            </w:pPr>
            <w:r w:rsidRPr="00095B9C">
              <w:rPr>
                <w:rFonts w:ascii="Calibri" w:hAnsi="Calibri"/>
                <w:b/>
                <w:sz w:val="20"/>
                <w:szCs w:val="20"/>
                <w:lang w:val="fr-FR"/>
              </w:rPr>
              <w:t>Fin du programme</w:t>
            </w: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Coordination du Programme</w:t>
            </w:r>
          </w:p>
        </w:tc>
        <w:tc>
          <w:tcPr>
            <w:tcW w:w="1699"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Instabilité politique</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Manque de volonté politique</w:t>
            </w:r>
          </w:p>
        </w:tc>
      </w:tr>
      <w:tr w:rsidR="00095B9C" w:rsidRPr="00095B9C" w:rsidTr="00B70DD7">
        <w:trPr>
          <w:trHeight w:val="3583"/>
        </w:trPr>
        <w:tc>
          <w:tcPr>
            <w:tcW w:w="1481" w:type="dxa"/>
          </w:tcPr>
          <w:p w:rsidR="004D65C4" w:rsidRPr="00095B9C" w:rsidRDefault="004D65C4" w:rsidP="00816EB4">
            <w:pPr>
              <w:rPr>
                <w:rFonts w:ascii="Calibri" w:hAnsi="Calibri" w:cs="Calibri"/>
                <w:b/>
                <w:bCs/>
                <w:noProof/>
                <w:sz w:val="20"/>
                <w:szCs w:val="20"/>
                <w:lang w:val="fr-FR"/>
              </w:rPr>
            </w:pPr>
            <w:r w:rsidRPr="00095B9C">
              <w:rPr>
                <w:rFonts w:ascii="Calibri" w:hAnsi="Calibri"/>
                <w:b/>
                <w:sz w:val="20"/>
                <w:szCs w:val="20"/>
                <w:lang w:val="fr-FR"/>
              </w:rPr>
              <w:lastRenderedPageBreak/>
              <w:t>1.3 Les conditions de vie des populations victimes de discriminations dans les zones cibles sont améliorées (UNDP)</w:t>
            </w:r>
          </w:p>
        </w:tc>
        <w:tc>
          <w:tcPr>
            <w:tcW w:w="160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 d’AGR fonctionnelles et viables </w:t>
            </w:r>
          </w:p>
          <w:p w:rsidR="004D65C4" w:rsidRPr="00095B9C" w:rsidRDefault="004D65C4" w:rsidP="00816EB4">
            <w:pPr>
              <w:rPr>
                <w:rFonts w:ascii="Calibri" w:hAnsi="Calibri"/>
                <w:sz w:val="20"/>
                <w:szCs w:val="20"/>
                <w:lang w:val="fr-FR"/>
              </w:rPr>
            </w:pPr>
          </w:p>
        </w:tc>
        <w:tc>
          <w:tcPr>
            <w:tcW w:w="1487"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Valeur initiale, Baseline 2008 : 0</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Cible 2012 : 50% des familles des sites d’intervention développent des </w:t>
            </w:r>
            <w:proofErr w:type="spellStart"/>
            <w:r w:rsidRPr="00095B9C">
              <w:rPr>
                <w:rFonts w:ascii="Calibri" w:hAnsi="Calibri"/>
                <w:b/>
                <w:sz w:val="20"/>
                <w:szCs w:val="20"/>
                <w:lang w:val="fr-FR"/>
              </w:rPr>
              <w:t>AGRs</w:t>
            </w:r>
            <w:proofErr w:type="spellEnd"/>
            <w:r w:rsidRPr="00095B9C">
              <w:rPr>
                <w:rFonts w:ascii="Calibri" w:hAnsi="Calibri"/>
                <w:b/>
                <w:sz w:val="20"/>
                <w:szCs w:val="20"/>
                <w:lang w:val="fr-FR"/>
              </w:rPr>
              <w:t xml:space="preserve"> fonctionnelles</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60% des femmes chefs de ménages des sites d’intervention développent des AGR fonctionnelles</w:t>
            </w:r>
          </w:p>
        </w:tc>
        <w:tc>
          <w:tcPr>
            <w:tcW w:w="1615" w:type="dxa"/>
          </w:tcPr>
          <w:p w:rsidR="004D65C4" w:rsidRPr="00A25F94" w:rsidRDefault="006E74FA" w:rsidP="00B6575D">
            <w:pPr>
              <w:rPr>
                <w:rFonts w:ascii="Calibri" w:hAnsi="Calibri"/>
                <w:bCs/>
                <w:sz w:val="20"/>
                <w:szCs w:val="20"/>
                <w:lang w:val="fr-FR"/>
              </w:rPr>
            </w:pPr>
            <w:r w:rsidRPr="00A25F94">
              <w:rPr>
                <w:rFonts w:ascii="Calibri" w:hAnsi="Calibri"/>
                <w:bCs/>
                <w:sz w:val="20"/>
                <w:szCs w:val="20"/>
                <w:lang w:val="fr-FR"/>
              </w:rPr>
              <w:t>40</w:t>
            </w:r>
            <w:r w:rsidR="00A25F94" w:rsidRPr="00A25F94">
              <w:rPr>
                <w:rFonts w:ascii="Calibri" w:hAnsi="Calibri"/>
                <w:bCs/>
                <w:sz w:val="20"/>
                <w:szCs w:val="20"/>
                <w:lang w:val="fr-FR"/>
              </w:rPr>
              <w:t xml:space="preserve"> </w:t>
            </w:r>
            <w:r w:rsidRPr="00A25F94">
              <w:rPr>
                <w:rFonts w:ascii="Calibri" w:hAnsi="Calibri"/>
                <w:bCs/>
                <w:sz w:val="20"/>
                <w:szCs w:val="20"/>
                <w:lang w:val="fr-FR"/>
              </w:rPr>
              <w:t>000</w:t>
            </w:r>
            <w:r w:rsidR="004D65C4" w:rsidRPr="00A25F94">
              <w:rPr>
                <w:rFonts w:ascii="Calibri" w:hAnsi="Calibri"/>
                <w:bCs/>
                <w:sz w:val="20"/>
                <w:szCs w:val="20"/>
                <w:lang w:val="fr-FR"/>
              </w:rPr>
              <w:t xml:space="preserve"> </w:t>
            </w:r>
            <w:r w:rsidR="00AF3590" w:rsidRPr="00A25F94">
              <w:rPr>
                <w:rFonts w:ascii="Calibri" w:hAnsi="Calibri"/>
                <w:bCs/>
                <w:sz w:val="20"/>
                <w:szCs w:val="20"/>
                <w:lang w:val="fr-FR"/>
              </w:rPr>
              <w:t>personnes</w:t>
            </w:r>
            <w:r w:rsidR="004D65C4" w:rsidRPr="00A25F94">
              <w:rPr>
                <w:rFonts w:ascii="Calibri" w:hAnsi="Calibri"/>
                <w:bCs/>
                <w:sz w:val="20"/>
                <w:szCs w:val="20"/>
                <w:lang w:val="fr-FR"/>
              </w:rPr>
              <w:t xml:space="preserve"> bénéficiant de </w:t>
            </w:r>
            <w:r w:rsidR="00B6575D" w:rsidRPr="00A25F94">
              <w:rPr>
                <w:rFonts w:ascii="Calibri" w:hAnsi="Calibri"/>
                <w:bCs/>
                <w:sz w:val="20"/>
                <w:szCs w:val="20"/>
                <w:lang w:val="fr-FR"/>
              </w:rPr>
              <w:t>213</w:t>
            </w:r>
            <w:r w:rsidR="004D65C4" w:rsidRPr="00A25F94">
              <w:rPr>
                <w:rFonts w:ascii="Calibri" w:hAnsi="Calibri"/>
                <w:bCs/>
                <w:sz w:val="20"/>
                <w:szCs w:val="20"/>
                <w:lang w:val="fr-FR"/>
              </w:rPr>
              <w:t xml:space="preserve"> </w:t>
            </w:r>
            <w:proofErr w:type="spellStart"/>
            <w:r w:rsidR="004D65C4" w:rsidRPr="00A25F94">
              <w:rPr>
                <w:rFonts w:ascii="Calibri" w:hAnsi="Calibri"/>
                <w:bCs/>
                <w:sz w:val="20"/>
                <w:szCs w:val="20"/>
                <w:lang w:val="fr-FR"/>
              </w:rPr>
              <w:t>AGRs</w:t>
            </w:r>
            <w:proofErr w:type="spellEnd"/>
            <w:r w:rsidR="004D65C4" w:rsidRPr="00A25F94">
              <w:rPr>
                <w:rFonts w:ascii="Calibri" w:hAnsi="Calibri"/>
                <w:bCs/>
                <w:sz w:val="20"/>
                <w:szCs w:val="20"/>
                <w:lang w:val="fr-FR"/>
              </w:rPr>
              <w:t xml:space="preserve"> </w:t>
            </w:r>
          </w:p>
        </w:tc>
        <w:tc>
          <w:tcPr>
            <w:tcW w:w="1161"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Rapports d’activités </w:t>
            </w:r>
          </w:p>
        </w:tc>
        <w:tc>
          <w:tcPr>
            <w:tcW w:w="1636"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Début et fin du programme</w:t>
            </w:r>
          </w:p>
          <w:p w:rsidR="004D65C4" w:rsidRPr="00095B9C" w:rsidRDefault="004D65C4" w:rsidP="00816EB4">
            <w:pPr>
              <w:rPr>
                <w:rFonts w:ascii="Calibri" w:hAnsi="Calibri" w:cs="Calibri"/>
                <w:b/>
                <w:bCs/>
                <w:noProof/>
                <w:sz w:val="20"/>
                <w:szCs w:val="20"/>
                <w:lang w:val="fr-FR"/>
              </w:rPr>
            </w:pPr>
          </w:p>
          <w:p w:rsidR="004D65C4" w:rsidRPr="00095B9C" w:rsidRDefault="004D65C4" w:rsidP="00816EB4">
            <w:pPr>
              <w:rPr>
                <w:rFonts w:ascii="Calibri" w:hAnsi="Calibri"/>
                <w:sz w:val="20"/>
                <w:szCs w:val="20"/>
                <w:lang w:val="fr-FR"/>
              </w:rPr>
            </w:pPr>
          </w:p>
        </w:tc>
        <w:tc>
          <w:tcPr>
            <w:tcW w:w="1952" w:type="dxa"/>
          </w:tcPr>
          <w:p w:rsidR="004D65C4" w:rsidRPr="00095B9C" w:rsidRDefault="004D65C4" w:rsidP="00816EB4">
            <w:pPr>
              <w:rPr>
                <w:rFonts w:ascii="Calibri" w:hAnsi="Calibri"/>
                <w:sz w:val="20"/>
                <w:szCs w:val="20"/>
                <w:lang w:val="fr-FR"/>
              </w:rPr>
            </w:pPr>
            <w:r w:rsidRPr="00095B9C">
              <w:rPr>
                <w:rFonts w:ascii="Calibri" w:hAnsi="Calibri"/>
                <w:sz w:val="20"/>
                <w:szCs w:val="20"/>
                <w:lang w:val="fr-FR"/>
              </w:rPr>
              <w:t>Coordination du programme</w:t>
            </w:r>
          </w:p>
        </w:tc>
        <w:tc>
          <w:tcPr>
            <w:tcW w:w="1699" w:type="dxa"/>
          </w:tcPr>
          <w:p w:rsidR="004D65C4" w:rsidRPr="00095B9C" w:rsidRDefault="004D65C4" w:rsidP="00816EB4">
            <w:pPr>
              <w:numPr>
                <w:ilvl w:val="0"/>
                <w:numId w:val="23"/>
              </w:numPr>
              <w:tabs>
                <w:tab w:val="clear" w:pos="720"/>
                <w:tab w:val="num" w:pos="79"/>
              </w:tabs>
              <w:ind w:left="79" w:hanging="79"/>
              <w:rPr>
                <w:rFonts w:ascii="Calibri" w:hAnsi="Calibri"/>
                <w:sz w:val="20"/>
                <w:szCs w:val="20"/>
                <w:lang w:val="fr-FR"/>
              </w:rPr>
            </w:pPr>
            <w:r w:rsidRPr="00095B9C">
              <w:rPr>
                <w:rFonts w:ascii="Calibri" w:hAnsi="Calibri"/>
                <w:b/>
                <w:sz w:val="20"/>
                <w:szCs w:val="20"/>
                <w:lang w:val="fr-FR"/>
              </w:rPr>
              <w:t xml:space="preserve"> Pérennisation des AGR</w:t>
            </w:r>
          </w:p>
        </w:tc>
      </w:tr>
      <w:tr w:rsidR="00095B9C" w:rsidRPr="00095B9C" w:rsidTr="00B70DD7">
        <w:trPr>
          <w:trHeight w:val="3292"/>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Produit 2 :</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 </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2.1 Le dialogue sur l’accès équitable des femmes et des hommes aux ressources et à la prise de décision dans les zones cibles est approfondi (UNFPA)</w:t>
            </w:r>
          </w:p>
        </w:tc>
        <w:tc>
          <w:tcPr>
            <w:tcW w:w="160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de femmes dans les structures de dialogue</w:t>
            </w:r>
          </w:p>
          <w:p w:rsidR="004D65C4" w:rsidRPr="00095B9C" w:rsidRDefault="004D65C4" w:rsidP="00816EB4">
            <w:pPr>
              <w:rPr>
                <w:rFonts w:ascii="Calibri" w:hAnsi="Calibri" w:cs="Calibri"/>
                <w:b/>
                <w:bCs/>
                <w:noProof/>
                <w:sz w:val="20"/>
                <w:szCs w:val="20"/>
                <w:lang w:val="fr-FR"/>
              </w:rPr>
            </w:pPr>
          </w:p>
          <w:p w:rsidR="004D65C4" w:rsidRPr="00095B9C" w:rsidRDefault="004D65C4" w:rsidP="00816EB4">
            <w:pPr>
              <w:rPr>
                <w:rFonts w:ascii="Calibri" w:hAnsi="Calibri"/>
                <w:sz w:val="20"/>
                <w:szCs w:val="20"/>
                <w:lang w:val="fr-FR"/>
              </w:rPr>
            </w:pPr>
          </w:p>
        </w:tc>
        <w:tc>
          <w:tcPr>
            <w:tcW w:w="1487"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Valeur initiale</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 Baseline       2008 : moins de 10% </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Cible 2012 : 40% </w:t>
            </w:r>
          </w:p>
          <w:p w:rsidR="004D65C4" w:rsidRPr="00095B9C" w:rsidRDefault="004D65C4" w:rsidP="00816EB4">
            <w:pPr>
              <w:rPr>
                <w:rFonts w:ascii="Calibri" w:hAnsi="Calibri"/>
                <w:sz w:val="20"/>
                <w:szCs w:val="20"/>
                <w:lang w:val="fr-FR"/>
              </w:rPr>
            </w:pPr>
          </w:p>
        </w:tc>
        <w:tc>
          <w:tcPr>
            <w:tcW w:w="1615" w:type="dxa"/>
          </w:tcPr>
          <w:p w:rsidR="004D65C4" w:rsidRPr="00B70DD7" w:rsidRDefault="004D65C4" w:rsidP="00A37912">
            <w:pPr>
              <w:rPr>
                <w:rFonts w:ascii="Calibri" w:hAnsi="Calibri"/>
                <w:sz w:val="20"/>
                <w:szCs w:val="20"/>
                <w:lang w:val="fr-FR"/>
              </w:rPr>
            </w:pPr>
            <w:r w:rsidRPr="00B70DD7">
              <w:rPr>
                <w:rFonts w:ascii="Calibri" w:hAnsi="Calibri"/>
                <w:sz w:val="20"/>
                <w:szCs w:val="20"/>
                <w:lang w:val="fr-FR"/>
              </w:rPr>
              <w:t xml:space="preserve">Près de 50% des comités de gestion villageois sont des femmes </w:t>
            </w:r>
          </w:p>
        </w:tc>
        <w:tc>
          <w:tcPr>
            <w:tcW w:w="1161"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 PV et rapports des comités  </w:t>
            </w: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Missions de suivi</w:t>
            </w: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Enquêtes</w:t>
            </w:r>
          </w:p>
        </w:tc>
        <w:tc>
          <w:tcPr>
            <w:tcW w:w="1636"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Semestriels</w:t>
            </w:r>
          </w:p>
          <w:p w:rsidR="004D65C4" w:rsidRPr="00095B9C" w:rsidRDefault="004D65C4" w:rsidP="00816EB4">
            <w:pPr>
              <w:rPr>
                <w:rFonts w:ascii="Calibri" w:hAnsi="Calibri" w:cs="Calibri"/>
                <w:b/>
                <w:bCs/>
                <w:noProof/>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Annuels</w:t>
            </w:r>
          </w:p>
          <w:p w:rsidR="004D65C4" w:rsidRPr="00095B9C" w:rsidRDefault="004D65C4" w:rsidP="00816EB4">
            <w:pPr>
              <w:rPr>
                <w:rFonts w:ascii="Calibri" w:hAnsi="Calibri"/>
                <w:b/>
                <w:sz w:val="20"/>
                <w:szCs w:val="20"/>
                <w:lang w:val="fr-FR"/>
              </w:rPr>
            </w:pPr>
          </w:p>
          <w:p w:rsidR="004D65C4" w:rsidRPr="00095B9C" w:rsidRDefault="004D65C4" w:rsidP="00816EB4">
            <w:pPr>
              <w:numPr>
                <w:ilvl w:val="0"/>
                <w:numId w:val="23"/>
              </w:numPr>
              <w:tabs>
                <w:tab w:val="clear" w:pos="720"/>
                <w:tab w:val="num" w:pos="79"/>
              </w:tabs>
              <w:ind w:left="79" w:hanging="79"/>
              <w:rPr>
                <w:rFonts w:ascii="Calibri" w:hAnsi="Calibri"/>
                <w:sz w:val="20"/>
                <w:szCs w:val="20"/>
                <w:lang w:val="fr-FR"/>
              </w:rPr>
            </w:pPr>
            <w:r w:rsidRPr="00095B9C">
              <w:rPr>
                <w:rFonts w:ascii="Calibri" w:hAnsi="Calibri"/>
                <w:b/>
                <w:sz w:val="20"/>
                <w:szCs w:val="20"/>
                <w:lang w:val="fr-FR"/>
              </w:rPr>
              <w:t>Début et fin du programme</w:t>
            </w:r>
          </w:p>
        </w:tc>
        <w:tc>
          <w:tcPr>
            <w:tcW w:w="1952"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Coordination du programme</w:t>
            </w:r>
          </w:p>
        </w:tc>
        <w:tc>
          <w:tcPr>
            <w:tcW w:w="1699" w:type="dxa"/>
          </w:tcPr>
          <w:p w:rsidR="004D65C4" w:rsidRPr="00095B9C" w:rsidRDefault="004D65C4" w:rsidP="00816EB4">
            <w:pPr>
              <w:numPr>
                <w:ilvl w:val="0"/>
                <w:numId w:val="23"/>
              </w:numPr>
              <w:tabs>
                <w:tab w:val="clear" w:pos="720"/>
                <w:tab w:val="num" w:pos="79"/>
              </w:tabs>
              <w:ind w:left="79" w:hanging="79"/>
              <w:rPr>
                <w:rFonts w:ascii="Calibri" w:hAnsi="Calibri"/>
                <w:b/>
                <w:sz w:val="20"/>
                <w:szCs w:val="20"/>
                <w:lang w:val="fr-FR"/>
              </w:rPr>
            </w:pPr>
            <w:r w:rsidRPr="00095B9C">
              <w:rPr>
                <w:rFonts w:ascii="Calibri" w:hAnsi="Calibri"/>
                <w:b/>
                <w:sz w:val="20"/>
                <w:szCs w:val="20"/>
                <w:lang w:val="fr-FR"/>
              </w:rPr>
              <w:t xml:space="preserve">Résistances socioculturelles </w:t>
            </w:r>
          </w:p>
          <w:p w:rsidR="004D65C4" w:rsidRPr="00095B9C" w:rsidRDefault="004D65C4" w:rsidP="00816EB4">
            <w:pPr>
              <w:rPr>
                <w:rFonts w:ascii="Calibri" w:hAnsi="Calibri"/>
                <w:b/>
                <w:sz w:val="20"/>
                <w:szCs w:val="20"/>
                <w:lang w:val="fr-FR"/>
              </w:rPr>
            </w:pPr>
          </w:p>
          <w:p w:rsidR="004D65C4" w:rsidRPr="00095B9C" w:rsidRDefault="004D65C4" w:rsidP="00682AF0">
            <w:pPr>
              <w:numPr>
                <w:ilvl w:val="0"/>
                <w:numId w:val="23"/>
              </w:numPr>
              <w:tabs>
                <w:tab w:val="clear" w:pos="720"/>
                <w:tab w:val="num" w:pos="79"/>
              </w:tabs>
              <w:ind w:left="79" w:hanging="79"/>
              <w:rPr>
                <w:rFonts w:ascii="Calibri" w:hAnsi="Calibri"/>
                <w:sz w:val="20"/>
                <w:szCs w:val="20"/>
                <w:lang w:val="fr-FR"/>
              </w:rPr>
            </w:pPr>
            <w:r w:rsidRPr="00095B9C">
              <w:rPr>
                <w:rFonts w:ascii="Calibri" w:hAnsi="Calibri"/>
                <w:b/>
                <w:sz w:val="20"/>
                <w:szCs w:val="20"/>
                <w:lang w:val="fr-FR"/>
              </w:rPr>
              <w:t>Disponibilité de ressources financières</w:t>
            </w:r>
          </w:p>
        </w:tc>
      </w:tr>
      <w:tr w:rsidR="00095B9C" w:rsidRPr="000975D6" w:rsidTr="00B70DD7">
        <w:trPr>
          <w:trHeight w:val="3214"/>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2.2 Des mécanismes accessibles sont mis en place et en mesure de contribuer à résoudre les conflits de manière rapide et équitable, impliquant les femmes (UNODC)</w:t>
            </w:r>
          </w:p>
        </w:tc>
        <w:tc>
          <w:tcPr>
            <w:tcW w:w="160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Nombre de mécanismes fonctionnels de justice alternative</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 Degré de satisfaction des justiciables </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sz w:val="20"/>
                <w:szCs w:val="20"/>
                <w:lang w:val="fr-FR"/>
              </w:rPr>
            </w:pPr>
            <w:r w:rsidRPr="00095B9C">
              <w:rPr>
                <w:rFonts w:ascii="Calibri" w:hAnsi="Calibri"/>
                <w:b/>
                <w:sz w:val="20"/>
                <w:szCs w:val="20"/>
                <w:lang w:val="fr-FR"/>
              </w:rPr>
              <w:t>- % des cas présentés par des femmes résolus</w:t>
            </w:r>
          </w:p>
        </w:tc>
        <w:tc>
          <w:tcPr>
            <w:tcW w:w="1487"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Baseline 2008 : Absence de mécanismes fonctionnels d’accès à la justice</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Cible 2012 : 1 mécanisme dans chaque zone cible</w:t>
            </w:r>
          </w:p>
          <w:p w:rsidR="004D65C4" w:rsidRPr="00095B9C" w:rsidRDefault="004D65C4" w:rsidP="00816EB4">
            <w:pPr>
              <w:rPr>
                <w:rFonts w:ascii="Calibri" w:hAnsi="Calibri"/>
                <w:sz w:val="20"/>
                <w:szCs w:val="20"/>
                <w:lang w:val="fr-FR"/>
              </w:rPr>
            </w:pPr>
          </w:p>
        </w:tc>
        <w:tc>
          <w:tcPr>
            <w:tcW w:w="1615" w:type="dxa"/>
          </w:tcPr>
          <w:p w:rsidR="004D65C4" w:rsidRPr="008E5923" w:rsidRDefault="004D65C4" w:rsidP="00A3286A">
            <w:pPr>
              <w:rPr>
                <w:rFonts w:ascii="Calibri" w:hAnsi="Calibri"/>
                <w:sz w:val="20"/>
                <w:szCs w:val="20"/>
                <w:lang w:val="fr-FR"/>
              </w:rPr>
            </w:pPr>
            <w:r w:rsidRPr="008E5923">
              <w:rPr>
                <w:rFonts w:ascii="Calibri" w:hAnsi="Calibri"/>
                <w:sz w:val="20"/>
                <w:szCs w:val="20"/>
                <w:lang w:val="fr-FR"/>
              </w:rPr>
              <w:t>Mécanisme en place (formation de 10 femmes formatrices de femmes para-juristes et déploiement de 150 femmes para-juristes)</w:t>
            </w: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Registre des </w:t>
            </w:r>
            <w:proofErr w:type="spellStart"/>
            <w:r w:rsidRPr="00095B9C">
              <w:rPr>
                <w:rFonts w:ascii="Calibri" w:hAnsi="Calibri"/>
                <w:b/>
                <w:sz w:val="20"/>
                <w:szCs w:val="20"/>
                <w:lang w:val="fr-FR"/>
              </w:rPr>
              <w:t>mouslihs</w:t>
            </w:r>
            <w:proofErr w:type="spellEnd"/>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Questionnaires de satisfaction des usagers.</w:t>
            </w:r>
          </w:p>
        </w:tc>
        <w:tc>
          <w:tcPr>
            <w:tcW w:w="1636"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Registre tenu et analysé annuellement</w:t>
            </w:r>
          </w:p>
          <w:p w:rsidR="004D65C4" w:rsidRPr="00095B9C" w:rsidRDefault="004D65C4" w:rsidP="00816EB4">
            <w:pPr>
              <w:rPr>
                <w:rFonts w:ascii="Calibri" w:hAnsi="Calibri"/>
                <w:b/>
                <w:sz w:val="20"/>
                <w:szCs w:val="20"/>
                <w:lang w:val="fr-FR"/>
              </w:rPr>
            </w:pP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Coordination du programme</w:t>
            </w:r>
          </w:p>
        </w:tc>
        <w:tc>
          <w:tcPr>
            <w:tcW w:w="1699"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Résistances du système judiciaire formel.</w:t>
            </w:r>
          </w:p>
        </w:tc>
      </w:tr>
      <w:tr w:rsidR="00095B9C" w:rsidRPr="000975D6" w:rsidTr="00B70DD7">
        <w:trPr>
          <w:trHeight w:val="2505"/>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Effet 2 du Programme Conjoint : La culture démocratique est promue et contribue à la prévention des conflits</w:t>
            </w:r>
          </w:p>
        </w:tc>
        <w:tc>
          <w:tcPr>
            <w:tcW w:w="1604" w:type="dxa"/>
          </w:tcPr>
          <w:p w:rsidR="004D65C4" w:rsidRPr="00095B9C" w:rsidRDefault="004D65C4" w:rsidP="00816EB4">
            <w:pPr>
              <w:rPr>
                <w:rFonts w:ascii="Calibri" w:hAnsi="Calibri" w:cs="Calibri"/>
                <w:b/>
                <w:bCs/>
                <w:noProof/>
                <w:sz w:val="20"/>
                <w:szCs w:val="20"/>
                <w:lang w:val="fr-FR"/>
              </w:rPr>
            </w:pPr>
            <w:r w:rsidRPr="00095B9C">
              <w:rPr>
                <w:rFonts w:ascii="Calibri" w:hAnsi="Calibri" w:cs="Calibri"/>
                <w:b/>
                <w:bCs/>
                <w:noProof/>
                <w:sz w:val="20"/>
                <w:szCs w:val="20"/>
                <w:lang w:val="fr-FR"/>
              </w:rPr>
              <w:t xml:space="preserve">- </w:t>
            </w:r>
            <w:r w:rsidRPr="00095B9C">
              <w:rPr>
                <w:rFonts w:ascii="Calibri" w:hAnsi="Calibri"/>
                <w:b/>
                <w:sz w:val="20"/>
                <w:szCs w:val="20"/>
                <w:lang w:val="fr-FR"/>
              </w:rPr>
              <w:t>Niveau de connaissance des droits et devoirs des citoyens</w:t>
            </w:r>
          </w:p>
          <w:p w:rsidR="004D65C4" w:rsidRPr="00095B9C" w:rsidRDefault="004D65C4" w:rsidP="00816EB4">
            <w:pPr>
              <w:rPr>
                <w:rFonts w:ascii="Calibri" w:hAnsi="Calibri"/>
                <w:sz w:val="20"/>
                <w:szCs w:val="20"/>
                <w:lang w:val="fr-FR"/>
              </w:rPr>
            </w:pPr>
          </w:p>
        </w:tc>
        <w:tc>
          <w:tcPr>
            <w:tcW w:w="1487"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Baseline 2008 : faible connaissance des droits et devoirs des citoyens</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6F5A5A">
            <w:pPr>
              <w:rPr>
                <w:rFonts w:ascii="Calibri" w:hAnsi="Calibri"/>
                <w:sz w:val="20"/>
                <w:szCs w:val="20"/>
                <w:lang w:val="fr-FR"/>
              </w:rPr>
            </w:pPr>
            <w:r w:rsidRPr="00095B9C">
              <w:rPr>
                <w:rFonts w:ascii="Calibri" w:hAnsi="Calibri"/>
                <w:b/>
                <w:sz w:val="20"/>
                <w:szCs w:val="20"/>
                <w:lang w:val="fr-FR"/>
              </w:rPr>
              <w:t>Cible 2012 : 60% de la population des zones cibles est informée et sensibilisée sur les droits et devoirs du citoyen</w:t>
            </w:r>
          </w:p>
        </w:tc>
        <w:tc>
          <w:tcPr>
            <w:tcW w:w="1615" w:type="dxa"/>
          </w:tcPr>
          <w:p w:rsidR="004D65C4" w:rsidRPr="00B6575D" w:rsidRDefault="004D65C4" w:rsidP="00C54627">
            <w:pPr>
              <w:rPr>
                <w:rFonts w:ascii="Calibri" w:hAnsi="Calibri"/>
                <w:color w:val="FF0000"/>
                <w:sz w:val="20"/>
                <w:szCs w:val="20"/>
                <w:lang w:val="fr-FR"/>
              </w:rPr>
            </w:pPr>
            <w:r w:rsidRPr="00C54627">
              <w:rPr>
                <w:rFonts w:ascii="Calibri" w:hAnsi="Calibri"/>
                <w:sz w:val="20"/>
                <w:szCs w:val="20"/>
                <w:lang w:val="fr-FR"/>
              </w:rPr>
              <w:t xml:space="preserve">Plus de </w:t>
            </w:r>
            <w:r w:rsidR="00C54627" w:rsidRPr="00C54627">
              <w:rPr>
                <w:rFonts w:ascii="Calibri" w:hAnsi="Calibri"/>
                <w:sz w:val="20"/>
                <w:szCs w:val="20"/>
                <w:lang w:val="fr-FR"/>
              </w:rPr>
              <w:t>4</w:t>
            </w:r>
            <w:r w:rsidRPr="00C54627">
              <w:rPr>
                <w:rFonts w:ascii="Calibri" w:hAnsi="Calibri"/>
                <w:sz w:val="20"/>
                <w:szCs w:val="20"/>
                <w:lang w:val="fr-FR"/>
              </w:rPr>
              <w:t>5% des populations sont sensibilisées sur les droits et devoirs des citoyens</w:t>
            </w: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Enquête</w:t>
            </w:r>
          </w:p>
        </w:tc>
        <w:tc>
          <w:tcPr>
            <w:tcW w:w="1636"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 Au début et à la fin du programme</w:t>
            </w:r>
          </w:p>
        </w:tc>
        <w:tc>
          <w:tcPr>
            <w:tcW w:w="1952" w:type="dxa"/>
          </w:tcPr>
          <w:p w:rsidR="004D65C4" w:rsidRPr="00095B9C" w:rsidRDefault="004D65C4" w:rsidP="00816EB4">
            <w:pPr>
              <w:rPr>
                <w:rFonts w:ascii="Calibri" w:hAnsi="Calibri"/>
                <w:sz w:val="20"/>
                <w:szCs w:val="20"/>
                <w:lang w:val="fr-FR"/>
              </w:rPr>
            </w:pPr>
          </w:p>
        </w:tc>
        <w:tc>
          <w:tcPr>
            <w:tcW w:w="1699"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Impact négatif de la pauvreté et de l’analphabétisme sur le développement d’une conscience civique</w:t>
            </w:r>
          </w:p>
        </w:tc>
      </w:tr>
      <w:tr w:rsidR="00095B9C" w:rsidRPr="000975D6" w:rsidTr="00B70DD7">
        <w:trPr>
          <w:trHeight w:val="1276"/>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Produit 3 : Les jeunes et les femmes connaissent les causes des conflits et adoptent les attitudes pour la promotion de la paix et la citoyenneté au sein de leurs structures et </w:t>
            </w:r>
            <w:r w:rsidRPr="00095B9C">
              <w:rPr>
                <w:rFonts w:ascii="Calibri" w:hAnsi="Calibri"/>
                <w:b/>
                <w:sz w:val="20"/>
                <w:szCs w:val="20"/>
                <w:lang w:val="fr-FR"/>
              </w:rPr>
              <w:lastRenderedPageBreak/>
              <w:t>communautés (UNICEF)</w:t>
            </w:r>
          </w:p>
        </w:tc>
        <w:tc>
          <w:tcPr>
            <w:tcW w:w="160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 Nombre d’actions communautaires /locales en faveur de la promotion de la paix et de la citoyenneté mises en œuvre par les populations dans les zones cibles</w:t>
            </w:r>
          </w:p>
          <w:p w:rsidR="004D65C4" w:rsidRPr="00095B9C" w:rsidRDefault="004D65C4" w:rsidP="00816EB4">
            <w:pPr>
              <w:rPr>
                <w:rFonts w:ascii="Calibri" w:hAnsi="Calibri"/>
                <w:b/>
                <w:sz w:val="20"/>
                <w:szCs w:val="20"/>
                <w:lang w:val="fr-FR"/>
              </w:rPr>
            </w:pPr>
          </w:p>
        </w:tc>
        <w:tc>
          <w:tcPr>
            <w:tcW w:w="1487"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Baseline 2008 : 0</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2009 : 0</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Cible 2012 : 12</w:t>
            </w:r>
          </w:p>
        </w:tc>
        <w:tc>
          <w:tcPr>
            <w:tcW w:w="1615" w:type="dxa"/>
          </w:tcPr>
          <w:p w:rsidR="004D65C4" w:rsidRPr="00A25F94" w:rsidRDefault="004D65C4" w:rsidP="00A25F94">
            <w:pPr>
              <w:pStyle w:val="Paragraphedeliste"/>
              <w:numPr>
                <w:ilvl w:val="0"/>
                <w:numId w:val="44"/>
              </w:numPr>
              <w:tabs>
                <w:tab w:val="left" w:pos="0"/>
              </w:tabs>
              <w:ind w:left="90" w:hanging="142"/>
              <w:rPr>
                <w:rFonts w:ascii="Calibri" w:hAnsi="Calibri"/>
                <w:sz w:val="20"/>
                <w:szCs w:val="20"/>
                <w:lang w:val="fr-FR"/>
              </w:rPr>
            </w:pPr>
            <w:r w:rsidRPr="003E71AC">
              <w:rPr>
                <w:rFonts w:ascii="Calibri" w:hAnsi="Calibri"/>
                <w:sz w:val="20"/>
                <w:szCs w:val="20"/>
                <w:lang w:val="fr-FR"/>
              </w:rPr>
              <w:t>2 rencontres d’échanges intergénérationnels  organisées et 2 fora de plaidoyer établis</w:t>
            </w:r>
          </w:p>
          <w:p w:rsidR="004D65C4" w:rsidRPr="00A25F94" w:rsidRDefault="004D65C4" w:rsidP="00A25F94">
            <w:pPr>
              <w:pStyle w:val="Paragraphedeliste"/>
              <w:numPr>
                <w:ilvl w:val="0"/>
                <w:numId w:val="44"/>
              </w:numPr>
              <w:tabs>
                <w:tab w:val="left" w:pos="0"/>
              </w:tabs>
              <w:ind w:left="90" w:hanging="142"/>
              <w:rPr>
                <w:rFonts w:ascii="Calibri" w:hAnsi="Calibri"/>
                <w:sz w:val="20"/>
                <w:szCs w:val="20"/>
                <w:lang w:val="fr-FR"/>
              </w:rPr>
            </w:pPr>
            <w:r w:rsidRPr="003E71AC">
              <w:rPr>
                <w:rFonts w:ascii="Calibri" w:hAnsi="Calibri"/>
                <w:sz w:val="20"/>
                <w:szCs w:val="20"/>
                <w:lang w:val="fr-FR"/>
              </w:rPr>
              <w:t>10 espaces d’échanges et d’éducation à la citoyenneté établis</w:t>
            </w:r>
          </w:p>
          <w:p w:rsidR="004D65C4" w:rsidRPr="00A25F94" w:rsidRDefault="004D65C4" w:rsidP="00A25F94">
            <w:pPr>
              <w:pStyle w:val="Paragraphedeliste"/>
              <w:numPr>
                <w:ilvl w:val="0"/>
                <w:numId w:val="44"/>
              </w:numPr>
              <w:tabs>
                <w:tab w:val="left" w:pos="0"/>
              </w:tabs>
              <w:ind w:left="90" w:hanging="142"/>
              <w:rPr>
                <w:rFonts w:ascii="Calibri" w:hAnsi="Calibri"/>
                <w:sz w:val="20"/>
                <w:szCs w:val="20"/>
                <w:lang w:val="fr-FR"/>
              </w:rPr>
            </w:pPr>
            <w:r w:rsidRPr="00A25F94">
              <w:rPr>
                <w:rFonts w:ascii="Calibri" w:hAnsi="Calibri"/>
                <w:sz w:val="20"/>
                <w:szCs w:val="20"/>
                <w:lang w:val="fr-FR"/>
              </w:rPr>
              <w:t xml:space="preserve">2 caravanes et </w:t>
            </w:r>
            <w:r w:rsidRPr="00A25F94">
              <w:rPr>
                <w:rFonts w:ascii="Calibri" w:hAnsi="Calibri"/>
                <w:sz w:val="20"/>
                <w:szCs w:val="20"/>
                <w:lang w:val="fr-FR"/>
              </w:rPr>
              <w:lastRenderedPageBreak/>
              <w:t>2 festivals organisés</w:t>
            </w:r>
          </w:p>
          <w:p w:rsidR="009D694C" w:rsidRPr="00A25F94" w:rsidRDefault="009D694C" w:rsidP="00A25F94">
            <w:pPr>
              <w:pStyle w:val="Paragraphedeliste"/>
              <w:numPr>
                <w:ilvl w:val="0"/>
                <w:numId w:val="44"/>
              </w:numPr>
              <w:tabs>
                <w:tab w:val="left" w:pos="0"/>
              </w:tabs>
              <w:ind w:left="90" w:hanging="142"/>
              <w:rPr>
                <w:rFonts w:ascii="Calibri" w:hAnsi="Calibri"/>
                <w:sz w:val="20"/>
                <w:szCs w:val="20"/>
                <w:lang w:val="fr-FR"/>
              </w:rPr>
            </w:pPr>
            <w:r w:rsidRPr="00A25F94">
              <w:rPr>
                <w:rFonts w:ascii="Calibri" w:hAnsi="Calibri"/>
                <w:sz w:val="20"/>
                <w:szCs w:val="20"/>
                <w:lang w:val="fr-FR"/>
              </w:rPr>
              <w:t>2 rencontr</w:t>
            </w:r>
            <w:r w:rsidR="00280BF2" w:rsidRPr="00A25F94">
              <w:rPr>
                <w:rFonts w:ascii="Calibri" w:hAnsi="Calibri"/>
                <w:sz w:val="20"/>
                <w:szCs w:val="20"/>
                <w:lang w:val="fr-FR"/>
              </w:rPr>
              <w:t>es d’échanges culturels organisé</w:t>
            </w:r>
            <w:r w:rsidR="00A25F94" w:rsidRPr="00A25F94">
              <w:rPr>
                <w:rFonts w:ascii="Calibri" w:hAnsi="Calibri"/>
                <w:sz w:val="20"/>
                <w:szCs w:val="20"/>
                <w:lang w:val="fr-FR"/>
              </w:rPr>
              <w:t>e</w:t>
            </w:r>
            <w:r w:rsidRPr="00A25F94">
              <w:rPr>
                <w:rFonts w:ascii="Calibri" w:hAnsi="Calibri"/>
                <w:sz w:val="20"/>
                <w:szCs w:val="20"/>
                <w:lang w:val="fr-FR"/>
              </w:rPr>
              <w:t xml:space="preserve">s </w:t>
            </w:r>
          </w:p>
          <w:p w:rsidR="009D694C" w:rsidRPr="00A25F94" w:rsidRDefault="009D694C" w:rsidP="00A25F94">
            <w:pPr>
              <w:pStyle w:val="Paragraphedeliste"/>
              <w:numPr>
                <w:ilvl w:val="0"/>
                <w:numId w:val="44"/>
              </w:numPr>
              <w:tabs>
                <w:tab w:val="left" w:pos="0"/>
              </w:tabs>
              <w:ind w:left="90" w:hanging="142"/>
              <w:rPr>
                <w:rFonts w:ascii="Calibri" w:hAnsi="Calibri"/>
                <w:sz w:val="20"/>
                <w:szCs w:val="20"/>
                <w:lang w:val="fr-FR"/>
              </w:rPr>
            </w:pPr>
            <w:r w:rsidRPr="00A25F94">
              <w:rPr>
                <w:rFonts w:ascii="Calibri" w:hAnsi="Calibri"/>
                <w:sz w:val="20"/>
                <w:szCs w:val="20"/>
                <w:lang w:val="fr-FR"/>
              </w:rPr>
              <w:t xml:space="preserve">1 action communautaire citoyenne réalisée par les réseaux de jeunes à </w:t>
            </w:r>
            <w:r w:rsidR="00A25F94" w:rsidRPr="00A25F94">
              <w:rPr>
                <w:rFonts w:ascii="Calibri" w:hAnsi="Calibri"/>
                <w:sz w:val="20"/>
                <w:szCs w:val="20"/>
                <w:lang w:val="fr-FR"/>
              </w:rPr>
              <w:t>Aïoun</w:t>
            </w:r>
          </w:p>
          <w:p w:rsidR="009D694C" w:rsidRPr="00A25F94" w:rsidRDefault="009D694C" w:rsidP="00A25F94">
            <w:pPr>
              <w:pStyle w:val="Paragraphedeliste"/>
              <w:numPr>
                <w:ilvl w:val="0"/>
                <w:numId w:val="44"/>
              </w:numPr>
              <w:tabs>
                <w:tab w:val="left" w:pos="0"/>
              </w:tabs>
              <w:ind w:left="90" w:hanging="142"/>
              <w:rPr>
                <w:rFonts w:ascii="Calibri" w:hAnsi="Calibri"/>
                <w:b/>
                <w:color w:val="FF0000"/>
                <w:sz w:val="20"/>
                <w:szCs w:val="20"/>
                <w:lang w:val="fr-FR"/>
              </w:rPr>
            </w:pPr>
            <w:r w:rsidRPr="00A25F94">
              <w:rPr>
                <w:rFonts w:ascii="Calibri" w:hAnsi="Calibri"/>
                <w:sz w:val="20"/>
                <w:szCs w:val="20"/>
                <w:lang w:val="fr-FR"/>
              </w:rPr>
              <w:t>1 plateforme d’échanges  cré</w:t>
            </w:r>
            <w:r w:rsidR="00A25F94" w:rsidRPr="00A25F94">
              <w:rPr>
                <w:rFonts w:ascii="Calibri" w:hAnsi="Calibri"/>
                <w:sz w:val="20"/>
                <w:szCs w:val="20"/>
                <w:lang w:val="fr-FR"/>
              </w:rPr>
              <w:t>ée pour les réseaux de jeunes (</w:t>
            </w:r>
            <w:r w:rsidRPr="00A25F94">
              <w:rPr>
                <w:rFonts w:ascii="Calibri" w:hAnsi="Calibri"/>
                <w:sz w:val="20"/>
                <w:szCs w:val="20"/>
                <w:lang w:val="fr-FR"/>
              </w:rPr>
              <w:t>page Facebook, jumelage des réseaux régionaux)</w:t>
            </w: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 xml:space="preserve">- Rapports des OSC </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Enquêtes.</w:t>
            </w:r>
          </w:p>
        </w:tc>
        <w:tc>
          <w:tcPr>
            <w:tcW w:w="1636"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Annuels.</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Au début et à la fin du programme</w:t>
            </w: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OSC</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Coordination du Programme</w:t>
            </w:r>
          </w:p>
        </w:tc>
        <w:tc>
          <w:tcPr>
            <w:tcW w:w="1699"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Volonté des acteurs</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Inexistence d’infrastructures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Analphabétisme des populations </w:t>
            </w:r>
          </w:p>
          <w:p w:rsidR="004D65C4" w:rsidRPr="00095B9C" w:rsidRDefault="004D65C4" w:rsidP="00816EB4">
            <w:pPr>
              <w:rPr>
                <w:rFonts w:ascii="Calibri" w:hAnsi="Calibri"/>
                <w:b/>
                <w:sz w:val="20"/>
                <w:szCs w:val="20"/>
                <w:lang w:val="fr-FR"/>
              </w:rPr>
            </w:pPr>
          </w:p>
        </w:tc>
      </w:tr>
      <w:tr w:rsidR="00095B9C" w:rsidRPr="000975D6" w:rsidTr="00B70DD7">
        <w:trPr>
          <w:trHeight w:val="2977"/>
        </w:trPr>
        <w:tc>
          <w:tcPr>
            <w:tcW w:w="1481" w:type="dxa"/>
          </w:tcPr>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Produit 4 : </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Les acteurs et les populations sont  sensibilisés, formés et jouent un rôle actif dans la prévention des conflits (PNUD)</w:t>
            </w:r>
          </w:p>
        </w:tc>
        <w:tc>
          <w:tcPr>
            <w:tcW w:w="160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Nombre d’acteurs et de femmes leaders et élues locales formés à la prévention des conflits.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Création d’une coalition nationale, pluri acteurs, pour la prévention des conflits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 Existence de cours sur les </w:t>
            </w:r>
            <w:r w:rsidRPr="00095B9C">
              <w:rPr>
                <w:rFonts w:ascii="Calibri" w:hAnsi="Calibri"/>
                <w:b/>
                <w:sz w:val="20"/>
                <w:szCs w:val="20"/>
                <w:lang w:val="fr-FR"/>
              </w:rPr>
              <w:lastRenderedPageBreak/>
              <w:t>droits de l’Homme dans les curricula professionnels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Nombre de personnes sensibilisées à l’éducation électorale et aux droits de l’Homme</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connaissance des modalités de vote (Taux important de bulletins nuls aux élections 11% en 2006) ; faible conscience civique et méconnaissance des droits de l’Homme</w:t>
            </w:r>
          </w:p>
        </w:tc>
        <w:tc>
          <w:tcPr>
            <w:tcW w:w="1487" w:type="dxa"/>
          </w:tcPr>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Baseline 2008 : 0</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Baseline 2008 : 0</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Baseline 2008 : 0</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Baseline 2008 : Faible</w:t>
            </w:r>
          </w:p>
        </w:tc>
        <w:tc>
          <w:tcPr>
            <w:tcW w:w="143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Cible 2012 : 50% des acteurs formés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Cible 2012 : 1 réseau mis en place </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Cible 2012 : L’enseigneme</w:t>
            </w:r>
            <w:r w:rsidRPr="00095B9C">
              <w:rPr>
                <w:rFonts w:ascii="Calibri" w:hAnsi="Calibri"/>
                <w:b/>
                <w:sz w:val="20"/>
                <w:szCs w:val="20"/>
                <w:lang w:val="fr-FR"/>
              </w:rPr>
              <w:lastRenderedPageBreak/>
              <w:t xml:space="preserve">nt des droits de l’Homme dispensé à chaque corps d’agents publics concernés </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Cible 2012 : </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50% des populations des zones cibles savent comment voter</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 </w:t>
            </w: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50% des populations des zones cibles sont sensibilisés sur les droits de l’Homme et la loi relative à l’esclavage</w:t>
            </w:r>
          </w:p>
        </w:tc>
        <w:tc>
          <w:tcPr>
            <w:tcW w:w="1615" w:type="dxa"/>
          </w:tcPr>
          <w:p w:rsidR="004D65C4" w:rsidRPr="00B70DD7" w:rsidRDefault="00C214E9" w:rsidP="002557BC">
            <w:pPr>
              <w:rPr>
                <w:rFonts w:ascii="Calibri" w:hAnsi="Calibri"/>
                <w:sz w:val="20"/>
                <w:szCs w:val="20"/>
                <w:lang w:val="fr-FR"/>
              </w:rPr>
            </w:pPr>
            <w:r>
              <w:rPr>
                <w:rFonts w:ascii="Calibri" w:hAnsi="Calibri"/>
                <w:sz w:val="20"/>
                <w:szCs w:val="20"/>
                <w:lang w:val="fr-FR"/>
              </w:rPr>
              <w:lastRenderedPageBreak/>
              <w:t>21</w:t>
            </w:r>
            <w:r w:rsidR="004D65C4" w:rsidRPr="00B70DD7">
              <w:rPr>
                <w:rFonts w:ascii="Calibri" w:hAnsi="Calibri"/>
                <w:sz w:val="20"/>
                <w:szCs w:val="20"/>
                <w:lang w:val="fr-FR"/>
              </w:rPr>
              <w:t xml:space="preserve">0 </w:t>
            </w:r>
            <w:r>
              <w:rPr>
                <w:rFonts w:ascii="Calibri" w:hAnsi="Calibri"/>
                <w:sz w:val="20"/>
                <w:szCs w:val="20"/>
                <w:lang w:val="fr-FR"/>
              </w:rPr>
              <w:t>personnes (</w:t>
            </w:r>
            <w:r w:rsidR="004D65C4" w:rsidRPr="00B70DD7">
              <w:rPr>
                <w:rFonts w:ascii="Calibri" w:hAnsi="Calibri"/>
                <w:sz w:val="20"/>
                <w:szCs w:val="20"/>
                <w:lang w:val="fr-FR"/>
              </w:rPr>
              <w:t>élus locaux</w:t>
            </w:r>
            <w:r w:rsidR="00B70DD7" w:rsidRPr="00B70DD7">
              <w:rPr>
                <w:rFonts w:ascii="Calibri" w:hAnsi="Calibri"/>
                <w:sz w:val="20"/>
                <w:szCs w:val="20"/>
                <w:lang w:val="fr-FR"/>
              </w:rPr>
              <w:t>, autorités administratives, magistrats</w:t>
            </w:r>
            <w:r>
              <w:rPr>
                <w:rFonts w:ascii="Calibri" w:hAnsi="Calibri"/>
                <w:sz w:val="20"/>
                <w:szCs w:val="20"/>
                <w:lang w:val="fr-FR"/>
              </w:rPr>
              <w:t xml:space="preserve">, ONG) ont été </w:t>
            </w:r>
            <w:r w:rsidR="004D65C4" w:rsidRPr="00B70DD7">
              <w:rPr>
                <w:rFonts w:ascii="Calibri" w:hAnsi="Calibri"/>
                <w:sz w:val="20"/>
                <w:szCs w:val="20"/>
                <w:lang w:val="fr-FR"/>
              </w:rPr>
              <w:t xml:space="preserve"> formés prévention et gestion des conflits</w:t>
            </w:r>
          </w:p>
          <w:p w:rsidR="004D65C4" w:rsidRPr="00B70DD7" w:rsidRDefault="004D65C4" w:rsidP="00816EB4">
            <w:pPr>
              <w:rPr>
                <w:rFonts w:ascii="Calibri" w:hAnsi="Calibri"/>
                <w:sz w:val="20"/>
                <w:szCs w:val="20"/>
                <w:lang w:val="fr-FR"/>
              </w:rPr>
            </w:pPr>
          </w:p>
          <w:p w:rsidR="004D65C4" w:rsidRPr="00B70DD7" w:rsidRDefault="00C214E9" w:rsidP="00816EB4">
            <w:pPr>
              <w:rPr>
                <w:rFonts w:ascii="Calibri" w:hAnsi="Calibri"/>
                <w:sz w:val="20"/>
                <w:szCs w:val="20"/>
                <w:lang w:val="fr-FR"/>
              </w:rPr>
            </w:pPr>
            <w:r>
              <w:rPr>
                <w:rFonts w:ascii="Calibri" w:hAnsi="Calibri"/>
                <w:sz w:val="20"/>
                <w:szCs w:val="20"/>
                <w:lang w:val="fr-FR"/>
              </w:rPr>
              <w:t>210 femmes leaders et 21</w:t>
            </w:r>
            <w:r w:rsidR="004D65C4" w:rsidRPr="00B70DD7">
              <w:rPr>
                <w:rFonts w:ascii="Calibri" w:hAnsi="Calibri"/>
                <w:sz w:val="20"/>
                <w:szCs w:val="20"/>
                <w:lang w:val="fr-FR"/>
              </w:rPr>
              <w:t>0 facilitateurs hommes</w:t>
            </w:r>
            <w:r>
              <w:rPr>
                <w:rFonts w:ascii="Calibri" w:hAnsi="Calibri"/>
                <w:sz w:val="20"/>
                <w:szCs w:val="20"/>
                <w:lang w:val="fr-FR"/>
              </w:rPr>
              <w:t xml:space="preserve"> ont été</w:t>
            </w:r>
            <w:r w:rsidR="004D65C4" w:rsidRPr="00B70DD7">
              <w:rPr>
                <w:rFonts w:ascii="Calibri" w:hAnsi="Calibri"/>
                <w:sz w:val="20"/>
                <w:szCs w:val="20"/>
                <w:lang w:val="fr-FR"/>
              </w:rPr>
              <w:t xml:space="preserve"> formés en</w:t>
            </w:r>
            <w:r w:rsidR="00B70DD7" w:rsidRPr="00B70DD7">
              <w:rPr>
                <w:rFonts w:ascii="Calibri" w:hAnsi="Calibri"/>
                <w:sz w:val="20"/>
                <w:szCs w:val="20"/>
                <w:lang w:val="fr-FR"/>
              </w:rPr>
              <w:t xml:space="preserve"> droits humains,</w:t>
            </w:r>
            <w:r w:rsidR="004D65C4" w:rsidRPr="00B70DD7">
              <w:rPr>
                <w:rFonts w:ascii="Calibri" w:hAnsi="Calibri"/>
                <w:sz w:val="20"/>
                <w:szCs w:val="20"/>
                <w:lang w:val="fr-FR"/>
              </w:rPr>
              <w:t xml:space="preserve"> prévention et gestion des </w:t>
            </w:r>
            <w:r w:rsidR="004D65C4" w:rsidRPr="00B70DD7">
              <w:rPr>
                <w:rFonts w:ascii="Calibri" w:hAnsi="Calibri"/>
                <w:sz w:val="20"/>
                <w:szCs w:val="20"/>
                <w:lang w:val="fr-FR"/>
              </w:rPr>
              <w:lastRenderedPageBreak/>
              <w:t>conflits</w:t>
            </w: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r w:rsidRPr="00B6575D">
              <w:rPr>
                <w:rFonts w:ascii="Calibri" w:hAnsi="Calibri"/>
                <w:color w:val="FF0000"/>
                <w:sz w:val="20"/>
                <w:szCs w:val="20"/>
                <w:lang w:val="fr-FR"/>
              </w:rPr>
              <w:t xml:space="preserve"> </w:t>
            </w: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816EB4">
            <w:pPr>
              <w:rPr>
                <w:rFonts w:ascii="Calibri" w:hAnsi="Calibri"/>
                <w:color w:val="FF0000"/>
                <w:sz w:val="20"/>
                <w:szCs w:val="20"/>
                <w:lang w:val="fr-FR"/>
              </w:rPr>
            </w:pPr>
          </w:p>
          <w:p w:rsidR="004D65C4" w:rsidRPr="00B6575D" w:rsidRDefault="004D65C4" w:rsidP="004D6A08">
            <w:pPr>
              <w:rPr>
                <w:rFonts w:ascii="Calibri" w:hAnsi="Calibri"/>
                <w:b/>
                <w:color w:val="FF0000"/>
                <w:sz w:val="20"/>
                <w:szCs w:val="20"/>
                <w:lang w:val="fr-FR"/>
              </w:rPr>
            </w:pP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 Rapports d’activités</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tc>
        <w:tc>
          <w:tcPr>
            <w:tcW w:w="1636"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Au début et à la fin du programme</w:t>
            </w: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Coordination du Programme</w:t>
            </w:r>
          </w:p>
          <w:p w:rsidR="004D65C4" w:rsidRPr="00095B9C" w:rsidRDefault="004D65C4" w:rsidP="00816EB4">
            <w:pPr>
              <w:rPr>
                <w:rFonts w:ascii="Calibri" w:hAnsi="Calibri"/>
                <w:b/>
                <w:sz w:val="20"/>
                <w:szCs w:val="20"/>
                <w:lang w:val="fr-FR"/>
              </w:rPr>
            </w:pPr>
          </w:p>
        </w:tc>
        <w:tc>
          <w:tcPr>
            <w:tcW w:w="1699"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Impact négatif de la pauvreté et de l’analphabétisme sur le développement d’une conscience civique</w:t>
            </w:r>
          </w:p>
        </w:tc>
      </w:tr>
      <w:tr w:rsidR="00095B9C" w:rsidRPr="000975D6" w:rsidTr="00B70DD7">
        <w:trPr>
          <w:trHeight w:val="1136"/>
        </w:trPr>
        <w:tc>
          <w:tcPr>
            <w:tcW w:w="148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lastRenderedPageBreak/>
              <w:t>Le programme est coordonné et mis en œuvre</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p>
        </w:tc>
        <w:tc>
          <w:tcPr>
            <w:tcW w:w="1604"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Taux d’exécution des activités programmées</w:t>
            </w:r>
          </w:p>
          <w:p w:rsidR="004D65C4" w:rsidRPr="00095B9C" w:rsidRDefault="004D65C4" w:rsidP="00816EB4">
            <w:pPr>
              <w:rPr>
                <w:rFonts w:ascii="Calibri" w:hAnsi="Calibri"/>
                <w:b/>
                <w:sz w:val="20"/>
                <w:szCs w:val="20"/>
                <w:lang w:val="fr-FR"/>
              </w:rPr>
            </w:pPr>
          </w:p>
        </w:tc>
        <w:tc>
          <w:tcPr>
            <w:tcW w:w="1487"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Valeur initiale : 0</w:t>
            </w:r>
          </w:p>
          <w:p w:rsidR="004D65C4" w:rsidRPr="00095B9C" w:rsidRDefault="004D65C4" w:rsidP="00816EB4">
            <w:pPr>
              <w:rPr>
                <w:rFonts w:ascii="Calibri" w:hAnsi="Calibri"/>
                <w:b/>
                <w:sz w:val="20"/>
                <w:szCs w:val="20"/>
                <w:lang w:val="fr-FR"/>
              </w:rPr>
            </w:pPr>
          </w:p>
        </w:tc>
        <w:tc>
          <w:tcPr>
            <w:tcW w:w="1434"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Valeur cible : 90%</w:t>
            </w:r>
          </w:p>
        </w:tc>
        <w:tc>
          <w:tcPr>
            <w:tcW w:w="1615" w:type="dxa"/>
          </w:tcPr>
          <w:p w:rsidR="004D65C4" w:rsidRPr="00B6575D" w:rsidRDefault="004D65C4" w:rsidP="00816EB4">
            <w:pPr>
              <w:rPr>
                <w:rFonts w:ascii="Calibri" w:hAnsi="Calibri"/>
                <w:sz w:val="20"/>
                <w:szCs w:val="20"/>
                <w:lang w:val="fr-FR"/>
              </w:rPr>
            </w:pPr>
            <w:r w:rsidRPr="00B6575D">
              <w:rPr>
                <w:rFonts w:ascii="Calibri" w:hAnsi="Calibri"/>
                <w:sz w:val="20"/>
                <w:szCs w:val="20"/>
                <w:lang w:val="fr-FR"/>
              </w:rPr>
              <w:t>A renseigner en fin de programme</w:t>
            </w:r>
          </w:p>
        </w:tc>
        <w:tc>
          <w:tcPr>
            <w:tcW w:w="1161"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 xml:space="preserve">Atlas </w:t>
            </w:r>
          </w:p>
          <w:p w:rsidR="004D65C4" w:rsidRPr="00095B9C" w:rsidRDefault="004D65C4" w:rsidP="00816EB4">
            <w:pPr>
              <w:rPr>
                <w:rFonts w:ascii="Calibri" w:hAnsi="Calibri"/>
                <w:b/>
                <w:sz w:val="20"/>
                <w:szCs w:val="20"/>
                <w:lang w:val="fr-FR"/>
              </w:rPr>
            </w:pPr>
          </w:p>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Rapports annuel et final du programme</w:t>
            </w:r>
          </w:p>
        </w:tc>
        <w:tc>
          <w:tcPr>
            <w:tcW w:w="1636" w:type="dxa"/>
          </w:tcPr>
          <w:p w:rsidR="004D65C4" w:rsidRPr="00095B9C" w:rsidRDefault="004D65C4" w:rsidP="00816EB4">
            <w:pPr>
              <w:rPr>
                <w:rFonts w:ascii="Calibri" w:hAnsi="Calibri"/>
                <w:sz w:val="20"/>
                <w:szCs w:val="20"/>
                <w:lang w:val="fr-FR"/>
              </w:rPr>
            </w:pPr>
            <w:r w:rsidRPr="00095B9C">
              <w:rPr>
                <w:rFonts w:ascii="Calibri" w:hAnsi="Calibri"/>
                <w:b/>
                <w:sz w:val="20"/>
                <w:szCs w:val="20"/>
                <w:lang w:val="fr-FR"/>
              </w:rPr>
              <w:t>- Rapport annuel</w:t>
            </w:r>
          </w:p>
        </w:tc>
        <w:tc>
          <w:tcPr>
            <w:tcW w:w="1952"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Coordination du Programme</w:t>
            </w:r>
          </w:p>
        </w:tc>
        <w:tc>
          <w:tcPr>
            <w:tcW w:w="1699" w:type="dxa"/>
          </w:tcPr>
          <w:p w:rsidR="004D65C4" w:rsidRPr="00095B9C" w:rsidRDefault="004D65C4" w:rsidP="00816EB4">
            <w:pPr>
              <w:rPr>
                <w:rFonts w:ascii="Calibri" w:hAnsi="Calibri"/>
                <w:b/>
                <w:sz w:val="20"/>
                <w:szCs w:val="20"/>
                <w:lang w:val="fr-FR"/>
              </w:rPr>
            </w:pPr>
            <w:r w:rsidRPr="00095B9C">
              <w:rPr>
                <w:rFonts w:ascii="Calibri" w:hAnsi="Calibri"/>
                <w:b/>
                <w:sz w:val="20"/>
                <w:szCs w:val="20"/>
                <w:lang w:val="fr-FR"/>
              </w:rPr>
              <w:t>Capacité des structures de mise en œuvre</w:t>
            </w:r>
          </w:p>
        </w:tc>
      </w:tr>
    </w:tbl>
    <w:p w:rsidR="004D65C4" w:rsidRPr="00095B9C" w:rsidRDefault="004D65C4" w:rsidP="00816EB4">
      <w:pPr>
        <w:jc w:val="both"/>
        <w:rPr>
          <w:rFonts w:ascii="Calibri" w:hAnsi="Calibri" w:cs="Arial"/>
          <w:b/>
          <w:sz w:val="20"/>
          <w:szCs w:val="20"/>
          <w:u w:val="single"/>
          <w:lang w:val="fr-FR"/>
        </w:rPr>
      </w:pPr>
    </w:p>
    <w:p w:rsidR="004D65C4" w:rsidRPr="00095B9C" w:rsidRDefault="004D65C4" w:rsidP="00816EB4">
      <w:pPr>
        <w:jc w:val="both"/>
        <w:rPr>
          <w:rFonts w:ascii="Calibri" w:hAnsi="Calibri" w:cs="Arial"/>
          <w:b/>
          <w:sz w:val="20"/>
          <w:szCs w:val="20"/>
          <w:lang w:val="fr-FR"/>
        </w:rPr>
      </w:pPr>
    </w:p>
    <w:p w:rsidR="004D65C4" w:rsidRPr="00095B9C" w:rsidRDefault="004D65C4" w:rsidP="00816EB4">
      <w:pPr>
        <w:jc w:val="both"/>
        <w:rPr>
          <w:rFonts w:ascii="Calibri" w:hAnsi="Calibri" w:cs="Arial"/>
          <w:b/>
          <w:sz w:val="20"/>
          <w:szCs w:val="20"/>
          <w:u w:val="single"/>
          <w:lang w:val="fr-FR"/>
        </w:rPr>
      </w:pPr>
    </w:p>
    <w:p w:rsidR="004D65C4" w:rsidRPr="00095B9C" w:rsidRDefault="004D65C4" w:rsidP="00816EB4">
      <w:pPr>
        <w:pStyle w:val="ListParagraph1"/>
        <w:numPr>
          <w:ilvl w:val="0"/>
          <w:numId w:val="1"/>
        </w:numPr>
        <w:jc w:val="both"/>
        <w:rPr>
          <w:rFonts w:ascii="Calibri" w:hAnsi="Calibri"/>
          <w:sz w:val="20"/>
          <w:szCs w:val="20"/>
          <w:u w:val="single"/>
          <w:lang w:val="fr-FR"/>
        </w:rPr>
      </w:pPr>
      <w:r w:rsidRPr="00095B9C">
        <w:rPr>
          <w:rFonts w:ascii="Calibri" w:hAnsi="Calibri"/>
          <w:sz w:val="20"/>
          <w:szCs w:val="20"/>
          <w:u w:val="single"/>
          <w:lang w:val="fr-FR"/>
        </w:rPr>
        <w:t>Cadre de résultats du programme conjoint et informations financières</w:t>
      </w:r>
    </w:p>
    <w:p w:rsidR="004D65C4" w:rsidRPr="00095B9C" w:rsidRDefault="004D65C4" w:rsidP="00816EB4">
      <w:pPr>
        <w:widowControl/>
        <w:rPr>
          <w:rFonts w:ascii="Calibri" w:hAnsi="Calibri"/>
          <w:sz w:val="20"/>
          <w:szCs w:val="20"/>
          <w:lang w:val="fr-FR"/>
        </w:rPr>
      </w:pPr>
      <w:r w:rsidRPr="00095B9C">
        <w:rPr>
          <w:rFonts w:ascii="Calibri" w:hAnsi="Calibri"/>
          <w:sz w:val="20"/>
          <w:szCs w:val="20"/>
          <w:lang w:val="fr-FR"/>
        </w:rPr>
        <w:lastRenderedPageBreak/>
        <w:t xml:space="preserve">Ce tableau </w:t>
      </w:r>
      <w:proofErr w:type="gramStart"/>
      <w:r w:rsidRPr="00095B9C">
        <w:rPr>
          <w:rFonts w:ascii="Calibri" w:hAnsi="Calibri"/>
          <w:sz w:val="20"/>
          <w:szCs w:val="20"/>
          <w:lang w:val="fr-FR"/>
        </w:rPr>
        <w:t>présente</w:t>
      </w:r>
      <w:proofErr w:type="gramEnd"/>
      <w:r w:rsidRPr="00095B9C">
        <w:rPr>
          <w:rFonts w:ascii="Calibri" w:hAnsi="Calibri"/>
          <w:sz w:val="20"/>
          <w:szCs w:val="20"/>
          <w:lang w:val="fr-FR"/>
        </w:rPr>
        <w:t xml:space="preserve"> l’avancement financier cumulé de la mise en œuvre du programme conjoint à la fin du semestre. Il s’agit des chiffres financiers cumulés depuis le lancement du programme jusqu’à présent (y compris tous les décaissements annuels cumulés). Il doit servir de mise à jour du cadre de résultats qui se trouve dans votre document de programme d’origine. Vous devez fournir un tableau pour chaque résultat. </w:t>
      </w:r>
    </w:p>
    <w:p w:rsidR="004D65C4" w:rsidRPr="00095B9C" w:rsidRDefault="004D65C4" w:rsidP="00816EB4">
      <w:pPr>
        <w:jc w:val="both"/>
        <w:rPr>
          <w:rFonts w:ascii="Calibri" w:hAnsi="Calibri"/>
          <w:b/>
          <w:sz w:val="20"/>
          <w:szCs w:val="20"/>
          <w:lang w:val="fr-FR"/>
        </w:rPr>
      </w:pPr>
      <w:r w:rsidRPr="00095B9C">
        <w:rPr>
          <w:rFonts w:ascii="Calibri" w:hAnsi="Calibri"/>
          <w:b/>
          <w:sz w:val="20"/>
          <w:szCs w:val="20"/>
          <w:lang w:val="fr-FR"/>
        </w:rPr>
        <w:t>Définition des catégories financières</w:t>
      </w:r>
    </w:p>
    <w:p w:rsidR="004D65C4" w:rsidRPr="00095B9C" w:rsidRDefault="004D65C4" w:rsidP="00816EB4">
      <w:pPr>
        <w:pStyle w:val="ListParagraph1"/>
        <w:numPr>
          <w:ilvl w:val="0"/>
          <w:numId w:val="8"/>
        </w:numPr>
        <w:jc w:val="both"/>
        <w:rPr>
          <w:rFonts w:ascii="Calibri" w:hAnsi="Calibri"/>
          <w:sz w:val="20"/>
          <w:szCs w:val="20"/>
          <w:lang w:val="fr-FR"/>
        </w:rPr>
      </w:pPr>
      <w:r w:rsidRPr="00095B9C">
        <w:rPr>
          <w:rFonts w:ascii="Calibri" w:hAnsi="Calibri"/>
          <w:b/>
          <w:sz w:val="20"/>
          <w:szCs w:val="20"/>
          <w:lang w:val="fr-FR"/>
        </w:rPr>
        <w:t>Montant total prévu pour le PC </w:t>
      </w:r>
      <w:r w:rsidRPr="00095B9C">
        <w:rPr>
          <w:rFonts w:ascii="Calibri" w:hAnsi="Calibri"/>
          <w:sz w:val="20"/>
          <w:szCs w:val="20"/>
          <w:lang w:val="fr-FR"/>
        </w:rPr>
        <w:t>: budget total alloué pour la durée complète du PC.</w:t>
      </w:r>
    </w:p>
    <w:p w:rsidR="004D65C4" w:rsidRPr="00095B9C" w:rsidRDefault="004D65C4" w:rsidP="00816EB4">
      <w:pPr>
        <w:pStyle w:val="ListParagraph1"/>
        <w:numPr>
          <w:ilvl w:val="0"/>
          <w:numId w:val="8"/>
        </w:numPr>
        <w:jc w:val="both"/>
        <w:rPr>
          <w:rFonts w:ascii="Calibri" w:hAnsi="Calibri"/>
          <w:sz w:val="20"/>
          <w:szCs w:val="20"/>
          <w:lang w:val="fr-FR"/>
        </w:rPr>
      </w:pPr>
      <w:r w:rsidRPr="00095B9C">
        <w:rPr>
          <w:rFonts w:ascii="Calibri" w:hAnsi="Calibri"/>
          <w:b/>
          <w:sz w:val="20"/>
          <w:szCs w:val="20"/>
          <w:lang w:val="fr-FR"/>
        </w:rPr>
        <w:t>Montant total affecté estimé :</w:t>
      </w:r>
      <w:r w:rsidRPr="00095B9C">
        <w:rPr>
          <w:rFonts w:ascii="Calibri" w:hAnsi="Calibri"/>
          <w:sz w:val="20"/>
          <w:szCs w:val="20"/>
          <w:lang w:val="fr-FR"/>
        </w:rPr>
        <w:t xml:space="preserve"> cette catégorie inclut tout montant affecté et déboursé à ce jour.</w:t>
      </w:r>
    </w:p>
    <w:p w:rsidR="004D65C4" w:rsidRPr="00095B9C" w:rsidRDefault="004D65C4" w:rsidP="0021109B">
      <w:pPr>
        <w:jc w:val="both"/>
        <w:rPr>
          <w:rFonts w:ascii="Calibri" w:hAnsi="Calibri" w:cs="Arial"/>
          <w:b/>
          <w:sz w:val="20"/>
          <w:szCs w:val="20"/>
          <w:lang w:val="fr-FR"/>
        </w:rPr>
      </w:pPr>
    </w:p>
    <w:p w:rsidR="004D65C4" w:rsidRPr="00095B9C" w:rsidRDefault="004D65C4">
      <w:pPr>
        <w:widowControl/>
        <w:rPr>
          <w:rFonts w:ascii="Calibri" w:hAnsi="Calibri" w:cs="Arial"/>
          <w:b/>
          <w:sz w:val="20"/>
          <w:szCs w:val="20"/>
          <w:lang w:val="fr-FR"/>
        </w:rPr>
      </w:pPr>
      <w:r w:rsidRPr="00095B9C">
        <w:rPr>
          <w:rFonts w:ascii="Calibri" w:hAnsi="Calibri" w:cs="Arial"/>
          <w:b/>
          <w:sz w:val="20"/>
          <w:szCs w:val="20"/>
          <w:lang w:val="fr-FR"/>
        </w:rPr>
        <w:br w:type="page"/>
      </w:r>
    </w:p>
    <w:tbl>
      <w:tblPr>
        <w:tblW w:w="13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
        <w:gridCol w:w="1076"/>
        <w:gridCol w:w="2313"/>
        <w:gridCol w:w="364"/>
        <w:gridCol w:w="366"/>
        <w:gridCol w:w="352"/>
        <w:gridCol w:w="2818"/>
        <w:gridCol w:w="1681"/>
        <w:gridCol w:w="984"/>
        <w:gridCol w:w="1237"/>
        <w:gridCol w:w="1322"/>
        <w:gridCol w:w="1255"/>
        <w:gridCol w:w="18"/>
      </w:tblGrid>
      <w:tr w:rsidR="00095B9C" w:rsidRPr="000975D6">
        <w:trPr>
          <w:gridAfter w:val="1"/>
          <w:wAfter w:w="18" w:type="dxa"/>
          <w:cantSplit/>
          <w:trHeight w:val="292"/>
        </w:trPr>
        <w:tc>
          <w:tcPr>
            <w:tcW w:w="34" w:type="dxa"/>
            <w:shd w:val="clear" w:color="auto" w:fill="C0C0C0"/>
          </w:tcPr>
          <w:p w:rsidR="004D65C4" w:rsidRPr="00095B9C" w:rsidRDefault="004D65C4" w:rsidP="004D6A08">
            <w:pPr>
              <w:pStyle w:val="Notedebasdepage"/>
              <w:rPr>
                <w:rFonts w:ascii="Calibri" w:hAnsi="Calibri"/>
                <w:b/>
                <w:lang w:val="fr-FR" w:eastAsia="en-US"/>
              </w:rPr>
            </w:pPr>
          </w:p>
        </w:tc>
        <w:tc>
          <w:tcPr>
            <w:tcW w:w="13768" w:type="dxa"/>
            <w:gridSpan w:val="11"/>
            <w:shd w:val="clear" w:color="auto" w:fill="C0C0C0"/>
          </w:tcPr>
          <w:p w:rsidR="004D65C4" w:rsidRPr="00095B9C" w:rsidRDefault="004D65C4" w:rsidP="004D6A08">
            <w:pPr>
              <w:pStyle w:val="Notedebasdepage"/>
              <w:rPr>
                <w:rFonts w:ascii="Calibri" w:hAnsi="Calibri"/>
                <w:b/>
                <w:lang w:val="fr-FR" w:eastAsia="en-US"/>
              </w:rPr>
            </w:pPr>
            <w:r w:rsidRPr="00095B9C">
              <w:rPr>
                <w:rFonts w:ascii="Calibri" w:hAnsi="Calibri"/>
                <w:b/>
                <w:lang w:val="fr-FR" w:eastAsia="en-US"/>
              </w:rPr>
              <w:t xml:space="preserve">Résultat du PC : 1.1 </w:t>
            </w:r>
            <w:r w:rsidRPr="00095B9C">
              <w:rPr>
                <w:rFonts w:ascii="Calibri" w:hAnsi="Calibri"/>
                <w:b/>
                <w:lang w:val="fr-FR" w:eastAsia="en-US"/>
              </w:rPr>
              <w:br w:type="page"/>
            </w:r>
            <w:r w:rsidRPr="00095B9C">
              <w:rPr>
                <w:rFonts w:ascii="Calibri" w:hAnsi="Calibri"/>
                <w:b/>
                <w:lang w:val="fr-FR" w:eastAsia="en-US"/>
              </w:rPr>
              <w:br w:type="page"/>
            </w:r>
          </w:p>
          <w:p w:rsidR="004D65C4" w:rsidRPr="00095B9C" w:rsidRDefault="004D65C4" w:rsidP="004D6A08">
            <w:pPr>
              <w:pStyle w:val="Notedebasdepage"/>
              <w:rPr>
                <w:rFonts w:ascii="Calibri" w:hAnsi="Calibri"/>
                <w:b/>
                <w:bCs/>
                <w:noProof/>
                <w:lang w:val="fr-FR" w:eastAsia="en-US"/>
              </w:rPr>
            </w:pPr>
            <w:r w:rsidRPr="00095B9C">
              <w:rPr>
                <w:rFonts w:ascii="Calibri" w:hAnsi="Calibri"/>
                <w:b/>
                <w:bCs/>
                <w:noProof/>
                <w:lang w:val="fr-FR" w:eastAsia="en-US"/>
              </w:rPr>
              <w:t>Effet 1 : La cohésion sociale est renforcée par la promotion des droits des populations marginalisées et la mise en place de mécanismes  participatifs de règlement des conflits</w:t>
            </w:r>
          </w:p>
          <w:p w:rsidR="004D65C4" w:rsidRPr="00095B9C" w:rsidRDefault="004D65C4" w:rsidP="004D6A08">
            <w:pPr>
              <w:pStyle w:val="Notedebasdepage"/>
              <w:rPr>
                <w:rFonts w:ascii="Calibri" w:hAnsi="Calibri"/>
                <w:b/>
                <w:lang w:val="fr-FR" w:eastAsia="en-US"/>
              </w:rPr>
            </w:pPr>
          </w:p>
        </w:tc>
      </w:tr>
      <w:tr w:rsidR="00095B9C" w:rsidRPr="000975D6">
        <w:trPr>
          <w:gridAfter w:val="1"/>
          <w:wAfter w:w="18" w:type="dxa"/>
          <w:cantSplit/>
          <w:trHeight w:val="320"/>
        </w:trPr>
        <w:tc>
          <w:tcPr>
            <w:tcW w:w="1110" w:type="dxa"/>
            <w:gridSpan w:val="2"/>
            <w:vMerge w:val="restart"/>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Résultats du programme</w:t>
            </w:r>
          </w:p>
        </w:tc>
        <w:tc>
          <w:tcPr>
            <w:tcW w:w="2313" w:type="dxa"/>
            <w:vMerge w:val="restart"/>
            <w:shd w:val="clear" w:color="auto" w:fill="C0C0C0"/>
          </w:tcPr>
          <w:p w:rsidR="004D65C4" w:rsidRPr="00095B9C" w:rsidRDefault="004D65C4" w:rsidP="004D6A08">
            <w:pPr>
              <w:pStyle w:val="Notedebasdepage"/>
              <w:ind w:left="-17"/>
              <w:jc w:val="center"/>
              <w:rPr>
                <w:rFonts w:ascii="Calibri" w:hAnsi="Calibri"/>
                <w:b/>
                <w:lang w:val="fr-FR" w:eastAsia="en-US"/>
              </w:rPr>
            </w:pPr>
            <w:r w:rsidRPr="00095B9C">
              <w:rPr>
                <w:rFonts w:ascii="Calibri" w:hAnsi="Calibri"/>
                <w:b/>
                <w:lang w:val="fr-FR" w:eastAsia="en-US"/>
              </w:rPr>
              <w:t>Activité</w:t>
            </w:r>
          </w:p>
        </w:tc>
        <w:tc>
          <w:tcPr>
            <w:tcW w:w="1082" w:type="dxa"/>
            <w:gridSpan w:val="3"/>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ANNÉE</w:t>
            </w:r>
          </w:p>
        </w:tc>
        <w:tc>
          <w:tcPr>
            <w:tcW w:w="2818"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AGENCE DE L’ONU</w:t>
            </w:r>
          </w:p>
        </w:tc>
        <w:tc>
          <w:tcPr>
            <w:tcW w:w="1681"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PARTIE RESPONSABLE</w:t>
            </w:r>
          </w:p>
          <w:p w:rsidR="004D65C4" w:rsidRPr="00095B9C" w:rsidRDefault="004D65C4" w:rsidP="004D6A08">
            <w:pPr>
              <w:jc w:val="center"/>
              <w:rPr>
                <w:rFonts w:ascii="Calibri" w:hAnsi="Calibri"/>
                <w:b/>
                <w:sz w:val="20"/>
                <w:szCs w:val="20"/>
                <w:lang w:val="fr-FR"/>
              </w:rPr>
            </w:pPr>
          </w:p>
        </w:tc>
        <w:tc>
          <w:tcPr>
            <w:tcW w:w="4798" w:type="dxa"/>
            <w:gridSpan w:val="4"/>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État d’avancement estimé de la mise en œuvre</w:t>
            </w:r>
          </w:p>
        </w:tc>
      </w:tr>
      <w:tr w:rsidR="00095B9C" w:rsidRPr="000975D6">
        <w:trPr>
          <w:gridAfter w:val="1"/>
          <w:wAfter w:w="18" w:type="dxa"/>
          <w:cantSplit/>
          <w:trHeight w:val="83"/>
        </w:trPr>
        <w:tc>
          <w:tcPr>
            <w:tcW w:w="1110" w:type="dxa"/>
            <w:gridSpan w:val="2"/>
            <w:vMerge/>
            <w:shd w:val="clear" w:color="auto" w:fill="C0C0C0"/>
          </w:tcPr>
          <w:p w:rsidR="004D65C4" w:rsidRPr="00095B9C" w:rsidRDefault="004D65C4" w:rsidP="004D6A08">
            <w:pPr>
              <w:jc w:val="center"/>
              <w:rPr>
                <w:rFonts w:ascii="Calibri" w:hAnsi="Calibri"/>
                <w:b/>
                <w:sz w:val="20"/>
                <w:szCs w:val="20"/>
                <w:lang w:val="fr-FR"/>
              </w:rPr>
            </w:pPr>
          </w:p>
        </w:tc>
        <w:tc>
          <w:tcPr>
            <w:tcW w:w="2313" w:type="dxa"/>
            <w:vMerge/>
            <w:shd w:val="clear" w:color="auto" w:fill="C0C0C0"/>
          </w:tcPr>
          <w:p w:rsidR="004D65C4" w:rsidRPr="00095B9C" w:rsidRDefault="004D65C4" w:rsidP="004D6A08">
            <w:pPr>
              <w:pStyle w:val="Notedebasdepage"/>
              <w:jc w:val="center"/>
              <w:rPr>
                <w:rFonts w:ascii="Calibri" w:hAnsi="Calibri"/>
                <w:b/>
                <w:lang w:val="fr-FR" w:eastAsia="en-US"/>
              </w:rPr>
            </w:pPr>
          </w:p>
        </w:tc>
        <w:tc>
          <w:tcPr>
            <w:tcW w:w="364"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A1</w:t>
            </w:r>
          </w:p>
        </w:tc>
        <w:tc>
          <w:tcPr>
            <w:tcW w:w="366"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A2</w:t>
            </w:r>
          </w:p>
        </w:tc>
        <w:tc>
          <w:tcPr>
            <w:tcW w:w="352"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A3</w:t>
            </w:r>
          </w:p>
        </w:tc>
        <w:tc>
          <w:tcPr>
            <w:tcW w:w="2818" w:type="dxa"/>
            <w:shd w:val="clear" w:color="auto" w:fill="C0C0C0"/>
          </w:tcPr>
          <w:p w:rsidR="004D65C4" w:rsidRPr="00095B9C" w:rsidRDefault="004D65C4" w:rsidP="004D6A08">
            <w:pPr>
              <w:jc w:val="center"/>
              <w:rPr>
                <w:rFonts w:ascii="Calibri" w:hAnsi="Calibri"/>
                <w:b/>
                <w:sz w:val="20"/>
                <w:szCs w:val="20"/>
                <w:lang w:val="fr-FR"/>
              </w:rPr>
            </w:pPr>
          </w:p>
        </w:tc>
        <w:tc>
          <w:tcPr>
            <w:tcW w:w="1681"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NATIONAL/LOCAL</w:t>
            </w:r>
          </w:p>
        </w:tc>
        <w:tc>
          <w:tcPr>
            <w:tcW w:w="984"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 xml:space="preserve">Montant total prévu pour le PC </w:t>
            </w:r>
          </w:p>
        </w:tc>
        <w:tc>
          <w:tcPr>
            <w:tcW w:w="1237"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 xml:space="preserve">Montant affecté  total estimé </w:t>
            </w:r>
          </w:p>
        </w:tc>
        <w:tc>
          <w:tcPr>
            <w:tcW w:w="1322"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Montant</w:t>
            </w:r>
          </w:p>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déboursé total estimé</w:t>
            </w:r>
          </w:p>
        </w:tc>
        <w:tc>
          <w:tcPr>
            <w:tcW w:w="1255" w:type="dxa"/>
            <w:shd w:val="clear" w:color="auto" w:fill="C0C0C0"/>
          </w:tcPr>
          <w:p w:rsidR="004D65C4" w:rsidRPr="00095B9C" w:rsidRDefault="004D65C4" w:rsidP="004D6A08">
            <w:pPr>
              <w:jc w:val="center"/>
              <w:rPr>
                <w:rFonts w:ascii="Calibri" w:hAnsi="Calibri"/>
                <w:b/>
                <w:sz w:val="20"/>
                <w:szCs w:val="20"/>
                <w:lang w:val="fr-FR"/>
              </w:rPr>
            </w:pPr>
            <w:r w:rsidRPr="00095B9C">
              <w:rPr>
                <w:rFonts w:ascii="Calibri" w:hAnsi="Calibri"/>
                <w:b/>
                <w:sz w:val="20"/>
                <w:szCs w:val="20"/>
                <w:lang w:val="fr-FR"/>
              </w:rPr>
              <w:t>Taux d’exécution estimé du budget (%)</w:t>
            </w:r>
          </w:p>
        </w:tc>
      </w:tr>
      <w:tr w:rsidR="00095B9C" w:rsidRPr="00095B9C">
        <w:trPr>
          <w:gridAfter w:val="1"/>
          <w:wAfter w:w="18" w:type="dxa"/>
          <w:cantSplit/>
          <w:trHeight w:val="707"/>
        </w:trPr>
        <w:tc>
          <w:tcPr>
            <w:tcW w:w="1110" w:type="dxa"/>
            <w:gridSpan w:val="2"/>
            <w:vMerge w:val="restart"/>
            <w:textDirection w:val="btLr"/>
          </w:tcPr>
          <w:p w:rsidR="004D65C4" w:rsidRPr="00095B9C" w:rsidRDefault="004D65C4" w:rsidP="004D6A08">
            <w:pPr>
              <w:ind w:left="113" w:right="113"/>
              <w:jc w:val="center"/>
              <w:rPr>
                <w:rFonts w:ascii="Calibri" w:hAnsi="Calibri"/>
                <w:b/>
                <w:sz w:val="20"/>
                <w:szCs w:val="20"/>
                <w:lang w:val="fr-FR"/>
              </w:rPr>
            </w:pPr>
            <w:r w:rsidRPr="00095B9C">
              <w:rPr>
                <w:rFonts w:ascii="Calibri" w:hAnsi="Calibri" w:cs="Calibri"/>
                <w:bCs/>
                <w:sz w:val="20"/>
                <w:szCs w:val="20"/>
                <w:lang w:val="fr-FR"/>
              </w:rPr>
              <w:t>P1. Les bénéficiaires ont accès  à des mécanismes concourant à la réduction des inégalités et à la lutte contre les discriminations</w:t>
            </w:r>
          </w:p>
        </w:tc>
        <w:tc>
          <w:tcPr>
            <w:tcW w:w="2313" w:type="dxa"/>
            <w:vAlign w:val="bottom"/>
          </w:tcPr>
          <w:p w:rsidR="004D65C4" w:rsidRPr="00095B9C" w:rsidRDefault="004D65C4" w:rsidP="004D6A08">
            <w:pPr>
              <w:snapToGrid w:val="0"/>
              <w:rPr>
                <w:rFonts w:ascii="Calibri" w:hAnsi="Calibri" w:cs="Arial"/>
                <w:iCs/>
                <w:sz w:val="20"/>
                <w:szCs w:val="20"/>
                <w:lang w:val="fr-FR"/>
              </w:rPr>
            </w:pPr>
            <w:r w:rsidRPr="00095B9C">
              <w:rPr>
                <w:rFonts w:ascii="Calibri" w:hAnsi="Calibri" w:cs="Arial"/>
                <w:iCs/>
                <w:sz w:val="20"/>
                <w:szCs w:val="20"/>
                <w:lang w:val="fr-FR"/>
              </w:rPr>
              <w:t>1.1.1</w:t>
            </w:r>
          </w:p>
          <w:p w:rsidR="004D65C4" w:rsidRPr="00095B9C" w:rsidRDefault="004D65C4" w:rsidP="004D6A08">
            <w:pPr>
              <w:snapToGrid w:val="0"/>
              <w:rPr>
                <w:rFonts w:ascii="Calibri" w:hAnsi="Calibri" w:cs="Arial"/>
                <w:iCs/>
                <w:sz w:val="20"/>
                <w:szCs w:val="20"/>
                <w:lang w:val="fr-FR"/>
              </w:rPr>
            </w:pPr>
            <w:r w:rsidRPr="00095B9C">
              <w:rPr>
                <w:rFonts w:ascii="Calibri" w:hAnsi="Calibri" w:cs="Arial"/>
                <w:iCs/>
                <w:sz w:val="20"/>
                <w:szCs w:val="20"/>
                <w:lang w:val="fr-FR"/>
              </w:rPr>
              <w:t>Les causes des conflits et les droits des populations sont mieux connus</w:t>
            </w:r>
            <w:r w:rsidRPr="00095B9C">
              <w:rPr>
                <w:rFonts w:ascii="Calibri" w:hAnsi="Calibri" w:cs="Arial"/>
                <w:sz w:val="20"/>
                <w:szCs w:val="20"/>
                <w:lang w:val="fr-FR"/>
              </w:rPr>
              <w:t xml:space="preserve"> (Des mécanismes nationaux inclusifs de prévention, de dénonciation et de traitement des inégalités et des discriminations sont mis en place)</w:t>
            </w:r>
          </w:p>
        </w:tc>
        <w:tc>
          <w:tcPr>
            <w:tcW w:w="364" w:type="dxa"/>
          </w:tcPr>
          <w:p w:rsidR="004D65C4" w:rsidRPr="00095B9C" w:rsidRDefault="004D65C4" w:rsidP="004D6A08">
            <w:pPr>
              <w:jc w:val="center"/>
              <w:rPr>
                <w:rFonts w:ascii="Calibri" w:hAnsi="Calibri"/>
                <w:sz w:val="20"/>
                <w:szCs w:val="20"/>
                <w:lang w:val="fr-FR"/>
              </w:rPr>
            </w:pPr>
            <w:r w:rsidRPr="00095B9C">
              <w:rPr>
                <w:rFonts w:ascii="Calibri" w:hAnsi="Calibri"/>
                <w:sz w:val="20"/>
                <w:szCs w:val="20"/>
                <w:lang w:val="fr-FR"/>
              </w:rPr>
              <w:t>a</w:t>
            </w:r>
          </w:p>
        </w:tc>
        <w:tc>
          <w:tcPr>
            <w:tcW w:w="366" w:type="dxa"/>
          </w:tcPr>
          <w:p w:rsidR="004D65C4" w:rsidRPr="00095B9C" w:rsidRDefault="004D65C4" w:rsidP="004D6A08">
            <w:pPr>
              <w:jc w:val="center"/>
              <w:rPr>
                <w:rFonts w:ascii="Calibri" w:hAnsi="Calibri"/>
                <w:sz w:val="20"/>
                <w:szCs w:val="20"/>
                <w:lang w:val="fr-FR"/>
              </w:rPr>
            </w:pPr>
            <w:r w:rsidRPr="00095B9C">
              <w:rPr>
                <w:rFonts w:ascii="Calibri" w:hAnsi="Calibri"/>
                <w:sz w:val="20"/>
                <w:szCs w:val="20"/>
                <w:lang w:val="fr-FR"/>
              </w:rPr>
              <w:t>a</w:t>
            </w:r>
          </w:p>
        </w:tc>
        <w:tc>
          <w:tcPr>
            <w:tcW w:w="352" w:type="dxa"/>
          </w:tcPr>
          <w:p w:rsidR="004D65C4" w:rsidRPr="00095B9C" w:rsidRDefault="004D65C4" w:rsidP="004D6A08">
            <w:pPr>
              <w:rPr>
                <w:rFonts w:ascii="Calibri" w:hAnsi="Calibri"/>
                <w:sz w:val="20"/>
                <w:szCs w:val="20"/>
                <w:lang w:val="fr-FR"/>
              </w:rPr>
            </w:pPr>
          </w:p>
        </w:tc>
        <w:tc>
          <w:tcPr>
            <w:tcW w:w="2818" w:type="dxa"/>
          </w:tcPr>
          <w:p w:rsidR="004D65C4" w:rsidRPr="00095B9C" w:rsidRDefault="004D65C4" w:rsidP="004D6A08">
            <w:pPr>
              <w:rPr>
                <w:rFonts w:ascii="Calibri" w:hAnsi="Calibri"/>
                <w:sz w:val="20"/>
                <w:szCs w:val="20"/>
                <w:lang w:val="fr-FR"/>
              </w:rPr>
            </w:pPr>
            <w:r w:rsidRPr="00095B9C">
              <w:rPr>
                <w:rFonts w:ascii="Calibri" w:hAnsi="Calibri"/>
                <w:sz w:val="20"/>
                <w:szCs w:val="20"/>
                <w:lang w:val="fr-FR"/>
              </w:rPr>
              <w:t>UNDP</w:t>
            </w:r>
          </w:p>
        </w:tc>
        <w:tc>
          <w:tcPr>
            <w:tcW w:w="1681" w:type="dxa"/>
          </w:tcPr>
          <w:p w:rsidR="004D65C4" w:rsidRPr="00095B9C" w:rsidRDefault="004D65C4" w:rsidP="004D6A08">
            <w:pPr>
              <w:rPr>
                <w:rFonts w:ascii="Calibri" w:hAnsi="Calibri" w:cs="Calibri"/>
                <w:sz w:val="20"/>
                <w:szCs w:val="20"/>
                <w:lang w:val="fr-FR"/>
              </w:rPr>
            </w:pPr>
            <w:r w:rsidRPr="00095B9C">
              <w:rPr>
                <w:rFonts w:ascii="Calibri" w:hAnsi="Calibri" w:cs="Calibri"/>
                <w:sz w:val="20"/>
                <w:szCs w:val="20"/>
                <w:lang w:val="fr-FR"/>
              </w:rPr>
              <w:t>Commissariat aux Droits de l’Homme à l’Action Humanitaire et aux relations avec la Société Civile</w:t>
            </w:r>
          </w:p>
        </w:tc>
        <w:tc>
          <w:tcPr>
            <w:tcW w:w="984" w:type="dxa"/>
          </w:tcPr>
          <w:p w:rsidR="004D65C4" w:rsidRPr="00ED3CD9" w:rsidRDefault="004D65C4">
            <w:pPr>
              <w:jc w:val="center"/>
              <w:rPr>
                <w:rFonts w:ascii="Calibri" w:hAnsi="Calibri" w:cs="Arial"/>
                <w:sz w:val="20"/>
                <w:szCs w:val="20"/>
              </w:rPr>
            </w:pPr>
            <w:r w:rsidRPr="00ED3CD9">
              <w:rPr>
                <w:rFonts w:ascii="Calibri" w:hAnsi="Calibri" w:cs="Arial"/>
                <w:sz w:val="20"/>
                <w:szCs w:val="20"/>
              </w:rPr>
              <w:t>183 950</w:t>
            </w:r>
          </w:p>
        </w:tc>
        <w:tc>
          <w:tcPr>
            <w:tcW w:w="1237" w:type="dxa"/>
          </w:tcPr>
          <w:p w:rsidR="004D65C4" w:rsidRPr="00ED3CD9" w:rsidRDefault="004D65C4" w:rsidP="006F5A5A">
            <w:pPr>
              <w:jc w:val="center"/>
              <w:rPr>
                <w:rFonts w:ascii="Calibri" w:hAnsi="Calibri" w:cs="Arial"/>
                <w:sz w:val="20"/>
                <w:szCs w:val="20"/>
              </w:rPr>
            </w:pPr>
            <w:r w:rsidRPr="00ED3CD9">
              <w:rPr>
                <w:rFonts w:ascii="Calibri" w:hAnsi="Calibri" w:cs="Arial"/>
                <w:sz w:val="20"/>
                <w:szCs w:val="20"/>
              </w:rPr>
              <w:t>183 950</w:t>
            </w:r>
          </w:p>
        </w:tc>
        <w:tc>
          <w:tcPr>
            <w:tcW w:w="1322" w:type="dxa"/>
          </w:tcPr>
          <w:p w:rsidR="004D65C4" w:rsidRPr="00ED3CD9" w:rsidRDefault="008B711A" w:rsidP="00644789">
            <w:pPr>
              <w:jc w:val="center"/>
              <w:rPr>
                <w:rFonts w:ascii="Calibri" w:hAnsi="Calibri" w:cs="Arial"/>
                <w:sz w:val="20"/>
                <w:szCs w:val="20"/>
              </w:rPr>
            </w:pPr>
            <w:r>
              <w:rPr>
                <w:rFonts w:ascii="Calibri" w:hAnsi="Calibri" w:cs="Arial"/>
                <w:sz w:val="20"/>
                <w:szCs w:val="20"/>
              </w:rPr>
              <w:t>166 397,96</w:t>
            </w:r>
          </w:p>
          <w:p w:rsidR="004D65C4" w:rsidRPr="00ED3CD9" w:rsidRDefault="004D65C4">
            <w:pPr>
              <w:jc w:val="center"/>
              <w:rPr>
                <w:rFonts w:ascii="Calibri" w:hAnsi="Calibri" w:cs="Arial"/>
                <w:sz w:val="20"/>
                <w:szCs w:val="20"/>
              </w:rPr>
            </w:pPr>
          </w:p>
        </w:tc>
        <w:tc>
          <w:tcPr>
            <w:tcW w:w="1255" w:type="dxa"/>
          </w:tcPr>
          <w:p w:rsidR="004D65C4" w:rsidRPr="00ED3CD9" w:rsidRDefault="008B711A" w:rsidP="00644789">
            <w:pPr>
              <w:jc w:val="center"/>
              <w:rPr>
                <w:rFonts w:ascii="Calibri" w:eastAsia="Batang" w:hAnsi="Calibri"/>
                <w:sz w:val="20"/>
                <w:szCs w:val="20"/>
                <w:lang w:eastAsia="ko-KR"/>
              </w:rPr>
            </w:pPr>
            <w:r>
              <w:rPr>
                <w:rFonts w:ascii="Calibri" w:eastAsia="Batang" w:hAnsi="Calibri"/>
                <w:sz w:val="20"/>
                <w:szCs w:val="20"/>
                <w:lang w:eastAsia="ko-KR"/>
              </w:rPr>
              <w:t>90,45%</w:t>
            </w:r>
          </w:p>
          <w:p w:rsidR="004D65C4" w:rsidRPr="00ED3CD9" w:rsidRDefault="004D65C4" w:rsidP="00A61026">
            <w:pPr>
              <w:jc w:val="center"/>
              <w:rPr>
                <w:rFonts w:ascii="Calibri" w:eastAsia="Batang" w:hAnsi="Calibri"/>
                <w:sz w:val="20"/>
                <w:szCs w:val="20"/>
                <w:lang w:val="fr-FR" w:eastAsia="ko-KR"/>
              </w:rPr>
            </w:pPr>
          </w:p>
        </w:tc>
      </w:tr>
      <w:tr w:rsidR="00095B9C" w:rsidRPr="00095B9C" w:rsidTr="002B1BB4">
        <w:trPr>
          <w:gridAfter w:val="1"/>
          <w:wAfter w:w="18" w:type="dxa"/>
          <w:cantSplit/>
          <w:trHeight w:val="670"/>
        </w:trPr>
        <w:tc>
          <w:tcPr>
            <w:tcW w:w="1110" w:type="dxa"/>
            <w:gridSpan w:val="2"/>
            <w:vMerge/>
          </w:tcPr>
          <w:p w:rsidR="004D65C4" w:rsidRPr="00095B9C" w:rsidRDefault="004D65C4" w:rsidP="004D6A08">
            <w:pPr>
              <w:rPr>
                <w:rFonts w:ascii="Calibri" w:hAnsi="Calibri"/>
                <w:sz w:val="20"/>
                <w:szCs w:val="20"/>
                <w:lang w:val="fr-FR"/>
              </w:rPr>
            </w:pPr>
          </w:p>
        </w:tc>
        <w:tc>
          <w:tcPr>
            <w:tcW w:w="2313" w:type="dxa"/>
            <w:vAlign w:val="center"/>
          </w:tcPr>
          <w:p w:rsidR="004D65C4" w:rsidRPr="00095B9C" w:rsidRDefault="004D65C4" w:rsidP="004D6A08">
            <w:pPr>
              <w:snapToGrid w:val="0"/>
              <w:rPr>
                <w:rFonts w:ascii="Calibri" w:hAnsi="Calibri" w:cs="Arial"/>
                <w:sz w:val="20"/>
                <w:szCs w:val="20"/>
                <w:lang w:val="fr-FR"/>
              </w:rPr>
            </w:pPr>
            <w:r w:rsidRPr="00095B9C">
              <w:rPr>
                <w:rFonts w:ascii="Calibri" w:hAnsi="Calibri" w:cs="Arial"/>
                <w:sz w:val="20"/>
                <w:szCs w:val="20"/>
                <w:lang w:val="fr-FR"/>
              </w:rPr>
              <w:t>1.1.2</w:t>
            </w:r>
          </w:p>
          <w:p w:rsidR="004D65C4" w:rsidRPr="00095B9C" w:rsidRDefault="004D65C4" w:rsidP="004D6A08">
            <w:pPr>
              <w:snapToGrid w:val="0"/>
              <w:rPr>
                <w:rFonts w:ascii="Calibri" w:hAnsi="Calibri" w:cs="Arial"/>
                <w:sz w:val="20"/>
                <w:szCs w:val="20"/>
                <w:lang w:val="fr-FR"/>
              </w:rPr>
            </w:pPr>
            <w:r w:rsidRPr="00095B9C">
              <w:rPr>
                <w:rFonts w:ascii="Calibri" w:hAnsi="Calibri" w:cs="Arial"/>
                <w:sz w:val="20"/>
                <w:szCs w:val="20"/>
                <w:lang w:val="fr-FR"/>
              </w:rPr>
              <w:t>Les conditions de vie des populations victimes de discriminations dans les zones cibles sont améliorées</w:t>
            </w:r>
          </w:p>
        </w:tc>
        <w:tc>
          <w:tcPr>
            <w:tcW w:w="364" w:type="dxa"/>
          </w:tcPr>
          <w:p w:rsidR="004D65C4" w:rsidRPr="00095B9C" w:rsidRDefault="004D65C4" w:rsidP="004D6A08">
            <w:pPr>
              <w:jc w:val="center"/>
              <w:rPr>
                <w:rFonts w:ascii="Calibri" w:hAnsi="Calibri"/>
                <w:sz w:val="20"/>
                <w:szCs w:val="20"/>
                <w:lang w:val="fr-FR"/>
              </w:rPr>
            </w:pPr>
            <w:r w:rsidRPr="00095B9C">
              <w:rPr>
                <w:rFonts w:ascii="Calibri" w:hAnsi="Calibri"/>
                <w:sz w:val="20"/>
                <w:szCs w:val="20"/>
                <w:lang w:val="fr-FR"/>
              </w:rPr>
              <w:t>a</w:t>
            </w:r>
          </w:p>
        </w:tc>
        <w:tc>
          <w:tcPr>
            <w:tcW w:w="366" w:type="dxa"/>
          </w:tcPr>
          <w:p w:rsidR="004D65C4" w:rsidRPr="00095B9C" w:rsidRDefault="004D65C4" w:rsidP="004D6A08">
            <w:pPr>
              <w:jc w:val="center"/>
              <w:rPr>
                <w:rFonts w:ascii="Calibri" w:hAnsi="Calibri"/>
                <w:sz w:val="20"/>
                <w:szCs w:val="20"/>
                <w:lang w:val="fr-FR"/>
              </w:rPr>
            </w:pPr>
            <w:r w:rsidRPr="00095B9C">
              <w:rPr>
                <w:rFonts w:ascii="Calibri" w:hAnsi="Calibri"/>
                <w:sz w:val="20"/>
                <w:szCs w:val="20"/>
                <w:lang w:val="fr-FR"/>
              </w:rPr>
              <w:t>a</w:t>
            </w:r>
          </w:p>
        </w:tc>
        <w:tc>
          <w:tcPr>
            <w:tcW w:w="352" w:type="dxa"/>
          </w:tcPr>
          <w:p w:rsidR="004D65C4" w:rsidRPr="00095B9C" w:rsidRDefault="004D65C4" w:rsidP="004D6A08">
            <w:pPr>
              <w:rPr>
                <w:rFonts w:ascii="Calibri" w:hAnsi="Calibri"/>
                <w:sz w:val="20"/>
                <w:szCs w:val="20"/>
                <w:lang w:val="fr-FR"/>
              </w:rPr>
            </w:pPr>
          </w:p>
        </w:tc>
        <w:tc>
          <w:tcPr>
            <w:tcW w:w="2818" w:type="dxa"/>
          </w:tcPr>
          <w:p w:rsidR="004D65C4" w:rsidRPr="00095B9C" w:rsidRDefault="004D65C4" w:rsidP="004D6A08">
            <w:pPr>
              <w:rPr>
                <w:rFonts w:ascii="Calibri" w:hAnsi="Calibri"/>
                <w:sz w:val="20"/>
                <w:szCs w:val="20"/>
                <w:lang w:val="fr-FR"/>
              </w:rPr>
            </w:pPr>
            <w:r w:rsidRPr="00095B9C">
              <w:rPr>
                <w:rFonts w:ascii="Calibri" w:hAnsi="Calibri"/>
                <w:sz w:val="20"/>
                <w:szCs w:val="20"/>
                <w:lang w:val="fr-FR"/>
              </w:rPr>
              <w:t>UNDP</w:t>
            </w:r>
          </w:p>
        </w:tc>
        <w:tc>
          <w:tcPr>
            <w:tcW w:w="1681" w:type="dxa"/>
          </w:tcPr>
          <w:p w:rsidR="004D65C4" w:rsidRPr="00095B9C" w:rsidRDefault="004D65C4" w:rsidP="004D6A08">
            <w:pPr>
              <w:rPr>
                <w:rFonts w:ascii="Calibri" w:hAnsi="Calibri" w:cs="Calibri"/>
                <w:sz w:val="20"/>
                <w:szCs w:val="20"/>
                <w:lang w:val="fr-FR"/>
              </w:rPr>
            </w:pPr>
            <w:r w:rsidRPr="00095B9C">
              <w:rPr>
                <w:rFonts w:ascii="Calibri" w:hAnsi="Calibri" w:cs="Calibri"/>
                <w:sz w:val="20"/>
                <w:szCs w:val="20"/>
                <w:lang w:val="fr-FR"/>
              </w:rPr>
              <w:t xml:space="preserve">Commissariat aux Droits de l’Homme à l’Action Humanitaire et aux relations avec la Société Civile </w:t>
            </w:r>
          </w:p>
        </w:tc>
        <w:tc>
          <w:tcPr>
            <w:tcW w:w="984" w:type="dxa"/>
          </w:tcPr>
          <w:p w:rsidR="004D65C4" w:rsidRPr="00ED3CD9" w:rsidRDefault="004D65C4">
            <w:pPr>
              <w:jc w:val="center"/>
              <w:rPr>
                <w:rFonts w:ascii="Calibri" w:hAnsi="Calibri" w:cs="Arial"/>
                <w:sz w:val="20"/>
                <w:szCs w:val="20"/>
              </w:rPr>
            </w:pPr>
            <w:r w:rsidRPr="00ED3CD9">
              <w:rPr>
                <w:rFonts w:ascii="Calibri" w:hAnsi="Calibri" w:cs="Arial"/>
                <w:sz w:val="20"/>
                <w:szCs w:val="20"/>
              </w:rPr>
              <w:t>1197330</w:t>
            </w:r>
          </w:p>
        </w:tc>
        <w:tc>
          <w:tcPr>
            <w:tcW w:w="1237" w:type="dxa"/>
          </w:tcPr>
          <w:p w:rsidR="004D65C4" w:rsidRPr="00ED3CD9" w:rsidRDefault="004D65C4" w:rsidP="006F5A5A">
            <w:pPr>
              <w:jc w:val="center"/>
              <w:rPr>
                <w:rFonts w:ascii="Calibri" w:hAnsi="Calibri" w:cs="Arial"/>
                <w:sz w:val="20"/>
                <w:szCs w:val="20"/>
              </w:rPr>
            </w:pPr>
            <w:r w:rsidRPr="00ED3CD9">
              <w:rPr>
                <w:rFonts w:ascii="Calibri" w:hAnsi="Calibri" w:cs="Arial"/>
                <w:sz w:val="20"/>
                <w:szCs w:val="20"/>
              </w:rPr>
              <w:t>1 197 330</w:t>
            </w:r>
          </w:p>
        </w:tc>
        <w:tc>
          <w:tcPr>
            <w:tcW w:w="1322" w:type="dxa"/>
          </w:tcPr>
          <w:p w:rsidR="004D65C4" w:rsidRPr="00ED3CD9" w:rsidRDefault="00ED3CD9" w:rsidP="008B711A">
            <w:pPr>
              <w:jc w:val="center"/>
              <w:rPr>
                <w:rFonts w:ascii="Calibri" w:hAnsi="Calibri" w:cs="Arial"/>
                <w:sz w:val="20"/>
                <w:szCs w:val="20"/>
              </w:rPr>
            </w:pPr>
            <w:r w:rsidRPr="00ED3CD9">
              <w:rPr>
                <w:rFonts w:ascii="Calibri" w:hAnsi="Calibri" w:cs="Arial"/>
                <w:sz w:val="20"/>
                <w:szCs w:val="20"/>
              </w:rPr>
              <w:t>1</w:t>
            </w:r>
            <w:r w:rsidR="008B711A">
              <w:rPr>
                <w:rFonts w:ascii="Calibri" w:hAnsi="Calibri" w:cs="Arial"/>
                <w:sz w:val="20"/>
                <w:szCs w:val="20"/>
              </w:rPr>
              <w:t> 106 700</w:t>
            </w:r>
          </w:p>
        </w:tc>
        <w:tc>
          <w:tcPr>
            <w:tcW w:w="1255" w:type="dxa"/>
          </w:tcPr>
          <w:p w:rsidR="004D65C4" w:rsidRPr="00ED3CD9" w:rsidRDefault="008B711A" w:rsidP="002B1BB4">
            <w:pPr>
              <w:jc w:val="center"/>
              <w:rPr>
                <w:rFonts w:ascii="Calibri" w:hAnsi="Calibri"/>
                <w:sz w:val="20"/>
                <w:szCs w:val="20"/>
                <w:lang w:val="fr-FR"/>
              </w:rPr>
            </w:pPr>
            <w:r>
              <w:rPr>
                <w:rFonts w:ascii="Calibri" w:hAnsi="Calibri"/>
                <w:sz w:val="20"/>
                <w:szCs w:val="20"/>
                <w:lang w:val="fr-FR"/>
              </w:rPr>
              <w:t>92,43</w:t>
            </w:r>
            <w:r w:rsidR="00ED3CD9" w:rsidRPr="00ED3CD9">
              <w:rPr>
                <w:rFonts w:ascii="Calibri" w:hAnsi="Calibri"/>
                <w:sz w:val="20"/>
                <w:szCs w:val="20"/>
                <w:lang w:val="fr-FR"/>
              </w:rPr>
              <w:t>%</w:t>
            </w:r>
          </w:p>
        </w:tc>
      </w:tr>
      <w:tr w:rsidR="00095B9C" w:rsidRPr="00095B9C" w:rsidTr="002B1BB4">
        <w:trPr>
          <w:cantSplit/>
          <w:trHeight w:hRule="exact" w:val="292"/>
        </w:trPr>
        <w:tc>
          <w:tcPr>
            <w:tcW w:w="1110" w:type="dxa"/>
            <w:gridSpan w:val="2"/>
          </w:tcPr>
          <w:p w:rsidR="004D65C4" w:rsidRPr="00095B9C" w:rsidRDefault="004D65C4" w:rsidP="004D6A08">
            <w:pPr>
              <w:jc w:val="right"/>
              <w:rPr>
                <w:rFonts w:ascii="Calibri" w:hAnsi="Calibri"/>
                <w:b/>
                <w:sz w:val="20"/>
                <w:szCs w:val="20"/>
                <w:lang w:val="fr-FR"/>
              </w:rPr>
            </w:pPr>
          </w:p>
        </w:tc>
        <w:tc>
          <w:tcPr>
            <w:tcW w:w="6213" w:type="dxa"/>
            <w:gridSpan w:val="5"/>
          </w:tcPr>
          <w:p w:rsidR="004D65C4" w:rsidRPr="00095B9C" w:rsidRDefault="004D65C4" w:rsidP="004D6A08">
            <w:pPr>
              <w:rPr>
                <w:rFonts w:ascii="Calibri" w:hAnsi="Calibri"/>
                <w:b/>
                <w:sz w:val="20"/>
                <w:szCs w:val="20"/>
                <w:lang w:val="fr-FR"/>
              </w:rPr>
            </w:pPr>
            <w:r w:rsidRPr="00095B9C">
              <w:rPr>
                <w:rFonts w:ascii="Calibri" w:hAnsi="Calibri"/>
                <w:b/>
                <w:sz w:val="20"/>
                <w:szCs w:val="20"/>
                <w:lang w:val="fr-FR"/>
              </w:rPr>
              <w:t xml:space="preserve">Total </w:t>
            </w:r>
          </w:p>
        </w:tc>
        <w:tc>
          <w:tcPr>
            <w:tcW w:w="1681" w:type="dxa"/>
          </w:tcPr>
          <w:p w:rsidR="004D65C4" w:rsidRPr="00095B9C" w:rsidRDefault="004D65C4" w:rsidP="004D6A08">
            <w:pPr>
              <w:jc w:val="center"/>
              <w:rPr>
                <w:rFonts w:ascii="Calibri" w:hAnsi="Calibri"/>
                <w:b/>
                <w:sz w:val="20"/>
                <w:szCs w:val="20"/>
                <w:lang w:val="fr-FR"/>
              </w:rPr>
            </w:pPr>
          </w:p>
        </w:tc>
        <w:tc>
          <w:tcPr>
            <w:tcW w:w="984" w:type="dxa"/>
          </w:tcPr>
          <w:p w:rsidR="004D65C4" w:rsidRPr="00095B9C" w:rsidRDefault="004D65C4" w:rsidP="00F95879">
            <w:pPr>
              <w:rPr>
                <w:rFonts w:ascii="Calibri" w:hAnsi="Calibri"/>
                <w:b/>
                <w:sz w:val="20"/>
                <w:szCs w:val="20"/>
                <w:lang w:val="fr-FR"/>
              </w:rPr>
            </w:pPr>
            <w:r w:rsidRPr="00095B9C">
              <w:rPr>
                <w:rFonts w:ascii="Calibri" w:hAnsi="Calibri"/>
                <w:b/>
                <w:sz w:val="20"/>
                <w:szCs w:val="20"/>
                <w:lang w:val="fr-FR"/>
              </w:rPr>
              <w:t>1 381 280</w:t>
            </w:r>
          </w:p>
        </w:tc>
        <w:tc>
          <w:tcPr>
            <w:tcW w:w="1237" w:type="dxa"/>
          </w:tcPr>
          <w:p w:rsidR="004D65C4" w:rsidRPr="00095B9C" w:rsidRDefault="004D65C4" w:rsidP="00A61026">
            <w:pPr>
              <w:jc w:val="center"/>
              <w:rPr>
                <w:rFonts w:ascii="Calibri" w:hAnsi="Calibri"/>
                <w:b/>
                <w:sz w:val="20"/>
                <w:szCs w:val="20"/>
                <w:lang w:val="fr-FR"/>
              </w:rPr>
            </w:pPr>
            <w:r w:rsidRPr="00095B9C">
              <w:rPr>
                <w:rFonts w:ascii="Calibri" w:hAnsi="Calibri"/>
                <w:b/>
                <w:sz w:val="20"/>
                <w:szCs w:val="20"/>
                <w:lang w:val="fr-FR"/>
              </w:rPr>
              <w:t>1 381 280</w:t>
            </w:r>
          </w:p>
        </w:tc>
        <w:tc>
          <w:tcPr>
            <w:tcW w:w="1322" w:type="dxa"/>
            <w:vAlign w:val="center"/>
          </w:tcPr>
          <w:p w:rsidR="004D65C4" w:rsidRPr="00095B9C" w:rsidRDefault="00CE0271" w:rsidP="008B711A">
            <w:pPr>
              <w:jc w:val="center"/>
              <w:rPr>
                <w:rFonts w:ascii="Calibri" w:hAnsi="Calibri"/>
                <w:b/>
                <w:sz w:val="20"/>
                <w:szCs w:val="20"/>
                <w:lang w:val="fr-FR"/>
              </w:rPr>
            </w:pPr>
            <w:r w:rsidRPr="00CE0271">
              <w:rPr>
                <w:rFonts w:ascii="Calibri" w:hAnsi="Calibri"/>
                <w:b/>
                <w:sz w:val="20"/>
                <w:szCs w:val="20"/>
              </w:rPr>
              <w:t>1</w:t>
            </w:r>
            <w:r w:rsidR="008B711A">
              <w:rPr>
                <w:rFonts w:ascii="Calibri" w:hAnsi="Calibri"/>
                <w:b/>
                <w:sz w:val="20"/>
                <w:szCs w:val="20"/>
              </w:rPr>
              <w:t> 273 097,96</w:t>
            </w:r>
          </w:p>
        </w:tc>
        <w:tc>
          <w:tcPr>
            <w:tcW w:w="1273" w:type="dxa"/>
            <w:gridSpan w:val="2"/>
            <w:vAlign w:val="center"/>
          </w:tcPr>
          <w:p w:rsidR="004D65C4" w:rsidRPr="00095B9C" w:rsidRDefault="008B711A" w:rsidP="002B1BB4">
            <w:pPr>
              <w:jc w:val="center"/>
              <w:rPr>
                <w:rFonts w:ascii="Calibri" w:hAnsi="Calibri"/>
                <w:sz w:val="20"/>
                <w:szCs w:val="20"/>
                <w:lang w:val="fr-FR"/>
              </w:rPr>
            </w:pPr>
            <w:r>
              <w:rPr>
                <w:rFonts w:ascii="Calibri" w:hAnsi="Calibri"/>
                <w:b/>
                <w:sz w:val="20"/>
                <w:szCs w:val="20"/>
                <w:lang w:val="fr-FR"/>
              </w:rPr>
              <w:t>92,16%</w:t>
            </w:r>
            <w:r w:rsidR="004D65C4" w:rsidRPr="00095B9C">
              <w:rPr>
                <w:rFonts w:ascii="Calibri" w:hAnsi="Calibri"/>
                <w:b/>
                <w:sz w:val="20"/>
                <w:szCs w:val="20"/>
                <w:lang w:val="fr-FR"/>
              </w:rPr>
              <w:t xml:space="preserve">      </w:t>
            </w:r>
            <w:r w:rsidR="002B1BB4" w:rsidRPr="002B1BB4">
              <w:rPr>
                <w:rFonts w:ascii="Calibri" w:hAnsi="Calibri"/>
                <w:b/>
                <w:sz w:val="20"/>
                <w:szCs w:val="20"/>
                <w:lang w:val="fr-FR"/>
              </w:rPr>
              <w:t>99</w:t>
            </w:r>
            <w:proofErr w:type="gramStart"/>
            <w:r w:rsidR="002B1BB4" w:rsidRPr="002B1BB4">
              <w:rPr>
                <w:rFonts w:ascii="Calibri" w:hAnsi="Calibri"/>
                <w:b/>
                <w:sz w:val="20"/>
                <w:szCs w:val="20"/>
                <w:lang w:val="fr-FR"/>
              </w:rPr>
              <w:t>,1053226</w:t>
            </w:r>
            <w:r w:rsidR="00CE0271" w:rsidRPr="00CE0271">
              <w:rPr>
                <w:rFonts w:ascii="Calibri" w:hAnsi="Calibri"/>
                <w:b/>
                <w:sz w:val="20"/>
                <w:szCs w:val="20"/>
                <w:lang w:val="fr-FR"/>
              </w:rPr>
              <w:t>99,1053226</w:t>
            </w:r>
            <w:proofErr w:type="gramEnd"/>
          </w:p>
          <w:p w:rsidR="004D65C4" w:rsidRPr="00095B9C" w:rsidRDefault="004D65C4" w:rsidP="002B1BB4">
            <w:pPr>
              <w:jc w:val="center"/>
              <w:rPr>
                <w:rFonts w:ascii="Calibri" w:hAnsi="Calibri"/>
                <w:b/>
                <w:sz w:val="20"/>
                <w:szCs w:val="20"/>
              </w:rPr>
            </w:pPr>
            <w:r w:rsidRPr="00095B9C">
              <w:rPr>
                <w:rFonts w:ascii="Calibri" w:hAnsi="Calibri"/>
                <w:b/>
                <w:sz w:val="20"/>
                <w:szCs w:val="20"/>
              </w:rPr>
              <w:t>85,46417381</w:t>
            </w:r>
          </w:p>
          <w:p w:rsidR="004D65C4" w:rsidRPr="00095B9C" w:rsidRDefault="004D65C4" w:rsidP="002B1BB4">
            <w:pPr>
              <w:jc w:val="center"/>
              <w:rPr>
                <w:rFonts w:ascii="Calibri" w:hAnsi="Calibri"/>
                <w:sz w:val="20"/>
                <w:szCs w:val="20"/>
                <w:lang w:val="fr-FR"/>
              </w:rPr>
            </w:pPr>
          </w:p>
          <w:p w:rsidR="004D65C4" w:rsidRPr="00095B9C" w:rsidRDefault="004D65C4" w:rsidP="002B1BB4">
            <w:pPr>
              <w:jc w:val="center"/>
              <w:rPr>
                <w:rFonts w:ascii="Calibri" w:hAnsi="Calibri"/>
                <w:b/>
                <w:sz w:val="20"/>
                <w:szCs w:val="20"/>
              </w:rPr>
            </w:pPr>
            <w:r w:rsidRPr="00095B9C">
              <w:rPr>
                <w:rFonts w:ascii="Calibri" w:hAnsi="Calibri"/>
                <w:b/>
                <w:sz w:val="20"/>
                <w:szCs w:val="20"/>
              </w:rPr>
              <w:t>85,46417381</w:t>
            </w:r>
          </w:p>
          <w:p w:rsidR="00833D62" w:rsidRDefault="004D65C4" w:rsidP="002B1BB4">
            <w:pPr>
              <w:jc w:val="center"/>
              <w:rPr>
                <w:sz w:val="20"/>
                <w:szCs w:val="20"/>
                <w:lang w:val="fr-FR" w:eastAsia="fr-FR"/>
              </w:rPr>
            </w:pPr>
            <w:r w:rsidRPr="00095B9C">
              <w:rPr>
                <w:rFonts w:ascii="Calibri" w:hAnsi="Calibri"/>
                <w:sz w:val="20"/>
                <w:szCs w:val="20"/>
                <w:lang w:val="fr-FR"/>
              </w:rPr>
              <w:t>4,87%</w:t>
            </w:r>
            <w:r w:rsidRPr="00095B9C">
              <w:rPr>
                <w:rFonts w:ascii="Calibri" w:hAnsi="Calibri"/>
                <w:sz w:val="20"/>
                <w:szCs w:val="20"/>
                <w:lang w:val="fr-FR"/>
              </w:rPr>
              <w:fldChar w:fldCharType="begin"/>
            </w:r>
            <w:r w:rsidRPr="00095B9C">
              <w:rPr>
                <w:rFonts w:ascii="Calibri" w:hAnsi="Calibri"/>
                <w:sz w:val="20"/>
                <w:szCs w:val="20"/>
                <w:lang w:val="fr-FR"/>
              </w:rPr>
              <w:instrText xml:space="preserve"> LINK </w:instrText>
            </w:r>
            <w:r w:rsidR="00954365">
              <w:rPr>
                <w:rFonts w:ascii="Calibri" w:hAnsi="Calibri"/>
                <w:sz w:val="20"/>
                <w:szCs w:val="20"/>
                <w:lang w:val="fr-FR"/>
              </w:rPr>
              <w:instrText xml:space="preserve">Excel.Sheet.12 Classeur1 Feuil1!L16C6 </w:instrText>
            </w:r>
            <w:r w:rsidRPr="00095B9C">
              <w:rPr>
                <w:rFonts w:ascii="Calibri" w:hAnsi="Calibri"/>
                <w:sz w:val="20"/>
                <w:szCs w:val="20"/>
                <w:lang w:val="fr-FR"/>
              </w:rPr>
              <w:instrText xml:space="preserve">\a \f 5 \h  \* MERGEFORMAT </w:instrText>
            </w:r>
            <w:r w:rsidRPr="00095B9C">
              <w:rPr>
                <w:rFonts w:ascii="Calibri" w:hAnsi="Calibri"/>
                <w:sz w:val="20"/>
                <w:szCs w:val="20"/>
                <w:lang w:val="fr-FR"/>
              </w:rPr>
              <w:fldChar w:fldCharType="separate"/>
            </w:r>
          </w:p>
          <w:p w:rsidR="00833D62" w:rsidRPr="00833D62" w:rsidRDefault="00833D62" w:rsidP="00833D62">
            <w:pPr>
              <w:jc w:val="center"/>
              <w:rPr>
                <w:rFonts w:ascii="Calibri" w:hAnsi="Calibri"/>
                <w:b/>
                <w:sz w:val="20"/>
                <w:szCs w:val="20"/>
              </w:rPr>
            </w:pPr>
            <w:r w:rsidRPr="00833D62">
              <w:rPr>
                <w:rFonts w:ascii="Calibri" w:hAnsi="Calibri"/>
                <w:b/>
                <w:sz w:val="20"/>
                <w:szCs w:val="20"/>
              </w:rPr>
              <w:t>1368922,54</w:t>
            </w:r>
          </w:p>
          <w:p w:rsidR="004D65C4" w:rsidRPr="00095B9C" w:rsidRDefault="004D65C4" w:rsidP="002B1BB4">
            <w:pPr>
              <w:jc w:val="center"/>
              <w:rPr>
                <w:rFonts w:ascii="Calibri" w:hAnsi="Calibri"/>
                <w:b/>
                <w:sz w:val="20"/>
                <w:szCs w:val="20"/>
                <w:lang w:val="fr-FR"/>
              </w:rPr>
            </w:pPr>
            <w:r w:rsidRPr="00095B9C">
              <w:rPr>
                <w:rFonts w:ascii="Calibri" w:hAnsi="Calibri"/>
                <w:sz w:val="20"/>
                <w:szCs w:val="20"/>
                <w:lang w:val="fr-FR"/>
              </w:rPr>
              <w:fldChar w:fldCharType="end"/>
            </w:r>
          </w:p>
          <w:p w:rsidR="004D65C4" w:rsidRPr="00095B9C" w:rsidRDefault="004D65C4" w:rsidP="002B1BB4">
            <w:pPr>
              <w:jc w:val="center"/>
              <w:rPr>
                <w:rFonts w:ascii="Calibri" w:hAnsi="Calibri"/>
                <w:b/>
                <w:sz w:val="20"/>
                <w:szCs w:val="20"/>
              </w:rPr>
            </w:pPr>
            <w:r w:rsidRPr="00095B9C">
              <w:rPr>
                <w:rFonts w:ascii="Calibri" w:hAnsi="Calibri"/>
                <w:b/>
                <w:sz w:val="20"/>
                <w:szCs w:val="20"/>
              </w:rPr>
              <w:t>4,878590872</w:t>
            </w:r>
          </w:p>
          <w:p w:rsidR="004D65C4" w:rsidRPr="00095B9C" w:rsidRDefault="004D65C4" w:rsidP="002B1BB4">
            <w:pPr>
              <w:jc w:val="center"/>
              <w:rPr>
                <w:rFonts w:ascii="Calibri" w:hAnsi="Calibri"/>
                <w:b/>
                <w:sz w:val="20"/>
                <w:szCs w:val="20"/>
                <w:lang w:val="fr-FR"/>
              </w:rPr>
            </w:pPr>
          </w:p>
          <w:p w:rsidR="004D65C4" w:rsidRPr="00095B9C" w:rsidRDefault="004D65C4" w:rsidP="002B1BB4">
            <w:pPr>
              <w:jc w:val="center"/>
              <w:rPr>
                <w:rFonts w:ascii="Calibri" w:hAnsi="Calibri"/>
                <w:b/>
                <w:sz w:val="20"/>
                <w:szCs w:val="20"/>
              </w:rPr>
            </w:pPr>
            <w:r w:rsidRPr="00095B9C">
              <w:rPr>
                <w:rFonts w:ascii="Calibri" w:hAnsi="Calibri"/>
                <w:b/>
                <w:sz w:val="20"/>
                <w:szCs w:val="20"/>
              </w:rPr>
              <w:t>4,878590872</w:t>
            </w:r>
          </w:p>
          <w:p w:rsidR="004D65C4" w:rsidRPr="00095B9C" w:rsidRDefault="004D65C4" w:rsidP="002B1BB4">
            <w:pPr>
              <w:jc w:val="center"/>
              <w:rPr>
                <w:rFonts w:ascii="Calibri" w:hAnsi="Calibri"/>
                <w:b/>
                <w:sz w:val="20"/>
                <w:szCs w:val="20"/>
                <w:lang w:val="fr-FR"/>
              </w:rPr>
            </w:pPr>
          </w:p>
        </w:tc>
      </w:tr>
    </w:tbl>
    <w:p w:rsidR="004D65C4" w:rsidRPr="00095B9C" w:rsidRDefault="004D65C4">
      <w:pPr>
        <w:widowControl/>
        <w:rPr>
          <w:rFonts w:ascii="Calibri" w:hAnsi="Calibri" w:cs="Arial"/>
          <w:b/>
          <w:sz w:val="20"/>
          <w:szCs w:val="20"/>
          <w:lang w:val="fr-FR"/>
        </w:rPr>
      </w:pPr>
      <w:r w:rsidRPr="00095B9C">
        <w:rPr>
          <w:rFonts w:ascii="Calibri" w:hAnsi="Calibri" w:cs="Arial"/>
          <w:b/>
          <w:sz w:val="20"/>
          <w:szCs w:val="20"/>
          <w:lang w:val="fr-FR"/>
        </w:rPr>
        <w:br w:type="page"/>
      </w:r>
    </w:p>
    <w:tbl>
      <w:tblPr>
        <w:tblW w:w="13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
        <w:gridCol w:w="1076"/>
        <w:gridCol w:w="150"/>
        <w:gridCol w:w="60"/>
        <w:gridCol w:w="2103"/>
        <w:gridCol w:w="364"/>
        <w:gridCol w:w="366"/>
        <w:gridCol w:w="352"/>
        <w:gridCol w:w="2818"/>
        <w:gridCol w:w="1681"/>
        <w:gridCol w:w="984"/>
        <w:gridCol w:w="1237"/>
        <w:gridCol w:w="1322"/>
        <w:gridCol w:w="1255"/>
      </w:tblGrid>
      <w:tr w:rsidR="00095B9C" w:rsidRPr="00095B9C">
        <w:trPr>
          <w:cantSplit/>
          <w:trHeight w:val="292"/>
        </w:trPr>
        <w:tc>
          <w:tcPr>
            <w:tcW w:w="34" w:type="dxa"/>
            <w:shd w:val="clear" w:color="auto" w:fill="C0C0C0"/>
          </w:tcPr>
          <w:p w:rsidR="004D65C4" w:rsidRPr="00095B9C" w:rsidRDefault="004D65C4" w:rsidP="00A97639">
            <w:pPr>
              <w:pStyle w:val="Notedebasdepage"/>
              <w:rPr>
                <w:rFonts w:ascii="Calibri" w:hAnsi="Calibri"/>
                <w:b/>
                <w:lang w:val="fr-FR" w:eastAsia="en-US"/>
              </w:rPr>
            </w:pPr>
          </w:p>
        </w:tc>
        <w:tc>
          <w:tcPr>
            <w:tcW w:w="13768" w:type="dxa"/>
            <w:gridSpan w:val="13"/>
            <w:shd w:val="clear" w:color="auto" w:fill="C0C0C0"/>
          </w:tcPr>
          <w:p w:rsidR="004D65C4" w:rsidRPr="00095B9C" w:rsidRDefault="004D65C4" w:rsidP="00A97639">
            <w:pPr>
              <w:pStyle w:val="Notedebasdepage"/>
              <w:rPr>
                <w:rFonts w:ascii="Calibri" w:hAnsi="Calibri"/>
                <w:b/>
                <w:lang w:val="fr-FR" w:eastAsia="en-US"/>
              </w:rPr>
            </w:pPr>
            <w:r w:rsidRPr="00095B9C">
              <w:rPr>
                <w:rFonts w:ascii="Calibri" w:hAnsi="Calibri"/>
                <w:b/>
                <w:lang w:val="fr-FR" w:eastAsia="en-US"/>
              </w:rPr>
              <w:t xml:space="preserve">Résultat du PC : 2.1 </w:t>
            </w:r>
            <w:r w:rsidRPr="00095B9C">
              <w:rPr>
                <w:rFonts w:ascii="Calibri" w:hAnsi="Calibri"/>
                <w:b/>
                <w:lang w:val="fr-FR" w:eastAsia="en-US"/>
              </w:rPr>
              <w:br w:type="page"/>
            </w:r>
            <w:r w:rsidRPr="00095B9C">
              <w:rPr>
                <w:rFonts w:ascii="Calibri" w:hAnsi="Calibri"/>
                <w:b/>
                <w:lang w:val="fr-FR" w:eastAsia="en-US"/>
              </w:rPr>
              <w:br w:type="page"/>
            </w:r>
          </w:p>
          <w:p w:rsidR="004D65C4" w:rsidRPr="00095B9C" w:rsidRDefault="004D65C4" w:rsidP="00A97639">
            <w:pPr>
              <w:pStyle w:val="Notedebasdepage"/>
              <w:rPr>
                <w:rFonts w:ascii="Calibri" w:hAnsi="Calibri"/>
                <w:b/>
                <w:lang w:val="fr-FR" w:eastAsia="en-US"/>
              </w:rPr>
            </w:pPr>
          </w:p>
        </w:tc>
      </w:tr>
      <w:tr w:rsidR="00095B9C" w:rsidRPr="000975D6">
        <w:trPr>
          <w:cantSplit/>
          <w:trHeight w:val="320"/>
        </w:trPr>
        <w:tc>
          <w:tcPr>
            <w:tcW w:w="1110" w:type="dxa"/>
            <w:gridSpan w:val="2"/>
            <w:vMerge w:val="restart"/>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Résultats du programme</w:t>
            </w:r>
          </w:p>
        </w:tc>
        <w:tc>
          <w:tcPr>
            <w:tcW w:w="2313" w:type="dxa"/>
            <w:gridSpan w:val="3"/>
            <w:vMerge w:val="restart"/>
            <w:shd w:val="clear" w:color="auto" w:fill="C0C0C0"/>
          </w:tcPr>
          <w:p w:rsidR="004D65C4" w:rsidRPr="00095B9C" w:rsidRDefault="004D65C4" w:rsidP="00A97639">
            <w:pPr>
              <w:pStyle w:val="Notedebasdepage"/>
              <w:ind w:left="-17"/>
              <w:jc w:val="center"/>
              <w:rPr>
                <w:rFonts w:ascii="Calibri" w:hAnsi="Calibri"/>
                <w:b/>
                <w:lang w:val="fr-FR" w:eastAsia="en-US"/>
              </w:rPr>
            </w:pPr>
            <w:r w:rsidRPr="00095B9C">
              <w:rPr>
                <w:rFonts w:ascii="Calibri" w:hAnsi="Calibri"/>
                <w:b/>
                <w:lang w:val="fr-FR" w:eastAsia="en-US"/>
              </w:rPr>
              <w:t>Activité</w:t>
            </w:r>
          </w:p>
        </w:tc>
        <w:tc>
          <w:tcPr>
            <w:tcW w:w="1082" w:type="dxa"/>
            <w:gridSpan w:val="3"/>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ANNÉE</w:t>
            </w:r>
          </w:p>
        </w:tc>
        <w:tc>
          <w:tcPr>
            <w:tcW w:w="2818"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AGENCE DE L’ONU</w:t>
            </w:r>
          </w:p>
        </w:tc>
        <w:tc>
          <w:tcPr>
            <w:tcW w:w="1681"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PARTIE RESPONSABLE</w:t>
            </w:r>
          </w:p>
          <w:p w:rsidR="004D65C4" w:rsidRPr="00095B9C" w:rsidRDefault="004D65C4" w:rsidP="00A97639">
            <w:pPr>
              <w:jc w:val="center"/>
              <w:rPr>
                <w:rFonts w:ascii="Calibri" w:hAnsi="Calibri"/>
                <w:b/>
                <w:sz w:val="20"/>
                <w:szCs w:val="20"/>
                <w:lang w:val="fr-FR"/>
              </w:rPr>
            </w:pPr>
          </w:p>
        </w:tc>
        <w:tc>
          <w:tcPr>
            <w:tcW w:w="4798" w:type="dxa"/>
            <w:gridSpan w:val="4"/>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État d’avancement estimé de la mise en œuvre</w:t>
            </w:r>
          </w:p>
        </w:tc>
      </w:tr>
      <w:tr w:rsidR="00095B9C" w:rsidRPr="000975D6">
        <w:trPr>
          <w:cantSplit/>
          <w:trHeight w:val="83"/>
        </w:trPr>
        <w:tc>
          <w:tcPr>
            <w:tcW w:w="1110" w:type="dxa"/>
            <w:gridSpan w:val="2"/>
            <w:vMerge/>
            <w:shd w:val="clear" w:color="auto" w:fill="C0C0C0"/>
          </w:tcPr>
          <w:p w:rsidR="004D65C4" w:rsidRPr="00095B9C" w:rsidRDefault="004D65C4" w:rsidP="00A97639">
            <w:pPr>
              <w:jc w:val="center"/>
              <w:rPr>
                <w:rFonts w:ascii="Calibri" w:hAnsi="Calibri"/>
                <w:b/>
                <w:sz w:val="20"/>
                <w:szCs w:val="20"/>
                <w:lang w:val="fr-FR"/>
              </w:rPr>
            </w:pPr>
          </w:p>
        </w:tc>
        <w:tc>
          <w:tcPr>
            <w:tcW w:w="2313" w:type="dxa"/>
            <w:gridSpan w:val="3"/>
            <w:vMerge/>
            <w:shd w:val="clear" w:color="auto" w:fill="C0C0C0"/>
          </w:tcPr>
          <w:p w:rsidR="004D65C4" w:rsidRPr="00095B9C" w:rsidRDefault="004D65C4" w:rsidP="00A97639">
            <w:pPr>
              <w:pStyle w:val="Notedebasdepage"/>
              <w:jc w:val="center"/>
              <w:rPr>
                <w:rFonts w:ascii="Calibri" w:hAnsi="Calibri"/>
                <w:b/>
                <w:lang w:val="fr-FR" w:eastAsia="en-US"/>
              </w:rPr>
            </w:pPr>
          </w:p>
        </w:tc>
        <w:tc>
          <w:tcPr>
            <w:tcW w:w="364"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A1</w:t>
            </w:r>
          </w:p>
        </w:tc>
        <w:tc>
          <w:tcPr>
            <w:tcW w:w="366"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A2</w:t>
            </w:r>
          </w:p>
        </w:tc>
        <w:tc>
          <w:tcPr>
            <w:tcW w:w="352"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A3</w:t>
            </w:r>
          </w:p>
        </w:tc>
        <w:tc>
          <w:tcPr>
            <w:tcW w:w="2818" w:type="dxa"/>
            <w:shd w:val="clear" w:color="auto" w:fill="C0C0C0"/>
          </w:tcPr>
          <w:p w:rsidR="004D65C4" w:rsidRPr="00095B9C" w:rsidRDefault="004D65C4" w:rsidP="00A97639">
            <w:pPr>
              <w:jc w:val="center"/>
              <w:rPr>
                <w:rFonts w:ascii="Calibri" w:hAnsi="Calibri"/>
                <w:b/>
                <w:sz w:val="20"/>
                <w:szCs w:val="20"/>
                <w:lang w:val="fr-FR"/>
              </w:rPr>
            </w:pPr>
          </w:p>
        </w:tc>
        <w:tc>
          <w:tcPr>
            <w:tcW w:w="1681"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NATIONAL/LOCAL</w:t>
            </w:r>
          </w:p>
        </w:tc>
        <w:tc>
          <w:tcPr>
            <w:tcW w:w="984"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 xml:space="preserve">Montant total prévu pour le PC </w:t>
            </w:r>
          </w:p>
        </w:tc>
        <w:tc>
          <w:tcPr>
            <w:tcW w:w="1237"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 xml:space="preserve">Montant affecté  total estimé </w:t>
            </w:r>
          </w:p>
        </w:tc>
        <w:tc>
          <w:tcPr>
            <w:tcW w:w="1322"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Montant</w:t>
            </w:r>
          </w:p>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déboursé total estimé</w:t>
            </w:r>
          </w:p>
        </w:tc>
        <w:tc>
          <w:tcPr>
            <w:tcW w:w="1255"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Taux d’exécution estimé du budget (%)</w:t>
            </w:r>
          </w:p>
        </w:tc>
      </w:tr>
      <w:tr w:rsidR="00095B9C" w:rsidRPr="00095B9C">
        <w:trPr>
          <w:cantSplit/>
          <w:trHeight w:val="707"/>
        </w:trPr>
        <w:tc>
          <w:tcPr>
            <w:tcW w:w="1110" w:type="dxa"/>
            <w:gridSpan w:val="2"/>
            <w:vMerge w:val="restart"/>
            <w:textDirection w:val="btLr"/>
          </w:tcPr>
          <w:p w:rsidR="004D65C4" w:rsidRPr="00095B9C" w:rsidRDefault="004D65C4" w:rsidP="00A97639">
            <w:pPr>
              <w:ind w:left="113" w:right="113"/>
              <w:jc w:val="center"/>
              <w:rPr>
                <w:rFonts w:ascii="Calibri" w:hAnsi="Calibri"/>
                <w:b/>
                <w:sz w:val="20"/>
                <w:szCs w:val="20"/>
                <w:lang w:val="fr-FR"/>
              </w:rPr>
            </w:pPr>
            <w:r w:rsidRPr="00095B9C">
              <w:rPr>
                <w:rFonts w:ascii="Calibri" w:hAnsi="Calibri" w:cs="Calibri"/>
                <w:sz w:val="20"/>
                <w:szCs w:val="20"/>
                <w:lang w:val="fr-FR"/>
              </w:rPr>
              <w:t>P2. Des mécanismes de prévention et de résolution des conflits au niveau local sont mis en place</w:t>
            </w:r>
          </w:p>
        </w:tc>
        <w:tc>
          <w:tcPr>
            <w:tcW w:w="2313" w:type="dxa"/>
            <w:gridSpan w:val="3"/>
            <w:vAlign w:val="center"/>
          </w:tcPr>
          <w:p w:rsidR="004D65C4" w:rsidRPr="00095B9C" w:rsidRDefault="004D65C4" w:rsidP="00A97639">
            <w:pPr>
              <w:snapToGrid w:val="0"/>
              <w:rPr>
                <w:rFonts w:ascii="Calibri" w:hAnsi="Calibri" w:cs="Arial"/>
                <w:sz w:val="20"/>
                <w:szCs w:val="20"/>
                <w:lang w:val="fr-FR"/>
              </w:rPr>
            </w:pPr>
            <w:r w:rsidRPr="00095B9C">
              <w:rPr>
                <w:rFonts w:ascii="Calibri" w:hAnsi="Calibri" w:cs="Arial"/>
                <w:sz w:val="20"/>
                <w:szCs w:val="20"/>
                <w:lang w:val="fr-FR"/>
              </w:rPr>
              <w:t>2.1.1</w:t>
            </w:r>
          </w:p>
          <w:p w:rsidR="004D65C4" w:rsidRPr="00095B9C" w:rsidRDefault="004D65C4" w:rsidP="00A97639">
            <w:pPr>
              <w:snapToGrid w:val="0"/>
              <w:rPr>
                <w:rFonts w:ascii="Calibri" w:hAnsi="Calibri" w:cs="Arial"/>
                <w:sz w:val="20"/>
                <w:szCs w:val="20"/>
                <w:lang w:val="fr-FR"/>
              </w:rPr>
            </w:pPr>
            <w:r w:rsidRPr="00095B9C">
              <w:rPr>
                <w:rFonts w:ascii="Calibri" w:hAnsi="Calibri" w:cs="Arial"/>
                <w:sz w:val="20"/>
                <w:szCs w:val="20"/>
                <w:lang w:val="fr-FR"/>
              </w:rPr>
              <w:t>Le dialogue sur l’accès équitable et le contrôle des ressources par les femmes et les hommes dans les zones cibles est approfondi</w:t>
            </w:r>
          </w:p>
        </w:tc>
        <w:tc>
          <w:tcPr>
            <w:tcW w:w="364"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a</w:t>
            </w:r>
          </w:p>
        </w:tc>
        <w:tc>
          <w:tcPr>
            <w:tcW w:w="366"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a</w:t>
            </w:r>
          </w:p>
        </w:tc>
        <w:tc>
          <w:tcPr>
            <w:tcW w:w="352" w:type="dxa"/>
          </w:tcPr>
          <w:p w:rsidR="004D65C4" w:rsidRPr="00095B9C" w:rsidRDefault="004D65C4" w:rsidP="00A97639">
            <w:pPr>
              <w:rPr>
                <w:rFonts w:ascii="Calibri" w:hAnsi="Calibri"/>
                <w:sz w:val="20"/>
                <w:szCs w:val="20"/>
                <w:lang w:val="fr-FR"/>
              </w:rPr>
            </w:pPr>
          </w:p>
        </w:tc>
        <w:tc>
          <w:tcPr>
            <w:tcW w:w="2818"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UNFPA</w:t>
            </w:r>
          </w:p>
        </w:tc>
        <w:tc>
          <w:tcPr>
            <w:tcW w:w="1681"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MASEF</w:t>
            </w:r>
          </w:p>
        </w:tc>
        <w:tc>
          <w:tcPr>
            <w:tcW w:w="984" w:type="dxa"/>
          </w:tcPr>
          <w:p w:rsidR="004D65C4" w:rsidRPr="00C54627" w:rsidRDefault="004D65C4" w:rsidP="00A97639">
            <w:pPr>
              <w:jc w:val="center"/>
              <w:rPr>
                <w:rFonts w:ascii="Calibri" w:eastAsia="Batang" w:hAnsi="Calibri"/>
                <w:sz w:val="20"/>
                <w:szCs w:val="20"/>
                <w:lang w:val="fr-FR" w:eastAsia="ko-KR"/>
              </w:rPr>
            </w:pPr>
            <w:r w:rsidRPr="00C54627">
              <w:rPr>
                <w:rFonts w:ascii="Calibri" w:hAnsi="Calibri" w:cs="Calibri"/>
                <w:bCs/>
                <w:sz w:val="20"/>
                <w:szCs w:val="20"/>
                <w:lang w:val="fr-FR"/>
              </w:rPr>
              <w:t>940 000</w:t>
            </w:r>
          </w:p>
        </w:tc>
        <w:tc>
          <w:tcPr>
            <w:tcW w:w="1237" w:type="dxa"/>
          </w:tcPr>
          <w:p w:rsidR="004D65C4" w:rsidRPr="00756A63" w:rsidRDefault="004D65C4" w:rsidP="006F5A5A">
            <w:pPr>
              <w:jc w:val="center"/>
              <w:rPr>
                <w:rFonts w:ascii="Calibri" w:hAnsi="Calibri" w:cs="Calibri"/>
                <w:sz w:val="20"/>
                <w:szCs w:val="20"/>
                <w:lang w:val="en-US"/>
              </w:rPr>
            </w:pPr>
            <w:r w:rsidRPr="00756A63">
              <w:rPr>
                <w:rFonts w:ascii="Calibri" w:hAnsi="Calibri" w:cs="Calibri"/>
                <w:sz w:val="20"/>
                <w:szCs w:val="20"/>
                <w:lang w:val="en-US"/>
              </w:rPr>
              <w:t>940 000</w:t>
            </w:r>
          </w:p>
        </w:tc>
        <w:tc>
          <w:tcPr>
            <w:tcW w:w="1322" w:type="dxa"/>
          </w:tcPr>
          <w:p w:rsidR="00F62B22" w:rsidRPr="00756A63" w:rsidRDefault="00F62B22" w:rsidP="00F62B22">
            <w:pPr>
              <w:jc w:val="center"/>
              <w:rPr>
                <w:rFonts w:ascii="Calibri" w:hAnsi="Calibri" w:cs="Calibri"/>
                <w:sz w:val="20"/>
                <w:szCs w:val="20"/>
                <w:lang w:val="en-US"/>
              </w:rPr>
            </w:pPr>
            <w:r w:rsidRPr="00756A63">
              <w:rPr>
                <w:rFonts w:ascii="Calibri" w:hAnsi="Calibri" w:cs="Calibri"/>
                <w:sz w:val="20"/>
                <w:szCs w:val="20"/>
                <w:lang w:val="en-US"/>
              </w:rPr>
              <w:t>842 394</w:t>
            </w:r>
          </w:p>
          <w:p w:rsidR="004D65C4" w:rsidRPr="00C54627" w:rsidRDefault="004D65C4" w:rsidP="0086406D">
            <w:pPr>
              <w:jc w:val="center"/>
              <w:rPr>
                <w:rFonts w:ascii="Calibri" w:hAnsi="Calibri" w:cs="Calibri"/>
                <w:sz w:val="20"/>
                <w:szCs w:val="20"/>
                <w:lang w:val="en-US"/>
              </w:rPr>
            </w:pPr>
            <w:r w:rsidRPr="00C54627">
              <w:rPr>
                <w:rFonts w:ascii="Calibri" w:hAnsi="Calibri" w:cs="Calibri"/>
                <w:sz w:val="20"/>
                <w:szCs w:val="20"/>
                <w:lang w:val="en-US"/>
              </w:rPr>
              <w:t xml:space="preserve"> </w:t>
            </w:r>
          </w:p>
        </w:tc>
        <w:tc>
          <w:tcPr>
            <w:tcW w:w="1255" w:type="dxa"/>
          </w:tcPr>
          <w:p w:rsidR="004D65C4" w:rsidRPr="00C54627" w:rsidRDefault="00C54627" w:rsidP="008C7730">
            <w:pPr>
              <w:jc w:val="center"/>
              <w:rPr>
                <w:rFonts w:ascii="Calibri" w:hAnsi="Calibri" w:cs="Calibri"/>
                <w:sz w:val="20"/>
                <w:szCs w:val="20"/>
                <w:lang w:val="en-US"/>
              </w:rPr>
            </w:pPr>
            <w:r w:rsidRPr="00C54627">
              <w:rPr>
                <w:rFonts w:ascii="Calibri" w:hAnsi="Calibri" w:cs="Calibri"/>
                <w:sz w:val="20"/>
                <w:szCs w:val="20"/>
                <w:lang w:val="en-US"/>
              </w:rPr>
              <w:t>96</w:t>
            </w:r>
            <w:r w:rsidR="004D65C4" w:rsidRPr="00C54627">
              <w:rPr>
                <w:rFonts w:ascii="Calibri" w:hAnsi="Calibri" w:cs="Calibri"/>
                <w:sz w:val="20"/>
                <w:szCs w:val="20"/>
                <w:lang w:val="en-US"/>
              </w:rPr>
              <w:t>,</w:t>
            </w:r>
            <w:r w:rsidR="0086406D">
              <w:rPr>
                <w:rFonts w:ascii="Calibri" w:hAnsi="Calibri" w:cs="Calibri"/>
                <w:sz w:val="20"/>
                <w:szCs w:val="20"/>
                <w:lang w:val="en-US"/>
              </w:rPr>
              <w:t>36</w:t>
            </w:r>
            <w:r w:rsidR="004D65C4" w:rsidRPr="00C54627">
              <w:rPr>
                <w:rFonts w:ascii="Calibri" w:hAnsi="Calibri" w:cs="Calibri"/>
                <w:sz w:val="20"/>
                <w:szCs w:val="20"/>
                <w:lang w:val="en-US"/>
              </w:rPr>
              <w:t>%</w:t>
            </w:r>
          </w:p>
          <w:p w:rsidR="004D65C4" w:rsidRPr="00C54627" w:rsidRDefault="004D65C4" w:rsidP="008C7730">
            <w:pPr>
              <w:jc w:val="center"/>
              <w:rPr>
                <w:rFonts w:ascii="Calibri" w:hAnsi="Calibri" w:cs="Calibri"/>
                <w:sz w:val="20"/>
                <w:szCs w:val="20"/>
                <w:lang w:val="en-US"/>
              </w:rPr>
            </w:pPr>
          </w:p>
        </w:tc>
      </w:tr>
      <w:tr w:rsidR="00095B9C" w:rsidRPr="00095B9C">
        <w:trPr>
          <w:cantSplit/>
          <w:trHeight w:val="1166"/>
        </w:trPr>
        <w:tc>
          <w:tcPr>
            <w:tcW w:w="1110" w:type="dxa"/>
            <w:gridSpan w:val="2"/>
            <w:vMerge/>
          </w:tcPr>
          <w:p w:rsidR="004D65C4" w:rsidRPr="00095B9C" w:rsidRDefault="004D65C4" w:rsidP="00A97639">
            <w:pPr>
              <w:rPr>
                <w:rFonts w:ascii="Calibri" w:hAnsi="Calibri"/>
                <w:sz w:val="20"/>
                <w:szCs w:val="20"/>
                <w:lang w:val="fr-FR"/>
              </w:rPr>
            </w:pPr>
          </w:p>
        </w:tc>
        <w:tc>
          <w:tcPr>
            <w:tcW w:w="2313" w:type="dxa"/>
            <w:gridSpan w:val="3"/>
          </w:tcPr>
          <w:p w:rsidR="004D65C4" w:rsidRPr="00095B9C" w:rsidRDefault="004D65C4" w:rsidP="00A97639">
            <w:pPr>
              <w:snapToGrid w:val="0"/>
              <w:rPr>
                <w:rFonts w:ascii="Calibri" w:hAnsi="Calibri" w:cs="Arial"/>
                <w:sz w:val="20"/>
                <w:szCs w:val="20"/>
                <w:lang w:val="fr-FR"/>
              </w:rPr>
            </w:pPr>
            <w:r w:rsidRPr="00095B9C">
              <w:rPr>
                <w:rFonts w:ascii="Calibri" w:hAnsi="Calibri" w:cs="Arial"/>
                <w:sz w:val="20"/>
                <w:szCs w:val="20"/>
                <w:lang w:val="fr-FR"/>
              </w:rPr>
              <w:t>2.1.2</w:t>
            </w:r>
          </w:p>
          <w:p w:rsidR="004D65C4" w:rsidRPr="00095B9C" w:rsidRDefault="004D65C4" w:rsidP="00A97639">
            <w:pPr>
              <w:snapToGrid w:val="0"/>
              <w:rPr>
                <w:rFonts w:ascii="Calibri" w:hAnsi="Calibri" w:cs="Calibri"/>
                <w:sz w:val="20"/>
                <w:szCs w:val="20"/>
                <w:lang w:val="fr-FR"/>
              </w:rPr>
            </w:pPr>
            <w:r w:rsidRPr="00095B9C">
              <w:rPr>
                <w:rFonts w:ascii="Calibri" w:hAnsi="Calibri" w:cs="Arial"/>
                <w:sz w:val="20"/>
                <w:szCs w:val="20"/>
                <w:lang w:val="fr-FR"/>
              </w:rPr>
              <w:t>Des mécanismes accessibles, impliquant les femmes, sont mis en place et en mesure de contribuer à résoudre des conflits de manière rapide et équitable</w:t>
            </w:r>
          </w:p>
        </w:tc>
        <w:tc>
          <w:tcPr>
            <w:tcW w:w="364"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a</w:t>
            </w:r>
          </w:p>
        </w:tc>
        <w:tc>
          <w:tcPr>
            <w:tcW w:w="366"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a</w:t>
            </w:r>
          </w:p>
        </w:tc>
        <w:tc>
          <w:tcPr>
            <w:tcW w:w="352" w:type="dxa"/>
          </w:tcPr>
          <w:p w:rsidR="004D65C4" w:rsidRPr="00095B9C" w:rsidRDefault="004D65C4" w:rsidP="00A97639">
            <w:pPr>
              <w:rPr>
                <w:rFonts w:ascii="Calibri" w:hAnsi="Calibri"/>
                <w:sz w:val="20"/>
                <w:szCs w:val="20"/>
                <w:lang w:val="fr-FR"/>
              </w:rPr>
            </w:pPr>
          </w:p>
        </w:tc>
        <w:tc>
          <w:tcPr>
            <w:tcW w:w="2818"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UNODC</w:t>
            </w:r>
          </w:p>
        </w:tc>
        <w:tc>
          <w:tcPr>
            <w:tcW w:w="1681"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Ministère de la justice</w:t>
            </w:r>
          </w:p>
        </w:tc>
        <w:tc>
          <w:tcPr>
            <w:tcW w:w="984" w:type="dxa"/>
          </w:tcPr>
          <w:p w:rsidR="004D65C4" w:rsidRPr="00A8234B" w:rsidRDefault="004D65C4" w:rsidP="00F460A9">
            <w:pPr>
              <w:jc w:val="center"/>
              <w:rPr>
                <w:rFonts w:ascii="Calibri" w:eastAsia="Batang" w:hAnsi="Calibri"/>
                <w:sz w:val="20"/>
                <w:szCs w:val="20"/>
                <w:highlight w:val="red"/>
                <w:lang w:val="fr-FR" w:eastAsia="ko-KR"/>
              </w:rPr>
            </w:pPr>
            <w:r w:rsidRPr="00A8234B">
              <w:rPr>
                <w:rFonts w:ascii="Calibri" w:eastAsia="Batang" w:hAnsi="Calibri"/>
                <w:sz w:val="20"/>
                <w:szCs w:val="20"/>
                <w:lang w:val="fr-FR" w:eastAsia="ko-KR"/>
              </w:rPr>
              <w:t>380 128</w:t>
            </w:r>
          </w:p>
        </w:tc>
        <w:tc>
          <w:tcPr>
            <w:tcW w:w="1237" w:type="dxa"/>
          </w:tcPr>
          <w:p w:rsidR="004D65C4" w:rsidRPr="00A8234B" w:rsidRDefault="004D65C4" w:rsidP="006F5A5A">
            <w:pPr>
              <w:jc w:val="center"/>
              <w:rPr>
                <w:rFonts w:ascii="Calibri" w:eastAsia="Batang" w:hAnsi="Calibri"/>
                <w:sz w:val="20"/>
                <w:szCs w:val="20"/>
                <w:highlight w:val="red"/>
                <w:lang w:val="fr-FR" w:eastAsia="ko-KR"/>
              </w:rPr>
            </w:pPr>
            <w:r w:rsidRPr="00A8234B">
              <w:rPr>
                <w:rFonts w:ascii="Calibri" w:eastAsia="Batang" w:hAnsi="Calibri"/>
                <w:sz w:val="20"/>
                <w:szCs w:val="20"/>
                <w:lang w:val="fr-FR" w:eastAsia="ko-KR"/>
              </w:rPr>
              <w:t>380 128</w:t>
            </w:r>
          </w:p>
        </w:tc>
        <w:tc>
          <w:tcPr>
            <w:tcW w:w="1322" w:type="dxa"/>
          </w:tcPr>
          <w:p w:rsidR="004D65C4" w:rsidRPr="00A8234B" w:rsidRDefault="004D65C4" w:rsidP="008A04AC">
            <w:pPr>
              <w:jc w:val="center"/>
              <w:rPr>
                <w:rFonts w:ascii="Calibri" w:hAnsi="Calibri" w:cs="Calibri"/>
                <w:sz w:val="20"/>
                <w:szCs w:val="20"/>
                <w:lang w:val="en-US"/>
              </w:rPr>
            </w:pPr>
            <w:r w:rsidRPr="00A8234B">
              <w:rPr>
                <w:rFonts w:ascii="Calibri" w:hAnsi="Calibri" w:cs="Calibri"/>
                <w:sz w:val="20"/>
                <w:szCs w:val="20"/>
                <w:lang w:val="en-US"/>
              </w:rPr>
              <w:t xml:space="preserve">      </w:t>
            </w:r>
            <w:r w:rsidR="008A04AC">
              <w:rPr>
                <w:rFonts w:ascii="Calibri" w:hAnsi="Calibri" w:cs="Calibri"/>
                <w:sz w:val="20"/>
                <w:szCs w:val="20"/>
                <w:lang w:val="en-US"/>
              </w:rPr>
              <w:t>329 220</w:t>
            </w:r>
          </w:p>
        </w:tc>
        <w:tc>
          <w:tcPr>
            <w:tcW w:w="1255" w:type="dxa"/>
          </w:tcPr>
          <w:p w:rsidR="004D65C4" w:rsidRPr="00A8234B" w:rsidRDefault="008A04AC" w:rsidP="00F460A9">
            <w:pPr>
              <w:jc w:val="center"/>
              <w:rPr>
                <w:rFonts w:ascii="Calibri" w:hAnsi="Calibri" w:cs="Calibri"/>
                <w:sz w:val="20"/>
                <w:szCs w:val="20"/>
                <w:lang w:val="en-US"/>
              </w:rPr>
            </w:pPr>
            <w:r>
              <w:rPr>
                <w:rFonts w:ascii="Calibri" w:hAnsi="Calibri" w:cs="Calibri"/>
                <w:sz w:val="20"/>
                <w:szCs w:val="20"/>
                <w:lang w:val="en-US"/>
              </w:rPr>
              <w:t>86,60</w:t>
            </w:r>
            <w:r w:rsidR="00A8234B" w:rsidRPr="00A8234B">
              <w:rPr>
                <w:rFonts w:ascii="Calibri" w:hAnsi="Calibri" w:cs="Calibri"/>
                <w:sz w:val="20"/>
                <w:szCs w:val="20"/>
                <w:lang w:val="en-US"/>
              </w:rPr>
              <w:t>%</w:t>
            </w:r>
          </w:p>
          <w:p w:rsidR="004D65C4" w:rsidRPr="00A8234B" w:rsidRDefault="004D65C4" w:rsidP="00F460A9">
            <w:pPr>
              <w:jc w:val="center"/>
              <w:rPr>
                <w:rFonts w:ascii="Calibri" w:hAnsi="Calibri" w:cs="Calibri"/>
                <w:sz w:val="20"/>
                <w:szCs w:val="20"/>
                <w:lang w:val="en-US"/>
              </w:rPr>
            </w:pPr>
          </w:p>
        </w:tc>
      </w:tr>
      <w:tr w:rsidR="00BD1DA6" w:rsidRPr="00BD1DA6" w:rsidTr="00BD1DA6">
        <w:trPr>
          <w:cantSplit/>
          <w:trHeight w:hRule="exact" w:val="292"/>
        </w:trPr>
        <w:tc>
          <w:tcPr>
            <w:tcW w:w="1110" w:type="dxa"/>
            <w:gridSpan w:val="2"/>
          </w:tcPr>
          <w:p w:rsidR="004D65C4" w:rsidRPr="00095B9C" w:rsidRDefault="004D65C4" w:rsidP="00A97639">
            <w:pPr>
              <w:jc w:val="right"/>
              <w:rPr>
                <w:rFonts w:ascii="Calibri" w:hAnsi="Calibri"/>
                <w:b/>
                <w:sz w:val="20"/>
                <w:szCs w:val="20"/>
                <w:lang w:val="fr-FR"/>
              </w:rPr>
            </w:pPr>
          </w:p>
        </w:tc>
        <w:tc>
          <w:tcPr>
            <w:tcW w:w="6213" w:type="dxa"/>
            <w:gridSpan w:val="7"/>
          </w:tcPr>
          <w:p w:rsidR="004D65C4" w:rsidRPr="00095B9C" w:rsidRDefault="004D65C4" w:rsidP="00A97639">
            <w:pPr>
              <w:rPr>
                <w:rFonts w:ascii="Calibri" w:hAnsi="Calibri"/>
                <w:b/>
                <w:sz w:val="20"/>
                <w:szCs w:val="20"/>
                <w:lang w:val="fr-FR"/>
              </w:rPr>
            </w:pPr>
            <w:r w:rsidRPr="00095B9C">
              <w:rPr>
                <w:rFonts w:ascii="Calibri" w:hAnsi="Calibri"/>
                <w:b/>
                <w:sz w:val="20"/>
                <w:szCs w:val="20"/>
                <w:lang w:val="fr-FR"/>
              </w:rPr>
              <w:t xml:space="preserve">Total </w:t>
            </w:r>
          </w:p>
        </w:tc>
        <w:tc>
          <w:tcPr>
            <w:tcW w:w="1681" w:type="dxa"/>
          </w:tcPr>
          <w:p w:rsidR="004D65C4" w:rsidRPr="00095B9C" w:rsidRDefault="004D65C4" w:rsidP="00A97639">
            <w:pPr>
              <w:jc w:val="center"/>
              <w:rPr>
                <w:rFonts w:ascii="Calibri" w:hAnsi="Calibri"/>
                <w:b/>
                <w:sz w:val="20"/>
                <w:szCs w:val="20"/>
                <w:lang w:val="fr-FR"/>
              </w:rPr>
            </w:pPr>
          </w:p>
        </w:tc>
        <w:tc>
          <w:tcPr>
            <w:tcW w:w="984" w:type="dxa"/>
          </w:tcPr>
          <w:p w:rsidR="004D65C4" w:rsidRPr="00BD1DA6" w:rsidRDefault="004D65C4" w:rsidP="00DA358F">
            <w:pPr>
              <w:jc w:val="center"/>
              <w:rPr>
                <w:rFonts w:ascii="Calibri" w:hAnsi="Calibri"/>
                <w:b/>
                <w:sz w:val="20"/>
                <w:szCs w:val="20"/>
                <w:lang w:val="fr-FR"/>
              </w:rPr>
            </w:pPr>
            <w:r w:rsidRPr="00BD1DA6">
              <w:rPr>
                <w:rFonts w:ascii="Calibri" w:hAnsi="Calibri"/>
                <w:b/>
                <w:sz w:val="20"/>
                <w:szCs w:val="20"/>
                <w:lang w:val="fr-FR"/>
              </w:rPr>
              <w:t>1 320 128</w:t>
            </w:r>
          </w:p>
        </w:tc>
        <w:tc>
          <w:tcPr>
            <w:tcW w:w="1237" w:type="dxa"/>
          </w:tcPr>
          <w:p w:rsidR="004D65C4" w:rsidRPr="00BD1DA6" w:rsidRDefault="004D65C4" w:rsidP="00DA358F">
            <w:pPr>
              <w:jc w:val="center"/>
              <w:rPr>
                <w:rFonts w:ascii="Calibri" w:hAnsi="Calibri"/>
                <w:b/>
                <w:sz w:val="20"/>
                <w:szCs w:val="20"/>
                <w:lang w:val="fr-FR"/>
              </w:rPr>
            </w:pPr>
            <w:r w:rsidRPr="00BD1DA6">
              <w:rPr>
                <w:rFonts w:ascii="Calibri" w:hAnsi="Calibri"/>
                <w:b/>
                <w:sz w:val="20"/>
                <w:szCs w:val="20"/>
                <w:lang w:val="fr-FR"/>
              </w:rPr>
              <w:t>1 320 128</w:t>
            </w:r>
          </w:p>
        </w:tc>
        <w:tc>
          <w:tcPr>
            <w:tcW w:w="1322" w:type="dxa"/>
            <w:vAlign w:val="center"/>
          </w:tcPr>
          <w:p w:rsidR="004D65C4" w:rsidRPr="00BD1DA6" w:rsidRDefault="008A04AC">
            <w:pPr>
              <w:jc w:val="center"/>
              <w:rPr>
                <w:rFonts w:ascii="Calibri" w:hAnsi="Calibri" w:cs="Calibri"/>
                <w:b/>
                <w:sz w:val="20"/>
                <w:szCs w:val="20"/>
                <w:lang w:val="en-US"/>
              </w:rPr>
            </w:pPr>
            <w:r>
              <w:rPr>
                <w:rFonts w:ascii="Calibri" w:hAnsi="Calibri" w:cs="Calibri"/>
                <w:b/>
                <w:sz w:val="20"/>
                <w:szCs w:val="20"/>
                <w:lang w:val="en-US"/>
              </w:rPr>
              <w:t>1 171 614</w:t>
            </w:r>
          </w:p>
        </w:tc>
        <w:tc>
          <w:tcPr>
            <w:tcW w:w="1255" w:type="dxa"/>
            <w:vAlign w:val="center"/>
          </w:tcPr>
          <w:p w:rsidR="004D65C4" w:rsidRPr="00BD1DA6" w:rsidRDefault="008A04AC" w:rsidP="00BD1DA6">
            <w:pPr>
              <w:jc w:val="center"/>
              <w:rPr>
                <w:rFonts w:ascii="Calibri" w:hAnsi="Calibri" w:cs="Calibri"/>
                <w:b/>
                <w:sz w:val="20"/>
                <w:szCs w:val="20"/>
                <w:lang w:val="en-US"/>
              </w:rPr>
            </w:pPr>
            <w:r>
              <w:rPr>
                <w:rFonts w:ascii="Calibri" w:hAnsi="Calibri" w:cs="Calibri"/>
                <w:b/>
                <w:sz w:val="20"/>
                <w:szCs w:val="20"/>
                <w:lang w:val="en-US"/>
              </w:rPr>
              <w:t>86,60%</w:t>
            </w:r>
          </w:p>
        </w:tc>
      </w:tr>
      <w:tr w:rsidR="00095B9C" w:rsidRPr="00095B9C">
        <w:trPr>
          <w:cantSplit/>
          <w:trHeight w:val="292"/>
        </w:trPr>
        <w:tc>
          <w:tcPr>
            <w:tcW w:w="34" w:type="dxa"/>
            <w:shd w:val="clear" w:color="auto" w:fill="C0C0C0"/>
          </w:tcPr>
          <w:p w:rsidR="004D65C4" w:rsidRPr="00095B9C" w:rsidRDefault="004D65C4" w:rsidP="00A97639">
            <w:pPr>
              <w:pStyle w:val="Notedebasdepage"/>
              <w:rPr>
                <w:rFonts w:ascii="Calibri" w:hAnsi="Calibri"/>
                <w:b/>
                <w:lang w:val="fr-FR" w:eastAsia="en-US"/>
              </w:rPr>
            </w:pPr>
            <w:r w:rsidRPr="00095B9C">
              <w:rPr>
                <w:rFonts w:ascii="Calibri" w:hAnsi="Calibri"/>
                <w:b/>
                <w:lang w:val="fr-FR" w:eastAsia="en-US"/>
              </w:rPr>
              <w:t xml:space="preserve"> </w:t>
            </w:r>
          </w:p>
        </w:tc>
        <w:tc>
          <w:tcPr>
            <w:tcW w:w="13768" w:type="dxa"/>
            <w:gridSpan w:val="13"/>
            <w:shd w:val="clear" w:color="auto" w:fill="C0C0C0"/>
          </w:tcPr>
          <w:p w:rsidR="004D65C4" w:rsidRPr="00095B9C" w:rsidRDefault="004D65C4" w:rsidP="00A97639">
            <w:pPr>
              <w:pStyle w:val="Notedebasdepage"/>
              <w:rPr>
                <w:rFonts w:ascii="Calibri" w:hAnsi="Calibri"/>
                <w:b/>
                <w:lang w:val="fr-FR" w:eastAsia="en-US"/>
              </w:rPr>
            </w:pPr>
            <w:r w:rsidRPr="00095B9C">
              <w:rPr>
                <w:rFonts w:ascii="Calibri" w:hAnsi="Calibri"/>
                <w:b/>
                <w:lang w:val="fr-FR" w:eastAsia="en-US"/>
              </w:rPr>
              <w:t xml:space="preserve">Résultat du PC : 3.1 </w:t>
            </w:r>
            <w:r w:rsidRPr="00095B9C">
              <w:rPr>
                <w:rFonts w:ascii="Calibri" w:hAnsi="Calibri"/>
                <w:b/>
                <w:lang w:val="fr-FR" w:eastAsia="en-US"/>
              </w:rPr>
              <w:br w:type="page"/>
            </w:r>
            <w:r w:rsidRPr="00095B9C">
              <w:rPr>
                <w:rFonts w:ascii="Calibri" w:hAnsi="Calibri"/>
                <w:b/>
                <w:lang w:val="fr-FR" w:eastAsia="en-US"/>
              </w:rPr>
              <w:br w:type="page"/>
            </w:r>
          </w:p>
          <w:p w:rsidR="004D65C4" w:rsidRPr="00095B9C" w:rsidRDefault="004D65C4" w:rsidP="00A97639">
            <w:pPr>
              <w:pStyle w:val="Notedebasdepage"/>
              <w:rPr>
                <w:rFonts w:ascii="Calibri" w:hAnsi="Calibri"/>
                <w:b/>
                <w:lang w:val="fr-FR" w:eastAsia="en-US"/>
              </w:rPr>
            </w:pPr>
          </w:p>
        </w:tc>
      </w:tr>
      <w:tr w:rsidR="00095B9C" w:rsidRPr="000975D6">
        <w:trPr>
          <w:cantSplit/>
          <w:trHeight w:val="320"/>
        </w:trPr>
        <w:tc>
          <w:tcPr>
            <w:tcW w:w="1260" w:type="dxa"/>
            <w:gridSpan w:val="3"/>
            <w:vMerge w:val="restart"/>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Résultats du programme</w:t>
            </w:r>
          </w:p>
        </w:tc>
        <w:tc>
          <w:tcPr>
            <w:tcW w:w="2163" w:type="dxa"/>
            <w:gridSpan w:val="2"/>
            <w:vMerge w:val="restart"/>
            <w:shd w:val="clear" w:color="auto" w:fill="C0C0C0"/>
          </w:tcPr>
          <w:p w:rsidR="004D65C4" w:rsidRPr="00095B9C" w:rsidRDefault="004D65C4" w:rsidP="00A97639">
            <w:pPr>
              <w:pStyle w:val="Notedebasdepage"/>
              <w:ind w:left="-17"/>
              <w:jc w:val="center"/>
              <w:rPr>
                <w:rFonts w:ascii="Calibri" w:hAnsi="Calibri"/>
                <w:b/>
                <w:lang w:val="fr-FR" w:eastAsia="en-US"/>
              </w:rPr>
            </w:pPr>
            <w:r w:rsidRPr="00095B9C">
              <w:rPr>
                <w:rFonts w:ascii="Calibri" w:hAnsi="Calibri"/>
                <w:b/>
                <w:lang w:val="fr-FR" w:eastAsia="en-US"/>
              </w:rPr>
              <w:t>Activité</w:t>
            </w:r>
          </w:p>
        </w:tc>
        <w:tc>
          <w:tcPr>
            <w:tcW w:w="1082" w:type="dxa"/>
            <w:gridSpan w:val="3"/>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ANNÉE</w:t>
            </w:r>
          </w:p>
        </w:tc>
        <w:tc>
          <w:tcPr>
            <w:tcW w:w="2818"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AGENCE DE L’ONU</w:t>
            </w:r>
          </w:p>
        </w:tc>
        <w:tc>
          <w:tcPr>
            <w:tcW w:w="1681"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PARTIE RESPONSABLE</w:t>
            </w:r>
          </w:p>
          <w:p w:rsidR="004D65C4" w:rsidRPr="00095B9C" w:rsidRDefault="004D65C4" w:rsidP="00A97639">
            <w:pPr>
              <w:jc w:val="center"/>
              <w:rPr>
                <w:rFonts w:ascii="Calibri" w:hAnsi="Calibri"/>
                <w:b/>
                <w:sz w:val="20"/>
                <w:szCs w:val="20"/>
                <w:lang w:val="fr-FR"/>
              </w:rPr>
            </w:pPr>
          </w:p>
        </w:tc>
        <w:tc>
          <w:tcPr>
            <w:tcW w:w="4798" w:type="dxa"/>
            <w:gridSpan w:val="4"/>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État d’avancement estimé de la mise en œuvre</w:t>
            </w:r>
          </w:p>
        </w:tc>
      </w:tr>
      <w:tr w:rsidR="00095B9C" w:rsidRPr="000975D6">
        <w:trPr>
          <w:cantSplit/>
          <w:trHeight w:val="83"/>
        </w:trPr>
        <w:tc>
          <w:tcPr>
            <w:tcW w:w="1260" w:type="dxa"/>
            <w:gridSpan w:val="3"/>
            <w:vMerge/>
            <w:shd w:val="clear" w:color="auto" w:fill="C0C0C0"/>
          </w:tcPr>
          <w:p w:rsidR="004D65C4" w:rsidRPr="00095B9C" w:rsidRDefault="004D65C4" w:rsidP="00A97639">
            <w:pPr>
              <w:jc w:val="center"/>
              <w:rPr>
                <w:rFonts w:ascii="Calibri" w:hAnsi="Calibri"/>
                <w:b/>
                <w:sz w:val="20"/>
                <w:szCs w:val="20"/>
                <w:lang w:val="fr-FR"/>
              </w:rPr>
            </w:pPr>
          </w:p>
        </w:tc>
        <w:tc>
          <w:tcPr>
            <w:tcW w:w="2163" w:type="dxa"/>
            <w:gridSpan w:val="2"/>
            <w:vMerge/>
            <w:shd w:val="clear" w:color="auto" w:fill="C0C0C0"/>
          </w:tcPr>
          <w:p w:rsidR="004D65C4" w:rsidRPr="00095B9C" w:rsidRDefault="004D65C4" w:rsidP="00A97639">
            <w:pPr>
              <w:pStyle w:val="Notedebasdepage"/>
              <w:jc w:val="center"/>
              <w:rPr>
                <w:rFonts w:ascii="Calibri" w:hAnsi="Calibri"/>
                <w:b/>
                <w:lang w:val="fr-FR" w:eastAsia="en-US"/>
              </w:rPr>
            </w:pPr>
          </w:p>
        </w:tc>
        <w:tc>
          <w:tcPr>
            <w:tcW w:w="364"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A1</w:t>
            </w:r>
          </w:p>
        </w:tc>
        <w:tc>
          <w:tcPr>
            <w:tcW w:w="366"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A2</w:t>
            </w:r>
          </w:p>
        </w:tc>
        <w:tc>
          <w:tcPr>
            <w:tcW w:w="352"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A3</w:t>
            </w:r>
          </w:p>
        </w:tc>
        <w:tc>
          <w:tcPr>
            <w:tcW w:w="2818" w:type="dxa"/>
            <w:shd w:val="clear" w:color="auto" w:fill="C0C0C0"/>
          </w:tcPr>
          <w:p w:rsidR="004D65C4" w:rsidRPr="00095B9C" w:rsidRDefault="004D65C4" w:rsidP="00A97639">
            <w:pPr>
              <w:jc w:val="center"/>
              <w:rPr>
                <w:rFonts w:ascii="Calibri" w:hAnsi="Calibri"/>
                <w:b/>
                <w:sz w:val="20"/>
                <w:szCs w:val="20"/>
                <w:lang w:val="fr-FR"/>
              </w:rPr>
            </w:pPr>
          </w:p>
        </w:tc>
        <w:tc>
          <w:tcPr>
            <w:tcW w:w="1681"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NATIONAL/LOCAL</w:t>
            </w:r>
          </w:p>
        </w:tc>
        <w:tc>
          <w:tcPr>
            <w:tcW w:w="984"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 xml:space="preserve">Montant total prévu pour le PC </w:t>
            </w:r>
          </w:p>
        </w:tc>
        <w:tc>
          <w:tcPr>
            <w:tcW w:w="1237"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 xml:space="preserve">Montant affecté  total estimé </w:t>
            </w:r>
          </w:p>
        </w:tc>
        <w:tc>
          <w:tcPr>
            <w:tcW w:w="1322"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Montant</w:t>
            </w:r>
          </w:p>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déboursé total estimé</w:t>
            </w:r>
          </w:p>
        </w:tc>
        <w:tc>
          <w:tcPr>
            <w:tcW w:w="1255"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Taux d’exécution estimé du budget (%)</w:t>
            </w:r>
          </w:p>
        </w:tc>
      </w:tr>
      <w:tr w:rsidR="00095B9C" w:rsidRPr="00095B9C" w:rsidTr="0032746F">
        <w:trPr>
          <w:cantSplit/>
          <w:trHeight w:val="2733"/>
        </w:trPr>
        <w:tc>
          <w:tcPr>
            <w:tcW w:w="1260" w:type="dxa"/>
            <w:gridSpan w:val="3"/>
            <w:textDirection w:val="btLr"/>
          </w:tcPr>
          <w:p w:rsidR="004D65C4" w:rsidRPr="00095B9C" w:rsidRDefault="004D65C4" w:rsidP="00A97639">
            <w:pPr>
              <w:rPr>
                <w:rFonts w:ascii="Calibri" w:hAnsi="Calibri" w:cs="Calibri"/>
                <w:sz w:val="20"/>
                <w:szCs w:val="20"/>
                <w:lang w:val="fr-FR"/>
              </w:rPr>
            </w:pPr>
          </w:p>
          <w:p w:rsidR="004D65C4" w:rsidRPr="00095B9C" w:rsidRDefault="004D65C4" w:rsidP="00A97639">
            <w:pPr>
              <w:rPr>
                <w:rFonts w:ascii="Calibri" w:hAnsi="Calibri" w:cs="Calibri"/>
                <w:sz w:val="20"/>
                <w:szCs w:val="20"/>
                <w:lang w:val="fr-FR"/>
              </w:rPr>
            </w:pPr>
          </w:p>
          <w:p w:rsidR="004D65C4" w:rsidRPr="00095B9C" w:rsidRDefault="004D65C4" w:rsidP="00A97639">
            <w:pPr>
              <w:rPr>
                <w:rFonts w:ascii="Calibri" w:hAnsi="Calibri" w:cs="Calibri"/>
                <w:sz w:val="20"/>
                <w:szCs w:val="20"/>
                <w:lang w:val="fr-FR"/>
              </w:rPr>
            </w:pPr>
            <w:r w:rsidRPr="00095B9C">
              <w:rPr>
                <w:rFonts w:ascii="Calibri" w:hAnsi="Calibri" w:cs="Calibri"/>
                <w:sz w:val="20"/>
                <w:szCs w:val="20"/>
                <w:lang w:val="fr-FR"/>
              </w:rPr>
              <w:t>P3. Les jeunes et les femmes connaissent les causes des conflits et adoptent les attitudes pour la promotion de la paix et la citoyenneté au sein de leurs structures et communautés</w:t>
            </w:r>
          </w:p>
          <w:p w:rsidR="004D65C4" w:rsidRPr="00095B9C" w:rsidRDefault="004D65C4" w:rsidP="00A97639">
            <w:pPr>
              <w:rPr>
                <w:rFonts w:ascii="Calibri" w:hAnsi="Calibri" w:cs="Calibri"/>
                <w:sz w:val="20"/>
                <w:szCs w:val="20"/>
                <w:lang w:val="fr-FR"/>
              </w:rPr>
            </w:pPr>
          </w:p>
          <w:p w:rsidR="004D65C4" w:rsidRPr="00095B9C" w:rsidRDefault="004D65C4" w:rsidP="00A97639">
            <w:pPr>
              <w:rPr>
                <w:rFonts w:ascii="Calibri" w:hAnsi="Calibri" w:cs="Calibri"/>
                <w:sz w:val="20"/>
                <w:szCs w:val="20"/>
                <w:lang w:val="fr-FR"/>
              </w:rPr>
            </w:pPr>
          </w:p>
          <w:p w:rsidR="004D65C4" w:rsidRPr="00095B9C" w:rsidRDefault="004D65C4" w:rsidP="00A97639">
            <w:pPr>
              <w:rPr>
                <w:rFonts w:ascii="Calibri" w:hAnsi="Calibri" w:cs="Calibri"/>
                <w:sz w:val="20"/>
                <w:szCs w:val="20"/>
                <w:lang w:val="fr-FR"/>
              </w:rPr>
            </w:pPr>
          </w:p>
          <w:p w:rsidR="004D65C4" w:rsidRPr="00095B9C" w:rsidRDefault="004D65C4" w:rsidP="00A97639">
            <w:pPr>
              <w:ind w:left="113" w:right="113"/>
              <w:jc w:val="center"/>
              <w:rPr>
                <w:rFonts w:ascii="Calibri" w:hAnsi="Calibri"/>
                <w:b/>
                <w:sz w:val="20"/>
                <w:szCs w:val="20"/>
                <w:lang w:val="fr-FR"/>
              </w:rPr>
            </w:pPr>
          </w:p>
        </w:tc>
        <w:tc>
          <w:tcPr>
            <w:tcW w:w="2163" w:type="dxa"/>
            <w:gridSpan w:val="2"/>
          </w:tcPr>
          <w:p w:rsidR="004D65C4" w:rsidRPr="00095B9C" w:rsidRDefault="004D65C4" w:rsidP="00A97639">
            <w:pPr>
              <w:pStyle w:val="Notedebasdepage"/>
              <w:rPr>
                <w:rFonts w:ascii="Calibri" w:hAnsi="Calibri"/>
                <w:lang w:val="fr-FR" w:eastAsia="en-US"/>
              </w:rPr>
            </w:pPr>
            <w:r w:rsidRPr="00095B9C">
              <w:rPr>
                <w:rFonts w:ascii="Calibri" w:hAnsi="Calibri"/>
                <w:lang w:val="fr-FR" w:eastAsia="en-US"/>
              </w:rPr>
              <w:t>3.1.1</w:t>
            </w:r>
          </w:p>
          <w:p w:rsidR="004D65C4" w:rsidRPr="00095B9C" w:rsidRDefault="004D65C4" w:rsidP="00A97639">
            <w:pPr>
              <w:pStyle w:val="Notedebasdepage"/>
              <w:rPr>
                <w:rFonts w:ascii="Calibri" w:hAnsi="Calibri"/>
                <w:lang w:val="fr-FR" w:eastAsia="en-US"/>
              </w:rPr>
            </w:pPr>
            <w:r w:rsidRPr="00095B9C">
              <w:rPr>
                <w:rFonts w:ascii="Calibri" w:hAnsi="Calibri" w:cs="Calibri"/>
                <w:lang w:val="fr-FR" w:eastAsia="en-US"/>
              </w:rPr>
              <w:t>Les jeunes et les femmes connaissent les causes des conflits et adoptent les attitudes pour la promotion de la paix et la citoyenneté au sein de leurs structures et communautés</w:t>
            </w:r>
          </w:p>
        </w:tc>
        <w:tc>
          <w:tcPr>
            <w:tcW w:w="364"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a</w:t>
            </w:r>
          </w:p>
        </w:tc>
        <w:tc>
          <w:tcPr>
            <w:tcW w:w="366"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b</w:t>
            </w:r>
          </w:p>
        </w:tc>
        <w:tc>
          <w:tcPr>
            <w:tcW w:w="352" w:type="dxa"/>
          </w:tcPr>
          <w:p w:rsidR="004D65C4" w:rsidRPr="00095B9C" w:rsidRDefault="004D65C4" w:rsidP="00A97639">
            <w:pPr>
              <w:rPr>
                <w:rFonts w:ascii="Calibri" w:hAnsi="Calibri"/>
                <w:sz w:val="20"/>
                <w:szCs w:val="20"/>
                <w:lang w:val="fr-FR"/>
              </w:rPr>
            </w:pPr>
          </w:p>
        </w:tc>
        <w:tc>
          <w:tcPr>
            <w:tcW w:w="2818"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UNICEF</w:t>
            </w:r>
          </w:p>
        </w:tc>
        <w:tc>
          <w:tcPr>
            <w:tcW w:w="1681" w:type="dxa"/>
          </w:tcPr>
          <w:p w:rsidR="004D65C4" w:rsidRPr="00095B9C" w:rsidRDefault="004D65C4" w:rsidP="00A97639">
            <w:pPr>
              <w:rPr>
                <w:rFonts w:ascii="Calibri" w:hAnsi="Calibri"/>
                <w:sz w:val="20"/>
                <w:szCs w:val="20"/>
                <w:lang w:val="fr-FR"/>
              </w:rPr>
            </w:pPr>
            <w:r w:rsidRPr="00095B9C">
              <w:rPr>
                <w:rFonts w:ascii="Calibri" w:hAnsi="Calibri" w:cs="Calibri"/>
                <w:sz w:val="20"/>
                <w:szCs w:val="20"/>
                <w:lang w:val="fr-FR"/>
              </w:rPr>
              <w:t>Ministère de la Culture, de la jeunesse et des sports</w:t>
            </w:r>
          </w:p>
        </w:tc>
        <w:tc>
          <w:tcPr>
            <w:tcW w:w="984" w:type="dxa"/>
          </w:tcPr>
          <w:p w:rsidR="004D65C4" w:rsidRPr="00DD315F" w:rsidRDefault="004D65C4" w:rsidP="00AE4F62">
            <w:pPr>
              <w:jc w:val="center"/>
              <w:rPr>
                <w:rFonts w:ascii="Calibri" w:eastAsia="Batang" w:hAnsi="Calibri"/>
                <w:sz w:val="20"/>
                <w:szCs w:val="20"/>
                <w:lang w:val="fr-FR" w:eastAsia="ko-KR"/>
              </w:rPr>
            </w:pPr>
            <w:r w:rsidRPr="00DD315F">
              <w:rPr>
                <w:rFonts w:ascii="Calibri" w:hAnsi="Calibri"/>
                <w:noProof/>
                <w:sz w:val="20"/>
                <w:szCs w:val="20"/>
                <w:lang w:val="fr-FR"/>
              </w:rPr>
              <w:t xml:space="preserve">755 000 </w:t>
            </w:r>
          </w:p>
        </w:tc>
        <w:tc>
          <w:tcPr>
            <w:tcW w:w="1237" w:type="dxa"/>
          </w:tcPr>
          <w:p w:rsidR="004D65C4" w:rsidRPr="00DD315F" w:rsidRDefault="004D65C4" w:rsidP="008C049A">
            <w:pPr>
              <w:jc w:val="center"/>
              <w:rPr>
                <w:rFonts w:ascii="Calibri" w:hAnsi="Calibri" w:cs="Calibri"/>
                <w:bCs/>
                <w:sz w:val="20"/>
                <w:szCs w:val="20"/>
              </w:rPr>
            </w:pPr>
            <w:r w:rsidRPr="00DD315F">
              <w:rPr>
                <w:rFonts w:ascii="Calibri" w:hAnsi="Calibri" w:cs="Calibri"/>
                <w:bCs/>
                <w:sz w:val="20"/>
                <w:szCs w:val="20"/>
              </w:rPr>
              <w:t>755 000</w:t>
            </w:r>
          </w:p>
        </w:tc>
        <w:tc>
          <w:tcPr>
            <w:tcW w:w="1322" w:type="dxa"/>
          </w:tcPr>
          <w:p w:rsidR="004D65C4" w:rsidRPr="00DD315F" w:rsidRDefault="00644165" w:rsidP="0032746F">
            <w:pPr>
              <w:ind w:firstLineChars="100" w:firstLine="200"/>
              <w:rPr>
                <w:rFonts w:ascii="Calibri" w:hAnsi="Calibri" w:cs="Calibri"/>
                <w:sz w:val="20"/>
                <w:szCs w:val="20"/>
              </w:rPr>
            </w:pPr>
            <w:r>
              <w:rPr>
                <w:rFonts w:ascii="Calibri" w:hAnsi="Calibri" w:cs="Calibri"/>
                <w:sz w:val="20"/>
                <w:szCs w:val="20"/>
              </w:rPr>
              <w:t>626 086,98</w:t>
            </w:r>
          </w:p>
        </w:tc>
        <w:tc>
          <w:tcPr>
            <w:tcW w:w="1255" w:type="dxa"/>
          </w:tcPr>
          <w:p w:rsidR="004D65C4" w:rsidRPr="00DD315F" w:rsidRDefault="00DD315F" w:rsidP="00644165">
            <w:pPr>
              <w:ind w:firstLineChars="100" w:firstLine="200"/>
              <w:rPr>
                <w:rFonts w:ascii="Calibri" w:hAnsi="Calibri" w:cs="Calibri"/>
                <w:sz w:val="20"/>
                <w:szCs w:val="20"/>
              </w:rPr>
            </w:pPr>
            <w:r w:rsidRPr="00DD315F">
              <w:rPr>
                <w:rFonts w:ascii="Calibri" w:hAnsi="Calibri" w:cs="Calibri"/>
                <w:sz w:val="20"/>
                <w:szCs w:val="20"/>
              </w:rPr>
              <w:t>82,</w:t>
            </w:r>
            <w:r w:rsidR="00644165">
              <w:rPr>
                <w:rFonts w:ascii="Calibri" w:hAnsi="Calibri" w:cs="Calibri"/>
                <w:sz w:val="20"/>
                <w:szCs w:val="20"/>
              </w:rPr>
              <w:t>92</w:t>
            </w:r>
          </w:p>
        </w:tc>
      </w:tr>
      <w:tr w:rsidR="00644165" w:rsidRPr="00095B9C">
        <w:trPr>
          <w:cantSplit/>
          <w:trHeight w:hRule="exact" w:val="292"/>
        </w:trPr>
        <w:tc>
          <w:tcPr>
            <w:tcW w:w="1260" w:type="dxa"/>
            <w:gridSpan w:val="3"/>
          </w:tcPr>
          <w:p w:rsidR="00644165" w:rsidRPr="00095B9C" w:rsidRDefault="00644165" w:rsidP="00A97639">
            <w:pPr>
              <w:jc w:val="right"/>
              <w:rPr>
                <w:rFonts w:ascii="Calibri" w:hAnsi="Calibri"/>
                <w:b/>
                <w:sz w:val="20"/>
                <w:szCs w:val="20"/>
                <w:lang w:val="fr-FR"/>
              </w:rPr>
            </w:pPr>
          </w:p>
        </w:tc>
        <w:tc>
          <w:tcPr>
            <w:tcW w:w="6063" w:type="dxa"/>
            <w:gridSpan w:val="6"/>
          </w:tcPr>
          <w:p w:rsidR="00644165" w:rsidRPr="00095B9C" w:rsidRDefault="00644165" w:rsidP="00A97639">
            <w:pPr>
              <w:rPr>
                <w:rFonts w:ascii="Calibri" w:hAnsi="Calibri"/>
                <w:b/>
                <w:sz w:val="20"/>
                <w:szCs w:val="20"/>
                <w:lang w:val="fr-FR"/>
              </w:rPr>
            </w:pPr>
            <w:r w:rsidRPr="00095B9C">
              <w:rPr>
                <w:rFonts w:ascii="Calibri" w:hAnsi="Calibri"/>
                <w:b/>
                <w:sz w:val="20"/>
                <w:szCs w:val="20"/>
                <w:lang w:val="fr-FR"/>
              </w:rPr>
              <w:t xml:space="preserve">Total </w:t>
            </w:r>
          </w:p>
        </w:tc>
        <w:tc>
          <w:tcPr>
            <w:tcW w:w="1681" w:type="dxa"/>
          </w:tcPr>
          <w:p w:rsidR="00644165" w:rsidRPr="00095B9C" w:rsidRDefault="00644165" w:rsidP="00A97639">
            <w:pPr>
              <w:jc w:val="center"/>
              <w:rPr>
                <w:rFonts w:ascii="Calibri" w:hAnsi="Calibri"/>
                <w:b/>
                <w:sz w:val="20"/>
                <w:szCs w:val="20"/>
                <w:lang w:val="fr-FR"/>
              </w:rPr>
            </w:pPr>
          </w:p>
        </w:tc>
        <w:tc>
          <w:tcPr>
            <w:tcW w:w="984" w:type="dxa"/>
          </w:tcPr>
          <w:p w:rsidR="00644165" w:rsidRPr="00DD315F" w:rsidRDefault="00644165" w:rsidP="00AE4F62">
            <w:pPr>
              <w:jc w:val="center"/>
              <w:rPr>
                <w:rFonts w:ascii="Calibri" w:eastAsia="Batang" w:hAnsi="Calibri"/>
                <w:b/>
                <w:sz w:val="20"/>
                <w:szCs w:val="20"/>
                <w:lang w:val="fr-FR" w:eastAsia="ko-KR"/>
              </w:rPr>
            </w:pPr>
            <w:r w:rsidRPr="00DD315F">
              <w:rPr>
                <w:rFonts w:ascii="Calibri" w:hAnsi="Calibri"/>
                <w:b/>
                <w:noProof/>
                <w:sz w:val="20"/>
                <w:szCs w:val="20"/>
                <w:lang w:val="fr-FR"/>
              </w:rPr>
              <w:t>755 000</w:t>
            </w:r>
          </w:p>
        </w:tc>
        <w:tc>
          <w:tcPr>
            <w:tcW w:w="1237" w:type="dxa"/>
          </w:tcPr>
          <w:p w:rsidR="00644165" w:rsidRPr="00DD315F" w:rsidRDefault="00644165" w:rsidP="009F0889">
            <w:pPr>
              <w:jc w:val="center"/>
              <w:rPr>
                <w:rFonts w:ascii="Calibri" w:hAnsi="Calibri"/>
                <w:b/>
                <w:noProof/>
                <w:sz w:val="20"/>
                <w:szCs w:val="20"/>
                <w:lang w:val="fr-FR"/>
              </w:rPr>
            </w:pPr>
            <w:r w:rsidRPr="00DD315F">
              <w:rPr>
                <w:rFonts w:ascii="Calibri" w:hAnsi="Calibri"/>
                <w:b/>
                <w:noProof/>
                <w:sz w:val="20"/>
                <w:szCs w:val="20"/>
                <w:lang w:val="fr-FR"/>
              </w:rPr>
              <w:t xml:space="preserve">755 000 </w:t>
            </w:r>
          </w:p>
        </w:tc>
        <w:tc>
          <w:tcPr>
            <w:tcW w:w="1322" w:type="dxa"/>
          </w:tcPr>
          <w:p w:rsidR="00644165" w:rsidRPr="00644165" w:rsidRDefault="00644165" w:rsidP="00644165">
            <w:pPr>
              <w:ind w:firstLineChars="100" w:firstLine="201"/>
              <w:rPr>
                <w:rFonts w:ascii="Calibri" w:hAnsi="Calibri" w:cs="Calibri"/>
                <w:b/>
                <w:bCs/>
                <w:sz w:val="20"/>
                <w:szCs w:val="20"/>
              </w:rPr>
            </w:pPr>
            <w:r w:rsidRPr="00644165">
              <w:rPr>
                <w:rFonts w:ascii="Calibri" w:hAnsi="Calibri" w:cs="Calibri"/>
                <w:b/>
                <w:bCs/>
                <w:sz w:val="20"/>
                <w:szCs w:val="20"/>
              </w:rPr>
              <w:t>626 086,98</w:t>
            </w:r>
          </w:p>
        </w:tc>
        <w:tc>
          <w:tcPr>
            <w:tcW w:w="1255" w:type="dxa"/>
          </w:tcPr>
          <w:p w:rsidR="00644165" w:rsidRPr="00644165" w:rsidRDefault="00644165" w:rsidP="00644165">
            <w:pPr>
              <w:ind w:firstLineChars="100" w:firstLine="201"/>
              <w:rPr>
                <w:rFonts w:ascii="Calibri" w:hAnsi="Calibri" w:cs="Calibri"/>
                <w:b/>
                <w:bCs/>
                <w:sz w:val="20"/>
                <w:szCs w:val="20"/>
              </w:rPr>
            </w:pPr>
            <w:r w:rsidRPr="00644165">
              <w:rPr>
                <w:rFonts w:ascii="Calibri" w:hAnsi="Calibri" w:cs="Calibri"/>
                <w:b/>
                <w:bCs/>
                <w:sz w:val="20"/>
                <w:szCs w:val="20"/>
              </w:rPr>
              <w:t>82,92</w:t>
            </w:r>
          </w:p>
        </w:tc>
      </w:tr>
      <w:tr w:rsidR="00095B9C" w:rsidRPr="000975D6">
        <w:trPr>
          <w:cantSplit/>
          <w:trHeight w:val="292"/>
        </w:trPr>
        <w:tc>
          <w:tcPr>
            <w:tcW w:w="34" w:type="dxa"/>
            <w:shd w:val="clear" w:color="auto" w:fill="C0C0C0"/>
          </w:tcPr>
          <w:p w:rsidR="004D65C4" w:rsidRPr="00095B9C" w:rsidRDefault="004D65C4" w:rsidP="00A97639">
            <w:pPr>
              <w:pStyle w:val="Notedebasdepage"/>
              <w:rPr>
                <w:rFonts w:ascii="Calibri" w:hAnsi="Calibri"/>
                <w:b/>
                <w:lang w:val="fr-FR" w:eastAsia="en-US"/>
              </w:rPr>
            </w:pPr>
            <w:r w:rsidRPr="00095B9C">
              <w:rPr>
                <w:rFonts w:ascii="Calibri" w:hAnsi="Calibri"/>
                <w:b/>
                <w:lang w:val="fr-FR" w:eastAsia="en-US"/>
              </w:rPr>
              <w:t xml:space="preserve"> </w:t>
            </w:r>
          </w:p>
          <w:p w:rsidR="004D65C4" w:rsidRPr="00095B9C" w:rsidRDefault="004D65C4" w:rsidP="00A97639">
            <w:pPr>
              <w:pStyle w:val="Notedebasdepage"/>
              <w:rPr>
                <w:rFonts w:ascii="Calibri" w:hAnsi="Calibri"/>
                <w:b/>
                <w:lang w:val="fr-FR" w:eastAsia="en-US"/>
              </w:rPr>
            </w:pPr>
          </w:p>
          <w:p w:rsidR="004D65C4" w:rsidRPr="00095B9C" w:rsidRDefault="004D65C4" w:rsidP="00A97639">
            <w:pPr>
              <w:pStyle w:val="Notedebasdepage"/>
              <w:rPr>
                <w:rFonts w:ascii="Calibri" w:hAnsi="Calibri"/>
                <w:b/>
                <w:lang w:val="fr-FR" w:eastAsia="en-US"/>
              </w:rPr>
            </w:pPr>
          </w:p>
        </w:tc>
        <w:tc>
          <w:tcPr>
            <w:tcW w:w="13768" w:type="dxa"/>
            <w:gridSpan w:val="13"/>
            <w:shd w:val="clear" w:color="auto" w:fill="C0C0C0"/>
          </w:tcPr>
          <w:p w:rsidR="004D65C4" w:rsidRPr="00095B9C" w:rsidRDefault="004D65C4" w:rsidP="00A97639">
            <w:pPr>
              <w:pStyle w:val="Notedebasdepage"/>
              <w:rPr>
                <w:rFonts w:ascii="Calibri" w:hAnsi="Calibri"/>
                <w:b/>
                <w:lang w:val="fr-FR" w:eastAsia="en-US"/>
              </w:rPr>
            </w:pPr>
            <w:r w:rsidRPr="00095B9C">
              <w:rPr>
                <w:rFonts w:ascii="Calibri" w:hAnsi="Calibri"/>
                <w:b/>
                <w:lang w:val="fr-FR" w:eastAsia="en-US"/>
              </w:rPr>
              <w:t>Résultat du PC </w:t>
            </w:r>
            <w:r w:rsidRPr="00095B9C">
              <w:rPr>
                <w:rFonts w:ascii="Calibri" w:hAnsi="Calibri"/>
                <w:b/>
                <w:lang w:val="fr-FR" w:eastAsia="en-US"/>
              </w:rPr>
              <w:br w:type="page"/>
            </w:r>
            <w:r w:rsidRPr="00095B9C">
              <w:rPr>
                <w:rFonts w:ascii="Calibri" w:hAnsi="Calibri"/>
                <w:b/>
                <w:lang w:val="fr-FR" w:eastAsia="en-US"/>
              </w:rPr>
              <w:br w:type="page"/>
            </w:r>
          </w:p>
          <w:p w:rsidR="004D65C4" w:rsidRPr="00095B9C" w:rsidRDefault="004D65C4" w:rsidP="00A97639">
            <w:pPr>
              <w:pStyle w:val="Notedebasdepage"/>
              <w:rPr>
                <w:rFonts w:ascii="Calibri" w:hAnsi="Calibri"/>
                <w:b/>
                <w:lang w:val="fr-FR" w:eastAsia="en-US"/>
              </w:rPr>
            </w:pPr>
            <w:r w:rsidRPr="00095B9C">
              <w:rPr>
                <w:rFonts w:ascii="Calibri" w:hAnsi="Calibri"/>
                <w:b/>
                <w:bCs/>
                <w:lang w:val="fr-FR" w:eastAsia="en-US"/>
              </w:rPr>
              <w:t>Effet 2 : La culture démocratique est promue et contribue à la prévention des conflits</w:t>
            </w:r>
          </w:p>
        </w:tc>
      </w:tr>
      <w:tr w:rsidR="00095B9C" w:rsidRPr="000975D6">
        <w:trPr>
          <w:cantSplit/>
          <w:trHeight w:val="320"/>
        </w:trPr>
        <w:tc>
          <w:tcPr>
            <w:tcW w:w="1320" w:type="dxa"/>
            <w:gridSpan w:val="4"/>
            <w:vMerge w:val="restart"/>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Résultats du programme</w:t>
            </w:r>
          </w:p>
        </w:tc>
        <w:tc>
          <w:tcPr>
            <w:tcW w:w="2103" w:type="dxa"/>
            <w:vMerge w:val="restart"/>
            <w:shd w:val="clear" w:color="auto" w:fill="C0C0C0"/>
          </w:tcPr>
          <w:p w:rsidR="004D65C4" w:rsidRPr="00095B9C" w:rsidRDefault="004D65C4" w:rsidP="00A97639">
            <w:pPr>
              <w:pStyle w:val="Notedebasdepage"/>
              <w:ind w:left="-17"/>
              <w:jc w:val="center"/>
              <w:rPr>
                <w:rFonts w:ascii="Calibri" w:hAnsi="Calibri"/>
                <w:b/>
                <w:lang w:val="fr-FR" w:eastAsia="en-US"/>
              </w:rPr>
            </w:pPr>
            <w:r w:rsidRPr="00095B9C">
              <w:rPr>
                <w:rFonts w:ascii="Calibri" w:hAnsi="Calibri"/>
                <w:b/>
                <w:lang w:val="fr-FR" w:eastAsia="en-US"/>
              </w:rPr>
              <w:t>Activité</w:t>
            </w:r>
          </w:p>
        </w:tc>
        <w:tc>
          <w:tcPr>
            <w:tcW w:w="1082" w:type="dxa"/>
            <w:gridSpan w:val="3"/>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ANNÉE</w:t>
            </w:r>
          </w:p>
        </w:tc>
        <w:tc>
          <w:tcPr>
            <w:tcW w:w="2818"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AGENCE DE L’ONU</w:t>
            </w:r>
          </w:p>
        </w:tc>
        <w:tc>
          <w:tcPr>
            <w:tcW w:w="1681"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PARTIE RESPONSABLE</w:t>
            </w:r>
          </w:p>
          <w:p w:rsidR="004D65C4" w:rsidRPr="00095B9C" w:rsidRDefault="004D65C4" w:rsidP="00A97639">
            <w:pPr>
              <w:jc w:val="center"/>
              <w:rPr>
                <w:rFonts w:ascii="Calibri" w:hAnsi="Calibri"/>
                <w:b/>
                <w:sz w:val="20"/>
                <w:szCs w:val="20"/>
                <w:lang w:val="fr-FR"/>
              </w:rPr>
            </w:pPr>
          </w:p>
        </w:tc>
        <w:tc>
          <w:tcPr>
            <w:tcW w:w="4798" w:type="dxa"/>
            <w:gridSpan w:val="4"/>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État d’avancement estimé de la mise en œuvre</w:t>
            </w:r>
          </w:p>
        </w:tc>
      </w:tr>
      <w:tr w:rsidR="00095B9C" w:rsidRPr="000975D6">
        <w:trPr>
          <w:cantSplit/>
          <w:trHeight w:val="83"/>
        </w:trPr>
        <w:tc>
          <w:tcPr>
            <w:tcW w:w="1320" w:type="dxa"/>
            <w:gridSpan w:val="4"/>
            <w:vMerge/>
            <w:shd w:val="clear" w:color="auto" w:fill="C0C0C0"/>
          </w:tcPr>
          <w:p w:rsidR="004D65C4" w:rsidRPr="00095B9C" w:rsidRDefault="004D65C4" w:rsidP="00A97639">
            <w:pPr>
              <w:jc w:val="center"/>
              <w:rPr>
                <w:rFonts w:ascii="Calibri" w:hAnsi="Calibri"/>
                <w:b/>
                <w:sz w:val="20"/>
                <w:szCs w:val="20"/>
                <w:lang w:val="fr-FR"/>
              </w:rPr>
            </w:pPr>
          </w:p>
        </w:tc>
        <w:tc>
          <w:tcPr>
            <w:tcW w:w="2103" w:type="dxa"/>
            <w:vMerge/>
            <w:shd w:val="clear" w:color="auto" w:fill="C0C0C0"/>
          </w:tcPr>
          <w:p w:rsidR="004D65C4" w:rsidRPr="00095B9C" w:rsidRDefault="004D65C4" w:rsidP="00A97639">
            <w:pPr>
              <w:pStyle w:val="Notedebasdepage"/>
              <w:jc w:val="center"/>
              <w:rPr>
                <w:rFonts w:ascii="Calibri" w:hAnsi="Calibri"/>
                <w:b/>
                <w:lang w:val="fr-FR" w:eastAsia="en-US"/>
              </w:rPr>
            </w:pPr>
          </w:p>
        </w:tc>
        <w:tc>
          <w:tcPr>
            <w:tcW w:w="364"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A1</w:t>
            </w:r>
          </w:p>
        </w:tc>
        <w:tc>
          <w:tcPr>
            <w:tcW w:w="366"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A2</w:t>
            </w:r>
          </w:p>
        </w:tc>
        <w:tc>
          <w:tcPr>
            <w:tcW w:w="352"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A3</w:t>
            </w:r>
          </w:p>
        </w:tc>
        <w:tc>
          <w:tcPr>
            <w:tcW w:w="2818" w:type="dxa"/>
            <w:shd w:val="clear" w:color="auto" w:fill="C0C0C0"/>
          </w:tcPr>
          <w:p w:rsidR="004D65C4" w:rsidRPr="00095B9C" w:rsidRDefault="004D65C4" w:rsidP="00A97639">
            <w:pPr>
              <w:jc w:val="center"/>
              <w:rPr>
                <w:rFonts w:ascii="Calibri" w:hAnsi="Calibri"/>
                <w:b/>
                <w:sz w:val="20"/>
                <w:szCs w:val="20"/>
                <w:lang w:val="fr-FR"/>
              </w:rPr>
            </w:pPr>
          </w:p>
        </w:tc>
        <w:tc>
          <w:tcPr>
            <w:tcW w:w="1681"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NATIONAL/LOCAL</w:t>
            </w:r>
          </w:p>
        </w:tc>
        <w:tc>
          <w:tcPr>
            <w:tcW w:w="984"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 xml:space="preserve">Montant total prévu pour le PC </w:t>
            </w:r>
          </w:p>
        </w:tc>
        <w:tc>
          <w:tcPr>
            <w:tcW w:w="1237"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 xml:space="preserve">Montant affecté  total estimé </w:t>
            </w:r>
          </w:p>
        </w:tc>
        <w:tc>
          <w:tcPr>
            <w:tcW w:w="1322"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Montant</w:t>
            </w:r>
          </w:p>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déboursé total estimé</w:t>
            </w:r>
          </w:p>
        </w:tc>
        <w:tc>
          <w:tcPr>
            <w:tcW w:w="1255" w:type="dxa"/>
            <w:shd w:val="clear" w:color="auto" w:fill="C0C0C0"/>
          </w:tcPr>
          <w:p w:rsidR="004D65C4" w:rsidRPr="00095B9C" w:rsidRDefault="004D65C4" w:rsidP="00A97639">
            <w:pPr>
              <w:jc w:val="center"/>
              <w:rPr>
                <w:rFonts w:ascii="Calibri" w:hAnsi="Calibri"/>
                <w:b/>
                <w:sz w:val="20"/>
                <w:szCs w:val="20"/>
                <w:lang w:val="fr-FR"/>
              </w:rPr>
            </w:pPr>
            <w:r w:rsidRPr="00095B9C">
              <w:rPr>
                <w:rFonts w:ascii="Calibri" w:hAnsi="Calibri"/>
                <w:b/>
                <w:sz w:val="20"/>
                <w:szCs w:val="20"/>
                <w:lang w:val="fr-FR"/>
              </w:rPr>
              <w:t>Taux d’exécution estimé du budget (%)</w:t>
            </w:r>
          </w:p>
        </w:tc>
      </w:tr>
      <w:tr w:rsidR="00095B9C" w:rsidRPr="00095B9C" w:rsidTr="00964895">
        <w:trPr>
          <w:cantSplit/>
          <w:trHeight w:val="707"/>
        </w:trPr>
        <w:tc>
          <w:tcPr>
            <w:tcW w:w="1320" w:type="dxa"/>
            <w:gridSpan w:val="4"/>
            <w:textDirection w:val="btLr"/>
          </w:tcPr>
          <w:p w:rsidR="004D65C4" w:rsidRPr="00095B9C" w:rsidRDefault="004D65C4" w:rsidP="00A97639">
            <w:pPr>
              <w:ind w:left="113" w:right="113"/>
              <w:jc w:val="center"/>
              <w:rPr>
                <w:rFonts w:ascii="Calibri" w:hAnsi="Calibri"/>
                <w:b/>
                <w:sz w:val="20"/>
                <w:szCs w:val="20"/>
                <w:lang w:val="fr-FR"/>
              </w:rPr>
            </w:pPr>
            <w:r w:rsidRPr="00095B9C">
              <w:rPr>
                <w:rFonts w:ascii="Calibri" w:hAnsi="Calibri"/>
                <w:bCs/>
                <w:sz w:val="20"/>
                <w:szCs w:val="20"/>
                <w:lang w:val="fr-FR"/>
              </w:rPr>
              <w:t>P4</w:t>
            </w:r>
            <w:r w:rsidRPr="00095B9C">
              <w:rPr>
                <w:rFonts w:ascii="Calibri" w:hAnsi="Calibri"/>
                <w:sz w:val="20"/>
                <w:szCs w:val="20"/>
                <w:lang w:val="fr-FR"/>
              </w:rPr>
              <w:t>. Les acteurs et les populations sont sensibilisés, formés et jouent un rôle actif dans la prévention des conflits</w:t>
            </w:r>
          </w:p>
        </w:tc>
        <w:tc>
          <w:tcPr>
            <w:tcW w:w="2103" w:type="dxa"/>
            <w:vAlign w:val="center"/>
          </w:tcPr>
          <w:p w:rsidR="004D65C4" w:rsidRPr="00095B9C" w:rsidRDefault="004D65C4" w:rsidP="00A97639">
            <w:pPr>
              <w:snapToGrid w:val="0"/>
              <w:rPr>
                <w:rFonts w:ascii="Calibri" w:hAnsi="Calibri"/>
                <w:sz w:val="20"/>
                <w:szCs w:val="20"/>
                <w:lang w:val="fr-FR"/>
              </w:rPr>
            </w:pPr>
            <w:r w:rsidRPr="00095B9C">
              <w:rPr>
                <w:rFonts w:ascii="Calibri" w:hAnsi="Calibri"/>
                <w:sz w:val="20"/>
                <w:szCs w:val="20"/>
                <w:lang w:val="fr-FR"/>
              </w:rPr>
              <w:t>4.1.1</w:t>
            </w:r>
          </w:p>
          <w:p w:rsidR="004D65C4" w:rsidRPr="00095B9C" w:rsidRDefault="004D65C4" w:rsidP="00A97639">
            <w:pPr>
              <w:snapToGrid w:val="0"/>
              <w:rPr>
                <w:rFonts w:ascii="Calibri" w:hAnsi="Calibri" w:cs="Arial"/>
                <w:iCs/>
                <w:sz w:val="20"/>
                <w:szCs w:val="20"/>
                <w:lang w:val="fr-FR"/>
              </w:rPr>
            </w:pPr>
            <w:r w:rsidRPr="00095B9C">
              <w:rPr>
                <w:rFonts w:ascii="Calibri" w:hAnsi="Calibri"/>
                <w:sz w:val="20"/>
                <w:szCs w:val="20"/>
                <w:lang w:val="fr-FR"/>
              </w:rPr>
              <w:t>Les élus, la société civile et les administrations locales sont formés et jouent un rôle actif dans la prévention des conflits</w:t>
            </w:r>
            <w:r w:rsidRPr="00095B9C">
              <w:rPr>
                <w:rFonts w:ascii="Calibri" w:hAnsi="Calibri" w:cs="Arial"/>
                <w:iCs/>
                <w:sz w:val="20"/>
                <w:szCs w:val="20"/>
                <w:lang w:val="fr-FR"/>
              </w:rPr>
              <w:t xml:space="preserve"> </w:t>
            </w:r>
          </w:p>
          <w:p w:rsidR="004D65C4" w:rsidRPr="00095B9C" w:rsidRDefault="004D65C4" w:rsidP="00A97639">
            <w:pPr>
              <w:snapToGrid w:val="0"/>
              <w:rPr>
                <w:rFonts w:ascii="Calibri" w:hAnsi="Calibri" w:cs="Arial"/>
                <w:iCs/>
                <w:sz w:val="20"/>
                <w:szCs w:val="20"/>
                <w:lang w:val="fr-FR"/>
              </w:rPr>
            </w:pPr>
            <w:r w:rsidRPr="00095B9C">
              <w:rPr>
                <w:rFonts w:ascii="Calibri" w:hAnsi="Calibri" w:cs="Arial"/>
                <w:iCs/>
                <w:sz w:val="20"/>
                <w:szCs w:val="20"/>
                <w:lang w:val="fr-FR"/>
              </w:rPr>
              <w:t>Les droits de l’homme sont mieux appropriés et la participation politique des populations des zones cibles est améliorée</w:t>
            </w:r>
          </w:p>
        </w:tc>
        <w:tc>
          <w:tcPr>
            <w:tcW w:w="364"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b</w:t>
            </w:r>
          </w:p>
        </w:tc>
        <w:tc>
          <w:tcPr>
            <w:tcW w:w="366" w:type="dxa"/>
          </w:tcPr>
          <w:p w:rsidR="004D65C4" w:rsidRPr="00095B9C" w:rsidRDefault="004D65C4" w:rsidP="00A97639">
            <w:pPr>
              <w:jc w:val="center"/>
              <w:rPr>
                <w:rFonts w:ascii="Calibri" w:hAnsi="Calibri"/>
                <w:sz w:val="20"/>
                <w:szCs w:val="20"/>
                <w:lang w:val="fr-FR"/>
              </w:rPr>
            </w:pPr>
            <w:r w:rsidRPr="00095B9C">
              <w:rPr>
                <w:rFonts w:ascii="Calibri" w:hAnsi="Calibri"/>
                <w:sz w:val="20"/>
                <w:szCs w:val="20"/>
                <w:lang w:val="fr-FR"/>
              </w:rPr>
              <w:t>f</w:t>
            </w:r>
          </w:p>
        </w:tc>
        <w:tc>
          <w:tcPr>
            <w:tcW w:w="352" w:type="dxa"/>
          </w:tcPr>
          <w:p w:rsidR="004D65C4" w:rsidRPr="00095B9C" w:rsidRDefault="004D65C4" w:rsidP="00A97639">
            <w:pPr>
              <w:rPr>
                <w:rFonts w:ascii="Calibri" w:hAnsi="Calibri"/>
                <w:sz w:val="20"/>
                <w:szCs w:val="20"/>
                <w:lang w:val="fr-FR"/>
              </w:rPr>
            </w:pPr>
          </w:p>
        </w:tc>
        <w:tc>
          <w:tcPr>
            <w:tcW w:w="2818"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UNDP</w:t>
            </w:r>
          </w:p>
        </w:tc>
        <w:tc>
          <w:tcPr>
            <w:tcW w:w="1681" w:type="dxa"/>
          </w:tcPr>
          <w:p w:rsidR="004D65C4" w:rsidRPr="00095B9C" w:rsidRDefault="004D65C4" w:rsidP="00A97639">
            <w:pPr>
              <w:rPr>
                <w:rFonts w:ascii="Calibri" w:hAnsi="Calibri"/>
                <w:sz w:val="20"/>
                <w:szCs w:val="20"/>
                <w:lang w:val="fr-FR"/>
              </w:rPr>
            </w:pPr>
            <w:r w:rsidRPr="00095B9C">
              <w:rPr>
                <w:rFonts w:ascii="Calibri" w:hAnsi="Calibri" w:cs="Calibri"/>
                <w:sz w:val="20"/>
                <w:szCs w:val="20"/>
                <w:lang w:val="fr-FR"/>
              </w:rPr>
              <w:t>CDHAHRSC</w:t>
            </w:r>
          </w:p>
        </w:tc>
        <w:tc>
          <w:tcPr>
            <w:tcW w:w="984" w:type="dxa"/>
          </w:tcPr>
          <w:p w:rsidR="004D65C4" w:rsidRPr="00FC44D6" w:rsidRDefault="004D65C4" w:rsidP="00A97639">
            <w:pPr>
              <w:jc w:val="center"/>
              <w:rPr>
                <w:rFonts w:ascii="Calibri" w:eastAsia="Batang" w:hAnsi="Calibri"/>
                <w:sz w:val="20"/>
                <w:szCs w:val="20"/>
                <w:lang w:val="fr-FR" w:eastAsia="ko-KR"/>
              </w:rPr>
            </w:pPr>
            <w:r w:rsidRPr="00FC44D6">
              <w:rPr>
                <w:rFonts w:ascii="Calibri" w:eastAsia="Batang" w:hAnsi="Calibri"/>
                <w:sz w:val="20"/>
                <w:szCs w:val="20"/>
                <w:lang w:val="fr-FR" w:eastAsia="ko-KR"/>
              </w:rPr>
              <w:t>826 000</w:t>
            </w:r>
          </w:p>
        </w:tc>
        <w:tc>
          <w:tcPr>
            <w:tcW w:w="1237" w:type="dxa"/>
          </w:tcPr>
          <w:p w:rsidR="004D65C4" w:rsidRPr="00FC44D6" w:rsidRDefault="004D65C4" w:rsidP="00CF6070">
            <w:pPr>
              <w:jc w:val="center"/>
              <w:rPr>
                <w:rFonts w:ascii="Calibri" w:eastAsia="Batang" w:hAnsi="Calibri"/>
                <w:sz w:val="20"/>
                <w:szCs w:val="20"/>
                <w:lang w:val="fr-FR" w:eastAsia="ko-KR"/>
              </w:rPr>
            </w:pPr>
            <w:r w:rsidRPr="00FC44D6">
              <w:rPr>
                <w:rFonts w:ascii="Calibri" w:eastAsia="Batang" w:hAnsi="Calibri"/>
                <w:sz w:val="20"/>
                <w:szCs w:val="20"/>
                <w:lang w:val="fr-FR" w:eastAsia="ko-KR"/>
              </w:rPr>
              <w:t>826 000</w:t>
            </w:r>
          </w:p>
        </w:tc>
        <w:tc>
          <w:tcPr>
            <w:tcW w:w="1322" w:type="dxa"/>
          </w:tcPr>
          <w:p w:rsidR="004D65C4" w:rsidRPr="00FC44D6" w:rsidRDefault="00E327A0" w:rsidP="00C7437A">
            <w:pPr>
              <w:jc w:val="center"/>
              <w:rPr>
                <w:rFonts w:ascii="Calibri" w:eastAsia="Batang" w:hAnsi="Calibri"/>
                <w:sz w:val="20"/>
                <w:szCs w:val="20"/>
                <w:lang w:val="fr-FR" w:eastAsia="ko-KR"/>
              </w:rPr>
            </w:pPr>
            <w:r>
              <w:rPr>
                <w:rFonts w:ascii="Calibri" w:eastAsia="Batang" w:hAnsi="Calibri"/>
                <w:sz w:val="20"/>
                <w:szCs w:val="20"/>
                <w:lang w:eastAsia="ko-KR"/>
              </w:rPr>
              <w:t>704 462,91</w:t>
            </w:r>
          </w:p>
        </w:tc>
        <w:tc>
          <w:tcPr>
            <w:tcW w:w="1255" w:type="dxa"/>
          </w:tcPr>
          <w:p w:rsidR="004D65C4" w:rsidRPr="00FC44D6" w:rsidRDefault="004D65C4" w:rsidP="00E327A0">
            <w:pPr>
              <w:jc w:val="center"/>
              <w:rPr>
                <w:rFonts w:ascii="Calibri" w:eastAsia="Batang" w:hAnsi="Calibri"/>
                <w:sz w:val="20"/>
                <w:szCs w:val="20"/>
                <w:lang w:val="fr-FR" w:eastAsia="ko-KR"/>
              </w:rPr>
            </w:pPr>
            <w:r w:rsidRPr="00FC44D6">
              <w:rPr>
                <w:rFonts w:ascii="Calibri" w:eastAsia="Batang" w:hAnsi="Calibri"/>
                <w:sz w:val="20"/>
                <w:szCs w:val="20"/>
                <w:lang w:eastAsia="ko-KR"/>
              </w:rPr>
              <w:t xml:space="preserve">         </w:t>
            </w:r>
            <w:r w:rsidR="00E327A0">
              <w:rPr>
                <w:rFonts w:ascii="Calibri" w:eastAsia="Batang" w:hAnsi="Calibri"/>
                <w:sz w:val="20"/>
                <w:szCs w:val="20"/>
                <w:lang w:eastAsia="ko-KR"/>
              </w:rPr>
              <w:t>85,28</w:t>
            </w:r>
            <w:r w:rsidR="00833D62">
              <w:rPr>
                <w:rFonts w:ascii="Calibri" w:eastAsia="Batang" w:hAnsi="Calibri"/>
                <w:sz w:val="20"/>
                <w:szCs w:val="20"/>
                <w:lang w:eastAsia="ko-KR"/>
              </w:rPr>
              <w:t>%</w:t>
            </w:r>
          </w:p>
        </w:tc>
      </w:tr>
      <w:tr w:rsidR="00095B9C" w:rsidRPr="00095B9C" w:rsidTr="00FC44D6">
        <w:trPr>
          <w:cantSplit/>
          <w:trHeight w:val="2015"/>
        </w:trPr>
        <w:tc>
          <w:tcPr>
            <w:tcW w:w="1320" w:type="dxa"/>
            <w:gridSpan w:val="4"/>
            <w:textDirection w:val="btLr"/>
          </w:tcPr>
          <w:p w:rsidR="004D65C4" w:rsidRPr="00095B9C" w:rsidRDefault="004D65C4" w:rsidP="00A97639">
            <w:pPr>
              <w:ind w:left="113" w:right="113"/>
              <w:jc w:val="center"/>
              <w:rPr>
                <w:rFonts w:ascii="Calibri" w:hAnsi="Calibri"/>
                <w:bCs/>
                <w:sz w:val="20"/>
                <w:szCs w:val="20"/>
                <w:lang w:val="fr-FR"/>
              </w:rPr>
            </w:pPr>
            <w:r w:rsidRPr="00095B9C">
              <w:rPr>
                <w:rFonts w:ascii="Calibri" w:hAnsi="Calibri"/>
                <w:bCs/>
                <w:sz w:val="20"/>
                <w:szCs w:val="20"/>
                <w:lang w:val="fr-FR"/>
              </w:rPr>
              <w:lastRenderedPageBreak/>
              <w:t>P5 : la coordination et le suivi-évaluation du programme sont assurés</w:t>
            </w:r>
          </w:p>
        </w:tc>
        <w:tc>
          <w:tcPr>
            <w:tcW w:w="2103" w:type="dxa"/>
            <w:vAlign w:val="center"/>
          </w:tcPr>
          <w:p w:rsidR="004D65C4" w:rsidRPr="00095B9C" w:rsidRDefault="004D65C4" w:rsidP="00A97639">
            <w:pPr>
              <w:snapToGrid w:val="0"/>
              <w:rPr>
                <w:rFonts w:ascii="Calibri" w:hAnsi="Calibri"/>
                <w:sz w:val="20"/>
                <w:szCs w:val="20"/>
                <w:lang w:val="fr-FR"/>
              </w:rPr>
            </w:pPr>
          </w:p>
        </w:tc>
        <w:tc>
          <w:tcPr>
            <w:tcW w:w="364" w:type="dxa"/>
          </w:tcPr>
          <w:p w:rsidR="004D65C4" w:rsidRPr="00095B9C" w:rsidRDefault="004D65C4" w:rsidP="00A97639">
            <w:pPr>
              <w:jc w:val="center"/>
              <w:rPr>
                <w:rFonts w:ascii="Calibri" w:hAnsi="Calibri"/>
                <w:sz w:val="20"/>
                <w:szCs w:val="20"/>
                <w:lang w:val="fr-FR"/>
              </w:rPr>
            </w:pPr>
          </w:p>
        </w:tc>
        <w:tc>
          <w:tcPr>
            <w:tcW w:w="366" w:type="dxa"/>
          </w:tcPr>
          <w:p w:rsidR="004D65C4" w:rsidRPr="00095B9C" w:rsidRDefault="004D65C4" w:rsidP="00A97639">
            <w:pPr>
              <w:jc w:val="center"/>
              <w:rPr>
                <w:rFonts w:ascii="Calibri" w:hAnsi="Calibri"/>
                <w:sz w:val="20"/>
                <w:szCs w:val="20"/>
                <w:lang w:val="fr-FR"/>
              </w:rPr>
            </w:pPr>
          </w:p>
        </w:tc>
        <w:tc>
          <w:tcPr>
            <w:tcW w:w="352" w:type="dxa"/>
          </w:tcPr>
          <w:p w:rsidR="004D65C4" w:rsidRPr="00095B9C" w:rsidRDefault="004D65C4" w:rsidP="00A97639">
            <w:pPr>
              <w:rPr>
                <w:rFonts w:ascii="Calibri" w:hAnsi="Calibri"/>
                <w:sz w:val="20"/>
                <w:szCs w:val="20"/>
                <w:lang w:val="fr-FR"/>
              </w:rPr>
            </w:pPr>
          </w:p>
        </w:tc>
        <w:tc>
          <w:tcPr>
            <w:tcW w:w="2818" w:type="dxa"/>
          </w:tcPr>
          <w:p w:rsidR="004D65C4" w:rsidRPr="00095B9C" w:rsidRDefault="004D65C4" w:rsidP="00A97639">
            <w:pPr>
              <w:rPr>
                <w:rFonts w:ascii="Calibri" w:hAnsi="Calibri"/>
                <w:sz w:val="20"/>
                <w:szCs w:val="20"/>
                <w:lang w:val="fr-FR"/>
              </w:rPr>
            </w:pPr>
            <w:r w:rsidRPr="00095B9C">
              <w:rPr>
                <w:rFonts w:ascii="Calibri" w:hAnsi="Calibri"/>
                <w:sz w:val="20"/>
                <w:szCs w:val="20"/>
                <w:lang w:val="fr-FR"/>
              </w:rPr>
              <w:t>UNDP</w:t>
            </w:r>
          </w:p>
        </w:tc>
        <w:tc>
          <w:tcPr>
            <w:tcW w:w="1681" w:type="dxa"/>
          </w:tcPr>
          <w:p w:rsidR="004D65C4" w:rsidRPr="00095B9C" w:rsidRDefault="004D65C4" w:rsidP="00A97639">
            <w:pPr>
              <w:rPr>
                <w:rFonts w:ascii="Calibri" w:hAnsi="Calibri" w:cs="Calibri"/>
                <w:sz w:val="20"/>
                <w:szCs w:val="20"/>
                <w:lang w:val="fr-FR"/>
              </w:rPr>
            </w:pPr>
          </w:p>
        </w:tc>
        <w:tc>
          <w:tcPr>
            <w:tcW w:w="984" w:type="dxa"/>
          </w:tcPr>
          <w:p w:rsidR="004D65C4" w:rsidRPr="002B1BB4" w:rsidRDefault="004D65C4" w:rsidP="00A97639">
            <w:pPr>
              <w:jc w:val="center"/>
              <w:rPr>
                <w:rFonts w:ascii="Calibri" w:eastAsia="Batang" w:hAnsi="Calibri"/>
                <w:sz w:val="20"/>
                <w:szCs w:val="20"/>
                <w:lang w:val="fr-FR" w:eastAsia="ko-KR"/>
              </w:rPr>
            </w:pPr>
            <w:r w:rsidRPr="002B1BB4">
              <w:rPr>
                <w:rFonts w:ascii="Calibri" w:eastAsia="Batang" w:hAnsi="Calibri"/>
                <w:sz w:val="20"/>
                <w:szCs w:val="20"/>
                <w:lang w:val="fr-FR" w:eastAsia="ko-KR"/>
              </w:rPr>
              <w:t>355 897</w:t>
            </w:r>
          </w:p>
        </w:tc>
        <w:tc>
          <w:tcPr>
            <w:tcW w:w="1237" w:type="dxa"/>
          </w:tcPr>
          <w:p w:rsidR="004D65C4" w:rsidRPr="002B1BB4" w:rsidRDefault="004D65C4" w:rsidP="00C7437A">
            <w:pPr>
              <w:jc w:val="center"/>
              <w:rPr>
                <w:rFonts w:ascii="Calibri" w:eastAsia="Batang" w:hAnsi="Calibri"/>
                <w:sz w:val="20"/>
                <w:szCs w:val="20"/>
                <w:lang w:val="fr-FR" w:eastAsia="ko-KR"/>
              </w:rPr>
            </w:pPr>
            <w:r w:rsidRPr="002B1BB4">
              <w:rPr>
                <w:rFonts w:ascii="Calibri" w:eastAsia="Batang" w:hAnsi="Calibri"/>
                <w:sz w:val="20"/>
                <w:szCs w:val="20"/>
                <w:lang w:val="fr-FR" w:eastAsia="ko-KR"/>
              </w:rPr>
              <w:t>355 897</w:t>
            </w:r>
          </w:p>
        </w:tc>
        <w:tc>
          <w:tcPr>
            <w:tcW w:w="1322" w:type="dxa"/>
          </w:tcPr>
          <w:p w:rsidR="004D65C4" w:rsidRPr="002B1BB4" w:rsidRDefault="00E327A0" w:rsidP="00C7437A">
            <w:pPr>
              <w:jc w:val="center"/>
              <w:rPr>
                <w:rFonts w:ascii="Calibri" w:eastAsia="Batang" w:hAnsi="Calibri"/>
                <w:sz w:val="20"/>
                <w:szCs w:val="20"/>
                <w:lang w:val="fr-FR" w:eastAsia="ko-KR"/>
              </w:rPr>
            </w:pPr>
            <w:r>
              <w:rPr>
                <w:rFonts w:ascii="Calibri" w:eastAsia="Batang" w:hAnsi="Calibri"/>
                <w:sz w:val="20"/>
                <w:szCs w:val="20"/>
                <w:lang w:val="fr-FR" w:eastAsia="ko-KR"/>
              </w:rPr>
              <w:t>307 784,43</w:t>
            </w:r>
          </w:p>
        </w:tc>
        <w:tc>
          <w:tcPr>
            <w:tcW w:w="1255" w:type="dxa"/>
          </w:tcPr>
          <w:p w:rsidR="004D65C4" w:rsidRPr="002B1BB4" w:rsidRDefault="00E327A0" w:rsidP="00FC44D6">
            <w:pPr>
              <w:jc w:val="center"/>
              <w:rPr>
                <w:rFonts w:ascii="Calibri" w:eastAsia="Batang" w:hAnsi="Calibri"/>
                <w:sz w:val="20"/>
                <w:szCs w:val="20"/>
                <w:lang w:val="fr-FR" w:eastAsia="ko-KR"/>
              </w:rPr>
            </w:pPr>
            <w:r>
              <w:rPr>
                <w:rFonts w:ascii="Calibri" w:eastAsia="Batang" w:hAnsi="Calibri"/>
                <w:sz w:val="20"/>
                <w:szCs w:val="20"/>
                <w:lang w:eastAsia="ko-KR"/>
              </w:rPr>
              <w:t>86,48</w:t>
            </w:r>
            <w:r w:rsidR="00954365">
              <w:rPr>
                <w:rFonts w:ascii="Calibri" w:eastAsia="Batang" w:hAnsi="Calibri"/>
                <w:sz w:val="20"/>
                <w:szCs w:val="20"/>
                <w:lang w:eastAsia="ko-KR"/>
              </w:rPr>
              <w:t>%</w:t>
            </w:r>
          </w:p>
        </w:tc>
      </w:tr>
      <w:tr w:rsidR="00095B9C" w:rsidRPr="00095B9C">
        <w:trPr>
          <w:cantSplit/>
          <w:trHeight w:hRule="exact" w:val="494"/>
        </w:trPr>
        <w:tc>
          <w:tcPr>
            <w:tcW w:w="1320" w:type="dxa"/>
            <w:gridSpan w:val="4"/>
          </w:tcPr>
          <w:p w:rsidR="004D65C4" w:rsidRPr="00095B9C" w:rsidRDefault="004D65C4" w:rsidP="00A97639">
            <w:pPr>
              <w:jc w:val="right"/>
              <w:rPr>
                <w:rFonts w:ascii="Calibri" w:hAnsi="Calibri"/>
                <w:b/>
                <w:sz w:val="20"/>
                <w:szCs w:val="20"/>
                <w:lang w:val="fr-FR"/>
              </w:rPr>
            </w:pPr>
          </w:p>
        </w:tc>
        <w:tc>
          <w:tcPr>
            <w:tcW w:w="6003" w:type="dxa"/>
            <w:gridSpan w:val="5"/>
          </w:tcPr>
          <w:p w:rsidR="004D65C4" w:rsidRPr="00095B9C" w:rsidRDefault="004D65C4" w:rsidP="00A97639">
            <w:pPr>
              <w:rPr>
                <w:rFonts w:ascii="Calibri" w:hAnsi="Calibri"/>
                <w:b/>
                <w:sz w:val="20"/>
                <w:szCs w:val="20"/>
                <w:lang w:val="fr-FR"/>
              </w:rPr>
            </w:pPr>
            <w:r w:rsidRPr="00095B9C">
              <w:rPr>
                <w:rFonts w:ascii="Calibri" w:hAnsi="Calibri"/>
                <w:b/>
                <w:sz w:val="20"/>
                <w:szCs w:val="20"/>
                <w:lang w:val="fr-FR"/>
              </w:rPr>
              <w:t xml:space="preserve">Total </w:t>
            </w:r>
          </w:p>
        </w:tc>
        <w:tc>
          <w:tcPr>
            <w:tcW w:w="1681" w:type="dxa"/>
          </w:tcPr>
          <w:p w:rsidR="004D65C4" w:rsidRPr="00095B9C" w:rsidRDefault="004D65C4" w:rsidP="00A97639">
            <w:pPr>
              <w:jc w:val="center"/>
              <w:rPr>
                <w:rFonts w:ascii="Calibri" w:hAnsi="Calibri"/>
                <w:b/>
                <w:sz w:val="20"/>
                <w:szCs w:val="20"/>
                <w:lang w:val="fr-FR"/>
              </w:rPr>
            </w:pPr>
          </w:p>
        </w:tc>
        <w:tc>
          <w:tcPr>
            <w:tcW w:w="984" w:type="dxa"/>
          </w:tcPr>
          <w:p w:rsidR="004D65C4" w:rsidRPr="00FC44D6" w:rsidRDefault="004D65C4" w:rsidP="00A97639">
            <w:pPr>
              <w:jc w:val="center"/>
              <w:rPr>
                <w:rFonts w:ascii="Calibri" w:hAnsi="Calibri"/>
                <w:b/>
                <w:sz w:val="20"/>
                <w:szCs w:val="20"/>
                <w:lang w:val="fr-FR"/>
              </w:rPr>
            </w:pPr>
            <w:r w:rsidRPr="00FC44D6">
              <w:rPr>
                <w:rFonts w:ascii="Calibri" w:hAnsi="Calibri"/>
                <w:b/>
                <w:sz w:val="20"/>
                <w:szCs w:val="20"/>
                <w:lang w:val="fr-FR"/>
              </w:rPr>
              <w:t>1 181 897</w:t>
            </w:r>
          </w:p>
        </w:tc>
        <w:tc>
          <w:tcPr>
            <w:tcW w:w="1237" w:type="dxa"/>
          </w:tcPr>
          <w:p w:rsidR="004D65C4" w:rsidRPr="00FC44D6" w:rsidRDefault="004D65C4" w:rsidP="00C7437A">
            <w:pPr>
              <w:jc w:val="center"/>
              <w:rPr>
                <w:rFonts w:ascii="Calibri" w:eastAsia="Batang" w:hAnsi="Calibri"/>
                <w:b/>
                <w:sz w:val="20"/>
                <w:szCs w:val="20"/>
                <w:lang w:val="fr-FR" w:eastAsia="ko-KR"/>
              </w:rPr>
            </w:pPr>
            <w:r w:rsidRPr="00FC44D6">
              <w:rPr>
                <w:rFonts w:ascii="Calibri" w:hAnsi="Calibri"/>
                <w:b/>
                <w:sz w:val="20"/>
                <w:szCs w:val="20"/>
                <w:lang w:val="fr-FR"/>
              </w:rPr>
              <w:t>1 181 897</w:t>
            </w:r>
          </w:p>
        </w:tc>
        <w:tc>
          <w:tcPr>
            <w:tcW w:w="1322" w:type="dxa"/>
          </w:tcPr>
          <w:p w:rsidR="004D65C4" w:rsidRPr="00FC44D6" w:rsidRDefault="00833D62" w:rsidP="00E327A0">
            <w:pPr>
              <w:jc w:val="center"/>
              <w:rPr>
                <w:rFonts w:ascii="Calibri" w:eastAsia="Batang" w:hAnsi="Calibri"/>
                <w:b/>
                <w:sz w:val="20"/>
                <w:szCs w:val="20"/>
                <w:lang w:val="fr-FR" w:eastAsia="ko-KR"/>
              </w:rPr>
            </w:pPr>
            <w:r w:rsidRPr="00833D62">
              <w:rPr>
                <w:rFonts w:ascii="Calibri" w:eastAsia="Batang" w:hAnsi="Calibri"/>
                <w:b/>
                <w:sz w:val="20"/>
                <w:szCs w:val="20"/>
                <w:lang w:eastAsia="ko-KR"/>
              </w:rPr>
              <w:t>1</w:t>
            </w:r>
            <w:r w:rsidR="00E327A0">
              <w:rPr>
                <w:rFonts w:ascii="Calibri" w:eastAsia="Batang" w:hAnsi="Calibri"/>
                <w:b/>
                <w:sz w:val="20"/>
                <w:szCs w:val="20"/>
                <w:lang w:eastAsia="ko-KR"/>
              </w:rPr>
              <w:t> 012 247,34</w:t>
            </w:r>
          </w:p>
        </w:tc>
        <w:tc>
          <w:tcPr>
            <w:tcW w:w="1255" w:type="dxa"/>
          </w:tcPr>
          <w:p w:rsidR="004D65C4" w:rsidRPr="00FC44D6" w:rsidRDefault="00E327A0" w:rsidP="00CF6070">
            <w:pPr>
              <w:jc w:val="center"/>
              <w:rPr>
                <w:rFonts w:ascii="Calibri" w:eastAsia="Batang" w:hAnsi="Calibri"/>
                <w:b/>
                <w:sz w:val="20"/>
                <w:szCs w:val="20"/>
                <w:lang w:val="fr-FR" w:eastAsia="ko-KR"/>
              </w:rPr>
            </w:pPr>
            <w:r>
              <w:rPr>
                <w:rFonts w:ascii="Calibri" w:eastAsia="Batang" w:hAnsi="Calibri"/>
                <w:b/>
                <w:sz w:val="20"/>
                <w:szCs w:val="20"/>
                <w:lang w:eastAsia="ko-KR"/>
              </w:rPr>
              <w:t>85,64</w:t>
            </w:r>
            <w:r w:rsidR="00833D62">
              <w:rPr>
                <w:rFonts w:ascii="Calibri" w:eastAsia="Batang" w:hAnsi="Calibri"/>
                <w:b/>
                <w:sz w:val="20"/>
                <w:szCs w:val="20"/>
                <w:lang w:eastAsia="ko-KR"/>
              </w:rPr>
              <w:t>%</w:t>
            </w:r>
          </w:p>
        </w:tc>
      </w:tr>
    </w:tbl>
    <w:p w:rsidR="004D65C4" w:rsidRPr="00095B9C" w:rsidRDefault="004D65C4" w:rsidP="0051234E">
      <w:pPr>
        <w:rPr>
          <w:rFonts w:ascii="Calibri" w:hAnsi="Calibri" w:cs="Arial"/>
          <w:sz w:val="20"/>
          <w:szCs w:val="20"/>
          <w:lang w:val="fr-FR"/>
        </w:rPr>
        <w:sectPr w:rsidR="004D65C4" w:rsidRPr="00095B9C" w:rsidSect="0021109B">
          <w:headerReference w:type="default" r:id="rId11"/>
          <w:footerReference w:type="default" r:id="rId12"/>
          <w:endnotePr>
            <w:numFmt w:val="decimal"/>
          </w:endnotePr>
          <w:pgSz w:w="15842" w:h="12242" w:orient="landscape"/>
          <w:pgMar w:top="1418" w:right="1588" w:bottom="1077" w:left="720" w:header="720" w:footer="431" w:gutter="0"/>
          <w:cols w:space="720"/>
          <w:docGrid w:linePitch="360"/>
        </w:sectPr>
      </w:pPr>
    </w:p>
    <w:p w:rsidR="004D65C4" w:rsidRPr="00095B9C" w:rsidRDefault="004D65C4" w:rsidP="0021109B">
      <w:pPr>
        <w:shd w:val="clear" w:color="auto" w:fill="B3B3B3"/>
        <w:rPr>
          <w:rFonts w:ascii="Calibri" w:hAnsi="Calibri" w:cs="Arial"/>
          <w:b/>
          <w:sz w:val="20"/>
          <w:szCs w:val="20"/>
          <w:lang w:val="fr-FR"/>
        </w:rPr>
      </w:pPr>
      <w:r w:rsidRPr="00095B9C">
        <w:rPr>
          <w:rFonts w:ascii="Calibri" w:hAnsi="Calibri" w:cs="Arial"/>
          <w:b/>
          <w:sz w:val="20"/>
          <w:szCs w:val="20"/>
          <w:lang w:val="fr-FR"/>
        </w:rPr>
        <w:lastRenderedPageBreak/>
        <w:t>Section II: Progrès du Programme conjoint</w:t>
      </w:r>
    </w:p>
    <w:p w:rsidR="004D65C4" w:rsidRPr="00095B9C" w:rsidRDefault="004D65C4" w:rsidP="0021109B">
      <w:pPr>
        <w:pStyle w:val="ListParagraph1"/>
        <w:numPr>
          <w:ilvl w:val="0"/>
          <w:numId w:val="7"/>
        </w:numPr>
        <w:jc w:val="both"/>
        <w:rPr>
          <w:rFonts w:ascii="Calibri" w:hAnsi="Calibri"/>
          <w:sz w:val="20"/>
          <w:szCs w:val="20"/>
          <w:lang w:val="fr-FR"/>
        </w:rPr>
      </w:pPr>
      <w:r w:rsidRPr="00095B9C">
        <w:rPr>
          <w:rFonts w:ascii="Calibri" w:hAnsi="Calibri" w:cs="Arial"/>
          <w:b/>
          <w:sz w:val="20"/>
          <w:szCs w:val="20"/>
          <w:lang w:val="fr-FR"/>
        </w:rPr>
        <w:t>Récit des progrès accomplis, des obstacles et des mesures d'urgence</w:t>
      </w:r>
    </w:p>
    <w:p w:rsidR="004D65C4" w:rsidRPr="00095B9C" w:rsidRDefault="004D65C4" w:rsidP="0021109B">
      <w:pPr>
        <w:jc w:val="both"/>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954365" w:rsidP="0021109B">
      <w:pPr>
        <w:rPr>
          <w:rFonts w:ascii="Calibri" w:hAnsi="Calibri"/>
          <w:sz w:val="20"/>
          <w:szCs w:val="20"/>
          <w:lang w:val="fr-FR"/>
        </w:rPr>
      </w:pPr>
      <w:r>
        <w:rPr>
          <w:noProof/>
          <w:lang w:val="fr-FR" w:eastAsia="fr-FR"/>
        </w:rPr>
        <mc:AlternateContent>
          <mc:Choice Requires="wps">
            <w:drawing>
              <wp:anchor distT="0" distB="0" distL="114300" distR="114300" simplePos="0" relativeHeight="251655680" behindDoc="0" locked="0" layoutInCell="1" allowOverlap="1" wp14:anchorId="7ED906F5" wp14:editId="66ECE26F">
                <wp:simplePos x="0" y="0"/>
                <wp:positionH relativeFrom="column">
                  <wp:posOffset>-455295</wp:posOffset>
                </wp:positionH>
                <wp:positionV relativeFrom="paragraph">
                  <wp:posOffset>73025</wp:posOffset>
                </wp:positionV>
                <wp:extent cx="7467600" cy="8258175"/>
                <wp:effectExtent l="0" t="0" r="19050" b="285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8258175"/>
                        </a:xfrm>
                        <a:prstGeom prst="rect">
                          <a:avLst/>
                        </a:prstGeom>
                        <a:solidFill>
                          <a:srgbClr val="FFFFFF"/>
                        </a:solidFill>
                        <a:ln w="9525">
                          <a:solidFill>
                            <a:srgbClr val="000000"/>
                          </a:solidFill>
                          <a:miter lim="800000"/>
                          <a:headEnd/>
                          <a:tailEnd/>
                        </a:ln>
                      </wps:spPr>
                      <wps:txbx>
                        <w:txbxContent>
                          <w:p w:rsidR="0086406D" w:rsidRPr="00EC76E5" w:rsidRDefault="0086406D" w:rsidP="0021109B">
                            <w:pPr>
                              <w:jc w:val="both"/>
                              <w:rPr>
                                <w:rFonts w:ascii="Calibri" w:hAnsi="Calibri" w:cs="Arial"/>
                                <w:b/>
                                <w:sz w:val="20"/>
                                <w:szCs w:val="20"/>
                                <w:u w:val="single"/>
                                <w:lang w:val="fr-FR"/>
                              </w:rPr>
                            </w:pPr>
                            <w:r w:rsidRPr="00EC76E5">
                              <w:rPr>
                                <w:rFonts w:ascii="Calibri" w:hAnsi="Calibri" w:cs="Arial"/>
                                <w:b/>
                                <w:sz w:val="20"/>
                                <w:szCs w:val="20"/>
                                <w:u w:val="single"/>
                                <w:lang w:val="fr-FR"/>
                              </w:rPr>
                              <w:t xml:space="preserve">Progrès au niveau des effets </w:t>
                            </w:r>
                            <w:r w:rsidR="000975D6">
                              <w:rPr>
                                <w:rFonts w:ascii="Calibri" w:hAnsi="Calibri" w:cs="Arial"/>
                                <w:b/>
                                <w:sz w:val="20"/>
                                <w:szCs w:val="20"/>
                                <w:u w:val="single"/>
                                <w:lang w:val="fr-FR"/>
                              </w:rPr>
                              <w:t>:</w:t>
                            </w:r>
                          </w:p>
                          <w:p w:rsidR="0086406D" w:rsidRPr="00525919" w:rsidRDefault="0086406D" w:rsidP="00D72FA0">
                            <w:pPr>
                              <w:jc w:val="both"/>
                              <w:rPr>
                                <w:rFonts w:ascii="Calibri" w:hAnsi="Calibri" w:cs="Arial"/>
                                <w:b/>
                                <w:sz w:val="20"/>
                                <w:szCs w:val="20"/>
                                <w:lang w:val="fr-FR"/>
                              </w:rPr>
                            </w:pPr>
                          </w:p>
                          <w:p w:rsidR="0086406D" w:rsidRPr="00935173" w:rsidRDefault="0086406D" w:rsidP="00D72FA0">
                            <w:pPr>
                              <w:jc w:val="both"/>
                              <w:rPr>
                                <w:rFonts w:ascii="Calibri" w:hAnsi="Calibri" w:cs="Arial"/>
                                <w:b/>
                                <w:sz w:val="20"/>
                                <w:szCs w:val="20"/>
                                <w:lang w:val="fr-FR"/>
                              </w:rPr>
                            </w:pPr>
                            <w:r w:rsidRPr="00935173">
                              <w:rPr>
                                <w:rFonts w:ascii="Calibri" w:hAnsi="Calibri" w:cs="Arial"/>
                                <w:b/>
                                <w:sz w:val="20"/>
                                <w:szCs w:val="20"/>
                                <w:lang w:val="fr-FR"/>
                              </w:rPr>
                              <w:t>L’émergence progressive d’attitudes plus favorables à la consolidation de la paix et au renforcement de la cohésion sociale est devenue une réalité au niveau des</w:t>
                            </w:r>
                            <w:r>
                              <w:rPr>
                                <w:rFonts w:ascii="Calibri" w:hAnsi="Calibri" w:cs="Arial"/>
                                <w:b/>
                                <w:sz w:val="20"/>
                                <w:szCs w:val="20"/>
                                <w:lang w:val="fr-FR"/>
                              </w:rPr>
                              <w:t xml:space="preserve"> 73</w:t>
                            </w:r>
                            <w:r w:rsidRPr="00935173">
                              <w:rPr>
                                <w:rFonts w:ascii="Calibri" w:hAnsi="Calibri" w:cs="Arial"/>
                                <w:b/>
                                <w:sz w:val="20"/>
                                <w:szCs w:val="20"/>
                                <w:lang w:val="fr-FR"/>
                              </w:rPr>
                              <w:t xml:space="preserve"> sites du p</w:t>
                            </w:r>
                            <w:r>
                              <w:rPr>
                                <w:rFonts w:ascii="Calibri" w:hAnsi="Calibri" w:cs="Arial"/>
                                <w:b/>
                                <w:sz w:val="20"/>
                                <w:szCs w:val="20"/>
                                <w:lang w:val="fr-FR"/>
                              </w:rPr>
                              <w:t>rogramme. En effet, plus de 40000</w:t>
                            </w:r>
                            <w:r w:rsidRPr="006C6397">
                              <w:rPr>
                                <w:rFonts w:ascii="Calibri" w:hAnsi="Calibri" w:cs="Arial"/>
                                <w:b/>
                                <w:color w:val="FF0000"/>
                                <w:sz w:val="20"/>
                                <w:szCs w:val="20"/>
                                <w:lang w:val="fr-FR"/>
                              </w:rPr>
                              <w:t xml:space="preserve"> </w:t>
                            </w:r>
                            <w:r w:rsidRPr="00095B9C">
                              <w:rPr>
                                <w:rFonts w:ascii="Calibri" w:hAnsi="Calibri" w:cs="Arial"/>
                                <w:b/>
                                <w:sz w:val="20"/>
                                <w:szCs w:val="20"/>
                                <w:lang w:val="fr-FR"/>
                              </w:rPr>
                              <w:t xml:space="preserve">personnes </w:t>
                            </w:r>
                            <w:r w:rsidRPr="00935173">
                              <w:rPr>
                                <w:rFonts w:ascii="Calibri" w:hAnsi="Calibri" w:cs="Arial"/>
                                <w:b/>
                                <w:sz w:val="20"/>
                                <w:szCs w:val="20"/>
                                <w:lang w:val="fr-FR"/>
                              </w:rPr>
                              <w:t>s’adonnent à des activités économiques et sociales favorisant l’utilisation commune des infrastructures communautaires mises en place par le PC (marchés communautaires, garderies d’enfants, salles de classe, terrains de football)</w:t>
                            </w:r>
                            <w:r>
                              <w:rPr>
                                <w:rFonts w:ascii="Calibri" w:hAnsi="Calibri" w:cs="Arial"/>
                                <w:b/>
                                <w:sz w:val="20"/>
                                <w:szCs w:val="20"/>
                                <w:lang w:val="fr-FR"/>
                              </w:rPr>
                              <w:t>.</w:t>
                            </w:r>
                          </w:p>
                          <w:p w:rsidR="0086406D" w:rsidRPr="00525919" w:rsidRDefault="0086406D" w:rsidP="00D72FA0">
                            <w:pPr>
                              <w:jc w:val="both"/>
                              <w:rPr>
                                <w:rFonts w:ascii="Calibri" w:hAnsi="Calibri" w:cs="Arial"/>
                                <w:b/>
                                <w:sz w:val="20"/>
                                <w:szCs w:val="20"/>
                                <w:lang w:val="fr-FR"/>
                              </w:rPr>
                            </w:pPr>
                            <w:r w:rsidRPr="00525919">
                              <w:rPr>
                                <w:rFonts w:ascii="Calibri" w:hAnsi="Calibri" w:cs="Arial"/>
                                <w:b/>
                                <w:sz w:val="20"/>
                                <w:szCs w:val="20"/>
                                <w:lang w:val="fr-FR"/>
                              </w:rPr>
                              <w:t>Ces infrastructures et l’activité économique et sociale, en plus de leur contribution à la réduction de la pauvreté (augmentation sensible des revenus), des inégalités et au renforcement des capacités des bénéficiaires, ont eu pour effet de les amener à se fréquenter et à développer des attitudes favorables à de nouvelles alliances, promouvant  une culture de la paix entre les différents groupes ethniques représentés dans la zone d’intervention du programme.</w:t>
                            </w:r>
                            <w:r>
                              <w:rPr>
                                <w:rFonts w:ascii="Calibri" w:hAnsi="Calibri" w:cs="Arial"/>
                                <w:b/>
                                <w:sz w:val="20"/>
                                <w:szCs w:val="20"/>
                                <w:lang w:val="fr-FR"/>
                              </w:rPr>
                              <w:t xml:space="preserve"> </w:t>
                            </w:r>
                          </w:p>
                          <w:p w:rsidR="0086406D" w:rsidRPr="00525919" w:rsidRDefault="0086406D" w:rsidP="0021109B">
                            <w:pPr>
                              <w:jc w:val="both"/>
                              <w:rPr>
                                <w:rFonts w:ascii="Calibri" w:hAnsi="Calibri" w:cs="Arial"/>
                                <w:b/>
                                <w:sz w:val="20"/>
                                <w:szCs w:val="20"/>
                                <w:lang w:val="fr-FR"/>
                              </w:rPr>
                            </w:pPr>
                            <w:r w:rsidRPr="00525919">
                              <w:rPr>
                                <w:rFonts w:ascii="Calibri" w:hAnsi="Calibri" w:cs="Arial"/>
                                <w:b/>
                                <w:sz w:val="20"/>
                                <w:szCs w:val="20"/>
                                <w:lang w:val="fr-FR"/>
                              </w:rPr>
                              <w:t xml:space="preserve"> </w:t>
                            </w:r>
                          </w:p>
                          <w:p w:rsidR="0086406D" w:rsidRDefault="0086406D" w:rsidP="0021109B">
                            <w:pPr>
                              <w:jc w:val="both"/>
                              <w:rPr>
                                <w:rFonts w:ascii="Calibri" w:hAnsi="Calibri" w:cs="Arial"/>
                                <w:b/>
                                <w:sz w:val="20"/>
                                <w:szCs w:val="20"/>
                                <w:lang w:val="fr-FR"/>
                              </w:rPr>
                            </w:pPr>
                            <w:r>
                              <w:rPr>
                                <w:rFonts w:ascii="Calibri" w:hAnsi="Calibri" w:cs="Arial"/>
                                <w:b/>
                                <w:sz w:val="20"/>
                                <w:szCs w:val="20"/>
                                <w:lang w:val="fr-FR"/>
                              </w:rPr>
                              <w:t>Les résultats positifs enregistrés en matière d</w:t>
                            </w:r>
                            <w:r w:rsidRPr="00525919">
                              <w:rPr>
                                <w:rFonts w:ascii="Calibri" w:hAnsi="Calibri" w:cs="Arial"/>
                                <w:b/>
                                <w:sz w:val="20"/>
                                <w:szCs w:val="20"/>
                                <w:lang w:val="fr-FR"/>
                              </w:rPr>
                              <w:t xml:space="preserve">’habilitation juridique et politique des </w:t>
                            </w:r>
                            <w:r>
                              <w:rPr>
                                <w:rFonts w:ascii="Calibri" w:hAnsi="Calibri" w:cs="Arial"/>
                                <w:b/>
                                <w:sz w:val="20"/>
                                <w:szCs w:val="20"/>
                                <w:lang w:val="fr-FR"/>
                              </w:rPr>
                              <w:t>populations-cibles du programme sont en train d’être consolidés et renforcés pour assurer la</w:t>
                            </w:r>
                            <w:r w:rsidRPr="00525919">
                              <w:rPr>
                                <w:rFonts w:ascii="Calibri" w:hAnsi="Calibri" w:cs="Arial"/>
                                <w:b/>
                                <w:sz w:val="20"/>
                                <w:szCs w:val="20"/>
                                <w:lang w:val="fr-FR"/>
                              </w:rPr>
                              <w:t xml:space="preserve"> promotion </w:t>
                            </w:r>
                            <w:r>
                              <w:rPr>
                                <w:rFonts w:ascii="Calibri" w:hAnsi="Calibri" w:cs="Arial"/>
                                <w:b/>
                                <w:sz w:val="20"/>
                                <w:szCs w:val="20"/>
                                <w:lang w:val="fr-FR"/>
                              </w:rPr>
                              <w:t>de la culture démocratique et la</w:t>
                            </w:r>
                            <w:r w:rsidRPr="00525919">
                              <w:rPr>
                                <w:rFonts w:ascii="Calibri" w:hAnsi="Calibri" w:cs="Arial"/>
                                <w:b/>
                                <w:sz w:val="20"/>
                                <w:szCs w:val="20"/>
                                <w:lang w:val="fr-FR"/>
                              </w:rPr>
                              <w:t xml:space="preserve"> mise en place de mécanismes de prévention et de résolution des conflits par la conciliation</w:t>
                            </w:r>
                            <w:r>
                              <w:rPr>
                                <w:rFonts w:ascii="Calibri" w:hAnsi="Calibri" w:cs="Arial"/>
                                <w:b/>
                                <w:sz w:val="20"/>
                                <w:szCs w:val="20"/>
                                <w:lang w:val="fr-FR"/>
                              </w:rPr>
                              <w:t xml:space="preserve">, d’où </w:t>
                            </w:r>
                            <w:r w:rsidRPr="00525919">
                              <w:rPr>
                                <w:rFonts w:ascii="Calibri" w:hAnsi="Calibri" w:cs="Arial"/>
                                <w:b/>
                                <w:sz w:val="20"/>
                                <w:szCs w:val="20"/>
                                <w:lang w:val="fr-FR"/>
                              </w:rPr>
                              <w:t xml:space="preserve">l’émergence progressive d’une capacité nationale de médiation (actions en faveur des jeunes, femmes leaders, administrations, facilitateurs, femmes para juriste, </w:t>
                            </w:r>
                            <w:proofErr w:type="spellStart"/>
                            <w:r w:rsidRPr="00525919">
                              <w:rPr>
                                <w:rFonts w:ascii="Calibri" w:hAnsi="Calibri" w:cs="Arial"/>
                                <w:b/>
                                <w:sz w:val="20"/>
                                <w:szCs w:val="20"/>
                                <w:lang w:val="fr-FR"/>
                              </w:rPr>
                              <w:t>mouslihs</w:t>
                            </w:r>
                            <w:proofErr w:type="spellEnd"/>
                            <w:r w:rsidRPr="00525919">
                              <w:rPr>
                                <w:rFonts w:ascii="Calibri" w:hAnsi="Calibri" w:cs="Arial"/>
                                <w:b/>
                                <w:sz w:val="20"/>
                                <w:szCs w:val="20"/>
                                <w:lang w:val="fr-FR"/>
                              </w:rPr>
                              <w:t>)</w:t>
                            </w:r>
                            <w:r>
                              <w:rPr>
                                <w:rFonts w:ascii="Calibri" w:hAnsi="Calibri" w:cs="Arial"/>
                                <w:b/>
                                <w:sz w:val="20"/>
                                <w:szCs w:val="20"/>
                                <w:lang w:val="fr-FR"/>
                              </w:rPr>
                              <w:t xml:space="preserve"> </w:t>
                            </w:r>
                            <w:r w:rsidRPr="00525919">
                              <w:rPr>
                                <w:rFonts w:ascii="Calibri" w:hAnsi="Calibri" w:cs="Arial"/>
                                <w:b/>
                                <w:sz w:val="20"/>
                                <w:szCs w:val="20"/>
                                <w:lang w:val="fr-FR"/>
                              </w:rPr>
                              <w:t>et d’attitudes plus favorables</w:t>
                            </w:r>
                            <w:r>
                              <w:rPr>
                                <w:rFonts w:ascii="Calibri" w:hAnsi="Calibri" w:cs="Arial"/>
                                <w:b/>
                                <w:sz w:val="20"/>
                                <w:szCs w:val="20"/>
                                <w:lang w:val="fr-FR"/>
                              </w:rPr>
                              <w:t xml:space="preserve"> au recours aux mécanismes extrajudiciaires de conciliation. Cette propension de recours aux mécanismes extrajudiciaires (82%) est confirmée par les résultats de l’enquête sur la perception de la justice réalisée en mai 2012.</w:t>
                            </w:r>
                          </w:p>
                          <w:p w:rsidR="0086406D" w:rsidRPr="00525919" w:rsidRDefault="0086406D" w:rsidP="0021109B">
                            <w:pPr>
                              <w:jc w:val="both"/>
                              <w:rPr>
                                <w:rFonts w:ascii="Calibri" w:hAnsi="Calibri" w:cs="Arial"/>
                                <w:b/>
                                <w:sz w:val="20"/>
                                <w:szCs w:val="20"/>
                                <w:lang w:val="fr-FR"/>
                              </w:rPr>
                            </w:pPr>
                            <w:r>
                              <w:rPr>
                                <w:rFonts w:ascii="Calibri" w:hAnsi="Calibri" w:cs="Arial"/>
                                <w:b/>
                                <w:sz w:val="20"/>
                                <w:szCs w:val="20"/>
                                <w:lang w:val="fr-FR"/>
                              </w:rPr>
                              <w:t xml:space="preserve"> </w:t>
                            </w:r>
                          </w:p>
                          <w:p w:rsidR="0086406D" w:rsidRPr="00F30D26" w:rsidRDefault="0086406D" w:rsidP="0021109B">
                            <w:pPr>
                              <w:jc w:val="both"/>
                              <w:rPr>
                                <w:rFonts w:ascii="Calibri" w:hAnsi="Calibri" w:cs="Arial"/>
                                <w:b/>
                                <w:color w:val="FF0000"/>
                                <w:sz w:val="20"/>
                                <w:szCs w:val="20"/>
                                <w:u w:val="single"/>
                                <w:lang w:val="fr-FR"/>
                              </w:rPr>
                            </w:pPr>
                          </w:p>
                          <w:p w:rsidR="0086406D" w:rsidRPr="00682AF0" w:rsidRDefault="0086406D" w:rsidP="0021109B">
                            <w:pPr>
                              <w:jc w:val="both"/>
                              <w:rPr>
                                <w:rFonts w:ascii="Calibri" w:hAnsi="Calibri" w:cs="Arial"/>
                                <w:b/>
                                <w:sz w:val="20"/>
                                <w:szCs w:val="20"/>
                                <w:u w:val="single"/>
                                <w:lang w:val="fr-FR"/>
                              </w:rPr>
                            </w:pPr>
                            <w:r w:rsidRPr="00682AF0">
                              <w:rPr>
                                <w:rFonts w:ascii="Calibri" w:hAnsi="Calibri" w:cs="Arial"/>
                                <w:b/>
                                <w:sz w:val="20"/>
                                <w:szCs w:val="20"/>
                                <w:u w:val="single"/>
                                <w:lang w:val="fr-FR"/>
                              </w:rPr>
                              <w:t>Progrès au niveau des résultats :</w:t>
                            </w:r>
                          </w:p>
                          <w:p w:rsidR="0086406D" w:rsidRDefault="0086406D" w:rsidP="00E75B9B">
                            <w:pPr>
                              <w:jc w:val="both"/>
                              <w:rPr>
                                <w:rFonts w:ascii="Calibri" w:hAnsi="Calibri" w:cs="Arial"/>
                                <w:b/>
                                <w:sz w:val="18"/>
                                <w:szCs w:val="18"/>
                                <w:lang w:val="fr-FR" w:eastAsia="zh-CN"/>
                              </w:rPr>
                            </w:pPr>
                          </w:p>
                          <w:p w:rsidR="0086406D" w:rsidRPr="0017495E" w:rsidRDefault="0086406D" w:rsidP="00E75B9B">
                            <w:pPr>
                              <w:jc w:val="both"/>
                              <w:rPr>
                                <w:rFonts w:ascii="Calibri" w:hAnsi="Calibri" w:cs="Arial"/>
                                <w:sz w:val="18"/>
                                <w:szCs w:val="18"/>
                                <w:lang w:val="fr-FR" w:eastAsia="zh-CN"/>
                              </w:rPr>
                            </w:pPr>
                            <w:r w:rsidRPr="0017495E">
                              <w:rPr>
                                <w:rFonts w:ascii="Calibri" w:hAnsi="Calibri" w:cs="Arial"/>
                                <w:sz w:val="18"/>
                                <w:szCs w:val="18"/>
                                <w:lang w:val="fr-FR" w:eastAsia="zh-CN"/>
                              </w:rPr>
                              <w:t xml:space="preserve">Au niveau du </w:t>
                            </w:r>
                            <w:r w:rsidRPr="0017495E">
                              <w:rPr>
                                <w:rFonts w:ascii="Calibri" w:hAnsi="Calibri" w:cs="Arial"/>
                                <w:b/>
                                <w:sz w:val="18"/>
                                <w:szCs w:val="18"/>
                                <w:lang w:val="fr-FR" w:eastAsia="zh-CN"/>
                              </w:rPr>
                              <w:t>produit 1</w:t>
                            </w:r>
                            <w:r>
                              <w:rPr>
                                <w:rFonts w:ascii="Calibri" w:hAnsi="Calibri" w:cs="Arial"/>
                                <w:b/>
                                <w:sz w:val="18"/>
                                <w:szCs w:val="18"/>
                                <w:lang w:val="fr-FR" w:eastAsia="zh-CN"/>
                              </w:rPr>
                              <w:t xml:space="preserve"> </w:t>
                            </w:r>
                            <w:r w:rsidRPr="0017495E">
                              <w:rPr>
                                <w:rFonts w:ascii="Calibri" w:hAnsi="Calibri" w:cs="Arial"/>
                                <w:sz w:val="18"/>
                                <w:szCs w:val="18"/>
                                <w:lang w:val="fr-FR" w:eastAsia="zh-CN"/>
                              </w:rPr>
                              <w:t xml:space="preserve"> « </w:t>
                            </w:r>
                            <w:r w:rsidRPr="0017495E">
                              <w:rPr>
                                <w:rFonts w:ascii="Calibri" w:hAnsi="Calibri" w:cs="Arial"/>
                                <w:i/>
                                <w:sz w:val="18"/>
                                <w:szCs w:val="18"/>
                                <w:lang w:val="fr-FR" w:eastAsia="zh-CN"/>
                              </w:rPr>
                              <w:t>Les bénéficiaires ont accès à des mécanismes concourant à la réduction des inégalités et à la lutte contre les discriminations </w:t>
                            </w:r>
                            <w:r w:rsidRPr="0017495E">
                              <w:rPr>
                                <w:rFonts w:ascii="Calibri" w:hAnsi="Calibri" w:cs="Arial"/>
                                <w:sz w:val="18"/>
                                <w:szCs w:val="18"/>
                                <w:lang w:val="fr-FR" w:eastAsia="zh-CN"/>
                              </w:rPr>
                              <w:t>»,  les activités suivantes, relatives au volet « </w:t>
                            </w:r>
                            <w:r w:rsidRPr="0017495E">
                              <w:rPr>
                                <w:rFonts w:ascii="Calibri" w:hAnsi="Calibri" w:cs="Arial"/>
                                <w:i/>
                                <w:sz w:val="18"/>
                                <w:szCs w:val="18"/>
                                <w:lang w:val="fr-FR" w:eastAsia="zh-CN"/>
                              </w:rPr>
                              <w:t>Amélioration des conditions de vie des populations victimes de discriminations dans les zones cibles</w:t>
                            </w:r>
                            <w:r w:rsidRPr="0017495E">
                              <w:rPr>
                                <w:rFonts w:ascii="Calibri" w:hAnsi="Calibri" w:cs="Arial"/>
                                <w:sz w:val="18"/>
                                <w:szCs w:val="18"/>
                                <w:lang w:val="fr-FR" w:eastAsia="zh-CN"/>
                              </w:rPr>
                              <w:t xml:space="preserve"> », ont été réalisées :</w:t>
                            </w:r>
                          </w:p>
                          <w:p w:rsidR="0086406D" w:rsidRPr="00095B9C" w:rsidRDefault="0086406D" w:rsidP="000975D6">
                            <w:pPr>
                              <w:pStyle w:val="ListParagraph1"/>
                              <w:numPr>
                                <w:ilvl w:val="0"/>
                                <w:numId w:val="32"/>
                              </w:numPr>
                              <w:jc w:val="both"/>
                              <w:rPr>
                                <w:rFonts w:ascii="Calibri" w:hAnsi="Calibri" w:cs="Arial"/>
                                <w:sz w:val="18"/>
                                <w:szCs w:val="18"/>
                                <w:lang w:val="fr-FR" w:eastAsia="zh-CN"/>
                              </w:rPr>
                            </w:pPr>
                            <w:r>
                              <w:rPr>
                                <w:rFonts w:ascii="Calibri" w:hAnsi="Calibri" w:cs="Arial"/>
                                <w:sz w:val="18"/>
                                <w:szCs w:val="18"/>
                                <w:lang w:val="fr-FR" w:eastAsia="zh-CN"/>
                              </w:rPr>
                              <w:t>213</w:t>
                            </w:r>
                            <w:r w:rsidRPr="00095B9C">
                              <w:rPr>
                                <w:rFonts w:ascii="Calibri" w:hAnsi="Calibri" w:cs="Arial"/>
                                <w:sz w:val="18"/>
                                <w:szCs w:val="18"/>
                                <w:lang w:val="fr-FR" w:eastAsia="zh-CN"/>
                              </w:rPr>
                              <w:t xml:space="preserve"> activités génératrices de revenus créées, profitent à près de 40000 personnes. dans les deux </w:t>
                            </w:r>
                            <w:proofErr w:type="spellStart"/>
                            <w:r w:rsidRPr="00095B9C">
                              <w:rPr>
                                <w:rFonts w:ascii="Calibri" w:hAnsi="Calibri" w:cs="Arial"/>
                                <w:sz w:val="18"/>
                                <w:szCs w:val="18"/>
                                <w:lang w:val="fr-FR" w:eastAsia="zh-CN"/>
                              </w:rPr>
                              <w:t>Hodhs</w:t>
                            </w:r>
                            <w:proofErr w:type="spellEnd"/>
                            <w:r w:rsidRPr="00095B9C">
                              <w:rPr>
                                <w:rFonts w:ascii="Calibri" w:hAnsi="Calibri" w:cs="Arial"/>
                                <w:sz w:val="18"/>
                                <w:szCs w:val="18"/>
                                <w:lang w:val="fr-FR" w:eastAsia="zh-CN"/>
                              </w:rPr>
                              <w:t xml:space="preserve"> El Gharbi et El </w:t>
                            </w:r>
                            <w:proofErr w:type="spellStart"/>
                            <w:r w:rsidRPr="00095B9C">
                              <w:rPr>
                                <w:rFonts w:ascii="Calibri" w:hAnsi="Calibri" w:cs="Arial"/>
                                <w:sz w:val="18"/>
                                <w:szCs w:val="18"/>
                                <w:lang w:val="fr-FR" w:eastAsia="zh-CN"/>
                              </w:rPr>
                              <w:t>Chargui</w:t>
                            </w:r>
                            <w:proofErr w:type="spellEnd"/>
                            <w:r w:rsidRPr="00095B9C">
                              <w:rPr>
                                <w:rFonts w:ascii="Calibri" w:hAnsi="Calibri" w:cs="Arial"/>
                                <w:sz w:val="18"/>
                                <w:szCs w:val="18"/>
                                <w:lang w:val="fr-FR" w:eastAsia="zh-CN"/>
                              </w:rPr>
                              <w:t>, au Trarza</w:t>
                            </w:r>
                            <w:r w:rsidR="000975D6">
                              <w:rPr>
                                <w:rFonts w:ascii="Calibri" w:hAnsi="Calibri" w:cs="Arial"/>
                                <w:sz w:val="18"/>
                                <w:szCs w:val="18"/>
                                <w:lang w:val="fr-FR" w:eastAsia="zh-CN"/>
                              </w:rPr>
                              <w:t xml:space="preserve"> et Brakna</w:t>
                            </w:r>
                            <w:r w:rsidRPr="00095B9C">
                              <w:rPr>
                                <w:rFonts w:ascii="Calibri" w:hAnsi="Calibri" w:cs="Arial"/>
                                <w:sz w:val="18"/>
                                <w:szCs w:val="18"/>
                                <w:lang w:val="fr-FR" w:eastAsia="zh-CN"/>
                              </w:rPr>
                              <w:t xml:space="preserve">; </w:t>
                            </w:r>
                          </w:p>
                          <w:p w:rsidR="0086406D" w:rsidRPr="00095B9C" w:rsidRDefault="0086406D" w:rsidP="000975D6">
                            <w:pPr>
                              <w:pStyle w:val="Pa13"/>
                              <w:numPr>
                                <w:ilvl w:val="0"/>
                                <w:numId w:val="32"/>
                              </w:numPr>
                              <w:ind w:right="560"/>
                              <w:jc w:val="both"/>
                              <w:rPr>
                                <w:sz w:val="20"/>
                                <w:szCs w:val="20"/>
                                <w:lang w:val="fr-FR"/>
                              </w:rPr>
                            </w:pPr>
                            <w:r w:rsidRPr="00095B9C">
                              <w:rPr>
                                <w:rStyle w:val="A5"/>
                                <w:rFonts w:cs="Calibri"/>
                                <w:color w:val="auto"/>
                                <w:sz w:val="20"/>
                                <w:szCs w:val="20"/>
                                <w:lang w:val="fr-FR"/>
                              </w:rPr>
                              <w:t>47 infrastructures communautaires dont 15 marchés communautaires construits pour contenir les AGR ainsi que les abris à moulin</w:t>
                            </w:r>
                            <w:r w:rsidR="000975D6">
                              <w:rPr>
                                <w:rStyle w:val="A5"/>
                                <w:rFonts w:cs="Calibri"/>
                                <w:color w:val="auto"/>
                                <w:sz w:val="20"/>
                                <w:szCs w:val="20"/>
                                <w:lang w:val="fr-FR"/>
                              </w:rPr>
                              <w:t> ;</w:t>
                            </w:r>
                          </w:p>
                          <w:p w:rsidR="0086406D" w:rsidRDefault="0086406D" w:rsidP="000975D6">
                            <w:pPr>
                              <w:pStyle w:val="Pa13"/>
                              <w:numPr>
                                <w:ilvl w:val="0"/>
                                <w:numId w:val="32"/>
                              </w:numPr>
                              <w:ind w:right="560"/>
                              <w:jc w:val="both"/>
                              <w:rPr>
                                <w:rStyle w:val="A5"/>
                                <w:rFonts w:cs="Calibri"/>
                                <w:color w:val="auto"/>
                                <w:sz w:val="20"/>
                                <w:szCs w:val="20"/>
                                <w:lang w:val="fr-FR"/>
                              </w:rPr>
                            </w:pPr>
                            <w:r w:rsidRPr="00095B9C">
                              <w:rPr>
                                <w:rStyle w:val="A5"/>
                                <w:rFonts w:cs="Calibri"/>
                                <w:color w:val="auto"/>
                                <w:sz w:val="20"/>
                                <w:szCs w:val="20"/>
                                <w:lang w:val="fr-FR"/>
                              </w:rPr>
                              <w:t>4 terrains de football aménagés, et des équipements sportifs fournis aux bénéficiaires, du programme conjoint, au Trarza et au B</w:t>
                            </w:r>
                            <w:r w:rsidR="000975D6">
                              <w:rPr>
                                <w:rStyle w:val="A5"/>
                                <w:rFonts w:cs="Calibri"/>
                                <w:color w:val="auto"/>
                                <w:sz w:val="20"/>
                                <w:szCs w:val="20"/>
                                <w:lang w:val="fr-FR"/>
                              </w:rPr>
                              <w:t>rakna ;</w:t>
                            </w:r>
                          </w:p>
                          <w:p w:rsidR="0086406D" w:rsidRPr="000C78BB" w:rsidRDefault="0086406D" w:rsidP="00B70DD7">
                            <w:pPr>
                              <w:numPr>
                                <w:ilvl w:val="0"/>
                                <w:numId w:val="32"/>
                              </w:numPr>
                              <w:rPr>
                                <w:rFonts w:ascii="Calibri" w:hAnsi="Calibri" w:cs="Calibri"/>
                                <w:sz w:val="18"/>
                                <w:szCs w:val="18"/>
                                <w:lang w:val="fr-FR"/>
                              </w:rPr>
                            </w:pPr>
                            <w:r w:rsidRPr="000C78BB">
                              <w:rPr>
                                <w:rFonts w:ascii="Calibri" w:hAnsi="Calibri" w:cs="Calibri"/>
                                <w:sz w:val="18"/>
                                <w:szCs w:val="18"/>
                                <w:lang w:val="fr-FR"/>
                              </w:rPr>
                              <w:t>2 parcs de vaccinations ont été réalisé</w:t>
                            </w:r>
                            <w:r w:rsidR="000975D6">
                              <w:rPr>
                                <w:rFonts w:ascii="Calibri" w:hAnsi="Calibri" w:cs="Calibri"/>
                                <w:sz w:val="18"/>
                                <w:szCs w:val="18"/>
                                <w:lang w:val="fr-FR"/>
                              </w:rPr>
                              <w:t>s</w:t>
                            </w:r>
                            <w:r w:rsidRPr="000C78BB">
                              <w:rPr>
                                <w:rFonts w:ascii="Calibri" w:hAnsi="Calibri" w:cs="Calibri"/>
                                <w:sz w:val="18"/>
                                <w:szCs w:val="18"/>
                                <w:lang w:val="fr-FR"/>
                              </w:rPr>
                              <w:t xml:space="preserve"> au profit des bénéficiaires du programme dans la </w:t>
                            </w:r>
                            <w:proofErr w:type="spellStart"/>
                            <w:r w:rsidRPr="000C78BB">
                              <w:rPr>
                                <w:rFonts w:ascii="Calibri" w:hAnsi="Calibri" w:cs="Calibri"/>
                                <w:sz w:val="18"/>
                                <w:szCs w:val="18"/>
                                <w:lang w:val="fr-FR"/>
                              </w:rPr>
                              <w:t>moughataa</w:t>
                            </w:r>
                            <w:proofErr w:type="spellEnd"/>
                            <w:r w:rsidRPr="000C78BB">
                              <w:rPr>
                                <w:rFonts w:ascii="Calibri" w:hAnsi="Calibri" w:cs="Calibri"/>
                                <w:sz w:val="18"/>
                                <w:szCs w:val="18"/>
                                <w:lang w:val="fr-FR"/>
                              </w:rPr>
                              <w:t xml:space="preserve"> de Néma ;</w:t>
                            </w:r>
                          </w:p>
                          <w:p w:rsidR="0086406D" w:rsidRDefault="0086406D" w:rsidP="000975D6">
                            <w:pPr>
                              <w:pStyle w:val="Pa13"/>
                              <w:numPr>
                                <w:ilvl w:val="0"/>
                                <w:numId w:val="32"/>
                              </w:numPr>
                              <w:ind w:right="560"/>
                              <w:jc w:val="both"/>
                              <w:rPr>
                                <w:rStyle w:val="A5"/>
                                <w:rFonts w:cs="Calibri"/>
                                <w:color w:val="auto"/>
                                <w:sz w:val="20"/>
                                <w:szCs w:val="20"/>
                                <w:lang w:val="fr-FR"/>
                              </w:rPr>
                            </w:pPr>
                            <w:r>
                              <w:rPr>
                                <w:rFonts w:cs="Calibri"/>
                                <w:sz w:val="20"/>
                                <w:szCs w:val="20"/>
                                <w:lang w:val="fr-FR"/>
                              </w:rPr>
                              <w:t xml:space="preserve">La </w:t>
                            </w:r>
                            <w:r w:rsidRPr="005666D6">
                              <w:rPr>
                                <w:rFonts w:cs="Calibri"/>
                                <w:sz w:val="20"/>
                                <w:szCs w:val="20"/>
                                <w:lang w:val="fr-FR"/>
                              </w:rPr>
                              <w:t xml:space="preserve">feuille de route de la stratégie nationale de cohésion sociale </w:t>
                            </w:r>
                            <w:r>
                              <w:rPr>
                                <w:rFonts w:cs="Calibri"/>
                                <w:sz w:val="20"/>
                                <w:szCs w:val="20"/>
                                <w:lang w:val="fr-FR"/>
                              </w:rPr>
                              <w:t xml:space="preserve">est </w:t>
                            </w:r>
                            <w:r w:rsidRPr="005666D6">
                              <w:rPr>
                                <w:rFonts w:cs="Calibri"/>
                                <w:sz w:val="20"/>
                                <w:szCs w:val="20"/>
                                <w:lang w:val="fr-FR"/>
                              </w:rPr>
                              <w:t>réalisée: De fait, l</w:t>
                            </w:r>
                            <w:r w:rsidRPr="005666D6">
                              <w:rPr>
                                <w:rStyle w:val="A5"/>
                                <w:rFonts w:cs="Calibri"/>
                                <w:color w:val="auto"/>
                                <w:sz w:val="20"/>
                                <w:szCs w:val="20"/>
                                <w:lang w:val="fr-FR"/>
                              </w:rPr>
                              <w:t xml:space="preserve">e volet des études stratégiques du programme (étude </w:t>
                            </w:r>
                            <w:r w:rsidRPr="005666D6">
                              <w:rPr>
                                <w:rFonts w:cs="Calibri"/>
                                <w:sz w:val="20"/>
                                <w:szCs w:val="20"/>
                                <w:lang w:val="fr-FR"/>
                              </w:rPr>
                              <w:t>sur l’éradication des séquelles de l’esclavage et de lutte contre les inégalités, et celle, sur</w:t>
                            </w:r>
                            <w:r>
                              <w:rPr>
                                <w:rFonts w:cs="Calibri"/>
                                <w:sz w:val="20"/>
                                <w:szCs w:val="20"/>
                                <w:lang w:val="fr-FR"/>
                              </w:rPr>
                              <w:t xml:space="preserve"> la loi foncière)</w:t>
                            </w:r>
                            <w:r w:rsidRPr="005666D6">
                              <w:rPr>
                                <w:rFonts w:cs="Calibri"/>
                                <w:sz w:val="20"/>
                                <w:szCs w:val="20"/>
                                <w:lang w:val="fr-FR"/>
                              </w:rPr>
                              <w:t xml:space="preserve"> </w:t>
                            </w:r>
                            <w:r w:rsidRPr="005666D6">
                              <w:rPr>
                                <w:rStyle w:val="A5"/>
                                <w:rFonts w:cs="Calibri"/>
                                <w:color w:val="auto"/>
                                <w:sz w:val="20"/>
                                <w:szCs w:val="20"/>
                                <w:lang w:val="fr-FR"/>
                              </w:rPr>
                              <w:t>est entré dans une phase active de réalisation à travers notamment le processus d’élaboration de la Stratégie Nationale de Cohésion Sociale qui a intégré dans une réflexion l’ensemble des études évoquée</w:t>
                            </w:r>
                            <w:r>
                              <w:rPr>
                                <w:rStyle w:val="A5"/>
                                <w:rFonts w:cs="Calibri"/>
                                <w:color w:val="auto"/>
                                <w:sz w:val="20"/>
                                <w:szCs w:val="20"/>
                                <w:lang w:val="fr-FR"/>
                              </w:rPr>
                              <w:t>s ;</w:t>
                            </w:r>
                          </w:p>
                          <w:p w:rsidR="0086406D" w:rsidRPr="0006685A" w:rsidRDefault="0086406D" w:rsidP="0006685A">
                            <w:pPr>
                              <w:rPr>
                                <w:lang w:val="fr-FR"/>
                              </w:rPr>
                            </w:pPr>
                          </w:p>
                          <w:p w:rsidR="0086406D" w:rsidRDefault="0086406D" w:rsidP="00765C37">
                            <w:pPr>
                              <w:jc w:val="both"/>
                              <w:rPr>
                                <w:rFonts w:ascii="Calibri" w:hAnsi="Calibri" w:cs="Arial"/>
                                <w:sz w:val="18"/>
                                <w:szCs w:val="18"/>
                                <w:lang w:val="fr-FR" w:eastAsia="zh-CN"/>
                              </w:rPr>
                            </w:pPr>
                            <w:r w:rsidRPr="0017495E">
                              <w:rPr>
                                <w:rFonts w:ascii="Calibri" w:hAnsi="Calibri" w:cs="Arial"/>
                                <w:sz w:val="18"/>
                                <w:szCs w:val="18"/>
                                <w:lang w:val="fr-FR" w:eastAsia="zh-CN"/>
                              </w:rPr>
                              <w:t xml:space="preserve">Concernant le </w:t>
                            </w:r>
                            <w:r w:rsidRPr="0017495E">
                              <w:rPr>
                                <w:rFonts w:ascii="Calibri" w:hAnsi="Calibri" w:cs="Arial"/>
                                <w:b/>
                                <w:sz w:val="18"/>
                                <w:szCs w:val="18"/>
                                <w:lang w:val="fr-FR" w:eastAsia="zh-CN"/>
                              </w:rPr>
                              <w:t>produit 2</w:t>
                            </w:r>
                            <w:r w:rsidRPr="0017495E">
                              <w:rPr>
                                <w:rFonts w:ascii="Calibri" w:hAnsi="Calibri" w:cs="Arial"/>
                                <w:sz w:val="18"/>
                                <w:szCs w:val="18"/>
                                <w:lang w:val="fr-FR" w:eastAsia="zh-CN"/>
                              </w:rPr>
                              <w:t xml:space="preserve"> </w:t>
                            </w:r>
                            <w:r>
                              <w:rPr>
                                <w:rFonts w:ascii="Calibri" w:hAnsi="Calibri" w:cs="Arial"/>
                                <w:sz w:val="18"/>
                                <w:szCs w:val="18"/>
                                <w:lang w:val="fr-FR" w:eastAsia="zh-CN"/>
                              </w:rPr>
                              <w:t xml:space="preserve">  </w:t>
                            </w:r>
                            <w:r w:rsidRPr="0017495E">
                              <w:rPr>
                                <w:rFonts w:ascii="Calibri" w:hAnsi="Calibri" w:cs="Arial"/>
                                <w:sz w:val="18"/>
                                <w:szCs w:val="18"/>
                                <w:lang w:val="fr-FR" w:eastAsia="zh-CN"/>
                              </w:rPr>
                              <w:t xml:space="preserve">« </w:t>
                            </w:r>
                            <w:r w:rsidRPr="0017495E">
                              <w:rPr>
                                <w:rFonts w:ascii="Calibri" w:hAnsi="Calibri" w:cs="Arial"/>
                                <w:i/>
                                <w:sz w:val="18"/>
                                <w:szCs w:val="18"/>
                                <w:lang w:val="fr-FR" w:eastAsia="zh-CN"/>
                              </w:rPr>
                              <w:t>Des mécanismes de prévention et de résolution des conflits au niveau local sont mis en place </w:t>
                            </w:r>
                            <w:r w:rsidRPr="0017495E">
                              <w:rPr>
                                <w:rFonts w:ascii="Calibri" w:hAnsi="Calibri" w:cs="Arial"/>
                                <w:sz w:val="18"/>
                                <w:szCs w:val="18"/>
                                <w:lang w:val="fr-FR" w:eastAsia="zh-CN"/>
                              </w:rPr>
                              <w:t>», les activités suivantes, relatives au volet « approfondissement du dialogue pour favoriser l’accès équitable et le contrôle des ressources par les femmes et les hommes dans les zones cibles » ont étés réalisés:</w:t>
                            </w:r>
                          </w:p>
                          <w:p w:rsidR="0086406D" w:rsidRPr="008E045B" w:rsidRDefault="0086406D" w:rsidP="00A51796">
                            <w:pPr>
                              <w:pStyle w:val="Pa13"/>
                              <w:ind w:left="560" w:right="560" w:hanging="160"/>
                              <w:jc w:val="both"/>
                              <w:rPr>
                                <w:sz w:val="20"/>
                                <w:szCs w:val="20"/>
                                <w:lang w:val="fr-FR"/>
                              </w:rPr>
                            </w:pPr>
                            <w:r>
                              <w:rPr>
                                <w:rStyle w:val="A5"/>
                                <w:rFonts w:cs="Calibri"/>
                                <w:sz w:val="20"/>
                                <w:szCs w:val="20"/>
                                <w:lang w:val="fr-FR"/>
                              </w:rPr>
                              <w:t>- 280</w:t>
                            </w:r>
                            <w:r w:rsidRPr="008E045B">
                              <w:rPr>
                                <w:rStyle w:val="A5"/>
                                <w:rFonts w:cs="Calibri"/>
                                <w:sz w:val="20"/>
                                <w:szCs w:val="20"/>
                                <w:lang w:val="fr-FR"/>
                              </w:rPr>
                              <w:t xml:space="preserve"> Leaders d’opinion formés sur les modes de prévention des conflits. </w:t>
                            </w:r>
                          </w:p>
                          <w:p w:rsidR="0086406D" w:rsidRPr="008E045B" w:rsidRDefault="0086406D" w:rsidP="00A51796">
                            <w:pPr>
                              <w:pStyle w:val="Pa13"/>
                              <w:ind w:left="560" w:right="560" w:hanging="160"/>
                              <w:jc w:val="both"/>
                              <w:rPr>
                                <w:sz w:val="20"/>
                                <w:szCs w:val="20"/>
                                <w:lang w:val="fr-FR"/>
                              </w:rPr>
                            </w:pPr>
                            <w:r>
                              <w:rPr>
                                <w:rStyle w:val="A5"/>
                                <w:rFonts w:cs="Calibri"/>
                                <w:sz w:val="20"/>
                                <w:szCs w:val="20"/>
                                <w:lang w:val="fr-FR"/>
                              </w:rPr>
                              <w:t>- plus de 100</w:t>
                            </w:r>
                            <w:r w:rsidRPr="008E045B">
                              <w:rPr>
                                <w:rStyle w:val="A5"/>
                                <w:rFonts w:cs="Calibri"/>
                                <w:sz w:val="20"/>
                                <w:szCs w:val="20"/>
                                <w:lang w:val="fr-FR"/>
                              </w:rPr>
                              <w:t xml:space="preserve">00 personnes (y compris 60 personnalités influentes) sensibilisées sur la participation de la femme dans la gestion des affaires de la communauté et sur la question de la prévention des conflits dans les deux </w:t>
                            </w:r>
                            <w:proofErr w:type="spellStart"/>
                            <w:r w:rsidRPr="008E045B">
                              <w:rPr>
                                <w:rStyle w:val="A5"/>
                                <w:rFonts w:cs="Calibri"/>
                                <w:sz w:val="20"/>
                                <w:szCs w:val="20"/>
                                <w:lang w:val="fr-FR"/>
                              </w:rPr>
                              <w:t>Hodhs</w:t>
                            </w:r>
                            <w:proofErr w:type="spellEnd"/>
                            <w:r w:rsidRPr="008E045B">
                              <w:rPr>
                                <w:rStyle w:val="A5"/>
                                <w:rFonts w:cs="Calibri"/>
                                <w:sz w:val="20"/>
                                <w:szCs w:val="20"/>
                                <w:lang w:val="fr-FR"/>
                              </w:rPr>
                              <w:t xml:space="preserve">, le Brakna et le Trarza. </w:t>
                            </w:r>
                          </w:p>
                          <w:p w:rsidR="0086406D" w:rsidRPr="008E045B" w:rsidRDefault="0086406D" w:rsidP="00A51796">
                            <w:pPr>
                              <w:pStyle w:val="Pa13"/>
                              <w:ind w:left="560" w:right="560" w:hanging="160"/>
                              <w:jc w:val="both"/>
                              <w:rPr>
                                <w:rFonts w:cs="Calibri"/>
                                <w:sz w:val="20"/>
                                <w:szCs w:val="20"/>
                                <w:lang w:val="fr-FR"/>
                              </w:rPr>
                            </w:pPr>
                            <w:r>
                              <w:rPr>
                                <w:rStyle w:val="A5"/>
                                <w:rFonts w:cs="Calibri"/>
                                <w:sz w:val="20"/>
                                <w:szCs w:val="20"/>
                                <w:lang w:val="fr-FR"/>
                              </w:rPr>
                              <w:t>- 500</w:t>
                            </w:r>
                            <w:r w:rsidRPr="008E045B">
                              <w:rPr>
                                <w:rStyle w:val="A5"/>
                                <w:rFonts w:cs="Calibri"/>
                                <w:sz w:val="20"/>
                                <w:szCs w:val="20"/>
                                <w:lang w:val="fr-FR"/>
                              </w:rPr>
                              <w:t xml:space="preserve"> femmes formées en plaidoyer, leadership féminin et prévention des conflits. </w:t>
                            </w:r>
                          </w:p>
                          <w:p w:rsidR="0086406D" w:rsidRDefault="0086406D" w:rsidP="001C12DC">
                            <w:pPr>
                              <w:pStyle w:val="Pa13"/>
                              <w:ind w:left="560" w:right="560" w:hanging="160"/>
                              <w:jc w:val="both"/>
                              <w:rPr>
                                <w:rStyle w:val="A5"/>
                                <w:rFonts w:cs="Calibri"/>
                                <w:sz w:val="20"/>
                                <w:szCs w:val="20"/>
                                <w:lang w:val="fr-FR"/>
                              </w:rPr>
                            </w:pPr>
                            <w:r w:rsidRPr="008E045B">
                              <w:rPr>
                                <w:rStyle w:val="A5"/>
                                <w:rFonts w:cs="Calibri"/>
                                <w:sz w:val="20"/>
                                <w:szCs w:val="20"/>
                                <w:lang w:val="fr-FR"/>
                              </w:rPr>
                              <w:t xml:space="preserve">- </w:t>
                            </w:r>
                            <w:r w:rsidRPr="00A20785">
                              <w:rPr>
                                <w:rStyle w:val="A5"/>
                                <w:rFonts w:cs="Calibri"/>
                                <w:color w:val="auto"/>
                                <w:sz w:val="20"/>
                                <w:szCs w:val="20"/>
                                <w:lang w:val="fr-FR"/>
                              </w:rPr>
                              <w:t>141</w:t>
                            </w:r>
                            <w:r w:rsidRPr="008E045B">
                              <w:rPr>
                                <w:rStyle w:val="A5"/>
                                <w:rFonts w:cs="Calibri"/>
                                <w:sz w:val="20"/>
                                <w:szCs w:val="20"/>
                                <w:lang w:val="fr-FR"/>
                              </w:rPr>
                              <w:t xml:space="preserve"> Relais communautaires identifiés et formés sur les droits humains et la prévention des conflits</w:t>
                            </w:r>
                            <w:r>
                              <w:rPr>
                                <w:rStyle w:val="A5"/>
                                <w:rFonts w:cs="Calibri"/>
                                <w:sz w:val="20"/>
                                <w:szCs w:val="20"/>
                                <w:lang w:val="fr-FR"/>
                              </w:rPr>
                              <w:t>.</w:t>
                            </w:r>
                          </w:p>
                          <w:p w:rsidR="0086406D" w:rsidRPr="008E045B" w:rsidRDefault="0086406D" w:rsidP="00A51796">
                            <w:pPr>
                              <w:pStyle w:val="Pa13"/>
                              <w:ind w:left="560" w:right="560" w:hanging="160"/>
                              <w:jc w:val="both"/>
                              <w:rPr>
                                <w:rFonts w:cs="Calibri"/>
                                <w:sz w:val="20"/>
                                <w:szCs w:val="20"/>
                                <w:lang w:val="fr-FR"/>
                              </w:rPr>
                            </w:pPr>
                            <w:r>
                              <w:rPr>
                                <w:rStyle w:val="A5"/>
                                <w:rFonts w:cs="Calibri"/>
                                <w:sz w:val="20"/>
                                <w:szCs w:val="20"/>
                                <w:lang w:val="fr-FR"/>
                              </w:rPr>
                              <w:t>- 40 membres des comités villageois sont formés sur l’implication des femmes dans la gestion des affaires de la communautaires</w:t>
                            </w:r>
                            <w:r w:rsidRPr="008E045B">
                              <w:rPr>
                                <w:rStyle w:val="A5"/>
                                <w:rFonts w:cs="Calibri"/>
                                <w:sz w:val="20"/>
                                <w:szCs w:val="20"/>
                                <w:lang w:val="fr-FR"/>
                              </w:rPr>
                              <w:t xml:space="preserve">. </w:t>
                            </w:r>
                          </w:p>
                          <w:p w:rsidR="0086406D" w:rsidRPr="003830E5" w:rsidRDefault="0086406D" w:rsidP="003830E5">
                            <w:pPr>
                              <w:pStyle w:val="Pa13"/>
                              <w:ind w:left="560" w:right="560" w:hanging="160"/>
                              <w:jc w:val="both"/>
                              <w:rPr>
                                <w:rFonts w:cs="Calibri"/>
                                <w:color w:val="000000"/>
                                <w:sz w:val="20"/>
                                <w:szCs w:val="20"/>
                                <w:lang w:val="fr-FR"/>
                              </w:rPr>
                            </w:pPr>
                            <w:r w:rsidRPr="008E045B">
                              <w:rPr>
                                <w:rStyle w:val="A5"/>
                                <w:rFonts w:cs="Calibri"/>
                                <w:sz w:val="20"/>
                                <w:szCs w:val="20"/>
                                <w:lang w:val="fr-FR"/>
                              </w:rPr>
                              <w:t>- 112 Leaders communautaires formés sur la thématique Genre et Développement.</w:t>
                            </w:r>
                          </w:p>
                          <w:p w:rsidR="0086406D" w:rsidRPr="008E045B" w:rsidRDefault="0086406D" w:rsidP="00A51796">
                            <w:pPr>
                              <w:pStyle w:val="Pa13"/>
                              <w:ind w:left="560" w:right="560" w:hanging="160"/>
                              <w:jc w:val="both"/>
                              <w:rPr>
                                <w:rFonts w:cs="Calibri"/>
                                <w:sz w:val="20"/>
                                <w:szCs w:val="20"/>
                                <w:lang w:val="fr-FR"/>
                              </w:rPr>
                            </w:pPr>
                            <w:r w:rsidRPr="008E045B">
                              <w:rPr>
                                <w:rStyle w:val="A5"/>
                                <w:rFonts w:cs="Calibri"/>
                                <w:sz w:val="20"/>
                                <w:szCs w:val="20"/>
                                <w:lang w:val="fr-FR"/>
                              </w:rPr>
                              <w:t>-</w:t>
                            </w:r>
                            <w:r>
                              <w:rPr>
                                <w:rStyle w:val="A5"/>
                                <w:rFonts w:cs="Calibri"/>
                                <w:sz w:val="20"/>
                                <w:szCs w:val="20"/>
                                <w:lang w:val="fr-FR"/>
                              </w:rPr>
                              <w:t xml:space="preserve"> </w:t>
                            </w:r>
                            <w:r w:rsidRPr="008E045B">
                              <w:rPr>
                                <w:rStyle w:val="A5"/>
                                <w:rFonts w:cs="Calibri"/>
                                <w:sz w:val="20"/>
                                <w:szCs w:val="20"/>
                                <w:lang w:val="fr-FR"/>
                              </w:rPr>
                              <w:t>une étude sur les stéréotypes et obstacles en matière de genre réalisée</w:t>
                            </w:r>
                            <w:r>
                              <w:rPr>
                                <w:rStyle w:val="A5"/>
                                <w:rFonts w:cs="Calibri"/>
                                <w:sz w:val="20"/>
                                <w:szCs w:val="20"/>
                                <w:lang w:val="fr-FR"/>
                              </w:rPr>
                              <w:t xml:space="preserve">, traduite en arabe et </w:t>
                            </w:r>
                            <w:r w:rsidRPr="00954365">
                              <w:rPr>
                                <w:rStyle w:val="A5"/>
                                <w:rFonts w:cs="Calibri"/>
                                <w:sz w:val="20"/>
                                <w:szCs w:val="20"/>
                                <w:lang w:val="fr-FR"/>
                              </w:rPr>
                              <w:t>vulgarisée à l’échelle nationale</w:t>
                            </w:r>
                            <w:r>
                              <w:rPr>
                                <w:rStyle w:val="A5"/>
                                <w:rFonts w:cs="Calibri"/>
                                <w:sz w:val="20"/>
                                <w:szCs w:val="20"/>
                                <w:lang w:val="fr-FR"/>
                              </w:rPr>
                              <w:t>. Elle</w:t>
                            </w:r>
                            <w:r w:rsidRPr="00954365">
                              <w:rPr>
                                <w:rStyle w:val="A5"/>
                                <w:rFonts w:cs="Calibri"/>
                                <w:sz w:val="20"/>
                                <w:szCs w:val="20"/>
                                <w:lang w:val="fr-FR"/>
                              </w:rPr>
                              <w:t xml:space="preserve"> sert de document de base pour les relais</w:t>
                            </w:r>
                            <w:r>
                              <w:rPr>
                                <w:rStyle w:val="A5"/>
                                <w:rFonts w:cs="Calibri"/>
                                <w:sz w:val="20"/>
                                <w:szCs w:val="20"/>
                                <w:lang w:val="fr-FR"/>
                              </w:rPr>
                              <w:t>,</w:t>
                            </w:r>
                          </w:p>
                          <w:p w:rsidR="0086406D" w:rsidRPr="000F6B4F" w:rsidRDefault="0086406D" w:rsidP="000F6B4F">
                            <w:pPr>
                              <w:pStyle w:val="Pa13"/>
                              <w:ind w:left="560" w:right="560" w:hanging="160"/>
                              <w:jc w:val="both"/>
                              <w:rPr>
                                <w:rFonts w:cs="Calibri"/>
                                <w:color w:val="000000"/>
                                <w:sz w:val="20"/>
                                <w:szCs w:val="20"/>
                                <w:lang w:val="fr-FR"/>
                              </w:rPr>
                            </w:pPr>
                            <w:r w:rsidRPr="008E045B">
                              <w:rPr>
                                <w:rStyle w:val="A5"/>
                                <w:rFonts w:cs="Calibri"/>
                                <w:sz w:val="20"/>
                                <w:szCs w:val="20"/>
                                <w:lang w:val="fr-FR"/>
                              </w:rPr>
                              <w:t>- 107 conciliateurs médiateurs</w:t>
                            </w:r>
                            <w:r>
                              <w:rPr>
                                <w:rStyle w:val="A5"/>
                                <w:rFonts w:cs="Calibri"/>
                                <w:sz w:val="20"/>
                                <w:szCs w:val="20"/>
                                <w:lang w:val="fr-FR"/>
                              </w:rPr>
                              <w:t xml:space="preserve"> sont</w:t>
                            </w:r>
                            <w:r w:rsidRPr="008E045B">
                              <w:rPr>
                                <w:rStyle w:val="A5"/>
                                <w:rFonts w:cs="Calibri"/>
                                <w:sz w:val="20"/>
                                <w:szCs w:val="20"/>
                                <w:lang w:val="fr-FR"/>
                              </w:rPr>
                              <w:t xml:space="preserve"> </w:t>
                            </w:r>
                            <w:r>
                              <w:rPr>
                                <w:rStyle w:val="A5"/>
                                <w:rFonts w:cs="Calibri"/>
                                <w:sz w:val="20"/>
                                <w:szCs w:val="20"/>
                                <w:lang w:val="fr-FR"/>
                              </w:rPr>
                              <w:t xml:space="preserve">formés </w:t>
                            </w:r>
                            <w:r w:rsidRPr="005F19B0">
                              <w:rPr>
                                <w:rStyle w:val="A5"/>
                                <w:rFonts w:cs="Calibri"/>
                                <w:sz w:val="20"/>
                                <w:szCs w:val="20"/>
                                <w:lang w:val="fr-FR"/>
                              </w:rPr>
                              <w:t>et équip</w:t>
                            </w:r>
                            <w:r>
                              <w:rPr>
                                <w:rStyle w:val="A5"/>
                                <w:rFonts w:cs="Calibri"/>
                                <w:sz w:val="20"/>
                                <w:szCs w:val="20"/>
                                <w:lang w:val="fr-FR"/>
                              </w:rPr>
                              <w:t>és pour exercés leurs activités,</w:t>
                            </w:r>
                          </w:p>
                          <w:p w:rsidR="0086406D" w:rsidRDefault="0086406D" w:rsidP="00CF6070">
                            <w:pPr>
                              <w:pStyle w:val="Pa13"/>
                              <w:ind w:left="560" w:right="560" w:hanging="160"/>
                              <w:jc w:val="both"/>
                              <w:rPr>
                                <w:rStyle w:val="A5"/>
                                <w:rFonts w:cs="Calibri"/>
                                <w:sz w:val="20"/>
                                <w:szCs w:val="20"/>
                                <w:lang w:val="fr-FR"/>
                              </w:rPr>
                            </w:pPr>
                            <w:r w:rsidRPr="008E045B">
                              <w:rPr>
                                <w:rStyle w:val="A5"/>
                                <w:rFonts w:cs="Calibri"/>
                                <w:sz w:val="20"/>
                                <w:szCs w:val="20"/>
                                <w:lang w:val="fr-FR"/>
                              </w:rPr>
                              <w:t>- 10 formatrices de femmes</w:t>
                            </w:r>
                            <w:r>
                              <w:rPr>
                                <w:rStyle w:val="A5"/>
                                <w:rFonts w:cs="Calibri"/>
                                <w:sz w:val="20"/>
                                <w:szCs w:val="20"/>
                                <w:lang w:val="fr-FR"/>
                              </w:rPr>
                              <w:t xml:space="preserve"> para-</w:t>
                            </w:r>
                            <w:r w:rsidRPr="008E045B">
                              <w:rPr>
                                <w:rStyle w:val="A5"/>
                                <w:rFonts w:cs="Calibri"/>
                                <w:sz w:val="20"/>
                                <w:szCs w:val="20"/>
                                <w:lang w:val="fr-FR"/>
                              </w:rPr>
                              <w:t>juristes formées</w:t>
                            </w:r>
                            <w:r>
                              <w:rPr>
                                <w:rStyle w:val="A5"/>
                                <w:rFonts w:cs="Calibri"/>
                                <w:sz w:val="20"/>
                                <w:szCs w:val="20"/>
                                <w:lang w:val="fr-FR"/>
                              </w:rPr>
                              <w:t xml:space="preserve"> et redéployées pour la constitution d’un rés</w:t>
                            </w:r>
                            <w:r w:rsidR="000975D6">
                              <w:rPr>
                                <w:rStyle w:val="A5"/>
                                <w:rFonts w:cs="Calibri"/>
                                <w:sz w:val="20"/>
                                <w:szCs w:val="20"/>
                                <w:lang w:val="fr-FR"/>
                              </w:rPr>
                              <w:t>eau de 150 femmes para-juristes</w:t>
                            </w:r>
                            <w:r>
                              <w:rPr>
                                <w:rStyle w:val="A5"/>
                                <w:rFonts w:cs="Calibri"/>
                                <w:sz w:val="20"/>
                                <w:szCs w:val="20"/>
                                <w:lang w:val="fr-FR"/>
                              </w:rPr>
                              <w:t xml:space="preserve"> dans les sites du programme.</w:t>
                            </w:r>
                          </w:p>
                          <w:p w:rsidR="0086406D" w:rsidRDefault="0086406D" w:rsidP="00F30D26">
                            <w:pPr>
                              <w:rPr>
                                <w:lang w:val="fr-FR"/>
                              </w:rPr>
                            </w:pPr>
                          </w:p>
                          <w:p w:rsidR="0086406D" w:rsidRDefault="0086406D" w:rsidP="00F30D26">
                            <w:pPr>
                              <w:rPr>
                                <w:lang w:val="fr-FR"/>
                              </w:rPr>
                            </w:pPr>
                          </w:p>
                          <w:p w:rsidR="0086406D" w:rsidRDefault="0086406D" w:rsidP="00F30D26">
                            <w:pPr>
                              <w:rPr>
                                <w:lang w:val="fr-FR"/>
                              </w:rPr>
                            </w:pPr>
                          </w:p>
                          <w:p w:rsidR="0086406D" w:rsidRDefault="0086406D" w:rsidP="00F30D26">
                            <w:pPr>
                              <w:rPr>
                                <w:lang w:val="fr-FR"/>
                              </w:rPr>
                            </w:pPr>
                          </w:p>
                          <w:p w:rsidR="0086406D" w:rsidRPr="00F30D26" w:rsidRDefault="0086406D" w:rsidP="00F30D26">
                            <w:pPr>
                              <w:rPr>
                                <w:lang w:val="fr-FR"/>
                              </w:rPr>
                            </w:pPr>
                          </w:p>
                          <w:p w:rsidR="0086406D" w:rsidRPr="003830E5" w:rsidRDefault="0086406D" w:rsidP="003830E5">
                            <w:pPr>
                              <w:rPr>
                                <w:lang w:val="fr-FR"/>
                              </w:rPr>
                            </w:pPr>
                            <w:r>
                              <w:rPr>
                                <w:lang w:val="fr-FR"/>
                              </w:rPr>
                              <w:t xml:space="preserve">       </w:t>
                            </w:r>
                          </w:p>
                          <w:p w:rsidR="0086406D" w:rsidRPr="00CF6070" w:rsidRDefault="0086406D" w:rsidP="00CF6070">
                            <w:pPr>
                              <w:rPr>
                                <w:lang w:val="fr-FR"/>
                              </w:rPr>
                            </w:pPr>
                            <w:r>
                              <w:rPr>
                                <w:lang w:val="fr-FR"/>
                              </w:rPr>
                              <w:t xml:space="preserve">       </w:t>
                            </w:r>
                          </w:p>
                          <w:p w:rsidR="0086406D" w:rsidRPr="009717A9" w:rsidRDefault="0086406D" w:rsidP="0021109B">
                            <w:pPr>
                              <w:pStyle w:val="Corpsdetexte2"/>
                              <w:jc w:val="both"/>
                              <w:rPr>
                                <w:rFonts w:ascii="Calibri" w:hAnsi="Calibri" w:cs="Arial"/>
                                <w:szCs w:val="22"/>
                                <w:lang w:val="fr-FR" w:eastAsia="zh-CN"/>
                              </w:rPr>
                            </w:pPr>
                            <w:r>
                              <w:rPr>
                                <w:rFonts w:ascii="Calibri" w:hAnsi="Calibri" w:cs="Arial"/>
                                <w:szCs w:val="22"/>
                                <w:lang w:val="fr-FR"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5pt;margin-top:5.75pt;width:588pt;height:6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">
                <v:textbox>
                  <w:txbxContent>
                    <w:p w:rsidR="0086406D" w:rsidRPr="00EC76E5" w:rsidRDefault="0086406D" w:rsidP="0021109B">
                      <w:pPr>
                        <w:jc w:val="both"/>
                        <w:rPr>
                          <w:rFonts w:ascii="Calibri" w:hAnsi="Calibri" w:cs="Arial"/>
                          <w:b/>
                          <w:sz w:val="20"/>
                          <w:szCs w:val="20"/>
                          <w:u w:val="single"/>
                          <w:lang w:val="fr-FR"/>
                        </w:rPr>
                      </w:pPr>
                      <w:r w:rsidRPr="00EC76E5">
                        <w:rPr>
                          <w:rFonts w:ascii="Calibri" w:hAnsi="Calibri" w:cs="Arial"/>
                          <w:b/>
                          <w:sz w:val="20"/>
                          <w:szCs w:val="20"/>
                          <w:u w:val="single"/>
                          <w:lang w:val="fr-FR"/>
                        </w:rPr>
                        <w:t xml:space="preserve">Progrès au niveau des effets </w:t>
                      </w:r>
                      <w:r w:rsidR="000975D6">
                        <w:rPr>
                          <w:rFonts w:ascii="Calibri" w:hAnsi="Calibri" w:cs="Arial"/>
                          <w:b/>
                          <w:sz w:val="20"/>
                          <w:szCs w:val="20"/>
                          <w:u w:val="single"/>
                          <w:lang w:val="fr-FR"/>
                        </w:rPr>
                        <w:t>:</w:t>
                      </w:r>
                    </w:p>
                    <w:p w:rsidR="0086406D" w:rsidRPr="00525919" w:rsidRDefault="0086406D" w:rsidP="00D72FA0">
                      <w:pPr>
                        <w:jc w:val="both"/>
                        <w:rPr>
                          <w:rFonts w:ascii="Calibri" w:hAnsi="Calibri" w:cs="Arial"/>
                          <w:b/>
                          <w:sz w:val="20"/>
                          <w:szCs w:val="20"/>
                          <w:lang w:val="fr-FR"/>
                        </w:rPr>
                      </w:pPr>
                    </w:p>
                    <w:p w:rsidR="0086406D" w:rsidRPr="00935173" w:rsidRDefault="0086406D" w:rsidP="00D72FA0">
                      <w:pPr>
                        <w:jc w:val="both"/>
                        <w:rPr>
                          <w:rFonts w:ascii="Calibri" w:hAnsi="Calibri" w:cs="Arial"/>
                          <w:b/>
                          <w:sz w:val="20"/>
                          <w:szCs w:val="20"/>
                          <w:lang w:val="fr-FR"/>
                        </w:rPr>
                      </w:pPr>
                      <w:r w:rsidRPr="00935173">
                        <w:rPr>
                          <w:rFonts w:ascii="Calibri" w:hAnsi="Calibri" w:cs="Arial"/>
                          <w:b/>
                          <w:sz w:val="20"/>
                          <w:szCs w:val="20"/>
                          <w:lang w:val="fr-FR"/>
                        </w:rPr>
                        <w:t>L’émergence progressive d’attitudes plus favorables à la consolidation de la paix et au renforcement de la cohésion sociale est devenue une réalité au niveau des</w:t>
                      </w:r>
                      <w:r>
                        <w:rPr>
                          <w:rFonts w:ascii="Calibri" w:hAnsi="Calibri" w:cs="Arial"/>
                          <w:b/>
                          <w:sz w:val="20"/>
                          <w:szCs w:val="20"/>
                          <w:lang w:val="fr-FR"/>
                        </w:rPr>
                        <w:t xml:space="preserve"> 73</w:t>
                      </w:r>
                      <w:r w:rsidRPr="00935173">
                        <w:rPr>
                          <w:rFonts w:ascii="Calibri" w:hAnsi="Calibri" w:cs="Arial"/>
                          <w:b/>
                          <w:sz w:val="20"/>
                          <w:szCs w:val="20"/>
                          <w:lang w:val="fr-FR"/>
                        </w:rPr>
                        <w:t xml:space="preserve"> sites du p</w:t>
                      </w:r>
                      <w:r>
                        <w:rPr>
                          <w:rFonts w:ascii="Calibri" w:hAnsi="Calibri" w:cs="Arial"/>
                          <w:b/>
                          <w:sz w:val="20"/>
                          <w:szCs w:val="20"/>
                          <w:lang w:val="fr-FR"/>
                        </w:rPr>
                        <w:t>rogramme. En effet, plus de 40000</w:t>
                      </w:r>
                      <w:r w:rsidRPr="006C6397">
                        <w:rPr>
                          <w:rFonts w:ascii="Calibri" w:hAnsi="Calibri" w:cs="Arial"/>
                          <w:b/>
                          <w:color w:val="FF0000"/>
                          <w:sz w:val="20"/>
                          <w:szCs w:val="20"/>
                          <w:lang w:val="fr-FR"/>
                        </w:rPr>
                        <w:t xml:space="preserve"> </w:t>
                      </w:r>
                      <w:r w:rsidRPr="00095B9C">
                        <w:rPr>
                          <w:rFonts w:ascii="Calibri" w:hAnsi="Calibri" w:cs="Arial"/>
                          <w:b/>
                          <w:sz w:val="20"/>
                          <w:szCs w:val="20"/>
                          <w:lang w:val="fr-FR"/>
                        </w:rPr>
                        <w:t xml:space="preserve">personnes </w:t>
                      </w:r>
                      <w:r w:rsidRPr="00935173">
                        <w:rPr>
                          <w:rFonts w:ascii="Calibri" w:hAnsi="Calibri" w:cs="Arial"/>
                          <w:b/>
                          <w:sz w:val="20"/>
                          <w:szCs w:val="20"/>
                          <w:lang w:val="fr-FR"/>
                        </w:rPr>
                        <w:t>s’adonnent à des activités économiques et sociales favorisant l’utilisation commune des infrastructures communautaires mises en place par le PC (marchés communautaires, garderies d’enfants, salles de classe, terrains de football)</w:t>
                      </w:r>
                      <w:r>
                        <w:rPr>
                          <w:rFonts w:ascii="Calibri" w:hAnsi="Calibri" w:cs="Arial"/>
                          <w:b/>
                          <w:sz w:val="20"/>
                          <w:szCs w:val="20"/>
                          <w:lang w:val="fr-FR"/>
                        </w:rPr>
                        <w:t>.</w:t>
                      </w:r>
                    </w:p>
                    <w:p w:rsidR="0086406D" w:rsidRPr="00525919" w:rsidRDefault="0086406D" w:rsidP="00D72FA0">
                      <w:pPr>
                        <w:jc w:val="both"/>
                        <w:rPr>
                          <w:rFonts w:ascii="Calibri" w:hAnsi="Calibri" w:cs="Arial"/>
                          <w:b/>
                          <w:sz w:val="20"/>
                          <w:szCs w:val="20"/>
                          <w:lang w:val="fr-FR"/>
                        </w:rPr>
                      </w:pPr>
                      <w:r w:rsidRPr="00525919">
                        <w:rPr>
                          <w:rFonts w:ascii="Calibri" w:hAnsi="Calibri" w:cs="Arial"/>
                          <w:b/>
                          <w:sz w:val="20"/>
                          <w:szCs w:val="20"/>
                          <w:lang w:val="fr-FR"/>
                        </w:rPr>
                        <w:t>Ces infrastructures et l’activité économique et sociale, en plus de leur contribution à la réduction de la pauvreté (augmentation sensible des revenus), des inégalités et au renforcement des capacités des bénéficiaires, ont eu pour effet de les amener à se fréquenter et à développer des attitudes favorables à de nouvelles alliances, promouvant  une culture de la paix entre les différents groupes ethniques représentés dans la zone d’intervention du programme.</w:t>
                      </w:r>
                      <w:r>
                        <w:rPr>
                          <w:rFonts w:ascii="Calibri" w:hAnsi="Calibri" w:cs="Arial"/>
                          <w:b/>
                          <w:sz w:val="20"/>
                          <w:szCs w:val="20"/>
                          <w:lang w:val="fr-FR"/>
                        </w:rPr>
                        <w:t xml:space="preserve"> </w:t>
                      </w:r>
                    </w:p>
                    <w:p w:rsidR="0086406D" w:rsidRPr="00525919" w:rsidRDefault="0086406D" w:rsidP="0021109B">
                      <w:pPr>
                        <w:jc w:val="both"/>
                        <w:rPr>
                          <w:rFonts w:ascii="Calibri" w:hAnsi="Calibri" w:cs="Arial"/>
                          <w:b/>
                          <w:sz w:val="20"/>
                          <w:szCs w:val="20"/>
                          <w:lang w:val="fr-FR"/>
                        </w:rPr>
                      </w:pPr>
                      <w:r w:rsidRPr="00525919">
                        <w:rPr>
                          <w:rFonts w:ascii="Calibri" w:hAnsi="Calibri" w:cs="Arial"/>
                          <w:b/>
                          <w:sz w:val="20"/>
                          <w:szCs w:val="20"/>
                          <w:lang w:val="fr-FR"/>
                        </w:rPr>
                        <w:t xml:space="preserve"> </w:t>
                      </w:r>
                    </w:p>
                    <w:p w:rsidR="0086406D" w:rsidRDefault="0086406D" w:rsidP="0021109B">
                      <w:pPr>
                        <w:jc w:val="both"/>
                        <w:rPr>
                          <w:rFonts w:ascii="Calibri" w:hAnsi="Calibri" w:cs="Arial"/>
                          <w:b/>
                          <w:sz w:val="20"/>
                          <w:szCs w:val="20"/>
                          <w:lang w:val="fr-FR"/>
                        </w:rPr>
                      </w:pPr>
                      <w:r>
                        <w:rPr>
                          <w:rFonts w:ascii="Calibri" w:hAnsi="Calibri" w:cs="Arial"/>
                          <w:b/>
                          <w:sz w:val="20"/>
                          <w:szCs w:val="20"/>
                          <w:lang w:val="fr-FR"/>
                        </w:rPr>
                        <w:t>Les résultats positifs enregistrés en matière d</w:t>
                      </w:r>
                      <w:r w:rsidRPr="00525919">
                        <w:rPr>
                          <w:rFonts w:ascii="Calibri" w:hAnsi="Calibri" w:cs="Arial"/>
                          <w:b/>
                          <w:sz w:val="20"/>
                          <w:szCs w:val="20"/>
                          <w:lang w:val="fr-FR"/>
                        </w:rPr>
                        <w:t xml:space="preserve">’habilitation juridique et politique des </w:t>
                      </w:r>
                      <w:r>
                        <w:rPr>
                          <w:rFonts w:ascii="Calibri" w:hAnsi="Calibri" w:cs="Arial"/>
                          <w:b/>
                          <w:sz w:val="20"/>
                          <w:szCs w:val="20"/>
                          <w:lang w:val="fr-FR"/>
                        </w:rPr>
                        <w:t>populations-cibles du programme sont en train d’être consolidés et renforcés pour assurer la</w:t>
                      </w:r>
                      <w:r w:rsidRPr="00525919">
                        <w:rPr>
                          <w:rFonts w:ascii="Calibri" w:hAnsi="Calibri" w:cs="Arial"/>
                          <w:b/>
                          <w:sz w:val="20"/>
                          <w:szCs w:val="20"/>
                          <w:lang w:val="fr-FR"/>
                        </w:rPr>
                        <w:t xml:space="preserve"> promotion </w:t>
                      </w:r>
                      <w:r>
                        <w:rPr>
                          <w:rFonts w:ascii="Calibri" w:hAnsi="Calibri" w:cs="Arial"/>
                          <w:b/>
                          <w:sz w:val="20"/>
                          <w:szCs w:val="20"/>
                          <w:lang w:val="fr-FR"/>
                        </w:rPr>
                        <w:t>de la culture démocratique et la</w:t>
                      </w:r>
                      <w:r w:rsidRPr="00525919">
                        <w:rPr>
                          <w:rFonts w:ascii="Calibri" w:hAnsi="Calibri" w:cs="Arial"/>
                          <w:b/>
                          <w:sz w:val="20"/>
                          <w:szCs w:val="20"/>
                          <w:lang w:val="fr-FR"/>
                        </w:rPr>
                        <w:t xml:space="preserve"> mise en place de mécanismes de prévention et de résolution des conflits par la conciliation</w:t>
                      </w:r>
                      <w:r>
                        <w:rPr>
                          <w:rFonts w:ascii="Calibri" w:hAnsi="Calibri" w:cs="Arial"/>
                          <w:b/>
                          <w:sz w:val="20"/>
                          <w:szCs w:val="20"/>
                          <w:lang w:val="fr-FR"/>
                        </w:rPr>
                        <w:t xml:space="preserve">, d’où </w:t>
                      </w:r>
                      <w:r w:rsidRPr="00525919">
                        <w:rPr>
                          <w:rFonts w:ascii="Calibri" w:hAnsi="Calibri" w:cs="Arial"/>
                          <w:b/>
                          <w:sz w:val="20"/>
                          <w:szCs w:val="20"/>
                          <w:lang w:val="fr-FR"/>
                        </w:rPr>
                        <w:t xml:space="preserve">l’émergence progressive d’une capacité nationale de médiation (actions en faveur des jeunes, femmes leaders, administrations, facilitateurs, femmes para juriste, </w:t>
                      </w:r>
                      <w:proofErr w:type="spellStart"/>
                      <w:r w:rsidRPr="00525919">
                        <w:rPr>
                          <w:rFonts w:ascii="Calibri" w:hAnsi="Calibri" w:cs="Arial"/>
                          <w:b/>
                          <w:sz w:val="20"/>
                          <w:szCs w:val="20"/>
                          <w:lang w:val="fr-FR"/>
                        </w:rPr>
                        <w:t>mouslihs</w:t>
                      </w:r>
                      <w:proofErr w:type="spellEnd"/>
                      <w:r w:rsidRPr="00525919">
                        <w:rPr>
                          <w:rFonts w:ascii="Calibri" w:hAnsi="Calibri" w:cs="Arial"/>
                          <w:b/>
                          <w:sz w:val="20"/>
                          <w:szCs w:val="20"/>
                          <w:lang w:val="fr-FR"/>
                        </w:rPr>
                        <w:t>)</w:t>
                      </w:r>
                      <w:r>
                        <w:rPr>
                          <w:rFonts w:ascii="Calibri" w:hAnsi="Calibri" w:cs="Arial"/>
                          <w:b/>
                          <w:sz w:val="20"/>
                          <w:szCs w:val="20"/>
                          <w:lang w:val="fr-FR"/>
                        </w:rPr>
                        <w:t xml:space="preserve"> </w:t>
                      </w:r>
                      <w:r w:rsidRPr="00525919">
                        <w:rPr>
                          <w:rFonts w:ascii="Calibri" w:hAnsi="Calibri" w:cs="Arial"/>
                          <w:b/>
                          <w:sz w:val="20"/>
                          <w:szCs w:val="20"/>
                          <w:lang w:val="fr-FR"/>
                        </w:rPr>
                        <w:t>et d’attitudes plus favorables</w:t>
                      </w:r>
                      <w:r>
                        <w:rPr>
                          <w:rFonts w:ascii="Calibri" w:hAnsi="Calibri" w:cs="Arial"/>
                          <w:b/>
                          <w:sz w:val="20"/>
                          <w:szCs w:val="20"/>
                          <w:lang w:val="fr-FR"/>
                        </w:rPr>
                        <w:t xml:space="preserve"> au recours aux mécanismes extrajudiciaires de conciliation. Cette propension de recours aux mécanismes extrajudiciaires (82%) est confirmée par les résultats de l’enquête sur la perception de la justice réalisée en mai 2012.</w:t>
                      </w:r>
                    </w:p>
                    <w:p w:rsidR="0086406D" w:rsidRPr="00525919" w:rsidRDefault="0086406D" w:rsidP="0021109B">
                      <w:pPr>
                        <w:jc w:val="both"/>
                        <w:rPr>
                          <w:rFonts w:ascii="Calibri" w:hAnsi="Calibri" w:cs="Arial"/>
                          <w:b/>
                          <w:sz w:val="20"/>
                          <w:szCs w:val="20"/>
                          <w:lang w:val="fr-FR"/>
                        </w:rPr>
                      </w:pPr>
                      <w:r>
                        <w:rPr>
                          <w:rFonts w:ascii="Calibri" w:hAnsi="Calibri" w:cs="Arial"/>
                          <w:b/>
                          <w:sz w:val="20"/>
                          <w:szCs w:val="20"/>
                          <w:lang w:val="fr-FR"/>
                        </w:rPr>
                        <w:t xml:space="preserve"> </w:t>
                      </w:r>
                    </w:p>
                    <w:p w:rsidR="0086406D" w:rsidRPr="00F30D26" w:rsidRDefault="0086406D" w:rsidP="0021109B">
                      <w:pPr>
                        <w:jc w:val="both"/>
                        <w:rPr>
                          <w:rFonts w:ascii="Calibri" w:hAnsi="Calibri" w:cs="Arial"/>
                          <w:b/>
                          <w:color w:val="FF0000"/>
                          <w:sz w:val="20"/>
                          <w:szCs w:val="20"/>
                          <w:u w:val="single"/>
                          <w:lang w:val="fr-FR"/>
                        </w:rPr>
                      </w:pPr>
                    </w:p>
                    <w:p w:rsidR="0086406D" w:rsidRPr="00682AF0" w:rsidRDefault="0086406D" w:rsidP="0021109B">
                      <w:pPr>
                        <w:jc w:val="both"/>
                        <w:rPr>
                          <w:rFonts w:ascii="Calibri" w:hAnsi="Calibri" w:cs="Arial"/>
                          <w:b/>
                          <w:sz w:val="20"/>
                          <w:szCs w:val="20"/>
                          <w:u w:val="single"/>
                          <w:lang w:val="fr-FR"/>
                        </w:rPr>
                      </w:pPr>
                      <w:r w:rsidRPr="00682AF0">
                        <w:rPr>
                          <w:rFonts w:ascii="Calibri" w:hAnsi="Calibri" w:cs="Arial"/>
                          <w:b/>
                          <w:sz w:val="20"/>
                          <w:szCs w:val="20"/>
                          <w:u w:val="single"/>
                          <w:lang w:val="fr-FR"/>
                        </w:rPr>
                        <w:t>Progrès au niveau des résultats :</w:t>
                      </w:r>
                    </w:p>
                    <w:p w:rsidR="0086406D" w:rsidRDefault="0086406D" w:rsidP="00E75B9B">
                      <w:pPr>
                        <w:jc w:val="both"/>
                        <w:rPr>
                          <w:rFonts w:ascii="Calibri" w:hAnsi="Calibri" w:cs="Arial"/>
                          <w:b/>
                          <w:sz w:val="18"/>
                          <w:szCs w:val="18"/>
                          <w:lang w:val="fr-FR" w:eastAsia="zh-CN"/>
                        </w:rPr>
                      </w:pPr>
                    </w:p>
                    <w:p w:rsidR="0086406D" w:rsidRPr="0017495E" w:rsidRDefault="0086406D" w:rsidP="00E75B9B">
                      <w:pPr>
                        <w:jc w:val="both"/>
                        <w:rPr>
                          <w:rFonts w:ascii="Calibri" w:hAnsi="Calibri" w:cs="Arial"/>
                          <w:sz w:val="18"/>
                          <w:szCs w:val="18"/>
                          <w:lang w:val="fr-FR" w:eastAsia="zh-CN"/>
                        </w:rPr>
                      </w:pPr>
                      <w:r w:rsidRPr="0017495E">
                        <w:rPr>
                          <w:rFonts w:ascii="Calibri" w:hAnsi="Calibri" w:cs="Arial"/>
                          <w:sz w:val="18"/>
                          <w:szCs w:val="18"/>
                          <w:lang w:val="fr-FR" w:eastAsia="zh-CN"/>
                        </w:rPr>
                        <w:t xml:space="preserve">Au niveau du </w:t>
                      </w:r>
                      <w:r w:rsidRPr="0017495E">
                        <w:rPr>
                          <w:rFonts w:ascii="Calibri" w:hAnsi="Calibri" w:cs="Arial"/>
                          <w:b/>
                          <w:sz w:val="18"/>
                          <w:szCs w:val="18"/>
                          <w:lang w:val="fr-FR" w:eastAsia="zh-CN"/>
                        </w:rPr>
                        <w:t>produit 1</w:t>
                      </w:r>
                      <w:r>
                        <w:rPr>
                          <w:rFonts w:ascii="Calibri" w:hAnsi="Calibri" w:cs="Arial"/>
                          <w:b/>
                          <w:sz w:val="18"/>
                          <w:szCs w:val="18"/>
                          <w:lang w:val="fr-FR" w:eastAsia="zh-CN"/>
                        </w:rPr>
                        <w:t xml:space="preserve"> </w:t>
                      </w:r>
                      <w:r w:rsidRPr="0017495E">
                        <w:rPr>
                          <w:rFonts w:ascii="Calibri" w:hAnsi="Calibri" w:cs="Arial"/>
                          <w:sz w:val="18"/>
                          <w:szCs w:val="18"/>
                          <w:lang w:val="fr-FR" w:eastAsia="zh-CN"/>
                        </w:rPr>
                        <w:t xml:space="preserve"> « </w:t>
                      </w:r>
                      <w:r w:rsidRPr="0017495E">
                        <w:rPr>
                          <w:rFonts w:ascii="Calibri" w:hAnsi="Calibri" w:cs="Arial"/>
                          <w:i/>
                          <w:sz w:val="18"/>
                          <w:szCs w:val="18"/>
                          <w:lang w:val="fr-FR" w:eastAsia="zh-CN"/>
                        </w:rPr>
                        <w:t>Les bénéficiaires ont accès à des mécanismes concourant à la réduction des inégalités et à la lutte contre les discriminations </w:t>
                      </w:r>
                      <w:r w:rsidRPr="0017495E">
                        <w:rPr>
                          <w:rFonts w:ascii="Calibri" w:hAnsi="Calibri" w:cs="Arial"/>
                          <w:sz w:val="18"/>
                          <w:szCs w:val="18"/>
                          <w:lang w:val="fr-FR" w:eastAsia="zh-CN"/>
                        </w:rPr>
                        <w:t>»,  les activités suivantes, relatives au volet « </w:t>
                      </w:r>
                      <w:r w:rsidRPr="0017495E">
                        <w:rPr>
                          <w:rFonts w:ascii="Calibri" w:hAnsi="Calibri" w:cs="Arial"/>
                          <w:i/>
                          <w:sz w:val="18"/>
                          <w:szCs w:val="18"/>
                          <w:lang w:val="fr-FR" w:eastAsia="zh-CN"/>
                        </w:rPr>
                        <w:t>Amélioration des conditions de vie des populations victimes de discriminations dans les zones cibles</w:t>
                      </w:r>
                      <w:r w:rsidRPr="0017495E">
                        <w:rPr>
                          <w:rFonts w:ascii="Calibri" w:hAnsi="Calibri" w:cs="Arial"/>
                          <w:sz w:val="18"/>
                          <w:szCs w:val="18"/>
                          <w:lang w:val="fr-FR" w:eastAsia="zh-CN"/>
                        </w:rPr>
                        <w:t xml:space="preserve"> », ont été réalisées :</w:t>
                      </w:r>
                    </w:p>
                    <w:p w:rsidR="0086406D" w:rsidRPr="00095B9C" w:rsidRDefault="0086406D" w:rsidP="000975D6">
                      <w:pPr>
                        <w:pStyle w:val="ListParagraph1"/>
                        <w:numPr>
                          <w:ilvl w:val="0"/>
                          <w:numId w:val="32"/>
                        </w:numPr>
                        <w:jc w:val="both"/>
                        <w:rPr>
                          <w:rFonts w:ascii="Calibri" w:hAnsi="Calibri" w:cs="Arial"/>
                          <w:sz w:val="18"/>
                          <w:szCs w:val="18"/>
                          <w:lang w:val="fr-FR" w:eastAsia="zh-CN"/>
                        </w:rPr>
                      </w:pPr>
                      <w:r>
                        <w:rPr>
                          <w:rFonts w:ascii="Calibri" w:hAnsi="Calibri" w:cs="Arial"/>
                          <w:sz w:val="18"/>
                          <w:szCs w:val="18"/>
                          <w:lang w:val="fr-FR" w:eastAsia="zh-CN"/>
                        </w:rPr>
                        <w:t>213</w:t>
                      </w:r>
                      <w:r w:rsidRPr="00095B9C">
                        <w:rPr>
                          <w:rFonts w:ascii="Calibri" w:hAnsi="Calibri" w:cs="Arial"/>
                          <w:sz w:val="18"/>
                          <w:szCs w:val="18"/>
                          <w:lang w:val="fr-FR" w:eastAsia="zh-CN"/>
                        </w:rPr>
                        <w:t xml:space="preserve"> activités génératrices de revenus créées, profitent à près de 40000 personnes. dans les deux </w:t>
                      </w:r>
                      <w:proofErr w:type="spellStart"/>
                      <w:r w:rsidRPr="00095B9C">
                        <w:rPr>
                          <w:rFonts w:ascii="Calibri" w:hAnsi="Calibri" w:cs="Arial"/>
                          <w:sz w:val="18"/>
                          <w:szCs w:val="18"/>
                          <w:lang w:val="fr-FR" w:eastAsia="zh-CN"/>
                        </w:rPr>
                        <w:t>Hodhs</w:t>
                      </w:r>
                      <w:proofErr w:type="spellEnd"/>
                      <w:r w:rsidRPr="00095B9C">
                        <w:rPr>
                          <w:rFonts w:ascii="Calibri" w:hAnsi="Calibri" w:cs="Arial"/>
                          <w:sz w:val="18"/>
                          <w:szCs w:val="18"/>
                          <w:lang w:val="fr-FR" w:eastAsia="zh-CN"/>
                        </w:rPr>
                        <w:t xml:space="preserve"> El Gharbi et El </w:t>
                      </w:r>
                      <w:proofErr w:type="spellStart"/>
                      <w:r w:rsidRPr="00095B9C">
                        <w:rPr>
                          <w:rFonts w:ascii="Calibri" w:hAnsi="Calibri" w:cs="Arial"/>
                          <w:sz w:val="18"/>
                          <w:szCs w:val="18"/>
                          <w:lang w:val="fr-FR" w:eastAsia="zh-CN"/>
                        </w:rPr>
                        <w:t>Chargui</w:t>
                      </w:r>
                      <w:proofErr w:type="spellEnd"/>
                      <w:r w:rsidRPr="00095B9C">
                        <w:rPr>
                          <w:rFonts w:ascii="Calibri" w:hAnsi="Calibri" w:cs="Arial"/>
                          <w:sz w:val="18"/>
                          <w:szCs w:val="18"/>
                          <w:lang w:val="fr-FR" w:eastAsia="zh-CN"/>
                        </w:rPr>
                        <w:t>, au Trarza</w:t>
                      </w:r>
                      <w:r w:rsidR="000975D6">
                        <w:rPr>
                          <w:rFonts w:ascii="Calibri" w:hAnsi="Calibri" w:cs="Arial"/>
                          <w:sz w:val="18"/>
                          <w:szCs w:val="18"/>
                          <w:lang w:val="fr-FR" w:eastAsia="zh-CN"/>
                        </w:rPr>
                        <w:t xml:space="preserve"> et Brakna</w:t>
                      </w:r>
                      <w:r w:rsidRPr="00095B9C">
                        <w:rPr>
                          <w:rFonts w:ascii="Calibri" w:hAnsi="Calibri" w:cs="Arial"/>
                          <w:sz w:val="18"/>
                          <w:szCs w:val="18"/>
                          <w:lang w:val="fr-FR" w:eastAsia="zh-CN"/>
                        </w:rPr>
                        <w:t xml:space="preserve">; </w:t>
                      </w:r>
                    </w:p>
                    <w:p w:rsidR="0086406D" w:rsidRPr="00095B9C" w:rsidRDefault="0086406D" w:rsidP="000975D6">
                      <w:pPr>
                        <w:pStyle w:val="Pa13"/>
                        <w:numPr>
                          <w:ilvl w:val="0"/>
                          <w:numId w:val="32"/>
                        </w:numPr>
                        <w:ind w:right="560"/>
                        <w:jc w:val="both"/>
                        <w:rPr>
                          <w:sz w:val="20"/>
                          <w:szCs w:val="20"/>
                          <w:lang w:val="fr-FR"/>
                        </w:rPr>
                      </w:pPr>
                      <w:r w:rsidRPr="00095B9C">
                        <w:rPr>
                          <w:rStyle w:val="A5"/>
                          <w:rFonts w:cs="Calibri"/>
                          <w:color w:val="auto"/>
                          <w:sz w:val="20"/>
                          <w:szCs w:val="20"/>
                          <w:lang w:val="fr-FR"/>
                        </w:rPr>
                        <w:t>47 infrastructures communautaires dont 15 marchés communautaires construits pour contenir les AGR ainsi que les abris à moulin</w:t>
                      </w:r>
                      <w:r w:rsidR="000975D6">
                        <w:rPr>
                          <w:rStyle w:val="A5"/>
                          <w:rFonts w:cs="Calibri"/>
                          <w:color w:val="auto"/>
                          <w:sz w:val="20"/>
                          <w:szCs w:val="20"/>
                          <w:lang w:val="fr-FR"/>
                        </w:rPr>
                        <w:t> ;</w:t>
                      </w:r>
                    </w:p>
                    <w:p w:rsidR="0086406D" w:rsidRDefault="0086406D" w:rsidP="000975D6">
                      <w:pPr>
                        <w:pStyle w:val="Pa13"/>
                        <w:numPr>
                          <w:ilvl w:val="0"/>
                          <w:numId w:val="32"/>
                        </w:numPr>
                        <w:ind w:right="560"/>
                        <w:jc w:val="both"/>
                        <w:rPr>
                          <w:rStyle w:val="A5"/>
                          <w:rFonts w:cs="Calibri"/>
                          <w:color w:val="auto"/>
                          <w:sz w:val="20"/>
                          <w:szCs w:val="20"/>
                          <w:lang w:val="fr-FR"/>
                        </w:rPr>
                      </w:pPr>
                      <w:r w:rsidRPr="00095B9C">
                        <w:rPr>
                          <w:rStyle w:val="A5"/>
                          <w:rFonts w:cs="Calibri"/>
                          <w:color w:val="auto"/>
                          <w:sz w:val="20"/>
                          <w:szCs w:val="20"/>
                          <w:lang w:val="fr-FR"/>
                        </w:rPr>
                        <w:t>4 terrains de football aménagés, et des équipements sportifs fournis aux bénéficiaires, du programme conjoint, au Trarza et au B</w:t>
                      </w:r>
                      <w:r w:rsidR="000975D6">
                        <w:rPr>
                          <w:rStyle w:val="A5"/>
                          <w:rFonts w:cs="Calibri"/>
                          <w:color w:val="auto"/>
                          <w:sz w:val="20"/>
                          <w:szCs w:val="20"/>
                          <w:lang w:val="fr-FR"/>
                        </w:rPr>
                        <w:t>rakna ;</w:t>
                      </w:r>
                    </w:p>
                    <w:p w:rsidR="0086406D" w:rsidRPr="000C78BB" w:rsidRDefault="0086406D" w:rsidP="00B70DD7">
                      <w:pPr>
                        <w:numPr>
                          <w:ilvl w:val="0"/>
                          <w:numId w:val="32"/>
                        </w:numPr>
                        <w:rPr>
                          <w:rFonts w:ascii="Calibri" w:hAnsi="Calibri" w:cs="Calibri"/>
                          <w:sz w:val="18"/>
                          <w:szCs w:val="18"/>
                          <w:lang w:val="fr-FR"/>
                        </w:rPr>
                      </w:pPr>
                      <w:r w:rsidRPr="000C78BB">
                        <w:rPr>
                          <w:rFonts w:ascii="Calibri" w:hAnsi="Calibri" w:cs="Calibri"/>
                          <w:sz w:val="18"/>
                          <w:szCs w:val="18"/>
                          <w:lang w:val="fr-FR"/>
                        </w:rPr>
                        <w:t>2 parcs de vaccinations ont été réalisé</w:t>
                      </w:r>
                      <w:r w:rsidR="000975D6">
                        <w:rPr>
                          <w:rFonts w:ascii="Calibri" w:hAnsi="Calibri" w:cs="Calibri"/>
                          <w:sz w:val="18"/>
                          <w:szCs w:val="18"/>
                          <w:lang w:val="fr-FR"/>
                        </w:rPr>
                        <w:t>s</w:t>
                      </w:r>
                      <w:r w:rsidRPr="000C78BB">
                        <w:rPr>
                          <w:rFonts w:ascii="Calibri" w:hAnsi="Calibri" w:cs="Calibri"/>
                          <w:sz w:val="18"/>
                          <w:szCs w:val="18"/>
                          <w:lang w:val="fr-FR"/>
                        </w:rPr>
                        <w:t xml:space="preserve"> au profit des bénéficiaires du programme dans la </w:t>
                      </w:r>
                      <w:proofErr w:type="spellStart"/>
                      <w:r w:rsidRPr="000C78BB">
                        <w:rPr>
                          <w:rFonts w:ascii="Calibri" w:hAnsi="Calibri" w:cs="Calibri"/>
                          <w:sz w:val="18"/>
                          <w:szCs w:val="18"/>
                          <w:lang w:val="fr-FR"/>
                        </w:rPr>
                        <w:t>moughataa</w:t>
                      </w:r>
                      <w:proofErr w:type="spellEnd"/>
                      <w:r w:rsidRPr="000C78BB">
                        <w:rPr>
                          <w:rFonts w:ascii="Calibri" w:hAnsi="Calibri" w:cs="Calibri"/>
                          <w:sz w:val="18"/>
                          <w:szCs w:val="18"/>
                          <w:lang w:val="fr-FR"/>
                        </w:rPr>
                        <w:t xml:space="preserve"> de Néma ;</w:t>
                      </w:r>
                    </w:p>
                    <w:p w:rsidR="0086406D" w:rsidRDefault="0086406D" w:rsidP="000975D6">
                      <w:pPr>
                        <w:pStyle w:val="Pa13"/>
                        <w:numPr>
                          <w:ilvl w:val="0"/>
                          <w:numId w:val="32"/>
                        </w:numPr>
                        <w:ind w:right="560"/>
                        <w:jc w:val="both"/>
                        <w:rPr>
                          <w:rStyle w:val="A5"/>
                          <w:rFonts w:cs="Calibri"/>
                          <w:color w:val="auto"/>
                          <w:sz w:val="20"/>
                          <w:szCs w:val="20"/>
                          <w:lang w:val="fr-FR"/>
                        </w:rPr>
                      </w:pPr>
                      <w:r>
                        <w:rPr>
                          <w:rFonts w:cs="Calibri"/>
                          <w:sz w:val="20"/>
                          <w:szCs w:val="20"/>
                          <w:lang w:val="fr-FR"/>
                        </w:rPr>
                        <w:t xml:space="preserve">La </w:t>
                      </w:r>
                      <w:r w:rsidRPr="005666D6">
                        <w:rPr>
                          <w:rFonts w:cs="Calibri"/>
                          <w:sz w:val="20"/>
                          <w:szCs w:val="20"/>
                          <w:lang w:val="fr-FR"/>
                        </w:rPr>
                        <w:t xml:space="preserve">feuille de route de la stratégie nationale de cohésion sociale </w:t>
                      </w:r>
                      <w:r>
                        <w:rPr>
                          <w:rFonts w:cs="Calibri"/>
                          <w:sz w:val="20"/>
                          <w:szCs w:val="20"/>
                          <w:lang w:val="fr-FR"/>
                        </w:rPr>
                        <w:t xml:space="preserve">est </w:t>
                      </w:r>
                      <w:r w:rsidRPr="005666D6">
                        <w:rPr>
                          <w:rFonts w:cs="Calibri"/>
                          <w:sz w:val="20"/>
                          <w:szCs w:val="20"/>
                          <w:lang w:val="fr-FR"/>
                        </w:rPr>
                        <w:t>réalisée: De fait, l</w:t>
                      </w:r>
                      <w:r w:rsidRPr="005666D6">
                        <w:rPr>
                          <w:rStyle w:val="A5"/>
                          <w:rFonts w:cs="Calibri"/>
                          <w:color w:val="auto"/>
                          <w:sz w:val="20"/>
                          <w:szCs w:val="20"/>
                          <w:lang w:val="fr-FR"/>
                        </w:rPr>
                        <w:t xml:space="preserve">e volet des études stratégiques du programme (étude </w:t>
                      </w:r>
                      <w:r w:rsidRPr="005666D6">
                        <w:rPr>
                          <w:rFonts w:cs="Calibri"/>
                          <w:sz w:val="20"/>
                          <w:szCs w:val="20"/>
                          <w:lang w:val="fr-FR"/>
                        </w:rPr>
                        <w:t>sur l’éradication des séquelles de l’esclavage et de lutte contre les inégalités, et celle, sur</w:t>
                      </w:r>
                      <w:r>
                        <w:rPr>
                          <w:rFonts w:cs="Calibri"/>
                          <w:sz w:val="20"/>
                          <w:szCs w:val="20"/>
                          <w:lang w:val="fr-FR"/>
                        </w:rPr>
                        <w:t xml:space="preserve"> la loi foncière)</w:t>
                      </w:r>
                      <w:r w:rsidRPr="005666D6">
                        <w:rPr>
                          <w:rFonts w:cs="Calibri"/>
                          <w:sz w:val="20"/>
                          <w:szCs w:val="20"/>
                          <w:lang w:val="fr-FR"/>
                        </w:rPr>
                        <w:t xml:space="preserve"> </w:t>
                      </w:r>
                      <w:r w:rsidRPr="005666D6">
                        <w:rPr>
                          <w:rStyle w:val="A5"/>
                          <w:rFonts w:cs="Calibri"/>
                          <w:color w:val="auto"/>
                          <w:sz w:val="20"/>
                          <w:szCs w:val="20"/>
                          <w:lang w:val="fr-FR"/>
                        </w:rPr>
                        <w:t>est entré dans une phase active de réalisation à travers notamment le processus d’élaboration de la Stratégie Nationale de Cohésion Sociale qui a intégré dans une réflexion l’ensemble des études évoquée</w:t>
                      </w:r>
                      <w:r>
                        <w:rPr>
                          <w:rStyle w:val="A5"/>
                          <w:rFonts w:cs="Calibri"/>
                          <w:color w:val="auto"/>
                          <w:sz w:val="20"/>
                          <w:szCs w:val="20"/>
                          <w:lang w:val="fr-FR"/>
                        </w:rPr>
                        <w:t>s ;</w:t>
                      </w:r>
                    </w:p>
                    <w:p w:rsidR="0086406D" w:rsidRPr="0006685A" w:rsidRDefault="0086406D" w:rsidP="0006685A">
                      <w:pPr>
                        <w:rPr>
                          <w:lang w:val="fr-FR"/>
                        </w:rPr>
                      </w:pPr>
                    </w:p>
                    <w:p w:rsidR="0086406D" w:rsidRDefault="0086406D" w:rsidP="00765C37">
                      <w:pPr>
                        <w:jc w:val="both"/>
                        <w:rPr>
                          <w:rFonts w:ascii="Calibri" w:hAnsi="Calibri" w:cs="Arial"/>
                          <w:sz w:val="18"/>
                          <w:szCs w:val="18"/>
                          <w:lang w:val="fr-FR" w:eastAsia="zh-CN"/>
                        </w:rPr>
                      </w:pPr>
                      <w:r w:rsidRPr="0017495E">
                        <w:rPr>
                          <w:rFonts w:ascii="Calibri" w:hAnsi="Calibri" w:cs="Arial"/>
                          <w:sz w:val="18"/>
                          <w:szCs w:val="18"/>
                          <w:lang w:val="fr-FR" w:eastAsia="zh-CN"/>
                        </w:rPr>
                        <w:t xml:space="preserve">Concernant le </w:t>
                      </w:r>
                      <w:r w:rsidRPr="0017495E">
                        <w:rPr>
                          <w:rFonts w:ascii="Calibri" w:hAnsi="Calibri" w:cs="Arial"/>
                          <w:b/>
                          <w:sz w:val="18"/>
                          <w:szCs w:val="18"/>
                          <w:lang w:val="fr-FR" w:eastAsia="zh-CN"/>
                        </w:rPr>
                        <w:t>produit 2</w:t>
                      </w:r>
                      <w:r w:rsidRPr="0017495E">
                        <w:rPr>
                          <w:rFonts w:ascii="Calibri" w:hAnsi="Calibri" w:cs="Arial"/>
                          <w:sz w:val="18"/>
                          <w:szCs w:val="18"/>
                          <w:lang w:val="fr-FR" w:eastAsia="zh-CN"/>
                        </w:rPr>
                        <w:t xml:space="preserve"> </w:t>
                      </w:r>
                      <w:r>
                        <w:rPr>
                          <w:rFonts w:ascii="Calibri" w:hAnsi="Calibri" w:cs="Arial"/>
                          <w:sz w:val="18"/>
                          <w:szCs w:val="18"/>
                          <w:lang w:val="fr-FR" w:eastAsia="zh-CN"/>
                        </w:rPr>
                        <w:t xml:space="preserve">  </w:t>
                      </w:r>
                      <w:r w:rsidRPr="0017495E">
                        <w:rPr>
                          <w:rFonts w:ascii="Calibri" w:hAnsi="Calibri" w:cs="Arial"/>
                          <w:sz w:val="18"/>
                          <w:szCs w:val="18"/>
                          <w:lang w:val="fr-FR" w:eastAsia="zh-CN"/>
                        </w:rPr>
                        <w:t xml:space="preserve">« </w:t>
                      </w:r>
                      <w:r w:rsidRPr="0017495E">
                        <w:rPr>
                          <w:rFonts w:ascii="Calibri" w:hAnsi="Calibri" w:cs="Arial"/>
                          <w:i/>
                          <w:sz w:val="18"/>
                          <w:szCs w:val="18"/>
                          <w:lang w:val="fr-FR" w:eastAsia="zh-CN"/>
                        </w:rPr>
                        <w:t>Des mécanismes de prévention et de résolution des conflits au niveau local sont mis en place </w:t>
                      </w:r>
                      <w:r w:rsidRPr="0017495E">
                        <w:rPr>
                          <w:rFonts w:ascii="Calibri" w:hAnsi="Calibri" w:cs="Arial"/>
                          <w:sz w:val="18"/>
                          <w:szCs w:val="18"/>
                          <w:lang w:val="fr-FR" w:eastAsia="zh-CN"/>
                        </w:rPr>
                        <w:t>», les activités suivantes, relatives au volet « approfondissement du dialogue pour favoriser l’accès équitable et le contrôle des ressources par les femmes et les hommes dans les zones cibles » ont étés réalisés:</w:t>
                      </w:r>
                    </w:p>
                    <w:p w:rsidR="0086406D" w:rsidRPr="008E045B" w:rsidRDefault="0086406D" w:rsidP="00A51796">
                      <w:pPr>
                        <w:pStyle w:val="Pa13"/>
                        <w:ind w:left="560" w:right="560" w:hanging="160"/>
                        <w:jc w:val="both"/>
                        <w:rPr>
                          <w:sz w:val="20"/>
                          <w:szCs w:val="20"/>
                          <w:lang w:val="fr-FR"/>
                        </w:rPr>
                      </w:pPr>
                      <w:r>
                        <w:rPr>
                          <w:rStyle w:val="A5"/>
                          <w:rFonts w:cs="Calibri"/>
                          <w:sz w:val="20"/>
                          <w:szCs w:val="20"/>
                          <w:lang w:val="fr-FR"/>
                        </w:rPr>
                        <w:t>- 280</w:t>
                      </w:r>
                      <w:r w:rsidRPr="008E045B">
                        <w:rPr>
                          <w:rStyle w:val="A5"/>
                          <w:rFonts w:cs="Calibri"/>
                          <w:sz w:val="20"/>
                          <w:szCs w:val="20"/>
                          <w:lang w:val="fr-FR"/>
                        </w:rPr>
                        <w:t xml:space="preserve"> Leaders d’opinion formés sur les modes de prévention des conflits. </w:t>
                      </w:r>
                    </w:p>
                    <w:p w:rsidR="0086406D" w:rsidRPr="008E045B" w:rsidRDefault="0086406D" w:rsidP="00A51796">
                      <w:pPr>
                        <w:pStyle w:val="Pa13"/>
                        <w:ind w:left="560" w:right="560" w:hanging="160"/>
                        <w:jc w:val="both"/>
                        <w:rPr>
                          <w:sz w:val="20"/>
                          <w:szCs w:val="20"/>
                          <w:lang w:val="fr-FR"/>
                        </w:rPr>
                      </w:pPr>
                      <w:r>
                        <w:rPr>
                          <w:rStyle w:val="A5"/>
                          <w:rFonts w:cs="Calibri"/>
                          <w:sz w:val="20"/>
                          <w:szCs w:val="20"/>
                          <w:lang w:val="fr-FR"/>
                        </w:rPr>
                        <w:t>- plus de 100</w:t>
                      </w:r>
                      <w:r w:rsidRPr="008E045B">
                        <w:rPr>
                          <w:rStyle w:val="A5"/>
                          <w:rFonts w:cs="Calibri"/>
                          <w:sz w:val="20"/>
                          <w:szCs w:val="20"/>
                          <w:lang w:val="fr-FR"/>
                        </w:rPr>
                        <w:t xml:space="preserve">00 personnes (y compris 60 personnalités influentes) sensibilisées sur la participation de la femme dans la gestion des affaires de la communauté et sur la question de la prévention des conflits dans les deux </w:t>
                      </w:r>
                      <w:proofErr w:type="spellStart"/>
                      <w:r w:rsidRPr="008E045B">
                        <w:rPr>
                          <w:rStyle w:val="A5"/>
                          <w:rFonts w:cs="Calibri"/>
                          <w:sz w:val="20"/>
                          <w:szCs w:val="20"/>
                          <w:lang w:val="fr-FR"/>
                        </w:rPr>
                        <w:t>Hodhs</w:t>
                      </w:r>
                      <w:proofErr w:type="spellEnd"/>
                      <w:r w:rsidRPr="008E045B">
                        <w:rPr>
                          <w:rStyle w:val="A5"/>
                          <w:rFonts w:cs="Calibri"/>
                          <w:sz w:val="20"/>
                          <w:szCs w:val="20"/>
                          <w:lang w:val="fr-FR"/>
                        </w:rPr>
                        <w:t xml:space="preserve">, le Brakna et le Trarza. </w:t>
                      </w:r>
                    </w:p>
                    <w:p w:rsidR="0086406D" w:rsidRPr="008E045B" w:rsidRDefault="0086406D" w:rsidP="00A51796">
                      <w:pPr>
                        <w:pStyle w:val="Pa13"/>
                        <w:ind w:left="560" w:right="560" w:hanging="160"/>
                        <w:jc w:val="both"/>
                        <w:rPr>
                          <w:rFonts w:cs="Calibri"/>
                          <w:sz w:val="20"/>
                          <w:szCs w:val="20"/>
                          <w:lang w:val="fr-FR"/>
                        </w:rPr>
                      </w:pPr>
                      <w:r>
                        <w:rPr>
                          <w:rStyle w:val="A5"/>
                          <w:rFonts w:cs="Calibri"/>
                          <w:sz w:val="20"/>
                          <w:szCs w:val="20"/>
                          <w:lang w:val="fr-FR"/>
                        </w:rPr>
                        <w:t>- 500</w:t>
                      </w:r>
                      <w:r w:rsidRPr="008E045B">
                        <w:rPr>
                          <w:rStyle w:val="A5"/>
                          <w:rFonts w:cs="Calibri"/>
                          <w:sz w:val="20"/>
                          <w:szCs w:val="20"/>
                          <w:lang w:val="fr-FR"/>
                        </w:rPr>
                        <w:t xml:space="preserve"> femmes formées en plaidoyer, leadership féminin et prévention des conflits. </w:t>
                      </w:r>
                    </w:p>
                    <w:p w:rsidR="0086406D" w:rsidRDefault="0086406D" w:rsidP="001C12DC">
                      <w:pPr>
                        <w:pStyle w:val="Pa13"/>
                        <w:ind w:left="560" w:right="560" w:hanging="160"/>
                        <w:jc w:val="both"/>
                        <w:rPr>
                          <w:rStyle w:val="A5"/>
                          <w:rFonts w:cs="Calibri"/>
                          <w:sz w:val="20"/>
                          <w:szCs w:val="20"/>
                          <w:lang w:val="fr-FR"/>
                        </w:rPr>
                      </w:pPr>
                      <w:r w:rsidRPr="008E045B">
                        <w:rPr>
                          <w:rStyle w:val="A5"/>
                          <w:rFonts w:cs="Calibri"/>
                          <w:sz w:val="20"/>
                          <w:szCs w:val="20"/>
                          <w:lang w:val="fr-FR"/>
                        </w:rPr>
                        <w:t xml:space="preserve">- </w:t>
                      </w:r>
                      <w:r w:rsidRPr="00A20785">
                        <w:rPr>
                          <w:rStyle w:val="A5"/>
                          <w:rFonts w:cs="Calibri"/>
                          <w:color w:val="auto"/>
                          <w:sz w:val="20"/>
                          <w:szCs w:val="20"/>
                          <w:lang w:val="fr-FR"/>
                        </w:rPr>
                        <w:t>141</w:t>
                      </w:r>
                      <w:r w:rsidRPr="008E045B">
                        <w:rPr>
                          <w:rStyle w:val="A5"/>
                          <w:rFonts w:cs="Calibri"/>
                          <w:sz w:val="20"/>
                          <w:szCs w:val="20"/>
                          <w:lang w:val="fr-FR"/>
                        </w:rPr>
                        <w:t xml:space="preserve"> Relais communautaires identifiés et formés sur les droits humains et la prévention des conflits</w:t>
                      </w:r>
                      <w:r>
                        <w:rPr>
                          <w:rStyle w:val="A5"/>
                          <w:rFonts w:cs="Calibri"/>
                          <w:sz w:val="20"/>
                          <w:szCs w:val="20"/>
                          <w:lang w:val="fr-FR"/>
                        </w:rPr>
                        <w:t>.</w:t>
                      </w:r>
                    </w:p>
                    <w:p w:rsidR="0086406D" w:rsidRPr="008E045B" w:rsidRDefault="0086406D" w:rsidP="00A51796">
                      <w:pPr>
                        <w:pStyle w:val="Pa13"/>
                        <w:ind w:left="560" w:right="560" w:hanging="160"/>
                        <w:jc w:val="both"/>
                        <w:rPr>
                          <w:rFonts w:cs="Calibri"/>
                          <w:sz w:val="20"/>
                          <w:szCs w:val="20"/>
                          <w:lang w:val="fr-FR"/>
                        </w:rPr>
                      </w:pPr>
                      <w:r>
                        <w:rPr>
                          <w:rStyle w:val="A5"/>
                          <w:rFonts w:cs="Calibri"/>
                          <w:sz w:val="20"/>
                          <w:szCs w:val="20"/>
                          <w:lang w:val="fr-FR"/>
                        </w:rPr>
                        <w:t>- 40 membres des comités villageois sont formés sur l’implication des femmes dans la gestion des affaires de la communautaires</w:t>
                      </w:r>
                      <w:r w:rsidRPr="008E045B">
                        <w:rPr>
                          <w:rStyle w:val="A5"/>
                          <w:rFonts w:cs="Calibri"/>
                          <w:sz w:val="20"/>
                          <w:szCs w:val="20"/>
                          <w:lang w:val="fr-FR"/>
                        </w:rPr>
                        <w:t xml:space="preserve">. </w:t>
                      </w:r>
                    </w:p>
                    <w:p w:rsidR="0086406D" w:rsidRPr="003830E5" w:rsidRDefault="0086406D" w:rsidP="003830E5">
                      <w:pPr>
                        <w:pStyle w:val="Pa13"/>
                        <w:ind w:left="560" w:right="560" w:hanging="160"/>
                        <w:jc w:val="both"/>
                        <w:rPr>
                          <w:rFonts w:cs="Calibri"/>
                          <w:color w:val="000000"/>
                          <w:sz w:val="20"/>
                          <w:szCs w:val="20"/>
                          <w:lang w:val="fr-FR"/>
                        </w:rPr>
                      </w:pPr>
                      <w:r w:rsidRPr="008E045B">
                        <w:rPr>
                          <w:rStyle w:val="A5"/>
                          <w:rFonts w:cs="Calibri"/>
                          <w:sz w:val="20"/>
                          <w:szCs w:val="20"/>
                          <w:lang w:val="fr-FR"/>
                        </w:rPr>
                        <w:t>- 112 Leaders communautaires formés sur la thématique Genre et Développement.</w:t>
                      </w:r>
                    </w:p>
                    <w:p w:rsidR="0086406D" w:rsidRPr="008E045B" w:rsidRDefault="0086406D" w:rsidP="00A51796">
                      <w:pPr>
                        <w:pStyle w:val="Pa13"/>
                        <w:ind w:left="560" w:right="560" w:hanging="160"/>
                        <w:jc w:val="both"/>
                        <w:rPr>
                          <w:rFonts w:cs="Calibri"/>
                          <w:sz w:val="20"/>
                          <w:szCs w:val="20"/>
                          <w:lang w:val="fr-FR"/>
                        </w:rPr>
                      </w:pPr>
                      <w:r w:rsidRPr="008E045B">
                        <w:rPr>
                          <w:rStyle w:val="A5"/>
                          <w:rFonts w:cs="Calibri"/>
                          <w:sz w:val="20"/>
                          <w:szCs w:val="20"/>
                          <w:lang w:val="fr-FR"/>
                        </w:rPr>
                        <w:t>-</w:t>
                      </w:r>
                      <w:r>
                        <w:rPr>
                          <w:rStyle w:val="A5"/>
                          <w:rFonts w:cs="Calibri"/>
                          <w:sz w:val="20"/>
                          <w:szCs w:val="20"/>
                          <w:lang w:val="fr-FR"/>
                        </w:rPr>
                        <w:t xml:space="preserve"> </w:t>
                      </w:r>
                      <w:r w:rsidRPr="008E045B">
                        <w:rPr>
                          <w:rStyle w:val="A5"/>
                          <w:rFonts w:cs="Calibri"/>
                          <w:sz w:val="20"/>
                          <w:szCs w:val="20"/>
                          <w:lang w:val="fr-FR"/>
                        </w:rPr>
                        <w:t>une étude sur les stéréotypes et obstacles en matière de genre réalisée</w:t>
                      </w:r>
                      <w:r>
                        <w:rPr>
                          <w:rStyle w:val="A5"/>
                          <w:rFonts w:cs="Calibri"/>
                          <w:sz w:val="20"/>
                          <w:szCs w:val="20"/>
                          <w:lang w:val="fr-FR"/>
                        </w:rPr>
                        <w:t xml:space="preserve">, traduite en arabe et </w:t>
                      </w:r>
                      <w:r w:rsidRPr="00954365">
                        <w:rPr>
                          <w:rStyle w:val="A5"/>
                          <w:rFonts w:cs="Calibri"/>
                          <w:sz w:val="20"/>
                          <w:szCs w:val="20"/>
                          <w:lang w:val="fr-FR"/>
                        </w:rPr>
                        <w:t>vulgarisée à l’échelle nationale</w:t>
                      </w:r>
                      <w:r>
                        <w:rPr>
                          <w:rStyle w:val="A5"/>
                          <w:rFonts w:cs="Calibri"/>
                          <w:sz w:val="20"/>
                          <w:szCs w:val="20"/>
                          <w:lang w:val="fr-FR"/>
                        </w:rPr>
                        <w:t>. Elle</w:t>
                      </w:r>
                      <w:r w:rsidRPr="00954365">
                        <w:rPr>
                          <w:rStyle w:val="A5"/>
                          <w:rFonts w:cs="Calibri"/>
                          <w:sz w:val="20"/>
                          <w:szCs w:val="20"/>
                          <w:lang w:val="fr-FR"/>
                        </w:rPr>
                        <w:t xml:space="preserve"> sert de document de base pour les relais</w:t>
                      </w:r>
                      <w:r>
                        <w:rPr>
                          <w:rStyle w:val="A5"/>
                          <w:rFonts w:cs="Calibri"/>
                          <w:sz w:val="20"/>
                          <w:szCs w:val="20"/>
                          <w:lang w:val="fr-FR"/>
                        </w:rPr>
                        <w:t>,</w:t>
                      </w:r>
                    </w:p>
                    <w:p w:rsidR="0086406D" w:rsidRPr="000F6B4F" w:rsidRDefault="0086406D" w:rsidP="000F6B4F">
                      <w:pPr>
                        <w:pStyle w:val="Pa13"/>
                        <w:ind w:left="560" w:right="560" w:hanging="160"/>
                        <w:jc w:val="both"/>
                        <w:rPr>
                          <w:rFonts w:cs="Calibri"/>
                          <w:color w:val="000000"/>
                          <w:sz w:val="20"/>
                          <w:szCs w:val="20"/>
                          <w:lang w:val="fr-FR"/>
                        </w:rPr>
                      </w:pPr>
                      <w:r w:rsidRPr="008E045B">
                        <w:rPr>
                          <w:rStyle w:val="A5"/>
                          <w:rFonts w:cs="Calibri"/>
                          <w:sz w:val="20"/>
                          <w:szCs w:val="20"/>
                          <w:lang w:val="fr-FR"/>
                        </w:rPr>
                        <w:t>- 107 conciliateurs médiateurs</w:t>
                      </w:r>
                      <w:r>
                        <w:rPr>
                          <w:rStyle w:val="A5"/>
                          <w:rFonts w:cs="Calibri"/>
                          <w:sz w:val="20"/>
                          <w:szCs w:val="20"/>
                          <w:lang w:val="fr-FR"/>
                        </w:rPr>
                        <w:t xml:space="preserve"> sont</w:t>
                      </w:r>
                      <w:r w:rsidRPr="008E045B">
                        <w:rPr>
                          <w:rStyle w:val="A5"/>
                          <w:rFonts w:cs="Calibri"/>
                          <w:sz w:val="20"/>
                          <w:szCs w:val="20"/>
                          <w:lang w:val="fr-FR"/>
                        </w:rPr>
                        <w:t xml:space="preserve"> </w:t>
                      </w:r>
                      <w:r>
                        <w:rPr>
                          <w:rStyle w:val="A5"/>
                          <w:rFonts w:cs="Calibri"/>
                          <w:sz w:val="20"/>
                          <w:szCs w:val="20"/>
                          <w:lang w:val="fr-FR"/>
                        </w:rPr>
                        <w:t xml:space="preserve">formés </w:t>
                      </w:r>
                      <w:r w:rsidRPr="005F19B0">
                        <w:rPr>
                          <w:rStyle w:val="A5"/>
                          <w:rFonts w:cs="Calibri"/>
                          <w:sz w:val="20"/>
                          <w:szCs w:val="20"/>
                          <w:lang w:val="fr-FR"/>
                        </w:rPr>
                        <w:t>et équip</w:t>
                      </w:r>
                      <w:r>
                        <w:rPr>
                          <w:rStyle w:val="A5"/>
                          <w:rFonts w:cs="Calibri"/>
                          <w:sz w:val="20"/>
                          <w:szCs w:val="20"/>
                          <w:lang w:val="fr-FR"/>
                        </w:rPr>
                        <w:t>és pour exercés leurs activités,</w:t>
                      </w:r>
                    </w:p>
                    <w:p w:rsidR="0086406D" w:rsidRDefault="0086406D" w:rsidP="00CF6070">
                      <w:pPr>
                        <w:pStyle w:val="Pa13"/>
                        <w:ind w:left="560" w:right="560" w:hanging="160"/>
                        <w:jc w:val="both"/>
                        <w:rPr>
                          <w:rStyle w:val="A5"/>
                          <w:rFonts w:cs="Calibri"/>
                          <w:sz w:val="20"/>
                          <w:szCs w:val="20"/>
                          <w:lang w:val="fr-FR"/>
                        </w:rPr>
                      </w:pPr>
                      <w:r w:rsidRPr="008E045B">
                        <w:rPr>
                          <w:rStyle w:val="A5"/>
                          <w:rFonts w:cs="Calibri"/>
                          <w:sz w:val="20"/>
                          <w:szCs w:val="20"/>
                          <w:lang w:val="fr-FR"/>
                        </w:rPr>
                        <w:t>- 10 formatrices de femmes</w:t>
                      </w:r>
                      <w:r>
                        <w:rPr>
                          <w:rStyle w:val="A5"/>
                          <w:rFonts w:cs="Calibri"/>
                          <w:sz w:val="20"/>
                          <w:szCs w:val="20"/>
                          <w:lang w:val="fr-FR"/>
                        </w:rPr>
                        <w:t xml:space="preserve"> para-</w:t>
                      </w:r>
                      <w:r w:rsidRPr="008E045B">
                        <w:rPr>
                          <w:rStyle w:val="A5"/>
                          <w:rFonts w:cs="Calibri"/>
                          <w:sz w:val="20"/>
                          <w:szCs w:val="20"/>
                          <w:lang w:val="fr-FR"/>
                        </w:rPr>
                        <w:t>juristes formées</w:t>
                      </w:r>
                      <w:r>
                        <w:rPr>
                          <w:rStyle w:val="A5"/>
                          <w:rFonts w:cs="Calibri"/>
                          <w:sz w:val="20"/>
                          <w:szCs w:val="20"/>
                          <w:lang w:val="fr-FR"/>
                        </w:rPr>
                        <w:t xml:space="preserve"> et redéployées pour la constitution d’un rés</w:t>
                      </w:r>
                      <w:r w:rsidR="000975D6">
                        <w:rPr>
                          <w:rStyle w:val="A5"/>
                          <w:rFonts w:cs="Calibri"/>
                          <w:sz w:val="20"/>
                          <w:szCs w:val="20"/>
                          <w:lang w:val="fr-FR"/>
                        </w:rPr>
                        <w:t>eau de 150 femmes para-juristes</w:t>
                      </w:r>
                      <w:r>
                        <w:rPr>
                          <w:rStyle w:val="A5"/>
                          <w:rFonts w:cs="Calibri"/>
                          <w:sz w:val="20"/>
                          <w:szCs w:val="20"/>
                          <w:lang w:val="fr-FR"/>
                        </w:rPr>
                        <w:t xml:space="preserve"> dans les sites du programme.</w:t>
                      </w:r>
                    </w:p>
                    <w:p w:rsidR="0086406D" w:rsidRDefault="0086406D" w:rsidP="00F30D26">
                      <w:pPr>
                        <w:rPr>
                          <w:lang w:val="fr-FR"/>
                        </w:rPr>
                      </w:pPr>
                    </w:p>
                    <w:p w:rsidR="0086406D" w:rsidRDefault="0086406D" w:rsidP="00F30D26">
                      <w:pPr>
                        <w:rPr>
                          <w:lang w:val="fr-FR"/>
                        </w:rPr>
                      </w:pPr>
                    </w:p>
                    <w:p w:rsidR="0086406D" w:rsidRDefault="0086406D" w:rsidP="00F30D26">
                      <w:pPr>
                        <w:rPr>
                          <w:lang w:val="fr-FR"/>
                        </w:rPr>
                      </w:pPr>
                    </w:p>
                    <w:p w:rsidR="0086406D" w:rsidRDefault="0086406D" w:rsidP="00F30D26">
                      <w:pPr>
                        <w:rPr>
                          <w:lang w:val="fr-FR"/>
                        </w:rPr>
                      </w:pPr>
                    </w:p>
                    <w:p w:rsidR="0086406D" w:rsidRPr="00F30D26" w:rsidRDefault="0086406D" w:rsidP="00F30D26">
                      <w:pPr>
                        <w:rPr>
                          <w:lang w:val="fr-FR"/>
                        </w:rPr>
                      </w:pPr>
                    </w:p>
                    <w:p w:rsidR="0086406D" w:rsidRPr="003830E5" w:rsidRDefault="0086406D" w:rsidP="003830E5">
                      <w:pPr>
                        <w:rPr>
                          <w:lang w:val="fr-FR"/>
                        </w:rPr>
                      </w:pPr>
                      <w:r>
                        <w:rPr>
                          <w:lang w:val="fr-FR"/>
                        </w:rPr>
                        <w:t xml:space="preserve">       </w:t>
                      </w:r>
                    </w:p>
                    <w:p w:rsidR="0086406D" w:rsidRPr="00CF6070" w:rsidRDefault="0086406D" w:rsidP="00CF6070">
                      <w:pPr>
                        <w:rPr>
                          <w:lang w:val="fr-FR"/>
                        </w:rPr>
                      </w:pPr>
                      <w:r>
                        <w:rPr>
                          <w:lang w:val="fr-FR"/>
                        </w:rPr>
                        <w:t xml:space="preserve">       </w:t>
                      </w:r>
                    </w:p>
                    <w:p w:rsidR="0086406D" w:rsidRPr="009717A9" w:rsidRDefault="0086406D" w:rsidP="0021109B">
                      <w:pPr>
                        <w:pStyle w:val="Corpsdetexte2"/>
                        <w:jc w:val="both"/>
                        <w:rPr>
                          <w:rFonts w:ascii="Calibri" w:hAnsi="Calibri" w:cs="Arial"/>
                          <w:szCs w:val="22"/>
                          <w:lang w:val="fr-FR" w:eastAsia="zh-CN"/>
                        </w:rPr>
                      </w:pPr>
                      <w:r>
                        <w:rPr>
                          <w:rFonts w:ascii="Calibri" w:hAnsi="Calibri" w:cs="Arial"/>
                          <w:szCs w:val="22"/>
                          <w:lang w:val="fr-FR" w:eastAsia="zh-CN"/>
                        </w:rPr>
                        <w:t xml:space="preserve">  </w:t>
                      </w:r>
                    </w:p>
                  </w:txbxContent>
                </v:textbox>
              </v:shape>
            </w:pict>
          </mc:Fallback>
        </mc:AlternateConten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b/>
          <w:sz w:val="20"/>
          <w:szCs w:val="20"/>
          <w:lang w:val="fr-FR"/>
        </w:rPr>
      </w:pPr>
      <w:r w:rsidRPr="00095B9C">
        <w:rPr>
          <w:rFonts w:ascii="Calibri" w:hAnsi="Calibri"/>
          <w:b/>
          <w:sz w:val="20"/>
          <w:szCs w:val="20"/>
          <w:lang w:val="fr-FR"/>
        </w:rPr>
        <w:t xml:space="preserve">Faîtes-vous face à des difficultés dans la mise en œuvre?  </w:t>
      </w: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Oui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Non</w:t>
      </w:r>
    </w:p>
    <w:p w:rsidR="004D65C4" w:rsidRPr="00095B9C" w:rsidRDefault="004D65C4" w:rsidP="0021109B">
      <w:pPr>
        <w:rPr>
          <w:rFonts w:ascii="Calibri" w:hAnsi="Calibri"/>
          <w:b/>
          <w:sz w:val="20"/>
          <w:szCs w:val="20"/>
          <w:lang w:val="fr-FR"/>
        </w:rPr>
      </w:pPr>
    </w:p>
    <w:p w:rsidR="004D65C4" w:rsidRPr="00095B9C" w:rsidRDefault="004D65C4" w:rsidP="0021109B">
      <w:pPr>
        <w:rPr>
          <w:rFonts w:ascii="Calibri" w:hAnsi="Calibri"/>
          <w:sz w:val="20"/>
          <w:szCs w:val="20"/>
          <w:lang w:val="fr-FR"/>
        </w:rPr>
      </w:pPr>
      <w:r w:rsidRPr="00095B9C">
        <w:rPr>
          <w:rFonts w:ascii="Calibri" w:hAnsi="Calibri"/>
          <w:b/>
          <w:sz w:val="20"/>
          <w:szCs w:val="20"/>
          <w:lang w:val="fr-FR"/>
        </w:rPr>
        <w:t>Si applicable, quelles sont les causes des difficultés rencontrées? Veuillez cocher l’option la plus pertinente</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A31113">
      <w:pPr>
        <w:pStyle w:val="ListParagraph1"/>
        <w:ind w:left="360"/>
        <w:jc w:val="both"/>
        <w:rPr>
          <w:rFonts w:ascii="Calibri" w:hAnsi="Calibri" w:cs="Arial"/>
          <w:sz w:val="20"/>
          <w:szCs w:val="20"/>
          <w:lang w:val="fr-FR" w:eastAsia="zh-CN"/>
        </w:rPr>
      </w:pPr>
      <w:r w:rsidRPr="00095B9C">
        <w:rPr>
          <w:rFonts w:ascii="Calibri" w:hAnsi="Calibri" w:cs="Arial"/>
          <w:sz w:val="20"/>
          <w:szCs w:val="20"/>
          <w:lang w:val="fr-FR" w:eastAsia="zh-CN"/>
        </w:rPr>
        <w:t xml:space="preserve">Au niveau du </w:t>
      </w:r>
      <w:r w:rsidRPr="00095B9C">
        <w:rPr>
          <w:rFonts w:ascii="Calibri" w:hAnsi="Calibri" w:cs="Arial"/>
          <w:b/>
          <w:sz w:val="20"/>
          <w:szCs w:val="20"/>
          <w:lang w:val="fr-FR" w:eastAsia="zh-CN"/>
        </w:rPr>
        <w:t>produit 3</w:t>
      </w:r>
      <w:r w:rsidR="000975D6">
        <w:rPr>
          <w:rFonts w:ascii="Calibri" w:hAnsi="Calibri" w:cs="Arial"/>
          <w:b/>
          <w:sz w:val="20"/>
          <w:szCs w:val="20"/>
          <w:lang w:val="fr-FR" w:eastAsia="zh-CN"/>
        </w:rPr>
        <w:t> </w:t>
      </w:r>
      <w:r w:rsidR="000975D6">
        <w:rPr>
          <w:rFonts w:ascii="Calibri" w:hAnsi="Calibri" w:cs="Arial"/>
          <w:sz w:val="20"/>
          <w:szCs w:val="20"/>
          <w:lang w:val="fr-FR" w:eastAsia="zh-CN"/>
        </w:rPr>
        <w:t>:</w:t>
      </w:r>
      <w:r w:rsidRPr="00095B9C">
        <w:rPr>
          <w:rFonts w:ascii="Calibri" w:hAnsi="Calibri" w:cs="Arial"/>
          <w:b/>
          <w:sz w:val="20"/>
          <w:szCs w:val="20"/>
          <w:lang w:val="fr-FR" w:eastAsia="zh-CN"/>
        </w:rPr>
        <w:t xml:space="preserve"> </w:t>
      </w:r>
      <w:r w:rsidRPr="00095B9C">
        <w:rPr>
          <w:rFonts w:ascii="Calibri" w:hAnsi="Calibri" w:cs="Arial"/>
          <w:sz w:val="20"/>
          <w:szCs w:val="20"/>
          <w:lang w:val="fr-FR" w:eastAsia="zh-CN"/>
        </w:rPr>
        <w:t>« </w:t>
      </w:r>
      <w:r w:rsidRPr="00095B9C">
        <w:rPr>
          <w:rFonts w:ascii="Calibri" w:hAnsi="Calibri" w:cs="Arial"/>
          <w:i/>
          <w:sz w:val="20"/>
          <w:szCs w:val="20"/>
          <w:lang w:val="fr-FR" w:eastAsia="zh-CN"/>
        </w:rPr>
        <w:t>Les jeunes et les femmes connaissent les causes des conflits et adoptent les attitudes pour la promotion de la paix et la citoyenneté au sein de leurs structures et communautés </w:t>
      </w:r>
      <w:r w:rsidRPr="00095B9C">
        <w:rPr>
          <w:rFonts w:ascii="Calibri" w:hAnsi="Calibri" w:cs="Arial"/>
          <w:sz w:val="20"/>
          <w:szCs w:val="20"/>
          <w:lang w:val="fr-FR" w:eastAsia="zh-CN"/>
        </w:rPr>
        <w:t>» :</w:t>
      </w:r>
    </w:p>
    <w:p w:rsidR="004D65C4" w:rsidRPr="00201500" w:rsidRDefault="004D65C4" w:rsidP="00A31113">
      <w:pPr>
        <w:pStyle w:val="ListParagraph1"/>
        <w:ind w:left="360"/>
        <w:jc w:val="both"/>
        <w:rPr>
          <w:rFonts w:ascii="Calibri" w:hAnsi="Calibri" w:cs="Arial"/>
          <w:sz w:val="20"/>
          <w:szCs w:val="20"/>
          <w:lang w:val="fr-FR" w:eastAsia="zh-CN"/>
        </w:rPr>
      </w:pPr>
    </w:p>
    <w:p w:rsidR="00D624F8" w:rsidRPr="00201500" w:rsidRDefault="00D624F8" w:rsidP="00046795">
      <w:pPr>
        <w:pStyle w:val="ListParagraph1"/>
        <w:numPr>
          <w:ilvl w:val="0"/>
          <w:numId w:val="43"/>
        </w:numPr>
        <w:jc w:val="both"/>
        <w:rPr>
          <w:rFonts w:ascii="Calibri" w:hAnsi="Calibri" w:cs="Arial"/>
          <w:sz w:val="20"/>
          <w:szCs w:val="20"/>
          <w:lang w:val="fr-FR" w:eastAsia="zh-CN"/>
        </w:rPr>
      </w:pPr>
      <w:r w:rsidRPr="00201500">
        <w:rPr>
          <w:rFonts w:ascii="Calibri" w:hAnsi="Calibri" w:cs="Arial"/>
          <w:sz w:val="20"/>
          <w:szCs w:val="20"/>
          <w:lang w:val="fr-FR" w:eastAsia="zh-CN"/>
        </w:rPr>
        <w:t xml:space="preserve">Les connaissances des jeunes sur les causes des conflits, sur la citoyenneté et les facteurs de cohésion sociale ont été renforcées grâce à la combinaison de formation, de fora de dialogue et de rencontres d’échanges culturels. Ainsi à travers les 54  Réseaux de jeunes et les </w:t>
      </w:r>
      <w:r w:rsidR="00FE6066" w:rsidRPr="00201500">
        <w:rPr>
          <w:rFonts w:ascii="Calibri" w:hAnsi="Calibri" w:cs="Arial"/>
          <w:sz w:val="20"/>
          <w:szCs w:val="20"/>
          <w:lang w:val="fr-FR" w:eastAsia="zh-CN"/>
        </w:rPr>
        <w:t xml:space="preserve">29 </w:t>
      </w:r>
      <w:r w:rsidRPr="00201500">
        <w:rPr>
          <w:rFonts w:ascii="Calibri" w:hAnsi="Calibri" w:cs="Arial"/>
          <w:sz w:val="20"/>
          <w:szCs w:val="20"/>
          <w:lang w:val="fr-FR" w:eastAsia="zh-CN"/>
        </w:rPr>
        <w:t>clubs scolaires</w:t>
      </w:r>
      <w:r w:rsidR="00FE6066" w:rsidRPr="00201500">
        <w:rPr>
          <w:rFonts w:ascii="Calibri" w:hAnsi="Calibri" w:cs="Arial"/>
          <w:sz w:val="20"/>
          <w:szCs w:val="20"/>
          <w:lang w:val="fr-FR" w:eastAsia="zh-CN"/>
        </w:rPr>
        <w:t>,</w:t>
      </w:r>
      <w:r w:rsidRPr="00201500">
        <w:rPr>
          <w:rFonts w:ascii="Calibri" w:hAnsi="Calibri" w:cs="Arial"/>
          <w:sz w:val="20"/>
          <w:szCs w:val="20"/>
          <w:lang w:val="fr-FR" w:eastAsia="zh-CN"/>
        </w:rPr>
        <w:t xml:space="preserve"> </w:t>
      </w:r>
      <w:r w:rsidR="00FE6066" w:rsidRPr="00201500">
        <w:rPr>
          <w:rFonts w:ascii="Calibri" w:hAnsi="Calibri" w:cs="Arial"/>
          <w:sz w:val="20"/>
          <w:szCs w:val="20"/>
          <w:lang w:val="fr-FR" w:eastAsia="zh-CN"/>
        </w:rPr>
        <w:t xml:space="preserve"> 600</w:t>
      </w:r>
      <w:r w:rsidRPr="00201500">
        <w:rPr>
          <w:rFonts w:ascii="Calibri" w:hAnsi="Calibri" w:cs="Arial"/>
          <w:sz w:val="20"/>
          <w:szCs w:val="20"/>
          <w:lang w:val="fr-FR" w:eastAsia="zh-CN"/>
        </w:rPr>
        <w:t xml:space="preserve"> jeunes sur l’ensemble du territoire national ont été formes sur la citoyenneté et la culture de la paix. Des suppo</w:t>
      </w:r>
      <w:r w:rsidR="00FE6066" w:rsidRPr="00201500">
        <w:rPr>
          <w:rFonts w:ascii="Calibri" w:hAnsi="Calibri" w:cs="Arial"/>
          <w:sz w:val="20"/>
          <w:szCs w:val="20"/>
          <w:lang w:val="fr-FR" w:eastAsia="zh-CN"/>
        </w:rPr>
        <w:t>rts de formation et d’éducation</w:t>
      </w:r>
      <w:r w:rsidRPr="00201500">
        <w:rPr>
          <w:rFonts w:ascii="Calibri" w:hAnsi="Calibri" w:cs="Arial"/>
          <w:sz w:val="20"/>
          <w:szCs w:val="20"/>
          <w:lang w:val="fr-FR" w:eastAsia="zh-CN"/>
        </w:rPr>
        <w:t xml:space="preserve"> </w:t>
      </w:r>
      <w:r w:rsidR="00FE6066" w:rsidRPr="00201500">
        <w:rPr>
          <w:rFonts w:ascii="Calibri" w:hAnsi="Calibri" w:cs="Arial"/>
          <w:sz w:val="20"/>
          <w:szCs w:val="20"/>
          <w:lang w:val="fr-FR" w:eastAsia="zh-CN"/>
        </w:rPr>
        <w:t>à</w:t>
      </w:r>
      <w:r w:rsidRPr="00201500">
        <w:rPr>
          <w:rFonts w:ascii="Calibri" w:hAnsi="Calibri" w:cs="Arial"/>
          <w:sz w:val="20"/>
          <w:szCs w:val="20"/>
          <w:lang w:val="fr-FR" w:eastAsia="zh-CN"/>
        </w:rPr>
        <w:t xml:space="preserve"> la citoyenneté et </w:t>
      </w:r>
      <w:r w:rsidR="00FE6066" w:rsidRPr="00201500">
        <w:rPr>
          <w:rFonts w:ascii="Calibri" w:hAnsi="Calibri" w:cs="Arial"/>
          <w:sz w:val="20"/>
          <w:szCs w:val="20"/>
          <w:lang w:val="fr-FR" w:eastAsia="zh-CN"/>
        </w:rPr>
        <w:t>à</w:t>
      </w:r>
      <w:r w:rsidRPr="00201500">
        <w:rPr>
          <w:rFonts w:ascii="Calibri" w:hAnsi="Calibri" w:cs="Arial"/>
          <w:sz w:val="20"/>
          <w:szCs w:val="20"/>
          <w:lang w:val="fr-FR" w:eastAsia="zh-CN"/>
        </w:rPr>
        <w:t xml:space="preserve"> la culture de la paix ont été élaborés pour renforcer le programme de communication mis en œuvre au sein de l’école et dans les associations.</w:t>
      </w:r>
      <w:r w:rsidR="00FE6066" w:rsidRPr="00201500">
        <w:rPr>
          <w:rFonts w:ascii="Calibri" w:hAnsi="Calibri" w:cs="Arial"/>
          <w:sz w:val="20"/>
          <w:szCs w:val="20"/>
          <w:lang w:val="fr-FR" w:eastAsia="zh-CN"/>
        </w:rPr>
        <w:t xml:space="preserve"> Les jeunes formes ont à leur tour sensibilises plus de 10000 personnes sur la citoyenneté et la cohésion sociale. </w:t>
      </w:r>
    </w:p>
    <w:p w:rsidR="00130F7D" w:rsidRPr="00201500" w:rsidRDefault="00130F7D" w:rsidP="00046795">
      <w:pPr>
        <w:pStyle w:val="ListParagraph1"/>
        <w:numPr>
          <w:ilvl w:val="0"/>
          <w:numId w:val="43"/>
        </w:numPr>
        <w:jc w:val="both"/>
        <w:rPr>
          <w:rFonts w:ascii="Calibri" w:hAnsi="Calibri" w:cs="Arial"/>
          <w:sz w:val="20"/>
          <w:szCs w:val="20"/>
          <w:lang w:val="fr-FR" w:eastAsia="zh-CN"/>
        </w:rPr>
      </w:pPr>
      <w:r w:rsidRPr="00201500">
        <w:rPr>
          <w:rFonts w:ascii="Calibri" w:hAnsi="Calibri" w:cs="Arial"/>
          <w:sz w:val="20"/>
          <w:szCs w:val="20"/>
          <w:lang w:val="fr-FR" w:eastAsia="zh-CN"/>
        </w:rPr>
        <w:t xml:space="preserve">Les rencontres d’échanges ont réuni à chaque fois des jeunes venant des réseaux des 13 régions afin de créer des occasions pour les jeunes de se connaitre, de mener ensemble des activités citoyennes ( assainissement) et de vivre pendant quelques jours dans un environnement culturel diffèrent. Au cours du Festival Blues du Fleuve organise à Boghe en Décembre 2012, 100 jeunes issus des 2 </w:t>
      </w:r>
      <w:proofErr w:type="spellStart"/>
      <w:r w:rsidRPr="00201500">
        <w:rPr>
          <w:rFonts w:ascii="Calibri" w:hAnsi="Calibri" w:cs="Arial"/>
          <w:sz w:val="20"/>
          <w:szCs w:val="20"/>
          <w:lang w:val="fr-FR" w:eastAsia="zh-CN"/>
        </w:rPr>
        <w:t>Hodh</w:t>
      </w:r>
      <w:proofErr w:type="spellEnd"/>
      <w:r w:rsidRPr="00201500">
        <w:rPr>
          <w:rFonts w:ascii="Calibri" w:hAnsi="Calibri" w:cs="Arial"/>
          <w:sz w:val="20"/>
          <w:szCs w:val="20"/>
          <w:lang w:val="fr-FR" w:eastAsia="zh-CN"/>
        </w:rPr>
        <w:t xml:space="preserve">, du Trarza et du Brakna ainsi que des autres régions, réunis dans le cadre d’un Forum sur la Citoyenneté et la cohésion sociale  ont adopté des engagements pour la promotion de la citoyenneté et de la cohésion sociale et sont en train de les mettre en œuvre à travers une plateforme d’échanges compose d’une page Facebook, d’envoi de SMS entre correspondants inter-régionaux. Au cours du festival de la Diversité Culturelle organise à Aïoun en Janvier 2013, plus de 200 jeunes issus des 13 régions ont consacré une journée à l’assainissement du marché et des principales artères de la ville. Il a été institué entre  la commune d’Aïoun et la Délégation Regionale de la Jeunesse et des Sports  une journée d’assainissement par le Réseau Régional des Associations de Jeunes d’Aïoun. Un matériel d’assainissement a été distribué au Réseau pour l’appuyer dans la réalisation de son engagement.  </w:t>
      </w:r>
      <w:r w:rsidR="00964971" w:rsidRPr="00201500">
        <w:rPr>
          <w:rFonts w:ascii="Calibri" w:hAnsi="Calibri" w:cs="Arial"/>
          <w:sz w:val="20"/>
          <w:szCs w:val="20"/>
          <w:lang w:val="fr-FR" w:eastAsia="zh-CN"/>
        </w:rPr>
        <w:t xml:space="preserve">Ce festival a été l’occasion pour les jeunes rapatries mais aussi ceux des autres régions de faire un voyage à travers le pays pour rencontrer les jeunes venant des </w:t>
      </w:r>
      <w:proofErr w:type="spellStart"/>
      <w:r w:rsidR="00964971" w:rsidRPr="00201500">
        <w:rPr>
          <w:rFonts w:ascii="Calibri" w:hAnsi="Calibri" w:cs="Arial"/>
          <w:sz w:val="20"/>
          <w:szCs w:val="20"/>
          <w:lang w:val="fr-FR" w:eastAsia="zh-CN"/>
        </w:rPr>
        <w:t>adwabas</w:t>
      </w:r>
      <w:proofErr w:type="spellEnd"/>
      <w:r w:rsidR="00964971" w:rsidRPr="00201500">
        <w:rPr>
          <w:rFonts w:ascii="Calibri" w:hAnsi="Calibri" w:cs="Arial"/>
          <w:sz w:val="20"/>
          <w:szCs w:val="20"/>
          <w:lang w:val="fr-FR" w:eastAsia="zh-CN"/>
        </w:rPr>
        <w:t xml:space="preserve"> qui ont enrichi la rencontre par des soirées culturelles. </w:t>
      </w:r>
    </w:p>
    <w:p w:rsidR="00046795" w:rsidRPr="00201500" w:rsidRDefault="00130F7D" w:rsidP="00046795">
      <w:pPr>
        <w:pStyle w:val="ListParagraph1"/>
        <w:numPr>
          <w:ilvl w:val="0"/>
          <w:numId w:val="43"/>
        </w:numPr>
        <w:jc w:val="both"/>
        <w:rPr>
          <w:rFonts w:ascii="Calibri" w:hAnsi="Calibri" w:cs="Arial"/>
          <w:sz w:val="20"/>
          <w:szCs w:val="20"/>
          <w:lang w:val="fr-FR" w:eastAsia="zh-CN"/>
        </w:rPr>
      </w:pPr>
      <w:r w:rsidRPr="00201500">
        <w:rPr>
          <w:rFonts w:ascii="Calibri" w:hAnsi="Calibri" w:cs="Arial"/>
          <w:sz w:val="20"/>
          <w:szCs w:val="20"/>
          <w:lang w:val="fr-FR" w:eastAsia="zh-CN"/>
        </w:rPr>
        <w:t xml:space="preserve">On a pu observer une </w:t>
      </w:r>
      <w:r w:rsidR="00046795" w:rsidRPr="00201500">
        <w:rPr>
          <w:rFonts w:ascii="Calibri" w:hAnsi="Calibri" w:cs="Arial"/>
          <w:sz w:val="20"/>
          <w:szCs w:val="20"/>
          <w:lang w:val="fr-FR" w:eastAsia="zh-CN"/>
        </w:rPr>
        <w:t xml:space="preserve">attitude positive des jeunes </w:t>
      </w:r>
      <w:r w:rsidRPr="00201500">
        <w:rPr>
          <w:rFonts w:ascii="Calibri" w:hAnsi="Calibri" w:cs="Arial"/>
          <w:sz w:val="20"/>
          <w:szCs w:val="20"/>
          <w:lang w:val="fr-FR" w:eastAsia="zh-CN"/>
        </w:rPr>
        <w:t>d’aller au -delà des barrières de langues pour échanger avec leur camarades, les correspondances mises en place entre jeunes fonctionnent bien grâce au NTIC et permettent aux jeunes de continuer à échanger après les évènements.</w:t>
      </w:r>
      <w:r w:rsidR="00964971" w:rsidRPr="00201500">
        <w:rPr>
          <w:rFonts w:ascii="Calibri" w:hAnsi="Calibri" w:cs="Arial"/>
          <w:sz w:val="20"/>
          <w:szCs w:val="20"/>
          <w:lang w:val="fr-FR" w:eastAsia="zh-CN"/>
        </w:rPr>
        <w:t xml:space="preserve"> </w:t>
      </w:r>
      <w:r w:rsidRPr="00201500">
        <w:rPr>
          <w:rFonts w:ascii="Calibri" w:hAnsi="Calibri" w:cs="Arial"/>
          <w:sz w:val="20"/>
          <w:szCs w:val="20"/>
          <w:lang w:val="fr-FR" w:eastAsia="zh-CN"/>
        </w:rPr>
        <w:t>Les activités d’assainissement et de sensibilisation mises en œuvre par les Réseaux et les clubs scolaires sont très appréciées par les communautés et les élus locaux et ont permis d’améliorer l’image des jeunes auprès des adultes et de créer un climat favorable à la participation des jeunes.</w:t>
      </w:r>
    </w:p>
    <w:p w:rsidR="00130F7D" w:rsidRPr="00201500" w:rsidRDefault="005B2A3F" w:rsidP="00046795">
      <w:pPr>
        <w:pStyle w:val="ListParagraph1"/>
        <w:numPr>
          <w:ilvl w:val="0"/>
          <w:numId w:val="43"/>
        </w:numPr>
        <w:jc w:val="both"/>
        <w:rPr>
          <w:rFonts w:ascii="Calibri" w:hAnsi="Calibri" w:cs="Arial"/>
          <w:sz w:val="20"/>
          <w:szCs w:val="20"/>
          <w:lang w:val="fr-FR" w:eastAsia="zh-CN"/>
        </w:rPr>
      </w:pPr>
      <w:r w:rsidRPr="00201500">
        <w:rPr>
          <w:rFonts w:ascii="Calibri" w:hAnsi="Calibri" w:cs="Arial"/>
          <w:sz w:val="20"/>
          <w:szCs w:val="20"/>
          <w:lang w:val="fr-FR" w:eastAsia="zh-CN"/>
        </w:rPr>
        <w:t xml:space="preserve">Suite au partage des résultats de l’étude sur le service civique </w:t>
      </w:r>
      <w:r w:rsidR="00046795" w:rsidRPr="00201500">
        <w:rPr>
          <w:rFonts w:ascii="Calibri" w:hAnsi="Calibri" w:cs="Arial"/>
          <w:sz w:val="20"/>
          <w:szCs w:val="20"/>
          <w:lang w:val="fr-FR" w:eastAsia="zh-CN"/>
        </w:rPr>
        <w:t>national,</w:t>
      </w:r>
      <w:r w:rsidRPr="00201500">
        <w:rPr>
          <w:rFonts w:ascii="Calibri" w:hAnsi="Calibri" w:cs="Arial"/>
          <w:sz w:val="20"/>
          <w:szCs w:val="20"/>
          <w:lang w:val="fr-FR" w:eastAsia="zh-CN"/>
        </w:rPr>
        <w:t xml:space="preserve"> des </w:t>
      </w:r>
      <w:r w:rsidR="00046795" w:rsidRPr="00201500">
        <w:rPr>
          <w:rFonts w:ascii="Calibri" w:hAnsi="Calibri" w:cs="Arial"/>
          <w:sz w:val="20"/>
          <w:szCs w:val="20"/>
          <w:lang w:val="fr-FR" w:eastAsia="zh-CN"/>
        </w:rPr>
        <w:t>comités</w:t>
      </w:r>
      <w:r w:rsidRPr="00201500">
        <w:rPr>
          <w:rFonts w:ascii="Calibri" w:hAnsi="Calibri" w:cs="Arial"/>
          <w:sz w:val="20"/>
          <w:szCs w:val="20"/>
          <w:lang w:val="fr-FR" w:eastAsia="zh-CN"/>
        </w:rPr>
        <w:t xml:space="preserve"> </w:t>
      </w:r>
      <w:r w:rsidR="00046795" w:rsidRPr="00201500">
        <w:rPr>
          <w:rFonts w:ascii="Calibri" w:hAnsi="Calibri" w:cs="Arial"/>
          <w:sz w:val="20"/>
          <w:szCs w:val="20"/>
          <w:lang w:val="fr-FR" w:eastAsia="zh-CN"/>
        </w:rPr>
        <w:t>régionaux</w:t>
      </w:r>
      <w:r w:rsidRPr="00201500">
        <w:rPr>
          <w:rFonts w:ascii="Calibri" w:hAnsi="Calibri" w:cs="Arial"/>
          <w:sz w:val="20"/>
          <w:szCs w:val="20"/>
          <w:lang w:val="fr-FR" w:eastAsia="zh-CN"/>
        </w:rPr>
        <w:t xml:space="preserve"> et </w:t>
      </w:r>
      <w:r w:rsidR="00046795" w:rsidRPr="00201500">
        <w:rPr>
          <w:rFonts w:ascii="Calibri" w:hAnsi="Calibri" w:cs="Arial"/>
          <w:sz w:val="20"/>
          <w:szCs w:val="20"/>
          <w:lang w:val="fr-FR" w:eastAsia="zh-CN"/>
        </w:rPr>
        <w:t>départementaux charges des activités citoyennes vont être mis en place</w:t>
      </w:r>
      <w:r w:rsidRPr="00201500">
        <w:rPr>
          <w:rFonts w:ascii="Calibri" w:hAnsi="Calibri" w:cs="Arial"/>
          <w:sz w:val="20"/>
          <w:szCs w:val="20"/>
          <w:lang w:val="fr-FR" w:eastAsia="zh-CN"/>
        </w:rPr>
        <w:t xml:space="preserve"> </w:t>
      </w:r>
      <w:r w:rsidR="00046795" w:rsidRPr="00201500">
        <w:rPr>
          <w:rFonts w:ascii="Calibri" w:hAnsi="Calibri" w:cs="Arial"/>
          <w:sz w:val="20"/>
          <w:szCs w:val="20"/>
          <w:lang w:val="fr-FR" w:eastAsia="zh-CN"/>
        </w:rPr>
        <w:t>pour coordonner les actions de volontariat des réseaux de jeunes. La documentation de l’expérience permettra d’instruire les autorités sur la forme que revêtira le Service Civique national.</w:t>
      </w:r>
    </w:p>
    <w:p w:rsidR="004D65C4" w:rsidRPr="00095B9C" w:rsidRDefault="004D65C4" w:rsidP="00FE6066">
      <w:pPr>
        <w:pStyle w:val="ListParagraph1"/>
        <w:ind w:left="360"/>
        <w:rPr>
          <w:rFonts w:ascii="Calibri" w:hAnsi="Calibri" w:cs="Arial"/>
          <w:sz w:val="20"/>
          <w:szCs w:val="20"/>
          <w:lang w:val="fr-FR" w:eastAsia="zh-CN"/>
        </w:rPr>
      </w:pPr>
    </w:p>
    <w:p w:rsidR="00864762" w:rsidRPr="00864762" w:rsidRDefault="00864762" w:rsidP="00046795">
      <w:pPr>
        <w:pStyle w:val="ListParagraph1"/>
        <w:ind w:left="0"/>
        <w:jc w:val="both"/>
        <w:rPr>
          <w:rFonts w:ascii="Calibri" w:hAnsi="Calibri" w:cs="Arial"/>
          <w:sz w:val="20"/>
          <w:szCs w:val="20"/>
          <w:lang w:val="fr-FR" w:eastAsia="zh-CN"/>
        </w:rPr>
      </w:pPr>
    </w:p>
    <w:p w:rsidR="004D65C4" w:rsidRPr="00864762" w:rsidRDefault="004D65C4" w:rsidP="00864762">
      <w:pPr>
        <w:pStyle w:val="ListParagraph1"/>
        <w:jc w:val="both"/>
        <w:rPr>
          <w:rFonts w:ascii="Calibri" w:hAnsi="Calibri"/>
          <w:sz w:val="20"/>
          <w:szCs w:val="20"/>
          <w:lang w:val="fr-FR"/>
        </w:rPr>
      </w:pPr>
    </w:p>
    <w:p w:rsidR="004D65C4" w:rsidRPr="00095B9C" w:rsidRDefault="004D65C4" w:rsidP="00D63C39">
      <w:pPr>
        <w:rPr>
          <w:rFonts w:ascii="Calibri" w:hAnsi="Calibri" w:cs="Arial"/>
          <w:sz w:val="20"/>
          <w:szCs w:val="20"/>
          <w:lang w:val="fr-FR" w:eastAsia="zh-CN"/>
        </w:rPr>
      </w:pPr>
      <w:r w:rsidRPr="00095B9C">
        <w:rPr>
          <w:rFonts w:ascii="Calibri" w:hAnsi="Calibri" w:cs="Arial"/>
          <w:sz w:val="20"/>
          <w:szCs w:val="20"/>
          <w:lang w:val="fr-FR" w:eastAsia="zh-CN"/>
        </w:rPr>
        <w:t xml:space="preserve">Dans le cadre du </w:t>
      </w:r>
      <w:r w:rsidRPr="00095B9C">
        <w:rPr>
          <w:rFonts w:ascii="Calibri" w:hAnsi="Calibri" w:cs="Arial"/>
          <w:b/>
          <w:sz w:val="20"/>
          <w:szCs w:val="20"/>
          <w:lang w:val="fr-FR" w:eastAsia="zh-CN"/>
        </w:rPr>
        <w:t>produit 4</w:t>
      </w:r>
      <w:r w:rsidRPr="00095B9C">
        <w:rPr>
          <w:rFonts w:ascii="Calibri" w:hAnsi="Calibri" w:cs="Arial"/>
          <w:sz w:val="20"/>
          <w:szCs w:val="20"/>
          <w:lang w:val="fr-FR" w:eastAsia="zh-CN"/>
        </w:rPr>
        <w:t xml:space="preserve"> « </w:t>
      </w:r>
      <w:r w:rsidRPr="00095B9C">
        <w:rPr>
          <w:rFonts w:ascii="Calibri" w:hAnsi="Calibri" w:cs="Arial"/>
          <w:i/>
          <w:sz w:val="20"/>
          <w:szCs w:val="20"/>
          <w:lang w:val="fr-FR" w:eastAsia="zh-CN"/>
        </w:rPr>
        <w:t>Les acteurs et les populations sont sensibilisées, formées et jouent un rôle actif dans la prévention des conflits </w:t>
      </w:r>
      <w:r w:rsidRPr="00095B9C">
        <w:rPr>
          <w:rFonts w:ascii="Calibri" w:hAnsi="Calibri" w:cs="Arial"/>
          <w:sz w:val="20"/>
          <w:szCs w:val="20"/>
          <w:lang w:val="fr-FR" w:eastAsia="zh-CN"/>
        </w:rPr>
        <w:t xml:space="preserve">» relatif au volet «  </w:t>
      </w:r>
      <w:r w:rsidRPr="00095B9C">
        <w:rPr>
          <w:rFonts w:ascii="Calibri" w:hAnsi="Calibri" w:cs="Arial"/>
          <w:i/>
          <w:sz w:val="20"/>
          <w:szCs w:val="20"/>
          <w:lang w:val="fr-FR" w:eastAsia="zh-CN"/>
        </w:rPr>
        <w:t>Formation des élus, de la société civile et des administrations locales en prévention et gestion des conflits </w:t>
      </w:r>
      <w:r w:rsidRPr="00095B9C">
        <w:rPr>
          <w:rFonts w:ascii="Calibri" w:hAnsi="Calibri" w:cs="Arial"/>
          <w:sz w:val="20"/>
          <w:szCs w:val="20"/>
          <w:lang w:val="fr-FR" w:eastAsia="zh-CN"/>
        </w:rPr>
        <w:t>», les activités suivantes ont été réalisées :</w:t>
      </w:r>
    </w:p>
    <w:p w:rsidR="004D65C4" w:rsidRPr="00095B9C" w:rsidRDefault="004D65C4" w:rsidP="004F15B8">
      <w:pPr>
        <w:jc w:val="both"/>
        <w:rPr>
          <w:rFonts w:ascii="Calibri" w:hAnsi="Calibri" w:cs="Arial"/>
          <w:sz w:val="20"/>
          <w:szCs w:val="20"/>
          <w:lang w:val="fr-FR" w:eastAsia="zh-CN"/>
        </w:rPr>
      </w:pPr>
    </w:p>
    <w:p w:rsidR="004D65C4" w:rsidRDefault="004A06D9" w:rsidP="004A06D9">
      <w:pPr>
        <w:numPr>
          <w:ilvl w:val="0"/>
          <w:numId w:val="41"/>
        </w:numPr>
        <w:jc w:val="both"/>
        <w:rPr>
          <w:rFonts w:ascii="Calibri" w:hAnsi="Calibri" w:cs="Arial"/>
          <w:sz w:val="20"/>
          <w:szCs w:val="20"/>
          <w:lang w:val="fr-FR" w:eastAsia="zh-CN"/>
        </w:rPr>
      </w:pPr>
      <w:r>
        <w:rPr>
          <w:rFonts w:ascii="Calibri" w:hAnsi="Calibri" w:cs="Arial"/>
          <w:sz w:val="20"/>
          <w:szCs w:val="20"/>
          <w:lang w:val="fr-FR" w:eastAsia="zh-CN"/>
        </w:rPr>
        <w:t xml:space="preserve">En plus des 280 élus locaux </w:t>
      </w:r>
      <w:r w:rsidRPr="004A06D9">
        <w:rPr>
          <w:rFonts w:ascii="Calibri" w:hAnsi="Calibri" w:cs="Arial"/>
          <w:sz w:val="20"/>
          <w:szCs w:val="20"/>
          <w:lang w:val="fr-FR" w:eastAsia="zh-CN"/>
        </w:rPr>
        <w:t xml:space="preserve">déjà formés, </w:t>
      </w:r>
      <w:r>
        <w:rPr>
          <w:rFonts w:ascii="Calibri" w:hAnsi="Calibri" w:cs="Arial"/>
          <w:sz w:val="20"/>
          <w:szCs w:val="20"/>
          <w:lang w:val="fr-FR" w:eastAsia="zh-CN"/>
        </w:rPr>
        <w:t>7</w:t>
      </w:r>
      <w:r w:rsidR="00C214E9" w:rsidRPr="00C214E9">
        <w:rPr>
          <w:rFonts w:ascii="Calibri" w:hAnsi="Calibri" w:cs="Arial"/>
          <w:sz w:val="20"/>
          <w:szCs w:val="20"/>
          <w:lang w:val="fr-FR" w:eastAsia="zh-CN"/>
        </w:rPr>
        <w:t>0 personnes (</w:t>
      </w:r>
      <w:r w:rsidR="00104259">
        <w:rPr>
          <w:rFonts w:ascii="Calibri" w:hAnsi="Calibri" w:cs="Arial"/>
          <w:sz w:val="20"/>
          <w:szCs w:val="20"/>
          <w:lang w:val="fr-FR" w:eastAsia="zh-CN"/>
        </w:rPr>
        <w:t xml:space="preserve">élus locaux, </w:t>
      </w:r>
      <w:r w:rsidR="00C214E9" w:rsidRPr="00C214E9">
        <w:rPr>
          <w:rFonts w:ascii="Calibri" w:hAnsi="Calibri" w:cs="Arial"/>
          <w:sz w:val="20"/>
          <w:szCs w:val="20"/>
          <w:lang w:val="fr-FR" w:eastAsia="zh-CN"/>
        </w:rPr>
        <w:t>autorités administratives, magistrats, ONG) ont été  formés en prévention et gestion des conflits</w:t>
      </w:r>
      <w:r w:rsidR="00C214E9">
        <w:rPr>
          <w:rFonts w:ascii="Calibri" w:hAnsi="Calibri" w:cs="Arial"/>
          <w:sz w:val="20"/>
          <w:szCs w:val="20"/>
          <w:lang w:val="fr-FR" w:eastAsia="zh-CN"/>
        </w:rPr>
        <w:t> ;</w:t>
      </w:r>
    </w:p>
    <w:p w:rsidR="00C214E9" w:rsidRPr="00095B9C" w:rsidRDefault="00954365" w:rsidP="00104259">
      <w:pPr>
        <w:numPr>
          <w:ilvl w:val="0"/>
          <w:numId w:val="41"/>
        </w:numPr>
        <w:jc w:val="both"/>
        <w:rPr>
          <w:rFonts w:ascii="Calibri" w:hAnsi="Calibri" w:cs="Arial"/>
          <w:sz w:val="20"/>
          <w:szCs w:val="20"/>
          <w:lang w:val="fr-FR" w:eastAsia="zh-CN"/>
        </w:rPr>
      </w:pPr>
      <w:r>
        <w:rPr>
          <w:rFonts w:ascii="Calibri" w:hAnsi="Calibri" w:cs="Arial"/>
          <w:sz w:val="20"/>
          <w:szCs w:val="20"/>
          <w:lang w:val="fr-FR" w:eastAsia="zh-CN"/>
        </w:rPr>
        <w:t>210</w:t>
      </w:r>
      <w:r w:rsidR="004A06D9" w:rsidRPr="004A06D9">
        <w:rPr>
          <w:rFonts w:ascii="Calibri" w:hAnsi="Calibri" w:cs="Arial"/>
          <w:sz w:val="20"/>
          <w:szCs w:val="20"/>
          <w:lang w:val="fr-FR" w:eastAsia="zh-CN"/>
        </w:rPr>
        <w:t xml:space="preserve"> femmes leaders et des </w:t>
      </w:r>
      <w:r>
        <w:rPr>
          <w:rFonts w:ascii="Calibri" w:hAnsi="Calibri" w:cs="Arial"/>
          <w:sz w:val="20"/>
          <w:szCs w:val="20"/>
          <w:lang w:val="fr-FR" w:eastAsia="zh-CN"/>
        </w:rPr>
        <w:t>210</w:t>
      </w:r>
      <w:r w:rsidR="004A06D9" w:rsidRPr="004A06D9">
        <w:rPr>
          <w:rFonts w:ascii="Calibri" w:hAnsi="Calibri" w:cs="Arial"/>
          <w:sz w:val="20"/>
          <w:szCs w:val="20"/>
          <w:lang w:val="fr-FR" w:eastAsia="zh-CN"/>
        </w:rPr>
        <w:t xml:space="preserve"> facilitateurs hommes formés</w:t>
      </w:r>
      <w:r w:rsidR="00104259" w:rsidRPr="00104259">
        <w:rPr>
          <w:lang w:val="fr-FR"/>
        </w:rPr>
        <w:t xml:space="preserve"> </w:t>
      </w:r>
      <w:r w:rsidR="00104259" w:rsidRPr="00104259">
        <w:rPr>
          <w:rFonts w:ascii="Calibri" w:hAnsi="Calibri" w:cs="Arial"/>
          <w:sz w:val="20"/>
          <w:szCs w:val="20"/>
          <w:lang w:val="fr-FR" w:eastAsia="zh-CN"/>
        </w:rPr>
        <w:t>en prévention et gestion des conflits</w:t>
      </w:r>
      <w:r w:rsidR="00C214E9">
        <w:rPr>
          <w:rFonts w:ascii="Calibri" w:hAnsi="Calibri" w:cs="Arial"/>
          <w:sz w:val="20"/>
          <w:szCs w:val="20"/>
          <w:lang w:val="fr-FR" w:eastAsia="zh-CN"/>
        </w:rPr>
        <w:t> ;</w:t>
      </w:r>
    </w:p>
    <w:p w:rsidR="004D65C4" w:rsidRPr="00095B9C" w:rsidRDefault="004D65C4" w:rsidP="00EC3C3C">
      <w:pPr>
        <w:pStyle w:val="Paragraphedeliste"/>
        <w:numPr>
          <w:ilvl w:val="0"/>
          <w:numId w:val="39"/>
        </w:numPr>
        <w:jc w:val="both"/>
        <w:rPr>
          <w:rFonts w:ascii="Calibri" w:hAnsi="Calibri" w:cs="Arial"/>
          <w:sz w:val="20"/>
          <w:szCs w:val="20"/>
          <w:lang w:val="fr-FR" w:eastAsia="zh-CN"/>
        </w:rPr>
      </w:pPr>
      <w:r w:rsidRPr="00095B9C">
        <w:rPr>
          <w:rFonts w:ascii="Calibri" w:hAnsi="Calibri" w:cs="Arial"/>
          <w:sz w:val="20"/>
          <w:szCs w:val="20"/>
          <w:lang w:val="fr-FR" w:eastAsia="zh-CN"/>
        </w:rPr>
        <w:t xml:space="preserve">En outre, le programme conjoint a cofinancé </w:t>
      </w:r>
      <w:r w:rsidR="004A06D9">
        <w:rPr>
          <w:rFonts w:ascii="Calibri" w:hAnsi="Calibri" w:cs="Arial"/>
          <w:sz w:val="20"/>
          <w:szCs w:val="20"/>
          <w:lang w:val="fr-FR" w:eastAsia="zh-CN"/>
        </w:rPr>
        <w:t xml:space="preserve">en 2012 </w:t>
      </w:r>
      <w:r w:rsidRPr="00095B9C">
        <w:rPr>
          <w:rFonts w:ascii="Calibri" w:hAnsi="Calibri" w:cs="Arial"/>
          <w:sz w:val="20"/>
          <w:szCs w:val="20"/>
          <w:lang w:val="fr-FR" w:eastAsia="zh-CN"/>
        </w:rPr>
        <w:t>l’atelier de mise en œuvre des recommandations du rapporteur spécial des Nations Unies sur les forme</w:t>
      </w:r>
      <w:r w:rsidR="00C214E9">
        <w:rPr>
          <w:rFonts w:ascii="Calibri" w:hAnsi="Calibri" w:cs="Arial"/>
          <w:sz w:val="20"/>
          <w:szCs w:val="20"/>
          <w:lang w:val="fr-FR" w:eastAsia="zh-CN"/>
        </w:rPr>
        <w:t>s contemporaines de l’esclavage ;</w:t>
      </w:r>
    </w:p>
    <w:p w:rsidR="004D65C4" w:rsidRPr="00095B9C" w:rsidRDefault="004D65C4" w:rsidP="002044D1">
      <w:pPr>
        <w:jc w:val="both"/>
        <w:rPr>
          <w:rFonts w:ascii="Calibri" w:hAnsi="Calibri" w:cs="Arial"/>
          <w:sz w:val="20"/>
          <w:szCs w:val="20"/>
          <w:lang w:val="fr-FR" w:eastAsia="zh-CN"/>
        </w:rPr>
      </w:pPr>
    </w:p>
    <w:p w:rsidR="004D65C4" w:rsidRDefault="004D65C4" w:rsidP="000975D6">
      <w:pPr>
        <w:pStyle w:val="Paragraphedeliste"/>
        <w:numPr>
          <w:ilvl w:val="0"/>
          <w:numId w:val="39"/>
        </w:numPr>
        <w:jc w:val="both"/>
        <w:rPr>
          <w:rFonts w:ascii="Calibri" w:hAnsi="Calibri" w:cs="Arial"/>
          <w:sz w:val="20"/>
          <w:szCs w:val="20"/>
          <w:lang w:val="fr-FR" w:eastAsia="zh-CN"/>
        </w:rPr>
      </w:pPr>
      <w:r w:rsidRPr="00095B9C">
        <w:rPr>
          <w:rFonts w:ascii="Calibri" w:hAnsi="Calibri" w:cs="Arial"/>
          <w:sz w:val="20"/>
          <w:szCs w:val="20"/>
          <w:lang w:val="fr-FR" w:eastAsia="zh-CN"/>
        </w:rPr>
        <w:t>Le programme a financé la Semaine de la Citoyenneté organisé</w:t>
      </w:r>
      <w:r w:rsidR="000975D6">
        <w:rPr>
          <w:rFonts w:ascii="Calibri" w:hAnsi="Calibri" w:cs="Arial"/>
          <w:sz w:val="20"/>
          <w:szCs w:val="20"/>
          <w:lang w:val="fr-FR" w:eastAsia="zh-CN"/>
        </w:rPr>
        <w:t>e</w:t>
      </w:r>
      <w:r w:rsidRPr="00095B9C">
        <w:rPr>
          <w:rFonts w:ascii="Calibri" w:hAnsi="Calibri" w:cs="Arial"/>
          <w:sz w:val="20"/>
          <w:szCs w:val="20"/>
          <w:lang w:val="fr-FR" w:eastAsia="zh-CN"/>
        </w:rPr>
        <w:t xml:space="preserve"> par l’Espace Culturel </w:t>
      </w:r>
      <w:proofErr w:type="spellStart"/>
      <w:r w:rsidRPr="00095B9C">
        <w:rPr>
          <w:rFonts w:ascii="Calibri" w:hAnsi="Calibri" w:cs="Arial"/>
          <w:sz w:val="20"/>
          <w:szCs w:val="20"/>
          <w:lang w:val="fr-FR" w:eastAsia="zh-CN"/>
        </w:rPr>
        <w:t>Di</w:t>
      </w:r>
      <w:r w:rsidR="00C214E9">
        <w:rPr>
          <w:rFonts w:ascii="Calibri" w:hAnsi="Calibri" w:cs="Arial"/>
          <w:sz w:val="20"/>
          <w:szCs w:val="20"/>
          <w:lang w:val="fr-FR" w:eastAsia="zh-CN"/>
        </w:rPr>
        <w:t>édi</w:t>
      </w:r>
      <w:proofErr w:type="spellEnd"/>
      <w:r w:rsidR="00C214E9">
        <w:rPr>
          <w:rFonts w:ascii="Calibri" w:hAnsi="Calibri" w:cs="Arial"/>
          <w:sz w:val="20"/>
          <w:szCs w:val="20"/>
          <w:lang w:val="fr-FR" w:eastAsia="zh-CN"/>
        </w:rPr>
        <w:t xml:space="preserve"> </w:t>
      </w:r>
      <w:proofErr w:type="spellStart"/>
      <w:r w:rsidR="00C214E9">
        <w:rPr>
          <w:rFonts w:ascii="Calibri" w:hAnsi="Calibri" w:cs="Arial"/>
          <w:sz w:val="20"/>
          <w:szCs w:val="20"/>
          <w:lang w:val="fr-FR" w:eastAsia="zh-CN"/>
        </w:rPr>
        <w:t>Tabara</w:t>
      </w:r>
      <w:proofErr w:type="spellEnd"/>
      <w:r w:rsidR="00C214E9">
        <w:rPr>
          <w:rFonts w:ascii="Calibri" w:hAnsi="Calibri" w:cs="Arial"/>
          <w:sz w:val="20"/>
          <w:szCs w:val="20"/>
          <w:lang w:val="fr-FR" w:eastAsia="zh-CN"/>
        </w:rPr>
        <w:t xml:space="preserve"> Camara de Nouakchott </w:t>
      </w:r>
      <w:r w:rsidR="00104259">
        <w:rPr>
          <w:rFonts w:ascii="Calibri" w:hAnsi="Calibri" w:cs="Arial"/>
          <w:sz w:val="20"/>
          <w:szCs w:val="20"/>
          <w:lang w:val="fr-FR" w:eastAsia="zh-CN"/>
        </w:rPr>
        <w:t xml:space="preserve">et </w:t>
      </w:r>
      <w:r w:rsidR="000975D6">
        <w:rPr>
          <w:rFonts w:ascii="Calibri" w:hAnsi="Calibri" w:cs="Arial"/>
          <w:sz w:val="20"/>
          <w:szCs w:val="20"/>
          <w:lang w:val="fr-FR" w:eastAsia="zh-CN"/>
        </w:rPr>
        <w:t>a continué</w:t>
      </w:r>
      <w:r w:rsidR="00104259">
        <w:rPr>
          <w:rFonts w:ascii="Calibri" w:hAnsi="Calibri" w:cs="Arial"/>
          <w:sz w:val="20"/>
          <w:szCs w:val="20"/>
          <w:lang w:val="fr-FR" w:eastAsia="zh-CN"/>
        </w:rPr>
        <w:t xml:space="preserve"> sa contribution au renforcement de</w:t>
      </w:r>
      <w:r w:rsidR="00104259" w:rsidRPr="00104259">
        <w:rPr>
          <w:rFonts w:ascii="Calibri" w:hAnsi="Calibri" w:cs="Arial"/>
          <w:sz w:val="20"/>
          <w:szCs w:val="20"/>
          <w:lang w:val="fr-FR" w:eastAsia="zh-CN"/>
        </w:rPr>
        <w:t xml:space="preserve"> capacités de la Commission Na</w:t>
      </w:r>
      <w:r w:rsidR="00104259">
        <w:rPr>
          <w:rFonts w:ascii="Calibri" w:hAnsi="Calibri" w:cs="Arial"/>
          <w:sz w:val="20"/>
          <w:szCs w:val="20"/>
          <w:lang w:val="fr-FR" w:eastAsia="zh-CN"/>
        </w:rPr>
        <w:t xml:space="preserve">tionale des Droits </w:t>
      </w:r>
      <w:r w:rsidR="00104259">
        <w:rPr>
          <w:rFonts w:ascii="Calibri" w:hAnsi="Calibri" w:cs="Arial"/>
          <w:sz w:val="20"/>
          <w:szCs w:val="20"/>
          <w:lang w:val="fr-FR" w:eastAsia="zh-CN"/>
        </w:rPr>
        <w:lastRenderedPageBreak/>
        <w:t>de l’Homme</w:t>
      </w:r>
      <w:r w:rsidR="00C214E9">
        <w:rPr>
          <w:rFonts w:ascii="Calibri" w:hAnsi="Calibri" w:cs="Arial"/>
          <w:sz w:val="20"/>
          <w:szCs w:val="20"/>
          <w:lang w:val="fr-FR" w:eastAsia="zh-CN"/>
        </w:rPr>
        <w:t>;</w:t>
      </w:r>
    </w:p>
    <w:p w:rsidR="00C214E9" w:rsidRDefault="00C214E9" w:rsidP="00C214E9">
      <w:pPr>
        <w:pStyle w:val="Paragraphedeliste"/>
        <w:rPr>
          <w:rFonts w:ascii="Calibri" w:hAnsi="Calibri" w:cs="Arial"/>
          <w:sz w:val="20"/>
          <w:szCs w:val="20"/>
          <w:lang w:val="fr-FR" w:eastAsia="zh-CN"/>
        </w:rPr>
      </w:pPr>
    </w:p>
    <w:p w:rsidR="00C214E9" w:rsidRDefault="004A06D9" w:rsidP="00EC3C3C">
      <w:pPr>
        <w:pStyle w:val="Paragraphedeliste"/>
        <w:numPr>
          <w:ilvl w:val="0"/>
          <w:numId w:val="39"/>
        </w:numPr>
        <w:jc w:val="both"/>
        <w:rPr>
          <w:rFonts w:ascii="Calibri" w:hAnsi="Calibri" w:cs="Arial"/>
          <w:sz w:val="20"/>
          <w:szCs w:val="20"/>
          <w:lang w:val="fr-FR" w:eastAsia="zh-CN"/>
        </w:rPr>
      </w:pPr>
      <w:r>
        <w:rPr>
          <w:rFonts w:ascii="Calibri" w:hAnsi="Calibri" w:cs="Arial"/>
          <w:sz w:val="20"/>
          <w:szCs w:val="20"/>
          <w:lang w:val="fr-FR" w:eastAsia="zh-CN"/>
        </w:rPr>
        <w:t>Le programme a également pris en charge les activités commémoratives de la journée internationale des droits de l’Homme en 2012 à Noua</w:t>
      </w:r>
      <w:r w:rsidR="000975D6">
        <w:rPr>
          <w:rFonts w:ascii="Calibri" w:hAnsi="Calibri" w:cs="Arial"/>
          <w:sz w:val="20"/>
          <w:szCs w:val="20"/>
          <w:lang w:val="fr-FR" w:eastAsia="zh-CN"/>
        </w:rPr>
        <w:t>kchott, à Nouadhibou et à Aleg.</w:t>
      </w:r>
      <w:bookmarkStart w:id="0" w:name="_GoBack"/>
      <w:bookmarkEnd w:id="0"/>
    </w:p>
    <w:p w:rsidR="00104259" w:rsidRDefault="00104259" w:rsidP="00104259">
      <w:pPr>
        <w:pStyle w:val="Paragraphedeliste"/>
        <w:rPr>
          <w:rFonts w:ascii="Calibri" w:hAnsi="Calibri" w:cs="Arial"/>
          <w:sz w:val="20"/>
          <w:szCs w:val="20"/>
          <w:lang w:val="fr-FR" w:eastAsia="zh-CN"/>
        </w:rPr>
      </w:pPr>
    </w:p>
    <w:p w:rsidR="004D65C4" w:rsidRPr="00095B9C" w:rsidRDefault="004D65C4" w:rsidP="0059230C">
      <w:pPr>
        <w:rPr>
          <w:rFonts w:ascii="Calibri" w:hAnsi="Calibri"/>
          <w:sz w:val="22"/>
          <w:szCs w:val="20"/>
          <w:lang w:val="fr-FR"/>
        </w:rPr>
      </w:pPr>
    </w:p>
    <w:p w:rsidR="004D65C4" w:rsidRPr="00095B9C" w:rsidRDefault="004D65C4" w:rsidP="0059230C">
      <w:pPr>
        <w:rPr>
          <w:rFonts w:ascii="Calibri" w:hAnsi="Calibri"/>
          <w:b/>
          <w:sz w:val="22"/>
          <w:szCs w:val="20"/>
          <w:lang w:val="fr-FR"/>
        </w:rPr>
      </w:pPr>
      <w:r w:rsidRPr="00095B9C">
        <w:rPr>
          <w:rFonts w:ascii="Calibri" w:hAnsi="Calibri"/>
          <w:b/>
          <w:sz w:val="22"/>
          <w:szCs w:val="20"/>
          <w:lang w:val="fr-FR"/>
        </w:rPr>
        <w:t>Faites-vous face à des difficultés dans la mise en œuvre ? Oui X    Non</w:t>
      </w:r>
    </w:p>
    <w:p w:rsidR="004D65C4" w:rsidRPr="00095B9C" w:rsidRDefault="004D65C4" w:rsidP="0059230C">
      <w:pPr>
        <w:rPr>
          <w:rFonts w:ascii="Calibri" w:hAnsi="Calibri"/>
          <w:b/>
          <w:sz w:val="22"/>
          <w:szCs w:val="20"/>
          <w:lang w:val="fr-FR"/>
        </w:rPr>
      </w:pPr>
    </w:p>
    <w:p w:rsidR="004D65C4" w:rsidRPr="00095B9C" w:rsidRDefault="004D65C4" w:rsidP="0021109B">
      <w:pPr>
        <w:ind w:left="1080" w:firstLine="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Coordination des agences des NU</w:t>
      </w:r>
    </w:p>
    <w:bookmarkStart w:id="1" w:name="Check13"/>
    <w:p w:rsidR="004D65C4" w:rsidRPr="00095B9C" w:rsidRDefault="004D65C4" w:rsidP="0021109B">
      <w:pPr>
        <w:ind w:left="1080" w:firstLine="360"/>
        <w:rPr>
          <w:rFonts w:ascii="Calibri" w:hAnsi="Calibri"/>
          <w:sz w:val="20"/>
          <w:szCs w:val="20"/>
          <w:lang w:val="fr-FR"/>
        </w:rPr>
      </w:pPr>
      <w:r w:rsidRPr="00095B9C">
        <w:rPr>
          <w:rFonts w:ascii="Calibri" w:hAnsi="Calibri"/>
          <w:sz w:val="20"/>
          <w:szCs w:val="20"/>
          <w:lang w:val="fr-FR"/>
        </w:rPr>
        <w:fldChar w:fldCharType="begin">
          <w:ffData>
            <w:name w:val="Check13"/>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bookmarkEnd w:id="1"/>
      <w:r w:rsidRPr="00095B9C">
        <w:rPr>
          <w:rFonts w:ascii="Calibri" w:hAnsi="Calibri"/>
          <w:sz w:val="20"/>
          <w:szCs w:val="20"/>
          <w:lang w:val="fr-FR"/>
        </w:rPr>
        <w:t xml:space="preserve"> Coordination avec le gouvernement </w:t>
      </w:r>
    </w:p>
    <w:p w:rsidR="004D65C4" w:rsidRPr="00095B9C" w:rsidRDefault="004D65C4" w:rsidP="0021109B">
      <w:pPr>
        <w:ind w:left="144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Coordination au sein du (des) gouvernement(s)</w:t>
      </w:r>
    </w:p>
    <w:p w:rsidR="004D65C4" w:rsidRPr="00095B9C" w:rsidRDefault="004D65C4" w:rsidP="0021109B">
      <w:pPr>
        <w:ind w:left="144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Difficulté administrative (achats, etc.), financière (gestion des fonds, disponibilité,  </w:t>
      </w:r>
    </w:p>
    <w:p w:rsidR="004D65C4" w:rsidRPr="00095B9C" w:rsidRDefault="004D65C4" w:rsidP="0021109B">
      <w:pPr>
        <w:ind w:left="1440"/>
        <w:rPr>
          <w:rFonts w:ascii="Calibri" w:hAnsi="Calibri"/>
          <w:sz w:val="20"/>
          <w:szCs w:val="20"/>
          <w:lang w:val="fr-FR"/>
        </w:rPr>
      </w:pPr>
      <w:r w:rsidRPr="00095B9C">
        <w:rPr>
          <w:rFonts w:ascii="Calibri" w:hAnsi="Calibri"/>
          <w:sz w:val="20"/>
          <w:szCs w:val="20"/>
          <w:lang w:val="fr-FR"/>
        </w:rPr>
        <w:t xml:space="preserve">      </w:t>
      </w:r>
      <w:proofErr w:type="gramStart"/>
      <w:r w:rsidRPr="00095B9C">
        <w:rPr>
          <w:rFonts w:ascii="Calibri" w:hAnsi="Calibri"/>
          <w:sz w:val="20"/>
          <w:szCs w:val="20"/>
          <w:lang w:val="fr-FR"/>
        </w:rPr>
        <w:t>révision</w:t>
      </w:r>
      <w:proofErr w:type="gramEnd"/>
      <w:r w:rsidRPr="00095B9C">
        <w:rPr>
          <w:rFonts w:ascii="Calibri" w:hAnsi="Calibri"/>
          <w:sz w:val="20"/>
          <w:szCs w:val="20"/>
          <w:lang w:val="fr-FR"/>
        </w:rPr>
        <w:t xml:space="preserve"> du budget, etc.)</w:t>
      </w:r>
    </w:p>
    <w:p w:rsidR="004D65C4" w:rsidRPr="00095B9C" w:rsidRDefault="004D65C4" w:rsidP="0021109B">
      <w:pPr>
        <w:ind w:left="1080" w:firstLine="360"/>
        <w:rPr>
          <w:rFonts w:ascii="Calibri" w:hAnsi="Calibri"/>
          <w:sz w:val="20"/>
          <w:szCs w:val="20"/>
          <w:lang w:val="fr-FR"/>
        </w:rPr>
      </w:pPr>
      <w:r w:rsidRPr="00095B9C">
        <w:rPr>
          <w:rFonts w:ascii="Calibri" w:hAnsi="Calibri"/>
          <w:sz w:val="20"/>
          <w:szCs w:val="20"/>
          <w:lang w:val="fr-FR"/>
        </w:rPr>
        <w:fldChar w:fldCharType="begin">
          <w:ffData>
            <w:name w:val="Check13"/>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Gestion : 1. Gestion de l’activité et de la réalisation 2. Gouvernance 3. Prise de v   </w:t>
      </w:r>
    </w:p>
    <w:p w:rsidR="004D65C4" w:rsidRPr="00095B9C" w:rsidRDefault="004D65C4" w:rsidP="0021109B">
      <w:pPr>
        <w:ind w:left="1080" w:firstLine="360"/>
        <w:rPr>
          <w:rFonts w:ascii="Calibri" w:hAnsi="Calibri"/>
          <w:sz w:val="20"/>
          <w:szCs w:val="20"/>
          <w:lang w:val="fr-FR"/>
        </w:rPr>
      </w:pPr>
      <w:r w:rsidRPr="00095B9C">
        <w:rPr>
          <w:rFonts w:ascii="Calibri" w:hAnsi="Calibri"/>
          <w:sz w:val="20"/>
          <w:szCs w:val="20"/>
          <w:lang w:val="fr-FR"/>
        </w:rPr>
        <w:t xml:space="preserve">      </w:t>
      </w:r>
      <w:proofErr w:type="gramStart"/>
      <w:r w:rsidRPr="00095B9C">
        <w:rPr>
          <w:rFonts w:ascii="Calibri" w:hAnsi="Calibri"/>
          <w:sz w:val="20"/>
          <w:szCs w:val="20"/>
          <w:lang w:val="fr-FR"/>
        </w:rPr>
        <w:t>décision</w:t>
      </w:r>
      <w:proofErr w:type="gramEnd"/>
      <w:r w:rsidRPr="00095B9C">
        <w:rPr>
          <w:rFonts w:ascii="Calibri" w:hAnsi="Calibri"/>
          <w:sz w:val="20"/>
          <w:szCs w:val="20"/>
          <w:lang w:val="fr-FR"/>
        </w:rPr>
        <w:t xml:space="preserve"> 4. Responsabilisation</w:t>
      </w:r>
    </w:p>
    <w:p w:rsidR="004D65C4" w:rsidRPr="00095B9C" w:rsidRDefault="004D65C4" w:rsidP="0021109B">
      <w:pPr>
        <w:ind w:left="720" w:firstLine="720"/>
        <w:rPr>
          <w:rFonts w:ascii="Calibri" w:hAnsi="Calibri"/>
          <w:sz w:val="20"/>
          <w:szCs w:val="20"/>
          <w:lang w:val="fr-FR"/>
        </w:rPr>
      </w:pPr>
      <w:r w:rsidRPr="00095B9C">
        <w:rPr>
          <w:rFonts w:ascii="Calibri" w:hAnsi="Calibri"/>
          <w:sz w:val="20"/>
          <w:szCs w:val="20"/>
          <w:lang w:val="fr-FR"/>
        </w:rPr>
        <w:fldChar w:fldCharType="begin">
          <w:ffData>
            <w:name w:val="Check13"/>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Conception du Programme conjoint</w:t>
      </w:r>
    </w:p>
    <w:p w:rsidR="004D65C4" w:rsidRPr="00095B9C" w:rsidRDefault="004D65C4" w:rsidP="0021109B">
      <w:pPr>
        <w:rPr>
          <w:rFonts w:ascii="Calibri" w:hAnsi="Calibri"/>
          <w:sz w:val="20"/>
          <w:szCs w:val="20"/>
          <w:lang w:val="fr-FR"/>
        </w:rPr>
      </w:pPr>
    </w:p>
    <w:p w:rsidR="004D65C4" w:rsidRPr="00095B9C" w:rsidRDefault="004D65C4" w:rsidP="0021109B">
      <w:pPr>
        <w:ind w:left="720"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Difficulté externe au Programme conjoint (risques et hypothèses, élections, désastre </w:t>
      </w:r>
    </w:p>
    <w:p w:rsidR="004D65C4" w:rsidRPr="00095B9C" w:rsidRDefault="004D65C4" w:rsidP="0021109B">
      <w:pPr>
        <w:ind w:left="720" w:firstLine="720"/>
        <w:rPr>
          <w:rFonts w:ascii="Calibri" w:hAnsi="Calibri"/>
          <w:sz w:val="20"/>
          <w:szCs w:val="20"/>
          <w:lang w:val="fr-FR"/>
        </w:rPr>
      </w:pPr>
      <w:r w:rsidRPr="00095B9C">
        <w:rPr>
          <w:rFonts w:ascii="Calibri" w:hAnsi="Calibri"/>
          <w:sz w:val="20"/>
          <w:szCs w:val="20"/>
          <w:lang w:val="fr-FR"/>
        </w:rPr>
        <w:t xml:space="preserve">      </w:t>
      </w:r>
      <w:proofErr w:type="gramStart"/>
      <w:r w:rsidRPr="00095B9C">
        <w:rPr>
          <w:rFonts w:ascii="Calibri" w:hAnsi="Calibri"/>
          <w:sz w:val="20"/>
          <w:szCs w:val="20"/>
          <w:lang w:val="fr-FR"/>
        </w:rPr>
        <w:t>naturel</w:t>
      </w:r>
      <w:proofErr w:type="gramEnd"/>
      <w:r w:rsidRPr="00095B9C">
        <w:rPr>
          <w:rFonts w:ascii="Calibri" w:hAnsi="Calibri"/>
          <w:sz w:val="20"/>
          <w:szCs w:val="20"/>
          <w:lang w:val="fr-FR"/>
        </w:rPr>
        <w:t>, troubles sociaux, etc.)</w:t>
      </w:r>
    </w:p>
    <w:p w:rsidR="004D65C4" w:rsidRPr="00095B9C" w:rsidRDefault="004D65C4" w:rsidP="0021109B">
      <w:pPr>
        <w:ind w:left="144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Autre difficulté. Veuillez préciser:</w:t>
      </w:r>
    </w:p>
    <w:p w:rsidR="004D65C4" w:rsidRPr="00095B9C" w:rsidRDefault="004D65C4" w:rsidP="0021109B">
      <w:pPr>
        <w:widowControl/>
        <w:rPr>
          <w:rFonts w:ascii="Calibri" w:hAnsi="Calibri"/>
          <w:sz w:val="20"/>
          <w:szCs w:val="20"/>
          <w:lang w:val="fr-FR"/>
        </w:rPr>
      </w:pPr>
    </w:p>
    <w:p w:rsidR="004D65C4" w:rsidRPr="00095B9C" w:rsidRDefault="004D65C4" w:rsidP="00B21313">
      <w:pPr>
        <w:pStyle w:val="ListParagraph1"/>
        <w:numPr>
          <w:ilvl w:val="0"/>
          <w:numId w:val="7"/>
        </w:numPr>
        <w:rPr>
          <w:rFonts w:ascii="Calibri" w:hAnsi="Calibri"/>
          <w:sz w:val="20"/>
          <w:szCs w:val="20"/>
          <w:lang w:val="fr-FR"/>
        </w:rPr>
      </w:pPr>
      <w:r w:rsidRPr="00095B9C">
        <w:rPr>
          <w:rFonts w:ascii="Calibri" w:hAnsi="Calibri"/>
          <w:sz w:val="20"/>
          <w:szCs w:val="20"/>
          <w:lang w:val="fr-FR"/>
        </w:rPr>
        <w:t>Veuillez décrire brièvement (en 250 mots) les difficultés réelles rencontrées par le Programme conjoint. Décrivez ces difficultés par rapport au plan du Document du Programme conjoint. Essayez de décrire des faits en évitant les interprétations ou les opinions personnelles</w:t>
      </w:r>
    </w:p>
    <w:p w:rsidR="004D65C4" w:rsidRPr="00095B9C" w:rsidRDefault="004D65C4" w:rsidP="00B21313">
      <w:pPr>
        <w:pStyle w:val="ListParagraph1"/>
        <w:rPr>
          <w:rFonts w:ascii="Calibri" w:hAnsi="Calibri"/>
          <w:sz w:val="20"/>
          <w:szCs w:val="20"/>
          <w:lang w:val="fr-FR"/>
        </w:rPr>
      </w:pPr>
    </w:p>
    <w:p w:rsidR="004D65C4" w:rsidRPr="00095B9C" w:rsidRDefault="00830CDA" w:rsidP="00B21313">
      <w:pPr>
        <w:pStyle w:val="ListParagraph1"/>
        <w:rPr>
          <w:rFonts w:ascii="Calibri" w:hAnsi="Calibri"/>
          <w:sz w:val="20"/>
          <w:szCs w:val="20"/>
          <w:lang w:val="fr-FR"/>
        </w:rPr>
      </w:pPr>
      <w:r>
        <w:rPr>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-550545</wp:posOffset>
                </wp:positionH>
                <wp:positionV relativeFrom="paragraph">
                  <wp:posOffset>41275</wp:posOffset>
                </wp:positionV>
                <wp:extent cx="7562850" cy="1857375"/>
                <wp:effectExtent l="11430" t="12700" r="7620" b="63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857375"/>
                        </a:xfrm>
                        <a:prstGeom prst="rect">
                          <a:avLst/>
                        </a:prstGeom>
                        <a:solidFill>
                          <a:srgbClr val="FFFFFF"/>
                        </a:solidFill>
                        <a:ln w="9525">
                          <a:solidFill>
                            <a:srgbClr val="000000"/>
                          </a:solidFill>
                          <a:miter lim="800000"/>
                          <a:headEnd/>
                          <a:tailEnd/>
                        </a:ln>
                      </wps:spPr>
                      <wps:txbx>
                        <w:txbxContent>
                          <w:p w:rsidR="0086406D" w:rsidRPr="00265FAD" w:rsidRDefault="0086406D" w:rsidP="00DB4A5D">
                            <w:pPr>
                              <w:rPr>
                                <w:rFonts w:ascii="Calibri" w:hAnsi="Calibri"/>
                                <w:sz w:val="22"/>
                                <w:szCs w:val="22"/>
                                <w:lang w:val="fr-FR"/>
                              </w:rPr>
                            </w:pPr>
                            <w:r w:rsidRPr="00265FAD">
                              <w:rPr>
                                <w:rFonts w:ascii="Calibri" w:hAnsi="Calibri"/>
                                <w:sz w:val="22"/>
                                <w:szCs w:val="22"/>
                                <w:lang w:val="fr-FR"/>
                              </w:rPr>
                              <w:t xml:space="preserve">La réception tardive des résultats définitifs de l’évaluation à mi-parcours du programme a été en partie à la base du retard accusé dans la réalisation du plan d’amélioration et du plan de travail annuel. </w:t>
                            </w:r>
                          </w:p>
                          <w:p w:rsidR="0086406D" w:rsidRPr="001B4C30" w:rsidRDefault="0086406D" w:rsidP="003510FB">
                            <w:pPr>
                              <w:rPr>
                                <w:rFonts w:ascii="Calibri" w:hAnsi="Calibri"/>
                                <w:color w:val="FF0000"/>
                                <w:sz w:val="22"/>
                                <w:szCs w:val="22"/>
                                <w:lang w:val="fr-FR"/>
                              </w:rPr>
                            </w:pPr>
                          </w:p>
                          <w:p w:rsidR="0086406D" w:rsidRPr="00573D72" w:rsidRDefault="0086406D" w:rsidP="003510FB">
                            <w:pPr>
                              <w:rPr>
                                <w:rFonts w:ascii="Calibri" w:hAnsi="Calibri"/>
                                <w:color w:val="7030A0"/>
                                <w:sz w:val="22"/>
                                <w:szCs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3.35pt;margin-top:3.25pt;width:595.5pt;height:14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">
                <v:textbox>
                  <w:txbxContent>
                    <w:p w:rsidR="0086406D" w:rsidRPr="00265FAD" w:rsidRDefault="0086406D" w:rsidP="00DB4A5D">
                      <w:pPr>
                        <w:rPr>
                          <w:rFonts w:ascii="Calibri" w:hAnsi="Calibri"/>
                          <w:sz w:val="22"/>
                          <w:szCs w:val="22"/>
                          <w:lang w:val="fr-FR"/>
                        </w:rPr>
                      </w:pPr>
                      <w:r w:rsidRPr="00265FAD">
                        <w:rPr>
                          <w:rFonts w:ascii="Calibri" w:hAnsi="Calibri"/>
                          <w:sz w:val="22"/>
                          <w:szCs w:val="22"/>
                          <w:lang w:val="fr-FR"/>
                        </w:rPr>
                        <w:t xml:space="preserve">La réception tardive des résultats définitifs de l’évaluation à mi-parcours du programme a été en partie à la base du retard accusé dans la réalisation du plan d’amélioration et du plan de travail annuel. </w:t>
                      </w:r>
                    </w:p>
                    <w:p w:rsidR="0086406D" w:rsidRPr="001B4C30" w:rsidRDefault="0086406D" w:rsidP="003510FB">
                      <w:pPr>
                        <w:rPr>
                          <w:rFonts w:ascii="Calibri" w:hAnsi="Calibri"/>
                          <w:color w:val="FF0000"/>
                          <w:sz w:val="22"/>
                          <w:szCs w:val="22"/>
                          <w:lang w:val="fr-FR"/>
                        </w:rPr>
                      </w:pPr>
                    </w:p>
                    <w:p w:rsidR="0086406D" w:rsidRPr="00573D72" w:rsidRDefault="0086406D" w:rsidP="003510FB">
                      <w:pPr>
                        <w:rPr>
                          <w:rFonts w:ascii="Calibri" w:hAnsi="Calibri"/>
                          <w:color w:val="7030A0"/>
                          <w:sz w:val="22"/>
                          <w:szCs w:val="22"/>
                          <w:lang w:val="fr-FR"/>
                        </w:rPr>
                      </w:pPr>
                    </w:p>
                  </w:txbxContent>
                </v:textbox>
              </v:shape>
            </w:pict>
          </mc:Fallback>
        </mc:AlternateContent>
      </w: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4D65C4" w:rsidP="00B21313">
      <w:pPr>
        <w:pStyle w:val="ListParagraph1"/>
        <w:rPr>
          <w:rFonts w:ascii="Calibri" w:hAnsi="Calibri"/>
          <w:sz w:val="20"/>
          <w:szCs w:val="20"/>
          <w:lang w:val="fr-FR"/>
        </w:rPr>
      </w:pPr>
    </w:p>
    <w:p w:rsidR="004D65C4" w:rsidRPr="00095B9C" w:rsidRDefault="00830CDA" w:rsidP="004A55E9">
      <w:pPr>
        <w:pStyle w:val="ListParagraph1"/>
        <w:numPr>
          <w:ilvl w:val="0"/>
          <w:numId w:val="7"/>
        </w:numPr>
        <w:rPr>
          <w:rFonts w:ascii="Calibri" w:hAnsi="Calibri"/>
          <w:sz w:val="20"/>
          <w:szCs w:val="20"/>
          <w:lang w:val="fr-FR"/>
        </w:rPr>
      </w:pPr>
      <w:r>
        <w:rPr>
          <w:noProof/>
          <w:lang w:val="fr-FR" w:eastAsia="fr-FR"/>
        </w:rPr>
        <mc:AlternateContent>
          <mc:Choice Requires="wps">
            <w:drawing>
              <wp:anchor distT="0" distB="0" distL="114300" distR="114300" simplePos="0" relativeHeight="251658752" behindDoc="0" locked="0" layoutInCell="1" allowOverlap="1">
                <wp:simplePos x="0" y="0"/>
                <wp:positionH relativeFrom="column">
                  <wp:posOffset>-439420</wp:posOffset>
                </wp:positionH>
                <wp:positionV relativeFrom="paragraph">
                  <wp:posOffset>573405</wp:posOffset>
                </wp:positionV>
                <wp:extent cx="7203440" cy="1571625"/>
                <wp:effectExtent l="8255" t="11430" r="8255" b="7620"/>
                <wp:wrapTight wrapText="bothSides">
                  <wp:wrapPolygon edited="0">
                    <wp:start x="-29" y="-131"/>
                    <wp:lineTo x="-29" y="21469"/>
                    <wp:lineTo x="21629" y="21469"/>
                    <wp:lineTo x="21629" y="-131"/>
                    <wp:lineTo x="-29" y="-131"/>
                  </wp:wrapPolygon>
                </wp:wrapTight>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440" cy="1571625"/>
                        </a:xfrm>
                        <a:prstGeom prst="rect">
                          <a:avLst/>
                        </a:prstGeom>
                        <a:solidFill>
                          <a:srgbClr val="FFFFFF"/>
                        </a:solidFill>
                        <a:ln w="9525">
                          <a:solidFill>
                            <a:srgbClr val="000000"/>
                          </a:solidFill>
                          <a:miter lim="800000"/>
                          <a:headEnd/>
                          <a:tailEnd/>
                        </a:ln>
                      </wps:spPr>
                      <wps:txbx>
                        <w:txbxContent>
                          <w:p w:rsidR="0086406D" w:rsidRPr="001B4C30" w:rsidRDefault="0086406D" w:rsidP="00C947F1">
                            <w:pPr>
                              <w:rPr>
                                <w:rFonts w:ascii="Calibri" w:hAnsi="Calibri"/>
                                <w:color w:val="FF0000"/>
                                <w:sz w:val="22"/>
                                <w:szCs w:val="22"/>
                                <w:lang w:val="fr-FR"/>
                              </w:rPr>
                            </w:pPr>
                          </w:p>
                          <w:p w:rsidR="0086406D" w:rsidRPr="00494992" w:rsidRDefault="0086406D" w:rsidP="00D75990">
                            <w:pPr>
                              <w:jc w:val="both"/>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4.6pt;margin-top:45.15pt;width:567.2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">
                <v:textbox>
                  <w:txbxContent>
                    <w:p w:rsidR="0086406D" w:rsidRPr="001B4C30" w:rsidRDefault="0086406D" w:rsidP="00C947F1">
                      <w:pPr>
                        <w:rPr>
                          <w:rFonts w:ascii="Calibri" w:hAnsi="Calibri"/>
                          <w:color w:val="FF0000"/>
                          <w:sz w:val="22"/>
                          <w:szCs w:val="22"/>
                          <w:lang w:val="fr-FR"/>
                        </w:rPr>
                      </w:pPr>
                    </w:p>
                    <w:p w:rsidR="0086406D" w:rsidRPr="00494992" w:rsidRDefault="0086406D" w:rsidP="00D75990">
                      <w:pPr>
                        <w:jc w:val="both"/>
                        <w:rPr>
                          <w:lang w:val="fr-FR"/>
                        </w:rPr>
                      </w:pPr>
                    </w:p>
                  </w:txbxContent>
                </v:textbox>
                <w10:wrap type="tight"/>
              </v:shape>
            </w:pict>
          </mc:Fallback>
        </mc:AlternateContent>
      </w:r>
      <w:r w:rsidR="004D65C4" w:rsidRPr="00095B9C">
        <w:rPr>
          <w:rFonts w:ascii="Calibri" w:hAnsi="Calibri"/>
          <w:sz w:val="20"/>
          <w:szCs w:val="20"/>
          <w:lang w:val="fr-FR"/>
        </w:rPr>
        <w:t>Veuillez décrire brièvement (en 250 mots)  les difficultés externes au Programme conjoint (Non causées par le Programme conjoint) qui ralentissent la mise en œuvre.  Essayez de décrire des faits en évitant les interprétations ou les opinions personnelles.</w:t>
      </w:r>
    </w:p>
    <w:p w:rsidR="004D65C4" w:rsidRPr="00095B9C" w:rsidRDefault="004D65C4" w:rsidP="004A55E9">
      <w:pPr>
        <w:rPr>
          <w:rFonts w:ascii="Calibri" w:hAnsi="Calibri"/>
          <w:sz w:val="20"/>
          <w:szCs w:val="20"/>
          <w:lang w:val="fr-FR"/>
        </w:rPr>
      </w:pPr>
    </w:p>
    <w:p w:rsidR="004D65C4" w:rsidRPr="00095B9C" w:rsidRDefault="00830CDA" w:rsidP="0021109B">
      <w:pPr>
        <w:rPr>
          <w:rFonts w:ascii="Calibri" w:hAnsi="Calibri"/>
          <w:sz w:val="20"/>
          <w:szCs w:val="20"/>
          <w:lang w:val="fr-FR"/>
        </w:rPr>
      </w:pPr>
      <w:r>
        <w:rPr>
          <w:noProof/>
          <w:lang w:val="fr-FR" w:eastAsia="fr-FR"/>
        </w:rPr>
        <w:lastRenderedPageBreak/>
        <mc:AlternateContent>
          <mc:Choice Requires="wps">
            <w:drawing>
              <wp:anchor distT="0" distB="0" distL="114300" distR="114300" simplePos="0" relativeHeight="251657728" behindDoc="0" locked="0" layoutInCell="1" allowOverlap="1">
                <wp:simplePos x="0" y="0"/>
                <wp:positionH relativeFrom="column">
                  <wp:posOffset>-388620</wp:posOffset>
                </wp:positionH>
                <wp:positionV relativeFrom="paragraph">
                  <wp:posOffset>247650</wp:posOffset>
                </wp:positionV>
                <wp:extent cx="6924675" cy="1485900"/>
                <wp:effectExtent l="11430" t="9525" r="7620" b="9525"/>
                <wp:wrapTight wrapText="bothSides">
                  <wp:wrapPolygon edited="0">
                    <wp:start x="-30" y="-138"/>
                    <wp:lineTo x="-30" y="21462"/>
                    <wp:lineTo x="21630" y="21462"/>
                    <wp:lineTo x="21630" y="-138"/>
                    <wp:lineTo x="-30" y="-138"/>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85900"/>
                        </a:xfrm>
                        <a:prstGeom prst="rect">
                          <a:avLst/>
                        </a:prstGeom>
                        <a:solidFill>
                          <a:srgbClr val="FFFFFF"/>
                        </a:solidFill>
                        <a:ln w="9525">
                          <a:solidFill>
                            <a:srgbClr val="000000"/>
                          </a:solidFill>
                          <a:miter lim="800000"/>
                          <a:headEnd/>
                          <a:tailEnd/>
                        </a:ln>
                      </wps:spPr>
                      <wps:txbx>
                        <w:txbxContent>
                          <w:p w:rsidR="0086406D" w:rsidRPr="00265FAD" w:rsidRDefault="0086406D" w:rsidP="00D51A2E">
                            <w:pPr>
                              <w:rPr>
                                <w:rFonts w:ascii="Calibri" w:hAnsi="Calibri"/>
                                <w:sz w:val="22"/>
                                <w:szCs w:val="22"/>
                                <w:lang w:val="fr-FR"/>
                              </w:rPr>
                            </w:pPr>
                            <w:r>
                              <w:rPr>
                                <w:rFonts w:ascii="Calibri" w:hAnsi="Calibri"/>
                                <w:sz w:val="22"/>
                                <w:szCs w:val="22"/>
                                <w:lang w:val="fr-FR"/>
                              </w:rPr>
                              <w:t xml:space="preserve">Pour contourner le retard accusé, l’équipe du programme par anticipation a mis à profit, dans le cadre de la programmation, le </w:t>
                            </w:r>
                            <w:proofErr w:type="spellStart"/>
                            <w:r>
                              <w:rPr>
                                <w:rFonts w:ascii="Calibri" w:hAnsi="Calibri"/>
                                <w:sz w:val="22"/>
                                <w:szCs w:val="22"/>
                                <w:lang w:val="fr-FR"/>
                              </w:rPr>
                              <w:t>draft</w:t>
                            </w:r>
                            <w:proofErr w:type="spellEnd"/>
                            <w:r>
                              <w:rPr>
                                <w:rFonts w:ascii="Calibri" w:hAnsi="Calibri"/>
                                <w:sz w:val="22"/>
                                <w:szCs w:val="22"/>
                                <w:lang w:val="fr-FR"/>
                              </w:rPr>
                              <w:t xml:space="preserve"> du rapport de l’évaluation ainsi que les recommandations des missions d’appui du BCPR et du Bureau PNUD de Guinée.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0.6pt;margin-top:19.5pt;width:545.2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pcLwIAAFk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">
                <v:textbox>
                  <w:txbxContent>
                    <w:p w:rsidR="0086406D" w:rsidRPr="00265FAD" w:rsidRDefault="0086406D" w:rsidP="00D51A2E">
                      <w:pPr>
                        <w:rPr>
                          <w:rFonts w:ascii="Calibri" w:hAnsi="Calibri"/>
                          <w:sz w:val="22"/>
                          <w:szCs w:val="22"/>
                          <w:lang w:val="fr-FR"/>
                        </w:rPr>
                      </w:pPr>
                      <w:r>
                        <w:rPr>
                          <w:rFonts w:ascii="Calibri" w:hAnsi="Calibri"/>
                          <w:sz w:val="22"/>
                          <w:szCs w:val="22"/>
                          <w:lang w:val="fr-FR"/>
                        </w:rPr>
                        <w:t xml:space="preserve">Pour contourner le retard accusé, l’équipe du programme par anticipation a mis à profit, dans le cadre de la programmation, le </w:t>
                      </w:r>
                      <w:proofErr w:type="spellStart"/>
                      <w:r>
                        <w:rPr>
                          <w:rFonts w:ascii="Calibri" w:hAnsi="Calibri"/>
                          <w:sz w:val="22"/>
                          <w:szCs w:val="22"/>
                          <w:lang w:val="fr-FR"/>
                        </w:rPr>
                        <w:t>draft</w:t>
                      </w:r>
                      <w:proofErr w:type="spellEnd"/>
                      <w:r>
                        <w:rPr>
                          <w:rFonts w:ascii="Calibri" w:hAnsi="Calibri"/>
                          <w:sz w:val="22"/>
                          <w:szCs w:val="22"/>
                          <w:lang w:val="fr-FR"/>
                        </w:rPr>
                        <w:t xml:space="preserve"> du rapport de l’évaluation ainsi que les recommandations des missions d’appui du BCPR et du Bureau PNUD de Guinée.</w:t>
                      </w:r>
                    </w:p>
                  </w:txbxContent>
                </v:textbox>
                <w10:wrap type="tight"/>
              </v:shape>
            </w:pict>
          </mc:Fallback>
        </mc:AlternateContent>
      </w:r>
      <w:r w:rsidR="004D65C4" w:rsidRPr="00095B9C">
        <w:rPr>
          <w:rFonts w:ascii="Calibri" w:hAnsi="Calibri"/>
          <w:sz w:val="20"/>
          <w:szCs w:val="20"/>
          <w:lang w:val="fr-FR"/>
        </w:rPr>
        <w:t>Veuillez décrire brièvement (en 250 mots) les mesures projetées pour éliminer ou atténuer les difficultés décrites ci-dessus (</w:t>
      </w:r>
      <w:proofErr w:type="spellStart"/>
      <w:r w:rsidR="004D65C4" w:rsidRPr="00095B9C">
        <w:rPr>
          <w:rFonts w:ascii="Calibri" w:hAnsi="Calibri"/>
          <w:sz w:val="20"/>
          <w:szCs w:val="20"/>
          <w:lang w:val="fr-FR"/>
        </w:rPr>
        <w:t>b+C</w:t>
      </w:r>
      <w:proofErr w:type="spellEnd"/>
      <w:r w:rsidR="004D65C4" w:rsidRPr="00095B9C">
        <w:rPr>
          <w:rFonts w:ascii="Calibri" w:hAnsi="Calibri"/>
          <w:sz w:val="20"/>
          <w:szCs w:val="20"/>
          <w:lang w:val="fr-FR"/>
        </w:rPr>
        <w:t>). Essayez le plus possible d’être précis dans vos réponses.</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pStyle w:val="ListParagraph1"/>
        <w:numPr>
          <w:ilvl w:val="0"/>
          <w:numId w:val="5"/>
        </w:numPr>
        <w:jc w:val="both"/>
        <w:rPr>
          <w:rFonts w:ascii="Calibri" w:hAnsi="Calibri" w:cs="Arial"/>
          <w:sz w:val="20"/>
          <w:szCs w:val="20"/>
          <w:lang w:val="fr-FR"/>
        </w:rPr>
      </w:pPr>
      <w:r w:rsidRPr="00095B9C">
        <w:rPr>
          <w:rFonts w:ascii="Calibri" w:hAnsi="Calibri" w:cs="Arial"/>
          <w:sz w:val="20"/>
          <w:szCs w:val="20"/>
          <w:lang w:val="fr-FR"/>
        </w:rPr>
        <w:t>Coordination Inter-Agence et Unité dans l’Action</w:t>
      </w:r>
    </w:p>
    <w:p w:rsidR="004D65C4" w:rsidRPr="00095B9C" w:rsidRDefault="004D65C4" w:rsidP="0021109B">
      <w:pPr>
        <w:jc w:val="both"/>
        <w:rPr>
          <w:rFonts w:ascii="Calibri" w:hAnsi="Calibri" w:cs="Arial"/>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Le Programme conjoint dans son ensemble reste-t-il dans la ligne du PNUD? Veuillez cocher la bonne réponse</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Oui</w:t>
      </w:r>
      <w:r w:rsidRPr="00095B9C">
        <w:rPr>
          <w:rFonts w:ascii="Calibri" w:hAnsi="Calibri"/>
          <w:sz w:val="20"/>
          <w:szCs w:val="20"/>
          <w:lang w:val="fr-FR"/>
        </w:rPr>
        <w:tab/>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Non</w:t>
      </w:r>
    </w:p>
    <w:p w:rsidR="004D65C4" w:rsidRPr="00095B9C" w:rsidRDefault="004D65C4" w:rsidP="0021109B">
      <w:pPr>
        <w:ind w:firstLine="360"/>
        <w:rPr>
          <w:rFonts w:ascii="Calibri" w:hAnsi="Calibri"/>
          <w:sz w:val="20"/>
          <w:szCs w:val="20"/>
          <w:lang w:val="fr-FR"/>
        </w:rPr>
      </w:pPr>
      <w:r w:rsidRPr="00095B9C">
        <w:rPr>
          <w:rFonts w:ascii="Calibri" w:hAnsi="Calibri"/>
          <w:sz w:val="20"/>
          <w:szCs w:val="20"/>
          <w:lang w:val="fr-FR"/>
        </w:rPr>
        <w:t xml:space="preserve"> </w:t>
      </w:r>
    </w:p>
    <w:p w:rsidR="004D65C4" w:rsidRPr="00095B9C" w:rsidRDefault="004D65C4" w:rsidP="0021109B">
      <w:pPr>
        <w:pStyle w:val="ListParagraph1"/>
        <w:numPr>
          <w:ilvl w:val="0"/>
          <w:numId w:val="6"/>
        </w:numPr>
        <w:rPr>
          <w:rFonts w:ascii="Calibri" w:hAnsi="Calibri"/>
          <w:sz w:val="20"/>
          <w:szCs w:val="20"/>
          <w:lang w:val="fr-FR"/>
        </w:rPr>
      </w:pPr>
      <w:r w:rsidRPr="00095B9C">
        <w:rPr>
          <w:rFonts w:ascii="Calibri" w:hAnsi="Calibri"/>
          <w:sz w:val="20"/>
          <w:szCs w:val="20"/>
          <w:lang w:val="fr-FR"/>
        </w:rPr>
        <w:t>Si non, comment le Programme conjoint s’intègre-t-il aux stratégies de développement propres au pays?</w:t>
      </w:r>
    </w:p>
    <w:p w:rsidR="004D65C4" w:rsidRPr="00095B9C" w:rsidRDefault="004D65C4" w:rsidP="0021109B">
      <w:pPr>
        <w:ind w:firstLine="360"/>
        <w:rPr>
          <w:rFonts w:ascii="Calibri" w:hAnsi="Calibri"/>
          <w:sz w:val="20"/>
          <w:szCs w:val="20"/>
          <w:lang w:val="fr-FR"/>
        </w:rPr>
      </w:pP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Oui</w:t>
      </w:r>
      <w:r w:rsidRPr="00095B9C">
        <w:rPr>
          <w:rFonts w:ascii="Calibri" w:hAnsi="Calibri"/>
          <w:sz w:val="20"/>
          <w:szCs w:val="20"/>
          <w:lang w:val="fr-FR"/>
        </w:rPr>
        <w:tab/>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Non</w:t>
      </w:r>
    </w:p>
    <w:p w:rsidR="004D65C4" w:rsidRPr="00095B9C" w:rsidRDefault="004D65C4" w:rsidP="0021109B">
      <w:pPr>
        <w:ind w:firstLine="360"/>
        <w:rPr>
          <w:rFonts w:ascii="Calibri" w:hAnsi="Calibri"/>
          <w:b/>
          <w:sz w:val="20"/>
          <w:szCs w:val="20"/>
          <w:lang w:val="fr-FR"/>
        </w:rPr>
      </w:pP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t>Si non, veuillez expliquer:</w:t>
      </w:r>
    </w:p>
    <w:p w:rsidR="004D65C4" w:rsidRPr="00095B9C" w:rsidRDefault="004D65C4" w:rsidP="0021109B">
      <w:pPr>
        <w:ind w:firstLine="360"/>
        <w:rPr>
          <w:rFonts w:ascii="Calibri" w:hAnsi="Calibri"/>
          <w:sz w:val="20"/>
          <w:szCs w:val="20"/>
          <w:lang w:val="fr-FR"/>
        </w:rPr>
      </w:pPr>
    </w:p>
    <w:p w:rsidR="004D65C4" w:rsidRPr="00095B9C" w:rsidRDefault="004D65C4" w:rsidP="0021109B">
      <w:pPr>
        <w:jc w:val="both"/>
        <w:rPr>
          <w:rFonts w:ascii="Calibri" w:hAnsi="Calibri"/>
          <w:sz w:val="20"/>
          <w:szCs w:val="20"/>
          <w:lang w:val="fr-FR"/>
        </w:rPr>
      </w:pPr>
      <w:r w:rsidRPr="00095B9C">
        <w:rPr>
          <w:rFonts w:ascii="Calibri" w:hAnsi="Calibri"/>
          <w:sz w:val="20"/>
          <w:szCs w:val="20"/>
          <w:lang w:val="fr-FR"/>
        </w:rPr>
        <w:t>Quels types de mécanismes de coordination et de décisions ont été mis en place pour assurer un processus et une (des) réalisation(s) conjoint(es)? Les différents programmes conjoints du pays assurent-ils une coordination entre eux?  Veuillez répondre aux questions ci-dessus mentionnées et y ajouter tous autres commentaires pertinents (en 250 mots):</w:t>
      </w:r>
    </w:p>
    <w:p w:rsidR="004D65C4" w:rsidRPr="00095B9C" w:rsidRDefault="004D65C4" w:rsidP="0021109B">
      <w:pPr>
        <w:jc w:val="both"/>
        <w:rPr>
          <w:rFonts w:ascii="Calibri" w:hAnsi="Calibri"/>
          <w:sz w:val="20"/>
          <w:szCs w:val="20"/>
          <w:lang w:val="fr-FR"/>
        </w:rPr>
      </w:pPr>
    </w:p>
    <w:p w:rsidR="004D65C4" w:rsidRPr="00095B9C" w:rsidRDefault="00BD1DA6" w:rsidP="0021109B">
      <w:pPr>
        <w:jc w:val="both"/>
        <w:rPr>
          <w:rFonts w:ascii="Calibri" w:hAnsi="Calibri"/>
          <w:sz w:val="20"/>
          <w:szCs w:val="20"/>
          <w:lang w:val="fr-FR"/>
        </w:rPr>
      </w:pPr>
      <w:r>
        <w:rPr>
          <w:noProof/>
          <w:lang w:val="fr-FR" w:eastAsia="fr-FR"/>
        </w:rPr>
        <mc:AlternateContent>
          <mc:Choice Requires="wps">
            <w:drawing>
              <wp:anchor distT="0" distB="0" distL="114300" distR="114300" simplePos="0" relativeHeight="251654656" behindDoc="0" locked="0" layoutInCell="1" allowOverlap="1" wp14:anchorId="6AE1517A" wp14:editId="60FFA137">
                <wp:simplePos x="0" y="0"/>
                <wp:positionH relativeFrom="column">
                  <wp:posOffset>49530</wp:posOffset>
                </wp:positionH>
                <wp:positionV relativeFrom="paragraph">
                  <wp:posOffset>40640</wp:posOffset>
                </wp:positionV>
                <wp:extent cx="6172200" cy="771525"/>
                <wp:effectExtent l="0" t="0" r="19050" b="2857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71525"/>
                        </a:xfrm>
                        <a:prstGeom prst="rect">
                          <a:avLst/>
                        </a:prstGeom>
                        <a:solidFill>
                          <a:srgbClr val="FFFFFF"/>
                        </a:solidFill>
                        <a:ln w="9525">
                          <a:solidFill>
                            <a:srgbClr val="000000"/>
                          </a:solidFill>
                          <a:miter lim="800000"/>
                          <a:headEnd/>
                          <a:tailEnd/>
                        </a:ln>
                      </wps:spPr>
                      <wps:txbx>
                        <w:txbxContent>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Coordinateur recruté par le PNUD pour appuyer la mise en œuvre des activités</w:t>
                            </w:r>
                          </w:p>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CGP pour le suivi régulier des activités du programme conjoint</w:t>
                            </w:r>
                          </w:p>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Comité Directeur National pour la supervision globale</w:t>
                            </w:r>
                          </w:p>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Coordinateur international pour assurer la synergie entre tous les PC MDG-F</w:t>
                            </w:r>
                          </w:p>
                          <w:p w:rsidR="0086406D" w:rsidRPr="006D632A" w:rsidRDefault="0086406D" w:rsidP="0021109B">
                            <w:pPr>
                              <w:jc w:val="both"/>
                              <w:rPr>
                                <w:rFonts w:ascii="Calibri" w:hAnsi="Calibri"/>
                                <w:sz w:val="22"/>
                                <w:szCs w:val="22"/>
                                <w:lang w:val="fr-FR"/>
                              </w:rPr>
                            </w:pPr>
                          </w:p>
                          <w:p w:rsidR="0086406D" w:rsidRPr="00B35B39" w:rsidRDefault="0086406D" w:rsidP="0021109B">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9pt;margin-top:3.2pt;width:486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">
                <v:textbox>
                  <w:txbxContent>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Coordinateur recruté par le PNUD pour appuyer la mise en œuvre des activités</w:t>
                      </w:r>
                    </w:p>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CGP pour le suivi régulier des activités du programme conjoint</w:t>
                      </w:r>
                    </w:p>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Comité Directeur National pour la supervision globale</w:t>
                      </w:r>
                    </w:p>
                    <w:p w:rsidR="0086406D" w:rsidRPr="00AD2435" w:rsidRDefault="0086406D" w:rsidP="00033CF6">
                      <w:pPr>
                        <w:pStyle w:val="ListParagraph1"/>
                        <w:numPr>
                          <w:ilvl w:val="0"/>
                          <w:numId w:val="29"/>
                        </w:numPr>
                        <w:rPr>
                          <w:rFonts w:ascii="Calibri" w:hAnsi="Calibri"/>
                          <w:sz w:val="22"/>
                          <w:szCs w:val="22"/>
                          <w:lang w:val="fr-FR"/>
                        </w:rPr>
                      </w:pPr>
                      <w:r w:rsidRPr="00AD2435">
                        <w:rPr>
                          <w:rFonts w:ascii="Calibri" w:hAnsi="Calibri"/>
                          <w:sz w:val="22"/>
                          <w:szCs w:val="22"/>
                          <w:lang w:val="fr-FR"/>
                        </w:rPr>
                        <w:t>Coordinateur international pour assurer la synergie entre tous les PC MDG-F</w:t>
                      </w:r>
                    </w:p>
                    <w:p w:rsidR="0086406D" w:rsidRPr="006D632A" w:rsidRDefault="0086406D" w:rsidP="0021109B">
                      <w:pPr>
                        <w:jc w:val="both"/>
                        <w:rPr>
                          <w:rFonts w:ascii="Calibri" w:hAnsi="Calibri"/>
                          <w:sz w:val="22"/>
                          <w:szCs w:val="22"/>
                          <w:lang w:val="fr-FR"/>
                        </w:rPr>
                      </w:pPr>
                    </w:p>
                    <w:p w:rsidR="0086406D" w:rsidRPr="00B35B39" w:rsidRDefault="0086406D" w:rsidP="0021109B">
                      <w:pPr>
                        <w:rPr>
                          <w:lang w:val="fr-FR"/>
                        </w:rPr>
                      </w:pPr>
                    </w:p>
                  </w:txbxContent>
                </v:textbox>
              </v:shape>
            </w:pict>
          </mc:Fallback>
        </mc:AlternateContent>
      </w:r>
    </w:p>
    <w:p w:rsidR="004D65C4" w:rsidRPr="00095B9C" w:rsidRDefault="004D65C4" w:rsidP="0021109B">
      <w:pPr>
        <w:jc w:val="both"/>
        <w:rPr>
          <w:rFonts w:ascii="Calibri" w:hAnsi="Calibri"/>
          <w:sz w:val="20"/>
          <w:szCs w:val="20"/>
          <w:lang w:val="fr-FR"/>
        </w:rPr>
      </w:pPr>
    </w:p>
    <w:p w:rsidR="004D65C4" w:rsidRPr="00095B9C" w:rsidRDefault="004D65C4" w:rsidP="0021109B">
      <w:pPr>
        <w:jc w:val="both"/>
        <w:rPr>
          <w:rFonts w:ascii="Calibri" w:hAnsi="Calibri"/>
          <w:sz w:val="20"/>
          <w:szCs w:val="20"/>
          <w:lang w:val="fr-FR"/>
        </w:rPr>
      </w:pPr>
    </w:p>
    <w:p w:rsidR="004D65C4" w:rsidRPr="00095B9C" w:rsidRDefault="004D65C4" w:rsidP="0021109B">
      <w:pPr>
        <w:jc w:val="both"/>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b/>
          <w:sz w:val="20"/>
          <w:szCs w:val="20"/>
          <w:u w:val="single"/>
          <w:lang w:val="fr-FR"/>
        </w:rPr>
      </w:pPr>
    </w:p>
    <w:p w:rsidR="004D65C4" w:rsidRPr="00095B9C" w:rsidRDefault="004D65C4" w:rsidP="0021109B">
      <w:pPr>
        <w:ind w:left="360"/>
        <w:rPr>
          <w:rFonts w:ascii="Calibri" w:hAnsi="Calibri"/>
          <w:b/>
          <w:sz w:val="20"/>
          <w:szCs w:val="20"/>
          <w:lang w:val="fr-FR"/>
        </w:rPr>
      </w:pPr>
      <w:r w:rsidRPr="00095B9C">
        <w:rPr>
          <w:rFonts w:ascii="Calibri" w:hAnsi="Calibri"/>
          <w:sz w:val="20"/>
          <w:szCs w:val="20"/>
          <w:lang w:val="fr-FR"/>
        </w:rPr>
        <w:t>Veuillez indiquer les valeurs de chaque catégorie du tableau d’indicateurs ci-dessous:</w:t>
      </w:r>
    </w:p>
    <w:p w:rsidR="004D65C4" w:rsidRPr="00095B9C" w:rsidRDefault="004D65C4" w:rsidP="0021109B">
      <w:pPr>
        <w:ind w:left="360"/>
        <w:rPr>
          <w:rFonts w:ascii="Calibri" w:hAnsi="Calibri"/>
          <w:b/>
          <w:sz w:val="20"/>
          <w:szCs w:val="20"/>
          <w:lang w:val="fr-F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1710"/>
        <w:gridCol w:w="1710"/>
        <w:gridCol w:w="1710"/>
        <w:gridCol w:w="1710"/>
      </w:tblGrid>
      <w:tr w:rsidR="00095B9C" w:rsidRPr="00095B9C">
        <w:tc>
          <w:tcPr>
            <w:tcW w:w="2898" w:type="dxa"/>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Indicateurs</w:t>
            </w:r>
          </w:p>
        </w:tc>
        <w:tc>
          <w:tcPr>
            <w:tcW w:w="1710" w:type="dxa"/>
          </w:tcPr>
          <w:p w:rsidR="004D65C4" w:rsidRPr="00095B9C" w:rsidRDefault="004D65C4" w:rsidP="0021109B">
            <w:pPr>
              <w:jc w:val="center"/>
              <w:rPr>
                <w:rFonts w:ascii="Calibri" w:hAnsi="Calibri"/>
                <w:b/>
                <w:sz w:val="20"/>
                <w:szCs w:val="20"/>
                <w:lang w:val="fr-FR"/>
              </w:rPr>
            </w:pPr>
            <w:r w:rsidRPr="00095B9C">
              <w:rPr>
                <w:rFonts w:ascii="Calibri" w:hAnsi="Calibri"/>
                <w:b/>
                <w:noProof/>
                <w:sz w:val="20"/>
                <w:szCs w:val="20"/>
                <w:lang w:val="fr-FR"/>
              </w:rPr>
              <w:t>Référence</w:t>
            </w:r>
          </w:p>
        </w:tc>
        <w:tc>
          <w:tcPr>
            <w:tcW w:w="1710" w:type="dxa"/>
          </w:tcPr>
          <w:p w:rsidR="004D65C4" w:rsidRPr="00095B9C" w:rsidRDefault="004D65C4" w:rsidP="0021109B">
            <w:pPr>
              <w:jc w:val="center"/>
              <w:rPr>
                <w:rFonts w:ascii="Calibri" w:hAnsi="Calibri"/>
                <w:b/>
                <w:sz w:val="20"/>
                <w:szCs w:val="20"/>
                <w:lang w:val="fr-FR"/>
              </w:rPr>
            </w:pPr>
            <w:r w:rsidRPr="00095B9C">
              <w:rPr>
                <w:rFonts w:ascii="Calibri" w:hAnsi="Calibri"/>
                <w:b/>
                <w:noProof/>
                <w:sz w:val="20"/>
                <w:szCs w:val="20"/>
                <w:lang w:val="fr-FR"/>
              </w:rPr>
              <w:t>Valeur actuelle</w:t>
            </w:r>
          </w:p>
        </w:tc>
        <w:tc>
          <w:tcPr>
            <w:tcW w:w="1710" w:type="dxa"/>
          </w:tcPr>
          <w:p w:rsidR="004D65C4" w:rsidRPr="00095B9C" w:rsidRDefault="004D65C4" w:rsidP="0021109B">
            <w:pPr>
              <w:jc w:val="center"/>
              <w:rPr>
                <w:rFonts w:ascii="Calibri" w:hAnsi="Calibri"/>
                <w:b/>
                <w:sz w:val="20"/>
                <w:szCs w:val="20"/>
                <w:lang w:val="fr-FR"/>
              </w:rPr>
            </w:pPr>
            <w:r w:rsidRPr="00095B9C">
              <w:rPr>
                <w:rFonts w:ascii="Calibri" w:hAnsi="Calibri"/>
                <w:b/>
                <w:noProof/>
                <w:sz w:val="20"/>
                <w:szCs w:val="20"/>
                <w:lang w:val="fr-FR"/>
              </w:rPr>
              <w:t>Sources de vérification</w:t>
            </w:r>
          </w:p>
        </w:tc>
        <w:tc>
          <w:tcPr>
            <w:tcW w:w="1710" w:type="dxa"/>
          </w:tcPr>
          <w:p w:rsidR="004D65C4" w:rsidRPr="00095B9C" w:rsidRDefault="004D65C4" w:rsidP="0021109B">
            <w:pPr>
              <w:jc w:val="center"/>
              <w:rPr>
                <w:rFonts w:ascii="Calibri" w:hAnsi="Calibri"/>
                <w:b/>
                <w:sz w:val="20"/>
                <w:szCs w:val="20"/>
                <w:lang w:val="fr-FR"/>
              </w:rPr>
            </w:pPr>
            <w:r w:rsidRPr="00095B9C">
              <w:rPr>
                <w:rFonts w:ascii="Calibri" w:hAnsi="Calibri"/>
                <w:b/>
                <w:noProof/>
                <w:sz w:val="20"/>
                <w:szCs w:val="20"/>
                <w:lang w:val="fr-FR"/>
              </w:rPr>
              <w:t>Méthodes de collecte</w:t>
            </w:r>
          </w:p>
        </w:tc>
      </w:tr>
      <w:tr w:rsidR="00095B9C" w:rsidRPr="00095B9C">
        <w:tc>
          <w:tcPr>
            <w:tcW w:w="2898" w:type="dxa"/>
          </w:tcPr>
          <w:p w:rsidR="004D65C4" w:rsidRPr="00095B9C" w:rsidRDefault="004D65C4" w:rsidP="0021109B">
            <w:pPr>
              <w:rPr>
                <w:rFonts w:ascii="Calibri" w:hAnsi="Calibri"/>
                <w:sz w:val="20"/>
                <w:szCs w:val="20"/>
                <w:lang w:val="fr-FR"/>
              </w:rPr>
            </w:pPr>
            <w:r w:rsidRPr="00095B9C">
              <w:rPr>
                <w:rFonts w:ascii="Calibri" w:hAnsi="Calibri"/>
                <w:noProof/>
                <w:sz w:val="20"/>
                <w:szCs w:val="20"/>
                <w:lang w:val="fr-FR"/>
              </w:rPr>
              <w:t>Nombre d’activités de gestion (financière, achats, etc.) menées conjointement par les agences</w:t>
            </w:r>
            <w:r w:rsidRPr="00095B9C">
              <w:rPr>
                <w:rFonts w:ascii="Calibri" w:hAnsi="Calibri"/>
                <w:sz w:val="20"/>
                <w:szCs w:val="20"/>
                <w:lang w:val="fr-FR"/>
              </w:rPr>
              <w:t xml:space="preserve"> de mise en œuvre  </w:t>
            </w:r>
            <w:r w:rsidRPr="00095B9C">
              <w:rPr>
                <w:rFonts w:ascii="Calibri" w:hAnsi="Calibri"/>
                <w:noProof/>
                <w:sz w:val="20"/>
                <w:szCs w:val="20"/>
                <w:lang w:val="fr-FR"/>
              </w:rPr>
              <w:t>pour les PC du F-OMD</w:t>
            </w:r>
          </w:p>
        </w:tc>
        <w:tc>
          <w:tcPr>
            <w:tcW w:w="1710" w:type="dxa"/>
          </w:tcPr>
          <w:p w:rsidR="004D65C4" w:rsidRPr="00095B9C" w:rsidRDefault="004D65C4" w:rsidP="0021109B">
            <w:pPr>
              <w:jc w:val="center"/>
              <w:rPr>
                <w:rFonts w:ascii="Calibri" w:hAnsi="Calibri"/>
                <w:sz w:val="20"/>
                <w:szCs w:val="20"/>
                <w:lang w:val="fr-FR"/>
              </w:rPr>
            </w:pPr>
            <w:r w:rsidRPr="00095B9C">
              <w:rPr>
                <w:rFonts w:ascii="Calibri" w:hAnsi="Calibri"/>
                <w:sz w:val="20"/>
                <w:szCs w:val="20"/>
                <w:lang w:val="fr-FR"/>
              </w:rPr>
              <w:t>0</w:t>
            </w:r>
          </w:p>
        </w:tc>
        <w:tc>
          <w:tcPr>
            <w:tcW w:w="1710" w:type="dxa"/>
          </w:tcPr>
          <w:p w:rsidR="004D65C4" w:rsidRPr="00095B9C" w:rsidRDefault="004D65C4" w:rsidP="0021109B">
            <w:pPr>
              <w:jc w:val="center"/>
              <w:rPr>
                <w:rFonts w:ascii="Calibri" w:hAnsi="Calibri" w:cs="Calibri"/>
                <w:sz w:val="20"/>
                <w:szCs w:val="20"/>
                <w:lang w:val="fr-FR"/>
              </w:rPr>
            </w:pPr>
            <w:r w:rsidRPr="00095B9C">
              <w:rPr>
                <w:rFonts w:ascii="Calibri" w:hAnsi="Calibri" w:cs="Calibri"/>
                <w:sz w:val="20"/>
                <w:szCs w:val="20"/>
                <w:lang w:val="fr-FR"/>
              </w:rPr>
              <w:t>0</w:t>
            </w:r>
          </w:p>
        </w:tc>
        <w:tc>
          <w:tcPr>
            <w:tcW w:w="1710" w:type="dxa"/>
          </w:tcPr>
          <w:p w:rsidR="004D65C4" w:rsidRPr="00095B9C" w:rsidRDefault="004D65C4" w:rsidP="0021109B">
            <w:pPr>
              <w:rPr>
                <w:rFonts w:ascii="Calibri" w:hAnsi="Calibri"/>
                <w:sz w:val="20"/>
                <w:szCs w:val="20"/>
                <w:lang w:val="fr-FR"/>
              </w:rPr>
            </w:pPr>
          </w:p>
        </w:tc>
        <w:tc>
          <w:tcPr>
            <w:tcW w:w="1710" w:type="dxa"/>
          </w:tcPr>
          <w:p w:rsidR="004D65C4" w:rsidRPr="00095B9C" w:rsidRDefault="004D65C4" w:rsidP="0021109B">
            <w:pPr>
              <w:rPr>
                <w:rFonts w:ascii="Calibri" w:hAnsi="Calibri"/>
                <w:sz w:val="20"/>
                <w:szCs w:val="20"/>
                <w:lang w:val="fr-FR"/>
              </w:rPr>
            </w:pPr>
          </w:p>
        </w:tc>
      </w:tr>
      <w:tr w:rsidR="00095B9C" w:rsidRPr="00095B9C">
        <w:tc>
          <w:tcPr>
            <w:tcW w:w="2898" w:type="dxa"/>
          </w:tcPr>
          <w:p w:rsidR="004D65C4" w:rsidRPr="00095B9C" w:rsidRDefault="004D65C4" w:rsidP="0021109B">
            <w:pPr>
              <w:rPr>
                <w:rFonts w:ascii="Calibri" w:hAnsi="Calibri"/>
                <w:sz w:val="20"/>
                <w:szCs w:val="20"/>
                <w:lang w:val="fr-FR"/>
              </w:rPr>
            </w:pPr>
            <w:r w:rsidRPr="00095B9C">
              <w:rPr>
                <w:rFonts w:ascii="Calibri" w:hAnsi="Calibri"/>
                <w:noProof/>
                <w:sz w:val="20"/>
                <w:szCs w:val="20"/>
                <w:lang w:val="fr-FR"/>
              </w:rPr>
              <w:t>Nombre d’analyses conjointes (études, diagnostic) menées dans le cadre du PC</w:t>
            </w:r>
            <w:r w:rsidRPr="00095B9C">
              <w:rPr>
                <w:rFonts w:ascii="Calibri" w:hAnsi="Calibri"/>
                <w:sz w:val="20"/>
                <w:szCs w:val="20"/>
                <w:lang w:val="fr-FR"/>
              </w:rPr>
              <w:t xml:space="preserve"> du F-OMD</w:t>
            </w:r>
          </w:p>
        </w:tc>
        <w:tc>
          <w:tcPr>
            <w:tcW w:w="1710" w:type="dxa"/>
          </w:tcPr>
          <w:p w:rsidR="004D65C4" w:rsidRPr="00095B9C" w:rsidRDefault="004D65C4" w:rsidP="0021109B">
            <w:pPr>
              <w:jc w:val="center"/>
              <w:rPr>
                <w:rFonts w:ascii="Calibri" w:hAnsi="Calibri"/>
                <w:sz w:val="20"/>
                <w:szCs w:val="20"/>
                <w:lang w:val="fr-FR"/>
              </w:rPr>
            </w:pPr>
            <w:r w:rsidRPr="00095B9C">
              <w:rPr>
                <w:rFonts w:ascii="Calibri" w:hAnsi="Calibri" w:cs="Calibri"/>
                <w:sz w:val="20"/>
                <w:szCs w:val="20"/>
                <w:lang w:val="fr-FR"/>
              </w:rPr>
              <w:t xml:space="preserve">0 </w:t>
            </w:r>
          </w:p>
        </w:tc>
        <w:tc>
          <w:tcPr>
            <w:tcW w:w="1710" w:type="dxa"/>
          </w:tcPr>
          <w:p w:rsidR="004D65C4" w:rsidRPr="00095B9C" w:rsidRDefault="004D65C4" w:rsidP="0021109B">
            <w:pPr>
              <w:jc w:val="center"/>
              <w:rPr>
                <w:rFonts w:ascii="Calibri" w:hAnsi="Calibri" w:cs="Calibri"/>
                <w:sz w:val="20"/>
                <w:szCs w:val="20"/>
                <w:lang w:val="fr-FR"/>
              </w:rPr>
            </w:pPr>
            <w:r w:rsidRPr="00095B9C">
              <w:rPr>
                <w:rFonts w:ascii="Calibri" w:hAnsi="Calibri" w:cs="Calibri"/>
                <w:sz w:val="20"/>
                <w:szCs w:val="20"/>
                <w:lang w:val="fr-FR"/>
              </w:rPr>
              <w:t>3</w:t>
            </w:r>
          </w:p>
        </w:tc>
        <w:tc>
          <w:tcPr>
            <w:tcW w:w="1710" w:type="dxa"/>
          </w:tcPr>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t>Rapports des études</w:t>
            </w:r>
          </w:p>
        </w:tc>
        <w:tc>
          <w:tcPr>
            <w:tcW w:w="1710" w:type="dxa"/>
          </w:tcPr>
          <w:p w:rsidR="004D65C4" w:rsidRPr="00095B9C" w:rsidRDefault="004D65C4" w:rsidP="0021109B">
            <w:pPr>
              <w:rPr>
                <w:rFonts w:ascii="Calibri" w:hAnsi="Calibri"/>
                <w:sz w:val="20"/>
                <w:szCs w:val="20"/>
                <w:lang w:val="fr-FR"/>
              </w:rPr>
            </w:pPr>
          </w:p>
        </w:tc>
      </w:tr>
      <w:tr w:rsidR="004D65C4" w:rsidRPr="00095B9C">
        <w:tc>
          <w:tcPr>
            <w:tcW w:w="2898" w:type="dxa"/>
          </w:tcPr>
          <w:p w:rsidR="004D65C4" w:rsidRPr="00095B9C" w:rsidRDefault="004D65C4" w:rsidP="0021109B">
            <w:pPr>
              <w:rPr>
                <w:rFonts w:ascii="Calibri" w:hAnsi="Calibri"/>
                <w:sz w:val="20"/>
                <w:szCs w:val="20"/>
                <w:lang w:val="fr-FR"/>
              </w:rPr>
            </w:pPr>
            <w:r w:rsidRPr="00095B9C">
              <w:rPr>
                <w:rFonts w:ascii="Calibri" w:hAnsi="Calibri"/>
                <w:noProof/>
                <w:sz w:val="20"/>
                <w:szCs w:val="20"/>
                <w:lang w:val="fr-FR"/>
              </w:rPr>
              <w:t xml:space="preserve">Nombre de missions et d’analyses menées </w:t>
            </w:r>
            <w:r w:rsidRPr="00095B9C">
              <w:rPr>
                <w:rFonts w:ascii="Calibri" w:hAnsi="Calibri"/>
                <w:noProof/>
                <w:sz w:val="20"/>
                <w:szCs w:val="20"/>
                <w:lang w:val="fr-FR"/>
              </w:rPr>
              <w:lastRenderedPageBreak/>
              <w:t xml:space="preserve">conjointement par les agences de mise en œuvre pour les PC du F-OMD </w:t>
            </w:r>
          </w:p>
        </w:tc>
        <w:tc>
          <w:tcPr>
            <w:tcW w:w="1710" w:type="dxa"/>
          </w:tcPr>
          <w:p w:rsidR="004D65C4" w:rsidRPr="00095B9C" w:rsidRDefault="004D65C4" w:rsidP="0021109B">
            <w:pPr>
              <w:jc w:val="center"/>
              <w:rPr>
                <w:rFonts w:ascii="Calibri" w:hAnsi="Calibri"/>
                <w:sz w:val="20"/>
                <w:szCs w:val="20"/>
                <w:lang w:val="fr-FR"/>
              </w:rPr>
            </w:pPr>
            <w:r w:rsidRPr="00095B9C">
              <w:rPr>
                <w:rFonts w:ascii="Calibri" w:hAnsi="Calibri"/>
                <w:sz w:val="20"/>
                <w:szCs w:val="20"/>
                <w:lang w:val="fr-FR"/>
              </w:rPr>
              <w:lastRenderedPageBreak/>
              <w:t>0</w:t>
            </w:r>
          </w:p>
        </w:tc>
        <w:tc>
          <w:tcPr>
            <w:tcW w:w="1710" w:type="dxa"/>
          </w:tcPr>
          <w:p w:rsidR="004D65C4" w:rsidRPr="00095B9C" w:rsidRDefault="004D65C4" w:rsidP="0021109B">
            <w:pPr>
              <w:jc w:val="center"/>
              <w:rPr>
                <w:rFonts w:ascii="Calibri" w:hAnsi="Calibri" w:cs="Calibri"/>
                <w:sz w:val="20"/>
                <w:szCs w:val="20"/>
                <w:lang w:val="fr-FR"/>
              </w:rPr>
            </w:pPr>
            <w:r w:rsidRPr="00095B9C">
              <w:rPr>
                <w:rFonts w:ascii="Calibri" w:hAnsi="Calibri" w:cs="Calibri"/>
                <w:sz w:val="20"/>
                <w:szCs w:val="20"/>
                <w:lang w:val="fr-FR"/>
              </w:rPr>
              <w:t>3</w:t>
            </w:r>
          </w:p>
        </w:tc>
        <w:tc>
          <w:tcPr>
            <w:tcW w:w="1710" w:type="dxa"/>
          </w:tcPr>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t>Rapports de mission</w:t>
            </w:r>
          </w:p>
        </w:tc>
        <w:tc>
          <w:tcPr>
            <w:tcW w:w="1710" w:type="dxa"/>
          </w:tcPr>
          <w:p w:rsidR="004D65C4" w:rsidRPr="00095B9C" w:rsidRDefault="004D65C4" w:rsidP="0021109B">
            <w:pPr>
              <w:rPr>
                <w:rFonts w:ascii="Calibri" w:hAnsi="Calibri"/>
                <w:sz w:val="20"/>
                <w:szCs w:val="20"/>
                <w:lang w:val="fr-FR"/>
              </w:rPr>
            </w:pPr>
          </w:p>
        </w:tc>
      </w:tr>
    </w:tbl>
    <w:p w:rsidR="004D65C4" w:rsidRPr="00095B9C" w:rsidRDefault="004D65C4" w:rsidP="0021109B">
      <w:pPr>
        <w:rPr>
          <w:rFonts w:ascii="Calibri" w:hAnsi="Calibri"/>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Veuillez fournir des informations additionnelles étayant les valeurs des indicateurs (en 250 mots) Essayez de décrire des faits qualitatifs et quantitatifs en évitant les interprétations ou les opinions personnelles.</w:t>
      </w:r>
    </w:p>
    <w:p w:rsidR="004D65C4" w:rsidRPr="00095B9C" w:rsidRDefault="004D65C4" w:rsidP="0021109B">
      <w:pPr>
        <w:ind w:left="360"/>
        <w:rPr>
          <w:rFonts w:ascii="Calibri" w:hAnsi="Calibri"/>
          <w:sz w:val="20"/>
          <w:szCs w:val="20"/>
          <w:lang w:val="fr-FR"/>
        </w:rPr>
      </w:pPr>
    </w:p>
    <w:p w:rsidR="004D65C4" w:rsidRPr="00095B9C" w:rsidRDefault="00830CDA" w:rsidP="0021109B">
      <w:pPr>
        <w:ind w:left="360"/>
        <w:rPr>
          <w:rFonts w:ascii="Calibri" w:hAnsi="Calibri"/>
          <w:sz w:val="20"/>
          <w:szCs w:val="20"/>
          <w:lang w:val="fr-FR"/>
        </w:rPr>
      </w:pPr>
      <w:r>
        <w:rPr>
          <w:noProof/>
          <w:lang w:val="fr-FR" w:eastAsia="fr-FR"/>
        </w:rPr>
        <mc:AlternateContent>
          <mc:Choice Requires="wps">
            <w:drawing>
              <wp:anchor distT="0" distB="0" distL="114300" distR="114300" simplePos="0" relativeHeight="251652608" behindDoc="0" locked="0" layoutInCell="1" allowOverlap="1">
                <wp:simplePos x="0" y="0"/>
                <wp:positionH relativeFrom="column">
                  <wp:posOffset>-36195</wp:posOffset>
                </wp:positionH>
                <wp:positionV relativeFrom="paragraph">
                  <wp:posOffset>19685</wp:posOffset>
                </wp:positionV>
                <wp:extent cx="6380480" cy="1504950"/>
                <wp:effectExtent l="11430" t="10160" r="8890" b="889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1504950"/>
                        </a:xfrm>
                        <a:prstGeom prst="rect">
                          <a:avLst/>
                        </a:prstGeom>
                        <a:solidFill>
                          <a:srgbClr val="FFFFFF"/>
                        </a:solidFill>
                        <a:ln w="9525">
                          <a:solidFill>
                            <a:srgbClr val="000000"/>
                          </a:solidFill>
                          <a:miter lim="800000"/>
                          <a:headEnd/>
                          <a:tailEnd/>
                        </a:ln>
                      </wps:spPr>
                      <wps:txbx>
                        <w:txbxContent>
                          <w:p w:rsidR="0086406D" w:rsidRDefault="0086406D" w:rsidP="002A5207">
                            <w:pPr>
                              <w:pStyle w:val="ListParagraph1"/>
                              <w:numPr>
                                <w:ilvl w:val="0"/>
                                <w:numId w:val="37"/>
                              </w:numPr>
                              <w:rPr>
                                <w:rFonts w:ascii="Calibri" w:hAnsi="Calibri"/>
                                <w:sz w:val="22"/>
                                <w:szCs w:val="22"/>
                                <w:lang w:val="fr-FR"/>
                              </w:rPr>
                            </w:pPr>
                            <w:r w:rsidRPr="002A5207">
                              <w:rPr>
                                <w:rFonts w:ascii="Calibri" w:hAnsi="Calibri"/>
                                <w:sz w:val="22"/>
                                <w:szCs w:val="22"/>
                                <w:lang w:val="fr-FR"/>
                              </w:rPr>
                              <w:t>Une étude sur les stéréotypes et obstacles socioculturels basés sur le genre a été réalisée ainsi qu’un argumentaire pour adresser ces questions</w:t>
                            </w:r>
                            <w:r>
                              <w:rPr>
                                <w:rFonts w:ascii="Calibri" w:hAnsi="Calibri"/>
                                <w:sz w:val="22"/>
                                <w:szCs w:val="22"/>
                                <w:lang w:val="fr-FR"/>
                              </w:rPr>
                              <w:t> ;</w:t>
                            </w:r>
                          </w:p>
                          <w:p w:rsidR="0086406D" w:rsidRPr="003B32A1" w:rsidRDefault="0086406D" w:rsidP="006B76F0">
                            <w:pPr>
                              <w:pStyle w:val="ListParagraph1"/>
                              <w:numPr>
                                <w:ilvl w:val="0"/>
                                <w:numId w:val="37"/>
                              </w:numPr>
                              <w:rPr>
                                <w:rFonts w:ascii="Calibri" w:hAnsi="Calibri"/>
                                <w:sz w:val="22"/>
                                <w:szCs w:val="22"/>
                                <w:lang w:val="fr-FR"/>
                              </w:rPr>
                            </w:pPr>
                            <w:r w:rsidRPr="003B32A1">
                              <w:rPr>
                                <w:rFonts w:ascii="Calibri" w:hAnsi="Calibri"/>
                                <w:sz w:val="22"/>
                                <w:szCs w:val="22"/>
                                <w:lang w:val="fr-FR"/>
                              </w:rPr>
                              <w:t>Une étude sur les discriminations et les préjugés sociaux et la promotion de la citoyenneté réalisée</w:t>
                            </w:r>
                          </w:p>
                          <w:p w:rsidR="0086406D" w:rsidRPr="003B32A1" w:rsidRDefault="0086406D" w:rsidP="006B76F0">
                            <w:pPr>
                              <w:pStyle w:val="ListParagraph1"/>
                              <w:numPr>
                                <w:ilvl w:val="0"/>
                                <w:numId w:val="37"/>
                              </w:numPr>
                              <w:rPr>
                                <w:rFonts w:ascii="Calibri" w:hAnsi="Calibri"/>
                                <w:sz w:val="22"/>
                                <w:szCs w:val="22"/>
                                <w:lang w:val="fr-FR"/>
                              </w:rPr>
                            </w:pPr>
                            <w:r w:rsidRPr="003B32A1">
                              <w:rPr>
                                <w:rFonts w:ascii="Calibri" w:hAnsi="Calibri"/>
                                <w:sz w:val="22"/>
                                <w:szCs w:val="22"/>
                                <w:lang w:val="fr-FR"/>
                              </w:rPr>
                              <w:t>Une étude réalisée sur la faisabilité du service civique national réalisée</w:t>
                            </w:r>
                            <w:r>
                              <w:rPr>
                                <w:rFonts w:ascii="Calibri" w:hAnsi="Calibri"/>
                                <w:sz w:val="22"/>
                                <w:szCs w:val="22"/>
                                <w:lang w:val="fr-FR"/>
                              </w:rPr>
                              <w:t> ;</w:t>
                            </w:r>
                          </w:p>
                          <w:p w:rsidR="0086406D" w:rsidRDefault="0086406D" w:rsidP="006B76F0">
                            <w:pPr>
                              <w:pStyle w:val="ListParagraph1"/>
                              <w:numPr>
                                <w:ilvl w:val="0"/>
                                <w:numId w:val="37"/>
                              </w:numPr>
                              <w:rPr>
                                <w:rFonts w:ascii="Calibri" w:hAnsi="Calibri"/>
                                <w:sz w:val="22"/>
                                <w:szCs w:val="22"/>
                                <w:lang w:val="fr-FR"/>
                              </w:rPr>
                            </w:pPr>
                            <w:r>
                              <w:rPr>
                                <w:rFonts w:ascii="Calibri" w:hAnsi="Calibri"/>
                                <w:sz w:val="22"/>
                                <w:szCs w:val="22"/>
                                <w:lang w:val="fr-FR"/>
                              </w:rPr>
                              <w:t xml:space="preserve">Une </w:t>
                            </w:r>
                            <w:r w:rsidRPr="002A5207">
                              <w:rPr>
                                <w:rFonts w:ascii="Calibri" w:hAnsi="Calibri"/>
                                <w:sz w:val="22"/>
                                <w:szCs w:val="22"/>
                                <w:lang w:val="fr-FR"/>
                              </w:rPr>
                              <w:t>mission conjointe</w:t>
                            </w:r>
                            <w:r>
                              <w:rPr>
                                <w:rFonts w:ascii="Calibri" w:hAnsi="Calibri"/>
                                <w:sz w:val="22"/>
                                <w:szCs w:val="22"/>
                                <w:lang w:val="fr-FR"/>
                              </w:rPr>
                              <w:t xml:space="preserve"> des agences du SNU</w:t>
                            </w:r>
                            <w:r w:rsidRPr="002A5207">
                              <w:rPr>
                                <w:rFonts w:ascii="Calibri" w:hAnsi="Calibri"/>
                                <w:sz w:val="22"/>
                                <w:szCs w:val="22"/>
                                <w:lang w:val="fr-FR"/>
                              </w:rPr>
                              <w:t xml:space="preserve"> </w:t>
                            </w:r>
                            <w:r>
                              <w:rPr>
                                <w:rFonts w:ascii="Calibri" w:hAnsi="Calibri"/>
                                <w:sz w:val="22"/>
                                <w:szCs w:val="22"/>
                                <w:lang w:val="fr-FR"/>
                              </w:rPr>
                              <w:t xml:space="preserve">a eu lieu au Brakna, </w:t>
                            </w:r>
                            <w:r w:rsidRPr="002A5207">
                              <w:rPr>
                                <w:rFonts w:ascii="Calibri" w:hAnsi="Calibri"/>
                                <w:sz w:val="22"/>
                                <w:szCs w:val="22"/>
                                <w:lang w:val="fr-FR"/>
                              </w:rPr>
                              <w:t>Trarza</w:t>
                            </w:r>
                            <w:r>
                              <w:rPr>
                                <w:rFonts w:ascii="Calibri" w:hAnsi="Calibri"/>
                                <w:sz w:val="22"/>
                                <w:szCs w:val="22"/>
                                <w:lang w:val="fr-FR"/>
                              </w:rPr>
                              <w:t xml:space="preserve"> et dans les deux </w:t>
                            </w:r>
                            <w:proofErr w:type="spellStart"/>
                            <w:r>
                              <w:rPr>
                                <w:rFonts w:ascii="Calibri" w:hAnsi="Calibri"/>
                                <w:sz w:val="22"/>
                                <w:szCs w:val="22"/>
                                <w:lang w:val="fr-FR"/>
                              </w:rPr>
                              <w:t>Hodhs</w:t>
                            </w:r>
                            <w:proofErr w:type="spellEnd"/>
                            <w:r>
                              <w:rPr>
                                <w:rFonts w:ascii="Calibri" w:hAnsi="Calibri"/>
                                <w:sz w:val="22"/>
                                <w:szCs w:val="22"/>
                                <w:lang w:val="fr-FR"/>
                              </w:rPr>
                              <w:t> ;</w:t>
                            </w:r>
                          </w:p>
                          <w:p w:rsidR="0086406D" w:rsidRDefault="0086406D" w:rsidP="006B76F0">
                            <w:pPr>
                              <w:pStyle w:val="ListParagraph1"/>
                              <w:numPr>
                                <w:ilvl w:val="0"/>
                                <w:numId w:val="37"/>
                              </w:numPr>
                              <w:rPr>
                                <w:rFonts w:ascii="Calibri" w:hAnsi="Calibri"/>
                                <w:sz w:val="22"/>
                                <w:szCs w:val="22"/>
                                <w:lang w:val="fr-FR"/>
                              </w:rPr>
                            </w:pPr>
                            <w:r>
                              <w:rPr>
                                <w:rFonts w:ascii="Calibri" w:hAnsi="Calibri"/>
                                <w:sz w:val="22"/>
                                <w:szCs w:val="22"/>
                                <w:lang w:val="fr-FR"/>
                              </w:rPr>
                              <w:t>Une mission d’accompagnement de la consultante chargée de l’évaluation à mi-parcours du programme s’est déroulée en fin 2011 ;</w:t>
                            </w:r>
                          </w:p>
                          <w:p w:rsidR="0086406D" w:rsidRPr="00AD2435" w:rsidRDefault="0086406D" w:rsidP="006B76F0">
                            <w:pPr>
                              <w:pStyle w:val="ListParagraph1"/>
                              <w:numPr>
                                <w:ilvl w:val="0"/>
                                <w:numId w:val="37"/>
                              </w:numPr>
                              <w:rPr>
                                <w:rFonts w:ascii="Calibri" w:hAnsi="Calibri"/>
                                <w:sz w:val="22"/>
                                <w:szCs w:val="22"/>
                                <w:lang w:val="fr-FR"/>
                              </w:rPr>
                            </w:pPr>
                            <w:r w:rsidRPr="00AD2435">
                              <w:rPr>
                                <w:rFonts w:ascii="Calibri" w:hAnsi="Calibri"/>
                                <w:sz w:val="22"/>
                                <w:szCs w:val="22"/>
                                <w:lang w:val="fr-FR"/>
                              </w:rPr>
                              <w:t xml:space="preserve">Une mission conjointe de planification opérationnelle a eu lieu au Brakna, Trarza et dans les deux </w:t>
                            </w:r>
                            <w:proofErr w:type="spellStart"/>
                            <w:r w:rsidRPr="00AD2435">
                              <w:rPr>
                                <w:rFonts w:ascii="Calibri" w:hAnsi="Calibri"/>
                                <w:sz w:val="22"/>
                                <w:szCs w:val="22"/>
                                <w:lang w:val="fr-FR"/>
                              </w:rPr>
                              <w:t>Hodh</w:t>
                            </w:r>
                            <w:r>
                              <w:rPr>
                                <w:rFonts w:ascii="Calibri" w:hAnsi="Calibri"/>
                                <w:sz w:val="22"/>
                                <w:szCs w:val="22"/>
                                <w:lang w:val="fr-FR"/>
                              </w:rPr>
                              <w:t>s</w:t>
                            </w:r>
                            <w:proofErr w:type="spellEnd"/>
                            <w:r w:rsidRPr="00AD2435">
                              <w:rPr>
                                <w:rFonts w:ascii="Calibri" w:hAnsi="Calibri"/>
                                <w:sz w:val="22"/>
                                <w:szCs w:val="22"/>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85pt;margin-top:1.55pt;width:502.4pt;height:11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">
                <v:textbox>
                  <w:txbxContent>
                    <w:p w:rsidR="0086406D" w:rsidRDefault="0086406D" w:rsidP="002A5207">
                      <w:pPr>
                        <w:pStyle w:val="ListParagraph1"/>
                        <w:numPr>
                          <w:ilvl w:val="0"/>
                          <w:numId w:val="37"/>
                        </w:numPr>
                        <w:rPr>
                          <w:rFonts w:ascii="Calibri" w:hAnsi="Calibri"/>
                          <w:sz w:val="22"/>
                          <w:szCs w:val="22"/>
                          <w:lang w:val="fr-FR"/>
                        </w:rPr>
                      </w:pPr>
                      <w:r w:rsidRPr="002A5207">
                        <w:rPr>
                          <w:rFonts w:ascii="Calibri" w:hAnsi="Calibri"/>
                          <w:sz w:val="22"/>
                          <w:szCs w:val="22"/>
                          <w:lang w:val="fr-FR"/>
                        </w:rPr>
                        <w:t>Une étude sur les stéréotypes et obstacles socioculturels basés sur le genre a été réalisée ainsi qu’un argumentaire pour adresser ces questions</w:t>
                      </w:r>
                      <w:r>
                        <w:rPr>
                          <w:rFonts w:ascii="Calibri" w:hAnsi="Calibri"/>
                          <w:sz w:val="22"/>
                          <w:szCs w:val="22"/>
                          <w:lang w:val="fr-FR"/>
                        </w:rPr>
                        <w:t> ;</w:t>
                      </w:r>
                    </w:p>
                    <w:p w:rsidR="0086406D" w:rsidRPr="003B32A1" w:rsidRDefault="0086406D" w:rsidP="006B76F0">
                      <w:pPr>
                        <w:pStyle w:val="ListParagraph1"/>
                        <w:numPr>
                          <w:ilvl w:val="0"/>
                          <w:numId w:val="37"/>
                        </w:numPr>
                        <w:rPr>
                          <w:rFonts w:ascii="Calibri" w:hAnsi="Calibri"/>
                          <w:sz w:val="22"/>
                          <w:szCs w:val="22"/>
                          <w:lang w:val="fr-FR"/>
                        </w:rPr>
                      </w:pPr>
                      <w:r w:rsidRPr="003B32A1">
                        <w:rPr>
                          <w:rFonts w:ascii="Calibri" w:hAnsi="Calibri"/>
                          <w:sz w:val="22"/>
                          <w:szCs w:val="22"/>
                          <w:lang w:val="fr-FR"/>
                        </w:rPr>
                        <w:t>Une étude sur les discriminations et les préjugés sociaux et la promotion de la citoyenneté réalisée</w:t>
                      </w:r>
                    </w:p>
                    <w:p w:rsidR="0086406D" w:rsidRPr="003B32A1" w:rsidRDefault="0086406D" w:rsidP="006B76F0">
                      <w:pPr>
                        <w:pStyle w:val="ListParagraph1"/>
                        <w:numPr>
                          <w:ilvl w:val="0"/>
                          <w:numId w:val="37"/>
                        </w:numPr>
                        <w:rPr>
                          <w:rFonts w:ascii="Calibri" w:hAnsi="Calibri"/>
                          <w:sz w:val="22"/>
                          <w:szCs w:val="22"/>
                          <w:lang w:val="fr-FR"/>
                        </w:rPr>
                      </w:pPr>
                      <w:r w:rsidRPr="003B32A1">
                        <w:rPr>
                          <w:rFonts w:ascii="Calibri" w:hAnsi="Calibri"/>
                          <w:sz w:val="22"/>
                          <w:szCs w:val="22"/>
                          <w:lang w:val="fr-FR"/>
                        </w:rPr>
                        <w:t>Une étude réalisée sur la faisabilité du service civique national réalisée</w:t>
                      </w:r>
                      <w:r>
                        <w:rPr>
                          <w:rFonts w:ascii="Calibri" w:hAnsi="Calibri"/>
                          <w:sz w:val="22"/>
                          <w:szCs w:val="22"/>
                          <w:lang w:val="fr-FR"/>
                        </w:rPr>
                        <w:t> ;</w:t>
                      </w:r>
                    </w:p>
                    <w:p w:rsidR="0086406D" w:rsidRDefault="0086406D" w:rsidP="006B76F0">
                      <w:pPr>
                        <w:pStyle w:val="ListParagraph1"/>
                        <w:numPr>
                          <w:ilvl w:val="0"/>
                          <w:numId w:val="37"/>
                        </w:numPr>
                        <w:rPr>
                          <w:rFonts w:ascii="Calibri" w:hAnsi="Calibri"/>
                          <w:sz w:val="22"/>
                          <w:szCs w:val="22"/>
                          <w:lang w:val="fr-FR"/>
                        </w:rPr>
                      </w:pPr>
                      <w:r>
                        <w:rPr>
                          <w:rFonts w:ascii="Calibri" w:hAnsi="Calibri"/>
                          <w:sz w:val="22"/>
                          <w:szCs w:val="22"/>
                          <w:lang w:val="fr-FR"/>
                        </w:rPr>
                        <w:t xml:space="preserve">Une </w:t>
                      </w:r>
                      <w:r w:rsidRPr="002A5207">
                        <w:rPr>
                          <w:rFonts w:ascii="Calibri" w:hAnsi="Calibri"/>
                          <w:sz w:val="22"/>
                          <w:szCs w:val="22"/>
                          <w:lang w:val="fr-FR"/>
                        </w:rPr>
                        <w:t>mission conjointe</w:t>
                      </w:r>
                      <w:r>
                        <w:rPr>
                          <w:rFonts w:ascii="Calibri" w:hAnsi="Calibri"/>
                          <w:sz w:val="22"/>
                          <w:szCs w:val="22"/>
                          <w:lang w:val="fr-FR"/>
                        </w:rPr>
                        <w:t xml:space="preserve"> des agences du SNU</w:t>
                      </w:r>
                      <w:r w:rsidRPr="002A5207">
                        <w:rPr>
                          <w:rFonts w:ascii="Calibri" w:hAnsi="Calibri"/>
                          <w:sz w:val="22"/>
                          <w:szCs w:val="22"/>
                          <w:lang w:val="fr-FR"/>
                        </w:rPr>
                        <w:t xml:space="preserve"> </w:t>
                      </w:r>
                      <w:r>
                        <w:rPr>
                          <w:rFonts w:ascii="Calibri" w:hAnsi="Calibri"/>
                          <w:sz w:val="22"/>
                          <w:szCs w:val="22"/>
                          <w:lang w:val="fr-FR"/>
                        </w:rPr>
                        <w:t xml:space="preserve">a eu lieu au Brakna, </w:t>
                      </w:r>
                      <w:r w:rsidRPr="002A5207">
                        <w:rPr>
                          <w:rFonts w:ascii="Calibri" w:hAnsi="Calibri"/>
                          <w:sz w:val="22"/>
                          <w:szCs w:val="22"/>
                          <w:lang w:val="fr-FR"/>
                        </w:rPr>
                        <w:t>Trarza</w:t>
                      </w:r>
                      <w:r>
                        <w:rPr>
                          <w:rFonts w:ascii="Calibri" w:hAnsi="Calibri"/>
                          <w:sz w:val="22"/>
                          <w:szCs w:val="22"/>
                          <w:lang w:val="fr-FR"/>
                        </w:rPr>
                        <w:t xml:space="preserve"> et dans les deux </w:t>
                      </w:r>
                      <w:proofErr w:type="spellStart"/>
                      <w:r>
                        <w:rPr>
                          <w:rFonts w:ascii="Calibri" w:hAnsi="Calibri"/>
                          <w:sz w:val="22"/>
                          <w:szCs w:val="22"/>
                          <w:lang w:val="fr-FR"/>
                        </w:rPr>
                        <w:t>Hodhs</w:t>
                      </w:r>
                      <w:proofErr w:type="spellEnd"/>
                      <w:r>
                        <w:rPr>
                          <w:rFonts w:ascii="Calibri" w:hAnsi="Calibri"/>
                          <w:sz w:val="22"/>
                          <w:szCs w:val="22"/>
                          <w:lang w:val="fr-FR"/>
                        </w:rPr>
                        <w:t> ;</w:t>
                      </w:r>
                    </w:p>
                    <w:p w:rsidR="0086406D" w:rsidRDefault="0086406D" w:rsidP="006B76F0">
                      <w:pPr>
                        <w:pStyle w:val="ListParagraph1"/>
                        <w:numPr>
                          <w:ilvl w:val="0"/>
                          <w:numId w:val="37"/>
                        </w:numPr>
                        <w:rPr>
                          <w:rFonts w:ascii="Calibri" w:hAnsi="Calibri"/>
                          <w:sz w:val="22"/>
                          <w:szCs w:val="22"/>
                          <w:lang w:val="fr-FR"/>
                        </w:rPr>
                      </w:pPr>
                      <w:r>
                        <w:rPr>
                          <w:rFonts w:ascii="Calibri" w:hAnsi="Calibri"/>
                          <w:sz w:val="22"/>
                          <w:szCs w:val="22"/>
                          <w:lang w:val="fr-FR"/>
                        </w:rPr>
                        <w:t>Une mission d’accompagnement de la consultante chargée de l’évaluation à mi-parcours du programme s’est déroulée en fin 2011 ;</w:t>
                      </w:r>
                    </w:p>
                    <w:p w:rsidR="0086406D" w:rsidRPr="00AD2435" w:rsidRDefault="0086406D" w:rsidP="006B76F0">
                      <w:pPr>
                        <w:pStyle w:val="ListParagraph1"/>
                        <w:numPr>
                          <w:ilvl w:val="0"/>
                          <w:numId w:val="37"/>
                        </w:numPr>
                        <w:rPr>
                          <w:rFonts w:ascii="Calibri" w:hAnsi="Calibri"/>
                          <w:sz w:val="22"/>
                          <w:szCs w:val="22"/>
                          <w:lang w:val="fr-FR"/>
                        </w:rPr>
                      </w:pPr>
                      <w:r w:rsidRPr="00AD2435">
                        <w:rPr>
                          <w:rFonts w:ascii="Calibri" w:hAnsi="Calibri"/>
                          <w:sz w:val="22"/>
                          <w:szCs w:val="22"/>
                          <w:lang w:val="fr-FR"/>
                        </w:rPr>
                        <w:t xml:space="preserve">Une mission conjointe de planification opérationnelle a eu lieu au Brakna, Trarza et dans les deux </w:t>
                      </w:r>
                      <w:proofErr w:type="spellStart"/>
                      <w:r w:rsidRPr="00AD2435">
                        <w:rPr>
                          <w:rFonts w:ascii="Calibri" w:hAnsi="Calibri"/>
                          <w:sz w:val="22"/>
                          <w:szCs w:val="22"/>
                          <w:lang w:val="fr-FR"/>
                        </w:rPr>
                        <w:t>Hodh</w:t>
                      </w:r>
                      <w:r>
                        <w:rPr>
                          <w:rFonts w:ascii="Calibri" w:hAnsi="Calibri"/>
                          <w:sz w:val="22"/>
                          <w:szCs w:val="22"/>
                          <w:lang w:val="fr-FR"/>
                        </w:rPr>
                        <w:t>s</w:t>
                      </w:r>
                      <w:proofErr w:type="spellEnd"/>
                      <w:r w:rsidRPr="00AD2435">
                        <w:rPr>
                          <w:rFonts w:ascii="Calibri" w:hAnsi="Calibri"/>
                          <w:sz w:val="22"/>
                          <w:szCs w:val="22"/>
                          <w:lang w:val="fr-FR"/>
                        </w:rPr>
                        <w:t>.</w:t>
                      </w:r>
                    </w:p>
                  </w:txbxContent>
                </v:textbox>
              </v:shape>
            </w:pict>
          </mc:Fallback>
        </mc:AlternateContent>
      </w: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4D65C4" w:rsidP="0021109B">
      <w:pPr>
        <w:pStyle w:val="ListParagraph1"/>
        <w:numPr>
          <w:ilvl w:val="0"/>
          <w:numId w:val="5"/>
        </w:numPr>
        <w:jc w:val="both"/>
        <w:rPr>
          <w:rFonts w:ascii="Calibri" w:hAnsi="Calibri" w:cs="Arial"/>
          <w:b/>
          <w:sz w:val="20"/>
          <w:szCs w:val="20"/>
          <w:u w:val="single"/>
          <w:lang w:val="fr-FR"/>
        </w:rPr>
      </w:pPr>
      <w:r w:rsidRPr="00095B9C">
        <w:rPr>
          <w:rFonts w:ascii="Calibri" w:hAnsi="Calibri" w:cs="Arial"/>
          <w:b/>
          <w:sz w:val="20"/>
          <w:szCs w:val="20"/>
          <w:u w:val="single"/>
          <w:lang w:val="fr-FR"/>
        </w:rPr>
        <w:t>Efficacité du développement: Déclaration de Paris et Programme d’Action d’Accra</w:t>
      </w:r>
    </w:p>
    <w:p w:rsidR="004D65C4" w:rsidRPr="00095B9C" w:rsidRDefault="004D65C4" w:rsidP="0021109B">
      <w:pPr>
        <w:jc w:val="both"/>
        <w:rPr>
          <w:rFonts w:ascii="Calibri" w:hAnsi="Calibri" w:cs="Arial"/>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Les partenaires du gouvernement et autres partenaires de la mise en œuvre nationale sont-ils engagés dans la mise en œuvre des activités et la production des résultats?</w:t>
      </w:r>
    </w:p>
    <w:p w:rsidR="004D65C4" w:rsidRPr="00095B9C" w:rsidRDefault="004D65C4" w:rsidP="0021109B">
      <w:pPr>
        <w:ind w:left="360"/>
        <w:rPr>
          <w:rFonts w:ascii="Calibri" w:hAnsi="Calibri"/>
          <w:sz w:val="20"/>
          <w:szCs w:val="20"/>
          <w:lang w:val="fr-FR"/>
        </w:rPr>
      </w:pP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Pas engagés</w:t>
      </w:r>
    </w:p>
    <w:p w:rsidR="004D65C4" w:rsidRPr="00095B9C" w:rsidRDefault="004D65C4" w:rsidP="0021109B">
      <w:pPr>
        <w:ind w:left="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Quelque peu engagés</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Assez engagés</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Pleinement engagés</w:t>
      </w:r>
    </w:p>
    <w:p w:rsidR="004D65C4" w:rsidRPr="00095B9C" w:rsidRDefault="004D65C4" w:rsidP="0021109B">
      <w:pPr>
        <w:ind w:left="360"/>
        <w:rPr>
          <w:rFonts w:ascii="Calibri" w:hAnsi="Calibri"/>
          <w:b/>
          <w:sz w:val="20"/>
          <w:szCs w:val="20"/>
          <w:lang w:val="fr-FR"/>
        </w:rPr>
      </w:pPr>
    </w:p>
    <w:p w:rsidR="004D65C4" w:rsidRPr="00095B9C" w:rsidRDefault="004D65C4" w:rsidP="0021109B">
      <w:pPr>
        <w:spacing w:line="280" w:lineRule="auto"/>
        <w:ind w:left="360"/>
        <w:rPr>
          <w:rFonts w:ascii="Calibri" w:hAnsi="Calibri"/>
          <w:sz w:val="20"/>
          <w:szCs w:val="20"/>
          <w:lang w:val="fr-FR"/>
        </w:rPr>
      </w:pPr>
      <w:r w:rsidRPr="00095B9C">
        <w:rPr>
          <w:rFonts w:ascii="Calibri" w:hAnsi="Calibri"/>
          <w:sz w:val="20"/>
          <w:szCs w:val="20"/>
          <w:lang w:val="fr-FR"/>
        </w:rPr>
        <w:t>Dans quel genre de décisions et d’activités les partenaires du gouvernement sont-ils engagés? Veuillez cocher la(es) réponse(s) adaptée(s)</w:t>
      </w: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firstLine="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Politique/prise de décisions</w:t>
      </w:r>
    </w:p>
    <w:p w:rsidR="004D65C4" w:rsidRPr="00095B9C" w:rsidRDefault="004D65C4" w:rsidP="0021109B">
      <w:pPr>
        <w:pStyle w:val="ListParagraph1"/>
        <w:rPr>
          <w:rFonts w:ascii="Calibri" w:hAnsi="Calibri"/>
          <w:sz w:val="20"/>
          <w:szCs w:val="20"/>
          <w:lang w:val="fr-FR"/>
        </w:rPr>
      </w:pPr>
    </w:p>
    <w:p w:rsidR="004D65C4" w:rsidRPr="00095B9C" w:rsidRDefault="004D65C4" w:rsidP="0021109B">
      <w:pPr>
        <w:pStyle w:val="ListParagraph1"/>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Gestion:  </w:t>
      </w:r>
      <w:r w:rsidRPr="00095B9C">
        <w:rPr>
          <w:rFonts w:ascii="Calibri" w:hAnsi="Calibri"/>
          <w:sz w:val="20"/>
          <w:szCs w:val="20"/>
          <w:lang w:val="fr-FR"/>
        </w:rPr>
        <w:tab/>
      </w: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budget</w:t>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Achats</w:t>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Fourniture de services      </w:t>
      </w:r>
    </w:p>
    <w:p w:rsidR="004D65C4" w:rsidRPr="00095B9C" w:rsidRDefault="004D65C4" w:rsidP="0021109B">
      <w:pPr>
        <w:pStyle w:val="ListParagraph1"/>
        <w:ind w:left="1440"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Autres, spécifiez:</w:t>
      </w:r>
    </w:p>
    <w:p w:rsidR="004D65C4" w:rsidRPr="00095B9C" w:rsidRDefault="004D65C4" w:rsidP="0021109B">
      <w:pPr>
        <w:pStyle w:val="ListParagraph1"/>
        <w:ind w:left="1440" w:firstLine="720"/>
        <w:rPr>
          <w:rFonts w:ascii="Calibri" w:hAnsi="Calibri"/>
          <w:sz w:val="20"/>
          <w:szCs w:val="20"/>
          <w:lang w:val="fr-FR"/>
        </w:rPr>
      </w:pPr>
    </w:p>
    <w:p w:rsidR="004D65C4" w:rsidRPr="00095B9C" w:rsidRDefault="004D65C4" w:rsidP="0021109B">
      <w:pPr>
        <w:ind w:left="360"/>
        <w:rPr>
          <w:rFonts w:ascii="Calibri" w:hAnsi="Calibri"/>
          <w:b/>
          <w:sz w:val="20"/>
          <w:szCs w:val="20"/>
          <w:lang w:val="fr-FR"/>
        </w:rPr>
      </w:pPr>
    </w:p>
    <w:p w:rsidR="004D65C4" w:rsidRPr="00095B9C" w:rsidRDefault="004D65C4" w:rsidP="0021109B">
      <w:pPr>
        <w:ind w:left="360"/>
        <w:rPr>
          <w:rFonts w:ascii="Calibri" w:hAnsi="Calibri"/>
          <w:b/>
          <w:sz w:val="20"/>
          <w:szCs w:val="20"/>
          <w:lang w:val="fr-FR"/>
        </w:rPr>
      </w:pPr>
      <w:r w:rsidRPr="00095B9C">
        <w:rPr>
          <w:rFonts w:ascii="Calibri" w:hAnsi="Calibri"/>
          <w:b/>
          <w:sz w:val="20"/>
          <w:szCs w:val="20"/>
          <w:lang w:val="fr-FR"/>
        </w:rPr>
        <w:t>Qui dirige et/ou préside le CGP et combien de fois s’est-il réuni ?</w:t>
      </w:r>
    </w:p>
    <w:p w:rsidR="004D65C4" w:rsidRPr="00095B9C" w:rsidRDefault="004D65C4" w:rsidP="0021109B">
      <w:pPr>
        <w:ind w:left="360"/>
        <w:rPr>
          <w:rFonts w:ascii="Calibri" w:hAnsi="Calibri"/>
          <w:b/>
          <w:sz w:val="20"/>
          <w:szCs w:val="20"/>
          <w:lang w:val="fr-FR"/>
        </w:rPr>
      </w:pPr>
    </w:p>
    <w:p w:rsidR="004D65C4" w:rsidRPr="00095B9C" w:rsidRDefault="004D65C4" w:rsidP="0021109B">
      <w:pPr>
        <w:spacing w:line="276" w:lineRule="auto"/>
        <w:rPr>
          <w:rFonts w:ascii="Calibri" w:hAnsi="Calibri"/>
          <w:sz w:val="20"/>
          <w:szCs w:val="20"/>
          <w:lang w:val="fr-FR"/>
        </w:rPr>
      </w:pPr>
      <w:r w:rsidRPr="00095B9C">
        <w:rPr>
          <w:rFonts w:ascii="Calibri" w:hAnsi="Calibri"/>
          <w:sz w:val="20"/>
          <w:szCs w:val="20"/>
          <w:lang w:val="fr-FR"/>
        </w:rPr>
        <w:t xml:space="preserve">Le CGP est co-présidé par l’agence SNU leader (PNUD) et le Directeur National du Programme  (Commissariat aux Droits de l’homme)     </w:t>
      </w:r>
    </w:p>
    <w:p w:rsidR="004D65C4" w:rsidRPr="00095B9C" w:rsidRDefault="004D65C4" w:rsidP="0021109B">
      <w:pPr>
        <w:spacing w:line="276" w:lineRule="auto"/>
        <w:rPr>
          <w:rFonts w:ascii="Calibri" w:hAnsi="Calibri"/>
          <w:sz w:val="20"/>
          <w:szCs w:val="20"/>
          <w:lang w:val="fr-FR"/>
        </w:rPr>
      </w:pPr>
      <w:r w:rsidRPr="00095B9C">
        <w:rPr>
          <w:rFonts w:ascii="Calibri" w:hAnsi="Calibri"/>
          <w:sz w:val="20"/>
          <w:szCs w:val="20"/>
          <w:lang w:val="fr-FR"/>
        </w:rPr>
        <w:t>Nombre de réunions : 05</w:t>
      </w:r>
    </w:p>
    <w:p w:rsidR="004D65C4" w:rsidRPr="00095B9C" w:rsidRDefault="004D65C4" w:rsidP="0021109B">
      <w:pPr>
        <w:rPr>
          <w:rFonts w:ascii="Calibri" w:hAnsi="Calibri"/>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La Société Civile et/ou le Secteur privé sont-ils engagés dans la mise en œuvre des activités et la production des résultats?</w:t>
      </w:r>
    </w:p>
    <w:p w:rsidR="004D65C4" w:rsidRPr="00095B9C" w:rsidRDefault="004D65C4" w:rsidP="0021109B">
      <w:pPr>
        <w:ind w:left="360"/>
        <w:rPr>
          <w:rFonts w:ascii="Calibri" w:hAnsi="Calibri"/>
          <w:sz w:val="20"/>
          <w:szCs w:val="20"/>
          <w:lang w:val="fr-FR"/>
        </w:rPr>
      </w:pP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Pas engagés</w:t>
      </w:r>
    </w:p>
    <w:p w:rsidR="004D65C4" w:rsidRPr="00095B9C" w:rsidRDefault="004D65C4" w:rsidP="0021109B">
      <w:pPr>
        <w:ind w:left="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Quelque peu engagés</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Assez engagés</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Pleinement engagés</w:t>
      </w:r>
    </w:p>
    <w:p w:rsidR="004D65C4" w:rsidRPr="00095B9C" w:rsidRDefault="004D65C4" w:rsidP="0021109B">
      <w:pPr>
        <w:ind w:left="1440"/>
        <w:rPr>
          <w:rFonts w:ascii="Calibri" w:hAnsi="Calibri"/>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Dans quel genre de décisions et d’activités sont-ils engagés? Veuillez cocher la(es) réponse(s) adaptée(s)</w:t>
      </w: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firstLine="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Politique/prise de décisions</w:t>
      </w:r>
    </w:p>
    <w:p w:rsidR="004D65C4" w:rsidRPr="00095B9C" w:rsidRDefault="004D65C4" w:rsidP="0021109B">
      <w:pPr>
        <w:pStyle w:val="ListParagraph1"/>
        <w:rPr>
          <w:rFonts w:ascii="Calibri" w:hAnsi="Calibri"/>
          <w:sz w:val="20"/>
          <w:szCs w:val="20"/>
          <w:lang w:val="fr-FR"/>
        </w:rPr>
      </w:pPr>
    </w:p>
    <w:p w:rsidR="004D65C4" w:rsidRPr="00095B9C" w:rsidRDefault="004D65C4" w:rsidP="0021109B">
      <w:pPr>
        <w:pStyle w:val="ListParagraph1"/>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Gestion:  </w:t>
      </w:r>
      <w:r w:rsidRPr="00095B9C">
        <w:rPr>
          <w:rFonts w:ascii="Calibri" w:hAnsi="Calibri"/>
          <w:sz w:val="20"/>
          <w:szCs w:val="20"/>
          <w:lang w:val="fr-FR"/>
        </w:rPr>
        <w:tab/>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budget</w:t>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Achats</w:t>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Fourniture de services      </w:t>
      </w:r>
    </w:p>
    <w:p w:rsidR="004D65C4" w:rsidRPr="00095B9C" w:rsidRDefault="004D65C4" w:rsidP="0021109B">
      <w:pPr>
        <w:pStyle w:val="ListParagraph1"/>
        <w:ind w:left="1440"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Autres, spécifiez: dans la mise en œuvre du programme </w:t>
      </w: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Les citoyens sont-ils engagés dans la mise en œuvre des activités et la production des résultats?</w:t>
      </w: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ab/>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Pas engagés</w:t>
      </w:r>
    </w:p>
    <w:p w:rsidR="004D65C4" w:rsidRPr="00095B9C" w:rsidRDefault="004D65C4" w:rsidP="0021109B">
      <w:pPr>
        <w:ind w:left="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Quelque peu engagés</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Assez engagés</w:t>
      </w:r>
    </w:p>
    <w:p w:rsidR="004D65C4" w:rsidRPr="00095B9C" w:rsidRDefault="004D65C4" w:rsidP="0021109B">
      <w:pPr>
        <w:ind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Pleinement engagés</w:t>
      </w:r>
    </w:p>
    <w:p w:rsidR="004D65C4" w:rsidRPr="00095B9C" w:rsidRDefault="004D65C4" w:rsidP="0021109B">
      <w:pPr>
        <w:ind w:left="1440"/>
        <w:rPr>
          <w:rFonts w:ascii="Calibri" w:hAnsi="Calibri"/>
          <w:sz w:val="20"/>
          <w:szCs w:val="20"/>
          <w:lang w:val="fr-FR"/>
        </w:rPr>
      </w:pPr>
    </w:p>
    <w:p w:rsidR="004D65C4" w:rsidRPr="00095B9C" w:rsidRDefault="004D65C4" w:rsidP="0021109B">
      <w:pPr>
        <w:ind w:left="360"/>
        <w:rPr>
          <w:rFonts w:ascii="Calibri" w:hAnsi="Calibri"/>
          <w:sz w:val="20"/>
          <w:szCs w:val="20"/>
          <w:lang w:val="fr-FR"/>
        </w:rPr>
      </w:pPr>
      <w:r w:rsidRPr="00095B9C">
        <w:rPr>
          <w:rFonts w:ascii="Calibri" w:hAnsi="Calibri"/>
          <w:sz w:val="20"/>
          <w:szCs w:val="20"/>
          <w:lang w:val="fr-FR"/>
        </w:rPr>
        <w:t>Dans quel genre de décisions et d’activités les citoyens sont-ils engagés? Veuillez cocher la(es) réponse(s) adaptée(s)</w:t>
      </w: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firstLine="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Politique/prise de décisions</w:t>
      </w:r>
    </w:p>
    <w:p w:rsidR="004D65C4" w:rsidRPr="00095B9C" w:rsidRDefault="004D65C4" w:rsidP="0021109B">
      <w:pPr>
        <w:pStyle w:val="ListParagraph1"/>
        <w:rPr>
          <w:rFonts w:ascii="Calibri" w:hAnsi="Calibri"/>
          <w:sz w:val="20"/>
          <w:szCs w:val="20"/>
          <w:lang w:val="fr-FR"/>
        </w:rPr>
      </w:pPr>
    </w:p>
    <w:p w:rsidR="004D65C4" w:rsidRPr="00095B9C" w:rsidRDefault="004D65C4" w:rsidP="0021109B">
      <w:pPr>
        <w:pStyle w:val="ListParagraph1"/>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Gestion:  </w:t>
      </w:r>
      <w:r w:rsidRPr="00095B9C">
        <w:rPr>
          <w:rFonts w:ascii="Calibri" w:hAnsi="Calibri"/>
          <w:sz w:val="20"/>
          <w:szCs w:val="20"/>
          <w:lang w:val="fr-FR"/>
        </w:rPr>
        <w:tab/>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budget</w:t>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Achats</w:t>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Fourniture de services      </w:t>
      </w:r>
    </w:p>
    <w:p w:rsidR="004D65C4" w:rsidRPr="00095B9C" w:rsidRDefault="004D65C4" w:rsidP="0021109B">
      <w:pPr>
        <w:pStyle w:val="ListParagraph1"/>
        <w:ind w:left="1440" w:firstLine="72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Autres, spécifiez: dans le plaidoyer et la sensibilisation</w:t>
      </w:r>
    </w:p>
    <w:p w:rsidR="004D65C4" w:rsidRPr="00095B9C" w:rsidRDefault="004D65C4" w:rsidP="0021109B">
      <w:pPr>
        <w:ind w:left="360"/>
        <w:rPr>
          <w:rFonts w:ascii="Calibri" w:hAnsi="Calibri"/>
          <w:sz w:val="20"/>
          <w:szCs w:val="20"/>
          <w:lang w:val="fr-FR"/>
        </w:rPr>
      </w:pPr>
    </w:p>
    <w:p w:rsidR="004D65C4" w:rsidRPr="00095B9C" w:rsidRDefault="004D65C4" w:rsidP="0021109B">
      <w:pPr>
        <w:rPr>
          <w:rFonts w:ascii="Calibri" w:hAnsi="Calibri"/>
          <w:sz w:val="20"/>
          <w:szCs w:val="20"/>
          <w:lang w:val="fr-FR"/>
        </w:rPr>
      </w:pPr>
      <w:r w:rsidRPr="00095B9C">
        <w:rPr>
          <w:rFonts w:ascii="Calibri" w:hAnsi="Calibri"/>
          <w:sz w:val="20"/>
          <w:szCs w:val="20"/>
          <w:lang w:val="fr-FR"/>
        </w:rPr>
        <w:t xml:space="preserve">Où est logée l’Unité de gestion du Programme? </w:t>
      </w:r>
    </w:p>
    <w:p w:rsidR="004D65C4" w:rsidRPr="00095B9C" w:rsidRDefault="004D65C4" w:rsidP="0021109B">
      <w:pPr>
        <w:ind w:left="360"/>
        <w:rPr>
          <w:rFonts w:ascii="Calibri" w:hAnsi="Calibri"/>
          <w:sz w:val="20"/>
          <w:szCs w:val="20"/>
          <w:lang w:val="fr-FR"/>
        </w:rPr>
      </w:pPr>
    </w:p>
    <w:p w:rsidR="004D65C4" w:rsidRPr="00095B9C" w:rsidRDefault="004D65C4" w:rsidP="0021109B">
      <w:pPr>
        <w:pStyle w:val="ListParagraph1"/>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Gouvernement National </w:t>
      </w:r>
      <w:r w:rsidRPr="00095B9C">
        <w:rPr>
          <w:rFonts w:ascii="Calibri" w:hAnsi="Calibri"/>
          <w:sz w:val="20"/>
          <w:szCs w:val="20"/>
          <w:lang w:val="fr-FR"/>
        </w:rPr>
        <w:tab/>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Gouvernement Local </w:t>
      </w:r>
    </w:p>
    <w:p w:rsidR="004D65C4" w:rsidRPr="00095B9C" w:rsidRDefault="004D65C4" w:rsidP="0021109B">
      <w:pPr>
        <w:pStyle w:val="ListParagraph1"/>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Agence des NU</w:t>
      </w:r>
      <w:r w:rsidRPr="00095B9C">
        <w:rPr>
          <w:rFonts w:ascii="Calibri" w:hAnsi="Calibri"/>
          <w:sz w:val="20"/>
          <w:szCs w:val="20"/>
          <w:lang w:val="fr-FR"/>
        </w:rPr>
        <w:tab/>
      </w:r>
      <w:r w:rsidRPr="00095B9C">
        <w:rPr>
          <w:rFonts w:ascii="Calibri" w:hAnsi="Calibri"/>
          <w:sz w:val="20"/>
          <w:szCs w:val="20"/>
          <w:lang w:val="fr-FR"/>
        </w:rPr>
        <w:tab/>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Seul </w:t>
      </w:r>
      <w:r w:rsidRPr="00095B9C">
        <w:rPr>
          <w:rFonts w:ascii="Calibri" w:hAnsi="Calibri"/>
          <w:sz w:val="20"/>
          <w:szCs w:val="20"/>
          <w:lang w:val="fr-FR"/>
        </w:rPr>
        <w:tab/>
      </w:r>
      <w:r w:rsidRPr="00095B9C">
        <w:rPr>
          <w:rFonts w:ascii="Calibri" w:hAnsi="Calibri"/>
          <w:sz w:val="20"/>
          <w:szCs w:val="20"/>
          <w:lang w:val="fr-FR"/>
        </w:rPr>
        <w:tab/>
      </w:r>
      <w:r w:rsidRPr="00095B9C">
        <w:rPr>
          <w:rFonts w:ascii="Calibri" w:hAnsi="Calibri"/>
          <w:sz w:val="20"/>
          <w:szCs w:val="20"/>
          <w:lang w:val="fr-FR"/>
        </w:rPr>
        <w:tab/>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Autre, spécifiez</w:t>
      </w:r>
    </w:p>
    <w:p w:rsidR="004D65C4" w:rsidRPr="00095B9C" w:rsidRDefault="004D65C4" w:rsidP="0021109B">
      <w:pPr>
        <w:ind w:left="360"/>
        <w:jc w:val="both"/>
        <w:rPr>
          <w:rFonts w:ascii="Calibri" w:hAnsi="Calibri"/>
          <w:sz w:val="20"/>
          <w:szCs w:val="20"/>
          <w:lang w:val="fr-FR"/>
        </w:rPr>
      </w:pPr>
      <w:r w:rsidRPr="00095B9C">
        <w:rPr>
          <w:rFonts w:ascii="Calibri" w:hAnsi="Calibri"/>
          <w:sz w:val="20"/>
          <w:szCs w:val="20"/>
          <w:lang w:val="fr-FR"/>
        </w:rPr>
        <w:t>Sur la base de vos réponses précédentes, décrivez brièvement la situation actuelle du gouvernement, de la société civile, du secteur privé et des citoyens en termes d’appropriation, de conformité et de responsabilité mutuelle des programmes conjoints et donnez des exemples</w:t>
      </w:r>
    </w:p>
    <w:p w:rsidR="004D65C4" w:rsidRPr="00095B9C" w:rsidRDefault="00830CDA" w:rsidP="007D3AE1">
      <w:pPr>
        <w:ind w:left="360"/>
        <w:rPr>
          <w:rFonts w:ascii="Calibri" w:hAnsi="Calibri"/>
          <w:sz w:val="20"/>
          <w:szCs w:val="20"/>
          <w:lang w:val="fr-FR"/>
        </w:rPr>
      </w:pPr>
      <w:r>
        <w:rPr>
          <w:noProof/>
          <w:lang w:val="fr-FR" w:eastAsia="fr-FR"/>
        </w:rPr>
        <mc:AlternateContent>
          <mc:Choice Requires="wps">
            <w:drawing>
              <wp:anchor distT="0" distB="0" distL="114300" distR="114300" simplePos="0" relativeHeight="251653632" behindDoc="0" locked="0" layoutInCell="1" allowOverlap="1">
                <wp:simplePos x="0" y="0"/>
                <wp:positionH relativeFrom="column">
                  <wp:posOffset>20955</wp:posOffset>
                </wp:positionH>
                <wp:positionV relativeFrom="paragraph">
                  <wp:posOffset>145415</wp:posOffset>
                </wp:positionV>
                <wp:extent cx="6248400" cy="1266825"/>
                <wp:effectExtent l="11430" t="12065" r="7620" b="698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66825"/>
                        </a:xfrm>
                        <a:prstGeom prst="rect">
                          <a:avLst/>
                        </a:prstGeom>
                        <a:solidFill>
                          <a:srgbClr val="FFFFFF"/>
                        </a:solidFill>
                        <a:ln w="9525">
                          <a:solidFill>
                            <a:srgbClr val="000000"/>
                          </a:solidFill>
                          <a:miter lim="800000"/>
                          <a:headEnd/>
                          <a:tailEnd/>
                        </a:ln>
                      </wps:spPr>
                      <wps:txbx>
                        <w:txbxContent>
                          <w:p w:rsidR="0086406D" w:rsidRPr="00AD2435" w:rsidRDefault="0086406D" w:rsidP="001C2FAD">
                            <w:pPr>
                              <w:jc w:val="both"/>
                              <w:rPr>
                                <w:rFonts w:ascii="Calibri" w:hAnsi="Calibri"/>
                                <w:sz w:val="22"/>
                                <w:szCs w:val="22"/>
                                <w:lang w:val="fr-FR"/>
                              </w:rPr>
                            </w:pPr>
                            <w:r w:rsidRPr="001C2FAD">
                              <w:rPr>
                                <w:rFonts w:ascii="Calibri" w:hAnsi="Calibri"/>
                                <w:sz w:val="20"/>
                                <w:szCs w:val="20"/>
                                <w:lang w:val="fr-FR"/>
                              </w:rPr>
                              <w:t xml:space="preserve"> </w:t>
                            </w:r>
                            <w:r w:rsidRPr="00AD2435">
                              <w:rPr>
                                <w:rFonts w:ascii="Calibri" w:hAnsi="Calibri"/>
                                <w:sz w:val="22"/>
                                <w:szCs w:val="22"/>
                                <w:lang w:val="fr-FR"/>
                              </w:rPr>
                              <w:t>Il existe une appropriation du programme par l’ensemble des acteurs qui se sentent assez impliqués dans les instances de gestion (comité de gestion du programme) et dans la participation aux activités de renforcement des capacités et de suivi conjoint.</w:t>
                            </w:r>
                          </w:p>
                          <w:p w:rsidR="0086406D" w:rsidRPr="00AD2435" w:rsidRDefault="0086406D" w:rsidP="001C2FAD">
                            <w:pPr>
                              <w:jc w:val="both"/>
                              <w:rPr>
                                <w:rFonts w:ascii="Calibri" w:hAnsi="Calibri"/>
                                <w:sz w:val="22"/>
                                <w:szCs w:val="22"/>
                                <w:lang w:val="fr-FR"/>
                              </w:rPr>
                            </w:pPr>
                            <w:r w:rsidRPr="00AD2435">
                              <w:rPr>
                                <w:rFonts w:ascii="Calibri" w:hAnsi="Calibri"/>
                                <w:sz w:val="22"/>
                                <w:szCs w:val="22"/>
                                <w:lang w:val="fr-FR"/>
                              </w:rPr>
                              <w:t xml:space="preserve">   </w:t>
                            </w:r>
                          </w:p>
                          <w:p w:rsidR="0086406D" w:rsidRPr="00AD2435" w:rsidRDefault="0086406D" w:rsidP="001C2FAD">
                            <w:pPr>
                              <w:jc w:val="both"/>
                              <w:rPr>
                                <w:rFonts w:ascii="Calibri" w:hAnsi="Calibri"/>
                                <w:sz w:val="22"/>
                                <w:szCs w:val="22"/>
                                <w:lang w:val="fr-FR"/>
                              </w:rPr>
                            </w:pPr>
                            <w:r w:rsidRPr="00AD2435">
                              <w:rPr>
                                <w:rFonts w:ascii="Calibri" w:hAnsi="Calibri"/>
                                <w:sz w:val="22"/>
                                <w:szCs w:val="22"/>
                                <w:lang w:val="fr-FR"/>
                              </w:rPr>
                              <w:t xml:space="preserve">L’appropriation par les citoyens tend à se renforcer, par exemple dans le cadre de la mise en place des AGR qui sont devenues une réalité, permettant ainsi aux bénéficiaires d’acquérir des revenus par leurs propres moyens. En plus, l’implication d’organisations locales de la société civile qui travaillent directement avec les populations cibles favorise cette appropriation.  </w:t>
                            </w:r>
                          </w:p>
                          <w:p w:rsidR="0086406D" w:rsidRPr="00EC76E5" w:rsidRDefault="0086406D" w:rsidP="00F6747D">
                            <w:pPr>
                              <w:jc w:val="both"/>
                              <w:rPr>
                                <w:rFonts w:ascii="Calibri" w:hAnsi="Calibri"/>
                                <w:sz w:val="22"/>
                                <w:szCs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65pt;margin-top:11.45pt;width:492pt;height:9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">
                <v:textbox>
                  <w:txbxContent>
                    <w:p w:rsidR="0086406D" w:rsidRPr="00AD2435" w:rsidRDefault="0086406D" w:rsidP="001C2FAD">
                      <w:pPr>
                        <w:jc w:val="both"/>
                        <w:rPr>
                          <w:rFonts w:ascii="Calibri" w:hAnsi="Calibri"/>
                          <w:sz w:val="22"/>
                          <w:szCs w:val="22"/>
                          <w:lang w:val="fr-FR"/>
                        </w:rPr>
                      </w:pPr>
                      <w:r w:rsidRPr="001C2FAD">
                        <w:rPr>
                          <w:rFonts w:ascii="Calibri" w:hAnsi="Calibri"/>
                          <w:sz w:val="20"/>
                          <w:szCs w:val="20"/>
                          <w:lang w:val="fr-FR"/>
                        </w:rPr>
                        <w:t xml:space="preserve"> </w:t>
                      </w:r>
                      <w:r w:rsidRPr="00AD2435">
                        <w:rPr>
                          <w:rFonts w:ascii="Calibri" w:hAnsi="Calibri"/>
                          <w:sz w:val="22"/>
                          <w:szCs w:val="22"/>
                          <w:lang w:val="fr-FR"/>
                        </w:rPr>
                        <w:t>Il existe une appropriation du programme par l’ensemble des acteurs qui se sentent assez impliqués dans les instances de gestion (comité de gestion du programme) et dans la participation aux activités de renforcement des capacités et de suivi conjoint.</w:t>
                      </w:r>
                    </w:p>
                    <w:p w:rsidR="0086406D" w:rsidRPr="00AD2435" w:rsidRDefault="0086406D" w:rsidP="001C2FAD">
                      <w:pPr>
                        <w:jc w:val="both"/>
                        <w:rPr>
                          <w:rFonts w:ascii="Calibri" w:hAnsi="Calibri"/>
                          <w:sz w:val="22"/>
                          <w:szCs w:val="22"/>
                          <w:lang w:val="fr-FR"/>
                        </w:rPr>
                      </w:pPr>
                      <w:r w:rsidRPr="00AD2435">
                        <w:rPr>
                          <w:rFonts w:ascii="Calibri" w:hAnsi="Calibri"/>
                          <w:sz w:val="22"/>
                          <w:szCs w:val="22"/>
                          <w:lang w:val="fr-FR"/>
                        </w:rPr>
                        <w:t xml:space="preserve">   </w:t>
                      </w:r>
                    </w:p>
                    <w:p w:rsidR="0086406D" w:rsidRPr="00AD2435" w:rsidRDefault="0086406D" w:rsidP="001C2FAD">
                      <w:pPr>
                        <w:jc w:val="both"/>
                        <w:rPr>
                          <w:rFonts w:ascii="Calibri" w:hAnsi="Calibri"/>
                          <w:sz w:val="22"/>
                          <w:szCs w:val="22"/>
                          <w:lang w:val="fr-FR"/>
                        </w:rPr>
                      </w:pPr>
                      <w:r w:rsidRPr="00AD2435">
                        <w:rPr>
                          <w:rFonts w:ascii="Calibri" w:hAnsi="Calibri"/>
                          <w:sz w:val="22"/>
                          <w:szCs w:val="22"/>
                          <w:lang w:val="fr-FR"/>
                        </w:rPr>
                        <w:t xml:space="preserve">L’appropriation par les citoyens tend à se renforcer, par exemple dans le cadre de la mise en place des AGR qui sont devenues une réalité, permettant ainsi aux bénéficiaires d’acquérir des revenus par leurs propres moyens. En plus, l’implication d’organisations locales de la société civile qui travaillent directement avec les populations cibles favorise cette appropriation.  </w:t>
                      </w:r>
                    </w:p>
                    <w:p w:rsidR="0086406D" w:rsidRPr="00EC76E5" w:rsidRDefault="0086406D" w:rsidP="00F6747D">
                      <w:pPr>
                        <w:jc w:val="both"/>
                        <w:rPr>
                          <w:rFonts w:ascii="Calibri" w:hAnsi="Calibri"/>
                          <w:sz w:val="22"/>
                          <w:szCs w:val="22"/>
                          <w:lang w:val="fr-FR"/>
                        </w:rPr>
                      </w:pPr>
                    </w:p>
                  </w:txbxContent>
                </v:textbox>
              </v:shape>
            </w:pict>
          </mc:Fallback>
        </mc:AlternateContent>
      </w:r>
    </w:p>
    <w:p w:rsidR="004D65C4" w:rsidRPr="00095B9C" w:rsidRDefault="004D65C4" w:rsidP="007D3AE1">
      <w:pPr>
        <w:ind w:left="360"/>
        <w:rPr>
          <w:rFonts w:ascii="Calibri" w:hAnsi="Calibri"/>
          <w:sz w:val="20"/>
          <w:szCs w:val="20"/>
          <w:lang w:val="fr-FR"/>
        </w:rPr>
      </w:pPr>
    </w:p>
    <w:p w:rsidR="004D65C4" w:rsidRPr="00095B9C" w:rsidRDefault="004D65C4" w:rsidP="007D3AE1">
      <w:pPr>
        <w:ind w:left="360"/>
        <w:rPr>
          <w:rFonts w:ascii="Calibri" w:hAnsi="Calibri"/>
          <w:sz w:val="20"/>
          <w:szCs w:val="20"/>
          <w:lang w:val="fr-FR"/>
        </w:rPr>
      </w:pPr>
    </w:p>
    <w:p w:rsidR="004D65C4" w:rsidRPr="00095B9C" w:rsidRDefault="004D65C4" w:rsidP="007D3AE1">
      <w:pPr>
        <w:ind w:left="360"/>
        <w:rPr>
          <w:rFonts w:ascii="Calibri" w:hAnsi="Calibri"/>
          <w:sz w:val="20"/>
          <w:szCs w:val="20"/>
          <w:lang w:val="fr-FR"/>
        </w:rPr>
      </w:pPr>
    </w:p>
    <w:p w:rsidR="004D65C4" w:rsidRPr="00095B9C" w:rsidRDefault="004D65C4" w:rsidP="007D3AE1">
      <w:pPr>
        <w:ind w:left="360"/>
        <w:rPr>
          <w:rFonts w:ascii="Calibri" w:hAnsi="Calibri"/>
          <w:sz w:val="20"/>
          <w:szCs w:val="20"/>
          <w:lang w:val="fr-FR"/>
        </w:rPr>
      </w:pPr>
    </w:p>
    <w:p w:rsidR="004D65C4" w:rsidRPr="00095B9C" w:rsidRDefault="004D65C4" w:rsidP="007D3AE1">
      <w:pPr>
        <w:ind w:left="360"/>
        <w:rPr>
          <w:rFonts w:ascii="Calibri" w:hAnsi="Calibri"/>
          <w:sz w:val="20"/>
          <w:szCs w:val="20"/>
          <w:lang w:val="fr-FR"/>
        </w:rPr>
      </w:pPr>
    </w:p>
    <w:p w:rsidR="004D65C4" w:rsidRPr="00095B9C" w:rsidRDefault="004D65C4" w:rsidP="007D3AE1">
      <w:pPr>
        <w:ind w:left="360"/>
        <w:rPr>
          <w:rFonts w:ascii="Calibri" w:hAnsi="Calibri"/>
          <w:sz w:val="20"/>
          <w:szCs w:val="20"/>
          <w:lang w:val="fr-FR"/>
        </w:rPr>
      </w:pPr>
    </w:p>
    <w:p w:rsidR="004D65C4" w:rsidRPr="00095B9C" w:rsidRDefault="004D65C4" w:rsidP="007D3AE1">
      <w:pPr>
        <w:ind w:left="360"/>
        <w:rPr>
          <w:rFonts w:ascii="Calibri" w:hAnsi="Calibri"/>
          <w:sz w:val="20"/>
          <w:szCs w:val="20"/>
          <w:lang w:val="fr-FR"/>
        </w:rPr>
      </w:pPr>
    </w:p>
    <w:p w:rsidR="004D65C4" w:rsidRPr="00095B9C" w:rsidRDefault="004D65C4" w:rsidP="0021109B">
      <w:pPr>
        <w:pStyle w:val="ListParagraph1"/>
        <w:numPr>
          <w:ilvl w:val="0"/>
          <w:numId w:val="5"/>
        </w:numPr>
        <w:rPr>
          <w:rFonts w:ascii="Calibri" w:hAnsi="Calibri"/>
          <w:b/>
          <w:sz w:val="20"/>
          <w:szCs w:val="20"/>
          <w:lang w:val="fr-FR"/>
        </w:rPr>
      </w:pPr>
      <w:r w:rsidRPr="00095B9C">
        <w:rPr>
          <w:rFonts w:ascii="Calibri" w:hAnsi="Calibri"/>
          <w:b/>
          <w:sz w:val="20"/>
          <w:szCs w:val="20"/>
          <w:lang w:val="fr-FR"/>
        </w:rPr>
        <w:t>Communication et Plaidoyer</w:t>
      </w:r>
    </w:p>
    <w:p w:rsidR="004D65C4" w:rsidRPr="00095B9C" w:rsidRDefault="004D65C4" w:rsidP="0021109B">
      <w:pPr>
        <w:pStyle w:val="ListParagraph1"/>
        <w:ind w:left="1440"/>
        <w:rPr>
          <w:rFonts w:ascii="Calibri" w:hAnsi="Calibri"/>
          <w:sz w:val="20"/>
          <w:szCs w:val="20"/>
          <w:lang w:val="fr-FR"/>
        </w:rPr>
      </w:pPr>
    </w:p>
    <w:p w:rsidR="004D65C4" w:rsidRPr="00095B9C" w:rsidRDefault="004D65C4" w:rsidP="0021109B">
      <w:pPr>
        <w:widowControl/>
        <w:ind w:left="360"/>
        <w:jc w:val="both"/>
        <w:rPr>
          <w:rFonts w:ascii="Calibri" w:hAnsi="Calibri"/>
          <w:sz w:val="20"/>
          <w:szCs w:val="20"/>
          <w:lang w:val="fr-FR"/>
        </w:rPr>
      </w:pPr>
      <w:r w:rsidRPr="00095B9C">
        <w:rPr>
          <w:rFonts w:ascii="Calibri" w:hAnsi="Calibri"/>
          <w:sz w:val="20"/>
          <w:szCs w:val="20"/>
          <w:lang w:val="fr-FR"/>
        </w:rPr>
        <w:t>Le PC a-t-il articulé une stratégie de communication et de plaidoyer qui aide à l’avancement de ses objectifs et du développement de ses résultats?  Si pertinent, veuillez brièvement expliquer dans une pièce jointe les objectifs, éléments clés et public cible de cette stratégie (max. 250 mots)</w:t>
      </w:r>
    </w:p>
    <w:p w:rsidR="004D65C4" w:rsidRPr="00095B9C" w:rsidRDefault="004D65C4" w:rsidP="0021109B">
      <w:pPr>
        <w:widowControl/>
        <w:ind w:left="360"/>
        <w:jc w:val="both"/>
        <w:rPr>
          <w:rFonts w:ascii="Calibri" w:hAnsi="Calibri"/>
          <w:sz w:val="20"/>
          <w:szCs w:val="20"/>
          <w:lang w:val="fr-FR"/>
        </w:rPr>
      </w:pPr>
    </w:p>
    <w:p w:rsidR="004D65C4" w:rsidRPr="00095B9C" w:rsidRDefault="004D65C4" w:rsidP="0021109B">
      <w:pPr>
        <w:pStyle w:val="ListParagraph1"/>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Oui</w:t>
      </w:r>
      <w:r w:rsidRPr="00095B9C">
        <w:rPr>
          <w:rFonts w:ascii="Calibri" w:hAnsi="Calibri"/>
          <w:sz w:val="20"/>
          <w:szCs w:val="20"/>
          <w:lang w:val="fr-FR"/>
        </w:rPr>
        <w:tab/>
      </w:r>
      <w:r w:rsidRPr="00095B9C">
        <w:rPr>
          <w:rFonts w:ascii="Calibri" w:hAnsi="Calibri"/>
          <w:sz w:val="20"/>
          <w:szCs w:val="20"/>
          <w:lang w:val="fr-FR"/>
        </w:rPr>
        <w:tab/>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Non  </w:t>
      </w:r>
    </w:p>
    <w:p w:rsidR="004D65C4" w:rsidRPr="00095B9C" w:rsidRDefault="004D65C4" w:rsidP="0021109B">
      <w:pPr>
        <w:widowControl/>
        <w:ind w:left="360"/>
        <w:rPr>
          <w:rFonts w:ascii="Calibri" w:hAnsi="Calibri"/>
          <w:sz w:val="20"/>
          <w:szCs w:val="20"/>
          <w:lang w:val="fr-FR"/>
        </w:rPr>
      </w:pP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Veuillez fournir une brève explication des objectifs, éléments clés et de l’audience ciblée par cette stratégie (max. 250 mots).</w:t>
      </w:r>
    </w:p>
    <w:p w:rsidR="004D65C4" w:rsidRPr="00095B9C" w:rsidRDefault="00830CDA" w:rsidP="0021109B">
      <w:pPr>
        <w:widowControl/>
        <w:ind w:left="360"/>
        <w:rPr>
          <w:rFonts w:ascii="Calibri" w:hAnsi="Calibri"/>
          <w:sz w:val="20"/>
          <w:szCs w:val="20"/>
          <w:lang w:val="fr-FR"/>
        </w:rPr>
      </w:pPr>
      <w:r>
        <w:rPr>
          <w:noProof/>
          <w:lang w:val="fr-FR" w:eastAsia="fr-FR"/>
        </w:rPr>
        <mc:AlternateContent>
          <mc:Choice Requires="wps">
            <w:drawing>
              <wp:anchor distT="0" distB="0" distL="114300" distR="114300" simplePos="0" relativeHeight="251650560" behindDoc="0" locked="0" layoutInCell="1" allowOverlap="1">
                <wp:simplePos x="0" y="0"/>
                <wp:positionH relativeFrom="column">
                  <wp:posOffset>109220</wp:posOffset>
                </wp:positionH>
                <wp:positionV relativeFrom="paragraph">
                  <wp:posOffset>97790</wp:posOffset>
                </wp:positionV>
                <wp:extent cx="6234430" cy="1246505"/>
                <wp:effectExtent l="13970" t="12065" r="9525" b="825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246505"/>
                        </a:xfrm>
                        <a:prstGeom prst="rect">
                          <a:avLst/>
                        </a:prstGeom>
                        <a:solidFill>
                          <a:srgbClr val="FFFFFF"/>
                        </a:solidFill>
                        <a:ln w="9525">
                          <a:solidFill>
                            <a:srgbClr val="000000"/>
                          </a:solidFill>
                          <a:miter lim="800000"/>
                          <a:headEnd/>
                          <a:tailEnd/>
                        </a:ln>
                      </wps:spPr>
                      <wps:txbx>
                        <w:txbxContent>
                          <w:p w:rsidR="0086406D" w:rsidRPr="00AD2435" w:rsidRDefault="0086406D" w:rsidP="0021109B">
                            <w:pPr>
                              <w:tabs>
                                <w:tab w:val="left" w:pos="8730"/>
                              </w:tabs>
                              <w:jc w:val="both"/>
                              <w:rPr>
                                <w:rFonts w:ascii="Calibri" w:hAnsi="Calibri"/>
                                <w:sz w:val="22"/>
                                <w:szCs w:val="22"/>
                                <w:lang w:val="fr-FR"/>
                              </w:rPr>
                            </w:pPr>
                            <w:r w:rsidRPr="00AD2435">
                              <w:rPr>
                                <w:rFonts w:ascii="Calibri" w:hAnsi="Calibri"/>
                                <w:sz w:val="22"/>
                                <w:szCs w:val="22"/>
                                <w:lang w:val="fr-FR"/>
                              </w:rPr>
                              <w:t>Le programme conjoint se propose d’utiliser activement l’expertise du Chargé de Communication et Plaidoyer F-OMD recruté</w:t>
                            </w:r>
                            <w:r>
                              <w:rPr>
                                <w:rFonts w:ascii="Calibri" w:hAnsi="Calibri"/>
                                <w:sz w:val="22"/>
                                <w:szCs w:val="22"/>
                                <w:lang w:val="fr-FR"/>
                              </w:rPr>
                              <w:t xml:space="preserve"> au niveau de l’Unité de Coordination des PC</w:t>
                            </w:r>
                            <w:r w:rsidRPr="00AD2435">
                              <w:rPr>
                                <w:rFonts w:ascii="Calibri" w:hAnsi="Calibri"/>
                                <w:sz w:val="22"/>
                                <w:szCs w:val="22"/>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8.6pt;margin-top:7.7pt;width:490.9pt;height:9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">
                <v:textbox>
                  <w:txbxContent>
                    <w:p w:rsidR="0086406D" w:rsidRPr="00AD2435" w:rsidRDefault="0086406D" w:rsidP="0021109B">
                      <w:pPr>
                        <w:tabs>
                          <w:tab w:val="left" w:pos="8730"/>
                        </w:tabs>
                        <w:jc w:val="both"/>
                        <w:rPr>
                          <w:rFonts w:ascii="Calibri" w:hAnsi="Calibri"/>
                          <w:sz w:val="22"/>
                          <w:szCs w:val="22"/>
                          <w:lang w:val="fr-FR"/>
                        </w:rPr>
                      </w:pPr>
                      <w:r w:rsidRPr="00AD2435">
                        <w:rPr>
                          <w:rFonts w:ascii="Calibri" w:hAnsi="Calibri"/>
                          <w:sz w:val="22"/>
                          <w:szCs w:val="22"/>
                          <w:lang w:val="fr-FR"/>
                        </w:rPr>
                        <w:t>Le programme conjoint se propose d’utiliser activement l’expertise du Chargé de Communication et Plaidoyer F-OMD recruté</w:t>
                      </w:r>
                      <w:r>
                        <w:rPr>
                          <w:rFonts w:ascii="Calibri" w:hAnsi="Calibri"/>
                          <w:sz w:val="22"/>
                          <w:szCs w:val="22"/>
                          <w:lang w:val="fr-FR"/>
                        </w:rPr>
                        <w:t xml:space="preserve"> au niveau de l’Unité de Coordination des PC</w:t>
                      </w:r>
                      <w:r w:rsidRPr="00AD2435">
                        <w:rPr>
                          <w:rFonts w:ascii="Calibri" w:hAnsi="Calibri"/>
                          <w:sz w:val="22"/>
                          <w:szCs w:val="22"/>
                          <w:lang w:val="fr-FR"/>
                        </w:rPr>
                        <w:t>.</w:t>
                      </w:r>
                    </w:p>
                  </w:txbxContent>
                </v:textbox>
              </v:shape>
            </w:pict>
          </mc:Fallback>
        </mc:AlternateConten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widowControl/>
        <w:ind w:left="360"/>
        <w:jc w:val="both"/>
        <w:rPr>
          <w:rFonts w:ascii="Calibri" w:hAnsi="Calibri"/>
          <w:sz w:val="20"/>
          <w:szCs w:val="20"/>
          <w:lang w:val="fr-FR"/>
        </w:rPr>
      </w:pPr>
    </w:p>
    <w:p w:rsidR="004D65C4" w:rsidRPr="00095B9C" w:rsidRDefault="004D65C4" w:rsidP="0021109B">
      <w:pPr>
        <w:widowControl/>
        <w:ind w:left="360"/>
        <w:jc w:val="both"/>
        <w:rPr>
          <w:rFonts w:ascii="Calibri" w:hAnsi="Calibri"/>
          <w:sz w:val="20"/>
          <w:szCs w:val="20"/>
          <w:lang w:val="fr-FR"/>
        </w:rPr>
      </w:pPr>
      <w:r w:rsidRPr="00095B9C">
        <w:rPr>
          <w:rFonts w:ascii="Calibri" w:hAnsi="Calibri"/>
          <w:sz w:val="20"/>
          <w:szCs w:val="20"/>
          <w:lang w:val="fr-FR"/>
        </w:rPr>
        <w:lastRenderedPageBreak/>
        <w:t xml:space="preserve">Quels apports concrets les efforts de plaidoyer et de communication mentionnés dans le PC et/ou les stratégies nationales contribuent à leurs réalisations  </w:t>
      </w:r>
    </w:p>
    <w:p w:rsidR="004D65C4" w:rsidRPr="00095B9C" w:rsidRDefault="004D65C4" w:rsidP="0021109B">
      <w:pPr>
        <w:widowControl/>
        <w:jc w:val="both"/>
        <w:rPr>
          <w:rFonts w:ascii="Calibri" w:hAnsi="Calibri"/>
          <w:sz w:val="20"/>
          <w:szCs w:val="20"/>
          <w:lang w:val="fr-FR"/>
        </w:rPr>
      </w:pP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Augmenter la sensibilisation entre les citoyens et les gouvernements en rapport aux questions liées aux OMD.</w:t>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Augmenter le dialogue entre citoyens, la société civile, le gouvernement national local en rapport aux pratiques et politiques de développement.  </w:t>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Politique nouvelle/adoptée et législation promouvant l’avancement des OMD et autres objectifs connexes. </w:t>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Établissement et/ou lien avec les réseaux sociaux promouvant l’avancement des OMD et autres objectifs connexes.  </w:t>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Moments clés/manifestations de mobilisation sociale  qui soulignent ses questions. </w:t>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Promotion via les médias et plaidoyer</w:t>
      </w:r>
    </w:p>
    <w:p w:rsidR="004D65C4" w:rsidRPr="00095B9C" w:rsidRDefault="004D65C4" w:rsidP="0021109B">
      <w:pPr>
        <w:widowControl/>
        <w:tabs>
          <w:tab w:val="left" w:pos="9180"/>
        </w:tabs>
        <w:ind w:left="360"/>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Autres (utilisez la case ci-dessous)</w:t>
      </w:r>
    </w:p>
    <w:p w:rsidR="004D65C4" w:rsidRPr="00095B9C" w:rsidRDefault="004D65C4" w:rsidP="0021109B">
      <w:pPr>
        <w:ind w:left="360"/>
        <w:rPr>
          <w:rFonts w:ascii="Calibri" w:hAnsi="Calibri"/>
          <w:sz w:val="20"/>
          <w:szCs w:val="20"/>
          <w:lang w:val="fr-FR"/>
        </w:rPr>
      </w:pP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t xml:space="preserve">Quel est le nombre et type de partenariats ayant été établis entre les différents secteurs de la société afin de promouvoir la réalisation des OMD et autres objectifs connexes? </w:t>
      </w:r>
    </w:p>
    <w:p w:rsidR="004D65C4" w:rsidRPr="00095B9C" w:rsidRDefault="004D65C4" w:rsidP="0021109B">
      <w:pPr>
        <w:widowControl/>
        <w:rPr>
          <w:rFonts w:ascii="Calibri" w:hAnsi="Calibri"/>
          <w:sz w:val="20"/>
          <w:szCs w:val="20"/>
          <w:lang w:val="fr-FR"/>
        </w:rPr>
      </w:pP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Organisations religieuses     </w:t>
      </w:r>
      <w:r w:rsidRPr="00095B9C">
        <w:rPr>
          <w:rFonts w:ascii="Calibri" w:hAnsi="Calibri"/>
          <w:sz w:val="20"/>
          <w:szCs w:val="20"/>
          <w:lang w:val="fr-FR"/>
        </w:rPr>
        <w:tab/>
      </w:r>
      <w:r w:rsidRPr="00095B9C">
        <w:rPr>
          <w:rFonts w:ascii="Calibri" w:hAnsi="Calibri"/>
          <w:sz w:val="20"/>
          <w:szCs w:val="20"/>
          <w:lang w:val="fr-FR"/>
        </w:rPr>
        <w:tab/>
        <w:t xml:space="preserve">Nombre </w:t>
      </w:r>
      <w:r w:rsidRPr="00095B9C">
        <w:rPr>
          <w:rFonts w:ascii="Calibri" w:hAnsi="Calibri"/>
          <w:sz w:val="20"/>
          <w:szCs w:val="20"/>
          <w:lang w:val="fr-FR"/>
        </w:rPr>
        <w:fldChar w:fldCharType="begin">
          <w:ffData>
            <w:name w:val="Text1"/>
            <w:enabled/>
            <w:calcOnExit w:val="0"/>
            <w:textInput/>
          </w:ffData>
        </w:fldChar>
      </w:r>
      <w:r w:rsidRPr="00095B9C">
        <w:rPr>
          <w:rFonts w:ascii="Calibri" w:hAnsi="Calibri"/>
          <w:sz w:val="20"/>
          <w:szCs w:val="20"/>
          <w:lang w:val="fr-FR"/>
        </w:rPr>
        <w:instrText xml:space="preserve"> FORMTEXT </w:instrText>
      </w:r>
      <w:r w:rsidRPr="00095B9C">
        <w:rPr>
          <w:rFonts w:ascii="Calibri" w:hAnsi="Calibri"/>
          <w:sz w:val="20"/>
          <w:szCs w:val="20"/>
          <w:lang w:val="fr-FR"/>
        </w:rPr>
      </w:r>
      <w:r w:rsidRPr="00095B9C">
        <w:rPr>
          <w:rFonts w:ascii="Calibri" w:hAnsi="Calibri"/>
          <w:sz w:val="20"/>
          <w:szCs w:val="20"/>
          <w:lang w:val="fr-FR"/>
        </w:rPr>
        <w:fldChar w:fldCharType="separate"/>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Calibri" w:hAnsi="Calibri"/>
          <w:sz w:val="20"/>
          <w:szCs w:val="20"/>
          <w:lang w:val="fr-FR"/>
        </w:rPr>
        <w:fldChar w:fldCharType="end"/>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Réseaux sociaux/coalitions    </w:t>
      </w:r>
      <w:r w:rsidRPr="00095B9C">
        <w:rPr>
          <w:rFonts w:ascii="Calibri" w:hAnsi="Calibri"/>
          <w:sz w:val="20"/>
          <w:szCs w:val="20"/>
          <w:lang w:val="fr-FR"/>
        </w:rPr>
        <w:tab/>
      </w:r>
      <w:r w:rsidRPr="00095B9C">
        <w:rPr>
          <w:rFonts w:ascii="Calibri" w:hAnsi="Calibri"/>
          <w:sz w:val="20"/>
          <w:szCs w:val="20"/>
          <w:lang w:val="fr-FR"/>
        </w:rPr>
        <w:tab/>
        <w:t xml:space="preserve">Nombre </w:t>
      </w:r>
      <w:r w:rsidRPr="00095B9C">
        <w:rPr>
          <w:rFonts w:ascii="Calibri" w:hAnsi="Calibri"/>
          <w:sz w:val="20"/>
          <w:szCs w:val="20"/>
          <w:lang w:val="fr-FR"/>
        </w:rPr>
        <w:fldChar w:fldCharType="begin">
          <w:ffData>
            <w:name w:val="Text1"/>
            <w:enabled/>
            <w:calcOnExit w:val="0"/>
            <w:textInput/>
          </w:ffData>
        </w:fldChar>
      </w:r>
      <w:r w:rsidRPr="00095B9C">
        <w:rPr>
          <w:rFonts w:ascii="Calibri" w:hAnsi="Calibri"/>
          <w:sz w:val="20"/>
          <w:szCs w:val="20"/>
          <w:lang w:val="fr-FR"/>
        </w:rPr>
        <w:instrText xml:space="preserve"> FORMTEXT </w:instrText>
      </w:r>
      <w:r w:rsidRPr="00095B9C">
        <w:rPr>
          <w:rFonts w:ascii="Calibri" w:hAnsi="Calibri"/>
          <w:sz w:val="20"/>
          <w:szCs w:val="20"/>
          <w:lang w:val="fr-FR"/>
        </w:rPr>
      </w:r>
      <w:r w:rsidRPr="00095B9C">
        <w:rPr>
          <w:rFonts w:ascii="Calibri" w:hAnsi="Calibri"/>
          <w:sz w:val="20"/>
          <w:szCs w:val="20"/>
          <w:lang w:val="fr-FR"/>
        </w:rPr>
        <w:fldChar w:fldCharType="separate"/>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Calibri" w:hAnsi="Calibri"/>
          <w:sz w:val="20"/>
          <w:szCs w:val="20"/>
          <w:lang w:val="fr-FR"/>
        </w:rPr>
        <w:fldChar w:fldCharType="end"/>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Groupes locaux de citoyens    </w:t>
      </w:r>
      <w:r w:rsidRPr="00095B9C">
        <w:rPr>
          <w:rFonts w:ascii="Calibri" w:hAnsi="Calibri"/>
          <w:sz w:val="20"/>
          <w:szCs w:val="20"/>
          <w:lang w:val="fr-FR"/>
        </w:rPr>
        <w:tab/>
      </w:r>
      <w:r w:rsidRPr="00095B9C">
        <w:rPr>
          <w:rFonts w:ascii="Calibri" w:hAnsi="Calibri"/>
          <w:sz w:val="20"/>
          <w:szCs w:val="20"/>
          <w:lang w:val="fr-FR"/>
        </w:rPr>
        <w:tab/>
        <w:t xml:space="preserve">Nombre </w:t>
      </w:r>
      <w:r w:rsidRPr="00095B9C">
        <w:rPr>
          <w:rFonts w:ascii="Calibri" w:hAnsi="Calibri"/>
          <w:sz w:val="20"/>
          <w:szCs w:val="20"/>
          <w:lang w:val="fr-FR"/>
        </w:rPr>
        <w:fldChar w:fldCharType="begin">
          <w:ffData>
            <w:name w:val="Text1"/>
            <w:enabled/>
            <w:calcOnExit w:val="0"/>
            <w:textInput/>
          </w:ffData>
        </w:fldChar>
      </w:r>
      <w:r w:rsidRPr="00095B9C">
        <w:rPr>
          <w:rFonts w:ascii="Calibri" w:hAnsi="Calibri"/>
          <w:sz w:val="20"/>
          <w:szCs w:val="20"/>
          <w:lang w:val="fr-FR"/>
        </w:rPr>
        <w:instrText xml:space="preserve"> FORMTEXT </w:instrText>
      </w:r>
      <w:r w:rsidRPr="00095B9C">
        <w:rPr>
          <w:rFonts w:ascii="Calibri" w:hAnsi="Calibri"/>
          <w:sz w:val="20"/>
          <w:szCs w:val="20"/>
          <w:lang w:val="fr-FR"/>
        </w:rPr>
      </w:r>
      <w:r w:rsidRPr="00095B9C">
        <w:rPr>
          <w:rFonts w:ascii="Calibri" w:hAnsi="Calibri"/>
          <w:sz w:val="20"/>
          <w:szCs w:val="20"/>
          <w:lang w:val="fr-FR"/>
        </w:rPr>
        <w:fldChar w:fldCharType="separate"/>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Calibri" w:hAnsi="Calibri"/>
          <w:sz w:val="20"/>
          <w:szCs w:val="20"/>
          <w:lang w:val="fr-FR"/>
        </w:rPr>
        <w:fldChar w:fldCharType="end"/>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Secteur Privé </w:t>
      </w:r>
      <w:r w:rsidRPr="00095B9C">
        <w:rPr>
          <w:rFonts w:ascii="Calibri" w:hAnsi="Calibri"/>
          <w:sz w:val="20"/>
          <w:szCs w:val="20"/>
          <w:lang w:val="fr-FR"/>
        </w:rPr>
        <w:tab/>
      </w:r>
      <w:r w:rsidRPr="00095B9C">
        <w:rPr>
          <w:rFonts w:ascii="Calibri" w:hAnsi="Calibri"/>
          <w:sz w:val="20"/>
          <w:szCs w:val="20"/>
          <w:lang w:val="fr-FR"/>
        </w:rPr>
        <w:tab/>
        <w:t xml:space="preserve">      </w:t>
      </w:r>
      <w:r w:rsidRPr="00095B9C">
        <w:rPr>
          <w:rFonts w:ascii="Calibri" w:hAnsi="Calibri"/>
          <w:sz w:val="20"/>
          <w:szCs w:val="20"/>
          <w:lang w:val="fr-FR"/>
        </w:rPr>
        <w:tab/>
      </w:r>
      <w:r w:rsidRPr="00095B9C">
        <w:rPr>
          <w:rFonts w:ascii="Calibri" w:hAnsi="Calibri"/>
          <w:sz w:val="20"/>
          <w:szCs w:val="20"/>
          <w:lang w:val="fr-FR"/>
        </w:rPr>
        <w:tab/>
        <w:t xml:space="preserve">Nombre </w:t>
      </w:r>
      <w:r w:rsidRPr="00095B9C">
        <w:rPr>
          <w:rFonts w:ascii="Calibri" w:hAnsi="Calibri"/>
          <w:sz w:val="20"/>
          <w:szCs w:val="20"/>
          <w:lang w:val="fr-FR"/>
        </w:rPr>
        <w:fldChar w:fldCharType="begin">
          <w:ffData>
            <w:name w:val="Text1"/>
            <w:enabled/>
            <w:calcOnExit w:val="0"/>
            <w:textInput/>
          </w:ffData>
        </w:fldChar>
      </w:r>
      <w:r w:rsidRPr="00095B9C">
        <w:rPr>
          <w:rFonts w:ascii="Calibri" w:hAnsi="Calibri"/>
          <w:sz w:val="20"/>
          <w:szCs w:val="20"/>
          <w:lang w:val="fr-FR"/>
        </w:rPr>
        <w:instrText xml:space="preserve"> FORMTEXT </w:instrText>
      </w:r>
      <w:r w:rsidRPr="00095B9C">
        <w:rPr>
          <w:rFonts w:ascii="Calibri" w:hAnsi="Calibri"/>
          <w:sz w:val="20"/>
          <w:szCs w:val="20"/>
          <w:lang w:val="fr-FR"/>
        </w:rPr>
      </w:r>
      <w:r w:rsidRPr="00095B9C">
        <w:rPr>
          <w:rFonts w:ascii="Calibri" w:hAnsi="Calibri"/>
          <w:sz w:val="20"/>
          <w:szCs w:val="20"/>
          <w:lang w:val="fr-FR"/>
        </w:rPr>
        <w:fldChar w:fldCharType="separate"/>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Calibri" w:hAnsi="Calibri"/>
          <w:sz w:val="20"/>
          <w:szCs w:val="20"/>
          <w:lang w:val="fr-FR"/>
        </w:rPr>
        <w:fldChar w:fldCharType="end"/>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Institutions académiques              </w:t>
      </w:r>
      <w:r w:rsidRPr="00095B9C">
        <w:rPr>
          <w:rFonts w:ascii="Calibri" w:hAnsi="Calibri"/>
          <w:sz w:val="20"/>
          <w:szCs w:val="20"/>
          <w:lang w:val="fr-FR"/>
        </w:rPr>
        <w:tab/>
      </w:r>
      <w:r w:rsidRPr="00095B9C">
        <w:rPr>
          <w:rFonts w:ascii="Calibri" w:hAnsi="Calibri"/>
          <w:sz w:val="20"/>
          <w:szCs w:val="20"/>
          <w:lang w:val="fr-FR"/>
        </w:rPr>
        <w:tab/>
        <w:t xml:space="preserve">Nombre </w:t>
      </w:r>
      <w:r w:rsidRPr="00095B9C">
        <w:rPr>
          <w:rFonts w:ascii="Calibri" w:hAnsi="Calibri"/>
          <w:sz w:val="20"/>
          <w:szCs w:val="20"/>
          <w:lang w:val="fr-FR"/>
        </w:rPr>
        <w:fldChar w:fldCharType="begin">
          <w:ffData>
            <w:name w:val="Text1"/>
            <w:enabled/>
            <w:calcOnExit w:val="0"/>
            <w:textInput/>
          </w:ffData>
        </w:fldChar>
      </w:r>
      <w:r w:rsidRPr="00095B9C">
        <w:rPr>
          <w:rFonts w:ascii="Calibri" w:hAnsi="Calibri"/>
          <w:sz w:val="20"/>
          <w:szCs w:val="20"/>
          <w:lang w:val="fr-FR"/>
        </w:rPr>
        <w:instrText xml:space="preserve"> FORMTEXT </w:instrText>
      </w:r>
      <w:r w:rsidRPr="00095B9C">
        <w:rPr>
          <w:rFonts w:ascii="Calibri" w:hAnsi="Calibri"/>
          <w:sz w:val="20"/>
          <w:szCs w:val="20"/>
          <w:lang w:val="fr-FR"/>
        </w:rPr>
      </w:r>
      <w:r w:rsidRPr="00095B9C">
        <w:rPr>
          <w:rFonts w:ascii="Calibri" w:hAnsi="Calibri"/>
          <w:sz w:val="20"/>
          <w:szCs w:val="20"/>
          <w:lang w:val="fr-FR"/>
        </w:rPr>
        <w:fldChar w:fldCharType="separate"/>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MS Mincho Western" w:eastAsia="MS Mincho" w:hAnsi="MS Mincho Western" w:cs="MS Mincho Western"/>
          <w:noProof/>
          <w:sz w:val="20"/>
          <w:szCs w:val="20"/>
          <w:lang w:val="fr-FR"/>
        </w:rPr>
        <w:t> </w:t>
      </w:r>
      <w:r w:rsidRPr="00095B9C">
        <w:rPr>
          <w:rFonts w:ascii="Calibri" w:hAnsi="Calibri"/>
          <w:sz w:val="20"/>
          <w:szCs w:val="20"/>
          <w:lang w:val="fr-FR"/>
        </w:rPr>
        <w:fldChar w:fldCharType="end"/>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Groupes de média/journalistes   </w:t>
      </w:r>
      <w:r w:rsidRPr="00095B9C">
        <w:rPr>
          <w:rFonts w:ascii="Calibri" w:hAnsi="Calibri"/>
          <w:sz w:val="20"/>
          <w:szCs w:val="20"/>
          <w:lang w:val="fr-FR"/>
        </w:rPr>
        <w:tab/>
      </w:r>
      <w:r w:rsidRPr="00095B9C">
        <w:rPr>
          <w:rFonts w:ascii="Calibri" w:hAnsi="Calibri"/>
          <w:sz w:val="20"/>
          <w:szCs w:val="20"/>
          <w:lang w:val="fr-FR"/>
        </w:rPr>
        <w:tab/>
        <w:t>Nombre 17</w:t>
      </w:r>
    </w:p>
    <w:p w:rsidR="004D65C4" w:rsidRPr="00095B9C" w:rsidRDefault="004D65C4" w:rsidP="0021109B">
      <w:pPr>
        <w:widowControl/>
        <w:ind w:left="360"/>
        <w:rPr>
          <w:rFonts w:ascii="Calibri" w:hAnsi="Calibri"/>
          <w:sz w:val="20"/>
          <w:szCs w:val="20"/>
          <w:lang w:val="fr-FR"/>
        </w:rPr>
      </w:pPr>
      <w:r w:rsidRPr="00095B9C">
        <w:rPr>
          <w:rFonts w:ascii="Calibri" w:hAnsi="Calibri"/>
          <w:sz w:val="20"/>
          <w:szCs w:val="20"/>
          <w:lang w:val="fr-FR"/>
        </w:rPr>
        <w:t xml:space="preserve">     </w:t>
      </w: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Autres (utilisez la case ci-dessous) </w:t>
      </w:r>
      <w:r w:rsidRPr="00095B9C">
        <w:rPr>
          <w:rFonts w:ascii="Calibri" w:hAnsi="Calibri"/>
          <w:sz w:val="20"/>
          <w:szCs w:val="20"/>
          <w:lang w:val="fr-FR"/>
        </w:rPr>
        <w:tab/>
        <w:t xml:space="preserve">Nombre </w:t>
      </w:r>
      <w:bookmarkStart w:id="2" w:name="Text1"/>
      <w:r w:rsidRPr="00095B9C">
        <w:rPr>
          <w:rFonts w:ascii="Calibri" w:hAnsi="Calibri"/>
          <w:sz w:val="20"/>
          <w:szCs w:val="20"/>
          <w:lang w:val="fr-FR"/>
        </w:rPr>
        <w:fldChar w:fldCharType="begin">
          <w:ffData>
            <w:name w:val="Text1"/>
            <w:enabled/>
            <w:calcOnExit w:val="0"/>
            <w:textInput>
              <w:default w:val="20"/>
            </w:textInput>
          </w:ffData>
        </w:fldChar>
      </w:r>
      <w:r w:rsidRPr="00095B9C">
        <w:rPr>
          <w:rFonts w:ascii="Calibri" w:hAnsi="Calibri"/>
          <w:sz w:val="20"/>
          <w:szCs w:val="20"/>
          <w:lang w:val="fr-FR"/>
        </w:rPr>
        <w:instrText xml:space="preserve"> FORMTEXT </w:instrText>
      </w:r>
      <w:r w:rsidRPr="00095B9C">
        <w:rPr>
          <w:rFonts w:ascii="Calibri" w:hAnsi="Calibri"/>
          <w:sz w:val="20"/>
          <w:szCs w:val="20"/>
          <w:lang w:val="fr-FR"/>
        </w:rPr>
      </w:r>
      <w:r w:rsidRPr="00095B9C">
        <w:rPr>
          <w:rFonts w:ascii="Calibri" w:hAnsi="Calibri"/>
          <w:sz w:val="20"/>
          <w:szCs w:val="20"/>
          <w:lang w:val="fr-FR"/>
        </w:rPr>
        <w:fldChar w:fldCharType="separate"/>
      </w:r>
      <w:r w:rsidRPr="00095B9C">
        <w:rPr>
          <w:rFonts w:ascii="Calibri" w:hAnsi="Calibri"/>
          <w:noProof/>
          <w:sz w:val="20"/>
          <w:szCs w:val="20"/>
          <w:lang w:val="fr-FR"/>
        </w:rPr>
        <w:t>20</w:t>
      </w:r>
      <w:r w:rsidRPr="00095B9C">
        <w:rPr>
          <w:rFonts w:ascii="Calibri" w:hAnsi="Calibri"/>
          <w:sz w:val="20"/>
          <w:szCs w:val="20"/>
          <w:lang w:val="fr-FR"/>
        </w:rPr>
        <w:fldChar w:fldCharType="end"/>
      </w:r>
      <w:bookmarkEnd w:id="2"/>
    </w:p>
    <w:p w:rsidR="004D65C4" w:rsidRPr="00095B9C" w:rsidRDefault="004D65C4" w:rsidP="0021109B">
      <w:pPr>
        <w:rPr>
          <w:rFonts w:ascii="Calibri" w:hAnsi="Calibri"/>
          <w:sz w:val="20"/>
          <w:szCs w:val="20"/>
          <w:lang w:val="fr-FR"/>
        </w:rPr>
      </w:pPr>
    </w:p>
    <w:p w:rsidR="004D65C4" w:rsidRPr="00095B9C" w:rsidRDefault="00830CDA" w:rsidP="0021109B">
      <w:pPr>
        <w:rPr>
          <w:rFonts w:ascii="Calibri" w:hAnsi="Calibri"/>
          <w:sz w:val="20"/>
          <w:szCs w:val="20"/>
          <w:lang w:val="fr-FR"/>
        </w:rPr>
      </w:pPr>
      <w:r>
        <w:rPr>
          <w:noProof/>
          <w:lang w:val="fr-FR" w:eastAsia="fr-FR"/>
        </w:rPr>
        <mc:AlternateContent>
          <mc:Choice Requires="wps">
            <w:drawing>
              <wp:anchor distT="0" distB="0" distL="114300" distR="114300" simplePos="0" relativeHeight="251664896" behindDoc="0" locked="0" layoutInCell="1" allowOverlap="1">
                <wp:simplePos x="0" y="0"/>
                <wp:positionH relativeFrom="column">
                  <wp:posOffset>-71755</wp:posOffset>
                </wp:positionH>
                <wp:positionV relativeFrom="paragraph">
                  <wp:posOffset>12065</wp:posOffset>
                </wp:positionV>
                <wp:extent cx="5810250" cy="819150"/>
                <wp:effectExtent l="13970" t="12065" r="5080" b="698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19150"/>
                        </a:xfrm>
                        <a:prstGeom prst="rect">
                          <a:avLst/>
                        </a:prstGeom>
                        <a:solidFill>
                          <a:srgbClr val="FFFFFF"/>
                        </a:solidFill>
                        <a:ln w="9525">
                          <a:solidFill>
                            <a:srgbClr val="000000"/>
                          </a:solidFill>
                          <a:miter lim="800000"/>
                          <a:headEnd/>
                          <a:tailEnd/>
                        </a:ln>
                      </wps:spPr>
                      <wps:txbx>
                        <w:txbxContent>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Autorités régionales</w:t>
                            </w:r>
                          </w:p>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ONG et associations locales</w:t>
                            </w:r>
                          </w:p>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Groupes de théâtre populaires</w:t>
                            </w:r>
                          </w:p>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Groupes parlementaires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5.65pt;margin-top:.95pt;width:457.5pt;height: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">
                <v:textbox>
                  <w:txbxContent>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Autorités régionales</w:t>
                      </w:r>
                    </w:p>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ONG et associations locales</w:t>
                      </w:r>
                    </w:p>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Groupes de théâtre populaires</w:t>
                      </w:r>
                    </w:p>
                    <w:p w:rsidR="0086406D" w:rsidRPr="00EA2C56" w:rsidRDefault="0086406D" w:rsidP="006C1C02">
                      <w:pPr>
                        <w:pStyle w:val="ListParagraph1"/>
                        <w:numPr>
                          <w:ilvl w:val="0"/>
                          <w:numId w:val="38"/>
                        </w:numPr>
                        <w:rPr>
                          <w:rFonts w:ascii="Calibri" w:hAnsi="Calibri"/>
                          <w:sz w:val="22"/>
                          <w:szCs w:val="22"/>
                        </w:rPr>
                      </w:pPr>
                      <w:r w:rsidRPr="00EA2C56">
                        <w:rPr>
                          <w:rFonts w:ascii="Calibri" w:hAnsi="Calibri"/>
                          <w:sz w:val="22"/>
                          <w:szCs w:val="22"/>
                          <w:lang w:val="fr-FR"/>
                        </w:rPr>
                        <w:t>Groupes parlementaires</w:t>
                      </w:r>
                    </w:p>
                  </w:txbxContent>
                </v:textbox>
              </v:shape>
            </w:pict>
          </mc:Fallback>
        </mc:AlternateConten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widowControl/>
        <w:rPr>
          <w:rFonts w:ascii="Calibri" w:hAnsi="Calibri"/>
          <w:sz w:val="20"/>
          <w:szCs w:val="20"/>
          <w:lang w:val="fr-FR"/>
        </w:rPr>
      </w:pPr>
    </w:p>
    <w:p w:rsidR="004D65C4" w:rsidRPr="00095B9C" w:rsidRDefault="004D65C4" w:rsidP="0021109B">
      <w:pPr>
        <w:widowControl/>
        <w:rPr>
          <w:rFonts w:ascii="Calibri" w:hAnsi="Calibri"/>
          <w:sz w:val="20"/>
          <w:szCs w:val="20"/>
          <w:lang w:val="fr-FR"/>
        </w:rPr>
      </w:pP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t xml:space="preserve">Quelles activités de promotion le programme met-il en œuvre pour s’assurer que la population locale ait accès adéquat aux informations sur le programme et sur les opportunités découlant d’une participation active à sa réalisation?  </w:t>
      </w:r>
    </w:p>
    <w:p w:rsidR="004D65C4" w:rsidRPr="00095B9C" w:rsidRDefault="004D65C4" w:rsidP="0021109B">
      <w:pPr>
        <w:widowControl/>
        <w:rPr>
          <w:rFonts w:ascii="Calibri" w:hAnsi="Calibri"/>
          <w:sz w:val="20"/>
          <w:szCs w:val="20"/>
          <w:lang w:val="fr-FR"/>
        </w:rPr>
      </w:pP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Discussions de groupes focaux</w:t>
      </w: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Enquêtes sur les ménages</w:t>
      </w: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Utilisation des moyens de communication locaux tels que la radio, les troupes de théâtre, les journaux, etc.  </w:t>
      </w: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Forum de réunions ouvertes au public</w:t>
      </w: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1"/>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Renforcement des capacités/Formations</w:t>
      </w:r>
    </w:p>
    <w:p w:rsidR="004D65C4" w:rsidRPr="00095B9C" w:rsidRDefault="004D65C4" w:rsidP="0021109B">
      <w:pPr>
        <w:widowControl/>
        <w:rPr>
          <w:rFonts w:ascii="Calibri" w:hAnsi="Calibri"/>
          <w:sz w:val="20"/>
          <w:szCs w:val="20"/>
          <w:lang w:val="fr-FR"/>
        </w:rPr>
      </w:pPr>
      <w:r w:rsidRPr="00095B9C">
        <w:rPr>
          <w:rFonts w:ascii="Calibri" w:hAnsi="Calibri"/>
          <w:sz w:val="20"/>
          <w:szCs w:val="20"/>
          <w:lang w:val="fr-FR"/>
        </w:rPr>
        <w:fldChar w:fldCharType="begin">
          <w:ffData>
            <w:name w:val=""/>
            <w:enabled/>
            <w:calcOnExit w:val="0"/>
            <w:checkBox>
              <w:sizeAuto/>
              <w:default w:val="0"/>
            </w:checkBox>
          </w:ffData>
        </w:fldChar>
      </w:r>
      <w:r w:rsidRPr="00095B9C">
        <w:rPr>
          <w:rFonts w:ascii="Calibri" w:hAnsi="Calibri"/>
          <w:sz w:val="20"/>
          <w:szCs w:val="20"/>
          <w:lang w:val="fr-FR"/>
        </w:rPr>
        <w:instrText xml:space="preserve"> FORMCHECKBOX </w:instrText>
      </w:r>
      <w:r w:rsidRPr="00095B9C">
        <w:rPr>
          <w:rFonts w:ascii="Calibri" w:hAnsi="Calibri"/>
          <w:sz w:val="20"/>
          <w:szCs w:val="20"/>
          <w:lang w:val="fr-FR"/>
        </w:rPr>
      </w:r>
      <w:r w:rsidRPr="00095B9C">
        <w:rPr>
          <w:rFonts w:ascii="Calibri" w:hAnsi="Calibri"/>
          <w:sz w:val="20"/>
          <w:szCs w:val="20"/>
          <w:lang w:val="fr-FR"/>
        </w:rPr>
        <w:fldChar w:fldCharType="end"/>
      </w:r>
      <w:r w:rsidRPr="00095B9C">
        <w:rPr>
          <w:rFonts w:ascii="Calibri" w:hAnsi="Calibri"/>
          <w:sz w:val="20"/>
          <w:szCs w:val="20"/>
          <w:lang w:val="fr-FR"/>
        </w:rPr>
        <w:t xml:space="preserve">  Autres</w:t>
      </w:r>
    </w:p>
    <w:p w:rsidR="004D65C4" w:rsidRPr="00095B9C" w:rsidRDefault="004D65C4" w:rsidP="0021109B">
      <w:pPr>
        <w:ind w:left="360"/>
        <w:rPr>
          <w:rFonts w:ascii="Calibri" w:hAnsi="Calibri"/>
          <w:sz w:val="20"/>
          <w:szCs w:val="20"/>
          <w:lang w:val="fr-FR"/>
        </w:rPr>
      </w:pPr>
    </w:p>
    <w:p w:rsidR="004D65C4" w:rsidRPr="00095B9C" w:rsidRDefault="004D65C4" w:rsidP="0021109B">
      <w:pPr>
        <w:ind w:left="360"/>
        <w:rPr>
          <w:rFonts w:ascii="Calibri" w:hAnsi="Calibri"/>
          <w:sz w:val="20"/>
          <w:szCs w:val="20"/>
          <w:lang w:val="fr-FR"/>
        </w:rPr>
      </w:pPr>
    </w:p>
    <w:p w:rsidR="004D65C4" w:rsidRPr="00095B9C" w:rsidRDefault="00830CDA" w:rsidP="0021109B">
      <w:pPr>
        <w:ind w:left="360"/>
        <w:rPr>
          <w:rFonts w:ascii="Calibri" w:hAnsi="Calibri"/>
          <w:sz w:val="20"/>
          <w:szCs w:val="20"/>
          <w:lang w:val="fr-FR"/>
        </w:rPr>
      </w:pPr>
      <w:r>
        <w:rPr>
          <w:noProof/>
          <w:lang w:val="fr-FR" w:eastAsia="fr-FR"/>
        </w:rPr>
        <mc:AlternateContent>
          <mc:Choice Requires="wps">
            <w:drawing>
              <wp:anchor distT="0" distB="0" distL="114300" distR="114300" simplePos="0" relativeHeight="251651584" behindDoc="0" locked="0" layoutInCell="1" allowOverlap="1">
                <wp:simplePos x="0" y="0"/>
                <wp:positionH relativeFrom="column">
                  <wp:posOffset>163830</wp:posOffset>
                </wp:positionH>
                <wp:positionV relativeFrom="paragraph">
                  <wp:posOffset>59055</wp:posOffset>
                </wp:positionV>
                <wp:extent cx="6572250" cy="364490"/>
                <wp:effectExtent l="11430" t="11430" r="7620" b="508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64490"/>
                        </a:xfrm>
                        <a:prstGeom prst="rect">
                          <a:avLst/>
                        </a:prstGeom>
                        <a:solidFill>
                          <a:srgbClr val="FFFFFF"/>
                        </a:solidFill>
                        <a:ln w="9525">
                          <a:solidFill>
                            <a:srgbClr val="000000"/>
                          </a:solidFill>
                          <a:miter lim="800000"/>
                          <a:headEnd/>
                          <a:tailEnd/>
                        </a:ln>
                      </wps:spPr>
                      <wps:txbx>
                        <w:txbxContent>
                          <w:p w:rsidR="0086406D" w:rsidRPr="009C56B9" w:rsidRDefault="0086406D" w:rsidP="002110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2.9pt;margin-top:4.65pt;width:517.5pt;height:2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">
                <v:textbox>
                  <w:txbxContent>
                    <w:p w:rsidR="0086406D" w:rsidRPr="009C56B9" w:rsidRDefault="0086406D" w:rsidP="0021109B"/>
                  </w:txbxContent>
                </v:textbox>
              </v:shape>
            </w:pict>
          </mc:Fallback>
        </mc:AlternateContent>
      </w:r>
    </w:p>
    <w:p w:rsidR="004D65C4" w:rsidRPr="00095B9C" w:rsidRDefault="004D65C4" w:rsidP="0021109B">
      <w:pPr>
        <w:ind w:left="1080"/>
        <w:rPr>
          <w:rFonts w:ascii="Calibri" w:hAnsi="Calibri"/>
          <w:b/>
          <w:sz w:val="20"/>
          <w:szCs w:val="20"/>
          <w:lang w:val="fr-FR"/>
        </w:rPr>
      </w:pPr>
    </w:p>
    <w:p w:rsidR="004D65C4" w:rsidRPr="00095B9C" w:rsidRDefault="004D65C4" w:rsidP="0021109B">
      <w:pPr>
        <w:rPr>
          <w:rFonts w:ascii="Calibri" w:hAnsi="Calibri"/>
          <w:b/>
          <w:sz w:val="20"/>
          <w:szCs w:val="20"/>
          <w:lang w:val="fr-FR"/>
        </w:rPr>
        <w:sectPr w:rsidR="004D65C4" w:rsidRPr="00095B9C" w:rsidSect="00295538">
          <w:endnotePr>
            <w:numFmt w:val="decimal"/>
          </w:endnotePr>
          <w:pgSz w:w="12242" w:h="15842"/>
          <w:pgMar w:top="720" w:right="1418" w:bottom="1588" w:left="1077" w:header="720" w:footer="431" w:gutter="0"/>
          <w:cols w:space="720"/>
          <w:docGrid w:linePitch="360"/>
        </w:sectPr>
      </w:pPr>
    </w:p>
    <w:p w:rsidR="004D65C4" w:rsidRPr="00095B9C" w:rsidRDefault="004D65C4" w:rsidP="0021109B">
      <w:pPr>
        <w:shd w:val="clear" w:color="auto" w:fill="B3B3B3"/>
        <w:rPr>
          <w:rFonts w:ascii="Calibri" w:hAnsi="Calibri" w:cs="Arial"/>
          <w:b/>
          <w:sz w:val="20"/>
          <w:szCs w:val="20"/>
          <w:lang w:val="fr-FR"/>
        </w:rPr>
      </w:pPr>
      <w:r w:rsidRPr="00095B9C">
        <w:rPr>
          <w:rFonts w:ascii="Calibri" w:hAnsi="Calibri" w:cs="Arial"/>
          <w:b/>
          <w:sz w:val="20"/>
          <w:szCs w:val="20"/>
          <w:lang w:val="fr-FR"/>
        </w:rPr>
        <w:lastRenderedPageBreak/>
        <w:t>Section III: Objectifs de Développement du Millénaire</w:t>
      </w:r>
    </w:p>
    <w:p w:rsidR="004D65C4" w:rsidRPr="00095B9C" w:rsidRDefault="004D65C4" w:rsidP="0021109B">
      <w:pPr>
        <w:ind w:left="360"/>
        <w:jc w:val="both"/>
        <w:rPr>
          <w:rFonts w:ascii="Calibri" w:hAnsi="Calibri" w:cs="Arial"/>
          <w:sz w:val="20"/>
          <w:szCs w:val="20"/>
          <w:lang w:val="fr-FR"/>
        </w:rPr>
      </w:pPr>
    </w:p>
    <w:p w:rsidR="004D65C4" w:rsidRPr="00095B9C" w:rsidRDefault="004D65C4" w:rsidP="0021109B">
      <w:pPr>
        <w:pStyle w:val="ListParagraph1"/>
        <w:numPr>
          <w:ilvl w:val="0"/>
          <w:numId w:val="4"/>
        </w:numPr>
        <w:jc w:val="both"/>
        <w:rPr>
          <w:rFonts w:ascii="Calibri" w:hAnsi="Calibri"/>
          <w:b/>
          <w:sz w:val="20"/>
          <w:szCs w:val="20"/>
          <w:u w:val="single"/>
          <w:lang w:val="fr-FR"/>
        </w:rPr>
      </w:pPr>
      <w:r w:rsidRPr="00095B9C">
        <w:rPr>
          <w:rFonts w:ascii="Calibri" w:hAnsi="Calibri" w:cs="Arial"/>
          <w:b/>
          <w:sz w:val="20"/>
          <w:szCs w:val="20"/>
          <w:u w:val="single"/>
          <w:lang w:val="fr-FR"/>
        </w:rPr>
        <w:t>Objectifs de Développement du Millénaire</w:t>
      </w:r>
    </w:p>
    <w:p w:rsidR="004D65C4" w:rsidRPr="00095B9C" w:rsidRDefault="004D65C4" w:rsidP="0021109B">
      <w:pPr>
        <w:ind w:left="360"/>
        <w:jc w:val="both"/>
        <w:rPr>
          <w:rFonts w:ascii="Calibri" w:hAnsi="Calibri"/>
          <w:sz w:val="20"/>
          <w:szCs w:val="20"/>
          <w:lang w:val="fr-FR"/>
        </w:rPr>
      </w:pPr>
      <w:r w:rsidRPr="00095B9C">
        <w:rPr>
          <w:rFonts w:ascii="Calibri" w:hAnsi="Calibri"/>
          <w:sz w:val="20"/>
          <w:szCs w:val="20"/>
          <w:lang w:val="fr-FR"/>
        </w:rPr>
        <w:t xml:space="preserve">Le principal objectif du F-OMD est de contribuer à l’avancement vers la réalisation des objectifs du Millénaire pour le développement dans le monde. Cette sous-section sert à recueillir les données et les informations sur la contribution des programmes conjoints à un ou plusieurs objectifs et cibles du Millénaire pour le développement. </w:t>
      </w:r>
    </w:p>
    <w:p w:rsidR="004D65C4" w:rsidRPr="00095B9C" w:rsidRDefault="004D65C4" w:rsidP="0021109B">
      <w:pPr>
        <w:ind w:left="360"/>
        <w:jc w:val="both"/>
        <w:rPr>
          <w:rFonts w:ascii="Calibri" w:hAnsi="Calibri"/>
          <w:sz w:val="20"/>
          <w:szCs w:val="20"/>
          <w:lang w:val="fr-FR"/>
        </w:rPr>
      </w:pPr>
    </w:p>
    <w:p w:rsidR="004D65C4" w:rsidRPr="00095B9C" w:rsidRDefault="004D65C4" w:rsidP="0021109B">
      <w:pPr>
        <w:ind w:left="360"/>
        <w:jc w:val="both"/>
        <w:rPr>
          <w:rFonts w:ascii="Calibri" w:hAnsi="Calibri"/>
          <w:sz w:val="20"/>
          <w:szCs w:val="20"/>
          <w:lang w:val="fr-FR"/>
        </w:rPr>
      </w:pPr>
    </w:p>
    <w:p w:rsidR="004D65C4" w:rsidRPr="00095B9C" w:rsidRDefault="004D65C4" w:rsidP="0021109B">
      <w:pPr>
        <w:ind w:left="360"/>
        <w:jc w:val="both"/>
        <w:rPr>
          <w:rFonts w:ascii="Calibri" w:hAnsi="Calibri"/>
          <w:sz w:val="20"/>
          <w:szCs w:val="20"/>
          <w:lang w:val="fr-FR"/>
        </w:rPr>
      </w:pPr>
    </w:p>
    <w:p w:rsidR="004D65C4" w:rsidRPr="00095B9C" w:rsidRDefault="004D65C4" w:rsidP="0021109B">
      <w:pPr>
        <w:pStyle w:val="ListParagraph1"/>
        <w:jc w:val="both"/>
        <w:rPr>
          <w:rFonts w:ascii="Calibri" w:hAnsi="Calibri"/>
          <w:sz w:val="20"/>
          <w:szCs w:val="20"/>
          <w:lang w:val="fr-FR"/>
        </w:rPr>
      </w:pPr>
    </w:p>
    <w:p w:rsidR="004D65C4" w:rsidRPr="00095B9C" w:rsidRDefault="004D65C4" w:rsidP="0021109B">
      <w:pPr>
        <w:ind w:left="360"/>
        <w:jc w:val="both"/>
        <w:rPr>
          <w:rFonts w:ascii="Calibri" w:hAnsi="Calibri"/>
          <w:sz w:val="20"/>
          <w:szCs w:val="20"/>
          <w:lang w:val="fr-FR"/>
        </w:rPr>
      </w:pPr>
      <w:r w:rsidRPr="00095B9C">
        <w:rPr>
          <w:rFonts w:ascii="Calibri" w:hAnsi="Calibri"/>
          <w:sz w:val="20"/>
          <w:szCs w:val="20"/>
          <w:lang w:val="fr-FR"/>
        </w:rPr>
        <w:t>À cette fin, le secrétariat a développé une matrice dans laquelle vous devez relier les résultats de votre programme conjoint à un ou plusieurs cibles et objectifs du Millénaire pour le développement. Cette matrice doit être interprétée de gauche à droite. Dans un premier temps, vous devez y indiquer en quoi chaque résultat du PC contribue à un ou plusieurs OMD. Une fois ces liens établis, ils doivent être approfondis en reliant chaque résultat du programme conjoint à un ou plusieurs OMD. Dans un troisième temps, vous devez estimer le nombre de bénéficiaires atteints par le PC pour chaque résultat spécifique. Enfin, vous devez sélectionner les indicateurs les plus adaptés dans le cadre de S&amp;E de votre programme conjoint pour mesurer les cibles du Millénaire sélectionnées. Voir l’exemple ci-dessous.</w:t>
      </w:r>
    </w:p>
    <w:p w:rsidR="004D65C4" w:rsidRPr="00095B9C" w:rsidRDefault="004D65C4" w:rsidP="0021109B">
      <w:pPr>
        <w:jc w:val="both"/>
        <w:rPr>
          <w:rFonts w:ascii="Calibri" w:hAnsi="Calibri"/>
          <w:b/>
          <w:sz w:val="20"/>
          <w:szCs w:val="20"/>
          <w:u w:val="single"/>
          <w:lang w:val="fr-FR"/>
        </w:rPr>
      </w:pPr>
    </w:p>
    <w:tbl>
      <w:tblPr>
        <w:tblpPr w:leftFromText="180" w:rightFromText="180" w:vertAnchor="text" w:tblpXSpec="right" w:tblpY="1"/>
        <w:tblOverlap w:val="neve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3510"/>
        <w:gridCol w:w="2803"/>
        <w:gridCol w:w="3064"/>
        <w:gridCol w:w="2575"/>
      </w:tblGrid>
      <w:tr w:rsidR="00095B9C" w:rsidRPr="00095B9C">
        <w:trPr>
          <w:trHeight w:val="69"/>
        </w:trPr>
        <w:tc>
          <w:tcPr>
            <w:tcW w:w="2628"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OMD #</w:t>
            </w:r>
          </w:p>
        </w:tc>
        <w:tc>
          <w:tcPr>
            <w:tcW w:w="3510"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 xml:space="preserve">Résultat du Programme Conjoint </w:t>
            </w:r>
          </w:p>
        </w:tc>
        <w:tc>
          <w:tcPr>
            <w:tcW w:w="2803"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Cible OMD #</w:t>
            </w:r>
          </w:p>
        </w:tc>
        <w:tc>
          <w:tcPr>
            <w:tcW w:w="3064"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Indicateurs OMD</w:t>
            </w:r>
          </w:p>
        </w:tc>
        <w:tc>
          <w:tcPr>
            <w:tcW w:w="2575"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 xml:space="preserve">Indicateur de </w:t>
            </w:r>
            <w:proofErr w:type="spellStart"/>
            <w:r w:rsidRPr="00095B9C">
              <w:rPr>
                <w:rFonts w:ascii="Calibri" w:hAnsi="Calibri"/>
                <w:b/>
                <w:sz w:val="20"/>
                <w:szCs w:val="20"/>
                <w:lang w:val="fr-FR"/>
              </w:rPr>
              <w:t>PCs</w:t>
            </w:r>
            <w:proofErr w:type="spellEnd"/>
          </w:p>
        </w:tc>
      </w:tr>
      <w:tr w:rsidR="00095B9C" w:rsidRPr="000975D6">
        <w:trPr>
          <w:trHeight w:val="348"/>
        </w:trPr>
        <w:tc>
          <w:tcPr>
            <w:tcW w:w="2628" w:type="dxa"/>
            <w:vMerge w:val="restart"/>
          </w:tcPr>
          <w:p w:rsidR="004D65C4" w:rsidRPr="00095B9C" w:rsidRDefault="004D65C4" w:rsidP="0021109B">
            <w:pPr>
              <w:rPr>
                <w:rFonts w:ascii="Calibri" w:hAnsi="Calibri"/>
                <w:b/>
                <w:bCs/>
                <w:sz w:val="20"/>
                <w:szCs w:val="20"/>
                <w:lang w:val="fr-FR"/>
              </w:rPr>
            </w:pPr>
          </w:p>
          <w:p w:rsidR="004D65C4" w:rsidRPr="00095B9C" w:rsidRDefault="004D65C4" w:rsidP="0021109B">
            <w:pPr>
              <w:rPr>
                <w:rFonts w:ascii="Calibri" w:hAnsi="Calibri"/>
                <w:b/>
                <w:bCs/>
                <w:sz w:val="20"/>
                <w:szCs w:val="20"/>
                <w:lang w:val="fr-FR"/>
              </w:rPr>
            </w:pPr>
            <w:r w:rsidRPr="00095B9C">
              <w:rPr>
                <w:rFonts w:ascii="Calibri" w:hAnsi="Calibri"/>
                <w:b/>
                <w:bCs/>
                <w:sz w:val="20"/>
                <w:szCs w:val="20"/>
                <w:lang w:val="fr-FR"/>
              </w:rPr>
              <w:t>Objectif 1</w:t>
            </w:r>
          </w:p>
          <w:p w:rsidR="004D65C4" w:rsidRPr="00095B9C" w:rsidRDefault="004D65C4" w:rsidP="0021109B">
            <w:pPr>
              <w:rPr>
                <w:rFonts w:ascii="Calibri" w:hAnsi="Calibri"/>
                <w:b/>
                <w:bCs/>
                <w:sz w:val="20"/>
                <w:szCs w:val="20"/>
                <w:lang w:val="fr-FR"/>
              </w:rPr>
            </w:pPr>
          </w:p>
          <w:p w:rsidR="004D65C4" w:rsidRPr="00095B9C" w:rsidRDefault="004D65C4" w:rsidP="0021109B">
            <w:pPr>
              <w:rPr>
                <w:rFonts w:ascii="Calibri" w:hAnsi="Calibri"/>
                <w:i/>
                <w:sz w:val="20"/>
                <w:szCs w:val="20"/>
                <w:lang w:val="fr-FR"/>
              </w:rPr>
            </w:pPr>
            <w:r w:rsidRPr="00095B9C">
              <w:rPr>
                <w:rFonts w:ascii="Calibri" w:hAnsi="Calibri"/>
                <w:i/>
                <w:sz w:val="20"/>
                <w:szCs w:val="20"/>
                <w:lang w:val="fr-FR"/>
              </w:rPr>
              <w:t>Réduire l’extrême pauvreté et la faim</w:t>
            </w: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b/>
                <w:bCs/>
                <w:sz w:val="20"/>
                <w:szCs w:val="20"/>
                <w:lang w:val="fr-FR"/>
              </w:rPr>
            </w:pPr>
            <w:r w:rsidRPr="00095B9C">
              <w:rPr>
                <w:rFonts w:ascii="Calibri" w:hAnsi="Calibri"/>
                <w:b/>
                <w:bCs/>
                <w:sz w:val="20"/>
                <w:szCs w:val="20"/>
                <w:lang w:val="fr-FR"/>
              </w:rPr>
              <w:t>Objectif 2</w:t>
            </w: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r w:rsidRPr="00095B9C">
              <w:rPr>
                <w:rFonts w:ascii="Calibri" w:hAnsi="Calibri"/>
                <w:i/>
                <w:sz w:val="20"/>
                <w:szCs w:val="20"/>
                <w:lang w:val="fr-FR"/>
              </w:rPr>
              <w:t>Assurer l’éducation primaire pour tous</w:t>
            </w:r>
          </w:p>
          <w:p w:rsidR="004D65C4" w:rsidRPr="00095B9C" w:rsidRDefault="004D65C4" w:rsidP="0021109B">
            <w:pPr>
              <w:rPr>
                <w:rFonts w:ascii="Calibri" w:hAnsi="Calibri"/>
                <w:b/>
                <w:bCs/>
                <w:sz w:val="20"/>
                <w:szCs w:val="20"/>
                <w:lang w:val="fr-FR"/>
              </w:rPr>
            </w:pPr>
          </w:p>
          <w:p w:rsidR="004D65C4" w:rsidRPr="00095B9C" w:rsidRDefault="004D65C4" w:rsidP="0021109B">
            <w:pPr>
              <w:rPr>
                <w:rFonts w:ascii="Calibri" w:hAnsi="Calibri"/>
                <w:b/>
                <w:bCs/>
                <w:sz w:val="20"/>
                <w:szCs w:val="20"/>
                <w:lang w:val="fr-FR"/>
              </w:rPr>
            </w:pPr>
            <w:r w:rsidRPr="00095B9C">
              <w:rPr>
                <w:rFonts w:ascii="Calibri" w:hAnsi="Calibri"/>
                <w:b/>
                <w:bCs/>
                <w:sz w:val="20"/>
                <w:szCs w:val="20"/>
                <w:lang w:val="fr-FR"/>
              </w:rPr>
              <w:t>Objectif 3</w:t>
            </w:r>
          </w:p>
          <w:p w:rsidR="004D65C4" w:rsidRPr="00095B9C" w:rsidRDefault="004D65C4" w:rsidP="0021109B">
            <w:pPr>
              <w:rPr>
                <w:rFonts w:ascii="Calibri" w:hAnsi="Calibri"/>
                <w:i/>
                <w:sz w:val="20"/>
                <w:szCs w:val="20"/>
                <w:lang w:val="fr-FR"/>
              </w:rPr>
            </w:pPr>
            <w:r w:rsidRPr="00095B9C">
              <w:rPr>
                <w:rFonts w:ascii="Calibri" w:hAnsi="Calibri"/>
                <w:i/>
                <w:sz w:val="20"/>
                <w:szCs w:val="20"/>
                <w:lang w:val="fr-FR"/>
              </w:rPr>
              <w:t>Promouvoir l’égalité des sexes et l’autonomisation des femmes</w:t>
            </w: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i/>
                <w:sz w:val="20"/>
                <w:szCs w:val="20"/>
                <w:lang w:val="fr-FR"/>
              </w:rPr>
            </w:pPr>
          </w:p>
          <w:p w:rsidR="004D65C4" w:rsidRPr="00095B9C" w:rsidRDefault="004D65C4" w:rsidP="0021109B">
            <w:pPr>
              <w:rPr>
                <w:rFonts w:ascii="Calibri" w:hAnsi="Calibri"/>
                <w:b/>
                <w:bCs/>
                <w:sz w:val="20"/>
                <w:szCs w:val="20"/>
                <w:lang w:val="fr-FR"/>
              </w:rPr>
            </w:pPr>
          </w:p>
          <w:p w:rsidR="004D65C4" w:rsidRPr="00095B9C" w:rsidRDefault="004D65C4" w:rsidP="0021109B">
            <w:pPr>
              <w:rPr>
                <w:rFonts w:ascii="Calibri" w:hAnsi="Calibri"/>
                <w:b/>
                <w:bCs/>
                <w:sz w:val="20"/>
                <w:szCs w:val="20"/>
                <w:lang w:val="fr-FR"/>
              </w:rPr>
            </w:pPr>
          </w:p>
          <w:p w:rsidR="004D65C4" w:rsidRPr="00095B9C" w:rsidRDefault="004D65C4" w:rsidP="0021109B">
            <w:pPr>
              <w:rPr>
                <w:rFonts w:ascii="Calibri" w:hAnsi="Calibri"/>
                <w:b/>
                <w:bCs/>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tc>
        <w:tc>
          <w:tcPr>
            <w:tcW w:w="3510" w:type="dxa"/>
            <w:vAlign w:val="center"/>
          </w:tcPr>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lastRenderedPageBreak/>
              <w:t>La cohésion sociale est renforcée par la promotion des droits des populations marginalisées et la mise en place de mécanismes participatifs de règlement des conflits</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tc>
        <w:tc>
          <w:tcPr>
            <w:tcW w:w="2803" w:type="dxa"/>
          </w:tcPr>
          <w:p w:rsidR="004D65C4" w:rsidRPr="00095B9C" w:rsidRDefault="004D65C4" w:rsidP="0021109B">
            <w:pPr>
              <w:numPr>
                <w:ilvl w:val="0"/>
                <w:numId w:val="22"/>
              </w:numPr>
              <w:rPr>
                <w:rFonts w:ascii="Calibri" w:hAnsi="Calibri" w:cs="Calibri"/>
                <w:sz w:val="20"/>
                <w:szCs w:val="20"/>
                <w:lang w:val="fr-FR"/>
              </w:rPr>
            </w:pPr>
            <w:r w:rsidRPr="00095B9C">
              <w:rPr>
                <w:rFonts w:ascii="Calibri" w:hAnsi="Calibri" w:cs="Calibri"/>
                <w:sz w:val="20"/>
                <w:szCs w:val="20"/>
                <w:lang w:val="fr-FR"/>
              </w:rPr>
              <w:t>Réduire de moitié la population dont le revenu est inférieur à 1 $ par jour</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2"/>
              </w:numPr>
              <w:rPr>
                <w:rFonts w:ascii="Calibri" w:hAnsi="Calibri" w:cs="Calibri"/>
                <w:sz w:val="20"/>
                <w:szCs w:val="20"/>
                <w:lang w:val="fr-FR"/>
              </w:rPr>
            </w:pPr>
            <w:r w:rsidRPr="00095B9C">
              <w:rPr>
                <w:rFonts w:ascii="Calibri" w:hAnsi="Calibri" w:cs="Calibri"/>
                <w:sz w:val="20"/>
                <w:szCs w:val="20"/>
                <w:lang w:val="fr-FR"/>
              </w:rPr>
              <w:t>Eliminer les disparités entre les sexes à tous les niveaux de l’enseignement</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2"/>
              </w:numPr>
              <w:rPr>
                <w:rFonts w:ascii="Calibri" w:hAnsi="Calibri" w:cs="Calibri"/>
                <w:sz w:val="20"/>
                <w:szCs w:val="20"/>
                <w:lang w:val="fr-FR"/>
              </w:rPr>
            </w:pPr>
            <w:r w:rsidRPr="00095B9C">
              <w:rPr>
                <w:rFonts w:ascii="Calibri" w:hAnsi="Calibri" w:cs="Calibri"/>
                <w:sz w:val="20"/>
                <w:szCs w:val="20"/>
                <w:lang w:val="fr-FR"/>
              </w:rPr>
              <w:t>Donner à tous les enfants, garçons et fille, les moyens d’achever un cycle complet d’études primaire</w:t>
            </w:r>
          </w:p>
          <w:p w:rsidR="004D65C4" w:rsidRPr="00095B9C" w:rsidRDefault="004D65C4" w:rsidP="0021109B">
            <w:pPr>
              <w:rPr>
                <w:rFonts w:ascii="Calibri" w:hAnsi="Calibri"/>
                <w:sz w:val="20"/>
                <w:szCs w:val="20"/>
                <w:lang w:val="fr-FR"/>
              </w:rPr>
            </w:pPr>
            <w:r w:rsidRPr="00095B9C">
              <w:rPr>
                <w:rFonts w:ascii="Calibri" w:hAnsi="Calibri"/>
                <w:sz w:val="20"/>
                <w:szCs w:val="20"/>
                <w:lang w:val="fr-FR"/>
              </w:rPr>
              <w:t> </w:t>
            </w:r>
          </w:p>
          <w:p w:rsidR="004D65C4" w:rsidRPr="00095B9C" w:rsidRDefault="004D65C4" w:rsidP="0021109B">
            <w:pPr>
              <w:rPr>
                <w:rFonts w:ascii="Calibri" w:hAnsi="Calibri"/>
                <w:sz w:val="20"/>
                <w:szCs w:val="20"/>
                <w:lang w:val="fr-FR"/>
              </w:rPr>
            </w:pPr>
            <w:r w:rsidRPr="00095B9C">
              <w:rPr>
                <w:rFonts w:ascii="Calibri" w:hAnsi="Calibri"/>
                <w:sz w:val="20"/>
                <w:szCs w:val="20"/>
                <w:lang w:val="fr-FR"/>
              </w:rPr>
              <w:t>  </w:t>
            </w:r>
          </w:p>
          <w:p w:rsidR="004D65C4" w:rsidRPr="00095B9C" w:rsidRDefault="004D65C4" w:rsidP="0021109B">
            <w:pPr>
              <w:jc w:val="both"/>
              <w:rPr>
                <w:rFonts w:ascii="Calibri" w:hAnsi="Calibri"/>
                <w:sz w:val="20"/>
                <w:szCs w:val="20"/>
                <w:lang w:val="fr-FR"/>
              </w:rPr>
            </w:pPr>
          </w:p>
        </w:tc>
        <w:tc>
          <w:tcPr>
            <w:tcW w:w="3064" w:type="dxa"/>
          </w:tcPr>
          <w:p w:rsidR="004D65C4" w:rsidRPr="00095B9C" w:rsidRDefault="004D65C4" w:rsidP="0021109B">
            <w:pPr>
              <w:numPr>
                <w:ilvl w:val="0"/>
                <w:numId w:val="21"/>
              </w:numPr>
              <w:rPr>
                <w:rFonts w:ascii="Calibri" w:hAnsi="Calibri" w:cs="Calibri"/>
                <w:sz w:val="20"/>
                <w:szCs w:val="20"/>
                <w:lang w:val="fr-FR"/>
              </w:rPr>
            </w:pPr>
            <w:r w:rsidRPr="00095B9C">
              <w:rPr>
                <w:rFonts w:ascii="Calibri" w:hAnsi="Calibri" w:cs="Calibri"/>
                <w:sz w:val="20"/>
                <w:szCs w:val="20"/>
                <w:lang w:val="fr-FR"/>
              </w:rPr>
              <w:t>Pourcentage de la population vivant sous le seuil de pauvreté</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1"/>
              </w:numPr>
              <w:rPr>
                <w:rFonts w:ascii="Calibri" w:hAnsi="Calibri" w:cs="Calibri"/>
                <w:sz w:val="20"/>
                <w:szCs w:val="20"/>
                <w:lang w:val="fr-FR"/>
              </w:rPr>
            </w:pPr>
            <w:r w:rsidRPr="00095B9C">
              <w:rPr>
                <w:rFonts w:ascii="Calibri" w:hAnsi="Calibri" w:cs="Calibri"/>
                <w:sz w:val="20"/>
                <w:szCs w:val="20"/>
                <w:lang w:val="fr-FR"/>
              </w:rPr>
              <w:t>Proportion des sièges occupés par des femmes au parlement national</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1"/>
              </w:numPr>
              <w:rPr>
                <w:rFonts w:ascii="Calibri" w:hAnsi="Calibri" w:cs="Calibri"/>
                <w:sz w:val="20"/>
                <w:szCs w:val="20"/>
                <w:lang w:val="fr-FR"/>
              </w:rPr>
            </w:pPr>
            <w:r w:rsidRPr="00095B9C">
              <w:rPr>
                <w:rFonts w:ascii="Calibri" w:hAnsi="Calibri" w:cs="Calibri"/>
                <w:sz w:val="20"/>
                <w:szCs w:val="20"/>
                <w:lang w:val="fr-FR"/>
              </w:rPr>
              <w:t>Proportion de femmes salariées dans le secteur non agricole</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1"/>
              </w:numPr>
              <w:rPr>
                <w:rFonts w:ascii="Calibri" w:hAnsi="Calibri" w:cs="Calibri"/>
                <w:sz w:val="20"/>
                <w:szCs w:val="20"/>
                <w:lang w:val="fr-FR"/>
              </w:rPr>
            </w:pPr>
            <w:r w:rsidRPr="00095B9C">
              <w:rPr>
                <w:rFonts w:ascii="Calibri" w:hAnsi="Calibri" w:cs="Calibri"/>
                <w:sz w:val="20"/>
                <w:szCs w:val="20"/>
                <w:lang w:val="fr-FR"/>
              </w:rPr>
              <w:t>Taux net de scolarisation dans le primaire</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1"/>
              </w:numPr>
              <w:rPr>
                <w:rFonts w:ascii="Calibri" w:hAnsi="Calibri" w:cs="Calibri"/>
                <w:sz w:val="20"/>
                <w:szCs w:val="20"/>
                <w:lang w:val="fr-FR"/>
              </w:rPr>
            </w:pPr>
            <w:r w:rsidRPr="00095B9C">
              <w:rPr>
                <w:rFonts w:ascii="Calibri" w:hAnsi="Calibri" w:cs="Calibri"/>
                <w:sz w:val="20"/>
                <w:szCs w:val="20"/>
                <w:lang w:val="fr-FR"/>
              </w:rPr>
              <w:t>Taux d’alphabétisation de la population âgée de 15 à 24 ans</w:t>
            </w:r>
          </w:p>
          <w:p w:rsidR="004D65C4" w:rsidRPr="00095B9C" w:rsidRDefault="004D65C4" w:rsidP="0021109B">
            <w:pPr>
              <w:rPr>
                <w:rFonts w:ascii="Calibri" w:hAnsi="Calibri"/>
                <w:sz w:val="20"/>
                <w:szCs w:val="20"/>
                <w:lang w:val="fr-FR"/>
              </w:rPr>
            </w:pPr>
          </w:p>
        </w:tc>
        <w:tc>
          <w:tcPr>
            <w:tcW w:w="2575" w:type="dxa"/>
          </w:tcPr>
          <w:p w:rsidR="004D65C4" w:rsidRPr="00095B9C" w:rsidRDefault="004D65C4" w:rsidP="00EB10ED">
            <w:pPr>
              <w:rPr>
                <w:rFonts w:ascii="Calibri" w:hAnsi="Calibri" w:cs="Calibri"/>
                <w:sz w:val="20"/>
                <w:szCs w:val="20"/>
                <w:lang w:val="fr-FR"/>
              </w:rPr>
            </w:pPr>
            <w:r w:rsidRPr="00095B9C">
              <w:rPr>
                <w:rFonts w:ascii="Calibri" w:hAnsi="Calibri" w:cs="Calibri"/>
                <w:sz w:val="20"/>
                <w:szCs w:val="20"/>
                <w:lang w:val="fr-FR"/>
              </w:rPr>
              <w:t xml:space="preserve">-% d’habitants des </w:t>
            </w:r>
            <w:proofErr w:type="spellStart"/>
            <w:r w:rsidRPr="00095B9C">
              <w:rPr>
                <w:rFonts w:ascii="Calibri" w:hAnsi="Calibri" w:cs="Calibri"/>
                <w:sz w:val="20"/>
                <w:szCs w:val="20"/>
                <w:lang w:val="fr-FR"/>
              </w:rPr>
              <w:t>Adwabas</w:t>
            </w:r>
            <w:proofErr w:type="spellEnd"/>
            <w:r w:rsidRPr="00095B9C">
              <w:rPr>
                <w:rFonts w:ascii="Calibri" w:hAnsi="Calibri" w:cs="Calibri"/>
                <w:sz w:val="20"/>
                <w:szCs w:val="20"/>
                <w:lang w:val="fr-FR"/>
              </w:rPr>
              <w:t xml:space="preserve"> et de rapatriés vivant sous le seuil de pauvreté, % de femmes vivant sous le seuil de pauvreté : </w:t>
            </w:r>
            <w:r w:rsidRPr="00095B9C">
              <w:rPr>
                <w:rFonts w:ascii="Calibri" w:hAnsi="Calibri"/>
                <w:b/>
                <w:i/>
                <w:sz w:val="20"/>
                <w:szCs w:val="20"/>
                <w:lang w:val="fr-FR"/>
              </w:rPr>
              <w:t xml:space="preserve">140 </w:t>
            </w:r>
            <w:proofErr w:type="spellStart"/>
            <w:r w:rsidRPr="00095B9C">
              <w:rPr>
                <w:rFonts w:ascii="Calibri" w:hAnsi="Calibri"/>
                <w:b/>
                <w:i/>
                <w:sz w:val="20"/>
                <w:szCs w:val="20"/>
                <w:lang w:val="fr-FR"/>
              </w:rPr>
              <w:t>AGRs</w:t>
            </w:r>
            <w:proofErr w:type="spellEnd"/>
            <w:r w:rsidRPr="00095B9C">
              <w:rPr>
                <w:rFonts w:ascii="Calibri" w:hAnsi="Calibri"/>
                <w:b/>
                <w:i/>
                <w:sz w:val="20"/>
                <w:szCs w:val="20"/>
                <w:lang w:val="fr-FR"/>
              </w:rPr>
              <w:t xml:space="preserve"> profitant à </w:t>
            </w:r>
            <w:r w:rsidR="00A20785" w:rsidRPr="00095B9C">
              <w:rPr>
                <w:rFonts w:ascii="Calibri" w:hAnsi="Calibri"/>
                <w:b/>
                <w:i/>
                <w:sz w:val="20"/>
                <w:szCs w:val="20"/>
                <w:lang w:val="fr-FR"/>
              </w:rPr>
              <w:t>40000</w:t>
            </w:r>
            <w:r w:rsidR="00490B5B" w:rsidRPr="00095B9C">
              <w:rPr>
                <w:rFonts w:ascii="Calibri" w:hAnsi="Calibri"/>
                <w:b/>
                <w:i/>
                <w:sz w:val="20"/>
                <w:szCs w:val="20"/>
                <w:lang w:val="fr-FR"/>
              </w:rPr>
              <w:t xml:space="preserve"> personnes</w:t>
            </w:r>
            <w:r w:rsidRPr="00095B9C">
              <w:rPr>
                <w:rFonts w:ascii="Calibri" w:hAnsi="Calibri"/>
                <w:b/>
                <w:i/>
                <w:sz w:val="20"/>
                <w:szCs w:val="20"/>
                <w:lang w:val="fr-FR"/>
              </w:rPr>
              <w:t>.</w:t>
            </w:r>
          </w:p>
          <w:p w:rsidR="004D65C4" w:rsidRPr="00095B9C" w:rsidRDefault="004D65C4" w:rsidP="0021109B">
            <w:pPr>
              <w:rPr>
                <w:rFonts w:ascii="Calibri" w:hAnsi="Calibri" w:cs="Calibri"/>
                <w:sz w:val="20"/>
                <w:szCs w:val="20"/>
                <w:lang w:val="fr-FR"/>
              </w:rPr>
            </w:pPr>
          </w:p>
          <w:p w:rsidR="004D65C4" w:rsidRPr="00095B9C" w:rsidRDefault="004D65C4" w:rsidP="00EB10ED">
            <w:pPr>
              <w:rPr>
                <w:rFonts w:ascii="Calibri" w:hAnsi="Calibri" w:cs="Calibri"/>
                <w:sz w:val="20"/>
                <w:szCs w:val="20"/>
                <w:lang w:val="fr-FR"/>
              </w:rPr>
            </w:pPr>
            <w:r w:rsidRPr="00095B9C">
              <w:rPr>
                <w:rFonts w:ascii="Calibri" w:hAnsi="Calibri" w:cs="Calibri"/>
                <w:sz w:val="20"/>
                <w:szCs w:val="20"/>
                <w:lang w:val="fr-FR"/>
              </w:rPr>
              <w:t>-Nombre mécanismes de règlement des conflits mis en place et % de femmes représentées :</w:t>
            </w:r>
            <w:r w:rsidRPr="00095B9C">
              <w:rPr>
                <w:rFonts w:ascii="Calibri" w:hAnsi="Calibri"/>
                <w:b/>
                <w:i/>
                <w:sz w:val="20"/>
                <w:szCs w:val="20"/>
                <w:lang w:val="fr-FR"/>
              </w:rPr>
              <w:t xml:space="preserve"> 139 relais communautaires et 150 femmes para-juristes déployés dans les 58 sites du programme. </w:t>
            </w:r>
          </w:p>
          <w:p w:rsidR="004D65C4" w:rsidRPr="00095B9C" w:rsidRDefault="004D65C4" w:rsidP="0021109B">
            <w:pPr>
              <w:rPr>
                <w:rFonts w:ascii="Calibri" w:hAnsi="Calibri" w:cs="Calibri"/>
                <w:sz w:val="20"/>
                <w:szCs w:val="20"/>
                <w:lang w:val="fr-FR"/>
              </w:rPr>
            </w:pPr>
          </w:p>
          <w:p w:rsidR="004D65C4" w:rsidRPr="00095B9C" w:rsidRDefault="004D65C4" w:rsidP="00EB10ED">
            <w:pPr>
              <w:rPr>
                <w:rFonts w:ascii="Calibri" w:hAnsi="Calibri" w:cs="Calibri"/>
                <w:sz w:val="20"/>
                <w:szCs w:val="20"/>
                <w:lang w:val="fr-FR"/>
              </w:rPr>
            </w:pPr>
            <w:r w:rsidRPr="00095B9C">
              <w:rPr>
                <w:rFonts w:ascii="Calibri" w:hAnsi="Calibri" w:cs="Calibri"/>
                <w:sz w:val="20"/>
                <w:szCs w:val="20"/>
                <w:lang w:val="fr-FR"/>
              </w:rPr>
              <w:t>-% de femmes dans les structures de dialogue :</w:t>
            </w:r>
            <w:r w:rsidRPr="00095B9C">
              <w:rPr>
                <w:rFonts w:ascii="Calibri" w:hAnsi="Calibri"/>
                <w:sz w:val="20"/>
                <w:szCs w:val="20"/>
                <w:lang w:val="fr-FR"/>
              </w:rPr>
              <w:t xml:space="preserve"> </w:t>
            </w:r>
            <w:r w:rsidRPr="00095B9C">
              <w:rPr>
                <w:rFonts w:ascii="Calibri" w:hAnsi="Calibri"/>
                <w:b/>
                <w:i/>
                <w:sz w:val="20"/>
                <w:szCs w:val="20"/>
                <w:lang w:val="fr-FR"/>
              </w:rPr>
              <w:t xml:space="preserve">50% des comités de gestion villageois sont des femmes (231  femmes initiées aux </w:t>
            </w:r>
            <w:r w:rsidRPr="00095B9C">
              <w:rPr>
                <w:rFonts w:ascii="Calibri" w:hAnsi="Calibri"/>
                <w:b/>
                <w:i/>
                <w:sz w:val="20"/>
                <w:szCs w:val="20"/>
                <w:lang w:val="fr-FR"/>
              </w:rPr>
              <w:lastRenderedPageBreak/>
              <w:t>techniques de plaidoyer et de négociation)</w:t>
            </w:r>
          </w:p>
          <w:p w:rsidR="004D65C4" w:rsidRPr="00095B9C" w:rsidRDefault="004D65C4" w:rsidP="0021109B">
            <w:pPr>
              <w:rPr>
                <w:rFonts w:ascii="Calibri" w:hAnsi="Calibri" w:cs="Calibri"/>
                <w:sz w:val="20"/>
                <w:szCs w:val="20"/>
                <w:lang w:val="fr-FR"/>
              </w:rPr>
            </w:pPr>
          </w:p>
          <w:p w:rsidR="004D65C4" w:rsidRPr="00095B9C" w:rsidRDefault="004D65C4" w:rsidP="00EB10ED">
            <w:pPr>
              <w:rPr>
                <w:rFonts w:ascii="Calibri" w:hAnsi="Calibri" w:cs="Calibri"/>
                <w:sz w:val="20"/>
                <w:szCs w:val="20"/>
                <w:lang w:val="fr-FR"/>
              </w:rPr>
            </w:pPr>
            <w:r w:rsidRPr="00095B9C">
              <w:rPr>
                <w:rFonts w:ascii="Calibri" w:hAnsi="Calibri" w:cs="Calibri"/>
                <w:sz w:val="20"/>
                <w:szCs w:val="20"/>
                <w:lang w:val="fr-FR"/>
              </w:rPr>
              <w:t xml:space="preserve">-Nb de mécanismes fonctionnels de justice alternative et % de cas soulevés par des femmes : </w:t>
            </w:r>
            <w:r w:rsidRPr="00095B9C">
              <w:rPr>
                <w:rFonts w:ascii="Calibri" w:hAnsi="Calibri"/>
                <w:b/>
                <w:i/>
                <w:sz w:val="20"/>
                <w:szCs w:val="20"/>
                <w:lang w:val="fr-FR"/>
              </w:rPr>
              <w:t>Mécanisme en place (formation de 10 femmes formatrices de femmes para-juristes et déploiement de 150 femmes para-juristes)</w:t>
            </w:r>
          </w:p>
          <w:p w:rsidR="004D65C4" w:rsidRPr="00095B9C" w:rsidRDefault="004D65C4" w:rsidP="0021109B">
            <w:pPr>
              <w:rPr>
                <w:rFonts w:ascii="Calibri" w:hAnsi="Calibri" w:cs="Calibri"/>
                <w:sz w:val="20"/>
                <w:szCs w:val="20"/>
                <w:lang w:val="fr-FR"/>
              </w:rPr>
            </w:pPr>
          </w:p>
          <w:p w:rsidR="009D694C" w:rsidRPr="00201500" w:rsidRDefault="004D65C4" w:rsidP="009D694C">
            <w:pPr>
              <w:rPr>
                <w:rFonts w:ascii="Calibri" w:hAnsi="Calibri"/>
                <w:b/>
                <w:i/>
                <w:sz w:val="20"/>
                <w:szCs w:val="20"/>
                <w:lang w:val="fr-FR"/>
              </w:rPr>
            </w:pPr>
            <w:r w:rsidRPr="00095B9C">
              <w:rPr>
                <w:rFonts w:ascii="Calibri" w:hAnsi="Calibri" w:cs="Calibri"/>
                <w:sz w:val="20"/>
                <w:szCs w:val="20"/>
                <w:lang w:val="fr-FR"/>
              </w:rPr>
              <w:t>-Nb d’actions communautaires locales en faveur de la promotion de la paix et de la citoyenneté </w:t>
            </w:r>
            <w:proofErr w:type="gramStart"/>
            <w:r w:rsidRPr="00095B9C">
              <w:rPr>
                <w:rFonts w:ascii="Calibri" w:hAnsi="Calibri" w:cs="Calibri"/>
                <w:sz w:val="20"/>
                <w:szCs w:val="20"/>
                <w:lang w:val="fr-FR"/>
              </w:rPr>
              <w:t>:</w:t>
            </w:r>
            <w:r w:rsidR="009D694C" w:rsidRPr="00864762">
              <w:rPr>
                <w:rFonts w:ascii="Calibri" w:hAnsi="Calibri"/>
                <w:b/>
                <w:i/>
                <w:color w:val="00B050"/>
                <w:sz w:val="20"/>
                <w:szCs w:val="20"/>
                <w:lang w:val="fr-FR"/>
              </w:rPr>
              <w:t>:</w:t>
            </w:r>
            <w:proofErr w:type="gramEnd"/>
            <w:r w:rsidR="009D694C" w:rsidRPr="00864762">
              <w:rPr>
                <w:rFonts w:ascii="Calibri" w:hAnsi="Calibri"/>
                <w:b/>
                <w:i/>
                <w:color w:val="00B050"/>
                <w:sz w:val="20"/>
                <w:szCs w:val="20"/>
                <w:lang w:val="fr-FR"/>
              </w:rPr>
              <w:t xml:space="preserve"> 1 </w:t>
            </w:r>
            <w:r w:rsidR="009D694C" w:rsidRPr="00201500">
              <w:rPr>
                <w:rFonts w:ascii="Calibri" w:hAnsi="Calibri"/>
                <w:b/>
                <w:i/>
                <w:sz w:val="20"/>
                <w:szCs w:val="20"/>
                <w:lang w:val="fr-FR"/>
              </w:rPr>
              <w:t xml:space="preserve">forum des jeunes sur la </w:t>
            </w:r>
            <w:r w:rsidR="00864762" w:rsidRPr="00201500">
              <w:rPr>
                <w:rFonts w:ascii="Calibri" w:hAnsi="Calibri"/>
                <w:b/>
                <w:i/>
                <w:sz w:val="20"/>
                <w:szCs w:val="20"/>
                <w:lang w:val="fr-FR"/>
              </w:rPr>
              <w:t>citoyenneté</w:t>
            </w:r>
            <w:r w:rsidR="009D694C" w:rsidRPr="00201500">
              <w:rPr>
                <w:rFonts w:ascii="Calibri" w:hAnsi="Calibri"/>
                <w:b/>
                <w:i/>
                <w:sz w:val="20"/>
                <w:szCs w:val="20"/>
                <w:lang w:val="fr-FR"/>
              </w:rPr>
              <w:t xml:space="preserve"> et la </w:t>
            </w:r>
            <w:r w:rsidR="00864762" w:rsidRPr="00201500">
              <w:rPr>
                <w:rFonts w:ascii="Calibri" w:hAnsi="Calibri"/>
                <w:b/>
                <w:i/>
                <w:sz w:val="20"/>
                <w:szCs w:val="20"/>
                <w:lang w:val="fr-FR"/>
              </w:rPr>
              <w:t>cohésion</w:t>
            </w:r>
            <w:r w:rsidR="009D694C" w:rsidRPr="00201500">
              <w:rPr>
                <w:rFonts w:ascii="Calibri" w:hAnsi="Calibri"/>
                <w:b/>
                <w:i/>
                <w:sz w:val="20"/>
                <w:szCs w:val="20"/>
                <w:lang w:val="fr-FR"/>
              </w:rPr>
              <w:t xml:space="preserve"> sociale </w:t>
            </w:r>
            <w:r w:rsidR="00864762" w:rsidRPr="00201500">
              <w:rPr>
                <w:rFonts w:ascii="Calibri" w:hAnsi="Calibri"/>
                <w:b/>
                <w:i/>
                <w:sz w:val="20"/>
                <w:szCs w:val="20"/>
                <w:lang w:val="fr-FR"/>
              </w:rPr>
              <w:t>organisée</w:t>
            </w:r>
            <w:r w:rsidR="009D694C" w:rsidRPr="00201500">
              <w:rPr>
                <w:rFonts w:ascii="Calibri" w:hAnsi="Calibri"/>
                <w:b/>
                <w:i/>
                <w:sz w:val="20"/>
                <w:szCs w:val="20"/>
                <w:lang w:val="fr-FR"/>
              </w:rPr>
              <w:t xml:space="preserve"> et un festival de la </w:t>
            </w:r>
            <w:r w:rsidR="00864762" w:rsidRPr="00201500">
              <w:rPr>
                <w:rFonts w:ascii="Calibri" w:hAnsi="Calibri"/>
                <w:b/>
                <w:i/>
                <w:sz w:val="20"/>
                <w:szCs w:val="20"/>
                <w:lang w:val="fr-FR"/>
              </w:rPr>
              <w:t>diversité</w:t>
            </w:r>
            <w:r w:rsidR="009D694C" w:rsidRPr="00201500">
              <w:rPr>
                <w:rFonts w:ascii="Calibri" w:hAnsi="Calibri"/>
                <w:b/>
                <w:i/>
                <w:sz w:val="20"/>
                <w:szCs w:val="20"/>
                <w:lang w:val="fr-FR"/>
              </w:rPr>
              <w:t xml:space="preserve"> culturelle </w:t>
            </w:r>
            <w:r w:rsidR="00864762" w:rsidRPr="00201500">
              <w:rPr>
                <w:rFonts w:ascii="Calibri" w:hAnsi="Calibri"/>
                <w:b/>
                <w:i/>
                <w:sz w:val="20"/>
                <w:szCs w:val="20"/>
                <w:lang w:val="fr-FR"/>
              </w:rPr>
              <w:t>organisée</w:t>
            </w:r>
          </w:p>
          <w:p w:rsidR="004D65C4" w:rsidRPr="00201500" w:rsidRDefault="009D694C" w:rsidP="009D694C">
            <w:pPr>
              <w:rPr>
                <w:rFonts w:ascii="Calibri" w:hAnsi="Calibri" w:cs="Calibri"/>
                <w:sz w:val="20"/>
                <w:szCs w:val="20"/>
                <w:lang w:val="fr-FR"/>
              </w:rPr>
            </w:pPr>
            <w:r w:rsidRPr="00201500">
              <w:rPr>
                <w:rFonts w:ascii="Calibri" w:hAnsi="Calibri"/>
                <w:b/>
                <w:i/>
                <w:sz w:val="20"/>
                <w:szCs w:val="20"/>
                <w:lang w:val="fr-FR"/>
              </w:rPr>
              <w:t xml:space="preserve">Une </w:t>
            </w:r>
            <w:r w:rsidR="00864762" w:rsidRPr="00201500">
              <w:rPr>
                <w:rFonts w:ascii="Calibri" w:hAnsi="Calibri"/>
                <w:b/>
                <w:i/>
                <w:sz w:val="20"/>
                <w:szCs w:val="20"/>
                <w:lang w:val="fr-FR"/>
              </w:rPr>
              <w:t>journée</w:t>
            </w:r>
            <w:r w:rsidRPr="00201500">
              <w:rPr>
                <w:rFonts w:ascii="Calibri" w:hAnsi="Calibri"/>
                <w:b/>
                <w:i/>
                <w:sz w:val="20"/>
                <w:szCs w:val="20"/>
                <w:lang w:val="fr-FR"/>
              </w:rPr>
              <w:t xml:space="preserve"> d’assainissement de la ville d’</w:t>
            </w:r>
            <w:proofErr w:type="spellStart"/>
            <w:r w:rsidRPr="00201500">
              <w:rPr>
                <w:rFonts w:ascii="Calibri" w:hAnsi="Calibri"/>
                <w:b/>
                <w:i/>
                <w:sz w:val="20"/>
                <w:szCs w:val="20"/>
                <w:lang w:val="fr-FR"/>
              </w:rPr>
              <w:t>Aioun</w:t>
            </w:r>
            <w:proofErr w:type="spellEnd"/>
            <w:r w:rsidRPr="00201500">
              <w:rPr>
                <w:rFonts w:ascii="Calibri" w:hAnsi="Calibri"/>
                <w:b/>
                <w:i/>
                <w:sz w:val="20"/>
                <w:szCs w:val="20"/>
                <w:lang w:val="fr-FR"/>
              </w:rPr>
              <w:t xml:space="preserve"> </w:t>
            </w:r>
            <w:r w:rsidR="00864762" w:rsidRPr="00201500">
              <w:rPr>
                <w:rFonts w:ascii="Calibri" w:hAnsi="Calibri"/>
                <w:b/>
                <w:i/>
                <w:sz w:val="20"/>
                <w:szCs w:val="20"/>
                <w:lang w:val="fr-FR"/>
              </w:rPr>
              <w:t>organisée</w:t>
            </w:r>
            <w:r w:rsidRPr="00201500">
              <w:rPr>
                <w:rFonts w:ascii="Calibri" w:hAnsi="Calibri"/>
                <w:b/>
                <w:i/>
                <w:sz w:val="20"/>
                <w:szCs w:val="20"/>
                <w:lang w:val="fr-FR"/>
              </w:rPr>
              <w:t xml:space="preserve"> par les 13 </w:t>
            </w:r>
            <w:r w:rsidR="00864762" w:rsidRPr="00201500">
              <w:rPr>
                <w:rFonts w:ascii="Calibri" w:hAnsi="Calibri"/>
                <w:b/>
                <w:i/>
                <w:sz w:val="20"/>
                <w:szCs w:val="20"/>
                <w:lang w:val="fr-FR"/>
              </w:rPr>
              <w:t>réseaux</w:t>
            </w:r>
            <w:r w:rsidRPr="00201500">
              <w:rPr>
                <w:rFonts w:ascii="Calibri" w:hAnsi="Calibri"/>
                <w:b/>
                <w:i/>
                <w:sz w:val="20"/>
                <w:szCs w:val="20"/>
                <w:lang w:val="fr-FR"/>
              </w:rPr>
              <w:t xml:space="preserve"> </w:t>
            </w:r>
            <w:r w:rsidR="00864762" w:rsidRPr="00201500">
              <w:rPr>
                <w:rFonts w:ascii="Calibri" w:hAnsi="Calibri"/>
                <w:b/>
                <w:i/>
                <w:sz w:val="20"/>
                <w:szCs w:val="20"/>
                <w:lang w:val="fr-FR"/>
              </w:rPr>
              <w:t>régionaux</w:t>
            </w:r>
            <w:r w:rsidRPr="00201500">
              <w:rPr>
                <w:rFonts w:ascii="Calibri" w:hAnsi="Calibri"/>
                <w:b/>
                <w:i/>
                <w:sz w:val="20"/>
                <w:szCs w:val="20"/>
                <w:lang w:val="fr-FR"/>
              </w:rPr>
              <w:t>.</w:t>
            </w:r>
          </w:p>
          <w:p w:rsidR="004D65C4" w:rsidRPr="00095B9C" w:rsidRDefault="004D65C4" w:rsidP="000F17BE">
            <w:pPr>
              <w:rPr>
                <w:rFonts w:ascii="Calibri" w:hAnsi="Calibri"/>
                <w:sz w:val="20"/>
                <w:szCs w:val="20"/>
                <w:lang w:val="fr-FR"/>
              </w:rPr>
            </w:pPr>
          </w:p>
        </w:tc>
      </w:tr>
      <w:tr w:rsidR="00095B9C" w:rsidRPr="00095B9C">
        <w:trPr>
          <w:trHeight w:val="69"/>
        </w:trPr>
        <w:tc>
          <w:tcPr>
            <w:tcW w:w="2628" w:type="dxa"/>
            <w:vMerge/>
            <w:shd w:val="clear" w:color="auto" w:fill="99CCFF"/>
          </w:tcPr>
          <w:p w:rsidR="004D65C4" w:rsidRPr="00095B9C" w:rsidRDefault="004D65C4" w:rsidP="0021109B">
            <w:pPr>
              <w:rPr>
                <w:rFonts w:ascii="Calibri" w:hAnsi="Calibri"/>
                <w:sz w:val="20"/>
                <w:szCs w:val="20"/>
                <w:lang w:val="fr-FR"/>
              </w:rPr>
            </w:pPr>
          </w:p>
        </w:tc>
        <w:tc>
          <w:tcPr>
            <w:tcW w:w="3510" w:type="dxa"/>
            <w:shd w:val="clear" w:color="auto" w:fill="99CCFF"/>
          </w:tcPr>
          <w:p w:rsidR="004D65C4" w:rsidRPr="00095B9C" w:rsidRDefault="004D65C4" w:rsidP="0021109B">
            <w:pPr>
              <w:jc w:val="center"/>
              <w:rPr>
                <w:rFonts w:ascii="Calibri" w:hAnsi="Calibri"/>
                <w:sz w:val="20"/>
                <w:szCs w:val="20"/>
                <w:lang w:val="fr-FR"/>
              </w:rPr>
            </w:pPr>
            <w:r w:rsidRPr="00095B9C">
              <w:rPr>
                <w:rFonts w:ascii="Calibri" w:hAnsi="Calibri"/>
                <w:b/>
                <w:sz w:val="20"/>
                <w:szCs w:val="20"/>
                <w:lang w:val="fr-FR"/>
              </w:rPr>
              <w:t>Résultat du Programme Conjoint 2</w:t>
            </w:r>
          </w:p>
        </w:tc>
        <w:tc>
          <w:tcPr>
            <w:tcW w:w="2803"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Cible OMD #</w:t>
            </w:r>
          </w:p>
        </w:tc>
        <w:tc>
          <w:tcPr>
            <w:tcW w:w="3064"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Indicateur OMD</w:t>
            </w:r>
          </w:p>
        </w:tc>
        <w:tc>
          <w:tcPr>
            <w:tcW w:w="2575" w:type="dxa"/>
            <w:shd w:val="clear" w:color="auto" w:fill="99CCFF"/>
          </w:tcPr>
          <w:p w:rsidR="004D65C4" w:rsidRPr="00095B9C" w:rsidRDefault="004D65C4" w:rsidP="0021109B">
            <w:pPr>
              <w:jc w:val="center"/>
              <w:rPr>
                <w:rFonts w:ascii="Calibri" w:hAnsi="Calibri"/>
                <w:b/>
                <w:sz w:val="20"/>
                <w:szCs w:val="20"/>
                <w:lang w:val="fr-FR"/>
              </w:rPr>
            </w:pPr>
            <w:r w:rsidRPr="00095B9C">
              <w:rPr>
                <w:rFonts w:ascii="Calibri" w:hAnsi="Calibri"/>
                <w:b/>
                <w:sz w:val="20"/>
                <w:szCs w:val="20"/>
                <w:lang w:val="fr-FR"/>
              </w:rPr>
              <w:t>Indicateur de PC</w:t>
            </w:r>
          </w:p>
        </w:tc>
      </w:tr>
      <w:tr w:rsidR="00095B9C" w:rsidRPr="000975D6">
        <w:trPr>
          <w:trHeight w:val="211"/>
        </w:trPr>
        <w:tc>
          <w:tcPr>
            <w:tcW w:w="2628" w:type="dxa"/>
            <w:vMerge/>
          </w:tcPr>
          <w:p w:rsidR="004D65C4" w:rsidRPr="00095B9C" w:rsidRDefault="004D65C4" w:rsidP="0021109B">
            <w:pPr>
              <w:rPr>
                <w:rFonts w:ascii="Calibri" w:hAnsi="Calibri"/>
                <w:sz w:val="20"/>
                <w:szCs w:val="20"/>
                <w:lang w:val="fr-FR"/>
              </w:rPr>
            </w:pPr>
          </w:p>
        </w:tc>
        <w:tc>
          <w:tcPr>
            <w:tcW w:w="3510" w:type="dxa"/>
          </w:tcPr>
          <w:p w:rsidR="004D65C4" w:rsidRPr="00095B9C" w:rsidRDefault="004D65C4" w:rsidP="0021109B">
            <w:pPr>
              <w:rPr>
                <w:rFonts w:ascii="Calibri" w:hAnsi="Calibri" w:cs="Calibri"/>
                <w:sz w:val="20"/>
                <w:szCs w:val="20"/>
                <w:lang w:val="fr-FR"/>
              </w:rPr>
            </w:pPr>
          </w:p>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t>La culture démocratique est promue et contribue à la prévention des conflits</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tc>
        <w:tc>
          <w:tcPr>
            <w:tcW w:w="2803" w:type="dxa"/>
          </w:tcPr>
          <w:p w:rsidR="004D65C4" w:rsidRPr="00095B9C" w:rsidRDefault="004D65C4" w:rsidP="0021109B">
            <w:pPr>
              <w:numPr>
                <w:ilvl w:val="0"/>
                <w:numId w:val="22"/>
              </w:numPr>
              <w:rPr>
                <w:rFonts w:ascii="Calibri" w:hAnsi="Calibri" w:cs="Calibri"/>
                <w:sz w:val="20"/>
                <w:szCs w:val="20"/>
                <w:lang w:val="fr-FR"/>
              </w:rPr>
            </w:pPr>
            <w:r w:rsidRPr="00095B9C">
              <w:rPr>
                <w:rFonts w:ascii="Calibri" w:hAnsi="Calibri" w:cs="Calibri"/>
                <w:sz w:val="20"/>
                <w:szCs w:val="20"/>
                <w:lang w:val="fr-FR"/>
              </w:rPr>
              <w:t>Eliminer les disparités entre les sexes à tous les niveaux de l’enseignement</w:t>
            </w:r>
          </w:p>
          <w:p w:rsidR="004D65C4" w:rsidRPr="00095B9C" w:rsidRDefault="004D65C4" w:rsidP="0021109B">
            <w:pPr>
              <w:rPr>
                <w:rFonts w:ascii="Calibri" w:hAnsi="Calibri" w:cs="Calibri"/>
                <w:sz w:val="20"/>
                <w:szCs w:val="20"/>
                <w:lang w:val="fr-FR"/>
              </w:rPr>
            </w:pPr>
          </w:p>
          <w:p w:rsidR="004D65C4" w:rsidRPr="00095B9C" w:rsidRDefault="004D65C4" w:rsidP="0021109B">
            <w:pPr>
              <w:numPr>
                <w:ilvl w:val="0"/>
                <w:numId w:val="22"/>
              </w:numPr>
              <w:rPr>
                <w:rFonts w:ascii="Calibri" w:hAnsi="Calibri" w:cs="Calibri"/>
                <w:sz w:val="20"/>
                <w:szCs w:val="20"/>
                <w:lang w:val="fr-FR"/>
              </w:rPr>
            </w:pPr>
            <w:r w:rsidRPr="00095B9C">
              <w:rPr>
                <w:rFonts w:ascii="Calibri" w:hAnsi="Calibri" w:cs="Calibri"/>
                <w:sz w:val="20"/>
                <w:szCs w:val="20"/>
                <w:lang w:val="fr-FR"/>
              </w:rPr>
              <w:t xml:space="preserve">Donner à tous les enfants, garçons et fille, les moyens d’achever un cycle </w:t>
            </w:r>
            <w:r w:rsidRPr="00095B9C">
              <w:rPr>
                <w:rFonts w:ascii="Calibri" w:hAnsi="Calibri" w:cs="Calibri"/>
                <w:sz w:val="20"/>
                <w:szCs w:val="20"/>
                <w:lang w:val="fr-FR"/>
              </w:rPr>
              <w:lastRenderedPageBreak/>
              <w:t>complet d’études primaire</w:t>
            </w:r>
          </w:p>
          <w:p w:rsidR="004D65C4" w:rsidRPr="00095B9C" w:rsidRDefault="004D65C4" w:rsidP="0021109B">
            <w:pPr>
              <w:widowControl/>
              <w:rPr>
                <w:rFonts w:ascii="Calibri" w:hAnsi="Calibri"/>
                <w:sz w:val="20"/>
                <w:szCs w:val="20"/>
                <w:lang w:val="fr-FR"/>
              </w:rPr>
            </w:pPr>
          </w:p>
        </w:tc>
        <w:tc>
          <w:tcPr>
            <w:tcW w:w="3064" w:type="dxa"/>
          </w:tcPr>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lastRenderedPageBreak/>
              <w:t>Proportion des sièges occupés par des femmes au parlement national</w:t>
            </w:r>
          </w:p>
          <w:p w:rsidR="004D65C4" w:rsidRPr="00095B9C" w:rsidRDefault="004D65C4" w:rsidP="0021109B">
            <w:pPr>
              <w:rPr>
                <w:rFonts w:ascii="Calibri" w:hAnsi="Calibri" w:cs="Calibri"/>
                <w:sz w:val="20"/>
                <w:szCs w:val="20"/>
                <w:lang w:val="fr-FR"/>
              </w:rPr>
            </w:pPr>
          </w:p>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t>Proportion de femmes salariées dans le secteur non agricole</w:t>
            </w:r>
          </w:p>
          <w:p w:rsidR="004D65C4" w:rsidRPr="00095B9C" w:rsidRDefault="004D65C4" w:rsidP="0021109B">
            <w:pPr>
              <w:rPr>
                <w:rFonts w:ascii="Calibri" w:hAnsi="Calibri" w:cs="Calibri"/>
                <w:sz w:val="20"/>
                <w:szCs w:val="20"/>
                <w:lang w:val="fr-FR"/>
              </w:rPr>
            </w:pPr>
          </w:p>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t>Taux net de scolarisation dans le primaire</w:t>
            </w:r>
          </w:p>
          <w:p w:rsidR="004D65C4" w:rsidRPr="00095B9C" w:rsidRDefault="004D65C4" w:rsidP="0021109B">
            <w:pPr>
              <w:rPr>
                <w:rFonts w:ascii="Calibri" w:hAnsi="Calibri" w:cs="Calibri"/>
                <w:sz w:val="20"/>
                <w:szCs w:val="20"/>
                <w:lang w:val="fr-FR"/>
              </w:rPr>
            </w:pPr>
          </w:p>
          <w:p w:rsidR="004D65C4" w:rsidRPr="00095B9C" w:rsidRDefault="004D65C4" w:rsidP="0021109B">
            <w:pPr>
              <w:rPr>
                <w:rFonts w:ascii="Calibri" w:hAnsi="Calibri" w:cs="Calibri"/>
                <w:sz w:val="20"/>
                <w:szCs w:val="20"/>
                <w:lang w:val="fr-FR"/>
              </w:rPr>
            </w:pPr>
            <w:r w:rsidRPr="00095B9C">
              <w:rPr>
                <w:rFonts w:ascii="Calibri" w:hAnsi="Calibri" w:cs="Calibri"/>
                <w:sz w:val="20"/>
                <w:szCs w:val="20"/>
                <w:lang w:val="fr-FR"/>
              </w:rPr>
              <w:lastRenderedPageBreak/>
              <w:t>Taux d’alphabétisation de la population âgée de 15 à 24 ans</w:t>
            </w:r>
          </w:p>
          <w:p w:rsidR="004D65C4" w:rsidRPr="00095B9C" w:rsidRDefault="004D65C4" w:rsidP="0021109B">
            <w:pPr>
              <w:widowControl/>
              <w:rPr>
                <w:rFonts w:ascii="Calibri" w:hAnsi="Calibri"/>
                <w:b/>
                <w:sz w:val="20"/>
                <w:szCs w:val="20"/>
                <w:lang w:val="fr-FR"/>
              </w:rPr>
            </w:pPr>
          </w:p>
        </w:tc>
        <w:tc>
          <w:tcPr>
            <w:tcW w:w="2575" w:type="dxa"/>
          </w:tcPr>
          <w:p w:rsidR="004D65C4" w:rsidRPr="00095B9C" w:rsidRDefault="004D65C4" w:rsidP="000F17BE">
            <w:pPr>
              <w:rPr>
                <w:rFonts w:ascii="Calibri" w:hAnsi="Calibri"/>
                <w:sz w:val="20"/>
                <w:szCs w:val="20"/>
                <w:lang w:val="fr-FR"/>
              </w:rPr>
            </w:pPr>
            <w:r w:rsidRPr="00095B9C">
              <w:rPr>
                <w:rFonts w:ascii="Calibri" w:hAnsi="Calibri" w:cs="Calibri"/>
                <w:sz w:val="20"/>
                <w:szCs w:val="20"/>
                <w:lang w:val="fr-FR"/>
              </w:rPr>
              <w:lastRenderedPageBreak/>
              <w:t xml:space="preserve">-Nb d’acteurs et de femmes leaders et élues locales formées à la prévention des conflits : </w:t>
            </w:r>
            <w:r w:rsidRPr="00095B9C">
              <w:rPr>
                <w:rFonts w:ascii="Calibri" w:hAnsi="Calibri"/>
                <w:b/>
                <w:i/>
                <w:sz w:val="20"/>
                <w:szCs w:val="20"/>
                <w:lang w:val="fr-FR"/>
              </w:rPr>
              <w:t xml:space="preserve">140 élus locaux, 140 femmes leaders, 140 facilitateurs hommes formés en prévention et gestion des conflits ; 80 représentants des autorités </w:t>
            </w:r>
            <w:r w:rsidRPr="00095B9C">
              <w:rPr>
                <w:rFonts w:ascii="Calibri" w:hAnsi="Calibri"/>
                <w:b/>
                <w:i/>
                <w:sz w:val="20"/>
                <w:szCs w:val="20"/>
                <w:lang w:val="fr-FR"/>
              </w:rPr>
              <w:lastRenderedPageBreak/>
              <w:t>administratives, judiciaires et de la s</w:t>
            </w:r>
            <w:r w:rsidR="00BD1DA6">
              <w:rPr>
                <w:rFonts w:ascii="Calibri" w:hAnsi="Calibri"/>
                <w:b/>
                <w:i/>
                <w:sz w:val="20"/>
                <w:szCs w:val="20"/>
                <w:lang w:val="fr-FR"/>
              </w:rPr>
              <w:t>ocié</w:t>
            </w:r>
            <w:r w:rsidRPr="00095B9C">
              <w:rPr>
                <w:rFonts w:ascii="Calibri" w:hAnsi="Calibri"/>
                <w:b/>
                <w:i/>
                <w:sz w:val="20"/>
                <w:szCs w:val="20"/>
                <w:lang w:val="fr-FR"/>
              </w:rPr>
              <w:t>té civile en cours de formation</w:t>
            </w:r>
          </w:p>
          <w:p w:rsidR="004D65C4" w:rsidRPr="00095B9C" w:rsidRDefault="004D65C4" w:rsidP="000F17BE">
            <w:pPr>
              <w:ind w:left="360"/>
              <w:rPr>
                <w:rFonts w:ascii="Calibri" w:hAnsi="Calibri" w:cs="Calibri"/>
                <w:sz w:val="20"/>
                <w:szCs w:val="20"/>
                <w:lang w:val="fr-FR"/>
              </w:rPr>
            </w:pPr>
          </w:p>
          <w:p w:rsidR="004D65C4" w:rsidRPr="00095B9C" w:rsidRDefault="004D65C4" w:rsidP="000F17BE">
            <w:pPr>
              <w:rPr>
                <w:rFonts w:ascii="Calibri" w:hAnsi="Calibri" w:cs="Calibri"/>
                <w:sz w:val="20"/>
                <w:szCs w:val="20"/>
                <w:lang w:val="fr-FR"/>
              </w:rPr>
            </w:pPr>
            <w:r w:rsidRPr="00095B9C">
              <w:rPr>
                <w:rFonts w:ascii="Calibri" w:hAnsi="Calibri" w:cs="Calibri"/>
                <w:sz w:val="20"/>
                <w:szCs w:val="20"/>
                <w:lang w:val="fr-FR"/>
              </w:rPr>
              <w:t>-Existence de cours sur les droits de l’homme dans les curricula professionnels.</w:t>
            </w:r>
          </w:p>
          <w:p w:rsidR="004D65C4" w:rsidRPr="00095B9C" w:rsidRDefault="004D65C4" w:rsidP="000F17BE">
            <w:pPr>
              <w:rPr>
                <w:rFonts w:ascii="Calibri" w:hAnsi="Calibri" w:cs="Calibri"/>
                <w:sz w:val="20"/>
                <w:szCs w:val="20"/>
                <w:lang w:val="fr-FR"/>
              </w:rPr>
            </w:pPr>
          </w:p>
          <w:p w:rsidR="004D65C4" w:rsidRPr="00095B9C" w:rsidRDefault="004D65C4" w:rsidP="000F17BE">
            <w:pPr>
              <w:rPr>
                <w:rFonts w:ascii="Calibri" w:hAnsi="Calibri"/>
                <w:sz w:val="20"/>
                <w:szCs w:val="20"/>
                <w:lang w:val="fr-FR"/>
              </w:rPr>
            </w:pPr>
            <w:r w:rsidRPr="00095B9C">
              <w:rPr>
                <w:rFonts w:ascii="Calibri" w:hAnsi="Calibri" w:cs="Calibri"/>
                <w:sz w:val="20"/>
                <w:szCs w:val="20"/>
                <w:lang w:val="fr-FR"/>
              </w:rPr>
              <w:t>-Nb de personnes sensibilisées à l’éducation électorale et aux droits de l’homme :</w:t>
            </w:r>
            <w:r w:rsidRPr="00095B9C">
              <w:rPr>
                <w:rFonts w:ascii="Calibri" w:hAnsi="Calibri"/>
                <w:b/>
                <w:i/>
                <w:sz w:val="20"/>
                <w:szCs w:val="20"/>
                <w:lang w:val="fr-FR"/>
              </w:rPr>
              <w:t xml:space="preserve"> 15% des populations sont sensibilisées sur les droits et devoirs des citoyens</w:t>
            </w:r>
          </w:p>
          <w:p w:rsidR="004D65C4" w:rsidRPr="00095B9C" w:rsidRDefault="004D65C4" w:rsidP="0021109B">
            <w:pPr>
              <w:rPr>
                <w:rFonts w:ascii="Calibri" w:hAnsi="Calibri"/>
                <w:b/>
                <w:sz w:val="20"/>
                <w:szCs w:val="20"/>
                <w:lang w:val="fr-FR"/>
              </w:rPr>
            </w:pPr>
          </w:p>
        </w:tc>
      </w:tr>
    </w:tbl>
    <w:p w:rsidR="004D65C4" w:rsidRPr="00095B9C" w:rsidRDefault="004D65C4" w:rsidP="0021109B">
      <w:pPr>
        <w:rPr>
          <w:rFonts w:ascii="Calibri" w:hAnsi="Calibri"/>
          <w:b/>
          <w:sz w:val="20"/>
          <w:szCs w:val="20"/>
          <w:lang w:val="fr-FR"/>
        </w:rPr>
      </w:pPr>
      <w:r w:rsidRPr="00095B9C">
        <w:rPr>
          <w:rFonts w:ascii="Calibri" w:hAnsi="Calibri"/>
          <w:b/>
          <w:sz w:val="20"/>
          <w:szCs w:val="20"/>
          <w:lang w:val="fr-FR"/>
        </w:rPr>
        <w:lastRenderedPageBreak/>
        <w:br w:type="textWrapping" w:clear="all"/>
      </w:r>
    </w:p>
    <w:p w:rsidR="004D65C4" w:rsidRPr="00095B9C" w:rsidRDefault="004D65C4" w:rsidP="0021109B">
      <w:pPr>
        <w:rPr>
          <w:rFonts w:ascii="Calibri" w:hAnsi="Calibri"/>
          <w:b/>
          <w:sz w:val="20"/>
          <w:szCs w:val="20"/>
          <w:lang w:val="fr-FR"/>
        </w:rPr>
      </w:pPr>
      <w:r w:rsidRPr="00095B9C">
        <w:rPr>
          <w:rFonts w:ascii="Calibri" w:hAnsi="Calibri"/>
          <w:b/>
          <w:sz w:val="20"/>
          <w:szCs w:val="20"/>
          <w:lang w:val="fr-FR"/>
        </w:rPr>
        <w:t>Commentaires explicatifs additionnels</w: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r w:rsidRPr="00095B9C">
        <w:rPr>
          <w:rFonts w:ascii="Calibri" w:hAnsi="Calibri"/>
          <w:sz w:val="20"/>
          <w:szCs w:val="20"/>
          <w:lang w:val="fr-FR"/>
        </w:rPr>
        <w:t>Veuillez indiquer toute information et contribution pertinente du programme pour les OMD, tant au niveau national que local.</w:t>
      </w:r>
    </w:p>
    <w:p w:rsidR="004D65C4" w:rsidRPr="00095B9C" w:rsidRDefault="00830CDA" w:rsidP="0021109B">
      <w:pPr>
        <w:rPr>
          <w:rFonts w:ascii="Calibri" w:hAnsi="Calibri"/>
          <w:sz w:val="20"/>
          <w:szCs w:val="20"/>
          <w:lang w:val="fr-FR"/>
        </w:rPr>
      </w:pPr>
      <w:r>
        <w:rPr>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78105</wp:posOffset>
                </wp:positionV>
                <wp:extent cx="8926830" cy="1855470"/>
                <wp:effectExtent l="7620" t="11430" r="9525" b="952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6830" cy="1855470"/>
                        </a:xfrm>
                        <a:prstGeom prst="rect">
                          <a:avLst/>
                        </a:prstGeom>
                        <a:solidFill>
                          <a:srgbClr val="FFFFFF"/>
                        </a:solidFill>
                        <a:ln w="9525">
                          <a:solidFill>
                            <a:srgbClr val="000000"/>
                          </a:solidFill>
                          <a:miter lim="800000"/>
                          <a:headEnd/>
                          <a:tailEnd/>
                        </a:ln>
                      </wps:spPr>
                      <wps:txbx>
                        <w:txbxContent>
                          <w:p w:rsidR="0086406D" w:rsidRDefault="0086406D" w:rsidP="0021109B">
                            <w:pPr>
                              <w:jc w:val="both"/>
                              <w:rPr>
                                <w:rFonts w:ascii="Calibri" w:hAnsi="Calibri"/>
                                <w:sz w:val="22"/>
                                <w:szCs w:val="22"/>
                                <w:lang w:val="fr-FR"/>
                              </w:rPr>
                            </w:pP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OMD 1 (lutte contre la pauvreté/faim) : dialogue pour des choix équitables et efficaces de répartition des ressources + amélioration conditions de vie</w:t>
                            </w:r>
                            <w:r>
                              <w:rPr>
                                <w:rFonts w:ascii="Calibri" w:hAnsi="Calibri"/>
                                <w:sz w:val="22"/>
                                <w:szCs w:val="22"/>
                                <w:lang w:val="fr-FR"/>
                              </w:rPr>
                              <w:t xml:space="preserve"> ainsi que la construction de salles de classes</w:t>
                            </w:r>
                            <w:r w:rsidRPr="001916E6">
                              <w:rPr>
                                <w:rFonts w:ascii="Calibri" w:hAnsi="Calibri"/>
                                <w:sz w:val="22"/>
                                <w:szCs w:val="22"/>
                                <w:lang w:val="fr-FR"/>
                              </w:rPr>
                              <w:t xml:space="preserve"> ; </w:t>
                            </w: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OMD 2 (éducation universelle) : intégration de l’éducation civique et des DH dans curricula ;</w:t>
                            </w: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 xml:space="preserve">OMD 3 (égalité de genre) : Implication des femmes dans le processus de dialogue /concertation </w:t>
                            </w:r>
                            <w:r>
                              <w:rPr>
                                <w:rFonts w:ascii="Calibri" w:hAnsi="Calibri"/>
                                <w:sz w:val="22"/>
                                <w:szCs w:val="22"/>
                                <w:lang w:val="fr-FR"/>
                              </w:rPr>
                              <w:t>ainsi que le renforcement de l’autonomisation des femmes par leur implication dans la gestion des AGR</w:t>
                            </w:r>
                            <w:r w:rsidRPr="001916E6">
                              <w:rPr>
                                <w:rFonts w:ascii="Calibri" w:hAnsi="Calibri"/>
                                <w:sz w:val="22"/>
                                <w:szCs w:val="22"/>
                                <w:lang w:val="fr-FR"/>
                              </w:rPr>
                              <w:t>;</w:t>
                            </w: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 xml:space="preserve">OMD 7 : Gestion durable des ressources (dialogue). </w:t>
                            </w:r>
                          </w:p>
                          <w:p w:rsidR="0086406D" w:rsidRPr="00A4430F" w:rsidRDefault="0086406D" w:rsidP="001916E6">
                            <w:pPr>
                              <w:jc w:val="both"/>
                              <w:rPr>
                                <w:rFonts w:ascii="Calibri" w:hAnsi="Calibri"/>
                                <w:sz w:val="22"/>
                                <w:szCs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5.4pt;margin-top:6.15pt;width:702.9pt;height:14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">
                <v:textbox>
                  <w:txbxContent>
                    <w:p w:rsidR="0086406D" w:rsidRDefault="0086406D" w:rsidP="0021109B">
                      <w:pPr>
                        <w:jc w:val="both"/>
                        <w:rPr>
                          <w:rFonts w:ascii="Calibri" w:hAnsi="Calibri"/>
                          <w:sz w:val="22"/>
                          <w:szCs w:val="22"/>
                          <w:lang w:val="fr-FR"/>
                        </w:rPr>
                      </w:pP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OMD 1 (lutte contre la pauvreté/faim) : dialogue pour des choix équitables et efficaces de répartition des ressources + amélioration conditions de vie</w:t>
                      </w:r>
                      <w:r>
                        <w:rPr>
                          <w:rFonts w:ascii="Calibri" w:hAnsi="Calibri"/>
                          <w:sz w:val="22"/>
                          <w:szCs w:val="22"/>
                          <w:lang w:val="fr-FR"/>
                        </w:rPr>
                        <w:t xml:space="preserve"> ainsi que la construction de salles de classes</w:t>
                      </w:r>
                      <w:r w:rsidRPr="001916E6">
                        <w:rPr>
                          <w:rFonts w:ascii="Calibri" w:hAnsi="Calibri"/>
                          <w:sz w:val="22"/>
                          <w:szCs w:val="22"/>
                          <w:lang w:val="fr-FR"/>
                        </w:rPr>
                        <w:t xml:space="preserve"> ; </w:t>
                      </w: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OMD 2 (éducation universelle) : intégration de l’éducation civique et des DH dans curricula ;</w:t>
                      </w: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 xml:space="preserve">OMD 3 (égalité de genre) : Implication des femmes dans le processus de dialogue /concertation </w:t>
                      </w:r>
                      <w:r>
                        <w:rPr>
                          <w:rFonts w:ascii="Calibri" w:hAnsi="Calibri"/>
                          <w:sz w:val="22"/>
                          <w:szCs w:val="22"/>
                          <w:lang w:val="fr-FR"/>
                        </w:rPr>
                        <w:t>ainsi que le renforcement de l’autonomisation des femmes par leur implication dans la gestion des AGR</w:t>
                      </w:r>
                      <w:r w:rsidRPr="001916E6">
                        <w:rPr>
                          <w:rFonts w:ascii="Calibri" w:hAnsi="Calibri"/>
                          <w:sz w:val="22"/>
                          <w:szCs w:val="22"/>
                          <w:lang w:val="fr-FR"/>
                        </w:rPr>
                        <w:t>;</w:t>
                      </w:r>
                    </w:p>
                    <w:p w:rsidR="0086406D" w:rsidRPr="001916E6" w:rsidRDefault="0086406D" w:rsidP="001C2FAD">
                      <w:pPr>
                        <w:jc w:val="both"/>
                        <w:rPr>
                          <w:rFonts w:ascii="Calibri" w:hAnsi="Calibri"/>
                          <w:sz w:val="22"/>
                          <w:szCs w:val="22"/>
                          <w:lang w:val="fr-FR"/>
                        </w:rPr>
                      </w:pPr>
                      <w:r w:rsidRPr="001916E6">
                        <w:rPr>
                          <w:rFonts w:ascii="Calibri" w:hAnsi="Calibri"/>
                          <w:sz w:val="22"/>
                          <w:szCs w:val="22"/>
                          <w:lang w:val="fr-FR"/>
                        </w:rPr>
                        <w:t xml:space="preserve">OMD 7 : Gestion durable des ressources (dialogue). </w:t>
                      </w:r>
                    </w:p>
                    <w:p w:rsidR="0086406D" w:rsidRPr="00A4430F" w:rsidRDefault="0086406D" w:rsidP="001916E6">
                      <w:pPr>
                        <w:jc w:val="both"/>
                        <w:rPr>
                          <w:rFonts w:ascii="Calibri" w:hAnsi="Calibri"/>
                          <w:sz w:val="22"/>
                          <w:szCs w:val="22"/>
                          <w:lang w:val="fr-FR"/>
                        </w:rPr>
                      </w:pPr>
                    </w:p>
                  </w:txbxContent>
                </v:textbox>
              </v:shape>
            </w:pict>
          </mc:Fallback>
        </mc:AlternateContent>
      </w: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A6150B">
      <w:pPr>
        <w:tabs>
          <w:tab w:val="left" w:pos="2840"/>
        </w:tabs>
        <w:rPr>
          <w:rFonts w:ascii="Calibri" w:hAnsi="Calibri"/>
          <w:sz w:val="22"/>
          <w:szCs w:val="22"/>
          <w:lang w:val="fr-FR"/>
        </w:rPr>
      </w:pPr>
    </w:p>
    <w:p w:rsidR="004D65C4" w:rsidRPr="00095B9C" w:rsidRDefault="004D65C4" w:rsidP="00A6150B">
      <w:pPr>
        <w:rPr>
          <w:rFonts w:ascii="Calibri" w:hAnsi="Calibri"/>
          <w:sz w:val="22"/>
          <w:lang w:val="fr-FR"/>
        </w:rPr>
      </w:pPr>
    </w:p>
    <w:tbl>
      <w:tblPr>
        <w:tblpPr w:leftFromText="180" w:rightFromText="180" w:vertAnchor="page" w:horzAnchor="margin" w:tblpXSpec="center" w:tblpY="2446"/>
        <w:tblW w:w="0" w:type="auto"/>
        <w:tblBorders>
          <w:top w:val="thinThickSmallGap" w:sz="24" w:space="0" w:color="4BACC6"/>
          <w:left w:val="single" w:sz="4" w:space="0" w:color="4F81BD"/>
          <w:bottom w:val="thinThickSmallGap" w:sz="24" w:space="0" w:color="4BACC6"/>
          <w:right w:val="single" w:sz="4" w:space="0" w:color="4BACC6"/>
          <w:insideH w:val="single" w:sz="4" w:space="0" w:color="4BACC6"/>
          <w:insideV w:val="single" w:sz="4" w:space="0" w:color="000000"/>
        </w:tblBorders>
        <w:tblLayout w:type="fixed"/>
        <w:tblLook w:val="00A0" w:firstRow="1" w:lastRow="0" w:firstColumn="1" w:lastColumn="0" w:noHBand="0" w:noVBand="0"/>
      </w:tblPr>
      <w:tblGrid>
        <w:gridCol w:w="3178"/>
        <w:gridCol w:w="722"/>
        <w:gridCol w:w="3576"/>
        <w:gridCol w:w="848"/>
        <w:gridCol w:w="2547"/>
        <w:gridCol w:w="342"/>
        <w:gridCol w:w="3053"/>
      </w:tblGrid>
      <w:tr w:rsidR="00095B9C" w:rsidRPr="000975D6">
        <w:trPr>
          <w:trHeight w:val="1484"/>
        </w:trPr>
        <w:tc>
          <w:tcPr>
            <w:tcW w:w="14265" w:type="dxa"/>
            <w:gridSpan w:val="7"/>
            <w:tcBorders>
              <w:top w:val="thinThickSmallGap" w:sz="24" w:space="0" w:color="4BACC6"/>
              <w:left w:val="single" w:sz="12" w:space="0" w:color="4BACC6"/>
              <w:bottom w:val="nil"/>
              <w:right w:val="single" w:sz="12" w:space="0" w:color="4BACC6"/>
            </w:tcBorders>
          </w:tcPr>
          <w:p w:rsidR="004D65C4" w:rsidRPr="00095B9C" w:rsidRDefault="004D65C4" w:rsidP="00C841D3">
            <w:pPr>
              <w:rPr>
                <w:lang w:val="fr-FR"/>
              </w:rPr>
            </w:pPr>
            <w:r w:rsidRPr="00095B9C">
              <w:rPr>
                <w:rFonts w:ascii="Calibri" w:hAnsi="Calibri"/>
                <w:b/>
                <w:sz w:val="22"/>
                <w:lang w:val="fr-FR"/>
              </w:rPr>
              <w:t xml:space="preserve"> </w:t>
            </w:r>
          </w:p>
          <w:p w:rsidR="004D65C4" w:rsidRPr="00095B9C" w:rsidRDefault="004D65C4" w:rsidP="00A6150B">
            <w:pPr>
              <w:pStyle w:val="ListParagraph1"/>
              <w:numPr>
                <w:ilvl w:val="1"/>
                <w:numId w:val="14"/>
              </w:numPr>
              <w:tabs>
                <w:tab w:val="clear" w:pos="360"/>
              </w:tabs>
              <w:ind w:left="360" w:hanging="360"/>
              <w:jc w:val="both"/>
              <w:rPr>
                <w:lang w:val="fr-FR"/>
              </w:rPr>
            </w:pPr>
            <w:r w:rsidRPr="00095B9C">
              <w:rPr>
                <w:b/>
                <w:sz w:val="20"/>
                <w:lang w:val="fr-FR"/>
              </w:rPr>
              <w:t>Type / nombre de mécanismes (pris en charge au titre du programme conjoint) qui répondent aux demandes / mécontentements les plus courants en relation avec les sources de conflit existantes et/ou potentielles (par ex., déni des droits, violence urbaine, discrimination, etc.)</w:t>
            </w:r>
            <w:r w:rsidRPr="00095B9C">
              <w:rPr>
                <w:sz w:val="22"/>
                <w:lang w:val="fr-FR"/>
              </w:rPr>
              <w:t xml:space="preserve"> </w:t>
            </w:r>
            <w:r w:rsidRPr="00095B9C">
              <w:rPr>
                <w:b/>
                <w:sz w:val="22"/>
                <w:lang w:val="fr-FR"/>
              </w:rPr>
              <w:t xml:space="preserve"> </w:t>
            </w:r>
          </w:p>
          <w:p w:rsidR="004D65C4" w:rsidRPr="00095B9C" w:rsidRDefault="004D65C4" w:rsidP="00C841D3">
            <w:pPr>
              <w:pStyle w:val="ListParagraph1"/>
              <w:ind w:left="360"/>
              <w:jc w:val="both"/>
              <w:rPr>
                <w:rFonts w:ascii="Calibri" w:hAnsi="Calibri"/>
                <w:b/>
                <w:lang w:val="fr-FR"/>
              </w:rPr>
            </w:pPr>
          </w:p>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0"/>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Applicable    </w:t>
            </w:r>
            <w:r w:rsidRPr="00095B9C">
              <w:rPr>
                <w:rFonts w:ascii="Calibri" w:hAnsi="Calibri"/>
                <w:sz w:val="22"/>
                <w:lang w:val="fr-FR"/>
              </w:rPr>
              <w:fldChar w:fldCharType="begin">
                <w:ffData>
                  <w:name w:val=""/>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Non applicable.  Si tel est le cas, veuillez passer directement à la section 2         </w:t>
            </w:r>
          </w:p>
          <w:p w:rsidR="004D65C4" w:rsidRPr="00095B9C" w:rsidRDefault="004D65C4" w:rsidP="00C841D3">
            <w:pPr>
              <w:pStyle w:val="ListParagraph1"/>
              <w:ind w:left="360"/>
              <w:jc w:val="both"/>
              <w:rPr>
                <w:rFonts w:ascii="Calibri" w:hAnsi="Calibri"/>
                <w:b/>
                <w:lang w:val="fr-FR"/>
              </w:rPr>
            </w:pPr>
          </w:p>
        </w:tc>
      </w:tr>
      <w:bookmarkStart w:id="3" w:name="Check2"/>
      <w:tr w:rsidR="00095B9C" w:rsidRPr="000975D6">
        <w:trPr>
          <w:trHeight w:val="2386"/>
        </w:trPr>
        <w:tc>
          <w:tcPr>
            <w:tcW w:w="3178" w:type="dxa"/>
            <w:tcBorders>
              <w:top w:val="nil"/>
              <w:left w:val="single" w:sz="12" w:space="0" w:color="4BACC6"/>
              <w:right w:val="single" w:sz="4" w:space="0" w:color="4BACC6"/>
            </w:tcBorders>
          </w:tcPr>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Politiques           </w:t>
            </w:r>
          </w:p>
          <w:bookmarkStart w:id="4" w:name="Check1"/>
          <w:bookmarkEnd w:id="3"/>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1"/>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Lois               </w:t>
            </w:r>
          </w:p>
          <w:bookmarkStart w:id="5" w:name="Check3"/>
          <w:bookmarkEnd w:id="4"/>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3"/>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Plans               </w:t>
            </w:r>
          </w:p>
          <w:bookmarkEnd w:id="5"/>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Forums / tables rondes    </w:t>
            </w:r>
          </w:p>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Groupes de travail           </w:t>
            </w:r>
          </w:p>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Clubs d’échanges           </w:t>
            </w:r>
          </w:p>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Accords de coopération</w:t>
            </w:r>
          </w:p>
          <w:p w:rsidR="004D65C4" w:rsidRPr="00095B9C" w:rsidRDefault="004D65C4" w:rsidP="00C841D3">
            <w:pPr>
              <w:pStyle w:val="ListParagraph1"/>
              <w:ind w:left="360"/>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Autre (veuillez spécifier) :           </w:t>
            </w:r>
          </w:p>
          <w:p w:rsidR="004D65C4" w:rsidRPr="00095B9C" w:rsidRDefault="004D65C4" w:rsidP="00C841D3">
            <w:pPr>
              <w:pStyle w:val="ListParagraph1"/>
              <w:spacing w:line="276" w:lineRule="auto"/>
              <w:ind w:left="360"/>
              <w:jc w:val="both"/>
              <w:rPr>
                <w:rFonts w:ascii="Calibri" w:hAnsi="Calibri"/>
                <w:b/>
                <w:lang w:val="fr-FR"/>
              </w:rPr>
            </w:pPr>
          </w:p>
        </w:tc>
        <w:tc>
          <w:tcPr>
            <w:tcW w:w="4298" w:type="dxa"/>
            <w:gridSpan w:val="2"/>
            <w:tcBorders>
              <w:top w:val="nil"/>
              <w:left w:val="single" w:sz="4" w:space="0" w:color="4BACC6"/>
              <w:right w:val="single" w:sz="4" w:space="0" w:color="4BACC6"/>
            </w:tcBorders>
          </w:tcPr>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national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pStyle w:val="ListParagraph1"/>
              <w:ind w:left="360"/>
              <w:jc w:val="both"/>
              <w:rPr>
                <w:rFonts w:ascii="Calibri" w:hAnsi="Calibri"/>
                <w:lang w:val="fr-FR"/>
              </w:rPr>
            </w:pPr>
          </w:p>
        </w:tc>
        <w:tc>
          <w:tcPr>
            <w:tcW w:w="3395" w:type="dxa"/>
            <w:gridSpan w:val="2"/>
            <w:tcBorders>
              <w:top w:val="nil"/>
              <w:left w:val="single" w:sz="4" w:space="0" w:color="4BACC6"/>
              <w:right w:val="single" w:sz="12" w:space="0" w:color="4BACC6"/>
            </w:tcBorders>
          </w:tcPr>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sz w:val="22"/>
                <w:lang w:val="fr-FR"/>
              </w:rPr>
              <w:t xml:space="preserve"> </w:t>
            </w:r>
            <w:r w:rsidRPr="00095B9C">
              <w:rPr>
                <w:rFonts w:ascii="Calibri" w:hAnsi="Calibri"/>
                <w:sz w:val="22"/>
                <w:lang w:val="fr-FR"/>
              </w:rPr>
              <w:t xml:space="preserve">à l’échelon régional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76" w:lineRule="auto"/>
              <w:jc w:val="both"/>
              <w:rPr>
                <w:rFonts w:ascii="Calibri" w:hAnsi="Calibri"/>
                <w:lang w:val="fr-FR"/>
              </w:rPr>
            </w:pPr>
          </w:p>
        </w:tc>
        <w:tc>
          <w:tcPr>
            <w:tcW w:w="3395" w:type="dxa"/>
            <w:gridSpan w:val="2"/>
            <w:tcBorders>
              <w:top w:val="nil"/>
              <w:left w:val="single" w:sz="4" w:space="0" w:color="4BACC6"/>
              <w:right w:val="single" w:sz="12" w:space="0" w:color="4BACC6"/>
            </w:tcBorders>
          </w:tcPr>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à l’échelon local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b/>
                <w:lang w:val="fr-FR"/>
              </w:rPr>
            </w:pPr>
          </w:p>
        </w:tc>
      </w:tr>
      <w:tr w:rsidR="00095B9C" w:rsidRPr="000975D6">
        <w:trPr>
          <w:trHeight w:val="1512"/>
        </w:trPr>
        <w:tc>
          <w:tcPr>
            <w:tcW w:w="14265" w:type="dxa"/>
            <w:gridSpan w:val="7"/>
            <w:tcBorders>
              <w:left w:val="single" w:sz="12" w:space="0" w:color="4BACC6"/>
              <w:right w:val="single" w:sz="12" w:space="0" w:color="4BACC6"/>
            </w:tcBorders>
          </w:tcPr>
          <w:p w:rsidR="004D65C4" w:rsidRPr="00095B9C" w:rsidRDefault="004D65C4" w:rsidP="00A6150B">
            <w:pPr>
              <w:pStyle w:val="ListParagraph1"/>
              <w:numPr>
                <w:ilvl w:val="1"/>
                <w:numId w:val="15"/>
              </w:numPr>
              <w:tabs>
                <w:tab w:val="clear" w:pos="360"/>
              </w:tabs>
              <w:ind w:left="360" w:hanging="360"/>
              <w:jc w:val="both"/>
              <w:rPr>
                <w:rFonts w:ascii="Calibri" w:hAnsi="Calibri"/>
                <w:b/>
                <w:lang w:val="fr-FR"/>
              </w:rPr>
            </w:pPr>
            <w:r w:rsidRPr="00095B9C">
              <w:rPr>
                <w:rFonts w:ascii="Calibri" w:hAnsi="Calibri"/>
                <w:b/>
                <w:sz w:val="20"/>
                <w:lang w:val="fr-FR"/>
              </w:rPr>
              <w:t>Veuillez fournir brièvement des informations contextuelles sur les mécanismes cités ci-dessus et sur le pays / la municipalité dans lequel / laquelle le mécanisme est mis en œuvre</w:t>
            </w:r>
            <w:r w:rsidRPr="00095B9C">
              <w:rPr>
                <w:rFonts w:ascii="Calibri" w:hAnsi="Calibri"/>
                <w:sz w:val="20"/>
                <w:lang w:val="fr-FR"/>
              </w:rPr>
              <w:t xml:space="preserve"> (ligne de base, étape d’élaboration et approbation, impact potentiel) :</w:t>
            </w:r>
          </w:p>
          <w:p w:rsidR="004D65C4" w:rsidRPr="00095B9C" w:rsidRDefault="004D65C4" w:rsidP="00C841D3">
            <w:pPr>
              <w:jc w:val="both"/>
              <w:rPr>
                <w:rFonts w:ascii="Calibri" w:hAnsi="Calibri"/>
                <w:b/>
                <w:lang w:val="fr-FR"/>
              </w:rPr>
            </w:pPr>
          </w:p>
          <w:p w:rsidR="004D65C4" w:rsidRPr="00095B9C" w:rsidRDefault="004D65C4" w:rsidP="00C841D3">
            <w:pPr>
              <w:jc w:val="both"/>
              <w:rPr>
                <w:rFonts w:ascii="Calibri" w:hAnsi="Calibri"/>
                <w:b/>
                <w:lang w:val="fr-FR"/>
              </w:rPr>
            </w:pPr>
          </w:p>
          <w:p w:rsidR="004D65C4" w:rsidRPr="00095B9C" w:rsidRDefault="004D65C4" w:rsidP="00C841D3">
            <w:pPr>
              <w:jc w:val="both"/>
              <w:rPr>
                <w:rFonts w:ascii="Calibri" w:hAnsi="Calibri"/>
                <w:b/>
                <w:lang w:val="fr-FR"/>
              </w:rPr>
            </w:pPr>
          </w:p>
          <w:p w:rsidR="004D65C4" w:rsidRPr="00095B9C" w:rsidRDefault="004D65C4" w:rsidP="00C841D3">
            <w:pPr>
              <w:jc w:val="both"/>
              <w:rPr>
                <w:rFonts w:ascii="Calibri" w:hAnsi="Calibri"/>
                <w:b/>
                <w:lang w:val="fr-FR"/>
              </w:rPr>
            </w:pPr>
          </w:p>
        </w:tc>
      </w:tr>
      <w:tr w:rsidR="00095B9C" w:rsidRPr="00095B9C">
        <w:trPr>
          <w:trHeight w:val="509"/>
        </w:trPr>
        <w:tc>
          <w:tcPr>
            <w:tcW w:w="14265" w:type="dxa"/>
            <w:gridSpan w:val="7"/>
            <w:tcBorders>
              <w:top w:val="nil"/>
              <w:left w:val="single" w:sz="12" w:space="0" w:color="4BACC6"/>
              <w:bottom w:val="nil"/>
              <w:right w:val="single" w:sz="12" w:space="0" w:color="4BACC6"/>
            </w:tcBorders>
          </w:tcPr>
          <w:p w:rsidR="004D65C4" w:rsidRPr="00095B9C" w:rsidRDefault="004D65C4" w:rsidP="00A6150B">
            <w:pPr>
              <w:pStyle w:val="ListParagraph1"/>
              <w:numPr>
                <w:ilvl w:val="1"/>
                <w:numId w:val="15"/>
              </w:numPr>
              <w:tabs>
                <w:tab w:val="clear" w:pos="360"/>
              </w:tabs>
              <w:ind w:left="360" w:hanging="360"/>
              <w:jc w:val="both"/>
              <w:rPr>
                <w:rFonts w:ascii="Calibri" w:hAnsi="Calibri"/>
                <w:b/>
                <w:lang w:val="fr-FR"/>
              </w:rPr>
            </w:pPr>
            <w:r w:rsidRPr="00095B9C">
              <w:rPr>
                <w:rFonts w:ascii="Calibri" w:hAnsi="Calibri"/>
                <w:b/>
                <w:sz w:val="20"/>
                <w:lang w:val="fr-FR"/>
              </w:rPr>
              <w:t>Nombre de citoyens qui bénéficient des mécanismes mentionnés ci-dessus pour canaliser leurs préoccupations :</w:t>
            </w:r>
          </w:p>
          <w:p w:rsidR="004D65C4" w:rsidRPr="00095B9C" w:rsidRDefault="004D65C4" w:rsidP="00840A07">
            <w:pPr>
              <w:pStyle w:val="ListParagraph1"/>
              <w:ind w:left="360"/>
              <w:jc w:val="both"/>
              <w:rPr>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0"/>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Applicable    </w:t>
            </w:r>
            <w:r w:rsidRPr="00095B9C">
              <w:rPr>
                <w:rFonts w:ascii="Calibri" w:hAnsi="Calibri"/>
                <w:sz w:val="22"/>
                <w:lang w:val="fr-FR"/>
              </w:rPr>
              <w:fldChar w:fldCharType="begin">
                <w:ffData>
                  <w:name w:val=""/>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Non applicable     </w:t>
            </w:r>
          </w:p>
        </w:tc>
      </w:tr>
      <w:tr w:rsidR="00095B9C" w:rsidRPr="000975D6">
        <w:trPr>
          <w:trHeight w:val="1512"/>
        </w:trPr>
        <w:tc>
          <w:tcPr>
            <w:tcW w:w="3900" w:type="dxa"/>
            <w:gridSpan w:val="2"/>
            <w:tcBorders>
              <w:top w:val="nil"/>
              <w:left w:val="single" w:sz="12" w:space="0" w:color="4BACC6"/>
              <w:bottom w:val="thinThickSmallGap" w:sz="24" w:space="0" w:color="4BACC6"/>
              <w:right w:val="single" w:sz="4" w:space="0" w:color="4BACC6"/>
            </w:tcBorders>
          </w:tcPr>
          <w:p w:rsidR="004D65C4" w:rsidRPr="00095B9C" w:rsidRDefault="004D65C4" w:rsidP="00C841D3">
            <w:pPr>
              <w:jc w:val="both"/>
              <w:rPr>
                <w:rFonts w:ascii="Calibri" w:hAnsi="Calibri"/>
                <w:lang w:val="fr-FR"/>
              </w:rPr>
            </w:pP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0"/>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w:t>
            </w:r>
            <w:proofErr w:type="spellStart"/>
            <w:r w:rsidRPr="00095B9C">
              <w:rPr>
                <w:rFonts w:ascii="Calibri" w:hAnsi="Calibri"/>
                <w:sz w:val="22"/>
                <w:lang w:val="fr-FR"/>
              </w:rPr>
              <w:t>Nbre</w:t>
            </w:r>
            <w:proofErr w:type="spellEnd"/>
            <w:r w:rsidRPr="00095B9C">
              <w:rPr>
                <w:rFonts w:ascii="Calibri" w:hAnsi="Calibri"/>
                <w:sz w:val="22"/>
                <w:lang w:val="fr-FR"/>
              </w:rPr>
              <w:t xml:space="preserve"> total de citoyens </w:t>
            </w:r>
            <w:r w:rsidRPr="00095B9C">
              <w:rPr>
                <w:rFonts w:ascii="Calibri" w:hAnsi="Calibri"/>
                <w:sz w:val="22"/>
                <w:lang w:val="fr-FR"/>
              </w:rPr>
              <w:fldChar w:fldCharType="begin"/>
            </w:r>
            <w:r w:rsidRPr="00095B9C">
              <w:rPr>
                <w:rFonts w:ascii="Calibri" w:hAnsi="Calibri"/>
                <w:sz w:val="22"/>
                <w:lang w:val="fr-FR"/>
              </w:rPr>
              <w:instrText>FORMTEXT</w:instrTex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1"/>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Jeunes âgés de moins de 25 ans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1"/>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Personnes déplacées à l’intérieur de leur pays/ réfugiés</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Autre (veuillez spécifier) :           </w:t>
            </w:r>
          </w:p>
          <w:p w:rsidR="004D65C4" w:rsidRPr="00095B9C" w:rsidRDefault="004D65C4" w:rsidP="00C841D3">
            <w:pPr>
              <w:jc w:val="both"/>
              <w:rPr>
                <w:rFonts w:ascii="Calibri" w:hAnsi="Calibri"/>
                <w:lang w:val="fr-FR"/>
              </w:rPr>
            </w:pPr>
          </w:p>
        </w:tc>
        <w:tc>
          <w:tcPr>
            <w:tcW w:w="4424" w:type="dxa"/>
            <w:gridSpan w:val="2"/>
            <w:tcBorders>
              <w:top w:val="nil"/>
              <w:left w:val="single" w:sz="4" w:space="0" w:color="4BACC6"/>
              <w:bottom w:val="thinThickSmallGap" w:sz="24" w:space="0" w:color="4BACC6"/>
              <w:right w:val="single" w:sz="4" w:space="0" w:color="4BACC6"/>
            </w:tcBorders>
          </w:tcPr>
          <w:p w:rsidR="004D65C4" w:rsidRPr="00095B9C" w:rsidRDefault="004D65C4" w:rsidP="00C841D3">
            <w:pPr>
              <w:jc w:val="both"/>
              <w:rPr>
                <w:rFonts w:ascii="Calibri" w:hAnsi="Calibri"/>
                <w:lang w:val="fr-FR"/>
              </w:rPr>
            </w:pPr>
          </w:p>
          <w:p w:rsidR="004D65C4" w:rsidRPr="00095B9C" w:rsidRDefault="004D65C4" w:rsidP="00C841D3">
            <w:pPr>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total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w:t>
            </w:r>
            <w:proofErr w:type="spellStart"/>
            <w:r w:rsidRPr="00095B9C">
              <w:rPr>
                <w:rFonts w:ascii="Calibri" w:hAnsi="Calibri"/>
                <w:sz w:val="22"/>
                <w:lang w:val="fr-FR"/>
              </w:rPr>
              <w:t>groups</w:t>
            </w:r>
            <w:proofErr w:type="spellEnd"/>
            <w:r w:rsidRPr="00095B9C">
              <w:rPr>
                <w:rFonts w:ascii="Calibri" w:hAnsi="Calibri"/>
                <w:sz w:val="22"/>
                <w:lang w:val="fr-FR"/>
              </w:rPr>
              <w:t xml:space="preserve">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C841D3">
            <w:pPr>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total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r w:rsidRPr="00095B9C">
              <w:rPr>
                <w:rFonts w:ascii="Calibri" w:hAnsi="Calibri"/>
                <w:sz w:val="22"/>
                <w:lang w:val="fr-FR"/>
              </w:rPr>
              <w:tab/>
            </w:r>
          </w:p>
          <w:p w:rsidR="004D65C4" w:rsidRPr="00095B9C" w:rsidRDefault="004D65C4" w:rsidP="00C841D3">
            <w:pPr>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total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ab/>
            </w:r>
          </w:p>
          <w:p w:rsidR="004D65C4" w:rsidRPr="00095B9C" w:rsidRDefault="004D65C4" w:rsidP="00C841D3">
            <w:pPr>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total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ab/>
            </w:r>
          </w:p>
          <w:p w:rsidR="004D65C4" w:rsidRPr="00095B9C" w:rsidRDefault="004D65C4" w:rsidP="00C841D3">
            <w:pPr>
              <w:jc w:val="both"/>
              <w:rPr>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total  </w:t>
            </w:r>
            <w:r w:rsidRPr="00095B9C">
              <w:rPr>
                <w:rFonts w:ascii="Calibri" w:hAnsi="Calibri"/>
                <w:sz w:val="22"/>
                <w:lang w:val="fr-FR"/>
              </w:rPr>
              <w:fldChar w:fldCharType="begin">
                <w:ffData>
                  <w:name w:val=""/>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ab/>
            </w:r>
          </w:p>
        </w:tc>
        <w:tc>
          <w:tcPr>
            <w:tcW w:w="2889" w:type="dxa"/>
            <w:gridSpan w:val="2"/>
            <w:tcBorders>
              <w:top w:val="nil"/>
              <w:left w:val="single" w:sz="4" w:space="0" w:color="4BACC6"/>
              <w:bottom w:val="thinThickSmallGap" w:sz="24" w:space="0" w:color="4BACC6"/>
              <w:right w:val="single" w:sz="4" w:space="0" w:color="4BACC6"/>
            </w:tcBorders>
          </w:tcPr>
          <w:p w:rsidR="004D65C4" w:rsidRPr="00095B9C" w:rsidRDefault="004D65C4" w:rsidP="00C841D3">
            <w:pPr>
              <w:jc w:val="both"/>
              <w:rPr>
                <w:rFonts w:ascii="Calibri" w:hAnsi="Calibri"/>
                <w:b/>
                <w:lang w:val="fr-FR"/>
              </w:rPr>
            </w:pPr>
            <w:r w:rsidRPr="00095B9C">
              <w:rPr>
                <w:rFonts w:ascii="Calibri" w:hAnsi="Calibri"/>
                <w:b/>
                <w:sz w:val="22"/>
                <w:lang w:val="fr-FR"/>
              </w:rPr>
              <w:t>Total      Femmes      Hommes</w:t>
            </w:r>
          </w:p>
          <w:p w:rsidR="004D65C4" w:rsidRPr="00095B9C" w:rsidRDefault="004D65C4" w:rsidP="00C841D3">
            <w:pPr>
              <w:jc w:val="both"/>
              <w:rPr>
                <w:rFonts w:ascii="Calibri" w:hAnsi="Calibri"/>
                <w:lang w:val="fr-FR"/>
              </w:rPr>
            </w:pPr>
            <w:r w:rsidRPr="00095B9C">
              <w:rPr>
                <w:rFonts w:ascii="Calibri" w:hAnsi="Calibri"/>
                <w:sz w:val="22"/>
                <w:lang w:val="fr-FR"/>
              </w:rPr>
              <w:t xml:space="preserve">Zone urbaine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jc w:val="both"/>
              <w:rPr>
                <w:rFonts w:ascii="Calibri" w:hAnsi="Calibri"/>
                <w:lang w:val="fr-FR"/>
              </w:rPr>
            </w:pPr>
            <w:r w:rsidRPr="00095B9C">
              <w:rPr>
                <w:rFonts w:ascii="Calibri" w:hAnsi="Calibri"/>
                <w:sz w:val="22"/>
                <w:lang w:val="fr-FR"/>
              </w:rPr>
              <w:t xml:space="preserve">Zone urbaine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sz w:val="22"/>
                <w:lang w:val="fr-FR"/>
              </w:rPr>
              <w:t> </w:t>
            </w:r>
            <w:r w:rsidRPr="00095B9C">
              <w:rPr>
                <w:rFonts w:ascii="MS Mincho Western" w:eastAsia="MS Mincho" w:hAnsi="MS Mincho Western" w:cs="MS Mincho Western"/>
                <w:sz w:val="22"/>
                <w:lang w:val="fr-FR"/>
              </w:rPr>
              <w:t> </w:t>
            </w:r>
            <w:r w:rsidRPr="00095B9C">
              <w:rPr>
                <w:rFonts w:ascii="MS Mincho Western" w:eastAsia="MS Mincho" w:hAnsi="MS Mincho Western" w:cs="MS Mincho Western"/>
                <w:sz w:val="22"/>
                <w:lang w:val="fr-FR"/>
              </w:rPr>
              <w:t> </w:t>
            </w:r>
            <w:r w:rsidRPr="00095B9C">
              <w:rPr>
                <w:rFonts w:ascii="MS Mincho Western" w:eastAsia="MS Mincho" w:hAnsi="MS Mincho Western" w:cs="MS Mincho Western"/>
                <w:sz w:val="22"/>
                <w:lang w:val="fr-FR"/>
              </w:rPr>
              <w:t> </w:t>
            </w:r>
            <w:r w:rsidRPr="00095B9C">
              <w:rPr>
                <w:rFonts w:ascii="MS Mincho Western" w:eastAsia="MS Mincho" w:hAnsi="MS Mincho Western" w:cs="MS Mincho Western"/>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rFonts w:ascii="Calibri" w:hAnsi="Calibri"/>
                <w:lang w:val="fr-FR"/>
              </w:rPr>
            </w:pPr>
            <w:r w:rsidRPr="00095B9C">
              <w:rPr>
                <w:sz w:val="22"/>
                <w:lang w:val="fr-FR"/>
              </w:rPr>
              <w:t xml:space="preserve">Zone urbaine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jc w:val="both"/>
              <w:rPr>
                <w:lang w:val="fr-FR"/>
              </w:rPr>
            </w:pPr>
            <w:r w:rsidRPr="00095B9C">
              <w:rPr>
                <w:sz w:val="22"/>
                <w:lang w:val="fr-FR"/>
              </w:rPr>
              <w:t xml:space="preserve">Zone urbaine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lastRenderedPageBreak/>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tc>
        <w:tc>
          <w:tcPr>
            <w:tcW w:w="3052" w:type="dxa"/>
            <w:tcBorders>
              <w:top w:val="nil"/>
              <w:left w:val="single" w:sz="4" w:space="0" w:color="4BACC6"/>
              <w:bottom w:val="thinThickSmallGap" w:sz="24" w:space="0" w:color="4BACC6"/>
              <w:right w:val="single" w:sz="12" w:space="0" w:color="4BACC6"/>
            </w:tcBorders>
          </w:tcPr>
          <w:p w:rsidR="004D65C4" w:rsidRPr="00095B9C" w:rsidRDefault="004D65C4" w:rsidP="00C841D3">
            <w:pPr>
              <w:rPr>
                <w:rFonts w:ascii="Calibri" w:hAnsi="Calibri"/>
                <w:b/>
                <w:lang w:val="fr-FR"/>
              </w:rPr>
            </w:pPr>
            <w:r w:rsidRPr="00095B9C">
              <w:rPr>
                <w:rFonts w:ascii="Calibri" w:hAnsi="Calibri"/>
                <w:b/>
                <w:sz w:val="22"/>
                <w:lang w:val="fr-FR"/>
              </w:rPr>
              <w:lastRenderedPageBreak/>
              <w:t>Total      Femmes      Hommes</w:t>
            </w:r>
          </w:p>
          <w:p w:rsidR="004D65C4" w:rsidRPr="00095B9C" w:rsidRDefault="004D65C4" w:rsidP="00C841D3">
            <w:pPr>
              <w:rPr>
                <w:rFonts w:ascii="Calibri" w:hAnsi="Calibri"/>
                <w:lang w:val="fr-FR"/>
              </w:rPr>
            </w:pPr>
            <w:r w:rsidRPr="00095B9C">
              <w:rPr>
                <w:rFonts w:ascii="Calibri" w:hAnsi="Calibri"/>
                <w:sz w:val="22"/>
                <w:lang w:val="fr-FR"/>
              </w:rPr>
              <w:t xml:space="preserve">Zone rurale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rPr>
                <w:rFonts w:ascii="Calibri" w:hAnsi="Calibri"/>
                <w:lang w:val="fr-FR"/>
              </w:rPr>
            </w:pPr>
            <w:r w:rsidRPr="00095B9C">
              <w:rPr>
                <w:rFonts w:ascii="Calibri" w:hAnsi="Calibri"/>
                <w:sz w:val="22"/>
                <w:lang w:val="fr-FR"/>
              </w:rPr>
              <w:t xml:space="preserve">Zone rurale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p>
          <w:p w:rsidR="004D65C4" w:rsidRPr="00095B9C" w:rsidRDefault="004D65C4" w:rsidP="00C841D3">
            <w:pPr>
              <w:rPr>
                <w:rFonts w:ascii="Calibri" w:hAnsi="Calibri"/>
                <w:lang w:val="fr-FR"/>
              </w:rPr>
            </w:pPr>
            <w:r w:rsidRPr="00095B9C">
              <w:rPr>
                <w:rFonts w:ascii="Calibri" w:hAnsi="Calibri"/>
                <w:sz w:val="22"/>
                <w:lang w:val="fr-FR"/>
              </w:rPr>
              <w:t xml:space="preserve">Zone rurale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p>
          <w:p w:rsidR="004D65C4" w:rsidRPr="00095B9C" w:rsidRDefault="004D65C4" w:rsidP="00C841D3">
            <w:pPr>
              <w:spacing w:line="280" w:lineRule="auto"/>
              <w:rPr>
                <w:lang w:val="fr-FR"/>
              </w:rPr>
            </w:pPr>
            <w:bookmarkStart w:id="6" w:name="Check10"/>
            <w:r w:rsidRPr="00095B9C">
              <w:rPr>
                <w:rFonts w:ascii="Calibri" w:hAnsi="Calibri"/>
                <w:sz w:val="22"/>
                <w:lang w:val="fr-FR"/>
              </w:rPr>
              <w:t xml:space="preserve">Zone rurale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bookmarkEnd w:id="6"/>
          </w:p>
        </w:tc>
      </w:tr>
    </w:tbl>
    <w:p w:rsidR="004D65C4" w:rsidRPr="00095B9C" w:rsidRDefault="00830CDA" w:rsidP="00A6150B">
      <w:pPr>
        <w:pStyle w:val="ListParagraph1"/>
        <w:numPr>
          <w:ilvl w:val="1"/>
          <w:numId w:val="15"/>
        </w:numPr>
        <w:tabs>
          <w:tab w:val="clear" w:pos="360"/>
        </w:tabs>
        <w:ind w:left="360" w:hanging="360"/>
        <w:jc w:val="both"/>
        <w:rPr>
          <w:rFonts w:ascii="Calibri" w:hAnsi="Calibri"/>
          <w:b/>
          <w:sz w:val="22"/>
          <w:lang w:val="fr-FR"/>
        </w:rPr>
        <w:sectPr w:rsidR="004D65C4" w:rsidRPr="00095B9C">
          <w:headerReference w:type="default" r:id="rId13"/>
          <w:footerReference w:type="default" r:id="rId14"/>
          <w:pgSz w:w="15840" w:h="12240" w:orient="landscape"/>
          <w:pgMar w:top="720" w:right="720" w:bottom="720" w:left="720" w:header="720" w:footer="720" w:gutter="0"/>
          <w:cols w:space="720"/>
          <w:docGrid w:linePitch="360"/>
        </w:sectPr>
      </w:pPr>
      <w:r>
        <w:rPr>
          <w:noProof/>
          <w:lang w:val="fr-FR" w:eastAsia="fr-FR"/>
        </w:rPr>
        <w:lastRenderedPageBreak/>
        <mc:AlternateContent>
          <mc:Choice Requires="wps">
            <w:drawing>
              <wp:anchor distT="0" distB="0" distL="114300" distR="114300" simplePos="0" relativeHeight="251660800" behindDoc="0" locked="0" layoutInCell="1" allowOverlap="1">
                <wp:simplePos x="0" y="0"/>
                <wp:positionH relativeFrom="column">
                  <wp:posOffset>123825</wp:posOffset>
                </wp:positionH>
                <wp:positionV relativeFrom="paragraph">
                  <wp:posOffset>-14605</wp:posOffset>
                </wp:positionV>
                <wp:extent cx="9001125" cy="457200"/>
                <wp:effectExtent l="19050" t="23495" r="38100" b="5270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125" cy="45720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86406D" w:rsidRPr="000E1D8B" w:rsidRDefault="0086406D" w:rsidP="00A6150B">
                            <w:pPr>
                              <w:pStyle w:val="ListParagraph1"/>
                              <w:widowControl/>
                              <w:numPr>
                                <w:ilvl w:val="0"/>
                                <w:numId w:val="13"/>
                              </w:numPr>
                              <w:spacing w:after="200"/>
                              <w:rPr>
                                <w:b/>
                                <w:sz w:val="22"/>
                                <w:lang w:val="fr-FR"/>
                              </w:rPr>
                            </w:pPr>
                            <w:r w:rsidRPr="000E1D8B">
                              <w:rPr>
                                <w:b/>
                                <w:noProof/>
                                <w:sz w:val="22"/>
                                <w:lang w:val="fr-FR"/>
                              </w:rPr>
                              <w:t>Capacités nationales renforcées pour la prévention, la réduction, l’atténuation et la prise en charge de l’impact des conflits violents</w:t>
                            </w:r>
                          </w:p>
                          <w:p w:rsidR="0086406D" w:rsidRPr="000E1D8B" w:rsidRDefault="0086406D" w:rsidP="00A6150B">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7" style="position:absolute;left:0;text-align:left;margin-left:9.75pt;margin-top:-1.15pt;width:708.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" fillcolor="#4bacc6" strokecolor="#f2f2f2" strokeweight="3pt">
                <v:shadow on="t" color="#205867" opacity=".5" offset="1pt"/>
                <v:textbox>
                  <w:txbxContent>
                    <w:p w:rsidR="0086406D" w:rsidRPr="000E1D8B" w:rsidRDefault="0086406D" w:rsidP="00A6150B">
                      <w:pPr>
                        <w:pStyle w:val="ListParagraph1"/>
                        <w:widowControl/>
                        <w:numPr>
                          <w:ilvl w:val="0"/>
                          <w:numId w:val="13"/>
                        </w:numPr>
                        <w:spacing w:after="200"/>
                        <w:rPr>
                          <w:b/>
                          <w:sz w:val="22"/>
                          <w:lang w:val="fr-FR"/>
                        </w:rPr>
                      </w:pPr>
                      <w:r w:rsidRPr="000E1D8B">
                        <w:rPr>
                          <w:b/>
                          <w:noProof/>
                          <w:sz w:val="22"/>
                          <w:lang w:val="fr-FR"/>
                        </w:rPr>
                        <w:t>Capacités nationales renforcées pour la prévention, la réduction, l’atténuation et la prise en charge de l’impact des conflits violents</w:t>
                      </w:r>
                    </w:p>
                    <w:p w:rsidR="0086406D" w:rsidRPr="000E1D8B" w:rsidRDefault="0086406D" w:rsidP="00A6150B">
                      <w:pPr>
                        <w:jc w:val="center"/>
                        <w:rPr>
                          <w:rFonts w:ascii="Calibri" w:hAnsi="Calibri"/>
                          <w:lang w:val="fr-FR"/>
                        </w:rPr>
                      </w:pPr>
                    </w:p>
                  </w:txbxContent>
                </v:textbox>
              </v:roundrect>
            </w:pict>
          </mc:Fallback>
        </mc:AlternateContent>
      </w:r>
    </w:p>
    <w:tbl>
      <w:tblPr>
        <w:tblpPr w:leftFromText="180" w:rightFromText="180" w:vertAnchor="page" w:horzAnchor="margin" w:tblpXSpec="center" w:tblpY="2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38"/>
        <w:gridCol w:w="5382"/>
      </w:tblGrid>
      <w:tr w:rsidR="00095B9C" w:rsidRPr="000975D6">
        <w:tc>
          <w:tcPr>
            <w:tcW w:w="8838" w:type="dxa"/>
            <w:tcBorders>
              <w:top w:val="single" w:sz="4" w:space="0" w:color="4BACC6"/>
              <w:left w:val="single" w:sz="12" w:space="0" w:color="4BACC6"/>
              <w:bottom w:val="single" w:sz="4" w:space="0" w:color="4BACC6"/>
              <w:right w:val="single" w:sz="4" w:space="0" w:color="4BACC6"/>
            </w:tcBorders>
          </w:tcPr>
          <w:p w:rsidR="004D65C4" w:rsidRPr="00095B9C" w:rsidRDefault="004D65C4" w:rsidP="00A6150B">
            <w:pPr>
              <w:pStyle w:val="ListParagraph1"/>
              <w:numPr>
                <w:ilvl w:val="1"/>
                <w:numId w:val="15"/>
              </w:numPr>
              <w:tabs>
                <w:tab w:val="clear" w:pos="360"/>
              </w:tabs>
              <w:ind w:left="360" w:hanging="360"/>
              <w:jc w:val="both"/>
              <w:rPr>
                <w:rFonts w:ascii="Calibri" w:hAnsi="Calibri"/>
                <w:b/>
                <w:lang w:val="fr-FR"/>
              </w:rPr>
            </w:pPr>
            <w:r w:rsidRPr="00095B9C">
              <w:rPr>
                <w:rFonts w:ascii="Calibri" w:hAnsi="Calibri"/>
                <w:b/>
                <w:sz w:val="20"/>
                <w:lang w:val="fr-FR"/>
              </w:rPr>
              <w:lastRenderedPageBreak/>
              <w:t xml:space="preserve">Nombre de plans locaux et/ou communautaires mis en œuvre pour la prévention de la violence ciblant : </w:t>
            </w:r>
          </w:p>
          <w:p w:rsidR="004D65C4" w:rsidRPr="00095B9C" w:rsidRDefault="004D65C4" w:rsidP="00C841D3">
            <w:pPr>
              <w:pStyle w:val="ListParagraph1"/>
              <w:ind w:left="360"/>
              <w:jc w:val="both"/>
              <w:rPr>
                <w:rFonts w:ascii="Calibri" w:hAnsi="Calibri"/>
                <w:b/>
                <w:lang w:val="fr-FR"/>
              </w:rPr>
            </w:pPr>
          </w:p>
          <w:p w:rsidR="004D65C4" w:rsidRPr="00095B9C" w:rsidRDefault="004D65C4" w:rsidP="00C841D3">
            <w:pPr>
              <w:jc w:val="both"/>
              <w:rPr>
                <w:rFonts w:ascii="Calibri" w:hAnsi="Calibri"/>
                <w:lang w:val="fr-FR"/>
              </w:rPr>
            </w:pPr>
            <w:proofErr w:type="spellStart"/>
            <w:r w:rsidRPr="00095B9C">
              <w:rPr>
                <w:rFonts w:ascii="Calibri" w:hAnsi="Calibri"/>
                <w:sz w:val="22"/>
                <w:lang w:val="fr-FR"/>
              </w:rPr>
              <w:t>Nbre</w:t>
            </w:r>
            <w:proofErr w:type="spellEnd"/>
            <w:r w:rsidRPr="00095B9C">
              <w:rPr>
                <w:rFonts w:ascii="Calibri" w:hAnsi="Calibri"/>
                <w:sz w:val="22"/>
                <w:lang w:val="fr-FR"/>
              </w:rPr>
              <w:t xml:space="preserve"> total  4   </w:t>
            </w:r>
            <w:r w:rsidRPr="00095B9C">
              <w:rPr>
                <w:rFonts w:ascii="Calibri" w:hAnsi="Calibri"/>
                <w:sz w:val="22"/>
                <w:lang w:val="fr-FR"/>
              </w:rPr>
              <w:tab/>
            </w:r>
          </w:p>
          <w:p w:rsidR="004D65C4" w:rsidRPr="00095B9C" w:rsidRDefault="004D65C4" w:rsidP="00C841D3">
            <w:pPr>
              <w:jc w:val="both"/>
              <w:rPr>
                <w:rFonts w:ascii="Calibri" w:hAnsi="Calibri"/>
                <w:lang w:val="fr-FR"/>
              </w:rPr>
            </w:pPr>
          </w:p>
          <w:p w:rsidR="004D65C4" w:rsidRPr="00095B9C" w:rsidRDefault="004D65C4" w:rsidP="00C841D3">
            <w:pPr>
              <w:jc w:val="both"/>
              <w:rPr>
                <w:rFonts w:ascii="Calibri" w:hAnsi="Calibri"/>
                <w:lang w:val="fr-FR"/>
              </w:rPr>
            </w:pPr>
            <w:r w:rsidRPr="00095B9C">
              <w:rPr>
                <w:rFonts w:ascii="Calibri" w:hAnsi="Calibri"/>
                <w:sz w:val="22"/>
                <w:lang w:val="fr-FR"/>
              </w:rPr>
              <w:t xml:space="preserve">Jeunes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C841D3">
            <w:pPr>
              <w:jc w:val="both"/>
              <w:rPr>
                <w:rFonts w:ascii="Calibri" w:hAnsi="Calibri"/>
                <w:lang w:val="fr-FR"/>
              </w:rPr>
            </w:pPr>
            <w:r w:rsidRPr="00095B9C">
              <w:rPr>
                <w:rFonts w:ascii="Calibri" w:hAnsi="Calibri"/>
                <w:sz w:val="22"/>
                <w:lang w:val="fr-FR"/>
              </w:rPr>
              <w:t xml:space="preserve">Femmes                            </w:t>
            </w:r>
            <w:proofErr w:type="spellStart"/>
            <w:r w:rsidRPr="00095B9C">
              <w:rPr>
                <w:rFonts w:ascii="Calibri" w:hAnsi="Calibri"/>
                <w:sz w:val="22"/>
                <w:lang w:val="fr-FR"/>
              </w:rPr>
              <w:t>Nbre</w:t>
            </w:r>
            <w:proofErr w:type="spellEnd"/>
            <w:r w:rsidRPr="00095B9C">
              <w:rPr>
                <w:rFonts w:ascii="Calibri" w:hAnsi="Calibri"/>
                <w:sz w:val="22"/>
                <w:lang w:val="fr-FR"/>
              </w:rPr>
              <w:t xml:space="preserve"> 4  </w:t>
            </w:r>
            <w:r w:rsidRPr="00095B9C">
              <w:rPr>
                <w:rFonts w:ascii="Calibri" w:hAnsi="Calibri"/>
                <w:sz w:val="22"/>
                <w:lang w:val="fr-FR"/>
              </w:rPr>
              <w:tab/>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C841D3">
            <w:pPr>
              <w:jc w:val="both"/>
              <w:rPr>
                <w:rFonts w:ascii="Calibri" w:hAnsi="Calibri"/>
                <w:lang w:val="fr-FR"/>
              </w:rPr>
            </w:pPr>
            <w:r w:rsidRPr="00095B9C">
              <w:rPr>
                <w:rFonts w:ascii="Calibri" w:hAnsi="Calibri"/>
                <w:sz w:val="22"/>
                <w:lang w:val="fr-FR"/>
              </w:rPr>
              <w:t xml:space="preserve">Groupes ethniques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p>
          <w:p w:rsidR="004D65C4" w:rsidRPr="00095B9C" w:rsidRDefault="004D65C4" w:rsidP="00C841D3">
            <w:pPr>
              <w:jc w:val="both"/>
              <w:rPr>
                <w:rFonts w:ascii="Calibri" w:hAnsi="Calibri"/>
                <w:lang w:val="fr-FR"/>
              </w:rPr>
            </w:pP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Autre (veuillez spécifier) </w:t>
            </w:r>
            <w:proofErr w:type="gramStart"/>
            <w:r w:rsidRPr="00095B9C">
              <w:rPr>
                <w:rFonts w:ascii="Calibri" w:hAnsi="Calibri"/>
                <w:sz w:val="22"/>
                <w:lang w:val="fr-FR"/>
              </w:rPr>
              <w:t xml:space="preserve">:  </w:t>
            </w:r>
            <w:proofErr w:type="spellStart"/>
            <w:r w:rsidRPr="00095B9C">
              <w:rPr>
                <w:rFonts w:ascii="Calibri" w:hAnsi="Calibri"/>
                <w:sz w:val="22"/>
                <w:lang w:val="fr-FR"/>
              </w:rPr>
              <w:t>Nbre</w:t>
            </w:r>
            <w:proofErr w:type="spellEnd"/>
            <w:proofErr w:type="gramEnd"/>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r w:rsidRPr="00095B9C">
              <w:rPr>
                <w:rFonts w:ascii="Calibri" w:hAnsi="Calibri"/>
                <w:sz w:val="22"/>
                <w:lang w:val="fr-FR"/>
              </w:rPr>
              <w:tab/>
              <w:t xml:space="preserve">        ( %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C841D3">
            <w:pPr>
              <w:jc w:val="both"/>
              <w:rPr>
                <w:rFonts w:ascii="Calibri" w:hAnsi="Calibri"/>
                <w:lang w:val="fr-FR"/>
              </w:rPr>
            </w:pPr>
          </w:p>
        </w:tc>
        <w:tc>
          <w:tcPr>
            <w:tcW w:w="5382" w:type="dxa"/>
            <w:tcBorders>
              <w:top w:val="single" w:sz="4" w:space="0" w:color="4BACC6"/>
              <w:left w:val="single" w:sz="4" w:space="0" w:color="4BACC6"/>
              <w:bottom w:val="single" w:sz="4" w:space="0" w:color="4BACC6"/>
              <w:right w:val="single" w:sz="12" w:space="0" w:color="4BACC6"/>
            </w:tcBorders>
          </w:tcPr>
          <w:p w:rsidR="004D65C4" w:rsidRPr="00095B9C" w:rsidRDefault="004D65C4" w:rsidP="0053293A">
            <w:pPr>
              <w:jc w:val="both"/>
              <w:rPr>
                <w:rFonts w:ascii="Calibri" w:hAnsi="Calibri"/>
                <w:lang w:val="fr-FR"/>
              </w:rPr>
            </w:pPr>
            <w:r w:rsidRPr="00095B9C">
              <w:rPr>
                <w:rFonts w:ascii="Calibri" w:hAnsi="Calibri"/>
                <w:b/>
                <w:sz w:val="22"/>
                <w:lang w:val="fr-FR"/>
              </w:rPr>
              <w:t>Remarques</w:t>
            </w:r>
            <w:r w:rsidRPr="00095B9C">
              <w:rPr>
                <w:rFonts w:ascii="Calibri" w:hAnsi="Calibri"/>
                <w:sz w:val="22"/>
                <w:lang w:val="fr-FR"/>
              </w:rPr>
              <w:t xml:space="preserve">  Dans le cadre de la prévention des conflits, les activités mises en œuvre consistent à renforcer la paix, la cohésion sociale et les capacités des femmes, à accroître leur implication à travers les AGR, la sensibilisation et la mise en place d’un réseau de relais communautaires.</w:t>
            </w:r>
          </w:p>
          <w:p w:rsidR="004D65C4" w:rsidRPr="00095B9C" w:rsidRDefault="004D65C4" w:rsidP="0053293A">
            <w:pPr>
              <w:jc w:val="both"/>
              <w:rPr>
                <w:rFonts w:ascii="Calibri" w:hAnsi="Calibri"/>
                <w:lang w:val="fr-FR"/>
              </w:rPr>
            </w:pPr>
            <w:r w:rsidRPr="00095B9C">
              <w:rPr>
                <w:rFonts w:ascii="Calibri" w:hAnsi="Calibri"/>
                <w:sz w:val="22"/>
                <w:lang w:val="fr-FR"/>
              </w:rPr>
              <w:t>Dans le domaine de la justice, de nombreuses mesures ont été prises visant à faciliter son accessibilité (justice de proximité), à sensibiliser les populations sur le mode de fonctionnement ou encore à vulgariser le droit.</w:t>
            </w:r>
          </w:p>
          <w:p w:rsidR="004D65C4" w:rsidRPr="00095B9C" w:rsidRDefault="004D65C4" w:rsidP="004D66FE">
            <w:pPr>
              <w:jc w:val="both"/>
              <w:rPr>
                <w:lang w:val="fr-FR"/>
              </w:rPr>
            </w:pPr>
          </w:p>
        </w:tc>
      </w:tr>
    </w:tbl>
    <w:p w:rsidR="004D65C4" w:rsidRPr="00095B9C" w:rsidRDefault="00830CDA" w:rsidP="00A6150B">
      <w:pPr>
        <w:rPr>
          <w:rFonts w:ascii="Calibri" w:hAnsi="Calibri"/>
          <w:sz w:val="22"/>
          <w:lang w:val="fr-FR"/>
        </w:rPr>
      </w:pPr>
      <w:r>
        <w:rPr>
          <w:noProof/>
          <w:lang w:val="fr-FR" w:eastAsia="fr-FR"/>
        </w:rPr>
        <mc:AlternateContent>
          <mc:Choice Requires="wps">
            <w:drawing>
              <wp:anchor distT="0" distB="0" distL="114300" distR="114300" simplePos="0" relativeHeight="251661824" behindDoc="0" locked="0" layoutInCell="1" allowOverlap="1">
                <wp:simplePos x="0" y="0"/>
                <wp:positionH relativeFrom="column">
                  <wp:posOffset>19050</wp:posOffset>
                </wp:positionH>
                <wp:positionV relativeFrom="paragraph">
                  <wp:posOffset>123825</wp:posOffset>
                </wp:positionV>
                <wp:extent cx="9096375" cy="457200"/>
                <wp:effectExtent l="19050" t="19050" r="38100" b="476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6375" cy="45720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86406D" w:rsidRPr="000E1D8B" w:rsidRDefault="0086406D" w:rsidP="00A6150B">
                            <w:pPr>
                              <w:pStyle w:val="ListParagraph1"/>
                              <w:widowControl/>
                              <w:numPr>
                                <w:ilvl w:val="0"/>
                                <w:numId w:val="18"/>
                              </w:numPr>
                              <w:spacing w:after="200"/>
                              <w:rPr>
                                <w:b/>
                                <w:sz w:val="22"/>
                                <w:lang w:val="fr-FR"/>
                              </w:rPr>
                            </w:pPr>
                            <w:r w:rsidRPr="000E1D8B">
                              <w:rPr>
                                <w:b/>
                                <w:noProof/>
                                <w:sz w:val="22"/>
                                <w:lang w:val="fr-FR"/>
                              </w:rPr>
                              <w:t>Capacités nationales renforcées pour la prévention, la réduction, l’atténuation et la prise en charge de l’impact des conflits violents</w:t>
                            </w:r>
                          </w:p>
                          <w:p w:rsidR="0086406D" w:rsidRPr="000E1D8B" w:rsidRDefault="0086406D" w:rsidP="00A6150B">
                            <w:pPr>
                              <w:jc w:val="both"/>
                              <w:rPr>
                                <w:rFonts w:ascii="Calibri" w:hAnsi="Calibri"/>
                                <w:b/>
                                <w:sz w:val="22"/>
                                <w:lang w:val="fr-FR"/>
                              </w:rPr>
                            </w:pPr>
                          </w:p>
                          <w:p w:rsidR="0086406D" w:rsidRPr="000E1D8B" w:rsidRDefault="0086406D" w:rsidP="00A6150B">
                            <w:pPr>
                              <w:spacing w:before="120"/>
                              <w:rPr>
                                <w:rFonts w:ascii="Calibri" w:hAnsi="Calibri"/>
                                <w:b/>
                                <w:lang w:val="fr-FR"/>
                              </w:rPr>
                            </w:pPr>
                          </w:p>
                          <w:p w:rsidR="0086406D" w:rsidRPr="000E1D8B" w:rsidRDefault="0086406D" w:rsidP="00A6150B">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8" style="position:absolute;margin-left:1.5pt;margin-top:9.75pt;width:716.2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" fillcolor="#4bacc6" strokecolor="#f2f2f2" strokeweight="3pt">
                <v:shadow on="t" color="#205867" opacity=".5" offset="1pt"/>
                <v:textbox>
                  <w:txbxContent>
                    <w:p w:rsidR="0086406D" w:rsidRPr="000E1D8B" w:rsidRDefault="0086406D" w:rsidP="00A6150B">
                      <w:pPr>
                        <w:pStyle w:val="ListParagraph1"/>
                        <w:widowControl/>
                        <w:numPr>
                          <w:ilvl w:val="0"/>
                          <w:numId w:val="18"/>
                        </w:numPr>
                        <w:spacing w:after="200"/>
                        <w:rPr>
                          <w:b/>
                          <w:sz w:val="22"/>
                          <w:lang w:val="fr-FR"/>
                        </w:rPr>
                      </w:pPr>
                      <w:r w:rsidRPr="000E1D8B">
                        <w:rPr>
                          <w:b/>
                          <w:noProof/>
                          <w:sz w:val="22"/>
                          <w:lang w:val="fr-FR"/>
                        </w:rPr>
                        <w:t>Capacités nationales renforcées pour la prévention, la réduction, l’atténuation et la prise en charge de l’impact des conflits violents</w:t>
                      </w:r>
                    </w:p>
                    <w:p w:rsidR="0086406D" w:rsidRPr="000E1D8B" w:rsidRDefault="0086406D" w:rsidP="00A6150B">
                      <w:pPr>
                        <w:jc w:val="both"/>
                        <w:rPr>
                          <w:rFonts w:ascii="Calibri" w:hAnsi="Calibri"/>
                          <w:b/>
                          <w:sz w:val="22"/>
                          <w:lang w:val="fr-FR"/>
                        </w:rPr>
                      </w:pPr>
                    </w:p>
                    <w:p w:rsidR="0086406D" w:rsidRPr="000E1D8B" w:rsidRDefault="0086406D" w:rsidP="00A6150B">
                      <w:pPr>
                        <w:spacing w:before="120"/>
                        <w:rPr>
                          <w:rFonts w:ascii="Calibri" w:hAnsi="Calibri"/>
                          <w:b/>
                          <w:lang w:val="fr-FR"/>
                        </w:rPr>
                      </w:pPr>
                    </w:p>
                    <w:p w:rsidR="0086406D" w:rsidRPr="000E1D8B" w:rsidRDefault="0086406D" w:rsidP="00A6150B">
                      <w:pPr>
                        <w:jc w:val="center"/>
                        <w:rPr>
                          <w:rFonts w:ascii="Calibri" w:hAnsi="Calibri"/>
                          <w:lang w:val="fr-FR"/>
                        </w:rPr>
                      </w:pPr>
                    </w:p>
                  </w:txbxContent>
                </v:textbox>
              </v:roundrect>
            </w:pict>
          </mc:Fallback>
        </mc:AlternateContent>
      </w:r>
    </w:p>
    <w:p w:rsidR="004D65C4" w:rsidRPr="00095B9C" w:rsidRDefault="004D65C4" w:rsidP="00A6150B">
      <w:pPr>
        <w:jc w:val="center"/>
        <w:rPr>
          <w:rFonts w:ascii="Calibri" w:hAnsi="Calibri"/>
          <w:b/>
          <w:sz w:val="22"/>
          <w:u w:val="single"/>
          <w:lang w:val="fr-FR"/>
        </w:rPr>
      </w:pPr>
    </w:p>
    <w:p w:rsidR="004D65C4" w:rsidRPr="00095B9C" w:rsidRDefault="004D65C4" w:rsidP="00A6150B">
      <w:pPr>
        <w:jc w:val="center"/>
        <w:rPr>
          <w:rFonts w:ascii="Calibri" w:hAnsi="Calibri"/>
          <w:b/>
          <w:sz w:val="22"/>
          <w:u w:val="single"/>
          <w:lang w:val="fr-FR"/>
        </w:rPr>
      </w:pPr>
    </w:p>
    <w:p w:rsidR="004D65C4" w:rsidRPr="00095B9C" w:rsidRDefault="004D65C4" w:rsidP="00A6150B">
      <w:pPr>
        <w:jc w:val="both"/>
        <w:rPr>
          <w:rFonts w:ascii="Calibri" w:hAnsi="Calibri"/>
          <w:b/>
          <w:sz w:val="22"/>
          <w:u w:val="single"/>
          <w:lang w:val="fr-FR"/>
        </w:rPr>
      </w:pPr>
    </w:p>
    <w:p w:rsidR="004D65C4" w:rsidRPr="00095B9C" w:rsidRDefault="004D65C4" w:rsidP="00A6150B">
      <w:pPr>
        <w:widowControl/>
        <w:spacing w:after="200" w:line="276" w:lineRule="auto"/>
        <w:rPr>
          <w:rFonts w:ascii="Calibri" w:hAnsi="Calibri"/>
          <w:sz w:val="22"/>
          <w:lang w:val="fr-FR"/>
        </w:rPr>
      </w:pPr>
    </w:p>
    <w:p w:rsidR="004D65C4" w:rsidRPr="00095B9C" w:rsidRDefault="00830CDA" w:rsidP="00A6150B">
      <w:pPr>
        <w:widowControl/>
        <w:spacing w:after="200" w:line="276" w:lineRule="auto"/>
        <w:rPr>
          <w:rFonts w:ascii="Calibri" w:hAnsi="Calibri"/>
          <w:sz w:val="22"/>
          <w:lang w:val="fr-FR"/>
        </w:rPr>
      </w:pPr>
      <w:r>
        <w:rPr>
          <w:noProof/>
          <w:lang w:val="fr-FR" w:eastAsia="fr-FR"/>
        </w:rPr>
        <mc:AlternateContent>
          <mc:Choice Requires="wps">
            <w:drawing>
              <wp:anchor distT="0" distB="0" distL="114300" distR="114300" simplePos="0" relativeHeight="251663872" behindDoc="0" locked="0" layoutInCell="1" allowOverlap="1">
                <wp:simplePos x="0" y="0"/>
                <wp:positionH relativeFrom="column">
                  <wp:posOffset>-238125</wp:posOffset>
                </wp:positionH>
                <wp:positionV relativeFrom="paragraph">
                  <wp:posOffset>628015</wp:posOffset>
                </wp:positionV>
                <wp:extent cx="9210675" cy="457200"/>
                <wp:effectExtent l="19050" t="27940" r="38100" b="482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0675" cy="45720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86406D" w:rsidRPr="000E1D8B" w:rsidRDefault="0086406D" w:rsidP="00A6150B">
                            <w:pPr>
                              <w:pStyle w:val="ListParagraph1"/>
                              <w:numPr>
                                <w:ilvl w:val="0"/>
                                <w:numId w:val="9"/>
                              </w:numPr>
                              <w:spacing w:before="120"/>
                              <w:jc w:val="both"/>
                              <w:rPr>
                                <w:rFonts w:ascii="Calibri" w:hAnsi="Calibri"/>
                                <w:b/>
                                <w:sz w:val="22"/>
                                <w:lang w:val="fr-FR"/>
                              </w:rPr>
                            </w:pPr>
                            <w:r w:rsidRPr="000E1D8B">
                              <w:rPr>
                                <w:b/>
                                <w:noProof/>
                                <w:sz w:val="22"/>
                                <w:lang w:val="fr-FR"/>
                              </w:rPr>
                              <w:t>Capacités renforcées pour la prévention, la réduction, l’atténuation et la prise en charge d</w:t>
                            </w:r>
                            <w:r>
                              <w:rPr>
                                <w:b/>
                                <w:noProof/>
                                <w:sz w:val="22"/>
                                <w:lang w:val="fr-FR"/>
                              </w:rPr>
                              <w:t>e l’impact des conflits viole</w:t>
                            </w:r>
                          </w:p>
                          <w:p w:rsidR="0086406D" w:rsidRPr="000E1D8B" w:rsidRDefault="0086406D" w:rsidP="00A6150B">
                            <w:pPr>
                              <w:jc w:val="center"/>
                              <w:rPr>
                                <w:rFonts w:ascii="Calibri" w:hAnsi="Calibri"/>
                                <w:sz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9" style="position:absolute;margin-left:-18.75pt;margin-top:49.45pt;width:725.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" fillcolor="#4bacc6" strokecolor="#f2f2f2" strokeweight="3pt">
                <v:shadow on="t" color="#205867" opacity=".5" offset="1pt"/>
                <v:textbox>
                  <w:txbxContent>
                    <w:p w:rsidR="0086406D" w:rsidRPr="000E1D8B" w:rsidRDefault="0086406D" w:rsidP="00A6150B">
                      <w:pPr>
                        <w:pStyle w:val="ListParagraph1"/>
                        <w:numPr>
                          <w:ilvl w:val="0"/>
                          <w:numId w:val="9"/>
                        </w:numPr>
                        <w:spacing w:before="120"/>
                        <w:jc w:val="both"/>
                        <w:rPr>
                          <w:rFonts w:ascii="Calibri" w:hAnsi="Calibri"/>
                          <w:b/>
                          <w:sz w:val="22"/>
                          <w:lang w:val="fr-FR"/>
                        </w:rPr>
                      </w:pPr>
                      <w:r w:rsidRPr="000E1D8B">
                        <w:rPr>
                          <w:b/>
                          <w:noProof/>
                          <w:sz w:val="22"/>
                          <w:lang w:val="fr-FR"/>
                        </w:rPr>
                        <w:t>Capacités renforcées pour la prévention, la réduction, l’atténuation et la prise en charge d</w:t>
                      </w:r>
                      <w:r>
                        <w:rPr>
                          <w:b/>
                          <w:noProof/>
                          <w:sz w:val="22"/>
                          <w:lang w:val="fr-FR"/>
                        </w:rPr>
                        <w:t>e l’impact des conflits viole</w:t>
                      </w:r>
                    </w:p>
                    <w:p w:rsidR="0086406D" w:rsidRPr="000E1D8B" w:rsidRDefault="0086406D" w:rsidP="00A6150B">
                      <w:pPr>
                        <w:jc w:val="center"/>
                        <w:rPr>
                          <w:rFonts w:ascii="Calibri" w:hAnsi="Calibri"/>
                          <w:sz w:val="22"/>
                          <w:lang w:val="fr-FR"/>
                        </w:rPr>
                      </w:pPr>
                    </w:p>
                  </w:txbxContent>
                </v:textbox>
              </v:roundrect>
            </w:pict>
          </mc:Fallback>
        </mc:AlternateContent>
      </w:r>
    </w:p>
    <w:tbl>
      <w:tblPr>
        <w:tblpPr w:leftFromText="180" w:rightFromText="180" w:vertAnchor="page" w:horzAnchor="margin" w:tblpY="8354"/>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8"/>
        <w:gridCol w:w="9882"/>
      </w:tblGrid>
      <w:tr w:rsidR="00095B9C" w:rsidRPr="000975D6">
        <w:tc>
          <w:tcPr>
            <w:tcW w:w="4338" w:type="dxa"/>
            <w:tcBorders>
              <w:top w:val="single" w:sz="4" w:space="0" w:color="4BACC6"/>
              <w:left w:val="single" w:sz="12" w:space="0" w:color="4BACC6"/>
              <w:bottom w:val="nil"/>
              <w:right w:val="single" w:sz="12" w:space="0" w:color="4BACC6"/>
            </w:tcBorders>
          </w:tcPr>
          <w:p w:rsidR="004D65C4" w:rsidRPr="00095B9C" w:rsidRDefault="004D65C4" w:rsidP="00574DA1">
            <w:pPr>
              <w:pStyle w:val="ListParagraph1"/>
              <w:numPr>
                <w:ilvl w:val="1"/>
                <w:numId w:val="16"/>
              </w:numPr>
              <w:tabs>
                <w:tab w:val="clear" w:pos="360"/>
              </w:tabs>
              <w:ind w:left="360" w:hanging="360"/>
              <w:jc w:val="both"/>
              <w:rPr>
                <w:rFonts w:ascii="Calibri" w:hAnsi="Calibri"/>
                <w:b/>
                <w:lang w:val="fr-FR"/>
              </w:rPr>
            </w:pPr>
            <w:r w:rsidRPr="00095B9C">
              <w:rPr>
                <w:rFonts w:ascii="Calibri" w:hAnsi="Calibri"/>
                <w:b/>
                <w:sz w:val="20"/>
                <w:lang w:val="fr-FR"/>
              </w:rPr>
              <w:t>Nombre d’organisations et d’individus bénéficiant d'un renforcement des capacités dans les domaines suivants :</w:t>
            </w:r>
          </w:p>
          <w:p w:rsidR="004D65C4" w:rsidRPr="00095B9C" w:rsidRDefault="004D65C4" w:rsidP="00574DA1">
            <w:pPr>
              <w:pStyle w:val="ListParagraph1"/>
              <w:ind w:left="360"/>
              <w:jc w:val="both"/>
              <w:rPr>
                <w:rFonts w:ascii="Calibri" w:hAnsi="Calibri"/>
                <w:b/>
                <w:lang w:val="fr-FR"/>
              </w:rPr>
            </w:pPr>
          </w:p>
        </w:tc>
        <w:tc>
          <w:tcPr>
            <w:tcW w:w="9882" w:type="dxa"/>
            <w:tcBorders>
              <w:top w:val="single" w:sz="4" w:space="0" w:color="4BACC6"/>
              <w:left w:val="single" w:sz="12" w:space="0" w:color="4BACC6"/>
              <w:bottom w:val="nil"/>
              <w:right w:val="single" w:sz="4" w:space="0" w:color="4BACC6"/>
            </w:tcBorders>
          </w:tcPr>
          <w:p w:rsidR="004D65C4" w:rsidRPr="00095B9C" w:rsidRDefault="004D65C4" w:rsidP="00574DA1">
            <w:pPr>
              <w:rPr>
                <w:rFonts w:ascii="Calibri" w:hAnsi="Calibri"/>
                <w:b/>
                <w:lang w:val="fr-FR"/>
              </w:rPr>
            </w:pPr>
          </w:p>
        </w:tc>
      </w:tr>
      <w:tr w:rsidR="00095B9C" w:rsidRPr="000975D6">
        <w:tc>
          <w:tcPr>
            <w:tcW w:w="4338" w:type="dxa"/>
            <w:tcBorders>
              <w:top w:val="nil"/>
              <w:left w:val="single" w:sz="12" w:space="0" w:color="4BACC6"/>
              <w:bottom w:val="nil"/>
              <w:right w:val="single" w:sz="12" w:space="0" w:color="4BACC6"/>
            </w:tcBorders>
          </w:tcPr>
          <w:p w:rsidR="004D65C4" w:rsidRPr="00095B9C" w:rsidRDefault="004D65C4" w:rsidP="00574DA1">
            <w:pPr>
              <w:pStyle w:val="ListParagraph1"/>
              <w:ind w:left="360"/>
              <w:jc w:val="both"/>
              <w:rPr>
                <w:rFonts w:ascii="Calibri" w:hAnsi="Calibri"/>
                <w:b/>
                <w:lang w:val="fr-FR"/>
              </w:rPr>
            </w:pPr>
          </w:p>
        </w:tc>
        <w:tc>
          <w:tcPr>
            <w:tcW w:w="9882" w:type="dxa"/>
            <w:tcBorders>
              <w:top w:val="nil"/>
              <w:left w:val="single" w:sz="12" w:space="0" w:color="4BACC6"/>
              <w:bottom w:val="nil"/>
              <w:right w:val="single" w:sz="4" w:space="0" w:color="4BACC6"/>
            </w:tcBorders>
          </w:tcPr>
          <w:p w:rsidR="004D65C4" w:rsidRPr="00095B9C" w:rsidRDefault="004D65C4" w:rsidP="00574DA1">
            <w:pPr>
              <w:rPr>
                <w:rFonts w:ascii="Calibri" w:hAnsi="Calibri"/>
                <w:b/>
                <w:lang w:val="fr-FR"/>
              </w:rPr>
            </w:pPr>
          </w:p>
        </w:tc>
      </w:tr>
      <w:tr w:rsidR="00095B9C" w:rsidRPr="003E44B8">
        <w:tc>
          <w:tcPr>
            <w:tcW w:w="4338" w:type="dxa"/>
            <w:tcBorders>
              <w:top w:val="nil"/>
              <w:left w:val="single" w:sz="12" w:space="0" w:color="4BACC6"/>
              <w:bottom w:val="single" w:sz="4" w:space="0" w:color="4BACC6"/>
              <w:right w:val="single" w:sz="4" w:space="0" w:color="4BACC6"/>
            </w:tcBorders>
          </w:tcPr>
          <w:p w:rsidR="004D65C4" w:rsidRPr="00095B9C" w:rsidRDefault="004D65C4" w:rsidP="00574DA1">
            <w:pPr>
              <w:jc w:val="both"/>
              <w:rPr>
                <w:rFonts w:ascii="Calibri" w:hAnsi="Calibri"/>
                <w:lang w:val="fr-FR"/>
              </w:rPr>
            </w:pPr>
          </w:p>
          <w:p w:rsidR="004D65C4" w:rsidRPr="00095B9C" w:rsidRDefault="004D65C4" w:rsidP="00574DA1">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
                  <w:enabled/>
                  <w:calcOnExit w:val="0"/>
                  <w:checkBox>
                    <w:sizeAuto/>
                    <w:default w:val="1"/>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Prévention de la violence / des conflits</w:t>
            </w:r>
          </w:p>
          <w:p w:rsidR="004D65C4" w:rsidRPr="00095B9C" w:rsidRDefault="004D65C4" w:rsidP="00574DA1">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
                  <w:enabled/>
                  <w:calcOnExit w:val="0"/>
                  <w:checkBox>
                    <w:sizeAuto/>
                    <w:default w:val="1"/>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Médiation  </w:t>
            </w:r>
          </w:p>
          <w:p w:rsidR="004D65C4" w:rsidRPr="00095B9C" w:rsidRDefault="004D65C4" w:rsidP="00574DA1">
            <w:pPr>
              <w:jc w:val="both"/>
              <w:rPr>
                <w:rFonts w:ascii="Calibri" w:hAnsi="Calibri"/>
                <w:lang w:val="fr-FR"/>
              </w:rPr>
            </w:pPr>
            <w:r w:rsidRPr="00095B9C">
              <w:rPr>
                <w:rFonts w:ascii="Calibri" w:hAnsi="Calibri"/>
                <w:sz w:val="22"/>
                <w:lang w:val="fr-FR"/>
              </w:rPr>
              <w:t xml:space="preserve">      </w:t>
            </w:r>
            <w:bookmarkStart w:id="7" w:name="Check11"/>
            <w:r w:rsidRPr="00095B9C">
              <w:rPr>
                <w:rFonts w:ascii="Calibri" w:hAnsi="Calibri"/>
                <w:sz w:val="22"/>
                <w:lang w:val="fr-FR"/>
              </w:rPr>
              <w:fldChar w:fldCharType="begin">
                <w:ffData>
                  <w:name w:val="Check11"/>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bookmarkEnd w:id="7"/>
            <w:r w:rsidRPr="00095B9C">
              <w:rPr>
                <w:rFonts w:ascii="Calibri" w:hAnsi="Calibri"/>
                <w:sz w:val="22"/>
                <w:lang w:val="fr-FR"/>
              </w:rPr>
              <w:t xml:space="preserve"> Résolution des conflits</w:t>
            </w:r>
          </w:p>
          <w:p w:rsidR="004D65C4" w:rsidRPr="00095B9C" w:rsidRDefault="004D65C4" w:rsidP="00574DA1">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Résolution et règlement des différents</w:t>
            </w:r>
          </w:p>
          <w:p w:rsidR="004D65C4" w:rsidRPr="00095B9C" w:rsidRDefault="004D65C4" w:rsidP="00574DA1">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1"/>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Accords de coopération</w:t>
            </w:r>
          </w:p>
          <w:p w:rsidR="004D65C4" w:rsidRPr="00095B9C" w:rsidRDefault="004D65C4" w:rsidP="00574DA1">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1"/>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Établissement de dialogues</w:t>
            </w:r>
          </w:p>
          <w:p w:rsidR="004D65C4" w:rsidRPr="00095B9C" w:rsidRDefault="004D65C4" w:rsidP="00574DA1">
            <w:pPr>
              <w:jc w:val="both"/>
              <w:rPr>
                <w:rFonts w:ascii="Calibri" w:hAnsi="Calibri"/>
                <w:lang w:val="fr-FR"/>
              </w:rPr>
            </w:pPr>
          </w:p>
        </w:tc>
        <w:tc>
          <w:tcPr>
            <w:tcW w:w="9882" w:type="dxa"/>
            <w:tcBorders>
              <w:top w:val="nil"/>
              <w:left w:val="single" w:sz="4" w:space="0" w:color="4BACC6"/>
              <w:bottom w:val="single" w:sz="4" w:space="0" w:color="4BACC6"/>
              <w:right w:val="single" w:sz="12" w:space="0" w:color="4BACC6"/>
            </w:tcBorders>
          </w:tcPr>
          <w:p w:rsidR="004D65C4" w:rsidRPr="00095B9C" w:rsidRDefault="004D65C4" w:rsidP="00F97976">
            <w:pPr>
              <w:jc w:val="both"/>
              <w:rPr>
                <w:rFonts w:ascii="Calibri" w:hAnsi="Calibri"/>
                <w:lang w:val="fr-FR"/>
              </w:rPr>
            </w:pPr>
            <w:r w:rsidRPr="00095B9C">
              <w:rPr>
                <w:rFonts w:ascii="Calibri" w:hAnsi="Calibri"/>
                <w:sz w:val="22"/>
                <w:lang w:val="fr-FR"/>
              </w:rPr>
              <w:t xml:space="preserve">Chefs religieux                            </w:t>
            </w:r>
            <w:proofErr w:type="spellStart"/>
            <w:r w:rsidRPr="00095B9C">
              <w:rPr>
                <w:rFonts w:ascii="Calibri" w:hAnsi="Calibri"/>
                <w:sz w:val="22"/>
                <w:lang w:val="fr-FR"/>
              </w:rPr>
              <w:t>Nbre</w:t>
            </w:r>
            <w:proofErr w:type="spellEnd"/>
            <w:r w:rsidRPr="00095B9C">
              <w:rPr>
                <w:rFonts w:ascii="Calibri" w:hAnsi="Calibri"/>
                <w:sz w:val="22"/>
                <w:lang w:val="fr-FR"/>
              </w:rPr>
              <w:t xml:space="preserve"> 595 </w:t>
            </w:r>
            <w:r w:rsidRPr="00095B9C">
              <w:rPr>
                <w:rFonts w:ascii="Calibri" w:hAnsi="Calibri"/>
                <w:sz w:val="22"/>
                <w:lang w:val="fr-FR"/>
              </w:rPr>
              <w:tab/>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574DA1">
            <w:pPr>
              <w:jc w:val="both"/>
              <w:rPr>
                <w:rFonts w:ascii="Calibri" w:hAnsi="Calibri"/>
                <w:lang w:val="fr-FR"/>
              </w:rPr>
            </w:pPr>
            <w:r w:rsidRPr="00095B9C">
              <w:rPr>
                <w:rFonts w:ascii="Calibri" w:hAnsi="Calibri"/>
                <w:sz w:val="22"/>
                <w:lang w:val="fr-FR"/>
              </w:rPr>
              <w:t xml:space="preserve">Chefs de communauté                            </w:t>
            </w:r>
            <w:proofErr w:type="spellStart"/>
            <w:r w:rsidRPr="00095B9C">
              <w:rPr>
                <w:rFonts w:ascii="Calibri" w:hAnsi="Calibri"/>
                <w:sz w:val="22"/>
                <w:lang w:val="fr-FR"/>
              </w:rPr>
              <w:t>Nbre</w:t>
            </w:r>
            <w:proofErr w:type="spellEnd"/>
            <w:r w:rsidRPr="00095B9C">
              <w:rPr>
                <w:rFonts w:ascii="Calibri" w:hAnsi="Calibri"/>
                <w:sz w:val="22"/>
                <w:lang w:val="fr-FR"/>
              </w:rPr>
              <w:t xml:space="preserve"> 96 </w:t>
            </w:r>
            <w:r w:rsidRPr="00095B9C">
              <w:rPr>
                <w:rFonts w:ascii="Calibri" w:hAnsi="Calibri"/>
                <w:sz w:val="22"/>
                <w:lang w:val="fr-FR"/>
              </w:rPr>
              <w:tab/>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E64454">
            <w:pPr>
              <w:jc w:val="both"/>
              <w:rPr>
                <w:rFonts w:ascii="Calibri" w:hAnsi="Calibri"/>
                <w:lang w:val="fr-FR"/>
              </w:rPr>
            </w:pPr>
            <w:r w:rsidRPr="00095B9C">
              <w:rPr>
                <w:rFonts w:ascii="Calibri" w:hAnsi="Calibri"/>
                <w:sz w:val="22"/>
                <w:lang w:val="fr-FR"/>
              </w:rPr>
              <w:t xml:space="preserve">Citoyens : </w:t>
            </w:r>
            <w:proofErr w:type="spellStart"/>
            <w:r w:rsidRPr="00095B9C">
              <w:rPr>
                <w:rFonts w:ascii="Calibri" w:hAnsi="Calibri"/>
                <w:sz w:val="22"/>
                <w:lang w:val="fr-FR"/>
              </w:rPr>
              <w:t>Nbre</w:t>
            </w:r>
            <w:proofErr w:type="spellEnd"/>
            <w:r w:rsidRPr="00095B9C">
              <w:rPr>
                <w:rFonts w:ascii="Calibri" w:hAnsi="Calibri"/>
                <w:sz w:val="22"/>
                <w:lang w:val="fr-FR"/>
              </w:rPr>
              <w:t xml:space="preserve"> de femmes 591  </w:t>
            </w:r>
            <w:proofErr w:type="spellStart"/>
            <w:r w:rsidRPr="00095B9C">
              <w:rPr>
                <w:rFonts w:ascii="Calibri" w:hAnsi="Calibri"/>
                <w:sz w:val="22"/>
                <w:lang w:val="fr-FR"/>
              </w:rPr>
              <w:t>Nbre</w:t>
            </w:r>
            <w:proofErr w:type="spellEnd"/>
            <w:r w:rsidRPr="00095B9C">
              <w:rPr>
                <w:rFonts w:ascii="Calibri" w:hAnsi="Calibri"/>
                <w:sz w:val="22"/>
                <w:lang w:val="fr-FR"/>
              </w:rPr>
              <w:t xml:space="preserve"> d’hommes  450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574DA1">
            <w:pPr>
              <w:jc w:val="both"/>
              <w:rPr>
                <w:rFonts w:ascii="Calibri" w:hAnsi="Calibri"/>
                <w:lang w:val="fr-FR"/>
              </w:rPr>
            </w:pPr>
            <w:r w:rsidRPr="00095B9C">
              <w:rPr>
                <w:rFonts w:ascii="Calibri" w:hAnsi="Calibri"/>
                <w:sz w:val="22"/>
                <w:lang w:val="fr-FR"/>
              </w:rPr>
              <w:t xml:space="preserve">Juges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574DA1">
            <w:pPr>
              <w:jc w:val="both"/>
              <w:rPr>
                <w:rFonts w:ascii="Calibri" w:hAnsi="Calibri"/>
                <w:lang w:val="fr-FR"/>
              </w:rPr>
            </w:pPr>
            <w:r w:rsidRPr="00095B9C">
              <w:rPr>
                <w:rFonts w:ascii="Calibri" w:hAnsi="Calibri"/>
                <w:sz w:val="22"/>
                <w:lang w:val="fr-FR"/>
              </w:rPr>
              <w:t xml:space="preserve">Policiers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574DA1">
            <w:pPr>
              <w:jc w:val="both"/>
              <w:rPr>
                <w:rFonts w:ascii="Calibri" w:hAnsi="Calibri"/>
                <w:lang w:val="fr-FR"/>
              </w:rPr>
            </w:pPr>
            <w:r w:rsidRPr="00095B9C">
              <w:rPr>
                <w:rFonts w:ascii="Calibri" w:hAnsi="Calibri"/>
                <w:sz w:val="22"/>
                <w:lang w:val="fr-FR"/>
              </w:rPr>
              <w:t xml:space="preserve">Fonctionnaires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574DA1">
            <w:pPr>
              <w:jc w:val="both"/>
              <w:rPr>
                <w:rFonts w:ascii="Calibri" w:hAnsi="Calibri"/>
                <w:lang w:val="fr-FR"/>
              </w:rPr>
            </w:pPr>
            <w:r w:rsidRPr="00095B9C">
              <w:rPr>
                <w:rFonts w:ascii="Calibri" w:hAnsi="Calibri"/>
                <w:sz w:val="22"/>
                <w:lang w:val="fr-FR"/>
              </w:rPr>
              <w:t xml:space="preserve">Représentants du gouvernement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574DA1">
            <w:pPr>
              <w:jc w:val="both"/>
              <w:rPr>
                <w:rFonts w:ascii="Calibri" w:hAnsi="Calibri"/>
                <w:lang w:val="fr-FR"/>
              </w:rPr>
            </w:pPr>
            <w:r w:rsidRPr="00095B9C">
              <w:rPr>
                <w:rFonts w:ascii="Calibri" w:hAnsi="Calibri"/>
                <w:sz w:val="22"/>
                <w:lang w:val="fr-FR"/>
              </w:rPr>
              <w:t xml:space="preserve">Organisations de jeunes                                </w:t>
            </w:r>
            <w:proofErr w:type="spellStart"/>
            <w:r w:rsidRPr="00095B9C">
              <w:rPr>
                <w:rFonts w:ascii="Calibri" w:hAnsi="Calibri"/>
                <w:sz w:val="22"/>
                <w:lang w:val="fr-FR"/>
              </w:rPr>
              <w:t>Nbre</w:t>
            </w:r>
            <w:proofErr w:type="spellEnd"/>
            <w:r w:rsidRPr="00095B9C">
              <w:rPr>
                <w:rFonts w:ascii="Calibri" w:hAnsi="Calibri"/>
                <w:sz w:val="22"/>
                <w:lang w:val="fr-FR"/>
              </w:rPr>
              <w:t xml:space="preserve">       54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w:t>
            </w:r>
          </w:p>
          <w:p w:rsidR="004D65C4" w:rsidRPr="00095B9C" w:rsidRDefault="004D65C4" w:rsidP="00574DA1">
            <w:pPr>
              <w:jc w:val="both"/>
              <w:rPr>
                <w:lang w:val="fr-FR"/>
              </w:rPr>
            </w:pPr>
            <w:r w:rsidRPr="00095B9C">
              <w:rPr>
                <w:rFonts w:ascii="Calibri" w:hAnsi="Calibri"/>
                <w:sz w:val="22"/>
                <w:lang w:val="fr-FR"/>
              </w:rPr>
              <w:t xml:space="preserve">Organisations communautaires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rFonts w:ascii="Calibri" w:hAnsi="Calibri"/>
                <w:sz w:val="22"/>
                <w:lang w:val="fr-FR"/>
              </w:rPr>
              <w:tab/>
              <w:t xml:space="preserve">  14       </w:t>
            </w:r>
            <w:proofErr w:type="gramStart"/>
            <w:r w:rsidRPr="00095B9C">
              <w:rPr>
                <w:rFonts w:ascii="Calibri" w:hAnsi="Calibri"/>
                <w:sz w:val="22"/>
                <w:lang w:val="fr-FR"/>
              </w:rPr>
              <w:t>( %</w:t>
            </w:r>
            <w:proofErr w:type="gramEnd"/>
            <w:r w:rsidRPr="00095B9C">
              <w:rPr>
                <w:rFonts w:ascii="Calibri" w:hAnsi="Calibri"/>
                <w:sz w:val="22"/>
                <w:lang w:val="fr-FR"/>
              </w:rPr>
              <w:t xml:space="preserve"> des groupes ethniques</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mbria Math" w:hAnsi="Cambria Math"/>
                <w:noProof/>
                <w:sz w:val="22"/>
                <w:lang w:val="fr-FR"/>
              </w:rPr>
              <w:t> </w:t>
            </w:r>
            <w:r w:rsidRPr="00095B9C">
              <w:rPr>
                <w:rFonts w:ascii="Calibri" w:hAnsi="Calibri"/>
                <w:sz w:val="22"/>
                <w:lang w:val="fr-FR"/>
              </w:rPr>
              <w:fldChar w:fldCharType="end"/>
            </w:r>
            <w:r w:rsidRPr="00095B9C">
              <w:rPr>
                <w:rFonts w:ascii="Calibri" w:hAnsi="Calibri"/>
                <w:sz w:val="22"/>
                <w:lang w:val="fr-FR"/>
              </w:rPr>
              <w:t>)</w:t>
            </w:r>
          </w:p>
        </w:tc>
      </w:tr>
    </w:tbl>
    <w:p w:rsidR="004D65C4" w:rsidRPr="00095B9C" w:rsidRDefault="00830CDA" w:rsidP="00A6150B">
      <w:pPr>
        <w:widowControl/>
        <w:spacing w:after="200" w:line="276" w:lineRule="auto"/>
        <w:rPr>
          <w:rFonts w:ascii="Calibri" w:hAnsi="Calibri"/>
          <w:sz w:val="22"/>
          <w:lang w:val="fr-FR"/>
        </w:rPr>
      </w:pPr>
      <w:r>
        <w:rPr>
          <w:noProof/>
          <w:lang w:val="fr-FR" w:eastAsia="fr-FR"/>
        </w:rPr>
        <mc:AlternateContent>
          <mc:Choice Requires="wps">
            <w:drawing>
              <wp:anchor distT="0" distB="0" distL="114300" distR="114300" simplePos="0" relativeHeight="251662848" behindDoc="0" locked="0" layoutInCell="1" allowOverlap="1">
                <wp:simplePos x="0" y="0"/>
                <wp:positionH relativeFrom="column">
                  <wp:posOffset>-234950</wp:posOffset>
                </wp:positionH>
                <wp:positionV relativeFrom="paragraph">
                  <wp:posOffset>361950</wp:posOffset>
                </wp:positionV>
                <wp:extent cx="9096375" cy="457200"/>
                <wp:effectExtent l="22225" t="19050" r="34925" b="4762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6375" cy="457200"/>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86406D" w:rsidRPr="000E1D8B" w:rsidRDefault="0086406D" w:rsidP="00A6150B">
                            <w:pPr>
                              <w:pStyle w:val="ListParagraph1"/>
                              <w:numPr>
                                <w:ilvl w:val="0"/>
                                <w:numId w:val="9"/>
                              </w:numPr>
                              <w:spacing w:before="120"/>
                              <w:jc w:val="both"/>
                              <w:rPr>
                                <w:rFonts w:ascii="Calibri" w:hAnsi="Calibri"/>
                                <w:b/>
                                <w:sz w:val="22"/>
                                <w:lang w:val="fr-FR"/>
                              </w:rPr>
                            </w:pPr>
                            <w:r w:rsidRPr="000E1D8B">
                              <w:rPr>
                                <w:b/>
                                <w:noProof/>
                                <w:sz w:val="22"/>
                                <w:lang w:val="fr-FR"/>
                              </w:rPr>
                              <w:t>Impact de conflit violent réduit et/ou atténué</w:t>
                            </w:r>
                            <w:r w:rsidRPr="000E1D8B">
                              <w:rPr>
                                <w:b/>
                                <w:sz w:val="22"/>
                                <w:lang w:val="fr-FR"/>
                              </w:rPr>
                              <w:t xml:space="preserve"> </w:t>
                            </w:r>
                            <w:r>
                              <w:rPr>
                                <w:b/>
                                <w:sz w:val="22"/>
                                <w:lang w:val="fr-FR"/>
                              </w:rPr>
                              <w:t xml:space="preserve"> </w:t>
                            </w:r>
                          </w:p>
                          <w:p w:rsidR="0086406D" w:rsidRPr="000E1D8B" w:rsidRDefault="0086406D" w:rsidP="00A6150B">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0" style="position:absolute;margin-left:-18.5pt;margin-top:28.5pt;width:716.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" fillcolor="#4bacc6" strokecolor="#f2f2f2" strokeweight="3pt">
                <v:shadow on="t" color="#205867" opacity=".5" offset="1pt"/>
                <v:textbox>
                  <w:txbxContent>
                    <w:p w:rsidR="0086406D" w:rsidRPr="000E1D8B" w:rsidRDefault="0086406D" w:rsidP="00A6150B">
                      <w:pPr>
                        <w:pStyle w:val="ListParagraph1"/>
                        <w:numPr>
                          <w:ilvl w:val="0"/>
                          <w:numId w:val="9"/>
                        </w:numPr>
                        <w:spacing w:before="120"/>
                        <w:jc w:val="both"/>
                        <w:rPr>
                          <w:rFonts w:ascii="Calibri" w:hAnsi="Calibri"/>
                          <w:b/>
                          <w:sz w:val="22"/>
                          <w:lang w:val="fr-FR"/>
                        </w:rPr>
                      </w:pPr>
                      <w:r w:rsidRPr="000E1D8B">
                        <w:rPr>
                          <w:b/>
                          <w:noProof/>
                          <w:sz w:val="22"/>
                          <w:lang w:val="fr-FR"/>
                        </w:rPr>
                        <w:t>Impact de conflit violent réduit et/ou atténué</w:t>
                      </w:r>
                      <w:r w:rsidRPr="000E1D8B">
                        <w:rPr>
                          <w:b/>
                          <w:sz w:val="22"/>
                          <w:lang w:val="fr-FR"/>
                        </w:rPr>
                        <w:t xml:space="preserve"> </w:t>
                      </w:r>
                      <w:r>
                        <w:rPr>
                          <w:b/>
                          <w:sz w:val="22"/>
                          <w:lang w:val="fr-FR"/>
                        </w:rPr>
                        <w:t xml:space="preserve"> </w:t>
                      </w:r>
                    </w:p>
                    <w:p w:rsidR="0086406D" w:rsidRPr="000E1D8B" w:rsidRDefault="0086406D" w:rsidP="00A6150B">
                      <w:pPr>
                        <w:jc w:val="center"/>
                        <w:rPr>
                          <w:rFonts w:ascii="Calibri" w:hAnsi="Calibri"/>
                          <w:lang w:val="fr-FR"/>
                        </w:rPr>
                      </w:pPr>
                    </w:p>
                  </w:txbxContent>
                </v:textbox>
              </v:roundrect>
            </w:pict>
          </mc:Fallback>
        </mc:AlternateContent>
      </w:r>
      <w:r w:rsidR="004D65C4" w:rsidRPr="00095B9C">
        <w:rPr>
          <w:rFonts w:ascii="Calibri" w:hAnsi="Calibri"/>
          <w:sz w:val="22"/>
          <w:lang w:val="fr-FR"/>
        </w:rPr>
        <w:t>\</w:t>
      </w:r>
    </w:p>
    <w:p w:rsidR="004D65C4" w:rsidRPr="00095B9C" w:rsidRDefault="004D65C4" w:rsidP="00A6150B">
      <w:pPr>
        <w:rPr>
          <w:rFonts w:ascii="Calibri" w:hAnsi="Calibri"/>
          <w:sz w:val="22"/>
          <w:lang w:val="fr-FR"/>
        </w:rPr>
      </w:pPr>
    </w:p>
    <w:tbl>
      <w:tblPr>
        <w:tblpPr w:leftFromText="180" w:rightFromText="180" w:vertAnchor="page" w:horzAnchor="margin" w:tblpXSpec="center" w:tblpY="3161"/>
        <w:tblW w:w="13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8"/>
        <w:gridCol w:w="6678"/>
      </w:tblGrid>
      <w:tr w:rsidR="00095B9C" w:rsidRPr="00095B9C">
        <w:tc>
          <w:tcPr>
            <w:tcW w:w="6678" w:type="dxa"/>
            <w:tcBorders>
              <w:top w:val="single" w:sz="4" w:space="0" w:color="4BACC6"/>
              <w:left w:val="single" w:sz="12" w:space="0" w:color="4BACC6"/>
              <w:bottom w:val="nil"/>
              <w:right w:val="single" w:sz="12" w:space="0" w:color="4BACC6"/>
            </w:tcBorders>
          </w:tcPr>
          <w:p w:rsidR="004D65C4" w:rsidRPr="00095B9C" w:rsidRDefault="004D65C4" w:rsidP="00A6150B">
            <w:pPr>
              <w:pStyle w:val="ListParagraph1"/>
              <w:numPr>
                <w:ilvl w:val="1"/>
                <w:numId w:val="17"/>
              </w:numPr>
              <w:tabs>
                <w:tab w:val="clear" w:pos="360"/>
              </w:tabs>
              <w:ind w:left="360" w:hanging="360"/>
              <w:jc w:val="both"/>
              <w:rPr>
                <w:rFonts w:ascii="Calibri" w:hAnsi="Calibri"/>
                <w:b/>
                <w:lang w:val="fr-FR"/>
              </w:rPr>
            </w:pPr>
            <w:r w:rsidRPr="00095B9C">
              <w:rPr>
                <w:rFonts w:ascii="Calibri" w:hAnsi="Calibri"/>
                <w:b/>
                <w:sz w:val="20"/>
                <w:lang w:val="fr-FR"/>
              </w:rPr>
              <w:t>Nombre et type d'incidents violents signalés dans le domaine d'intervention par le biais de canaux formels et informels :</w:t>
            </w:r>
          </w:p>
          <w:p w:rsidR="004D65C4" w:rsidRPr="00095B9C" w:rsidRDefault="004D65C4" w:rsidP="00C841D3">
            <w:pPr>
              <w:pStyle w:val="ListParagraph1"/>
              <w:ind w:left="360"/>
              <w:jc w:val="both"/>
              <w:rPr>
                <w:rFonts w:ascii="Calibri" w:hAnsi="Calibri"/>
                <w:b/>
                <w:lang w:val="fr-FR"/>
              </w:rPr>
            </w:pPr>
          </w:p>
        </w:tc>
        <w:tc>
          <w:tcPr>
            <w:tcW w:w="6678" w:type="dxa"/>
            <w:tcBorders>
              <w:top w:val="single" w:sz="4" w:space="0" w:color="4BACC6"/>
              <w:left w:val="single" w:sz="12" w:space="0" w:color="4BACC6"/>
              <w:bottom w:val="nil"/>
              <w:right w:val="single" w:sz="12" w:space="0" w:color="4BACC6"/>
            </w:tcBorders>
          </w:tcPr>
          <w:p w:rsidR="004D65C4" w:rsidRPr="00095B9C" w:rsidRDefault="004D65C4" w:rsidP="00EA2961">
            <w:pPr>
              <w:rPr>
                <w:rFonts w:ascii="Arial" w:hAnsi="Arial" w:cs="Arial"/>
                <w:sz w:val="20"/>
                <w:szCs w:val="20"/>
                <w:lang w:val="fr-FR"/>
              </w:rPr>
            </w:pPr>
            <w:r w:rsidRPr="00095B9C">
              <w:rPr>
                <w:rFonts w:ascii="Calibri" w:hAnsi="Calibri"/>
                <w:b/>
                <w:sz w:val="22"/>
                <w:lang w:val="fr-FR"/>
              </w:rPr>
              <w:t>Remarques</w:t>
            </w:r>
            <w:r w:rsidRPr="00095B9C">
              <w:rPr>
                <w:rFonts w:ascii="Arial" w:hAnsi="Arial" w:cs="Arial"/>
                <w:sz w:val="20"/>
                <w:szCs w:val="20"/>
                <w:lang w:val="fr-FR"/>
              </w:rPr>
              <w:t xml:space="preserve"> </w:t>
            </w:r>
          </w:p>
          <w:p w:rsidR="004D65C4" w:rsidRPr="00095B9C" w:rsidRDefault="004D65C4" w:rsidP="00840A07">
            <w:pPr>
              <w:rPr>
                <w:lang w:val="fr-FR"/>
              </w:rPr>
            </w:pPr>
          </w:p>
        </w:tc>
      </w:tr>
      <w:tr w:rsidR="00095B9C" w:rsidRPr="00095B9C">
        <w:tc>
          <w:tcPr>
            <w:tcW w:w="6678" w:type="dxa"/>
            <w:tcBorders>
              <w:top w:val="nil"/>
              <w:left w:val="single" w:sz="12" w:space="0" w:color="4BACC6"/>
              <w:bottom w:val="nil"/>
              <w:right w:val="single" w:sz="12" w:space="0" w:color="4BACC6"/>
            </w:tcBorders>
          </w:tcPr>
          <w:p w:rsidR="004D65C4" w:rsidRPr="00095B9C" w:rsidRDefault="004D65C4" w:rsidP="00C841D3">
            <w:pPr>
              <w:pStyle w:val="ListParagraph1"/>
              <w:ind w:left="360"/>
              <w:jc w:val="both"/>
              <w:rPr>
                <w:rFonts w:ascii="Calibri" w:hAnsi="Calibri"/>
                <w:b/>
                <w:lang w:val="fr-FR"/>
              </w:rPr>
            </w:pPr>
          </w:p>
        </w:tc>
        <w:tc>
          <w:tcPr>
            <w:tcW w:w="6678" w:type="dxa"/>
            <w:tcBorders>
              <w:top w:val="nil"/>
              <w:left w:val="single" w:sz="12" w:space="0" w:color="4BACC6"/>
              <w:bottom w:val="nil"/>
              <w:right w:val="single" w:sz="12" w:space="0" w:color="4BACC6"/>
            </w:tcBorders>
          </w:tcPr>
          <w:p w:rsidR="004D65C4" w:rsidRPr="00095B9C" w:rsidRDefault="004D65C4" w:rsidP="00C841D3">
            <w:pPr>
              <w:pStyle w:val="ListParagraph1"/>
              <w:ind w:left="360"/>
              <w:jc w:val="both"/>
              <w:rPr>
                <w:rFonts w:ascii="Calibri" w:hAnsi="Calibri"/>
                <w:b/>
                <w:lang w:val="fr-FR"/>
              </w:rPr>
            </w:pPr>
          </w:p>
        </w:tc>
      </w:tr>
      <w:tr w:rsidR="00095B9C" w:rsidRPr="00095B9C">
        <w:tc>
          <w:tcPr>
            <w:tcW w:w="6678" w:type="dxa"/>
            <w:tcBorders>
              <w:top w:val="nil"/>
              <w:left w:val="single" w:sz="12" w:space="0" w:color="4BACC6"/>
              <w:bottom w:val="single" w:sz="4" w:space="0" w:color="4BACC6"/>
              <w:right w:val="single" w:sz="4" w:space="0" w:color="4BACC6"/>
            </w:tcBorders>
          </w:tcPr>
          <w:p w:rsidR="004D65C4" w:rsidRPr="00095B9C" w:rsidRDefault="004D65C4" w:rsidP="00C841D3">
            <w:pPr>
              <w:jc w:val="both"/>
              <w:rPr>
                <w:rFonts w:ascii="Calibri" w:hAnsi="Calibri"/>
                <w:lang w:val="fr-FR"/>
              </w:rPr>
            </w:pP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0"/>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Incidents sociaux (par ex., émeutes)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0"/>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Criminalité (vols, etc.)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10"/>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En rapport avec des groupes ethniques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p>
          <w:p w:rsidR="004D65C4" w:rsidRPr="00095B9C" w:rsidRDefault="004D65C4" w:rsidP="00C841D3">
            <w:pPr>
              <w:jc w:val="both"/>
              <w:rPr>
                <w:rFonts w:ascii="Calibri" w:hAnsi="Calibri"/>
                <w:lang w:val="fr-FR"/>
              </w:rPr>
            </w:pPr>
            <w:r w:rsidRPr="00095B9C">
              <w:rPr>
                <w:rFonts w:ascii="Calibri" w:hAnsi="Calibri"/>
                <w:sz w:val="22"/>
                <w:lang w:val="fr-FR"/>
              </w:rPr>
              <w:t xml:space="preserve">      </w:t>
            </w:r>
            <w:r w:rsidRPr="00095B9C">
              <w:rPr>
                <w:rFonts w:ascii="Calibri" w:hAnsi="Calibri"/>
                <w:sz w:val="22"/>
                <w:lang w:val="fr-FR"/>
              </w:rPr>
              <w:fldChar w:fldCharType="begin">
                <w:ffData>
                  <w:name w:val="Check2"/>
                  <w:enabled/>
                  <w:calcOnExit w:val="0"/>
                  <w:checkBox>
                    <w:sizeAuto/>
                    <w:default w:val="0"/>
                  </w:checkBox>
                </w:ffData>
              </w:fldChar>
            </w:r>
            <w:r w:rsidRPr="00095B9C">
              <w:rPr>
                <w:rFonts w:ascii="Calibri" w:hAnsi="Calibri"/>
                <w:sz w:val="22"/>
                <w:lang w:val="fr-FR"/>
              </w:rPr>
              <w:instrText xml:space="preserve"> FORMCHECKBOX </w:instrText>
            </w:r>
            <w:r w:rsidRPr="00095B9C">
              <w:rPr>
                <w:rFonts w:ascii="Calibri" w:hAnsi="Calibri"/>
                <w:sz w:val="22"/>
                <w:lang w:val="fr-FR"/>
              </w:rPr>
            </w:r>
            <w:r w:rsidRPr="00095B9C">
              <w:rPr>
                <w:rFonts w:ascii="Calibri" w:hAnsi="Calibri"/>
                <w:sz w:val="22"/>
                <w:lang w:val="fr-FR"/>
              </w:rPr>
              <w:fldChar w:fldCharType="end"/>
            </w:r>
            <w:r w:rsidRPr="00095B9C">
              <w:rPr>
                <w:rFonts w:ascii="Calibri" w:hAnsi="Calibri"/>
                <w:sz w:val="22"/>
                <w:lang w:val="fr-FR"/>
              </w:rPr>
              <w:t xml:space="preserve"> Autre (veuillez  spécifier) :               </w:t>
            </w:r>
            <w:proofErr w:type="spellStart"/>
            <w:r w:rsidRPr="00095B9C">
              <w:rPr>
                <w:rFonts w:ascii="Calibri" w:hAnsi="Calibri"/>
                <w:sz w:val="22"/>
                <w:lang w:val="fr-FR"/>
              </w:rPr>
              <w:t>Nbre</w:t>
            </w:r>
            <w:proofErr w:type="spellEnd"/>
            <w:r w:rsidRPr="00095B9C">
              <w:rPr>
                <w:rFonts w:ascii="Calibri" w:hAnsi="Calibri"/>
                <w:sz w:val="22"/>
                <w:lang w:val="fr-FR"/>
              </w:rPr>
              <w:t xml:space="preserve"> </w:t>
            </w:r>
            <w:r w:rsidRPr="00095B9C">
              <w:rPr>
                <w:rFonts w:ascii="Calibri" w:hAnsi="Calibri"/>
                <w:sz w:val="22"/>
                <w:lang w:val="fr-FR"/>
              </w:rPr>
              <w:fldChar w:fldCharType="begin">
                <w:ffData>
                  <w:name w:val="Text1"/>
                  <w:enabled/>
                  <w:calcOnExit w:val="0"/>
                  <w:textInput/>
                </w:ffData>
              </w:fldChar>
            </w:r>
            <w:r w:rsidRPr="00095B9C">
              <w:rPr>
                <w:rFonts w:ascii="Calibri" w:hAnsi="Calibri"/>
                <w:sz w:val="22"/>
                <w:lang w:val="fr-FR"/>
              </w:rPr>
              <w:instrText xml:space="preserve"> FORMTEXT </w:instrText>
            </w:r>
            <w:r w:rsidRPr="00095B9C">
              <w:rPr>
                <w:rFonts w:ascii="Calibri" w:hAnsi="Calibri"/>
                <w:sz w:val="22"/>
                <w:lang w:val="fr-FR"/>
              </w:rPr>
            </w:r>
            <w:r w:rsidRPr="00095B9C">
              <w:rPr>
                <w:rFonts w:ascii="Calibri" w:hAnsi="Calibri"/>
                <w:sz w:val="22"/>
                <w:lang w:val="fr-FR"/>
              </w:rPr>
              <w:fldChar w:fldCharType="separate"/>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MS Mincho Western" w:eastAsia="MS Mincho" w:hAnsi="MS Mincho Western" w:cs="MS Mincho Western"/>
                <w:noProof/>
                <w:sz w:val="22"/>
                <w:lang w:val="fr-FR"/>
              </w:rPr>
              <w:t> </w:t>
            </w:r>
            <w:r w:rsidRPr="00095B9C">
              <w:rPr>
                <w:rFonts w:ascii="Calibri" w:hAnsi="Calibri"/>
                <w:sz w:val="22"/>
                <w:lang w:val="fr-FR"/>
              </w:rPr>
              <w:fldChar w:fldCharType="end"/>
            </w:r>
            <w:r w:rsidRPr="00095B9C">
              <w:rPr>
                <w:rFonts w:ascii="Calibri" w:hAnsi="Calibri"/>
                <w:sz w:val="22"/>
                <w:lang w:val="fr-FR"/>
              </w:rPr>
              <w:t xml:space="preserve">   </w:t>
            </w:r>
          </w:p>
          <w:p w:rsidR="004D65C4" w:rsidRPr="00095B9C" w:rsidRDefault="004D65C4" w:rsidP="00C841D3">
            <w:pPr>
              <w:jc w:val="both"/>
              <w:rPr>
                <w:rFonts w:ascii="Calibri" w:hAnsi="Calibri"/>
                <w:lang w:val="fr-FR"/>
              </w:rPr>
            </w:pPr>
          </w:p>
        </w:tc>
        <w:tc>
          <w:tcPr>
            <w:tcW w:w="6678" w:type="dxa"/>
            <w:tcBorders>
              <w:top w:val="nil"/>
              <w:left w:val="single" w:sz="12" w:space="0" w:color="4BACC6"/>
              <w:bottom w:val="single" w:sz="4" w:space="0" w:color="4BACC6"/>
              <w:right w:val="single" w:sz="4" w:space="0" w:color="4BACC6"/>
            </w:tcBorders>
          </w:tcPr>
          <w:p w:rsidR="004D65C4" w:rsidRPr="00095B9C" w:rsidRDefault="004D65C4" w:rsidP="00C841D3">
            <w:pPr>
              <w:jc w:val="both"/>
              <w:rPr>
                <w:rFonts w:ascii="Calibri" w:hAnsi="Calibri"/>
                <w:lang w:val="fr-FR"/>
              </w:rPr>
            </w:pPr>
          </w:p>
        </w:tc>
      </w:tr>
    </w:tbl>
    <w:p w:rsidR="004D65C4" w:rsidRPr="00095B9C" w:rsidRDefault="004D65C4" w:rsidP="00A6150B">
      <w:pPr>
        <w:tabs>
          <w:tab w:val="left" w:pos="2840"/>
        </w:tabs>
        <w:rPr>
          <w:rFonts w:ascii="Calibri" w:hAnsi="Calibri"/>
          <w:sz w:val="22"/>
          <w:szCs w:val="22"/>
          <w:lang w:val="fr-FR"/>
        </w:rPr>
      </w:pPr>
    </w:p>
    <w:p w:rsidR="004D65C4" w:rsidRPr="00095B9C" w:rsidRDefault="004D65C4" w:rsidP="0021109B">
      <w:pPr>
        <w:rPr>
          <w:rFonts w:ascii="Calibri" w:hAnsi="Calibri"/>
          <w:sz w:val="20"/>
          <w:szCs w:val="20"/>
          <w:lang w:val="fr-FR"/>
        </w:rPr>
      </w:pPr>
    </w:p>
    <w:p w:rsidR="004D65C4" w:rsidRPr="00095B9C" w:rsidRDefault="004D65C4" w:rsidP="0021109B">
      <w:pPr>
        <w:rPr>
          <w:rFonts w:ascii="Calibri" w:hAnsi="Calibri"/>
          <w:sz w:val="20"/>
          <w:szCs w:val="20"/>
          <w:lang w:val="fr-FR"/>
        </w:rPr>
      </w:pPr>
    </w:p>
    <w:p w:rsidR="004D65C4" w:rsidRPr="00095B9C" w:rsidRDefault="004D65C4" w:rsidP="0021109B">
      <w:pPr>
        <w:tabs>
          <w:tab w:val="left" w:pos="11060"/>
        </w:tabs>
        <w:rPr>
          <w:rFonts w:ascii="Calibri" w:hAnsi="Calibri"/>
          <w:sz w:val="20"/>
          <w:szCs w:val="20"/>
          <w:lang w:val="fr-FR"/>
        </w:rPr>
      </w:pPr>
    </w:p>
    <w:sectPr w:rsidR="004D65C4" w:rsidRPr="00095B9C" w:rsidSect="0021109B">
      <w:headerReference w:type="default" r:id="rId15"/>
      <w:footerReference w:type="default" r:id="rId16"/>
      <w:endnotePr>
        <w:numFmt w:val="decimal"/>
      </w:endnotePr>
      <w:pgSz w:w="15840" w:h="12240" w:orient="landscape"/>
      <w:pgMar w:top="1440" w:right="1267" w:bottom="144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47" w:rsidRDefault="005A3947">
      <w:r>
        <w:separator/>
      </w:r>
    </w:p>
  </w:endnote>
  <w:endnote w:type="continuationSeparator" w:id="0">
    <w:p w:rsidR="005A3947" w:rsidRDefault="005A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estern">
    <w:altName w:val="‚l‚r –¾’©"/>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Default="0086406D" w:rsidP="0021109B">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975D6">
      <w:rPr>
        <w:rStyle w:val="Numrodepage"/>
        <w:noProof/>
      </w:rPr>
      <w:t>3</w:t>
    </w:r>
    <w:r>
      <w:rPr>
        <w:rStyle w:val="Numrodepage"/>
      </w:rPr>
      <w:fldChar w:fldCharType="end"/>
    </w:r>
  </w:p>
  <w:p w:rsidR="0086406D" w:rsidRDefault="0086406D" w:rsidP="0021109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Pr="009A7BE5" w:rsidRDefault="0086406D" w:rsidP="0021109B">
    <w:pPr>
      <w:pStyle w:val="Pieddepage"/>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Default="0086406D">
    <w:pPr>
      <w:pStyle w:val="Pieddepage"/>
      <w:jc w:val="center"/>
    </w:pPr>
  </w:p>
  <w:p w:rsidR="0086406D" w:rsidRDefault="0086406D">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Default="0086406D">
    <w:pPr>
      <w:pStyle w:val="Pieddepage"/>
      <w:jc w:val="right"/>
    </w:pPr>
    <w:r>
      <w:fldChar w:fldCharType="begin"/>
    </w:r>
    <w:r>
      <w:instrText xml:space="preserve"> PAGE   \* MERGEFORMAT </w:instrText>
    </w:r>
    <w:r>
      <w:fldChar w:fldCharType="separate"/>
    </w:r>
    <w:r w:rsidR="000975D6">
      <w:rPr>
        <w:noProof/>
      </w:rPr>
      <w:t>27</w:t>
    </w:r>
    <w:r>
      <w:rPr>
        <w:noProof/>
      </w:rPr>
      <w:fldChar w:fldCharType="end"/>
    </w:r>
  </w:p>
  <w:p w:rsidR="0086406D" w:rsidRDefault="008640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47" w:rsidRDefault="005A3947">
      <w:r>
        <w:separator/>
      </w:r>
    </w:p>
  </w:footnote>
  <w:footnote w:type="continuationSeparator" w:id="0">
    <w:p w:rsidR="005A3947" w:rsidRDefault="005A3947">
      <w:r>
        <w:continuationSeparator/>
      </w:r>
    </w:p>
  </w:footnote>
  <w:footnote w:id="1">
    <w:p w:rsidR="0086406D" w:rsidRPr="006E74FA" w:rsidRDefault="0086406D" w:rsidP="0021109B">
      <w:pPr>
        <w:pStyle w:val="Notedebasdepage"/>
        <w:rPr>
          <w:lang w:val="fr-FR"/>
        </w:rPr>
      </w:pPr>
      <w:r w:rsidRPr="00C56BE5">
        <w:rPr>
          <w:rStyle w:val="Appelnotedebasdep"/>
          <w:rFonts w:ascii="Arial" w:eastAsia="SimSun" w:hAnsi="Arial" w:cs="Arial"/>
          <w:sz w:val="18"/>
          <w:szCs w:val="18"/>
          <w:lang w:val="fr-FR"/>
        </w:rPr>
        <w:footnoteRef/>
      </w:r>
      <w:r w:rsidRPr="00C56BE5">
        <w:rPr>
          <w:rFonts w:ascii="Arial" w:hAnsi="Arial" w:cs="Arial"/>
          <w:sz w:val="18"/>
          <w:szCs w:val="18"/>
          <w:lang w:val="fr-FR"/>
        </w:rPr>
        <w:t xml:space="preserve"> </w:t>
      </w:r>
      <w:r w:rsidRPr="00C56BE5">
        <w:rPr>
          <w:rFonts w:ascii="Arial" w:hAnsi="Arial" w:cs="Arial"/>
          <w:noProof/>
          <w:sz w:val="18"/>
          <w:szCs w:val="18"/>
          <w:lang w:val="fr-FR"/>
        </w:rPr>
        <w:t>Veuillez mentionner tous les partenaires engagés dans la réalisation, les ONG, les Universités,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Default="0086406D">
    <w:pPr>
      <w:pStyle w:val="En-tte"/>
    </w:pPr>
    <w:r>
      <w:rPr>
        <w:noProof/>
        <w:lang w:val="fr-FR"/>
      </w:rPr>
      <w:drawing>
        <wp:anchor distT="0" distB="0" distL="114300" distR="114300" simplePos="0" relativeHeight="251658240" behindDoc="1" locked="0" layoutInCell="1" allowOverlap="1">
          <wp:simplePos x="0" y="0"/>
          <wp:positionH relativeFrom="column">
            <wp:posOffset>-338455</wp:posOffset>
          </wp:positionH>
          <wp:positionV relativeFrom="paragraph">
            <wp:posOffset>-109855</wp:posOffset>
          </wp:positionV>
          <wp:extent cx="1524000" cy="448945"/>
          <wp:effectExtent l="0" t="0" r="0" b="8255"/>
          <wp:wrapTight wrapText="bothSides">
            <wp:wrapPolygon edited="0">
              <wp:start x="0" y="0"/>
              <wp:lineTo x="0" y="21081"/>
              <wp:lineTo x="21330" y="21081"/>
              <wp:lineTo x="21330" y="0"/>
              <wp:lineTo x="0" y="0"/>
            </wp:wrapPolygon>
          </wp:wrapTight>
          <wp:docPr id="1" name="Image 1"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inal_small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489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Pr="00D825F0" w:rsidRDefault="0086406D" w:rsidP="0021109B">
    <w:pPr>
      <w:pStyle w:val="En-tte"/>
      <w:framePr w:w="3390" w:wrap="auto" w:vAnchor="text" w:hAnchor="page" w:x="5521" w:y="1"/>
      <w:ind w:right="360"/>
      <w:rPr>
        <w:rStyle w:val="Numrodepage"/>
        <w:rFonts w:ascii="Calibri" w:hAnsi="Calibri"/>
        <w:lang w:val="fr-FR"/>
      </w:rPr>
    </w:pPr>
    <w:r w:rsidRPr="00830CDA">
      <w:rPr>
        <w:rStyle w:val="Numrodepage"/>
        <w:rFonts w:ascii="Calibri" w:hAnsi="Calibri"/>
        <w:lang w:val="fr-FR"/>
        <w14:shadow w14:blurRad="50800" w14:dist="38100" w14:dir="2700000" w14:sx="100000" w14:sy="100000" w14:kx="0" w14:ky="0" w14:algn="tl">
          <w14:srgbClr w14:val="000000">
            <w14:alpha w14:val="60000"/>
          </w14:srgbClr>
        </w14:shadow>
      </w:rPr>
      <w:t>Rapport de Suivi</w:t>
    </w:r>
  </w:p>
  <w:p w:rsidR="0086406D" w:rsidRDefault="0086406D" w:rsidP="0021109B">
    <w:pPr>
      <w:pStyle w:val="Titre2"/>
    </w:pPr>
    <w:r>
      <w:rPr>
        <w:noProof/>
        <w:lang w:val="fr-FR"/>
      </w:rPr>
      <w:drawing>
        <wp:anchor distT="0" distB="0" distL="114300" distR="114300" simplePos="0" relativeHeight="251657216" behindDoc="1" locked="0" layoutInCell="1" allowOverlap="1">
          <wp:simplePos x="0" y="0"/>
          <wp:positionH relativeFrom="column">
            <wp:posOffset>-229235</wp:posOffset>
          </wp:positionH>
          <wp:positionV relativeFrom="paragraph">
            <wp:posOffset>-110490</wp:posOffset>
          </wp:positionV>
          <wp:extent cx="1524000" cy="452755"/>
          <wp:effectExtent l="0" t="0" r="0" b="4445"/>
          <wp:wrapTight wrapText="bothSides">
            <wp:wrapPolygon edited="0">
              <wp:start x="0" y="0"/>
              <wp:lineTo x="0" y="20903"/>
              <wp:lineTo x="21330" y="20903"/>
              <wp:lineTo x="21330" y="0"/>
              <wp:lineTo x="0" y="0"/>
            </wp:wrapPolygon>
          </wp:wrapTight>
          <wp:docPr id="2"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52755"/>
                  </a:xfrm>
                  <a:prstGeom prst="rect">
                    <a:avLst/>
                  </a:prstGeom>
                  <a:noFill/>
                </pic:spPr>
              </pic:pic>
            </a:graphicData>
          </a:graphic>
          <wp14:sizeRelH relativeFrom="page">
            <wp14:pctWidth>0</wp14:pctWidth>
          </wp14:sizeRelH>
          <wp14:sizeRelV relativeFrom="page">
            <wp14:pctHeight>0</wp14:pctHeight>
          </wp14:sizeRelV>
        </wp:anchor>
      </w:drawing>
    </w:r>
  </w:p>
  <w:p w:rsidR="0086406D" w:rsidRDefault="0086406D" w:rsidP="0021109B">
    <w:r>
      <w:tab/>
    </w:r>
    <w:r>
      <w:tab/>
    </w:r>
  </w:p>
  <w:p w:rsidR="0086406D" w:rsidRDefault="0086406D" w:rsidP="0021109B">
    <w:pPr>
      <w:pStyle w:val="En-tte"/>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185" w:type="pct"/>
      <w:tblLayout w:type="fixed"/>
      <w:tblCellMar>
        <w:top w:w="72" w:type="dxa"/>
        <w:left w:w="115" w:type="dxa"/>
        <w:bottom w:w="72" w:type="dxa"/>
        <w:right w:w="115" w:type="dxa"/>
      </w:tblCellMar>
      <w:tblLook w:val="00A0" w:firstRow="1" w:lastRow="0" w:firstColumn="1" w:lastColumn="0" w:noHBand="0" w:noVBand="0"/>
    </w:tblPr>
    <w:tblGrid>
      <w:gridCol w:w="2006"/>
      <w:gridCol w:w="10239"/>
    </w:tblGrid>
    <w:tr w:rsidR="0086406D" w:rsidRPr="000975D6">
      <w:tc>
        <w:tcPr>
          <w:tcW w:w="819" w:type="pct"/>
          <w:tcBorders>
            <w:bottom w:val="single" w:sz="4" w:space="0" w:color="943634"/>
          </w:tcBorders>
          <w:shd w:val="clear" w:color="auto" w:fill="943634"/>
          <w:vAlign w:val="bottom"/>
        </w:tcPr>
        <w:p w:rsidR="0086406D" w:rsidRPr="005F19B0" w:rsidRDefault="0086406D">
          <w:pPr>
            <w:pStyle w:val="En-tte"/>
            <w:jc w:val="right"/>
            <w:rPr>
              <w:color w:val="FFFFFF"/>
              <w:szCs w:val="24"/>
              <w:lang w:eastAsia="en-US"/>
            </w:rPr>
          </w:pPr>
          <w:r w:rsidRPr="005F19B0">
            <w:rPr>
              <w:rFonts w:ascii="Calibri" w:hAnsi="Calibri"/>
              <w:b/>
              <w:noProof/>
              <w:color w:val="FFFFFF"/>
              <w:szCs w:val="24"/>
              <w:lang w:eastAsia="en-US"/>
            </w:rPr>
            <w:t>MDG-F</w:t>
          </w:r>
        </w:p>
      </w:tc>
      <w:tc>
        <w:tcPr>
          <w:tcW w:w="4181" w:type="pct"/>
          <w:tcBorders>
            <w:bottom w:val="single" w:sz="4" w:space="0" w:color="auto"/>
          </w:tcBorders>
          <w:vAlign w:val="bottom"/>
        </w:tcPr>
        <w:p w:rsidR="0086406D" w:rsidRPr="005F19B0" w:rsidRDefault="0086406D">
          <w:pPr>
            <w:pStyle w:val="En-tte"/>
            <w:tabs>
              <w:tab w:val="right" w:pos="10009"/>
            </w:tabs>
            <w:rPr>
              <w:b/>
              <w:color w:val="76923C"/>
              <w:szCs w:val="24"/>
              <w:lang w:val="fr-FR" w:eastAsia="en-US"/>
            </w:rPr>
          </w:pPr>
          <w:r w:rsidRPr="005F19B0">
            <w:rPr>
              <w:b/>
              <w:noProof/>
              <w:color w:val="76923C"/>
              <w:szCs w:val="24"/>
              <w:lang w:val="fr-FR" w:eastAsia="en-US"/>
            </w:rPr>
            <w:t>[</w:t>
          </w:r>
          <w:r w:rsidRPr="005F19B0">
            <w:rPr>
              <w:b/>
              <w:caps/>
              <w:noProof/>
              <w:sz w:val="16"/>
              <w:szCs w:val="24"/>
              <w:lang w:val="fr-FR" w:eastAsia="en-US"/>
            </w:rPr>
            <w:t xml:space="preserve">INDICATEURS RELATIFS AU CRÉNEAU THÉMATIQUE PRÉVENTION DES CONFLITS ET CONSOLIDATION DE LA PAIX </w:t>
          </w:r>
          <w:r w:rsidRPr="005F19B0">
            <w:rPr>
              <w:b/>
              <w:noProof/>
              <w:color w:val="76923C"/>
              <w:szCs w:val="24"/>
              <w:lang w:val="fr-FR" w:eastAsia="en-US"/>
            </w:rPr>
            <w:t>]</w:t>
          </w:r>
          <w:r w:rsidRPr="005F19B0">
            <w:rPr>
              <w:b/>
              <w:color w:val="76923C"/>
              <w:szCs w:val="24"/>
              <w:lang w:val="fr-FR" w:eastAsia="en-US"/>
            </w:rPr>
            <w:tab/>
          </w:r>
        </w:p>
      </w:tc>
    </w:tr>
  </w:tbl>
  <w:p w:rsidR="0086406D" w:rsidRPr="0012638E" w:rsidRDefault="0086406D">
    <w:pPr>
      <w:pStyle w:val="En-tte"/>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6D" w:rsidRPr="00BE6198" w:rsidRDefault="0086406D" w:rsidP="002110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ACA"/>
    <w:multiLevelType w:val="hybridMultilevel"/>
    <w:tmpl w:val="F9642900"/>
    <w:lvl w:ilvl="0" w:tplc="1B8ABF78">
      <w:start w:val="3"/>
      <w:numFmt w:val="bullet"/>
      <w:lvlText w:val="-"/>
      <w:lvlJc w:val="left"/>
      <w:pPr>
        <w:ind w:left="720" w:hanging="360"/>
      </w:pPr>
      <w:rPr>
        <w:rFonts w:ascii="Calibri" w:eastAsia="Times New Roman" w:hAnsi="Calibri"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0326ED"/>
    <w:multiLevelType w:val="hybridMultilevel"/>
    <w:tmpl w:val="A072CA78"/>
    <w:lvl w:ilvl="0" w:tplc="5D6456BC">
      <w:start w:val="2"/>
      <w:numFmt w:val="bullet"/>
      <w:lvlText w:val=""/>
      <w:lvlJc w:val="left"/>
      <w:pPr>
        <w:tabs>
          <w:tab w:val="num" w:pos="720"/>
        </w:tabs>
        <w:ind w:left="720" w:hanging="360"/>
      </w:pPr>
      <w:rPr>
        <w:rFonts w:ascii="Wingdings" w:hAnsi="Wingdings" w:hint="default"/>
      </w:rPr>
    </w:lvl>
    <w:lvl w:ilvl="1" w:tplc="91D6F138">
      <w:start w:val="5"/>
      <w:numFmt w:val="bullet"/>
      <w:lvlText w:val="-"/>
      <w:lvlJc w:val="left"/>
      <w:pPr>
        <w:tabs>
          <w:tab w:val="num" w:pos="1440"/>
        </w:tabs>
        <w:ind w:left="1440" w:hanging="360"/>
      </w:pPr>
      <w:rPr>
        <w:rFonts w:ascii="Calibri" w:eastAsia="Times New Roman" w:hAnsi="Calibri" w:hint="default"/>
        <w:w w:val="1"/>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nsid w:val="04AA1E63"/>
    <w:multiLevelType w:val="hybridMultilevel"/>
    <w:tmpl w:val="8B0A7A7A"/>
    <w:lvl w:ilvl="0" w:tplc="41FA6254">
      <w:start w:val="4"/>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04E02256"/>
    <w:multiLevelType w:val="hybridMultilevel"/>
    <w:tmpl w:val="F11EB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552583"/>
    <w:multiLevelType w:val="multilevel"/>
    <w:tmpl w:val="49D0217A"/>
    <w:lvl w:ilvl="0">
      <w:start w:val="1"/>
      <w:numFmt w:val="decimal"/>
      <w:lvlText w:val="%1."/>
      <w:lvlJc w:val="left"/>
      <w:pPr>
        <w:ind w:left="360" w:hanging="36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97D1EB9"/>
    <w:multiLevelType w:val="hybridMultilevel"/>
    <w:tmpl w:val="CA525328"/>
    <w:lvl w:ilvl="0" w:tplc="E904DA82">
      <w:start w:val="10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AAA4330"/>
    <w:multiLevelType w:val="hybridMultilevel"/>
    <w:tmpl w:val="EED64554"/>
    <w:lvl w:ilvl="0" w:tplc="5D6456BC">
      <w:start w:val="2"/>
      <w:numFmt w:val="bullet"/>
      <w:lvlText w:val="-"/>
      <w:lvlJc w:val="left"/>
      <w:pPr>
        <w:tabs>
          <w:tab w:val="num" w:pos="720"/>
        </w:tabs>
        <w:ind w:left="720" w:hanging="360"/>
      </w:pPr>
      <w:rPr>
        <w:rFonts w:ascii="Calibri" w:eastAsia="Times New Roman" w:hAnsi="Calibri" w:hint="default"/>
        <w:b/>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0C013235"/>
    <w:multiLevelType w:val="hybridMultilevel"/>
    <w:tmpl w:val="371A71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F723A4E"/>
    <w:multiLevelType w:val="hybridMultilevel"/>
    <w:tmpl w:val="9F6C5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41C32E4"/>
    <w:multiLevelType w:val="multilevel"/>
    <w:tmpl w:val="C7022D52"/>
    <w:lvl w:ilvl="0">
      <w:start w:val="2"/>
      <w:numFmt w:val="decimal"/>
      <w:lvlText w:val="%1"/>
      <w:lvlJc w:val="left"/>
      <w:pPr>
        <w:ind w:left="360" w:hanging="36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73217DA"/>
    <w:multiLevelType w:val="hybridMultilevel"/>
    <w:tmpl w:val="4FB8D0A8"/>
    <w:lvl w:ilvl="0" w:tplc="D0A25BF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1A711B8E"/>
    <w:multiLevelType w:val="hybridMultilevel"/>
    <w:tmpl w:val="8BDC02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2">
    <w:nsid w:val="1C2E449B"/>
    <w:multiLevelType w:val="hybridMultilevel"/>
    <w:tmpl w:val="5DF4D0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3">
    <w:nsid w:val="1C5E7310"/>
    <w:multiLevelType w:val="hybridMultilevel"/>
    <w:tmpl w:val="D31ECB12"/>
    <w:lvl w:ilvl="0" w:tplc="168EBEEC">
      <w:start w:val="1"/>
      <w:numFmt w:val="lowerLetter"/>
      <w:lvlText w:val="%1."/>
      <w:lvlJc w:val="left"/>
      <w:pPr>
        <w:ind w:left="720" w:hanging="360"/>
      </w:pPr>
      <w:rPr>
        <w:rFonts w:cs="Times New Roman" w:hint="default"/>
      </w:rPr>
    </w:lvl>
    <w:lvl w:ilvl="1" w:tplc="D59C4C5A">
      <w:start w:val="1"/>
      <w:numFmt w:val="lowerLetter"/>
      <w:lvlText w:val="%2."/>
      <w:lvlJc w:val="left"/>
      <w:pPr>
        <w:ind w:left="1440" w:hanging="360"/>
      </w:pPr>
      <w:rPr>
        <w:rFonts w:cs="Times New Roman"/>
      </w:rPr>
    </w:lvl>
    <w:lvl w:ilvl="2" w:tplc="74C636A2">
      <w:start w:val="1"/>
      <w:numFmt w:val="lowerRoman"/>
      <w:lvlText w:val="%3."/>
      <w:lvlJc w:val="right"/>
      <w:pPr>
        <w:ind w:left="2160" w:hanging="180"/>
      </w:pPr>
      <w:rPr>
        <w:rFonts w:cs="Times New Roman"/>
      </w:rPr>
    </w:lvl>
    <w:lvl w:ilvl="3" w:tplc="3DF43F08">
      <w:start w:val="1"/>
      <w:numFmt w:val="decimal"/>
      <w:lvlText w:val="%4."/>
      <w:lvlJc w:val="left"/>
      <w:pPr>
        <w:ind w:left="2880" w:hanging="360"/>
      </w:pPr>
      <w:rPr>
        <w:rFonts w:cs="Times New Roman"/>
      </w:rPr>
    </w:lvl>
    <w:lvl w:ilvl="4" w:tplc="A1F0F180">
      <w:start w:val="1"/>
      <w:numFmt w:val="lowerLetter"/>
      <w:lvlText w:val="%5."/>
      <w:lvlJc w:val="left"/>
      <w:pPr>
        <w:ind w:left="3600" w:hanging="360"/>
      </w:pPr>
      <w:rPr>
        <w:rFonts w:cs="Times New Roman"/>
      </w:rPr>
    </w:lvl>
    <w:lvl w:ilvl="5" w:tplc="5470D4A6">
      <w:start w:val="1"/>
      <w:numFmt w:val="lowerRoman"/>
      <w:lvlText w:val="%6."/>
      <w:lvlJc w:val="right"/>
      <w:pPr>
        <w:ind w:left="4320" w:hanging="180"/>
      </w:pPr>
      <w:rPr>
        <w:rFonts w:cs="Times New Roman"/>
      </w:rPr>
    </w:lvl>
    <w:lvl w:ilvl="6" w:tplc="8A04348A">
      <w:start w:val="1"/>
      <w:numFmt w:val="decimal"/>
      <w:lvlText w:val="%7."/>
      <w:lvlJc w:val="left"/>
      <w:pPr>
        <w:ind w:left="5040" w:hanging="360"/>
      </w:pPr>
      <w:rPr>
        <w:rFonts w:cs="Times New Roman"/>
      </w:rPr>
    </w:lvl>
    <w:lvl w:ilvl="7" w:tplc="0E30BF26">
      <w:start w:val="1"/>
      <w:numFmt w:val="lowerLetter"/>
      <w:lvlText w:val="%8."/>
      <w:lvlJc w:val="left"/>
      <w:pPr>
        <w:ind w:left="5760" w:hanging="360"/>
      </w:pPr>
      <w:rPr>
        <w:rFonts w:cs="Times New Roman"/>
      </w:rPr>
    </w:lvl>
    <w:lvl w:ilvl="8" w:tplc="CD4EADBE">
      <w:start w:val="1"/>
      <w:numFmt w:val="lowerRoman"/>
      <w:lvlText w:val="%9."/>
      <w:lvlJc w:val="right"/>
      <w:pPr>
        <w:ind w:left="6480" w:hanging="180"/>
      </w:pPr>
      <w:rPr>
        <w:rFonts w:cs="Times New Roman"/>
      </w:rPr>
    </w:lvl>
  </w:abstractNum>
  <w:abstractNum w:abstractNumId="14">
    <w:nsid w:val="1FFA61EE"/>
    <w:multiLevelType w:val="hybridMultilevel"/>
    <w:tmpl w:val="493CF842"/>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244A5219"/>
    <w:multiLevelType w:val="multilevel"/>
    <w:tmpl w:val="E8FE174C"/>
    <w:lvl w:ilvl="0">
      <w:start w:val="1"/>
      <w:numFmt w:val="decimal"/>
      <w:lvlText w:val="%1"/>
      <w:lvlJc w:val="left"/>
      <w:pPr>
        <w:ind w:left="360" w:hanging="36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4AD304F"/>
    <w:multiLevelType w:val="hybridMultilevel"/>
    <w:tmpl w:val="0FF69538"/>
    <w:lvl w:ilvl="0" w:tplc="79CADC7E">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nsid w:val="276F78BF"/>
    <w:multiLevelType w:val="hybridMultilevel"/>
    <w:tmpl w:val="06A2E2AE"/>
    <w:lvl w:ilvl="0" w:tplc="7034DC6E">
      <w:start w:val="2"/>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nsid w:val="277E45F8"/>
    <w:multiLevelType w:val="hybridMultilevel"/>
    <w:tmpl w:val="E0A4A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1E0F38"/>
    <w:multiLevelType w:val="hybridMultilevel"/>
    <w:tmpl w:val="05A62D5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0">
    <w:nsid w:val="2A2575AC"/>
    <w:multiLevelType w:val="hybridMultilevel"/>
    <w:tmpl w:val="2DECFF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2E8273A8"/>
    <w:multiLevelType w:val="hybridMultilevel"/>
    <w:tmpl w:val="81FAD530"/>
    <w:lvl w:ilvl="0" w:tplc="5C189D20">
      <w:start w:val="2"/>
      <w:numFmt w:val="decimal"/>
      <w:lvlText w:val="%1."/>
      <w:lvlJc w:val="left"/>
      <w:pPr>
        <w:ind w:left="720" w:hanging="360"/>
      </w:pPr>
      <w:rPr>
        <w:rFonts w:ascii="Times New Roman" w:eastAsia="Times New Roman"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25767E1"/>
    <w:multiLevelType w:val="hybridMultilevel"/>
    <w:tmpl w:val="9E36E84C"/>
    <w:lvl w:ilvl="0" w:tplc="8DB606AE">
      <w:start w:val="1"/>
      <w:numFmt w:val="lowerLetter"/>
      <w:lvlText w:val="%1."/>
      <w:lvlJc w:val="left"/>
      <w:pPr>
        <w:ind w:left="720" w:hanging="360"/>
      </w:pPr>
      <w:rPr>
        <w:rFonts w:cs="Lucida Grande" w:hint="default"/>
        <w:b/>
        <w:u w:val="no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D226EBD"/>
    <w:multiLevelType w:val="hybridMultilevel"/>
    <w:tmpl w:val="4454BDB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6D777F3"/>
    <w:multiLevelType w:val="hybridMultilevel"/>
    <w:tmpl w:val="9384964C"/>
    <w:lvl w:ilvl="0" w:tplc="D4D63418">
      <w:start w:val="688"/>
      <w:numFmt w:val="bullet"/>
      <w:lvlText w:val="-"/>
      <w:lvlJc w:val="left"/>
      <w:pPr>
        <w:tabs>
          <w:tab w:val="num" w:pos="720"/>
        </w:tabs>
        <w:ind w:left="720" w:hanging="360"/>
      </w:pPr>
      <w:rPr>
        <w:rFonts w:ascii="Calibri" w:eastAsia="Times New Roman" w:hAnsi="Calibri"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nsid w:val="472651F4"/>
    <w:multiLevelType w:val="hybridMultilevel"/>
    <w:tmpl w:val="8312A998"/>
    <w:lvl w:ilvl="0" w:tplc="F88000E6">
      <w:start w:val="1"/>
      <w:numFmt w:val="bullet"/>
      <w:lvlText w:val=""/>
      <w:lvlJc w:val="left"/>
      <w:pPr>
        <w:ind w:left="720" w:hanging="360"/>
      </w:pPr>
      <w:rPr>
        <w:rFonts w:ascii="Symbol" w:hAnsi="Symbol" w:hint="default"/>
      </w:rPr>
    </w:lvl>
    <w:lvl w:ilvl="1" w:tplc="F20EC4C8">
      <w:start w:val="1"/>
      <w:numFmt w:val="bullet"/>
      <w:lvlText w:val="o"/>
      <w:lvlJc w:val="left"/>
      <w:pPr>
        <w:ind w:left="1440" w:hanging="360"/>
      </w:pPr>
      <w:rPr>
        <w:rFonts w:ascii="Courier New" w:hAnsi="Courier New" w:hint="default"/>
      </w:rPr>
    </w:lvl>
    <w:lvl w:ilvl="2" w:tplc="E012C5A6">
      <w:start w:val="1"/>
      <w:numFmt w:val="bullet"/>
      <w:lvlText w:val=""/>
      <w:lvlJc w:val="left"/>
      <w:pPr>
        <w:ind w:left="2160" w:hanging="360"/>
      </w:pPr>
      <w:rPr>
        <w:rFonts w:ascii="Wingdings" w:hAnsi="Wingdings" w:hint="default"/>
      </w:rPr>
    </w:lvl>
    <w:lvl w:ilvl="3" w:tplc="2110C6F2">
      <w:start w:val="1"/>
      <w:numFmt w:val="bullet"/>
      <w:lvlText w:val=""/>
      <w:lvlJc w:val="left"/>
      <w:pPr>
        <w:ind w:left="2880" w:hanging="360"/>
      </w:pPr>
      <w:rPr>
        <w:rFonts w:ascii="Symbol" w:hAnsi="Symbol" w:hint="default"/>
      </w:rPr>
    </w:lvl>
    <w:lvl w:ilvl="4" w:tplc="AB6283E4">
      <w:start w:val="1"/>
      <w:numFmt w:val="bullet"/>
      <w:lvlText w:val="o"/>
      <w:lvlJc w:val="left"/>
      <w:pPr>
        <w:ind w:left="3600" w:hanging="360"/>
      </w:pPr>
      <w:rPr>
        <w:rFonts w:ascii="Courier New" w:hAnsi="Courier New" w:hint="default"/>
      </w:rPr>
    </w:lvl>
    <w:lvl w:ilvl="5" w:tplc="31029C8C">
      <w:start w:val="1"/>
      <w:numFmt w:val="bullet"/>
      <w:lvlText w:val=""/>
      <w:lvlJc w:val="left"/>
      <w:pPr>
        <w:ind w:left="4320" w:hanging="360"/>
      </w:pPr>
      <w:rPr>
        <w:rFonts w:ascii="Wingdings" w:hAnsi="Wingdings" w:hint="default"/>
      </w:rPr>
    </w:lvl>
    <w:lvl w:ilvl="6" w:tplc="17AA3C34">
      <w:start w:val="1"/>
      <w:numFmt w:val="bullet"/>
      <w:lvlText w:val=""/>
      <w:lvlJc w:val="left"/>
      <w:pPr>
        <w:ind w:left="5040" w:hanging="360"/>
      </w:pPr>
      <w:rPr>
        <w:rFonts w:ascii="Symbol" w:hAnsi="Symbol" w:hint="default"/>
      </w:rPr>
    </w:lvl>
    <w:lvl w:ilvl="7" w:tplc="23388434">
      <w:start w:val="1"/>
      <w:numFmt w:val="bullet"/>
      <w:lvlText w:val="o"/>
      <w:lvlJc w:val="left"/>
      <w:pPr>
        <w:ind w:left="5760" w:hanging="360"/>
      </w:pPr>
      <w:rPr>
        <w:rFonts w:ascii="Courier New" w:hAnsi="Courier New" w:hint="default"/>
      </w:rPr>
    </w:lvl>
    <w:lvl w:ilvl="8" w:tplc="4E080760">
      <w:start w:val="1"/>
      <w:numFmt w:val="bullet"/>
      <w:lvlText w:val=""/>
      <w:lvlJc w:val="left"/>
      <w:pPr>
        <w:ind w:left="6480" w:hanging="360"/>
      </w:pPr>
      <w:rPr>
        <w:rFonts w:ascii="Wingdings" w:hAnsi="Wingdings" w:hint="default"/>
      </w:rPr>
    </w:lvl>
  </w:abstractNum>
  <w:abstractNum w:abstractNumId="26">
    <w:nsid w:val="477A4C0F"/>
    <w:multiLevelType w:val="hybridMultilevel"/>
    <w:tmpl w:val="2BACD628"/>
    <w:lvl w:ilvl="0" w:tplc="79CADC7E">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7">
    <w:nsid w:val="47FB1CCE"/>
    <w:multiLevelType w:val="hybridMultilevel"/>
    <w:tmpl w:val="9C0A9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89552A1"/>
    <w:multiLevelType w:val="hybridMultilevel"/>
    <w:tmpl w:val="E3D04FCA"/>
    <w:lvl w:ilvl="0" w:tplc="79CADC7E">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9">
    <w:nsid w:val="497261C4"/>
    <w:multiLevelType w:val="hybridMultilevel"/>
    <w:tmpl w:val="EBF23B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0">
    <w:nsid w:val="4CB035B8"/>
    <w:multiLevelType w:val="multilevel"/>
    <w:tmpl w:val="2EBC4970"/>
    <w:lvl w:ilvl="0">
      <w:start w:val="3"/>
      <w:numFmt w:val="decimal"/>
      <w:lvlText w:val="%1"/>
      <w:lvlJc w:val="left"/>
      <w:pPr>
        <w:ind w:left="360" w:hanging="360"/>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CCD1066"/>
    <w:multiLevelType w:val="hybridMultilevel"/>
    <w:tmpl w:val="BCF0BAE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2">
    <w:nsid w:val="509B009B"/>
    <w:multiLevelType w:val="hybridMultilevel"/>
    <w:tmpl w:val="7B6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7122AB"/>
    <w:multiLevelType w:val="hybridMultilevel"/>
    <w:tmpl w:val="57E0B0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EDF617C"/>
    <w:multiLevelType w:val="hybridMultilevel"/>
    <w:tmpl w:val="6CF2E26A"/>
    <w:lvl w:ilvl="0" w:tplc="F82E85BC">
      <w:start w:val="1"/>
      <w:numFmt w:val="lowerLetter"/>
      <w:lvlText w:val="%1."/>
      <w:lvlJc w:val="left"/>
      <w:pPr>
        <w:ind w:left="720" w:hanging="360"/>
      </w:pPr>
      <w:rPr>
        <w:rFonts w:cs="Times New Roman" w:hint="default"/>
      </w:rPr>
    </w:lvl>
    <w:lvl w:ilvl="1" w:tplc="F15CF65C">
      <w:start w:val="1"/>
      <w:numFmt w:val="lowerLetter"/>
      <w:lvlText w:val="%2."/>
      <w:lvlJc w:val="left"/>
      <w:pPr>
        <w:ind w:left="1440" w:hanging="360"/>
      </w:pPr>
      <w:rPr>
        <w:rFonts w:cs="Times New Roman"/>
      </w:rPr>
    </w:lvl>
    <w:lvl w:ilvl="2" w:tplc="C618FC4C">
      <w:start w:val="1"/>
      <w:numFmt w:val="lowerRoman"/>
      <w:lvlText w:val="%3."/>
      <w:lvlJc w:val="right"/>
      <w:pPr>
        <w:ind w:left="2160" w:hanging="180"/>
      </w:pPr>
      <w:rPr>
        <w:rFonts w:cs="Times New Roman"/>
      </w:rPr>
    </w:lvl>
    <w:lvl w:ilvl="3" w:tplc="84AC2B40">
      <w:start w:val="1"/>
      <w:numFmt w:val="decimal"/>
      <w:lvlText w:val="%4."/>
      <w:lvlJc w:val="left"/>
      <w:pPr>
        <w:ind w:left="2880" w:hanging="360"/>
      </w:pPr>
      <w:rPr>
        <w:rFonts w:cs="Times New Roman"/>
      </w:rPr>
    </w:lvl>
    <w:lvl w:ilvl="4" w:tplc="8E8ABB0C">
      <w:start w:val="1"/>
      <w:numFmt w:val="lowerLetter"/>
      <w:lvlText w:val="%5."/>
      <w:lvlJc w:val="left"/>
      <w:pPr>
        <w:ind w:left="3600" w:hanging="360"/>
      </w:pPr>
      <w:rPr>
        <w:rFonts w:cs="Times New Roman"/>
      </w:rPr>
    </w:lvl>
    <w:lvl w:ilvl="5" w:tplc="570E2172">
      <w:start w:val="1"/>
      <w:numFmt w:val="lowerRoman"/>
      <w:lvlText w:val="%6."/>
      <w:lvlJc w:val="right"/>
      <w:pPr>
        <w:ind w:left="4320" w:hanging="180"/>
      </w:pPr>
      <w:rPr>
        <w:rFonts w:cs="Times New Roman"/>
      </w:rPr>
    </w:lvl>
    <w:lvl w:ilvl="6" w:tplc="675480DC">
      <w:start w:val="1"/>
      <w:numFmt w:val="decimal"/>
      <w:lvlText w:val="%7."/>
      <w:lvlJc w:val="left"/>
      <w:pPr>
        <w:ind w:left="5040" w:hanging="360"/>
      </w:pPr>
      <w:rPr>
        <w:rFonts w:cs="Times New Roman"/>
      </w:rPr>
    </w:lvl>
    <w:lvl w:ilvl="7" w:tplc="0F0A737A">
      <w:start w:val="1"/>
      <w:numFmt w:val="lowerLetter"/>
      <w:lvlText w:val="%8."/>
      <w:lvlJc w:val="left"/>
      <w:pPr>
        <w:ind w:left="5760" w:hanging="360"/>
      </w:pPr>
      <w:rPr>
        <w:rFonts w:cs="Times New Roman"/>
      </w:rPr>
    </w:lvl>
    <w:lvl w:ilvl="8" w:tplc="8A346D46">
      <w:start w:val="1"/>
      <w:numFmt w:val="lowerRoman"/>
      <w:lvlText w:val="%9."/>
      <w:lvlJc w:val="right"/>
      <w:pPr>
        <w:ind w:left="6480" w:hanging="180"/>
      </w:pPr>
      <w:rPr>
        <w:rFonts w:cs="Times New Roman"/>
      </w:rPr>
    </w:lvl>
  </w:abstractNum>
  <w:abstractNum w:abstractNumId="35">
    <w:nsid w:val="5FAD33D3"/>
    <w:multiLevelType w:val="hybridMultilevel"/>
    <w:tmpl w:val="EB0EF99C"/>
    <w:lvl w:ilvl="0" w:tplc="ACB423E2">
      <w:numFmt w:val="bullet"/>
      <w:lvlText w:val="-"/>
      <w:lvlJc w:val="left"/>
      <w:pPr>
        <w:tabs>
          <w:tab w:val="num" w:pos="360"/>
        </w:tabs>
        <w:ind w:left="360" w:hanging="360"/>
      </w:pPr>
      <w:rPr>
        <w:rFonts w:ascii="Arial" w:eastAsia="Times New Roman" w:hAnsi="Arial"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36">
    <w:nsid w:val="652202D7"/>
    <w:multiLevelType w:val="hybridMultilevel"/>
    <w:tmpl w:val="AE081C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7">
    <w:nsid w:val="6A883439"/>
    <w:multiLevelType w:val="hybridMultilevel"/>
    <w:tmpl w:val="87A2C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EAF058B"/>
    <w:multiLevelType w:val="hybridMultilevel"/>
    <w:tmpl w:val="D5A4AC6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9">
    <w:nsid w:val="733B7896"/>
    <w:multiLevelType w:val="hybridMultilevel"/>
    <w:tmpl w:val="88F463BA"/>
    <w:lvl w:ilvl="0" w:tplc="4BCC2D0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2E65FC"/>
    <w:multiLevelType w:val="hybridMultilevel"/>
    <w:tmpl w:val="09F2E384"/>
    <w:lvl w:ilvl="0" w:tplc="823A90F8">
      <w:start w:val="804"/>
      <w:numFmt w:val="bullet"/>
      <w:lvlText w:val="-"/>
      <w:lvlJc w:val="left"/>
      <w:pPr>
        <w:ind w:left="1800" w:hanging="360"/>
      </w:pPr>
      <w:rPr>
        <w:rFonts w:ascii="Calibri" w:eastAsia="Times New Roman" w:hAnsi="Calibri" w:hint="default"/>
      </w:rPr>
    </w:lvl>
    <w:lvl w:ilvl="1" w:tplc="040C0003">
      <w:start w:val="1"/>
      <w:numFmt w:val="bullet"/>
      <w:lvlText w:val="o"/>
      <w:lvlJc w:val="left"/>
      <w:pPr>
        <w:ind w:left="2520" w:hanging="360"/>
      </w:pPr>
      <w:rPr>
        <w:rFonts w:ascii="Courier New" w:hAnsi="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hint="default"/>
      </w:rPr>
    </w:lvl>
    <w:lvl w:ilvl="8" w:tplc="040C0005">
      <w:start w:val="1"/>
      <w:numFmt w:val="bullet"/>
      <w:lvlText w:val=""/>
      <w:lvlJc w:val="left"/>
      <w:pPr>
        <w:ind w:left="7560" w:hanging="360"/>
      </w:pPr>
      <w:rPr>
        <w:rFonts w:ascii="Wingdings" w:hAnsi="Wingdings" w:hint="default"/>
      </w:rPr>
    </w:lvl>
  </w:abstractNum>
  <w:abstractNum w:abstractNumId="41">
    <w:nsid w:val="7A3043CD"/>
    <w:multiLevelType w:val="hybridMultilevel"/>
    <w:tmpl w:val="7AF8DA0C"/>
    <w:lvl w:ilvl="0" w:tplc="9BC209A8">
      <w:start w:val="1"/>
      <w:numFmt w:val="bullet"/>
      <w:lvlText w:val=""/>
      <w:lvlJc w:val="left"/>
      <w:pPr>
        <w:tabs>
          <w:tab w:val="num" w:pos="720"/>
        </w:tabs>
        <w:ind w:left="720" w:hanging="360"/>
      </w:pPr>
      <w:rPr>
        <w:rFonts w:ascii="Wingdings" w:hAnsi="Wingdings" w:hint="default"/>
      </w:rPr>
    </w:lvl>
    <w:lvl w:ilvl="1" w:tplc="ACE451B4">
      <w:start w:val="1"/>
      <w:numFmt w:val="bullet"/>
      <w:lvlText w:val=""/>
      <w:lvlJc w:val="left"/>
      <w:pPr>
        <w:tabs>
          <w:tab w:val="num" w:pos="1440"/>
        </w:tabs>
        <w:ind w:left="1440" w:hanging="360"/>
      </w:pPr>
      <w:rPr>
        <w:rFonts w:ascii="Wingdings" w:hAnsi="Wingdings" w:hint="default"/>
      </w:rPr>
    </w:lvl>
    <w:lvl w:ilvl="2" w:tplc="C14C09C8">
      <w:start w:val="1"/>
      <w:numFmt w:val="bullet"/>
      <w:lvlText w:val=""/>
      <w:lvlJc w:val="left"/>
      <w:pPr>
        <w:tabs>
          <w:tab w:val="num" w:pos="2160"/>
        </w:tabs>
        <w:ind w:left="2160" w:hanging="360"/>
      </w:pPr>
      <w:rPr>
        <w:rFonts w:ascii="Wingdings" w:hAnsi="Wingdings" w:hint="default"/>
      </w:rPr>
    </w:lvl>
    <w:lvl w:ilvl="3" w:tplc="BD085B5E">
      <w:start w:val="1"/>
      <w:numFmt w:val="bullet"/>
      <w:lvlText w:val=""/>
      <w:lvlJc w:val="left"/>
      <w:pPr>
        <w:tabs>
          <w:tab w:val="num" w:pos="2880"/>
        </w:tabs>
        <w:ind w:left="2880" w:hanging="360"/>
      </w:pPr>
      <w:rPr>
        <w:rFonts w:ascii="Wingdings" w:hAnsi="Wingdings" w:hint="default"/>
      </w:rPr>
    </w:lvl>
    <w:lvl w:ilvl="4" w:tplc="A63CD4BE">
      <w:start w:val="1"/>
      <w:numFmt w:val="bullet"/>
      <w:lvlText w:val=""/>
      <w:lvlJc w:val="left"/>
      <w:pPr>
        <w:tabs>
          <w:tab w:val="num" w:pos="3600"/>
        </w:tabs>
        <w:ind w:left="3600" w:hanging="360"/>
      </w:pPr>
      <w:rPr>
        <w:rFonts w:ascii="Wingdings" w:hAnsi="Wingdings" w:hint="default"/>
      </w:rPr>
    </w:lvl>
    <w:lvl w:ilvl="5" w:tplc="27D20250">
      <w:start w:val="1"/>
      <w:numFmt w:val="bullet"/>
      <w:lvlText w:val=""/>
      <w:lvlJc w:val="left"/>
      <w:pPr>
        <w:tabs>
          <w:tab w:val="num" w:pos="4320"/>
        </w:tabs>
        <w:ind w:left="4320" w:hanging="360"/>
      </w:pPr>
      <w:rPr>
        <w:rFonts w:ascii="Wingdings" w:hAnsi="Wingdings" w:hint="default"/>
      </w:rPr>
    </w:lvl>
    <w:lvl w:ilvl="6" w:tplc="F6C45D6C">
      <w:start w:val="1"/>
      <w:numFmt w:val="bullet"/>
      <w:lvlText w:val=""/>
      <w:lvlJc w:val="left"/>
      <w:pPr>
        <w:tabs>
          <w:tab w:val="num" w:pos="5040"/>
        </w:tabs>
        <w:ind w:left="5040" w:hanging="360"/>
      </w:pPr>
      <w:rPr>
        <w:rFonts w:ascii="Wingdings" w:hAnsi="Wingdings" w:hint="default"/>
      </w:rPr>
    </w:lvl>
    <w:lvl w:ilvl="7" w:tplc="9616306A">
      <w:start w:val="1"/>
      <w:numFmt w:val="bullet"/>
      <w:lvlText w:val=""/>
      <w:lvlJc w:val="left"/>
      <w:pPr>
        <w:tabs>
          <w:tab w:val="num" w:pos="5760"/>
        </w:tabs>
        <w:ind w:left="5760" w:hanging="360"/>
      </w:pPr>
      <w:rPr>
        <w:rFonts w:ascii="Wingdings" w:hAnsi="Wingdings" w:hint="default"/>
      </w:rPr>
    </w:lvl>
    <w:lvl w:ilvl="8" w:tplc="D9C6FA9C">
      <w:start w:val="1"/>
      <w:numFmt w:val="bullet"/>
      <w:lvlText w:val=""/>
      <w:lvlJc w:val="left"/>
      <w:pPr>
        <w:tabs>
          <w:tab w:val="num" w:pos="6480"/>
        </w:tabs>
        <w:ind w:left="6480" w:hanging="360"/>
      </w:pPr>
      <w:rPr>
        <w:rFonts w:ascii="Wingdings" w:hAnsi="Wingdings" w:hint="default"/>
      </w:rPr>
    </w:lvl>
  </w:abstractNum>
  <w:abstractNum w:abstractNumId="42">
    <w:nsid w:val="7C2979C1"/>
    <w:multiLevelType w:val="hybridMultilevel"/>
    <w:tmpl w:val="72604502"/>
    <w:lvl w:ilvl="0" w:tplc="DBD2B164">
      <w:start w:val="1"/>
      <w:numFmt w:val="lowerLetter"/>
      <w:lvlText w:val="%1."/>
      <w:lvlJc w:val="left"/>
      <w:pPr>
        <w:ind w:left="720" w:hanging="360"/>
      </w:pPr>
      <w:rPr>
        <w:rFonts w:cs="Times New Roman" w:hint="default"/>
      </w:rPr>
    </w:lvl>
    <w:lvl w:ilvl="1" w:tplc="F698B002">
      <w:start w:val="1"/>
      <w:numFmt w:val="lowerLetter"/>
      <w:lvlText w:val="%2."/>
      <w:lvlJc w:val="left"/>
      <w:pPr>
        <w:ind w:left="1440" w:hanging="360"/>
      </w:pPr>
      <w:rPr>
        <w:rFonts w:cs="Times New Roman"/>
      </w:rPr>
    </w:lvl>
    <w:lvl w:ilvl="2" w:tplc="DA7A194A">
      <w:start w:val="1"/>
      <w:numFmt w:val="lowerRoman"/>
      <w:lvlText w:val="%3."/>
      <w:lvlJc w:val="right"/>
      <w:pPr>
        <w:ind w:left="2160" w:hanging="180"/>
      </w:pPr>
      <w:rPr>
        <w:rFonts w:cs="Times New Roman"/>
      </w:rPr>
    </w:lvl>
    <w:lvl w:ilvl="3" w:tplc="865631A2">
      <w:start w:val="1"/>
      <w:numFmt w:val="decimal"/>
      <w:lvlText w:val="%4."/>
      <w:lvlJc w:val="left"/>
      <w:pPr>
        <w:ind w:left="2880" w:hanging="360"/>
      </w:pPr>
      <w:rPr>
        <w:rFonts w:cs="Times New Roman"/>
      </w:rPr>
    </w:lvl>
    <w:lvl w:ilvl="4" w:tplc="7D0258FE">
      <w:start w:val="1"/>
      <w:numFmt w:val="lowerLetter"/>
      <w:lvlText w:val="%5."/>
      <w:lvlJc w:val="left"/>
      <w:pPr>
        <w:ind w:left="3600" w:hanging="360"/>
      </w:pPr>
      <w:rPr>
        <w:rFonts w:cs="Times New Roman"/>
      </w:rPr>
    </w:lvl>
    <w:lvl w:ilvl="5" w:tplc="8D36F0B8">
      <w:start w:val="1"/>
      <w:numFmt w:val="lowerRoman"/>
      <w:lvlText w:val="%6."/>
      <w:lvlJc w:val="right"/>
      <w:pPr>
        <w:ind w:left="4320" w:hanging="180"/>
      </w:pPr>
      <w:rPr>
        <w:rFonts w:cs="Times New Roman"/>
      </w:rPr>
    </w:lvl>
    <w:lvl w:ilvl="6" w:tplc="55BC844C">
      <w:start w:val="1"/>
      <w:numFmt w:val="decimal"/>
      <w:lvlText w:val="%7."/>
      <w:lvlJc w:val="left"/>
      <w:pPr>
        <w:ind w:left="5040" w:hanging="360"/>
      </w:pPr>
      <w:rPr>
        <w:rFonts w:cs="Times New Roman"/>
      </w:rPr>
    </w:lvl>
    <w:lvl w:ilvl="7" w:tplc="EE1EB8FE">
      <w:start w:val="1"/>
      <w:numFmt w:val="lowerLetter"/>
      <w:lvlText w:val="%8."/>
      <w:lvlJc w:val="left"/>
      <w:pPr>
        <w:ind w:left="5760" w:hanging="360"/>
      </w:pPr>
      <w:rPr>
        <w:rFonts w:cs="Times New Roman"/>
      </w:rPr>
    </w:lvl>
    <w:lvl w:ilvl="8" w:tplc="9252D9AA">
      <w:start w:val="1"/>
      <w:numFmt w:val="lowerRoman"/>
      <w:lvlText w:val="%9."/>
      <w:lvlJc w:val="right"/>
      <w:pPr>
        <w:ind w:left="6480" w:hanging="180"/>
      </w:pPr>
      <w:rPr>
        <w:rFonts w:cs="Times New Roman"/>
      </w:rPr>
    </w:lvl>
  </w:abstractNum>
  <w:num w:numId="1">
    <w:abstractNumId w:val="17"/>
  </w:num>
  <w:num w:numId="2">
    <w:abstractNumId w:val="0"/>
  </w:num>
  <w:num w:numId="3">
    <w:abstractNumId w:val="7"/>
  </w:num>
  <w:num w:numId="4">
    <w:abstractNumId w:val="23"/>
  </w:num>
  <w:num w:numId="5">
    <w:abstractNumId w:val="8"/>
  </w:num>
  <w:num w:numId="6">
    <w:abstractNumId w:val="37"/>
  </w:num>
  <w:num w:numId="7">
    <w:abstractNumId w:val="22"/>
  </w:num>
  <w:num w:numId="8">
    <w:abstractNumId w:val="25"/>
  </w:num>
  <w:num w:numId="9">
    <w:abstractNumId w:val="21"/>
  </w:num>
  <w:num w:numId="10">
    <w:abstractNumId w:val="42"/>
  </w:num>
  <w:num w:numId="11">
    <w:abstractNumId w:val="34"/>
  </w:num>
  <w:num w:numId="12">
    <w:abstractNumId w:val="13"/>
  </w:num>
  <w:num w:numId="13">
    <w:abstractNumId w:val="33"/>
  </w:num>
  <w:num w:numId="14">
    <w:abstractNumId w:val="4"/>
  </w:num>
  <w:num w:numId="15">
    <w:abstractNumId w:val="15"/>
  </w:num>
  <w:num w:numId="16">
    <w:abstractNumId w:val="9"/>
  </w:num>
  <w:num w:numId="17">
    <w:abstractNumId w:val="30"/>
  </w:num>
  <w:num w:numId="18">
    <w:abstractNumId w:val="10"/>
  </w:num>
  <w:num w:numId="19">
    <w:abstractNumId w:val="29"/>
  </w:num>
  <w:num w:numId="20">
    <w:abstractNumId w:val="6"/>
  </w:num>
  <w:num w:numId="21">
    <w:abstractNumId w:val="28"/>
  </w:num>
  <w:num w:numId="22">
    <w:abstractNumId w:val="16"/>
  </w:num>
  <w:num w:numId="23">
    <w:abstractNumId w:val="26"/>
  </w:num>
  <w:num w:numId="24">
    <w:abstractNumId w:val="35"/>
  </w:num>
  <w:num w:numId="25">
    <w:abstractNumId w:val="14"/>
  </w:num>
  <w:num w:numId="26">
    <w:abstractNumId w:val="1"/>
  </w:num>
  <w:num w:numId="27">
    <w:abstractNumId w:val="24"/>
  </w:num>
  <w:num w:numId="28">
    <w:abstractNumId w:val="41"/>
  </w:num>
  <w:num w:numId="29">
    <w:abstractNumId w:val="5"/>
  </w:num>
  <w:num w:numId="30">
    <w:abstractNumId w:val="40"/>
  </w:num>
  <w:num w:numId="31">
    <w:abstractNumId w:val="2"/>
  </w:num>
  <w:num w:numId="32">
    <w:abstractNumId w:val="36"/>
  </w:num>
  <w:num w:numId="33">
    <w:abstractNumId w:val="11"/>
  </w:num>
  <w:num w:numId="34">
    <w:abstractNumId w:val="20"/>
  </w:num>
  <w:num w:numId="35">
    <w:abstractNumId w:val="12"/>
  </w:num>
  <w:num w:numId="36">
    <w:abstractNumId w:val="19"/>
  </w:num>
  <w:num w:numId="37">
    <w:abstractNumId w:val="38"/>
  </w:num>
  <w:num w:numId="38">
    <w:abstractNumId w:val="31"/>
  </w:num>
  <w:num w:numId="39">
    <w:abstractNumId w:val="3"/>
  </w:num>
  <w:num w:numId="40">
    <w:abstractNumId w:val="12"/>
  </w:num>
  <w:num w:numId="41">
    <w:abstractNumId w:val="18"/>
  </w:num>
  <w:num w:numId="42">
    <w:abstractNumId w:val="27"/>
  </w:num>
  <w:num w:numId="43">
    <w:abstractNumId w:val="3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FD"/>
    <w:rsid w:val="000000AF"/>
    <w:rsid w:val="000034A1"/>
    <w:rsid w:val="000109CC"/>
    <w:rsid w:val="00014DF2"/>
    <w:rsid w:val="00016564"/>
    <w:rsid w:val="00017D24"/>
    <w:rsid w:val="00017FFA"/>
    <w:rsid w:val="00020EB8"/>
    <w:rsid w:val="00021EE7"/>
    <w:rsid w:val="0002267E"/>
    <w:rsid w:val="00022706"/>
    <w:rsid w:val="0002532F"/>
    <w:rsid w:val="00033CF6"/>
    <w:rsid w:val="00034CC4"/>
    <w:rsid w:val="00036FE4"/>
    <w:rsid w:val="00041A2A"/>
    <w:rsid w:val="00046795"/>
    <w:rsid w:val="00052B87"/>
    <w:rsid w:val="00060BAD"/>
    <w:rsid w:val="000627B2"/>
    <w:rsid w:val="0006685A"/>
    <w:rsid w:val="00066FC8"/>
    <w:rsid w:val="000673B8"/>
    <w:rsid w:val="00067545"/>
    <w:rsid w:val="00077952"/>
    <w:rsid w:val="00077A43"/>
    <w:rsid w:val="0009025B"/>
    <w:rsid w:val="00092AF9"/>
    <w:rsid w:val="00095B9C"/>
    <w:rsid w:val="000975D6"/>
    <w:rsid w:val="000A0686"/>
    <w:rsid w:val="000A1EB6"/>
    <w:rsid w:val="000A1FD7"/>
    <w:rsid w:val="000A2042"/>
    <w:rsid w:val="000A2D61"/>
    <w:rsid w:val="000A34E7"/>
    <w:rsid w:val="000B5694"/>
    <w:rsid w:val="000C2153"/>
    <w:rsid w:val="000C4C73"/>
    <w:rsid w:val="000C5592"/>
    <w:rsid w:val="000C78BB"/>
    <w:rsid w:val="000C7CD5"/>
    <w:rsid w:val="000D1A74"/>
    <w:rsid w:val="000D2362"/>
    <w:rsid w:val="000D497A"/>
    <w:rsid w:val="000D5986"/>
    <w:rsid w:val="000E1D8B"/>
    <w:rsid w:val="000E29B7"/>
    <w:rsid w:val="000E2E4E"/>
    <w:rsid w:val="000F06FD"/>
    <w:rsid w:val="000F17BE"/>
    <w:rsid w:val="000F26A1"/>
    <w:rsid w:val="000F4B2C"/>
    <w:rsid w:val="000F627C"/>
    <w:rsid w:val="000F6763"/>
    <w:rsid w:val="000F6B4F"/>
    <w:rsid w:val="001014C1"/>
    <w:rsid w:val="001019F9"/>
    <w:rsid w:val="00104179"/>
    <w:rsid w:val="00104259"/>
    <w:rsid w:val="00105E68"/>
    <w:rsid w:val="00107ABB"/>
    <w:rsid w:val="00110172"/>
    <w:rsid w:val="00120F30"/>
    <w:rsid w:val="0012290E"/>
    <w:rsid w:val="00123469"/>
    <w:rsid w:val="00123C86"/>
    <w:rsid w:val="00124A60"/>
    <w:rsid w:val="0012638E"/>
    <w:rsid w:val="00126E24"/>
    <w:rsid w:val="00130BF7"/>
    <w:rsid w:val="00130F7D"/>
    <w:rsid w:val="0013352D"/>
    <w:rsid w:val="00147F7E"/>
    <w:rsid w:val="001502AB"/>
    <w:rsid w:val="00150C50"/>
    <w:rsid w:val="00156437"/>
    <w:rsid w:val="00161176"/>
    <w:rsid w:val="001612E2"/>
    <w:rsid w:val="00165FD2"/>
    <w:rsid w:val="00167A78"/>
    <w:rsid w:val="00173137"/>
    <w:rsid w:val="0017495E"/>
    <w:rsid w:val="00182D91"/>
    <w:rsid w:val="0018506C"/>
    <w:rsid w:val="001856C1"/>
    <w:rsid w:val="0018655E"/>
    <w:rsid w:val="00191205"/>
    <w:rsid w:val="001916E6"/>
    <w:rsid w:val="00191B02"/>
    <w:rsid w:val="00193BD3"/>
    <w:rsid w:val="001952DB"/>
    <w:rsid w:val="00195D54"/>
    <w:rsid w:val="001A148F"/>
    <w:rsid w:val="001A1C49"/>
    <w:rsid w:val="001A34D3"/>
    <w:rsid w:val="001A48A9"/>
    <w:rsid w:val="001B243E"/>
    <w:rsid w:val="001B4C30"/>
    <w:rsid w:val="001C12DC"/>
    <w:rsid w:val="001C2FAD"/>
    <w:rsid w:val="001D127F"/>
    <w:rsid w:val="001D7246"/>
    <w:rsid w:val="001E03C2"/>
    <w:rsid w:val="001E3881"/>
    <w:rsid w:val="001E7578"/>
    <w:rsid w:val="001F0849"/>
    <w:rsid w:val="001F1BA0"/>
    <w:rsid w:val="001F5238"/>
    <w:rsid w:val="00201500"/>
    <w:rsid w:val="00203403"/>
    <w:rsid w:val="002044D1"/>
    <w:rsid w:val="00204A3D"/>
    <w:rsid w:val="0021067A"/>
    <w:rsid w:val="0021109B"/>
    <w:rsid w:val="00211C5C"/>
    <w:rsid w:val="002134D1"/>
    <w:rsid w:val="00215543"/>
    <w:rsid w:val="00215DC3"/>
    <w:rsid w:val="00224BAD"/>
    <w:rsid w:val="00232F73"/>
    <w:rsid w:val="00233F36"/>
    <w:rsid w:val="00236375"/>
    <w:rsid w:val="00236571"/>
    <w:rsid w:val="002409C2"/>
    <w:rsid w:val="0024150C"/>
    <w:rsid w:val="002420C2"/>
    <w:rsid w:val="00253E51"/>
    <w:rsid w:val="00254022"/>
    <w:rsid w:val="002550B3"/>
    <w:rsid w:val="002557BC"/>
    <w:rsid w:val="002622FA"/>
    <w:rsid w:val="00263455"/>
    <w:rsid w:val="00265FAD"/>
    <w:rsid w:val="00267DD1"/>
    <w:rsid w:val="002740EA"/>
    <w:rsid w:val="00277D6E"/>
    <w:rsid w:val="00280BF2"/>
    <w:rsid w:val="00285CE9"/>
    <w:rsid w:val="00295538"/>
    <w:rsid w:val="002A0A04"/>
    <w:rsid w:val="002A4F75"/>
    <w:rsid w:val="002A5207"/>
    <w:rsid w:val="002A7103"/>
    <w:rsid w:val="002A7957"/>
    <w:rsid w:val="002A7A88"/>
    <w:rsid w:val="002B060E"/>
    <w:rsid w:val="002B0A03"/>
    <w:rsid w:val="002B1BB4"/>
    <w:rsid w:val="002C03A1"/>
    <w:rsid w:val="002C3A94"/>
    <w:rsid w:val="002C52D2"/>
    <w:rsid w:val="002D1767"/>
    <w:rsid w:val="002D6C6D"/>
    <w:rsid w:val="002E0B14"/>
    <w:rsid w:val="002E27B4"/>
    <w:rsid w:val="002E5B15"/>
    <w:rsid w:val="00300E1A"/>
    <w:rsid w:val="00304B3D"/>
    <w:rsid w:val="00305796"/>
    <w:rsid w:val="00307265"/>
    <w:rsid w:val="00307A51"/>
    <w:rsid w:val="0031539E"/>
    <w:rsid w:val="00316783"/>
    <w:rsid w:val="00317388"/>
    <w:rsid w:val="0032746F"/>
    <w:rsid w:val="00330F77"/>
    <w:rsid w:val="00344F2D"/>
    <w:rsid w:val="003510FB"/>
    <w:rsid w:val="003523F1"/>
    <w:rsid w:val="00354388"/>
    <w:rsid w:val="00356A82"/>
    <w:rsid w:val="00356AA5"/>
    <w:rsid w:val="003600EC"/>
    <w:rsid w:val="0036664C"/>
    <w:rsid w:val="00376438"/>
    <w:rsid w:val="00381C2E"/>
    <w:rsid w:val="003830E5"/>
    <w:rsid w:val="00383D8C"/>
    <w:rsid w:val="00384F2C"/>
    <w:rsid w:val="00386E94"/>
    <w:rsid w:val="00391490"/>
    <w:rsid w:val="003978EC"/>
    <w:rsid w:val="00397A7C"/>
    <w:rsid w:val="003A0BB3"/>
    <w:rsid w:val="003B092C"/>
    <w:rsid w:val="003B32A1"/>
    <w:rsid w:val="003B3B30"/>
    <w:rsid w:val="003B4948"/>
    <w:rsid w:val="003C5E1B"/>
    <w:rsid w:val="003D297C"/>
    <w:rsid w:val="003D4FBF"/>
    <w:rsid w:val="003E13B4"/>
    <w:rsid w:val="003E44B8"/>
    <w:rsid w:val="003E64D7"/>
    <w:rsid w:val="003E71AC"/>
    <w:rsid w:val="003F2250"/>
    <w:rsid w:val="003F3E0C"/>
    <w:rsid w:val="00412007"/>
    <w:rsid w:val="00417BE5"/>
    <w:rsid w:val="0042016B"/>
    <w:rsid w:val="00423FCD"/>
    <w:rsid w:val="00434516"/>
    <w:rsid w:val="00434E9D"/>
    <w:rsid w:val="0043732D"/>
    <w:rsid w:val="00440A8C"/>
    <w:rsid w:val="00443FE3"/>
    <w:rsid w:val="00450C53"/>
    <w:rsid w:val="004568C9"/>
    <w:rsid w:val="00456BC3"/>
    <w:rsid w:val="004623C7"/>
    <w:rsid w:val="004631C5"/>
    <w:rsid w:val="0046477A"/>
    <w:rsid w:val="0047165D"/>
    <w:rsid w:val="00474D45"/>
    <w:rsid w:val="0047662A"/>
    <w:rsid w:val="00476AFC"/>
    <w:rsid w:val="00481685"/>
    <w:rsid w:val="00481EE7"/>
    <w:rsid w:val="00485F9C"/>
    <w:rsid w:val="00487848"/>
    <w:rsid w:val="00490B5B"/>
    <w:rsid w:val="00494212"/>
    <w:rsid w:val="004942F8"/>
    <w:rsid w:val="00494992"/>
    <w:rsid w:val="00495F23"/>
    <w:rsid w:val="004A06D9"/>
    <w:rsid w:val="004A55E9"/>
    <w:rsid w:val="004B0A03"/>
    <w:rsid w:val="004B1C91"/>
    <w:rsid w:val="004B691E"/>
    <w:rsid w:val="004C2206"/>
    <w:rsid w:val="004C4CAD"/>
    <w:rsid w:val="004C6B45"/>
    <w:rsid w:val="004C7C93"/>
    <w:rsid w:val="004D092B"/>
    <w:rsid w:val="004D2128"/>
    <w:rsid w:val="004D3383"/>
    <w:rsid w:val="004D6183"/>
    <w:rsid w:val="004D65C4"/>
    <w:rsid w:val="004D66FE"/>
    <w:rsid w:val="004D6A08"/>
    <w:rsid w:val="004D7452"/>
    <w:rsid w:val="004E04E0"/>
    <w:rsid w:val="004E0F60"/>
    <w:rsid w:val="004F0E04"/>
    <w:rsid w:val="004F15B8"/>
    <w:rsid w:val="004F23E2"/>
    <w:rsid w:val="004F2B1C"/>
    <w:rsid w:val="004F4B2D"/>
    <w:rsid w:val="00500DB0"/>
    <w:rsid w:val="00504CC1"/>
    <w:rsid w:val="00506349"/>
    <w:rsid w:val="00507673"/>
    <w:rsid w:val="0051234E"/>
    <w:rsid w:val="00513975"/>
    <w:rsid w:val="005143BB"/>
    <w:rsid w:val="0052068E"/>
    <w:rsid w:val="005238E8"/>
    <w:rsid w:val="00525919"/>
    <w:rsid w:val="005265D0"/>
    <w:rsid w:val="00527AE5"/>
    <w:rsid w:val="00530B41"/>
    <w:rsid w:val="00530C15"/>
    <w:rsid w:val="00531076"/>
    <w:rsid w:val="00531A1A"/>
    <w:rsid w:val="00532405"/>
    <w:rsid w:val="0053293A"/>
    <w:rsid w:val="00533A6F"/>
    <w:rsid w:val="00533EA5"/>
    <w:rsid w:val="005351CA"/>
    <w:rsid w:val="0053559C"/>
    <w:rsid w:val="00541F33"/>
    <w:rsid w:val="00545271"/>
    <w:rsid w:val="00547E8F"/>
    <w:rsid w:val="00553959"/>
    <w:rsid w:val="0056496A"/>
    <w:rsid w:val="00564C14"/>
    <w:rsid w:val="005666D6"/>
    <w:rsid w:val="005670C0"/>
    <w:rsid w:val="0056756D"/>
    <w:rsid w:val="00571BED"/>
    <w:rsid w:val="00573D72"/>
    <w:rsid w:val="00574DA1"/>
    <w:rsid w:val="00575A86"/>
    <w:rsid w:val="005815D9"/>
    <w:rsid w:val="005908DD"/>
    <w:rsid w:val="0059230C"/>
    <w:rsid w:val="00594CBF"/>
    <w:rsid w:val="00595BD4"/>
    <w:rsid w:val="00597684"/>
    <w:rsid w:val="00597AFF"/>
    <w:rsid w:val="005A3947"/>
    <w:rsid w:val="005A3C3B"/>
    <w:rsid w:val="005A6A5C"/>
    <w:rsid w:val="005B24C7"/>
    <w:rsid w:val="005B2A3F"/>
    <w:rsid w:val="005B2ED0"/>
    <w:rsid w:val="005B333E"/>
    <w:rsid w:val="005B5529"/>
    <w:rsid w:val="005C4FE5"/>
    <w:rsid w:val="005C53E8"/>
    <w:rsid w:val="005D19D6"/>
    <w:rsid w:val="005D4FFB"/>
    <w:rsid w:val="005D6621"/>
    <w:rsid w:val="005E7113"/>
    <w:rsid w:val="005F068F"/>
    <w:rsid w:val="005F1805"/>
    <w:rsid w:val="005F19B0"/>
    <w:rsid w:val="005F311C"/>
    <w:rsid w:val="005F62AB"/>
    <w:rsid w:val="005F6E00"/>
    <w:rsid w:val="00602FD7"/>
    <w:rsid w:val="006067F2"/>
    <w:rsid w:val="00606CD1"/>
    <w:rsid w:val="00620695"/>
    <w:rsid w:val="00621740"/>
    <w:rsid w:val="00622944"/>
    <w:rsid w:val="00633C29"/>
    <w:rsid w:val="006363B5"/>
    <w:rsid w:val="0063728E"/>
    <w:rsid w:val="00641099"/>
    <w:rsid w:val="00641BAF"/>
    <w:rsid w:val="00642139"/>
    <w:rsid w:val="00642ABB"/>
    <w:rsid w:val="00644165"/>
    <w:rsid w:val="00644789"/>
    <w:rsid w:val="00651014"/>
    <w:rsid w:val="006537D9"/>
    <w:rsid w:val="006723B8"/>
    <w:rsid w:val="006759BB"/>
    <w:rsid w:val="00682AF0"/>
    <w:rsid w:val="00692279"/>
    <w:rsid w:val="00695C3B"/>
    <w:rsid w:val="006B0DFB"/>
    <w:rsid w:val="006B114E"/>
    <w:rsid w:val="006B3EB5"/>
    <w:rsid w:val="006B76F0"/>
    <w:rsid w:val="006C1C02"/>
    <w:rsid w:val="006C2F54"/>
    <w:rsid w:val="006C5710"/>
    <w:rsid w:val="006C6397"/>
    <w:rsid w:val="006D632A"/>
    <w:rsid w:val="006D73DC"/>
    <w:rsid w:val="006D73E3"/>
    <w:rsid w:val="006E09DF"/>
    <w:rsid w:val="006E26CA"/>
    <w:rsid w:val="006E2C7D"/>
    <w:rsid w:val="006E74FA"/>
    <w:rsid w:val="006F41A4"/>
    <w:rsid w:val="006F5A5A"/>
    <w:rsid w:val="006F724E"/>
    <w:rsid w:val="006F760F"/>
    <w:rsid w:val="00701F92"/>
    <w:rsid w:val="007047F2"/>
    <w:rsid w:val="007077AC"/>
    <w:rsid w:val="007131F6"/>
    <w:rsid w:val="00722EA9"/>
    <w:rsid w:val="007255F8"/>
    <w:rsid w:val="00734210"/>
    <w:rsid w:val="0073499C"/>
    <w:rsid w:val="00736A33"/>
    <w:rsid w:val="0074051A"/>
    <w:rsid w:val="00744077"/>
    <w:rsid w:val="00744B4F"/>
    <w:rsid w:val="0074651B"/>
    <w:rsid w:val="00746ABF"/>
    <w:rsid w:val="00747B83"/>
    <w:rsid w:val="007563C3"/>
    <w:rsid w:val="00756A63"/>
    <w:rsid w:val="00761FDD"/>
    <w:rsid w:val="00763C94"/>
    <w:rsid w:val="00765C37"/>
    <w:rsid w:val="0077327A"/>
    <w:rsid w:val="00777E28"/>
    <w:rsid w:val="00790EDB"/>
    <w:rsid w:val="00795695"/>
    <w:rsid w:val="007A289E"/>
    <w:rsid w:val="007A7F05"/>
    <w:rsid w:val="007B50C0"/>
    <w:rsid w:val="007C3282"/>
    <w:rsid w:val="007C673B"/>
    <w:rsid w:val="007D1955"/>
    <w:rsid w:val="007D3514"/>
    <w:rsid w:val="007D3AE1"/>
    <w:rsid w:val="007D422E"/>
    <w:rsid w:val="007D4473"/>
    <w:rsid w:val="007E008C"/>
    <w:rsid w:val="007E1CA5"/>
    <w:rsid w:val="007E36C7"/>
    <w:rsid w:val="007E3E30"/>
    <w:rsid w:val="007E56FF"/>
    <w:rsid w:val="007E6011"/>
    <w:rsid w:val="007F2C8F"/>
    <w:rsid w:val="007F2F91"/>
    <w:rsid w:val="007F754E"/>
    <w:rsid w:val="0080182E"/>
    <w:rsid w:val="008057AF"/>
    <w:rsid w:val="00810CC0"/>
    <w:rsid w:val="00814C22"/>
    <w:rsid w:val="00816EB4"/>
    <w:rsid w:val="00817E71"/>
    <w:rsid w:val="00822F5E"/>
    <w:rsid w:val="00823A8E"/>
    <w:rsid w:val="008262DC"/>
    <w:rsid w:val="00826B3F"/>
    <w:rsid w:val="00830AAF"/>
    <w:rsid w:val="00830CDA"/>
    <w:rsid w:val="00833809"/>
    <w:rsid w:val="00833D62"/>
    <w:rsid w:val="00837175"/>
    <w:rsid w:val="00840A07"/>
    <w:rsid w:val="0084370F"/>
    <w:rsid w:val="00844DC1"/>
    <w:rsid w:val="00847E68"/>
    <w:rsid w:val="00851C16"/>
    <w:rsid w:val="00852D90"/>
    <w:rsid w:val="0085643C"/>
    <w:rsid w:val="00860821"/>
    <w:rsid w:val="008609FD"/>
    <w:rsid w:val="00860C47"/>
    <w:rsid w:val="0086406D"/>
    <w:rsid w:val="00864762"/>
    <w:rsid w:val="00864915"/>
    <w:rsid w:val="00871139"/>
    <w:rsid w:val="008732CE"/>
    <w:rsid w:val="00874D10"/>
    <w:rsid w:val="008752DE"/>
    <w:rsid w:val="008757D2"/>
    <w:rsid w:val="0088038D"/>
    <w:rsid w:val="008A04AC"/>
    <w:rsid w:val="008A3519"/>
    <w:rsid w:val="008A7A6B"/>
    <w:rsid w:val="008B45EC"/>
    <w:rsid w:val="008B6B8D"/>
    <w:rsid w:val="008B711A"/>
    <w:rsid w:val="008B71B3"/>
    <w:rsid w:val="008C049A"/>
    <w:rsid w:val="008C05D3"/>
    <w:rsid w:val="008C0C89"/>
    <w:rsid w:val="008C7730"/>
    <w:rsid w:val="008D1A31"/>
    <w:rsid w:val="008D1D34"/>
    <w:rsid w:val="008D1F43"/>
    <w:rsid w:val="008D2202"/>
    <w:rsid w:val="008D2898"/>
    <w:rsid w:val="008D354E"/>
    <w:rsid w:val="008D5D6F"/>
    <w:rsid w:val="008D7AF7"/>
    <w:rsid w:val="008D7FD9"/>
    <w:rsid w:val="008E045B"/>
    <w:rsid w:val="008E332E"/>
    <w:rsid w:val="008E5923"/>
    <w:rsid w:val="008E629C"/>
    <w:rsid w:val="008F5069"/>
    <w:rsid w:val="008F635F"/>
    <w:rsid w:val="009001B4"/>
    <w:rsid w:val="00905529"/>
    <w:rsid w:val="00907D40"/>
    <w:rsid w:val="0091078C"/>
    <w:rsid w:val="0091638F"/>
    <w:rsid w:val="00924BF5"/>
    <w:rsid w:val="00925832"/>
    <w:rsid w:val="009308BD"/>
    <w:rsid w:val="009335CE"/>
    <w:rsid w:val="00935173"/>
    <w:rsid w:val="009355EE"/>
    <w:rsid w:val="00937846"/>
    <w:rsid w:val="00946458"/>
    <w:rsid w:val="00946595"/>
    <w:rsid w:val="00952D20"/>
    <w:rsid w:val="00954365"/>
    <w:rsid w:val="00956BDA"/>
    <w:rsid w:val="00957913"/>
    <w:rsid w:val="009611CE"/>
    <w:rsid w:val="0096153E"/>
    <w:rsid w:val="00964895"/>
    <w:rsid w:val="00964971"/>
    <w:rsid w:val="009717A9"/>
    <w:rsid w:val="0097242F"/>
    <w:rsid w:val="00973670"/>
    <w:rsid w:val="00974E8A"/>
    <w:rsid w:val="00975784"/>
    <w:rsid w:val="0098124F"/>
    <w:rsid w:val="00982D40"/>
    <w:rsid w:val="00983671"/>
    <w:rsid w:val="009872B1"/>
    <w:rsid w:val="00987E3E"/>
    <w:rsid w:val="009945E5"/>
    <w:rsid w:val="00995B7A"/>
    <w:rsid w:val="009A7BE5"/>
    <w:rsid w:val="009B0441"/>
    <w:rsid w:val="009B2491"/>
    <w:rsid w:val="009B569D"/>
    <w:rsid w:val="009B5A88"/>
    <w:rsid w:val="009C3638"/>
    <w:rsid w:val="009C56B9"/>
    <w:rsid w:val="009C6FC4"/>
    <w:rsid w:val="009D0B15"/>
    <w:rsid w:val="009D12D4"/>
    <w:rsid w:val="009D195F"/>
    <w:rsid w:val="009D604D"/>
    <w:rsid w:val="009D62FE"/>
    <w:rsid w:val="009D694C"/>
    <w:rsid w:val="009D7A8B"/>
    <w:rsid w:val="009E256C"/>
    <w:rsid w:val="009E6000"/>
    <w:rsid w:val="009F0889"/>
    <w:rsid w:val="009F5B0F"/>
    <w:rsid w:val="00A04960"/>
    <w:rsid w:val="00A12A7E"/>
    <w:rsid w:val="00A13047"/>
    <w:rsid w:val="00A14599"/>
    <w:rsid w:val="00A17B70"/>
    <w:rsid w:val="00A20785"/>
    <w:rsid w:val="00A25F94"/>
    <w:rsid w:val="00A30D37"/>
    <w:rsid w:val="00A31113"/>
    <w:rsid w:val="00A3286A"/>
    <w:rsid w:val="00A3684D"/>
    <w:rsid w:val="00A37912"/>
    <w:rsid w:val="00A4103B"/>
    <w:rsid w:val="00A4430F"/>
    <w:rsid w:val="00A45C76"/>
    <w:rsid w:val="00A51796"/>
    <w:rsid w:val="00A53E48"/>
    <w:rsid w:val="00A61026"/>
    <w:rsid w:val="00A6150B"/>
    <w:rsid w:val="00A64FE2"/>
    <w:rsid w:val="00A6580B"/>
    <w:rsid w:val="00A67D9C"/>
    <w:rsid w:val="00A74883"/>
    <w:rsid w:val="00A74E7E"/>
    <w:rsid w:val="00A813D3"/>
    <w:rsid w:val="00A8234B"/>
    <w:rsid w:val="00A85150"/>
    <w:rsid w:val="00A87E8F"/>
    <w:rsid w:val="00A912FD"/>
    <w:rsid w:val="00A954C5"/>
    <w:rsid w:val="00A96791"/>
    <w:rsid w:val="00A97639"/>
    <w:rsid w:val="00A976FE"/>
    <w:rsid w:val="00AA4E1E"/>
    <w:rsid w:val="00AB2A6F"/>
    <w:rsid w:val="00AB5846"/>
    <w:rsid w:val="00AC6A81"/>
    <w:rsid w:val="00AD2435"/>
    <w:rsid w:val="00AD47D7"/>
    <w:rsid w:val="00AD5187"/>
    <w:rsid w:val="00AD7BBA"/>
    <w:rsid w:val="00AE4985"/>
    <w:rsid w:val="00AE4F62"/>
    <w:rsid w:val="00AE5BAA"/>
    <w:rsid w:val="00AE7732"/>
    <w:rsid w:val="00AF3590"/>
    <w:rsid w:val="00AF548A"/>
    <w:rsid w:val="00B00328"/>
    <w:rsid w:val="00B0196A"/>
    <w:rsid w:val="00B051F5"/>
    <w:rsid w:val="00B115CB"/>
    <w:rsid w:val="00B12FDA"/>
    <w:rsid w:val="00B16378"/>
    <w:rsid w:val="00B21313"/>
    <w:rsid w:val="00B21E38"/>
    <w:rsid w:val="00B220A9"/>
    <w:rsid w:val="00B22CD1"/>
    <w:rsid w:val="00B25BEA"/>
    <w:rsid w:val="00B346D1"/>
    <w:rsid w:val="00B356C2"/>
    <w:rsid w:val="00B35B39"/>
    <w:rsid w:val="00B51BE6"/>
    <w:rsid w:val="00B53DE3"/>
    <w:rsid w:val="00B6575D"/>
    <w:rsid w:val="00B659DA"/>
    <w:rsid w:val="00B70819"/>
    <w:rsid w:val="00B70DD7"/>
    <w:rsid w:val="00B871FC"/>
    <w:rsid w:val="00B94CD5"/>
    <w:rsid w:val="00BB1D5B"/>
    <w:rsid w:val="00BB66F5"/>
    <w:rsid w:val="00BC6294"/>
    <w:rsid w:val="00BC7093"/>
    <w:rsid w:val="00BD1DA6"/>
    <w:rsid w:val="00BE2470"/>
    <w:rsid w:val="00BE283D"/>
    <w:rsid w:val="00BE6198"/>
    <w:rsid w:val="00BE66AF"/>
    <w:rsid w:val="00BE6E58"/>
    <w:rsid w:val="00BF5158"/>
    <w:rsid w:val="00BF5C93"/>
    <w:rsid w:val="00BF6AD4"/>
    <w:rsid w:val="00C00243"/>
    <w:rsid w:val="00C02EA2"/>
    <w:rsid w:val="00C040B1"/>
    <w:rsid w:val="00C15384"/>
    <w:rsid w:val="00C168BF"/>
    <w:rsid w:val="00C214E9"/>
    <w:rsid w:val="00C22C49"/>
    <w:rsid w:val="00C27D1F"/>
    <w:rsid w:val="00C35309"/>
    <w:rsid w:val="00C3679B"/>
    <w:rsid w:val="00C51237"/>
    <w:rsid w:val="00C54627"/>
    <w:rsid w:val="00C56B76"/>
    <w:rsid w:val="00C56BE5"/>
    <w:rsid w:val="00C57780"/>
    <w:rsid w:val="00C7437A"/>
    <w:rsid w:val="00C841D3"/>
    <w:rsid w:val="00C86105"/>
    <w:rsid w:val="00C90203"/>
    <w:rsid w:val="00C94289"/>
    <w:rsid w:val="00C947F1"/>
    <w:rsid w:val="00CA1035"/>
    <w:rsid w:val="00CA2704"/>
    <w:rsid w:val="00CA295F"/>
    <w:rsid w:val="00CB4A61"/>
    <w:rsid w:val="00CC1B0C"/>
    <w:rsid w:val="00CC5BB0"/>
    <w:rsid w:val="00CD35C9"/>
    <w:rsid w:val="00CE0271"/>
    <w:rsid w:val="00CE6146"/>
    <w:rsid w:val="00CF0BBA"/>
    <w:rsid w:val="00CF49DD"/>
    <w:rsid w:val="00CF6070"/>
    <w:rsid w:val="00CF6A47"/>
    <w:rsid w:val="00D04084"/>
    <w:rsid w:val="00D04ECD"/>
    <w:rsid w:val="00D147B7"/>
    <w:rsid w:val="00D2005D"/>
    <w:rsid w:val="00D278F1"/>
    <w:rsid w:val="00D32621"/>
    <w:rsid w:val="00D43292"/>
    <w:rsid w:val="00D46E97"/>
    <w:rsid w:val="00D5174A"/>
    <w:rsid w:val="00D51A2E"/>
    <w:rsid w:val="00D538C9"/>
    <w:rsid w:val="00D53CFC"/>
    <w:rsid w:val="00D55849"/>
    <w:rsid w:val="00D624F8"/>
    <w:rsid w:val="00D63C39"/>
    <w:rsid w:val="00D65F96"/>
    <w:rsid w:val="00D66A3E"/>
    <w:rsid w:val="00D7043D"/>
    <w:rsid w:val="00D72DC8"/>
    <w:rsid w:val="00D72FA0"/>
    <w:rsid w:val="00D75990"/>
    <w:rsid w:val="00D825F0"/>
    <w:rsid w:val="00D850B0"/>
    <w:rsid w:val="00D908AD"/>
    <w:rsid w:val="00D932D9"/>
    <w:rsid w:val="00D9350A"/>
    <w:rsid w:val="00D962DD"/>
    <w:rsid w:val="00D97290"/>
    <w:rsid w:val="00DA358F"/>
    <w:rsid w:val="00DA63E7"/>
    <w:rsid w:val="00DB2CCE"/>
    <w:rsid w:val="00DB4A5D"/>
    <w:rsid w:val="00DB7C0E"/>
    <w:rsid w:val="00DD17C6"/>
    <w:rsid w:val="00DD1F2A"/>
    <w:rsid w:val="00DD2B2A"/>
    <w:rsid w:val="00DD315F"/>
    <w:rsid w:val="00DD58DB"/>
    <w:rsid w:val="00DD762C"/>
    <w:rsid w:val="00DE2529"/>
    <w:rsid w:val="00DF5070"/>
    <w:rsid w:val="00DF7F25"/>
    <w:rsid w:val="00E00619"/>
    <w:rsid w:val="00E007E7"/>
    <w:rsid w:val="00E1605A"/>
    <w:rsid w:val="00E206D7"/>
    <w:rsid w:val="00E21990"/>
    <w:rsid w:val="00E236D0"/>
    <w:rsid w:val="00E327A0"/>
    <w:rsid w:val="00E34869"/>
    <w:rsid w:val="00E35856"/>
    <w:rsid w:val="00E402C3"/>
    <w:rsid w:val="00E470BC"/>
    <w:rsid w:val="00E47C4A"/>
    <w:rsid w:val="00E567AE"/>
    <w:rsid w:val="00E60C5B"/>
    <w:rsid w:val="00E6103F"/>
    <w:rsid w:val="00E64454"/>
    <w:rsid w:val="00E67FC6"/>
    <w:rsid w:val="00E75B9B"/>
    <w:rsid w:val="00E76336"/>
    <w:rsid w:val="00E77795"/>
    <w:rsid w:val="00E8224E"/>
    <w:rsid w:val="00E86E60"/>
    <w:rsid w:val="00E91C4B"/>
    <w:rsid w:val="00E92461"/>
    <w:rsid w:val="00E92491"/>
    <w:rsid w:val="00E92790"/>
    <w:rsid w:val="00E96886"/>
    <w:rsid w:val="00EA2961"/>
    <w:rsid w:val="00EA2C56"/>
    <w:rsid w:val="00EA5EB7"/>
    <w:rsid w:val="00EA6771"/>
    <w:rsid w:val="00EB10ED"/>
    <w:rsid w:val="00EB32F6"/>
    <w:rsid w:val="00EB6807"/>
    <w:rsid w:val="00EC1A73"/>
    <w:rsid w:val="00EC3C3C"/>
    <w:rsid w:val="00EC3DE7"/>
    <w:rsid w:val="00EC5B14"/>
    <w:rsid w:val="00EC5DCD"/>
    <w:rsid w:val="00EC76E5"/>
    <w:rsid w:val="00ED0778"/>
    <w:rsid w:val="00ED3CD9"/>
    <w:rsid w:val="00ED792A"/>
    <w:rsid w:val="00EE16B5"/>
    <w:rsid w:val="00EE20D9"/>
    <w:rsid w:val="00EE5587"/>
    <w:rsid w:val="00EE55D2"/>
    <w:rsid w:val="00EE668E"/>
    <w:rsid w:val="00EE7B71"/>
    <w:rsid w:val="00EF2C19"/>
    <w:rsid w:val="00F0109A"/>
    <w:rsid w:val="00F119A8"/>
    <w:rsid w:val="00F12DDF"/>
    <w:rsid w:val="00F1327A"/>
    <w:rsid w:val="00F17336"/>
    <w:rsid w:val="00F20CEC"/>
    <w:rsid w:val="00F23404"/>
    <w:rsid w:val="00F30D26"/>
    <w:rsid w:val="00F323F4"/>
    <w:rsid w:val="00F32A64"/>
    <w:rsid w:val="00F32CE1"/>
    <w:rsid w:val="00F345CE"/>
    <w:rsid w:val="00F41173"/>
    <w:rsid w:val="00F43F4F"/>
    <w:rsid w:val="00F44297"/>
    <w:rsid w:val="00F460A9"/>
    <w:rsid w:val="00F46754"/>
    <w:rsid w:val="00F46779"/>
    <w:rsid w:val="00F528C2"/>
    <w:rsid w:val="00F532AF"/>
    <w:rsid w:val="00F53DF1"/>
    <w:rsid w:val="00F541BD"/>
    <w:rsid w:val="00F568CA"/>
    <w:rsid w:val="00F572CB"/>
    <w:rsid w:val="00F57363"/>
    <w:rsid w:val="00F605D8"/>
    <w:rsid w:val="00F616A4"/>
    <w:rsid w:val="00F622EB"/>
    <w:rsid w:val="00F62B22"/>
    <w:rsid w:val="00F66B22"/>
    <w:rsid w:val="00F6747D"/>
    <w:rsid w:val="00F7083D"/>
    <w:rsid w:val="00F7317D"/>
    <w:rsid w:val="00F767FD"/>
    <w:rsid w:val="00F83D4A"/>
    <w:rsid w:val="00F95879"/>
    <w:rsid w:val="00F97976"/>
    <w:rsid w:val="00FB2E64"/>
    <w:rsid w:val="00FB683C"/>
    <w:rsid w:val="00FB6FF4"/>
    <w:rsid w:val="00FB75D4"/>
    <w:rsid w:val="00FB7E11"/>
    <w:rsid w:val="00FC44D6"/>
    <w:rsid w:val="00FC4B77"/>
    <w:rsid w:val="00FC6D76"/>
    <w:rsid w:val="00FD3B8B"/>
    <w:rsid w:val="00FD5503"/>
    <w:rsid w:val="00FD57AB"/>
    <w:rsid w:val="00FD5AE7"/>
    <w:rsid w:val="00FD7922"/>
    <w:rsid w:val="00FE3441"/>
    <w:rsid w:val="00FE4528"/>
    <w:rsid w:val="00FE4973"/>
    <w:rsid w:val="00FE4A2E"/>
    <w:rsid w:val="00FE6066"/>
    <w:rsid w:val="00FF5148"/>
    <w:rsid w:val="00FF75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532F"/>
    <w:pPr>
      <w:widowControl w:val="0"/>
    </w:pPr>
    <w:rPr>
      <w:sz w:val="24"/>
      <w:szCs w:val="24"/>
      <w:lang w:val="en-GB" w:eastAsia="en-US"/>
    </w:rPr>
  </w:style>
  <w:style w:type="paragraph" w:styleId="Titre1">
    <w:name w:val="heading 1"/>
    <w:basedOn w:val="Normal"/>
    <w:next w:val="Normal"/>
    <w:link w:val="Titre1Car"/>
    <w:uiPriority w:val="99"/>
    <w:qFormat/>
    <w:rsid w:val="00B16378"/>
    <w:pPr>
      <w:keepNext/>
      <w:tabs>
        <w:tab w:val="center" w:pos="4680"/>
      </w:tabs>
      <w:jc w:val="center"/>
      <w:outlineLvl w:val="0"/>
    </w:pPr>
    <w:rPr>
      <w:rFonts w:ascii="CG Times" w:hAnsi="CG Times"/>
      <w:b/>
      <w:sz w:val="18"/>
      <w:szCs w:val="20"/>
      <w:lang w:eastAsia="fr-FR"/>
    </w:rPr>
  </w:style>
  <w:style w:type="paragraph" w:styleId="Titre2">
    <w:name w:val="heading 2"/>
    <w:basedOn w:val="Normal"/>
    <w:next w:val="Normal"/>
    <w:link w:val="Titre2Car"/>
    <w:uiPriority w:val="99"/>
    <w:qFormat/>
    <w:rsid w:val="00B16378"/>
    <w:pPr>
      <w:keepNext/>
      <w:ind w:left="720" w:right="900"/>
      <w:outlineLvl w:val="1"/>
    </w:pPr>
    <w:rPr>
      <w:b/>
      <w:bCs/>
      <w:szCs w:val="20"/>
      <w:lang w:eastAsia="fr-FR"/>
    </w:rPr>
  </w:style>
  <w:style w:type="paragraph" w:styleId="Titre3">
    <w:name w:val="heading 3"/>
    <w:basedOn w:val="Normal"/>
    <w:next w:val="Normal"/>
    <w:link w:val="Titre3Car"/>
    <w:uiPriority w:val="99"/>
    <w:qFormat/>
    <w:rsid w:val="00B16378"/>
    <w:pPr>
      <w:keepNext/>
      <w:tabs>
        <w:tab w:val="left" w:pos="0"/>
        <w:tab w:val="left" w:pos="720"/>
        <w:tab w:val="left" w:pos="1080"/>
        <w:tab w:val="left" w:pos="1440"/>
        <w:tab w:val="left" w:pos="1800"/>
      </w:tabs>
      <w:autoSpaceDE w:val="0"/>
      <w:autoSpaceDN w:val="0"/>
      <w:adjustRightInd w:val="0"/>
      <w:outlineLvl w:val="2"/>
    </w:pPr>
    <w:rPr>
      <w:b/>
      <w:bCs/>
      <w:u w:val="single"/>
      <w:lang w:eastAsia="fr-FR"/>
    </w:rPr>
  </w:style>
  <w:style w:type="paragraph" w:styleId="Titre4">
    <w:name w:val="heading 4"/>
    <w:basedOn w:val="Normal"/>
    <w:next w:val="Normal"/>
    <w:link w:val="Titre4Car"/>
    <w:uiPriority w:val="99"/>
    <w:qFormat/>
    <w:rsid w:val="00B16378"/>
    <w:pPr>
      <w:keepNext/>
      <w:tabs>
        <w:tab w:val="left" w:pos="0"/>
        <w:tab w:val="left" w:pos="720"/>
        <w:tab w:val="left" w:pos="1080"/>
        <w:tab w:val="left" w:pos="1440"/>
        <w:tab w:val="left" w:pos="1800"/>
      </w:tabs>
      <w:autoSpaceDE w:val="0"/>
      <w:autoSpaceDN w:val="0"/>
      <w:adjustRightInd w:val="0"/>
      <w:outlineLvl w:val="3"/>
    </w:pPr>
    <w:rPr>
      <w:b/>
      <w:bCs/>
      <w:lang w:eastAsia="fr-FR"/>
    </w:rPr>
  </w:style>
  <w:style w:type="paragraph" w:styleId="Titre5">
    <w:name w:val="heading 5"/>
    <w:basedOn w:val="Normal"/>
    <w:next w:val="Normal"/>
    <w:link w:val="Titre5Car"/>
    <w:uiPriority w:val="99"/>
    <w:qFormat/>
    <w:rsid w:val="00B16378"/>
    <w:pPr>
      <w:keepNext/>
      <w:ind w:right="-36"/>
      <w:jc w:val="both"/>
      <w:outlineLvl w:val="4"/>
    </w:pPr>
    <w:rPr>
      <w:b/>
      <w:bCs/>
      <w:szCs w:val="20"/>
      <w:lang w:eastAsia="fr-FR"/>
    </w:rPr>
  </w:style>
  <w:style w:type="paragraph" w:styleId="Titre6">
    <w:name w:val="heading 6"/>
    <w:basedOn w:val="Normal"/>
    <w:next w:val="Normal"/>
    <w:link w:val="Titre6Car"/>
    <w:uiPriority w:val="99"/>
    <w:qFormat/>
    <w:rsid w:val="00B16378"/>
    <w:pPr>
      <w:keepNext/>
      <w:tabs>
        <w:tab w:val="left" w:pos="0"/>
        <w:tab w:val="left" w:pos="720"/>
        <w:tab w:val="left" w:pos="1440"/>
        <w:tab w:val="left" w:pos="1800"/>
      </w:tabs>
      <w:jc w:val="both"/>
      <w:outlineLvl w:val="5"/>
    </w:pPr>
    <w:rPr>
      <w:b/>
      <w:bCs/>
      <w:sz w:val="22"/>
      <w:szCs w:val="20"/>
      <w:lang w:eastAsia="fr-FR"/>
    </w:rPr>
  </w:style>
  <w:style w:type="paragraph" w:styleId="Titre7">
    <w:name w:val="heading 7"/>
    <w:basedOn w:val="Normal"/>
    <w:next w:val="Normal"/>
    <w:link w:val="Titre7Car"/>
    <w:uiPriority w:val="99"/>
    <w:qFormat/>
    <w:rsid w:val="00B16378"/>
    <w:pPr>
      <w:keepNext/>
      <w:outlineLvl w:val="6"/>
    </w:pPr>
    <w:rPr>
      <w:szCs w:val="20"/>
      <w:u w:val="single"/>
      <w:lang w:eastAsia="fr-FR"/>
    </w:rPr>
  </w:style>
  <w:style w:type="paragraph" w:styleId="Titre8">
    <w:name w:val="heading 8"/>
    <w:basedOn w:val="Normal"/>
    <w:next w:val="Normal"/>
    <w:link w:val="Titre8Car"/>
    <w:uiPriority w:val="99"/>
    <w:qFormat/>
    <w:rsid w:val="00B16378"/>
    <w:pPr>
      <w:keepNext/>
      <w:tabs>
        <w:tab w:val="left" w:pos="0"/>
        <w:tab w:val="left" w:pos="720"/>
        <w:tab w:val="left" w:pos="1440"/>
        <w:tab w:val="left" w:pos="1800"/>
      </w:tabs>
      <w:jc w:val="both"/>
      <w:outlineLvl w:val="7"/>
    </w:pPr>
    <w:rPr>
      <w:sz w:val="22"/>
      <w:szCs w:val="20"/>
      <w:u w:val="single"/>
      <w:lang w:eastAsia="fr-FR"/>
    </w:rPr>
  </w:style>
  <w:style w:type="paragraph" w:styleId="Titre9">
    <w:name w:val="heading 9"/>
    <w:basedOn w:val="Normal"/>
    <w:next w:val="Normal"/>
    <w:link w:val="Titre9Car"/>
    <w:uiPriority w:val="99"/>
    <w:qFormat/>
    <w:rsid w:val="00B16378"/>
    <w:pPr>
      <w:keepNext/>
      <w:jc w:val="both"/>
      <w:outlineLvl w:val="8"/>
    </w:pPr>
    <w:rPr>
      <w:rFonts w:ascii="CG Times" w:hAnsi="CG Time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16378"/>
    <w:rPr>
      <w:rFonts w:ascii="CG Times" w:hAnsi="CG Times"/>
      <w:b/>
      <w:snapToGrid w:val="0"/>
      <w:sz w:val="18"/>
      <w:lang w:val="en-GB"/>
    </w:rPr>
  </w:style>
  <w:style w:type="character" w:customStyle="1" w:styleId="Titre2Car">
    <w:name w:val="Titre 2 Car"/>
    <w:link w:val="Titre2"/>
    <w:uiPriority w:val="99"/>
    <w:locked/>
    <w:rsid w:val="00B16378"/>
    <w:rPr>
      <w:b/>
      <w:snapToGrid w:val="0"/>
      <w:sz w:val="24"/>
      <w:lang w:val="en-GB"/>
    </w:rPr>
  </w:style>
  <w:style w:type="character" w:customStyle="1" w:styleId="Titre3Car">
    <w:name w:val="Titre 3 Car"/>
    <w:link w:val="Titre3"/>
    <w:uiPriority w:val="99"/>
    <w:locked/>
    <w:rsid w:val="00B16378"/>
    <w:rPr>
      <w:b/>
      <w:sz w:val="24"/>
      <w:u w:val="single"/>
      <w:lang w:val="en-GB"/>
    </w:rPr>
  </w:style>
  <w:style w:type="character" w:customStyle="1" w:styleId="Titre4Car">
    <w:name w:val="Titre 4 Car"/>
    <w:link w:val="Titre4"/>
    <w:uiPriority w:val="99"/>
    <w:locked/>
    <w:rsid w:val="00B16378"/>
    <w:rPr>
      <w:b/>
      <w:sz w:val="24"/>
      <w:lang w:val="en-GB"/>
    </w:rPr>
  </w:style>
  <w:style w:type="character" w:customStyle="1" w:styleId="Titre5Car">
    <w:name w:val="Titre 5 Car"/>
    <w:link w:val="Titre5"/>
    <w:uiPriority w:val="99"/>
    <w:locked/>
    <w:rsid w:val="00B16378"/>
    <w:rPr>
      <w:b/>
      <w:snapToGrid w:val="0"/>
      <w:sz w:val="24"/>
      <w:lang w:val="en-GB"/>
    </w:rPr>
  </w:style>
  <w:style w:type="character" w:customStyle="1" w:styleId="Titre6Car">
    <w:name w:val="Titre 6 Car"/>
    <w:link w:val="Titre6"/>
    <w:uiPriority w:val="99"/>
    <w:locked/>
    <w:rsid w:val="00B16378"/>
    <w:rPr>
      <w:b/>
      <w:snapToGrid w:val="0"/>
      <w:sz w:val="22"/>
      <w:lang w:val="en-GB"/>
    </w:rPr>
  </w:style>
  <w:style w:type="character" w:customStyle="1" w:styleId="Titre7Car">
    <w:name w:val="Titre 7 Car"/>
    <w:link w:val="Titre7"/>
    <w:uiPriority w:val="99"/>
    <w:locked/>
    <w:rsid w:val="00B16378"/>
    <w:rPr>
      <w:snapToGrid w:val="0"/>
      <w:sz w:val="24"/>
      <w:u w:val="single"/>
      <w:lang w:val="en-GB"/>
    </w:rPr>
  </w:style>
  <w:style w:type="character" w:customStyle="1" w:styleId="Titre8Car">
    <w:name w:val="Titre 8 Car"/>
    <w:link w:val="Titre8"/>
    <w:uiPriority w:val="99"/>
    <w:locked/>
    <w:rsid w:val="00B16378"/>
    <w:rPr>
      <w:snapToGrid w:val="0"/>
      <w:sz w:val="22"/>
      <w:u w:val="single"/>
      <w:lang w:val="en-GB"/>
    </w:rPr>
  </w:style>
  <w:style w:type="character" w:customStyle="1" w:styleId="Titre9Car">
    <w:name w:val="Titre 9 Car"/>
    <w:link w:val="Titre9"/>
    <w:uiPriority w:val="99"/>
    <w:locked/>
    <w:rsid w:val="00B16378"/>
    <w:rPr>
      <w:rFonts w:ascii="CG Times" w:hAnsi="CG Times"/>
      <w:b/>
      <w:snapToGrid w:val="0"/>
      <w:sz w:val="18"/>
      <w:lang w:val="en-GB"/>
    </w:rPr>
  </w:style>
  <w:style w:type="paragraph" w:styleId="Textedebulles">
    <w:name w:val="Balloon Text"/>
    <w:basedOn w:val="Normal"/>
    <w:link w:val="TextedebullesCar"/>
    <w:uiPriority w:val="99"/>
    <w:semiHidden/>
    <w:rsid w:val="00B16378"/>
    <w:rPr>
      <w:rFonts w:ascii="Tahoma" w:hAnsi="Tahoma"/>
      <w:sz w:val="16"/>
      <w:szCs w:val="16"/>
      <w:lang w:eastAsia="fr-FR"/>
    </w:rPr>
  </w:style>
  <w:style w:type="character" w:customStyle="1" w:styleId="TextedebullesCar">
    <w:name w:val="Texte de bulles Car"/>
    <w:link w:val="Textedebulles"/>
    <w:uiPriority w:val="99"/>
    <w:semiHidden/>
    <w:locked/>
    <w:rsid w:val="00B16378"/>
    <w:rPr>
      <w:rFonts w:ascii="Tahoma" w:hAnsi="Tahoma"/>
      <w:snapToGrid w:val="0"/>
      <w:sz w:val="16"/>
      <w:lang w:val="en-GB"/>
    </w:rPr>
  </w:style>
  <w:style w:type="paragraph" w:styleId="En-tte">
    <w:name w:val="header"/>
    <w:basedOn w:val="Normal"/>
    <w:link w:val="En-tteCar"/>
    <w:uiPriority w:val="99"/>
    <w:rsid w:val="00B16378"/>
    <w:pPr>
      <w:tabs>
        <w:tab w:val="center" w:pos="4320"/>
        <w:tab w:val="right" w:pos="8640"/>
      </w:tabs>
    </w:pPr>
    <w:rPr>
      <w:szCs w:val="20"/>
      <w:lang w:eastAsia="fr-FR"/>
    </w:rPr>
  </w:style>
  <w:style w:type="character" w:customStyle="1" w:styleId="En-tteCar">
    <w:name w:val="En-tête Car"/>
    <w:link w:val="En-tte"/>
    <w:uiPriority w:val="99"/>
    <w:locked/>
    <w:rsid w:val="00B16378"/>
    <w:rPr>
      <w:snapToGrid w:val="0"/>
      <w:sz w:val="24"/>
      <w:lang w:val="en-GB"/>
    </w:rPr>
  </w:style>
  <w:style w:type="paragraph" w:styleId="Pieddepage">
    <w:name w:val="footer"/>
    <w:basedOn w:val="Normal"/>
    <w:link w:val="PieddepageCar"/>
    <w:uiPriority w:val="99"/>
    <w:rsid w:val="00B16378"/>
    <w:pPr>
      <w:tabs>
        <w:tab w:val="center" w:pos="4320"/>
        <w:tab w:val="right" w:pos="8640"/>
      </w:tabs>
    </w:pPr>
    <w:rPr>
      <w:szCs w:val="20"/>
      <w:lang w:eastAsia="fr-FR"/>
    </w:rPr>
  </w:style>
  <w:style w:type="character" w:customStyle="1" w:styleId="PieddepageCar">
    <w:name w:val="Pied de page Car"/>
    <w:link w:val="Pieddepage"/>
    <w:uiPriority w:val="99"/>
    <w:locked/>
    <w:rsid w:val="00B16378"/>
    <w:rPr>
      <w:snapToGrid w:val="0"/>
      <w:sz w:val="24"/>
      <w:lang w:val="en-GB"/>
    </w:rPr>
  </w:style>
  <w:style w:type="paragraph" w:styleId="Corpsdetexte">
    <w:name w:val="Body Text"/>
    <w:aliases w:val="Body Text Char"/>
    <w:basedOn w:val="Normal"/>
    <w:link w:val="CorpsdetexteCar"/>
    <w:uiPriority w:val="99"/>
    <w:rsid w:val="00B16378"/>
    <w:pPr>
      <w:jc w:val="both"/>
    </w:pPr>
  </w:style>
  <w:style w:type="character" w:customStyle="1" w:styleId="CorpsdetexteCar">
    <w:name w:val="Corps de texte Car"/>
    <w:aliases w:val="Body Text Char Car"/>
    <w:link w:val="Corpsdetexte"/>
    <w:uiPriority w:val="99"/>
    <w:locked/>
    <w:rsid w:val="00B16378"/>
    <w:rPr>
      <w:snapToGrid w:val="0"/>
      <w:sz w:val="24"/>
      <w:lang w:val="en-GB" w:eastAsia="en-US"/>
    </w:rPr>
  </w:style>
  <w:style w:type="character" w:styleId="Lienhypertexte">
    <w:name w:val="Hyperlink"/>
    <w:uiPriority w:val="99"/>
    <w:rsid w:val="00B16378"/>
    <w:rPr>
      <w:rFonts w:cs="Times New Roman"/>
      <w:color w:val="0000FF"/>
      <w:u w:val="single"/>
    </w:rPr>
  </w:style>
  <w:style w:type="paragraph" w:styleId="Corpsdetexte2">
    <w:name w:val="Body Text 2"/>
    <w:basedOn w:val="Normal"/>
    <w:link w:val="Corpsdetexte2Car"/>
    <w:uiPriority w:val="99"/>
    <w:rsid w:val="00B16378"/>
    <w:pPr>
      <w:autoSpaceDE w:val="0"/>
      <w:autoSpaceDN w:val="0"/>
      <w:adjustRightInd w:val="0"/>
    </w:pPr>
    <w:rPr>
      <w:rFonts w:ascii="Helv" w:hAnsi="Helv"/>
      <w:sz w:val="22"/>
      <w:szCs w:val="20"/>
      <w:lang w:eastAsia="fr-FR"/>
    </w:rPr>
  </w:style>
  <w:style w:type="character" w:customStyle="1" w:styleId="Corpsdetexte2Car">
    <w:name w:val="Corps de texte 2 Car"/>
    <w:link w:val="Corpsdetexte2"/>
    <w:uiPriority w:val="99"/>
    <w:locked/>
    <w:rsid w:val="00B16378"/>
    <w:rPr>
      <w:rFonts w:ascii="Helv" w:hAnsi="Helv"/>
      <w:sz w:val="22"/>
      <w:lang w:val="en-GB"/>
    </w:rPr>
  </w:style>
  <w:style w:type="paragraph" w:styleId="Normalcentr">
    <w:name w:val="Block Text"/>
    <w:basedOn w:val="Normal"/>
    <w:uiPriority w:val="99"/>
    <w:rsid w:val="00B16378"/>
    <w:pPr>
      <w:ind w:left="720" w:right="900"/>
    </w:pPr>
    <w:rPr>
      <w:b/>
      <w:bCs/>
    </w:rPr>
  </w:style>
  <w:style w:type="character" w:styleId="Numrodepage">
    <w:name w:val="page number"/>
    <w:uiPriority w:val="99"/>
    <w:rsid w:val="00B16378"/>
    <w:rPr>
      <w:rFonts w:cs="Times New Roman"/>
    </w:rPr>
  </w:style>
  <w:style w:type="paragraph" w:customStyle="1" w:styleId="a">
    <w:name w:val="_"/>
    <w:basedOn w:val="Normal"/>
    <w:uiPriority w:val="99"/>
    <w:rsid w:val="00B16378"/>
    <w:pPr>
      <w:autoSpaceDE w:val="0"/>
      <w:autoSpaceDN w:val="0"/>
      <w:adjustRightInd w:val="0"/>
      <w:ind w:left="720" w:hanging="720"/>
    </w:pPr>
    <w:rPr>
      <w:sz w:val="20"/>
    </w:rPr>
  </w:style>
  <w:style w:type="paragraph" w:styleId="Retraitcorpsdetexte">
    <w:name w:val="Body Text Indent"/>
    <w:basedOn w:val="Normal"/>
    <w:link w:val="RetraitcorpsdetexteCar"/>
    <w:uiPriority w:val="99"/>
    <w:rsid w:val="00B16378"/>
    <w:pPr>
      <w:tabs>
        <w:tab w:val="left" w:pos="0"/>
        <w:tab w:val="left" w:pos="720"/>
        <w:tab w:val="left" w:pos="1080"/>
        <w:tab w:val="left" w:pos="1440"/>
        <w:tab w:val="left" w:pos="1800"/>
      </w:tabs>
      <w:autoSpaceDE w:val="0"/>
      <w:autoSpaceDN w:val="0"/>
      <w:adjustRightInd w:val="0"/>
      <w:ind w:left="2160" w:hanging="2160"/>
    </w:pPr>
    <w:rPr>
      <w:lang w:eastAsia="fr-FR"/>
    </w:rPr>
  </w:style>
  <w:style w:type="character" w:customStyle="1" w:styleId="RetraitcorpsdetexteCar">
    <w:name w:val="Retrait corps de texte Car"/>
    <w:link w:val="Retraitcorpsdetexte"/>
    <w:uiPriority w:val="99"/>
    <w:locked/>
    <w:rsid w:val="00B16378"/>
    <w:rPr>
      <w:sz w:val="24"/>
      <w:lang w:val="en-GB"/>
    </w:rPr>
  </w:style>
  <w:style w:type="paragraph" w:styleId="Corpsdetexte3">
    <w:name w:val="Body Text 3"/>
    <w:basedOn w:val="Normal"/>
    <w:link w:val="Corpsdetexte3Car"/>
    <w:uiPriority w:val="99"/>
    <w:rsid w:val="00B16378"/>
    <w:pPr>
      <w:tabs>
        <w:tab w:val="left" w:pos="0"/>
        <w:tab w:val="left" w:pos="720"/>
        <w:tab w:val="left" w:pos="1440"/>
        <w:tab w:val="left" w:pos="1800"/>
      </w:tabs>
      <w:jc w:val="both"/>
    </w:pPr>
    <w:rPr>
      <w:b/>
      <w:bCs/>
      <w:sz w:val="22"/>
      <w:szCs w:val="20"/>
      <w:u w:val="single"/>
      <w:lang w:eastAsia="fr-FR"/>
    </w:rPr>
  </w:style>
  <w:style w:type="character" w:customStyle="1" w:styleId="Corpsdetexte3Car">
    <w:name w:val="Corps de texte 3 Car"/>
    <w:link w:val="Corpsdetexte3"/>
    <w:uiPriority w:val="99"/>
    <w:locked/>
    <w:rsid w:val="00B16378"/>
    <w:rPr>
      <w:b/>
      <w:snapToGrid w:val="0"/>
      <w:sz w:val="22"/>
      <w:u w:val="single"/>
      <w:lang w:val="en-GB"/>
    </w:rPr>
  </w:style>
  <w:style w:type="paragraph" w:styleId="Notedebasdepage">
    <w:name w:val="footnote text"/>
    <w:basedOn w:val="Normal"/>
    <w:link w:val="NotedebasdepageCar2"/>
    <w:uiPriority w:val="99"/>
    <w:semiHidden/>
    <w:rsid w:val="00B16378"/>
    <w:rPr>
      <w:sz w:val="20"/>
      <w:szCs w:val="20"/>
      <w:lang w:eastAsia="fr-FR"/>
    </w:rPr>
  </w:style>
  <w:style w:type="character" w:customStyle="1" w:styleId="NotedebasdepageCar2">
    <w:name w:val="Note de bas de page Car2"/>
    <w:link w:val="Notedebasdepage"/>
    <w:uiPriority w:val="99"/>
    <w:locked/>
    <w:rsid w:val="00B16378"/>
    <w:rPr>
      <w:snapToGrid w:val="0"/>
      <w:lang w:val="en-GB"/>
    </w:rPr>
  </w:style>
  <w:style w:type="paragraph" w:styleId="Retraitcorpsdetexte2">
    <w:name w:val="Body Text Indent 2"/>
    <w:basedOn w:val="Normal"/>
    <w:link w:val="Retraitcorpsdetexte2Car"/>
    <w:uiPriority w:val="99"/>
    <w:rsid w:val="00B16378"/>
    <w:pPr>
      <w:tabs>
        <w:tab w:val="left" w:pos="0"/>
        <w:tab w:val="left" w:pos="1080"/>
        <w:tab w:val="left" w:pos="1440"/>
        <w:tab w:val="left" w:pos="1800"/>
      </w:tabs>
      <w:ind w:left="720"/>
      <w:jc w:val="both"/>
    </w:pPr>
    <w:rPr>
      <w:i/>
      <w:iCs/>
      <w:sz w:val="22"/>
      <w:szCs w:val="20"/>
      <w:lang w:eastAsia="fr-FR"/>
    </w:rPr>
  </w:style>
  <w:style w:type="character" w:customStyle="1" w:styleId="Retraitcorpsdetexte2Car">
    <w:name w:val="Retrait corps de texte 2 Car"/>
    <w:link w:val="Retraitcorpsdetexte2"/>
    <w:uiPriority w:val="99"/>
    <w:locked/>
    <w:rsid w:val="00B16378"/>
    <w:rPr>
      <w:i/>
      <w:snapToGrid w:val="0"/>
      <w:sz w:val="22"/>
      <w:lang w:val="en-GB"/>
    </w:rPr>
  </w:style>
  <w:style w:type="paragraph" w:styleId="Retraitcorpsdetexte3">
    <w:name w:val="Body Text Indent 3"/>
    <w:basedOn w:val="Normal"/>
    <w:link w:val="Retraitcorpsdetexte3Car"/>
    <w:uiPriority w:val="99"/>
    <w:rsid w:val="00B16378"/>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szCs w:val="20"/>
      <w:lang w:eastAsia="fr-FR"/>
    </w:rPr>
  </w:style>
  <w:style w:type="character" w:customStyle="1" w:styleId="Retraitcorpsdetexte3Car">
    <w:name w:val="Retrait corps de texte 3 Car"/>
    <w:link w:val="Retraitcorpsdetexte3"/>
    <w:uiPriority w:val="99"/>
    <w:locked/>
    <w:rsid w:val="00B16378"/>
    <w:rPr>
      <w:snapToGrid w:val="0"/>
      <w:sz w:val="22"/>
      <w:lang w:val="en-GB"/>
    </w:rPr>
  </w:style>
  <w:style w:type="paragraph" w:styleId="Titre">
    <w:name w:val="Title"/>
    <w:basedOn w:val="Normal"/>
    <w:link w:val="TitreCar"/>
    <w:uiPriority w:val="99"/>
    <w:qFormat/>
    <w:rsid w:val="00B16378"/>
    <w:pPr>
      <w:widowControl/>
      <w:jc w:val="center"/>
    </w:pPr>
    <w:rPr>
      <w:b/>
      <w:sz w:val="28"/>
      <w:szCs w:val="20"/>
      <w:lang w:val="fr-FR" w:eastAsia="fr-FR"/>
    </w:rPr>
  </w:style>
  <w:style w:type="character" w:customStyle="1" w:styleId="TitreCar">
    <w:name w:val="Titre Car"/>
    <w:link w:val="Titre"/>
    <w:uiPriority w:val="99"/>
    <w:locked/>
    <w:rsid w:val="00B16378"/>
    <w:rPr>
      <w:b/>
      <w:sz w:val="28"/>
    </w:rPr>
  </w:style>
  <w:style w:type="character" w:styleId="Lienhypertextesuivivisit">
    <w:name w:val="FollowedHyperlink"/>
    <w:uiPriority w:val="99"/>
    <w:rsid w:val="00B16378"/>
    <w:rPr>
      <w:rFonts w:cs="Times New Roman"/>
      <w:color w:val="800080"/>
      <w:u w:val="single"/>
    </w:rPr>
  </w:style>
  <w:style w:type="character" w:styleId="Appelnotedebasdep">
    <w:name w:val="footnote reference"/>
    <w:aliases w:val="Note de bas de page Car1"/>
    <w:uiPriority w:val="99"/>
    <w:semiHidden/>
    <w:rsid w:val="00B16378"/>
    <w:rPr>
      <w:rFonts w:cs="Times New Roman"/>
      <w:vertAlign w:val="superscript"/>
    </w:rPr>
  </w:style>
  <w:style w:type="paragraph" w:styleId="Notedefin">
    <w:name w:val="endnote text"/>
    <w:basedOn w:val="Normal"/>
    <w:link w:val="NotedefinCar"/>
    <w:uiPriority w:val="99"/>
    <w:semiHidden/>
    <w:rsid w:val="000F06FD"/>
    <w:rPr>
      <w:sz w:val="20"/>
      <w:szCs w:val="20"/>
      <w:lang w:eastAsia="fr-FR"/>
    </w:rPr>
  </w:style>
  <w:style w:type="character" w:customStyle="1" w:styleId="NotedefinCar">
    <w:name w:val="Note de fin Car"/>
    <w:link w:val="Notedefin"/>
    <w:uiPriority w:val="99"/>
    <w:semiHidden/>
    <w:locked/>
    <w:rsid w:val="00B16378"/>
    <w:rPr>
      <w:snapToGrid w:val="0"/>
      <w:sz w:val="20"/>
      <w:lang w:val="en-GB"/>
    </w:rPr>
  </w:style>
  <w:style w:type="character" w:styleId="Appeldenotedefin">
    <w:name w:val="endnote reference"/>
    <w:uiPriority w:val="99"/>
    <w:semiHidden/>
    <w:rsid w:val="000F06FD"/>
    <w:rPr>
      <w:rFonts w:cs="Times New Roman"/>
      <w:vertAlign w:val="superscript"/>
    </w:rPr>
  </w:style>
  <w:style w:type="paragraph" w:styleId="Explorateurdedocuments">
    <w:name w:val="Document Map"/>
    <w:basedOn w:val="Normal"/>
    <w:link w:val="ExplorateurdedocumentsCar"/>
    <w:uiPriority w:val="99"/>
    <w:semiHidden/>
    <w:rsid w:val="00B16378"/>
    <w:pPr>
      <w:shd w:val="clear" w:color="auto" w:fill="000080"/>
    </w:pPr>
    <w:rPr>
      <w:rFonts w:ascii="Tahoma" w:hAnsi="Tahoma"/>
      <w:sz w:val="20"/>
      <w:szCs w:val="20"/>
      <w:lang w:eastAsia="fr-FR"/>
    </w:rPr>
  </w:style>
  <w:style w:type="character" w:customStyle="1" w:styleId="ExplorateurdedocumentsCar">
    <w:name w:val="Explorateur de documents Car"/>
    <w:link w:val="Explorateurdedocuments"/>
    <w:uiPriority w:val="99"/>
    <w:semiHidden/>
    <w:locked/>
    <w:rsid w:val="00B16378"/>
    <w:rPr>
      <w:rFonts w:ascii="Tahoma" w:hAnsi="Tahoma"/>
      <w:snapToGrid w:val="0"/>
      <w:sz w:val="20"/>
      <w:shd w:val="clear" w:color="auto" w:fill="000080"/>
      <w:lang w:val="en-GB"/>
    </w:rPr>
  </w:style>
  <w:style w:type="table" w:styleId="Grilledutableau">
    <w:name w:val="Table Grid"/>
    <w:basedOn w:val="TableauNormal"/>
    <w:uiPriority w:val="99"/>
    <w:rsid w:val="00B1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B16378"/>
    <w:pPr>
      <w:widowControl/>
    </w:pPr>
    <w:rPr>
      <w:lang w:val="pl-PL" w:eastAsia="pl-PL"/>
    </w:rPr>
  </w:style>
  <w:style w:type="character" w:styleId="Marquedecommentaire">
    <w:name w:val="annotation reference"/>
    <w:uiPriority w:val="99"/>
    <w:semiHidden/>
    <w:rsid w:val="00B16378"/>
    <w:rPr>
      <w:rFonts w:cs="Times New Roman"/>
      <w:sz w:val="16"/>
    </w:rPr>
  </w:style>
  <w:style w:type="paragraph" w:styleId="Commentaire">
    <w:name w:val="annotation text"/>
    <w:basedOn w:val="Normal"/>
    <w:link w:val="CommentaireCar1"/>
    <w:uiPriority w:val="99"/>
    <w:semiHidden/>
    <w:rsid w:val="00B16378"/>
    <w:rPr>
      <w:sz w:val="20"/>
      <w:szCs w:val="20"/>
      <w:lang w:eastAsia="fr-FR"/>
    </w:rPr>
  </w:style>
  <w:style w:type="character" w:customStyle="1" w:styleId="CommentaireCar1">
    <w:name w:val="Commentaire Car1"/>
    <w:link w:val="Commentaire"/>
    <w:uiPriority w:val="99"/>
    <w:semiHidden/>
    <w:locked/>
    <w:rsid w:val="00B16378"/>
    <w:rPr>
      <w:snapToGrid w:val="0"/>
      <w:lang w:val="en-GB"/>
    </w:rPr>
  </w:style>
  <w:style w:type="paragraph" w:styleId="Objetducommentaire">
    <w:name w:val="annotation subject"/>
    <w:basedOn w:val="Commentaire"/>
    <w:next w:val="Commentaire"/>
    <w:link w:val="ObjetducommentaireCar"/>
    <w:uiPriority w:val="99"/>
    <w:semiHidden/>
    <w:rsid w:val="00B16378"/>
    <w:rPr>
      <w:b/>
      <w:bCs/>
    </w:rPr>
  </w:style>
  <w:style w:type="character" w:customStyle="1" w:styleId="ObjetducommentaireCar">
    <w:name w:val="Objet du commentaire Car"/>
    <w:link w:val="Objetducommentaire"/>
    <w:uiPriority w:val="99"/>
    <w:semiHidden/>
    <w:locked/>
    <w:rsid w:val="00B16378"/>
    <w:rPr>
      <w:b/>
      <w:snapToGrid w:val="0"/>
      <w:sz w:val="20"/>
      <w:lang w:val="en-GB"/>
    </w:rPr>
  </w:style>
  <w:style w:type="paragraph" w:customStyle="1" w:styleId="ListParagraph1">
    <w:name w:val="List Paragraph1"/>
    <w:basedOn w:val="Normal"/>
    <w:uiPriority w:val="99"/>
    <w:rsid w:val="00B16378"/>
    <w:pPr>
      <w:ind w:left="720"/>
    </w:pPr>
    <w:rPr>
      <w:lang w:val="en-US"/>
    </w:rPr>
  </w:style>
  <w:style w:type="paragraph" w:styleId="NormalWeb">
    <w:name w:val="Normal (Web)"/>
    <w:basedOn w:val="Normal"/>
    <w:uiPriority w:val="99"/>
    <w:rsid w:val="00B16378"/>
    <w:pPr>
      <w:widowControl/>
      <w:spacing w:before="100" w:beforeAutospacing="1" w:after="100" w:afterAutospacing="1"/>
    </w:pPr>
    <w:rPr>
      <w:rFonts w:ascii="Book Antiqua" w:hAnsi="Book Antiqua"/>
      <w:lang w:val="en-CA"/>
    </w:rPr>
  </w:style>
  <w:style w:type="paragraph" w:customStyle="1" w:styleId="Corpodeltesto3">
    <w:name w:val="Corpo del testo 3"/>
    <w:basedOn w:val="Normal"/>
    <w:uiPriority w:val="99"/>
    <w:rsid w:val="00B16378"/>
    <w:pPr>
      <w:widowControl/>
      <w:suppressAutoHyphens/>
      <w:jc w:val="both"/>
    </w:pPr>
    <w:rPr>
      <w:rFonts w:ascii="Verdana" w:hAnsi="Verdana"/>
      <w:sz w:val="20"/>
      <w:lang w:val="en-US" w:eastAsia="ar-SA"/>
    </w:rPr>
  </w:style>
  <w:style w:type="paragraph" w:styleId="Textebrut">
    <w:name w:val="Plain Text"/>
    <w:basedOn w:val="Normal"/>
    <w:link w:val="TextebrutCar"/>
    <w:uiPriority w:val="99"/>
    <w:rsid w:val="00B16378"/>
    <w:pPr>
      <w:widowControl/>
      <w:spacing w:before="100" w:beforeAutospacing="1" w:after="100" w:afterAutospacing="1"/>
    </w:pPr>
    <w:rPr>
      <w:lang w:val="fr-FR" w:eastAsia="fr-FR"/>
    </w:rPr>
  </w:style>
  <w:style w:type="character" w:customStyle="1" w:styleId="TextebrutCar">
    <w:name w:val="Texte brut Car"/>
    <w:link w:val="Textebrut"/>
    <w:uiPriority w:val="99"/>
    <w:locked/>
    <w:rsid w:val="00B16378"/>
    <w:rPr>
      <w:sz w:val="24"/>
    </w:rPr>
  </w:style>
  <w:style w:type="character" w:customStyle="1" w:styleId="introtext">
    <w:name w:val="introtext"/>
    <w:uiPriority w:val="99"/>
    <w:rsid w:val="00B16378"/>
  </w:style>
  <w:style w:type="character" w:customStyle="1" w:styleId="PlainTextChar1">
    <w:name w:val="Plain Text Char1"/>
    <w:uiPriority w:val="99"/>
    <w:rsid w:val="00B16378"/>
    <w:rPr>
      <w:rFonts w:ascii="Courier New" w:eastAsia="MS Mincho" w:hAnsi="Courier New"/>
      <w:lang w:val="en-US" w:eastAsia="ja-JP"/>
    </w:rPr>
  </w:style>
  <w:style w:type="character" w:customStyle="1" w:styleId="p1">
    <w:name w:val="p1"/>
    <w:uiPriority w:val="99"/>
    <w:rsid w:val="00B16378"/>
    <w:rPr>
      <w:rFonts w:ascii="Arial" w:hAnsi="Arial"/>
      <w:sz w:val="18"/>
    </w:rPr>
  </w:style>
  <w:style w:type="paragraph" w:styleId="Date">
    <w:name w:val="Date"/>
    <w:basedOn w:val="Normal"/>
    <w:next w:val="Normal"/>
    <w:link w:val="DateCar"/>
    <w:uiPriority w:val="99"/>
    <w:rsid w:val="00B16378"/>
    <w:pPr>
      <w:widowControl/>
    </w:pPr>
    <w:rPr>
      <w:rFonts w:eastAsia="SimSun"/>
      <w:lang w:val="fr-FR" w:eastAsia="zh-CN"/>
    </w:rPr>
  </w:style>
  <w:style w:type="character" w:customStyle="1" w:styleId="DateCar">
    <w:name w:val="Date Car"/>
    <w:link w:val="Date"/>
    <w:uiPriority w:val="99"/>
    <w:locked/>
    <w:rsid w:val="00B16378"/>
    <w:rPr>
      <w:rFonts w:eastAsia="SimSun"/>
      <w:sz w:val="24"/>
      <w:lang w:eastAsia="zh-CN"/>
    </w:rPr>
  </w:style>
  <w:style w:type="paragraph" w:customStyle="1" w:styleId="StyleHeading312pt">
    <w:name w:val="Style Heading 3 + 12 pt"/>
    <w:basedOn w:val="Normal"/>
    <w:uiPriority w:val="99"/>
    <w:rsid w:val="00B16378"/>
    <w:pPr>
      <w:widowControl/>
    </w:pPr>
    <w:rPr>
      <w:rFonts w:eastAsia="SimSun"/>
      <w:lang w:val="en-US" w:eastAsia="zh-CN"/>
    </w:rPr>
  </w:style>
  <w:style w:type="paragraph" w:customStyle="1" w:styleId="msolistparagraph0">
    <w:name w:val="msolistparagraph"/>
    <w:basedOn w:val="Normal"/>
    <w:uiPriority w:val="99"/>
    <w:rsid w:val="00B16378"/>
    <w:pPr>
      <w:widowControl/>
      <w:ind w:left="720"/>
    </w:pPr>
    <w:rPr>
      <w:rFonts w:ascii="MS PGothic" w:eastAsia="MS PGothic" w:hAnsi="MS PGothic"/>
      <w:lang w:val="en-US" w:eastAsia="zh-CN"/>
    </w:rPr>
  </w:style>
  <w:style w:type="paragraph" w:customStyle="1" w:styleId="1">
    <w:name w:val="批注主题1"/>
    <w:basedOn w:val="Commentaire"/>
    <w:next w:val="Commentaire"/>
    <w:uiPriority w:val="99"/>
    <w:semiHidden/>
    <w:rsid w:val="00B16378"/>
    <w:pPr>
      <w:widowControl/>
    </w:pPr>
    <w:rPr>
      <w:rFonts w:eastAsia="SimSun"/>
      <w:b/>
      <w:bCs/>
      <w:lang w:val="en-US"/>
    </w:rPr>
  </w:style>
  <w:style w:type="paragraph" w:customStyle="1" w:styleId="xl78">
    <w:name w:val="xl78"/>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styleId="Sous-titre">
    <w:name w:val="Subtitle"/>
    <w:basedOn w:val="Normal"/>
    <w:link w:val="Sous-titreCar"/>
    <w:uiPriority w:val="99"/>
    <w:qFormat/>
    <w:rsid w:val="00B16378"/>
    <w:pPr>
      <w:widowControl/>
      <w:jc w:val="center"/>
    </w:pPr>
    <w:rPr>
      <w:rFonts w:eastAsia="SimSun"/>
      <w:b/>
      <w:bCs/>
      <w:u w:val="single"/>
      <w:lang w:val="fr-FR" w:eastAsia="fr-FR"/>
    </w:rPr>
  </w:style>
  <w:style w:type="character" w:customStyle="1" w:styleId="Sous-titreCar">
    <w:name w:val="Sous-titre Car"/>
    <w:link w:val="Sous-titre"/>
    <w:uiPriority w:val="99"/>
    <w:locked/>
    <w:rsid w:val="00B16378"/>
    <w:rPr>
      <w:rFonts w:eastAsia="SimSun"/>
      <w:b/>
      <w:sz w:val="24"/>
      <w:u w:val="single"/>
    </w:rPr>
  </w:style>
  <w:style w:type="paragraph" w:customStyle="1" w:styleId="Char">
    <w:name w:val="Char"/>
    <w:basedOn w:val="Normal"/>
    <w:uiPriority w:val="99"/>
    <w:rsid w:val="00B16378"/>
    <w:pPr>
      <w:widowControl/>
      <w:spacing w:after="160" w:line="240" w:lineRule="exact"/>
    </w:pPr>
    <w:rPr>
      <w:rFonts w:ascii="Arial" w:eastAsia="SimSun" w:hAnsi="Arial"/>
      <w:sz w:val="20"/>
      <w:lang w:val="en-US"/>
    </w:rPr>
  </w:style>
  <w:style w:type="paragraph" w:customStyle="1" w:styleId="10">
    <w:name w:val="批注框文本1"/>
    <w:basedOn w:val="Normal"/>
    <w:uiPriority w:val="99"/>
    <w:semiHidden/>
    <w:rsid w:val="00B16378"/>
    <w:pPr>
      <w:widowControl/>
    </w:pPr>
    <w:rPr>
      <w:rFonts w:ascii="Tahoma" w:eastAsia="SimSun" w:hAnsi="Tahoma" w:cs="Tahoma"/>
      <w:sz w:val="16"/>
      <w:szCs w:val="16"/>
      <w:lang w:val="en-US"/>
    </w:rPr>
  </w:style>
  <w:style w:type="paragraph" w:customStyle="1" w:styleId="BodyText23">
    <w:name w:val="Body Text 23"/>
    <w:basedOn w:val="Normal"/>
    <w:uiPriority w:val="99"/>
    <w:rsid w:val="00B16378"/>
    <w:pPr>
      <w:tabs>
        <w:tab w:val="left" w:pos="547"/>
      </w:tabs>
    </w:pPr>
    <w:rPr>
      <w:rFonts w:ascii="??" w:eastAsia="??"/>
      <w:sz w:val="22"/>
      <w:lang w:val="en-US"/>
    </w:rPr>
  </w:style>
  <w:style w:type="character" w:customStyle="1" w:styleId="WW8Num5z1">
    <w:name w:val="WW8Num5z1"/>
    <w:uiPriority w:val="99"/>
    <w:rsid w:val="00B16378"/>
    <w:rPr>
      <w:rFonts w:ascii="Wingdings" w:hAnsi="Wingdings"/>
    </w:rPr>
  </w:style>
  <w:style w:type="character" w:customStyle="1" w:styleId="WW8Num3z0">
    <w:name w:val="WW8Num3z0"/>
    <w:uiPriority w:val="99"/>
    <w:rsid w:val="00B16378"/>
    <w:rPr>
      <w:rFonts w:ascii="Wingdings" w:hAnsi="Wingdings"/>
      <w:sz w:val="13"/>
    </w:rPr>
  </w:style>
  <w:style w:type="paragraph" w:customStyle="1" w:styleId="font5">
    <w:name w:val="font5"/>
    <w:basedOn w:val="Normal"/>
    <w:uiPriority w:val="99"/>
    <w:rsid w:val="00B16378"/>
    <w:pPr>
      <w:widowControl/>
      <w:spacing w:before="100" w:beforeAutospacing="1" w:after="100" w:afterAutospacing="1"/>
    </w:pPr>
    <w:rPr>
      <w:rFonts w:ascii="Verdana" w:hAnsi="Verdana"/>
      <w:sz w:val="16"/>
      <w:szCs w:val="16"/>
      <w:lang w:val="en-US" w:eastAsia="zh-CN"/>
    </w:rPr>
  </w:style>
  <w:style w:type="paragraph" w:customStyle="1" w:styleId="font6">
    <w:name w:val="font6"/>
    <w:basedOn w:val="Normal"/>
    <w:uiPriority w:val="99"/>
    <w:rsid w:val="00B16378"/>
    <w:pPr>
      <w:widowControl/>
      <w:spacing w:before="100" w:beforeAutospacing="1" w:after="100" w:afterAutospacing="1"/>
    </w:pPr>
    <w:rPr>
      <w:rFonts w:ascii="Verdana" w:hAnsi="Verdana"/>
      <w:sz w:val="16"/>
      <w:szCs w:val="16"/>
      <w:u w:val="single"/>
      <w:lang w:val="en-US" w:eastAsia="zh-CN"/>
    </w:rPr>
  </w:style>
  <w:style w:type="paragraph" w:customStyle="1" w:styleId="xl65">
    <w:name w:val="xl65"/>
    <w:basedOn w:val="Normal"/>
    <w:uiPriority w:val="99"/>
    <w:rsid w:val="00B16378"/>
    <w:pPr>
      <w:widowControl/>
      <w:spacing w:before="100" w:beforeAutospacing="1" w:after="100" w:afterAutospacing="1"/>
    </w:pPr>
    <w:rPr>
      <w:lang w:val="en-US" w:eastAsia="zh-CN"/>
    </w:rPr>
  </w:style>
  <w:style w:type="paragraph" w:customStyle="1" w:styleId="xl66">
    <w:name w:val="xl66"/>
    <w:basedOn w:val="Normal"/>
    <w:uiPriority w:val="99"/>
    <w:rsid w:val="00B1637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67">
    <w:name w:val="xl67"/>
    <w:basedOn w:val="Normal"/>
    <w:uiPriority w:val="99"/>
    <w:rsid w:val="00B163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en-US" w:eastAsia="zh-CN"/>
    </w:rPr>
  </w:style>
  <w:style w:type="paragraph" w:customStyle="1" w:styleId="xl68">
    <w:name w:val="xl68"/>
    <w:basedOn w:val="Normal"/>
    <w:uiPriority w:val="99"/>
    <w:rsid w:val="00B16378"/>
    <w:pPr>
      <w:widowControl/>
      <w:spacing w:before="100" w:beforeAutospacing="1" w:after="100" w:afterAutospacing="1"/>
    </w:pPr>
    <w:rPr>
      <w:rFonts w:ascii="Verdana" w:hAnsi="Verdana"/>
      <w:sz w:val="16"/>
      <w:szCs w:val="16"/>
      <w:lang w:val="en-US" w:eastAsia="zh-CN"/>
    </w:rPr>
  </w:style>
  <w:style w:type="paragraph" w:customStyle="1" w:styleId="xl69">
    <w:name w:val="xl69"/>
    <w:basedOn w:val="Normal"/>
    <w:uiPriority w:val="99"/>
    <w:rsid w:val="00B16378"/>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z w:val="16"/>
      <w:szCs w:val="16"/>
      <w:lang w:val="en-US" w:eastAsia="zh-CN"/>
    </w:rPr>
  </w:style>
  <w:style w:type="paragraph" w:customStyle="1" w:styleId="xl70">
    <w:name w:val="xl70"/>
    <w:basedOn w:val="Normal"/>
    <w:uiPriority w:val="99"/>
    <w:rsid w:val="00B16378"/>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z w:val="16"/>
      <w:szCs w:val="16"/>
      <w:lang w:val="en-US" w:eastAsia="zh-CN"/>
    </w:rPr>
  </w:style>
  <w:style w:type="paragraph" w:customStyle="1" w:styleId="xl71">
    <w:name w:val="xl71"/>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pPr>
    <w:rPr>
      <w:rFonts w:ascii="Verdana" w:hAnsi="Verdana"/>
      <w:sz w:val="16"/>
      <w:szCs w:val="16"/>
      <w:lang w:val="en-US" w:eastAsia="zh-CN"/>
    </w:rPr>
  </w:style>
  <w:style w:type="paragraph" w:customStyle="1" w:styleId="xl72">
    <w:name w:val="xl72"/>
    <w:basedOn w:val="Normal"/>
    <w:uiPriority w:val="99"/>
    <w:rsid w:val="00B16378"/>
    <w:pPr>
      <w:widowControl/>
      <w:pBdr>
        <w:left w:val="single" w:sz="4" w:space="0" w:color="auto"/>
        <w:right w:val="single" w:sz="4" w:space="0" w:color="auto"/>
      </w:pBdr>
      <w:spacing w:before="100" w:beforeAutospacing="1" w:after="100" w:afterAutospacing="1"/>
    </w:pPr>
    <w:rPr>
      <w:rFonts w:ascii="Verdana" w:hAnsi="Verdana"/>
      <w:sz w:val="16"/>
      <w:szCs w:val="16"/>
      <w:lang w:val="en-US" w:eastAsia="zh-CN"/>
    </w:rPr>
  </w:style>
  <w:style w:type="paragraph" w:customStyle="1" w:styleId="xl73">
    <w:name w:val="xl73"/>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4">
    <w:name w:val="xl74"/>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5">
    <w:name w:val="xl75"/>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6">
    <w:name w:val="xl76"/>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77">
    <w:name w:val="xl77"/>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79">
    <w:name w:val="xl79"/>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80">
    <w:name w:val="xl80"/>
    <w:basedOn w:val="Normal"/>
    <w:uiPriority w:val="99"/>
    <w:rsid w:val="00B16378"/>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val="en-US" w:eastAsia="zh-CN"/>
    </w:rPr>
  </w:style>
  <w:style w:type="paragraph" w:customStyle="1" w:styleId="xl81">
    <w:name w:val="xl81"/>
    <w:basedOn w:val="Normal"/>
    <w:uiPriority w:val="99"/>
    <w:rsid w:val="00B16378"/>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val="en-US" w:eastAsia="zh-CN"/>
    </w:rPr>
  </w:style>
  <w:style w:type="paragraph" w:customStyle="1" w:styleId="xl82">
    <w:name w:val="xl82"/>
    <w:basedOn w:val="Normal"/>
    <w:uiPriority w:val="99"/>
    <w:rsid w:val="00B16378"/>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3">
    <w:name w:val="xl83"/>
    <w:basedOn w:val="Normal"/>
    <w:uiPriority w:val="99"/>
    <w:rsid w:val="00B16378"/>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4">
    <w:name w:val="xl84"/>
    <w:basedOn w:val="Normal"/>
    <w:uiPriority w:val="99"/>
    <w:rsid w:val="00B16378"/>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5">
    <w:name w:val="xl85"/>
    <w:basedOn w:val="Normal"/>
    <w:uiPriority w:val="99"/>
    <w:rsid w:val="00B16378"/>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6">
    <w:name w:val="xl86"/>
    <w:basedOn w:val="Normal"/>
    <w:uiPriority w:val="99"/>
    <w:rsid w:val="00B16378"/>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7">
    <w:name w:val="xl8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88">
    <w:name w:val="xl88"/>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89">
    <w:name w:val="xl89"/>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0">
    <w:name w:val="xl90"/>
    <w:basedOn w:val="Normal"/>
    <w:uiPriority w:val="99"/>
    <w:rsid w:val="00B16378"/>
    <w:pPr>
      <w:widowControl/>
      <w:pBdr>
        <w:top w:val="single" w:sz="4" w:space="0" w:color="auto"/>
        <w:lef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1">
    <w:name w:val="xl91"/>
    <w:basedOn w:val="Normal"/>
    <w:uiPriority w:val="99"/>
    <w:rsid w:val="00B16378"/>
    <w:pPr>
      <w:widowControl/>
      <w:pBdr>
        <w:top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2">
    <w:name w:val="xl92"/>
    <w:basedOn w:val="Normal"/>
    <w:uiPriority w:val="99"/>
    <w:rsid w:val="00B16378"/>
    <w:pPr>
      <w:widowControl/>
      <w:pBdr>
        <w:lef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3">
    <w:name w:val="xl93"/>
    <w:basedOn w:val="Normal"/>
    <w:uiPriority w:val="99"/>
    <w:rsid w:val="00B16378"/>
    <w:pPr>
      <w:widowControl/>
      <w:pBdr>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4">
    <w:name w:val="xl94"/>
    <w:basedOn w:val="Normal"/>
    <w:uiPriority w:val="99"/>
    <w:rsid w:val="00B16378"/>
    <w:pPr>
      <w:widowControl/>
      <w:pBdr>
        <w:left w:val="single" w:sz="4" w:space="0" w:color="auto"/>
        <w:bottom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5">
    <w:name w:val="xl95"/>
    <w:basedOn w:val="Normal"/>
    <w:uiPriority w:val="99"/>
    <w:rsid w:val="00B16378"/>
    <w:pPr>
      <w:widowControl/>
      <w:pBdr>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6">
    <w:name w:val="xl96"/>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7">
    <w:name w:val="xl9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8">
    <w:name w:val="xl98"/>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9">
    <w:name w:val="xl99"/>
    <w:basedOn w:val="Normal"/>
    <w:uiPriority w:val="99"/>
    <w:rsid w:val="00B16378"/>
    <w:pPr>
      <w:widowControl/>
      <w:pBdr>
        <w:left w:val="single" w:sz="4" w:space="0" w:color="auto"/>
        <w:bottom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100">
    <w:name w:val="xl100"/>
    <w:basedOn w:val="Normal"/>
    <w:uiPriority w:val="99"/>
    <w:rsid w:val="00B16378"/>
    <w:pPr>
      <w:widowControl/>
      <w:pBdr>
        <w:bottom w:val="single" w:sz="4" w:space="0" w:color="auto"/>
        <w:right w:val="single" w:sz="4" w:space="0" w:color="auto"/>
      </w:pBdr>
      <w:spacing w:before="100" w:beforeAutospacing="1" w:after="100" w:afterAutospacing="1"/>
    </w:pPr>
    <w:rPr>
      <w:lang w:val="en-US" w:eastAsia="zh-CN"/>
    </w:rPr>
  </w:style>
  <w:style w:type="paragraph" w:customStyle="1" w:styleId="xl101">
    <w:name w:val="xl101"/>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02">
    <w:name w:val="xl102"/>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03">
    <w:name w:val="xl103"/>
    <w:basedOn w:val="Normal"/>
    <w:uiPriority w:val="99"/>
    <w:rsid w:val="00B16378"/>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z w:val="16"/>
      <w:szCs w:val="16"/>
      <w:lang w:val="en-US" w:eastAsia="zh-CN"/>
    </w:rPr>
  </w:style>
  <w:style w:type="paragraph" w:customStyle="1" w:styleId="xl104">
    <w:name w:val="xl104"/>
    <w:basedOn w:val="Normal"/>
    <w:uiPriority w:val="99"/>
    <w:rsid w:val="00B16378"/>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z w:val="16"/>
      <w:szCs w:val="16"/>
      <w:lang w:val="en-US" w:eastAsia="zh-CN"/>
    </w:rPr>
  </w:style>
  <w:style w:type="paragraph" w:customStyle="1" w:styleId="xl105">
    <w:name w:val="xl105"/>
    <w:basedOn w:val="Normal"/>
    <w:uiPriority w:val="99"/>
    <w:rsid w:val="00B16378"/>
    <w:pPr>
      <w:widowControl/>
      <w:pBdr>
        <w:bottom w:val="single" w:sz="4" w:space="0" w:color="auto"/>
      </w:pBdr>
      <w:spacing w:before="100" w:beforeAutospacing="1" w:after="100" w:afterAutospacing="1"/>
      <w:jc w:val="center"/>
    </w:pPr>
    <w:rPr>
      <w:rFonts w:ascii="Verdana" w:hAnsi="Verdana"/>
      <w:sz w:val="16"/>
      <w:szCs w:val="16"/>
      <w:lang w:val="en-US" w:eastAsia="zh-CN"/>
    </w:rPr>
  </w:style>
  <w:style w:type="paragraph" w:customStyle="1" w:styleId="xl106">
    <w:name w:val="xl106"/>
    <w:basedOn w:val="Normal"/>
    <w:uiPriority w:val="99"/>
    <w:rsid w:val="00B16378"/>
    <w:pPr>
      <w:widowControl/>
      <w:pBdr>
        <w:bottom w:val="single" w:sz="4" w:space="0" w:color="auto"/>
      </w:pBdr>
      <w:spacing w:before="100" w:beforeAutospacing="1" w:after="100" w:afterAutospacing="1"/>
      <w:jc w:val="center"/>
    </w:pPr>
    <w:rPr>
      <w:rFonts w:ascii="Verdana" w:hAnsi="Verdana"/>
      <w:sz w:val="16"/>
      <w:szCs w:val="16"/>
      <w:lang w:val="en-US" w:eastAsia="zh-CN"/>
    </w:rPr>
  </w:style>
  <w:style w:type="paragraph" w:customStyle="1" w:styleId="xl107">
    <w:name w:val="xl107"/>
    <w:basedOn w:val="Normal"/>
    <w:uiPriority w:val="99"/>
    <w:rsid w:val="00B16378"/>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08">
    <w:name w:val="xl108"/>
    <w:basedOn w:val="Normal"/>
    <w:uiPriority w:val="99"/>
    <w:rsid w:val="00B16378"/>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09">
    <w:name w:val="xl109"/>
    <w:basedOn w:val="Normal"/>
    <w:uiPriority w:val="99"/>
    <w:rsid w:val="00B16378"/>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10">
    <w:name w:val="xl110"/>
    <w:basedOn w:val="Normal"/>
    <w:uiPriority w:val="99"/>
    <w:rsid w:val="00B16378"/>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11">
    <w:name w:val="xl111"/>
    <w:basedOn w:val="Normal"/>
    <w:uiPriority w:val="99"/>
    <w:rsid w:val="00B16378"/>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2">
    <w:name w:val="xl112"/>
    <w:basedOn w:val="Normal"/>
    <w:uiPriority w:val="99"/>
    <w:rsid w:val="00B16378"/>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3">
    <w:name w:val="xl113"/>
    <w:basedOn w:val="Normal"/>
    <w:uiPriority w:val="99"/>
    <w:rsid w:val="00B16378"/>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4">
    <w:name w:val="xl114"/>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15">
    <w:name w:val="xl115"/>
    <w:basedOn w:val="Normal"/>
    <w:uiPriority w:val="99"/>
    <w:rsid w:val="00B16378"/>
    <w:pPr>
      <w:widowControl/>
      <w:pBdr>
        <w:top w:val="single" w:sz="4" w:space="0" w:color="auto"/>
        <w:right w:val="single" w:sz="4" w:space="0" w:color="auto"/>
      </w:pBdr>
      <w:spacing w:before="100" w:beforeAutospacing="1" w:after="100" w:afterAutospacing="1"/>
    </w:pPr>
    <w:rPr>
      <w:lang w:val="en-US" w:eastAsia="zh-CN"/>
    </w:rPr>
  </w:style>
  <w:style w:type="paragraph" w:customStyle="1" w:styleId="xl116">
    <w:name w:val="xl116"/>
    <w:basedOn w:val="Normal"/>
    <w:uiPriority w:val="99"/>
    <w:rsid w:val="00B16378"/>
    <w:pPr>
      <w:widowControl/>
      <w:pBdr>
        <w:left w:val="single" w:sz="4" w:space="0" w:color="auto"/>
      </w:pBdr>
      <w:spacing w:before="100" w:beforeAutospacing="1" w:after="100" w:afterAutospacing="1"/>
    </w:pPr>
    <w:rPr>
      <w:lang w:val="en-US" w:eastAsia="zh-CN"/>
    </w:rPr>
  </w:style>
  <w:style w:type="paragraph" w:customStyle="1" w:styleId="xl117">
    <w:name w:val="xl117"/>
    <w:basedOn w:val="Normal"/>
    <w:uiPriority w:val="99"/>
    <w:rsid w:val="00B16378"/>
    <w:pPr>
      <w:widowControl/>
      <w:pBdr>
        <w:right w:val="single" w:sz="4" w:space="0" w:color="auto"/>
      </w:pBdr>
      <w:spacing w:before="100" w:beforeAutospacing="1" w:after="100" w:afterAutospacing="1"/>
    </w:pPr>
    <w:rPr>
      <w:lang w:val="en-US" w:eastAsia="zh-CN"/>
    </w:rPr>
  </w:style>
  <w:style w:type="paragraph" w:customStyle="1" w:styleId="xl118">
    <w:name w:val="xl118"/>
    <w:basedOn w:val="Normal"/>
    <w:uiPriority w:val="99"/>
    <w:rsid w:val="00B16378"/>
    <w:pPr>
      <w:widowControl/>
      <w:pBdr>
        <w:left w:val="single" w:sz="4" w:space="0" w:color="auto"/>
        <w:bottom w:val="single" w:sz="4" w:space="0" w:color="auto"/>
      </w:pBdr>
      <w:spacing w:before="100" w:beforeAutospacing="1" w:after="100" w:afterAutospacing="1"/>
    </w:pPr>
    <w:rPr>
      <w:lang w:val="en-US" w:eastAsia="zh-CN"/>
    </w:rPr>
  </w:style>
  <w:style w:type="paragraph" w:customStyle="1" w:styleId="xl119">
    <w:name w:val="xl119"/>
    <w:basedOn w:val="Normal"/>
    <w:uiPriority w:val="99"/>
    <w:rsid w:val="00B16378"/>
    <w:pPr>
      <w:widowControl/>
      <w:pBdr>
        <w:top w:val="single" w:sz="4" w:space="0" w:color="auto"/>
        <w:bottom w:val="single" w:sz="4" w:space="0" w:color="auto"/>
      </w:pBdr>
      <w:shd w:val="clear" w:color="000000" w:fill="C0C0C0"/>
      <w:spacing w:before="100" w:beforeAutospacing="1" w:after="100" w:afterAutospacing="1"/>
    </w:pPr>
    <w:rPr>
      <w:rFonts w:ascii="Verdana" w:hAnsi="Verdana"/>
      <w:sz w:val="16"/>
      <w:szCs w:val="16"/>
      <w:lang w:val="en-US" w:eastAsia="zh-CN"/>
    </w:rPr>
  </w:style>
  <w:style w:type="paragraph" w:customStyle="1" w:styleId="xl120">
    <w:name w:val="xl120"/>
    <w:basedOn w:val="Normal"/>
    <w:uiPriority w:val="99"/>
    <w:rsid w:val="00B16378"/>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z w:val="16"/>
      <w:szCs w:val="16"/>
      <w:lang w:val="en-US" w:eastAsia="zh-CN"/>
    </w:rPr>
  </w:style>
  <w:style w:type="paragraph" w:customStyle="1" w:styleId="font7">
    <w:name w:val="font7"/>
    <w:basedOn w:val="Normal"/>
    <w:uiPriority w:val="99"/>
    <w:rsid w:val="00B16378"/>
    <w:pPr>
      <w:widowControl/>
      <w:spacing w:before="100" w:beforeAutospacing="1" w:after="100" w:afterAutospacing="1"/>
    </w:pPr>
    <w:rPr>
      <w:rFonts w:ascii="Verdana" w:eastAsia="SimSun" w:hAnsi="Verdana" w:cs="SimSun"/>
      <w:sz w:val="16"/>
      <w:szCs w:val="16"/>
      <w:u w:val="single"/>
      <w:lang w:val="en-US" w:eastAsia="zh-CN"/>
    </w:rPr>
  </w:style>
  <w:style w:type="paragraph" w:customStyle="1" w:styleId="xl24">
    <w:name w:val="xl24"/>
    <w:basedOn w:val="Normal"/>
    <w:uiPriority w:val="99"/>
    <w:rsid w:val="00B1637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25">
    <w:name w:val="xl25"/>
    <w:basedOn w:val="Normal"/>
    <w:uiPriority w:val="99"/>
    <w:rsid w:val="00B16378"/>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z w:val="16"/>
      <w:szCs w:val="16"/>
      <w:lang w:val="en-US" w:eastAsia="zh-CN"/>
    </w:rPr>
  </w:style>
  <w:style w:type="paragraph" w:customStyle="1" w:styleId="xl26">
    <w:name w:val="xl26"/>
    <w:basedOn w:val="Normal"/>
    <w:uiPriority w:val="99"/>
    <w:rsid w:val="00B16378"/>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27">
    <w:name w:val="xl2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z w:val="16"/>
      <w:szCs w:val="16"/>
      <w:lang w:val="en-US" w:eastAsia="zh-CN"/>
    </w:rPr>
  </w:style>
  <w:style w:type="paragraph" w:customStyle="1" w:styleId="xl28">
    <w:name w:val="xl28"/>
    <w:basedOn w:val="Normal"/>
    <w:uiPriority w:val="99"/>
    <w:rsid w:val="00B16378"/>
    <w:pPr>
      <w:widowControl/>
      <w:pBdr>
        <w:left w:val="single" w:sz="4" w:space="0" w:color="auto"/>
        <w:right w:val="single" w:sz="4" w:space="0" w:color="auto"/>
      </w:pBdr>
      <w:spacing w:before="100" w:beforeAutospacing="1" w:after="100" w:afterAutospacing="1"/>
    </w:pPr>
    <w:rPr>
      <w:rFonts w:ascii="Verdana" w:eastAsia="SimSun" w:hAnsi="Verdana" w:cs="SimSun"/>
      <w:sz w:val="16"/>
      <w:szCs w:val="16"/>
      <w:lang w:val="en-US" w:eastAsia="zh-CN"/>
    </w:rPr>
  </w:style>
  <w:style w:type="paragraph" w:customStyle="1" w:styleId="xl29">
    <w:name w:val="xl29"/>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0">
    <w:name w:val="xl30"/>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1">
    <w:name w:val="xl31"/>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2">
    <w:name w:val="xl32"/>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33">
    <w:name w:val="xl33"/>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4">
    <w:name w:val="xl34"/>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5">
    <w:name w:val="xl35"/>
    <w:basedOn w:val="Normal"/>
    <w:uiPriority w:val="99"/>
    <w:rsid w:val="00B16378"/>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6">
    <w:name w:val="xl36"/>
    <w:basedOn w:val="Normal"/>
    <w:uiPriority w:val="99"/>
    <w:rsid w:val="00B16378"/>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7">
    <w:name w:val="xl3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8">
    <w:name w:val="xl38"/>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9">
    <w:name w:val="xl39"/>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0">
    <w:name w:val="xl40"/>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1">
    <w:name w:val="xl41"/>
    <w:basedOn w:val="Normal"/>
    <w:uiPriority w:val="99"/>
    <w:rsid w:val="00B16378"/>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2">
    <w:name w:val="xl42"/>
    <w:basedOn w:val="Normal"/>
    <w:uiPriority w:val="99"/>
    <w:rsid w:val="00B1637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3">
    <w:name w:val="xl43"/>
    <w:basedOn w:val="Normal"/>
    <w:uiPriority w:val="99"/>
    <w:rsid w:val="00B16378"/>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4">
    <w:name w:val="xl44"/>
    <w:basedOn w:val="Normal"/>
    <w:uiPriority w:val="99"/>
    <w:rsid w:val="00B16378"/>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5">
    <w:name w:val="xl45"/>
    <w:basedOn w:val="Normal"/>
    <w:uiPriority w:val="99"/>
    <w:rsid w:val="00B16378"/>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6">
    <w:name w:val="xl46"/>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7">
    <w:name w:val="xl47"/>
    <w:basedOn w:val="Normal"/>
    <w:uiPriority w:val="99"/>
    <w:rsid w:val="00B16378"/>
    <w:pPr>
      <w:widowControl/>
      <w:pBdr>
        <w:top w:val="single" w:sz="4" w:space="0" w:color="auto"/>
        <w:lef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48">
    <w:name w:val="xl48"/>
    <w:basedOn w:val="Normal"/>
    <w:uiPriority w:val="99"/>
    <w:rsid w:val="00B16378"/>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49">
    <w:name w:val="xl49"/>
    <w:basedOn w:val="Normal"/>
    <w:uiPriority w:val="99"/>
    <w:rsid w:val="00B16378"/>
    <w:pPr>
      <w:widowControl/>
      <w:pBdr>
        <w:lef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0">
    <w:name w:val="xl50"/>
    <w:basedOn w:val="Normal"/>
    <w:uiPriority w:val="99"/>
    <w:rsid w:val="00B16378"/>
    <w:pPr>
      <w:widowControl/>
      <w:pBdr>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1">
    <w:name w:val="xl51"/>
    <w:basedOn w:val="Normal"/>
    <w:uiPriority w:val="99"/>
    <w:rsid w:val="00B16378"/>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2">
    <w:name w:val="xl52"/>
    <w:basedOn w:val="Normal"/>
    <w:uiPriority w:val="99"/>
    <w:rsid w:val="00B16378"/>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3">
    <w:name w:val="xl53"/>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4">
    <w:name w:val="xl54"/>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5">
    <w:name w:val="xl55"/>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6">
    <w:name w:val="xl56"/>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7">
    <w:name w:val="xl57"/>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8">
    <w:name w:val="xl58"/>
    <w:basedOn w:val="Normal"/>
    <w:uiPriority w:val="99"/>
    <w:rsid w:val="00B16378"/>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z w:val="16"/>
      <w:szCs w:val="16"/>
      <w:lang w:val="en-US" w:eastAsia="zh-CN"/>
    </w:rPr>
  </w:style>
  <w:style w:type="paragraph" w:customStyle="1" w:styleId="xl59">
    <w:name w:val="xl59"/>
    <w:basedOn w:val="Normal"/>
    <w:uiPriority w:val="99"/>
    <w:rsid w:val="00B16378"/>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z w:val="16"/>
      <w:szCs w:val="16"/>
      <w:lang w:val="en-US" w:eastAsia="zh-CN"/>
    </w:rPr>
  </w:style>
  <w:style w:type="paragraph" w:customStyle="1" w:styleId="xl60">
    <w:name w:val="xl60"/>
    <w:basedOn w:val="Normal"/>
    <w:uiPriority w:val="99"/>
    <w:rsid w:val="00B16378"/>
    <w:pPr>
      <w:widowControl/>
      <w:pBdr>
        <w:top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xl61">
    <w:name w:val="xl61"/>
    <w:basedOn w:val="Normal"/>
    <w:uiPriority w:val="99"/>
    <w:rsid w:val="00B16378"/>
    <w:pPr>
      <w:widowControl/>
      <w:pBdr>
        <w:left w:val="single" w:sz="4" w:space="0" w:color="auto"/>
      </w:pBdr>
      <w:spacing w:before="100" w:beforeAutospacing="1" w:after="100" w:afterAutospacing="1"/>
    </w:pPr>
    <w:rPr>
      <w:rFonts w:ascii="SimSun" w:eastAsia="SimSun" w:hAnsi="SimSun" w:cs="SimSun"/>
      <w:lang w:val="en-US" w:eastAsia="zh-CN"/>
    </w:rPr>
  </w:style>
  <w:style w:type="paragraph" w:customStyle="1" w:styleId="xl62">
    <w:name w:val="xl62"/>
    <w:basedOn w:val="Normal"/>
    <w:uiPriority w:val="99"/>
    <w:rsid w:val="00B16378"/>
    <w:pPr>
      <w:widowControl/>
      <w:pBdr>
        <w:right w:val="single" w:sz="4" w:space="0" w:color="auto"/>
      </w:pBdr>
      <w:spacing w:before="100" w:beforeAutospacing="1" w:after="100" w:afterAutospacing="1"/>
    </w:pPr>
    <w:rPr>
      <w:rFonts w:ascii="SimSun" w:eastAsia="SimSun" w:hAnsi="SimSun" w:cs="SimSun"/>
      <w:lang w:val="en-US" w:eastAsia="zh-CN"/>
    </w:rPr>
  </w:style>
  <w:style w:type="paragraph" w:customStyle="1" w:styleId="xl63">
    <w:name w:val="xl63"/>
    <w:basedOn w:val="Normal"/>
    <w:uiPriority w:val="99"/>
    <w:rsid w:val="00B16378"/>
    <w:pPr>
      <w:widowControl/>
      <w:pBdr>
        <w:left w:val="single" w:sz="4" w:space="0" w:color="auto"/>
        <w:bottom w:val="single" w:sz="4" w:space="0" w:color="auto"/>
      </w:pBdr>
      <w:spacing w:before="100" w:beforeAutospacing="1" w:after="100" w:afterAutospacing="1"/>
    </w:pPr>
    <w:rPr>
      <w:rFonts w:ascii="SimSun" w:eastAsia="SimSun" w:hAnsi="SimSun" w:cs="SimSun"/>
      <w:lang w:val="en-US" w:eastAsia="zh-CN"/>
    </w:rPr>
  </w:style>
  <w:style w:type="paragraph" w:customStyle="1" w:styleId="xl64">
    <w:name w:val="xl64"/>
    <w:basedOn w:val="Normal"/>
    <w:uiPriority w:val="99"/>
    <w:rsid w:val="00B16378"/>
    <w:pPr>
      <w:widowControl/>
      <w:pBdr>
        <w:bottom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Style1">
    <w:name w:val="Style1"/>
    <w:basedOn w:val="Commentaire"/>
    <w:uiPriority w:val="99"/>
    <w:rsid w:val="00B16378"/>
    <w:pPr>
      <w:widowControl/>
    </w:pPr>
    <w:rPr>
      <w:rFonts w:eastAsia="SimSun"/>
      <w:lang w:val="en-US"/>
    </w:rPr>
  </w:style>
  <w:style w:type="character" w:customStyle="1" w:styleId="Style1Char">
    <w:name w:val="Style1 Char"/>
    <w:uiPriority w:val="99"/>
    <w:rsid w:val="00B16378"/>
    <w:rPr>
      <w:lang w:eastAsia="en-US"/>
    </w:rPr>
  </w:style>
  <w:style w:type="paragraph" w:customStyle="1" w:styleId="Char1">
    <w:name w:val="Char1"/>
    <w:basedOn w:val="Normal"/>
    <w:uiPriority w:val="99"/>
    <w:rsid w:val="00B16378"/>
    <w:pPr>
      <w:widowControl/>
      <w:spacing w:after="160" w:line="240" w:lineRule="exact"/>
    </w:pPr>
    <w:rPr>
      <w:rFonts w:ascii="Arial" w:hAnsi="Arial" w:cs="Verdana"/>
      <w:b/>
      <w:lang w:val="en-US"/>
    </w:rPr>
  </w:style>
  <w:style w:type="paragraph" w:customStyle="1" w:styleId="BalloonText1">
    <w:name w:val="Balloon Text1"/>
    <w:basedOn w:val="Normal"/>
    <w:uiPriority w:val="99"/>
    <w:rsid w:val="00B16378"/>
    <w:pPr>
      <w:widowControl/>
    </w:pPr>
    <w:rPr>
      <w:rFonts w:ascii="Tahoma" w:eastAsia="SimSun" w:hAnsi="Tahoma" w:cs="Tahoma"/>
      <w:sz w:val="16"/>
      <w:szCs w:val="16"/>
      <w:lang w:val="en-US" w:eastAsia="zh-CN"/>
    </w:rPr>
  </w:style>
  <w:style w:type="character" w:styleId="Accentuation">
    <w:name w:val="Emphasis"/>
    <w:uiPriority w:val="99"/>
    <w:qFormat/>
    <w:rsid w:val="00B16378"/>
    <w:rPr>
      <w:rFonts w:cs="Times New Roman"/>
      <w:i/>
    </w:rPr>
  </w:style>
  <w:style w:type="character" w:customStyle="1" w:styleId="Char2">
    <w:name w:val="Char2"/>
    <w:uiPriority w:val="99"/>
    <w:rsid w:val="00B16378"/>
    <w:rPr>
      <w:rFonts w:ascii="Arial" w:hAnsi="Arial"/>
      <w:b/>
      <w:sz w:val="26"/>
      <w:lang w:eastAsia="en-US"/>
    </w:rPr>
  </w:style>
  <w:style w:type="character" w:customStyle="1" w:styleId="CharChar4">
    <w:name w:val="Char Char4"/>
    <w:uiPriority w:val="99"/>
    <w:rsid w:val="00B16378"/>
    <w:rPr>
      <w:rFonts w:ascii="SimSun" w:eastAsia="SimSun" w:hAnsi="SimSun"/>
      <w:b/>
      <w:kern w:val="2"/>
      <w:sz w:val="24"/>
      <w:u w:val="single"/>
      <w:lang w:val="en-US" w:eastAsia="en-US"/>
    </w:rPr>
  </w:style>
  <w:style w:type="character" w:customStyle="1" w:styleId="CharChar7">
    <w:name w:val="Char Char7"/>
    <w:uiPriority w:val="99"/>
    <w:rsid w:val="00B16378"/>
    <w:rPr>
      <w:rFonts w:ascii="SimSun" w:eastAsia="SimSun" w:hAnsi="SimSun"/>
      <w:kern w:val="2"/>
      <w:sz w:val="16"/>
      <w:lang w:val="en-US" w:eastAsia="zh-CN"/>
    </w:rPr>
  </w:style>
  <w:style w:type="character" w:customStyle="1" w:styleId="CharChar17">
    <w:name w:val="Char Char17"/>
    <w:uiPriority w:val="99"/>
    <w:rsid w:val="00B16378"/>
    <w:rPr>
      <w:rFonts w:eastAsia="SimSun"/>
      <w:b/>
      <w:kern w:val="44"/>
      <w:sz w:val="44"/>
      <w:lang w:val="en-US" w:eastAsia="zh-CN"/>
    </w:rPr>
  </w:style>
  <w:style w:type="character" w:customStyle="1" w:styleId="CharChar15">
    <w:name w:val="Char Char15"/>
    <w:uiPriority w:val="99"/>
    <w:rsid w:val="00B16378"/>
    <w:rPr>
      <w:rFonts w:eastAsia="SimSun"/>
      <w:b/>
      <w:sz w:val="32"/>
      <w:lang w:val="en-US" w:eastAsia="zh-CN"/>
    </w:rPr>
  </w:style>
  <w:style w:type="character" w:customStyle="1" w:styleId="CharChar14">
    <w:name w:val="Char Char14"/>
    <w:uiPriority w:val="99"/>
    <w:rsid w:val="00B16378"/>
    <w:rPr>
      <w:rFonts w:ascii="Calibri" w:eastAsia="SimSun" w:hAnsi="Calibri"/>
      <w:b/>
      <w:sz w:val="28"/>
      <w:lang w:val="en-US" w:eastAsia="en-US"/>
    </w:rPr>
  </w:style>
  <w:style w:type="character" w:customStyle="1" w:styleId="CharChar13">
    <w:name w:val="Char Char13"/>
    <w:uiPriority w:val="99"/>
    <w:rsid w:val="00B16378"/>
    <w:rPr>
      <w:rFonts w:eastAsia="SimSun"/>
      <w:b/>
      <w:i/>
      <w:sz w:val="22"/>
      <w:lang w:val="en-GB" w:eastAsia="en-US"/>
    </w:rPr>
  </w:style>
  <w:style w:type="character" w:customStyle="1" w:styleId="CharChar12">
    <w:name w:val="Char Char12"/>
    <w:uiPriority w:val="99"/>
    <w:rsid w:val="00B16378"/>
    <w:rPr>
      <w:rFonts w:ascii="Calibri" w:eastAsia="SimSun" w:hAnsi="Calibri"/>
      <w:b/>
      <w:sz w:val="22"/>
      <w:lang w:val="en-US" w:eastAsia="en-US"/>
    </w:rPr>
  </w:style>
  <w:style w:type="character" w:customStyle="1" w:styleId="CharChar11">
    <w:name w:val="Char Char11"/>
    <w:uiPriority w:val="99"/>
    <w:rsid w:val="00B16378"/>
    <w:rPr>
      <w:rFonts w:ascii="Verdana" w:eastAsia="SimSun" w:hAnsi="Verdana"/>
      <w:b/>
      <w:sz w:val="16"/>
      <w:lang w:val="en-US" w:eastAsia="en-US"/>
    </w:rPr>
  </w:style>
  <w:style w:type="character" w:customStyle="1" w:styleId="CharChar10">
    <w:name w:val="Char Char10"/>
    <w:uiPriority w:val="99"/>
    <w:rsid w:val="00B16378"/>
    <w:rPr>
      <w:rFonts w:eastAsia="SimSun"/>
      <w:b/>
      <w:caps/>
      <w:sz w:val="22"/>
      <w:lang w:val="en-GB" w:eastAsia="en-US"/>
    </w:rPr>
  </w:style>
  <w:style w:type="character" w:customStyle="1" w:styleId="CharChar9">
    <w:name w:val="Char Char9"/>
    <w:uiPriority w:val="99"/>
    <w:rsid w:val="00B16378"/>
    <w:rPr>
      <w:rFonts w:eastAsia="SimSun"/>
      <w:b/>
      <w:sz w:val="24"/>
      <w:lang w:val="en-GB" w:eastAsia="en-US"/>
    </w:rPr>
  </w:style>
  <w:style w:type="character" w:customStyle="1" w:styleId="CharChar5">
    <w:name w:val="Char Char5"/>
    <w:uiPriority w:val="99"/>
    <w:rsid w:val="00B16378"/>
    <w:rPr>
      <w:rFonts w:ascii="SimSun" w:eastAsia="SimSun" w:hAnsi="SimSun"/>
      <w:sz w:val="24"/>
      <w:lang w:val="en-US" w:eastAsia="zh-CN"/>
    </w:rPr>
  </w:style>
  <w:style w:type="character" w:customStyle="1" w:styleId="CharChar8">
    <w:name w:val="Char Char8"/>
    <w:uiPriority w:val="99"/>
    <w:rsid w:val="00B16378"/>
    <w:rPr>
      <w:rFonts w:ascii="SimSun" w:eastAsia="SimSun" w:hAnsi="SimSun"/>
      <w:sz w:val="24"/>
      <w:lang w:val="en-US" w:eastAsia="zh-CN"/>
    </w:rPr>
  </w:style>
  <w:style w:type="character" w:customStyle="1" w:styleId="CharChar3">
    <w:name w:val="Char Char3"/>
    <w:uiPriority w:val="99"/>
    <w:rsid w:val="00B16378"/>
    <w:rPr>
      <w:rFonts w:ascii="SimSun" w:eastAsia="SimSun" w:hAnsi="SimSun"/>
      <w:b/>
      <w:sz w:val="24"/>
      <w:u w:val="single"/>
      <w:lang w:val="en-US" w:eastAsia="en-US"/>
    </w:rPr>
  </w:style>
  <w:style w:type="character" w:customStyle="1" w:styleId="CharChar2">
    <w:name w:val="Char Char2"/>
    <w:uiPriority w:val="99"/>
    <w:rsid w:val="00B16378"/>
    <w:rPr>
      <w:rFonts w:ascii="SimSun" w:eastAsia="SimSun" w:hAnsi="SimSun"/>
      <w:sz w:val="24"/>
      <w:lang w:val="en-US" w:eastAsia="en-US"/>
    </w:rPr>
  </w:style>
  <w:style w:type="character" w:customStyle="1" w:styleId="CharChar1">
    <w:name w:val="Char Char1"/>
    <w:uiPriority w:val="99"/>
    <w:rsid w:val="00B16378"/>
    <w:rPr>
      <w:rFonts w:ascii="SimSun" w:eastAsia="SimSun" w:hAnsi="SimSun"/>
      <w:sz w:val="24"/>
      <w:lang w:val="en-US" w:eastAsia="en-US"/>
    </w:rPr>
  </w:style>
  <w:style w:type="character" w:customStyle="1" w:styleId="CharChar6">
    <w:name w:val="Char Char6"/>
    <w:uiPriority w:val="99"/>
    <w:rsid w:val="00B16378"/>
    <w:rPr>
      <w:rFonts w:ascii="SimSun" w:eastAsia="SimSun" w:hAnsi="SimSun"/>
      <w:sz w:val="16"/>
      <w:lang w:val="en-US" w:eastAsia="zh-CN"/>
    </w:rPr>
  </w:style>
  <w:style w:type="character" w:customStyle="1" w:styleId="Char21">
    <w:name w:val="Char21"/>
    <w:uiPriority w:val="99"/>
    <w:rsid w:val="00B16378"/>
    <w:rPr>
      <w:rFonts w:ascii="Arial" w:hAnsi="Arial"/>
      <w:b/>
      <w:sz w:val="26"/>
      <w:lang w:eastAsia="en-US"/>
    </w:rPr>
  </w:style>
  <w:style w:type="paragraph" w:styleId="Lgende">
    <w:name w:val="caption"/>
    <w:basedOn w:val="Normal"/>
    <w:next w:val="Normal"/>
    <w:uiPriority w:val="99"/>
    <w:qFormat/>
    <w:rsid w:val="00B16378"/>
    <w:pPr>
      <w:widowControl/>
    </w:pPr>
    <w:rPr>
      <w:rFonts w:eastAsia="SimSun"/>
      <w:b/>
      <w:bCs/>
      <w:sz w:val="20"/>
      <w:lang w:val="en-US" w:eastAsia="zh-CN"/>
    </w:rPr>
  </w:style>
  <w:style w:type="paragraph" w:styleId="TM1">
    <w:name w:val="toc 1"/>
    <w:basedOn w:val="Normal"/>
    <w:next w:val="Normal"/>
    <w:autoRedefine/>
    <w:uiPriority w:val="99"/>
    <w:semiHidden/>
    <w:rsid w:val="00B16378"/>
    <w:pPr>
      <w:widowControl/>
      <w:tabs>
        <w:tab w:val="left" w:pos="450"/>
        <w:tab w:val="left" w:pos="540"/>
        <w:tab w:val="right" w:leader="dot" w:pos="8910"/>
      </w:tabs>
      <w:ind w:hanging="270"/>
    </w:pPr>
    <w:rPr>
      <w:rFonts w:ascii="Verdana" w:eastAsia="SimSun" w:hAnsi="Verdana"/>
      <w:b/>
      <w:noProof/>
      <w:sz w:val="20"/>
      <w:lang w:val="en-US" w:eastAsia="zh-CN"/>
    </w:rPr>
  </w:style>
  <w:style w:type="paragraph" w:customStyle="1" w:styleId="TOCHeading1">
    <w:name w:val="TOC Heading1"/>
    <w:basedOn w:val="Titre1"/>
    <w:next w:val="Normal"/>
    <w:uiPriority w:val="99"/>
    <w:rsid w:val="00B16378"/>
    <w:pPr>
      <w:keepLines/>
      <w:widowControl/>
      <w:tabs>
        <w:tab w:val="clear" w:pos="4680"/>
      </w:tabs>
      <w:spacing w:before="480" w:line="276" w:lineRule="auto"/>
      <w:jc w:val="left"/>
      <w:outlineLvl w:val="9"/>
    </w:pPr>
    <w:rPr>
      <w:rFonts w:ascii="Cambria" w:eastAsia="SimSun" w:hAnsi="Cambria"/>
      <w:bCs/>
      <w:color w:val="365F91"/>
      <w:sz w:val="28"/>
      <w:szCs w:val="28"/>
      <w:lang w:val="en-US"/>
    </w:rPr>
  </w:style>
  <w:style w:type="paragraph" w:styleId="TM2">
    <w:name w:val="toc 2"/>
    <w:basedOn w:val="Normal"/>
    <w:next w:val="Normal"/>
    <w:autoRedefine/>
    <w:uiPriority w:val="99"/>
    <w:semiHidden/>
    <w:rsid w:val="00B16378"/>
    <w:pPr>
      <w:widowControl/>
      <w:tabs>
        <w:tab w:val="left" w:pos="880"/>
        <w:tab w:val="right" w:leader="dot" w:pos="8910"/>
      </w:tabs>
      <w:spacing w:line="360" w:lineRule="auto"/>
      <w:ind w:left="900" w:hanging="680"/>
    </w:pPr>
    <w:rPr>
      <w:rFonts w:ascii="Calibri" w:eastAsia="SimSun" w:hAnsi="Calibri"/>
      <w:sz w:val="22"/>
      <w:szCs w:val="22"/>
      <w:lang w:val="en-US"/>
    </w:rPr>
  </w:style>
  <w:style w:type="paragraph" w:styleId="TM3">
    <w:name w:val="toc 3"/>
    <w:basedOn w:val="Normal"/>
    <w:next w:val="Normal"/>
    <w:autoRedefine/>
    <w:uiPriority w:val="99"/>
    <w:semiHidden/>
    <w:rsid w:val="00B16378"/>
    <w:pPr>
      <w:widowControl/>
      <w:spacing w:after="100" w:line="276" w:lineRule="auto"/>
      <w:ind w:left="440"/>
    </w:pPr>
    <w:rPr>
      <w:rFonts w:ascii="Calibri" w:eastAsia="SimSun" w:hAnsi="Calibri"/>
      <w:sz w:val="22"/>
      <w:szCs w:val="22"/>
      <w:lang w:val="en-US"/>
    </w:rPr>
  </w:style>
  <w:style w:type="character" w:customStyle="1" w:styleId="BalloonTextChar1">
    <w:name w:val="Balloon Text Char1"/>
    <w:uiPriority w:val="99"/>
    <w:semiHidden/>
    <w:rsid w:val="00B16378"/>
    <w:rPr>
      <w:rFonts w:ascii="Lucida Grande" w:hAnsi="Lucida Grande"/>
      <w:sz w:val="18"/>
      <w:lang w:val="en-US"/>
    </w:rPr>
  </w:style>
  <w:style w:type="paragraph" w:customStyle="1" w:styleId="CommentSubject1">
    <w:name w:val="Comment Subject1"/>
    <w:basedOn w:val="Commentaire"/>
    <w:next w:val="Commentaire"/>
    <w:uiPriority w:val="99"/>
    <w:semiHidden/>
    <w:rsid w:val="00B16378"/>
    <w:rPr>
      <w:b/>
      <w:bCs/>
    </w:rPr>
  </w:style>
  <w:style w:type="character" w:customStyle="1" w:styleId="tw4winMark">
    <w:name w:val="tw4winMark"/>
    <w:uiPriority w:val="99"/>
    <w:rsid w:val="00B16378"/>
    <w:rPr>
      <w:rFonts w:ascii="Courier New" w:hAnsi="Courier New"/>
      <w:vanish/>
      <w:color w:val="800080"/>
      <w:sz w:val="24"/>
      <w:vertAlign w:val="subscript"/>
    </w:rPr>
  </w:style>
  <w:style w:type="character" w:customStyle="1" w:styleId="tw4winError">
    <w:name w:val="tw4winError"/>
    <w:uiPriority w:val="99"/>
    <w:rsid w:val="00B16378"/>
    <w:rPr>
      <w:rFonts w:ascii="Courier New" w:hAnsi="Courier New"/>
      <w:color w:val="00FF00"/>
      <w:sz w:val="40"/>
    </w:rPr>
  </w:style>
  <w:style w:type="character" w:customStyle="1" w:styleId="tw4winTerm">
    <w:name w:val="tw4winTerm"/>
    <w:uiPriority w:val="99"/>
    <w:rsid w:val="00B16378"/>
    <w:rPr>
      <w:color w:val="0000FF"/>
    </w:rPr>
  </w:style>
  <w:style w:type="character" w:customStyle="1" w:styleId="tw4winPopup">
    <w:name w:val="tw4winPopup"/>
    <w:uiPriority w:val="99"/>
    <w:rsid w:val="00B16378"/>
    <w:rPr>
      <w:rFonts w:ascii="Courier New" w:hAnsi="Courier New"/>
      <w:noProof/>
      <w:color w:val="008000"/>
    </w:rPr>
  </w:style>
  <w:style w:type="character" w:customStyle="1" w:styleId="tw4winJump">
    <w:name w:val="tw4winJump"/>
    <w:uiPriority w:val="99"/>
    <w:rsid w:val="00B16378"/>
    <w:rPr>
      <w:rFonts w:ascii="Courier New" w:hAnsi="Courier New"/>
      <w:noProof/>
      <w:color w:val="008080"/>
    </w:rPr>
  </w:style>
  <w:style w:type="character" w:customStyle="1" w:styleId="tw4winExternal">
    <w:name w:val="tw4winExternal"/>
    <w:uiPriority w:val="99"/>
    <w:rsid w:val="00B16378"/>
    <w:rPr>
      <w:rFonts w:ascii="Courier New" w:hAnsi="Courier New"/>
      <w:noProof/>
      <w:color w:val="808080"/>
    </w:rPr>
  </w:style>
  <w:style w:type="character" w:customStyle="1" w:styleId="tw4winInternal">
    <w:name w:val="tw4winInternal"/>
    <w:uiPriority w:val="99"/>
    <w:rsid w:val="00B16378"/>
    <w:rPr>
      <w:rFonts w:ascii="Courier New" w:hAnsi="Courier New"/>
      <w:noProof/>
      <w:color w:val="FF0000"/>
    </w:rPr>
  </w:style>
  <w:style w:type="character" w:customStyle="1" w:styleId="DONOTTRANSLATE">
    <w:name w:val="DO_NOT_TRANSLATE"/>
    <w:uiPriority w:val="99"/>
    <w:rsid w:val="00B16378"/>
    <w:rPr>
      <w:rFonts w:ascii="Courier New" w:hAnsi="Courier New"/>
      <w:noProof/>
      <w:color w:val="800000"/>
    </w:rPr>
  </w:style>
  <w:style w:type="character" w:customStyle="1" w:styleId="NotedebasdepageCar">
    <w:name w:val="Note de bas de page Car"/>
    <w:uiPriority w:val="99"/>
    <w:rsid w:val="00B16378"/>
    <w:rPr>
      <w:rFonts w:ascii="Times New Roman" w:eastAsia="Times New Roman"/>
      <w:snapToGrid w:val="0"/>
      <w:sz w:val="20"/>
      <w:lang w:val="en-GB"/>
    </w:rPr>
  </w:style>
  <w:style w:type="character" w:customStyle="1" w:styleId="CommentaireCar">
    <w:name w:val="Commentaire Car"/>
    <w:uiPriority w:val="99"/>
    <w:semiHidden/>
    <w:rsid w:val="00B16378"/>
    <w:rPr>
      <w:rFonts w:ascii="Times New Roman" w:eastAsia="Times New Roman"/>
      <w:snapToGrid w:val="0"/>
      <w:sz w:val="20"/>
      <w:lang w:val="en-GB"/>
    </w:rPr>
  </w:style>
  <w:style w:type="paragraph" w:customStyle="1" w:styleId="11">
    <w:name w:val="????1"/>
    <w:basedOn w:val="Commentaire"/>
    <w:next w:val="Commentaire"/>
    <w:uiPriority w:val="99"/>
    <w:semiHidden/>
    <w:rsid w:val="00B16378"/>
    <w:pPr>
      <w:widowControl/>
    </w:pPr>
    <w:rPr>
      <w:rFonts w:eastAsia="SimSun"/>
      <w:b/>
      <w:bCs/>
      <w:lang w:val="en-US"/>
    </w:rPr>
  </w:style>
  <w:style w:type="paragraph" w:customStyle="1" w:styleId="12">
    <w:name w:val="?????1"/>
    <w:basedOn w:val="Normal"/>
    <w:uiPriority w:val="99"/>
    <w:semiHidden/>
    <w:rsid w:val="00B16378"/>
    <w:pPr>
      <w:widowControl/>
    </w:pPr>
    <w:rPr>
      <w:rFonts w:eastAsia="SimSun"/>
      <w:sz w:val="16"/>
      <w:szCs w:val="16"/>
      <w:lang w:val="en-US" w:eastAsia="fr-FR"/>
    </w:rPr>
  </w:style>
  <w:style w:type="character" w:customStyle="1" w:styleId="A5">
    <w:name w:val="A5"/>
    <w:uiPriority w:val="99"/>
    <w:rsid w:val="00A51796"/>
    <w:rPr>
      <w:color w:val="000000"/>
      <w:sz w:val="22"/>
    </w:rPr>
  </w:style>
  <w:style w:type="paragraph" w:customStyle="1" w:styleId="Pa13">
    <w:name w:val="Pa13"/>
    <w:basedOn w:val="Normal"/>
    <w:next w:val="Normal"/>
    <w:uiPriority w:val="99"/>
    <w:rsid w:val="00A51796"/>
    <w:pPr>
      <w:widowControl/>
      <w:autoSpaceDE w:val="0"/>
      <w:autoSpaceDN w:val="0"/>
      <w:adjustRightInd w:val="0"/>
      <w:spacing w:line="241" w:lineRule="atLeast"/>
    </w:pPr>
    <w:rPr>
      <w:rFonts w:ascii="Calibri" w:hAnsi="Calibri"/>
      <w:lang w:val="en-US"/>
    </w:rPr>
  </w:style>
  <w:style w:type="paragraph" w:styleId="Paragraphedeliste">
    <w:name w:val="List Paragraph"/>
    <w:basedOn w:val="Normal"/>
    <w:uiPriority w:val="99"/>
    <w:qFormat/>
    <w:rsid w:val="00EC3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532F"/>
    <w:pPr>
      <w:widowControl w:val="0"/>
    </w:pPr>
    <w:rPr>
      <w:sz w:val="24"/>
      <w:szCs w:val="24"/>
      <w:lang w:val="en-GB" w:eastAsia="en-US"/>
    </w:rPr>
  </w:style>
  <w:style w:type="paragraph" w:styleId="Titre1">
    <w:name w:val="heading 1"/>
    <w:basedOn w:val="Normal"/>
    <w:next w:val="Normal"/>
    <w:link w:val="Titre1Car"/>
    <w:uiPriority w:val="99"/>
    <w:qFormat/>
    <w:rsid w:val="00B16378"/>
    <w:pPr>
      <w:keepNext/>
      <w:tabs>
        <w:tab w:val="center" w:pos="4680"/>
      </w:tabs>
      <w:jc w:val="center"/>
      <w:outlineLvl w:val="0"/>
    </w:pPr>
    <w:rPr>
      <w:rFonts w:ascii="CG Times" w:hAnsi="CG Times"/>
      <w:b/>
      <w:sz w:val="18"/>
      <w:szCs w:val="20"/>
      <w:lang w:eastAsia="fr-FR"/>
    </w:rPr>
  </w:style>
  <w:style w:type="paragraph" w:styleId="Titre2">
    <w:name w:val="heading 2"/>
    <w:basedOn w:val="Normal"/>
    <w:next w:val="Normal"/>
    <w:link w:val="Titre2Car"/>
    <w:uiPriority w:val="99"/>
    <w:qFormat/>
    <w:rsid w:val="00B16378"/>
    <w:pPr>
      <w:keepNext/>
      <w:ind w:left="720" w:right="900"/>
      <w:outlineLvl w:val="1"/>
    </w:pPr>
    <w:rPr>
      <w:b/>
      <w:bCs/>
      <w:szCs w:val="20"/>
      <w:lang w:eastAsia="fr-FR"/>
    </w:rPr>
  </w:style>
  <w:style w:type="paragraph" w:styleId="Titre3">
    <w:name w:val="heading 3"/>
    <w:basedOn w:val="Normal"/>
    <w:next w:val="Normal"/>
    <w:link w:val="Titre3Car"/>
    <w:uiPriority w:val="99"/>
    <w:qFormat/>
    <w:rsid w:val="00B16378"/>
    <w:pPr>
      <w:keepNext/>
      <w:tabs>
        <w:tab w:val="left" w:pos="0"/>
        <w:tab w:val="left" w:pos="720"/>
        <w:tab w:val="left" w:pos="1080"/>
        <w:tab w:val="left" w:pos="1440"/>
        <w:tab w:val="left" w:pos="1800"/>
      </w:tabs>
      <w:autoSpaceDE w:val="0"/>
      <w:autoSpaceDN w:val="0"/>
      <w:adjustRightInd w:val="0"/>
      <w:outlineLvl w:val="2"/>
    </w:pPr>
    <w:rPr>
      <w:b/>
      <w:bCs/>
      <w:u w:val="single"/>
      <w:lang w:eastAsia="fr-FR"/>
    </w:rPr>
  </w:style>
  <w:style w:type="paragraph" w:styleId="Titre4">
    <w:name w:val="heading 4"/>
    <w:basedOn w:val="Normal"/>
    <w:next w:val="Normal"/>
    <w:link w:val="Titre4Car"/>
    <w:uiPriority w:val="99"/>
    <w:qFormat/>
    <w:rsid w:val="00B16378"/>
    <w:pPr>
      <w:keepNext/>
      <w:tabs>
        <w:tab w:val="left" w:pos="0"/>
        <w:tab w:val="left" w:pos="720"/>
        <w:tab w:val="left" w:pos="1080"/>
        <w:tab w:val="left" w:pos="1440"/>
        <w:tab w:val="left" w:pos="1800"/>
      </w:tabs>
      <w:autoSpaceDE w:val="0"/>
      <w:autoSpaceDN w:val="0"/>
      <w:adjustRightInd w:val="0"/>
      <w:outlineLvl w:val="3"/>
    </w:pPr>
    <w:rPr>
      <w:b/>
      <w:bCs/>
      <w:lang w:eastAsia="fr-FR"/>
    </w:rPr>
  </w:style>
  <w:style w:type="paragraph" w:styleId="Titre5">
    <w:name w:val="heading 5"/>
    <w:basedOn w:val="Normal"/>
    <w:next w:val="Normal"/>
    <w:link w:val="Titre5Car"/>
    <w:uiPriority w:val="99"/>
    <w:qFormat/>
    <w:rsid w:val="00B16378"/>
    <w:pPr>
      <w:keepNext/>
      <w:ind w:right="-36"/>
      <w:jc w:val="both"/>
      <w:outlineLvl w:val="4"/>
    </w:pPr>
    <w:rPr>
      <w:b/>
      <w:bCs/>
      <w:szCs w:val="20"/>
      <w:lang w:eastAsia="fr-FR"/>
    </w:rPr>
  </w:style>
  <w:style w:type="paragraph" w:styleId="Titre6">
    <w:name w:val="heading 6"/>
    <w:basedOn w:val="Normal"/>
    <w:next w:val="Normal"/>
    <w:link w:val="Titre6Car"/>
    <w:uiPriority w:val="99"/>
    <w:qFormat/>
    <w:rsid w:val="00B16378"/>
    <w:pPr>
      <w:keepNext/>
      <w:tabs>
        <w:tab w:val="left" w:pos="0"/>
        <w:tab w:val="left" w:pos="720"/>
        <w:tab w:val="left" w:pos="1440"/>
        <w:tab w:val="left" w:pos="1800"/>
      </w:tabs>
      <w:jc w:val="both"/>
      <w:outlineLvl w:val="5"/>
    </w:pPr>
    <w:rPr>
      <w:b/>
      <w:bCs/>
      <w:sz w:val="22"/>
      <w:szCs w:val="20"/>
      <w:lang w:eastAsia="fr-FR"/>
    </w:rPr>
  </w:style>
  <w:style w:type="paragraph" w:styleId="Titre7">
    <w:name w:val="heading 7"/>
    <w:basedOn w:val="Normal"/>
    <w:next w:val="Normal"/>
    <w:link w:val="Titre7Car"/>
    <w:uiPriority w:val="99"/>
    <w:qFormat/>
    <w:rsid w:val="00B16378"/>
    <w:pPr>
      <w:keepNext/>
      <w:outlineLvl w:val="6"/>
    </w:pPr>
    <w:rPr>
      <w:szCs w:val="20"/>
      <w:u w:val="single"/>
      <w:lang w:eastAsia="fr-FR"/>
    </w:rPr>
  </w:style>
  <w:style w:type="paragraph" w:styleId="Titre8">
    <w:name w:val="heading 8"/>
    <w:basedOn w:val="Normal"/>
    <w:next w:val="Normal"/>
    <w:link w:val="Titre8Car"/>
    <w:uiPriority w:val="99"/>
    <w:qFormat/>
    <w:rsid w:val="00B16378"/>
    <w:pPr>
      <w:keepNext/>
      <w:tabs>
        <w:tab w:val="left" w:pos="0"/>
        <w:tab w:val="left" w:pos="720"/>
        <w:tab w:val="left" w:pos="1440"/>
        <w:tab w:val="left" w:pos="1800"/>
      </w:tabs>
      <w:jc w:val="both"/>
      <w:outlineLvl w:val="7"/>
    </w:pPr>
    <w:rPr>
      <w:sz w:val="22"/>
      <w:szCs w:val="20"/>
      <w:u w:val="single"/>
      <w:lang w:eastAsia="fr-FR"/>
    </w:rPr>
  </w:style>
  <w:style w:type="paragraph" w:styleId="Titre9">
    <w:name w:val="heading 9"/>
    <w:basedOn w:val="Normal"/>
    <w:next w:val="Normal"/>
    <w:link w:val="Titre9Car"/>
    <w:uiPriority w:val="99"/>
    <w:qFormat/>
    <w:rsid w:val="00B16378"/>
    <w:pPr>
      <w:keepNext/>
      <w:jc w:val="both"/>
      <w:outlineLvl w:val="8"/>
    </w:pPr>
    <w:rPr>
      <w:rFonts w:ascii="CG Times" w:hAnsi="CG Time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16378"/>
    <w:rPr>
      <w:rFonts w:ascii="CG Times" w:hAnsi="CG Times"/>
      <w:b/>
      <w:snapToGrid w:val="0"/>
      <w:sz w:val="18"/>
      <w:lang w:val="en-GB"/>
    </w:rPr>
  </w:style>
  <w:style w:type="character" w:customStyle="1" w:styleId="Titre2Car">
    <w:name w:val="Titre 2 Car"/>
    <w:link w:val="Titre2"/>
    <w:uiPriority w:val="99"/>
    <w:locked/>
    <w:rsid w:val="00B16378"/>
    <w:rPr>
      <w:b/>
      <w:snapToGrid w:val="0"/>
      <w:sz w:val="24"/>
      <w:lang w:val="en-GB"/>
    </w:rPr>
  </w:style>
  <w:style w:type="character" w:customStyle="1" w:styleId="Titre3Car">
    <w:name w:val="Titre 3 Car"/>
    <w:link w:val="Titre3"/>
    <w:uiPriority w:val="99"/>
    <w:locked/>
    <w:rsid w:val="00B16378"/>
    <w:rPr>
      <w:b/>
      <w:sz w:val="24"/>
      <w:u w:val="single"/>
      <w:lang w:val="en-GB"/>
    </w:rPr>
  </w:style>
  <w:style w:type="character" w:customStyle="1" w:styleId="Titre4Car">
    <w:name w:val="Titre 4 Car"/>
    <w:link w:val="Titre4"/>
    <w:uiPriority w:val="99"/>
    <w:locked/>
    <w:rsid w:val="00B16378"/>
    <w:rPr>
      <w:b/>
      <w:sz w:val="24"/>
      <w:lang w:val="en-GB"/>
    </w:rPr>
  </w:style>
  <w:style w:type="character" w:customStyle="1" w:styleId="Titre5Car">
    <w:name w:val="Titre 5 Car"/>
    <w:link w:val="Titre5"/>
    <w:uiPriority w:val="99"/>
    <w:locked/>
    <w:rsid w:val="00B16378"/>
    <w:rPr>
      <w:b/>
      <w:snapToGrid w:val="0"/>
      <w:sz w:val="24"/>
      <w:lang w:val="en-GB"/>
    </w:rPr>
  </w:style>
  <w:style w:type="character" w:customStyle="1" w:styleId="Titre6Car">
    <w:name w:val="Titre 6 Car"/>
    <w:link w:val="Titre6"/>
    <w:uiPriority w:val="99"/>
    <w:locked/>
    <w:rsid w:val="00B16378"/>
    <w:rPr>
      <w:b/>
      <w:snapToGrid w:val="0"/>
      <w:sz w:val="22"/>
      <w:lang w:val="en-GB"/>
    </w:rPr>
  </w:style>
  <w:style w:type="character" w:customStyle="1" w:styleId="Titre7Car">
    <w:name w:val="Titre 7 Car"/>
    <w:link w:val="Titre7"/>
    <w:uiPriority w:val="99"/>
    <w:locked/>
    <w:rsid w:val="00B16378"/>
    <w:rPr>
      <w:snapToGrid w:val="0"/>
      <w:sz w:val="24"/>
      <w:u w:val="single"/>
      <w:lang w:val="en-GB"/>
    </w:rPr>
  </w:style>
  <w:style w:type="character" w:customStyle="1" w:styleId="Titre8Car">
    <w:name w:val="Titre 8 Car"/>
    <w:link w:val="Titre8"/>
    <w:uiPriority w:val="99"/>
    <w:locked/>
    <w:rsid w:val="00B16378"/>
    <w:rPr>
      <w:snapToGrid w:val="0"/>
      <w:sz w:val="22"/>
      <w:u w:val="single"/>
      <w:lang w:val="en-GB"/>
    </w:rPr>
  </w:style>
  <w:style w:type="character" w:customStyle="1" w:styleId="Titre9Car">
    <w:name w:val="Titre 9 Car"/>
    <w:link w:val="Titre9"/>
    <w:uiPriority w:val="99"/>
    <w:locked/>
    <w:rsid w:val="00B16378"/>
    <w:rPr>
      <w:rFonts w:ascii="CG Times" w:hAnsi="CG Times"/>
      <w:b/>
      <w:snapToGrid w:val="0"/>
      <w:sz w:val="18"/>
      <w:lang w:val="en-GB"/>
    </w:rPr>
  </w:style>
  <w:style w:type="paragraph" w:styleId="Textedebulles">
    <w:name w:val="Balloon Text"/>
    <w:basedOn w:val="Normal"/>
    <w:link w:val="TextedebullesCar"/>
    <w:uiPriority w:val="99"/>
    <w:semiHidden/>
    <w:rsid w:val="00B16378"/>
    <w:rPr>
      <w:rFonts w:ascii="Tahoma" w:hAnsi="Tahoma"/>
      <w:sz w:val="16"/>
      <w:szCs w:val="16"/>
      <w:lang w:eastAsia="fr-FR"/>
    </w:rPr>
  </w:style>
  <w:style w:type="character" w:customStyle="1" w:styleId="TextedebullesCar">
    <w:name w:val="Texte de bulles Car"/>
    <w:link w:val="Textedebulles"/>
    <w:uiPriority w:val="99"/>
    <w:semiHidden/>
    <w:locked/>
    <w:rsid w:val="00B16378"/>
    <w:rPr>
      <w:rFonts w:ascii="Tahoma" w:hAnsi="Tahoma"/>
      <w:snapToGrid w:val="0"/>
      <w:sz w:val="16"/>
      <w:lang w:val="en-GB"/>
    </w:rPr>
  </w:style>
  <w:style w:type="paragraph" w:styleId="En-tte">
    <w:name w:val="header"/>
    <w:basedOn w:val="Normal"/>
    <w:link w:val="En-tteCar"/>
    <w:uiPriority w:val="99"/>
    <w:rsid w:val="00B16378"/>
    <w:pPr>
      <w:tabs>
        <w:tab w:val="center" w:pos="4320"/>
        <w:tab w:val="right" w:pos="8640"/>
      </w:tabs>
    </w:pPr>
    <w:rPr>
      <w:szCs w:val="20"/>
      <w:lang w:eastAsia="fr-FR"/>
    </w:rPr>
  </w:style>
  <w:style w:type="character" w:customStyle="1" w:styleId="En-tteCar">
    <w:name w:val="En-tête Car"/>
    <w:link w:val="En-tte"/>
    <w:uiPriority w:val="99"/>
    <w:locked/>
    <w:rsid w:val="00B16378"/>
    <w:rPr>
      <w:snapToGrid w:val="0"/>
      <w:sz w:val="24"/>
      <w:lang w:val="en-GB"/>
    </w:rPr>
  </w:style>
  <w:style w:type="paragraph" w:styleId="Pieddepage">
    <w:name w:val="footer"/>
    <w:basedOn w:val="Normal"/>
    <w:link w:val="PieddepageCar"/>
    <w:uiPriority w:val="99"/>
    <w:rsid w:val="00B16378"/>
    <w:pPr>
      <w:tabs>
        <w:tab w:val="center" w:pos="4320"/>
        <w:tab w:val="right" w:pos="8640"/>
      </w:tabs>
    </w:pPr>
    <w:rPr>
      <w:szCs w:val="20"/>
      <w:lang w:eastAsia="fr-FR"/>
    </w:rPr>
  </w:style>
  <w:style w:type="character" w:customStyle="1" w:styleId="PieddepageCar">
    <w:name w:val="Pied de page Car"/>
    <w:link w:val="Pieddepage"/>
    <w:uiPriority w:val="99"/>
    <w:locked/>
    <w:rsid w:val="00B16378"/>
    <w:rPr>
      <w:snapToGrid w:val="0"/>
      <w:sz w:val="24"/>
      <w:lang w:val="en-GB"/>
    </w:rPr>
  </w:style>
  <w:style w:type="paragraph" w:styleId="Corpsdetexte">
    <w:name w:val="Body Text"/>
    <w:aliases w:val="Body Text Char"/>
    <w:basedOn w:val="Normal"/>
    <w:link w:val="CorpsdetexteCar"/>
    <w:uiPriority w:val="99"/>
    <w:rsid w:val="00B16378"/>
    <w:pPr>
      <w:jc w:val="both"/>
    </w:pPr>
  </w:style>
  <w:style w:type="character" w:customStyle="1" w:styleId="CorpsdetexteCar">
    <w:name w:val="Corps de texte Car"/>
    <w:aliases w:val="Body Text Char Car"/>
    <w:link w:val="Corpsdetexte"/>
    <w:uiPriority w:val="99"/>
    <w:locked/>
    <w:rsid w:val="00B16378"/>
    <w:rPr>
      <w:snapToGrid w:val="0"/>
      <w:sz w:val="24"/>
      <w:lang w:val="en-GB" w:eastAsia="en-US"/>
    </w:rPr>
  </w:style>
  <w:style w:type="character" w:styleId="Lienhypertexte">
    <w:name w:val="Hyperlink"/>
    <w:uiPriority w:val="99"/>
    <w:rsid w:val="00B16378"/>
    <w:rPr>
      <w:rFonts w:cs="Times New Roman"/>
      <w:color w:val="0000FF"/>
      <w:u w:val="single"/>
    </w:rPr>
  </w:style>
  <w:style w:type="paragraph" w:styleId="Corpsdetexte2">
    <w:name w:val="Body Text 2"/>
    <w:basedOn w:val="Normal"/>
    <w:link w:val="Corpsdetexte2Car"/>
    <w:uiPriority w:val="99"/>
    <w:rsid w:val="00B16378"/>
    <w:pPr>
      <w:autoSpaceDE w:val="0"/>
      <w:autoSpaceDN w:val="0"/>
      <w:adjustRightInd w:val="0"/>
    </w:pPr>
    <w:rPr>
      <w:rFonts w:ascii="Helv" w:hAnsi="Helv"/>
      <w:sz w:val="22"/>
      <w:szCs w:val="20"/>
      <w:lang w:eastAsia="fr-FR"/>
    </w:rPr>
  </w:style>
  <w:style w:type="character" w:customStyle="1" w:styleId="Corpsdetexte2Car">
    <w:name w:val="Corps de texte 2 Car"/>
    <w:link w:val="Corpsdetexte2"/>
    <w:uiPriority w:val="99"/>
    <w:locked/>
    <w:rsid w:val="00B16378"/>
    <w:rPr>
      <w:rFonts w:ascii="Helv" w:hAnsi="Helv"/>
      <w:sz w:val="22"/>
      <w:lang w:val="en-GB"/>
    </w:rPr>
  </w:style>
  <w:style w:type="paragraph" w:styleId="Normalcentr">
    <w:name w:val="Block Text"/>
    <w:basedOn w:val="Normal"/>
    <w:uiPriority w:val="99"/>
    <w:rsid w:val="00B16378"/>
    <w:pPr>
      <w:ind w:left="720" w:right="900"/>
    </w:pPr>
    <w:rPr>
      <w:b/>
      <w:bCs/>
    </w:rPr>
  </w:style>
  <w:style w:type="character" w:styleId="Numrodepage">
    <w:name w:val="page number"/>
    <w:uiPriority w:val="99"/>
    <w:rsid w:val="00B16378"/>
    <w:rPr>
      <w:rFonts w:cs="Times New Roman"/>
    </w:rPr>
  </w:style>
  <w:style w:type="paragraph" w:customStyle="1" w:styleId="a">
    <w:name w:val="_"/>
    <w:basedOn w:val="Normal"/>
    <w:uiPriority w:val="99"/>
    <w:rsid w:val="00B16378"/>
    <w:pPr>
      <w:autoSpaceDE w:val="0"/>
      <w:autoSpaceDN w:val="0"/>
      <w:adjustRightInd w:val="0"/>
      <w:ind w:left="720" w:hanging="720"/>
    </w:pPr>
    <w:rPr>
      <w:sz w:val="20"/>
    </w:rPr>
  </w:style>
  <w:style w:type="paragraph" w:styleId="Retraitcorpsdetexte">
    <w:name w:val="Body Text Indent"/>
    <w:basedOn w:val="Normal"/>
    <w:link w:val="RetraitcorpsdetexteCar"/>
    <w:uiPriority w:val="99"/>
    <w:rsid w:val="00B16378"/>
    <w:pPr>
      <w:tabs>
        <w:tab w:val="left" w:pos="0"/>
        <w:tab w:val="left" w:pos="720"/>
        <w:tab w:val="left" w:pos="1080"/>
        <w:tab w:val="left" w:pos="1440"/>
        <w:tab w:val="left" w:pos="1800"/>
      </w:tabs>
      <w:autoSpaceDE w:val="0"/>
      <w:autoSpaceDN w:val="0"/>
      <w:adjustRightInd w:val="0"/>
      <w:ind w:left="2160" w:hanging="2160"/>
    </w:pPr>
    <w:rPr>
      <w:lang w:eastAsia="fr-FR"/>
    </w:rPr>
  </w:style>
  <w:style w:type="character" w:customStyle="1" w:styleId="RetraitcorpsdetexteCar">
    <w:name w:val="Retrait corps de texte Car"/>
    <w:link w:val="Retraitcorpsdetexte"/>
    <w:uiPriority w:val="99"/>
    <w:locked/>
    <w:rsid w:val="00B16378"/>
    <w:rPr>
      <w:sz w:val="24"/>
      <w:lang w:val="en-GB"/>
    </w:rPr>
  </w:style>
  <w:style w:type="paragraph" w:styleId="Corpsdetexte3">
    <w:name w:val="Body Text 3"/>
    <w:basedOn w:val="Normal"/>
    <w:link w:val="Corpsdetexte3Car"/>
    <w:uiPriority w:val="99"/>
    <w:rsid w:val="00B16378"/>
    <w:pPr>
      <w:tabs>
        <w:tab w:val="left" w:pos="0"/>
        <w:tab w:val="left" w:pos="720"/>
        <w:tab w:val="left" w:pos="1440"/>
        <w:tab w:val="left" w:pos="1800"/>
      </w:tabs>
      <w:jc w:val="both"/>
    </w:pPr>
    <w:rPr>
      <w:b/>
      <w:bCs/>
      <w:sz w:val="22"/>
      <w:szCs w:val="20"/>
      <w:u w:val="single"/>
      <w:lang w:eastAsia="fr-FR"/>
    </w:rPr>
  </w:style>
  <w:style w:type="character" w:customStyle="1" w:styleId="Corpsdetexte3Car">
    <w:name w:val="Corps de texte 3 Car"/>
    <w:link w:val="Corpsdetexte3"/>
    <w:uiPriority w:val="99"/>
    <w:locked/>
    <w:rsid w:val="00B16378"/>
    <w:rPr>
      <w:b/>
      <w:snapToGrid w:val="0"/>
      <w:sz w:val="22"/>
      <w:u w:val="single"/>
      <w:lang w:val="en-GB"/>
    </w:rPr>
  </w:style>
  <w:style w:type="paragraph" w:styleId="Notedebasdepage">
    <w:name w:val="footnote text"/>
    <w:basedOn w:val="Normal"/>
    <w:link w:val="NotedebasdepageCar2"/>
    <w:uiPriority w:val="99"/>
    <w:semiHidden/>
    <w:rsid w:val="00B16378"/>
    <w:rPr>
      <w:sz w:val="20"/>
      <w:szCs w:val="20"/>
      <w:lang w:eastAsia="fr-FR"/>
    </w:rPr>
  </w:style>
  <w:style w:type="character" w:customStyle="1" w:styleId="NotedebasdepageCar2">
    <w:name w:val="Note de bas de page Car2"/>
    <w:link w:val="Notedebasdepage"/>
    <w:uiPriority w:val="99"/>
    <w:locked/>
    <w:rsid w:val="00B16378"/>
    <w:rPr>
      <w:snapToGrid w:val="0"/>
      <w:lang w:val="en-GB"/>
    </w:rPr>
  </w:style>
  <w:style w:type="paragraph" w:styleId="Retraitcorpsdetexte2">
    <w:name w:val="Body Text Indent 2"/>
    <w:basedOn w:val="Normal"/>
    <w:link w:val="Retraitcorpsdetexte2Car"/>
    <w:uiPriority w:val="99"/>
    <w:rsid w:val="00B16378"/>
    <w:pPr>
      <w:tabs>
        <w:tab w:val="left" w:pos="0"/>
        <w:tab w:val="left" w:pos="1080"/>
        <w:tab w:val="left" w:pos="1440"/>
        <w:tab w:val="left" w:pos="1800"/>
      </w:tabs>
      <w:ind w:left="720"/>
      <w:jc w:val="both"/>
    </w:pPr>
    <w:rPr>
      <w:i/>
      <w:iCs/>
      <w:sz w:val="22"/>
      <w:szCs w:val="20"/>
      <w:lang w:eastAsia="fr-FR"/>
    </w:rPr>
  </w:style>
  <w:style w:type="character" w:customStyle="1" w:styleId="Retraitcorpsdetexte2Car">
    <w:name w:val="Retrait corps de texte 2 Car"/>
    <w:link w:val="Retraitcorpsdetexte2"/>
    <w:uiPriority w:val="99"/>
    <w:locked/>
    <w:rsid w:val="00B16378"/>
    <w:rPr>
      <w:i/>
      <w:snapToGrid w:val="0"/>
      <w:sz w:val="22"/>
      <w:lang w:val="en-GB"/>
    </w:rPr>
  </w:style>
  <w:style w:type="paragraph" w:styleId="Retraitcorpsdetexte3">
    <w:name w:val="Body Text Indent 3"/>
    <w:basedOn w:val="Normal"/>
    <w:link w:val="Retraitcorpsdetexte3Car"/>
    <w:uiPriority w:val="99"/>
    <w:rsid w:val="00B16378"/>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szCs w:val="20"/>
      <w:lang w:eastAsia="fr-FR"/>
    </w:rPr>
  </w:style>
  <w:style w:type="character" w:customStyle="1" w:styleId="Retraitcorpsdetexte3Car">
    <w:name w:val="Retrait corps de texte 3 Car"/>
    <w:link w:val="Retraitcorpsdetexte3"/>
    <w:uiPriority w:val="99"/>
    <w:locked/>
    <w:rsid w:val="00B16378"/>
    <w:rPr>
      <w:snapToGrid w:val="0"/>
      <w:sz w:val="22"/>
      <w:lang w:val="en-GB"/>
    </w:rPr>
  </w:style>
  <w:style w:type="paragraph" w:styleId="Titre">
    <w:name w:val="Title"/>
    <w:basedOn w:val="Normal"/>
    <w:link w:val="TitreCar"/>
    <w:uiPriority w:val="99"/>
    <w:qFormat/>
    <w:rsid w:val="00B16378"/>
    <w:pPr>
      <w:widowControl/>
      <w:jc w:val="center"/>
    </w:pPr>
    <w:rPr>
      <w:b/>
      <w:sz w:val="28"/>
      <w:szCs w:val="20"/>
      <w:lang w:val="fr-FR" w:eastAsia="fr-FR"/>
    </w:rPr>
  </w:style>
  <w:style w:type="character" w:customStyle="1" w:styleId="TitreCar">
    <w:name w:val="Titre Car"/>
    <w:link w:val="Titre"/>
    <w:uiPriority w:val="99"/>
    <w:locked/>
    <w:rsid w:val="00B16378"/>
    <w:rPr>
      <w:b/>
      <w:sz w:val="28"/>
    </w:rPr>
  </w:style>
  <w:style w:type="character" w:styleId="Lienhypertextesuivivisit">
    <w:name w:val="FollowedHyperlink"/>
    <w:uiPriority w:val="99"/>
    <w:rsid w:val="00B16378"/>
    <w:rPr>
      <w:rFonts w:cs="Times New Roman"/>
      <w:color w:val="800080"/>
      <w:u w:val="single"/>
    </w:rPr>
  </w:style>
  <w:style w:type="character" w:styleId="Appelnotedebasdep">
    <w:name w:val="footnote reference"/>
    <w:aliases w:val="Note de bas de page Car1"/>
    <w:uiPriority w:val="99"/>
    <w:semiHidden/>
    <w:rsid w:val="00B16378"/>
    <w:rPr>
      <w:rFonts w:cs="Times New Roman"/>
      <w:vertAlign w:val="superscript"/>
    </w:rPr>
  </w:style>
  <w:style w:type="paragraph" w:styleId="Notedefin">
    <w:name w:val="endnote text"/>
    <w:basedOn w:val="Normal"/>
    <w:link w:val="NotedefinCar"/>
    <w:uiPriority w:val="99"/>
    <w:semiHidden/>
    <w:rsid w:val="000F06FD"/>
    <w:rPr>
      <w:sz w:val="20"/>
      <w:szCs w:val="20"/>
      <w:lang w:eastAsia="fr-FR"/>
    </w:rPr>
  </w:style>
  <w:style w:type="character" w:customStyle="1" w:styleId="NotedefinCar">
    <w:name w:val="Note de fin Car"/>
    <w:link w:val="Notedefin"/>
    <w:uiPriority w:val="99"/>
    <w:semiHidden/>
    <w:locked/>
    <w:rsid w:val="00B16378"/>
    <w:rPr>
      <w:snapToGrid w:val="0"/>
      <w:sz w:val="20"/>
      <w:lang w:val="en-GB"/>
    </w:rPr>
  </w:style>
  <w:style w:type="character" w:styleId="Appeldenotedefin">
    <w:name w:val="endnote reference"/>
    <w:uiPriority w:val="99"/>
    <w:semiHidden/>
    <w:rsid w:val="000F06FD"/>
    <w:rPr>
      <w:rFonts w:cs="Times New Roman"/>
      <w:vertAlign w:val="superscript"/>
    </w:rPr>
  </w:style>
  <w:style w:type="paragraph" w:styleId="Explorateurdedocuments">
    <w:name w:val="Document Map"/>
    <w:basedOn w:val="Normal"/>
    <w:link w:val="ExplorateurdedocumentsCar"/>
    <w:uiPriority w:val="99"/>
    <w:semiHidden/>
    <w:rsid w:val="00B16378"/>
    <w:pPr>
      <w:shd w:val="clear" w:color="auto" w:fill="000080"/>
    </w:pPr>
    <w:rPr>
      <w:rFonts w:ascii="Tahoma" w:hAnsi="Tahoma"/>
      <w:sz w:val="20"/>
      <w:szCs w:val="20"/>
      <w:lang w:eastAsia="fr-FR"/>
    </w:rPr>
  </w:style>
  <w:style w:type="character" w:customStyle="1" w:styleId="ExplorateurdedocumentsCar">
    <w:name w:val="Explorateur de documents Car"/>
    <w:link w:val="Explorateurdedocuments"/>
    <w:uiPriority w:val="99"/>
    <w:semiHidden/>
    <w:locked/>
    <w:rsid w:val="00B16378"/>
    <w:rPr>
      <w:rFonts w:ascii="Tahoma" w:hAnsi="Tahoma"/>
      <w:snapToGrid w:val="0"/>
      <w:sz w:val="20"/>
      <w:shd w:val="clear" w:color="auto" w:fill="000080"/>
      <w:lang w:val="en-GB"/>
    </w:rPr>
  </w:style>
  <w:style w:type="table" w:styleId="Grilledutableau">
    <w:name w:val="Table Grid"/>
    <w:basedOn w:val="TableauNormal"/>
    <w:uiPriority w:val="99"/>
    <w:rsid w:val="00B1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B16378"/>
    <w:pPr>
      <w:widowControl/>
    </w:pPr>
    <w:rPr>
      <w:lang w:val="pl-PL" w:eastAsia="pl-PL"/>
    </w:rPr>
  </w:style>
  <w:style w:type="character" w:styleId="Marquedecommentaire">
    <w:name w:val="annotation reference"/>
    <w:uiPriority w:val="99"/>
    <w:semiHidden/>
    <w:rsid w:val="00B16378"/>
    <w:rPr>
      <w:rFonts w:cs="Times New Roman"/>
      <w:sz w:val="16"/>
    </w:rPr>
  </w:style>
  <w:style w:type="paragraph" w:styleId="Commentaire">
    <w:name w:val="annotation text"/>
    <w:basedOn w:val="Normal"/>
    <w:link w:val="CommentaireCar1"/>
    <w:uiPriority w:val="99"/>
    <w:semiHidden/>
    <w:rsid w:val="00B16378"/>
    <w:rPr>
      <w:sz w:val="20"/>
      <w:szCs w:val="20"/>
      <w:lang w:eastAsia="fr-FR"/>
    </w:rPr>
  </w:style>
  <w:style w:type="character" w:customStyle="1" w:styleId="CommentaireCar1">
    <w:name w:val="Commentaire Car1"/>
    <w:link w:val="Commentaire"/>
    <w:uiPriority w:val="99"/>
    <w:semiHidden/>
    <w:locked/>
    <w:rsid w:val="00B16378"/>
    <w:rPr>
      <w:snapToGrid w:val="0"/>
      <w:lang w:val="en-GB"/>
    </w:rPr>
  </w:style>
  <w:style w:type="paragraph" w:styleId="Objetducommentaire">
    <w:name w:val="annotation subject"/>
    <w:basedOn w:val="Commentaire"/>
    <w:next w:val="Commentaire"/>
    <w:link w:val="ObjetducommentaireCar"/>
    <w:uiPriority w:val="99"/>
    <w:semiHidden/>
    <w:rsid w:val="00B16378"/>
    <w:rPr>
      <w:b/>
      <w:bCs/>
    </w:rPr>
  </w:style>
  <w:style w:type="character" w:customStyle="1" w:styleId="ObjetducommentaireCar">
    <w:name w:val="Objet du commentaire Car"/>
    <w:link w:val="Objetducommentaire"/>
    <w:uiPriority w:val="99"/>
    <w:semiHidden/>
    <w:locked/>
    <w:rsid w:val="00B16378"/>
    <w:rPr>
      <w:b/>
      <w:snapToGrid w:val="0"/>
      <w:sz w:val="20"/>
      <w:lang w:val="en-GB"/>
    </w:rPr>
  </w:style>
  <w:style w:type="paragraph" w:customStyle="1" w:styleId="ListParagraph1">
    <w:name w:val="List Paragraph1"/>
    <w:basedOn w:val="Normal"/>
    <w:uiPriority w:val="99"/>
    <w:rsid w:val="00B16378"/>
    <w:pPr>
      <w:ind w:left="720"/>
    </w:pPr>
    <w:rPr>
      <w:lang w:val="en-US"/>
    </w:rPr>
  </w:style>
  <w:style w:type="paragraph" w:styleId="NormalWeb">
    <w:name w:val="Normal (Web)"/>
    <w:basedOn w:val="Normal"/>
    <w:uiPriority w:val="99"/>
    <w:rsid w:val="00B16378"/>
    <w:pPr>
      <w:widowControl/>
      <w:spacing w:before="100" w:beforeAutospacing="1" w:after="100" w:afterAutospacing="1"/>
    </w:pPr>
    <w:rPr>
      <w:rFonts w:ascii="Book Antiqua" w:hAnsi="Book Antiqua"/>
      <w:lang w:val="en-CA"/>
    </w:rPr>
  </w:style>
  <w:style w:type="paragraph" w:customStyle="1" w:styleId="Corpodeltesto3">
    <w:name w:val="Corpo del testo 3"/>
    <w:basedOn w:val="Normal"/>
    <w:uiPriority w:val="99"/>
    <w:rsid w:val="00B16378"/>
    <w:pPr>
      <w:widowControl/>
      <w:suppressAutoHyphens/>
      <w:jc w:val="both"/>
    </w:pPr>
    <w:rPr>
      <w:rFonts w:ascii="Verdana" w:hAnsi="Verdana"/>
      <w:sz w:val="20"/>
      <w:lang w:val="en-US" w:eastAsia="ar-SA"/>
    </w:rPr>
  </w:style>
  <w:style w:type="paragraph" w:styleId="Textebrut">
    <w:name w:val="Plain Text"/>
    <w:basedOn w:val="Normal"/>
    <w:link w:val="TextebrutCar"/>
    <w:uiPriority w:val="99"/>
    <w:rsid w:val="00B16378"/>
    <w:pPr>
      <w:widowControl/>
      <w:spacing w:before="100" w:beforeAutospacing="1" w:after="100" w:afterAutospacing="1"/>
    </w:pPr>
    <w:rPr>
      <w:lang w:val="fr-FR" w:eastAsia="fr-FR"/>
    </w:rPr>
  </w:style>
  <w:style w:type="character" w:customStyle="1" w:styleId="TextebrutCar">
    <w:name w:val="Texte brut Car"/>
    <w:link w:val="Textebrut"/>
    <w:uiPriority w:val="99"/>
    <w:locked/>
    <w:rsid w:val="00B16378"/>
    <w:rPr>
      <w:sz w:val="24"/>
    </w:rPr>
  </w:style>
  <w:style w:type="character" w:customStyle="1" w:styleId="introtext">
    <w:name w:val="introtext"/>
    <w:uiPriority w:val="99"/>
    <w:rsid w:val="00B16378"/>
  </w:style>
  <w:style w:type="character" w:customStyle="1" w:styleId="PlainTextChar1">
    <w:name w:val="Plain Text Char1"/>
    <w:uiPriority w:val="99"/>
    <w:rsid w:val="00B16378"/>
    <w:rPr>
      <w:rFonts w:ascii="Courier New" w:eastAsia="MS Mincho" w:hAnsi="Courier New"/>
      <w:lang w:val="en-US" w:eastAsia="ja-JP"/>
    </w:rPr>
  </w:style>
  <w:style w:type="character" w:customStyle="1" w:styleId="p1">
    <w:name w:val="p1"/>
    <w:uiPriority w:val="99"/>
    <w:rsid w:val="00B16378"/>
    <w:rPr>
      <w:rFonts w:ascii="Arial" w:hAnsi="Arial"/>
      <w:sz w:val="18"/>
    </w:rPr>
  </w:style>
  <w:style w:type="paragraph" w:styleId="Date">
    <w:name w:val="Date"/>
    <w:basedOn w:val="Normal"/>
    <w:next w:val="Normal"/>
    <w:link w:val="DateCar"/>
    <w:uiPriority w:val="99"/>
    <w:rsid w:val="00B16378"/>
    <w:pPr>
      <w:widowControl/>
    </w:pPr>
    <w:rPr>
      <w:rFonts w:eastAsia="SimSun"/>
      <w:lang w:val="fr-FR" w:eastAsia="zh-CN"/>
    </w:rPr>
  </w:style>
  <w:style w:type="character" w:customStyle="1" w:styleId="DateCar">
    <w:name w:val="Date Car"/>
    <w:link w:val="Date"/>
    <w:uiPriority w:val="99"/>
    <w:locked/>
    <w:rsid w:val="00B16378"/>
    <w:rPr>
      <w:rFonts w:eastAsia="SimSun"/>
      <w:sz w:val="24"/>
      <w:lang w:eastAsia="zh-CN"/>
    </w:rPr>
  </w:style>
  <w:style w:type="paragraph" w:customStyle="1" w:styleId="StyleHeading312pt">
    <w:name w:val="Style Heading 3 + 12 pt"/>
    <w:basedOn w:val="Normal"/>
    <w:uiPriority w:val="99"/>
    <w:rsid w:val="00B16378"/>
    <w:pPr>
      <w:widowControl/>
    </w:pPr>
    <w:rPr>
      <w:rFonts w:eastAsia="SimSun"/>
      <w:lang w:val="en-US" w:eastAsia="zh-CN"/>
    </w:rPr>
  </w:style>
  <w:style w:type="paragraph" w:customStyle="1" w:styleId="msolistparagraph0">
    <w:name w:val="msolistparagraph"/>
    <w:basedOn w:val="Normal"/>
    <w:uiPriority w:val="99"/>
    <w:rsid w:val="00B16378"/>
    <w:pPr>
      <w:widowControl/>
      <w:ind w:left="720"/>
    </w:pPr>
    <w:rPr>
      <w:rFonts w:ascii="MS PGothic" w:eastAsia="MS PGothic" w:hAnsi="MS PGothic"/>
      <w:lang w:val="en-US" w:eastAsia="zh-CN"/>
    </w:rPr>
  </w:style>
  <w:style w:type="paragraph" w:customStyle="1" w:styleId="1">
    <w:name w:val="批注主题1"/>
    <w:basedOn w:val="Commentaire"/>
    <w:next w:val="Commentaire"/>
    <w:uiPriority w:val="99"/>
    <w:semiHidden/>
    <w:rsid w:val="00B16378"/>
    <w:pPr>
      <w:widowControl/>
    </w:pPr>
    <w:rPr>
      <w:rFonts w:eastAsia="SimSun"/>
      <w:b/>
      <w:bCs/>
      <w:lang w:val="en-US"/>
    </w:rPr>
  </w:style>
  <w:style w:type="paragraph" w:customStyle="1" w:styleId="xl78">
    <w:name w:val="xl78"/>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styleId="Sous-titre">
    <w:name w:val="Subtitle"/>
    <w:basedOn w:val="Normal"/>
    <w:link w:val="Sous-titreCar"/>
    <w:uiPriority w:val="99"/>
    <w:qFormat/>
    <w:rsid w:val="00B16378"/>
    <w:pPr>
      <w:widowControl/>
      <w:jc w:val="center"/>
    </w:pPr>
    <w:rPr>
      <w:rFonts w:eastAsia="SimSun"/>
      <w:b/>
      <w:bCs/>
      <w:u w:val="single"/>
      <w:lang w:val="fr-FR" w:eastAsia="fr-FR"/>
    </w:rPr>
  </w:style>
  <w:style w:type="character" w:customStyle="1" w:styleId="Sous-titreCar">
    <w:name w:val="Sous-titre Car"/>
    <w:link w:val="Sous-titre"/>
    <w:uiPriority w:val="99"/>
    <w:locked/>
    <w:rsid w:val="00B16378"/>
    <w:rPr>
      <w:rFonts w:eastAsia="SimSun"/>
      <w:b/>
      <w:sz w:val="24"/>
      <w:u w:val="single"/>
    </w:rPr>
  </w:style>
  <w:style w:type="paragraph" w:customStyle="1" w:styleId="Char">
    <w:name w:val="Char"/>
    <w:basedOn w:val="Normal"/>
    <w:uiPriority w:val="99"/>
    <w:rsid w:val="00B16378"/>
    <w:pPr>
      <w:widowControl/>
      <w:spacing w:after="160" w:line="240" w:lineRule="exact"/>
    </w:pPr>
    <w:rPr>
      <w:rFonts w:ascii="Arial" w:eastAsia="SimSun" w:hAnsi="Arial"/>
      <w:sz w:val="20"/>
      <w:lang w:val="en-US"/>
    </w:rPr>
  </w:style>
  <w:style w:type="paragraph" w:customStyle="1" w:styleId="10">
    <w:name w:val="批注框文本1"/>
    <w:basedOn w:val="Normal"/>
    <w:uiPriority w:val="99"/>
    <w:semiHidden/>
    <w:rsid w:val="00B16378"/>
    <w:pPr>
      <w:widowControl/>
    </w:pPr>
    <w:rPr>
      <w:rFonts w:ascii="Tahoma" w:eastAsia="SimSun" w:hAnsi="Tahoma" w:cs="Tahoma"/>
      <w:sz w:val="16"/>
      <w:szCs w:val="16"/>
      <w:lang w:val="en-US"/>
    </w:rPr>
  </w:style>
  <w:style w:type="paragraph" w:customStyle="1" w:styleId="BodyText23">
    <w:name w:val="Body Text 23"/>
    <w:basedOn w:val="Normal"/>
    <w:uiPriority w:val="99"/>
    <w:rsid w:val="00B16378"/>
    <w:pPr>
      <w:tabs>
        <w:tab w:val="left" w:pos="547"/>
      </w:tabs>
    </w:pPr>
    <w:rPr>
      <w:rFonts w:ascii="??" w:eastAsia="??"/>
      <w:sz w:val="22"/>
      <w:lang w:val="en-US"/>
    </w:rPr>
  </w:style>
  <w:style w:type="character" w:customStyle="1" w:styleId="WW8Num5z1">
    <w:name w:val="WW8Num5z1"/>
    <w:uiPriority w:val="99"/>
    <w:rsid w:val="00B16378"/>
    <w:rPr>
      <w:rFonts w:ascii="Wingdings" w:hAnsi="Wingdings"/>
    </w:rPr>
  </w:style>
  <w:style w:type="character" w:customStyle="1" w:styleId="WW8Num3z0">
    <w:name w:val="WW8Num3z0"/>
    <w:uiPriority w:val="99"/>
    <w:rsid w:val="00B16378"/>
    <w:rPr>
      <w:rFonts w:ascii="Wingdings" w:hAnsi="Wingdings"/>
      <w:sz w:val="13"/>
    </w:rPr>
  </w:style>
  <w:style w:type="paragraph" w:customStyle="1" w:styleId="font5">
    <w:name w:val="font5"/>
    <w:basedOn w:val="Normal"/>
    <w:uiPriority w:val="99"/>
    <w:rsid w:val="00B16378"/>
    <w:pPr>
      <w:widowControl/>
      <w:spacing w:before="100" w:beforeAutospacing="1" w:after="100" w:afterAutospacing="1"/>
    </w:pPr>
    <w:rPr>
      <w:rFonts w:ascii="Verdana" w:hAnsi="Verdana"/>
      <w:sz w:val="16"/>
      <w:szCs w:val="16"/>
      <w:lang w:val="en-US" w:eastAsia="zh-CN"/>
    </w:rPr>
  </w:style>
  <w:style w:type="paragraph" w:customStyle="1" w:styleId="font6">
    <w:name w:val="font6"/>
    <w:basedOn w:val="Normal"/>
    <w:uiPriority w:val="99"/>
    <w:rsid w:val="00B16378"/>
    <w:pPr>
      <w:widowControl/>
      <w:spacing w:before="100" w:beforeAutospacing="1" w:after="100" w:afterAutospacing="1"/>
    </w:pPr>
    <w:rPr>
      <w:rFonts w:ascii="Verdana" w:hAnsi="Verdana"/>
      <w:sz w:val="16"/>
      <w:szCs w:val="16"/>
      <w:u w:val="single"/>
      <w:lang w:val="en-US" w:eastAsia="zh-CN"/>
    </w:rPr>
  </w:style>
  <w:style w:type="paragraph" w:customStyle="1" w:styleId="xl65">
    <w:name w:val="xl65"/>
    <w:basedOn w:val="Normal"/>
    <w:uiPriority w:val="99"/>
    <w:rsid w:val="00B16378"/>
    <w:pPr>
      <w:widowControl/>
      <w:spacing w:before="100" w:beforeAutospacing="1" w:after="100" w:afterAutospacing="1"/>
    </w:pPr>
    <w:rPr>
      <w:lang w:val="en-US" w:eastAsia="zh-CN"/>
    </w:rPr>
  </w:style>
  <w:style w:type="paragraph" w:customStyle="1" w:styleId="xl66">
    <w:name w:val="xl66"/>
    <w:basedOn w:val="Normal"/>
    <w:uiPriority w:val="99"/>
    <w:rsid w:val="00B1637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67">
    <w:name w:val="xl67"/>
    <w:basedOn w:val="Normal"/>
    <w:uiPriority w:val="99"/>
    <w:rsid w:val="00B1637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en-US" w:eastAsia="zh-CN"/>
    </w:rPr>
  </w:style>
  <w:style w:type="paragraph" w:customStyle="1" w:styleId="xl68">
    <w:name w:val="xl68"/>
    <w:basedOn w:val="Normal"/>
    <w:uiPriority w:val="99"/>
    <w:rsid w:val="00B16378"/>
    <w:pPr>
      <w:widowControl/>
      <w:spacing w:before="100" w:beforeAutospacing="1" w:after="100" w:afterAutospacing="1"/>
    </w:pPr>
    <w:rPr>
      <w:rFonts w:ascii="Verdana" w:hAnsi="Verdana"/>
      <w:sz w:val="16"/>
      <w:szCs w:val="16"/>
      <w:lang w:val="en-US" w:eastAsia="zh-CN"/>
    </w:rPr>
  </w:style>
  <w:style w:type="paragraph" w:customStyle="1" w:styleId="xl69">
    <w:name w:val="xl69"/>
    <w:basedOn w:val="Normal"/>
    <w:uiPriority w:val="99"/>
    <w:rsid w:val="00B16378"/>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z w:val="16"/>
      <w:szCs w:val="16"/>
      <w:lang w:val="en-US" w:eastAsia="zh-CN"/>
    </w:rPr>
  </w:style>
  <w:style w:type="paragraph" w:customStyle="1" w:styleId="xl70">
    <w:name w:val="xl70"/>
    <w:basedOn w:val="Normal"/>
    <w:uiPriority w:val="99"/>
    <w:rsid w:val="00B16378"/>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z w:val="16"/>
      <w:szCs w:val="16"/>
      <w:lang w:val="en-US" w:eastAsia="zh-CN"/>
    </w:rPr>
  </w:style>
  <w:style w:type="paragraph" w:customStyle="1" w:styleId="xl71">
    <w:name w:val="xl71"/>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pPr>
    <w:rPr>
      <w:rFonts w:ascii="Verdana" w:hAnsi="Verdana"/>
      <w:sz w:val="16"/>
      <w:szCs w:val="16"/>
      <w:lang w:val="en-US" w:eastAsia="zh-CN"/>
    </w:rPr>
  </w:style>
  <w:style w:type="paragraph" w:customStyle="1" w:styleId="xl72">
    <w:name w:val="xl72"/>
    <w:basedOn w:val="Normal"/>
    <w:uiPriority w:val="99"/>
    <w:rsid w:val="00B16378"/>
    <w:pPr>
      <w:widowControl/>
      <w:pBdr>
        <w:left w:val="single" w:sz="4" w:space="0" w:color="auto"/>
        <w:right w:val="single" w:sz="4" w:space="0" w:color="auto"/>
      </w:pBdr>
      <w:spacing w:before="100" w:beforeAutospacing="1" w:after="100" w:afterAutospacing="1"/>
    </w:pPr>
    <w:rPr>
      <w:rFonts w:ascii="Verdana" w:hAnsi="Verdana"/>
      <w:sz w:val="16"/>
      <w:szCs w:val="16"/>
      <w:lang w:val="en-US" w:eastAsia="zh-CN"/>
    </w:rPr>
  </w:style>
  <w:style w:type="paragraph" w:customStyle="1" w:styleId="xl73">
    <w:name w:val="xl73"/>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4">
    <w:name w:val="xl74"/>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5">
    <w:name w:val="xl75"/>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76">
    <w:name w:val="xl76"/>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77">
    <w:name w:val="xl77"/>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79">
    <w:name w:val="xl79"/>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lang w:val="en-US" w:eastAsia="zh-CN"/>
    </w:rPr>
  </w:style>
  <w:style w:type="paragraph" w:customStyle="1" w:styleId="xl80">
    <w:name w:val="xl80"/>
    <w:basedOn w:val="Normal"/>
    <w:uiPriority w:val="99"/>
    <w:rsid w:val="00B16378"/>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val="en-US" w:eastAsia="zh-CN"/>
    </w:rPr>
  </w:style>
  <w:style w:type="paragraph" w:customStyle="1" w:styleId="xl81">
    <w:name w:val="xl81"/>
    <w:basedOn w:val="Normal"/>
    <w:uiPriority w:val="99"/>
    <w:rsid w:val="00B16378"/>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z w:val="16"/>
      <w:szCs w:val="16"/>
      <w:lang w:val="en-US" w:eastAsia="zh-CN"/>
    </w:rPr>
  </w:style>
  <w:style w:type="paragraph" w:customStyle="1" w:styleId="xl82">
    <w:name w:val="xl82"/>
    <w:basedOn w:val="Normal"/>
    <w:uiPriority w:val="99"/>
    <w:rsid w:val="00B16378"/>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3">
    <w:name w:val="xl83"/>
    <w:basedOn w:val="Normal"/>
    <w:uiPriority w:val="99"/>
    <w:rsid w:val="00B16378"/>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4">
    <w:name w:val="xl84"/>
    <w:basedOn w:val="Normal"/>
    <w:uiPriority w:val="99"/>
    <w:rsid w:val="00B16378"/>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5">
    <w:name w:val="xl85"/>
    <w:basedOn w:val="Normal"/>
    <w:uiPriority w:val="99"/>
    <w:rsid w:val="00B16378"/>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6">
    <w:name w:val="xl86"/>
    <w:basedOn w:val="Normal"/>
    <w:uiPriority w:val="99"/>
    <w:rsid w:val="00B16378"/>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87">
    <w:name w:val="xl8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88">
    <w:name w:val="xl88"/>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89">
    <w:name w:val="xl89"/>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0">
    <w:name w:val="xl90"/>
    <w:basedOn w:val="Normal"/>
    <w:uiPriority w:val="99"/>
    <w:rsid w:val="00B16378"/>
    <w:pPr>
      <w:widowControl/>
      <w:pBdr>
        <w:top w:val="single" w:sz="4" w:space="0" w:color="auto"/>
        <w:lef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1">
    <w:name w:val="xl91"/>
    <w:basedOn w:val="Normal"/>
    <w:uiPriority w:val="99"/>
    <w:rsid w:val="00B16378"/>
    <w:pPr>
      <w:widowControl/>
      <w:pBdr>
        <w:top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2">
    <w:name w:val="xl92"/>
    <w:basedOn w:val="Normal"/>
    <w:uiPriority w:val="99"/>
    <w:rsid w:val="00B16378"/>
    <w:pPr>
      <w:widowControl/>
      <w:pBdr>
        <w:lef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3">
    <w:name w:val="xl93"/>
    <w:basedOn w:val="Normal"/>
    <w:uiPriority w:val="99"/>
    <w:rsid w:val="00B16378"/>
    <w:pPr>
      <w:widowControl/>
      <w:pBdr>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4">
    <w:name w:val="xl94"/>
    <w:basedOn w:val="Normal"/>
    <w:uiPriority w:val="99"/>
    <w:rsid w:val="00B16378"/>
    <w:pPr>
      <w:widowControl/>
      <w:pBdr>
        <w:left w:val="single" w:sz="4" w:space="0" w:color="auto"/>
        <w:bottom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5">
    <w:name w:val="xl95"/>
    <w:basedOn w:val="Normal"/>
    <w:uiPriority w:val="99"/>
    <w:rsid w:val="00B16378"/>
    <w:pPr>
      <w:widowControl/>
      <w:pBdr>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6">
    <w:name w:val="xl96"/>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97">
    <w:name w:val="xl9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8">
    <w:name w:val="xl98"/>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99">
    <w:name w:val="xl99"/>
    <w:basedOn w:val="Normal"/>
    <w:uiPriority w:val="99"/>
    <w:rsid w:val="00B16378"/>
    <w:pPr>
      <w:widowControl/>
      <w:pBdr>
        <w:left w:val="single" w:sz="4" w:space="0" w:color="auto"/>
        <w:bottom w:val="single" w:sz="4" w:space="0" w:color="auto"/>
      </w:pBdr>
      <w:spacing w:before="100" w:beforeAutospacing="1" w:after="100" w:afterAutospacing="1"/>
      <w:jc w:val="center"/>
      <w:textAlignment w:val="top"/>
    </w:pPr>
    <w:rPr>
      <w:rFonts w:ascii="Verdana" w:hAnsi="Verdana"/>
      <w:sz w:val="16"/>
      <w:szCs w:val="16"/>
      <w:lang w:val="en-US" w:eastAsia="zh-CN"/>
    </w:rPr>
  </w:style>
  <w:style w:type="paragraph" w:customStyle="1" w:styleId="xl100">
    <w:name w:val="xl100"/>
    <w:basedOn w:val="Normal"/>
    <w:uiPriority w:val="99"/>
    <w:rsid w:val="00B16378"/>
    <w:pPr>
      <w:widowControl/>
      <w:pBdr>
        <w:bottom w:val="single" w:sz="4" w:space="0" w:color="auto"/>
        <w:right w:val="single" w:sz="4" w:space="0" w:color="auto"/>
      </w:pBdr>
      <w:spacing w:before="100" w:beforeAutospacing="1" w:after="100" w:afterAutospacing="1"/>
    </w:pPr>
    <w:rPr>
      <w:lang w:val="en-US" w:eastAsia="zh-CN"/>
    </w:rPr>
  </w:style>
  <w:style w:type="paragraph" w:customStyle="1" w:styleId="xl101">
    <w:name w:val="xl101"/>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02">
    <w:name w:val="xl102"/>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03">
    <w:name w:val="xl103"/>
    <w:basedOn w:val="Normal"/>
    <w:uiPriority w:val="99"/>
    <w:rsid w:val="00B16378"/>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z w:val="16"/>
      <w:szCs w:val="16"/>
      <w:lang w:val="en-US" w:eastAsia="zh-CN"/>
    </w:rPr>
  </w:style>
  <w:style w:type="paragraph" w:customStyle="1" w:styleId="xl104">
    <w:name w:val="xl104"/>
    <w:basedOn w:val="Normal"/>
    <w:uiPriority w:val="99"/>
    <w:rsid w:val="00B16378"/>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z w:val="16"/>
      <w:szCs w:val="16"/>
      <w:lang w:val="en-US" w:eastAsia="zh-CN"/>
    </w:rPr>
  </w:style>
  <w:style w:type="paragraph" w:customStyle="1" w:styleId="xl105">
    <w:name w:val="xl105"/>
    <w:basedOn w:val="Normal"/>
    <w:uiPriority w:val="99"/>
    <w:rsid w:val="00B16378"/>
    <w:pPr>
      <w:widowControl/>
      <w:pBdr>
        <w:bottom w:val="single" w:sz="4" w:space="0" w:color="auto"/>
      </w:pBdr>
      <w:spacing w:before="100" w:beforeAutospacing="1" w:after="100" w:afterAutospacing="1"/>
      <w:jc w:val="center"/>
    </w:pPr>
    <w:rPr>
      <w:rFonts w:ascii="Verdana" w:hAnsi="Verdana"/>
      <w:sz w:val="16"/>
      <w:szCs w:val="16"/>
      <w:lang w:val="en-US" w:eastAsia="zh-CN"/>
    </w:rPr>
  </w:style>
  <w:style w:type="paragraph" w:customStyle="1" w:styleId="xl106">
    <w:name w:val="xl106"/>
    <w:basedOn w:val="Normal"/>
    <w:uiPriority w:val="99"/>
    <w:rsid w:val="00B16378"/>
    <w:pPr>
      <w:widowControl/>
      <w:pBdr>
        <w:bottom w:val="single" w:sz="4" w:space="0" w:color="auto"/>
      </w:pBdr>
      <w:spacing w:before="100" w:beforeAutospacing="1" w:after="100" w:afterAutospacing="1"/>
      <w:jc w:val="center"/>
    </w:pPr>
    <w:rPr>
      <w:rFonts w:ascii="Verdana" w:hAnsi="Verdana"/>
      <w:sz w:val="16"/>
      <w:szCs w:val="16"/>
      <w:lang w:val="en-US" w:eastAsia="zh-CN"/>
    </w:rPr>
  </w:style>
  <w:style w:type="paragraph" w:customStyle="1" w:styleId="xl107">
    <w:name w:val="xl107"/>
    <w:basedOn w:val="Normal"/>
    <w:uiPriority w:val="99"/>
    <w:rsid w:val="00B16378"/>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08">
    <w:name w:val="xl108"/>
    <w:basedOn w:val="Normal"/>
    <w:uiPriority w:val="99"/>
    <w:rsid w:val="00B16378"/>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09">
    <w:name w:val="xl109"/>
    <w:basedOn w:val="Normal"/>
    <w:uiPriority w:val="99"/>
    <w:rsid w:val="00B16378"/>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10">
    <w:name w:val="xl110"/>
    <w:basedOn w:val="Normal"/>
    <w:uiPriority w:val="99"/>
    <w:rsid w:val="00B16378"/>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z w:val="16"/>
      <w:szCs w:val="16"/>
      <w:lang w:val="en-US" w:eastAsia="zh-CN"/>
    </w:rPr>
  </w:style>
  <w:style w:type="paragraph" w:customStyle="1" w:styleId="xl111">
    <w:name w:val="xl111"/>
    <w:basedOn w:val="Normal"/>
    <w:uiPriority w:val="99"/>
    <w:rsid w:val="00B16378"/>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2">
    <w:name w:val="xl112"/>
    <w:basedOn w:val="Normal"/>
    <w:uiPriority w:val="99"/>
    <w:rsid w:val="00B16378"/>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3">
    <w:name w:val="xl113"/>
    <w:basedOn w:val="Normal"/>
    <w:uiPriority w:val="99"/>
    <w:rsid w:val="00B16378"/>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z w:val="16"/>
      <w:szCs w:val="16"/>
      <w:lang w:val="en-US" w:eastAsia="zh-CN"/>
    </w:rPr>
  </w:style>
  <w:style w:type="paragraph" w:customStyle="1" w:styleId="xl114">
    <w:name w:val="xl114"/>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en-US" w:eastAsia="zh-CN"/>
    </w:rPr>
  </w:style>
  <w:style w:type="paragraph" w:customStyle="1" w:styleId="xl115">
    <w:name w:val="xl115"/>
    <w:basedOn w:val="Normal"/>
    <w:uiPriority w:val="99"/>
    <w:rsid w:val="00B16378"/>
    <w:pPr>
      <w:widowControl/>
      <w:pBdr>
        <w:top w:val="single" w:sz="4" w:space="0" w:color="auto"/>
        <w:right w:val="single" w:sz="4" w:space="0" w:color="auto"/>
      </w:pBdr>
      <w:spacing w:before="100" w:beforeAutospacing="1" w:after="100" w:afterAutospacing="1"/>
    </w:pPr>
    <w:rPr>
      <w:lang w:val="en-US" w:eastAsia="zh-CN"/>
    </w:rPr>
  </w:style>
  <w:style w:type="paragraph" w:customStyle="1" w:styleId="xl116">
    <w:name w:val="xl116"/>
    <w:basedOn w:val="Normal"/>
    <w:uiPriority w:val="99"/>
    <w:rsid w:val="00B16378"/>
    <w:pPr>
      <w:widowControl/>
      <w:pBdr>
        <w:left w:val="single" w:sz="4" w:space="0" w:color="auto"/>
      </w:pBdr>
      <w:spacing w:before="100" w:beforeAutospacing="1" w:after="100" w:afterAutospacing="1"/>
    </w:pPr>
    <w:rPr>
      <w:lang w:val="en-US" w:eastAsia="zh-CN"/>
    </w:rPr>
  </w:style>
  <w:style w:type="paragraph" w:customStyle="1" w:styleId="xl117">
    <w:name w:val="xl117"/>
    <w:basedOn w:val="Normal"/>
    <w:uiPriority w:val="99"/>
    <w:rsid w:val="00B16378"/>
    <w:pPr>
      <w:widowControl/>
      <w:pBdr>
        <w:right w:val="single" w:sz="4" w:space="0" w:color="auto"/>
      </w:pBdr>
      <w:spacing w:before="100" w:beforeAutospacing="1" w:after="100" w:afterAutospacing="1"/>
    </w:pPr>
    <w:rPr>
      <w:lang w:val="en-US" w:eastAsia="zh-CN"/>
    </w:rPr>
  </w:style>
  <w:style w:type="paragraph" w:customStyle="1" w:styleId="xl118">
    <w:name w:val="xl118"/>
    <w:basedOn w:val="Normal"/>
    <w:uiPriority w:val="99"/>
    <w:rsid w:val="00B16378"/>
    <w:pPr>
      <w:widowControl/>
      <w:pBdr>
        <w:left w:val="single" w:sz="4" w:space="0" w:color="auto"/>
        <w:bottom w:val="single" w:sz="4" w:space="0" w:color="auto"/>
      </w:pBdr>
      <w:spacing w:before="100" w:beforeAutospacing="1" w:after="100" w:afterAutospacing="1"/>
    </w:pPr>
    <w:rPr>
      <w:lang w:val="en-US" w:eastAsia="zh-CN"/>
    </w:rPr>
  </w:style>
  <w:style w:type="paragraph" w:customStyle="1" w:styleId="xl119">
    <w:name w:val="xl119"/>
    <w:basedOn w:val="Normal"/>
    <w:uiPriority w:val="99"/>
    <w:rsid w:val="00B16378"/>
    <w:pPr>
      <w:widowControl/>
      <w:pBdr>
        <w:top w:val="single" w:sz="4" w:space="0" w:color="auto"/>
        <w:bottom w:val="single" w:sz="4" w:space="0" w:color="auto"/>
      </w:pBdr>
      <w:shd w:val="clear" w:color="000000" w:fill="C0C0C0"/>
      <w:spacing w:before="100" w:beforeAutospacing="1" w:after="100" w:afterAutospacing="1"/>
    </w:pPr>
    <w:rPr>
      <w:rFonts w:ascii="Verdana" w:hAnsi="Verdana"/>
      <w:sz w:val="16"/>
      <w:szCs w:val="16"/>
      <w:lang w:val="en-US" w:eastAsia="zh-CN"/>
    </w:rPr>
  </w:style>
  <w:style w:type="paragraph" w:customStyle="1" w:styleId="xl120">
    <w:name w:val="xl120"/>
    <w:basedOn w:val="Normal"/>
    <w:uiPriority w:val="99"/>
    <w:rsid w:val="00B16378"/>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z w:val="16"/>
      <w:szCs w:val="16"/>
      <w:lang w:val="en-US" w:eastAsia="zh-CN"/>
    </w:rPr>
  </w:style>
  <w:style w:type="paragraph" w:customStyle="1" w:styleId="font7">
    <w:name w:val="font7"/>
    <w:basedOn w:val="Normal"/>
    <w:uiPriority w:val="99"/>
    <w:rsid w:val="00B16378"/>
    <w:pPr>
      <w:widowControl/>
      <w:spacing w:before="100" w:beforeAutospacing="1" w:after="100" w:afterAutospacing="1"/>
    </w:pPr>
    <w:rPr>
      <w:rFonts w:ascii="Verdana" w:eastAsia="SimSun" w:hAnsi="Verdana" w:cs="SimSun"/>
      <w:sz w:val="16"/>
      <w:szCs w:val="16"/>
      <w:u w:val="single"/>
      <w:lang w:val="en-US" w:eastAsia="zh-CN"/>
    </w:rPr>
  </w:style>
  <w:style w:type="paragraph" w:customStyle="1" w:styleId="xl24">
    <w:name w:val="xl24"/>
    <w:basedOn w:val="Normal"/>
    <w:uiPriority w:val="99"/>
    <w:rsid w:val="00B1637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25">
    <w:name w:val="xl25"/>
    <w:basedOn w:val="Normal"/>
    <w:uiPriority w:val="99"/>
    <w:rsid w:val="00B16378"/>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z w:val="16"/>
      <w:szCs w:val="16"/>
      <w:lang w:val="en-US" w:eastAsia="zh-CN"/>
    </w:rPr>
  </w:style>
  <w:style w:type="paragraph" w:customStyle="1" w:styleId="xl26">
    <w:name w:val="xl26"/>
    <w:basedOn w:val="Normal"/>
    <w:uiPriority w:val="99"/>
    <w:rsid w:val="00B16378"/>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27">
    <w:name w:val="xl2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z w:val="16"/>
      <w:szCs w:val="16"/>
      <w:lang w:val="en-US" w:eastAsia="zh-CN"/>
    </w:rPr>
  </w:style>
  <w:style w:type="paragraph" w:customStyle="1" w:styleId="xl28">
    <w:name w:val="xl28"/>
    <w:basedOn w:val="Normal"/>
    <w:uiPriority w:val="99"/>
    <w:rsid w:val="00B16378"/>
    <w:pPr>
      <w:widowControl/>
      <w:pBdr>
        <w:left w:val="single" w:sz="4" w:space="0" w:color="auto"/>
        <w:right w:val="single" w:sz="4" w:space="0" w:color="auto"/>
      </w:pBdr>
      <w:spacing w:before="100" w:beforeAutospacing="1" w:after="100" w:afterAutospacing="1"/>
    </w:pPr>
    <w:rPr>
      <w:rFonts w:ascii="Verdana" w:eastAsia="SimSun" w:hAnsi="Verdana" w:cs="SimSun"/>
      <w:sz w:val="16"/>
      <w:szCs w:val="16"/>
      <w:lang w:val="en-US" w:eastAsia="zh-CN"/>
    </w:rPr>
  </w:style>
  <w:style w:type="paragraph" w:customStyle="1" w:styleId="xl29">
    <w:name w:val="xl29"/>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0">
    <w:name w:val="xl30"/>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1">
    <w:name w:val="xl31"/>
    <w:basedOn w:val="Normal"/>
    <w:uiPriority w:val="99"/>
    <w:rsid w:val="00B16378"/>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2">
    <w:name w:val="xl32"/>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33">
    <w:name w:val="xl33"/>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4">
    <w:name w:val="xl34"/>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5">
    <w:name w:val="xl35"/>
    <w:basedOn w:val="Normal"/>
    <w:uiPriority w:val="99"/>
    <w:rsid w:val="00B16378"/>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6">
    <w:name w:val="xl36"/>
    <w:basedOn w:val="Normal"/>
    <w:uiPriority w:val="99"/>
    <w:rsid w:val="00B16378"/>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z w:val="16"/>
      <w:szCs w:val="16"/>
      <w:lang w:val="en-US" w:eastAsia="zh-CN"/>
    </w:rPr>
  </w:style>
  <w:style w:type="paragraph" w:customStyle="1" w:styleId="xl37">
    <w:name w:val="xl37"/>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8">
    <w:name w:val="xl38"/>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39">
    <w:name w:val="xl39"/>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0">
    <w:name w:val="xl40"/>
    <w:basedOn w:val="Normal"/>
    <w:uiPriority w:val="99"/>
    <w:rsid w:val="00B16378"/>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1">
    <w:name w:val="xl41"/>
    <w:basedOn w:val="Normal"/>
    <w:uiPriority w:val="99"/>
    <w:rsid w:val="00B16378"/>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2">
    <w:name w:val="xl42"/>
    <w:basedOn w:val="Normal"/>
    <w:uiPriority w:val="99"/>
    <w:rsid w:val="00B16378"/>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3">
    <w:name w:val="xl43"/>
    <w:basedOn w:val="Normal"/>
    <w:uiPriority w:val="99"/>
    <w:rsid w:val="00B16378"/>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4">
    <w:name w:val="xl44"/>
    <w:basedOn w:val="Normal"/>
    <w:uiPriority w:val="99"/>
    <w:rsid w:val="00B16378"/>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5">
    <w:name w:val="xl45"/>
    <w:basedOn w:val="Normal"/>
    <w:uiPriority w:val="99"/>
    <w:rsid w:val="00B16378"/>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z w:val="16"/>
      <w:szCs w:val="16"/>
      <w:lang w:val="en-US" w:eastAsia="zh-CN"/>
    </w:rPr>
  </w:style>
  <w:style w:type="paragraph" w:customStyle="1" w:styleId="xl46">
    <w:name w:val="xl46"/>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z w:val="16"/>
      <w:szCs w:val="16"/>
      <w:lang w:val="en-US" w:eastAsia="zh-CN"/>
    </w:rPr>
  </w:style>
  <w:style w:type="paragraph" w:customStyle="1" w:styleId="xl47">
    <w:name w:val="xl47"/>
    <w:basedOn w:val="Normal"/>
    <w:uiPriority w:val="99"/>
    <w:rsid w:val="00B16378"/>
    <w:pPr>
      <w:widowControl/>
      <w:pBdr>
        <w:top w:val="single" w:sz="4" w:space="0" w:color="auto"/>
        <w:lef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48">
    <w:name w:val="xl48"/>
    <w:basedOn w:val="Normal"/>
    <w:uiPriority w:val="99"/>
    <w:rsid w:val="00B16378"/>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49">
    <w:name w:val="xl49"/>
    <w:basedOn w:val="Normal"/>
    <w:uiPriority w:val="99"/>
    <w:rsid w:val="00B16378"/>
    <w:pPr>
      <w:widowControl/>
      <w:pBdr>
        <w:lef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0">
    <w:name w:val="xl50"/>
    <w:basedOn w:val="Normal"/>
    <w:uiPriority w:val="99"/>
    <w:rsid w:val="00B16378"/>
    <w:pPr>
      <w:widowControl/>
      <w:pBdr>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1">
    <w:name w:val="xl51"/>
    <w:basedOn w:val="Normal"/>
    <w:uiPriority w:val="99"/>
    <w:rsid w:val="00B16378"/>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2">
    <w:name w:val="xl52"/>
    <w:basedOn w:val="Normal"/>
    <w:uiPriority w:val="99"/>
    <w:rsid w:val="00B16378"/>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3">
    <w:name w:val="xl53"/>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4">
    <w:name w:val="xl54"/>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5">
    <w:name w:val="xl55"/>
    <w:basedOn w:val="Normal"/>
    <w:uiPriority w:val="99"/>
    <w:rsid w:val="00B16378"/>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6">
    <w:name w:val="xl56"/>
    <w:basedOn w:val="Normal"/>
    <w:uiPriority w:val="99"/>
    <w:rsid w:val="00B16378"/>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7">
    <w:name w:val="xl57"/>
    <w:basedOn w:val="Normal"/>
    <w:uiPriority w:val="99"/>
    <w:rsid w:val="00B16378"/>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z w:val="16"/>
      <w:szCs w:val="16"/>
      <w:lang w:val="en-US" w:eastAsia="zh-CN"/>
    </w:rPr>
  </w:style>
  <w:style w:type="paragraph" w:customStyle="1" w:styleId="xl58">
    <w:name w:val="xl58"/>
    <w:basedOn w:val="Normal"/>
    <w:uiPriority w:val="99"/>
    <w:rsid w:val="00B16378"/>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z w:val="16"/>
      <w:szCs w:val="16"/>
      <w:lang w:val="en-US" w:eastAsia="zh-CN"/>
    </w:rPr>
  </w:style>
  <w:style w:type="paragraph" w:customStyle="1" w:styleId="xl59">
    <w:name w:val="xl59"/>
    <w:basedOn w:val="Normal"/>
    <w:uiPriority w:val="99"/>
    <w:rsid w:val="00B16378"/>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z w:val="16"/>
      <w:szCs w:val="16"/>
      <w:lang w:val="en-US" w:eastAsia="zh-CN"/>
    </w:rPr>
  </w:style>
  <w:style w:type="paragraph" w:customStyle="1" w:styleId="xl60">
    <w:name w:val="xl60"/>
    <w:basedOn w:val="Normal"/>
    <w:uiPriority w:val="99"/>
    <w:rsid w:val="00B16378"/>
    <w:pPr>
      <w:widowControl/>
      <w:pBdr>
        <w:top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xl61">
    <w:name w:val="xl61"/>
    <w:basedOn w:val="Normal"/>
    <w:uiPriority w:val="99"/>
    <w:rsid w:val="00B16378"/>
    <w:pPr>
      <w:widowControl/>
      <w:pBdr>
        <w:left w:val="single" w:sz="4" w:space="0" w:color="auto"/>
      </w:pBdr>
      <w:spacing w:before="100" w:beforeAutospacing="1" w:after="100" w:afterAutospacing="1"/>
    </w:pPr>
    <w:rPr>
      <w:rFonts w:ascii="SimSun" w:eastAsia="SimSun" w:hAnsi="SimSun" w:cs="SimSun"/>
      <w:lang w:val="en-US" w:eastAsia="zh-CN"/>
    </w:rPr>
  </w:style>
  <w:style w:type="paragraph" w:customStyle="1" w:styleId="xl62">
    <w:name w:val="xl62"/>
    <w:basedOn w:val="Normal"/>
    <w:uiPriority w:val="99"/>
    <w:rsid w:val="00B16378"/>
    <w:pPr>
      <w:widowControl/>
      <w:pBdr>
        <w:right w:val="single" w:sz="4" w:space="0" w:color="auto"/>
      </w:pBdr>
      <w:spacing w:before="100" w:beforeAutospacing="1" w:after="100" w:afterAutospacing="1"/>
    </w:pPr>
    <w:rPr>
      <w:rFonts w:ascii="SimSun" w:eastAsia="SimSun" w:hAnsi="SimSun" w:cs="SimSun"/>
      <w:lang w:val="en-US" w:eastAsia="zh-CN"/>
    </w:rPr>
  </w:style>
  <w:style w:type="paragraph" w:customStyle="1" w:styleId="xl63">
    <w:name w:val="xl63"/>
    <w:basedOn w:val="Normal"/>
    <w:uiPriority w:val="99"/>
    <w:rsid w:val="00B16378"/>
    <w:pPr>
      <w:widowControl/>
      <w:pBdr>
        <w:left w:val="single" w:sz="4" w:space="0" w:color="auto"/>
        <w:bottom w:val="single" w:sz="4" w:space="0" w:color="auto"/>
      </w:pBdr>
      <w:spacing w:before="100" w:beforeAutospacing="1" w:after="100" w:afterAutospacing="1"/>
    </w:pPr>
    <w:rPr>
      <w:rFonts w:ascii="SimSun" w:eastAsia="SimSun" w:hAnsi="SimSun" w:cs="SimSun"/>
      <w:lang w:val="en-US" w:eastAsia="zh-CN"/>
    </w:rPr>
  </w:style>
  <w:style w:type="paragraph" w:customStyle="1" w:styleId="xl64">
    <w:name w:val="xl64"/>
    <w:basedOn w:val="Normal"/>
    <w:uiPriority w:val="99"/>
    <w:rsid w:val="00B16378"/>
    <w:pPr>
      <w:widowControl/>
      <w:pBdr>
        <w:bottom w:val="single" w:sz="4" w:space="0" w:color="auto"/>
        <w:right w:val="single" w:sz="4" w:space="0" w:color="auto"/>
      </w:pBdr>
      <w:spacing w:before="100" w:beforeAutospacing="1" w:after="100" w:afterAutospacing="1"/>
    </w:pPr>
    <w:rPr>
      <w:rFonts w:ascii="SimSun" w:eastAsia="SimSun" w:hAnsi="SimSun" w:cs="SimSun"/>
      <w:lang w:val="en-US" w:eastAsia="zh-CN"/>
    </w:rPr>
  </w:style>
  <w:style w:type="paragraph" w:customStyle="1" w:styleId="Style1">
    <w:name w:val="Style1"/>
    <w:basedOn w:val="Commentaire"/>
    <w:uiPriority w:val="99"/>
    <w:rsid w:val="00B16378"/>
    <w:pPr>
      <w:widowControl/>
    </w:pPr>
    <w:rPr>
      <w:rFonts w:eastAsia="SimSun"/>
      <w:lang w:val="en-US"/>
    </w:rPr>
  </w:style>
  <w:style w:type="character" w:customStyle="1" w:styleId="Style1Char">
    <w:name w:val="Style1 Char"/>
    <w:uiPriority w:val="99"/>
    <w:rsid w:val="00B16378"/>
    <w:rPr>
      <w:lang w:eastAsia="en-US"/>
    </w:rPr>
  </w:style>
  <w:style w:type="paragraph" w:customStyle="1" w:styleId="Char1">
    <w:name w:val="Char1"/>
    <w:basedOn w:val="Normal"/>
    <w:uiPriority w:val="99"/>
    <w:rsid w:val="00B16378"/>
    <w:pPr>
      <w:widowControl/>
      <w:spacing w:after="160" w:line="240" w:lineRule="exact"/>
    </w:pPr>
    <w:rPr>
      <w:rFonts w:ascii="Arial" w:hAnsi="Arial" w:cs="Verdana"/>
      <w:b/>
      <w:lang w:val="en-US"/>
    </w:rPr>
  </w:style>
  <w:style w:type="paragraph" w:customStyle="1" w:styleId="BalloonText1">
    <w:name w:val="Balloon Text1"/>
    <w:basedOn w:val="Normal"/>
    <w:uiPriority w:val="99"/>
    <w:rsid w:val="00B16378"/>
    <w:pPr>
      <w:widowControl/>
    </w:pPr>
    <w:rPr>
      <w:rFonts w:ascii="Tahoma" w:eastAsia="SimSun" w:hAnsi="Tahoma" w:cs="Tahoma"/>
      <w:sz w:val="16"/>
      <w:szCs w:val="16"/>
      <w:lang w:val="en-US" w:eastAsia="zh-CN"/>
    </w:rPr>
  </w:style>
  <w:style w:type="character" w:styleId="Accentuation">
    <w:name w:val="Emphasis"/>
    <w:uiPriority w:val="99"/>
    <w:qFormat/>
    <w:rsid w:val="00B16378"/>
    <w:rPr>
      <w:rFonts w:cs="Times New Roman"/>
      <w:i/>
    </w:rPr>
  </w:style>
  <w:style w:type="character" w:customStyle="1" w:styleId="Char2">
    <w:name w:val="Char2"/>
    <w:uiPriority w:val="99"/>
    <w:rsid w:val="00B16378"/>
    <w:rPr>
      <w:rFonts w:ascii="Arial" w:hAnsi="Arial"/>
      <w:b/>
      <w:sz w:val="26"/>
      <w:lang w:eastAsia="en-US"/>
    </w:rPr>
  </w:style>
  <w:style w:type="character" w:customStyle="1" w:styleId="CharChar4">
    <w:name w:val="Char Char4"/>
    <w:uiPriority w:val="99"/>
    <w:rsid w:val="00B16378"/>
    <w:rPr>
      <w:rFonts w:ascii="SimSun" w:eastAsia="SimSun" w:hAnsi="SimSun"/>
      <w:b/>
      <w:kern w:val="2"/>
      <w:sz w:val="24"/>
      <w:u w:val="single"/>
      <w:lang w:val="en-US" w:eastAsia="en-US"/>
    </w:rPr>
  </w:style>
  <w:style w:type="character" w:customStyle="1" w:styleId="CharChar7">
    <w:name w:val="Char Char7"/>
    <w:uiPriority w:val="99"/>
    <w:rsid w:val="00B16378"/>
    <w:rPr>
      <w:rFonts w:ascii="SimSun" w:eastAsia="SimSun" w:hAnsi="SimSun"/>
      <w:kern w:val="2"/>
      <w:sz w:val="16"/>
      <w:lang w:val="en-US" w:eastAsia="zh-CN"/>
    </w:rPr>
  </w:style>
  <w:style w:type="character" w:customStyle="1" w:styleId="CharChar17">
    <w:name w:val="Char Char17"/>
    <w:uiPriority w:val="99"/>
    <w:rsid w:val="00B16378"/>
    <w:rPr>
      <w:rFonts w:eastAsia="SimSun"/>
      <w:b/>
      <w:kern w:val="44"/>
      <w:sz w:val="44"/>
      <w:lang w:val="en-US" w:eastAsia="zh-CN"/>
    </w:rPr>
  </w:style>
  <w:style w:type="character" w:customStyle="1" w:styleId="CharChar15">
    <w:name w:val="Char Char15"/>
    <w:uiPriority w:val="99"/>
    <w:rsid w:val="00B16378"/>
    <w:rPr>
      <w:rFonts w:eastAsia="SimSun"/>
      <w:b/>
      <w:sz w:val="32"/>
      <w:lang w:val="en-US" w:eastAsia="zh-CN"/>
    </w:rPr>
  </w:style>
  <w:style w:type="character" w:customStyle="1" w:styleId="CharChar14">
    <w:name w:val="Char Char14"/>
    <w:uiPriority w:val="99"/>
    <w:rsid w:val="00B16378"/>
    <w:rPr>
      <w:rFonts w:ascii="Calibri" w:eastAsia="SimSun" w:hAnsi="Calibri"/>
      <w:b/>
      <w:sz w:val="28"/>
      <w:lang w:val="en-US" w:eastAsia="en-US"/>
    </w:rPr>
  </w:style>
  <w:style w:type="character" w:customStyle="1" w:styleId="CharChar13">
    <w:name w:val="Char Char13"/>
    <w:uiPriority w:val="99"/>
    <w:rsid w:val="00B16378"/>
    <w:rPr>
      <w:rFonts w:eastAsia="SimSun"/>
      <w:b/>
      <w:i/>
      <w:sz w:val="22"/>
      <w:lang w:val="en-GB" w:eastAsia="en-US"/>
    </w:rPr>
  </w:style>
  <w:style w:type="character" w:customStyle="1" w:styleId="CharChar12">
    <w:name w:val="Char Char12"/>
    <w:uiPriority w:val="99"/>
    <w:rsid w:val="00B16378"/>
    <w:rPr>
      <w:rFonts w:ascii="Calibri" w:eastAsia="SimSun" w:hAnsi="Calibri"/>
      <w:b/>
      <w:sz w:val="22"/>
      <w:lang w:val="en-US" w:eastAsia="en-US"/>
    </w:rPr>
  </w:style>
  <w:style w:type="character" w:customStyle="1" w:styleId="CharChar11">
    <w:name w:val="Char Char11"/>
    <w:uiPriority w:val="99"/>
    <w:rsid w:val="00B16378"/>
    <w:rPr>
      <w:rFonts w:ascii="Verdana" w:eastAsia="SimSun" w:hAnsi="Verdana"/>
      <w:b/>
      <w:sz w:val="16"/>
      <w:lang w:val="en-US" w:eastAsia="en-US"/>
    </w:rPr>
  </w:style>
  <w:style w:type="character" w:customStyle="1" w:styleId="CharChar10">
    <w:name w:val="Char Char10"/>
    <w:uiPriority w:val="99"/>
    <w:rsid w:val="00B16378"/>
    <w:rPr>
      <w:rFonts w:eastAsia="SimSun"/>
      <w:b/>
      <w:caps/>
      <w:sz w:val="22"/>
      <w:lang w:val="en-GB" w:eastAsia="en-US"/>
    </w:rPr>
  </w:style>
  <w:style w:type="character" w:customStyle="1" w:styleId="CharChar9">
    <w:name w:val="Char Char9"/>
    <w:uiPriority w:val="99"/>
    <w:rsid w:val="00B16378"/>
    <w:rPr>
      <w:rFonts w:eastAsia="SimSun"/>
      <w:b/>
      <w:sz w:val="24"/>
      <w:lang w:val="en-GB" w:eastAsia="en-US"/>
    </w:rPr>
  </w:style>
  <w:style w:type="character" w:customStyle="1" w:styleId="CharChar5">
    <w:name w:val="Char Char5"/>
    <w:uiPriority w:val="99"/>
    <w:rsid w:val="00B16378"/>
    <w:rPr>
      <w:rFonts w:ascii="SimSun" w:eastAsia="SimSun" w:hAnsi="SimSun"/>
      <w:sz w:val="24"/>
      <w:lang w:val="en-US" w:eastAsia="zh-CN"/>
    </w:rPr>
  </w:style>
  <w:style w:type="character" w:customStyle="1" w:styleId="CharChar8">
    <w:name w:val="Char Char8"/>
    <w:uiPriority w:val="99"/>
    <w:rsid w:val="00B16378"/>
    <w:rPr>
      <w:rFonts w:ascii="SimSun" w:eastAsia="SimSun" w:hAnsi="SimSun"/>
      <w:sz w:val="24"/>
      <w:lang w:val="en-US" w:eastAsia="zh-CN"/>
    </w:rPr>
  </w:style>
  <w:style w:type="character" w:customStyle="1" w:styleId="CharChar3">
    <w:name w:val="Char Char3"/>
    <w:uiPriority w:val="99"/>
    <w:rsid w:val="00B16378"/>
    <w:rPr>
      <w:rFonts w:ascii="SimSun" w:eastAsia="SimSun" w:hAnsi="SimSun"/>
      <w:b/>
      <w:sz w:val="24"/>
      <w:u w:val="single"/>
      <w:lang w:val="en-US" w:eastAsia="en-US"/>
    </w:rPr>
  </w:style>
  <w:style w:type="character" w:customStyle="1" w:styleId="CharChar2">
    <w:name w:val="Char Char2"/>
    <w:uiPriority w:val="99"/>
    <w:rsid w:val="00B16378"/>
    <w:rPr>
      <w:rFonts w:ascii="SimSun" w:eastAsia="SimSun" w:hAnsi="SimSun"/>
      <w:sz w:val="24"/>
      <w:lang w:val="en-US" w:eastAsia="en-US"/>
    </w:rPr>
  </w:style>
  <w:style w:type="character" w:customStyle="1" w:styleId="CharChar1">
    <w:name w:val="Char Char1"/>
    <w:uiPriority w:val="99"/>
    <w:rsid w:val="00B16378"/>
    <w:rPr>
      <w:rFonts w:ascii="SimSun" w:eastAsia="SimSun" w:hAnsi="SimSun"/>
      <w:sz w:val="24"/>
      <w:lang w:val="en-US" w:eastAsia="en-US"/>
    </w:rPr>
  </w:style>
  <w:style w:type="character" w:customStyle="1" w:styleId="CharChar6">
    <w:name w:val="Char Char6"/>
    <w:uiPriority w:val="99"/>
    <w:rsid w:val="00B16378"/>
    <w:rPr>
      <w:rFonts w:ascii="SimSun" w:eastAsia="SimSun" w:hAnsi="SimSun"/>
      <w:sz w:val="16"/>
      <w:lang w:val="en-US" w:eastAsia="zh-CN"/>
    </w:rPr>
  </w:style>
  <w:style w:type="character" w:customStyle="1" w:styleId="Char21">
    <w:name w:val="Char21"/>
    <w:uiPriority w:val="99"/>
    <w:rsid w:val="00B16378"/>
    <w:rPr>
      <w:rFonts w:ascii="Arial" w:hAnsi="Arial"/>
      <w:b/>
      <w:sz w:val="26"/>
      <w:lang w:eastAsia="en-US"/>
    </w:rPr>
  </w:style>
  <w:style w:type="paragraph" w:styleId="Lgende">
    <w:name w:val="caption"/>
    <w:basedOn w:val="Normal"/>
    <w:next w:val="Normal"/>
    <w:uiPriority w:val="99"/>
    <w:qFormat/>
    <w:rsid w:val="00B16378"/>
    <w:pPr>
      <w:widowControl/>
    </w:pPr>
    <w:rPr>
      <w:rFonts w:eastAsia="SimSun"/>
      <w:b/>
      <w:bCs/>
      <w:sz w:val="20"/>
      <w:lang w:val="en-US" w:eastAsia="zh-CN"/>
    </w:rPr>
  </w:style>
  <w:style w:type="paragraph" w:styleId="TM1">
    <w:name w:val="toc 1"/>
    <w:basedOn w:val="Normal"/>
    <w:next w:val="Normal"/>
    <w:autoRedefine/>
    <w:uiPriority w:val="99"/>
    <w:semiHidden/>
    <w:rsid w:val="00B16378"/>
    <w:pPr>
      <w:widowControl/>
      <w:tabs>
        <w:tab w:val="left" w:pos="450"/>
        <w:tab w:val="left" w:pos="540"/>
        <w:tab w:val="right" w:leader="dot" w:pos="8910"/>
      </w:tabs>
      <w:ind w:hanging="270"/>
    </w:pPr>
    <w:rPr>
      <w:rFonts w:ascii="Verdana" w:eastAsia="SimSun" w:hAnsi="Verdana"/>
      <w:b/>
      <w:noProof/>
      <w:sz w:val="20"/>
      <w:lang w:val="en-US" w:eastAsia="zh-CN"/>
    </w:rPr>
  </w:style>
  <w:style w:type="paragraph" w:customStyle="1" w:styleId="TOCHeading1">
    <w:name w:val="TOC Heading1"/>
    <w:basedOn w:val="Titre1"/>
    <w:next w:val="Normal"/>
    <w:uiPriority w:val="99"/>
    <w:rsid w:val="00B16378"/>
    <w:pPr>
      <w:keepLines/>
      <w:widowControl/>
      <w:tabs>
        <w:tab w:val="clear" w:pos="4680"/>
      </w:tabs>
      <w:spacing w:before="480" w:line="276" w:lineRule="auto"/>
      <w:jc w:val="left"/>
      <w:outlineLvl w:val="9"/>
    </w:pPr>
    <w:rPr>
      <w:rFonts w:ascii="Cambria" w:eastAsia="SimSun" w:hAnsi="Cambria"/>
      <w:bCs/>
      <w:color w:val="365F91"/>
      <w:sz w:val="28"/>
      <w:szCs w:val="28"/>
      <w:lang w:val="en-US"/>
    </w:rPr>
  </w:style>
  <w:style w:type="paragraph" w:styleId="TM2">
    <w:name w:val="toc 2"/>
    <w:basedOn w:val="Normal"/>
    <w:next w:val="Normal"/>
    <w:autoRedefine/>
    <w:uiPriority w:val="99"/>
    <w:semiHidden/>
    <w:rsid w:val="00B16378"/>
    <w:pPr>
      <w:widowControl/>
      <w:tabs>
        <w:tab w:val="left" w:pos="880"/>
        <w:tab w:val="right" w:leader="dot" w:pos="8910"/>
      </w:tabs>
      <w:spacing w:line="360" w:lineRule="auto"/>
      <w:ind w:left="900" w:hanging="680"/>
    </w:pPr>
    <w:rPr>
      <w:rFonts w:ascii="Calibri" w:eastAsia="SimSun" w:hAnsi="Calibri"/>
      <w:sz w:val="22"/>
      <w:szCs w:val="22"/>
      <w:lang w:val="en-US"/>
    </w:rPr>
  </w:style>
  <w:style w:type="paragraph" w:styleId="TM3">
    <w:name w:val="toc 3"/>
    <w:basedOn w:val="Normal"/>
    <w:next w:val="Normal"/>
    <w:autoRedefine/>
    <w:uiPriority w:val="99"/>
    <w:semiHidden/>
    <w:rsid w:val="00B16378"/>
    <w:pPr>
      <w:widowControl/>
      <w:spacing w:after="100" w:line="276" w:lineRule="auto"/>
      <w:ind w:left="440"/>
    </w:pPr>
    <w:rPr>
      <w:rFonts w:ascii="Calibri" w:eastAsia="SimSun" w:hAnsi="Calibri"/>
      <w:sz w:val="22"/>
      <w:szCs w:val="22"/>
      <w:lang w:val="en-US"/>
    </w:rPr>
  </w:style>
  <w:style w:type="character" w:customStyle="1" w:styleId="BalloonTextChar1">
    <w:name w:val="Balloon Text Char1"/>
    <w:uiPriority w:val="99"/>
    <w:semiHidden/>
    <w:rsid w:val="00B16378"/>
    <w:rPr>
      <w:rFonts w:ascii="Lucida Grande" w:hAnsi="Lucida Grande"/>
      <w:sz w:val="18"/>
      <w:lang w:val="en-US"/>
    </w:rPr>
  </w:style>
  <w:style w:type="paragraph" w:customStyle="1" w:styleId="CommentSubject1">
    <w:name w:val="Comment Subject1"/>
    <w:basedOn w:val="Commentaire"/>
    <w:next w:val="Commentaire"/>
    <w:uiPriority w:val="99"/>
    <w:semiHidden/>
    <w:rsid w:val="00B16378"/>
    <w:rPr>
      <w:b/>
      <w:bCs/>
    </w:rPr>
  </w:style>
  <w:style w:type="character" w:customStyle="1" w:styleId="tw4winMark">
    <w:name w:val="tw4winMark"/>
    <w:uiPriority w:val="99"/>
    <w:rsid w:val="00B16378"/>
    <w:rPr>
      <w:rFonts w:ascii="Courier New" w:hAnsi="Courier New"/>
      <w:vanish/>
      <w:color w:val="800080"/>
      <w:sz w:val="24"/>
      <w:vertAlign w:val="subscript"/>
    </w:rPr>
  </w:style>
  <w:style w:type="character" w:customStyle="1" w:styleId="tw4winError">
    <w:name w:val="tw4winError"/>
    <w:uiPriority w:val="99"/>
    <w:rsid w:val="00B16378"/>
    <w:rPr>
      <w:rFonts w:ascii="Courier New" w:hAnsi="Courier New"/>
      <w:color w:val="00FF00"/>
      <w:sz w:val="40"/>
    </w:rPr>
  </w:style>
  <w:style w:type="character" w:customStyle="1" w:styleId="tw4winTerm">
    <w:name w:val="tw4winTerm"/>
    <w:uiPriority w:val="99"/>
    <w:rsid w:val="00B16378"/>
    <w:rPr>
      <w:color w:val="0000FF"/>
    </w:rPr>
  </w:style>
  <w:style w:type="character" w:customStyle="1" w:styleId="tw4winPopup">
    <w:name w:val="tw4winPopup"/>
    <w:uiPriority w:val="99"/>
    <w:rsid w:val="00B16378"/>
    <w:rPr>
      <w:rFonts w:ascii="Courier New" w:hAnsi="Courier New"/>
      <w:noProof/>
      <w:color w:val="008000"/>
    </w:rPr>
  </w:style>
  <w:style w:type="character" w:customStyle="1" w:styleId="tw4winJump">
    <w:name w:val="tw4winJump"/>
    <w:uiPriority w:val="99"/>
    <w:rsid w:val="00B16378"/>
    <w:rPr>
      <w:rFonts w:ascii="Courier New" w:hAnsi="Courier New"/>
      <w:noProof/>
      <w:color w:val="008080"/>
    </w:rPr>
  </w:style>
  <w:style w:type="character" w:customStyle="1" w:styleId="tw4winExternal">
    <w:name w:val="tw4winExternal"/>
    <w:uiPriority w:val="99"/>
    <w:rsid w:val="00B16378"/>
    <w:rPr>
      <w:rFonts w:ascii="Courier New" w:hAnsi="Courier New"/>
      <w:noProof/>
      <w:color w:val="808080"/>
    </w:rPr>
  </w:style>
  <w:style w:type="character" w:customStyle="1" w:styleId="tw4winInternal">
    <w:name w:val="tw4winInternal"/>
    <w:uiPriority w:val="99"/>
    <w:rsid w:val="00B16378"/>
    <w:rPr>
      <w:rFonts w:ascii="Courier New" w:hAnsi="Courier New"/>
      <w:noProof/>
      <w:color w:val="FF0000"/>
    </w:rPr>
  </w:style>
  <w:style w:type="character" w:customStyle="1" w:styleId="DONOTTRANSLATE">
    <w:name w:val="DO_NOT_TRANSLATE"/>
    <w:uiPriority w:val="99"/>
    <w:rsid w:val="00B16378"/>
    <w:rPr>
      <w:rFonts w:ascii="Courier New" w:hAnsi="Courier New"/>
      <w:noProof/>
      <w:color w:val="800000"/>
    </w:rPr>
  </w:style>
  <w:style w:type="character" w:customStyle="1" w:styleId="NotedebasdepageCar">
    <w:name w:val="Note de bas de page Car"/>
    <w:uiPriority w:val="99"/>
    <w:rsid w:val="00B16378"/>
    <w:rPr>
      <w:rFonts w:ascii="Times New Roman" w:eastAsia="Times New Roman"/>
      <w:snapToGrid w:val="0"/>
      <w:sz w:val="20"/>
      <w:lang w:val="en-GB"/>
    </w:rPr>
  </w:style>
  <w:style w:type="character" w:customStyle="1" w:styleId="CommentaireCar">
    <w:name w:val="Commentaire Car"/>
    <w:uiPriority w:val="99"/>
    <w:semiHidden/>
    <w:rsid w:val="00B16378"/>
    <w:rPr>
      <w:rFonts w:ascii="Times New Roman" w:eastAsia="Times New Roman"/>
      <w:snapToGrid w:val="0"/>
      <w:sz w:val="20"/>
      <w:lang w:val="en-GB"/>
    </w:rPr>
  </w:style>
  <w:style w:type="paragraph" w:customStyle="1" w:styleId="11">
    <w:name w:val="????1"/>
    <w:basedOn w:val="Commentaire"/>
    <w:next w:val="Commentaire"/>
    <w:uiPriority w:val="99"/>
    <w:semiHidden/>
    <w:rsid w:val="00B16378"/>
    <w:pPr>
      <w:widowControl/>
    </w:pPr>
    <w:rPr>
      <w:rFonts w:eastAsia="SimSun"/>
      <w:b/>
      <w:bCs/>
      <w:lang w:val="en-US"/>
    </w:rPr>
  </w:style>
  <w:style w:type="paragraph" w:customStyle="1" w:styleId="12">
    <w:name w:val="?????1"/>
    <w:basedOn w:val="Normal"/>
    <w:uiPriority w:val="99"/>
    <w:semiHidden/>
    <w:rsid w:val="00B16378"/>
    <w:pPr>
      <w:widowControl/>
    </w:pPr>
    <w:rPr>
      <w:rFonts w:eastAsia="SimSun"/>
      <w:sz w:val="16"/>
      <w:szCs w:val="16"/>
      <w:lang w:val="en-US" w:eastAsia="fr-FR"/>
    </w:rPr>
  </w:style>
  <w:style w:type="character" w:customStyle="1" w:styleId="A5">
    <w:name w:val="A5"/>
    <w:uiPriority w:val="99"/>
    <w:rsid w:val="00A51796"/>
    <w:rPr>
      <w:color w:val="000000"/>
      <w:sz w:val="22"/>
    </w:rPr>
  </w:style>
  <w:style w:type="paragraph" w:customStyle="1" w:styleId="Pa13">
    <w:name w:val="Pa13"/>
    <w:basedOn w:val="Normal"/>
    <w:next w:val="Normal"/>
    <w:uiPriority w:val="99"/>
    <w:rsid w:val="00A51796"/>
    <w:pPr>
      <w:widowControl/>
      <w:autoSpaceDE w:val="0"/>
      <w:autoSpaceDN w:val="0"/>
      <w:adjustRightInd w:val="0"/>
      <w:spacing w:line="241" w:lineRule="atLeast"/>
    </w:pPr>
    <w:rPr>
      <w:rFonts w:ascii="Calibri" w:hAnsi="Calibri"/>
      <w:lang w:val="en-US"/>
    </w:rPr>
  </w:style>
  <w:style w:type="paragraph" w:styleId="Paragraphedeliste">
    <w:name w:val="List Paragraph"/>
    <w:basedOn w:val="Normal"/>
    <w:uiPriority w:val="99"/>
    <w:qFormat/>
    <w:rsid w:val="00EC3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19">
      <w:bodyDiv w:val="1"/>
      <w:marLeft w:val="0"/>
      <w:marRight w:val="0"/>
      <w:marTop w:val="0"/>
      <w:marBottom w:val="0"/>
      <w:divBdr>
        <w:top w:val="none" w:sz="0" w:space="0" w:color="auto"/>
        <w:left w:val="none" w:sz="0" w:space="0" w:color="auto"/>
        <w:bottom w:val="none" w:sz="0" w:space="0" w:color="auto"/>
        <w:right w:val="none" w:sz="0" w:space="0" w:color="auto"/>
      </w:divBdr>
    </w:div>
    <w:div w:id="93206288">
      <w:marLeft w:val="0"/>
      <w:marRight w:val="0"/>
      <w:marTop w:val="0"/>
      <w:marBottom w:val="0"/>
      <w:divBdr>
        <w:top w:val="none" w:sz="0" w:space="0" w:color="auto"/>
        <w:left w:val="none" w:sz="0" w:space="0" w:color="auto"/>
        <w:bottom w:val="none" w:sz="0" w:space="0" w:color="auto"/>
        <w:right w:val="none" w:sz="0" w:space="0" w:color="auto"/>
      </w:divBdr>
    </w:div>
    <w:div w:id="93206289">
      <w:marLeft w:val="0"/>
      <w:marRight w:val="0"/>
      <w:marTop w:val="0"/>
      <w:marBottom w:val="0"/>
      <w:divBdr>
        <w:top w:val="none" w:sz="0" w:space="0" w:color="auto"/>
        <w:left w:val="none" w:sz="0" w:space="0" w:color="auto"/>
        <w:bottom w:val="none" w:sz="0" w:space="0" w:color="auto"/>
        <w:right w:val="none" w:sz="0" w:space="0" w:color="auto"/>
      </w:divBdr>
    </w:div>
    <w:div w:id="93206291">
      <w:marLeft w:val="0"/>
      <w:marRight w:val="0"/>
      <w:marTop w:val="0"/>
      <w:marBottom w:val="0"/>
      <w:divBdr>
        <w:top w:val="none" w:sz="0" w:space="0" w:color="auto"/>
        <w:left w:val="none" w:sz="0" w:space="0" w:color="auto"/>
        <w:bottom w:val="none" w:sz="0" w:space="0" w:color="auto"/>
        <w:right w:val="none" w:sz="0" w:space="0" w:color="auto"/>
      </w:divBdr>
      <w:divsChild>
        <w:div w:id="93206290">
          <w:marLeft w:val="547"/>
          <w:marRight w:val="0"/>
          <w:marTop w:val="115"/>
          <w:marBottom w:val="0"/>
          <w:divBdr>
            <w:top w:val="none" w:sz="0" w:space="0" w:color="auto"/>
            <w:left w:val="none" w:sz="0" w:space="0" w:color="auto"/>
            <w:bottom w:val="none" w:sz="0" w:space="0" w:color="auto"/>
            <w:right w:val="none" w:sz="0" w:space="0" w:color="auto"/>
          </w:divBdr>
        </w:div>
        <w:div w:id="93206292">
          <w:marLeft w:val="547"/>
          <w:marRight w:val="0"/>
          <w:marTop w:val="115"/>
          <w:marBottom w:val="0"/>
          <w:divBdr>
            <w:top w:val="none" w:sz="0" w:space="0" w:color="auto"/>
            <w:left w:val="none" w:sz="0" w:space="0" w:color="auto"/>
            <w:bottom w:val="none" w:sz="0" w:space="0" w:color="auto"/>
            <w:right w:val="none" w:sz="0" w:space="0" w:color="auto"/>
          </w:divBdr>
        </w:div>
        <w:div w:id="93206293">
          <w:marLeft w:val="547"/>
          <w:marRight w:val="0"/>
          <w:marTop w:val="115"/>
          <w:marBottom w:val="0"/>
          <w:divBdr>
            <w:top w:val="none" w:sz="0" w:space="0" w:color="auto"/>
            <w:left w:val="none" w:sz="0" w:space="0" w:color="auto"/>
            <w:bottom w:val="none" w:sz="0" w:space="0" w:color="auto"/>
            <w:right w:val="none" w:sz="0" w:space="0" w:color="auto"/>
          </w:divBdr>
        </w:div>
        <w:div w:id="93206294">
          <w:marLeft w:val="547"/>
          <w:marRight w:val="0"/>
          <w:marTop w:val="115"/>
          <w:marBottom w:val="0"/>
          <w:divBdr>
            <w:top w:val="none" w:sz="0" w:space="0" w:color="auto"/>
            <w:left w:val="none" w:sz="0" w:space="0" w:color="auto"/>
            <w:bottom w:val="none" w:sz="0" w:space="0" w:color="auto"/>
            <w:right w:val="none" w:sz="0" w:space="0" w:color="auto"/>
          </w:divBdr>
        </w:div>
      </w:divsChild>
    </w:div>
    <w:div w:id="93206295">
      <w:marLeft w:val="0"/>
      <w:marRight w:val="0"/>
      <w:marTop w:val="0"/>
      <w:marBottom w:val="0"/>
      <w:divBdr>
        <w:top w:val="none" w:sz="0" w:space="0" w:color="auto"/>
        <w:left w:val="none" w:sz="0" w:space="0" w:color="auto"/>
        <w:bottom w:val="none" w:sz="0" w:space="0" w:color="auto"/>
        <w:right w:val="none" w:sz="0" w:space="0" w:color="auto"/>
      </w:divBdr>
    </w:div>
    <w:div w:id="93206296">
      <w:marLeft w:val="0"/>
      <w:marRight w:val="0"/>
      <w:marTop w:val="0"/>
      <w:marBottom w:val="0"/>
      <w:divBdr>
        <w:top w:val="none" w:sz="0" w:space="0" w:color="auto"/>
        <w:left w:val="none" w:sz="0" w:space="0" w:color="auto"/>
        <w:bottom w:val="none" w:sz="0" w:space="0" w:color="auto"/>
        <w:right w:val="none" w:sz="0" w:space="0" w:color="auto"/>
      </w:divBdr>
    </w:div>
    <w:div w:id="93206297">
      <w:marLeft w:val="0"/>
      <w:marRight w:val="0"/>
      <w:marTop w:val="0"/>
      <w:marBottom w:val="0"/>
      <w:divBdr>
        <w:top w:val="none" w:sz="0" w:space="0" w:color="auto"/>
        <w:left w:val="none" w:sz="0" w:space="0" w:color="auto"/>
        <w:bottom w:val="none" w:sz="0" w:space="0" w:color="auto"/>
        <w:right w:val="none" w:sz="0" w:space="0" w:color="auto"/>
      </w:divBdr>
    </w:div>
    <w:div w:id="93206298">
      <w:marLeft w:val="0"/>
      <w:marRight w:val="0"/>
      <w:marTop w:val="0"/>
      <w:marBottom w:val="0"/>
      <w:divBdr>
        <w:top w:val="none" w:sz="0" w:space="0" w:color="auto"/>
        <w:left w:val="none" w:sz="0" w:space="0" w:color="auto"/>
        <w:bottom w:val="none" w:sz="0" w:space="0" w:color="auto"/>
        <w:right w:val="none" w:sz="0" w:space="0" w:color="auto"/>
      </w:divBdr>
    </w:div>
    <w:div w:id="93206299">
      <w:marLeft w:val="0"/>
      <w:marRight w:val="0"/>
      <w:marTop w:val="0"/>
      <w:marBottom w:val="0"/>
      <w:divBdr>
        <w:top w:val="none" w:sz="0" w:space="0" w:color="auto"/>
        <w:left w:val="none" w:sz="0" w:space="0" w:color="auto"/>
        <w:bottom w:val="none" w:sz="0" w:space="0" w:color="auto"/>
        <w:right w:val="none" w:sz="0" w:space="0" w:color="auto"/>
      </w:divBdr>
    </w:div>
    <w:div w:id="93206300">
      <w:marLeft w:val="0"/>
      <w:marRight w:val="0"/>
      <w:marTop w:val="0"/>
      <w:marBottom w:val="0"/>
      <w:divBdr>
        <w:top w:val="none" w:sz="0" w:space="0" w:color="auto"/>
        <w:left w:val="none" w:sz="0" w:space="0" w:color="auto"/>
        <w:bottom w:val="none" w:sz="0" w:space="0" w:color="auto"/>
        <w:right w:val="none" w:sz="0" w:space="0" w:color="auto"/>
      </w:divBdr>
    </w:div>
    <w:div w:id="93206301">
      <w:marLeft w:val="0"/>
      <w:marRight w:val="0"/>
      <w:marTop w:val="0"/>
      <w:marBottom w:val="0"/>
      <w:divBdr>
        <w:top w:val="none" w:sz="0" w:space="0" w:color="auto"/>
        <w:left w:val="none" w:sz="0" w:space="0" w:color="auto"/>
        <w:bottom w:val="none" w:sz="0" w:space="0" w:color="auto"/>
        <w:right w:val="none" w:sz="0" w:space="0" w:color="auto"/>
      </w:divBdr>
    </w:div>
    <w:div w:id="93206302">
      <w:marLeft w:val="0"/>
      <w:marRight w:val="0"/>
      <w:marTop w:val="0"/>
      <w:marBottom w:val="0"/>
      <w:divBdr>
        <w:top w:val="none" w:sz="0" w:space="0" w:color="auto"/>
        <w:left w:val="none" w:sz="0" w:space="0" w:color="auto"/>
        <w:bottom w:val="none" w:sz="0" w:space="0" w:color="auto"/>
        <w:right w:val="none" w:sz="0" w:space="0" w:color="auto"/>
      </w:divBdr>
    </w:div>
    <w:div w:id="93206303">
      <w:marLeft w:val="0"/>
      <w:marRight w:val="0"/>
      <w:marTop w:val="0"/>
      <w:marBottom w:val="0"/>
      <w:divBdr>
        <w:top w:val="none" w:sz="0" w:space="0" w:color="auto"/>
        <w:left w:val="none" w:sz="0" w:space="0" w:color="auto"/>
        <w:bottom w:val="none" w:sz="0" w:space="0" w:color="auto"/>
        <w:right w:val="none" w:sz="0" w:space="0" w:color="auto"/>
      </w:divBdr>
    </w:div>
    <w:div w:id="93206304">
      <w:marLeft w:val="0"/>
      <w:marRight w:val="0"/>
      <w:marTop w:val="0"/>
      <w:marBottom w:val="0"/>
      <w:divBdr>
        <w:top w:val="none" w:sz="0" w:space="0" w:color="auto"/>
        <w:left w:val="none" w:sz="0" w:space="0" w:color="auto"/>
        <w:bottom w:val="none" w:sz="0" w:space="0" w:color="auto"/>
        <w:right w:val="none" w:sz="0" w:space="0" w:color="auto"/>
      </w:divBdr>
    </w:div>
    <w:div w:id="93206305">
      <w:marLeft w:val="0"/>
      <w:marRight w:val="0"/>
      <w:marTop w:val="0"/>
      <w:marBottom w:val="0"/>
      <w:divBdr>
        <w:top w:val="none" w:sz="0" w:space="0" w:color="auto"/>
        <w:left w:val="none" w:sz="0" w:space="0" w:color="auto"/>
        <w:bottom w:val="none" w:sz="0" w:space="0" w:color="auto"/>
        <w:right w:val="none" w:sz="0" w:space="0" w:color="auto"/>
      </w:divBdr>
    </w:div>
    <w:div w:id="93206306">
      <w:marLeft w:val="0"/>
      <w:marRight w:val="0"/>
      <w:marTop w:val="0"/>
      <w:marBottom w:val="0"/>
      <w:divBdr>
        <w:top w:val="none" w:sz="0" w:space="0" w:color="auto"/>
        <w:left w:val="none" w:sz="0" w:space="0" w:color="auto"/>
        <w:bottom w:val="none" w:sz="0" w:space="0" w:color="auto"/>
        <w:right w:val="none" w:sz="0" w:space="0" w:color="auto"/>
      </w:divBdr>
    </w:div>
    <w:div w:id="93206307">
      <w:marLeft w:val="0"/>
      <w:marRight w:val="0"/>
      <w:marTop w:val="0"/>
      <w:marBottom w:val="0"/>
      <w:divBdr>
        <w:top w:val="none" w:sz="0" w:space="0" w:color="auto"/>
        <w:left w:val="none" w:sz="0" w:space="0" w:color="auto"/>
        <w:bottom w:val="none" w:sz="0" w:space="0" w:color="auto"/>
        <w:right w:val="none" w:sz="0" w:space="0" w:color="auto"/>
      </w:divBdr>
    </w:div>
    <w:div w:id="93206308">
      <w:marLeft w:val="0"/>
      <w:marRight w:val="0"/>
      <w:marTop w:val="0"/>
      <w:marBottom w:val="0"/>
      <w:divBdr>
        <w:top w:val="none" w:sz="0" w:space="0" w:color="auto"/>
        <w:left w:val="none" w:sz="0" w:space="0" w:color="auto"/>
        <w:bottom w:val="none" w:sz="0" w:space="0" w:color="auto"/>
        <w:right w:val="none" w:sz="0" w:space="0" w:color="auto"/>
      </w:divBdr>
    </w:div>
    <w:div w:id="93206309">
      <w:marLeft w:val="0"/>
      <w:marRight w:val="0"/>
      <w:marTop w:val="0"/>
      <w:marBottom w:val="0"/>
      <w:divBdr>
        <w:top w:val="none" w:sz="0" w:space="0" w:color="auto"/>
        <w:left w:val="none" w:sz="0" w:space="0" w:color="auto"/>
        <w:bottom w:val="none" w:sz="0" w:space="0" w:color="auto"/>
        <w:right w:val="none" w:sz="0" w:space="0" w:color="auto"/>
      </w:divBdr>
    </w:div>
    <w:div w:id="93206310">
      <w:marLeft w:val="0"/>
      <w:marRight w:val="0"/>
      <w:marTop w:val="0"/>
      <w:marBottom w:val="0"/>
      <w:divBdr>
        <w:top w:val="none" w:sz="0" w:space="0" w:color="auto"/>
        <w:left w:val="none" w:sz="0" w:space="0" w:color="auto"/>
        <w:bottom w:val="none" w:sz="0" w:space="0" w:color="auto"/>
        <w:right w:val="none" w:sz="0" w:space="0" w:color="auto"/>
      </w:divBdr>
    </w:div>
    <w:div w:id="93206311">
      <w:marLeft w:val="0"/>
      <w:marRight w:val="0"/>
      <w:marTop w:val="0"/>
      <w:marBottom w:val="0"/>
      <w:divBdr>
        <w:top w:val="none" w:sz="0" w:space="0" w:color="auto"/>
        <w:left w:val="none" w:sz="0" w:space="0" w:color="auto"/>
        <w:bottom w:val="none" w:sz="0" w:space="0" w:color="auto"/>
        <w:right w:val="none" w:sz="0" w:space="0" w:color="auto"/>
      </w:divBdr>
    </w:div>
    <w:div w:id="93206312">
      <w:marLeft w:val="0"/>
      <w:marRight w:val="0"/>
      <w:marTop w:val="0"/>
      <w:marBottom w:val="0"/>
      <w:divBdr>
        <w:top w:val="none" w:sz="0" w:space="0" w:color="auto"/>
        <w:left w:val="none" w:sz="0" w:space="0" w:color="auto"/>
        <w:bottom w:val="none" w:sz="0" w:space="0" w:color="auto"/>
        <w:right w:val="none" w:sz="0" w:space="0" w:color="auto"/>
      </w:divBdr>
    </w:div>
    <w:div w:id="93206313">
      <w:marLeft w:val="0"/>
      <w:marRight w:val="0"/>
      <w:marTop w:val="0"/>
      <w:marBottom w:val="0"/>
      <w:divBdr>
        <w:top w:val="none" w:sz="0" w:space="0" w:color="auto"/>
        <w:left w:val="none" w:sz="0" w:space="0" w:color="auto"/>
        <w:bottom w:val="none" w:sz="0" w:space="0" w:color="auto"/>
        <w:right w:val="none" w:sz="0" w:space="0" w:color="auto"/>
      </w:divBdr>
    </w:div>
    <w:div w:id="93206314">
      <w:marLeft w:val="0"/>
      <w:marRight w:val="0"/>
      <w:marTop w:val="0"/>
      <w:marBottom w:val="0"/>
      <w:divBdr>
        <w:top w:val="none" w:sz="0" w:space="0" w:color="auto"/>
        <w:left w:val="none" w:sz="0" w:space="0" w:color="auto"/>
        <w:bottom w:val="none" w:sz="0" w:space="0" w:color="auto"/>
        <w:right w:val="none" w:sz="0" w:space="0" w:color="auto"/>
      </w:divBdr>
    </w:div>
    <w:div w:id="93206315">
      <w:marLeft w:val="0"/>
      <w:marRight w:val="0"/>
      <w:marTop w:val="0"/>
      <w:marBottom w:val="0"/>
      <w:divBdr>
        <w:top w:val="none" w:sz="0" w:space="0" w:color="auto"/>
        <w:left w:val="none" w:sz="0" w:space="0" w:color="auto"/>
        <w:bottom w:val="none" w:sz="0" w:space="0" w:color="auto"/>
        <w:right w:val="none" w:sz="0" w:space="0" w:color="auto"/>
      </w:divBdr>
    </w:div>
    <w:div w:id="93206316">
      <w:marLeft w:val="0"/>
      <w:marRight w:val="0"/>
      <w:marTop w:val="0"/>
      <w:marBottom w:val="0"/>
      <w:divBdr>
        <w:top w:val="none" w:sz="0" w:space="0" w:color="auto"/>
        <w:left w:val="none" w:sz="0" w:space="0" w:color="auto"/>
        <w:bottom w:val="none" w:sz="0" w:space="0" w:color="auto"/>
        <w:right w:val="none" w:sz="0" w:space="0" w:color="auto"/>
      </w:divBdr>
    </w:div>
    <w:div w:id="93206317">
      <w:marLeft w:val="0"/>
      <w:marRight w:val="0"/>
      <w:marTop w:val="0"/>
      <w:marBottom w:val="0"/>
      <w:divBdr>
        <w:top w:val="none" w:sz="0" w:space="0" w:color="auto"/>
        <w:left w:val="none" w:sz="0" w:space="0" w:color="auto"/>
        <w:bottom w:val="none" w:sz="0" w:space="0" w:color="auto"/>
        <w:right w:val="none" w:sz="0" w:space="0" w:color="auto"/>
      </w:divBdr>
    </w:div>
    <w:div w:id="93206318">
      <w:marLeft w:val="0"/>
      <w:marRight w:val="0"/>
      <w:marTop w:val="0"/>
      <w:marBottom w:val="0"/>
      <w:divBdr>
        <w:top w:val="none" w:sz="0" w:space="0" w:color="auto"/>
        <w:left w:val="none" w:sz="0" w:space="0" w:color="auto"/>
        <w:bottom w:val="none" w:sz="0" w:space="0" w:color="auto"/>
        <w:right w:val="none" w:sz="0" w:space="0" w:color="auto"/>
      </w:divBdr>
    </w:div>
    <w:div w:id="93206319">
      <w:marLeft w:val="0"/>
      <w:marRight w:val="0"/>
      <w:marTop w:val="0"/>
      <w:marBottom w:val="0"/>
      <w:divBdr>
        <w:top w:val="none" w:sz="0" w:space="0" w:color="auto"/>
        <w:left w:val="none" w:sz="0" w:space="0" w:color="auto"/>
        <w:bottom w:val="none" w:sz="0" w:space="0" w:color="auto"/>
        <w:right w:val="none" w:sz="0" w:space="0" w:color="auto"/>
      </w:divBdr>
    </w:div>
    <w:div w:id="93206320">
      <w:marLeft w:val="0"/>
      <w:marRight w:val="0"/>
      <w:marTop w:val="0"/>
      <w:marBottom w:val="0"/>
      <w:divBdr>
        <w:top w:val="none" w:sz="0" w:space="0" w:color="auto"/>
        <w:left w:val="none" w:sz="0" w:space="0" w:color="auto"/>
        <w:bottom w:val="none" w:sz="0" w:space="0" w:color="auto"/>
        <w:right w:val="none" w:sz="0" w:space="0" w:color="auto"/>
      </w:divBdr>
    </w:div>
    <w:div w:id="93206321">
      <w:marLeft w:val="0"/>
      <w:marRight w:val="0"/>
      <w:marTop w:val="0"/>
      <w:marBottom w:val="0"/>
      <w:divBdr>
        <w:top w:val="none" w:sz="0" w:space="0" w:color="auto"/>
        <w:left w:val="none" w:sz="0" w:space="0" w:color="auto"/>
        <w:bottom w:val="none" w:sz="0" w:space="0" w:color="auto"/>
        <w:right w:val="none" w:sz="0" w:space="0" w:color="auto"/>
      </w:divBdr>
    </w:div>
    <w:div w:id="93206322">
      <w:marLeft w:val="0"/>
      <w:marRight w:val="0"/>
      <w:marTop w:val="0"/>
      <w:marBottom w:val="0"/>
      <w:divBdr>
        <w:top w:val="none" w:sz="0" w:space="0" w:color="auto"/>
        <w:left w:val="none" w:sz="0" w:space="0" w:color="auto"/>
        <w:bottom w:val="none" w:sz="0" w:space="0" w:color="auto"/>
        <w:right w:val="none" w:sz="0" w:space="0" w:color="auto"/>
      </w:divBdr>
    </w:div>
    <w:div w:id="93206323">
      <w:marLeft w:val="0"/>
      <w:marRight w:val="0"/>
      <w:marTop w:val="0"/>
      <w:marBottom w:val="0"/>
      <w:divBdr>
        <w:top w:val="none" w:sz="0" w:space="0" w:color="auto"/>
        <w:left w:val="none" w:sz="0" w:space="0" w:color="auto"/>
        <w:bottom w:val="none" w:sz="0" w:space="0" w:color="auto"/>
        <w:right w:val="none" w:sz="0" w:space="0" w:color="auto"/>
      </w:divBdr>
    </w:div>
    <w:div w:id="93206324">
      <w:marLeft w:val="0"/>
      <w:marRight w:val="0"/>
      <w:marTop w:val="0"/>
      <w:marBottom w:val="0"/>
      <w:divBdr>
        <w:top w:val="none" w:sz="0" w:space="0" w:color="auto"/>
        <w:left w:val="none" w:sz="0" w:space="0" w:color="auto"/>
        <w:bottom w:val="none" w:sz="0" w:space="0" w:color="auto"/>
        <w:right w:val="none" w:sz="0" w:space="0" w:color="auto"/>
      </w:divBdr>
    </w:div>
    <w:div w:id="93206325">
      <w:marLeft w:val="0"/>
      <w:marRight w:val="0"/>
      <w:marTop w:val="0"/>
      <w:marBottom w:val="0"/>
      <w:divBdr>
        <w:top w:val="none" w:sz="0" w:space="0" w:color="auto"/>
        <w:left w:val="none" w:sz="0" w:space="0" w:color="auto"/>
        <w:bottom w:val="none" w:sz="0" w:space="0" w:color="auto"/>
        <w:right w:val="none" w:sz="0" w:space="0" w:color="auto"/>
      </w:divBdr>
    </w:div>
    <w:div w:id="93206326">
      <w:marLeft w:val="0"/>
      <w:marRight w:val="0"/>
      <w:marTop w:val="0"/>
      <w:marBottom w:val="0"/>
      <w:divBdr>
        <w:top w:val="none" w:sz="0" w:space="0" w:color="auto"/>
        <w:left w:val="none" w:sz="0" w:space="0" w:color="auto"/>
        <w:bottom w:val="none" w:sz="0" w:space="0" w:color="auto"/>
        <w:right w:val="none" w:sz="0" w:space="0" w:color="auto"/>
      </w:divBdr>
    </w:div>
    <w:div w:id="93206327">
      <w:marLeft w:val="0"/>
      <w:marRight w:val="0"/>
      <w:marTop w:val="0"/>
      <w:marBottom w:val="0"/>
      <w:divBdr>
        <w:top w:val="none" w:sz="0" w:space="0" w:color="auto"/>
        <w:left w:val="none" w:sz="0" w:space="0" w:color="auto"/>
        <w:bottom w:val="none" w:sz="0" w:space="0" w:color="auto"/>
        <w:right w:val="none" w:sz="0" w:space="0" w:color="auto"/>
      </w:divBdr>
    </w:div>
    <w:div w:id="93206328">
      <w:marLeft w:val="0"/>
      <w:marRight w:val="0"/>
      <w:marTop w:val="0"/>
      <w:marBottom w:val="0"/>
      <w:divBdr>
        <w:top w:val="none" w:sz="0" w:space="0" w:color="auto"/>
        <w:left w:val="none" w:sz="0" w:space="0" w:color="auto"/>
        <w:bottom w:val="none" w:sz="0" w:space="0" w:color="auto"/>
        <w:right w:val="none" w:sz="0" w:space="0" w:color="auto"/>
      </w:divBdr>
    </w:div>
    <w:div w:id="93206329">
      <w:marLeft w:val="0"/>
      <w:marRight w:val="0"/>
      <w:marTop w:val="0"/>
      <w:marBottom w:val="0"/>
      <w:divBdr>
        <w:top w:val="none" w:sz="0" w:space="0" w:color="auto"/>
        <w:left w:val="none" w:sz="0" w:space="0" w:color="auto"/>
        <w:bottom w:val="none" w:sz="0" w:space="0" w:color="auto"/>
        <w:right w:val="none" w:sz="0" w:space="0" w:color="auto"/>
      </w:divBdr>
    </w:div>
    <w:div w:id="93206330">
      <w:marLeft w:val="0"/>
      <w:marRight w:val="0"/>
      <w:marTop w:val="0"/>
      <w:marBottom w:val="0"/>
      <w:divBdr>
        <w:top w:val="none" w:sz="0" w:space="0" w:color="auto"/>
        <w:left w:val="none" w:sz="0" w:space="0" w:color="auto"/>
        <w:bottom w:val="none" w:sz="0" w:space="0" w:color="auto"/>
        <w:right w:val="none" w:sz="0" w:space="0" w:color="auto"/>
      </w:divBdr>
    </w:div>
    <w:div w:id="93206331">
      <w:marLeft w:val="0"/>
      <w:marRight w:val="0"/>
      <w:marTop w:val="0"/>
      <w:marBottom w:val="0"/>
      <w:divBdr>
        <w:top w:val="none" w:sz="0" w:space="0" w:color="auto"/>
        <w:left w:val="none" w:sz="0" w:space="0" w:color="auto"/>
        <w:bottom w:val="none" w:sz="0" w:space="0" w:color="auto"/>
        <w:right w:val="none" w:sz="0" w:space="0" w:color="auto"/>
      </w:divBdr>
    </w:div>
    <w:div w:id="93206332">
      <w:marLeft w:val="0"/>
      <w:marRight w:val="0"/>
      <w:marTop w:val="0"/>
      <w:marBottom w:val="0"/>
      <w:divBdr>
        <w:top w:val="none" w:sz="0" w:space="0" w:color="auto"/>
        <w:left w:val="none" w:sz="0" w:space="0" w:color="auto"/>
        <w:bottom w:val="none" w:sz="0" w:space="0" w:color="auto"/>
        <w:right w:val="none" w:sz="0" w:space="0" w:color="auto"/>
      </w:divBdr>
    </w:div>
    <w:div w:id="93206333">
      <w:marLeft w:val="0"/>
      <w:marRight w:val="0"/>
      <w:marTop w:val="0"/>
      <w:marBottom w:val="0"/>
      <w:divBdr>
        <w:top w:val="none" w:sz="0" w:space="0" w:color="auto"/>
        <w:left w:val="none" w:sz="0" w:space="0" w:color="auto"/>
        <w:bottom w:val="none" w:sz="0" w:space="0" w:color="auto"/>
        <w:right w:val="none" w:sz="0" w:space="0" w:color="auto"/>
      </w:divBdr>
    </w:div>
    <w:div w:id="122118870">
      <w:bodyDiv w:val="1"/>
      <w:marLeft w:val="0"/>
      <w:marRight w:val="0"/>
      <w:marTop w:val="0"/>
      <w:marBottom w:val="0"/>
      <w:divBdr>
        <w:top w:val="none" w:sz="0" w:space="0" w:color="auto"/>
        <w:left w:val="none" w:sz="0" w:space="0" w:color="auto"/>
        <w:bottom w:val="none" w:sz="0" w:space="0" w:color="auto"/>
        <w:right w:val="none" w:sz="0" w:space="0" w:color="auto"/>
      </w:divBdr>
    </w:div>
    <w:div w:id="517159934">
      <w:bodyDiv w:val="1"/>
      <w:marLeft w:val="0"/>
      <w:marRight w:val="0"/>
      <w:marTop w:val="0"/>
      <w:marBottom w:val="0"/>
      <w:divBdr>
        <w:top w:val="none" w:sz="0" w:space="0" w:color="auto"/>
        <w:left w:val="none" w:sz="0" w:space="0" w:color="auto"/>
        <w:bottom w:val="none" w:sz="0" w:space="0" w:color="auto"/>
        <w:right w:val="none" w:sz="0" w:space="0" w:color="auto"/>
      </w:divBdr>
    </w:div>
    <w:div w:id="581834232">
      <w:bodyDiv w:val="1"/>
      <w:marLeft w:val="0"/>
      <w:marRight w:val="0"/>
      <w:marTop w:val="0"/>
      <w:marBottom w:val="0"/>
      <w:divBdr>
        <w:top w:val="none" w:sz="0" w:space="0" w:color="auto"/>
        <w:left w:val="none" w:sz="0" w:space="0" w:color="auto"/>
        <w:bottom w:val="none" w:sz="0" w:space="0" w:color="auto"/>
        <w:right w:val="none" w:sz="0" w:space="0" w:color="auto"/>
      </w:divBdr>
    </w:div>
    <w:div w:id="669521559">
      <w:bodyDiv w:val="1"/>
      <w:marLeft w:val="0"/>
      <w:marRight w:val="0"/>
      <w:marTop w:val="0"/>
      <w:marBottom w:val="0"/>
      <w:divBdr>
        <w:top w:val="none" w:sz="0" w:space="0" w:color="auto"/>
        <w:left w:val="none" w:sz="0" w:space="0" w:color="auto"/>
        <w:bottom w:val="none" w:sz="0" w:space="0" w:color="auto"/>
        <w:right w:val="none" w:sz="0" w:space="0" w:color="auto"/>
      </w:divBdr>
    </w:div>
    <w:div w:id="870260082">
      <w:bodyDiv w:val="1"/>
      <w:marLeft w:val="0"/>
      <w:marRight w:val="0"/>
      <w:marTop w:val="0"/>
      <w:marBottom w:val="0"/>
      <w:divBdr>
        <w:top w:val="none" w:sz="0" w:space="0" w:color="auto"/>
        <w:left w:val="none" w:sz="0" w:space="0" w:color="auto"/>
        <w:bottom w:val="none" w:sz="0" w:space="0" w:color="auto"/>
        <w:right w:val="none" w:sz="0" w:space="0" w:color="auto"/>
      </w:divBdr>
    </w:div>
    <w:div w:id="958030209">
      <w:bodyDiv w:val="1"/>
      <w:marLeft w:val="0"/>
      <w:marRight w:val="0"/>
      <w:marTop w:val="0"/>
      <w:marBottom w:val="0"/>
      <w:divBdr>
        <w:top w:val="none" w:sz="0" w:space="0" w:color="auto"/>
        <w:left w:val="none" w:sz="0" w:space="0" w:color="auto"/>
        <w:bottom w:val="none" w:sz="0" w:space="0" w:color="auto"/>
        <w:right w:val="none" w:sz="0" w:space="0" w:color="auto"/>
      </w:divBdr>
    </w:div>
    <w:div w:id="971905383">
      <w:bodyDiv w:val="1"/>
      <w:marLeft w:val="0"/>
      <w:marRight w:val="0"/>
      <w:marTop w:val="0"/>
      <w:marBottom w:val="0"/>
      <w:divBdr>
        <w:top w:val="none" w:sz="0" w:space="0" w:color="auto"/>
        <w:left w:val="none" w:sz="0" w:space="0" w:color="auto"/>
        <w:bottom w:val="none" w:sz="0" w:space="0" w:color="auto"/>
        <w:right w:val="none" w:sz="0" w:space="0" w:color="auto"/>
      </w:divBdr>
    </w:div>
    <w:div w:id="1463117328">
      <w:bodyDiv w:val="1"/>
      <w:marLeft w:val="0"/>
      <w:marRight w:val="0"/>
      <w:marTop w:val="0"/>
      <w:marBottom w:val="0"/>
      <w:divBdr>
        <w:top w:val="none" w:sz="0" w:space="0" w:color="auto"/>
        <w:left w:val="none" w:sz="0" w:space="0" w:color="auto"/>
        <w:bottom w:val="none" w:sz="0" w:space="0" w:color="auto"/>
        <w:right w:val="none" w:sz="0" w:space="0" w:color="auto"/>
      </w:divBdr>
    </w:div>
    <w:div w:id="1612740191">
      <w:bodyDiv w:val="1"/>
      <w:marLeft w:val="0"/>
      <w:marRight w:val="0"/>
      <w:marTop w:val="0"/>
      <w:marBottom w:val="0"/>
      <w:divBdr>
        <w:top w:val="none" w:sz="0" w:space="0" w:color="auto"/>
        <w:left w:val="none" w:sz="0" w:space="0" w:color="auto"/>
        <w:bottom w:val="none" w:sz="0" w:space="0" w:color="auto"/>
        <w:right w:val="none" w:sz="0" w:space="0" w:color="auto"/>
      </w:divBdr>
    </w:div>
    <w:div w:id="1822648716">
      <w:bodyDiv w:val="1"/>
      <w:marLeft w:val="0"/>
      <w:marRight w:val="0"/>
      <w:marTop w:val="0"/>
      <w:marBottom w:val="0"/>
      <w:divBdr>
        <w:top w:val="none" w:sz="0" w:space="0" w:color="auto"/>
        <w:left w:val="none" w:sz="0" w:space="0" w:color="auto"/>
        <w:bottom w:val="none" w:sz="0" w:space="0" w:color="auto"/>
        <w:right w:val="none" w:sz="0" w:space="0" w:color="auto"/>
      </w:divBdr>
    </w:div>
    <w:div w:id="19898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mr@undp.org"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6526</Words>
  <Characters>35899</Characters>
  <Application>Microsoft Office Word</Application>
  <DocSecurity>0</DocSecurity>
  <Lines>299</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 N I T E D   N A T I N S                             NA T I O N S   U N I E S</vt:lpstr>
      <vt:lpstr>U N I T E D   N A T I N S                             NA T I O N S   U N I E S</vt:lpstr>
    </vt:vector>
  </TitlesOfParts>
  <Company>PreInstalled</Company>
  <LinksUpToDate>false</LinksUpToDate>
  <CharactersWithSpaces>42341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creator>Preferred Customer</dc:creator>
  <cp:lastModifiedBy>Mohamed Ahmed Abd</cp:lastModifiedBy>
  <cp:revision>3</cp:revision>
  <cp:lastPrinted>2012-08-15T10:55:00Z</cp:lastPrinted>
  <dcterms:created xsi:type="dcterms:W3CDTF">2013-01-29T08:51:00Z</dcterms:created>
  <dcterms:modified xsi:type="dcterms:W3CDTF">2013-01-29T08:58:00Z</dcterms:modified>
</cp:coreProperties>
</file>