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B7E5" w14:textId="03A06720" w:rsidR="00163BAB" w:rsidRPr="00C63630" w:rsidRDefault="00163BAB" w:rsidP="00462720">
      <w:pPr>
        <w:tabs>
          <w:tab w:val="clear" w:pos="397"/>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7371"/>
          <w:tab w:val="clear" w:pos="9356"/>
          <w:tab w:val="left" w:pos="12295"/>
        </w:tabs>
        <w:rPr>
          <w:rFonts w:asciiTheme="majorBidi" w:hAnsiTheme="majorBidi" w:cstheme="majorBidi"/>
          <w:b/>
          <w:color w:val="000000" w:themeColor="text1"/>
          <w:sz w:val="24"/>
          <w:lang w:val="en-US"/>
        </w:rPr>
      </w:pPr>
      <w:r w:rsidRPr="00C63630">
        <w:rPr>
          <w:rFonts w:asciiTheme="majorBidi" w:hAnsiTheme="majorBidi" w:cstheme="majorBidi"/>
          <w:b/>
          <w:color w:val="000000" w:themeColor="text1"/>
          <w:sz w:val="24"/>
          <w:lang w:val="en-US"/>
        </w:rPr>
        <w:t>INSTRUCTIONS</w:t>
      </w:r>
    </w:p>
    <w:p w14:paraId="7533F2A4" w14:textId="79DD1A37" w:rsidR="00F242E5" w:rsidRPr="00C63630" w:rsidRDefault="00462720" w:rsidP="00462720">
      <w:pPr>
        <w:tabs>
          <w:tab w:val="clear" w:pos="397"/>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7371"/>
          <w:tab w:val="clear" w:pos="9356"/>
          <w:tab w:val="left" w:pos="12295"/>
        </w:tabs>
        <w:rPr>
          <w:rFonts w:asciiTheme="majorBidi" w:hAnsiTheme="majorBidi" w:cstheme="majorBidi"/>
          <w:color w:val="000000" w:themeColor="text1"/>
          <w:sz w:val="24"/>
          <w:lang w:val="en-US"/>
        </w:rPr>
      </w:pPr>
      <w:r w:rsidRPr="00C63630">
        <w:rPr>
          <w:rFonts w:asciiTheme="majorBidi" w:hAnsiTheme="majorBidi" w:cstheme="majorBidi"/>
          <w:color w:val="000000" w:themeColor="text1"/>
          <w:sz w:val="24"/>
          <w:lang w:val="en-US"/>
        </w:rPr>
        <w:tab/>
      </w:r>
    </w:p>
    <w:p w14:paraId="43E223F5" w14:textId="77777777" w:rsidR="00C62DCD" w:rsidRPr="00C63630" w:rsidRDefault="00C62DCD" w:rsidP="00C62DCD">
      <w:pPr>
        <w:pStyle w:val="ListParagraph"/>
        <w:numPr>
          <w:ilvl w:val="0"/>
          <w:numId w:val="15"/>
        </w:numPr>
        <w:tabs>
          <w:tab w:val="clear" w:pos="397"/>
          <w:tab w:val="left" w:pos="12295"/>
        </w:tabs>
        <w:rPr>
          <w:rFonts w:asciiTheme="majorBidi" w:hAnsiTheme="majorBidi" w:cstheme="majorBidi"/>
          <w:b/>
          <w:color w:val="000000" w:themeColor="text1"/>
          <w:sz w:val="24"/>
        </w:rPr>
      </w:pPr>
      <w:r w:rsidRPr="00C63630">
        <w:rPr>
          <w:rFonts w:asciiTheme="majorBidi" w:hAnsiTheme="majorBidi" w:cstheme="majorBidi"/>
          <w:bCs/>
          <w:iCs/>
          <w:sz w:val="24"/>
        </w:rPr>
        <w:t xml:space="preserve">Please fill in all sections of the template. If information is not available, note the reason. </w:t>
      </w:r>
    </w:p>
    <w:p w14:paraId="558A44EB" w14:textId="31781380" w:rsidR="00C62DCD" w:rsidRPr="00C63630" w:rsidRDefault="00C62DCD" w:rsidP="00C62DCD">
      <w:pPr>
        <w:pStyle w:val="ListParagraph"/>
        <w:numPr>
          <w:ilvl w:val="0"/>
          <w:numId w:val="3"/>
        </w:numPr>
        <w:rPr>
          <w:rFonts w:asciiTheme="majorBidi" w:hAnsiTheme="majorBidi" w:cstheme="majorBidi"/>
          <w:sz w:val="24"/>
        </w:rPr>
      </w:pPr>
      <w:r w:rsidRPr="00C63630">
        <w:rPr>
          <w:rFonts w:asciiTheme="majorBidi" w:hAnsiTheme="majorBidi" w:cstheme="majorBidi"/>
          <w:sz w:val="24"/>
        </w:rPr>
        <w:t xml:space="preserve">Kindly submit the </w:t>
      </w:r>
      <w:r w:rsidRPr="00C63630">
        <w:rPr>
          <w:rFonts w:asciiTheme="majorBidi" w:hAnsiTheme="majorBidi" w:cstheme="majorBidi"/>
          <w:b/>
          <w:bCs/>
          <w:sz w:val="24"/>
          <w:u w:val="single"/>
        </w:rPr>
        <w:t>Financial report</w:t>
      </w:r>
      <w:r w:rsidRPr="00C63630">
        <w:rPr>
          <w:rFonts w:asciiTheme="majorBidi" w:hAnsiTheme="majorBidi" w:cstheme="majorBidi"/>
          <w:sz w:val="24"/>
        </w:rPr>
        <w:t xml:space="preserve"> and </w:t>
      </w:r>
      <w:r w:rsidRPr="00C63630">
        <w:rPr>
          <w:rFonts w:asciiTheme="majorBidi" w:hAnsiTheme="majorBidi" w:cstheme="majorBidi"/>
          <w:b/>
          <w:bCs/>
          <w:sz w:val="24"/>
          <w:u w:val="single"/>
        </w:rPr>
        <w:t>Activity progress chart</w:t>
      </w:r>
      <w:r w:rsidRPr="00C63630">
        <w:rPr>
          <w:rFonts w:asciiTheme="majorBidi" w:hAnsiTheme="majorBidi" w:cstheme="majorBidi"/>
          <w:sz w:val="24"/>
        </w:rPr>
        <w:t xml:space="preserve"> as  separate files attached to </w:t>
      </w:r>
      <w:r w:rsidRPr="00C63630">
        <w:rPr>
          <w:rFonts w:asciiTheme="majorBidi" w:hAnsiTheme="majorBidi" w:cstheme="majorBidi"/>
          <w:bCs/>
          <w:iCs/>
          <w:sz w:val="24"/>
        </w:rPr>
        <w:t xml:space="preserve">this template and send </w:t>
      </w:r>
      <w:r w:rsidRPr="00C63630">
        <w:rPr>
          <w:rFonts w:asciiTheme="majorBidi" w:hAnsiTheme="majorBidi" w:cstheme="majorBidi"/>
          <w:sz w:val="24"/>
        </w:rPr>
        <w:t xml:space="preserve">the report along with any photographs or communication products to </w:t>
      </w:r>
      <w:hyperlink r:id="rId11" w:history="1">
        <w:r w:rsidRPr="00C63630">
          <w:rPr>
            <w:rStyle w:val="Hyperlink"/>
            <w:rFonts w:asciiTheme="majorBidi" w:hAnsiTheme="majorBidi" w:cstheme="majorBidi"/>
            <w:sz w:val="24"/>
          </w:rPr>
          <w:t>dcpsf.sd.team@undp.org</w:t>
        </w:r>
      </w:hyperlink>
      <w:r w:rsidRPr="00C63630">
        <w:rPr>
          <w:rStyle w:val="Hyperlink"/>
          <w:rFonts w:asciiTheme="majorBidi" w:hAnsiTheme="majorBidi" w:cstheme="majorBidi"/>
          <w:sz w:val="24"/>
        </w:rPr>
        <w:t>.</w:t>
      </w:r>
    </w:p>
    <w:p w14:paraId="3A34422E" w14:textId="593BB314" w:rsidR="00A62185" w:rsidRPr="00C63630" w:rsidRDefault="00A62185" w:rsidP="00CF5463">
      <w:pPr>
        <w:ind w:right="540"/>
        <w:rPr>
          <w:rFonts w:asciiTheme="majorBidi" w:hAnsiTheme="majorBidi" w:cstheme="majorBidi"/>
          <w:color w:val="000000" w:themeColor="text1"/>
          <w:sz w:val="24"/>
          <w:lang w:val="en-US"/>
        </w:rPr>
      </w:pPr>
    </w:p>
    <w:p w14:paraId="36B80EF5" w14:textId="029EE301" w:rsidR="00FF6714" w:rsidRPr="00C63630" w:rsidRDefault="00FF6714" w:rsidP="00A9346A">
      <w:pPr>
        <w:pStyle w:val="Heading2"/>
        <w:rPr>
          <w:rFonts w:asciiTheme="majorBidi" w:hAnsiTheme="majorBidi"/>
          <w:b/>
          <w:sz w:val="24"/>
          <w:szCs w:val="24"/>
        </w:rPr>
      </w:pPr>
      <w:r w:rsidRPr="00C63630">
        <w:rPr>
          <w:rFonts w:asciiTheme="majorBidi" w:hAnsiTheme="majorBidi"/>
          <w:b/>
          <w:sz w:val="24"/>
          <w:szCs w:val="24"/>
        </w:rPr>
        <w:t xml:space="preserve">Section 1 – Contact </w:t>
      </w:r>
      <w:r w:rsidR="00625C0A" w:rsidRPr="00C63630">
        <w:rPr>
          <w:rFonts w:asciiTheme="majorBidi" w:hAnsiTheme="majorBidi"/>
          <w:b/>
          <w:sz w:val="24"/>
          <w:szCs w:val="24"/>
        </w:rPr>
        <w:t xml:space="preserve">and Project Details </w:t>
      </w:r>
    </w:p>
    <w:p w14:paraId="74FD4B93" w14:textId="77777777" w:rsidR="006B5FE4" w:rsidRPr="00C63630" w:rsidRDefault="006B5FE4" w:rsidP="006B5FE4">
      <w:pPr>
        <w:rPr>
          <w:rFonts w:asciiTheme="majorBidi" w:hAnsiTheme="majorBidi" w:cstheme="majorBidi"/>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871"/>
        <w:gridCol w:w="6145"/>
      </w:tblGrid>
      <w:tr w:rsidR="009F2408" w:rsidRPr="00C63630" w14:paraId="545B0C0B" w14:textId="77777777" w:rsidTr="00A5356A">
        <w:trPr>
          <w:jc w:val="center"/>
        </w:trPr>
        <w:tc>
          <w:tcPr>
            <w:tcW w:w="1592" w:type="pct"/>
            <w:shd w:val="clear" w:color="auto" w:fill="4BACC6" w:themeFill="accent5"/>
            <w:vAlign w:val="center"/>
          </w:tcPr>
          <w:p w14:paraId="26BD0D6D" w14:textId="37DDA876" w:rsidR="009F2408" w:rsidRPr="00C63630" w:rsidRDefault="009F2408" w:rsidP="009F2408">
            <w:pPr>
              <w:jc w:val="left"/>
              <w:rPr>
                <w:rFonts w:asciiTheme="majorBidi" w:hAnsiTheme="majorBidi" w:cstheme="majorBidi"/>
                <w:b/>
                <w:color w:val="FFFFFF" w:themeColor="background1"/>
                <w:sz w:val="24"/>
              </w:rPr>
            </w:pPr>
            <w:r w:rsidRPr="00C63630">
              <w:rPr>
                <w:rFonts w:asciiTheme="majorBidi" w:hAnsiTheme="majorBidi" w:cstheme="majorBidi"/>
                <w:b/>
                <w:color w:val="FFFFFF" w:themeColor="background1"/>
                <w:sz w:val="24"/>
              </w:rPr>
              <w:t>Organization</w:t>
            </w:r>
          </w:p>
        </w:tc>
        <w:tc>
          <w:tcPr>
            <w:tcW w:w="3408" w:type="pct"/>
            <w:vAlign w:val="center"/>
          </w:tcPr>
          <w:p w14:paraId="74E01A3A" w14:textId="33305147" w:rsidR="009F2408" w:rsidRPr="00C63630" w:rsidRDefault="00357018" w:rsidP="006C46F1">
            <w:pPr>
              <w:rPr>
                <w:rFonts w:asciiTheme="majorBidi" w:hAnsiTheme="majorBidi" w:cstheme="majorBidi"/>
                <w:bCs/>
                <w:sz w:val="24"/>
              </w:rPr>
            </w:pPr>
            <w:r w:rsidRPr="00C63630">
              <w:rPr>
                <w:rFonts w:asciiTheme="majorBidi" w:hAnsiTheme="majorBidi" w:cstheme="majorBidi"/>
                <w:bCs/>
                <w:sz w:val="24"/>
              </w:rPr>
              <w:t>Darfur organization for peace and development initiative(DPI)</w:t>
            </w:r>
          </w:p>
        </w:tc>
      </w:tr>
      <w:tr w:rsidR="009F2408" w:rsidRPr="00C63630" w14:paraId="7A12E6FF" w14:textId="77777777" w:rsidTr="00A5356A">
        <w:trPr>
          <w:jc w:val="center"/>
        </w:trPr>
        <w:tc>
          <w:tcPr>
            <w:tcW w:w="1592" w:type="pct"/>
            <w:shd w:val="clear" w:color="auto" w:fill="4BACC6" w:themeFill="accent5"/>
            <w:vAlign w:val="center"/>
          </w:tcPr>
          <w:p w14:paraId="43E9EE44" w14:textId="56AB8AFF" w:rsidR="009F2408" w:rsidRPr="00C63630" w:rsidRDefault="00EA03D8" w:rsidP="009F2408">
            <w:pPr>
              <w:jc w:val="left"/>
              <w:rPr>
                <w:rFonts w:asciiTheme="majorBidi" w:hAnsiTheme="majorBidi" w:cstheme="majorBidi"/>
                <w:b/>
                <w:color w:val="FFFFFF" w:themeColor="background1"/>
                <w:sz w:val="24"/>
              </w:rPr>
            </w:pPr>
            <w:r w:rsidRPr="00C63630">
              <w:rPr>
                <w:rFonts w:asciiTheme="majorBidi" w:hAnsiTheme="majorBidi" w:cstheme="majorBidi"/>
                <w:b/>
                <w:color w:val="FFFFFF" w:themeColor="background1"/>
                <w:sz w:val="24"/>
              </w:rPr>
              <w:t>N</w:t>
            </w:r>
            <w:r w:rsidR="009F2408" w:rsidRPr="00C63630">
              <w:rPr>
                <w:rFonts w:asciiTheme="majorBidi" w:hAnsiTheme="majorBidi" w:cstheme="majorBidi"/>
                <w:b/>
                <w:color w:val="FFFFFF" w:themeColor="background1"/>
                <w:sz w:val="24"/>
              </w:rPr>
              <w:t>ame and job title</w:t>
            </w:r>
          </w:p>
        </w:tc>
        <w:tc>
          <w:tcPr>
            <w:tcW w:w="3408" w:type="pct"/>
            <w:vAlign w:val="center"/>
          </w:tcPr>
          <w:p w14:paraId="0066929B" w14:textId="39D851AB" w:rsidR="009F2408" w:rsidRPr="00C63630" w:rsidRDefault="007E0B72" w:rsidP="006C46F1">
            <w:pPr>
              <w:rPr>
                <w:rFonts w:asciiTheme="majorBidi" w:hAnsiTheme="majorBidi" w:cstheme="majorBidi"/>
                <w:bCs/>
                <w:sz w:val="24"/>
              </w:rPr>
            </w:pPr>
            <w:r w:rsidRPr="00C63630">
              <w:rPr>
                <w:rFonts w:asciiTheme="majorBidi" w:hAnsiTheme="majorBidi" w:cstheme="majorBidi"/>
                <w:bCs/>
                <w:sz w:val="24"/>
              </w:rPr>
              <w:t xml:space="preserve">Salih Abduelrrhman Salih Eljazouli / Executive Director </w:t>
            </w:r>
          </w:p>
        </w:tc>
      </w:tr>
      <w:tr w:rsidR="00712847" w:rsidRPr="00C63630" w14:paraId="6C706727" w14:textId="77777777" w:rsidTr="00A5356A">
        <w:trPr>
          <w:jc w:val="center"/>
        </w:trPr>
        <w:tc>
          <w:tcPr>
            <w:tcW w:w="1592" w:type="pct"/>
            <w:shd w:val="clear" w:color="auto" w:fill="4BACC6" w:themeFill="accent5"/>
            <w:vAlign w:val="center"/>
          </w:tcPr>
          <w:p w14:paraId="4234C8A9" w14:textId="0E003015" w:rsidR="00712847" w:rsidRPr="00C63630" w:rsidRDefault="00712847" w:rsidP="00462D9E">
            <w:pPr>
              <w:jc w:val="left"/>
              <w:rPr>
                <w:rFonts w:asciiTheme="majorBidi" w:hAnsiTheme="majorBidi" w:cstheme="majorBidi"/>
                <w:b/>
                <w:color w:val="FFFFFF" w:themeColor="background1"/>
                <w:sz w:val="24"/>
              </w:rPr>
            </w:pPr>
            <w:r w:rsidRPr="00C63630">
              <w:rPr>
                <w:rFonts w:asciiTheme="majorBidi" w:hAnsiTheme="majorBidi" w:cstheme="majorBidi"/>
                <w:b/>
                <w:color w:val="FFFFFF" w:themeColor="background1"/>
                <w:sz w:val="24"/>
              </w:rPr>
              <w:t>Email</w:t>
            </w:r>
          </w:p>
        </w:tc>
        <w:tc>
          <w:tcPr>
            <w:tcW w:w="3408" w:type="pct"/>
            <w:vAlign w:val="center"/>
          </w:tcPr>
          <w:p w14:paraId="2EE6EF20" w14:textId="5AF24EDF" w:rsidR="00712847" w:rsidRPr="00C63630" w:rsidRDefault="00E50ABD" w:rsidP="00462D9E">
            <w:pPr>
              <w:jc w:val="left"/>
              <w:rPr>
                <w:rFonts w:asciiTheme="majorBidi" w:hAnsiTheme="majorBidi" w:cstheme="majorBidi"/>
                <w:bCs/>
                <w:sz w:val="24"/>
              </w:rPr>
            </w:pPr>
            <w:hyperlink r:id="rId12" w:history="1">
              <w:r w:rsidR="00357018" w:rsidRPr="00C63630">
                <w:rPr>
                  <w:rStyle w:val="Hyperlink"/>
                  <w:rFonts w:asciiTheme="majorBidi" w:hAnsiTheme="majorBidi" w:cstheme="majorBidi"/>
                  <w:bCs/>
                  <w:sz w:val="24"/>
                </w:rPr>
                <w:t>darfurpeaceinitiative@gmail.com</w:t>
              </w:r>
            </w:hyperlink>
            <w:r w:rsidR="00357018" w:rsidRPr="00C63630">
              <w:rPr>
                <w:rFonts w:asciiTheme="majorBidi" w:hAnsiTheme="majorBidi" w:cstheme="majorBidi"/>
                <w:bCs/>
                <w:sz w:val="24"/>
              </w:rPr>
              <w:t xml:space="preserve"> </w:t>
            </w:r>
          </w:p>
        </w:tc>
      </w:tr>
      <w:tr w:rsidR="00712847" w:rsidRPr="00C63630" w14:paraId="66AB4778" w14:textId="77777777" w:rsidTr="00A5356A">
        <w:trPr>
          <w:jc w:val="center"/>
        </w:trPr>
        <w:tc>
          <w:tcPr>
            <w:tcW w:w="1592" w:type="pct"/>
            <w:tcBorders>
              <w:bottom w:val="single" w:sz="4" w:space="0" w:color="auto"/>
            </w:tcBorders>
            <w:shd w:val="clear" w:color="auto" w:fill="4BACC6" w:themeFill="accent5"/>
            <w:vAlign w:val="center"/>
          </w:tcPr>
          <w:p w14:paraId="4A30CC31" w14:textId="38414822" w:rsidR="00712847" w:rsidRPr="00C63630" w:rsidRDefault="00712847" w:rsidP="00462D9E">
            <w:pPr>
              <w:jc w:val="left"/>
              <w:rPr>
                <w:rFonts w:asciiTheme="majorBidi" w:hAnsiTheme="majorBidi" w:cstheme="majorBidi"/>
                <w:b/>
                <w:color w:val="FFFFFF" w:themeColor="background1"/>
                <w:sz w:val="24"/>
              </w:rPr>
            </w:pPr>
            <w:r w:rsidRPr="00C63630">
              <w:rPr>
                <w:rFonts w:asciiTheme="majorBidi" w:hAnsiTheme="majorBidi" w:cstheme="majorBidi"/>
                <w:b/>
                <w:color w:val="FFFFFF" w:themeColor="background1"/>
                <w:sz w:val="24"/>
              </w:rPr>
              <w:t>Telephone</w:t>
            </w:r>
          </w:p>
        </w:tc>
        <w:tc>
          <w:tcPr>
            <w:tcW w:w="3408" w:type="pct"/>
            <w:tcBorders>
              <w:bottom w:val="single" w:sz="4" w:space="0" w:color="auto"/>
            </w:tcBorders>
            <w:vAlign w:val="center"/>
          </w:tcPr>
          <w:p w14:paraId="4403F3C3" w14:textId="1CC89888" w:rsidR="00712847" w:rsidRPr="00C63630" w:rsidRDefault="00357018" w:rsidP="00462D9E">
            <w:pPr>
              <w:jc w:val="left"/>
              <w:rPr>
                <w:rFonts w:asciiTheme="majorBidi" w:hAnsiTheme="majorBidi" w:cstheme="majorBidi"/>
                <w:bCs/>
                <w:sz w:val="24"/>
              </w:rPr>
            </w:pPr>
            <w:r w:rsidRPr="00C63630">
              <w:rPr>
                <w:rFonts w:asciiTheme="majorBidi" w:hAnsiTheme="majorBidi" w:cstheme="majorBidi"/>
                <w:bCs/>
                <w:sz w:val="24"/>
              </w:rPr>
              <w:t>+249912406354</w:t>
            </w:r>
          </w:p>
        </w:tc>
      </w:tr>
    </w:tbl>
    <w:p w14:paraId="133A5913" w14:textId="77777777" w:rsidR="006B5FE4" w:rsidRPr="00C63630" w:rsidRDefault="006B5FE4" w:rsidP="006B5FE4">
      <w:pPr>
        <w:rPr>
          <w:rFonts w:asciiTheme="majorBidi" w:hAnsiTheme="majorBidi" w:cstheme="majorBidi"/>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871"/>
        <w:gridCol w:w="6145"/>
      </w:tblGrid>
      <w:tr w:rsidR="00FF6714" w:rsidRPr="00C63630" w14:paraId="59063B57" w14:textId="77777777" w:rsidTr="00A5356A">
        <w:trPr>
          <w:jc w:val="center"/>
        </w:trPr>
        <w:tc>
          <w:tcPr>
            <w:tcW w:w="1592" w:type="pct"/>
            <w:shd w:val="clear" w:color="auto" w:fill="4BACC6" w:themeFill="accent5"/>
            <w:vAlign w:val="center"/>
          </w:tcPr>
          <w:p w14:paraId="72EC4501" w14:textId="4BAFF1D7" w:rsidR="00FF6714" w:rsidRPr="00C63630" w:rsidRDefault="00FF6714" w:rsidP="006B5FE4">
            <w:pPr>
              <w:jc w:val="left"/>
              <w:rPr>
                <w:rFonts w:asciiTheme="majorBidi" w:hAnsiTheme="majorBidi" w:cstheme="majorBidi"/>
                <w:b/>
                <w:color w:val="FFFFFF" w:themeColor="background1"/>
                <w:sz w:val="24"/>
              </w:rPr>
            </w:pPr>
            <w:r w:rsidRPr="00C63630">
              <w:rPr>
                <w:rFonts w:asciiTheme="majorBidi" w:hAnsiTheme="majorBidi" w:cstheme="majorBidi"/>
                <w:b/>
                <w:color w:val="FFFFFF" w:themeColor="background1"/>
                <w:sz w:val="24"/>
              </w:rPr>
              <w:t>Project Title</w:t>
            </w:r>
          </w:p>
        </w:tc>
        <w:tc>
          <w:tcPr>
            <w:tcW w:w="3408" w:type="pct"/>
            <w:shd w:val="clear" w:color="auto" w:fill="auto"/>
            <w:vAlign w:val="center"/>
          </w:tcPr>
          <w:p w14:paraId="03D33789" w14:textId="7C7E10E3" w:rsidR="00FF6714" w:rsidRPr="00C63630" w:rsidRDefault="00357018" w:rsidP="00821D6E">
            <w:pPr>
              <w:rPr>
                <w:rFonts w:asciiTheme="majorBidi" w:hAnsiTheme="majorBidi" w:cstheme="majorBidi"/>
                <w:sz w:val="24"/>
              </w:rPr>
            </w:pPr>
            <w:r w:rsidRPr="00C63630">
              <w:rPr>
                <w:rFonts w:asciiTheme="majorBidi" w:hAnsiTheme="majorBidi" w:cstheme="majorBidi"/>
                <w:sz w:val="24"/>
              </w:rPr>
              <w:t>Response to COVID-19 emergency preparedness</w:t>
            </w:r>
          </w:p>
        </w:tc>
      </w:tr>
      <w:tr w:rsidR="00FF6714" w:rsidRPr="00C63630" w14:paraId="60532639" w14:textId="77777777" w:rsidTr="00A5356A">
        <w:trPr>
          <w:jc w:val="center"/>
        </w:trPr>
        <w:tc>
          <w:tcPr>
            <w:tcW w:w="1592" w:type="pct"/>
            <w:shd w:val="clear" w:color="auto" w:fill="4BACC6" w:themeFill="accent5"/>
            <w:vAlign w:val="center"/>
          </w:tcPr>
          <w:p w14:paraId="5F1F57C3" w14:textId="3B79042A" w:rsidR="00FF6714" w:rsidRPr="00C63630" w:rsidRDefault="00FF6714" w:rsidP="006B5FE4">
            <w:pPr>
              <w:jc w:val="left"/>
              <w:rPr>
                <w:rFonts w:asciiTheme="majorBidi" w:hAnsiTheme="majorBidi" w:cstheme="majorBidi"/>
                <w:b/>
                <w:color w:val="FFFFFF" w:themeColor="background1"/>
                <w:sz w:val="24"/>
              </w:rPr>
            </w:pPr>
            <w:r w:rsidRPr="00C63630">
              <w:rPr>
                <w:rFonts w:asciiTheme="majorBidi" w:hAnsiTheme="majorBidi" w:cstheme="majorBidi"/>
                <w:b/>
                <w:color w:val="FFFFFF" w:themeColor="background1"/>
                <w:sz w:val="24"/>
              </w:rPr>
              <w:t>Project Code</w:t>
            </w:r>
          </w:p>
        </w:tc>
        <w:tc>
          <w:tcPr>
            <w:tcW w:w="3408" w:type="pct"/>
            <w:shd w:val="clear" w:color="auto" w:fill="auto"/>
            <w:vAlign w:val="center"/>
          </w:tcPr>
          <w:p w14:paraId="77DFD09E" w14:textId="38748B26" w:rsidR="00FF6714" w:rsidRPr="00C63630" w:rsidRDefault="00357018" w:rsidP="00821D6E">
            <w:pPr>
              <w:rPr>
                <w:rFonts w:asciiTheme="majorBidi" w:hAnsiTheme="majorBidi" w:cstheme="majorBidi"/>
                <w:bCs/>
                <w:sz w:val="24"/>
              </w:rPr>
            </w:pPr>
            <w:r w:rsidRPr="00C63630">
              <w:rPr>
                <w:rFonts w:asciiTheme="majorBidi" w:hAnsiTheme="majorBidi" w:cstheme="majorBidi"/>
                <w:bCs/>
                <w:sz w:val="24"/>
              </w:rPr>
              <w:t>DCPSF/ INGO/2020/COVID19/02</w:t>
            </w:r>
          </w:p>
        </w:tc>
      </w:tr>
      <w:tr w:rsidR="00D8223C" w:rsidRPr="00C63630" w14:paraId="2AFE494C" w14:textId="77777777" w:rsidTr="00A5356A">
        <w:trPr>
          <w:jc w:val="center"/>
        </w:trPr>
        <w:tc>
          <w:tcPr>
            <w:tcW w:w="1592" w:type="pct"/>
            <w:shd w:val="clear" w:color="auto" w:fill="4BACC6" w:themeFill="accent5"/>
            <w:vAlign w:val="center"/>
          </w:tcPr>
          <w:p w14:paraId="27206A63" w14:textId="2CA1817F" w:rsidR="00D8223C" w:rsidRPr="00C63630" w:rsidRDefault="00D8223C" w:rsidP="00D8223C">
            <w:pPr>
              <w:jc w:val="left"/>
              <w:rPr>
                <w:rFonts w:asciiTheme="majorBidi" w:hAnsiTheme="majorBidi" w:cstheme="majorBidi"/>
                <w:b/>
                <w:color w:val="FFFFFF" w:themeColor="background1"/>
                <w:sz w:val="24"/>
              </w:rPr>
            </w:pPr>
            <w:r w:rsidRPr="00C63630">
              <w:rPr>
                <w:rFonts w:asciiTheme="majorBidi" w:hAnsiTheme="majorBidi" w:cstheme="majorBidi"/>
                <w:b/>
                <w:color w:val="FFFFFF" w:themeColor="background1"/>
                <w:sz w:val="24"/>
              </w:rPr>
              <w:t>State</w:t>
            </w:r>
          </w:p>
        </w:tc>
        <w:tc>
          <w:tcPr>
            <w:tcW w:w="3408" w:type="pct"/>
            <w:shd w:val="clear" w:color="auto" w:fill="auto"/>
            <w:vAlign w:val="center"/>
          </w:tcPr>
          <w:p w14:paraId="4AE414C9" w14:textId="0956F044" w:rsidR="00D8223C" w:rsidRPr="00C63630" w:rsidRDefault="00357018" w:rsidP="00D8223C">
            <w:pPr>
              <w:rPr>
                <w:rFonts w:asciiTheme="majorBidi" w:hAnsiTheme="majorBidi" w:cstheme="majorBidi"/>
                <w:bCs/>
                <w:sz w:val="24"/>
              </w:rPr>
            </w:pPr>
            <w:r w:rsidRPr="00C63630">
              <w:rPr>
                <w:rFonts w:asciiTheme="majorBidi" w:hAnsiTheme="majorBidi" w:cstheme="majorBidi"/>
                <w:bCs/>
                <w:sz w:val="24"/>
              </w:rPr>
              <w:t>South Darfur</w:t>
            </w:r>
          </w:p>
        </w:tc>
      </w:tr>
      <w:tr w:rsidR="006A2465" w:rsidRPr="00C63630" w14:paraId="7922E5BB" w14:textId="77777777" w:rsidTr="00A5356A">
        <w:trPr>
          <w:jc w:val="center"/>
        </w:trPr>
        <w:tc>
          <w:tcPr>
            <w:tcW w:w="1592" w:type="pct"/>
            <w:shd w:val="clear" w:color="auto" w:fill="4BACC6" w:themeFill="accent5"/>
            <w:vAlign w:val="center"/>
          </w:tcPr>
          <w:p w14:paraId="2C74FD31" w14:textId="4AF1AE7E" w:rsidR="006A2465" w:rsidRPr="00C63630" w:rsidRDefault="006A2465" w:rsidP="00D8223C">
            <w:pPr>
              <w:jc w:val="left"/>
              <w:rPr>
                <w:rFonts w:asciiTheme="majorBidi" w:hAnsiTheme="majorBidi" w:cstheme="majorBidi"/>
                <w:b/>
                <w:color w:val="FFFFFF" w:themeColor="background1"/>
                <w:sz w:val="24"/>
              </w:rPr>
            </w:pPr>
            <w:r w:rsidRPr="00C63630">
              <w:rPr>
                <w:rFonts w:asciiTheme="majorBidi" w:hAnsiTheme="majorBidi" w:cstheme="majorBidi"/>
                <w:b/>
                <w:color w:val="FFFFFF" w:themeColor="background1"/>
                <w:sz w:val="24"/>
              </w:rPr>
              <w:t>Localities</w:t>
            </w:r>
          </w:p>
        </w:tc>
        <w:tc>
          <w:tcPr>
            <w:tcW w:w="3408" w:type="pct"/>
            <w:shd w:val="clear" w:color="auto" w:fill="auto"/>
            <w:vAlign w:val="center"/>
          </w:tcPr>
          <w:p w14:paraId="1F221240" w14:textId="1E6E4B2C" w:rsidR="006A2465" w:rsidRPr="00C63630" w:rsidRDefault="00357018" w:rsidP="00D8223C">
            <w:pPr>
              <w:rPr>
                <w:rFonts w:asciiTheme="majorBidi" w:hAnsiTheme="majorBidi" w:cstheme="majorBidi"/>
                <w:bCs/>
                <w:sz w:val="24"/>
              </w:rPr>
            </w:pPr>
            <w:r w:rsidRPr="00C63630">
              <w:rPr>
                <w:rFonts w:asciiTheme="majorBidi" w:hAnsiTheme="majorBidi" w:cstheme="majorBidi"/>
                <w:bCs/>
                <w:sz w:val="24"/>
              </w:rPr>
              <w:t xml:space="preserve">Alradoum and </w:t>
            </w:r>
            <w:r w:rsidR="00DF46FA" w:rsidRPr="00C63630">
              <w:rPr>
                <w:rFonts w:asciiTheme="majorBidi" w:hAnsiTheme="majorBidi" w:cstheme="majorBidi"/>
                <w:bCs/>
                <w:sz w:val="24"/>
              </w:rPr>
              <w:t>Bilaill</w:t>
            </w:r>
          </w:p>
        </w:tc>
      </w:tr>
      <w:tr w:rsidR="00A62185" w:rsidRPr="00C63630" w14:paraId="3308D6FA" w14:textId="77777777" w:rsidTr="00A5356A">
        <w:trPr>
          <w:jc w:val="center"/>
        </w:trPr>
        <w:tc>
          <w:tcPr>
            <w:tcW w:w="1592" w:type="pct"/>
            <w:shd w:val="clear" w:color="auto" w:fill="4BACC6" w:themeFill="accent5"/>
            <w:vAlign w:val="center"/>
          </w:tcPr>
          <w:p w14:paraId="30C6EECE" w14:textId="79E4583B" w:rsidR="00A62185" w:rsidRPr="00C63630" w:rsidRDefault="00A62185" w:rsidP="00D8223C">
            <w:pPr>
              <w:jc w:val="left"/>
              <w:rPr>
                <w:rFonts w:asciiTheme="majorBidi" w:hAnsiTheme="majorBidi" w:cstheme="majorBidi"/>
                <w:b/>
                <w:color w:val="FFFFFF" w:themeColor="background1"/>
                <w:sz w:val="24"/>
              </w:rPr>
            </w:pPr>
            <w:r w:rsidRPr="00C63630">
              <w:rPr>
                <w:rFonts w:asciiTheme="majorBidi" w:hAnsiTheme="majorBidi" w:cstheme="majorBidi"/>
                <w:b/>
                <w:color w:val="FFFFFF" w:themeColor="background1"/>
                <w:sz w:val="24"/>
              </w:rPr>
              <w:t>Communities/villages</w:t>
            </w:r>
          </w:p>
        </w:tc>
        <w:tc>
          <w:tcPr>
            <w:tcW w:w="3408" w:type="pct"/>
            <w:shd w:val="clear" w:color="auto" w:fill="auto"/>
            <w:vAlign w:val="center"/>
          </w:tcPr>
          <w:p w14:paraId="5AC42D40" w14:textId="08468BD0" w:rsidR="00A62185" w:rsidRPr="00C63630" w:rsidRDefault="00DF46FA" w:rsidP="00D8223C">
            <w:pPr>
              <w:rPr>
                <w:rFonts w:asciiTheme="majorBidi" w:hAnsiTheme="majorBidi" w:cstheme="majorBidi"/>
                <w:bCs/>
                <w:sz w:val="24"/>
              </w:rPr>
            </w:pPr>
            <w:r w:rsidRPr="00C63630">
              <w:rPr>
                <w:rFonts w:asciiTheme="majorBidi" w:hAnsiTheme="majorBidi" w:cstheme="majorBidi"/>
                <w:bCs/>
                <w:sz w:val="24"/>
              </w:rPr>
              <w:t>Bilaill,  Alradoum</w:t>
            </w:r>
          </w:p>
        </w:tc>
      </w:tr>
      <w:tr w:rsidR="00D8223C" w:rsidRPr="00C63630" w14:paraId="3BD5F049" w14:textId="77777777" w:rsidTr="00A5356A">
        <w:trPr>
          <w:jc w:val="center"/>
        </w:trPr>
        <w:tc>
          <w:tcPr>
            <w:tcW w:w="1592" w:type="pct"/>
            <w:shd w:val="clear" w:color="auto" w:fill="4BACC6" w:themeFill="accent5"/>
            <w:vAlign w:val="center"/>
          </w:tcPr>
          <w:p w14:paraId="73DBC3EF" w14:textId="77777777" w:rsidR="00D8223C" w:rsidRPr="00C63630" w:rsidRDefault="00D8223C" w:rsidP="00D8223C">
            <w:pPr>
              <w:jc w:val="left"/>
              <w:rPr>
                <w:rFonts w:asciiTheme="majorBidi" w:hAnsiTheme="majorBidi" w:cstheme="majorBidi"/>
                <w:b/>
                <w:color w:val="FFFFFF" w:themeColor="background1"/>
                <w:sz w:val="24"/>
              </w:rPr>
            </w:pPr>
            <w:r w:rsidRPr="00C63630">
              <w:rPr>
                <w:rFonts w:asciiTheme="majorBidi" w:hAnsiTheme="majorBidi" w:cstheme="majorBidi"/>
                <w:b/>
                <w:color w:val="FFFFFF" w:themeColor="background1"/>
                <w:sz w:val="24"/>
              </w:rPr>
              <w:t xml:space="preserve">Project start and end date </w:t>
            </w:r>
          </w:p>
          <w:p w14:paraId="06D9B8B3" w14:textId="275E9DE3" w:rsidR="00D8223C" w:rsidRPr="00C63630" w:rsidRDefault="00D8223C" w:rsidP="00D8223C">
            <w:pPr>
              <w:jc w:val="left"/>
              <w:rPr>
                <w:rFonts w:asciiTheme="majorBidi" w:hAnsiTheme="majorBidi" w:cstheme="majorBidi"/>
                <w:color w:val="FFFFFF" w:themeColor="background1"/>
                <w:sz w:val="24"/>
              </w:rPr>
            </w:pPr>
            <w:r w:rsidRPr="00C63630">
              <w:rPr>
                <w:rFonts w:asciiTheme="majorBidi" w:hAnsiTheme="majorBidi" w:cstheme="majorBidi"/>
                <w:color w:val="FFFFFF" w:themeColor="background1"/>
                <w:sz w:val="24"/>
              </w:rPr>
              <w:t>(as per the signed contract)</w:t>
            </w:r>
          </w:p>
        </w:tc>
        <w:tc>
          <w:tcPr>
            <w:tcW w:w="3408" w:type="pct"/>
            <w:shd w:val="clear" w:color="auto" w:fill="auto"/>
            <w:vAlign w:val="center"/>
          </w:tcPr>
          <w:p w14:paraId="698F5C54" w14:textId="375C2F8F" w:rsidR="00D8223C" w:rsidRPr="00C63630" w:rsidRDefault="00D30CF6" w:rsidP="00D30CF6">
            <w:pPr>
              <w:rPr>
                <w:rFonts w:asciiTheme="majorBidi" w:hAnsiTheme="majorBidi" w:cstheme="majorBidi"/>
                <w:bCs/>
                <w:sz w:val="24"/>
              </w:rPr>
            </w:pPr>
            <w:r w:rsidRPr="00C63630">
              <w:rPr>
                <w:rFonts w:asciiTheme="majorBidi" w:hAnsiTheme="majorBidi" w:cstheme="majorBidi"/>
                <w:bCs/>
                <w:sz w:val="24"/>
              </w:rPr>
              <w:t>15</w:t>
            </w:r>
            <w:r w:rsidR="00DF46FA" w:rsidRPr="00C63630">
              <w:rPr>
                <w:rFonts w:asciiTheme="majorBidi" w:hAnsiTheme="majorBidi" w:cstheme="majorBidi"/>
                <w:bCs/>
                <w:sz w:val="24"/>
              </w:rPr>
              <w:t>/0</w:t>
            </w:r>
            <w:r w:rsidRPr="00C63630">
              <w:rPr>
                <w:rFonts w:asciiTheme="majorBidi" w:hAnsiTheme="majorBidi" w:cstheme="majorBidi"/>
                <w:bCs/>
                <w:sz w:val="24"/>
              </w:rPr>
              <w:t>7</w:t>
            </w:r>
            <w:r w:rsidR="00DF46FA" w:rsidRPr="00C63630">
              <w:rPr>
                <w:rFonts w:asciiTheme="majorBidi" w:hAnsiTheme="majorBidi" w:cstheme="majorBidi"/>
                <w:bCs/>
                <w:sz w:val="24"/>
              </w:rPr>
              <w:t>/2020—</w:t>
            </w:r>
            <w:r w:rsidRPr="00C63630">
              <w:rPr>
                <w:rFonts w:asciiTheme="majorBidi" w:hAnsiTheme="majorBidi" w:cstheme="majorBidi"/>
                <w:bCs/>
                <w:sz w:val="24"/>
              </w:rPr>
              <w:t>30</w:t>
            </w:r>
            <w:r w:rsidR="00DF46FA" w:rsidRPr="00C63630">
              <w:rPr>
                <w:rFonts w:asciiTheme="majorBidi" w:hAnsiTheme="majorBidi" w:cstheme="majorBidi"/>
                <w:bCs/>
                <w:sz w:val="24"/>
              </w:rPr>
              <w:t>/</w:t>
            </w:r>
            <w:r w:rsidRPr="00C63630">
              <w:rPr>
                <w:rFonts w:asciiTheme="majorBidi" w:hAnsiTheme="majorBidi" w:cstheme="majorBidi"/>
                <w:bCs/>
                <w:sz w:val="24"/>
              </w:rPr>
              <w:t>09</w:t>
            </w:r>
            <w:r w:rsidR="00DF46FA" w:rsidRPr="00C63630">
              <w:rPr>
                <w:rFonts w:asciiTheme="majorBidi" w:hAnsiTheme="majorBidi" w:cstheme="majorBidi"/>
                <w:bCs/>
                <w:sz w:val="24"/>
              </w:rPr>
              <w:t>/2020</w:t>
            </w:r>
          </w:p>
        </w:tc>
      </w:tr>
      <w:tr w:rsidR="00D8223C" w:rsidRPr="00C63630" w14:paraId="5B4E296D" w14:textId="77777777" w:rsidTr="00A5356A">
        <w:trPr>
          <w:jc w:val="center"/>
        </w:trPr>
        <w:tc>
          <w:tcPr>
            <w:tcW w:w="1592" w:type="pct"/>
            <w:shd w:val="clear" w:color="auto" w:fill="4BACC6" w:themeFill="accent5"/>
            <w:vAlign w:val="center"/>
          </w:tcPr>
          <w:p w14:paraId="7681C055" w14:textId="75EFCC04" w:rsidR="00B939D6" w:rsidRPr="00C63630" w:rsidRDefault="00D8223C" w:rsidP="00D8223C">
            <w:pPr>
              <w:jc w:val="left"/>
              <w:rPr>
                <w:rFonts w:asciiTheme="majorBidi" w:hAnsiTheme="majorBidi" w:cstheme="majorBidi"/>
                <w:color w:val="FFFFFF" w:themeColor="background1"/>
                <w:sz w:val="24"/>
              </w:rPr>
            </w:pPr>
            <w:r w:rsidRPr="00C63630">
              <w:rPr>
                <w:rFonts w:asciiTheme="majorBidi" w:hAnsiTheme="majorBidi" w:cstheme="majorBidi"/>
                <w:b/>
                <w:color w:val="FFFFFF" w:themeColor="background1"/>
                <w:sz w:val="24"/>
              </w:rPr>
              <w:t xml:space="preserve">No Cost Extension (NCE) dates, </w:t>
            </w:r>
            <w:r w:rsidRPr="00C63630">
              <w:rPr>
                <w:rFonts w:asciiTheme="majorBidi" w:hAnsiTheme="majorBidi" w:cstheme="majorBidi"/>
                <w:color w:val="FFFFFF" w:themeColor="background1"/>
                <w:sz w:val="24"/>
              </w:rPr>
              <w:t>if any</w:t>
            </w:r>
          </w:p>
        </w:tc>
        <w:tc>
          <w:tcPr>
            <w:tcW w:w="3408" w:type="pct"/>
            <w:shd w:val="clear" w:color="auto" w:fill="auto"/>
            <w:vAlign w:val="center"/>
          </w:tcPr>
          <w:p w14:paraId="7A9EE760" w14:textId="77777777" w:rsidR="00D8223C" w:rsidRPr="00C63630" w:rsidRDefault="00D8223C" w:rsidP="00D8223C">
            <w:pPr>
              <w:rPr>
                <w:rFonts w:asciiTheme="majorBidi" w:hAnsiTheme="majorBidi" w:cstheme="majorBidi"/>
                <w:bCs/>
                <w:sz w:val="24"/>
              </w:rPr>
            </w:pPr>
          </w:p>
          <w:p w14:paraId="6ABC77D5" w14:textId="091F4DAE" w:rsidR="00B939D6" w:rsidRPr="00C63630" w:rsidRDefault="00CE602E" w:rsidP="00D8223C">
            <w:pPr>
              <w:rPr>
                <w:rFonts w:asciiTheme="majorBidi" w:hAnsiTheme="majorBidi" w:cstheme="majorBidi"/>
                <w:bCs/>
                <w:sz w:val="24"/>
              </w:rPr>
            </w:pPr>
            <w:r w:rsidRPr="00C63630">
              <w:rPr>
                <w:rFonts w:asciiTheme="majorBidi" w:hAnsiTheme="majorBidi" w:cstheme="majorBidi"/>
                <w:bCs/>
                <w:sz w:val="24"/>
              </w:rPr>
              <w:t>/A</w:t>
            </w:r>
          </w:p>
        </w:tc>
      </w:tr>
      <w:tr w:rsidR="00D8223C" w:rsidRPr="00C63630" w14:paraId="06DDA3E7" w14:textId="77777777" w:rsidTr="00A5356A">
        <w:trPr>
          <w:jc w:val="center"/>
        </w:trPr>
        <w:tc>
          <w:tcPr>
            <w:tcW w:w="1592" w:type="pct"/>
            <w:shd w:val="clear" w:color="auto" w:fill="4BACC6" w:themeFill="accent5"/>
            <w:vAlign w:val="center"/>
          </w:tcPr>
          <w:p w14:paraId="3692589F" w14:textId="77777777" w:rsidR="00D8223C" w:rsidRPr="00C63630" w:rsidRDefault="00D8223C" w:rsidP="00D8223C">
            <w:pPr>
              <w:jc w:val="left"/>
              <w:rPr>
                <w:rFonts w:asciiTheme="majorBidi" w:hAnsiTheme="majorBidi" w:cstheme="majorBidi"/>
                <w:b/>
                <w:color w:val="FFFFFF" w:themeColor="background1"/>
                <w:sz w:val="24"/>
              </w:rPr>
            </w:pPr>
            <w:r w:rsidRPr="00C63630">
              <w:rPr>
                <w:rFonts w:asciiTheme="majorBidi" w:hAnsiTheme="majorBidi" w:cstheme="majorBidi"/>
                <w:b/>
                <w:color w:val="FFFFFF" w:themeColor="background1"/>
                <w:sz w:val="24"/>
              </w:rPr>
              <w:t xml:space="preserve">Project Budget </w:t>
            </w:r>
          </w:p>
          <w:p w14:paraId="6B4D0E1A" w14:textId="2DF8A302" w:rsidR="00D8223C" w:rsidRPr="00C63630" w:rsidRDefault="00D8223C" w:rsidP="00D8223C">
            <w:pPr>
              <w:jc w:val="left"/>
              <w:rPr>
                <w:rFonts w:asciiTheme="majorBidi" w:hAnsiTheme="majorBidi" w:cstheme="majorBidi"/>
                <w:color w:val="FFFFFF" w:themeColor="background1"/>
                <w:sz w:val="24"/>
              </w:rPr>
            </w:pPr>
            <w:r w:rsidRPr="00C63630">
              <w:rPr>
                <w:rFonts w:asciiTheme="majorBidi" w:hAnsiTheme="majorBidi" w:cstheme="majorBidi"/>
                <w:color w:val="FFFFFF" w:themeColor="background1"/>
                <w:sz w:val="24"/>
              </w:rPr>
              <w:t>(as per signed contract)</w:t>
            </w:r>
          </w:p>
        </w:tc>
        <w:tc>
          <w:tcPr>
            <w:tcW w:w="3408" w:type="pct"/>
            <w:shd w:val="clear" w:color="auto" w:fill="auto"/>
            <w:vAlign w:val="center"/>
          </w:tcPr>
          <w:p w14:paraId="0622FA01" w14:textId="3AC1E982" w:rsidR="00D8223C" w:rsidRPr="00C63630" w:rsidRDefault="00DF46FA" w:rsidP="00D8223C">
            <w:pPr>
              <w:rPr>
                <w:rFonts w:asciiTheme="majorBidi" w:hAnsiTheme="majorBidi" w:cstheme="majorBidi"/>
                <w:bCs/>
                <w:sz w:val="24"/>
              </w:rPr>
            </w:pPr>
            <w:r w:rsidRPr="00C63630">
              <w:rPr>
                <w:rFonts w:asciiTheme="majorBidi" w:hAnsiTheme="majorBidi" w:cstheme="majorBidi"/>
                <w:bCs/>
                <w:sz w:val="24"/>
              </w:rPr>
              <w:t>50,000</w:t>
            </w:r>
            <w:r w:rsidR="007E0B72" w:rsidRPr="00C63630">
              <w:rPr>
                <w:rFonts w:asciiTheme="majorBidi" w:hAnsiTheme="majorBidi" w:cstheme="majorBidi"/>
                <w:bCs/>
                <w:sz w:val="24"/>
              </w:rPr>
              <w:t xml:space="preserve"> $</w:t>
            </w:r>
          </w:p>
        </w:tc>
      </w:tr>
      <w:tr w:rsidR="00D8223C" w:rsidRPr="00C63630" w14:paraId="3FCA405B" w14:textId="77777777" w:rsidTr="00A5356A">
        <w:trPr>
          <w:jc w:val="center"/>
        </w:trPr>
        <w:tc>
          <w:tcPr>
            <w:tcW w:w="1592" w:type="pct"/>
            <w:shd w:val="clear" w:color="auto" w:fill="4BACC6" w:themeFill="accent5"/>
            <w:vAlign w:val="center"/>
          </w:tcPr>
          <w:p w14:paraId="644D358A" w14:textId="10CA895A" w:rsidR="00D8223C" w:rsidRPr="00C63630" w:rsidRDefault="00D8223C" w:rsidP="00D8223C">
            <w:pPr>
              <w:jc w:val="left"/>
              <w:rPr>
                <w:rFonts w:asciiTheme="majorBidi" w:hAnsiTheme="majorBidi" w:cstheme="majorBidi"/>
                <w:b/>
                <w:color w:val="FFFFFF" w:themeColor="background1"/>
                <w:sz w:val="24"/>
              </w:rPr>
            </w:pPr>
            <w:r w:rsidRPr="00C63630">
              <w:rPr>
                <w:rFonts w:asciiTheme="majorBidi" w:hAnsiTheme="majorBidi" w:cstheme="majorBidi"/>
                <w:b/>
                <w:color w:val="FFFFFF" w:themeColor="background1"/>
                <w:sz w:val="24"/>
              </w:rPr>
              <w:t>Total Expenditure</w:t>
            </w:r>
          </w:p>
        </w:tc>
        <w:tc>
          <w:tcPr>
            <w:tcW w:w="3408" w:type="pct"/>
            <w:shd w:val="clear" w:color="auto" w:fill="auto"/>
            <w:vAlign w:val="center"/>
          </w:tcPr>
          <w:p w14:paraId="010BE12E" w14:textId="5B3300F8" w:rsidR="00D8223C" w:rsidRPr="00C63630" w:rsidRDefault="00DF46FA" w:rsidP="00D8223C">
            <w:pPr>
              <w:rPr>
                <w:rFonts w:asciiTheme="majorBidi" w:hAnsiTheme="majorBidi" w:cstheme="majorBidi"/>
                <w:bCs/>
                <w:sz w:val="24"/>
                <w:lang w:val="en-US"/>
              </w:rPr>
            </w:pPr>
            <w:r w:rsidRPr="00C63630">
              <w:rPr>
                <w:rFonts w:asciiTheme="majorBidi" w:hAnsiTheme="majorBidi" w:cstheme="majorBidi"/>
                <w:bCs/>
                <w:sz w:val="24"/>
                <w:lang w:val="en-US"/>
              </w:rPr>
              <w:t>50,000</w:t>
            </w:r>
            <w:r w:rsidR="007E0B72" w:rsidRPr="00C63630">
              <w:rPr>
                <w:rFonts w:asciiTheme="majorBidi" w:hAnsiTheme="majorBidi" w:cstheme="majorBidi"/>
                <w:bCs/>
                <w:sz w:val="24"/>
                <w:lang w:val="en-US"/>
              </w:rPr>
              <w:t xml:space="preserve"> $</w:t>
            </w:r>
          </w:p>
        </w:tc>
      </w:tr>
      <w:tr w:rsidR="00D8223C" w:rsidRPr="00C63630" w14:paraId="1E3480B6" w14:textId="77777777" w:rsidTr="00A5356A">
        <w:trPr>
          <w:jc w:val="center"/>
        </w:trPr>
        <w:tc>
          <w:tcPr>
            <w:tcW w:w="1592" w:type="pct"/>
            <w:shd w:val="clear" w:color="auto" w:fill="4BACC6" w:themeFill="accent5"/>
            <w:vAlign w:val="center"/>
          </w:tcPr>
          <w:p w14:paraId="7D8AA4DD" w14:textId="0266626E" w:rsidR="00D8223C" w:rsidRPr="00C63630" w:rsidRDefault="00D8223C" w:rsidP="00D8223C">
            <w:pPr>
              <w:jc w:val="left"/>
              <w:rPr>
                <w:rFonts w:asciiTheme="majorBidi" w:hAnsiTheme="majorBidi" w:cstheme="majorBidi"/>
                <w:b/>
                <w:color w:val="FFFFFF" w:themeColor="background1"/>
                <w:sz w:val="24"/>
              </w:rPr>
            </w:pPr>
            <w:r w:rsidRPr="00C63630">
              <w:rPr>
                <w:rFonts w:asciiTheme="majorBidi" w:hAnsiTheme="majorBidi" w:cstheme="majorBidi"/>
                <w:b/>
                <w:color w:val="FFFFFF" w:themeColor="background1"/>
                <w:sz w:val="24"/>
              </w:rPr>
              <w:t xml:space="preserve">Reporting period </w:t>
            </w:r>
          </w:p>
        </w:tc>
        <w:tc>
          <w:tcPr>
            <w:tcW w:w="3408" w:type="pct"/>
            <w:shd w:val="clear" w:color="auto" w:fill="auto"/>
            <w:vAlign w:val="center"/>
          </w:tcPr>
          <w:p w14:paraId="4AE3BF73" w14:textId="53AF7A36" w:rsidR="00D8223C" w:rsidRPr="00C63630" w:rsidRDefault="00266086" w:rsidP="00D8223C">
            <w:pPr>
              <w:rPr>
                <w:rFonts w:asciiTheme="majorBidi" w:hAnsiTheme="majorBidi" w:cstheme="majorBidi"/>
                <w:bCs/>
                <w:sz w:val="24"/>
                <w:highlight w:val="yellow"/>
              </w:rPr>
            </w:pPr>
            <w:r w:rsidRPr="007E4849">
              <w:rPr>
                <w:rFonts w:asciiTheme="majorBidi" w:hAnsiTheme="majorBidi" w:cstheme="majorBidi"/>
                <w:bCs/>
                <w:sz w:val="24"/>
              </w:rPr>
              <w:t>1</w:t>
            </w:r>
            <w:r w:rsidRPr="007E4849">
              <w:rPr>
                <w:rFonts w:asciiTheme="majorBidi" w:hAnsiTheme="majorBidi" w:cstheme="majorBidi"/>
                <w:bCs/>
                <w:sz w:val="24"/>
                <w:vertAlign w:val="superscript"/>
              </w:rPr>
              <w:t>st</w:t>
            </w:r>
            <w:r w:rsidRPr="007E4849">
              <w:rPr>
                <w:rFonts w:asciiTheme="majorBidi" w:hAnsiTheme="majorBidi" w:cstheme="majorBidi"/>
                <w:bCs/>
                <w:sz w:val="24"/>
              </w:rPr>
              <w:t xml:space="preserve"> </w:t>
            </w:r>
            <w:r w:rsidR="00F2148F" w:rsidRPr="007E4849">
              <w:rPr>
                <w:rFonts w:asciiTheme="majorBidi" w:hAnsiTheme="majorBidi" w:cstheme="majorBidi"/>
                <w:bCs/>
                <w:sz w:val="24"/>
              </w:rPr>
              <w:t>July to</w:t>
            </w:r>
            <w:r w:rsidRPr="007E4849">
              <w:rPr>
                <w:rFonts w:asciiTheme="majorBidi" w:hAnsiTheme="majorBidi" w:cstheme="majorBidi"/>
                <w:bCs/>
                <w:sz w:val="24"/>
              </w:rPr>
              <w:t xml:space="preserve"> 30 September 2020</w:t>
            </w:r>
          </w:p>
        </w:tc>
      </w:tr>
    </w:tbl>
    <w:p w14:paraId="11F1616D" w14:textId="77777777" w:rsidR="006A2465" w:rsidRPr="00C63630" w:rsidRDefault="006A2465" w:rsidP="00A9346A">
      <w:pPr>
        <w:pStyle w:val="Heading2"/>
        <w:rPr>
          <w:rFonts w:asciiTheme="majorBidi" w:hAnsiTheme="majorBidi"/>
          <w:b/>
          <w:sz w:val="24"/>
          <w:szCs w:val="24"/>
        </w:rPr>
      </w:pPr>
    </w:p>
    <w:p w14:paraId="23A1EF51" w14:textId="4B874266" w:rsidR="00625C0A" w:rsidRPr="00C63630" w:rsidRDefault="00E82D4C" w:rsidP="00A9346A">
      <w:pPr>
        <w:pStyle w:val="Heading2"/>
        <w:rPr>
          <w:rFonts w:asciiTheme="majorBidi" w:hAnsiTheme="majorBidi"/>
          <w:b/>
          <w:sz w:val="24"/>
          <w:szCs w:val="24"/>
        </w:rPr>
      </w:pPr>
      <w:r w:rsidRPr="00C63630">
        <w:rPr>
          <w:rFonts w:asciiTheme="majorBidi" w:hAnsiTheme="majorBidi"/>
          <w:b/>
          <w:sz w:val="24"/>
          <w:szCs w:val="24"/>
        </w:rPr>
        <w:t xml:space="preserve">Section </w:t>
      </w:r>
      <w:r w:rsidR="001D1371" w:rsidRPr="00C63630">
        <w:rPr>
          <w:rFonts w:asciiTheme="majorBidi" w:hAnsiTheme="majorBidi"/>
          <w:b/>
          <w:sz w:val="24"/>
          <w:szCs w:val="24"/>
        </w:rPr>
        <w:t>2</w:t>
      </w:r>
      <w:r w:rsidRPr="00C63630">
        <w:rPr>
          <w:rFonts w:asciiTheme="majorBidi" w:hAnsiTheme="majorBidi"/>
          <w:b/>
          <w:sz w:val="24"/>
          <w:szCs w:val="24"/>
        </w:rPr>
        <w:t xml:space="preserve"> – Situation update (</w:t>
      </w:r>
      <w:r w:rsidR="00F511FE" w:rsidRPr="00C63630">
        <w:rPr>
          <w:rFonts w:asciiTheme="majorBidi" w:hAnsiTheme="majorBidi"/>
          <w:b/>
          <w:sz w:val="24"/>
          <w:szCs w:val="24"/>
        </w:rPr>
        <w:t>1000 words max.</w:t>
      </w:r>
      <w:r w:rsidRPr="00C63630">
        <w:rPr>
          <w:rFonts w:asciiTheme="majorBidi" w:hAnsiTheme="majorBidi"/>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016"/>
      </w:tblGrid>
      <w:tr w:rsidR="00E82D4C" w:rsidRPr="00C63630" w14:paraId="1FA0A35A" w14:textId="77777777" w:rsidTr="007343D2">
        <w:trPr>
          <w:jc w:val="center"/>
        </w:trPr>
        <w:tc>
          <w:tcPr>
            <w:tcW w:w="5000" w:type="pct"/>
            <w:shd w:val="clear" w:color="auto" w:fill="4BACC6" w:themeFill="accent5"/>
            <w:tcMar>
              <w:top w:w="57" w:type="dxa"/>
              <w:left w:w="115" w:type="dxa"/>
              <w:bottom w:w="57" w:type="dxa"/>
              <w:right w:w="115" w:type="dxa"/>
            </w:tcMar>
          </w:tcPr>
          <w:p w14:paraId="5672EB3E" w14:textId="77CCF710" w:rsidR="00F511FE" w:rsidRPr="00C63630" w:rsidRDefault="00E82D4C" w:rsidP="007343D2">
            <w:pPr>
              <w:tabs>
                <w:tab w:val="clear" w:pos="397"/>
                <w:tab w:val="left" w:pos="0"/>
              </w:tabs>
              <w:ind w:left="420" w:hanging="420"/>
              <w:rPr>
                <w:rFonts w:asciiTheme="majorBidi" w:hAnsiTheme="majorBidi" w:cstheme="majorBidi"/>
                <w:b/>
                <w:color w:val="FFFFFF" w:themeColor="background1"/>
                <w:sz w:val="24"/>
              </w:rPr>
            </w:pPr>
            <w:r w:rsidRPr="00C63630">
              <w:rPr>
                <w:rFonts w:asciiTheme="majorBidi" w:hAnsiTheme="majorBidi" w:cstheme="majorBidi"/>
                <w:b/>
                <w:color w:val="FFFFFF" w:themeColor="background1"/>
                <w:sz w:val="24"/>
              </w:rPr>
              <w:t xml:space="preserve">Context change in Darfur. </w:t>
            </w:r>
          </w:p>
          <w:p w14:paraId="65DF441E" w14:textId="000EA2A7" w:rsidR="00F511FE" w:rsidRPr="00C63630" w:rsidRDefault="00F511FE" w:rsidP="00F511FE">
            <w:pPr>
              <w:pStyle w:val="ListParagraph"/>
              <w:numPr>
                <w:ilvl w:val="0"/>
                <w:numId w:val="7"/>
              </w:numPr>
              <w:ind w:left="309" w:hanging="309"/>
              <w:jc w:val="both"/>
              <w:rPr>
                <w:rFonts w:asciiTheme="majorBidi" w:hAnsiTheme="majorBidi" w:cstheme="majorBidi"/>
                <w:color w:val="FFFFFF" w:themeColor="background1"/>
                <w:sz w:val="24"/>
              </w:rPr>
            </w:pPr>
            <w:r w:rsidRPr="00C63630">
              <w:rPr>
                <w:rFonts w:asciiTheme="majorBidi" w:hAnsiTheme="majorBidi" w:cstheme="majorBidi"/>
                <w:b/>
                <w:color w:val="FFFFFF" w:themeColor="background1"/>
                <w:sz w:val="24"/>
              </w:rPr>
              <w:t xml:space="preserve">Brief summary of your project; </w:t>
            </w:r>
            <w:r w:rsidRPr="00C63630">
              <w:rPr>
                <w:rFonts w:asciiTheme="majorBidi" w:hAnsiTheme="majorBidi" w:cstheme="majorBidi"/>
                <w:color w:val="FFFFFF" w:themeColor="background1"/>
                <w:sz w:val="24"/>
              </w:rPr>
              <w:t xml:space="preserve">what was your project about (project rationale); main goal, outputs and expected outcomes; project relevance in current Darfur </w:t>
            </w:r>
            <w:r w:rsidR="0017454D" w:rsidRPr="00C63630">
              <w:rPr>
                <w:rFonts w:asciiTheme="majorBidi" w:hAnsiTheme="majorBidi" w:cstheme="majorBidi"/>
                <w:color w:val="FFFFFF" w:themeColor="background1"/>
                <w:sz w:val="24"/>
              </w:rPr>
              <w:t>context.</w:t>
            </w:r>
          </w:p>
          <w:p w14:paraId="38A4A6D2" w14:textId="372E9EC0" w:rsidR="00E82D4C" w:rsidRPr="00C63630" w:rsidRDefault="00F511FE" w:rsidP="00F511FE">
            <w:pPr>
              <w:pStyle w:val="ListParagraph"/>
              <w:numPr>
                <w:ilvl w:val="0"/>
                <w:numId w:val="7"/>
              </w:numPr>
              <w:ind w:left="309" w:hanging="309"/>
              <w:jc w:val="both"/>
              <w:rPr>
                <w:rFonts w:asciiTheme="majorBidi" w:hAnsiTheme="majorBidi" w:cstheme="majorBidi"/>
                <w:color w:val="FFFFFF" w:themeColor="background1"/>
                <w:sz w:val="24"/>
              </w:rPr>
            </w:pPr>
            <w:r w:rsidRPr="00C63630">
              <w:rPr>
                <w:rFonts w:asciiTheme="majorBidi" w:hAnsiTheme="majorBidi" w:cstheme="majorBidi"/>
                <w:color w:val="FFFFFF" w:themeColor="background1"/>
                <w:sz w:val="24"/>
              </w:rPr>
              <w:t xml:space="preserve">How your project’s COVID19 emergency response activities have created awareness in the community and promoted </w:t>
            </w:r>
            <w:r w:rsidR="007E4849" w:rsidRPr="00C63630">
              <w:rPr>
                <w:rFonts w:asciiTheme="majorBidi" w:hAnsiTheme="majorBidi" w:cstheme="majorBidi"/>
                <w:color w:val="FFFFFF" w:themeColor="background1"/>
                <w:sz w:val="24"/>
              </w:rPr>
              <w:t>peace building</w:t>
            </w:r>
            <w:r w:rsidRPr="00C63630">
              <w:rPr>
                <w:rFonts w:asciiTheme="majorBidi" w:hAnsiTheme="majorBidi" w:cstheme="majorBidi"/>
                <w:color w:val="FFFFFF" w:themeColor="background1"/>
                <w:sz w:val="24"/>
              </w:rPr>
              <w:t xml:space="preserve"> (including trends at the state level). </w:t>
            </w:r>
          </w:p>
        </w:tc>
      </w:tr>
      <w:tr w:rsidR="00E82D4C" w:rsidRPr="00C63630" w14:paraId="533E3F03" w14:textId="77777777" w:rsidTr="00E82D4C">
        <w:trPr>
          <w:trHeight w:val="52"/>
          <w:jc w:val="center"/>
        </w:trPr>
        <w:tc>
          <w:tcPr>
            <w:tcW w:w="5000" w:type="pct"/>
            <w:tcMar>
              <w:left w:w="115" w:type="dxa"/>
              <w:right w:w="115" w:type="dxa"/>
            </w:tcMar>
          </w:tcPr>
          <w:p w14:paraId="55CA2079" w14:textId="1C508685" w:rsidR="00CE602E" w:rsidRPr="00A34CE8" w:rsidRDefault="00CE602E" w:rsidP="00CE602E">
            <w:pPr>
              <w:rPr>
                <w:rFonts w:asciiTheme="majorBidi" w:hAnsiTheme="majorBidi" w:cstheme="majorBidi"/>
                <w:sz w:val="24"/>
              </w:rPr>
            </w:pPr>
            <w:r w:rsidRPr="00C63630">
              <w:rPr>
                <w:rFonts w:asciiTheme="majorBidi" w:hAnsiTheme="majorBidi" w:cstheme="majorBidi"/>
                <w:sz w:val="24"/>
              </w:rPr>
              <w:t>The outbreak of Corona</w:t>
            </w:r>
            <w:r w:rsidR="00CF3EBD">
              <w:rPr>
                <w:rFonts w:asciiTheme="majorBidi" w:hAnsiTheme="majorBidi" w:cstheme="majorBidi"/>
                <w:sz w:val="24"/>
              </w:rPr>
              <w:t xml:space="preserve"> V</w:t>
            </w:r>
            <w:r w:rsidRPr="00C63630">
              <w:rPr>
                <w:rFonts w:asciiTheme="majorBidi" w:hAnsiTheme="majorBidi" w:cstheme="majorBidi"/>
                <w:sz w:val="24"/>
              </w:rPr>
              <w:t>irus</w:t>
            </w:r>
            <w:r w:rsidR="00CF3EBD">
              <w:rPr>
                <w:rFonts w:asciiTheme="majorBidi" w:hAnsiTheme="majorBidi" w:cstheme="majorBidi"/>
                <w:sz w:val="24"/>
              </w:rPr>
              <w:t xml:space="preserve"> (COVID-19)</w:t>
            </w:r>
            <w:r w:rsidRPr="00C63630">
              <w:rPr>
                <w:rFonts w:asciiTheme="majorBidi" w:hAnsiTheme="majorBidi" w:cstheme="majorBidi"/>
                <w:sz w:val="24"/>
              </w:rPr>
              <w:t xml:space="preserve"> world-w</w:t>
            </w:r>
            <w:r w:rsidR="00891146" w:rsidRPr="00C63630">
              <w:rPr>
                <w:rFonts w:asciiTheme="majorBidi" w:hAnsiTheme="majorBidi" w:cstheme="majorBidi"/>
                <w:sz w:val="24"/>
              </w:rPr>
              <w:t xml:space="preserve">ide during the last few months </w:t>
            </w:r>
            <w:r w:rsidRPr="00C63630">
              <w:rPr>
                <w:rFonts w:asciiTheme="majorBidi" w:hAnsiTheme="majorBidi" w:cstheme="majorBidi"/>
                <w:sz w:val="24"/>
              </w:rPr>
              <w:t xml:space="preserve">has </w:t>
            </w:r>
            <w:r w:rsidR="0038137C">
              <w:rPr>
                <w:rFonts w:asciiTheme="majorBidi" w:hAnsiTheme="majorBidi" w:cstheme="majorBidi"/>
                <w:sz w:val="24"/>
              </w:rPr>
              <w:t>impacted many lives particularly in rural communities with limited infrastr</w:t>
            </w:r>
            <w:r w:rsidR="001C7AB0">
              <w:rPr>
                <w:rFonts w:asciiTheme="majorBidi" w:hAnsiTheme="majorBidi" w:cstheme="majorBidi"/>
                <w:sz w:val="24"/>
              </w:rPr>
              <w:t xml:space="preserve">ucture to address </w:t>
            </w:r>
            <w:r w:rsidRPr="00C63630">
              <w:rPr>
                <w:rFonts w:asciiTheme="majorBidi" w:hAnsiTheme="majorBidi" w:cstheme="majorBidi"/>
                <w:sz w:val="24"/>
              </w:rPr>
              <w:t xml:space="preserve">. No event in the history of mankind has brought </w:t>
            </w:r>
            <w:r w:rsidR="003D2711">
              <w:rPr>
                <w:rFonts w:asciiTheme="majorBidi" w:hAnsiTheme="majorBidi" w:cstheme="majorBidi"/>
                <w:sz w:val="24"/>
              </w:rPr>
              <w:t xml:space="preserve">as much </w:t>
            </w:r>
            <w:r w:rsidRPr="00C63630">
              <w:rPr>
                <w:rFonts w:asciiTheme="majorBidi" w:hAnsiTheme="majorBidi" w:cstheme="majorBidi"/>
                <w:sz w:val="24"/>
              </w:rPr>
              <w:t xml:space="preserve">collective attention and cooperation as </w:t>
            </w:r>
            <w:r w:rsidR="003D2711">
              <w:rPr>
                <w:rFonts w:asciiTheme="majorBidi" w:hAnsiTheme="majorBidi" w:cstheme="majorBidi"/>
                <w:sz w:val="24"/>
              </w:rPr>
              <w:t>has been witnessed</w:t>
            </w:r>
            <w:r w:rsidRPr="00C63630">
              <w:rPr>
                <w:rFonts w:asciiTheme="majorBidi" w:hAnsiTheme="majorBidi" w:cstheme="majorBidi"/>
                <w:sz w:val="24"/>
              </w:rPr>
              <w:t xml:space="preserve">  during the period of this disaster. Every human being in </w:t>
            </w:r>
            <w:r w:rsidRPr="00C63630">
              <w:rPr>
                <w:rFonts w:asciiTheme="majorBidi" w:hAnsiTheme="majorBidi" w:cstheme="majorBidi"/>
                <w:sz w:val="24"/>
              </w:rPr>
              <w:lastRenderedPageBreak/>
              <w:t>any corner of the six continents has been affected by the news of this deadly disease. However, lack of knowledge about the disease, in spite of the extensive media coverage, poses a clear challenge to the relevant authorities in Sudan. Response of the people to the messages crea</w:t>
            </w:r>
            <w:r w:rsidR="006A1CDA" w:rsidRPr="00C63630">
              <w:rPr>
                <w:rFonts w:asciiTheme="majorBidi" w:hAnsiTheme="majorBidi" w:cstheme="majorBidi"/>
                <w:sz w:val="24"/>
              </w:rPr>
              <w:t>ted by responsible authorities wa</w:t>
            </w:r>
            <w:r w:rsidRPr="00C63630">
              <w:rPr>
                <w:rFonts w:asciiTheme="majorBidi" w:hAnsiTheme="majorBidi" w:cstheme="majorBidi"/>
                <w:sz w:val="24"/>
              </w:rPr>
              <w:t xml:space="preserve">s </w:t>
            </w:r>
            <w:r w:rsidR="002F44B8">
              <w:rPr>
                <w:rFonts w:asciiTheme="majorBidi" w:hAnsiTheme="majorBidi" w:cstheme="majorBidi"/>
                <w:sz w:val="24"/>
              </w:rPr>
              <w:t>low</w:t>
            </w:r>
            <w:r w:rsidRPr="00C63630">
              <w:rPr>
                <w:rFonts w:asciiTheme="majorBidi" w:hAnsiTheme="majorBidi" w:cstheme="majorBidi"/>
                <w:sz w:val="24"/>
              </w:rPr>
              <w:t>, particularly in South Darfur State</w:t>
            </w:r>
            <w:r w:rsidR="002F44B8">
              <w:rPr>
                <w:rFonts w:asciiTheme="majorBidi" w:hAnsiTheme="majorBidi" w:cstheme="majorBidi"/>
                <w:sz w:val="24"/>
              </w:rPr>
              <w:t>.</w:t>
            </w:r>
            <w:r w:rsidRPr="00C63630">
              <w:rPr>
                <w:rFonts w:asciiTheme="majorBidi" w:hAnsiTheme="majorBidi" w:cstheme="majorBidi"/>
                <w:sz w:val="24"/>
              </w:rPr>
              <w:t xml:space="preserve"> This </w:t>
            </w:r>
            <w:r w:rsidR="000D3DFD">
              <w:rPr>
                <w:rFonts w:asciiTheme="majorBidi" w:hAnsiTheme="majorBidi" w:cstheme="majorBidi"/>
                <w:sz w:val="24"/>
              </w:rPr>
              <w:t>was</w:t>
            </w:r>
            <w:r w:rsidRPr="00C63630">
              <w:rPr>
                <w:rFonts w:asciiTheme="majorBidi" w:hAnsiTheme="majorBidi" w:cstheme="majorBidi"/>
                <w:sz w:val="24"/>
              </w:rPr>
              <w:t xml:space="preserve">alarming because of the high population density in </w:t>
            </w:r>
            <w:r w:rsidR="002F44B8">
              <w:rPr>
                <w:rFonts w:asciiTheme="majorBidi" w:hAnsiTheme="majorBidi" w:cstheme="majorBidi"/>
                <w:sz w:val="24"/>
              </w:rPr>
              <w:t xml:space="preserve">the </w:t>
            </w:r>
            <w:r w:rsidRPr="00C63630">
              <w:rPr>
                <w:rFonts w:asciiTheme="majorBidi" w:hAnsiTheme="majorBidi" w:cstheme="majorBidi"/>
                <w:sz w:val="24"/>
              </w:rPr>
              <w:t xml:space="preserve">Darfur </w:t>
            </w:r>
            <w:r w:rsidR="002F44B8">
              <w:rPr>
                <w:rFonts w:asciiTheme="majorBidi" w:hAnsiTheme="majorBidi" w:cstheme="majorBidi"/>
                <w:sz w:val="24"/>
              </w:rPr>
              <w:t>r</w:t>
            </w:r>
            <w:r w:rsidRPr="00C63630">
              <w:rPr>
                <w:rFonts w:asciiTheme="majorBidi" w:hAnsiTheme="majorBidi" w:cstheme="majorBidi"/>
                <w:sz w:val="24"/>
              </w:rPr>
              <w:t xml:space="preserve">egion coupled with </w:t>
            </w:r>
            <w:r w:rsidR="000D3DFD" w:rsidRPr="00C63630">
              <w:rPr>
                <w:rFonts w:asciiTheme="majorBidi" w:hAnsiTheme="majorBidi" w:cstheme="majorBidi"/>
                <w:sz w:val="24"/>
              </w:rPr>
              <w:t>inadequate</w:t>
            </w:r>
            <w:r w:rsidRPr="00C63630">
              <w:rPr>
                <w:rFonts w:asciiTheme="majorBidi" w:hAnsiTheme="majorBidi" w:cstheme="majorBidi"/>
                <w:sz w:val="24"/>
              </w:rPr>
              <w:t xml:space="preserve"> medical facilities and resources available to combat this disease. </w:t>
            </w:r>
            <w:r w:rsidRPr="00A34CE8">
              <w:rPr>
                <w:rFonts w:asciiTheme="majorBidi" w:hAnsiTheme="majorBidi" w:cstheme="majorBidi"/>
                <w:sz w:val="24"/>
              </w:rPr>
              <w:t>The resultant situation poses real challenge to the community and the auth</w:t>
            </w:r>
            <w:r w:rsidR="0077725B" w:rsidRPr="00A34CE8">
              <w:rPr>
                <w:rFonts w:asciiTheme="majorBidi" w:hAnsiTheme="majorBidi" w:cstheme="majorBidi"/>
                <w:sz w:val="24"/>
              </w:rPr>
              <w:t>orities as well, hence, there was</w:t>
            </w:r>
            <w:r w:rsidRPr="00A34CE8">
              <w:rPr>
                <w:rFonts w:asciiTheme="majorBidi" w:hAnsiTheme="majorBidi" w:cstheme="majorBidi"/>
                <w:sz w:val="24"/>
              </w:rPr>
              <w:t xml:space="preserve"> a need to join hands with all who are concerned including DPI to live up to the challenge. </w:t>
            </w:r>
          </w:p>
          <w:p w14:paraId="2A77944A" w14:textId="328A59B7" w:rsidR="00DD54FE" w:rsidRPr="00C63630" w:rsidRDefault="00DD54FE" w:rsidP="00CE602E">
            <w:pPr>
              <w:rPr>
                <w:rFonts w:asciiTheme="majorBidi" w:hAnsiTheme="majorBidi" w:cstheme="majorBidi"/>
                <w:sz w:val="24"/>
              </w:rPr>
            </w:pPr>
            <w:r w:rsidRPr="00A34CE8">
              <w:rPr>
                <w:rFonts w:asciiTheme="majorBidi" w:hAnsiTheme="majorBidi" w:cstheme="majorBidi"/>
                <w:sz w:val="24"/>
              </w:rPr>
              <w:t>The project has contributed towards behaviour changes on COVID-19 prevention</w:t>
            </w:r>
            <w:r w:rsidRPr="00C63630">
              <w:rPr>
                <w:rFonts w:asciiTheme="majorBidi" w:hAnsiTheme="majorBidi" w:cstheme="majorBidi"/>
                <w:sz w:val="24"/>
              </w:rPr>
              <w:t xml:space="preserve"> techniques. DPI intervention focussed on community aware</w:t>
            </w:r>
            <w:r w:rsidR="00A81A6B" w:rsidRPr="00C63630">
              <w:rPr>
                <w:rFonts w:asciiTheme="majorBidi" w:hAnsiTheme="majorBidi" w:cstheme="majorBidi"/>
                <w:sz w:val="24"/>
              </w:rPr>
              <w:t>ness</w:t>
            </w:r>
            <w:r w:rsidRPr="00C63630">
              <w:rPr>
                <w:rFonts w:asciiTheme="majorBidi" w:hAnsiTheme="majorBidi" w:cstheme="majorBidi"/>
                <w:sz w:val="24"/>
              </w:rPr>
              <w:t xml:space="preserve">, capacity building </w:t>
            </w:r>
            <w:r w:rsidR="00C7450D" w:rsidRPr="00C63630">
              <w:rPr>
                <w:rFonts w:asciiTheme="majorBidi" w:hAnsiTheme="majorBidi" w:cstheme="majorBidi"/>
                <w:sz w:val="24"/>
              </w:rPr>
              <w:t>and recreation</w:t>
            </w:r>
            <w:r w:rsidR="00A81A6B" w:rsidRPr="00C63630">
              <w:rPr>
                <w:rFonts w:asciiTheme="majorBidi" w:hAnsiTheme="majorBidi" w:cstheme="majorBidi"/>
                <w:sz w:val="24"/>
              </w:rPr>
              <w:t xml:space="preserve"> </w:t>
            </w:r>
            <w:r w:rsidRPr="00C63630">
              <w:rPr>
                <w:rFonts w:asciiTheme="majorBidi" w:hAnsiTheme="majorBidi" w:cstheme="majorBidi"/>
                <w:sz w:val="24"/>
              </w:rPr>
              <w:t xml:space="preserve">of preventive techniques to the community with and without access to media and any </w:t>
            </w:r>
            <w:r w:rsidR="00A81A6B" w:rsidRPr="00C63630">
              <w:rPr>
                <w:rFonts w:asciiTheme="majorBidi" w:hAnsiTheme="majorBidi" w:cstheme="majorBidi"/>
                <w:sz w:val="24"/>
              </w:rPr>
              <w:t>educative</w:t>
            </w:r>
            <w:r w:rsidRPr="00C63630">
              <w:rPr>
                <w:rFonts w:asciiTheme="majorBidi" w:hAnsiTheme="majorBidi" w:cstheme="majorBidi"/>
                <w:sz w:val="24"/>
              </w:rPr>
              <w:t xml:space="preserve"> access to information on COVID-19. The project was implemented following key approaches and methodologies to achieve the goals. Furthermore, the project also focussed on achieving the DCPSF goal of promoting peaceful co-</w:t>
            </w:r>
            <w:r w:rsidR="007E4849" w:rsidRPr="00C63630">
              <w:rPr>
                <w:rFonts w:asciiTheme="majorBidi" w:hAnsiTheme="majorBidi" w:cstheme="majorBidi"/>
                <w:sz w:val="24"/>
              </w:rPr>
              <w:t>existence</w:t>
            </w:r>
            <w:r w:rsidRPr="00C63630">
              <w:rPr>
                <w:rFonts w:asciiTheme="majorBidi" w:hAnsiTheme="majorBidi" w:cstheme="majorBidi"/>
                <w:sz w:val="24"/>
              </w:rPr>
              <w:t xml:space="preserve"> among different communities through involving all communities in the each events and activities (different ethnic groups, communities with different economical background such as Nomads and Farmers</w:t>
            </w:r>
            <w:r w:rsidR="00A81A6B" w:rsidRPr="00C63630">
              <w:rPr>
                <w:rFonts w:asciiTheme="majorBidi" w:hAnsiTheme="majorBidi" w:cstheme="majorBidi"/>
                <w:sz w:val="24"/>
              </w:rPr>
              <w:t>, traders, women, men and youths both female and male.</w:t>
            </w:r>
          </w:p>
          <w:p w14:paraId="4DCA3AD8" w14:textId="753B1D2A" w:rsidR="00CE602E" w:rsidRPr="00C63630" w:rsidRDefault="006A1CDA" w:rsidP="00CE602E">
            <w:pPr>
              <w:rPr>
                <w:rFonts w:asciiTheme="majorBidi" w:hAnsiTheme="majorBidi" w:cstheme="majorBidi"/>
                <w:sz w:val="24"/>
              </w:rPr>
            </w:pPr>
            <w:r w:rsidRPr="00C63630">
              <w:rPr>
                <w:rFonts w:asciiTheme="majorBidi" w:hAnsiTheme="majorBidi" w:cstheme="majorBidi"/>
                <w:b/>
                <w:bCs/>
                <w:sz w:val="24"/>
              </w:rPr>
              <w:t xml:space="preserve">Achieved </w:t>
            </w:r>
            <w:r w:rsidR="00CE602E" w:rsidRPr="00C63630">
              <w:rPr>
                <w:rFonts w:asciiTheme="majorBidi" w:hAnsiTheme="majorBidi" w:cstheme="majorBidi"/>
                <w:b/>
                <w:bCs/>
                <w:sz w:val="24"/>
              </w:rPr>
              <w:t>outcome.</w:t>
            </w:r>
          </w:p>
          <w:p w14:paraId="62403EFE" w14:textId="29917041" w:rsidR="00CE602E" w:rsidRPr="00C63630" w:rsidRDefault="00CE602E" w:rsidP="00CE602E">
            <w:pPr>
              <w:rPr>
                <w:rFonts w:asciiTheme="majorBidi" w:hAnsiTheme="majorBidi" w:cstheme="majorBidi"/>
                <w:sz w:val="24"/>
              </w:rPr>
            </w:pPr>
            <w:r w:rsidRPr="00C63630">
              <w:rPr>
                <w:rFonts w:asciiTheme="majorBidi" w:hAnsiTheme="majorBidi" w:cstheme="majorBidi"/>
                <w:sz w:val="24"/>
              </w:rPr>
              <w:t xml:space="preserve"> A.</w:t>
            </w:r>
            <w:r w:rsidRPr="00C63630">
              <w:rPr>
                <w:rFonts w:asciiTheme="majorBidi" w:hAnsiTheme="majorBidi" w:cstheme="majorBidi"/>
                <w:sz w:val="24"/>
              </w:rPr>
              <w:tab/>
              <w:t xml:space="preserve">Create awareness on proper </w:t>
            </w:r>
            <w:r w:rsidR="00033AD7" w:rsidRPr="00C63630">
              <w:rPr>
                <w:rFonts w:asciiTheme="majorBidi" w:hAnsiTheme="majorBidi" w:cstheme="majorBidi"/>
                <w:sz w:val="24"/>
              </w:rPr>
              <w:t>behaviour</w:t>
            </w:r>
            <w:r w:rsidRPr="00C63630">
              <w:rPr>
                <w:rFonts w:asciiTheme="majorBidi" w:hAnsiTheme="majorBidi" w:cstheme="majorBidi"/>
                <w:sz w:val="24"/>
              </w:rPr>
              <w:t xml:space="preserve"> among those who are ignorant particularly elders, children, and women.</w:t>
            </w:r>
          </w:p>
          <w:p w14:paraId="55BD7DE6" w14:textId="243040E3" w:rsidR="00CE602E" w:rsidRPr="00C63630" w:rsidRDefault="00CE602E" w:rsidP="00CE602E">
            <w:pPr>
              <w:rPr>
                <w:rFonts w:asciiTheme="majorBidi" w:hAnsiTheme="majorBidi" w:cstheme="majorBidi"/>
                <w:sz w:val="24"/>
              </w:rPr>
            </w:pPr>
            <w:r w:rsidRPr="00C63630">
              <w:rPr>
                <w:rFonts w:asciiTheme="majorBidi" w:hAnsiTheme="majorBidi" w:cstheme="majorBidi"/>
                <w:sz w:val="24"/>
              </w:rPr>
              <w:t>B.</w:t>
            </w:r>
            <w:r w:rsidRPr="00C63630">
              <w:rPr>
                <w:rFonts w:asciiTheme="majorBidi" w:hAnsiTheme="majorBidi" w:cstheme="majorBidi"/>
                <w:sz w:val="24"/>
              </w:rPr>
              <w:tab/>
            </w:r>
            <w:r w:rsidR="00033AD7" w:rsidRPr="00C63630">
              <w:rPr>
                <w:rFonts w:asciiTheme="majorBidi" w:hAnsiTheme="majorBidi" w:cstheme="majorBidi"/>
                <w:sz w:val="24"/>
              </w:rPr>
              <w:t>Distil</w:t>
            </w:r>
            <w:r w:rsidRPr="00C63630">
              <w:rPr>
                <w:rFonts w:asciiTheme="majorBidi" w:hAnsiTheme="majorBidi" w:cstheme="majorBidi"/>
                <w:sz w:val="24"/>
              </w:rPr>
              <w:t xml:space="preserve"> out any misconceptions </w:t>
            </w:r>
            <w:r w:rsidR="00A34CE8" w:rsidRPr="00C63630">
              <w:rPr>
                <w:rFonts w:asciiTheme="majorBidi" w:hAnsiTheme="majorBidi" w:cstheme="majorBidi"/>
                <w:sz w:val="24"/>
              </w:rPr>
              <w:t>in regard to</w:t>
            </w:r>
            <w:r w:rsidRPr="00C63630">
              <w:rPr>
                <w:rFonts w:asciiTheme="majorBidi" w:hAnsiTheme="majorBidi" w:cstheme="majorBidi"/>
                <w:sz w:val="24"/>
              </w:rPr>
              <w:t xml:space="preserve"> the possibility of getting infected by the virus and required actions.</w:t>
            </w:r>
          </w:p>
          <w:p w14:paraId="6193C269" w14:textId="77777777" w:rsidR="00CE602E" w:rsidRPr="00C63630" w:rsidRDefault="00CE602E" w:rsidP="00CE602E">
            <w:pPr>
              <w:rPr>
                <w:rFonts w:asciiTheme="majorBidi" w:hAnsiTheme="majorBidi" w:cstheme="majorBidi"/>
                <w:sz w:val="24"/>
              </w:rPr>
            </w:pPr>
            <w:r w:rsidRPr="00C63630">
              <w:rPr>
                <w:rFonts w:asciiTheme="majorBidi" w:hAnsiTheme="majorBidi" w:cstheme="majorBidi"/>
                <w:sz w:val="24"/>
              </w:rPr>
              <w:t>C.</w:t>
            </w:r>
            <w:r w:rsidRPr="00C63630">
              <w:rPr>
                <w:rFonts w:asciiTheme="majorBidi" w:hAnsiTheme="majorBidi" w:cstheme="majorBidi"/>
                <w:sz w:val="24"/>
              </w:rPr>
              <w:tab/>
              <w:t>Convince the community on the importance of quarantine arrangements in case of suspected relatives.</w:t>
            </w:r>
          </w:p>
          <w:p w14:paraId="142464DD" w14:textId="52F79E04" w:rsidR="00E82D4C" w:rsidRPr="00C63630" w:rsidRDefault="00CE602E" w:rsidP="00033AD7">
            <w:pPr>
              <w:rPr>
                <w:rFonts w:asciiTheme="majorBidi" w:hAnsiTheme="majorBidi" w:cstheme="majorBidi"/>
                <w:sz w:val="24"/>
              </w:rPr>
            </w:pPr>
            <w:r w:rsidRPr="00C63630">
              <w:rPr>
                <w:rFonts w:asciiTheme="majorBidi" w:hAnsiTheme="majorBidi" w:cstheme="majorBidi"/>
                <w:sz w:val="24"/>
              </w:rPr>
              <w:t>D.</w:t>
            </w:r>
            <w:r w:rsidRPr="00C63630">
              <w:rPr>
                <w:rFonts w:asciiTheme="majorBidi" w:hAnsiTheme="majorBidi" w:cstheme="majorBidi"/>
                <w:sz w:val="24"/>
              </w:rPr>
              <w:tab/>
              <w:t>Strengthen the culture of cleanliness of people at all times by using soups and other solvent materials.</w:t>
            </w:r>
          </w:p>
        </w:tc>
      </w:tr>
    </w:tbl>
    <w:p w14:paraId="4B691DC4" w14:textId="77777777" w:rsidR="00E82D4C" w:rsidRPr="00C63630" w:rsidRDefault="00E82D4C" w:rsidP="009D034C">
      <w:pPr>
        <w:rPr>
          <w:rFonts w:asciiTheme="majorBidi" w:hAnsiTheme="majorBidi" w:cstheme="majorBidi"/>
          <w:sz w:val="24"/>
        </w:rPr>
      </w:pPr>
    </w:p>
    <w:p w14:paraId="61407A07" w14:textId="69335FC7" w:rsidR="001F645C" w:rsidRPr="00C63630" w:rsidRDefault="00E82D4C" w:rsidP="00D308DA">
      <w:pPr>
        <w:pStyle w:val="Heading2"/>
        <w:rPr>
          <w:rFonts w:asciiTheme="majorBidi" w:hAnsiTheme="majorBidi"/>
          <w:b/>
          <w:sz w:val="24"/>
          <w:szCs w:val="24"/>
        </w:rPr>
      </w:pPr>
      <w:bookmarkStart w:id="0" w:name="_Hlk51586542"/>
      <w:bookmarkStart w:id="1" w:name="_Hlk51586566"/>
      <w:r w:rsidRPr="00C63630">
        <w:rPr>
          <w:rFonts w:asciiTheme="majorBidi" w:hAnsiTheme="majorBidi"/>
          <w:b/>
          <w:sz w:val="24"/>
          <w:szCs w:val="24"/>
        </w:rPr>
        <w:t>Section</w:t>
      </w:r>
      <w:bookmarkEnd w:id="0"/>
      <w:r w:rsidR="00B1508F" w:rsidRPr="00C63630">
        <w:rPr>
          <w:rFonts w:asciiTheme="majorBidi" w:hAnsiTheme="majorBidi"/>
          <w:b/>
          <w:sz w:val="24"/>
          <w:szCs w:val="24"/>
        </w:rPr>
        <w:t xml:space="preserve"> 3</w:t>
      </w:r>
      <w:r w:rsidRPr="00C63630">
        <w:rPr>
          <w:rFonts w:asciiTheme="majorBidi" w:hAnsiTheme="majorBidi"/>
          <w:b/>
          <w:sz w:val="24"/>
          <w:szCs w:val="24"/>
        </w:rPr>
        <w:t xml:space="preserve"> </w:t>
      </w:r>
      <w:bookmarkEnd w:id="1"/>
      <w:r w:rsidRPr="00C63630">
        <w:rPr>
          <w:rFonts w:asciiTheme="majorBidi" w:hAnsiTheme="majorBidi"/>
          <w:b/>
          <w:sz w:val="24"/>
          <w:szCs w:val="24"/>
        </w:rPr>
        <w:t>– Progress review (</w:t>
      </w:r>
      <w:r w:rsidR="00BC669A" w:rsidRPr="00C63630">
        <w:rPr>
          <w:rFonts w:asciiTheme="majorBidi" w:hAnsiTheme="majorBidi"/>
          <w:b/>
          <w:sz w:val="24"/>
          <w:szCs w:val="24"/>
        </w:rPr>
        <w:t>1</w:t>
      </w:r>
      <w:r w:rsidR="00496A34" w:rsidRPr="00C63630">
        <w:rPr>
          <w:rFonts w:asciiTheme="majorBidi" w:hAnsiTheme="majorBidi"/>
          <w:b/>
          <w:sz w:val="24"/>
          <w:szCs w:val="24"/>
        </w:rPr>
        <w:t>5</w:t>
      </w:r>
      <w:r w:rsidR="00BC669A" w:rsidRPr="00C63630">
        <w:rPr>
          <w:rFonts w:asciiTheme="majorBidi" w:hAnsiTheme="majorBidi"/>
          <w:b/>
          <w:sz w:val="24"/>
          <w:szCs w:val="24"/>
        </w:rPr>
        <w:t>00 words max</w:t>
      </w:r>
      <w:r w:rsidRPr="00C63630">
        <w:rPr>
          <w:rFonts w:asciiTheme="majorBidi" w:hAnsiTheme="majorBidi"/>
          <w:b/>
          <w:sz w:val="24"/>
          <w:szCs w:val="24"/>
        </w:rPr>
        <w:t>)</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947"/>
      </w:tblGrid>
      <w:tr w:rsidR="00E82D4C" w:rsidRPr="00C63630" w14:paraId="60CEC40C" w14:textId="77777777" w:rsidTr="007343D2">
        <w:trPr>
          <w:jc w:val="center"/>
        </w:trPr>
        <w:tc>
          <w:tcPr>
            <w:tcW w:w="5000" w:type="pct"/>
            <w:shd w:val="clear" w:color="auto" w:fill="4BACC6" w:themeFill="accent5"/>
            <w:tcMar>
              <w:top w:w="57" w:type="dxa"/>
              <w:bottom w:w="57" w:type="dxa"/>
            </w:tcMar>
          </w:tcPr>
          <w:p w14:paraId="06FEBEC6" w14:textId="0D96542D" w:rsidR="00F511FE" w:rsidRPr="00C63630" w:rsidRDefault="00E82D4C" w:rsidP="00BC669A">
            <w:pPr>
              <w:pStyle w:val="NoSpacing1"/>
              <w:jc w:val="both"/>
              <w:rPr>
                <w:rFonts w:asciiTheme="majorBidi" w:hAnsiTheme="majorBidi" w:cstheme="majorBidi"/>
                <w:b/>
                <w:color w:val="FFFFFF" w:themeColor="background1"/>
                <w:sz w:val="24"/>
                <w:szCs w:val="24"/>
              </w:rPr>
            </w:pPr>
            <w:r w:rsidRPr="00C63630">
              <w:rPr>
                <w:rFonts w:asciiTheme="majorBidi" w:hAnsiTheme="majorBidi" w:cstheme="majorBidi"/>
                <w:b/>
                <w:color w:val="FFFFFF" w:themeColor="background1"/>
                <w:sz w:val="24"/>
                <w:szCs w:val="24"/>
              </w:rPr>
              <w:t xml:space="preserve">Brief narrative of your project </w:t>
            </w:r>
            <w:r w:rsidRPr="00C63630">
              <w:rPr>
                <w:rFonts w:asciiTheme="majorBidi" w:hAnsiTheme="majorBidi" w:cstheme="majorBidi"/>
                <w:b/>
                <w:color w:val="FFFFFF" w:themeColor="background1"/>
                <w:sz w:val="24"/>
                <w:szCs w:val="24"/>
                <w:u w:val="single"/>
              </w:rPr>
              <w:t>key achievements</w:t>
            </w:r>
            <w:r w:rsidRPr="00C63630">
              <w:rPr>
                <w:rFonts w:asciiTheme="majorBidi" w:hAnsiTheme="majorBidi" w:cstheme="majorBidi"/>
                <w:b/>
                <w:color w:val="FFFFFF" w:themeColor="background1"/>
                <w:sz w:val="24"/>
                <w:szCs w:val="24"/>
              </w:rPr>
              <w:t xml:space="preserve"> </w:t>
            </w:r>
          </w:p>
          <w:p w14:paraId="227A5E05" w14:textId="0430B20C" w:rsidR="00BC669A" w:rsidRPr="00C63630" w:rsidRDefault="00F511FE" w:rsidP="00BC669A">
            <w:pPr>
              <w:pStyle w:val="ListParagraph"/>
              <w:numPr>
                <w:ilvl w:val="0"/>
                <w:numId w:val="14"/>
              </w:numPr>
              <w:rPr>
                <w:rFonts w:asciiTheme="majorBidi" w:hAnsiTheme="majorBidi" w:cstheme="majorBidi"/>
                <w:color w:val="FFFFFF" w:themeColor="background1"/>
                <w:sz w:val="24"/>
              </w:rPr>
            </w:pPr>
            <w:r w:rsidRPr="00C63630">
              <w:rPr>
                <w:rFonts w:asciiTheme="majorBidi" w:hAnsiTheme="majorBidi" w:cstheme="majorBidi"/>
                <w:color w:val="FFFFFF" w:themeColor="background1"/>
                <w:sz w:val="24"/>
              </w:rPr>
              <w:t>D</w:t>
            </w:r>
            <w:r w:rsidR="00E82D4C" w:rsidRPr="00C63630">
              <w:rPr>
                <w:rFonts w:asciiTheme="majorBidi" w:hAnsiTheme="majorBidi" w:cstheme="majorBidi"/>
                <w:color w:val="FFFFFF" w:themeColor="background1"/>
                <w:sz w:val="24"/>
              </w:rPr>
              <w:t>escri</w:t>
            </w:r>
            <w:r w:rsidRPr="00C63630">
              <w:rPr>
                <w:rFonts w:asciiTheme="majorBidi" w:hAnsiTheme="majorBidi" w:cstheme="majorBidi"/>
                <w:color w:val="FFFFFF" w:themeColor="background1"/>
                <w:sz w:val="24"/>
              </w:rPr>
              <w:t xml:space="preserve">be the </w:t>
            </w:r>
            <w:r w:rsidR="00F2148F" w:rsidRPr="00C63630">
              <w:rPr>
                <w:rFonts w:asciiTheme="majorBidi" w:hAnsiTheme="majorBidi" w:cstheme="majorBidi"/>
                <w:color w:val="FFFFFF" w:themeColor="background1"/>
                <w:sz w:val="24"/>
              </w:rPr>
              <w:t xml:space="preserve">key achievements of your </w:t>
            </w:r>
            <w:r w:rsidR="00E82D4C" w:rsidRPr="00C63630">
              <w:rPr>
                <w:rFonts w:asciiTheme="majorBidi" w:hAnsiTheme="majorBidi" w:cstheme="majorBidi"/>
                <w:color w:val="FFFFFF" w:themeColor="background1"/>
                <w:sz w:val="24"/>
              </w:rPr>
              <w:t>COVID 19 intervention</w:t>
            </w:r>
            <w:r w:rsidRPr="00C63630">
              <w:rPr>
                <w:rFonts w:asciiTheme="majorBidi" w:hAnsiTheme="majorBidi" w:cstheme="majorBidi"/>
                <w:color w:val="FFFFFF" w:themeColor="background1"/>
                <w:sz w:val="24"/>
              </w:rPr>
              <w:t>s</w:t>
            </w:r>
            <w:r w:rsidR="00E82D4C" w:rsidRPr="00C63630">
              <w:rPr>
                <w:rFonts w:asciiTheme="majorBidi" w:hAnsiTheme="majorBidi" w:cstheme="majorBidi"/>
                <w:color w:val="FFFFFF" w:themeColor="background1"/>
                <w:sz w:val="24"/>
              </w:rPr>
              <w:t xml:space="preserve"> </w:t>
            </w:r>
            <w:r w:rsidR="00F2148F" w:rsidRPr="00C63630">
              <w:rPr>
                <w:rFonts w:asciiTheme="majorBidi" w:hAnsiTheme="majorBidi" w:cstheme="majorBidi"/>
                <w:color w:val="FFFFFF" w:themeColor="background1"/>
                <w:sz w:val="24"/>
              </w:rPr>
              <w:t xml:space="preserve">as </w:t>
            </w:r>
            <w:r w:rsidR="00E82D4C" w:rsidRPr="00C63630">
              <w:rPr>
                <w:rFonts w:asciiTheme="majorBidi" w:hAnsiTheme="majorBidi" w:cstheme="majorBidi"/>
                <w:color w:val="FFFFFF" w:themeColor="background1"/>
                <w:sz w:val="24"/>
              </w:rPr>
              <w:t>per planned activities.</w:t>
            </w:r>
            <w:r w:rsidRPr="00C63630">
              <w:rPr>
                <w:rFonts w:asciiTheme="majorBidi" w:hAnsiTheme="majorBidi" w:cstheme="majorBidi"/>
                <w:color w:val="FFFFFF" w:themeColor="background1"/>
                <w:sz w:val="24"/>
              </w:rPr>
              <w:t xml:space="preserve"> </w:t>
            </w:r>
          </w:p>
          <w:p w14:paraId="10CE98F6" w14:textId="05081781" w:rsidR="00E82D4C" w:rsidRPr="00C63630" w:rsidRDefault="00F511FE" w:rsidP="00BC669A">
            <w:pPr>
              <w:pStyle w:val="ListParagraph"/>
              <w:numPr>
                <w:ilvl w:val="0"/>
                <w:numId w:val="14"/>
              </w:numPr>
              <w:rPr>
                <w:rFonts w:asciiTheme="majorBidi" w:hAnsiTheme="majorBidi" w:cstheme="majorBidi"/>
                <w:color w:val="FFFFFF" w:themeColor="background1"/>
                <w:sz w:val="24"/>
              </w:rPr>
            </w:pPr>
            <w:r w:rsidRPr="00C63630">
              <w:rPr>
                <w:rFonts w:asciiTheme="majorBidi" w:hAnsiTheme="majorBidi" w:cstheme="majorBidi"/>
                <w:bCs/>
                <w:color w:val="FFFFFF" w:themeColor="background1"/>
                <w:sz w:val="24"/>
              </w:rPr>
              <w:t>Highlight any achievements towards gender equality and inclusion.</w:t>
            </w:r>
          </w:p>
        </w:tc>
      </w:tr>
      <w:tr w:rsidR="00E82D4C" w:rsidRPr="00C63630" w14:paraId="133B2E90" w14:textId="77777777" w:rsidTr="007343D2">
        <w:trPr>
          <w:jc w:val="center"/>
        </w:trPr>
        <w:tc>
          <w:tcPr>
            <w:tcW w:w="5000" w:type="pct"/>
            <w:tcBorders>
              <w:bottom w:val="single" w:sz="4" w:space="0" w:color="auto"/>
            </w:tcBorders>
            <w:shd w:val="clear" w:color="auto" w:fill="FFFFFF" w:themeFill="background1"/>
            <w:tcMar>
              <w:top w:w="57" w:type="dxa"/>
              <w:bottom w:w="57" w:type="dxa"/>
            </w:tcMar>
          </w:tcPr>
          <w:p w14:paraId="4580705C" w14:textId="4389FBB1" w:rsidR="0077725B" w:rsidRPr="00C63630" w:rsidRDefault="00DB58C9" w:rsidP="0077725B">
            <w:pPr>
              <w:rPr>
                <w:rFonts w:asciiTheme="majorBidi" w:hAnsiTheme="majorBidi" w:cstheme="majorBidi"/>
                <w:b/>
                <w:bCs/>
                <w:sz w:val="24"/>
              </w:rPr>
            </w:pPr>
            <w:r w:rsidRPr="00C63630">
              <w:rPr>
                <w:rFonts w:asciiTheme="majorBidi" w:hAnsiTheme="majorBidi" w:cstheme="majorBidi"/>
                <w:b/>
                <w:bCs/>
                <w:sz w:val="24"/>
              </w:rPr>
              <w:t>Indicative achievements.</w:t>
            </w:r>
          </w:p>
          <w:p w14:paraId="7C5F279B" w14:textId="77777777" w:rsidR="00CC6420" w:rsidRPr="00C63630" w:rsidRDefault="0077725B" w:rsidP="00BE6BAB">
            <w:pPr>
              <w:pStyle w:val="ListParagraph"/>
              <w:numPr>
                <w:ilvl w:val="0"/>
                <w:numId w:val="17"/>
              </w:numPr>
              <w:rPr>
                <w:rFonts w:asciiTheme="majorBidi" w:hAnsiTheme="majorBidi" w:cstheme="majorBidi"/>
                <w:b/>
                <w:bCs/>
                <w:sz w:val="24"/>
              </w:rPr>
            </w:pPr>
            <w:r w:rsidRPr="00C63630">
              <w:rPr>
                <w:rFonts w:asciiTheme="majorBidi" w:hAnsiTheme="majorBidi" w:cstheme="majorBidi"/>
                <w:b/>
                <w:bCs/>
                <w:sz w:val="24"/>
              </w:rPr>
              <w:t xml:space="preserve">Community mobilization and sensitization. </w:t>
            </w:r>
          </w:p>
          <w:p w14:paraId="6F90A374" w14:textId="54D49698" w:rsidR="0077725B" w:rsidRPr="00C63630" w:rsidRDefault="0077725B" w:rsidP="00CC6420">
            <w:pPr>
              <w:ind w:left="72"/>
              <w:rPr>
                <w:rFonts w:asciiTheme="majorBidi" w:hAnsiTheme="majorBidi" w:cstheme="majorBidi"/>
                <w:b/>
                <w:bCs/>
                <w:sz w:val="24"/>
              </w:rPr>
            </w:pPr>
            <w:r w:rsidRPr="00C63630">
              <w:rPr>
                <w:rFonts w:asciiTheme="majorBidi" w:hAnsiTheme="majorBidi" w:cstheme="majorBidi"/>
                <w:sz w:val="24"/>
              </w:rPr>
              <w:t>In collaboration with the State Ministry of Health (SMoH) , local authorities</w:t>
            </w:r>
            <w:r w:rsidR="00BE6BAB" w:rsidRPr="00C63630">
              <w:rPr>
                <w:rFonts w:asciiTheme="majorBidi" w:hAnsiTheme="majorBidi" w:cstheme="majorBidi"/>
                <w:sz w:val="24"/>
              </w:rPr>
              <w:t xml:space="preserve"> DPI held meetings to launch the project through focus group discussion , these discussions included topics such as the project nature , targeted objectives and expected outcomes, in addition DPI provided the criteria of selecting the steering committees needed to be trained and what their rolls will be in the project implementation. During night times with mobile van moving </w:t>
            </w:r>
            <w:r w:rsidR="00B34802" w:rsidRPr="00C63630">
              <w:rPr>
                <w:rFonts w:asciiTheme="majorBidi" w:hAnsiTheme="majorBidi" w:cstheme="majorBidi"/>
                <w:sz w:val="24"/>
              </w:rPr>
              <w:t>within</w:t>
            </w:r>
            <w:r w:rsidR="00BE6BAB" w:rsidRPr="00C63630">
              <w:rPr>
                <w:rFonts w:asciiTheme="majorBidi" w:hAnsiTheme="majorBidi" w:cstheme="majorBidi"/>
                <w:sz w:val="24"/>
              </w:rPr>
              <w:t xml:space="preserve"> the resident areas with messages of COVID-19 by </w:t>
            </w:r>
            <w:r w:rsidR="001C3E8F" w:rsidRPr="00C63630">
              <w:rPr>
                <w:rFonts w:asciiTheme="majorBidi" w:hAnsiTheme="majorBidi" w:cstheme="majorBidi"/>
                <w:sz w:val="24"/>
              </w:rPr>
              <w:t>loudspeakers</w:t>
            </w:r>
            <w:r w:rsidR="00BE6BAB" w:rsidRPr="00C63630">
              <w:rPr>
                <w:rFonts w:asciiTheme="majorBidi" w:hAnsiTheme="majorBidi" w:cstheme="majorBidi"/>
                <w:sz w:val="24"/>
              </w:rPr>
              <w:t>.</w:t>
            </w:r>
          </w:p>
          <w:p w14:paraId="413B99BD" w14:textId="3EF1BF87" w:rsidR="00DB58C9" w:rsidRPr="00C63630" w:rsidRDefault="00DB58C9" w:rsidP="00DB58C9">
            <w:pPr>
              <w:rPr>
                <w:rFonts w:asciiTheme="majorBidi" w:hAnsiTheme="majorBidi" w:cstheme="majorBidi"/>
                <w:b/>
                <w:bCs/>
                <w:sz w:val="24"/>
              </w:rPr>
            </w:pPr>
            <w:r w:rsidRPr="00C63630">
              <w:rPr>
                <w:rFonts w:asciiTheme="majorBidi" w:hAnsiTheme="majorBidi" w:cstheme="majorBidi"/>
                <w:b/>
                <w:bCs/>
                <w:sz w:val="24"/>
              </w:rPr>
              <w:t>Activity 1 result.</w:t>
            </w:r>
          </w:p>
          <w:p w14:paraId="7AA52E33" w14:textId="457A95BC" w:rsidR="00DB58C9" w:rsidRPr="00C63630" w:rsidRDefault="00AD42EC" w:rsidP="00DB58C9">
            <w:pPr>
              <w:pStyle w:val="ListParagraph"/>
              <w:numPr>
                <w:ilvl w:val="0"/>
                <w:numId w:val="19"/>
              </w:numPr>
              <w:rPr>
                <w:rFonts w:asciiTheme="majorBidi" w:hAnsiTheme="majorBidi" w:cstheme="majorBidi"/>
                <w:sz w:val="24"/>
              </w:rPr>
            </w:pPr>
            <w:r>
              <w:rPr>
                <w:rFonts w:asciiTheme="majorBidi" w:hAnsiTheme="majorBidi" w:cstheme="majorBidi"/>
                <w:sz w:val="24"/>
              </w:rPr>
              <w:t xml:space="preserve"> Through various meetings and focus group discussions, c</w:t>
            </w:r>
            <w:r w:rsidR="00DB58C9" w:rsidRPr="00C63630">
              <w:rPr>
                <w:rFonts w:asciiTheme="majorBidi" w:hAnsiTheme="majorBidi" w:cstheme="majorBidi"/>
                <w:sz w:val="24"/>
              </w:rPr>
              <w:t xml:space="preserve">ommunities </w:t>
            </w:r>
            <w:r>
              <w:rPr>
                <w:rFonts w:asciiTheme="majorBidi" w:hAnsiTheme="majorBidi" w:cstheme="majorBidi"/>
                <w:sz w:val="24"/>
              </w:rPr>
              <w:t xml:space="preserve">in targeted localities of Alradom and Bilel were made </w:t>
            </w:r>
            <w:r w:rsidR="00DB58C9" w:rsidRPr="00C63630">
              <w:rPr>
                <w:rFonts w:asciiTheme="majorBidi" w:hAnsiTheme="majorBidi" w:cstheme="majorBidi"/>
                <w:sz w:val="24"/>
              </w:rPr>
              <w:t xml:space="preserve">aware </w:t>
            </w:r>
            <w:r>
              <w:rPr>
                <w:rFonts w:asciiTheme="majorBidi" w:hAnsiTheme="majorBidi" w:cstheme="majorBidi"/>
                <w:sz w:val="24"/>
              </w:rPr>
              <w:t xml:space="preserve">the project goals </w:t>
            </w:r>
            <w:r w:rsidR="00A34CE8">
              <w:rPr>
                <w:rFonts w:asciiTheme="majorBidi" w:hAnsiTheme="majorBidi" w:cstheme="majorBidi"/>
                <w:sz w:val="24"/>
              </w:rPr>
              <w:t xml:space="preserve">and </w:t>
            </w:r>
            <w:r w:rsidR="00A34CE8" w:rsidRPr="00C63630">
              <w:rPr>
                <w:rFonts w:asciiTheme="majorBidi" w:hAnsiTheme="majorBidi" w:cstheme="majorBidi"/>
                <w:sz w:val="24"/>
              </w:rPr>
              <w:t>their</w:t>
            </w:r>
            <w:r w:rsidR="00DB58C9" w:rsidRPr="00C63630">
              <w:rPr>
                <w:rFonts w:asciiTheme="majorBidi" w:hAnsiTheme="majorBidi" w:cstheme="majorBidi"/>
                <w:sz w:val="24"/>
              </w:rPr>
              <w:t xml:space="preserve"> roles and responsibilities in the project implementation.</w:t>
            </w:r>
          </w:p>
          <w:p w14:paraId="5B4D60EA" w14:textId="49C3F198" w:rsidR="00DB58C9" w:rsidRPr="00C63630" w:rsidRDefault="00AD42EC" w:rsidP="00DB58C9">
            <w:pPr>
              <w:pStyle w:val="ListParagraph"/>
              <w:numPr>
                <w:ilvl w:val="0"/>
                <w:numId w:val="19"/>
              </w:numPr>
              <w:rPr>
                <w:rFonts w:asciiTheme="majorBidi" w:hAnsiTheme="majorBidi" w:cstheme="majorBidi"/>
                <w:sz w:val="24"/>
              </w:rPr>
            </w:pPr>
            <w:bookmarkStart w:id="2" w:name="_Hlk62554867"/>
            <w:r w:rsidRPr="00AD42EC">
              <w:rPr>
                <w:rFonts w:asciiTheme="majorBidi" w:hAnsiTheme="majorBidi" w:cstheme="majorBidi"/>
                <w:sz w:val="24"/>
              </w:rPr>
              <w:t xml:space="preserve">20 steering committees </w:t>
            </w:r>
            <w:r>
              <w:rPr>
                <w:rFonts w:asciiTheme="majorBidi" w:hAnsiTheme="majorBidi" w:cstheme="majorBidi"/>
                <w:sz w:val="24"/>
              </w:rPr>
              <w:t>(</w:t>
            </w:r>
            <w:r w:rsidRPr="00AD42EC">
              <w:rPr>
                <w:rFonts w:asciiTheme="majorBidi" w:hAnsiTheme="majorBidi" w:cstheme="majorBidi"/>
                <w:sz w:val="24"/>
              </w:rPr>
              <w:t>10 Alradom and 10 Bilel)</w:t>
            </w:r>
            <w:r>
              <w:rPr>
                <w:rFonts w:asciiTheme="majorBidi" w:hAnsiTheme="majorBidi" w:cstheme="majorBidi"/>
                <w:sz w:val="24"/>
              </w:rPr>
              <w:t xml:space="preserve"> were formed to support project efforts to create awareness about COVID19 and its prevention. </w:t>
            </w:r>
          </w:p>
          <w:bookmarkEnd w:id="2"/>
          <w:p w14:paraId="5990AB9F" w14:textId="77A98F1F" w:rsidR="00CC6420" w:rsidRPr="00C63630" w:rsidRDefault="0077725B" w:rsidP="00BE6BAB">
            <w:pPr>
              <w:pStyle w:val="ListParagraph"/>
              <w:numPr>
                <w:ilvl w:val="0"/>
                <w:numId w:val="17"/>
              </w:numPr>
              <w:tabs>
                <w:tab w:val="clear" w:pos="397"/>
              </w:tabs>
              <w:spacing w:before="60" w:after="60"/>
              <w:ind w:right="72"/>
              <w:rPr>
                <w:rFonts w:asciiTheme="majorBidi" w:hAnsiTheme="majorBidi" w:cstheme="majorBidi"/>
                <w:b/>
                <w:bCs/>
                <w:sz w:val="24"/>
              </w:rPr>
            </w:pPr>
            <w:r w:rsidRPr="00C63630">
              <w:rPr>
                <w:rFonts w:asciiTheme="majorBidi" w:hAnsiTheme="majorBidi" w:cstheme="majorBidi"/>
                <w:b/>
                <w:bCs/>
                <w:sz w:val="24"/>
              </w:rPr>
              <w:lastRenderedPageBreak/>
              <w:t xml:space="preserve"> 20,000 </w:t>
            </w:r>
            <w:r w:rsidR="00AD42EC">
              <w:rPr>
                <w:rFonts w:asciiTheme="majorBidi" w:hAnsiTheme="majorBidi" w:cstheme="majorBidi"/>
                <w:b/>
                <w:bCs/>
                <w:sz w:val="24"/>
              </w:rPr>
              <w:t>i</w:t>
            </w:r>
            <w:r w:rsidRPr="00C63630">
              <w:rPr>
                <w:rFonts w:asciiTheme="majorBidi" w:hAnsiTheme="majorBidi" w:cstheme="majorBidi"/>
                <w:b/>
                <w:bCs/>
                <w:sz w:val="24"/>
              </w:rPr>
              <w:t>ndividuals</w:t>
            </w:r>
            <w:r w:rsidR="00FC49DF" w:rsidRPr="00C63630">
              <w:rPr>
                <w:rFonts w:asciiTheme="majorBidi" w:hAnsiTheme="majorBidi" w:cstheme="majorBidi"/>
                <w:b/>
                <w:bCs/>
                <w:sz w:val="24"/>
              </w:rPr>
              <w:t xml:space="preserve"> reached with</w:t>
            </w:r>
            <w:r w:rsidR="00AD42EC">
              <w:rPr>
                <w:rFonts w:asciiTheme="majorBidi" w:hAnsiTheme="majorBidi" w:cstheme="majorBidi"/>
                <w:b/>
                <w:bCs/>
                <w:sz w:val="24"/>
              </w:rPr>
              <w:t xml:space="preserve"> the COVID19 awareness m</w:t>
            </w:r>
            <w:r w:rsidR="00FC49DF" w:rsidRPr="00C63630">
              <w:rPr>
                <w:rFonts w:asciiTheme="majorBidi" w:hAnsiTheme="majorBidi" w:cstheme="majorBidi"/>
                <w:b/>
                <w:bCs/>
                <w:sz w:val="24"/>
              </w:rPr>
              <w:t>essages</w:t>
            </w:r>
            <w:r w:rsidRPr="00C63630">
              <w:rPr>
                <w:rFonts w:asciiTheme="majorBidi" w:hAnsiTheme="majorBidi" w:cstheme="majorBidi"/>
                <w:b/>
                <w:bCs/>
                <w:sz w:val="24"/>
              </w:rPr>
              <w:t>.</w:t>
            </w:r>
            <w:r w:rsidRPr="00C63630">
              <w:rPr>
                <w:rFonts w:asciiTheme="majorBidi" w:hAnsiTheme="majorBidi" w:cstheme="majorBidi"/>
                <w:sz w:val="24"/>
              </w:rPr>
              <w:t xml:space="preserve">  </w:t>
            </w:r>
          </w:p>
          <w:p w14:paraId="7CD3659A" w14:textId="571FFE28" w:rsidR="00DB58C9" w:rsidRPr="00C63630" w:rsidRDefault="0077725B" w:rsidP="00CC6420">
            <w:pPr>
              <w:tabs>
                <w:tab w:val="clear" w:pos="397"/>
              </w:tabs>
              <w:spacing w:before="60" w:after="60"/>
              <w:ind w:left="72" w:right="72"/>
              <w:rPr>
                <w:rFonts w:asciiTheme="majorBidi" w:hAnsiTheme="majorBidi" w:cstheme="majorBidi"/>
                <w:b/>
                <w:bCs/>
                <w:sz w:val="24"/>
              </w:rPr>
            </w:pPr>
            <w:r w:rsidRPr="00C63630">
              <w:rPr>
                <w:rFonts w:asciiTheme="majorBidi" w:hAnsiTheme="majorBidi" w:cstheme="majorBidi"/>
                <w:sz w:val="24"/>
              </w:rPr>
              <w:t xml:space="preserve">DPI with the technical </w:t>
            </w:r>
            <w:r w:rsidR="00AD42EC" w:rsidRPr="00C63630">
              <w:rPr>
                <w:rFonts w:asciiTheme="majorBidi" w:hAnsiTheme="majorBidi" w:cstheme="majorBidi"/>
                <w:sz w:val="24"/>
              </w:rPr>
              <w:t>M</w:t>
            </w:r>
            <w:r w:rsidRPr="00C63630">
              <w:rPr>
                <w:rFonts w:asciiTheme="majorBidi" w:hAnsiTheme="majorBidi" w:cstheme="majorBidi"/>
                <w:sz w:val="24"/>
              </w:rPr>
              <w:t xml:space="preserve">inistry of </w:t>
            </w:r>
            <w:r w:rsidR="00AD42EC" w:rsidRPr="00C63630">
              <w:rPr>
                <w:rFonts w:asciiTheme="majorBidi" w:hAnsiTheme="majorBidi" w:cstheme="majorBidi"/>
                <w:sz w:val="24"/>
              </w:rPr>
              <w:t>H</w:t>
            </w:r>
            <w:r w:rsidRPr="00C63630">
              <w:rPr>
                <w:rFonts w:asciiTheme="majorBidi" w:hAnsiTheme="majorBidi" w:cstheme="majorBidi"/>
                <w:sz w:val="24"/>
              </w:rPr>
              <w:t xml:space="preserve">ealth technical staff at state and locality level managed to raise awareness to </w:t>
            </w:r>
            <w:r w:rsidR="001F003B" w:rsidRPr="00C63630">
              <w:rPr>
                <w:rFonts w:asciiTheme="majorBidi" w:hAnsiTheme="majorBidi" w:cstheme="majorBidi"/>
                <w:sz w:val="24"/>
              </w:rPr>
              <w:t xml:space="preserve">approximately 20,000 women, </w:t>
            </w:r>
            <w:r w:rsidR="00AD42EC" w:rsidRPr="00C63630">
              <w:rPr>
                <w:rFonts w:asciiTheme="majorBidi" w:hAnsiTheme="majorBidi" w:cstheme="majorBidi"/>
                <w:sz w:val="24"/>
              </w:rPr>
              <w:t>men,</w:t>
            </w:r>
            <w:r w:rsidRPr="00C63630">
              <w:rPr>
                <w:rFonts w:asciiTheme="majorBidi" w:hAnsiTheme="majorBidi" w:cstheme="majorBidi"/>
                <w:sz w:val="24"/>
              </w:rPr>
              <w:t xml:space="preserve"> youth and children on the effect and prevention of </w:t>
            </w:r>
            <w:r w:rsidR="00AD42EC">
              <w:rPr>
                <w:rFonts w:asciiTheme="majorBidi" w:hAnsiTheme="majorBidi" w:cstheme="majorBidi"/>
                <w:sz w:val="24"/>
              </w:rPr>
              <w:t xml:space="preserve">COVID19 </w:t>
            </w:r>
            <w:r w:rsidRPr="00C63630">
              <w:rPr>
                <w:rFonts w:asciiTheme="majorBidi" w:hAnsiTheme="majorBidi" w:cstheme="majorBidi"/>
                <w:sz w:val="24"/>
              </w:rPr>
              <w:t>in the targeted locations.</w:t>
            </w:r>
            <w:r w:rsidR="001F003B" w:rsidRPr="00C63630">
              <w:rPr>
                <w:rFonts w:asciiTheme="majorBidi" w:hAnsiTheme="majorBidi" w:cstheme="majorBidi"/>
                <w:sz w:val="24"/>
              </w:rPr>
              <w:t xml:space="preserve"> </w:t>
            </w:r>
            <w:r w:rsidR="00AD42EC">
              <w:rPr>
                <w:rFonts w:asciiTheme="majorBidi" w:hAnsiTheme="majorBidi" w:cstheme="majorBidi"/>
                <w:sz w:val="24"/>
              </w:rPr>
              <w:t xml:space="preserve">A mobile van with loudspeakers was used to share COVID19 prevention messages. This was done to </w:t>
            </w:r>
            <w:r w:rsidR="00EB122D" w:rsidRPr="00C63630">
              <w:rPr>
                <w:rFonts w:asciiTheme="majorBidi" w:hAnsiTheme="majorBidi" w:cstheme="majorBidi"/>
                <w:sz w:val="24"/>
              </w:rPr>
              <w:t>avoid public gathering</w:t>
            </w:r>
            <w:r w:rsidR="00AD42EC">
              <w:rPr>
                <w:rFonts w:asciiTheme="majorBidi" w:hAnsiTheme="majorBidi" w:cstheme="majorBidi"/>
                <w:sz w:val="24"/>
              </w:rPr>
              <w:t xml:space="preserve">. These awareness campaigns were carried out during the market days when a high number of people were expected. In addition, DPI </w:t>
            </w:r>
            <w:r w:rsidR="00375FE6">
              <w:rPr>
                <w:rFonts w:asciiTheme="majorBidi" w:hAnsiTheme="majorBidi" w:cstheme="majorBidi"/>
                <w:sz w:val="24"/>
              </w:rPr>
              <w:t>distributed</w:t>
            </w:r>
            <w:r w:rsidR="00AD42EC">
              <w:rPr>
                <w:rFonts w:asciiTheme="majorBidi" w:hAnsiTheme="majorBidi" w:cstheme="majorBidi"/>
                <w:sz w:val="24"/>
              </w:rPr>
              <w:t xml:space="preserve"> posters with information of COVID19 and its prevention to </w:t>
            </w:r>
            <w:r w:rsidR="00375FE6">
              <w:rPr>
                <w:rFonts w:asciiTheme="majorBidi" w:hAnsiTheme="majorBidi" w:cstheme="majorBidi"/>
                <w:sz w:val="24"/>
              </w:rPr>
              <w:t xml:space="preserve">those visiting public areas. These posters were also placed in strategic areas to ensure that they could easily be seen by the community. </w:t>
            </w:r>
            <w:r w:rsidR="001F003B" w:rsidRPr="00C63630">
              <w:rPr>
                <w:rFonts w:asciiTheme="majorBidi" w:hAnsiTheme="majorBidi" w:cstheme="majorBidi"/>
                <w:sz w:val="24"/>
              </w:rPr>
              <w:t xml:space="preserve"> </w:t>
            </w:r>
          </w:p>
          <w:p w14:paraId="3D0DBE74" w14:textId="08404960" w:rsidR="00DB58C9" w:rsidRPr="00C63630" w:rsidRDefault="00DB58C9" w:rsidP="00DB58C9">
            <w:pPr>
              <w:rPr>
                <w:rFonts w:asciiTheme="majorBidi" w:hAnsiTheme="majorBidi" w:cstheme="majorBidi"/>
                <w:b/>
                <w:bCs/>
                <w:sz w:val="24"/>
              </w:rPr>
            </w:pPr>
            <w:r w:rsidRPr="00C63630">
              <w:rPr>
                <w:rFonts w:asciiTheme="majorBidi" w:hAnsiTheme="majorBidi" w:cstheme="majorBidi"/>
                <w:b/>
                <w:bCs/>
                <w:sz w:val="24"/>
              </w:rPr>
              <w:t>Activity 2 result.</w:t>
            </w:r>
          </w:p>
          <w:p w14:paraId="5E0E2756" w14:textId="3C0B895D" w:rsidR="00DB58C9" w:rsidRPr="00C63630" w:rsidRDefault="00375FE6" w:rsidP="00375FE6">
            <w:pPr>
              <w:pStyle w:val="ListParagraph"/>
              <w:numPr>
                <w:ilvl w:val="0"/>
                <w:numId w:val="20"/>
              </w:numPr>
              <w:spacing w:before="60" w:after="60"/>
              <w:ind w:left="432" w:right="72"/>
              <w:rPr>
                <w:rFonts w:asciiTheme="majorBidi" w:hAnsiTheme="majorBidi" w:cstheme="majorBidi"/>
                <w:sz w:val="24"/>
              </w:rPr>
            </w:pPr>
            <w:bookmarkStart w:id="3" w:name="_Hlk62554903"/>
            <w:r>
              <w:rPr>
                <w:rFonts w:asciiTheme="majorBidi" w:hAnsiTheme="majorBidi" w:cstheme="majorBidi"/>
                <w:sz w:val="24"/>
              </w:rPr>
              <w:t xml:space="preserve">At least 20,000 community members were made aware of how COVID10 was transmitted and how transmission would be prevented in their communities. </w:t>
            </w:r>
          </w:p>
          <w:p w14:paraId="6B636431" w14:textId="1380D46B" w:rsidR="0077725B" w:rsidRPr="00C63630" w:rsidRDefault="00375FE6" w:rsidP="007343D2">
            <w:pPr>
              <w:pStyle w:val="ListParagraph"/>
              <w:numPr>
                <w:ilvl w:val="0"/>
                <w:numId w:val="20"/>
              </w:numPr>
              <w:spacing w:before="60" w:after="60"/>
              <w:ind w:left="432" w:right="72"/>
              <w:rPr>
                <w:rFonts w:asciiTheme="majorBidi" w:hAnsiTheme="majorBidi" w:cstheme="majorBidi"/>
                <w:sz w:val="24"/>
              </w:rPr>
            </w:pPr>
            <w:r>
              <w:rPr>
                <w:rFonts w:asciiTheme="majorBidi" w:hAnsiTheme="majorBidi" w:cstheme="majorBidi"/>
                <w:sz w:val="24"/>
              </w:rPr>
              <w:t xml:space="preserve">Due to these awareness creation initiatives, there was reported reduction in COVID19 cases in both Alradom and Bilel </w:t>
            </w:r>
            <w:bookmarkEnd w:id="3"/>
            <w:r w:rsidR="00A34CE8">
              <w:rPr>
                <w:rFonts w:asciiTheme="majorBidi" w:hAnsiTheme="majorBidi" w:cstheme="majorBidi"/>
                <w:sz w:val="24"/>
              </w:rPr>
              <w:t>localites.</w:t>
            </w:r>
            <w:r w:rsidR="00433141" w:rsidRPr="00C63630">
              <w:rPr>
                <w:rFonts w:asciiTheme="majorBidi" w:hAnsiTheme="majorBidi" w:cstheme="majorBidi"/>
                <w:sz w:val="24"/>
              </w:rPr>
              <w:t xml:space="preserve"> </w:t>
            </w:r>
            <w:r w:rsidR="001F003B" w:rsidRPr="00C63630">
              <w:rPr>
                <w:rFonts w:asciiTheme="majorBidi" w:hAnsiTheme="majorBidi" w:cstheme="majorBidi"/>
                <w:sz w:val="24"/>
              </w:rPr>
              <w:t xml:space="preserve"> </w:t>
            </w:r>
          </w:p>
          <w:p w14:paraId="6286B845" w14:textId="77777777" w:rsidR="00CC6420" w:rsidRPr="00C63630" w:rsidRDefault="0077725B" w:rsidP="0077725B">
            <w:pPr>
              <w:pStyle w:val="ListParagraph"/>
              <w:numPr>
                <w:ilvl w:val="0"/>
                <w:numId w:val="17"/>
              </w:numPr>
              <w:tabs>
                <w:tab w:val="clear" w:pos="397"/>
              </w:tabs>
              <w:spacing w:before="60" w:after="60"/>
              <w:ind w:right="72"/>
              <w:rPr>
                <w:rFonts w:asciiTheme="majorBidi" w:hAnsiTheme="majorBidi" w:cstheme="majorBidi"/>
                <w:sz w:val="24"/>
              </w:rPr>
            </w:pPr>
            <w:r w:rsidRPr="00C63630">
              <w:rPr>
                <w:rFonts w:asciiTheme="majorBidi" w:hAnsiTheme="majorBidi" w:cstheme="majorBidi"/>
                <w:b/>
                <w:bCs/>
                <w:sz w:val="24"/>
              </w:rPr>
              <w:t>20 steering committees estab</w:t>
            </w:r>
            <w:r w:rsidR="00B34802" w:rsidRPr="00C63630">
              <w:rPr>
                <w:rFonts w:asciiTheme="majorBidi" w:hAnsiTheme="majorBidi" w:cstheme="majorBidi"/>
                <w:b/>
                <w:bCs/>
                <w:sz w:val="24"/>
              </w:rPr>
              <w:t>lished and active through media</w:t>
            </w:r>
            <w:r w:rsidRPr="00C63630">
              <w:rPr>
                <w:rFonts w:asciiTheme="majorBidi" w:hAnsiTheme="majorBidi" w:cstheme="majorBidi"/>
                <w:b/>
                <w:bCs/>
                <w:sz w:val="24"/>
              </w:rPr>
              <w:t>, telecommunication and spreading advocacies actively.</w:t>
            </w:r>
            <w:r w:rsidR="001F003B" w:rsidRPr="00C63630">
              <w:rPr>
                <w:rFonts w:asciiTheme="majorBidi" w:hAnsiTheme="majorBidi" w:cstheme="majorBidi"/>
                <w:b/>
                <w:bCs/>
                <w:sz w:val="24"/>
              </w:rPr>
              <w:t xml:space="preserve"> </w:t>
            </w:r>
          </w:p>
          <w:p w14:paraId="5F07A5C8" w14:textId="41848449" w:rsidR="0077725B" w:rsidRPr="00C63630" w:rsidRDefault="001F003B" w:rsidP="00CC6420">
            <w:pPr>
              <w:tabs>
                <w:tab w:val="clear" w:pos="397"/>
              </w:tabs>
              <w:spacing w:before="60" w:after="60"/>
              <w:ind w:left="72" w:right="72"/>
              <w:rPr>
                <w:rFonts w:asciiTheme="majorBidi" w:hAnsiTheme="majorBidi" w:cstheme="majorBidi"/>
                <w:sz w:val="24"/>
              </w:rPr>
            </w:pPr>
            <w:r w:rsidRPr="00C63630">
              <w:rPr>
                <w:rFonts w:asciiTheme="majorBidi" w:hAnsiTheme="majorBidi" w:cstheme="majorBidi"/>
                <w:sz w:val="24"/>
              </w:rPr>
              <w:t>20 steering committees (10 Alradom and 10 Bilel) w</w:t>
            </w:r>
            <w:r w:rsidR="00600473">
              <w:rPr>
                <w:rFonts w:asciiTheme="majorBidi" w:hAnsiTheme="majorBidi" w:cstheme="majorBidi"/>
                <w:sz w:val="24"/>
              </w:rPr>
              <w:t>ere</w:t>
            </w:r>
            <w:r w:rsidRPr="00C63630">
              <w:rPr>
                <w:rFonts w:asciiTheme="majorBidi" w:hAnsiTheme="majorBidi" w:cstheme="majorBidi"/>
                <w:sz w:val="24"/>
              </w:rPr>
              <w:t xml:space="preserve"> successfully established</w:t>
            </w:r>
            <w:r w:rsidR="00EB122D" w:rsidRPr="00C63630">
              <w:rPr>
                <w:rFonts w:asciiTheme="majorBidi" w:hAnsiTheme="majorBidi" w:cstheme="majorBidi"/>
                <w:sz w:val="24"/>
              </w:rPr>
              <w:t xml:space="preserve"> consisting of 10 individuals in each committee (with gender consideration and from different ethnic groups and age from different villages</w:t>
            </w:r>
            <w:r w:rsidRPr="00C63630">
              <w:rPr>
                <w:rFonts w:asciiTheme="majorBidi" w:hAnsiTheme="majorBidi" w:cstheme="majorBidi"/>
                <w:sz w:val="24"/>
              </w:rPr>
              <w:t>, these steering committees includes members from different actors of the c</w:t>
            </w:r>
            <w:r w:rsidR="00956117" w:rsidRPr="00C63630">
              <w:rPr>
                <w:rFonts w:asciiTheme="majorBidi" w:hAnsiTheme="majorBidi" w:cstheme="majorBidi"/>
                <w:sz w:val="24"/>
              </w:rPr>
              <w:t>ommunities such as health</w:t>
            </w:r>
            <w:r w:rsidRPr="00C63630">
              <w:rPr>
                <w:rFonts w:asciiTheme="majorBidi" w:hAnsiTheme="majorBidi" w:cstheme="majorBidi"/>
                <w:sz w:val="24"/>
              </w:rPr>
              <w:t xml:space="preserve"> representatives, teache</w:t>
            </w:r>
            <w:r w:rsidR="00375FE6">
              <w:rPr>
                <w:rFonts w:asciiTheme="majorBidi" w:hAnsiTheme="majorBidi" w:cstheme="majorBidi"/>
                <w:sz w:val="24"/>
              </w:rPr>
              <w:t>r</w:t>
            </w:r>
            <w:r w:rsidRPr="00C63630">
              <w:rPr>
                <w:rFonts w:asciiTheme="majorBidi" w:hAnsiTheme="majorBidi" w:cstheme="majorBidi"/>
                <w:sz w:val="24"/>
              </w:rPr>
              <w:t>s, lo</w:t>
            </w:r>
            <w:r w:rsidR="00956117" w:rsidRPr="00C63630">
              <w:rPr>
                <w:rFonts w:asciiTheme="majorBidi" w:hAnsiTheme="majorBidi" w:cstheme="majorBidi"/>
                <w:sz w:val="24"/>
              </w:rPr>
              <w:t>cal authorities representatives</w:t>
            </w:r>
            <w:r w:rsidRPr="00C63630">
              <w:rPr>
                <w:rFonts w:asciiTheme="majorBidi" w:hAnsiTheme="majorBidi" w:cstheme="majorBidi"/>
                <w:sz w:val="24"/>
              </w:rPr>
              <w:t xml:space="preserve">, youths and women representatives including school </w:t>
            </w:r>
            <w:r w:rsidR="00375FE6" w:rsidRPr="00375FE6">
              <w:rPr>
                <w:rFonts w:asciiTheme="majorBidi" w:hAnsiTheme="majorBidi" w:cstheme="majorBidi"/>
                <w:sz w:val="24"/>
              </w:rPr>
              <w:t xml:space="preserve">children </w:t>
            </w:r>
            <w:r w:rsidRPr="00C63630">
              <w:rPr>
                <w:rFonts w:asciiTheme="majorBidi" w:hAnsiTheme="majorBidi" w:cstheme="majorBidi"/>
                <w:sz w:val="24"/>
              </w:rPr>
              <w:t>actors.</w:t>
            </w:r>
            <w:r w:rsidR="00956117" w:rsidRPr="00C63630">
              <w:rPr>
                <w:rFonts w:asciiTheme="majorBidi" w:hAnsiTheme="majorBidi" w:cstheme="majorBidi"/>
                <w:sz w:val="24"/>
              </w:rPr>
              <w:t xml:space="preserve"> All the actors were given a refreshment session on COVID-19 related topics and how to deliver messages to the communities.</w:t>
            </w:r>
            <w:r w:rsidR="00BE6BAB" w:rsidRPr="00C63630">
              <w:rPr>
                <w:rFonts w:asciiTheme="majorBidi" w:hAnsiTheme="majorBidi" w:cstheme="majorBidi"/>
                <w:sz w:val="24"/>
              </w:rPr>
              <w:t xml:space="preserve"> Each individual managed to reach 5 resident areas </w:t>
            </w:r>
            <w:r w:rsidR="00896519" w:rsidRPr="00C63630">
              <w:rPr>
                <w:rFonts w:asciiTheme="majorBidi" w:hAnsiTheme="majorBidi" w:cstheme="majorBidi"/>
                <w:sz w:val="24"/>
              </w:rPr>
              <w:t xml:space="preserve">[100 resident areas covered in </w:t>
            </w:r>
            <w:r w:rsidR="007E4849" w:rsidRPr="00C63630">
              <w:rPr>
                <w:rFonts w:asciiTheme="majorBidi" w:hAnsiTheme="majorBidi" w:cstheme="majorBidi"/>
                <w:sz w:val="24"/>
              </w:rPr>
              <w:t>Bilel</w:t>
            </w:r>
            <w:r w:rsidR="00896519" w:rsidRPr="00C63630">
              <w:rPr>
                <w:rFonts w:asciiTheme="majorBidi" w:hAnsiTheme="majorBidi" w:cstheme="majorBidi"/>
                <w:sz w:val="24"/>
              </w:rPr>
              <w:t xml:space="preserve"> and Alradom] </w:t>
            </w:r>
            <w:r w:rsidR="00BE6BAB" w:rsidRPr="00C63630">
              <w:rPr>
                <w:rFonts w:asciiTheme="majorBidi" w:hAnsiTheme="majorBidi" w:cstheme="majorBidi"/>
                <w:sz w:val="24"/>
              </w:rPr>
              <w:t xml:space="preserve">through conducting a tea focus group discussion on related topics of COVID-19 prevention techniques. The steering committee and DPI monitoring team reported </w:t>
            </w:r>
            <w:r w:rsidR="00375FE6">
              <w:rPr>
                <w:rFonts w:asciiTheme="majorBidi" w:hAnsiTheme="majorBidi" w:cstheme="majorBidi"/>
                <w:sz w:val="24"/>
              </w:rPr>
              <w:t>that</w:t>
            </w:r>
            <w:r w:rsidR="00BE6BAB" w:rsidRPr="00C63630">
              <w:rPr>
                <w:rFonts w:asciiTheme="majorBidi" w:hAnsiTheme="majorBidi" w:cstheme="majorBidi"/>
                <w:sz w:val="24"/>
              </w:rPr>
              <w:t xml:space="preserve"> at-least 70% of </w:t>
            </w:r>
            <w:r w:rsidR="008B797F" w:rsidRPr="00C63630">
              <w:rPr>
                <w:rFonts w:asciiTheme="majorBidi" w:hAnsiTheme="majorBidi" w:cstheme="majorBidi"/>
                <w:sz w:val="24"/>
              </w:rPr>
              <w:t xml:space="preserve">households </w:t>
            </w:r>
            <w:r w:rsidR="00BE6BAB" w:rsidRPr="00C63630">
              <w:rPr>
                <w:rFonts w:asciiTheme="majorBidi" w:hAnsiTheme="majorBidi" w:cstheme="majorBidi"/>
                <w:sz w:val="24"/>
              </w:rPr>
              <w:t xml:space="preserve">visited </w:t>
            </w:r>
            <w:r w:rsidR="008B797F" w:rsidRPr="00C63630">
              <w:rPr>
                <w:rFonts w:asciiTheme="majorBidi" w:hAnsiTheme="majorBidi" w:cstheme="majorBidi"/>
                <w:sz w:val="24"/>
              </w:rPr>
              <w:t xml:space="preserve">changed </w:t>
            </w:r>
            <w:r w:rsidR="00AD42EC" w:rsidRPr="00C63630">
              <w:rPr>
                <w:rFonts w:asciiTheme="majorBidi" w:hAnsiTheme="majorBidi" w:cstheme="majorBidi"/>
                <w:sz w:val="24"/>
              </w:rPr>
              <w:t>behaviour</w:t>
            </w:r>
            <w:r w:rsidR="00BE6BAB" w:rsidRPr="00C63630">
              <w:rPr>
                <w:rFonts w:asciiTheme="majorBidi" w:hAnsiTheme="majorBidi" w:cstheme="majorBidi"/>
                <w:sz w:val="24"/>
              </w:rPr>
              <w:t xml:space="preserve"> especially </w:t>
            </w:r>
            <w:r w:rsidR="008B797F">
              <w:rPr>
                <w:rFonts w:asciiTheme="majorBidi" w:hAnsiTheme="majorBidi" w:cstheme="majorBidi"/>
                <w:sz w:val="24"/>
              </w:rPr>
              <w:t>regarding</w:t>
            </w:r>
            <w:r w:rsidR="00375FE6">
              <w:rPr>
                <w:rFonts w:asciiTheme="majorBidi" w:hAnsiTheme="majorBidi" w:cstheme="majorBidi"/>
                <w:sz w:val="24"/>
              </w:rPr>
              <w:t xml:space="preserve"> </w:t>
            </w:r>
            <w:r w:rsidR="00BE6BAB" w:rsidRPr="00C63630">
              <w:rPr>
                <w:rFonts w:asciiTheme="majorBidi" w:hAnsiTheme="majorBidi" w:cstheme="majorBidi"/>
                <w:sz w:val="24"/>
              </w:rPr>
              <w:t>hygien</w:t>
            </w:r>
            <w:r w:rsidR="00375FE6">
              <w:rPr>
                <w:rFonts w:asciiTheme="majorBidi" w:hAnsiTheme="majorBidi" w:cstheme="majorBidi"/>
                <w:sz w:val="24"/>
              </w:rPr>
              <w:t>e</w:t>
            </w:r>
            <w:r w:rsidR="00BE6BAB" w:rsidRPr="00C63630">
              <w:rPr>
                <w:rFonts w:asciiTheme="majorBidi" w:hAnsiTheme="majorBidi" w:cstheme="majorBidi"/>
                <w:sz w:val="24"/>
              </w:rPr>
              <w:t xml:space="preserve"> and </w:t>
            </w:r>
            <w:r w:rsidR="00896519" w:rsidRPr="00C63630">
              <w:rPr>
                <w:rFonts w:asciiTheme="majorBidi" w:hAnsiTheme="majorBidi" w:cstheme="majorBidi"/>
                <w:sz w:val="24"/>
              </w:rPr>
              <w:t>sanitation, drinking water chlorination, regular hygiene campaign.</w:t>
            </w:r>
          </w:p>
          <w:p w14:paraId="049F390B" w14:textId="0449EC60" w:rsidR="00433141" w:rsidRPr="00C63630" w:rsidRDefault="00433141" w:rsidP="00433141">
            <w:pPr>
              <w:rPr>
                <w:rFonts w:asciiTheme="majorBidi" w:hAnsiTheme="majorBidi" w:cstheme="majorBidi"/>
                <w:b/>
                <w:bCs/>
                <w:sz w:val="24"/>
              </w:rPr>
            </w:pPr>
            <w:r w:rsidRPr="00C63630">
              <w:rPr>
                <w:rFonts w:asciiTheme="majorBidi" w:hAnsiTheme="majorBidi" w:cstheme="majorBidi"/>
                <w:b/>
                <w:bCs/>
                <w:sz w:val="24"/>
              </w:rPr>
              <w:t>Activity 3 result.</w:t>
            </w:r>
          </w:p>
          <w:p w14:paraId="6CCA1CE5" w14:textId="210AD86E" w:rsidR="00375FE6" w:rsidRPr="00C67AA0" w:rsidRDefault="00375FE6" w:rsidP="00375FE6">
            <w:pPr>
              <w:pStyle w:val="ListParagraph"/>
              <w:numPr>
                <w:ilvl w:val="0"/>
                <w:numId w:val="22"/>
              </w:numPr>
              <w:tabs>
                <w:tab w:val="clear" w:pos="397"/>
              </w:tabs>
              <w:spacing w:before="60" w:after="60"/>
              <w:ind w:right="72"/>
              <w:rPr>
                <w:rFonts w:asciiTheme="majorBidi" w:hAnsiTheme="majorBidi" w:cstheme="majorBidi"/>
                <w:sz w:val="24"/>
              </w:rPr>
            </w:pPr>
            <w:bookmarkStart w:id="4" w:name="_Hlk58835245"/>
            <w:r>
              <w:rPr>
                <w:rFonts w:asciiTheme="majorBidi" w:hAnsiTheme="majorBidi" w:cstheme="majorBidi"/>
                <w:sz w:val="24"/>
              </w:rPr>
              <w:t xml:space="preserve">DPI and Partners established 20 steering committees in Bilel and Alradom (10 in each). At least 70% of community members reported to have changed their behaviour due to the efforts of the Steering Committee members leading to improved hygiene in the community. </w:t>
            </w:r>
          </w:p>
          <w:bookmarkEnd w:id="4"/>
          <w:p w14:paraId="1743574E" w14:textId="77777777" w:rsidR="00CC6420" w:rsidRPr="00C63630" w:rsidRDefault="0077725B" w:rsidP="0077725B">
            <w:pPr>
              <w:pStyle w:val="ListParagraph"/>
              <w:numPr>
                <w:ilvl w:val="0"/>
                <w:numId w:val="17"/>
              </w:numPr>
              <w:tabs>
                <w:tab w:val="clear" w:pos="397"/>
              </w:tabs>
              <w:spacing w:before="60" w:after="60"/>
              <w:ind w:right="72"/>
              <w:rPr>
                <w:rFonts w:asciiTheme="majorBidi" w:hAnsiTheme="majorBidi" w:cstheme="majorBidi"/>
                <w:b/>
                <w:bCs/>
                <w:sz w:val="24"/>
              </w:rPr>
            </w:pPr>
            <w:r w:rsidRPr="00C63630">
              <w:rPr>
                <w:rFonts w:asciiTheme="majorBidi" w:hAnsiTheme="majorBidi" w:cstheme="majorBidi"/>
                <w:b/>
                <w:bCs/>
                <w:sz w:val="24"/>
              </w:rPr>
              <w:t>18,000 individuals received prevention kits at household level.</w:t>
            </w:r>
            <w:r w:rsidR="00956117" w:rsidRPr="00C63630">
              <w:rPr>
                <w:rFonts w:asciiTheme="majorBidi" w:hAnsiTheme="majorBidi" w:cstheme="majorBidi"/>
                <w:b/>
                <w:bCs/>
                <w:sz w:val="24"/>
              </w:rPr>
              <w:t xml:space="preserve"> </w:t>
            </w:r>
          </w:p>
          <w:p w14:paraId="22A72135" w14:textId="43C17646" w:rsidR="00CC6420" w:rsidRPr="00C63630" w:rsidRDefault="00956117" w:rsidP="00CC6420">
            <w:pPr>
              <w:tabs>
                <w:tab w:val="clear" w:pos="397"/>
              </w:tabs>
              <w:spacing w:before="60" w:after="60"/>
              <w:ind w:left="72" w:right="72"/>
              <w:rPr>
                <w:rFonts w:asciiTheme="majorBidi" w:hAnsiTheme="majorBidi" w:cstheme="majorBidi"/>
                <w:b/>
                <w:bCs/>
                <w:sz w:val="24"/>
              </w:rPr>
            </w:pPr>
            <w:r w:rsidRPr="00C63630">
              <w:rPr>
                <w:rFonts w:asciiTheme="majorBidi" w:hAnsiTheme="majorBidi" w:cstheme="majorBidi"/>
                <w:sz w:val="24"/>
              </w:rPr>
              <w:t xml:space="preserve">DPI in collaboration with the local </w:t>
            </w:r>
            <w:r w:rsidR="007F2753" w:rsidRPr="00C63630">
              <w:rPr>
                <w:rFonts w:asciiTheme="majorBidi" w:hAnsiTheme="majorBidi" w:cstheme="majorBidi"/>
                <w:sz w:val="24"/>
              </w:rPr>
              <w:t>authorities,</w:t>
            </w:r>
            <w:r w:rsidRPr="00C63630">
              <w:rPr>
                <w:rFonts w:asciiTheme="majorBidi" w:hAnsiTheme="majorBidi" w:cstheme="majorBidi"/>
                <w:sz w:val="24"/>
              </w:rPr>
              <w:t xml:space="preserve"> steering committees distributed prev</w:t>
            </w:r>
            <w:r w:rsidR="007E4849">
              <w:rPr>
                <w:rFonts w:asciiTheme="majorBidi" w:hAnsiTheme="majorBidi" w:cstheme="majorBidi"/>
                <w:sz w:val="24"/>
              </w:rPr>
              <w:t>ention kits / packages in Bilel</w:t>
            </w:r>
            <w:r w:rsidRPr="00C63630">
              <w:rPr>
                <w:rFonts w:asciiTheme="majorBidi" w:hAnsiTheme="majorBidi" w:cstheme="majorBidi"/>
                <w:sz w:val="24"/>
              </w:rPr>
              <w:t xml:space="preserve"> and Alradom Localities (including people from surrounding villages ) women and youths were highly put under consideration) 9,000 individuals in each of the targeted locations. The distribution of kits included awareness on the usage and importance of the kits. The kits distributed included Masks, </w:t>
            </w:r>
            <w:r w:rsidR="007E4849" w:rsidRPr="00C63630">
              <w:rPr>
                <w:rFonts w:asciiTheme="majorBidi" w:hAnsiTheme="majorBidi" w:cstheme="majorBidi"/>
                <w:sz w:val="24"/>
              </w:rPr>
              <w:t>Soap,</w:t>
            </w:r>
            <w:r w:rsidRPr="00C63630">
              <w:rPr>
                <w:rFonts w:asciiTheme="majorBidi" w:hAnsiTheme="majorBidi" w:cstheme="majorBidi"/>
                <w:sz w:val="24"/>
              </w:rPr>
              <w:t xml:space="preserve"> water </w:t>
            </w:r>
            <w:r w:rsidR="007E4849" w:rsidRPr="00C63630">
              <w:rPr>
                <w:rFonts w:asciiTheme="majorBidi" w:hAnsiTheme="majorBidi" w:cstheme="majorBidi"/>
                <w:sz w:val="24"/>
              </w:rPr>
              <w:t>chlorine,</w:t>
            </w:r>
            <w:r w:rsidRPr="00C63630">
              <w:rPr>
                <w:rFonts w:asciiTheme="majorBidi" w:hAnsiTheme="majorBidi" w:cstheme="majorBidi"/>
                <w:sz w:val="24"/>
              </w:rPr>
              <w:t xml:space="preserve"> microphones and speakers for awareness, hygiene kits</w:t>
            </w:r>
            <w:r w:rsidR="00CC6420" w:rsidRPr="00C63630">
              <w:rPr>
                <w:rFonts w:asciiTheme="majorBidi" w:hAnsiTheme="majorBidi" w:cstheme="majorBidi"/>
                <w:sz w:val="24"/>
              </w:rPr>
              <w:t>.</w:t>
            </w:r>
          </w:p>
          <w:p w14:paraId="5553BCD3" w14:textId="79E3B6B9" w:rsidR="00CC6420" w:rsidRPr="00C63630" w:rsidRDefault="00CC6420" w:rsidP="00CC6420">
            <w:pPr>
              <w:rPr>
                <w:rFonts w:asciiTheme="majorBidi" w:hAnsiTheme="majorBidi" w:cstheme="majorBidi"/>
                <w:b/>
                <w:bCs/>
                <w:sz w:val="24"/>
              </w:rPr>
            </w:pPr>
            <w:r w:rsidRPr="00C63630">
              <w:rPr>
                <w:rFonts w:asciiTheme="majorBidi" w:hAnsiTheme="majorBidi" w:cstheme="majorBidi"/>
                <w:b/>
                <w:bCs/>
                <w:sz w:val="24"/>
              </w:rPr>
              <w:t>Activity 4 result.</w:t>
            </w:r>
          </w:p>
          <w:p w14:paraId="55F3F8A9" w14:textId="32253EE6" w:rsidR="00AF4174" w:rsidRDefault="00AF4174" w:rsidP="00CC6420">
            <w:pPr>
              <w:pStyle w:val="ListParagraph"/>
              <w:numPr>
                <w:ilvl w:val="0"/>
                <w:numId w:val="23"/>
              </w:numPr>
              <w:rPr>
                <w:rFonts w:asciiTheme="majorBidi" w:hAnsiTheme="majorBidi" w:cstheme="majorBidi"/>
                <w:sz w:val="24"/>
              </w:rPr>
            </w:pPr>
            <w:bookmarkStart w:id="5" w:name="_Hlk58838087"/>
            <w:r>
              <w:rPr>
                <w:rFonts w:asciiTheme="majorBidi" w:hAnsiTheme="majorBidi" w:cstheme="majorBidi"/>
                <w:sz w:val="24"/>
              </w:rPr>
              <w:t xml:space="preserve">There was increased hygiene and sanitation after the distribution of COVID19 prevention kits including masks, soap and chlorine which were distributed to 18,000 individuals in the two localities of Alradom and Bilel. These kits made it </w:t>
            </w:r>
            <w:r>
              <w:rPr>
                <w:rFonts w:asciiTheme="majorBidi" w:hAnsiTheme="majorBidi" w:cstheme="majorBidi"/>
                <w:sz w:val="24"/>
              </w:rPr>
              <w:lastRenderedPageBreak/>
              <w:t xml:space="preserve">easy for community members to practise the prevention/hygiene methods that were being taught by the steering committee members. </w:t>
            </w:r>
          </w:p>
          <w:bookmarkEnd w:id="5"/>
          <w:p w14:paraId="501C95FA" w14:textId="77777777" w:rsidR="00896519" w:rsidRPr="00C63630" w:rsidRDefault="0077725B" w:rsidP="0077725B">
            <w:pPr>
              <w:pStyle w:val="ListParagraph"/>
              <w:numPr>
                <w:ilvl w:val="0"/>
                <w:numId w:val="17"/>
              </w:numPr>
              <w:tabs>
                <w:tab w:val="clear" w:pos="397"/>
              </w:tabs>
              <w:spacing w:before="60" w:after="60"/>
              <w:ind w:right="72"/>
              <w:rPr>
                <w:rFonts w:asciiTheme="majorBidi" w:hAnsiTheme="majorBidi" w:cstheme="majorBidi"/>
                <w:sz w:val="24"/>
              </w:rPr>
            </w:pPr>
            <w:r w:rsidRPr="00C63630">
              <w:rPr>
                <w:rFonts w:asciiTheme="majorBidi" w:hAnsiTheme="majorBidi" w:cstheme="majorBidi"/>
                <w:b/>
                <w:bCs/>
                <w:sz w:val="24"/>
              </w:rPr>
              <w:t>90,000 individuals reached wi</w:t>
            </w:r>
            <w:r w:rsidR="00A81A6B" w:rsidRPr="00C63630">
              <w:rPr>
                <w:rFonts w:asciiTheme="majorBidi" w:hAnsiTheme="majorBidi" w:cstheme="majorBidi"/>
                <w:b/>
                <w:bCs/>
                <w:sz w:val="24"/>
              </w:rPr>
              <w:t>th Drama, publication campaigns, news</w:t>
            </w:r>
            <w:r w:rsidRPr="00C63630">
              <w:rPr>
                <w:rFonts w:asciiTheme="majorBidi" w:hAnsiTheme="majorBidi" w:cstheme="majorBidi"/>
                <w:b/>
                <w:bCs/>
                <w:sz w:val="24"/>
              </w:rPr>
              <w:t>,</w:t>
            </w:r>
            <w:r w:rsidR="00A81A6B" w:rsidRPr="00C63630">
              <w:rPr>
                <w:rFonts w:asciiTheme="majorBidi" w:hAnsiTheme="majorBidi" w:cstheme="majorBidi"/>
                <w:b/>
                <w:bCs/>
                <w:sz w:val="24"/>
              </w:rPr>
              <w:t xml:space="preserve"> Radio and television Broadcast</w:t>
            </w:r>
            <w:r w:rsidRPr="00C63630">
              <w:rPr>
                <w:rFonts w:asciiTheme="majorBidi" w:hAnsiTheme="majorBidi" w:cstheme="majorBidi"/>
                <w:b/>
                <w:bCs/>
                <w:sz w:val="24"/>
              </w:rPr>
              <w:t>, media and Posters at household and public locations.</w:t>
            </w:r>
            <w:r w:rsidR="00956117" w:rsidRPr="00C63630">
              <w:rPr>
                <w:rFonts w:asciiTheme="majorBidi" w:hAnsiTheme="majorBidi" w:cstheme="majorBidi"/>
                <w:b/>
                <w:bCs/>
                <w:sz w:val="24"/>
              </w:rPr>
              <w:t xml:space="preserve"> </w:t>
            </w:r>
          </w:p>
          <w:p w14:paraId="7BE16703" w14:textId="54D760BB" w:rsidR="00CC6420" w:rsidRPr="00C63630" w:rsidRDefault="00896519" w:rsidP="00CC6420">
            <w:pPr>
              <w:tabs>
                <w:tab w:val="clear" w:pos="397"/>
              </w:tabs>
              <w:spacing w:before="60" w:after="60"/>
              <w:ind w:left="72" w:right="72"/>
              <w:rPr>
                <w:rFonts w:asciiTheme="majorBidi" w:hAnsiTheme="majorBidi" w:cstheme="majorBidi"/>
                <w:sz w:val="24"/>
              </w:rPr>
            </w:pPr>
            <w:r w:rsidRPr="00C63630">
              <w:rPr>
                <w:rFonts w:asciiTheme="majorBidi" w:hAnsiTheme="majorBidi" w:cstheme="majorBidi"/>
                <w:sz w:val="24"/>
              </w:rPr>
              <w:t xml:space="preserve">The event was advertised through mobile announcement the 2 days before the Drama event, experienced Daram group was given a session on topics to replicate during the Drama, However the drama events were conducted live in markets fields and in addition it was recorded and shared in the state Television and Radio station and was publicized in order to cover largest number of people. DPI worked in following the Standard Operation Procedure [SoP] of COVID-19 spraying </w:t>
            </w:r>
            <w:r w:rsidR="00686DFE" w:rsidRPr="00C63630">
              <w:rPr>
                <w:rFonts w:asciiTheme="majorBidi" w:hAnsiTheme="majorBidi" w:cstheme="majorBidi"/>
                <w:sz w:val="24"/>
              </w:rPr>
              <w:t>the area every after 30 minutes</w:t>
            </w:r>
            <w:r w:rsidRPr="00C63630">
              <w:rPr>
                <w:rFonts w:asciiTheme="majorBidi" w:hAnsiTheme="majorBidi" w:cstheme="majorBidi"/>
                <w:sz w:val="24"/>
              </w:rPr>
              <w:t xml:space="preserve">, distribution of </w:t>
            </w:r>
            <w:r w:rsidR="00686DFE" w:rsidRPr="00C63630">
              <w:rPr>
                <w:rFonts w:asciiTheme="majorBidi" w:hAnsiTheme="majorBidi" w:cstheme="majorBidi"/>
                <w:sz w:val="24"/>
              </w:rPr>
              <w:t>masks to number of participants</w:t>
            </w:r>
            <w:r w:rsidRPr="00C63630">
              <w:rPr>
                <w:rFonts w:asciiTheme="majorBidi" w:hAnsiTheme="majorBidi" w:cstheme="majorBidi"/>
                <w:sz w:val="24"/>
              </w:rPr>
              <w:t>, giving at least 1 meter distance between and among participants</w:t>
            </w:r>
            <w:r w:rsidR="00B34802" w:rsidRPr="00C63630">
              <w:rPr>
                <w:rFonts w:asciiTheme="majorBidi" w:hAnsiTheme="majorBidi" w:cstheme="majorBidi"/>
                <w:sz w:val="24"/>
              </w:rPr>
              <w:t xml:space="preserve"> according to the technical advice from the Ministry participants</w:t>
            </w:r>
            <w:r w:rsidRPr="00C63630">
              <w:rPr>
                <w:rFonts w:asciiTheme="majorBidi" w:hAnsiTheme="majorBidi" w:cstheme="majorBidi"/>
                <w:sz w:val="24"/>
              </w:rPr>
              <w:t>.</w:t>
            </w:r>
          </w:p>
          <w:p w14:paraId="72AA653B" w14:textId="1E51007C" w:rsidR="00CC6420" w:rsidRPr="00C63630" w:rsidRDefault="00CC6420" w:rsidP="00CC6420">
            <w:pPr>
              <w:rPr>
                <w:rFonts w:asciiTheme="majorBidi" w:hAnsiTheme="majorBidi" w:cstheme="majorBidi"/>
                <w:b/>
                <w:bCs/>
                <w:sz w:val="24"/>
              </w:rPr>
            </w:pPr>
            <w:r w:rsidRPr="00C63630">
              <w:rPr>
                <w:rFonts w:asciiTheme="majorBidi" w:hAnsiTheme="majorBidi" w:cstheme="majorBidi"/>
                <w:b/>
                <w:bCs/>
                <w:sz w:val="24"/>
              </w:rPr>
              <w:t>Activity 5 result</w:t>
            </w:r>
          </w:p>
          <w:p w14:paraId="75872DCC" w14:textId="0245C59D" w:rsidR="00D90D93" w:rsidRPr="00C63630" w:rsidRDefault="00E40958" w:rsidP="007B2E15">
            <w:pPr>
              <w:pStyle w:val="ListParagraph"/>
              <w:numPr>
                <w:ilvl w:val="0"/>
                <w:numId w:val="17"/>
              </w:numPr>
              <w:tabs>
                <w:tab w:val="clear" w:pos="397"/>
              </w:tabs>
              <w:spacing w:before="60" w:after="60"/>
              <w:ind w:right="72"/>
              <w:rPr>
                <w:rFonts w:asciiTheme="majorBidi" w:hAnsiTheme="majorBidi" w:cstheme="majorBidi"/>
                <w:sz w:val="24"/>
              </w:rPr>
            </w:pPr>
            <w:bookmarkStart w:id="6" w:name="_Hlk58838170"/>
            <w:r>
              <w:rPr>
                <w:rFonts w:asciiTheme="majorBidi" w:hAnsiTheme="majorBidi" w:cstheme="majorBidi"/>
                <w:sz w:val="24"/>
                <w:lang w:val="en-GB"/>
              </w:rPr>
              <w:t>D</w:t>
            </w:r>
            <w:r w:rsidR="00746D9E">
              <w:rPr>
                <w:rFonts w:asciiTheme="majorBidi" w:hAnsiTheme="majorBidi" w:cstheme="majorBidi"/>
                <w:sz w:val="24"/>
                <w:lang w:val="en-GB"/>
              </w:rPr>
              <w:t>rama group presentations</w:t>
            </w:r>
            <w:r>
              <w:rPr>
                <w:rFonts w:asciiTheme="majorBidi" w:hAnsiTheme="majorBidi" w:cstheme="majorBidi"/>
                <w:sz w:val="24"/>
                <w:lang w:val="en-GB"/>
              </w:rPr>
              <w:t xml:space="preserve"> as well as distribution of posters</w:t>
            </w:r>
            <w:r w:rsidR="00746D9E">
              <w:rPr>
                <w:rFonts w:asciiTheme="majorBidi" w:hAnsiTheme="majorBidi" w:cstheme="majorBidi"/>
                <w:sz w:val="24"/>
                <w:lang w:val="en-GB"/>
              </w:rPr>
              <w:t xml:space="preserve"> increased community awareness on COVID19 prevention leading to increased practise of hygiene and social distancing practises in the Community. This </w:t>
            </w:r>
            <w:r>
              <w:rPr>
                <w:rFonts w:asciiTheme="majorBidi" w:hAnsiTheme="majorBidi" w:cstheme="majorBidi"/>
                <w:sz w:val="24"/>
                <w:lang w:val="en-GB"/>
              </w:rPr>
              <w:t xml:space="preserve">also </w:t>
            </w:r>
            <w:r w:rsidR="00746D9E">
              <w:rPr>
                <w:rFonts w:asciiTheme="majorBidi" w:hAnsiTheme="majorBidi" w:cstheme="majorBidi"/>
                <w:sz w:val="24"/>
                <w:lang w:val="en-GB"/>
              </w:rPr>
              <w:t xml:space="preserve">contributed to the reduced number of cases in the Alradom and Bilel Communities.   </w:t>
            </w:r>
            <w:bookmarkEnd w:id="6"/>
            <w:r w:rsidR="00D658F8" w:rsidRPr="00C63630">
              <w:rPr>
                <w:rFonts w:asciiTheme="majorBidi" w:hAnsiTheme="majorBidi" w:cstheme="majorBidi"/>
                <w:b/>
                <w:bCs/>
                <w:sz w:val="24"/>
              </w:rPr>
              <w:t xml:space="preserve">Conduct at least 10 </w:t>
            </w:r>
            <w:r w:rsidR="004A23AB" w:rsidRPr="00C63630">
              <w:rPr>
                <w:rFonts w:asciiTheme="majorBidi" w:hAnsiTheme="majorBidi" w:cstheme="majorBidi"/>
                <w:b/>
                <w:bCs/>
                <w:sz w:val="24"/>
              </w:rPr>
              <w:t>hygiene campaigns in the targeted locations.</w:t>
            </w:r>
            <w:r w:rsidR="004A23AB" w:rsidRPr="00C63630">
              <w:rPr>
                <w:rFonts w:asciiTheme="majorBidi" w:hAnsiTheme="majorBidi" w:cstheme="majorBidi"/>
                <w:sz w:val="24"/>
              </w:rPr>
              <w:t xml:space="preserve"> DPI in collaboration with the established steering committees successfully demonstrated a hygiene campaign in the targeted locations, this was done through a technical performance with prevention kits utilized</w:t>
            </w:r>
            <w:r w:rsidR="00913EB2" w:rsidRPr="00C63630">
              <w:rPr>
                <w:rFonts w:asciiTheme="majorBidi" w:hAnsiTheme="majorBidi" w:cstheme="majorBidi"/>
                <w:sz w:val="24"/>
              </w:rPr>
              <w:t xml:space="preserve"> and hand washing soaps distributed</w:t>
            </w:r>
            <w:r w:rsidR="004A23AB" w:rsidRPr="00C63630">
              <w:rPr>
                <w:rFonts w:asciiTheme="majorBidi" w:hAnsiTheme="majorBidi" w:cstheme="majorBidi"/>
                <w:sz w:val="24"/>
              </w:rPr>
              <w:t>.</w:t>
            </w:r>
            <w:r w:rsidR="00686DFE" w:rsidRPr="00C63630">
              <w:rPr>
                <w:rFonts w:asciiTheme="majorBidi" w:hAnsiTheme="majorBidi" w:cstheme="majorBidi"/>
                <w:sz w:val="24"/>
              </w:rPr>
              <w:t xml:space="preserve"> The areas covered were</w:t>
            </w:r>
            <w:r w:rsidR="00814898" w:rsidRPr="00C63630">
              <w:rPr>
                <w:rFonts w:asciiTheme="majorBidi" w:hAnsiTheme="majorBidi" w:cstheme="majorBidi"/>
                <w:sz w:val="24"/>
              </w:rPr>
              <w:t xml:space="preserve"> [Wadhajjam,Girba,SS Refugees camp,Alneelein,Alshaheed North and South, Alwadi,Altadamun,Almustashfa,Almujamma,Alhijra,</w:t>
            </w:r>
            <w:r w:rsidR="007B2E15" w:rsidRPr="00C63630">
              <w:rPr>
                <w:rFonts w:asciiTheme="majorBidi" w:hAnsiTheme="majorBidi" w:cstheme="majorBidi"/>
                <w:sz w:val="24"/>
              </w:rPr>
              <w:t xml:space="preserve"> ] in Alradom and </w:t>
            </w:r>
            <w:r w:rsidR="007B2E15" w:rsidRPr="00C63630">
              <w:rPr>
                <w:rFonts w:asciiTheme="majorBidi" w:hAnsiTheme="majorBidi" w:cstheme="majorBidi"/>
                <w:color w:val="333333"/>
                <w:sz w:val="24"/>
                <w:shd w:val="clear" w:color="auto" w:fill="FFFFFF"/>
              </w:rPr>
              <w:t xml:space="preserve"> </w:t>
            </w:r>
            <w:r w:rsidR="00814898" w:rsidRPr="00C63630">
              <w:rPr>
                <w:rFonts w:asciiTheme="majorBidi" w:hAnsiTheme="majorBidi" w:cstheme="majorBidi"/>
                <w:sz w:val="24"/>
              </w:rPr>
              <w:t xml:space="preserve">Fasha , </w:t>
            </w:r>
            <w:r w:rsidR="007B2E15" w:rsidRPr="00C63630">
              <w:rPr>
                <w:rFonts w:asciiTheme="majorBidi" w:hAnsiTheme="majorBidi" w:cstheme="majorBidi"/>
                <w:sz w:val="24"/>
              </w:rPr>
              <w:t xml:space="preserve">Almajlis,Altadamon, Daldum, Alwihda, Alneel, Bilel east and  center zero IDP camp </w:t>
            </w:r>
            <w:r w:rsidR="00814898" w:rsidRPr="00C63630">
              <w:rPr>
                <w:rFonts w:asciiTheme="majorBidi" w:hAnsiTheme="majorBidi" w:cstheme="majorBidi"/>
                <w:sz w:val="24"/>
              </w:rPr>
              <w:t xml:space="preserve"> in </w:t>
            </w:r>
            <w:r w:rsidR="007E4849">
              <w:rPr>
                <w:rFonts w:asciiTheme="majorBidi" w:hAnsiTheme="majorBidi" w:cstheme="majorBidi"/>
                <w:sz w:val="24"/>
              </w:rPr>
              <w:t>Bilel</w:t>
            </w:r>
            <w:r w:rsidR="007B2E15" w:rsidRPr="00C63630">
              <w:rPr>
                <w:rFonts w:asciiTheme="majorBidi" w:hAnsiTheme="majorBidi" w:cstheme="majorBidi"/>
                <w:sz w:val="24"/>
              </w:rPr>
              <w:t xml:space="preserve"> </w:t>
            </w:r>
            <w:r w:rsidR="00686DFE" w:rsidRPr="00C63630">
              <w:rPr>
                <w:rFonts w:asciiTheme="majorBidi" w:hAnsiTheme="majorBidi" w:cstheme="majorBidi"/>
                <w:color w:val="333333"/>
                <w:sz w:val="24"/>
                <w:shd w:val="clear" w:color="auto" w:fill="FFFFFF"/>
              </w:rPr>
              <w:t>The unifying messages across all communication channels was that hands were not 'truly' cleaned unless washed with soap. Areas couldn’t become clean unless cleaned by the owners however, the campaign reached 82% of the study population. Sixty-two per cent of the population knew the campaign methodologies, 44% were exposed to one channel and 36% to two or more. Overall, TV and radio had greater reach and impact on reported Hygiene campaigns than community events, while exposure to both a mass media channel and an event yielded the g</w:t>
            </w:r>
            <w:r w:rsidR="005C72ED">
              <w:rPr>
                <w:rFonts w:asciiTheme="majorBidi" w:hAnsiTheme="majorBidi" w:cstheme="majorBidi"/>
                <w:color w:val="333333"/>
                <w:sz w:val="24"/>
                <w:shd w:val="clear" w:color="auto" w:fill="FFFFFF"/>
              </w:rPr>
              <w:t xml:space="preserve">reatest effect, resulting in a </w:t>
            </w:r>
            <w:r w:rsidR="00686DFE" w:rsidRPr="00C63630">
              <w:rPr>
                <w:rFonts w:asciiTheme="majorBidi" w:hAnsiTheme="majorBidi" w:cstheme="majorBidi"/>
                <w:color w:val="333333"/>
                <w:sz w:val="24"/>
                <w:shd w:val="clear" w:color="auto" w:fill="FFFFFF"/>
              </w:rPr>
              <w:t>50% increase in reported hygiene campaigns practice and hand washing with soap after visiting the toilet or cleaning a child's bottom.</w:t>
            </w:r>
          </w:p>
          <w:p w14:paraId="4A7A1F46" w14:textId="77777777" w:rsidR="00746D9E" w:rsidRDefault="00746D9E" w:rsidP="00D90D93">
            <w:pPr>
              <w:rPr>
                <w:rFonts w:asciiTheme="majorBidi" w:hAnsiTheme="majorBidi" w:cstheme="majorBidi"/>
                <w:b/>
                <w:bCs/>
                <w:sz w:val="24"/>
              </w:rPr>
            </w:pPr>
          </w:p>
          <w:p w14:paraId="2D38C302" w14:textId="054BDD6C" w:rsidR="00D90D93" w:rsidRPr="00C63630" w:rsidRDefault="005C72ED" w:rsidP="00D90D93">
            <w:pPr>
              <w:rPr>
                <w:rFonts w:asciiTheme="majorBidi" w:hAnsiTheme="majorBidi" w:cstheme="majorBidi"/>
                <w:b/>
                <w:bCs/>
                <w:sz w:val="24"/>
              </w:rPr>
            </w:pPr>
            <w:r>
              <w:rPr>
                <w:rFonts w:asciiTheme="majorBidi" w:hAnsiTheme="majorBidi" w:cstheme="majorBidi"/>
                <w:b/>
                <w:bCs/>
                <w:sz w:val="24"/>
              </w:rPr>
              <w:t>Activity 6</w:t>
            </w:r>
            <w:r w:rsidR="00D90D93" w:rsidRPr="00C63630">
              <w:rPr>
                <w:rFonts w:asciiTheme="majorBidi" w:hAnsiTheme="majorBidi" w:cstheme="majorBidi"/>
                <w:b/>
                <w:bCs/>
                <w:sz w:val="24"/>
              </w:rPr>
              <w:t xml:space="preserve"> result.</w:t>
            </w:r>
          </w:p>
          <w:p w14:paraId="2C0D7DCA" w14:textId="589EA021" w:rsidR="00D90D93" w:rsidRDefault="00E40958" w:rsidP="007343D2">
            <w:pPr>
              <w:pStyle w:val="ListParagraph"/>
              <w:numPr>
                <w:ilvl w:val="0"/>
                <w:numId w:val="25"/>
              </w:numPr>
              <w:tabs>
                <w:tab w:val="clear" w:pos="397"/>
              </w:tabs>
              <w:spacing w:before="60" w:after="60"/>
              <w:ind w:right="72"/>
              <w:rPr>
                <w:rFonts w:asciiTheme="majorBidi" w:hAnsiTheme="majorBidi" w:cstheme="majorBidi"/>
                <w:sz w:val="24"/>
              </w:rPr>
            </w:pPr>
            <w:bookmarkStart w:id="7" w:name="_Hlk63237316"/>
            <w:bookmarkStart w:id="8" w:name="_Hlk58838212"/>
            <w:r>
              <w:rPr>
                <w:rFonts w:asciiTheme="majorBidi" w:hAnsiTheme="majorBidi" w:cstheme="majorBidi"/>
                <w:sz w:val="24"/>
                <w:lang w:val="en-GB"/>
              </w:rPr>
              <w:t>Hy</w:t>
            </w:r>
            <w:r w:rsidR="00746D9E">
              <w:rPr>
                <w:rFonts w:asciiTheme="majorBidi" w:hAnsiTheme="majorBidi" w:cstheme="majorBidi"/>
                <w:sz w:val="24"/>
              </w:rPr>
              <w:t xml:space="preserve">giene campaigns conducted in the two localities not only reduced the incidence of COVID19 infection but also the number of people getting diseases </w:t>
            </w:r>
            <w:r w:rsidRPr="00E40958">
              <w:rPr>
                <w:rFonts w:asciiTheme="majorBidi" w:hAnsiTheme="majorBidi" w:cstheme="majorBidi"/>
                <w:sz w:val="24"/>
              </w:rPr>
              <w:t xml:space="preserve">caused by poor sanitation </w:t>
            </w:r>
            <w:r w:rsidR="00746D9E">
              <w:rPr>
                <w:rFonts w:asciiTheme="majorBidi" w:hAnsiTheme="majorBidi" w:cstheme="majorBidi"/>
                <w:sz w:val="24"/>
              </w:rPr>
              <w:t>such as diarrhoea</w:t>
            </w:r>
            <w:r w:rsidR="007343D2">
              <w:rPr>
                <w:rFonts w:asciiTheme="majorBidi" w:hAnsiTheme="majorBidi" w:cstheme="majorBidi"/>
                <w:sz w:val="24"/>
              </w:rPr>
              <w:t xml:space="preserve"> </w:t>
            </w:r>
            <w:bookmarkEnd w:id="7"/>
            <w:r w:rsidR="007343D2">
              <w:rPr>
                <w:rFonts w:asciiTheme="majorBidi" w:hAnsiTheme="majorBidi" w:cstheme="majorBidi"/>
                <w:sz w:val="24"/>
              </w:rPr>
              <w:t>(r</w:t>
            </w:r>
            <w:r w:rsidR="00D90D93" w:rsidRPr="00C67AA0">
              <w:rPr>
                <w:rFonts w:asciiTheme="majorBidi" w:hAnsiTheme="majorBidi" w:cstheme="majorBidi"/>
                <w:sz w:val="24"/>
              </w:rPr>
              <w:t>eports from SMoH</w:t>
            </w:r>
            <w:r w:rsidR="007343D2">
              <w:rPr>
                <w:rFonts w:asciiTheme="majorBidi" w:hAnsiTheme="majorBidi" w:cstheme="majorBidi"/>
                <w:sz w:val="24"/>
              </w:rPr>
              <w:t xml:space="preserve"> indicate a</w:t>
            </w:r>
            <w:r w:rsidR="00D90D93" w:rsidRPr="00C67AA0">
              <w:rPr>
                <w:rFonts w:asciiTheme="majorBidi" w:hAnsiTheme="majorBidi" w:cstheme="majorBidi"/>
                <w:sz w:val="24"/>
              </w:rPr>
              <w:t xml:space="preserve"> reduc</w:t>
            </w:r>
            <w:r w:rsidR="007343D2">
              <w:rPr>
                <w:rFonts w:asciiTheme="majorBidi" w:hAnsiTheme="majorBidi" w:cstheme="majorBidi"/>
                <w:sz w:val="24"/>
              </w:rPr>
              <w:t xml:space="preserve">tion in </w:t>
            </w:r>
            <w:r w:rsidR="007E4849" w:rsidRPr="00C67AA0">
              <w:rPr>
                <w:rFonts w:asciiTheme="majorBidi" w:hAnsiTheme="majorBidi" w:cstheme="majorBidi"/>
                <w:sz w:val="24"/>
              </w:rPr>
              <w:t>diarrh</w:t>
            </w:r>
            <w:r w:rsidR="007343D2" w:rsidRPr="00C67AA0">
              <w:rPr>
                <w:rFonts w:asciiTheme="majorBidi" w:hAnsiTheme="majorBidi" w:cstheme="majorBidi"/>
                <w:sz w:val="24"/>
              </w:rPr>
              <w:t>o</w:t>
            </w:r>
            <w:r w:rsidR="007E4849" w:rsidRPr="00C67AA0">
              <w:rPr>
                <w:rFonts w:asciiTheme="majorBidi" w:hAnsiTheme="majorBidi" w:cstheme="majorBidi"/>
                <w:sz w:val="24"/>
              </w:rPr>
              <w:t>ea</w:t>
            </w:r>
            <w:r w:rsidR="00D90D93" w:rsidRPr="00C67AA0">
              <w:rPr>
                <w:rFonts w:asciiTheme="majorBidi" w:hAnsiTheme="majorBidi" w:cstheme="majorBidi"/>
                <w:sz w:val="24"/>
              </w:rPr>
              <w:t xml:space="preserve"> cases to 40%</w:t>
            </w:r>
            <w:r w:rsidR="007343D2">
              <w:rPr>
                <w:rFonts w:asciiTheme="majorBidi" w:hAnsiTheme="majorBidi" w:cstheme="majorBidi"/>
                <w:sz w:val="24"/>
              </w:rPr>
              <w:t xml:space="preserve"> and other water borne diseases to</w:t>
            </w:r>
            <w:r w:rsidR="00D90D93" w:rsidRPr="00C63630">
              <w:rPr>
                <w:rFonts w:asciiTheme="majorBidi" w:hAnsiTheme="majorBidi" w:cstheme="majorBidi"/>
                <w:sz w:val="24"/>
              </w:rPr>
              <w:t xml:space="preserve"> </w:t>
            </w:r>
            <w:r w:rsidR="00217BAB" w:rsidRPr="00C63630">
              <w:rPr>
                <w:rFonts w:asciiTheme="majorBidi" w:hAnsiTheme="majorBidi" w:cstheme="majorBidi"/>
                <w:sz w:val="24"/>
              </w:rPr>
              <w:t>34%</w:t>
            </w:r>
            <w:r w:rsidR="007343D2">
              <w:rPr>
                <w:rFonts w:asciiTheme="majorBidi" w:hAnsiTheme="majorBidi" w:cstheme="majorBidi"/>
                <w:sz w:val="24"/>
              </w:rPr>
              <w:t>)</w:t>
            </w:r>
            <w:r w:rsidR="00217BAB" w:rsidRPr="00C63630">
              <w:rPr>
                <w:rFonts w:asciiTheme="majorBidi" w:hAnsiTheme="majorBidi" w:cstheme="majorBidi"/>
                <w:sz w:val="24"/>
              </w:rPr>
              <w:t>.</w:t>
            </w:r>
          </w:p>
          <w:bookmarkEnd w:id="8"/>
          <w:p w14:paraId="46E32625" w14:textId="66A2EEDD" w:rsidR="005C72ED" w:rsidRPr="00C63630" w:rsidRDefault="005C72ED" w:rsidP="00D90D93">
            <w:pPr>
              <w:pStyle w:val="ListParagraph"/>
              <w:numPr>
                <w:ilvl w:val="0"/>
                <w:numId w:val="25"/>
              </w:numPr>
              <w:tabs>
                <w:tab w:val="clear" w:pos="397"/>
              </w:tabs>
              <w:spacing w:before="60" w:after="60"/>
              <w:ind w:right="72"/>
              <w:rPr>
                <w:rFonts w:asciiTheme="majorBidi" w:hAnsiTheme="majorBidi" w:cstheme="majorBidi"/>
                <w:sz w:val="24"/>
              </w:rPr>
            </w:pPr>
            <w:r>
              <w:rPr>
                <w:rFonts w:asciiTheme="majorBidi" w:hAnsiTheme="majorBidi" w:cstheme="majorBidi"/>
                <w:sz w:val="24"/>
              </w:rPr>
              <w:t>Increase of hand washing with soap to 55% at community and school level.</w:t>
            </w:r>
          </w:p>
        </w:tc>
      </w:tr>
    </w:tbl>
    <w:p w14:paraId="09827560" w14:textId="0900168B" w:rsidR="00E82D4C" w:rsidRPr="00C63630" w:rsidRDefault="00E82D4C" w:rsidP="00E82D4C">
      <w:pPr>
        <w:rPr>
          <w:rFonts w:asciiTheme="majorBidi" w:hAnsiTheme="majorBidi" w:cstheme="majorBidi"/>
          <w:sz w:val="24"/>
        </w:rPr>
      </w:pPr>
    </w:p>
    <w:p w14:paraId="0B7535E5" w14:textId="7AF1DE80" w:rsidR="001D1371" w:rsidRPr="00C63630" w:rsidRDefault="001D1371" w:rsidP="001D1371">
      <w:pPr>
        <w:rPr>
          <w:rFonts w:asciiTheme="majorBidi" w:eastAsiaTheme="majorEastAsia" w:hAnsiTheme="majorBidi" w:cstheme="majorBidi"/>
          <w:b/>
          <w:color w:val="365F91" w:themeColor="accent1" w:themeShade="BF"/>
          <w:sz w:val="24"/>
        </w:rPr>
      </w:pPr>
      <w:bookmarkStart w:id="9" w:name="_Hlk51586631"/>
      <w:r w:rsidRPr="00C63630">
        <w:rPr>
          <w:rFonts w:asciiTheme="majorBidi" w:eastAsiaTheme="majorEastAsia" w:hAnsiTheme="majorBidi" w:cstheme="majorBidi"/>
          <w:b/>
          <w:color w:val="365F91" w:themeColor="accent1" w:themeShade="BF"/>
          <w:sz w:val="24"/>
        </w:rPr>
        <w:t xml:space="preserve">Section </w:t>
      </w:r>
      <w:bookmarkEnd w:id="9"/>
      <w:r w:rsidR="00B1508F" w:rsidRPr="00C63630">
        <w:rPr>
          <w:rFonts w:asciiTheme="majorBidi" w:eastAsiaTheme="majorEastAsia" w:hAnsiTheme="majorBidi" w:cstheme="majorBidi"/>
          <w:b/>
          <w:color w:val="365F91" w:themeColor="accent1" w:themeShade="BF"/>
          <w:sz w:val="24"/>
        </w:rPr>
        <w:t>4</w:t>
      </w:r>
      <w:r w:rsidRPr="00C63630">
        <w:rPr>
          <w:rFonts w:asciiTheme="majorBidi" w:eastAsiaTheme="majorEastAsia" w:hAnsiTheme="majorBidi" w:cstheme="majorBidi"/>
          <w:b/>
          <w:color w:val="365F91" w:themeColor="accent1" w:themeShade="BF"/>
          <w:sz w:val="24"/>
        </w:rPr>
        <w:t xml:space="preserve"> – </w:t>
      </w:r>
      <w:r w:rsidR="00BC669A" w:rsidRPr="00C63630">
        <w:rPr>
          <w:rFonts w:asciiTheme="majorBidi" w:eastAsiaTheme="majorEastAsia" w:hAnsiTheme="majorBidi" w:cstheme="majorBidi"/>
          <w:b/>
          <w:color w:val="365F91" w:themeColor="accent1" w:themeShade="BF"/>
          <w:sz w:val="24"/>
        </w:rPr>
        <w:t>Inclusion (500 words max. for each section)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016"/>
      </w:tblGrid>
      <w:tr w:rsidR="001D1371" w:rsidRPr="00C63630" w14:paraId="42BF08C8" w14:textId="77777777" w:rsidTr="007343D2">
        <w:trPr>
          <w:jc w:val="center"/>
        </w:trPr>
        <w:tc>
          <w:tcPr>
            <w:tcW w:w="0" w:type="auto"/>
            <w:tcBorders>
              <w:bottom w:val="single" w:sz="4" w:space="0" w:color="auto"/>
            </w:tcBorders>
            <w:shd w:val="clear" w:color="auto" w:fill="4BACC6" w:themeFill="accent5"/>
            <w:tcMar>
              <w:top w:w="57" w:type="dxa"/>
              <w:bottom w:w="57" w:type="dxa"/>
            </w:tcMar>
          </w:tcPr>
          <w:p w14:paraId="3EA958B7" w14:textId="727DCACB" w:rsidR="00BC669A" w:rsidRPr="00C63630" w:rsidRDefault="001D1371" w:rsidP="007343D2">
            <w:pPr>
              <w:ind w:left="521" w:hanging="521"/>
              <w:rPr>
                <w:rFonts w:asciiTheme="majorBidi" w:hAnsiTheme="majorBidi" w:cstheme="majorBidi"/>
                <w:color w:val="FFFFFF" w:themeColor="background1"/>
                <w:sz w:val="24"/>
              </w:rPr>
            </w:pPr>
            <w:r w:rsidRPr="00C63630">
              <w:rPr>
                <w:rFonts w:asciiTheme="majorBidi" w:hAnsiTheme="majorBidi" w:cstheme="majorBidi"/>
                <w:b/>
                <w:color w:val="FFFFFF" w:themeColor="background1"/>
                <w:sz w:val="24"/>
                <w:lang w:val="en-US"/>
              </w:rPr>
              <w:t>Inclusion of women,</w:t>
            </w:r>
            <w:r w:rsidR="00BC669A" w:rsidRPr="00C63630">
              <w:rPr>
                <w:rFonts w:asciiTheme="majorBidi" w:hAnsiTheme="majorBidi" w:cstheme="majorBidi"/>
                <w:color w:val="FFFFFF" w:themeColor="background1"/>
                <w:sz w:val="24"/>
              </w:rPr>
              <w:t xml:space="preserve"> </w:t>
            </w:r>
          </w:p>
          <w:p w14:paraId="5551EB5C" w14:textId="7896A980" w:rsidR="001D1371" w:rsidRPr="00C63630" w:rsidRDefault="00BC669A" w:rsidP="00BC669A">
            <w:pPr>
              <w:rPr>
                <w:rFonts w:asciiTheme="majorBidi" w:hAnsiTheme="majorBidi" w:cstheme="majorBidi"/>
                <w:i/>
                <w:sz w:val="24"/>
              </w:rPr>
            </w:pPr>
            <w:r w:rsidRPr="00C63630">
              <w:rPr>
                <w:rFonts w:asciiTheme="majorBidi" w:hAnsiTheme="majorBidi" w:cstheme="majorBidi"/>
                <w:color w:val="FFFFFF" w:themeColor="background1"/>
                <w:sz w:val="24"/>
              </w:rPr>
              <w:t xml:space="preserve">Describe initiatives, </w:t>
            </w:r>
            <w:r w:rsidR="00A34CE8" w:rsidRPr="00C63630">
              <w:rPr>
                <w:rFonts w:asciiTheme="majorBidi" w:hAnsiTheme="majorBidi" w:cstheme="majorBidi"/>
                <w:color w:val="FFFFFF" w:themeColor="background1"/>
                <w:sz w:val="24"/>
              </w:rPr>
              <w:t>achievements,</w:t>
            </w:r>
            <w:r w:rsidRPr="00C63630">
              <w:rPr>
                <w:rFonts w:asciiTheme="majorBidi" w:hAnsiTheme="majorBidi" w:cstheme="majorBidi"/>
                <w:color w:val="FFFFFF" w:themeColor="background1"/>
                <w:sz w:val="24"/>
              </w:rPr>
              <w:t xml:space="preserve"> and challenges in empowering women and in promoting their active participation in your project activities.</w:t>
            </w:r>
            <w:r w:rsidRPr="00C63630">
              <w:rPr>
                <w:rFonts w:asciiTheme="majorBidi" w:hAnsiTheme="majorBidi" w:cstheme="majorBidi"/>
                <w:b/>
                <w:color w:val="FFFFFF" w:themeColor="background1"/>
                <w:sz w:val="24"/>
              </w:rPr>
              <w:t xml:space="preserve"> </w:t>
            </w:r>
            <w:r w:rsidRPr="00C63630">
              <w:rPr>
                <w:rFonts w:asciiTheme="majorBidi" w:hAnsiTheme="majorBidi" w:cstheme="majorBidi"/>
                <w:color w:val="FFFFFF" w:themeColor="background1"/>
                <w:sz w:val="24"/>
              </w:rPr>
              <w:t>Please provide specific examples.</w:t>
            </w:r>
            <w:r w:rsidR="001D1371" w:rsidRPr="00C63630">
              <w:rPr>
                <w:rFonts w:asciiTheme="majorBidi" w:hAnsiTheme="majorBidi" w:cstheme="majorBidi"/>
                <w:b/>
                <w:color w:val="FFFFFF" w:themeColor="background1"/>
                <w:sz w:val="24"/>
                <w:lang w:val="en-US"/>
              </w:rPr>
              <w:t xml:space="preserve"> </w:t>
            </w:r>
          </w:p>
        </w:tc>
      </w:tr>
      <w:tr w:rsidR="001D1371" w:rsidRPr="00C63630" w14:paraId="4732BDF8" w14:textId="77777777" w:rsidTr="001D1371">
        <w:trPr>
          <w:trHeight w:val="1807"/>
          <w:jc w:val="center"/>
        </w:trPr>
        <w:tc>
          <w:tcPr>
            <w:tcW w:w="0" w:type="auto"/>
            <w:tcBorders>
              <w:top w:val="single" w:sz="4" w:space="0" w:color="auto"/>
              <w:left w:val="single" w:sz="4" w:space="0" w:color="auto"/>
              <w:bottom w:val="single" w:sz="4" w:space="0" w:color="auto"/>
              <w:right w:val="single" w:sz="4" w:space="0" w:color="auto"/>
            </w:tcBorders>
          </w:tcPr>
          <w:p w14:paraId="1524FE0C" w14:textId="40992D7A" w:rsidR="001D1371" w:rsidRPr="00C63630" w:rsidRDefault="00E452CD" w:rsidP="007343D2">
            <w:pPr>
              <w:rPr>
                <w:rFonts w:asciiTheme="majorBidi" w:hAnsiTheme="majorBidi" w:cstheme="majorBidi"/>
                <w:sz w:val="24"/>
              </w:rPr>
            </w:pPr>
            <w:r w:rsidRPr="00C63630">
              <w:rPr>
                <w:rFonts w:asciiTheme="majorBidi" w:hAnsiTheme="majorBidi" w:cstheme="majorBidi"/>
                <w:sz w:val="24"/>
              </w:rPr>
              <w:lastRenderedPageBreak/>
              <w:t xml:space="preserve">During the period of project launching DPI emphasized on women roles and women involvement in the project being one of the project goal achievements, however DPI convinced the community leaders how important women are in the project achievement so they can send messages to their fellow women and children more than men, the project beneficiaries included 50% women and youths females at all stages, steering committees includes women at 50% , technical facilitators, beneficiaries and Drama event actors. </w:t>
            </w:r>
          </w:p>
        </w:tc>
      </w:tr>
    </w:tbl>
    <w:p w14:paraId="0600998F" w14:textId="77777777" w:rsidR="001D1371" w:rsidRPr="00C63630" w:rsidRDefault="001D1371" w:rsidP="00E82D4C">
      <w:pPr>
        <w:rPr>
          <w:rFonts w:asciiTheme="majorBidi" w:hAnsiTheme="majorBidi" w:cstheme="majorBid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016"/>
      </w:tblGrid>
      <w:tr w:rsidR="00BC669A" w:rsidRPr="00C63630" w14:paraId="3D78F2A5" w14:textId="77777777" w:rsidTr="007343D2">
        <w:trPr>
          <w:jc w:val="center"/>
        </w:trPr>
        <w:tc>
          <w:tcPr>
            <w:tcW w:w="0" w:type="auto"/>
            <w:tcBorders>
              <w:bottom w:val="single" w:sz="4" w:space="0" w:color="auto"/>
            </w:tcBorders>
            <w:shd w:val="clear" w:color="auto" w:fill="4BACC6" w:themeFill="accent5"/>
            <w:tcMar>
              <w:top w:w="57" w:type="dxa"/>
              <w:bottom w:w="57" w:type="dxa"/>
            </w:tcMar>
          </w:tcPr>
          <w:p w14:paraId="02C4E913" w14:textId="4B99B960" w:rsidR="00BC669A" w:rsidRPr="00C63630" w:rsidRDefault="00BC669A" w:rsidP="00BC669A">
            <w:pPr>
              <w:ind w:left="521" w:hanging="521"/>
              <w:rPr>
                <w:rFonts w:asciiTheme="majorBidi" w:hAnsiTheme="majorBidi" w:cstheme="majorBidi"/>
                <w:color w:val="FFFFFF" w:themeColor="background1"/>
                <w:sz w:val="24"/>
              </w:rPr>
            </w:pPr>
            <w:r w:rsidRPr="00C63630">
              <w:rPr>
                <w:rFonts w:asciiTheme="majorBidi" w:hAnsiTheme="majorBidi" w:cstheme="majorBidi"/>
                <w:b/>
                <w:color w:val="FFFFFF" w:themeColor="background1"/>
                <w:sz w:val="24"/>
                <w:lang w:val="en-US"/>
              </w:rPr>
              <w:t>Inclusion of youth,</w:t>
            </w:r>
            <w:r w:rsidRPr="00C63630">
              <w:rPr>
                <w:rFonts w:asciiTheme="majorBidi" w:hAnsiTheme="majorBidi" w:cstheme="majorBidi"/>
                <w:color w:val="FFFFFF" w:themeColor="background1"/>
                <w:sz w:val="24"/>
              </w:rPr>
              <w:t xml:space="preserve"> </w:t>
            </w:r>
          </w:p>
          <w:p w14:paraId="501129AF" w14:textId="704F39E8" w:rsidR="00BC669A" w:rsidRPr="00C63630" w:rsidRDefault="00BC669A" w:rsidP="00BC669A">
            <w:pPr>
              <w:rPr>
                <w:rFonts w:asciiTheme="majorBidi" w:hAnsiTheme="majorBidi" w:cstheme="majorBidi"/>
                <w:sz w:val="24"/>
              </w:rPr>
            </w:pPr>
            <w:r w:rsidRPr="00C63630">
              <w:rPr>
                <w:rFonts w:asciiTheme="majorBidi" w:hAnsiTheme="majorBidi" w:cstheme="majorBidi"/>
                <w:color w:val="FFFFFF" w:themeColor="background1"/>
                <w:sz w:val="24"/>
              </w:rPr>
              <w:t>Describe initiatives, achievements and challenges of including the youth (young men and young women) and in promoting their active participation in your project activities.</w:t>
            </w:r>
            <w:r w:rsidRPr="00C63630">
              <w:rPr>
                <w:rFonts w:asciiTheme="majorBidi" w:hAnsiTheme="majorBidi" w:cstheme="majorBidi"/>
                <w:b/>
                <w:color w:val="FFFFFF" w:themeColor="background1"/>
                <w:sz w:val="24"/>
              </w:rPr>
              <w:t xml:space="preserve"> </w:t>
            </w:r>
            <w:r w:rsidRPr="00C63630">
              <w:rPr>
                <w:rFonts w:asciiTheme="majorBidi" w:hAnsiTheme="majorBidi" w:cstheme="majorBidi"/>
                <w:color w:val="FFFFFF" w:themeColor="background1"/>
                <w:sz w:val="24"/>
              </w:rPr>
              <w:t>Please provide specific examples.</w:t>
            </w:r>
          </w:p>
        </w:tc>
      </w:tr>
      <w:tr w:rsidR="00BC669A" w:rsidRPr="00C63630" w14:paraId="784D9EB3" w14:textId="77777777" w:rsidTr="00F2148F">
        <w:trPr>
          <w:trHeight w:val="1537"/>
          <w:jc w:val="center"/>
        </w:trPr>
        <w:tc>
          <w:tcPr>
            <w:tcW w:w="0" w:type="auto"/>
            <w:tcBorders>
              <w:top w:val="single" w:sz="4" w:space="0" w:color="auto"/>
              <w:left w:val="single" w:sz="4" w:space="0" w:color="auto"/>
              <w:bottom w:val="single" w:sz="4" w:space="0" w:color="auto"/>
              <w:right w:val="single" w:sz="4" w:space="0" w:color="auto"/>
            </w:tcBorders>
          </w:tcPr>
          <w:p w14:paraId="1811A758" w14:textId="350F830E" w:rsidR="00BC669A" w:rsidRPr="00C63630" w:rsidRDefault="000E44B3" w:rsidP="000D1F55">
            <w:pPr>
              <w:rPr>
                <w:rFonts w:asciiTheme="majorBidi" w:hAnsiTheme="majorBidi" w:cstheme="majorBidi"/>
                <w:sz w:val="24"/>
              </w:rPr>
            </w:pPr>
            <w:r w:rsidRPr="00C63630">
              <w:rPr>
                <w:rFonts w:asciiTheme="majorBidi" w:hAnsiTheme="majorBidi" w:cstheme="majorBidi"/>
                <w:sz w:val="24"/>
              </w:rPr>
              <w:t>Youths are one of the most ignored people among Darfur communities , However as DPI believes that youths being</w:t>
            </w:r>
            <w:r w:rsidR="00523C58" w:rsidRPr="00C63630">
              <w:rPr>
                <w:rFonts w:asciiTheme="majorBidi" w:hAnsiTheme="majorBidi" w:cstheme="majorBidi"/>
                <w:sz w:val="24"/>
              </w:rPr>
              <w:t xml:space="preserve"> the most </w:t>
            </w:r>
            <w:r w:rsidRPr="00C63630">
              <w:rPr>
                <w:rFonts w:asciiTheme="majorBidi" w:hAnsiTheme="majorBidi" w:cstheme="majorBidi"/>
                <w:sz w:val="24"/>
              </w:rPr>
              <w:t xml:space="preserve"> active members of the community the project achieves its goals with youths inclusion, DPI managed to convince the communities how important youths can be in achieving the project goals, However the Drama actors were youth male and female , awareness raisers are youth male and females and they demonstrated their rolls to the public successfully, at least 30% of the project implementation team were professional youths.</w:t>
            </w:r>
          </w:p>
        </w:tc>
      </w:tr>
    </w:tbl>
    <w:p w14:paraId="0FDCD893" w14:textId="69E447A0" w:rsidR="00E82D4C" w:rsidRPr="00C63630" w:rsidRDefault="00E82D4C" w:rsidP="00E82D4C">
      <w:pPr>
        <w:rPr>
          <w:rFonts w:asciiTheme="majorBidi" w:hAnsiTheme="majorBidi" w:cstheme="majorBid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016"/>
      </w:tblGrid>
      <w:tr w:rsidR="00BC669A" w:rsidRPr="00C63630" w14:paraId="64DFE1B9" w14:textId="77777777" w:rsidTr="007343D2">
        <w:trPr>
          <w:jc w:val="center"/>
        </w:trPr>
        <w:tc>
          <w:tcPr>
            <w:tcW w:w="0" w:type="auto"/>
            <w:tcBorders>
              <w:bottom w:val="single" w:sz="4" w:space="0" w:color="auto"/>
            </w:tcBorders>
            <w:shd w:val="clear" w:color="auto" w:fill="4BACC6" w:themeFill="accent5"/>
            <w:tcMar>
              <w:top w:w="57" w:type="dxa"/>
              <w:bottom w:w="57" w:type="dxa"/>
            </w:tcMar>
          </w:tcPr>
          <w:p w14:paraId="2C85F1DA" w14:textId="27A6F5F2" w:rsidR="00BC669A" w:rsidRPr="00C63630" w:rsidRDefault="00BC669A" w:rsidP="00BC669A">
            <w:pPr>
              <w:ind w:left="521" w:hanging="521"/>
              <w:rPr>
                <w:rFonts w:asciiTheme="majorBidi" w:hAnsiTheme="majorBidi" w:cstheme="majorBidi"/>
                <w:color w:val="FFFFFF" w:themeColor="background1"/>
                <w:sz w:val="24"/>
              </w:rPr>
            </w:pPr>
            <w:r w:rsidRPr="00C63630">
              <w:rPr>
                <w:rFonts w:asciiTheme="majorBidi" w:hAnsiTheme="majorBidi" w:cstheme="majorBidi"/>
                <w:b/>
                <w:color w:val="FFFFFF" w:themeColor="background1"/>
                <w:sz w:val="24"/>
                <w:lang w:val="en-US"/>
              </w:rPr>
              <w:t xml:space="preserve">Inclusion of sedentary pastoralists and farmers  </w:t>
            </w:r>
          </w:p>
          <w:p w14:paraId="1A1CFB42" w14:textId="64D108A4" w:rsidR="00BC669A" w:rsidRPr="00C63630" w:rsidRDefault="00BC669A" w:rsidP="00BC669A">
            <w:pPr>
              <w:rPr>
                <w:rFonts w:asciiTheme="majorBidi" w:hAnsiTheme="majorBidi" w:cstheme="majorBidi"/>
                <w:sz w:val="24"/>
                <w:lang w:val="en-US"/>
              </w:rPr>
            </w:pPr>
            <w:r w:rsidRPr="00C63630">
              <w:rPr>
                <w:rFonts w:asciiTheme="majorBidi" w:hAnsiTheme="majorBidi" w:cstheme="majorBidi"/>
                <w:color w:val="FFFFFF" w:themeColor="background1"/>
                <w:sz w:val="24"/>
              </w:rPr>
              <w:t>Describe initiatives, achievements and challenges in including pastoralists and farmers in project activities.</w:t>
            </w:r>
            <w:r w:rsidRPr="00C63630">
              <w:rPr>
                <w:rFonts w:asciiTheme="majorBidi" w:hAnsiTheme="majorBidi" w:cstheme="majorBidi"/>
                <w:b/>
                <w:color w:val="FFFFFF" w:themeColor="background1"/>
                <w:sz w:val="24"/>
              </w:rPr>
              <w:t xml:space="preserve"> </w:t>
            </w:r>
            <w:r w:rsidRPr="00C63630">
              <w:rPr>
                <w:rFonts w:asciiTheme="majorBidi" w:hAnsiTheme="majorBidi" w:cstheme="majorBidi"/>
                <w:color w:val="FFFFFF" w:themeColor="background1"/>
                <w:sz w:val="24"/>
              </w:rPr>
              <w:t>Please provide specific examples.</w:t>
            </w:r>
          </w:p>
        </w:tc>
      </w:tr>
      <w:tr w:rsidR="00BC669A" w:rsidRPr="00C63630" w14:paraId="65FD31FF" w14:textId="77777777" w:rsidTr="00C65E9A">
        <w:trPr>
          <w:trHeight w:val="1645"/>
          <w:jc w:val="center"/>
        </w:trPr>
        <w:tc>
          <w:tcPr>
            <w:tcW w:w="0" w:type="auto"/>
            <w:tcBorders>
              <w:top w:val="single" w:sz="4" w:space="0" w:color="auto"/>
              <w:left w:val="single" w:sz="4" w:space="0" w:color="auto"/>
              <w:bottom w:val="single" w:sz="4" w:space="0" w:color="auto"/>
              <w:right w:val="single" w:sz="4" w:space="0" w:color="auto"/>
            </w:tcBorders>
          </w:tcPr>
          <w:p w14:paraId="4CC96A3B" w14:textId="603634E5" w:rsidR="00BC669A" w:rsidRPr="00C63630" w:rsidRDefault="009224E3" w:rsidP="000D1F55">
            <w:pPr>
              <w:rPr>
                <w:rFonts w:asciiTheme="majorBidi" w:hAnsiTheme="majorBidi" w:cstheme="majorBidi"/>
                <w:sz w:val="24"/>
              </w:rPr>
            </w:pPr>
            <w:r w:rsidRPr="00C63630">
              <w:rPr>
                <w:rFonts w:asciiTheme="majorBidi" w:hAnsiTheme="majorBidi" w:cstheme="majorBidi"/>
                <w:sz w:val="24"/>
              </w:rPr>
              <w:t xml:space="preserve">Most of the steering committee members are previously from former and active CSOs. CBOs, </w:t>
            </w:r>
            <w:r w:rsidR="00A34CE8" w:rsidRPr="00C63630">
              <w:rPr>
                <w:rFonts w:asciiTheme="majorBidi" w:hAnsiTheme="majorBidi" w:cstheme="majorBidi"/>
                <w:sz w:val="24"/>
              </w:rPr>
              <w:t>however,</w:t>
            </w:r>
            <w:r w:rsidRPr="00C63630">
              <w:rPr>
                <w:rFonts w:asciiTheme="majorBidi" w:hAnsiTheme="majorBidi" w:cstheme="majorBidi"/>
                <w:sz w:val="24"/>
              </w:rPr>
              <w:t xml:space="preserve"> DPI involved farmers and </w:t>
            </w:r>
            <w:r w:rsidR="007C4B59">
              <w:rPr>
                <w:rFonts w:asciiTheme="majorBidi" w:hAnsiTheme="majorBidi" w:cstheme="majorBidi"/>
                <w:sz w:val="24"/>
              </w:rPr>
              <w:t>n</w:t>
            </w:r>
            <w:r w:rsidRPr="00C63630">
              <w:rPr>
                <w:rFonts w:asciiTheme="majorBidi" w:hAnsiTheme="majorBidi" w:cstheme="majorBidi"/>
                <w:sz w:val="24"/>
              </w:rPr>
              <w:t xml:space="preserve">omads who are  members </w:t>
            </w:r>
            <w:r w:rsidR="007C4B59">
              <w:rPr>
                <w:rFonts w:asciiTheme="majorBidi" w:hAnsiTheme="majorBidi" w:cstheme="majorBidi"/>
                <w:sz w:val="24"/>
              </w:rPr>
              <w:t>of</w:t>
            </w:r>
            <w:r w:rsidR="007C4B59" w:rsidRPr="00C63630">
              <w:rPr>
                <w:rFonts w:asciiTheme="majorBidi" w:hAnsiTheme="majorBidi" w:cstheme="majorBidi"/>
                <w:sz w:val="24"/>
              </w:rPr>
              <w:t xml:space="preserve"> </w:t>
            </w:r>
            <w:r w:rsidR="00C65E9A" w:rsidRPr="00C63630">
              <w:rPr>
                <w:rFonts w:asciiTheme="majorBidi" w:hAnsiTheme="majorBidi" w:cstheme="majorBidi"/>
                <w:sz w:val="24"/>
              </w:rPr>
              <w:t xml:space="preserve">existing </w:t>
            </w:r>
            <w:r w:rsidRPr="00C63630">
              <w:rPr>
                <w:rFonts w:asciiTheme="majorBidi" w:hAnsiTheme="majorBidi" w:cstheme="majorBidi"/>
                <w:sz w:val="24"/>
              </w:rPr>
              <w:t xml:space="preserve"> </w:t>
            </w:r>
            <w:r w:rsidR="00C65E9A" w:rsidRPr="00C63630">
              <w:rPr>
                <w:rFonts w:asciiTheme="majorBidi" w:hAnsiTheme="majorBidi" w:cstheme="majorBidi"/>
                <w:sz w:val="24"/>
              </w:rPr>
              <w:t>CBRMs in the locations</w:t>
            </w:r>
            <w:r w:rsidR="00435F79">
              <w:rPr>
                <w:rFonts w:asciiTheme="majorBidi" w:hAnsiTheme="majorBidi" w:cstheme="majorBidi"/>
                <w:sz w:val="24"/>
              </w:rPr>
              <w:t>.</w:t>
            </w:r>
            <w:r w:rsidR="00C65E9A" w:rsidRPr="00C63630">
              <w:rPr>
                <w:rFonts w:asciiTheme="majorBidi" w:hAnsiTheme="majorBidi" w:cstheme="majorBidi"/>
                <w:sz w:val="24"/>
              </w:rPr>
              <w:t xml:space="preserve"> This was done in order to foster peace among the community and avoid complains from the community, However the CBRMS members also have experience in interacting with communities in problem solving, message replication, distributions, and mobilization.  </w:t>
            </w:r>
          </w:p>
        </w:tc>
      </w:tr>
    </w:tbl>
    <w:p w14:paraId="759CC420" w14:textId="77777777" w:rsidR="00BC669A" w:rsidRPr="00C63630" w:rsidRDefault="00BC669A" w:rsidP="00E82D4C">
      <w:pPr>
        <w:rPr>
          <w:rFonts w:asciiTheme="majorBidi" w:hAnsiTheme="majorBidi" w:cstheme="majorBidi"/>
          <w:sz w:val="24"/>
        </w:rPr>
      </w:pPr>
    </w:p>
    <w:p w14:paraId="1CC9A53A" w14:textId="77777777" w:rsidR="00703BC1" w:rsidRPr="00C63630" w:rsidRDefault="00703BC1" w:rsidP="00E82D4C">
      <w:pPr>
        <w:rPr>
          <w:rFonts w:asciiTheme="majorBidi" w:eastAsiaTheme="majorEastAsia" w:hAnsiTheme="majorBidi" w:cstheme="majorBidi"/>
          <w:b/>
          <w:color w:val="365F91" w:themeColor="accent1" w:themeShade="BF"/>
          <w:sz w:val="24"/>
        </w:rPr>
      </w:pPr>
    </w:p>
    <w:p w14:paraId="17DB045D" w14:textId="77777777" w:rsidR="007C4B59" w:rsidRDefault="007C4B59" w:rsidP="00E82D4C">
      <w:pPr>
        <w:rPr>
          <w:rFonts w:asciiTheme="majorBidi" w:eastAsiaTheme="majorEastAsia" w:hAnsiTheme="majorBidi" w:cstheme="majorBidi"/>
          <w:b/>
          <w:color w:val="365F91" w:themeColor="accent1" w:themeShade="BF"/>
          <w:sz w:val="24"/>
        </w:rPr>
      </w:pPr>
    </w:p>
    <w:p w14:paraId="0C20E814" w14:textId="6C9E8180" w:rsidR="00E82D4C" w:rsidRPr="00C63630" w:rsidRDefault="001D1371" w:rsidP="00E82D4C">
      <w:pPr>
        <w:rPr>
          <w:rFonts w:asciiTheme="majorBidi" w:hAnsiTheme="majorBidi" w:cstheme="majorBidi"/>
          <w:sz w:val="24"/>
        </w:rPr>
      </w:pPr>
      <w:r w:rsidRPr="00C63630">
        <w:rPr>
          <w:rFonts w:asciiTheme="majorBidi" w:eastAsiaTheme="majorEastAsia" w:hAnsiTheme="majorBidi" w:cstheme="majorBidi"/>
          <w:b/>
          <w:color w:val="365F91" w:themeColor="accent1" w:themeShade="BF"/>
          <w:sz w:val="24"/>
        </w:rPr>
        <w:t xml:space="preserve">Section </w:t>
      </w:r>
      <w:r w:rsidR="00B1508F" w:rsidRPr="00C63630">
        <w:rPr>
          <w:rFonts w:asciiTheme="majorBidi" w:eastAsiaTheme="majorEastAsia" w:hAnsiTheme="majorBidi" w:cstheme="majorBidi"/>
          <w:b/>
          <w:color w:val="365F91" w:themeColor="accent1" w:themeShade="BF"/>
          <w:sz w:val="24"/>
        </w:rPr>
        <w:t>5</w:t>
      </w:r>
      <w:r w:rsidRPr="00C63630">
        <w:rPr>
          <w:rFonts w:asciiTheme="majorBidi" w:eastAsiaTheme="majorEastAsia" w:hAnsiTheme="majorBidi" w:cstheme="majorBidi"/>
          <w:b/>
          <w:color w:val="365F91" w:themeColor="accent1" w:themeShade="BF"/>
          <w:sz w:val="24"/>
        </w:rPr>
        <w:t xml:space="preserve"> </w:t>
      </w:r>
      <w:r w:rsidR="00C62DCD" w:rsidRPr="00C63630">
        <w:rPr>
          <w:rFonts w:asciiTheme="majorBidi" w:eastAsiaTheme="majorEastAsia" w:hAnsiTheme="majorBidi" w:cstheme="majorBidi"/>
          <w:b/>
          <w:color w:val="365F91" w:themeColor="accent1" w:themeShade="BF"/>
          <w:sz w:val="24"/>
        </w:rPr>
        <w:t>–</w:t>
      </w:r>
      <w:r w:rsidRPr="00C63630">
        <w:rPr>
          <w:rFonts w:asciiTheme="majorBidi" w:eastAsiaTheme="majorEastAsia" w:hAnsiTheme="majorBidi" w:cstheme="majorBidi"/>
          <w:b/>
          <w:color w:val="365F91" w:themeColor="accent1" w:themeShade="BF"/>
          <w:sz w:val="24"/>
        </w:rPr>
        <w:t xml:space="preserve"> Partnerships</w:t>
      </w:r>
      <w:r w:rsidR="00C62DCD" w:rsidRPr="00C63630">
        <w:rPr>
          <w:rFonts w:asciiTheme="majorBidi" w:eastAsiaTheme="majorEastAsia" w:hAnsiTheme="majorBidi" w:cstheme="majorBidi"/>
          <w:b/>
          <w:color w:val="365F91" w:themeColor="accent1" w:themeShade="BF"/>
          <w:sz w:val="24"/>
        </w:rPr>
        <w:t xml:space="preserve"> (700 words max.)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016"/>
      </w:tblGrid>
      <w:tr w:rsidR="00DA3E25" w:rsidRPr="00C63630" w14:paraId="12609457" w14:textId="77777777" w:rsidTr="007343D2">
        <w:trPr>
          <w:jc w:val="center"/>
        </w:trPr>
        <w:tc>
          <w:tcPr>
            <w:tcW w:w="5000" w:type="pct"/>
            <w:tcBorders>
              <w:top w:val="single" w:sz="4" w:space="0" w:color="auto"/>
              <w:left w:val="single" w:sz="4" w:space="0" w:color="auto"/>
              <w:bottom w:val="single" w:sz="4" w:space="0" w:color="auto"/>
              <w:right w:val="single" w:sz="4" w:space="0" w:color="auto"/>
            </w:tcBorders>
            <w:shd w:val="clear" w:color="auto" w:fill="4BACC6" w:themeFill="accent5"/>
            <w:tcMar>
              <w:top w:w="57" w:type="dxa"/>
              <w:bottom w:w="57" w:type="dxa"/>
            </w:tcMar>
          </w:tcPr>
          <w:p w14:paraId="2CDD859F" w14:textId="77777777" w:rsidR="00F2148F" w:rsidRPr="00C63630" w:rsidRDefault="00DA3E25" w:rsidP="00BC669A">
            <w:pPr>
              <w:tabs>
                <w:tab w:val="clear" w:pos="397"/>
              </w:tabs>
              <w:rPr>
                <w:rFonts w:asciiTheme="majorBidi" w:hAnsiTheme="majorBidi" w:cstheme="majorBidi"/>
                <w:color w:val="FFFFFF" w:themeColor="background1"/>
                <w:sz w:val="24"/>
              </w:rPr>
            </w:pPr>
            <w:r w:rsidRPr="00C63630">
              <w:rPr>
                <w:rFonts w:asciiTheme="majorBidi" w:hAnsiTheme="majorBidi" w:cstheme="majorBidi"/>
                <w:b/>
                <w:color w:val="FFFFFF" w:themeColor="background1"/>
                <w:sz w:val="24"/>
              </w:rPr>
              <w:t xml:space="preserve">Description of </w:t>
            </w:r>
            <w:r w:rsidR="00F2148F" w:rsidRPr="00C63630">
              <w:rPr>
                <w:rFonts w:asciiTheme="majorBidi" w:hAnsiTheme="majorBidi" w:cstheme="majorBidi"/>
                <w:b/>
                <w:color w:val="FFFFFF" w:themeColor="background1"/>
                <w:sz w:val="24"/>
              </w:rPr>
              <w:t>P</w:t>
            </w:r>
            <w:r w:rsidRPr="00C63630">
              <w:rPr>
                <w:rFonts w:asciiTheme="majorBidi" w:hAnsiTheme="majorBidi" w:cstheme="majorBidi"/>
                <w:b/>
                <w:color w:val="FFFFFF" w:themeColor="background1"/>
                <w:sz w:val="24"/>
              </w:rPr>
              <w:t>artnerships</w:t>
            </w:r>
            <w:r w:rsidRPr="00C63630">
              <w:rPr>
                <w:rFonts w:asciiTheme="majorBidi" w:hAnsiTheme="majorBidi" w:cstheme="majorBidi"/>
                <w:color w:val="FFFFFF" w:themeColor="background1"/>
                <w:sz w:val="24"/>
              </w:rPr>
              <w:t xml:space="preserve">, </w:t>
            </w:r>
          </w:p>
          <w:p w14:paraId="62F7FACF" w14:textId="531678E5" w:rsidR="00DA3E25" w:rsidRPr="00C63630" w:rsidRDefault="00F2148F" w:rsidP="00F2148F">
            <w:pPr>
              <w:tabs>
                <w:tab w:val="clear" w:pos="397"/>
              </w:tabs>
              <w:jc w:val="left"/>
              <w:rPr>
                <w:rFonts w:asciiTheme="majorBidi" w:hAnsiTheme="majorBidi" w:cstheme="majorBidi"/>
                <w:color w:val="FFFFFF" w:themeColor="background1"/>
                <w:sz w:val="24"/>
              </w:rPr>
            </w:pPr>
            <w:r w:rsidRPr="00C63630">
              <w:rPr>
                <w:rFonts w:asciiTheme="majorBidi" w:hAnsiTheme="majorBidi" w:cstheme="majorBidi"/>
                <w:color w:val="FFFFFF" w:themeColor="background1"/>
                <w:sz w:val="24"/>
              </w:rPr>
              <w:t xml:space="preserve">Describe any partnerships formed, </w:t>
            </w:r>
            <w:r w:rsidR="00DA3E25" w:rsidRPr="00C63630">
              <w:rPr>
                <w:rFonts w:asciiTheme="majorBidi" w:hAnsiTheme="majorBidi" w:cstheme="majorBidi"/>
                <w:color w:val="FFFFFF" w:themeColor="background1"/>
                <w:sz w:val="24"/>
              </w:rPr>
              <w:t>includin</w:t>
            </w:r>
            <w:r w:rsidR="006E7EE9" w:rsidRPr="00C63630">
              <w:rPr>
                <w:rFonts w:asciiTheme="majorBidi" w:hAnsiTheme="majorBidi" w:cstheme="majorBidi"/>
                <w:color w:val="FFFFFF" w:themeColor="background1"/>
                <w:sz w:val="24"/>
              </w:rPr>
              <w:t>g</w:t>
            </w:r>
            <w:r w:rsidR="00DA3E25" w:rsidRPr="00C63630">
              <w:rPr>
                <w:rFonts w:asciiTheme="majorBidi" w:hAnsiTheme="majorBidi" w:cstheme="majorBidi"/>
                <w:color w:val="FFFFFF" w:themeColor="background1"/>
                <w:sz w:val="24"/>
              </w:rPr>
              <w:t xml:space="preserve"> new ones built in the course of project</w:t>
            </w:r>
            <w:r w:rsidRPr="00C63630">
              <w:rPr>
                <w:rFonts w:asciiTheme="majorBidi" w:hAnsiTheme="majorBidi" w:cstheme="majorBidi"/>
                <w:color w:val="FFFFFF" w:themeColor="background1"/>
                <w:sz w:val="24"/>
              </w:rPr>
              <w:t xml:space="preserve"> implementation</w:t>
            </w:r>
            <w:r w:rsidR="00DA3E25" w:rsidRPr="00C63630">
              <w:rPr>
                <w:rFonts w:asciiTheme="majorBidi" w:hAnsiTheme="majorBidi" w:cstheme="majorBidi"/>
                <w:color w:val="FFFFFF" w:themeColor="background1"/>
                <w:sz w:val="24"/>
              </w:rPr>
              <w:t xml:space="preserve"> (</w:t>
            </w:r>
            <w:r w:rsidR="00A574C9" w:rsidRPr="00C63630">
              <w:rPr>
                <w:rFonts w:asciiTheme="majorBidi" w:hAnsiTheme="majorBidi" w:cstheme="majorBidi"/>
                <w:color w:val="FFFFFF" w:themeColor="background1"/>
                <w:sz w:val="24"/>
              </w:rPr>
              <w:t>M</w:t>
            </w:r>
            <w:r w:rsidR="008C5923" w:rsidRPr="00C63630">
              <w:rPr>
                <w:rFonts w:asciiTheme="majorBidi" w:hAnsiTheme="majorBidi" w:cstheme="majorBidi"/>
                <w:color w:val="FFFFFF" w:themeColor="background1"/>
                <w:sz w:val="24"/>
              </w:rPr>
              <w:t>o</w:t>
            </w:r>
            <w:r w:rsidR="00A574C9" w:rsidRPr="00C63630">
              <w:rPr>
                <w:rFonts w:asciiTheme="majorBidi" w:hAnsiTheme="majorBidi" w:cstheme="majorBidi"/>
                <w:color w:val="FFFFFF" w:themeColor="background1"/>
                <w:sz w:val="24"/>
              </w:rPr>
              <w:t>H</w:t>
            </w:r>
            <w:r w:rsidR="00DA3E25" w:rsidRPr="00C63630">
              <w:rPr>
                <w:rFonts w:asciiTheme="majorBidi" w:hAnsiTheme="majorBidi" w:cstheme="majorBidi"/>
                <w:color w:val="FFFFFF" w:themeColor="background1"/>
                <w:sz w:val="24"/>
              </w:rPr>
              <w:t>, donors, UN agencies, implementing agencies – CBOs, NGOs, etc.). Please specify:</w:t>
            </w:r>
          </w:p>
          <w:p w14:paraId="5E5DCFE8" w14:textId="765141EB" w:rsidR="00DA3E25" w:rsidRPr="00C63630" w:rsidRDefault="00A574C9" w:rsidP="00F2148F">
            <w:pPr>
              <w:pStyle w:val="ListParagraph"/>
              <w:numPr>
                <w:ilvl w:val="0"/>
                <w:numId w:val="15"/>
              </w:numPr>
              <w:tabs>
                <w:tab w:val="clear" w:pos="397"/>
              </w:tabs>
              <w:rPr>
                <w:rFonts w:asciiTheme="majorBidi" w:hAnsiTheme="majorBidi" w:cstheme="majorBidi"/>
                <w:color w:val="FFFFFF" w:themeColor="background1"/>
                <w:sz w:val="24"/>
              </w:rPr>
            </w:pPr>
            <w:r w:rsidRPr="00C63630">
              <w:rPr>
                <w:rFonts w:asciiTheme="majorBidi" w:hAnsiTheme="majorBidi" w:cstheme="majorBidi"/>
                <w:color w:val="FFFFFF" w:themeColor="background1"/>
                <w:sz w:val="24"/>
              </w:rPr>
              <w:t>Involvement of local community structures in implementing projects</w:t>
            </w:r>
            <w:r w:rsidR="00BC669A" w:rsidRPr="00C63630">
              <w:rPr>
                <w:rFonts w:asciiTheme="majorBidi" w:hAnsiTheme="majorBidi" w:cstheme="majorBidi"/>
                <w:color w:val="FFFFFF" w:themeColor="background1"/>
                <w:sz w:val="24"/>
              </w:rPr>
              <w:t xml:space="preserve"> (including women’s CSOs).</w:t>
            </w:r>
          </w:p>
          <w:p w14:paraId="4FFDE906" w14:textId="41CE3094" w:rsidR="00DA3E25" w:rsidRPr="00C63630" w:rsidRDefault="00DA3E25" w:rsidP="00F2148F">
            <w:pPr>
              <w:pStyle w:val="ListParagraph"/>
              <w:numPr>
                <w:ilvl w:val="0"/>
                <w:numId w:val="15"/>
              </w:numPr>
              <w:tabs>
                <w:tab w:val="clear" w:pos="397"/>
              </w:tabs>
              <w:rPr>
                <w:rFonts w:asciiTheme="majorBidi" w:hAnsiTheme="majorBidi" w:cstheme="majorBidi"/>
                <w:color w:val="FFFFFF" w:themeColor="background1"/>
                <w:sz w:val="24"/>
              </w:rPr>
            </w:pPr>
            <w:r w:rsidRPr="00C63630">
              <w:rPr>
                <w:rFonts w:asciiTheme="majorBidi" w:hAnsiTheme="majorBidi" w:cstheme="majorBidi"/>
                <w:color w:val="FFFFFF" w:themeColor="background1"/>
                <w:sz w:val="24"/>
              </w:rPr>
              <w:t>the impact that these partnerships ha</w:t>
            </w:r>
            <w:r w:rsidR="00BC669A" w:rsidRPr="00C63630">
              <w:rPr>
                <w:rFonts w:asciiTheme="majorBidi" w:hAnsiTheme="majorBidi" w:cstheme="majorBidi"/>
                <w:color w:val="FFFFFF" w:themeColor="background1"/>
                <w:sz w:val="24"/>
              </w:rPr>
              <w:t>d</w:t>
            </w:r>
            <w:r w:rsidRPr="00C63630">
              <w:rPr>
                <w:rFonts w:asciiTheme="majorBidi" w:hAnsiTheme="majorBidi" w:cstheme="majorBidi"/>
                <w:color w:val="FFFFFF" w:themeColor="background1"/>
                <w:sz w:val="24"/>
              </w:rPr>
              <w:t xml:space="preserve"> on achieving results,</w:t>
            </w:r>
          </w:p>
          <w:p w14:paraId="5AE15AAD" w14:textId="6F080745" w:rsidR="00DA3E25" w:rsidRPr="00C63630" w:rsidRDefault="00090954" w:rsidP="00F2148F">
            <w:pPr>
              <w:pStyle w:val="ListParagraph"/>
              <w:numPr>
                <w:ilvl w:val="0"/>
                <w:numId w:val="15"/>
              </w:numPr>
              <w:tabs>
                <w:tab w:val="clear" w:pos="397"/>
              </w:tabs>
              <w:rPr>
                <w:rFonts w:asciiTheme="majorBidi" w:hAnsiTheme="majorBidi" w:cstheme="majorBidi"/>
                <w:color w:val="FFFFFF" w:themeColor="background1"/>
                <w:sz w:val="24"/>
              </w:rPr>
            </w:pPr>
            <w:r w:rsidRPr="00C63630">
              <w:rPr>
                <w:rFonts w:asciiTheme="majorBidi" w:hAnsiTheme="majorBidi" w:cstheme="majorBidi"/>
                <w:color w:val="FFFFFF" w:themeColor="background1"/>
                <w:sz w:val="24"/>
              </w:rPr>
              <w:t>and</w:t>
            </w:r>
            <w:r w:rsidR="00DA3E25" w:rsidRPr="00C63630">
              <w:rPr>
                <w:rFonts w:asciiTheme="majorBidi" w:hAnsiTheme="majorBidi" w:cstheme="majorBidi"/>
                <w:color w:val="FFFFFF" w:themeColor="background1"/>
                <w:sz w:val="24"/>
              </w:rPr>
              <w:t xml:space="preserve"> problems encountered with partners during the implementation.</w:t>
            </w:r>
          </w:p>
        </w:tc>
      </w:tr>
      <w:tr w:rsidR="00DA3E25" w:rsidRPr="00C63630" w14:paraId="0EE46FB6" w14:textId="77777777" w:rsidTr="00217BAB">
        <w:trPr>
          <w:trHeight w:val="527"/>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E2779E4" w14:textId="01C70F3A" w:rsidR="00DA3E25" w:rsidRPr="00C63630" w:rsidRDefault="00090954" w:rsidP="007343D2">
            <w:pPr>
              <w:rPr>
                <w:rFonts w:asciiTheme="majorBidi" w:hAnsiTheme="majorBidi" w:cstheme="majorBidi"/>
                <w:sz w:val="24"/>
              </w:rPr>
            </w:pPr>
            <w:r w:rsidRPr="00C63630">
              <w:rPr>
                <w:rFonts w:asciiTheme="majorBidi" w:hAnsiTheme="majorBidi" w:cstheme="majorBidi"/>
                <w:sz w:val="24"/>
              </w:rPr>
              <w:t>The implementation of the project DPI worked in close relationship with stakeholders and partners in order to strengthen the value of the project and later on measure qualitative and quantitative indicators through the project cycle from planning, project design and implementation.</w:t>
            </w:r>
          </w:p>
          <w:p w14:paraId="4C9FC710" w14:textId="544A4D6C" w:rsidR="00143C6D" w:rsidRPr="00C63630" w:rsidRDefault="00143C6D" w:rsidP="007343D2">
            <w:pPr>
              <w:rPr>
                <w:rFonts w:asciiTheme="majorBidi" w:hAnsiTheme="majorBidi" w:cstheme="majorBidi"/>
                <w:sz w:val="24"/>
              </w:rPr>
            </w:pPr>
            <w:r w:rsidRPr="00C63630">
              <w:rPr>
                <w:rFonts w:asciiTheme="majorBidi" w:hAnsiTheme="majorBidi" w:cstheme="majorBidi"/>
                <w:b/>
                <w:bCs/>
                <w:sz w:val="24"/>
              </w:rPr>
              <w:lastRenderedPageBreak/>
              <w:t>Donors/ UNDP</w:t>
            </w:r>
            <w:r w:rsidR="002A5EBC" w:rsidRPr="00C63630">
              <w:rPr>
                <w:rFonts w:asciiTheme="majorBidi" w:hAnsiTheme="majorBidi" w:cstheme="majorBidi"/>
                <w:b/>
                <w:bCs/>
                <w:sz w:val="24"/>
              </w:rPr>
              <w:t>:</w:t>
            </w:r>
            <w:r w:rsidR="002A5EBC" w:rsidRPr="00C63630">
              <w:rPr>
                <w:rFonts w:asciiTheme="majorBidi" w:hAnsiTheme="majorBidi" w:cstheme="majorBidi"/>
                <w:sz w:val="24"/>
              </w:rPr>
              <w:t xml:space="preserve"> DCPSF is the financing agency of the project and during the design and review of the proposed intervention methodologies provided DPI with technical guidance of the project delivery nature and requirements.</w:t>
            </w:r>
          </w:p>
          <w:p w14:paraId="220BD742" w14:textId="1A981E78" w:rsidR="00090954" w:rsidRPr="00C63630" w:rsidRDefault="00090954" w:rsidP="007343D2">
            <w:pPr>
              <w:rPr>
                <w:rFonts w:asciiTheme="majorBidi" w:hAnsiTheme="majorBidi" w:cstheme="majorBidi"/>
                <w:sz w:val="24"/>
              </w:rPr>
            </w:pPr>
            <w:r w:rsidRPr="00C63630">
              <w:rPr>
                <w:rFonts w:asciiTheme="majorBidi" w:hAnsiTheme="majorBidi" w:cstheme="majorBidi"/>
                <w:b/>
                <w:bCs/>
                <w:sz w:val="24"/>
              </w:rPr>
              <w:t>Local communities:</w:t>
            </w:r>
            <w:r w:rsidRPr="00C63630">
              <w:rPr>
                <w:rFonts w:asciiTheme="majorBidi" w:hAnsiTheme="majorBidi" w:cstheme="majorBidi"/>
                <w:sz w:val="24"/>
              </w:rPr>
              <w:t xml:space="preserve"> the local communities were involved throughout the project cycle and their roles were clear such as selection of suitable days of intervention, location and assisting on community mobilization and selection of suitable persons to involve into the project based on selection criteria.</w:t>
            </w:r>
            <w:r w:rsidR="00D91B1E" w:rsidRPr="00C63630">
              <w:rPr>
                <w:rFonts w:asciiTheme="majorBidi" w:hAnsiTheme="majorBidi" w:cstheme="majorBidi"/>
                <w:sz w:val="24"/>
              </w:rPr>
              <w:t xml:space="preserve"> The head of locality </w:t>
            </w:r>
            <w:r w:rsidR="006D2EE2" w:rsidRPr="00C63630">
              <w:rPr>
                <w:rFonts w:asciiTheme="majorBidi" w:hAnsiTheme="majorBidi" w:cstheme="majorBidi"/>
                <w:sz w:val="24"/>
              </w:rPr>
              <w:t>provided</w:t>
            </w:r>
            <w:r w:rsidR="00D91B1E" w:rsidRPr="00C63630">
              <w:rPr>
                <w:rFonts w:asciiTheme="majorBidi" w:hAnsiTheme="majorBidi" w:cstheme="majorBidi"/>
                <w:sz w:val="24"/>
              </w:rPr>
              <w:t xml:space="preserve"> a speech w</w:t>
            </w:r>
            <w:r w:rsidR="006D2EE2">
              <w:rPr>
                <w:rFonts w:asciiTheme="majorBidi" w:hAnsiTheme="majorBidi" w:cstheme="majorBidi"/>
                <w:sz w:val="24"/>
              </w:rPr>
              <w:t>h</w:t>
            </w:r>
            <w:r w:rsidR="00D91B1E" w:rsidRPr="00C63630">
              <w:rPr>
                <w:rFonts w:asciiTheme="majorBidi" w:hAnsiTheme="majorBidi" w:cstheme="majorBidi"/>
                <w:sz w:val="24"/>
              </w:rPr>
              <w:t>ere he appreciated the intervention of DPI and DCPSF into Alradom and Bilel, this project intervene</w:t>
            </w:r>
            <w:r w:rsidR="006D2EE2">
              <w:rPr>
                <w:rFonts w:asciiTheme="majorBidi" w:hAnsiTheme="majorBidi" w:cstheme="majorBidi"/>
                <w:sz w:val="24"/>
              </w:rPr>
              <w:t>d</w:t>
            </w:r>
            <w:r w:rsidR="00D91B1E" w:rsidRPr="00C63630">
              <w:rPr>
                <w:rFonts w:asciiTheme="majorBidi" w:hAnsiTheme="majorBidi" w:cstheme="majorBidi"/>
                <w:sz w:val="24"/>
              </w:rPr>
              <w:t xml:space="preserve"> at a right time </w:t>
            </w:r>
          </w:p>
          <w:p w14:paraId="653CBC5E" w14:textId="2D19ED4C" w:rsidR="00090954" w:rsidRPr="00C63630" w:rsidRDefault="00090954" w:rsidP="007343D2">
            <w:pPr>
              <w:rPr>
                <w:rFonts w:asciiTheme="majorBidi" w:hAnsiTheme="majorBidi" w:cstheme="majorBidi"/>
                <w:sz w:val="24"/>
              </w:rPr>
            </w:pPr>
            <w:r w:rsidRPr="00C63630">
              <w:rPr>
                <w:rFonts w:asciiTheme="majorBidi" w:hAnsiTheme="majorBidi" w:cstheme="majorBidi"/>
                <w:b/>
                <w:bCs/>
                <w:sz w:val="24"/>
              </w:rPr>
              <w:t>State</w:t>
            </w:r>
            <w:r w:rsidR="00143C6D" w:rsidRPr="00C63630">
              <w:rPr>
                <w:rFonts w:asciiTheme="majorBidi" w:hAnsiTheme="majorBidi" w:cstheme="majorBidi"/>
                <w:b/>
                <w:bCs/>
                <w:sz w:val="24"/>
              </w:rPr>
              <w:t xml:space="preserve"> and local </w:t>
            </w:r>
            <w:r w:rsidRPr="00C63630">
              <w:rPr>
                <w:rFonts w:asciiTheme="majorBidi" w:hAnsiTheme="majorBidi" w:cstheme="majorBidi"/>
                <w:b/>
                <w:bCs/>
                <w:sz w:val="24"/>
              </w:rPr>
              <w:t>Ministry of Health</w:t>
            </w:r>
            <w:r w:rsidR="006D2EE2">
              <w:rPr>
                <w:rFonts w:asciiTheme="majorBidi" w:hAnsiTheme="majorBidi" w:cstheme="majorBidi"/>
                <w:b/>
                <w:bCs/>
                <w:sz w:val="24"/>
              </w:rPr>
              <w:t>:</w:t>
            </w:r>
            <w:r w:rsidR="00143C6D" w:rsidRPr="00C63630">
              <w:rPr>
                <w:rFonts w:asciiTheme="majorBidi" w:hAnsiTheme="majorBidi" w:cstheme="majorBidi"/>
                <w:b/>
                <w:bCs/>
                <w:sz w:val="24"/>
              </w:rPr>
              <w:t xml:space="preserve"> </w:t>
            </w:r>
            <w:r w:rsidR="00143C6D" w:rsidRPr="00C63630">
              <w:rPr>
                <w:rFonts w:asciiTheme="majorBidi" w:hAnsiTheme="majorBidi" w:cstheme="majorBidi"/>
                <w:sz w:val="24"/>
              </w:rPr>
              <w:t xml:space="preserve">The </w:t>
            </w:r>
            <w:r w:rsidR="006D2EE2" w:rsidRPr="00C63630">
              <w:rPr>
                <w:rFonts w:asciiTheme="majorBidi" w:hAnsiTheme="majorBidi" w:cstheme="majorBidi"/>
                <w:sz w:val="24"/>
              </w:rPr>
              <w:t xml:space="preserve">Ministry Of Health </w:t>
            </w:r>
            <w:r w:rsidR="00143C6D" w:rsidRPr="00C63630">
              <w:rPr>
                <w:rFonts w:asciiTheme="majorBidi" w:hAnsiTheme="majorBidi" w:cstheme="majorBidi"/>
                <w:sz w:val="24"/>
              </w:rPr>
              <w:t>was closely involved from the project design, planning and implementation</w:t>
            </w:r>
            <w:r w:rsidR="00143C6D" w:rsidRPr="00C63630">
              <w:rPr>
                <w:rFonts w:asciiTheme="majorBidi" w:hAnsiTheme="majorBidi" w:cstheme="majorBidi"/>
                <w:b/>
                <w:bCs/>
                <w:sz w:val="24"/>
              </w:rPr>
              <w:t xml:space="preserve">, </w:t>
            </w:r>
            <w:r w:rsidR="00143C6D" w:rsidRPr="00C63630">
              <w:rPr>
                <w:rFonts w:asciiTheme="majorBidi" w:hAnsiTheme="majorBidi" w:cstheme="majorBidi"/>
                <w:sz w:val="24"/>
              </w:rPr>
              <w:t xml:space="preserve">the roles of the SMoH was to technically provide guidance </w:t>
            </w:r>
            <w:r w:rsidR="00576050" w:rsidRPr="00C63630">
              <w:rPr>
                <w:rFonts w:asciiTheme="majorBidi" w:hAnsiTheme="majorBidi" w:cstheme="majorBidi"/>
                <w:sz w:val="24"/>
              </w:rPr>
              <w:t>on the project implementation</w:t>
            </w:r>
            <w:r w:rsidR="00143C6D" w:rsidRPr="00C63630">
              <w:rPr>
                <w:rFonts w:asciiTheme="majorBidi" w:hAnsiTheme="majorBidi" w:cstheme="majorBidi"/>
                <w:sz w:val="24"/>
              </w:rPr>
              <w:t>, provision of secondary technical staffs / facili</w:t>
            </w:r>
            <w:r w:rsidR="00576050" w:rsidRPr="00C63630">
              <w:rPr>
                <w:rFonts w:asciiTheme="majorBidi" w:hAnsiTheme="majorBidi" w:cstheme="majorBidi"/>
                <w:sz w:val="24"/>
              </w:rPr>
              <w:t>tators for the message delivery</w:t>
            </w:r>
            <w:r w:rsidR="00143C6D" w:rsidRPr="00C63630">
              <w:rPr>
                <w:rFonts w:asciiTheme="majorBidi" w:hAnsiTheme="majorBidi" w:cstheme="majorBidi"/>
                <w:sz w:val="24"/>
              </w:rPr>
              <w:t>, engagement on selection of best quality prevention kits for the distribution.</w:t>
            </w:r>
          </w:p>
          <w:p w14:paraId="359421E0" w14:textId="56B1492F" w:rsidR="00DA3E25" w:rsidRPr="00C63630" w:rsidRDefault="00272246" w:rsidP="00272246">
            <w:pPr>
              <w:rPr>
                <w:rFonts w:asciiTheme="majorBidi" w:hAnsiTheme="majorBidi" w:cstheme="majorBidi"/>
                <w:sz w:val="24"/>
              </w:rPr>
            </w:pPr>
            <w:r w:rsidRPr="00C63630">
              <w:rPr>
                <w:rFonts w:asciiTheme="majorBidi" w:hAnsiTheme="majorBidi" w:cstheme="majorBidi"/>
                <w:b/>
                <w:bCs/>
                <w:sz w:val="24"/>
              </w:rPr>
              <w:t>CBOs</w:t>
            </w:r>
            <w:r w:rsidR="006D2EE2">
              <w:rPr>
                <w:rFonts w:asciiTheme="majorBidi" w:hAnsiTheme="majorBidi" w:cstheme="majorBidi"/>
                <w:b/>
                <w:bCs/>
                <w:sz w:val="24"/>
              </w:rPr>
              <w:t>:</w:t>
            </w:r>
            <w:r w:rsidRPr="00C63630">
              <w:rPr>
                <w:rFonts w:asciiTheme="majorBidi" w:hAnsiTheme="majorBidi" w:cstheme="majorBidi"/>
                <w:b/>
                <w:bCs/>
                <w:sz w:val="24"/>
              </w:rPr>
              <w:t xml:space="preserve"> </w:t>
            </w:r>
            <w:r w:rsidRPr="00C63630">
              <w:rPr>
                <w:rFonts w:asciiTheme="majorBidi" w:hAnsiTheme="majorBidi" w:cstheme="majorBidi"/>
                <w:sz w:val="24"/>
              </w:rPr>
              <w:t>DPI formulated the Steering committees to be involved during the project intervention cycle, and the roles were to assist deliver me</w:t>
            </w:r>
            <w:r w:rsidR="00041E4D" w:rsidRPr="00C63630">
              <w:rPr>
                <w:rFonts w:asciiTheme="majorBidi" w:hAnsiTheme="majorBidi" w:cstheme="majorBidi"/>
                <w:sz w:val="24"/>
              </w:rPr>
              <w:t>ssages to their own communities, mobilization</w:t>
            </w:r>
            <w:r w:rsidRPr="00C63630">
              <w:rPr>
                <w:rFonts w:asciiTheme="majorBidi" w:hAnsiTheme="majorBidi" w:cstheme="majorBidi"/>
                <w:sz w:val="24"/>
              </w:rPr>
              <w:t xml:space="preserve">, </w:t>
            </w:r>
            <w:r w:rsidR="00041E4D" w:rsidRPr="00C63630">
              <w:rPr>
                <w:rFonts w:asciiTheme="majorBidi" w:hAnsiTheme="majorBidi" w:cstheme="majorBidi"/>
                <w:sz w:val="24"/>
              </w:rPr>
              <w:t>and sensitization</w:t>
            </w:r>
            <w:r w:rsidRPr="00C63630">
              <w:rPr>
                <w:rFonts w:asciiTheme="majorBidi" w:hAnsiTheme="majorBidi" w:cstheme="majorBidi"/>
                <w:sz w:val="24"/>
              </w:rPr>
              <w:t xml:space="preserve"> and ensure their community behaviour changes at indicative measurement period.</w:t>
            </w:r>
          </w:p>
        </w:tc>
      </w:tr>
    </w:tbl>
    <w:p w14:paraId="1226E596" w14:textId="2028CFFF" w:rsidR="00C5159E" w:rsidRPr="00C63630" w:rsidRDefault="00C5159E" w:rsidP="00E82D4C">
      <w:pPr>
        <w:rPr>
          <w:rFonts w:asciiTheme="majorBidi" w:hAnsiTheme="majorBidi" w:cstheme="majorBidi"/>
          <w:b/>
          <w:sz w:val="24"/>
        </w:rPr>
      </w:pPr>
    </w:p>
    <w:p w14:paraId="76A09E5B" w14:textId="5C31E36E" w:rsidR="00AB3A44" w:rsidRPr="00C63630" w:rsidRDefault="00D81DC0" w:rsidP="00AB3A44">
      <w:pPr>
        <w:pStyle w:val="Heading2"/>
        <w:rPr>
          <w:rFonts w:asciiTheme="majorBidi" w:hAnsiTheme="majorBidi"/>
          <w:b/>
          <w:sz w:val="24"/>
          <w:szCs w:val="24"/>
        </w:rPr>
      </w:pPr>
      <w:r w:rsidRPr="00C63630">
        <w:rPr>
          <w:rFonts w:asciiTheme="majorBidi" w:hAnsiTheme="majorBidi"/>
          <w:b/>
          <w:sz w:val="24"/>
          <w:szCs w:val="24"/>
        </w:rPr>
        <w:t xml:space="preserve">Section </w:t>
      </w:r>
      <w:r w:rsidR="00B1508F" w:rsidRPr="00C63630">
        <w:rPr>
          <w:rFonts w:asciiTheme="majorBidi" w:hAnsiTheme="majorBidi"/>
          <w:b/>
          <w:sz w:val="24"/>
          <w:szCs w:val="24"/>
        </w:rPr>
        <w:t>6</w:t>
      </w:r>
      <w:r w:rsidR="00AB3A44" w:rsidRPr="00C63630">
        <w:rPr>
          <w:rFonts w:asciiTheme="majorBidi" w:hAnsiTheme="majorBidi"/>
          <w:b/>
          <w:sz w:val="24"/>
          <w:szCs w:val="24"/>
        </w:rPr>
        <w:t xml:space="preserve"> – Challenges</w:t>
      </w:r>
      <w:r w:rsidR="007E3C23" w:rsidRPr="00C63630">
        <w:rPr>
          <w:rFonts w:asciiTheme="majorBidi" w:hAnsiTheme="majorBidi"/>
          <w:b/>
          <w:sz w:val="24"/>
          <w:szCs w:val="24"/>
        </w:rPr>
        <w:t xml:space="preserve">, </w:t>
      </w:r>
      <w:r w:rsidR="00AB3A44" w:rsidRPr="00C63630">
        <w:rPr>
          <w:rFonts w:asciiTheme="majorBidi" w:hAnsiTheme="majorBidi"/>
          <w:b/>
          <w:sz w:val="24"/>
          <w:szCs w:val="24"/>
        </w:rPr>
        <w:t>lessons learned</w:t>
      </w:r>
      <w:r w:rsidR="007E3C23" w:rsidRPr="00C63630">
        <w:rPr>
          <w:rFonts w:asciiTheme="majorBidi" w:hAnsiTheme="majorBidi"/>
          <w:b/>
          <w:sz w:val="24"/>
          <w:szCs w:val="24"/>
        </w:rPr>
        <w:t xml:space="preserve"> and </w:t>
      </w:r>
      <w:r w:rsidR="00B0434C" w:rsidRPr="00C63630">
        <w:rPr>
          <w:rFonts w:asciiTheme="majorBidi" w:hAnsiTheme="majorBidi"/>
          <w:b/>
          <w:sz w:val="24"/>
          <w:szCs w:val="24"/>
        </w:rPr>
        <w:t xml:space="preserve">innovative </w:t>
      </w:r>
      <w:r w:rsidR="007E3C23" w:rsidRPr="00C63630">
        <w:rPr>
          <w:rFonts w:asciiTheme="majorBidi" w:hAnsiTheme="majorBidi"/>
          <w:b/>
          <w:sz w:val="24"/>
          <w:szCs w:val="24"/>
        </w:rPr>
        <w:t>solutions</w:t>
      </w:r>
      <w:r w:rsidR="00AB3A44" w:rsidRPr="00C63630">
        <w:rPr>
          <w:rFonts w:asciiTheme="majorBidi" w:hAnsiTheme="majorBidi"/>
          <w:b/>
          <w:sz w:val="24"/>
          <w:szCs w:val="24"/>
        </w:rPr>
        <w:t xml:space="preserve"> (</w:t>
      </w:r>
      <w:r w:rsidR="00C62DCD" w:rsidRPr="00C63630">
        <w:rPr>
          <w:rFonts w:asciiTheme="majorBidi" w:hAnsiTheme="majorBidi"/>
          <w:b/>
          <w:sz w:val="24"/>
          <w:szCs w:val="24"/>
        </w:rPr>
        <w:t>1000 words max.</w:t>
      </w:r>
      <w:r w:rsidR="00AB3A44" w:rsidRPr="00C63630">
        <w:rPr>
          <w:rFonts w:asciiTheme="majorBidi" w:hAnsiTheme="majorBidi"/>
          <w:b/>
          <w:sz w:val="24"/>
          <w:szCs w:val="24"/>
        </w:rPr>
        <w:t>)</w:t>
      </w:r>
    </w:p>
    <w:p w14:paraId="0AE80C09" w14:textId="77777777" w:rsidR="00AB3A44" w:rsidRPr="00C63630" w:rsidRDefault="00AB3A44" w:rsidP="00AB3A44">
      <w:pPr>
        <w:rPr>
          <w:rFonts w:asciiTheme="majorBidi" w:hAnsiTheme="majorBidi" w:cstheme="majorBidi"/>
          <w:sz w:val="24"/>
        </w:rPr>
      </w:pPr>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722"/>
      </w:tblGrid>
      <w:tr w:rsidR="00AB3A44" w:rsidRPr="00C63630" w14:paraId="6A9D0B0D" w14:textId="77777777" w:rsidTr="000E00C5">
        <w:trPr>
          <w:trHeight w:val="862"/>
          <w:jc w:val="center"/>
        </w:trPr>
        <w:tc>
          <w:tcPr>
            <w:tcW w:w="5000" w:type="pct"/>
            <w:tcBorders>
              <w:top w:val="single" w:sz="4" w:space="0" w:color="auto"/>
              <w:left w:val="single" w:sz="4" w:space="0" w:color="auto"/>
              <w:bottom w:val="single" w:sz="4" w:space="0" w:color="auto"/>
              <w:right w:val="single" w:sz="4" w:space="0" w:color="auto"/>
            </w:tcBorders>
            <w:shd w:val="clear" w:color="auto" w:fill="4BACC6" w:themeFill="accent5"/>
            <w:tcMar>
              <w:top w:w="57" w:type="dxa"/>
              <w:bottom w:w="57" w:type="dxa"/>
            </w:tcMar>
          </w:tcPr>
          <w:p w14:paraId="03227C3B" w14:textId="678A56C6" w:rsidR="00AB3A44" w:rsidRPr="00C63630" w:rsidRDefault="00AB3A44" w:rsidP="00265EAF">
            <w:pPr>
              <w:pStyle w:val="ListParagraph"/>
              <w:numPr>
                <w:ilvl w:val="0"/>
                <w:numId w:val="4"/>
              </w:numPr>
              <w:rPr>
                <w:rFonts w:asciiTheme="majorBidi" w:hAnsiTheme="majorBidi" w:cstheme="majorBidi"/>
                <w:color w:val="FFFFFF" w:themeColor="background1"/>
                <w:sz w:val="24"/>
              </w:rPr>
            </w:pPr>
            <w:r w:rsidRPr="00C63630">
              <w:rPr>
                <w:rFonts w:asciiTheme="majorBidi" w:hAnsiTheme="majorBidi" w:cstheme="majorBidi"/>
                <w:b/>
                <w:color w:val="FFFFFF" w:themeColor="background1"/>
                <w:sz w:val="24"/>
              </w:rPr>
              <w:t>Describe</w:t>
            </w:r>
            <w:r w:rsidR="004C7958" w:rsidRPr="00C63630">
              <w:rPr>
                <w:rFonts w:asciiTheme="majorBidi" w:hAnsiTheme="majorBidi" w:cstheme="majorBidi"/>
                <w:b/>
                <w:color w:val="FFFFFF" w:themeColor="background1"/>
                <w:sz w:val="24"/>
              </w:rPr>
              <w:t xml:space="preserve"> </w:t>
            </w:r>
            <w:r w:rsidRPr="00C63630">
              <w:rPr>
                <w:rFonts w:asciiTheme="majorBidi" w:hAnsiTheme="majorBidi" w:cstheme="majorBidi"/>
                <w:b/>
                <w:color w:val="FFFFFF" w:themeColor="background1"/>
                <w:sz w:val="24"/>
              </w:rPr>
              <w:t>key challenges/gaps</w:t>
            </w:r>
            <w:r w:rsidRPr="00C63630">
              <w:rPr>
                <w:rFonts w:asciiTheme="majorBidi" w:hAnsiTheme="majorBidi" w:cstheme="majorBidi"/>
                <w:color w:val="FFFFFF" w:themeColor="background1"/>
                <w:sz w:val="24"/>
              </w:rPr>
              <w:t xml:space="preserve"> (operational, administrative, programmatic and contextual, as well as challenges working towards gender equality, </w:t>
            </w:r>
            <w:r w:rsidR="00010C07" w:rsidRPr="00C63630">
              <w:rPr>
                <w:rFonts w:asciiTheme="majorBidi" w:hAnsiTheme="majorBidi" w:cstheme="majorBidi"/>
                <w:color w:val="FFFFFF" w:themeColor="background1"/>
                <w:sz w:val="24"/>
              </w:rPr>
              <w:t xml:space="preserve">women empowerment, </w:t>
            </w:r>
            <w:r w:rsidRPr="00C63630">
              <w:rPr>
                <w:rFonts w:asciiTheme="majorBidi" w:hAnsiTheme="majorBidi" w:cstheme="majorBidi"/>
                <w:color w:val="FFFFFF" w:themeColor="background1"/>
                <w:sz w:val="24"/>
              </w:rPr>
              <w:t>youth and pastoralist</w:t>
            </w:r>
            <w:r w:rsidR="00C5159E" w:rsidRPr="00C63630">
              <w:rPr>
                <w:rFonts w:asciiTheme="majorBidi" w:hAnsiTheme="majorBidi" w:cstheme="majorBidi"/>
                <w:color w:val="FFFFFF" w:themeColor="background1"/>
                <w:sz w:val="24"/>
              </w:rPr>
              <w:t>s</w:t>
            </w:r>
            <w:r w:rsidRPr="00C63630">
              <w:rPr>
                <w:rFonts w:asciiTheme="majorBidi" w:hAnsiTheme="majorBidi" w:cstheme="majorBidi"/>
                <w:color w:val="FFFFFF" w:themeColor="background1"/>
                <w:sz w:val="24"/>
              </w:rPr>
              <w:t>/farmers inclusion) to project implementation</w:t>
            </w:r>
            <w:r w:rsidR="00371D16" w:rsidRPr="00C63630">
              <w:rPr>
                <w:rFonts w:asciiTheme="majorBidi" w:hAnsiTheme="majorBidi" w:cstheme="majorBidi"/>
                <w:color w:val="FFFFFF" w:themeColor="background1"/>
                <w:sz w:val="24"/>
              </w:rPr>
              <w:t>.</w:t>
            </w:r>
          </w:p>
          <w:p w14:paraId="5D04976F" w14:textId="574AD0F0" w:rsidR="00AB3A44" w:rsidRPr="00C63630" w:rsidRDefault="00AB3A44" w:rsidP="00265EAF">
            <w:pPr>
              <w:pStyle w:val="ListParagraph"/>
              <w:numPr>
                <w:ilvl w:val="0"/>
                <w:numId w:val="4"/>
              </w:numPr>
              <w:rPr>
                <w:rFonts w:asciiTheme="majorBidi" w:hAnsiTheme="majorBidi" w:cstheme="majorBidi"/>
                <w:color w:val="FFFFFF" w:themeColor="background1"/>
                <w:sz w:val="24"/>
              </w:rPr>
            </w:pPr>
            <w:r w:rsidRPr="00C63630">
              <w:rPr>
                <w:rFonts w:asciiTheme="majorBidi" w:hAnsiTheme="majorBidi" w:cstheme="majorBidi"/>
                <w:b/>
                <w:color w:val="FFFFFF" w:themeColor="background1"/>
                <w:sz w:val="24"/>
              </w:rPr>
              <w:t>Describe</w:t>
            </w:r>
            <w:r w:rsidR="004C7958" w:rsidRPr="00C63630">
              <w:rPr>
                <w:rFonts w:asciiTheme="majorBidi" w:hAnsiTheme="majorBidi" w:cstheme="majorBidi"/>
                <w:b/>
                <w:color w:val="FFFFFF" w:themeColor="background1"/>
                <w:sz w:val="24"/>
              </w:rPr>
              <w:t xml:space="preserve"> </w:t>
            </w:r>
            <w:r w:rsidRPr="00C63630">
              <w:rPr>
                <w:rFonts w:asciiTheme="majorBidi" w:hAnsiTheme="majorBidi" w:cstheme="majorBidi"/>
                <w:b/>
                <w:color w:val="FFFFFF" w:themeColor="background1"/>
                <w:sz w:val="24"/>
              </w:rPr>
              <w:t>lessons learned</w:t>
            </w:r>
            <w:r w:rsidRPr="00C63630">
              <w:rPr>
                <w:rFonts w:asciiTheme="majorBidi" w:hAnsiTheme="majorBidi" w:cstheme="majorBidi"/>
                <w:color w:val="FFFFFF" w:themeColor="background1"/>
                <w:sz w:val="24"/>
              </w:rPr>
              <w:t xml:space="preserve"> during your project and how solutions offered have turned challenges into opportunities or will minimize the damage.</w:t>
            </w:r>
          </w:p>
          <w:p w14:paraId="1432596B" w14:textId="1A68AB06" w:rsidR="00AB3A44" w:rsidRPr="00C63630" w:rsidRDefault="00AB3A44" w:rsidP="00265EAF">
            <w:pPr>
              <w:pStyle w:val="ListParagraph"/>
              <w:numPr>
                <w:ilvl w:val="0"/>
                <w:numId w:val="4"/>
              </w:numPr>
              <w:rPr>
                <w:rFonts w:asciiTheme="majorBidi" w:hAnsiTheme="majorBidi" w:cstheme="majorBidi"/>
                <w:b/>
                <w:color w:val="FFFFFF" w:themeColor="background1"/>
                <w:sz w:val="24"/>
              </w:rPr>
            </w:pPr>
            <w:r w:rsidRPr="00C63630">
              <w:rPr>
                <w:rFonts w:asciiTheme="majorBidi" w:hAnsiTheme="majorBidi" w:cstheme="majorBidi"/>
                <w:color w:val="FFFFFF" w:themeColor="background1"/>
                <w:sz w:val="24"/>
              </w:rPr>
              <w:t xml:space="preserve">Provide any </w:t>
            </w:r>
            <w:r w:rsidRPr="00C63630">
              <w:rPr>
                <w:rFonts w:asciiTheme="majorBidi" w:hAnsiTheme="majorBidi" w:cstheme="majorBidi"/>
                <w:b/>
                <w:color w:val="FFFFFF" w:themeColor="background1"/>
                <w:sz w:val="24"/>
              </w:rPr>
              <w:t>innovative solutions</w:t>
            </w:r>
            <w:r w:rsidRPr="00C63630">
              <w:rPr>
                <w:rFonts w:asciiTheme="majorBidi" w:hAnsiTheme="majorBidi" w:cstheme="majorBidi"/>
                <w:color w:val="FFFFFF" w:themeColor="background1"/>
                <w:sz w:val="24"/>
              </w:rPr>
              <w:t xml:space="preserve"> to practical challenges in the field and </w:t>
            </w:r>
            <w:r w:rsidRPr="00C63630">
              <w:rPr>
                <w:rFonts w:asciiTheme="majorBidi" w:hAnsiTheme="majorBidi" w:cstheme="majorBidi"/>
                <w:b/>
                <w:color w:val="FFFFFF" w:themeColor="background1"/>
                <w:sz w:val="24"/>
              </w:rPr>
              <w:t>recommendations</w:t>
            </w:r>
            <w:r w:rsidRPr="00C63630">
              <w:rPr>
                <w:rFonts w:asciiTheme="majorBidi" w:hAnsiTheme="majorBidi" w:cstheme="majorBidi"/>
                <w:color w:val="FFFFFF" w:themeColor="background1"/>
                <w:sz w:val="24"/>
              </w:rPr>
              <w:t xml:space="preserve"> for the attention of </w:t>
            </w:r>
            <w:r w:rsidR="00FF4E65" w:rsidRPr="00C63630">
              <w:rPr>
                <w:rFonts w:asciiTheme="majorBidi" w:hAnsiTheme="majorBidi" w:cstheme="majorBidi"/>
                <w:color w:val="FFFFFF" w:themeColor="background1"/>
                <w:sz w:val="24"/>
              </w:rPr>
              <w:t xml:space="preserve">the </w:t>
            </w:r>
            <w:r w:rsidRPr="00C63630">
              <w:rPr>
                <w:rFonts w:asciiTheme="majorBidi" w:hAnsiTheme="majorBidi" w:cstheme="majorBidi"/>
                <w:color w:val="FFFFFF" w:themeColor="background1"/>
                <w:sz w:val="24"/>
              </w:rPr>
              <w:t>DCPSF TS.</w:t>
            </w:r>
          </w:p>
        </w:tc>
      </w:tr>
      <w:tr w:rsidR="00AB3A44" w:rsidRPr="00C63630" w14:paraId="1819396E" w14:textId="77777777" w:rsidTr="00C63630">
        <w:trPr>
          <w:trHeight w:val="1238"/>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1467C3E" w14:textId="7B8F3F45" w:rsidR="0059096B" w:rsidRPr="00C63630" w:rsidRDefault="00041E4D" w:rsidP="00E3714E">
            <w:pPr>
              <w:rPr>
                <w:rFonts w:asciiTheme="majorBidi" w:hAnsiTheme="majorBidi" w:cstheme="majorBidi"/>
                <w:sz w:val="24"/>
              </w:rPr>
            </w:pPr>
            <w:r w:rsidRPr="00C63630">
              <w:rPr>
                <w:rFonts w:asciiTheme="majorBidi" w:hAnsiTheme="majorBidi" w:cstheme="majorBidi"/>
                <w:sz w:val="24"/>
              </w:rPr>
              <w:t>The operation challenge faced by DPI during the implementation of the project was internal movement in Alradom locality due to the heavy rain season</w:t>
            </w:r>
            <w:r w:rsidR="006D2EE2">
              <w:rPr>
                <w:rFonts w:asciiTheme="majorBidi" w:hAnsiTheme="majorBidi" w:cstheme="majorBidi"/>
                <w:sz w:val="24"/>
              </w:rPr>
              <w:t>.</w:t>
            </w:r>
            <w:r w:rsidRPr="00C63630">
              <w:rPr>
                <w:rFonts w:asciiTheme="majorBidi" w:hAnsiTheme="majorBidi" w:cstheme="majorBidi"/>
                <w:sz w:val="24"/>
              </w:rPr>
              <w:t xml:space="preserve"> </w:t>
            </w:r>
            <w:r w:rsidR="0059096B" w:rsidRPr="00C63630">
              <w:rPr>
                <w:rFonts w:asciiTheme="majorBidi" w:hAnsiTheme="majorBidi" w:cstheme="majorBidi"/>
                <w:sz w:val="24"/>
              </w:rPr>
              <w:t xml:space="preserve">However, UNDP- </w:t>
            </w:r>
            <w:r w:rsidR="00E40958" w:rsidRPr="00C63630">
              <w:rPr>
                <w:rFonts w:asciiTheme="majorBidi" w:hAnsiTheme="majorBidi" w:cstheme="majorBidi"/>
                <w:sz w:val="24"/>
              </w:rPr>
              <w:t>aided</w:t>
            </w:r>
            <w:r w:rsidR="0059096B" w:rsidRPr="00C63630">
              <w:rPr>
                <w:rFonts w:asciiTheme="majorBidi" w:hAnsiTheme="majorBidi" w:cstheme="majorBidi"/>
                <w:sz w:val="24"/>
              </w:rPr>
              <w:t xml:space="preserve"> DPI </w:t>
            </w:r>
            <w:r w:rsidR="00E40958">
              <w:rPr>
                <w:rFonts w:asciiTheme="majorBidi" w:hAnsiTheme="majorBidi" w:cstheme="majorBidi"/>
                <w:sz w:val="24"/>
              </w:rPr>
              <w:t xml:space="preserve">through </w:t>
            </w:r>
            <w:r w:rsidR="0059096B" w:rsidRPr="00C63630">
              <w:rPr>
                <w:rFonts w:asciiTheme="majorBidi" w:hAnsiTheme="majorBidi" w:cstheme="majorBidi"/>
                <w:sz w:val="24"/>
              </w:rPr>
              <w:t xml:space="preserve"> provision of flight access in order to ensure achievement of the project.</w:t>
            </w:r>
          </w:p>
        </w:tc>
      </w:tr>
    </w:tbl>
    <w:p w14:paraId="1ABD01D0" w14:textId="77777777" w:rsidR="00AB3A44" w:rsidRPr="00C63630" w:rsidRDefault="00AB3A44" w:rsidP="00AB3A44">
      <w:pPr>
        <w:rPr>
          <w:rFonts w:asciiTheme="majorBidi" w:hAnsiTheme="majorBidi" w:cstheme="majorBidi"/>
          <w:b/>
          <w:color w:val="000000" w:themeColor="text1"/>
          <w:sz w:val="24"/>
          <w:lang w:val="en-US"/>
        </w:rPr>
      </w:pPr>
    </w:p>
    <w:p w14:paraId="0B239555" w14:textId="77777777" w:rsidR="00B365FB" w:rsidRPr="00C63630" w:rsidRDefault="00B365FB" w:rsidP="00CB753A">
      <w:pPr>
        <w:pStyle w:val="Heading2"/>
        <w:rPr>
          <w:rFonts w:asciiTheme="majorBidi" w:hAnsiTheme="majorBidi"/>
          <w:b/>
          <w:sz w:val="24"/>
          <w:szCs w:val="24"/>
        </w:rPr>
      </w:pPr>
    </w:p>
    <w:p w14:paraId="71482AAF" w14:textId="1D43EB89" w:rsidR="00CB753A" w:rsidRPr="00C63630" w:rsidRDefault="00C62DCD" w:rsidP="00CB753A">
      <w:pPr>
        <w:pStyle w:val="Heading2"/>
        <w:rPr>
          <w:rFonts w:asciiTheme="majorBidi" w:hAnsiTheme="majorBidi"/>
          <w:b/>
          <w:sz w:val="24"/>
          <w:szCs w:val="24"/>
        </w:rPr>
      </w:pPr>
      <w:r w:rsidRPr="00C63630">
        <w:rPr>
          <w:rFonts w:asciiTheme="majorBidi" w:hAnsiTheme="majorBidi"/>
          <w:b/>
          <w:sz w:val="24"/>
          <w:szCs w:val="24"/>
        </w:rPr>
        <w:t>Section 7</w:t>
      </w:r>
      <w:r w:rsidR="00CB753A" w:rsidRPr="00C63630">
        <w:rPr>
          <w:rFonts w:asciiTheme="majorBidi" w:hAnsiTheme="majorBidi"/>
          <w:b/>
          <w:sz w:val="24"/>
          <w:szCs w:val="24"/>
        </w:rPr>
        <w:t xml:space="preserve"> – Success stories and communication products</w:t>
      </w:r>
      <w:r w:rsidRPr="00C63630">
        <w:rPr>
          <w:rFonts w:asciiTheme="majorBidi" w:hAnsiTheme="majorBidi"/>
          <w:b/>
          <w:sz w:val="24"/>
          <w:szCs w:val="24"/>
        </w:rPr>
        <w:t xml:space="preserve"> (max 700 words)</w:t>
      </w:r>
      <w:r w:rsidR="00CB753A" w:rsidRPr="00C63630">
        <w:rPr>
          <w:rFonts w:asciiTheme="majorBidi" w:hAnsiTheme="majorBidi"/>
          <w:b/>
          <w:sz w:val="24"/>
          <w:szCs w:val="24"/>
        </w:rPr>
        <w:t xml:space="preserve"> </w:t>
      </w:r>
    </w:p>
    <w:p w14:paraId="789A6585" w14:textId="77777777" w:rsidR="00CB753A" w:rsidRPr="00C63630" w:rsidRDefault="00CB753A" w:rsidP="00CB753A">
      <w:pPr>
        <w:rPr>
          <w:rFonts w:asciiTheme="majorBidi" w:hAnsiTheme="majorBidi" w:cstheme="majorBidi"/>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016"/>
      </w:tblGrid>
      <w:tr w:rsidR="00CB753A" w:rsidRPr="00C63630" w14:paraId="56AEE2C8" w14:textId="77777777" w:rsidTr="00941D28">
        <w:trPr>
          <w:jc w:val="center"/>
        </w:trPr>
        <w:tc>
          <w:tcPr>
            <w:tcW w:w="5000" w:type="pct"/>
            <w:tcBorders>
              <w:top w:val="single" w:sz="4" w:space="0" w:color="auto"/>
              <w:left w:val="single" w:sz="4" w:space="0" w:color="auto"/>
              <w:bottom w:val="single" w:sz="4" w:space="0" w:color="auto"/>
              <w:right w:val="single" w:sz="4" w:space="0" w:color="auto"/>
            </w:tcBorders>
            <w:shd w:val="clear" w:color="auto" w:fill="4BACC6" w:themeFill="accent5"/>
            <w:tcMar>
              <w:top w:w="57" w:type="dxa"/>
              <w:bottom w:w="57" w:type="dxa"/>
            </w:tcMar>
          </w:tcPr>
          <w:p w14:paraId="26383DFD" w14:textId="3DC75FBD" w:rsidR="00CB753A" w:rsidRPr="00C63630" w:rsidRDefault="00C62DCD" w:rsidP="00851611">
            <w:pPr>
              <w:rPr>
                <w:rFonts w:asciiTheme="majorBidi" w:hAnsiTheme="majorBidi" w:cstheme="majorBidi"/>
                <w:color w:val="FFFFFF" w:themeColor="background1"/>
                <w:sz w:val="24"/>
                <w:lang w:val="en-US"/>
              </w:rPr>
            </w:pPr>
            <w:r w:rsidRPr="00C63630">
              <w:rPr>
                <w:rFonts w:asciiTheme="majorBidi" w:hAnsiTheme="majorBidi" w:cstheme="majorBidi"/>
                <w:bCs/>
                <w:color w:val="FFFFFF" w:themeColor="background1"/>
                <w:sz w:val="24"/>
              </w:rPr>
              <w:t>From your achievements/results,</w:t>
            </w:r>
            <w:r w:rsidRPr="00C63630">
              <w:rPr>
                <w:rFonts w:asciiTheme="majorBidi" w:hAnsiTheme="majorBidi" w:cstheme="majorBidi"/>
                <w:b/>
                <w:color w:val="FFFFFF" w:themeColor="background1"/>
                <w:sz w:val="24"/>
              </w:rPr>
              <w:t xml:space="preserve"> please highlight key success items that DCPSF can highlight in its public communication. These include; </w:t>
            </w:r>
            <w:r w:rsidRPr="00C63630">
              <w:rPr>
                <w:rFonts w:asciiTheme="majorBidi" w:hAnsiTheme="majorBidi" w:cstheme="majorBidi"/>
                <w:bCs/>
                <w:color w:val="FFFFFF" w:themeColor="background1"/>
                <w:sz w:val="24"/>
              </w:rPr>
              <w:t xml:space="preserve">success stories highlighting beneficiaries, photographs (in high resolution), videos, media/news story links </w:t>
            </w:r>
            <w:r w:rsidRPr="00C63630">
              <w:rPr>
                <w:rFonts w:asciiTheme="majorBidi" w:hAnsiTheme="majorBidi" w:cstheme="majorBidi"/>
                <w:color w:val="FFFFFF" w:themeColor="background1"/>
                <w:sz w:val="24"/>
              </w:rPr>
              <w:t>related to your project. If available, women and youth success stories are encouraged in this section. (Items can be shared as attachments; your organisation will be credited for items shared).</w:t>
            </w:r>
          </w:p>
        </w:tc>
      </w:tr>
      <w:tr w:rsidR="00C62DCD" w:rsidRPr="00C63630" w14:paraId="6B58F153" w14:textId="77777777" w:rsidTr="00C62DCD">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6F85E9C" w14:textId="40E46FCE" w:rsidR="0038137C" w:rsidRDefault="0059096B" w:rsidP="00A81A6B">
            <w:pPr>
              <w:jc w:val="left"/>
              <w:rPr>
                <w:rFonts w:asciiTheme="majorBidi" w:hAnsiTheme="majorBidi" w:cstheme="majorBidi"/>
                <w:sz w:val="24"/>
              </w:rPr>
            </w:pPr>
            <w:r w:rsidRPr="00C63630">
              <w:rPr>
                <w:rFonts w:asciiTheme="majorBidi" w:hAnsiTheme="majorBidi" w:cstheme="majorBidi"/>
                <w:sz w:val="24"/>
              </w:rPr>
              <w:t xml:space="preserve">The project </w:t>
            </w:r>
            <w:r w:rsidR="006D2EE2">
              <w:rPr>
                <w:rFonts w:asciiTheme="majorBidi" w:hAnsiTheme="majorBidi" w:cstheme="majorBidi"/>
                <w:sz w:val="24"/>
              </w:rPr>
              <w:t xml:space="preserve">was able to achieve its outcomes </w:t>
            </w:r>
            <w:r w:rsidRPr="00C63630">
              <w:rPr>
                <w:rFonts w:asciiTheme="majorBidi" w:hAnsiTheme="majorBidi" w:cstheme="majorBidi"/>
                <w:sz w:val="24"/>
              </w:rPr>
              <w:t xml:space="preserve">due to the awareness that was conducted and managed to cover a large number of beneficiaries from </w:t>
            </w:r>
            <w:r w:rsidR="00467F8E" w:rsidRPr="00C63630">
              <w:rPr>
                <w:rFonts w:asciiTheme="majorBidi" w:hAnsiTheme="majorBidi" w:cstheme="majorBidi"/>
                <w:sz w:val="24"/>
              </w:rPr>
              <w:t>different surrounding locations</w:t>
            </w:r>
            <w:r w:rsidR="006D2EE2">
              <w:rPr>
                <w:rFonts w:asciiTheme="majorBidi" w:hAnsiTheme="majorBidi" w:cstheme="majorBidi"/>
                <w:sz w:val="24"/>
              </w:rPr>
              <w:t>.</w:t>
            </w:r>
            <w:r w:rsidRPr="00C63630">
              <w:rPr>
                <w:rFonts w:asciiTheme="majorBidi" w:hAnsiTheme="majorBidi" w:cstheme="majorBidi"/>
                <w:sz w:val="24"/>
              </w:rPr>
              <w:t xml:space="preserve"> </w:t>
            </w:r>
            <w:r w:rsidR="006D2EE2">
              <w:rPr>
                <w:rFonts w:asciiTheme="majorBidi" w:hAnsiTheme="majorBidi" w:cstheme="majorBidi"/>
                <w:sz w:val="24"/>
              </w:rPr>
              <w:t xml:space="preserve">The radio messaging was able to reach South Sudanese refugees. </w:t>
            </w:r>
            <w:r w:rsidRPr="00C63630">
              <w:rPr>
                <w:rFonts w:asciiTheme="majorBidi" w:hAnsiTheme="majorBidi" w:cstheme="majorBidi"/>
                <w:sz w:val="24"/>
              </w:rPr>
              <w:t xml:space="preserve"> </w:t>
            </w:r>
            <w:r w:rsidR="006D2EE2">
              <w:rPr>
                <w:rFonts w:asciiTheme="majorBidi" w:hAnsiTheme="majorBidi" w:cstheme="majorBidi"/>
                <w:sz w:val="24"/>
              </w:rPr>
              <w:t xml:space="preserve">. The COVID19 </w:t>
            </w:r>
            <w:r w:rsidR="006D2EE2">
              <w:rPr>
                <w:rFonts w:asciiTheme="majorBidi" w:hAnsiTheme="majorBidi" w:cstheme="majorBidi"/>
                <w:sz w:val="24"/>
              </w:rPr>
              <w:lastRenderedPageBreak/>
              <w:t>awareness campaigns also</w:t>
            </w:r>
            <w:r w:rsidR="0038137C">
              <w:rPr>
                <w:rFonts w:asciiTheme="majorBidi" w:hAnsiTheme="majorBidi" w:cstheme="majorBidi"/>
                <w:sz w:val="24"/>
              </w:rPr>
              <w:t xml:space="preserve"> covered malaria and water borne disease prevention messages. These were included because the rainy season usually increased their incidence in the communities. </w:t>
            </w:r>
          </w:p>
          <w:p w14:paraId="634A29C4" w14:textId="7EDFDB32" w:rsidR="003A06F5" w:rsidRPr="00C63630" w:rsidRDefault="003A06F5" w:rsidP="00A81A6B">
            <w:pPr>
              <w:jc w:val="left"/>
              <w:rPr>
                <w:rFonts w:asciiTheme="majorBidi" w:hAnsiTheme="majorBidi" w:cstheme="majorBidi"/>
                <w:b/>
                <w:bCs/>
                <w:sz w:val="24"/>
              </w:rPr>
            </w:pPr>
            <w:r w:rsidRPr="00C63630">
              <w:rPr>
                <w:rFonts w:asciiTheme="majorBidi" w:hAnsiTheme="majorBidi" w:cstheme="majorBidi"/>
                <w:b/>
                <w:bCs/>
                <w:sz w:val="24"/>
              </w:rPr>
              <w:t xml:space="preserve">Head of locality giving thanks. </w:t>
            </w:r>
            <w:r w:rsidRPr="00C63630">
              <w:rPr>
                <w:rFonts w:asciiTheme="majorBidi" w:hAnsiTheme="majorBidi" w:cstheme="majorBidi"/>
                <w:sz w:val="24"/>
              </w:rPr>
              <w:t xml:space="preserve">The head of locality </w:t>
            </w:r>
            <w:r w:rsidR="00217BAB" w:rsidRPr="00C63630">
              <w:rPr>
                <w:rFonts w:asciiTheme="majorBidi" w:hAnsiTheme="majorBidi" w:cstheme="majorBidi"/>
                <w:i/>
                <w:iCs/>
                <w:sz w:val="24"/>
              </w:rPr>
              <w:t>[</w:t>
            </w:r>
            <w:r w:rsidR="00217BAB" w:rsidRPr="007E4849">
              <w:rPr>
                <w:rFonts w:asciiTheme="majorBidi" w:hAnsiTheme="majorBidi" w:cstheme="majorBidi"/>
                <w:b/>
                <w:bCs/>
                <w:i/>
                <w:iCs/>
                <w:sz w:val="24"/>
              </w:rPr>
              <w:t>Mr Basher Mursal Hassaballah for Bilele and M</w:t>
            </w:r>
            <w:r w:rsidR="003E493C" w:rsidRPr="007E4849">
              <w:rPr>
                <w:rFonts w:asciiTheme="majorBidi" w:hAnsiTheme="majorBidi" w:cstheme="majorBidi"/>
                <w:b/>
                <w:bCs/>
                <w:i/>
                <w:iCs/>
                <w:sz w:val="24"/>
              </w:rPr>
              <w:t>r Ahmed Abbakar Mohammed Karuni</w:t>
            </w:r>
            <w:r w:rsidR="00217BAB" w:rsidRPr="007E4849">
              <w:rPr>
                <w:rFonts w:asciiTheme="majorBidi" w:hAnsiTheme="majorBidi" w:cstheme="majorBidi"/>
                <w:b/>
                <w:bCs/>
                <w:i/>
                <w:iCs/>
                <w:sz w:val="24"/>
              </w:rPr>
              <w:t xml:space="preserve">] Executive Directors ED </w:t>
            </w:r>
            <w:r w:rsidRPr="007E4849">
              <w:rPr>
                <w:rFonts w:asciiTheme="majorBidi" w:hAnsiTheme="majorBidi" w:cstheme="majorBidi"/>
                <w:b/>
                <w:bCs/>
                <w:i/>
                <w:iCs/>
                <w:sz w:val="24"/>
              </w:rPr>
              <w:t>speech</w:t>
            </w:r>
            <w:r w:rsidRPr="00C63630">
              <w:rPr>
                <w:rFonts w:asciiTheme="majorBidi" w:hAnsiTheme="majorBidi" w:cstheme="majorBidi"/>
                <w:sz w:val="24"/>
              </w:rPr>
              <w:t xml:space="preserve"> </w:t>
            </w:r>
            <w:r w:rsidR="0038137C">
              <w:rPr>
                <w:rFonts w:asciiTheme="majorBidi" w:hAnsiTheme="majorBidi" w:cstheme="majorBidi"/>
                <w:sz w:val="24"/>
              </w:rPr>
              <w:t>thanked</w:t>
            </w:r>
            <w:r w:rsidRPr="00C63630">
              <w:rPr>
                <w:rFonts w:asciiTheme="majorBidi" w:hAnsiTheme="majorBidi" w:cstheme="majorBidi"/>
                <w:sz w:val="24"/>
              </w:rPr>
              <w:t xml:space="preserve"> </w:t>
            </w:r>
            <w:r w:rsidR="009906FB" w:rsidRPr="00C63630">
              <w:rPr>
                <w:rFonts w:asciiTheme="majorBidi" w:hAnsiTheme="majorBidi" w:cstheme="majorBidi"/>
                <w:sz w:val="24"/>
              </w:rPr>
              <w:t xml:space="preserve">the project which was implemented </w:t>
            </w:r>
            <w:r w:rsidRPr="00C63630">
              <w:rPr>
                <w:rFonts w:asciiTheme="majorBidi" w:hAnsiTheme="majorBidi" w:cstheme="majorBidi"/>
                <w:sz w:val="24"/>
              </w:rPr>
              <w:t xml:space="preserve">during the period of </w:t>
            </w:r>
            <w:r w:rsidR="00217BAB" w:rsidRPr="00C63630">
              <w:rPr>
                <w:rFonts w:asciiTheme="majorBidi" w:hAnsiTheme="majorBidi" w:cstheme="majorBidi"/>
                <w:sz w:val="24"/>
              </w:rPr>
              <w:t xml:space="preserve">difficulties such as   </w:t>
            </w:r>
            <w:r w:rsidR="003E493C">
              <w:rPr>
                <w:rFonts w:asciiTheme="majorBidi" w:hAnsiTheme="majorBidi" w:cstheme="majorBidi"/>
                <w:sz w:val="24"/>
              </w:rPr>
              <w:t xml:space="preserve">rain, </w:t>
            </w:r>
            <w:r w:rsidR="00217BAB" w:rsidRPr="00C63630">
              <w:rPr>
                <w:rFonts w:asciiTheme="majorBidi" w:hAnsiTheme="majorBidi" w:cstheme="majorBidi"/>
                <w:sz w:val="24"/>
              </w:rPr>
              <w:t xml:space="preserve">and lack of access to the locations </w:t>
            </w:r>
            <w:r w:rsidRPr="00C63630">
              <w:rPr>
                <w:rFonts w:asciiTheme="majorBidi" w:hAnsiTheme="majorBidi" w:cstheme="majorBidi"/>
                <w:sz w:val="24"/>
              </w:rPr>
              <w:t>that the locality is inaccessible</w:t>
            </w:r>
            <w:r w:rsidR="009906FB" w:rsidRPr="00C63630">
              <w:rPr>
                <w:rFonts w:asciiTheme="majorBidi" w:hAnsiTheme="majorBidi" w:cstheme="majorBidi"/>
                <w:sz w:val="24"/>
              </w:rPr>
              <w:t xml:space="preserve"> but with hard work the project was implemented though challenges were faced.</w:t>
            </w:r>
            <w:r w:rsidRPr="00C63630">
              <w:rPr>
                <w:rFonts w:asciiTheme="majorBidi" w:hAnsiTheme="majorBidi" w:cstheme="majorBidi"/>
                <w:sz w:val="24"/>
              </w:rPr>
              <w:t xml:space="preserve"> </w:t>
            </w:r>
          </w:p>
          <w:p w14:paraId="4F935CFF" w14:textId="6CE9038C" w:rsidR="00C86282" w:rsidRPr="00C63630" w:rsidRDefault="003A06F5" w:rsidP="00C86282">
            <w:pPr>
              <w:jc w:val="left"/>
              <w:rPr>
                <w:rFonts w:asciiTheme="majorBidi" w:hAnsiTheme="majorBidi" w:cstheme="majorBidi"/>
                <w:sz w:val="24"/>
              </w:rPr>
            </w:pPr>
            <w:r w:rsidRPr="00C63630">
              <w:rPr>
                <w:rFonts w:asciiTheme="majorBidi" w:hAnsiTheme="majorBidi" w:cstheme="majorBidi"/>
                <w:b/>
                <w:bCs/>
                <w:sz w:val="24"/>
              </w:rPr>
              <w:t>Secondary examination.</w:t>
            </w:r>
            <w:r w:rsidRPr="00C63630">
              <w:rPr>
                <w:rFonts w:asciiTheme="majorBidi" w:hAnsiTheme="majorBidi" w:cstheme="majorBidi"/>
                <w:sz w:val="24"/>
              </w:rPr>
              <w:t xml:space="preserve"> The project was also launched and implemented with the period of </w:t>
            </w:r>
            <w:r w:rsidR="00467F8E" w:rsidRPr="00C63630">
              <w:rPr>
                <w:rFonts w:asciiTheme="majorBidi" w:hAnsiTheme="majorBidi" w:cstheme="majorBidi"/>
                <w:sz w:val="24"/>
              </w:rPr>
              <w:t>Sudan</w:t>
            </w:r>
            <w:r w:rsidRPr="00C63630">
              <w:rPr>
                <w:rFonts w:asciiTheme="majorBidi" w:hAnsiTheme="majorBidi" w:cstheme="majorBidi"/>
                <w:sz w:val="24"/>
              </w:rPr>
              <w:t xml:space="preserve"> secondary examinations which gave an opportunity also to cover the students</w:t>
            </w:r>
            <w:r w:rsidR="00A0372C" w:rsidRPr="00C63630">
              <w:rPr>
                <w:rFonts w:asciiTheme="majorBidi" w:hAnsiTheme="majorBidi" w:cstheme="majorBidi"/>
                <w:sz w:val="24"/>
              </w:rPr>
              <w:t>. The students were officially invited to participate in all the even</w:t>
            </w:r>
            <w:r w:rsidR="00887070" w:rsidRPr="00C63630">
              <w:rPr>
                <w:rFonts w:asciiTheme="majorBidi" w:hAnsiTheme="majorBidi" w:cstheme="majorBidi"/>
                <w:sz w:val="24"/>
              </w:rPr>
              <w:t>ts every after classes</w:t>
            </w:r>
            <w:r w:rsidR="0038137C">
              <w:rPr>
                <w:rFonts w:asciiTheme="majorBidi" w:hAnsiTheme="majorBidi" w:cstheme="majorBidi"/>
                <w:sz w:val="24"/>
              </w:rPr>
              <w:t xml:space="preserve"> and</w:t>
            </w:r>
            <w:r w:rsidR="00A0372C" w:rsidRPr="00C63630">
              <w:rPr>
                <w:rFonts w:asciiTheme="majorBidi" w:hAnsiTheme="majorBidi" w:cstheme="majorBidi"/>
                <w:sz w:val="24"/>
              </w:rPr>
              <w:t xml:space="preserve">one of the hygiene campaigns involved students. </w:t>
            </w:r>
          </w:p>
          <w:p w14:paraId="556A5558" w14:textId="48C84214" w:rsidR="003A06F5" w:rsidRPr="00C63630" w:rsidRDefault="00467F8E" w:rsidP="00EE1F32">
            <w:pPr>
              <w:jc w:val="left"/>
              <w:rPr>
                <w:rFonts w:asciiTheme="majorBidi" w:hAnsiTheme="majorBidi" w:cstheme="majorBidi"/>
                <w:b/>
                <w:bCs/>
                <w:sz w:val="24"/>
              </w:rPr>
            </w:pPr>
            <w:r w:rsidRPr="00C63630">
              <w:rPr>
                <w:rFonts w:asciiTheme="majorBidi" w:hAnsiTheme="majorBidi" w:cstheme="majorBidi"/>
                <w:b/>
                <w:bCs/>
                <w:sz w:val="24"/>
              </w:rPr>
              <w:t>Covering of unplanned beneficiaries.</w:t>
            </w:r>
            <w:r w:rsidR="003A06F5" w:rsidRPr="00C63630">
              <w:rPr>
                <w:rFonts w:asciiTheme="majorBidi" w:hAnsiTheme="majorBidi" w:cstheme="majorBidi"/>
                <w:b/>
                <w:bCs/>
                <w:sz w:val="24"/>
              </w:rPr>
              <w:t xml:space="preserve"> </w:t>
            </w:r>
            <w:r w:rsidRPr="00C63630">
              <w:rPr>
                <w:rFonts w:asciiTheme="majorBidi" w:hAnsiTheme="majorBidi" w:cstheme="majorBidi"/>
                <w:sz w:val="24"/>
              </w:rPr>
              <w:t xml:space="preserve">The project also covered number of refugees from </w:t>
            </w:r>
            <w:r w:rsidR="0038137C">
              <w:rPr>
                <w:rFonts w:asciiTheme="majorBidi" w:hAnsiTheme="majorBidi" w:cstheme="majorBidi"/>
                <w:sz w:val="24"/>
              </w:rPr>
              <w:t>S</w:t>
            </w:r>
            <w:r w:rsidRPr="00C63630">
              <w:rPr>
                <w:rFonts w:asciiTheme="majorBidi" w:hAnsiTheme="majorBidi" w:cstheme="majorBidi"/>
                <w:sz w:val="24"/>
              </w:rPr>
              <w:t xml:space="preserve">outh Sudan and </w:t>
            </w:r>
            <w:r w:rsidR="0038137C">
              <w:rPr>
                <w:rFonts w:asciiTheme="majorBidi" w:hAnsiTheme="majorBidi" w:cstheme="majorBidi"/>
                <w:sz w:val="24"/>
              </w:rPr>
              <w:t>C</w:t>
            </w:r>
            <w:r w:rsidRPr="00C63630">
              <w:rPr>
                <w:rFonts w:asciiTheme="majorBidi" w:hAnsiTheme="majorBidi" w:cstheme="majorBidi"/>
                <w:sz w:val="24"/>
              </w:rPr>
              <w:t>entral Africa refugees in Alradom locality</w:t>
            </w:r>
            <w:r w:rsidRPr="00C63630">
              <w:rPr>
                <w:rFonts w:asciiTheme="majorBidi" w:hAnsiTheme="majorBidi" w:cstheme="majorBidi"/>
                <w:b/>
                <w:bCs/>
                <w:sz w:val="24"/>
              </w:rPr>
              <w:t>.</w:t>
            </w:r>
          </w:p>
        </w:tc>
      </w:tr>
    </w:tbl>
    <w:p w14:paraId="5E66DD18" w14:textId="024A5A0A" w:rsidR="006C5739" w:rsidRPr="00C63630" w:rsidRDefault="006C5739" w:rsidP="006C5739">
      <w:pPr>
        <w:pStyle w:val="Heading2"/>
        <w:rPr>
          <w:rFonts w:asciiTheme="majorBidi" w:hAnsiTheme="majorBidi"/>
          <w:b/>
          <w:sz w:val="24"/>
          <w:szCs w:val="24"/>
        </w:rPr>
      </w:pPr>
    </w:p>
    <w:p w14:paraId="349E327B" w14:textId="77777777" w:rsidR="00C62DCD" w:rsidRPr="00C63630" w:rsidRDefault="00C62DCD" w:rsidP="00C62DCD">
      <w:pPr>
        <w:rPr>
          <w:rFonts w:asciiTheme="majorBidi" w:hAnsiTheme="majorBidi" w:cstheme="majorBidi"/>
          <w:sz w:val="24"/>
        </w:rPr>
      </w:pPr>
    </w:p>
    <w:p w14:paraId="3403597F" w14:textId="77777777" w:rsidR="00C62DCD" w:rsidRPr="00C63630" w:rsidRDefault="00C62DCD" w:rsidP="00C62DCD">
      <w:pPr>
        <w:rPr>
          <w:rFonts w:asciiTheme="majorBidi" w:hAnsiTheme="majorBidi" w:cstheme="majorBidi"/>
          <w:sz w:val="24"/>
        </w:rPr>
      </w:pPr>
    </w:p>
    <w:p w14:paraId="7F8D3B8B" w14:textId="77777777" w:rsidR="00C62DCD" w:rsidRPr="00C63630" w:rsidRDefault="00C62DCD" w:rsidP="00C62DCD">
      <w:pPr>
        <w:keepNext/>
        <w:keepLines/>
        <w:spacing w:before="40"/>
        <w:outlineLvl w:val="1"/>
        <w:rPr>
          <w:rFonts w:asciiTheme="majorBidi" w:hAnsiTheme="majorBidi" w:cstheme="majorBidi"/>
          <w:color w:val="404040" w:themeColor="text1" w:themeTint="BF"/>
          <w:sz w:val="24"/>
        </w:rPr>
      </w:pPr>
    </w:p>
    <w:p w14:paraId="796CDBD0" w14:textId="77777777" w:rsidR="00C62DCD" w:rsidRPr="00C63630" w:rsidRDefault="00C62DCD" w:rsidP="00C62DCD">
      <w:pPr>
        <w:rPr>
          <w:rFonts w:asciiTheme="majorBidi" w:hAnsiTheme="majorBidi" w:cstheme="majorBidi"/>
          <w:sz w:val="24"/>
        </w:rPr>
      </w:pPr>
    </w:p>
    <w:p w14:paraId="66573E2D" w14:textId="77777777" w:rsidR="006C5739" w:rsidRPr="00C63630" w:rsidRDefault="006C5739" w:rsidP="006C5739">
      <w:pPr>
        <w:rPr>
          <w:rFonts w:asciiTheme="majorBidi" w:hAnsiTheme="majorBidi" w:cstheme="majorBidi"/>
          <w:sz w:val="24"/>
        </w:rPr>
      </w:pPr>
    </w:p>
    <w:p w14:paraId="29EF9B69" w14:textId="315905F7" w:rsidR="006C5739" w:rsidRPr="00C63630" w:rsidRDefault="006C5739" w:rsidP="006C5739">
      <w:pPr>
        <w:rPr>
          <w:rFonts w:asciiTheme="majorBidi" w:hAnsiTheme="majorBidi" w:cstheme="majorBidi"/>
          <w:sz w:val="24"/>
        </w:rPr>
      </w:pPr>
    </w:p>
    <w:p w14:paraId="0CA62DD1" w14:textId="0741644E" w:rsidR="006C5739" w:rsidRPr="00C63630" w:rsidRDefault="006C5739" w:rsidP="00F46439">
      <w:pPr>
        <w:keepNext/>
        <w:keepLines/>
        <w:spacing w:before="40"/>
        <w:outlineLvl w:val="1"/>
        <w:rPr>
          <w:rFonts w:asciiTheme="majorBidi" w:hAnsiTheme="majorBidi" w:cstheme="majorBidi"/>
          <w:color w:val="404040" w:themeColor="text1" w:themeTint="BF"/>
          <w:sz w:val="24"/>
        </w:rPr>
      </w:pPr>
    </w:p>
    <w:sectPr w:rsidR="006C5739" w:rsidRPr="00C63630" w:rsidSect="00B621C1">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D06DD" w14:textId="77777777" w:rsidR="00E50ABD" w:rsidRDefault="00E50ABD" w:rsidP="00F242E5">
      <w:r>
        <w:separator/>
      </w:r>
    </w:p>
  </w:endnote>
  <w:endnote w:type="continuationSeparator" w:id="0">
    <w:p w14:paraId="1F42E7E2" w14:textId="77777777" w:rsidR="00E50ABD" w:rsidRDefault="00E50ABD" w:rsidP="00F2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Regular">
    <w:altName w:val="Myriad Pr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112C" w14:textId="77777777" w:rsidR="007C4B59" w:rsidRDefault="007C4B59" w:rsidP="00A73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AE8EF1" w14:textId="77777777" w:rsidR="007C4B59" w:rsidRDefault="007C4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BACC6" w:themeColor="accent5"/>
      </w:rPr>
      <w:id w:val="661742005"/>
      <w:docPartObj>
        <w:docPartGallery w:val="Page Numbers (Bottom of Page)"/>
        <w:docPartUnique/>
      </w:docPartObj>
    </w:sdtPr>
    <w:sdtEndPr>
      <w:rPr>
        <w:noProof/>
      </w:rPr>
    </w:sdtEndPr>
    <w:sdtContent>
      <w:p w14:paraId="3A405D11" w14:textId="0E960E76" w:rsidR="007C4B59" w:rsidRPr="009076BD" w:rsidRDefault="007C4B59">
        <w:pPr>
          <w:pStyle w:val="Footer"/>
          <w:jc w:val="right"/>
          <w:rPr>
            <w:color w:val="4BACC6" w:themeColor="accent5"/>
          </w:rPr>
        </w:pPr>
        <w:r>
          <w:rPr>
            <w:color w:val="4BACC6" w:themeColor="accent5"/>
          </w:rPr>
          <w:t>DCPSF Final</w:t>
        </w:r>
        <w:r w:rsidRPr="009076BD">
          <w:rPr>
            <w:color w:val="4BACC6" w:themeColor="accent5"/>
          </w:rPr>
          <w:t xml:space="preserve"> Report </w:t>
        </w:r>
        <w:r>
          <w:rPr>
            <w:color w:val="4BACC6" w:themeColor="accent5"/>
          </w:rPr>
          <w:t>Template</w:t>
        </w:r>
        <w:r w:rsidRPr="009076BD">
          <w:rPr>
            <w:color w:val="4BACC6" w:themeColor="accent5"/>
          </w:rPr>
          <w:t xml:space="preserve"> </w:t>
        </w:r>
      </w:p>
    </w:sdtContent>
  </w:sdt>
  <w:p w14:paraId="79430CF5" w14:textId="77777777" w:rsidR="007C4B59" w:rsidRDefault="007C4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0739" w14:textId="77777777" w:rsidR="00E50ABD" w:rsidRDefault="00E50ABD" w:rsidP="00F242E5">
      <w:r>
        <w:separator/>
      </w:r>
    </w:p>
  </w:footnote>
  <w:footnote w:type="continuationSeparator" w:id="0">
    <w:p w14:paraId="0180F585" w14:textId="77777777" w:rsidR="00E50ABD" w:rsidRDefault="00E50ABD" w:rsidP="00F24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B552" w14:textId="4CBB3F3B" w:rsidR="007C4B59" w:rsidRPr="00365094" w:rsidRDefault="007C4B59" w:rsidP="00412989">
    <w:pPr>
      <w:tabs>
        <w:tab w:val="clear" w:pos="4536"/>
        <w:tab w:val="clear" w:pos="5103"/>
        <w:tab w:val="clear" w:pos="5670"/>
        <w:tab w:val="clear" w:pos="7371"/>
        <w:tab w:val="clear" w:pos="9356"/>
        <w:tab w:val="right" w:pos="12404"/>
      </w:tabs>
      <w:jc w:val="left"/>
      <w:rPr>
        <w:rFonts w:ascii="Arial" w:hAnsi="Arial" w:cs="Arial"/>
        <w:b/>
        <w:noProof/>
        <w:sz w:val="26"/>
        <w:szCs w:val="26"/>
        <w:lang w:eastAsia="en-GB"/>
      </w:rPr>
    </w:pPr>
  </w:p>
  <w:p w14:paraId="6F336983" w14:textId="26765865" w:rsidR="007C4B59" w:rsidRPr="00365094" w:rsidRDefault="007C4B59" w:rsidP="00412989">
    <w:pPr>
      <w:tabs>
        <w:tab w:val="clear" w:pos="4536"/>
        <w:tab w:val="clear" w:pos="5103"/>
        <w:tab w:val="clear" w:pos="5670"/>
        <w:tab w:val="clear" w:pos="7371"/>
        <w:tab w:val="clear" w:pos="9356"/>
        <w:tab w:val="right" w:pos="12404"/>
      </w:tabs>
      <w:jc w:val="left"/>
      <w:rPr>
        <w:rFonts w:ascii="Arial" w:hAnsi="Arial" w:cs="Arial"/>
        <w:b/>
        <w:color w:val="0070C0"/>
        <w:sz w:val="26"/>
        <w:szCs w:val="26"/>
        <w:lang w:val="en-US"/>
      </w:rPr>
    </w:pPr>
    <w:r w:rsidRPr="003749D9">
      <w:rPr>
        <w:noProof/>
        <w:color w:val="365F91" w:themeColor="accent1" w:themeShade="BF"/>
        <w:sz w:val="28"/>
        <w:szCs w:val="28"/>
        <w:lang w:val="en-US"/>
      </w:rPr>
      <w:drawing>
        <wp:anchor distT="0" distB="0" distL="114300" distR="114300" simplePos="0" relativeHeight="251662336" behindDoc="0" locked="0" layoutInCell="1" allowOverlap="1" wp14:anchorId="24FF1C54" wp14:editId="2B104D36">
          <wp:simplePos x="0" y="0"/>
          <wp:positionH relativeFrom="margin">
            <wp:align>right</wp:align>
          </wp:positionH>
          <wp:positionV relativeFrom="paragraph">
            <wp:posOffset>2540</wp:posOffset>
          </wp:positionV>
          <wp:extent cx="299720" cy="607695"/>
          <wp:effectExtent l="0" t="0" r="5080" b="1905"/>
          <wp:wrapNone/>
          <wp:docPr id="1" name="Picture 1" descr="Image result for 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d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607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094">
      <w:rPr>
        <w:noProof/>
        <w:color w:val="0070C0"/>
        <w:sz w:val="26"/>
        <w:szCs w:val="26"/>
        <w:lang w:val="en-US"/>
      </w:rPr>
      <w:drawing>
        <wp:anchor distT="0" distB="0" distL="114300" distR="114300" simplePos="0" relativeHeight="251660288" behindDoc="0" locked="0" layoutInCell="1" allowOverlap="1" wp14:anchorId="46F295F3" wp14:editId="342B0A3D">
          <wp:simplePos x="0" y="0"/>
          <wp:positionH relativeFrom="margin">
            <wp:posOffset>4756092</wp:posOffset>
          </wp:positionH>
          <wp:positionV relativeFrom="paragraph">
            <wp:posOffset>3175</wp:posOffset>
          </wp:positionV>
          <wp:extent cx="623570" cy="623570"/>
          <wp:effectExtent l="0" t="0" r="5080" b="5080"/>
          <wp:wrapThrough wrapText="bothSides">
            <wp:wrapPolygon edited="0">
              <wp:start x="0" y="0"/>
              <wp:lineTo x="0" y="21116"/>
              <wp:lineTo x="21116" y="21116"/>
              <wp:lineTo x="21116" y="0"/>
              <wp:lineTo x="0" y="0"/>
            </wp:wrapPolygon>
          </wp:wrapThrough>
          <wp:docPr id="7" name="Picture 7" descr="C:\Users\carla.gonzalez\OneDrive\DCPSF new\Donor visibility\logo 2019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a.gonzalez\OneDrive\DCPSF new\Donor visibility\logo 2019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570" cy="623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094">
      <w:rPr>
        <w:rFonts w:ascii="Arial" w:hAnsi="Arial" w:cs="Arial"/>
        <w:b/>
        <w:noProof/>
        <w:color w:val="0070C0"/>
        <w:sz w:val="26"/>
        <w:szCs w:val="26"/>
        <w:lang w:eastAsia="en-GB"/>
      </w:rPr>
      <w:t xml:space="preserve">DCPSF </w:t>
    </w:r>
    <w:r>
      <w:rPr>
        <w:rFonts w:ascii="Arial" w:hAnsi="Arial" w:cs="Arial"/>
        <w:b/>
        <w:noProof/>
        <w:color w:val="0070C0"/>
        <w:sz w:val="26"/>
        <w:szCs w:val="26"/>
        <w:lang w:eastAsia="en-GB"/>
      </w:rPr>
      <w:t xml:space="preserve">FINAL </w:t>
    </w:r>
    <w:r w:rsidRPr="00365094">
      <w:rPr>
        <w:rFonts w:ascii="Arial" w:hAnsi="Arial" w:cs="Arial"/>
        <w:b/>
        <w:noProof/>
        <w:color w:val="0070C0"/>
        <w:sz w:val="26"/>
        <w:szCs w:val="26"/>
        <w:lang w:eastAsia="en-GB"/>
      </w:rPr>
      <w:t xml:space="preserve">REPORT TEMPLATE </w:t>
    </w:r>
  </w:p>
  <w:p w14:paraId="2AF95078" w14:textId="714CE4C2" w:rsidR="007C4B59" w:rsidRDefault="007C4B59">
    <w:pPr>
      <w:pStyle w:val="Header"/>
    </w:pPr>
  </w:p>
  <w:p w14:paraId="4417D31A" w14:textId="533C1C65" w:rsidR="007C4B59" w:rsidRDefault="007C4B59">
    <w:pPr>
      <w:pStyle w:val="Header"/>
    </w:pPr>
  </w:p>
  <w:p w14:paraId="2C93643A" w14:textId="100A788E" w:rsidR="007C4B59" w:rsidRDefault="007C4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CAD"/>
    <w:multiLevelType w:val="hybridMultilevel"/>
    <w:tmpl w:val="0172CCDC"/>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 w15:restartNumberingAfterBreak="0">
    <w:nsid w:val="0D2E623A"/>
    <w:multiLevelType w:val="multilevel"/>
    <w:tmpl w:val="25BCE2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1E10D27"/>
    <w:multiLevelType w:val="hybridMultilevel"/>
    <w:tmpl w:val="FCF61D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82780"/>
    <w:multiLevelType w:val="multilevel"/>
    <w:tmpl w:val="25BCE2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3CB7E19"/>
    <w:multiLevelType w:val="hybridMultilevel"/>
    <w:tmpl w:val="A170D0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52E34"/>
    <w:multiLevelType w:val="hybridMultilevel"/>
    <w:tmpl w:val="6546AB52"/>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225B38FB"/>
    <w:multiLevelType w:val="hybridMultilevel"/>
    <w:tmpl w:val="7B18B36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24089"/>
    <w:multiLevelType w:val="hybridMultilevel"/>
    <w:tmpl w:val="0270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D22B5"/>
    <w:multiLevelType w:val="hybridMultilevel"/>
    <w:tmpl w:val="51CE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46873"/>
    <w:multiLevelType w:val="hybridMultilevel"/>
    <w:tmpl w:val="95764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63021"/>
    <w:multiLevelType w:val="hybridMultilevel"/>
    <w:tmpl w:val="6E16BBD4"/>
    <w:lvl w:ilvl="0" w:tplc="4000BD2C">
      <w:start w:val="1"/>
      <w:numFmt w:val="decimal"/>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11" w15:restartNumberingAfterBreak="0">
    <w:nsid w:val="3B5A2029"/>
    <w:multiLevelType w:val="hybridMultilevel"/>
    <w:tmpl w:val="F5CC1B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CD2645"/>
    <w:multiLevelType w:val="multilevel"/>
    <w:tmpl w:val="CC988742"/>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470E28F8"/>
    <w:multiLevelType w:val="hybridMultilevel"/>
    <w:tmpl w:val="F02A2D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449B5"/>
    <w:multiLevelType w:val="hybridMultilevel"/>
    <w:tmpl w:val="CA629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0742CB"/>
    <w:multiLevelType w:val="multilevel"/>
    <w:tmpl w:val="5DC49408"/>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E485488"/>
    <w:multiLevelType w:val="hybridMultilevel"/>
    <w:tmpl w:val="344825F2"/>
    <w:lvl w:ilvl="0" w:tplc="95A4372E">
      <w:start w:val="1"/>
      <w:numFmt w:val="decimal"/>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17" w15:restartNumberingAfterBreak="0">
    <w:nsid w:val="50EB7BC9"/>
    <w:multiLevelType w:val="hybridMultilevel"/>
    <w:tmpl w:val="42867A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03C2B"/>
    <w:multiLevelType w:val="hybridMultilevel"/>
    <w:tmpl w:val="05D622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F54B4"/>
    <w:multiLevelType w:val="multilevel"/>
    <w:tmpl w:val="7D3841EC"/>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7212731"/>
    <w:multiLevelType w:val="hybridMultilevel"/>
    <w:tmpl w:val="832CBC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93AFD"/>
    <w:multiLevelType w:val="hybridMultilevel"/>
    <w:tmpl w:val="E7B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86E16"/>
    <w:multiLevelType w:val="multilevel"/>
    <w:tmpl w:val="28CC8460"/>
    <w:lvl w:ilvl="0">
      <w:start w:val="1"/>
      <w:numFmt w:val="decimal"/>
      <w:lvlText w:val="%1"/>
      <w:lvlJc w:val="left"/>
      <w:pPr>
        <w:ind w:left="396" w:hanging="396"/>
      </w:pPr>
      <w:rPr>
        <w:rFonts w:hint="default"/>
        <w:b w:val="0"/>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2F7DA0"/>
    <w:multiLevelType w:val="hybridMultilevel"/>
    <w:tmpl w:val="F7922BCA"/>
    <w:lvl w:ilvl="0" w:tplc="2E1AEE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3"/>
  </w:num>
  <w:num w:numId="4">
    <w:abstractNumId w:val="22"/>
  </w:num>
  <w:num w:numId="5">
    <w:abstractNumId w:val="7"/>
  </w:num>
  <w:num w:numId="6">
    <w:abstractNumId w:val="0"/>
  </w:num>
  <w:num w:numId="7">
    <w:abstractNumId w:val="3"/>
  </w:num>
  <w:num w:numId="8">
    <w:abstractNumId w:val="8"/>
  </w:num>
  <w:num w:numId="9">
    <w:abstractNumId w:val="11"/>
  </w:num>
  <w:num w:numId="10">
    <w:abstractNumId w:val="19"/>
  </w:num>
  <w:num w:numId="11">
    <w:abstractNumId w:val="14"/>
  </w:num>
  <w:num w:numId="12">
    <w:abstractNumId w:val="15"/>
  </w:num>
  <w:num w:numId="13">
    <w:abstractNumId w:val="12"/>
  </w:num>
  <w:num w:numId="14">
    <w:abstractNumId w:val="1"/>
  </w:num>
  <w:num w:numId="15">
    <w:abstractNumId w:val="2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num>
  <w:num w:numId="20">
    <w:abstractNumId w:val="13"/>
  </w:num>
  <w:num w:numId="21">
    <w:abstractNumId w:val="17"/>
  </w:num>
  <w:num w:numId="22">
    <w:abstractNumId w:val="20"/>
  </w:num>
  <w:num w:numId="23">
    <w:abstractNumId w:val="9"/>
  </w:num>
  <w:num w:numId="24">
    <w:abstractNumId w:val="18"/>
  </w:num>
  <w:num w:numId="2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E5"/>
    <w:rsid w:val="0000099A"/>
    <w:rsid w:val="00001D4C"/>
    <w:rsid w:val="0000427A"/>
    <w:rsid w:val="0000445C"/>
    <w:rsid w:val="00004BC1"/>
    <w:rsid w:val="00007466"/>
    <w:rsid w:val="000100AE"/>
    <w:rsid w:val="00010158"/>
    <w:rsid w:val="00010442"/>
    <w:rsid w:val="00010C07"/>
    <w:rsid w:val="000132CD"/>
    <w:rsid w:val="000133A9"/>
    <w:rsid w:val="00014B19"/>
    <w:rsid w:val="0001565F"/>
    <w:rsid w:val="0002181B"/>
    <w:rsid w:val="00022766"/>
    <w:rsid w:val="000235B8"/>
    <w:rsid w:val="00033AD7"/>
    <w:rsid w:val="00035402"/>
    <w:rsid w:val="00036A04"/>
    <w:rsid w:val="00037B57"/>
    <w:rsid w:val="00041215"/>
    <w:rsid w:val="00041E4D"/>
    <w:rsid w:val="00042038"/>
    <w:rsid w:val="00042216"/>
    <w:rsid w:val="00045027"/>
    <w:rsid w:val="000454CF"/>
    <w:rsid w:val="00047548"/>
    <w:rsid w:val="00053BB3"/>
    <w:rsid w:val="0005523D"/>
    <w:rsid w:val="00061969"/>
    <w:rsid w:val="000620C9"/>
    <w:rsid w:val="00071030"/>
    <w:rsid w:val="0007417A"/>
    <w:rsid w:val="00076C69"/>
    <w:rsid w:val="0008370F"/>
    <w:rsid w:val="0009088D"/>
    <w:rsid w:val="00090954"/>
    <w:rsid w:val="00092A12"/>
    <w:rsid w:val="000930A2"/>
    <w:rsid w:val="00094651"/>
    <w:rsid w:val="000975D5"/>
    <w:rsid w:val="000A0F29"/>
    <w:rsid w:val="000A11FB"/>
    <w:rsid w:val="000A26ED"/>
    <w:rsid w:val="000A4028"/>
    <w:rsid w:val="000A6D44"/>
    <w:rsid w:val="000A6DC5"/>
    <w:rsid w:val="000A6F55"/>
    <w:rsid w:val="000B05A5"/>
    <w:rsid w:val="000B1065"/>
    <w:rsid w:val="000B4FAC"/>
    <w:rsid w:val="000B70AF"/>
    <w:rsid w:val="000C3EDF"/>
    <w:rsid w:val="000C6939"/>
    <w:rsid w:val="000C6A7D"/>
    <w:rsid w:val="000C790C"/>
    <w:rsid w:val="000D1F55"/>
    <w:rsid w:val="000D22C8"/>
    <w:rsid w:val="000D3DFD"/>
    <w:rsid w:val="000D4F22"/>
    <w:rsid w:val="000E00C5"/>
    <w:rsid w:val="000E0272"/>
    <w:rsid w:val="000E3507"/>
    <w:rsid w:val="000E42CD"/>
    <w:rsid w:val="000E44B3"/>
    <w:rsid w:val="000E6328"/>
    <w:rsid w:val="000F486D"/>
    <w:rsid w:val="000F682E"/>
    <w:rsid w:val="000F75AB"/>
    <w:rsid w:val="00100279"/>
    <w:rsid w:val="00101792"/>
    <w:rsid w:val="0010361F"/>
    <w:rsid w:val="00105250"/>
    <w:rsid w:val="001126E3"/>
    <w:rsid w:val="00114DFD"/>
    <w:rsid w:val="00115852"/>
    <w:rsid w:val="00117416"/>
    <w:rsid w:val="00123122"/>
    <w:rsid w:val="0012354B"/>
    <w:rsid w:val="0012639A"/>
    <w:rsid w:val="001268D3"/>
    <w:rsid w:val="00126C9D"/>
    <w:rsid w:val="00127C71"/>
    <w:rsid w:val="0013348A"/>
    <w:rsid w:val="001354CB"/>
    <w:rsid w:val="00143C6D"/>
    <w:rsid w:val="0014698D"/>
    <w:rsid w:val="00160532"/>
    <w:rsid w:val="00160D00"/>
    <w:rsid w:val="00161D94"/>
    <w:rsid w:val="0016362D"/>
    <w:rsid w:val="00163BAB"/>
    <w:rsid w:val="00165ADE"/>
    <w:rsid w:val="00165E7E"/>
    <w:rsid w:val="00166A90"/>
    <w:rsid w:val="0017042E"/>
    <w:rsid w:val="00173B0E"/>
    <w:rsid w:val="00173FD7"/>
    <w:rsid w:val="0017454D"/>
    <w:rsid w:val="00174D19"/>
    <w:rsid w:val="00175C5D"/>
    <w:rsid w:val="00182741"/>
    <w:rsid w:val="00182982"/>
    <w:rsid w:val="00183F80"/>
    <w:rsid w:val="001934E8"/>
    <w:rsid w:val="00195846"/>
    <w:rsid w:val="001A1D0B"/>
    <w:rsid w:val="001A580F"/>
    <w:rsid w:val="001A676F"/>
    <w:rsid w:val="001A6B4D"/>
    <w:rsid w:val="001B1AD8"/>
    <w:rsid w:val="001B1B9F"/>
    <w:rsid w:val="001B3D38"/>
    <w:rsid w:val="001C2B80"/>
    <w:rsid w:val="001C2DC3"/>
    <w:rsid w:val="001C38DF"/>
    <w:rsid w:val="001C3E8F"/>
    <w:rsid w:val="001C7AB0"/>
    <w:rsid w:val="001D1371"/>
    <w:rsid w:val="001D5E93"/>
    <w:rsid w:val="001D6D2C"/>
    <w:rsid w:val="001E1F40"/>
    <w:rsid w:val="001E4CF3"/>
    <w:rsid w:val="001E733A"/>
    <w:rsid w:val="001E73F1"/>
    <w:rsid w:val="001E77F7"/>
    <w:rsid w:val="001F003B"/>
    <w:rsid w:val="001F5C54"/>
    <w:rsid w:val="001F645C"/>
    <w:rsid w:val="001F7057"/>
    <w:rsid w:val="001F7375"/>
    <w:rsid w:val="002035BF"/>
    <w:rsid w:val="00203D49"/>
    <w:rsid w:val="00205FAD"/>
    <w:rsid w:val="0020601C"/>
    <w:rsid w:val="002060DC"/>
    <w:rsid w:val="00207267"/>
    <w:rsid w:val="00211A5C"/>
    <w:rsid w:val="0021556B"/>
    <w:rsid w:val="00215B9C"/>
    <w:rsid w:val="00217BAB"/>
    <w:rsid w:val="00221FA6"/>
    <w:rsid w:val="00225FF2"/>
    <w:rsid w:val="0023222C"/>
    <w:rsid w:val="002329C7"/>
    <w:rsid w:val="00235F2D"/>
    <w:rsid w:val="00236BC2"/>
    <w:rsid w:val="00240474"/>
    <w:rsid w:val="00243AB0"/>
    <w:rsid w:val="002451EA"/>
    <w:rsid w:val="002460FE"/>
    <w:rsid w:val="00246335"/>
    <w:rsid w:val="00250077"/>
    <w:rsid w:val="00250200"/>
    <w:rsid w:val="00251C82"/>
    <w:rsid w:val="00263837"/>
    <w:rsid w:val="00265B38"/>
    <w:rsid w:val="00265EAF"/>
    <w:rsid w:val="00266086"/>
    <w:rsid w:val="00271F25"/>
    <w:rsid w:val="00272246"/>
    <w:rsid w:val="00275A80"/>
    <w:rsid w:val="00275BC4"/>
    <w:rsid w:val="00277128"/>
    <w:rsid w:val="00282E76"/>
    <w:rsid w:val="00284241"/>
    <w:rsid w:val="00286858"/>
    <w:rsid w:val="0029262A"/>
    <w:rsid w:val="00292D5A"/>
    <w:rsid w:val="00296DDE"/>
    <w:rsid w:val="002A2A11"/>
    <w:rsid w:val="002A36D9"/>
    <w:rsid w:val="002A372B"/>
    <w:rsid w:val="002A3EEF"/>
    <w:rsid w:val="002A4401"/>
    <w:rsid w:val="002A4CEA"/>
    <w:rsid w:val="002A5132"/>
    <w:rsid w:val="002A5EBC"/>
    <w:rsid w:val="002B258B"/>
    <w:rsid w:val="002B314C"/>
    <w:rsid w:val="002B7BFD"/>
    <w:rsid w:val="002C159F"/>
    <w:rsid w:val="002C4045"/>
    <w:rsid w:val="002C6E6F"/>
    <w:rsid w:val="002D07A1"/>
    <w:rsid w:val="002D0922"/>
    <w:rsid w:val="002D23C8"/>
    <w:rsid w:val="002D4399"/>
    <w:rsid w:val="002D4B3C"/>
    <w:rsid w:val="002F27B7"/>
    <w:rsid w:val="002F44B8"/>
    <w:rsid w:val="002F4804"/>
    <w:rsid w:val="002F539B"/>
    <w:rsid w:val="00300F35"/>
    <w:rsid w:val="00301E36"/>
    <w:rsid w:val="0030580A"/>
    <w:rsid w:val="003065CF"/>
    <w:rsid w:val="003130B5"/>
    <w:rsid w:val="00313F78"/>
    <w:rsid w:val="00315FA8"/>
    <w:rsid w:val="00316DA5"/>
    <w:rsid w:val="0031702A"/>
    <w:rsid w:val="003223C8"/>
    <w:rsid w:val="003231E0"/>
    <w:rsid w:val="003263FE"/>
    <w:rsid w:val="00326499"/>
    <w:rsid w:val="00330532"/>
    <w:rsid w:val="003336E5"/>
    <w:rsid w:val="00335E80"/>
    <w:rsid w:val="00337D97"/>
    <w:rsid w:val="003430C8"/>
    <w:rsid w:val="00347407"/>
    <w:rsid w:val="0035371C"/>
    <w:rsid w:val="00357018"/>
    <w:rsid w:val="00365094"/>
    <w:rsid w:val="00365FB8"/>
    <w:rsid w:val="00371D16"/>
    <w:rsid w:val="00374B1C"/>
    <w:rsid w:val="00375FE6"/>
    <w:rsid w:val="00376112"/>
    <w:rsid w:val="00376AC8"/>
    <w:rsid w:val="0038137C"/>
    <w:rsid w:val="003821E6"/>
    <w:rsid w:val="00393CBE"/>
    <w:rsid w:val="0039499A"/>
    <w:rsid w:val="003A0603"/>
    <w:rsid w:val="003A06F5"/>
    <w:rsid w:val="003A7B91"/>
    <w:rsid w:val="003B0031"/>
    <w:rsid w:val="003B3CB8"/>
    <w:rsid w:val="003B7E61"/>
    <w:rsid w:val="003C10A6"/>
    <w:rsid w:val="003C2842"/>
    <w:rsid w:val="003C3901"/>
    <w:rsid w:val="003C44A5"/>
    <w:rsid w:val="003C455E"/>
    <w:rsid w:val="003C5178"/>
    <w:rsid w:val="003D250C"/>
    <w:rsid w:val="003D2711"/>
    <w:rsid w:val="003D2840"/>
    <w:rsid w:val="003D622A"/>
    <w:rsid w:val="003D6703"/>
    <w:rsid w:val="003D753A"/>
    <w:rsid w:val="003E1BD8"/>
    <w:rsid w:val="003E1DD2"/>
    <w:rsid w:val="003E493C"/>
    <w:rsid w:val="003E606B"/>
    <w:rsid w:val="003F47F5"/>
    <w:rsid w:val="003F5FDF"/>
    <w:rsid w:val="0040193C"/>
    <w:rsid w:val="0040553C"/>
    <w:rsid w:val="0040653B"/>
    <w:rsid w:val="004114DE"/>
    <w:rsid w:val="004125EE"/>
    <w:rsid w:val="00412989"/>
    <w:rsid w:val="00415478"/>
    <w:rsid w:val="0042088D"/>
    <w:rsid w:val="004221C0"/>
    <w:rsid w:val="004236B9"/>
    <w:rsid w:val="00426253"/>
    <w:rsid w:val="00426ED1"/>
    <w:rsid w:val="004302A2"/>
    <w:rsid w:val="00433141"/>
    <w:rsid w:val="00433E1B"/>
    <w:rsid w:val="0043475C"/>
    <w:rsid w:val="0043534C"/>
    <w:rsid w:val="00435F79"/>
    <w:rsid w:val="004376BD"/>
    <w:rsid w:val="0044131B"/>
    <w:rsid w:val="0044186A"/>
    <w:rsid w:val="00442548"/>
    <w:rsid w:val="00442625"/>
    <w:rsid w:val="00443863"/>
    <w:rsid w:val="00443F40"/>
    <w:rsid w:val="00450468"/>
    <w:rsid w:val="00450FFA"/>
    <w:rsid w:val="00456AD7"/>
    <w:rsid w:val="00460A7A"/>
    <w:rsid w:val="00460C22"/>
    <w:rsid w:val="00462720"/>
    <w:rsid w:val="00462D9E"/>
    <w:rsid w:val="00463B1B"/>
    <w:rsid w:val="0046409E"/>
    <w:rsid w:val="00465261"/>
    <w:rsid w:val="00465DA8"/>
    <w:rsid w:val="00467F8E"/>
    <w:rsid w:val="004720A0"/>
    <w:rsid w:val="00472C30"/>
    <w:rsid w:val="0048272E"/>
    <w:rsid w:val="00482937"/>
    <w:rsid w:val="004832EE"/>
    <w:rsid w:val="004904BC"/>
    <w:rsid w:val="0049237E"/>
    <w:rsid w:val="00494550"/>
    <w:rsid w:val="00494D01"/>
    <w:rsid w:val="00495925"/>
    <w:rsid w:val="00496946"/>
    <w:rsid w:val="00496A34"/>
    <w:rsid w:val="004A193A"/>
    <w:rsid w:val="004A23AB"/>
    <w:rsid w:val="004A5242"/>
    <w:rsid w:val="004B0A06"/>
    <w:rsid w:val="004B0B21"/>
    <w:rsid w:val="004B34C9"/>
    <w:rsid w:val="004B4015"/>
    <w:rsid w:val="004B5A6D"/>
    <w:rsid w:val="004B60C0"/>
    <w:rsid w:val="004B6E74"/>
    <w:rsid w:val="004C0272"/>
    <w:rsid w:val="004C2239"/>
    <w:rsid w:val="004C4295"/>
    <w:rsid w:val="004C6A62"/>
    <w:rsid w:val="004C7958"/>
    <w:rsid w:val="004C7D53"/>
    <w:rsid w:val="004D3A45"/>
    <w:rsid w:val="004D42AE"/>
    <w:rsid w:val="004D47C5"/>
    <w:rsid w:val="004D78AF"/>
    <w:rsid w:val="004E2C69"/>
    <w:rsid w:val="004E3B81"/>
    <w:rsid w:val="004E4383"/>
    <w:rsid w:val="004E65FC"/>
    <w:rsid w:val="004E75C9"/>
    <w:rsid w:val="004F136E"/>
    <w:rsid w:val="004F14AC"/>
    <w:rsid w:val="005009D7"/>
    <w:rsid w:val="00501479"/>
    <w:rsid w:val="00501C4A"/>
    <w:rsid w:val="005100A4"/>
    <w:rsid w:val="0051350A"/>
    <w:rsid w:val="00520105"/>
    <w:rsid w:val="005223B7"/>
    <w:rsid w:val="005239C4"/>
    <w:rsid w:val="00523C58"/>
    <w:rsid w:val="00525349"/>
    <w:rsid w:val="0052756A"/>
    <w:rsid w:val="005300A8"/>
    <w:rsid w:val="00530D4A"/>
    <w:rsid w:val="005318DF"/>
    <w:rsid w:val="005325E9"/>
    <w:rsid w:val="005344AF"/>
    <w:rsid w:val="005414E9"/>
    <w:rsid w:val="0054412C"/>
    <w:rsid w:val="00547EB2"/>
    <w:rsid w:val="00550EDC"/>
    <w:rsid w:val="005541D9"/>
    <w:rsid w:val="00555615"/>
    <w:rsid w:val="00560918"/>
    <w:rsid w:val="00560D21"/>
    <w:rsid w:val="00565099"/>
    <w:rsid w:val="0056706D"/>
    <w:rsid w:val="005708E2"/>
    <w:rsid w:val="00573826"/>
    <w:rsid w:val="005740F0"/>
    <w:rsid w:val="00576050"/>
    <w:rsid w:val="005771BD"/>
    <w:rsid w:val="00585146"/>
    <w:rsid w:val="0059096B"/>
    <w:rsid w:val="0059517B"/>
    <w:rsid w:val="005A059D"/>
    <w:rsid w:val="005A7FAD"/>
    <w:rsid w:val="005B1C40"/>
    <w:rsid w:val="005B2CDE"/>
    <w:rsid w:val="005B36BC"/>
    <w:rsid w:val="005B5827"/>
    <w:rsid w:val="005B6F46"/>
    <w:rsid w:val="005C5809"/>
    <w:rsid w:val="005C6D06"/>
    <w:rsid w:val="005C6FE4"/>
    <w:rsid w:val="005C72ED"/>
    <w:rsid w:val="005D09DB"/>
    <w:rsid w:val="005D16D2"/>
    <w:rsid w:val="005D1BD0"/>
    <w:rsid w:val="005D1D4B"/>
    <w:rsid w:val="005D4554"/>
    <w:rsid w:val="005D7D03"/>
    <w:rsid w:val="005E0683"/>
    <w:rsid w:val="005E1F6E"/>
    <w:rsid w:val="005E29B6"/>
    <w:rsid w:val="005E43DE"/>
    <w:rsid w:val="005F0D09"/>
    <w:rsid w:val="005F1F3C"/>
    <w:rsid w:val="005F78EB"/>
    <w:rsid w:val="00600473"/>
    <w:rsid w:val="00604F0F"/>
    <w:rsid w:val="00605D53"/>
    <w:rsid w:val="006064BC"/>
    <w:rsid w:val="006104DE"/>
    <w:rsid w:val="00616F6E"/>
    <w:rsid w:val="006172F0"/>
    <w:rsid w:val="00620E0D"/>
    <w:rsid w:val="00622B2F"/>
    <w:rsid w:val="0062426A"/>
    <w:rsid w:val="00624434"/>
    <w:rsid w:val="00625C0A"/>
    <w:rsid w:val="00627EF6"/>
    <w:rsid w:val="00630F84"/>
    <w:rsid w:val="00632E2F"/>
    <w:rsid w:val="00633614"/>
    <w:rsid w:val="00634C94"/>
    <w:rsid w:val="0063506D"/>
    <w:rsid w:val="00636605"/>
    <w:rsid w:val="0063766C"/>
    <w:rsid w:val="00640716"/>
    <w:rsid w:val="0064076F"/>
    <w:rsid w:val="00640778"/>
    <w:rsid w:val="0064300B"/>
    <w:rsid w:val="006433B2"/>
    <w:rsid w:val="006445CF"/>
    <w:rsid w:val="0064617E"/>
    <w:rsid w:val="00647236"/>
    <w:rsid w:val="0065293E"/>
    <w:rsid w:val="00653739"/>
    <w:rsid w:val="0065451C"/>
    <w:rsid w:val="00656E6F"/>
    <w:rsid w:val="00660260"/>
    <w:rsid w:val="006612EE"/>
    <w:rsid w:val="006616AA"/>
    <w:rsid w:val="00664F10"/>
    <w:rsid w:val="006656A7"/>
    <w:rsid w:val="00666826"/>
    <w:rsid w:val="00670C45"/>
    <w:rsid w:val="00672599"/>
    <w:rsid w:val="0067520E"/>
    <w:rsid w:val="00676531"/>
    <w:rsid w:val="00681B64"/>
    <w:rsid w:val="006839A2"/>
    <w:rsid w:val="006856E8"/>
    <w:rsid w:val="00686DFE"/>
    <w:rsid w:val="00687420"/>
    <w:rsid w:val="006912F1"/>
    <w:rsid w:val="00693822"/>
    <w:rsid w:val="0069497F"/>
    <w:rsid w:val="00695DFC"/>
    <w:rsid w:val="006A01D9"/>
    <w:rsid w:val="006A1B65"/>
    <w:rsid w:val="006A1CDA"/>
    <w:rsid w:val="006A2465"/>
    <w:rsid w:val="006A55A7"/>
    <w:rsid w:val="006A5DC1"/>
    <w:rsid w:val="006B01A1"/>
    <w:rsid w:val="006B0920"/>
    <w:rsid w:val="006B3D3D"/>
    <w:rsid w:val="006B4553"/>
    <w:rsid w:val="006B5FE4"/>
    <w:rsid w:val="006B6652"/>
    <w:rsid w:val="006B6A66"/>
    <w:rsid w:val="006C46F1"/>
    <w:rsid w:val="006C5739"/>
    <w:rsid w:val="006C6FEF"/>
    <w:rsid w:val="006C794A"/>
    <w:rsid w:val="006D2EE2"/>
    <w:rsid w:val="006D6F7C"/>
    <w:rsid w:val="006E0EC1"/>
    <w:rsid w:val="006E164F"/>
    <w:rsid w:val="006E3CB8"/>
    <w:rsid w:val="006E7EE9"/>
    <w:rsid w:val="006F2B3B"/>
    <w:rsid w:val="006F3152"/>
    <w:rsid w:val="006F4C90"/>
    <w:rsid w:val="006F4FBD"/>
    <w:rsid w:val="00700FFC"/>
    <w:rsid w:val="007021C4"/>
    <w:rsid w:val="00702824"/>
    <w:rsid w:val="00702F0B"/>
    <w:rsid w:val="00703BC1"/>
    <w:rsid w:val="0070471D"/>
    <w:rsid w:val="0070474C"/>
    <w:rsid w:val="0070615F"/>
    <w:rsid w:val="0071176E"/>
    <w:rsid w:val="00712847"/>
    <w:rsid w:val="00714B27"/>
    <w:rsid w:val="00717BE8"/>
    <w:rsid w:val="00721961"/>
    <w:rsid w:val="007244DE"/>
    <w:rsid w:val="00724803"/>
    <w:rsid w:val="007253F4"/>
    <w:rsid w:val="00731708"/>
    <w:rsid w:val="00732B6F"/>
    <w:rsid w:val="007343D2"/>
    <w:rsid w:val="00736DBC"/>
    <w:rsid w:val="007433A6"/>
    <w:rsid w:val="007440BD"/>
    <w:rsid w:val="00744A39"/>
    <w:rsid w:val="00745311"/>
    <w:rsid w:val="00746D9E"/>
    <w:rsid w:val="007533A4"/>
    <w:rsid w:val="00755AAF"/>
    <w:rsid w:val="00757DD3"/>
    <w:rsid w:val="00760EDD"/>
    <w:rsid w:val="00765869"/>
    <w:rsid w:val="00767FB3"/>
    <w:rsid w:val="007732A1"/>
    <w:rsid w:val="00774A85"/>
    <w:rsid w:val="0077725B"/>
    <w:rsid w:val="00783C7A"/>
    <w:rsid w:val="00787023"/>
    <w:rsid w:val="007915F2"/>
    <w:rsid w:val="00791D7B"/>
    <w:rsid w:val="007929E8"/>
    <w:rsid w:val="00793448"/>
    <w:rsid w:val="00793B44"/>
    <w:rsid w:val="007954E2"/>
    <w:rsid w:val="00797F6B"/>
    <w:rsid w:val="007A0829"/>
    <w:rsid w:val="007A090C"/>
    <w:rsid w:val="007A69C7"/>
    <w:rsid w:val="007A6F58"/>
    <w:rsid w:val="007A75D8"/>
    <w:rsid w:val="007B00F6"/>
    <w:rsid w:val="007B2E15"/>
    <w:rsid w:val="007B60B9"/>
    <w:rsid w:val="007C4B59"/>
    <w:rsid w:val="007C6DB3"/>
    <w:rsid w:val="007D0377"/>
    <w:rsid w:val="007D674C"/>
    <w:rsid w:val="007E0B72"/>
    <w:rsid w:val="007E3C23"/>
    <w:rsid w:val="007E4519"/>
    <w:rsid w:val="007E4849"/>
    <w:rsid w:val="007E4DE5"/>
    <w:rsid w:val="007E56CF"/>
    <w:rsid w:val="007F00DE"/>
    <w:rsid w:val="007F0C44"/>
    <w:rsid w:val="007F2753"/>
    <w:rsid w:val="007F279A"/>
    <w:rsid w:val="007F3122"/>
    <w:rsid w:val="007F3C62"/>
    <w:rsid w:val="007F59C0"/>
    <w:rsid w:val="00801C43"/>
    <w:rsid w:val="00805760"/>
    <w:rsid w:val="00814726"/>
    <w:rsid w:val="00814898"/>
    <w:rsid w:val="0081634E"/>
    <w:rsid w:val="00816C18"/>
    <w:rsid w:val="0081771B"/>
    <w:rsid w:val="00821D6E"/>
    <w:rsid w:val="00821DD4"/>
    <w:rsid w:val="00824DFD"/>
    <w:rsid w:val="00830E15"/>
    <w:rsid w:val="00832820"/>
    <w:rsid w:val="00834D9C"/>
    <w:rsid w:val="008376EA"/>
    <w:rsid w:val="00840C88"/>
    <w:rsid w:val="00841C42"/>
    <w:rsid w:val="00844377"/>
    <w:rsid w:val="00845BA2"/>
    <w:rsid w:val="00851611"/>
    <w:rsid w:val="00852B97"/>
    <w:rsid w:val="00854184"/>
    <w:rsid w:val="0085664D"/>
    <w:rsid w:val="00857968"/>
    <w:rsid w:val="008608EA"/>
    <w:rsid w:val="00861996"/>
    <w:rsid w:val="00862F8B"/>
    <w:rsid w:val="00864DE5"/>
    <w:rsid w:val="00864FEC"/>
    <w:rsid w:val="00865D81"/>
    <w:rsid w:val="0086684D"/>
    <w:rsid w:val="00872BDF"/>
    <w:rsid w:val="008732AF"/>
    <w:rsid w:val="00873748"/>
    <w:rsid w:val="00876904"/>
    <w:rsid w:val="008777BE"/>
    <w:rsid w:val="00882275"/>
    <w:rsid w:val="0088292B"/>
    <w:rsid w:val="0088357F"/>
    <w:rsid w:val="00884D5A"/>
    <w:rsid w:val="00885EEB"/>
    <w:rsid w:val="00887070"/>
    <w:rsid w:val="00890284"/>
    <w:rsid w:val="00891146"/>
    <w:rsid w:val="00891CBC"/>
    <w:rsid w:val="00892C84"/>
    <w:rsid w:val="0089421D"/>
    <w:rsid w:val="00894763"/>
    <w:rsid w:val="00896519"/>
    <w:rsid w:val="008965C0"/>
    <w:rsid w:val="0089763B"/>
    <w:rsid w:val="008978AA"/>
    <w:rsid w:val="008A04D5"/>
    <w:rsid w:val="008A36DC"/>
    <w:rsid w:val="008B0667"/>
    <w:rsid w:val="008B797F"/>
    <w:rsid w:val="008C1DB5"/>
    <w:rsid w:val="008C5923"/>
    <w:rsid w:val="008C6469"/>
    <w:rsid w:val="008C68E3"/>
    <w:rsid w:val="008D0EB9"/>
    <w:rsid w:val="008D2D98"/>
    <w:rsid w:val="008D3811"/>
    <w:rsid w:val="008D56ED"/>
    <w:rsid w:val="008D6724"/>
    <w:rsid w:val="008D6A1D"/>
    <w:rsid w:val="008D6DF7"/>
    <w:rsid w:val="008D791A"/>
    <w:rsid w:val="008E1324"/>
    <w:rsid w:val="008E1B1C"/>
    <w:rsid w:val="008E38E2"/>
    <w:rsid w:val="008E3FDA"/>
    <w:rsid w:val="008E4DDA"/>
    <w:rsid w:val="008E7344"/>
    <w:rsid w:val="008F269B"/>
    <w:rsid w:val="008F39C2"/>
    <w:rsid w:val="008F4085"/>
    <w:rsid w:val="008F6386"/>
    <w:rsid w:val="008F6B70"/>
    <w:rsid w:val="008F7645"/>
    <w:rsid w:val="00901383"/>
    <w:rsid w:val="00905E4D"/>
    <w:rsid w:val="009076BD"/>
    <w:rsid w:val="00911FDD"/>
    <w:rsid w:val="00913EB2"/>
    <w:rsid w:val="0091453F"/>
    <w:rsid w:val="00915D40"/>
    <w:rsid w:val="00915F19"/>
    <w:rsid w:val="0092187D"/>
    <w:rsid w:val="0092246F"/>
    <w:rsid w:val="009224E3"/>
    <w:rsid w:val="00923199"/>
    <w:rsid w:val="00924C54"/>
    <w:rsid w:val="00930AA0"/>
    <w:rsid w:val="00933B0B"/>
    <w:rsid w:val="0093427E"/>
    <w:rsid w:val="00941D28"/>
    <w:rsid w:val="0094460F"/>
    <w:rsid w:val="00944689"/>
    <w:rsid w:val="009467AB"/>
    <w:rsid w:val="009476CE"/>
    <w:rsid w:val="00947C77"/>
    <w:rsid w:val="00950419"/>
    <w:rsid w:val="00950922"/>
    <w:rsid w:val="0095297B"/>
    <w:rsid w:val="00953921"/>
    <w:rsid w:val="00955AA4"/>
    <w:rsid w:val="0095606B"/>
    <w:rsid w:val="00956117"/>
    <w:rsid w:val="00957599"/>
    <w:rsid w:val="009631EE"/>
    <w:rsid w:val="00972694"/>
    <w:rsid w:val="00972ACE"/>
    <w:rsid w:val="00972AF7"/>
    <w:rsid w:val="00980896"/>
    <w:rsid w:val="00982D2F"/>
    <w:rsid w:val="009831F9"/>
    <w:rsid w:val="00983F10"/>
    <w:rsid w:val="00985086"/>
    <w:rsid w:val="00985BA9"/>
    <w:rsid w:val="00986AB0"/>
    <w:rsid w:val="00987534"/>
    <w:rsid w:val="00987DBB"/>
    <w:rsid w:val="00990366"/>
    <w:rsid w:val="009906FB"/>
    <w:rsid w:val="009A2D98"/>
    <w:rsid w:val="009A4E98"/>
    <w:rsid w:val="009A7810"/>
    <w:rsid w:val="009B0007"/>
    <w:rsid w:val="009B0B61"/>
    <w:rsid w:val="009B0C2C"/>
    <w:rsid w:val="009B5CE9"/>
    <w:rsid w:val="009B60D7"/>
    <w:rsid w:val="009B706E"/>
    <w:rsid w:val="009C0AE5"/>
    <w:rsid w:val="009C0B71"/>
    <w:rsid w:val="009C2EBB"/>
    <w:rsid w:val="009C3275"/>
    <w:rsid w:val="009C539C"/>
    <w:rsid w:val="009C71CC"/>
    <w:rsid w:val="009D034C"/>
    <w:rsid w:val="009D3938"/>
    <w:rsid w:val="009D76B8"/>
    <w:rsid w:val="009E098B"/>
    <w:rsid w:val="009E0D2A"/>
    <w:rsid w:val="009E2151"/>
    <w:rsid w:val="009E5909"/>
    <w:rsid w:val="009E6606"/>
    <w:rsid w:val="009E75F5"/>
    <w:rsid w:val="009F1830"/>
    <w:rsid w:val="009F2408"/>
    <w:rsid w:val="009F5CB9"/>
    <w:rsid w:val="009F5CFF"/>
    <w:rsid w:val="00A0047E"/>
    <w:rsid w:val="00A02770"/>
    <w:rsid w:val="00A0372C"/>
    <w:rsid w:val="00A03A96"/>
    <w:rsid w:val="00A047BE"/>
    <w:rsid w:val="00A073B1"/>
    <w:rsid w:val="00A120B9"/>
    <w:rsid w:val="00A122FA"/>
    <w:rsid w:val="00A12C50"/>
    <w:rsid w:val="00A15261"/>
    <w:rsid w:val="00A1731E"/>
    <w:rsid w:val="00A1736C"/>
    <w:rsid w:val="00A17610"/>
    <w:rsid w:val="00A17D17"/>
    <w:rsid w:val="00A208F0"/>
    <w:rsid w:val="00A22F18"/>
    <w:rsid w:val="00A255A7"/>
    <w:rsid w:val="00A25CC0"/>
    <w:rsid w:val="00A25F00"/>
    <w:rsid w:val="00A272AF"/>
    <w:rsid w:val="00A31F7C"/>
    <w:rsid w:val="00A32A4C"/>
    <w:rsid w:val="00A33782"/>
    <w:rsid w:val="00A349CF"/>
    <w:rsid w:val="00A34CE8"/>
    <w:rsid w:val="00A35120"/>
    <w:rsid w:val="00A37833"/>
    <w:rsid w:val="00A403ED"/>
    <w:rsid w:val="00A407E2"/>
    <w:rsid w:val="00A40CF7"/>
    <w:rsid w:val="00A44577"/>
    <w:rsid w:val="00A459D1"/>
    <w:rsid w:val="00A47BA0"/>
    <w:rsid w:val="00A5356A"/>
    <w:rsid w:val="00A56B77"/>
    <w:rsid w:val="00A574C9"/>
    <w:rsid w:val="00A62185"/>
    <w:rsid w:val="00A630F0"/>
    <w:rsid w:val="00A66EEB"/>
    <w:rsid w:val="00A703D1"/>
    <w:rsid w:val="00A71500"/>
    <w:rsid w:val="00A734C5"/>
    <w:rsid w:val="00A73DC9"/>
    <w:rsid w:val="00A7784E"/>
    <w:rsid w:val="00A81A6B"/>
    <w:rsid w:val="00A8312A"/>
    <w:rsid w:val="00A8457B"/>
    <w:rsid w:val="00A856E2"/>
    <w:rsid w:val="00A873C8"/>
    <w:rsid w:val="00A9093B"/>
    <w:rsid w:val="00A91C03"/>
    <w:rsid w:val="00A92A5B"/>
    <w:rsid w:val="00A9346A"/>
    <w:rsid w:val="00A94D77"/>
    <w:rsid w:val="00A950DC"/>
    <w:rsid w:val="00A97560"/>
    <w:rsid w:val="00AA2384"/>
    <w:rsid w:val="00AA26F8"/>
    <w:rsid w:val="00AA75EC"/>
    <w:rsid w:val="00AB3A44"/>
    <w:rsid w:val="00AB3AFA"/>
    <w:rsid w:val="00AC1877"/>
    <w:rsid w:val="00AC1A4B"/>
    <w:rsid w:val="00AC4097"/>
    <w:rsid w:val="00AC72EF"/>
    <w:rsid w:val="00AD05EF"/>
    <w:rsid w:val="00AD2816"/>
    <w:rsid w:val="00AD33D8"/>
    <w:rsid w:val="00AD42EC"/>
    <w:rsid w:val="00AD4EE5"/>
    <w:rsid w:val="00AD57D1"/>
    <w:rsid w:val="00AD7D0B"/>
    <w:rsid w:val="00AE0049"/>
    <w:rsid w:val="00AE26B9"/>
    <w:rsid w:val="00AE3F98"/>
    <w:rsid w:val="00AE546F"/>
    <w:rsid w:val="00AF2650"/>
    <w:rsid w:val="00AF4174"/>
    <w:rsid w:val="00AF5DE4"/>
    <w:rsid w:val="00B0434C"/>
    <w:rsid w:val="00B044DD"/>
    <w:rsid w:val="00B068DD"/>
    <w:rsid w:val="00B073EB"/>
    <w:rsid w:val="00B07E20"/>
    <w:rsid w:val="00B1119D"/>
    <w:rsid w:val="00B14499"/>
    <w:rsid w:val="00B149C4"/>
    <w:rsid w:val="00B14C04"/>
    <w:rsid w:val="00B1508F"/>
    <w:rsid w:val="00B16309"/>
    <w:rsid w:val="00B16E37"/>
    <w:rsid w:val="00B21BBB"/>
    <w:rsid w:val="00B2497F"/>
    <w:rsid w:val="00B304C7"/>
    <w:rsid w:val="00B30789"/>
    <w:rsid w:val="00B3095A"/>
    <w:rsid w:val="00B31BE8"/>
    <w:rsid w:val="00B32C28"/>
    <w:rsid w:val="00B34802"/>
    <w:rsid w:val="00B365FB"/>
    <w:rsid w:val="00B372B7"/>
    <w:rsid w:val="00B43460"/>
    <w:rsid w:val="00B44A9F"/>
    <w:rsid w:val="00B454B3"/>
    <w:rsid w:val="00B508C0"/>
    <w:rsid w:val="00B50AC8"/>
    <w:rsid w:val="00B51E91"/>
    <w:rsid w:val="00B557BF"/>
    <w:rsid w:val="00B56C51"/>
    <w:rsid w:val="00B61E89"/>
    <w:rsid w:val="00B621C1"/>
    <w:rsid w:val="00B64322"/>
    <w:rsid w:val="00B6588D"/>
    <w:rsid w:val="00B662D5"/>
    <w:rsid w:val="00B66E46"/>
    <w:rsid w:val="00B711A4"/>
    <w:rsid w:val="00B7278D"/>
    <w:rsid w:val="00B73C3D"/>
    <w:rsid w:val="00B752F8"/>
    <w:rsid w:val="00B8197B"/>
    <w:rsid w:val="00B903AE"/>
    <w:rsid w:val="00B90C17"/>
    <w:rsid w:val="00B9110D"/>
    <w:rsid w:val="00B9191B"/>
    <w:rsid w:val="00B91A0F"/>
    <w:rsid w:val="00B939D6"/>
    <w:rsid w:val="00B9679E"/>
    <w:rsid w:val="00BA0341"/>
    <w:rsid w:val="00BA0970"/>
    <w:rsid w:val="00BA1EF9"/>
    <w:rsid w:val="00BA36CA"/>
    <w:rsid w:val="00BA3AAC"/>
    <w:rsid w:val="00BA5BC6"/>
    <w:rsid w:val="00BA70F6"/>
    <w:rsid w:val="00BA7356"/>
    <w:rsid w:val="00BA76DD"/>
    <w:rsid w:val="00BB0BEE"/>
    <w:rsid w:val="00BB1D31"/>
    <w:rsid w:val="00BB223B"/>
    <w:rsid w:val="00BB3970"/>
    <w:rsid w:val="00BB3EBC"/>
    <w:rsid w:val="00BB400D"/>
    <w:rsid w:val="00BB4310"/>
    <w:rsid w:val="00BC1587"/>
    <w:rsid w:val="00BC669A"/>
    <w:rsid w:val="00BC6DB6"/>
    <w:rsid w:val="00BD0016"/>
    <w:rsid w:val="00BD100B"/>
    <w:rsid w:val="00BD7A93"/>
    <w:rsid w:val="00BE025B"/>
    <w:rsid w:val="00BE38D3"/>
    <w:rsid w:val="00BE5472"/>
    <w:rsid w:val="00BE6718"/>
    <w:rsid w:val="00BE6BAB"/>
    <w:rsid w:val="00BF35A1"/>
    <w:rsid w:val="00BF4D32"/>
    <w:rsid w:val="00BF78E5"/>
    <w:rsid w:val="00C02BEC"/>
    <w:rsid w:val="00C048BE"/>
    <w:rsid w:val="00C05C81"/>
    <w:rsid w:val="00C10E84"/>
    <w:rsid w:val="00C11059"/>
    <w:rsid w:val="00C1353C"/>
    <w:rsid w:val="00C13AA5"/>
    <w:rsid w:val="00C13EA9"/>
    <w:rsid w:val="00C140CB"/>
    <w:rsid w:val="00C21A0E"/>
    <w:rsid w:val="00C24C4B"/>
    <w:rsid w:val="00C32E55"/>
    <w:rsid w:val="00C4060E"/>
    <w:rsid w:val="00C430F5"/>
    <w:rsid w:val="00C43D2F"/>
    <w:rsid w:val="00C475DB"/>
    <w:rsid w:val="00C505BD"/>
    <w:rsid w:val="00C50DA1"/>
    <w:rsid w:val="00C5128B"/>
    <w:rsid w:val="00C5159E"/>
    <w:rsid w:val="00C51E0A"/>
    <w:rsid w:val="00C52293"/>
    <w:rsid w:val="00C52AD1"/>
    <w:rsid w:val="00C56A2B"/>
    <w:rsid w:val="00C56B57"/>
    <w:rsid w:val="00C6074A"/>
    <w:rsid w:val="00C60FF2"/>
    <w:rsid w:val="00C62DCD"/>
    <w:rsid w:val="00C633CD"/>
    <w:rsid w:val="00C6349F"/>
    <w:rsid w:val="00C63630"/>
    <w:rsid w:val="00C6429C"/>
    <w:rsid w:val="00C65E9A"/>
    <w:rsid w:val="00C67AA0"/>
    <w:rsid w:val="00C720CF"/>
    <w:rsid w:val="00C7450D"/>
    <w:rsid w:val="00C757F3"/>
    <w:rsid w:val="00C8183F"/>
    <w:rsid w:val="00C824E9"/>
    <w:rsid w:val="00C86282"/>
    <w:rsid w:val="00C92C92"/>
    <w:rsid w:val="00C92DF0"/>
    <w:rsid w:val="00C939A2"/>
    <w:rsid w:val="00C97698"/>
    <w:rsid w:val="00C9781E"/>
    <w:rsid w:val="00C979DD"/>
    <w:rsid w:val="00C97D83"/>
    <w:rsid w:val="00CA1213"/>
    <w:rsid w:val="00CA4243"/>
    <w:rsid w:val="00CA68D3"/>
    <w:rsid w:val="00CB04C5"/>
    <w:rsid w:val="00CB3C96"/>
    <w:rsid w:val="00CB40DD"/>
    <w:rsid w:val="00CB4D65"/>
    <w:rsid w:val="00CB753A"/>
    <w:rsid w:val="00CC0541"/>
    <w:rsid w:val="00CC2030"/>
    <w:rsid w:val="00CC33D8"/>
    <w:rsid w:val="00CC557F"/>
    <w:rsid w:val="00CC6420"/>
    <w:rsid w:val="00CD13DB"/>
    <w:rsid w:val="00CD30A7"/>
    <w:rsid w:val="00CD3E8F"/>
    <w:rsid w:val="00CD64DA"/>
    <w:rsid w:val="00CD6BE2"/>
    <w:rsid w:val="00CD7A5E"/>
    <w:rsid w:val="00CE0483"/>
    <w:rsid w:val="00CE393B"/>
    <w:rsid w:val="00CE3A6C"/>
    <w:rsid w:val="00CE602E"/>
    <w:rsid w:val="00CE6E0D"/>
    <w:rsid w:val="00CF013C"/>
    <w:rsid w:val="00CF3EBD"/>
    <w:rsid w:val="00CF3F39"/>
    <w:rsid w:val="00CF5463"/>
    <w:rsid w:val="00CF7E51"/>
    <w:rsid w:val="00D03D4E"/>
    <w:rsid w:val="00D061FE"/>
    <w:rsid w:val="00D10862"/>
    <w:rsid w:val="00D15464"/>
    <w:rsid w:val="00D200FC"/>
    <w:rsid w:val="00D20129"/>
    <w:rsid w:val="00D235E2"/>
    <w:rsid w:val="00D25E35"/>
    <w:rsid w:val="00D26352"/>
    <w:rsid w:val="00D27421"/>
    <w:rsid w:val="00D27E54"/>
    <w:rsid w:val="00D308DA"/>
    <w:rsid w:val="00D30CF6"/>
    <w:rsid w:val="00D33AA0"/>
    <w:rsid w:val="00D374ED"/>
    <w:rsid w:val="00D40038"/>
    <w:rsid w:val="00D41888"/>
    <w:rsid w:val="00D42550"/>
    <w:rsid w:val="00D528F2"/>
    <w:rsid w:val="00D52F03"/>
    <w:rsid w:val="00D548E1"/>
    <w:rsid w:val="00D558C3"/>
    <w:rsid w:val="00D61B29"/>
    <w:rsid w:val="00D6512B"/>
    <w:rsid w:val="00D658F8"/>
    <w:rsid w:val="00D710F3"/>
    <w:rsid w:val="00D71547"/>
    <w:rsid w:val="00D71F9E"/>
    <w:rsid w:val="00D723F8"/>
    <w:rsid w:val="00D76262"/>
    <w:rsid w:val="00D80146"/>
    <w:rsid w:val="00D816A9"/>
    <w:rsid w:val="00D81DC0"/>
    <w:rsid w:val="00D8223C"/>
    <w:rsid w:val="00D830AB"/>
    <w:rsid w:val="00D84E45"/>
    <w:rsid w:val="00D85721"/>
    <w:rsid w:val="00D85846"/>
    <w:rsid w:val="00D87E2B"/>
    <w:rsid w:val="00D90D93"/>
    <w:rsid w:val="00D91B1E"/>
    <w:rsid w:val="00D92101"/>
    <w:rsid w:val="00D9377B"/>
    <w:rsid w:val="00DA02F6"/>
    <w:rsid w:val="00DA130A"/>
    <w:rsid w:val="00DA271F"/>
    <w:rsid w:val="00DA28E2"/>
    <w:rsid w:val="00DA2D46"/>
    <w:rsid w:val="00DA3E25"/>
    <w:rsid w:val="00DA7A25"/>
    <w:rsid w:val="00DB2A20"/>
    <w:rsid w:val="00DB58C9"/>
    <w:rsid w:val="00DB5C70"/>
    <w:rsid w:val="00DB7C9A"/>
    <w:rsid w:val="00DC31B6"/>
    <w:rsid w:val="00DC6BEF"/>
    <w:rsid w:val="00DD1899"/>
    <w:rsid w:val="00DD1994"/>
    <w:rsid w:val="00DD30CD"/>
    <w:rsid w:val="00DD4A7D"/>
    <w:rsid w:val="00DD4C2C"/>
    <w:rsid w:val="00DD54FE"/>
    <w:rsid w:val="00DE2A0D"/>
    <w:rsid w:val="00DE2D96"/>
    <w:rsid w:val="00DF23A5"/>
    <w:rsid w:val="00DF2885"/>
    <w:rsid w:val="00DF46FA"/>
    <w:rsid w:val="00DF5107"/>
    <w:rsid w:val="00DF7396"/>
    <w:rsid w:val="00E023F5"/>
    <w:rsid w:val="00E05012"/>
    <w:rsid w:val="00E06510"/>
    <w:rsid w:val="00E07DE4"/>
    <w:rsid w:val="00E116FB"/>
    <w:rsid w:val="00E16920"/>
    <w:rsid w:val="00E16F55"/>
    <w:rsid w:val="00E20150"/>
    <w:rsid w:val="00E201B5"/>
    <w:rsid w:val="00E20452"/>
    <w:rsid w:val="00E221B6"/>
    <w:rsid w:val="00E224CF"/>
    <w:rsid w:val="00E25ADA"/>
    <w:rsid w:val="00E27B17"/>
    <w:rsid w:val="00E31B90"/>
    <w:rsid w:val="00E31CA0"/>
    <w:rsid w:val="00E31EE1"/>
    <w:rsid w:val="00E34209"/>
    <w:rsid w:val="00E3714E"/>
    <w:rsid w:val="00E402CE"/>
    <w:rsid w:val="00E40958"/>
    <w:rsid w:val="00E41F6E"/>
    <w:rsid w:val="00E4293E"/>
    <w:rsid w:val="00E43A1C"/>
    <w:rsid w:val="00E4452F"/>
    <w:rsid w:val="00E452CD"/>
    <w:rsid w:val="00E46925"/>
    <w:rsid w:val="00E47237"/>
    <w:rsid w:val="00E47D42"/>
    <w:rsid w:val="00E50ABD"/>
    <w:rsid w:val="00E52972"/>
    <w:rsid w:val="00E53A5D"/>
    <w:rsid w:val="00E541DF"/>
    <w:rsid w:val="00E54FA0"/>
    <w:rsid w:val="00E56B05"/>
    <w:rsid w:val="00E6360C"/>
    <w:rsid w:val="00E67FFE"/>
    <w:rsid w:val="00E73FF5"/>
    <w:rsid w:val="00E77DC3"/>
    <w:rsid w:val="00E82D4C"/>
    <w:rsid w:val="00E864C9"/>
    <w:rsid w:val="00E9056E"/>
    <w:rsid w:val="00E91D4B"/>
    <w:rsid w:val="00E942A4"/>
    <w:rsid w:val="00E94A20"/>
    <w:rsid w:val="00E94A3B"/>
    <w:rsid w:val="00E94E9C"/>
    <w:rsid w:val="00E97898"/>
    <w:rsid w:val="00EA03D8"/>
    <w:rsid w:val="00EA3F29"/>
    <w:rsid w:val="00EB10C6"/>
    <w:rsid w:val="00EB122D"/>
    <w:rsid w:val="00EB1C73"/>
    <w:rsid w:val="00EB2AF8"/>
    <w:rsid w:val="00EB5701"/>
    <w:rsid w:val="00EC149B"/>
    <w:rsid w:val="00EC4B27"/>
    <w:rsid w:val="00EC4DE4"/>
    <w:rsid w:val="00ED060A"/>
    <w:rsid w:val="00ED2B99"/>
    <w:rsid w:val="00ED39DD"/>
    <w:rsid w:val="00EE01A6"/>
    <w:rsid w:val="00EE022F"/>
    <w:rsid w:val="00EE08CD"/>
    <w:rsid w:val="00EE1F32"/>
    <w:rsid w:val="00EE21C9"/>
    <w:rsid w:val="00EF1318"/>
    <w:rsid w:val="00EF3002"/>
    <w:rsid w:val="00EF45F4"/>
    <w:rsid w:val="00EF5003"/>
    <w:rsid w:val="00F00B49"/>
    <w:rsid w:val="00F02D46"/>
    <w:rsid w:val="00F02DA2"/>
    <w:rsid w:val="00F04E28"/>
    <w:rsid w:val="00F10649"/>
    <w:rsid w:val="00F10CC5"/>
    <w:rsid w:val="00F15F97"/>
    <w:rsid w:val="00F16A4D"/>
    <w:rsid w:val="00F17B03"/>
    <w:rsid w:val="00F2148F"/>
    <w:rsid w:val="00F24177"/>
    <w:rsid w:val="00F242E5"/>
    <w:rsid w:val="00F245A3"/>
    <w:rsid w:val="00F25495"/>
    <w:rsid w:val="00F2740F"/>
    <w:rsid w:val="00F3027A"/>
    <w:rsid w:val="00F31657"/>
    <w:rsid w:val="00F3520B"/>
    <w:rsid w:val="00F45677"/>
    <w:rsid w:val="00F45CE7"/>
    <w:rsid w:val="00F46439"/>
    <w:rsid w:val="00F511FE"/>
    <w:rsid w:val="00F53B89"/>
    <w:rsid w:val="00F56935"/>
    <w:rsid w:val="00F62630"/>
    <w:rsid w:val="00F62DF8"/>
    <w:rsid w:val="00F62E2B"/>
    <w:rsid w:val="00F661B3"/>
    <w:rsid w:val="00F67429"/>
    <w:rsid w:val="00F7185A"/>
    <w:rsid w:val="00F73B0E"/>
    <w:rsid w:val="00F74191"/>
    <w:rsid w:val="00F83302"/>
    <w:rsid w:val="00F86E86"/>
    <w:rsid w:val="00F870DA"/>
    <w:rsid w:val="00F932EC"/>
    <w:rsid w:val="00F93DD7"/>
    <w:rsid w:val="00F9468B"/>
    <w:rsid w:val="00F95438"/>
    <w:rsid w:val="00F96762"/>
    <w:rsid w:val="00FA0A34"/>
    <w:rsid w:val="00FA5CED"/>
    <w:rsid w:val="00FB09B6"/>
    <w:rsid w:val="00FC013D"/>
    <w:rsid w:val="00FC2826"/>
    <w:rsid w:val="00FC40CF"/>
    <w:rsid w:val="00FC49DF"/>
    <w:rsid w:val="00FD1209"/>
    <w:rsid w:val="00FD3498"/>
    <w:rsid w:val="00FD6B44"/>
    <w:rsid w:val="00FD70BE"/>
    <w:rsid w:val="00FE16A1"/>
    <w:rsid w:val="00FE2136"/>
    <w:rsid w:val="00FE5017"/>
    <w:rsid w:val="00FE7038"/>
    <w:rsid w:val="00FE786D"/>
    <w:rsid w:val="00FF2624"/>
    <w:rsid w:val="00FF288D"/>
    <w:rsid w:val="00FF2A74"/>
    <w:rsid w:val="00FF4E65"/>
    <w:rsid w:val="00FF6714"/>
    <w:rsid w:val="00FF6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AD4EA"/>
  <w15:docId w15:val="{D154C8F8-B18D-4C8F-86B3-848B96DF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420"/>
    <w:p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jc w:val="both"/>
    </w:pPr>
    <w:rPr>
      <w:rFonts w:ascii="Myriad Pro" w:eastAsia="Times New Roman" w:hAnsi="Myriad Pro" w:cs="Times New Roman"/>
      <w:sz w:val="20"/>
      <w:szCs w:val="24"/>
    </w:rPr>
  </w:style>
  <w:style w:type="paragraph" w:styleId="Heading2">
    <w:name w:val="heading 2"/>
    <w:basedOn w:val="Normal"/>
    <w:next w:val="Normal"/>
    <w:link w:val="Heading2Char"/>
    <w:uiPriority w:val="9"/>
    <w:unhideWhenUsed/>
    <w:qFormat/>
    <w:rsid w:val="00616F6E"/>
    <w:pPr>
      <w:keepNext/>
      <w:keepLines/>
      <w:spacing w:before="40"/>
      <w:outlineLvl w:val="1"/>
    </w:pPr>
    <w:rPr>
      <w:rFonts w:ascii="Corbel" w:eastAsiaTheme="majorEastAsia" w:hAnsi="Corbel"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308D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42E5"/>
    <w:pPr>
      <w:jc w:val="left"/>
    </w:pPr>
    <w:rPr>
      <w:color w:val="7F7F7F"/>
      <w:sz w:val="16"/>
      <w:szCs w:val="16"/>
    </w:rPr>
  </w:style>
  <w:style w:type="character" w:customStyle="1" w:styleId="FooterChar">
    <w:name w:val="Footer Char"/>
    <w:basedOn w:val="DefaultParagraphFont"/>
    <w:link w:val="Footer"/>
    <w:uiPriority w:val="99"/>
    <w:rsid w:val="00F242E5"/>
    <w:rPr>
      <w:rFonts w:ascii="Myriad Pro" w:eastAsia="Times New Roman" w:hAnsi="Myriad Pro" w:cs="Times New Roman"/>
      <w:color w:val="7F7F7F"/>
      <w:sz w:val="16"/>
      <w:szCs w:val="16"/>
    </w:rPr>
  </w:style>
  <w:style w:type="character" w:styleId="PageNumber">
    <w:name w:val="page number"/>
    <w:basedOn w:val="DefaultParagraphFont"/>
    <w:uiPriority w:val="99"/>
    <w:rsid w:val="00F242E5"/>
    <w:rPr>
      <w:rFonts w:cs="Times New Roman"/>
    </w:rPr>
  </w:style>
  <w:style w:type="paragraph" w:styleId="ListParagraph">
    <w:name w:val="List Paragraph"/>
    <w:aliases w:val="Dot pt,List Paragraph Char Char Char,Indicator Text,List Paragraph1,Numbered Para 1,List Paragraph12,Bullet Points,MAIN CONTENT,Bullet 1,List Paragraph (numbered (a)),References,Resume Title,ReferencesCxSpLast"/>
    <w:basedOn w:val="Normal"/>
    <w:link w:val="ListParagraphChar"/>
    <w:uiPriority w:val="1"/>
    <w:qFormat/>
    <w:rsid w:val="00F242E5"/>
    <w:pPr>
      <w:tabs>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7371"/>
        <w:tab w:val="clear" w:pos="9356"/>
      </w:tabs>
      <w:ind w:left="720"/>
      <w:jc w:val="left"/>
    </w:pPr>
    <w:rPr>
      <w:rFonts w:eastAsia="MS Mincho"/>
      <w:lang w:val="en-US" w:eastAsia="ja-JP"/>
    </w:rPr>
  </w:style>
  <w:style w:type="paragraph" w:customStyle="1" w:styleId="Default">
    <w:name w:val="Default"/>
    <w:rsid w:val="00F242E5"/>
    <w:pPr>
      <w:widowControl w:val="0"/>
      <w:autoSpaceDE w:val="0"/>
      <w:autoSpaceDN w:val="0"/>
      <w:adjustRightInd w:val="0"/>
    </w:pPr>
    <w:rPr>
      <w:rFonts w:ascii="Calibri" w:eastAsia="Times New Roman" w:hAnsi="Calibri" w:cs="Calibri"/>
      <w:color w:val="000000"/>
      <w:sz w:val="24"/>
      <w:szCs w:val="24"/>
      <w:lang w:val="en-US"/>
    </w:rPr>
  </w:style>
  <w:style w:type="paragraph" w:styleId="FootnoteText">
    <w:name w:val="footnote text"/>
    <w:aliases w:val="single space,Footnote Text Char Char,Geneva 9,Font: Geneva 9,Boston 10,f,Footnote Text Char Char Char Char,Footnote Text Char2,Footnote Text Char1 Char1,Footnote Text Char2 Char Char Char,Footnote Text Char1,ft,Nbpage Moens"/>
    <w:basedOn w:val="Normal"/>
    <w:link w:val="FootnoteTextChar3"/>
    <w:rsid w:val="00F242E5"/>
    <w:pPr>
      <w:widowControl w:val="0"/>
      <w:tabs>
        <w:tab w:val="clear" w:pos="397"/>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7371"/>
        <w:tab w:val="clear" w:pos="9356"/>
      </w:tabs>
      <w:spacing w:after="60"/>
    </w:pPr>
    <w:rPr>
      <w:rFonts w:ascii="Arial" w:hAnsi="Arial"/>
      <w:sz w:val="16"/>
      <w:szCs w:val="20"/>
      <w:lang w:val="en-US"/>
    </w:rPr>
  </w:style>
  <w:style w:type="character" w:customStyle="1" w:styleId="FootnoteTextChar">
    <w:name w:val="Footnote Text Char"/>
    <w:basedOn w:val="DefaultParagraphFont"/>
    <w:uiPriority w:val="99"/>
    <w:semiHidden/>
    <w:rsid w:val="00F242E5"/>
    <w:rPr>
      <w:rFonts w:ascii="Myriad Pro" w:eastAsia="Times New Roman" w:hAnsi="Myriad Pro" w:cs="Times New Roman"/>
      <w:sz w:val="20"/>
      <w:szCs w:val="20"/>
    </w:rPr>
  </w:style>
  <w:style w:type="character" w:customStyle="1" w:styleId="FootnoteTextChar3">
    <w:name w:val="Footnote Text Char3"/>
    <w:aliases w:val="single space Char,Footnote Text Char Char Char,Geneva 9 Char,Font: Geneva 9 Char,Boston 10 Char,f Char,Footnote Text Char Char Char Char Char,Footnote Text Char2 Char,Footnote Text Char1 Char1 Char,Footnote Text Char1 Char,ft Char"/>
    <w:basedOn w:val="DefaultParagraphFont"/>
    <w:link w:val="FootnoteText"/>
    <w:uiPriority w:val="99"/>
    <w:locked/>
    <w:rsid w:val="00F242E5"/>
    <w:rPr>
      <w:rFonts w:ascii="Arial" w:eastAsia="Times New Roman" w:hAnsi="Arial" w:cs="Times New Roman"/>
      <w:sz w:val="16"/>
      <w:szCs w:val="20"/>
      <w:lang w:val="en-US"/>
    </w:rPr>
  </w:style>
  <w:style w:type="character" w:styleId="FootnoteReference">
    <w:name w:val="footnote reference"/>
    <w:aliases w:val="16 Point,Superscript 6 Point,ftref,Footnote"/>
    <w:basedOn w:val="DefaultParagraphFont"/>
    <w:uiPriority w:val="99"/>
    <w:rsid w:val="00F242E5"/>
    <w:rPr>
      <w:rFonts w:ascii="Arial" w:hAnsi="Arial" w:cs="Times New Roman"/>
      <w:sz w:val="18"/>
      <w:vertAlign w:val="superscript"/>
    </w:rPr>
  </w:style>
  <w:style w:type="character" w:customStyle="1" w:styleId="ListParagraphChar">
    <w:name w:val="List Paragraph Char"/>
    <w:aliases w:val="Dot pt Char,List Paragraph Char Char Char Char,Indicator Text Char,List Paragraph1 Char,Numbered Para 1 Char,List Paragraph12 Char,Bullet Points Char,MAIN CONTENT Char,Bullet 1 Char,List Paragraph (numbered (a)) Char,References Char"/>
    <w:basedOn w:val="DefaultParagraphFont"/>
    <w:link w:val="ListParagraph"/>
    <w:uiPriority w:val="1"/>
    <w:locked/>
    <w:rsid w:val="00F242E5"/>
    <w:rPr>
      <w:rFonts w:ascii="Myriad Pro" w:eastAsia="MS Mincho" w:hAnsi="Myriad Pro" w:cs="Times New Roman"/>
      <w:sz w:val="20"/>
      <w:szCs w:val="24"/>
      <w:lang w:val="en-US" w:eastAsia="ja-JP"/>
    </w:rPr>
  </w:style>
  <w:style w:type="paragraph" w:customStyle="1" w:styleId="Prrafodelista1">
    <w:name w:val="Párrafo de lista1"/>
    <w:basedOn w:val="Normal"/>
    <w:uiPriority w:val="99"/>
    <w:rsid w:val="00F242E5"/>
    <w:pPr>
      <w:tabs>
        <w:tab w:val="clear" w:pos="397"/>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7371"/>
        <w:tab w:val="clear" w:pos="9356"/>
      </w:tabs>
      <w:spacing w:after="200" w:line="276" w:lineRule="auto"/>
      <w:ind w:left="720"/>
      <w:contextualSpacing/>
      <w:jc w:val="left"/>
    </w:pPr>
    <w:rPr>
      <w:rFonts w:ascii="Calibri" w:hAnsi="Calibri"/>
      <w:sz w:val="22"/>
      <w:szCs w:val="22"/>
      <w:lang w:val="en-US"/>
    </w:rPr>
  </w:style>
  <w:style w:type="paragraph" w:styleId="BalloonText">
    <w:name w:val="Balloon Text"/>
    <w:basedOn w:val="Normal"/>
    <w:link w:val="BalloonTextChar"/>
    <w:uiPriority w:val="99"/>
    <w:semiHidden/>
    <w:unhideWhenUsed/>
    <w:rsid w:val="00F242E5"/>
    <w:rPr>
      <w:rFonts w:ascii="Tahoma" w:hAnsi="Tahoma" w:cs="Tahoma"/>
      <w:sz w:val="16"/>
      <w:szCs w:val="16"/>
    </w:rPr>
  </w:style>
  <w:style w:type="character" w:customStyle="1" w:styleId="BalloonTextChar">
    <w:name w:val="Balloon Text Char"/>
    <w:basedOn w:val="DefaultParagraphFont"/>
    <w:link w:val="BalloonText"/>
    <w:uiPriority w:val="99"/>
    <w:semiHidden/>
    <w:rsid w:val="00F242E5"/>
    <w:rPr>
      <w:rFonts w:ascii="Tahoma" w:eastAsia="Times New Roman" w:hAnsi="Tahoma" w:cs="Tahoma"/>
      <w:sz w:val="16"/>
      <w:szCs w:val="16"/>
    </w:rPr>
  </w:style>
  <w:style w:type="table" w:styleId="TableGrid">
    <w:name w:val="Table Grid"/>
    <w:basedOn w:val="TableNormal"/>
    <w:uiPriority w:val="99"/>
    <w:rsid w:val="00BB1D31"/>
    <w:rPr>
      <w:rFonts w:ascii="Calibri" w:eastAsia="Times New Roman"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20150"/>
    <w:rPr>
      <w:rFonts w:ascii="Calibri" w:eastAsia="Times New Roman" w:hAnsi="Calibri" w:cs="Times New Roman"/>
      <w:lang w:val="en-US"/>
    </w:rPr>
  </w:style>
  <w:style w:type="character" w:styleId="CommentReference">
    <w:name w:val="annotation reference"/>
    <w:basedOn w:val="DefaultParagraphFont"/>
    <w:unhideWhenUsed/>
    <w:rsid w:val="0005523D"/>
    <w:rPr>
      <w:sz w:val="16"/>
      <w:szCs w:val="16"/>
    </w:rPr>
  </w:style>
  <w:style w:type="paragraph" w:styleId="CommentText">
    <w:name w:val="annotation text"/>
    <w:basedOn w:val="Normal"/>
    <w:link w:val="CommentTextChar"/>
    <w:unhideWhenUsed/>
    <w:rsid w:val="0005523D"/>
    <w:rPr>
      <w:szCs w:val="20"/>
    </w:rPr>
  </w:style>
  <w:style w:type="character" w:customStyle="1" w:styleId="CommentTextChar">
    <w:name w:val="Comment Text Char"/>
    <w:basedOn w:val="DefaultParagraphFont"/>
    <w:link w:val="CommentText"/>
    <w:rsid w:val="0005523D"/>
    <w:rPr>
      <w:rFonts w:ascii="Myriad Pro" w:eastAsia="Times New Roman" w:hAnsi="Myriad Pro" w:cs="Times New Roman"/>
      <w:sz w:val="20"/>
      <w:szCs w:val="20"/>
    </w:rPr>
  </w:style>
  <w:style w:type="paragraph" w:styleId="CommentSubject">
    <w:name w:val="annotation subject"/>
    <w:basedOn w:val="CommentText"/>
    <w:next w:val="CommentText"/>
    <w:link w:val="CommentSubjectChar"/>
    <w:uiPriority w:val="99"/>
    <w:semiHidden/>
    <w:unhideWhenUsed/>
    <w:rsid w:val="0005523D"/>
    <w:rPr>
      <w:b/>
      <w:bCs/>
    </w:rPr>
  </w:style>
  <w:style w:type="character" w:customStyle="1" w:styleId="CommentSubjectChar">
    <w:name w:val="Comment Subject Char"/>
    <w:basedOn w:val="CommentTextChar"/>
    <w:link w:val="CommentSubject"/>
    <w:uiPriority w:val="99"/>
    <w:semiHidden/>
    <w:rsid w:val="0005523D"/>
    <w:rPr>
      <w:rFonts w:ascii="Myriad Pro" w:eastAsia="Times New Roman" w:hAnsi="Myriad Pro" w:cs="Times New Roman"/>
      <w:b/>
      <w:bCs/>
      <w:sz w:val="20"/>
      <w:szCs w:val="20"/>
    </w:rPr>
  </w:style>
  <w:style w:type="paragraph" w:customStyle="1" w:styleId="TableText">
    <w:name w:val="TableText"/>
    <w:basedOn w:val="Normal"/>
    <w:uiPriority w:val="99"/>
    <w:rsid w:val="00F10649"/>
    <w:pPr>
      <w:spacing w:line="210" w:lineRule="atLeast"/>
      <w:jc w:val="left"/>
    </w:pPr>
    <w:rPr>
      <w:sz w:val="17"/>
      <w:szCs w:val="18"/>
    </w:rPr>
  </w:style>
  <w:style w:type="character" w:styleId="Hyperlink">
    <w:name w:val="Hyperlink"/>
    <w:basedOn w:val="DefaultParagraphFont"/>
    <w:uiPriority w:val="99"/>
    <w:unhideWhenUsed/>
    <w:rsid w:val="00B44A9F"/>
    <w:rPr>
      <w:color w:val="0000FF" w:themeColor="hyperlink"/>
      <w:u w:val="single"/>
    </w:rPr>
  </w:style>
  <w:style w:type="character" w:styleId="PlaceholderText">
    <w:name w:val="Placeholder Text"/>
    <w:basedOn w:val="DefaultParagraphFont"/>
    <w:uiPriority w:val="99"/>
    <w:semiHidden/>
    <w:rsid w:val="00BB0BEE"/>
    <w:rPr>
      <w:color w:val="808080"/>
    </w:rPr>
  </w:style>
  <w:style w:type="character" w:customStyle="1" w:styleId="Heading2Char">
    <w:name w:val="Heading 2 Char"/>
    <w:basedOn w:val="DefaultParagraphFont"/>
    <w:link w:val="Heading2"/>
    <w:uiPriority w:val="9"/>
    <w:rsid w:val="00616F6E"/>
    <w:rPr>
      <w:rFonts w:ascii="Corbel" w:eastAsiaTheme="majorEastAsia" w:hAnsi="Corbel" w:cstheme="majorBidi"/>
      <w:color w:val="365F91" w:themeColor="accent1" w:themeShade="BF"/>
      <w:sz w:val="26"/>
      <w:szCs w:val="26"/>
    </w:rPr>
  </w:style>
  <w:style w:type="character" w:customStyle="1" w:styleId="Heading3Char">
    <w:name w:val="Heading 3 Char"/>
    <w:basedOn w:val="DefaultParagraphFont"/>
    <w:link w:val="Heading3"/>
    <w:uiPriority w:val="9"/>
    <w:rsid w:val="00D308DA"/>
    <w:rPr>
      <w:rFonts w:asciiTheme="majorHAnsi" w:eastAsiaTheme="majorEastAsia" w:hAnsiTheme="majorHAnsi" w:cstheme="majorBidi"/>
      <w:color w:val="243F60" w:themeColor="accent1" w:themeShade="7F"/>
      <w:sz w:val="24"/>
      <w:szCs w:val="24"/>
    </w:rPr>
  </w:style>
  <w:style w:type="paragraph" w:customStyle="1" w:styleId="BasicParagraph">
    <w:name w:val="[Basic Paragraph]"/>
    <w:basedOn w:val="Normal"/>
    <w:uiPriority w:val="99"/>
    <w:rsid w:val="008D56ED"/>
    <w:pPr>
      <w:tabs>
        <w:tab w:val="clear" w:pos="397"/>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7371"/>
        <w:tab w:val="clear" w:pos="9356"/>
      </w:tabs>
      <w:autoSpaceDE w:val="0"/>
      <w:autoSpaceDN w:val="0"/>
      <w:adjustRightInd w:val="0"/>
      <w:spacing w:line="288" w:lineRule="auto"/>
      <w:jc w:val="left"/>
      <w:textAlignment w:val="center"/>
    </w:pPr>
    <w:rPr>
      <w:rFonts w:ascii="MyriadPro-Regular" w:hAnsi="MyriadPro-Regular"/>
      <w:color w:val="000000"/>
      <w:sz w:val="24"/>
      <w:lang w:val="en-US"/>
    </w:rPr>
  </w:style>
  <w:style w:type="paragraph" w:customStyle="1" w:styleId="NoSpacing1">
    <w:name w:val="No Spacing1"/>
    <w:rsid w:val="000C6A7D"/>
    <w:rPr>
      <w:rFonts w:ascii="Calibri" w:eastAsia="Times New Roman" w:hAnsi="Calibri" w:cs="Times New Roman"/>
      <w:lang w:val="en-US"/>
    </w:rPr>
  </w:style>
  <w:style w:type="paragraph" w:styleId="Header">
    <w:name w:val="header"/>
    <w:basedOn w:val="Normal"/>
    <w:link w:val="HeaderChar"/>
    <w:uiPriority w:val="99"/>
    <w:unhideWhenUsed/>
    <w:rsid w:val="00A0047E"/>
    <w:pPr>
      <w:tabs>
        <w:tab w:val="clear" w:pos="397"/>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7371"/>
        <w:tab w:val="clear" w:pos="9356"/>
        <w:tab w:val="center" w:pos="4680"/>
        <w:tab w:val="right" w:pos="9360"/>
      </w:tabs>
    </w:pPr>
  </w:style>
  <w:style w:type="character" w:customStyle="1" w:styleId="HeaderChar">
    <w:name w:val="Header Char"/>
    <w:basedOn w:val="DefaultParagraphFont"/>
    <w:link w:val="Header"/>
    <w:uiPriority w:val="99"/>
    <w:rsid w:val="00A0047E"/>
    <w:rPr>
      <w:rFonts w:ascii="Myriad Pro" w:eastAsia="Times New Roman" w:hAnsi="Myriad Pro" w:cs="Times New Roman"/>
      <w:sz w:val="20"/>
      <w:szCs w:val="24"/>
    </w:rPr>
  </w:style>
  <w:style w:type="character" w:customStyle="1" w:styleId="apple-converted-space">
    <w:name w:val="apple-converted-space"/>
    <w:basedOn w:val="DefaultParagraphFont"/>
    <w:rsid w:val="000133A9"/>
  </w:style>
  <w:style w:type="character" w:customStyle="1" w:styleId="UnresolvedMention1">
    <w:name w:val="Unresolved Mention1"/>
    <w:basedOn w:val="DefaultParagraphFont"/>
    <w:uiPriority w:val="99"/>
    <w:semiHidden/>
    <w:unhideWhenUsed/>
    <w:rsid w:val="00E46925"/>
    <w:rPr>
      <w:color w:val="605E5C"/>
      <w:shd w:val="clear" w:color="auto" w:fill="E1DFDD"/>
    </w:rPr>
  </w:style>
  <w:style w:type="character" w:customStyle="1" w:styleId="tlid-translation">
    <w:name w:val="tlid-translation"/>
    <w:basedOn w:val="DefaultParagraphFont"/>
    <w:rsid w:val="00207267"/>
  </w:style>
  <w:style w:type="paragraph" w:customStyle="1" w:styleId="footnotedescription">
    <w:name w:val="footnote description"/>
    <w:next w:val="Normal"/>
    <w:link w:val="footnotedescriptionChar"/>
    <w:hidden/>
    <w:rsid w:val="00456AD7"/>
    <w:pPr>
      <w:spacing w:after="43" w:line="259" w:lineRule="auto"/>
    </w:pPr>
    <w:rPr>
      <w:rFonts w:ascii="Corbel" w:eastAsia="Corbel" w:hAnsi="Corbel" w:cs="Corbel"/>
      <w:color w:val="000000"/>
      <w:sz w:val="15"/>
      <w:lang w:val="en-US"/>
    </w:rPr>
  </w:style>
  <w:style w:type="character" w:customStyle="1" w:styleId="footnotedescriptionChar">
    <w:name w:val="footnote description Char"/>
    <w:link w:val="footnotedescription"/>
    <w:rsid w:val="00456AD7"/>
    <w:rPr>
      <w:rFonts w:ascii="Corbel" w:eastAsia="Corbel" w:hAnsi="Corbel" w:cs="Corbel"/>
      <w:color w:val="000000"/>
      <w:sz w:val="15"/>
      <w:lang w:val="en-US"/>
    </w:rPr>
  </w:style>
  <w:style w:type="character" w:customStyle="1" w:styleId="footnotemark">
    <w:name w:val="footnote mark"/>
    <w:hidden/>
    <w:rsid w:val="00456AD7"/>
    <w:rPr>
      <w:rFonts w:ascii="Corbel" w:eastAsia="Corbel" w:hAnsi="Corbel" w:cs="Corbel"/>
      <w:color w:val="000000"/>
      <w:sz w:val="15"/>
      <w:vertAlign w:val="superscript"/>
    </w:rPr>
  </w:style>
  <w:style w:type="table" w:customStyle="1" w:styleId="TableGrid0">
    <w:name w:val="TableGrid"/>
    <w:rsid w:val="00456AD7"/>
    <w:rPr>
      <w:rFonts w:eastAsiaTheme="minorEastAsia"/>
      <w:lang w:val="en-US"/>
    </w:rPr>
    <w:tblPr>
      <w:tblCellMar>
        <w:top w:w="0" w:type="dxa"/>
        <w:left w:w="0" w:type="dxa"/>
        <w:bottom w:w="0" w:type="dxa"/>
        <w:right w:w="0" w:type="dxa"/>
      </w:tblCellMar>
    </w:tblPr>
  </w:style>
  <w:style w:type="paragraph" w:styleId="Revision">
    <w:name w:val="Revision"/>
    <w:hidden/>
    <w:uiPriority w:val="99"/>
    <w:semiHidden/>
    <w:rsid w:val="0081771B"/>
    <w:rPr>
      <w:rFonts w:ascii="Myriad Pro" w:eastAsia="Times New Roman" w:hAnsi="Myriad Pro" w:cs="Times New Roman"/>
      <w:sz w:val="20"/>
      <w:szCs w:val="24"/>
    </w:rPr>
  </w:style>
  <w:style w:type="character" w:customStyle="1" w:styleId="UnresolvedMention2">
    <w:name w:val="Unresolved Mention2"/>
    <w:basedOn w:val="DefaultParagraphFont"/>
    <w:uiPriority w:val="99"/>
    <w:rsid w:val="00F46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7476">
      <w:bodyDiv w:val="1"/>
      <w:marLeft w:val="0"/>
      <w:marRight w:val="0"/>
      <w:marTop w:val="0"/>
      <w:marBottom w:val="0"/>
      <w:divBdr>
        <w:top w:val="none" w:sz="0" w:space="0" w:color="auto"/>
        <w:left w:val="none" w:sz="0" w:space="0" w:color="auto"/>
        <w:bottom w:val="none" w:sz="0" w:space="0" w:color="auto"/>
        <w:right w:val="none" w:sz="0" w:space="0" w:color="auto"/>
      </w:divBdr>
    </w:div>
    <w:div w:id="175314167">
      <w:bodyDiv w:val="1"/>
      <w:marLeft w:val="0"/>
      <w:marRight w:val="0"/>
      <w:marTop w:val="0"/>
      <w:marBottom w:val="0"/>
      <w:divBdr>
        <w:top w:val="none" w:sz="0" w:space="0" w:color="auto"/>
        <w:left w:val="none" w:sz="0" w:space="0" w:color="auto"/>
        <w:bottom w:val="none" w:sz="0" w:space="0" w:color="auto"/>
        <w:right w:val="none" w:sz="0" w:space="0" w:color="auto"/>
      </w:divBdr>
    </w:div>
    <w:div w:id="211235643">
      <w:bodyDiv w:val="1"/>
      <w:marLeft w:val="0"/>
      <w:marRight w:val="0"/>
      <w:marTop w:val="0"/>
      <w:marBottom w:val="0"/>
      <w:divBdr>
        <w:top w:val="none" w:sz="0" w:space="0" w:color="auto"/>
        <w:left w:val="none" w:sz="0" w:space="0" w:color="auto"/>
        <w:bottom w:val="none" w:sz="0" w:space="0" w:color="auto"/>
        <w:right w:val="none" w:sz="0" w:space="0" w:color="auto"/>
      </w:divBdr>
    </w:div>
    <w:div w:id="400449663">
      <w:bodyDiv w:val="1"/>
      <w:marLeft w:val="0"/>
      <w:marRight w:val="0"/>
      <w:marTop w:val="0"/>
      <w:marBottom w:val="0"/>
      <w:divBdr>
        <w:top w:val="none" w:sz="0" w:space="0" w:color="auto"/>
        <w:left w:val="none" w:sz="0" w:space="0" w:color="auto"/>
        <w:bottom w:val="none" w:sz="0" w:space="0" w:color="auto"/>
        <w:right w:val="none" w:sz="0" w:space="0" w:color="auto"/>
      </w:divBdr>
    </w:div>
    <w:div w:id="884370089">
      <w:bodyDiv w:val="1"/>
      <w:marLeft w:val="0"/>
      <w:marRight w:val="0"/>
      <w:marTop w:val="0"/>
      <w:marBottom w:val="0"/>
      <w:divBdr>
        <w:top w:val="none" w:sz="0" w:space="0" w:color="auto"/>
        <w:left w:val="none" w:sz="0" w:space="0" w:color="auto"/>
        <w:bottom w:val="none" w:sz="0" w:space="0" w:color="auto"/>
        <w:right w:val="none" w:sz="0" w:space="0" w:color="auto"/>
      </w:divBdr>
    </w:div>
    <w:div w:id="965742509">
      <w:bodyDiv w:val="1"/>
      <w:marLeft w:val="0"/>
      <w:marRight w:val="0"/>
      <w:marTop w:val="0"/>
      <w:marBottom w:val="0"/>
      <w:divBdr>
        <w:top w:val="none" w:sz="0" w:space="0" w:color="auto"/>
        <w:left w:val="none" w:sz="0" w:space="0" w:color="auto"/>
        <w:bottom w:val="none" w:sz="0" w:space="0" w:color="auto"/>
        <w:right w:val="none" w:sz="0" w:space="0" w:color="auto"/>
      </w:divBdr>
    </w:div>
    <w:div w:id="974990068">
      <w:bodyDiv w:val="1"/>
      <w:marLeft w:val="0"/>
      <w:marRight w:val="0"/>
      <w:marTop w:val="0"/>
      <w:marBottom w:val="0"/>
      <w:divBdr>
        <w:top w:val="none" w:sz="0" w:space="0" w:color="auto"/>
        <w:left w:val="none" w:sz="0" w:space="0" w:color="auto"/>
        <w:bottom w:val="none" w:sz="0" w:space="0" w:color="auto"/>
        <w:right w:val="none" w:sz="0" w:space="0" w:color="auto"/>
      </w:divBdr>
    </w:div>
    <w:div w:id="1134518128">
      <w:bodyDiv w:val="1"/>
      <w:marLeft w:val="0"/>
      <w:marRight w:val="0"/>
      <w:marTop w:val="0"/>
      <w:marBottom w:val="0"/>
      <w:divBdr>
        <w:top w:val="none" w:sz="0" w:space="0" w:color="auto"/>
        <w:left w:val="none" w:sz="0" w:space="0" w:color="auto"/>
        <w:bottom w:val="none" w:sz="0" w:space="0" w:color="auto"/>
        <w:right w:val="none" w:sz="0" w:space="0" w:color="auto"/>
      </w:divBdr>
    </w:div>
    <w:div w:id="1141386665">
      <w:bodyDiv w:val="1"/>
      <w:marLeft w:val="0"/>
      <w:marRight w:val="0"/>
      <w:marTop w:val="0"/>
      <w:marBottom w:val="0"/>
      <w:divBdr>
        <w:top w:val="none" w:sz="0" w:space="0" w:color="auto"/>
        <w:left w:val="none" w:sz="0" w:space="0" w:color="auto"/>
        <w:bottom w:val="none" w:sz="0" w:space="0" w:color="auto"/>
        <w:right w:val="none" w:sz="0" w:space="0" w:color="auto"/>
      </w:divBdr>
    </w:div>
    <w:div w:id="1601449759">
      <w:bodyDiv w:val="1"/>
      <w:marLeft w:val="0"/>
      <w:marRight w:val="0"/>
      <w:marTop w:val="0"/>
      <w:marBottom w:val="0"/>
      <w:divBdr>
        <w:top w:val="none" w:sz="0" w:space="0" w:color="auto"/>
        <w:left w:val="none" w:sz="0" w:space="0" w:color="auto"/>
        <w:bottom w:val="none" w:sz="0" w:space="0" w:color="auto"/>
        <w:right w:val="none" w:sz="0" w:space="0" w:color="auto"/>
      </w:divBdr>
    </w:div>
    <w:div w:id="205877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rfurpeaceinitiative@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psf.sd.team@undp.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7" ma:contentTypeDescription="Create a new document." ma:contentTypeScope="" ma:versionID="ce93d9f29987598a5df948a7bbc2f37d">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085415fd50978c30aafa49ef030d02e1"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Final narrative report</DocumentType>
    <UploadedBy xmlns="b1528a4b-5ccb-40f7-a09e-43427183cd95">varqa.abayneh@undp.org</UploadedBy>
    <Classification xmlns="b1528a4b-5ccb-40f7-a09e-43427183cd95">External</Classification>
    <FundId xmlns="f9695bc1-6109-4dcd-a27a-f8a0370b00e2">9</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MPTF_00009_00026</ProjectId>
    <FundCode xmlns="f9695bc1-6109-4dcd-a27a-f8a0370b00e2">MPTF_00009</FundCode>
    <Comments xmlns="f9695bc1-6109-4dcd-a27a-f8a0370b00e2" xsi:nil="true"/>
    <Active xmlns="f9695bc1-6109-4dcd-a27a-f8a0370b00e2">Yes</Active>
    <DocumentDate xmlns="b1528a4b-5ccb-40f7-a09e-43427183cd95">2020-12-31T08:00:00+00:00</DocumentDate>
    <Featured xmlns="b1528a4b-5ccb-40f7-a09e-43427183cd95">1</Featured>
  </documentManagement>
</p:properties>
</file>

<file path=customXml/itemProps1.xml><?xml version="1.0" encoding="utf-8"?>
<ds:datastoreItem xmlns:ds="http://schemas.openxmlformats.org/officeDocument/2006/customXml" ds:itemID="{CD1BA349-DFD1-4085-BC11-14C83043CE99}">
  <ds:schemaRefs>
    <ds:schemaRef ds:uri="http://schemas.openxmlformats.org/officeDocument/2006/bibliography"/>
  </ds:schemaRefs>
</ds:datastoreItem>
</file>

<file path=customXml/itemProps2.xml><?xml version="1.0" encoding="utf-8"?>
<ds:datastoreItem xmlns:ds="http://schemas.openxmlformats.org/officeDocument/2006/customXml" ds:itemID="{CB229C04-A0CF-4900-ABDA-E013FE15AF36}"/>
</file>

<file path=customXml/itemProps3.xml><?xml version="1.0" encoding="utf-8"?>
<ds:datastoreItem xmlns:ds="http://schemas.openxmlformats.org/officeDocument/2006/customXml" ds:itemID="{3D1BAED4-15C6-496F-9546-0F30800B87CB}">
  <ds:schemaRefs>
    <ds:schemaRef ds:uri="http://schemas.microsoft.com/sharepoint/v3/contenttype/forms"/>
  </ds:schemaRefs>
</ds:datastoreItem>
</file>

<file path=customXml/itemProps4.xml><?xml version="1.0" encoding="utf-8"?>
<ds:datastoreItem xmlns:ds="http://schemas.openxmlformats.org/officeDocument/2006/customXml" ds:itemID="{18DF9E9F-C74F-47F2-B849-497AC47CD1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2745</Words>
  <Characters>15432</Characters>
  <Application>Microsoft Office Word</Application>
  <DocSecurity>0</DocSecurity>
  <Lines>261</Lines>
  <Paragraphs>134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Final, Annnual, and BIannual Template</vt:lpstr>
      <vt:lpstr>Final, Annnual, and BIannual Template</vt:lpstr>
    </vt:vector>
  </TitlesOfParts>
  <Company>Microsoft</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 revised narrative Final Report (002).docx</dc:title>
  <dc:creator>DCPSF Sudan;dcpsf.sd@undp.org</dc:creator>
  <cp:keywords>template</cp:keywords>
  <cp:lastModifiedBy>Doreen Kansiime</cp:lastModifiedBy>
  <cp:revision>3</cp:revision>
  <cp:lastPrinted>2019-12-15T07:27:00Z</cp:lastPrinted>
  <dcterms:created xsi:type="dcterms:W3CDTF">2021-09-23T14:34:00Z</dcterms:created>
  <dcterms:modified xsi:type="dcterms:W3CDTF">2022-08-07T07:19:00Z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