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39BA4" w14:textId="02025923" w:rsidR="000F43A8" w:rsidRPr="00A619BE" w:rsidRDefault="003758E5" w:rsidP="00E36380">
      <w:pPr>
        <w:jc w:val="center"/>
        <w:rPr>
          <w:b/>
          <w:color w:val="000000" w:themeColor="text1"/>
          <w:lang w:val="fr-FR"/>
        </w:rPr>
      </w:pPr>
      <w:r w:rsidRPr="00A619BE">
        <w:rPr>
          <w:rFonts w:ascii="Arial Narrow" w:hAnsi="Arial Narrow"/>
          <w:b/>
          <w:noProof/>
          <w:color w:val="000000" w:themeColor="text1"/>
          <w:sz w:val="22"/>
          <w:szCs w:val="22"/>
        </w:rPr>
        <w:drawing>
          <wp:anchor distT="0" distB="0" distL="114300" distR="114300" simplePos="0" relativeHeight="251656192" behindDoc="0" locked="0" layoutInCell="1" allowOverlap="1" wp14:anchorId="65259C3B" wp14:editId="04557C44">
            <wp:simplePos x="0" y="0"/>
            <wp:positionH relativeFrom="column">
              <wp:posOffset>5194300</wp:posOffset>
            </wp:positionH>
            <wp:positionV relativeFrom="paragraph">
              <wp:posOffset>26670</wp:posOffset>
            </wp:positionV>
            <wp:extent cx="875030" cy="888365"/>
            <wp:effectExtent l="0" t="0" r="1270" b="6985"/>
            <wp:wrapSquare wrapText="bothSides"/>
            <wp:docPr id="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5030"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3A8" w:rsidRPr="00A619BE">
        <w:rPr>
          <w:b/>
          <w:color w:val="000000" w:themeColor="text1"/>
          <w:lang w:val="fr-FR"/>
        </w:rPr>
        <w:t>RAPPORT DE PROGRES DE PROJET PBF</w:t>
      </w:r>
    </w:p>
    <w:p w14:paraId="1DEE58D7" w14:textId="7B7E85C5" w:rsidR="0059090C" w:rsidRPr="00A619BE" w:rsidRDefault="0059090C" w:rsidP="0059090C">
      <w:pPr>
        <w:numPr>
          <w:ilvl w:val="12"/>
          <w:numId w:val="0"/>
        </w:numPr>
        <w:tabs>
          <w:tab w:val="left" w:pos="0"/>
        </w:tabs>
        <w:suppressAutoHyphens/>
        <w:jc w:val="center"/>
        <w:rPr>
          <w:bCs/>
          <w:i/>
          <w:iCs/>
          <w:color w:val="000000" w:themeColor="text1"/>
          <w:lang w:val="fr-FR"/>
        </w:rPr>
      </w:pPr>
      <w:r w:rsidRPr="00A619BE">
        <w:rPr>
          <w:bCs/>
          <w:i/>
          <w:iCs/>
          <w:color w:val="000000" w:themeColor="text1"/>
          <w:lang w:val="fr-FR"/>
        </w:rPr>
        <w:t xml:space="preserve">Mise à jour : </w:t>
      </w:r>
      <w:r w:rsidR="0026765A">
        <w:rPr>
          <w:bCs/>
          <w:i/>
          <w:iCs/>
          <w:color w:val="000000" w:themeColor="text1"/>
          <w:lang w:val="fr-FR"/>
        </w:rPr>
        <w:t>11</w:t>
      </w:r>
      <w:r w:rsidR="00074CDC" w:rsidRPr="00A619BE">
        <w:rPr>
          <w:bCs/>
          <w:i/>
          <w:iCs/>
          <w:color w:val="000000" w:themeColor="text1"/>
          <w:lang w:val="fr-FR"/>
        </w:rPr>
        <w:t xml:space="preserve"> </w:t>
      </w:r>
      <w:r w:rsidR="002973B4" w:rsidRPr="00A619BE">
        <w:rPr>
          <w:bCs/>
          <w:i/>
          <w:iCs/>
          <w:color w:val="000000" w:themeColor="text1"/>
          <w:lang w:val="fr-FR"/>
        </w:rPr>
        <w:t>septembre</w:t>
      </w:r>
      <w:r w:rsidRPr="00A619BE">
        <w:rPr>
          <w:bCs/>
          <w:i/>
          <w:iCs/>
          <w:color w:val="000000" w:themeColor="text1"/>
          <w:lang w:val="fr-FR"/>
        </w:rPr>
        <w:t xml:space="preserve"> 202</w:t>
      </w:r>
      <w:r w:rsidR="00074CDC" w:rsidRPr="00A619BE">
        <w:rPr>
          <w:bCs/>
          <w:i/>
          <w:iCs/>
          <w:color w:val="000000" w:themeColor="text1"/>
          <w:lang w:val="fr-FR"/>
        </w:rPr>
        <w:t>3</w:t>
      </w:r>
    </w:p>
    <w:p w14:paraId="726C4E64" w14:textId="77777777" w:rsidR="0059090C" w:rsidRPr="00A619BE" w:rsidRDefault="0059090C" w:rsidP="0059090C">
      <w:pPr>
        <w:numPr>
          <w:ilvl w:val="12"/>
          <w:numId w:val="0"/>
        </w:numPr>
        <w:tabs>
          <w:tab w:val="left" w:pos="0"/>
        </w:tabs>
        <w:suppressAutoHyphens/>
        <w:jc w:val="center"/>
        <w:rPr>
          <w:bCs/>
          <w:i/>
          <w:iCs/>
          <w:caps/>
          <w:color w:val="000000" w:themeColor="text1"/>
          <w:lang w:val="fr-FR"/>
        </w:rPr>
      </w:pPr>
    </w:p>
    <w:p w14:paraId="7FF6AF87" w14:textId="62A16ABE" w:rsidR="000F43A8" w:rsidRPr="00A619BE" w:rsidRDefault="002973B4" w:rsidP="000F43A8">
      <w:pPr>
        <w:jc w:val="center"/>
        <w:rPr>
          <w:b/>
          <w:bCs/>
          <w:caps/>
          <w:color w:val="000000" w:themeColor="text1"/>
          <w:lang w:val="fr-CD"/>
        </w:rPr>
      </w:pPr>
      <w:r w:rsidRPr="00A619BE">
        <w:rPr>
          <w:b/>
          <w:bCs/>
          <w:caps/>
          <w:color w:val="000000" w:themeColor="text1"/>
          <w:lang w:val="fr-FR"/>
        </w:rPr>
        <w:t>PAYS :</w:t>
      </w:r>
      <w:r w:rsidR="000F43A8" w:rsidRPr="00A619BE">
        <w:rPr>
          <w:bCs/>
          <w:iCs/>
          <w:snapToGrid w:val="0"/>
          <w:color w:val="000000" w:themeColor="text1"/>
          <w:szCs w:val="28"/>
          <w:lang w:val="fr-FR"/>
        </w:rPr>
        <w:t xml:space="preserve"> </w:t>
      </w:r>
      <w:r w:rsidR="00780E4F" w:rsidRPr="00A619BE">
        <w:rPr>
          <w:bCs/>
          <w:iCs/>
          <w:snapToGrid w:val="0"/>
          <w:color w:val="000000" w:themeColor="text1"/>
          <w:szCs w:val="28"/>
          <w:lang w:val="fr-CD"/>
        </w:rPr>
        <w:t>REPUBLIQUE DEMOCRATIQUE DU CONGO</w:t>
      </w:r>
    </w:p>
    <w:p w14:paraId="35B8BCCA" w14:textId="39C37AC0" w:rsidR="000F43A8" w:rsidRPr="00A619BE" w:rsidRDefault="000F43A8" w:rsidP="00E36380">
      <w:pPr>
        <w:rPr>
          <w:b/>
          <w:bCs/>
          <w:caps/>
          <w:color w:val="000000" w:themeColor="text1"/>
          <w:sz w:val="22"/>
          <w:szCs w:val="22"/>
          <w:lang w:val="fr-FR"/>
        </w:rPr>
      </w:pPr>
      <w:r w:rsidRPr="00A619BE">
        <w:rPr>
          <w:b/>
          <w:bCs/>
          <w:caps/>
          <w:color w:val="000000" w:themeColor="text1"/>
          <w:sz w:val="22"/>
          <w:szCs w:val="22"/>
          <w:lang w:val="fr-FR"/>
        </w:rPr>
        <w:t xml:space="preserve">TYPE DE </w:t>
      </w:r>
      <w:r w:rsidR="002973B4" w:rsidRPr="00A619BE">
        <w:rPr>
          <w:b/>
          <w:bCs/>
          <w:caps/>
          <w:color w:val="000000" w:themeColor="text1"/>
          <w:sz w:val="22"/>
          <w:szCs w:val="22"/>
          <w:lang w:val="fr-FR"/>
        </w:rPr>
        <w:t>RAPPORT :</w:t>
      </w:r>
      <w:r w:rsidRPr="00A619BE">
        <w:rPr>
          <w:b/>
          <w:bCs/>
          <w:caps/>
          <w:color w:val="000000" w:themeColor="text1"/>
          <w:sz w:val="22"/>
          <w:szCs w:val="22"/>
          <w:lang w:val="fr-FR"/>
        </w:rPr>
        <w:t xml:space="preserve"> FINAL</w:t>
      </w:r>
      <w:r w:rsidR="001948EA" w:rsidRPr="00A619BE">
        <w:rPr>
          <w:b/>
          <w:bCs/>
          <w:caps/>
          <w:color w:val="000000" w:themeColor="text1"/>
          <w:sz w:val="22"/>
          <w:szCs w:val="22"/>
          <w:lang w:val="fr-FR"/>
        </w:rPr>
        <w:t> </w:t>
      </w:r>
    </w:p>
    <w:p w14:paraId="18BDAF77" w14:textId="4DB475AD" w:rsidR="0059090C" w:rsidRPr="00A619BE" w:rsidRDefault="00500587" w:rsidP="00E36380">
      <w:pPr>
        <w:jc w:val="center"/>
        <w:rPr>
          <w:bCs/>
          <w:iCs/>
          <w:snapToGrid w:val="0"/>
          <w:color w:val="000000" w:themeColor="text1"/>
          <w:szCs w:val="28"/>
          <w:lang w:val="fr-FR"/>
        </w:rPr>
      </w:pPr>
      <w:r w:rsidRPr="00A619BE">
        <w:rPr>
          <w:b/>
          <w:bCs/>
          <w:caps/>
          <w:color w:val="000000" w:themeColor="text1"/>
          <w:lang w:val="fr-FR"/>
        </w:rPr>
        <w:t>ANNEE</w:t>
      </w:r>
      <w:r w:rsidR="000F43A8" w:rsidRPr="00A619BE">
        <w:rPr>
          <w:b/>
          <w:bCs/>
          <w:caps/>
          <w:color w:val="000000" w:themeColor="text1"/>
          <w:lang w:val="fr-FR"/>
        </w:rPr>
        <w:t xml:space="preserve"> DE </w:t>
      </w:r>
      <w:r w:rsidR="00074CDC" w:rsidRPr="00A619BE">
        <w:rPr>
          <w:b/>
          <w:bCs/>
          <w:caps/>
          <w:color w:val="000000" w:themeColor="text1"/>
          <w:lang w:val="fr-FR"/>
        </w:rPr>
        <w:t>RAPPORT :</w:t>
      </w:r>
      <w:r w:rsidR="000F43A8" w:rsidRPr="00A619BE">
        <w:rPr>
          <w:b/>
          <w:bCs/>
          <w:caps/>
          <w:color w:val="000000" w:themeColor="text1"/>
          <w:lang w:val="fr-FR"/>
        </w:rPr>
        <w:t xml:space="preserve"> </w:t>
      </w:r>
      <w:r w:rsidR="00780E4F" w:rsidRPr="00A619BE">
        <w:rPr>
          <w:bCs/>
          <w:iCs/>
          <w:snapToGrid w:val="0"/>
          <w:color w:val="000000" w:themeColor="text1"/>
          <w:szCs w:val="28"/>
          <w:lang w:val="fr-CD"/>
        </w:rPr>
        <w:t>FINAL</w:t>
      </w:r>
    </w:p>
    <w:p w14:paraId="086DBF74" w14:textId="77777777" w:rsidR="0059090C" w:rsidRPr="00A619BE" w:rsidRDefault="0059090C" w:rsidP="000F43A8">
      <w:pPr>
        <w:jc w:val="center"/>
        <w:rPr>
          <w:bCs/>
          <w:iCs/>
          <w:snapToGrid w:val="0"/>
          <w:color w:val="000000" w:themeColor="text1"/>
          <w:szCs w:val="28"/>
          <w:lang w:val="fr-FR"/>
        </w:rPr>
      </w:pPr>
    </w:p>
    <w:p w14:paraId="32235E8F" w14:textId="376DFD8B" w:rsidR="000F43A8" w:rsidRPr="00A619BE" w:rsidRDefault="00C7756D" w:rsidP="000F43A8">
      <w:pPr>
        <w:jc w:val="center"/>
        <w:rPr>
          <w:b/>
          <w:bCs/>
          <w:caps/>
          <w:color w:val="000000" w:themeColor="text1"/>
          <w:lang w:val="fr-FR"/>
        </w:rPr>
      </w:pPr>
      <w:r w:rsidRPr="00A619BE">
        <w:rPr>
          <w:b/>
          <w:bCs/>
          <w:caps/>
          <w:color w:val="000000" w:themeColor="text1"/>
          <w:lang w:val="fr-FR"/>
        </w:rPr>
        <w:t>INFORMATIONS SUR LE PROJET</w:t>
      </w: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DD26AA" w:rsidRPr="00DF365C" w14:paraId="26E9F2DE" w14:textId="77777777" w:rsidTr="6595E2F0">
        <w:trPr>
          <w:trHeight w:val="422"/>
        </w:trPr>
        <w:tc>
          <w:tcPr>
            <w:tcW w:w="10080" w:type="dxa"/>
            <w:gridSpan w:val="2"/>
          </w:tcPr>
          <w:p w14:paraId="627AA08F" w14:textId="3D818D6A" w:rsidR="00871CA0" w:rsidRPr="00A619BE" w:rsidRDefault="000F43A8" w:rsidP="00871CA0">
            <w:pPr>
              <w:pStyle w:val="BalloonText"/>
              <w:numPr>
                <w:ilvl w:val="12"/>
                <w:numId w:val="0"/>
              </w:numPr>
              <w:tabs>
                <w:tab w:val="left" w:pos="-720"/>
                <w:tab w:val="left" w:pos="4500"/>
              </w:tabs>
              <w:suppressAutoHyphens/>
              <w:rPr>
                <w:rFonts w:ascii="Times New Roman" w:hAnsi="Times New Roman" w:cs="Times New Roman"/>
                <w:b/>
                <w:color w:val="2F5496" w:themeColor="accent1" w:themeShade="BF"/>
                <w:sz w:val="24"/>
                <w:szCs w:val="24"/>
                <w:lang w:val="fr-FR"/>
              </w:rPr>
            </w:pPr>
            <w:r w:rsidRPr="00A619BE">
              <w:rPr>
                <w:rFonts w:ascii="Times New Roman" w:hAnsi="Times New Roman" w:cs="Times New Roman"/>
                <w:b/>
                <w:color w:val="000000" w:themeColor="text1"/>
                <w:sz w:val="24"/>
                <w:szCs w:val="24"/>
                <w:lang w:val="fr-FR"/>
              </w:rPr>
              <w:t xml:space="preserve">Titre du </w:t>
            </w:r>
            <w:r w:rsidR="002973B4" w:rsidRPr="00A619BE">
              <w:rPr>
                <w:rFonts w:ascii="Times New Roman" w:hAnsi="Times New Roman" w:cs="Times New Roman"/>
                <w:b/>
                <w:color w:val="000000" w:themeColor="text1"/>
                <w:sz w:val="24"/>
                <w:szCs w:val="24"/>
                <w:lang w:val="fr-FR"/>
              </w:rPr>
              <w:t>projet :</w:t>
            </w:r>
            <w:r w:rsidRPr="00A619BE">
              <w:rPr>
                <w:rFonts w:ascii="Times New Roman" w:hAnsi="Times New Roman" w:cs="Times New Roman"/>
                <w:b/>
                <w:color w:val="000000" w:themeColor="text1"/>
                <w:sz w:val="24"/>
                <w:szCs w:val="24"/>
                <w:lang w:val="fr-FR"/>
              </w:rPr>
              <w:t xml:space="preserve"> </w:t>
            </w:r>
            <w:r w:rsidR="00871CA0" w:rsidRPr="00A619BE">
              <w:rPr>
                <w:rFonts w:ascii="Times New Roman" w:hAnsi="Times New Roman" w:cs="Times New Roman"/>
                <w:bCs/>
                <w:iCs/>
                <w:snapToGrid w:val="0"/>
                <w:color w:val="2F5496" w:themeColor="accent1" w:themeShade="BF"/>
                <w:sz w:val="24"/>
                <w:szCs w:val="24"/>
                <w:lang w:val="fr-CD"/>
              </w:rPr>
              <w:t>Appui aux ex-combattants et communautés dans le cadre des démobilisations spontanées par des initiatives de réinsertion socioéconomique et de justice transitionnelle au Kasaï et dans le Tanganyika en RDC</w:t>
            </w:r>
          </w:p>
          <w:p w14:paraId="24C4A490" w14:textId="2DFB99D6" w:rsidR="00793DE6" w:rsidRPr="00A619BE" w:rsidRDefault="00871CA0" w:rsidP="000F43A8">
            <w:pPr>
              <w:rPr>
                <w:b/>
                <w:color w:val="000000" w:themeColor="text1"/>
                <w:lang w:val="fr-FR"/>
              </w:rPr>
            </w:pPr>
            <w:r w:rsidRPr="00A619BE">
              <w:rPr>
                <w:b/>
                <w:lang w:val="fr-FR"/>
              </w:rPr>
              <w:t xml:space="preserve">Numéro Projet / MPTF Gateway : </w:t>
            </w:r>
            <w:r w:rsidRPr="00A619BE">
              <w:rPr>
                <w:bCs/>
                <w:lang w:val="fr-FR"/>
              </w:rPr>
              <w:t>PBF/COD/B-7,</w:t>
            </w:r>
            <w:r w:rsidRPr="00A619BE">
              <w:rPr>
                <w:b/>
                <w:lang w:val="fr-FR"/>
              </w:rPr>
              <w:t xml:space="preserve"> </w:t>
            </w:r>
            <w:r w:rsidRPr="00A619BE">
              <w:rPr>
                <w:bCs/>
                <w:lang w:val="fr-FR"/>
              </w:rPr>
              <w:t xml:space="preserve">Identifiant du projet : </w:t>
            </w:r>
            <w:r w:rsidRPr="00A619BE">
              <w:rPr>
                <w:b/>
                <w:sz w:val="22"/>
                <w:szCs w:val="22"/>
                <w:lang w:val="fr-CA"/>
              </w:rPr>
              <w:t>00118767</w:t>
            </w:r>
            <w:r w:rsidRPr="00A619BE">
              <w:rPr>
                <w:b/>
                <w:sz w:val="22"/>
                <w:szCs w:val="22"/>
                <w:lang w:val="fr-CA"/>
              </w:rPr>
              <w:t>‬</w:t>
            </w:r>
          </w:p>
        </w:tc>
      </w:tr>
      <w:tr w:rsidR="00DD26AA" w:rsidRPr="00DF365C" w14:paraId="27B16979" w14:textId="77777777" w:rsidTr="6595E2F0">
        <w:trPr>
          <w:trHeight w:val="422"/>
        </w:trPr>
        <w:tc>
          <w:tcPr>
            <w:tcW w:w="4163" w:type="dxa"/>
          </w:tcPr>
          <w:p w14:paraId="7FD82473" w14:textId="77777777" w:rsidR="00871CA0" w:rsidRPr="00A619BE" w:rsidRDefault="00871CA0" w:rsidP="00871CA0">
            <w:pPr>
              <w:pStyle w:val="BalloonText"/>
              <w:numPr>
                <w:ilvl w:val="12"/>
                <w:numId w:val="0"/>
              </w:numPr>
              <w:tabs>
                <w:tab w:val="left" w:pos="-720"/>
                <w:tab w:val="left" w:pos="4500"/>
              </w:tabs>
              <w:rPr>
                <w:rFonts w:ascii="Times New Roman" w:hAnsi="Times New Roman" w:cs="Times New Roman"/>
                <w:b/>
                <w:sz w:val="24"/>
                <w:szCs w:val="24"/>
                <w:lang w:val="fr-FR"/>
              </w:rPr>
            </w:pPr>
            <w:r w:rsidRPr="00A619BE">
              <w:rPr>
                <w:rFonts w:ascii="Times New Roman" w:hAnsi="Times New Roman" w:cs="Times New Roman"/>
                <w:b/>
                <w:sz w:val="24"/>
                <w:szCs w:val="24"/>
                <w:lang w:val="fr-FR"/>
              </w:rPr>
              <w:t>Si le financement passe par un Fonds Fiduciaire (“Trust fund”</w:t>
            </w:r>
            <w:proofErr w:type="gramStart"/>
            <w:r w:rsidRPr="00A619BE">
              <w:rPr>
                <w:rFonts w:ascii="Times New Roman" w:hAnsi="Times New Roman" w:cs="Times New Roman"/>
                <w:b/>
                <w:sz w:val="24"/>
                <w:szCs w:val="24"/>
                <w:lang w:val="fr-FR"/>
              </w:rPr>
              <w:t>):</w:t>
            </w:r>
            <w:proofErr w:type="gramEnd"/>
            <w:r w:rsidRPr="00A619BE">
              <w:rPr>
                <w:rFonts w:ascii="Times New Roman" w:hAnsi="Times New Roman" w:cs="Times New Roman"/>
                <w:b/>
                <w:sz w:val="24"/>
                <w:szCs w:val="24"/>
                <w:lang w:val="fr-FR"/>
              </w:rPr>
              <w:t xml:space="preserve"> </w:t>
            </w:r>
          </w:p>
          <w:p w14:paraId="21FB5E5E" w14:textId="77777777" w:rsidR="00871CA0" w:rsidRPr="00A619BE" w:rsidRDefault="00871CA0" w:rsidP="00871CA0">
            <w:pPr>
              <w:tabs>
                <w:tab w:val="left" w:pos="0"/>
              </w:tabs>
              <w:suppressAutoHyphens/>
              <w:rPr>
                <w:b/>
                <w:spacing w:val="-3"/>
                <w:lang w:val="fr-FR"/>
              </w:rPr>
            </w:pPr>
            <w:r w:rsidRPr="00A619BE">
              <w:rPr>
                <w:lang w:val="fr-FR"/>
              </w:rPr>
              <w:fldChar w:fldCharType="begin">
                <w:ffData>
                  <w:name w:val="Check1"/>
                  <w:enabled/>
                  <w:calcOnExit w:val="0"/>
                  <w:checkBox>
                    <w:sizeAuto/>
                    <w:default w:val="1"/>
                  </w:checkBox>
                </w:ffData>
              </w:fldChar>
            </w:r>
            <w:bookmarkStart w:id="0" w:name="Check1"/>
            <w:r w:rsidRPr="00A619BE">
              <w:rPr>
                <w:lang w:val="fr-FR"/>
              </w:rPr>
              <w:instrText xml:space="preserve"> FORMCHECKBOX </w:instrText>
            </w:r>
            <w:r w:rsidR="00000000">
              <w:rPr>
                <w:lang w:val="fr-FR"/>
              </w:rPr>
            </w:r>
            <w:r w:rsidR="00000000">
              <w:rPr>
                <w:lang w:val="fr-FR"/>
              </w:rPr>
              <w:fldChar w:fldCharType="separate"/>
            </w:r>
            <w:r w:rsidRPr="00A619BE">
              <w:rPr>
                <w:lang w:val="fr-FR"/>
              </w:rPr>
              <w:fldChar w:fldCharType="end"/>
            </w:r>
            <w:bookmarkEnd w:id="0"/>
            <w:r w:rsidRPr="00A619BE">
              <w:rPr>
                <w:lang w:val="fr-FR"/>
              </w:rPr>
              <w:tab/>
            </w:r>
            <w:r w:rsidRPr="00A619BE">
              <w:rPr>
                <w:lang w:val="fr-FR"/>
              </w:rPr>
              <w:tab/>
            </w:r>
            <w:r w:rsidRPr="00A619BE">
              <w:rPr>
                <w:spacing w:val="-3"/>
                <w:lang w:val="fr-FR"/>
              </w:rPr>
              <w:t>Fonds fiduciaire pays</w:t>
            </w:r>
            <w:r w:rsidRPr="00A619BE">
              <w:rPr>
                <w:b/>
                <w:spacing w:val="-3"/>
                <w:lang w:val="fr-FR"/>
              </w:rPr>
              <w:t xml:space="preserve"> </w:t>
            </w:r>
          </w:p>
          <w:p w14:paraId="4360091A" w14:textId="77777777" w:rsidR="00871CA0" w:rsidRPr="00A619BE" w:rsidRDefault="00871CA0" w:rsidP="00871CA0">
            <w:pPr>
              <w:tabs>
                <w:tab w:val="left" w:pos="0"/>
              </w:tabs>
              <w:suppressAutoHyphens/>
              <w:rPr>
                <w:b/>
                <w:lang w:val="fr-FR"/>
              </w:rPr>
            </w:pPr>
            <w:r w:rsidRPr="00A619BE">
              <w:rPr>
                <w:lang w:val="fr-FR"/>
              </w:rPr>
              <w:fldChar w:fldCharType="begin">
                <w:ffData>
                  <w:name w:val="Check1"/>
                  <w:enabled/>
                  <w:calcOnExit w:val="0"/>
                  <w:checkBox>
                    <w:sizeAuto/>
                    <w:default w:val="0"/>
                  </w:checkBox>
                </w:ffData>
              </w:fldChar>
            </w:r>
            <w:r w:rsidRPr="00A619BE">
              <w:rPr>
                <w:lang w:val="fr-FR"/>
              </w:rPr>
              <w:instrText xml:space="preserve"> FORMCHECKBOX </w:instrText>
            </w:r>
            <w:r w:rsidR="00000000">
              <w:rPr>
                <w:lang w:val="fr-FR"/>
              </w:rPr>
            </w:r>
            <w:r w:rsidR="00000000">
              <w:rPr>
                <w:lang w:val="fr-FR"/>
              </w:rPr>
              <w:fldChar w:fldCharType="separate"/>
            </w:r>
            <w:r w:rsidRPr="00A619BE">
              <w:rPr>
                <w:lang w:val="fr-FR"/>
              </w:rPr>
              <w:fldChar w:fldCharType="end"/>
            </w:r>
            <w:r w:rsidRPr="00A619BE">
              <w:rPr>
                <w:lang w:val="fr-FR"/>
              </w:rPr>
              <w:tab/>
            </w:r>
            <w:r w:rsidRPr="00A619BE">
              <w:rPr>
                <w:lang w:val="fr-FR"/>
              </w:rPr>
              <w:tab/>
              <w:t>Fonds fiduciaire régional</w:t>
            </w:r>
            <w:r w:rsidRPr="00A619BE">
              <w:rPr>
                <w:b/>
                <w:lang w:val="fr-FR"/>
              </w:rPr>
              <w:t xml:space="preserve"> </w:t>
            </w:r>
          </w:p>
          <w:p w14:paraId="5649F2D3" w14:textId="77777777" w:rsidR="00871CA0" w:rsidRPr="00A619BE" w:rsidRDefault="00871CA0" w:rsidP="00871CA0">
            <w:pPr>
              <w:tabs>
                <w:tab w:val="left" w:pos="0"/>
              </w:tabs>
              <w:suppressAutoHyphens/>
              <w:rPr>
                <w:b/>
                <w:lang w:val="fr-FR"/>
              </w:rPr>
            </w:pPr>
          </w:p>
          <w:p w14:paraId="6DF57452" w14:textId="6CE3EF51" w:rsidR="00871CA0" w:rsidRPr="00A619BE" w:rsidRDefault="00871CA0" w:rsidP="00871CA0">
            <w:pPr>
              <w:pStyle w:val="BalloonText"/>
              <w:numPr>
                <w:ilvl w:val="12"/>
                <w:numId w:val="0"/>
              </w:numPr>
              <w:tabs>
                <w:tab w:val="left" w:pos="-720"/>
                <w:tab w:val="left" w:pos="4500"/>
              </w:tabs>
              <w:rPr>
                <w:rFonts w:ascii="Times New Roman" w:hAnsi="Times New Roman" w:cs="Times New Roman"/>
                <w:b/>
                <w:sz w:val="24"/>
                <w:szCs w:val="24"/>
                <w:lang w:val="fr-FR"/>
              </w:rPr>
            </w:pPr>
            <w:r w:rsidRPr="00A619BE">
              <w:rPr>
                <w:rFonts w:ascii="Times New Roman" w:hAnsi="Times New Roman" w:cs="Times New Roman"/>
                <w:b/>
                <w:sz w:val="24"/>
                <w:szCs w:val="24"/>
                <w:lang w:val="fr-FR"/>
              </w:rPr>
              <w:t xml:space="preserve">Nom du fonds fiduciaire : </w:t>
            </w:r>
            <w:r w:rsidRPr="00A619BE">
              <w:rPr>
                <w:bCs/>
                <w:iCs/>
                <w:snapToGrid w:val="0"/>
                <w:szCs w:val="28"/>
                <w:lang w:val="fr-FR"/>
              </w:rPr>
              <w:fldChar w:fldCharType="begin">
                <w:ffData>
                  <w:name w:val=""/>
                  <w:enabled/>
                  <w:calcOnExit w:val="0"/>
                  <w:textInput>
                    <w:format w:val="FIRST CAPITAL"/>
                  </w:textInput>
                </w:ffData>
              </w:fldChar>
            </w:r>
            <w:r w:rsidRPr="00A619BE">
              <w:rPr>
                <w:bCs/>
                <w:iCs/>
                <w:snapToGrid w:val="0"/>
                <w:szCs w:val="28"/>
                <w:lang w:val="fr-FR"/>
              </w:rPr>
              <w:instrText xml:space="preserve"> FORMTEXT </w:instrText>
            </w:r>
            <w:r w:rsidRPr="00A619BE">
              <w:rPr>
                <w:bCs/>
                <w:iCs/>
                <w:snapToGrid w:val="0"/>
                <w:szCs w:val="28"/>
                <w:lang w:val="fr-FR"/>
              </w:rPr>
            </w:r>
            <w:r w:rsidRPr="00A619BE">
              <w:rPr>
                <w:bCs/>
                <w:iCs/>
                <w:snapToGrid w:val="0"/>
                <w:szCs w:val="28"/>
                <w:lang w:val="fr-FR"/>
              </w:rPr>
              <w:fldChar w:fldCharType="separate"/>
            </w:r>
            <w:r w:rsidRPr="00A619BE">
              <w:rPr>
                <w:bCs/>
                <w:iCs/>
                <w:noProof/>
                <w:snapToGrid w:val="0"/>
                <w:szCs w:val="28"/>
                <w:lang w:val="fr-FR"/>
              </w:rPr>
              <w:t> </w:t>
            </w:r>
            <w:r w:rsidRPr="00A619BE">
              <w:rPr>
                <w:bCs/>
                <w:iCs/>
                <w:noProof/>
                <w:snapToGrid w:val="0"/>
                <w:szCs w:val="28"/>
                <w:lang w:val="fr-FR"/>
              </w:rPr>
              <w:t> </w:t>
            </w:r>
            <w:r w:rsidRPr="00A619BE">
              <w:rPr>
                <w:bCs/>
                <w:iCs/>
                <w:noProof/>
                <w:snapToGrid w:val="0"/>
                <w:szCs w:val="28"/>
                <w:lang w:val="fr-FR"/>
              </w:rPr>
              <w:t> </w:t>
            </w:r>
            <w:r w:rsidRPr="00A619BE">
              <w:rPr>
                <w:bCs/>
                <w:iCs/>
                <w:noProof/>
                <w:snapToGrid w:val="0"/>
                <w:szCs w:val="28"/>
                <w:lang w:val="fr-FR"/>
              </w:rPr>
              <w:t> </w:t>
            </w:r>
            <w:r w:rsidRPr="00A619BE">
              <w:rPr>
                <w:bCs/>
                <w:iCs/>
                <w:noProof/>
                <w:snapToGrid w:val="0"/>
                <w:szCs w:val="28"/>
                <w:lang w:val="fr-FR"/>
              </w:rPr>
              <w:t> </w:t>
            </w:r>
            <w:r w:rsidRPr="00A619BE">
              <w:rPr>
                <w:bCs/>
                <w:iCs/>
                <w:snapToGrid w:val="0"/>
                <w:szCs w:val="28"/>
                <w:lang w:val="fr-FR"/>
              </w:rPr>
              <w:fldChar w:fldCharType="end"/>
            </w:r>
          </w:p>
          <w:p w14:paraId="3B731EC0" w14:textId="77777777" w:rsidR="00A43B9C" w:rsidRPr="00A619BE" w:rsidRDefault="00A43B9C" w:rsidP="00F23D0F">
            <w:pPr>
              <w:tabs>
                <w:tab w:val="left" w:pos="0"/>
              </w:tabs>
              <w:suppressAutoHyphens/>
              <w:jc w:val="both"/>
              <w:rPr>
                <w:b/>
                <w:color w:val="000000" w:themeColor="text1"/>
              </w:rPr>
            </w:pPr>
          </w:p>
        </w:tc>
        <w:tc>
          <w:tcPr>
            <w:tcW w:w="5917" w:type="dxa"/>
          </w:tcPr>
          <w:p w14:paraId="794B0058" w14:textId="77777777" w:rsidR="00871CA0" w:rsidRPr="00A619BE" w:rsidRDefault="00871CA0" w:rsidP="00871CA0">
            <w:pPr>
              <w:rPr>
                <w:b/>
                <w:bCs/>
                <w:iCs/>
                <w:lang w:val="fr-FR"/>
              </w:rPr>
            </w:pPr>
            <w:r w:rsidRPr="00A619BE">
              <w:rPr>
                <w:b/>
                <w:bCs/>
                <w:iCs/>
                <w:lang w:val="fr-FR"/>
              </w:rPr>
              <w:t xml:space="preserve">Type et nom d’agence récipiendaire : </w:t>
            </w:r>
          </w:p>
          <w:p w14:paraId="4D593831" w14:textId="77777777" w:rsidR="00871CA0" w:rsidRPr="00A619BE" w:rsidRDefault="00871CA0" w:rsidP="00871CA0">
            <w:pPr>
              <w:pStyle w:val="BalloonText"/>
              <w:numPr>
                <w:ilvl w:val="12"/>
                <w:numId w:val="0"/>
              </w:numPr>
              <w:tabs>
                <w:tab w:val="left" w:pos="-720"/>
                <w:tab w:val="left" w:pos="4500"/>
              </w:tabs>
              <w:spacing w:line="276" w:lineRule="auto"/>
              <w:jc w:val="both"/>
              <w:rPr>
                <w:rFonts w:ascii="Times New Roman" w:hAnsi="Times New Roman" w:cs="Times New Roman"/>
                <w:bCs/>
                <w:sz w:val="24"/>
                <w:szCs w:val="24"/>
                <w:lang w:val="fr-FR"/>
              </w:rPr>
            </w:pPr>
            <w:r w:rsidRPr="00A619BE">
              <w:rPr>
                <w:rFonts w:ascii="Times New Roman" w:hAnsi="Times New Roman" w:cs="Times New Roman"/>
                <w:bCs/>
                <w:sz w:val="24"/>
                <w:szCs w:val="24"/>
                <w:lang w:val="fr-FR"/>
              </w:rPr>
              <w:t>RUNO</w:t>
            </w:r>
            <w:r w:rsidRPr="00A619BE">
              <w:rPr>
                <w:rStyle w:val="FootnoteReference"/>
                <w:bCs/>
                <w:lang w:val="fr-FR"/>
              </w:rPr>
              <w:footnoteReference w:id="2"/>
            </w:r>
            <w:r w:rsidRPr="00A619BE">
              <w:rPr>
                <w:rFonts w:ascii="Times New Roman" w:hAnsi="Times New Roman" w:cs="Times New Roman"/>
                <w:bCs/>
                <w:sz w:val="24"/>
                <w:szCs w:val="24"/>
                <w:lang w:val="fr-FR"/>
              </w:rPr>
              <w:t xml:space="preserve">, </w:t>
            </w:r>
            <w:r w:rsidRPr="00A619BE">
              <w:rPr>
                <w:rFonts w:ascii="Times New Roman" w:hAnsi="Times New Roman" w:cs="Times New Roman"/>
                <w:bCs/>
                <w:sz w:val="24"/>
                <w:szCs w:val="24"/>
                <w:lang w:val="zh-CN"/>
              </w:rPr>
              <w:t>Programme des Nations Unies pour le Développement (Agence coordinatrice)</w:t>
            </w:r>
            <w:r w:rsidRPr="00A619BE">
              <w:rPr>
                <w:rFonts w:ascii="Times New Roman" w:hAnsi="Times New Roman" w:cs="Times New Roman"/>
                <w:bCs/>
                <w:sz w:val="24"/>
                <w:szCs w:val="24"/>
                <w:lang w:val="fr-FR"/>
              </w:rPr>
              <w:t xml:space="preserve"> (PNUD)</w:t>
            </w:r>
          </w:p>
          <w:p w14:paraId="72CD82E5" w14:textId="77777777" w:rsidR="00871CA0" w:rsidRPr="00A619BE" w:rsidRDefault="00871CA0" w:rsidP="00871CA0">
            <w:pPr>
              <w:pStyle w:val="BalloonText"/>
              <w:numPr>
                <w:ilvl w:val="12"/>
                <w:numId w:val="0"/>
              </w:numPr>
              <w:tabs>
                <w:tab w:val="left" w:pos="-720"/>
                <w:tab w:val="left" w:pos="4500"/>
              </w:tabs>
              <w:spacing w:line="276" w:lineRule="auto"/>
              <w:jc w:val="both"/>
              <w:rPr>
                <w:rFonts w:ascii="Times New Roman" w:hAnsi="Times New Roman" w:cs="Times New Roman"/>
                <w:bCs/>
                <w:sz w:val="24"/>
                <w:szCs w:val="24"/>
                <w:lang w:val="fr-FR"/>
              </w:rPr>
            </w:pPr>
            <w:r w:rsidRPr="00A619BE">
              <w:rPr>
                <w:rFonts w:ascii="Times New Roman" w:hAnsi="Times New Roman" w:cs="Times New Roman"/>
                <w:bCs/>
                <w:sz w:val="24"/>
                <w:szCs w:val="24"/>
                <w:lang w:val="fr-FR"/>
              </w:rPr>
              <w:t xml:space="preserve">RUNO, </w:t>
            </w:r>
            <w:r w:rsidRPr="00A619BE">
              <w:rPr>
                <w:rFonts w:ascii="Times New Roman" w:hAnsi="Times New Roman" w:cs="Times New Roman"/>
                <w:bCs/>
                <w:sz w:val="24"/>
                <w:szCs w:val="24"/>
                <w:lang w:val="zh-CN"/>
              </w:rPr>
              <w:t xml:space="preserve">Bureau Conjoint des Nations Unies pour les Droits de </w:t>
            </w:r>
            <w:r w:rsidRPr="00A619BE">
              <w:rPr>
                <w:rFonts w:ascii="Times New Roman" w:hAnsi="Times New Roman" w:cs="Times New Roman"/>
                <w:bCs/>
                <w:sz w:val="24"/>
                <w:szCs w:val="24"/>
                <w:lang w:val="fr-FR"/>
              </w:rPr>
              <w:t>l’Homme (BCNUDH)</w:t>
            </w:r>
          </w:p>
          <w:p w14:paraId="0673E8AA" w14:textId="512375E3" w:rsidR="00A43B9C" w:rsidRPr="00A619BE" w:rsidRDefault="00871CA0" w:rsidP="00871CA0">
            <w:pPr>
              <w:pStyle w:val="BalloonText"/>
              <w:numPr>
                <w:ilvl w:val="12"/>
                <w:numId w:val="0"/>
              </w:numPr>
              <w:tabs>
                <w:tab w:val="left" w:pos="-720"/>
                <w:tab w:val="left" w:pos="4500"/>
              </w:tabs>
              <w:rPr>
                <w:rFonts w:ascii="Times New Roman" w:hAnsi="Times New Roman" w:cs="Times New Roman"/>
                <w:b/>
                <w:color w:val="000000" w:themeColor="text1"/>
                <w:sz w:val="24"/>
                <w:szCs w:val="24"/>
                <w:lang w:val="fr-FR"/>
              </w:rPr>
            </w:pPr>
            <w:r w:rsidRPr="00A619BE">
              <w:rPr>
                <w:rFonts w:ascii="Times New Roman" w:hAnsi="Times New Roman" w:cs="Times New Roman"/>
                <w:bCs/>
                <w:sz w:val="24"/>
                <w:szCs w:val="24"/>
                <w:lang w:val="fr-FR"/>
              </w:rPr>
              <w:t>RUNO, Organisation Internationale pour les Migrations (OIM)</w:t>
            </w:r>
          </w:p>
        </w:tc>
      </w:tr>
      <w:tr w:rsidR="00DD26AA" w:rsidRPr="00A619BE" w14:paraId="72CE853D" w14:textId="77777777" w:rsidTr="6595E2F0">
        <w:trPr>
          <w:trHeight w:val="368"/>
        </w:trPr>
        <w:tc>
          <w:tcPr>
            <w:tcW w:w="10080" w:type="dxa"/>
            <w:gridSpan w:val="2"/>
          </w:tcPr>
          <w:p w14:paraId="46D94FD6" w14:textId="77777777" w:rsidR="00871CA0" w:rsidRPr="00A619BE" w:rsidRDefault="00871CA0" w:rsidP="00871CA0">
            <w:pPr>
              <w:jc w:val="both"/>
              <w:rPr>
                <w:b/>
                <w:bCs/>
                <w:iCs/>
                <w:sz w:val="22"/>
                <w:szCs w:val="22"/>
                <w:lang w:val="fr-CA"/>
              </w:rPr>
            </w:pPr>
            <w:r w:rsidRPr="00A619BE">
              <w:rPr>
                <w:b/>
                <w:bCs/>
                <w:iCs/>
                <w:lang w:val="fr-CA"/>
              </w:rPr>
              <w:t>Date de démarrage du projet (date de transfert de la première tranche) :</w:t>
            </w:r>
            <w:r w:rsidRPr="00A619BE">
              <w:rPr>
                <w:iCs/>
                <w:sz w:val="22"/>
                <w:szCs w:val="22"/>
                <w:lang w:val="fr-CA"/>
              </w:rPr>
              <w:t xml:space="preserve"> </w:t>
            </w:r>
            <w:r w:rsidRPr="00A619BE">
              <w:rPr>
                <w:iCs/>
                <w:color w:val="2F5496" w:themeColor="accent1" w:themeShade="BF"/>
                <w:sz w:val="22"/>
                <w:szCs w:val="22"/>
                <w:lang w:val="fr-CA"/>
              </w:rPr>
              <w:t>10 décembre 2019</w:t>
            </w:r>
          </w:p>
          <w:p w14:paraId="19D8A926" w14:textId="59ED1864" w:rsidR="00871CA0" w:rsidRPr="00A619BE" w:rsidRDefault="00871CA0" w:rsidP="00871CA0">
            <w:pPr>
              <w:jc w:val="both"/>
              <w:rPr>
                <w:b/>
                <w:bCs/>
                <w:iCs/>
                <w:color w:val="2F5496" w:themeColor="accent1" w:themeShade="BF"/>
                <w:sz w:val="22"/>
                <w:szCs w:val="22"/>
                <w:lang w:val="fr-CA"/>
              </w:rPr>
            </w:pPr>
            <w:r w:rsidRPr="00A619BE">
              <w:rPr>
                <w:b/>
                <w:bCs/>
                <w:iCs/>
                <w:lang w:val="fr-CA"/>
              </w:rPr>
              <w:t>Durée en mois du projet d’origine :</w:t>
            </w:r>
            <w:r w:rsidRPr="00A619BE">
              <w:rPr>
                <w:iCs/>
                <w:sz w:val="22"/>
                <w:szCs w:val="22"/>
                <w:lang w:val="fr-CA"/>
              </w:rPr>
              <w:t xml:space="preserve"> </w:t>
            </w:r>
            <w:r w:rsidRPr="00A619BE">
              <w:rPr>
                <w:iCs/>
                <w:color w:val="2F5496" w:themeColor="accent1" w:themeShade="BF"/>
                <w:sz w:val="22"/>
                <w:szCs w:val="22"/>
                <w:lang w:val="fr-CA"/>
              </w:rPr>
              <w:t xml:space="preserve">24 mois (+ 6mois d’extension sans coût au </w:t>
            </w:r>
            <w:r w:rsidRPr="00A619BE">
              <w:rPr>
                <w:color w:val="2F5496" w:themeColor="accent1" w:themeShade="BF"/>
                <w:sz w:val="22"/>
                <w:szCs w:val="22"/>
                <w:lang w:val="fr-FR"/>
              </w:rPr>
              <w:t>Kasaï</w:t>
            </w:r>
            <w:r w:rsidRPr="00A619BE">
              <w:rPr>
                <w:iCs/>
                <w:color w:val="2F5496" w:themeColor="accent1" w:themeShade="BF"/>
                <w:sz w:val="22"/>
                <w:szCs w:val="22"/>
                <w:lang w:val="fr-CA"/>
              </w:rPr>
              <w:t xml:space="preserve"> &amp; </w:t>
            </w:r>
            <w:r w:rsidRPr="00A619BE">
              <w:rPr>
                <w:color w:val="2F5496" w:themeColor="accent1" w:themeShade="BF"/>
                <w:sz w:val="22"/>
                <w:szCs w:val="22"/>
                <w:lang w:val="fr-FR"/>
              </w:rPr>
              <w:t>Kasaï</w:t>
            </w:r>
            <w:r w:rsidRPr="00A619BE">
              <w:rPr>
                <w:iCs/>
                <w:color w:val="2F5496" w:themeColor="accent1" w:themeShade="BF"/>
                <w:sz w:val="22"/>
                <w:szCs w:val="22"/>
                <w:lang w:val="fr-CA"/>
              </w:rPr>
              <w:t xml:space="preserve"> central, et + 12</w:t>
            </w:r>
            <w:r w:rsidR="002973B4" w:rsidRPr="00A619BE">
              <w:rPr>
                <w:iCs/>
                <w:color w:val="2F5496" w:themeColor="accent1" w:themeShade="BF"/>
                <w:sz w:val="22"/>
                <w:szCs w:val="22"/>
                <w:lang w:val="fr-CA"/>
              </w:rPr>
              <w:t xml:space="preserve"> </w:t>
            </w:r>
            <w:r w:rsidRPr="00A619BE">
              <w:rPr>
                <w:iCs/>
                <w:color w:val="2F5496" w:themeColor="accent1" w:themeShade="BF"/>
                <w:sz w:val="22"/>
                <w:szCs w:val="22"/>
                <w:lang w:val="fr-CA"/>
              </w:rPr>
              <w:t>mois avec coût au Tanganyika)</w:t>
            </w:r>
            <w:r w:rsidR="002973B4" w:rsidRPr="00A619BE">
              <w:rPr>
                <w:iCs/>
                <w:color w:val="2F5496" w:themeColor="accent1" w:themeShade="BF"/>
                <w:sz w:val="22"/>
                <w:szCs w:val="22"/>
                <w:lang w:val="fr-CA"/>
              </w:rPr>
              <w:t>.</w:t>
            </w:r>
          </w:p>
          <w:p w14:paraId="27DDD991" w14:textId="77777777" w:rsidR="00871CA0" w:rsidRPr="00A619BE" w:rsidRDefault="00871CA0" w:rsidP="00871CA0">
            <w:pPr>
              <w:rPr>
                <w:b/>
                <w:bCs/>
                <w:iCs/>
                <w:color w:val="2F5496" w:themeColor="accent1" w:themeShade="BF"/>
                <w:lang w:val="fr-FR"/>
              </w:rPr>
            </w:pPr>
            <w:r w:rsidRPr="00A619BE">
              <w:rPr>
                <w:b/>
                <w:bCs/>
                <w:iCs/>
                <w:lang w:val="fr-CA"/>
              </w:rPr>
              <w:t>Le cas échéant, durée en mois du projet modifié :</w:t>
            </w:r>
            <w:r w:rsidRPr="00A619BE">
              <w:rPr>
                <w:iCs/>
                <w:sz w:val="22"/>
                <w:szCs w:val="22"/>
                <w:lang w:val="fr-CA"/>
              </w:rPr>
              <w:t xml:space="preserve"> </w:t>
            </w:r>
            <w:r w:rsidRPr="00A619BE">
              <w:rPr>
                <w:iCs/>
                <w:color w:val="2F5496" w:themeColor="accent1" w:themeShade="BF"/>
                <w:sz w:val="22"/>
                <w:szCs w:val="22"/>
                <w:lang w:val="fr-CA"/>
              </w:rPr>
              <w:t>36 mois</w:t>
            </w:r>
          </w:p>
          <w:p w14:paraId="04F06373" w14:textId="77777777" w:rsidR="00871CA0" w:rsidRPr="00A619BE" w:rsidRDefault="00871CA0" w:rsidP="00871CA0">
            <w:pPr>
              <w:rPr>
                <w:bCs/>
                <w:iCs/>
                <w:snapToGrid w:val="0"/>
                <w:lang w:val="fr-FR"/>
              </w:rPr>
            </w:pPr>
            <w:r w:rsidRPr="00A619BE">
              <w:rPr>
                <w:b/>
                <w:bCs/>
                <w:iCs/>
                <w:lang w:val="fr-FR"/>
              </w:rPr>
              <w:t xml:space="preserve">Date de fin de projet : </w:t>
            </w:r>
            <w:r w:rsidRPr="00A619BE">
              <w:rPr>
                <w:bCs/>
                <w:iCs/>
                <w:snapToGrid w:val="0"/>
                <w:color w:val="2F5496" w:themeColor="accent1" w:themeShade="BF"/>
                <w:lang w:val="fr-FR"/>
              </w:rPr>
              <w:t xml:space="preserve">10 juin 2023     </w:t>
            </w:r>
          </w:p>
          <w:p w14:paraId="1523E91A" w14:textId="77777777" w:rsidR="00871CA0" w:rsidRPr="00A619BE" w:rsidRDefault="00871CA0" w:rsidP="00871CA0">
            <w:pPr>
              <w:rPr>
                <w:b/>
                <w:iCs/>
                <w:snapToGrid w:val="0"/>
                <w:color w:val="2F5496" w:themeColor="accent1" w:themeShade="BF"/>
                <w:lang w:val="fr-FR"/>
              </w:rPr>
            </w:pPr>
            <w:r w:rsidRPr="00A619BE">
              <w:rPr>
                <w:b/>
                <w:color w:val="323232"/>
                <w:lang w:val="fr-FR"/>
              </w:rPr>
              <w:t xml:space="preserve">Ce projet demandera-t-il une prolongation </w:t>
            </w:r>
            <w:r w:rsidRPr="00A619BE">
              <w:rPr>
                <w:b/>
                <w:iCs/>
                <w:snapToGrid w:val="0"/>
                <w:lang w:val="fr-FR"/>
              </w:rPr>
              <w:t>(avec ou sans coûts)</w:t>
            </w:r>
            <w:r w:rsidRPr="00A619BE">
              <w:rPr>
                <w:b/>
                <w:color w:val="323232"/>
                <w:lang w:val="fr-FR"/>
              </w:rPr>
              <w:t xml:space="preserve"> ? </w:t>
            </w:r>
            <w:r w:rsidRPr="00A619BE">
              <w:rPr>
                <w:b/>
                <w:color w:val="2F5496" w:themeColor="accent1" w:themeShade="BF"/>
                <w:lang w:val="fr-FR"/>
              </w:rPr>
              <w:t>Non</w:t>
            </w:r>
          </w:p>
          <w:p w14:paraId="433C13C0" w14:textId="3A04E83D" w:rsidR="000F43A8" w:rsidRPr="00A619BE" w:rsidRDefault="00871CA0" w:rsidP="000F43A8">
            <w:pPr>
              <w:rPr>
                <w:bCs/>
                <w:iCs/>
                <w:snapToGrid w:val="0"/>
                <w:color w:val="000000" w:themeColor="text1"/>
                <w:lang w:val="fr-FR"/>
              </w:rPr>
            </w:pPr>
            <w:r w:rsidRPr="00A619BE">
              <w:rPr>
                <w:b/>
                <w:iCs/>
                <w:snapToGrid w:val="0"/>
                <w:lang w:val="fr-FR"/>
              </w:rPr>
              <w:t>Le projet est-il dans ces six derniers mois de mise en œuvre ?</w:t>
            </w:r>
            <w:r w:rsidRPr="00A619BE">
              <w:rPr>
                <w:bCs/>
                <w:iCs/>
                <w:snapToGrid w:val="0"/>
                <w:lang w:val="fr-FR"/>
              </w:rPr>
              <w:t xml:space="preserve"> </w:t>
            </w:r>
            <w:r w:rsidRPr="00A619BE">
              <w:rPr>
                <w:b/>
                <w:iCs/>
                <w:snapToGrid w:val="0"/>
                <w:color w:val="2F5496" w:themeColor="accent1" w:themeShade="BF"/>
                <w:lang w:val="fr-FR"/>
              </w:rPr>
              <w:t>Oui</w:t>
            </w:r>
          </w:p>
        </w:tc>
      </w:tr>
      <w:tr w:rsidR="00DD26AA" w:rsidRPr="00A619BE" w14:paraId="3A707F8C" w14:textId="77777777" w:rsidTr="6595E2F0">
        <w:trPr>
          <w:trHeight w:val="368"/>
        </w:trPr>
        <w:tc>
          <w:tcPr>
            <w:tcW w:w="10080" w:type="dxa"/>
            <w:gridSpan w:val="2"/>
          </w:tcPr>
          <w:p w14:paraId="77DA62DA" w14:textId="37E94E86" w:rsidR="000F43A8" w:rsidRPr="00A619BE" w:rsidRDefault="000F43A8" w:rsidP="000F43A8">
            <w:pPr>
              <w:rPr>
                <w:b/>
                <w:bCs/>
                <w:iCs/>
                <w:color w:val="000000" w:themeColor="text1"/>
                <w:lang w:val="fr-FR"/>
              </w:rPr>
            </w:pPr>
            <w:r w:rsidRPr="00A619BE">
              <w:rPr>
                <w:b/>
                <w:bCs/>
                <w:iCs/>
                <w:color w:val="000000" w:themeColor="text1"/>
                <w:lang w:val="fr-FR"/>
              </w:rPr>
              <w:t xml:space="preserve">Est-ce que le projet fait part d’une des fenêtres prioritaires spécifiques du </w:t>
            </w:r>
            <w:r w:rsidR="002973B4" w:rsidRPr="00A619BE">
              <w:rPr>
                <w:b/>
                <w:bCs/>
                <w:iCs/>
                <w:color w:val="000000" w:themeColor="text1"/>
                <w:lang w:val="fr-FR"/>
              </w:rPr>
              <w:t>PBF :</w:t>
            </w:r>
          </w:p>
          <w:p w14:paraId="100F4267" w14:textId="694E4E3D" w:rsidR="000F43A8" w:rsidRPr="00A619BE" w:rsidRDefault="000F43A8" w:rsidP="000F43A8">
            <w:pPr>
              <w:rPr>
                <w:color w:val="000000" w:themeColor="text1"/>
                <w:lang w:val="fr-FR"/>
              </w:rPr>
            </w:pPr>
            <w:r w:rsidRPr="00A619BE">
              <w:rPr>
                <w:color w:val="000000" w:themeColor="text1"/>
                <w:lang w:val="fr-FR"/>
              </w:rPr>
              <w:fldChar w:fldCharType="begin">
                <w:ffData>
                  <w:name w:val=""/>
                  <w:enabled/>
                  <w:calcOnExit w:val="0"/>
                  <w:checkBox>
                    <w:sizeAuto/>
                    <w:default w:val="0"/>
                  </w:checkBox>
                </w:ffData>
              </w:fldChar>
            </w:r>
            <w:r w:rsidRPr="00A619BE">
              <w:rPr>
                <w:color w:val="000000" w:themeColor="text1"/>
                <w:lang w:val="fr-FR"/>
              </w:rPr>
              <w:instrText xml:space="preserve"> FORMCHECKBOX </w:instrText>
            </w:r>
            <w:r w:rsidR="00000000">
              <w:rPr>
                <w:color w:val="000000" w:themeColor="text1"/>
                <w:lang w:val="fr-FR"/>
              </w:rPr>
            </w:r>
            <w:r w:rsidR="00000000">
              <w:rPr>
                <w:color w:val="000000" w:themeColor="text1"/>
                <w:lang w:val="fr-FR"/>
              </w:rPr>
              <w:fldChar w:fldCharType="separate"/>
            </w:r>
            <w:r w:rsidRPr="00A619BE">
              <w:rPr>
                <w:color w:val="000000" w:themeColor="text1"/>
                <w:lang w:val="fr-FR"/>
              </w:rPr>
              <w:fldChar w:fldCharType="end"/>
            </w:r>
            <w:r w:rsidRPr="00A619BE">
              <w:rPr>
                <w:color w:val="000000" w:themeColor="text1"/>
                <w:lang w:val="fr-FR"/>
              </w:rPr>
              <w:t xml:space="preserve"> Initiative de promotion du genre</w:t>
            </w:r>
          </w:p>
          <w:p w14:paraId="347330FA" w14:textId="77777777" w:rsidR="000F43A8" w:rsidRPr="00A619BE" w:rsidRDefault="000F43A8" w:rsidP="000F43A8">
            <w:pPr>
              <w:rPr>
                <w:color w:val="000000" w:themeColor="text1"/>
                <w:lang w:val="fr-FR"/>
              </w:rPr>
            </w:pPr>
            <w:r w:rsidRPr="00A619BE">
              <w:rPr>
                <w:color w:val="000000" w:themeColor="text1"/>
                <w:lang w:val="fr-FR"/>
              </w:rPr>
              <w:fldChar w:fldCharType="begin">
                <w:ffData>
                  <w:name w:val=""/>
                  <w:enabled/>
                  <w:calcOnExit w:val="0"/>
                  <w:checkBox>
                    <w:sizeAuto/>
                    <w:default w:val="0"/>
                  </w:checkBox>
                </w:ffData>
              </w:fldChar>
            </w:r>
            <w:r w:rsidRPr="00A619BE">
              <w:rPr>
                <w:color w:val="000000" w:themeColor="text1"/>
                <w:lang w:val="fr-FR"/>
              </w:rPr>
              <w:instrText xml:space="preserve"> FORMCHECKBOX </w:instrText>
            </w:r>
            <w:r w:rsidR="00000000">
              <w:rPr>
                <w:color w:val="000000" w:themeColor="text1"/>
                <w:lang w:val="fr-FR"/>
              </w:rPr>
            </w:r>
            <w:r w:rsidR="00000000">
              <w:rPr>
                <w:color w:val="000000" w:themeColor="text1"/>
                <w:lang w:val="fr-FR"/>
              </w:rPr>
              <w:fldChar w:fldCharType="separate"/>
            </w:r>
            <w:r w:rsidRPr="00A619BE">
              <w:rPr>
                <w:color w:val="000000" w:themeColor="text1"/>
                <w:lang w:val="fr-FR"/>
              </w:rPr>
              <w:fldChar w:fldCharType="end"/>
            </w:r>
            <w:r w:rsidRPr="00A619BE">
              <w:rPr>
                <w:color w:val="000000" w:themeColor="text1"/>
                <w:lang w:val="fr-FR"/>
              </w:rPr>
              <w:t xml:space="preserve"> Initiative de promotion de la jeunesse</w:t>
            </w:r>
          </w:p>
          <w:p w14:paraId="422AAC34" w14:textId="518EBF70" w:rsidR="000F43A8" w:rsidRPr="00A619BE" w:rsidRDefault="00871CA0" w:rsidP="000F43A8">
            <w:pPr>
              <w:rPr>
                <w:color w:val="2F5496" w:themeColor="accent1" w:themeShade="BF"/>
                <w:sz w:val="22"/>
                <w:szCs w:val="22"/>
                <w:lang w:val="fr-FR"/>
              </w:rPr>
            </w:pPr>
            <w:r w:rsidRPr="00A619BE">
              <w:rPr>
                <w:color w:val="000000" w:themeColor="text1"/>
                <w:lang w:val="fr-FR"/>
              </w:rPr>
              <w:fldChar w:fldCharType="begin">
                <w:ffData>
                  <w:name w:val=""/>
                  <w:enabled/>
                  <w:calcOnExit w:val="0"/>
                  <w:checkBox>
                    <w:sizeAuto/>
                    <w:default w:val="1"/>
                  </w:checkBox>
                </w:ffData>
              </w:fldChar>
            </w:r>
            <w:r w:rsidRPr="00A619BE">
              <w:rPr>
                <w:color w:val="000000" w:themeColor="text1"/>
                <w:lang w:val="fr-FR"/>
              </w:rPr>
              <w:instrText xml:space="preserve"> FORMCHECKBOX </w:instrText>
            </w:r>
            <w:r w:rsidR="00000000">
              <w:rPr>
                <w:color w:val="000000" w:themeColor="text1"/>
                <w:lang w:val="fr-FR"/>
              </w:rPr>
            </w:r>
            <w:r w:rsidR="00000000">
              <w:rPr>
                <w:color w:val="000000" w:themeColor="text1"/>
                <w:lang w:val="fr-FR"/>
              </w:rPr>
              <w:fldChar w:fldCharType="separate"/>
            </w:r>
            <w:r w:rsidRPr="00A619BE">
              <w:rPr>
                <w:color w:val="000000" w:themeColor="text1"/>
                <w:lang w:val="fr-FR"/>
              </w:rPr>
              <w:fldChar w:fldCharType="end"/>
            </w:r>
            <w:r w:rsidR="000F43A8" w:rsidRPr="00A619BE">
              <w:rPr>
                <w:color w:val="000000" w:themeColor="text1"/>
                <w:lang w:val="fr-FR"/>
              </w:rPr>
              <w:t xml:space="preserve"> </w:t>
            </w:r>
            <w:r w:rsidR="000F43A8" w:rsidRPr="00A619BE">
              <w:rPr>
                <w:color w:val="2F5496" w:themeColor="accent1" w:themeShade="BF"/>
                <w:lang w:val="fr-FR"/>
              </w:rPr>
              <w:t xml:space="preserve">Transition entre différentes configurations de </w:t>
            </w:r>
            <w:r w:rsidR="000F43A8" w:rsidRPr="00A619BE">
              <w:rPr>
                <w:color w:val="2F5496" w:themeColor="accent1" w:themeShade="BF"/>
                <w:sz w:val="22"/>
                <w:szCs w:val="22"/>
                <w:lang w:val="fr-FR"/>
              </w:rPr>
              <w:t>l’ONU (e.g. sortie de la mission de maintien de la paix)</w:t>
            </w:r>
          </w:p>
          <w:p w14:paraId="7A1D285E" w14:textId="77777777" w:rsidR="00793DE6" w:rsidRPr="00A619BE" w:rsidRDefault="000F43A8" w:rsidP="000F43A8">
            <w:pPr>
              <w:rPr>
                <w:color w:val="000000" w:themeColor="text1"/>
                <w:lang w:val="fr-FR"/>
              </w:rPr>
            </w:pPr>
            <w:r w:rsidRPr="00A619BE">
              <w:rPr>
                <w:color w:val="000000" w:themeColor="text1"/>
                <w:lang w:val="fr-FR"/>
              </w:rPr>
              <w:fldChar w:fldCharType="begin">
                <w:ffData>
                  <w:name w:val=""/>
                  <w:enabled/>
                  <w:calcOnExit w:val="0"/>
                  <w:checkBox>
                    <w:sizeAuto/>
                    <w:default w:val="0"/>
                  </w:checkBox>
                </w:ffData>
              </w:fldChar>
            </w:r>
            <w:r w:rsidRPr="00A619BE">
              <w:rPr>
                <w:color w:val="000000" w:themeColor="text1"/>
                <w:lang w:val="fr-FR"/>
              </w:rPr>
              <w:instrText xml:space="preserve"> FORMCHECKBOX </w:instrText>
            </w:r>
            <w:r w:rsidR="00000000">
              <w:rPr>
                <w:color w:val="000000" w:themeColor="text1"/>
                <w:lang w:val="fr-FR"/>
              </w:rPr>
            </w:r>
            <w:r w:rsidR="00000000">
              <w:rPr>
                <w:color w:val="000000" w:themeColor="text1"/>
                <w:lang w:val="fr-FR"/>
              </w:rPr>
              <w:fldChar w:fldCharType="separate"/>
            </w:r>
            <w:r w:rsidRPr="00A619BE">
              <w:rPr>
                <w:color w:val="000000" w:themeColor="text1"/>
                <w:lang w:val="fr-FR"/>
              </w:rPr>
              <w:fldChar w:fldCharType="end"/>
            </w:r>
            <w:r w:rsidRPr="00A619BE">
              <w:rPr>
                <w:color w:val="000000" w:themeColor="text1"/>
                <w:lang w:val="fr-FR"/>
              </w:rPr>
              <w:t xml:space="preserve"> Projet transfrontalier ou régional</w:t>
            </w:r>
          </w:p>
          <w:p w14:paraId="4BA2AA6A" w14:textId="77777777" w:rsidR="000F43A8" w:rsidRPr="00A619BE" w:rsidRDefault="000F43A8" w:rsidP="000F43A8">
            <w:pPr>
              <w:rPr>
                <w:b/>
                <w:bCs/>
                <w:iCs/>
                <w:color w:val="000000" w:themeColor="text1"/>
              </w:rPr>
            </w:pPr>
          </w:p>
        </w:tc>
      </w:tr>
      <w:tr w:rsidR="00DD26AA" w:rsidRPr="00DF365C" w14:paraId="65120CDF" w14:textId="77777777" w:rsidTr="007822E4">
        <w:trPr>
          <w:trHeight w:val="260"/>
        </w:trPr>
        <w:tc>
          <w:tcPr>
            <w:tcW w:w="10080" w:type="dxa"/>
            <w:gridSpan w:val="2"/>
          </w:tcPr>
          <w:p w14:paraId="08D9EBF0" w14:textId="005FB310" w:rsidR="00793DE6" w:rsidRPr="00A619BE" w:rsidRDefault="000F43A8" w:rsidP="00F23D0F">
            <w:pPr>
              <w:rPr>
                <w:b/>
                <w:bCs/>
                <w:iCs/>
                <w:color w:val="000000" w:themeColor="text1"/>
                <w:lang w:val="fr-FR"/>
              </w:rPr>
            </w:pPr>
            <w:r w:rsidRPr="00A619BE">
              <w:rPr>
                <w:b/>
                <w:bCs/>
                <w:iCs/>
                <w:color w:val="000000" w:themeColor="text1"/>
                <w:lang w:val="fr-FR"/>
              </w:rPr>
              <w:t>Budget PBF total approuvé</w:t>
            </w:r>
            <w:r w:rsidR="00793DE6" w:rsidRPr="00A619BE">
              <w:rPr>
                <w:b/>
                <w:bCs/>
                <w:iCs/>
                <w:color w:val="000000" w:themeColor="text1"/>
                <w:lang w:val="fr-FR"/>
              </w:rPr>
              <w:t xml:space="preserve"> (</w:t>
            </w:r>
            <w:r w:rsidRPr="00A619BE">
              <w:rPr>
                <w:b/>
                <w:bCs/>
                <w:iCs/>
                <w:color w:val="000000" w:themeColor="text1"/>
                <w:lang w:val="fr-FR"/>
              </w:rPr>
              <w:t>par agence récipiendaire</w:t>
            </w:r>
            <w:r w:rsidR="002973B4" w:rsidRPr="00A619BE">
              <w:rPr>
                <w:b/>
                <w:bCs/>
                <w:iCs/>
                <w:color w:val="000000" w:themeColor="text1"/>
                <w:lang w:val="fr-FR"/>
              </w:rPr>
              <w:t>) :</w:t>
            </w:r>
            <w:r w:rsidR="00793DE6" w:rsidRPr="00A619BE">
              <w:rPr>
                <w:b/>
                <w:bCs/>
                <w:iCs/>
                <w:color w:val="000000" w:themeColor="text1"/>
                <w:lang w:val="fr-FR"/>
              </w:rPr>
              <w:t xml:space="preserve"> </w:t>
            </w:r>
          </w:p>
          <w:p w14:paraId="7B753D4D" w14:textId="77777777" w:rsidR="00117EE7" w:rsidRPr="00A619BE" w:rsidRDefault="00117EE7" w:rsidP="001B7DD1">
            <w:pPr>
              <w:pStyle w:val="ListParagraph"/>
              <w:numPr>
                <w:ilvl w:val="0"/>
                <w:numId w:val="2"/>
              </w:numPr>
              <w:rPr>
                <w:iCs/>
                <w:color w:val="000000" w:themeColor="text1"/>
                <w:lang w:val="fr-FR"/>
              </w:rPr>
            </w:pPr>
            <w:r w:rsidRPr="00A619BE">
              <w:rPr>
                <w:iCs/>
                <w:color w:val="000000" w:themeColor="text1"/>
                <w:lang w:val="fr-FR"/>
              </w:rPr>
              <w:t xml:space="preserve">Veuillez indiquer les montants totaux en dollars US alloués à chaque organisation récipiendaire </w:t>
            </w:r>
          </w:p>
          <w:p w14:paraId="1E0D2B41" w14:textId="13DB01C6" w:rsidR="00117EE7" w:rsidRPr="00A619BE" w:rsidRDefault="00117EE7" w:rsidP="001B7DD1">
            <w:pPr>
              <w:pStyle w:val="ListParagraph"/>
              <w:numPr>
                <w:ilvl w:val="0"/>
                <w:numId w:val="2"/>
              </w:numPr>
              <w:rPr>
                <w:iCs/>
                <w:color w:val="000000" w:themeColor="text1"/>
                <w:lang w:val="fr-FR"/>
              </w:rPr>
            </w:pPr>
            <w:r w:rsidRPr="00A619BE">
              <w:rPr>
                <w:iCs/>
                <w:color w:val="000000" w:themeColor="text1"/>
                <w:lang w:val="fr-FR"/>
              </w:rPr>
              <w:t>Veuillez indiquer le montant du budget initial, le montant transféré à ce jour et l'estimation des dépenses par récipiendaire.</w:t>
            </w:r>
          </w:p>
          <w:p w14:paraId="25E5426F" w14:textId="0E71C8EA" w:rsidR="0046081F" w:rsidRPr="00FC12B4" w:rsidRDefault="00117EE7" w:rsidP="00FC12B4">
            <w:pPr>
              <w:pStyle w:val="ListParagraph"/>
              <w:numPr>
                <w:ilvl w:val="0"/>
                <w:numId w:val="2"/>
              </w:numPr>
              <w:rPr>
                <w:iCs/>
                <w:color w:val="000000" w:themeColor="text1"/>
                <w:lang w:val="fr-FR"/>
              </w:rPr>
            </w:pPr>
            <w:r w:rsidRPr="00A619BE">
              <w:rPr>
                <w:iCs/>
                <w:color w:val="000000" w:themeColor="text1"/>
                <w:lang w:val="fr-FR"/>
              </w:rPr>
              <w:t>Pour les projets transfrontaliers, regroupez les montants par agences, même s’il s’agit de différents bureaux pays, Vous aurez l’occasion de partager un budget détaillé dans la prochaine section.</w:t>
            </w:r>
          </w:p>
          <w:tbl>
            <w:tblPr>
              <w:tblStyle w:val="TableGrid"/>
              <w:tblW w:w="0" w:type="auto"/>
              <w:tblLook w:val="04A0" w:firstRow="1" w:lastRow="0" w:firstColumn="1" w:lastColumn="0" w:noHBand="0" w:noVBand="1"/>
            </w:tblPr>
            <w:tblGrid>
              <w:gridCol w:w="2585"/>
              <w:gridCol w:w="2430"/>
              <w:gridCol w:w="2430"/>
              <w:gridCol w:w="2409"/>
            </w:tblGrid>
            <w:tr w:rsidR="00871CA0" w:rsidRPr="00DF365C" w14:paraId="7C518669" w14:textId="77777777" w:rsidTr="009B7667">
              <w:tc>
                <w:tcPr>
                  <w:tcW w:w="2585" w:type="dxa"/>
                </w:tcPr>
                <w:p w14:paraId="04B3A923" w14:textId="77777777" w:rsidR="00871CA0" w:rsidRPr="00A619BE" w:rsidRDefault="00871CA0" w:rsidP="00871CA0">
                  <w:pPr>
                    <w:rPr>
                      <w:b/>
                      <w:bCs/>
                      <w:iCs/>
                      <w:sz w:val="20"/>
                      <w:szCs w:val="20"/>
                      <w:lang w:val="fr-FR"/>
                    </w:rPr>
                  </w:pPr>
                  <w:bookmarkStart w:id="1" w:name="_Hlk144388800"/>
                  <w:r w:rsidRPr="00A619BE">
                    <w:rPr>
                      <w:b/>
                      <w:bCs/>
                      <w:iCs/>
                      <w:sz w:val="20"/>
                      <w:szCs w:val="20"/>
                      <w:lang w:val="fr-FR"/>
                    </w:rPr>
                    <w:t>Récipiendaire</w:t>
                  </w:r>
                </w:p>
              </w:tc>
              <w:tc>
                <w:tcPr>
                  <w:tcW w:w="2430" w:type="dxa"/>
                </w:tcPr>
                <w:p w14:paraId="7B6C56D0" w14:textId="77777777" w:rsidR="00871CA0" w:rsidRPr="00A619BE" w:rsidRDefault="00871CA0" w:rsidP="00871CA0">
                  <w:pPr>
                    <w:jc w:val="center"/>
                    <w:rPr>
                      <w:b/>
                      <w:bCs/>
                      <w:iCs/>
                      <w:sz w:val="20"/>
                      <w:szCs w:val="20"/>
                      <w:lang w:val="fr-FR"/>
                    </w:rPr>
                  </w:pPr>
                  <w:r w:rsidRPr="00A619BE">
                    <w:rPr>
                      <w:b/>
                      <w:bCs/>
                      <w:iCs/>
                      <w:sz w:val="20"/>
                      <w:szCs w:val="20"/>
                      <w:lang w:val="fr-FR"/>
                    </w:rPr>
                    <w:t>Budget Alloué ($)</w:t>
                  </w:r>
                </w:p>
              </w:tc>
              <w:tc>
                <w:tcPr>
                  <w:tcW w:w="2430" w:type="dxa"/>
                </w:tcPr>
                <w:p w14:paraId="064B6520" w14:textId="77777777" w:rsidR="00871CA0" w:rsidRPr="00A619BE" w:rsidRDefault="00871CA0" w:rsidP="00871CA0">
                  <w:pPr>
                    <w:jc w:val="center"/>
                    <w:rPr>
                      <w:b/>
                      <w:bCs/>
                      <w:iCs/>
                      <w:sz w:val="20"/>
                      <w:szCs w:val="20"/>
                      <w:lang w:val="fr-FR"/>
                    </w:rPr>
                  </w:pPr>
                  <w:r w:rsidRPr="00A619BE">
                    <w:rPr>
                      <w:b/>
                      <w:bCs/>
                      <w:iCs/>
                      <w:sz w:val="20"/>
                      <w:szCs w:val="20"/>
                      <w:lang w:val="fr-FR"/>
                    </w:rPr>
                    <w:t>Transferts à ce jour ($)</w:t>
                  </w:r>
                </w:p>
              </w:tc>
              <w:tc>
                <w:tcPr>
                  <w:tcW w:w="2409" w:type="dxa"/>
                </w:tcPr>
                <w:p w14:paraId="15731DF9" w14:textId="77777777" w:rsidR="00871CA0" w:rsidRPr="00A619BE" w:rsidRDefault="00871CA0" w:rsidP="00871CA0">
                  <w:pPr>
                    <w:jc w:val="center"/>
                    <w:rPr>
                      <w:b/>
                      <w:bCs/>
                      <w:iCs/>
                      <w:sz w:val="20"/>
                      <w:szCs w:val="20"/>
                      <w:lang w:val="fr-FR"/>
                    </w:rPr>
                  </w:pPr>
                  <w:r w:rsidRPr="00A619BE">
                    <w:rPr>
                      <w:b/>
                      <w:bCs/>
                      <w:iCs/>
                      <w:sz w:val="20"/>
                      <w:szCs w:val="20"/>
                      <w:lang w:val="fr-FR"/>
                    </w:rPr>
                    <w:t>Dépenses à ce jour ($)</w:t>
                  </w:r>
                </w:p>
              </w:tc>
            </w:tr>
            <w:bookmarkEnd w:id="1"/>
            <w:tr w:rsidR="007822E4" w:rsidRPr="00DF365C" w14:paraId="3A5E455A" w14:textId="77777777" w:rsidTr="00B9665B">
              <w:trPr>
                <w:trHeight w:val="233"/>
              </w:trPr>
              <w:tc>
                <w:tcPr>
                  <w:tcW w:w="2585" w:type="dxa"/>
                </w:tcPr>
                <w:p w14:paraId="5E9E69BF" w14:textId="77777777" w:rsidR="007822E4" w:rsidRPr="00A619BE" w:rsidRDefault="007822E4" w:rsidP="007822E4">
                  <w:pPr>
                    <w:rPr>
                      <w:b/>
                      <w:bCs/>
                      <w:iCs/>
                      <w:color w:val="2F5496" w:themeColor="accent1" w:themeShade="BF"/>
                      <w:sz w:val="20"/>
                      <w:szCs w:val="20"/>
                      <w:lang w:val="fr-FR"/>
                    </w:rPr>
                  </w:pPr>
                  <w:r w:rsidRPr="00A619BE">
                    <w:rPr>
                      <w:bCs/>
                      <w:iCs/>
                      <w:color w:val="2F5496" w:themeColor="accent1" w:themeShade="BF"/>
                      <w:sz w:val="20"/>
                      <w:szCs w:val="20"/>
                      <w:lang w:val="fr-FR"/>
                    </w:rPr>
                    <w:t>OIM</w:t>
                  </w:r>
                </w:p>
              </w:tc>
              <w:tc>
                <w:tcPr>
                  <w:tcW w:w="2430" w:type="dxa"/>
                </w:tcPr>
                <w:p w14:paraId="7E4BAB1C" w14:textId="77777777" w:rsidR="007822E4" w:rsidRPr="00A619BE" w:rsidRDefault="007822E4" w:rsidP="007822E4">
                  <w:pPr>
                    <w:jc w:val="center"/>
                    <w:rPr>
                      <w:bCs/>
                      <w:iCs/>
                      <w:color w:val="2F5496" w:themeColor="accent1" w:themeShade="BF"/>
                      <w:sz w:val="20"/>
                      <w:szCs w:val="20"/>
                      <w:lang w:val="fr-FR"/>
                    </w:rPr>
                  </w:pPr>
                  <w:r w:rsidRPr="00A619BE">
                    <w:rPr>
                      <w:bCs/>
                      <w:iCs/>
                      <w:color w:val="2F5496" w:themeColor="accent1" w:themeShade="BF"/>
                      <w:sz w:val="20"/>
                      <w:szCs w:val="20"/>
                      <w:lang w:val="fr-FR"/>
                    </w:rPr>
                    <w:t>$2 399 714</w:t>
                  </w:r>
                </w:p>
              </w:tc>
              <w:tc>
                <w:tcPr>
                  <w:tcW w:w="2430" w:type="dxa"/>
                </w:tcPr>
                <w:p w14:paraId="37F05280" w14:textId="77777777" w:rsidR="007822E4" w:rsidRPr="00775F05" w:rsidRDefault="007822E4" w:rsidP="007822E4">
                  <w:pPr>
                    <w:jc w:val="center"/>
                    <w:rPr>
                      <w:color w:val="2F5496" w:themeColor="accent1" w:themeShade="BF"/>
                      <w:sz w:val="20"/>
                      <w:szCs w:val="20"/>
                      <w:lang w:val="fr-FR"/>
                    </w:rPr>
                  </w:pPr>
                  <w:r w:rsidRPr="00A619BE">
                    <w:rPr>
                      <w:bCs/>
                      <w:iCs/>
                      <w:color w:val="2F5496" w:themeColor="accent1" w:themeShade="BF"/>
                      <w:sz w:val="20"/>
                      <w:szCs w:val="20"/>
                      <w:lang w:val="fr-FR"/>
                    </w:rPr>
                    <w:t>$2 399 714</w:t>
                  </w:r>
                </w:p>
              </w:tc>
              <w:tc>
                <w:tcPr>
                  <w:tcW w:w="2409" w:type="dxa"/>
                  <w:vAlign w:val="center"/>
                </w:tcPr>
                <w:p w14:paraId="1999BFC2" w14:textId="195D9D93" w:rsidR="007822E4" w:rsidRPr="00775F05" w:rsidRDefault="007822E4" w:rsidP="007822E4">
                  <w:pPr>
                    <w:jc w:val="center"/>
                    <w:rPr>
                      <w:color w:val="2F5496" w:themeColor="accent1" w:themeShade="BF"/>
                      <w:sz w:val="20"/>
                      <w:szCs w:val="20"/>
                      <w:lang w:val="fr-FR"/>
                    </w:rPr>
                  </w:pPr>
                  <w:r>
                    <w:rPr>
                      <w:color w:val="2F5496" w:themeColor="accent1" w:themeShade="BF"/>
                      <w:sz w:val="20"/>
                      <w:szCs w:val="20"/>
                      <w:lang w:val="fr-FR"/>
                    </w:rPr>
                    <w:t xml:space="preserve">$2,399,714 </w:t>
                  </w:r>
                </w:p>
              </w:tc>
            </w:tr>
            <w:tr w:rsidR="007822E4" w:rsidRPr="00DF365C" w14:paraId="05D81C71" w14:textId="77777777" w:rsidTr="00B9665B">
              <w:trPr>
                <w:trHeight w:val="170"/>
              </w:trPr>
              <w:tc>
                <w:tcPr>
                  <w:tcW w:w="2585" w:type="dxa"/>
                </w:tcPr>
                <w:p w14:paraId="4D97594C" w14:textId="77777777" w:rsidR="007822E4" w:rsidRPr="00A619BE" w:rsidRDefault="007822E4" w:rsidP="007822E4">
                  <w:pPr>
                    <w:rPr>
                      <w:b/>
                      <w:bCs/>
                      <w:iCs/>
                      <w:color w:val="2F5496" w:themeColor="accent1" w:themeShade="BF"/>
                      <w:sz w:val="20"/>
                      <w:szCs w:val="20"/>
                      <w:lang w:val="fr-FR"/>
                    </w:rPr>
                  </w:pPr>
                  <w:r w:rsidRPr="00A619BE">
                    <w:rPr>
                      <w:bCs/>
                      <w:iCs/>
                      <w:color w:val="2F5496" w:themeColor="accent1" w:themeShade="BF"/>
                      <w:sz w:val="20"/>
                      <w:szCs w:val="20"/>
                      <w:lang w:val="fr-FR"/>
                    </w:rPr>
                    <w:t>PNUD</w:t>
                  </w:r>
                </w:p>
              </w:tc>
              <w:tc>
                <w:tcPr>
                  <w:tcW w:w="2430" w:type="dxa"/>
                </w:tcPr>
                <w:p w14:paraId="42499D03" w14:textId="77777777" w:rsidR="007822E4" w:rsidRPr="00A619BE" w:rsidRDefault="007822E4" w:rsidP="007822E4">
                  <w:pPr>
                    <w:jc w:val="center"/>
                    <w:rPr>
                      <w:bCs/>
                      <w:iCs/>
                      <w:color w:val="2F5496" w:themeColor="accent1" w:themeShade="BF"/>
                      <w:sz w:val="20"/>
                      <w:szCs w:val="20"/>
                      <w:lang w:val="fr-FR"/>
                    </w:rPr>
                  </w:pPr>
                  <w:r w:rsidRPr="00A619BE">
                    <w:rPr>
                      <w:bCs/>
                      <w:iCs/>
                      <w:color w:val="2F5496" w:themeColor="accent1" w:themeShade="BF"/>
                      <w:sz w:val="20"/>
                      <w:szCs w:val="20"/>
                      <w:lang w:val="fr-FR"/>
                    </w:rPr>
                    <w:t>$3 536 706</w:t>
                  </w:r>
                </w:p>
              </w:tc>
              <w:tc>
                <w:tcPr>
                  <w:tcW w:w="2430" w:type="dxa"/>
                </w:tcPr>
                <w:p w14:paraId="1D196537" w14:textId="77777777" w:rsidR="007822E4" w:rsidRPr="00A619BE" w:rsidRDefault="007822E4" w:rsidP="007822E4">
                  <w:pPr>
                    <w:jc w:val="center"/>
                    <w:rPr>
                      <w:color w:val="2F5496" w:themeColor="accent1" w:themeShade="BF"/>
                      <w:sz w:val="20"/>
                      <w:szCs w:val="20"/>
                      <w:lang w:val="fr-FR" w:eastAsia="en-US"/>
                    </w:rPr>
                  </w:pPr>
                  <w:r w:rsidRPr="00A619BE">
                    <w:rPr>
                      <w:bCs/>
                      <w:iCs/>
                      <w:color w:val="2F5496" w:themeColor="accent1" w:themeShade="BF"/>
                      <w:sz w:val="20"/>
                      <w:szCs w:val="20"/>
                      <w:lang w:val="fr-FR"/>
                    </w:rPr>
                    <w:t>$3 536 706</w:t>
                  </w:r>
                </w:p>
              </w:tc>
              <w:tc>
                <w:tcPr>
                  <w:tcW w:w="2409" w:type="dxa"/>
                  <w:vAlign w:val="center"/>
                </w:tcPr>
                <w:p w14:paraId="724CC2BF" w14:textId="4B3884BC" w:rsidR="007822E4" w:rsidRPr="00775F05" w:rsidRDefault="007822E4" w:rsidP="007822E4">
                  <w:pPr>
                    <w:jc w:val="center"/>
                    <w:rPr>
                      <w:color w:val="2F5496" w:themeColor="accent1" w:themeShade="BF"/>
                      <w:sz w:val="20"/>
                      <w:szCs w:val="20"/>
                      <w:lang w:val="fr-FR"/>
                    </w:rPr>
                  </w:pPr>
                  <w:r>
                    <w:rPr>
                      <w:color w:val="2F5496"/>
                      <w:sz w:val="20"/>
                      <w:szCs w:val="20"/>
                      <w:lang w:val="fr-FR"/>
                    </w:rPr>
                    <w:t xml:space="preserve">$3,536,706 </w:t>
                  </w:r>
                </w:p>
              </w:tc>
            </w:tr>
            <w:tr w:rsidR="007822E4" w:rsidRPr="00DF365C" w14:paraId="7AA74F9C" w14:textId="77777777" w:rsidTr="00B9665B">
              <w:trPr>
                <w:trHeight w:val="341"/>
              </w:trPr>
              <w:tc>
                <w:tcPr>
                  <w:tcW w:w="2585" w:type="dxa"/>
                </w:tcPr>
                <w:p w14:paraId="4EC7C2B0" w14:textId="77777777" w:rsidR="007822E4" w:rsidRPr="00A619BE" w:rsidRDefault="007822E4" w:rsidP="007822E4">
                  <w:pPr>
                    <w:rPr>
                      <w:b/>
                      <w:bCs/>
                      <w:iCs/>
                      <w:color w:val="2F5496" w:themeColor="accent1" w:themeShade="BF"/>
                      <w:sz w:val="20"/>
                      <w:szCs w:val="20"/>
                      <w:lang w:val="fr-FR"/>
                    </w:rPr>
                  </w:pPr>
                  <w:bookmarkStart w:id="2" w:name="_Hlk144388781"/>
                  <w:r w:rsidRPr="00A619BE">
                    <w:rPr>
                      <w:bCs/>
                      <w:iCs/>
                      <w:color w:val="2F5496" w:themeColor="accent1" w:themeShade="BF"/>
                      <w:sz w:val="20"/>
                      <w:szCs w:val="20"/>
                      <w:lang w:val="fr-FR"/>
                    </w:rPr>
                    <w:t>BCNUDH</w:t>
                  </w:r>
                </w:p>
              </w:tc>
              <w:tc>
                <w:tcPr>
                  <w:tcW w:w="2430" w:type="dxa"/>
                </w:tcPr>
                <w:p w14:paraId="6084B726" w14:textId="77777777" w:rsidR="007822E4" w:rsidRPr="00A619BE" w:rsidRDefault="007822E4" w:rsidP="007822E4">
                  <w:pPr>
                    <w:jc w:val="center"/>
                    <w:rPr>
                      <w:b/>
                      <w:bCs/>
                      <w:iCs/>
                      <w:color w:val="2F5496" w:themeColor="accent1" w:themeShade="BF"/>
                      <w:sz w:val="20"/>
                      <w:szCs w:val="20"/>
                      <w:lang w:val="fr-FR"/>
                    </w:rPr>
                  </w:pPr>
                  <w:r w:rsidRPr="00A619BE">
                    <w:rPr>
                      <w:bCs/>
                      <w:iCs/>
                      <w:color w:val="2F5496" w:themeColor="accent1" w:themeShade="BF"/>
                      <w:sz w:val="20"/>
                      <w:szCs w:val="20"/>
                      <w:lang w:val="fr-FR"/>
                    </w:rPr>
                    <w:t>$1 063 580</w:t>
                  </w:r>
                </w:p>
              </w:tc>
              <w:tc>
                <w:tcPr>
                  <w:tcW w:w="2430" w:type="dxa"/>
                </w:tcPr>
                <w:p w14:paraId="5E730525" w14:textId="77777777" w:rsidR="007822E4" w:rsidRPr="00A619BE" w:rsidRDefault="007822E4" w:rsidP="007822E4">
                  <w:pPr>
                    <w:jc w:val="center"/>
                    <w:rPr>
                      <w:color w:val="2F5496" w:themeColor="accent1" w:themeShade="BF"/>
                      <w:sz w:val="20"/>
                      <w:szCs w:val="20"/>
                      <w:lang w:val="fr-FR" w:eastAsia="en-US"/>
                    </w:rPr>
                  </w:pPr>
                  <w:r w:rsidRPr="00A619BE">
                    <w:rPr>
                      <w:bCs/>
                      <w:iCs/>
                      <w:color w:val="2F5496" w:themeColor="accent1" w:themeShade="BF"/>
                      <w:sz w:val="20"/>
                      <w:szCs w:val="20"/>
                      <w:lang w:val="fr-FR"/>
                    </w:rPr>
                    <w:t>$1 063 580</w:t>
                  </w:r>
                </w:p>
              </w:tc>
              <w:tc>
                <w:tcPr>
                  <w:tcW w:w="2409" w:type="dxa"/>
                  <w:vAlign w:val="center"/>
                </w:tcPr>
                <w:p w14:paraId="7D993C32" w14:textId="54B0E263" w:rsidR="007822E4" w:rsidRPr="00C57680" w:rsidRDefault="007822E4" w:rsidP="007822E4">
                  <w:pPr>
                    <w:jc w:val="center"/>
                    <w:rPr>
                      <w:color w:val="2F5496" w:themeColor="accent1" w:themeShade="BF"/>
                      <w:sz w:val="20"/>
                      <w:szCs w:val="20"/>
                      <w:highlight w:val="yellow"/>
                      <w:lang w:val="fr-FR" w:eastAsia="en-US"/>
                    </w:rPr>
                  </w:pPr>
                  <w:r>
                    <w:rPr>
                      <w:color w:val="2F5496"/>
                      <w:sz w:val="20"/>
                      <w:szCs w:val="20"/>
                      <w:lang w:val="fr-FR"/>
                    </w:rPr>
                    <w:t xml:space="preserve">$1,063,580 </w:t>
                  </w:r>
                </w:p>
              </w:tc>
            </w:tr>
            <w:bookmarkEnd w:id="2"/>
            <w:tr w:rsidR="007822E4" w:rsidRPr="00DF365C" w14:paraId="72E6B2F0" w14:textId="77777777" w:rsidTr="007822E4">
              <w:trPr>
                <w:trHeight w:val="80"/>
              </w:trPr>
              <w:tc>
                <w:tcPr>
                  <w:tcW w:w="2585" w:type="dxa"/>
                </w:tcPr>
                <w:p w14:paraId="7FA600D7" w14:textId="77777777" w:rsidR="007822E4" w:rsidRPr="00A619BE" w:rsidRDefault="007822E4" w:rsidP="007822E4">
                  <w:pPr>
                    <w:rPr>
                      <w:b/>
                      <w:bCs/>
                      <w:iCs/>
                      <w:color w:val="2F5496" w:themeColor="accent1" w:themeShade="BF"/>
                      <w:sz w:val="20"/>
                      <w:szCs w:val="20"/>
                      <w:lang w:val="fr-FR"/>
                    </w:rPr>
                  </w:pPr>
                  <w:r w:rsidRPr="00A619BE">
                    <w:rPr>
                      <w:b/>
                      <w:bCs/>
                      <w:iCs/>
                      <w:color w:val="2F5496" w:themeColor="accent1" w:themeShade="BF"/>
                      <w:sz w:val="20"/>
                      <w:szCs w:val="20"/>
                      <w:lang w:val="fr-FR"/>
                    </w:rPr>
                    <w:t>TOTAL</w:t>
                  </w:r>
                </w:p>
              </w:tc>
              <w:tc>
                <w:tcPr>
                  <w:tcW w:w="2430" w:type="dxa"/>
                </w:tcPr>
                <w:p w14:paraId="1E7B2AF9" w14:textId="77777777" w:rsidR="007822E4" w:rsidRPr="00A619BE" w:rsidRDefault="007822E4" w:rsidP="007822E4">
                  <w:pPr>
                    <w:jc w:val="center"/>
                    <w:rPr>
                      <w:b/>
                      <w:bCs/>
                      <w:iCs/>
                      <w:color w:val="2F5496" w:themeColor="accent1" w:themeShade="BF"/>
                      <w:sz w:val="20"/>
                      <w:szCs w:val="20"/>
                      <w:lang w:val="fr-FR"/>
                    </w:rPr>
                  </w:pPr>
                  <w:r w:rsidRPr="00A619BE">
                    <w:rPr>
                      <w:b/>
                      <w:bCs/>
                      <w:iCs/>
                      <w:color w:val="2F5496" w:themeColor="accent1" w:themeShade="BF"/>
                      <w:sz w:val="20"/>
                      <w:szCs w:val="20"/>
                      <w:lang w:val="fr-FR"/>
                    </w:rPr>
                    <w:t>$7 000 000</w:t>
                  </w:r>
                </w:p>
              </w:tc>
              <w:tc>
                <w:tcPr>
                  <w:tcW w:w="2430" w:type="dxa"/>
                </w:tcPr>
                <w:p w14:paraId="762C5777" w14:textId="77777777" w:rsidR="007822E4" w:rsidRPr="00A619BE" w:rsidRDefault="007822E4" w:rsidP="007822E4">
                  <w:pPr>
                    <w:jc w:val="center"/>
                    <w:rPr>
                      <w:b/>
                      <w:bCs/>
                      <w:color w:val="2F5496" w:themeColor="accent1" w:themeShade="BF"/>
                      <w:sz w:val="20"/>
                      <w:szCs w:val="20"/>
                      <w:lang w:val="fr-FR" w:eastAsia="en-US"/>
                    </w:rPr>
                  </w:pPr>
                  <w:r w:rsidRPr="00A619BE">
                    <w:rPr>
                      <w:b/>
                      <w:bCs/>
                      <w:iCs/>
                      <w:color w:val="2F5496" w:themeColor="accent1" w:themeShade="BF"/>
                      <w:sz w:val="20"/>
                      <w:szCs w:val="20"/>
                      <w:lang w:val="fr-FR"/>
                    </w:rPr>
                    <w:t>$7 000 000</w:t>
                  </w:r>
                </w:p>
              </w:tc>
              <w:tc>
                <w:tcPr>
                  <w:tcW w:w="2409" w:type="dxa"/>
                  <w:vAlign w:val="center"/>
                </w:tcPr>
                <w:p w14:paraId="1E24553C" w14:textId="43DE7649" w:rsidR="007822E4" w:rsidRPr="001F3351" w:rsidRDefault="007822E4" w:rsidP="007822E4">
                  <w:pPr>
                    <w:jc w:val="center"/>
                    <w:rPr>
                      <w:b/>
                      <w:bCs/>
                      <w:color w:val="2F5496"/>
                      <w:sz w:val="20"/>
                      <w:szCs w:val="20"/>
                      <w:lang w:val="fr-FR" w:eastAsia="en-US"/>
                    </w:rPr>
                  </w:pPr>
                  <w:r w:rsidRPr="007822E4">
                    <w:rPr>
                      <w:b/>
                      <w:bCs/>
                      <w:iCs/>
                      <w:color w:val="2F5496" w:themeColor="accent1" w:themeShade="BF"/>
                      <w:sz w:val="20"/>
                      <w:szCs w:val="20"/>
                      <w:lang w:val="fr-FR"/>
                    </w:rPr>
                    <w:t>$7,000,000.00</w:t>
                  </w:r>
                  <w:r>
                    <w:rPr>
                      <w:b/>
                      <w:bCs/>
                      <w:color w:val="2F5496"/>
                      <w:sz w:val="20"/>
                      <w:szCs w:val="20"/>
                      <w:highlight w:val="yellow"/>
                      <w:lang w:val="fr-FR"/>
                    </w:rPr>
                    <w:t xml:space="preserve"> </w:t>
                  </w:r>
                </w:p>
              </w:tc>
            </w:tr>
          </w:tbl>
          <w:p w14:paraId="5324AF29" w14:textId="0B78D96B" w:rsidR="001C56B8" w:rsidRPr="00A619BE" w:rsidRDefault="000F43A8" w:rsidP="001A3157">
            <w:pPr>
              <w:pStyle w:val="BalloonText"/>
              <w:numPr>
                <w:ilvl w:val="12"/>
                <w:numId w:val="0"/>
              </w:numPr>
              <w:tabs>
                <w:tab w:val="left" w:pos="-720"/>
                <w:tab w:val="left" w:pos="4500"/>
              </w:tabs>
              <w:suppressAutoHyphens/>
              <w:rPr>
                <w:rFonts w:ascii="Times New Roman" w:hAnsi="Times New Roman" w:cs="Times New Roman"/>
                <w:bCs/>
                <w:iCs/>
                <w:snapToGrid w:val="0"/>
                <w:color w:val="000000" w:themeColor="text1"/>
                <w:sz w:val="24"/>
                <w:szCs w:val="24"/>
                <w:lang w:val="fr-CD"/>
              </w:rPr>
            </w:pPr>
            <w:r w:rsidRPr="00A619BE">
              <w:rPr>
                <w:rFonts w:ascii="Times New Roman" w:hAnsi="Times New Roman" w:cs="Times New Roman"/>
                <w:bCs/>
                <w:iCs/>
                <w:snapToGrid w:val="0"/>
                <w:color w:val="000000" w:themeColor="text1"/>
                <w:sz w:val="24"/>
                <w:szCs w:val="24"/>
                <w:lang w:val="fr-FR"/>
              </w:rPr>
              <w:t xml:space="preserve">Taux de mise en œuvre approximatif comme pourcentage du budget total du </w:t>
            </w:r>
            <w:r w:rsidR="00CF34BB" w:rsidRPr="00A619BE">
              <w:rPr>
                <w:rFonts w:ascii="Times New Roman" w:hAnsi="Times New Roman" w:cs="Times New Roman"/>
                <w:bCs/>
                <w:iCs/>
                <w:snapToGrid w:val="0"/>
                <w:color w:val="000000" w:themeColor="text1"/>
                <w:sz w:val="24"/>
                <w:szCs w:val="24"/>
                <w:lang w:val="fr-FR"/>
              </w:rPr>
              <w:t xml:space="preserve">projet </w:t>
            </w:r>
            <w:r w:rsidR="00CF34BB" w:rsidRPr="007822E4">
              <w:rPr>
                <w:rFonts w:ascii="Times New Roman" w:hAnsi="Times New Roman" w:cs="Times New Roman"/>
                <w:bCs/>
                <w:iCs/>
                <w:snapToGrid w:val="0"/>
                <w:color w:val="000000" w:themeColor="text1"/>
                <w:sz w:val="24"/>
                <w:szCs w:val="24"/>
                <w:lang w:val="fr-FR"/>
              </w:rPr>
              <w:t>:</w:t>
            </w:r>
            <w:r w:rsidR="00E25FD9" w:rsidRPr="007822E4">
              <w:rPr>
                <w:rFonts w:ascii="Times New Roman" w:hAnsi="Times New Roman" w:cs="Times New Roman"/>
                <w:bCs/>
                <w:iCs/>
                <w:snapToGrid w:val="0"/>
                <w:color w:val="000000" w:themeColor="text1"/>
                <w:sz w:val="24"/>
                <w:szCs w:val="24"/>
                <w:lang w:val="fr-FR"/>
              </w:rPr>
              <w:t> </w:t>
            </w:r>
            <w:r w:rsidR="007822E4" w:rsidRPr="007822E4">
              <w:rPr>
                <w:rFonts w:ascii="Times New Roman" w:hAnsi="Times New Roman" w:cs="Times New Roman"/>
                <w:b/>
                <w:iCs/>
                <w:snapToGrid w:val="0"/>
                <w:color w:val="000000" w:themeColor="text1"/>
                <w:sz w:val="24"/>
                <w:szCs w:val="24"/>
                <w:lang w:val="fr-FR"/>
              </w:rPr>
              <w:t>100</w:t>
            </w:r>
            <w:r w:rsidR="00780E4F" w:rsidRPr="007822E4">
              <w:rPr>
                <w:rFonts w:ascii="Times New Roman" w:hAnsi="Times New Roman" w:cs="Times New Roman"/>
                <w:b/>
                <w:iCs/>
                <w:snapToGrid w:val="0"/>
                <w:color w:val="000000" w:themeColor="text1"/>
                <w:sz w:val="24"/>
                <w:szCs w:val="24"/>
                <w:lang w:val="fr-CD"/>
              </w:rPr>
              <w:t>%</w:t>
            </w:r>
          </w:p>
          <w:p w14:paraId="4160A5D1" w14:textId="7ED0FDBE" w:rsidR="00826923" w:rsidRPr="00A619BE" w:rsidRDefault="00826923" w:rsidP="001A3157">
            <w:pPr>
              <w:pStyle w:val="BalloonText"/>
              <w:numPr>
                <w:ilvl w:val="12"/>
                <w:numId w:val="0"/>
              </w:numPr>
              <w:tabs>
                <w:tab w:val="left" w:pos="-720"/>
                <w:tab w:val="left" w:pos="4500"/>
              </w:tabs>
              <w:suppressAutoHyphens/>
              <w:rPr>
                <w:rFonts w:ascii="Times New Roman" w:hAnsi="Times New Roman" w:cs="Times New Roman"/>
                <w:bCs/>
                <w:iCs/>
                <w:snapToGrid w:val="0"/>
                <w:color w:val="000000" w:themeColor="text1"/>
                <w:sz w:val="23"/>
                <w:szCs w:val="23"/>
                <w:lang w:val="fr-FR"/>
              </w:rPr>
            </w:pPr>
            <w:r w:rsidRPr="00A619BE">
              <w:rPr>
                <w:rFonts w:ascii="Times New Roman" w:hAnsi="Times New Roman" w:cs="Times New Roman"/>
                <w:bCs/>
                <w:iCs/>
                <w:snapToGrid w:val="0"/>
                <w:color w:val="000000" w:themeColor="text1"/>
                <w:sz w:val="23"/>
                <w:szCs w:val="23"/>
                <w:lang w:val="fr-FR"/>
              </w:rPr>
              <w:t>*JOINDRE LE BUDGET EXCEL DU PROJET MONTRANT LES DÉPENSES APPROXIMATIVES ACTUELLES*</w:t>
            </w:r>
          </w:p>
          <w:p w14:paraId="156379B1" w14:textId="41A631A8" w:rsidR="001A2539" w:rsidRPr="00A619BE" w:rsidRDefault="001A2539" w:rsidP="001A2539">
            <w:pPr>
              <w:pStyle w:val="BalloonText"/>
              <w:numPr>
                <w:ilvl w:val="12"/>
                <w:numId w:val="0"/>
              </w:numPr>
              <w:tabs>
                <w:tab w:val="left" w:pos="-720"/>
                <w:tab w:val="left" w:pos="4500"/>
              </w:tabs>
              <w:suppressAutoHyphens/>
              <w:rPr>
                <w:rStyle w:val="Hyperlink"/>
                <w:rFonts w:ascii="Times New Roman" w:hAnsi="Times New Roman" w:cs="Times New Roman"/>
                <w:i/>
                <w:iCs/>
                <w:color w:val="000000" w:themeColor="text1"/>
                <w:sz w:val="24"/>
                <w:szCs w:val="24"/>
                <w:lang w:val="fr-FR"/>
              </w:rPr>
            </w:pPr>
            <w:r w:rsidRPr="00A619BE">
              <w:rPr>
                <w:rFonts w:ascii="Times New Roman" w:hAnsi="Times New Roman" w:cs="Times New Roman"/>
                <w:i/>
                <w:iCs/>
                <w:color w:val="000000" w:themeColor="text1"/>
                <w:sz w:val="24"/>
                <w:szCs w:val="24"/>
                <w:lang w:val="fr-FR"/>
              </w:rPr>
              <w:lastRenderedPageBreak/>
              <w:t xml:space="preserve">Les modèles de budget sont disponibles </w:t>
            </w:r>
            <w:r w:rsidRPr="00E25FD9">
              <w:rPr>
                <w:rFonts w:ascii="Times New Roman" w:hAnsi="Times New Roman" w:cs="Times New Roman"/>
                <w:i/>
                <w:iCs/>
                <w:sz w:val="24"/>
                <w:szCs w:val="24"/>
                <w:lang w:val="fr-FR"/>
              </w:rPr>
              <w:t>ici</w:t>
            </w:r>
            <w:r w:rsidR="007822E4">
              <w:object w:dxaOrig="1508" w:dyaOrig="982" w14:anchorId="50FE2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13" o:title=""/>
                </v:shape>
                <o:OLEObject Type="Embed" ProgID="Excel.Sheet.12" ShapeID="_x0000_i1025" DrawAspect="Icon" ObjectID="_1759049074" r:id="rId14"/>
              </w:object>
            </w:r>
          </w:p>
          <w:p w14:paraId="6BF489E4" w14:textId="1F5AEACA" w:rsidR="005820EE" w:rsidRPr="00A619BE" w:rsidRDefault="005820EE" w:rsidP="001A2539">
            <w:pPr>
              <w:pStyle w:val="BalloonText"/>
              <w:numPr>
                <w:ilvl w:val="12"/>
                <w:numId w:val="0"/>
              </w:numPr>
              <w:tabs>
                <w:tab w:val="left" w:pos="-720"/>
                <w:tab w:val="left" w:pos="4500"/>
              </w:tabs>
              <w:suppressAutoHyphens/>
              <w:rPr>
                <w:rStyle w:val="Hyperlink"/>
                <w:rFonts w:ascii="Times New Roman" w:hAnsi="Times New Roman"/>
                <w:i/>
                <w:iCs/>
                <w:color w:val="000000" w:themeColor="text1"/>
                <w:sz w:val="24"/>
                <w:szCs w:val="24"/>
                <w:lang w:val="fr-FR"/>
              </w:rPr>
            </w:pPr>
          </w:p>
          <w:p w14:paraId="7DEDFDB4" w14:textId="3165353B" w:rsidR="005820EE" w:rsidRPr="00A619BE" w:rsidRDefault="005820EE" w:rsidP="005820EE">
            <w:pPr>
              <w:rPr>
                <w:b/>
                <w:bCs/>
                <w:color w:val="000000" w:themeColor="text1"/>
                <w:lang w:val="fr-FR"/>
              </w:rPr>
            </w:pPr>
            <w:r w:rsidRPr="00A619BE">
              <w:rPr>
                <w:b/>
                <w:bCs/>
                <w:color w:val="000000" w:themeColor="text1"/>
                <w:lang w:val="fr-FR"/>
              </w:rPr>
              <w:t xml:space="preserve">Partenaires de mise en </w:t>
            </w:r>
            <w:r w:rsidR="00190B26" w:rsidRPr="00A619BE">
              <w:rPr>
                <w:b/>
                <w:bCs/>
                <w:color w:val="000000" w:themeColor="text1"/>
                <w:lang w:val="fr-FR"/>
              </w:rPr>
              <w:t>œuvre</w:t>
            </w:r>
          </w:p>
          <w:p w14:paraId="1230A388" w14:textId="0837ED97" w:rsidR="00114BF9" w:rsidRPr="00A619BE" w:rsidRDefault="00114BF9" w:rsidP="00114BF9">
            <w:pPr>
              <w:rPr>
                <w:color w:val="000000" w:themeColor="text1"/>
                <w:lang w:val="fr-FR"/>
              </w:rPr>
            </w:pPr>
            <w:r w:rsidRPr="00A619BE">
              <w:rPr>
                <w:color w:val="000000" w:themeColor="text1"/>
                <w:lang w:val="fr-FR"/>
              </w:rPr>
              <w:t>À combien de partenaires d</w:t>
            </w:r>
            <w:r w:rsidR="00390E93" w:rsidRPr="00A619BE">
              <w:rPr>
                <w:color w:val="000000" w:themeColor="text1"/>
                <w:lang w:val="fr-FR"/>
              </w:rPr>
              <w:t xml:space="preserve">e mise en </w:t>
            </w:r>
            <w:r w:rsidR="002973B4" w:rsidRPr="00A619BE">
              <w:rPr>
                <w:color w:val="000000" w:themeColor="text1"/>
                <w:lang w:val="fr-FR"/>
              </w:rPr>
              <w:t>œuvre</w:t>
            </w:r>
            <w:r w:rsidRPr="00A619BE">
              <w:rPr>
                <w:color w:val="000000" w:themeColor="text1"/>
                <w:lang w:val="fr-FR"/>
              </w:rPr>
              <w:t xml:space="preserve"> est-ce que le projet a transfér</w:t>
            </w:r>
            <w:r w:rsidR="00390E93" w:rsidRPr="00A619BE">
              <w:rPr>
                <w:color w:val="000000" w:themeColor="text1"/>
                <w:lang w:val="fr-FR"/>
              </w:rPr>
              <w:t>é</w:t>
            </w:r>
            <w:r w:rsidRPr="00A619BE">
              <w:rPr>
                <w:color w:val="000000" w:themeColor="text1"/>
                <w:lang w:val="fr-FR"/>
              </w:rPr>
              <w:t xml:space="preserve"> de l'argent jusqu'à</w:t>
            </w:r>
          </w:p>
          <w:p w14:paraId="55F31639" w14:textId="34C07C9D" w:rsidR="001102A9" w:rsidRPr="00A619BE" w:rsidRDefault="002973B4" w:rsidP="00114BF9">
            <w:pPr>
              <w:rPr>
                <w:color w:val="000000" w:themeColor="text1"/>
                <w:lang w:val="fr-FR"/>
              </w:rPr>
            </w:pPr>
            <w:r w:rsidRPr="00A619BE">
              <w:rPr>
                <w:color w:val="000000" w:themeColor="text1"/>
                <w:lang w:val="fr-FR"/>
              </w:rPr>
              <w:t>Présent</w:t>
            </w:r>
            <w:r w:rsidR="00390E93" w:rsidRPr="00A619BE">
              <w:rPr>
                <w:color w:val="000000" w:themeColor="text1"/>
                <w:lang w:val="fr-FR"/>
              </w:rPr>
              <w:t xml:space="preserve"> ?</w:t>
            </w:r>
            <w:r w:rsidR="00871CA0" w:rsidRPr="00A619BE">
              <w:rPr>
                <w:color w:val="000000" w:themeColor="text1"/>
                <w:lang w:val="fr-FR"/>
              </w:rPr>
              <w:t xml:space="preserve"> </w:t>
            </w:r>
            <w:r w:rsidR="00871CA0" w:rsidRPr="00775F05">
              <w:rPr>
                <w:b/>
                <w:bCs/>
                <w:color w:val="000000" w:themeColor="text1"/>
                <w:lang w:val="fr-FR"/>
              </w:rPr>
              <w:t>1</w:t>
            </w:r>
            <w:r w:rsidR="004F483C" w:rsidRPr="00775F05">
              <w:rPr>
                <w:b/>
                <w:bCs/>
                <w:color w:val="000000" w:themeColor="text1"/>
                <w:lang w:val="fr-FR"/>
              </w:rPr>
              <w:t>3</w:t>
            </w:r>
            <w:r w:rsidR="00871CA0" w:rsidRPr="00A619BE">
              <w:rPr>
                <w:color w:val="000000" w:themeColor="text1"/>
                <w:lang w:val="fr-FR"/>
              </w:rPr>
              <w:t xml:space="preserve"> </w:t>
            </w:r>
          </w:p>
          <w:p w14:paraId="13E13D8F" w14:textId="3DA69F2E" w:rsidR="007E1D18" w:rsidRPr="00A619BE" w:rsidRDefault="001102A9" w:rsidP="00390E93">
            <w:pPr>
              <w:rPr>
                <w:color w:val="000000" w:themeColor="text1"/>
                <w:lang w:val="fr-FR"/>
              </w:rPr>
            </w:pPr>
            <w:r w:rsidRPr="00A619BE">
              <w:rPr>
                <w:color w:val="000000" w:themeColor="text1"/>
                <w:lang w:val="fr-FR"/>
              </w:rPr>
              <w:t>Merci d'énumérer chacun des partenaires d'implémentation et les montants transférés à chacun</w:t>
            </w:r>
          </w:p>
          <w:tbl>
            <w:tblPr>
              <w:tblStyle w:val="TableGrid"/>
              <w:tblW w:w="0" w:type="auto"/>
              <w:tblLook w:val="04A0" w:firstRow="1" w:lastRow="0" w:firstColumn="1" w:lastColumn="0" w:noHBand="0" w:noVBand="1"/>
            </w:tblPr>
            <w:tblGrid>
              <w:gridCol w:w="3091"/>
              <w:gridCol w:w="1428"/>
              <w:gridCol w:w="1626"/>
              <w:gridCol w:w="3709"/>
            </w:tblGrid>
            <w:tr w:rsidR="00871CA0" w:rsidRPr="00DF365C" w14:paraId="6CC0023F" w14:textId="77777777" w:rsidTr="007E43FC">
              <w:tc>
                <w:tcPr>
                  <w:tcW w:w="3215" w:type="dxa"/>
                  <w:vAlign w:val="center"/>
                </w:tcPr>
                <w:p w14:paraId="57BBFE04" w14:textId="77777777" w:rsidR="00871CA0" w:rsidRPr="004E4857" w:rsidRDefault="00871CA0" w:rsidP="00871CA0">
                  <w:pPr>
                    <w:pStyle w:val="BalloonText"/>
                    <w:numPr>
                      <w:ilvl w:val="12"/>
                      <w:numId w:val="0"/>
                    </w:numPr>
                    <w:tabs>
                      <w:tab w:val="left" w:pos="-720"/>
                      <w:tab w:val="left" w:pos="4500"/>
                    </w:tabs>
                    <w:suppressAutoHyphens/>
                    <w:rPr>
                      <w:rFonts w:ascii="Times New Roman" w:hAnsi="Times New Roman" w:cs="Times New Roman"/>
                      <w:b/>
                      <w:bCs/>
                      <w:i/>
                      <w:iCs/>
                      <w:sz w:val="20"/>
                      <w:szCs w:val="20"/>
                      <w:lang w:val="fr-FR"/>
                    </w:rPr>
                  </w:pPr>
                  <w:r w:rsidRPr="004E4857">
                    <w:rPr>
                      <w:rFonts w:ascii="Times New Roman" w:hAnsi="Times New Roman" w:cs="Times New Roman"/>
                      <w:b/>
                      <w:bCs/>
                      <w:i/>
                      <w:iCs/>
                      <w:sz w:val="20"/>
                      <w:szCs w:val="20"/>
                      <w:lang w:val="fr-FR"/>
                    </w:rPr>
                    <w:t>Nom du partenaire de mis en œuvre</w:t>
                  </w:r>
                </w:p>
              </w:tc>
              <w:tc>
                <w:tcPr>
                  <w:tcW w:w="1086" w:type="dxa"/>
                  <w:vAlign w:val="center"/>
                </w:tcPr>
                <w:p w14:paraId="620CB372" w14:textId="77777777" w:rsidR="00871CA0" w:rsidRPr="004E4857" w:rsidRDefault="00871CA0" w:rsidP="00871CA0">
                  <w:pPr>
                    <w:pStyle w:val="BalloonText"/>
                    <w:numPr>
                      <w:ilvl w:val="12"/>
                      <w:numId w:val="0"/>
                    </w:numPr>
                    <w:tabs>
                      <w:tab w:val="left" w:pos="-720"/>
                      <w:tab w:val="left" w:pos="4500"/>
                    </w:tabs>
                    <w:suppressAutoHyphens/>
                    <w:rPr>
                      <w:rFonts w:ascii="Times New Roman" w:hAnsi="Times New Roman" w:cs="Times New Roman"/>
                      <w:b/>
                      <w:bCs/>
                      <w:i/>
                      <w:iCs/>
                      <w:sz w:val="20"/>
                      <w:szCs w:val="20"/>
                      <w:lang w:val="fr-FR"/>
                    </w:rPr>
                  </w:pPr>
                  <w:r w:rsidRPr="004E4857">
                    <w:rPr>
                      <w:rFonts w:ascii="Times New Roman" w:hAnsi="Times New Roman" w:cs="Times New Roman"/>
                      <w:b/>
                      <w:bCs/>
                      <w:i/>
                      <w:iCs/>
                      <w:sz w:val="20"/>
                      <w:szCs w:val="20"/>
                      <w:lang w:val="fr-FR"/>
                    </w:rPr>
                    <w:t>Type d</w:t>
                  </w:r>
                  <w:r w:rsidRPr="004E4857">
                    <w:rPr>
                      <w:rFonts w:ascii="Times New Roman" w:hAnsi="Times New Roman" w:cs="Times New Roman"/>
                      <w:b/>
                      <w:bCs/>
                      <w:sz w:val="20"/>
                      <w:szCs w:val="20"/>
                      <w:lang w:val="fr-FR"/>
                    </w:rPr>
                    <w:t>’o</w:t>
                  </w:r>
                  <w:r w:rsidRPr="004E4857">
                    <w:rPr>
                      <w:rFonts w:ascii="Times New Roman" w:hAnsi="Times New Roman" w:cs="Times New Roman"/>
                      <w:b/>
                      <w:bCs/>
                      <w:i/>
                      <w:iCs/>
                      <w:sz w:val="20"/>
                      <w:szCs w:val="20"/>
                      <w:lang w:val="fr-FR"/>
                    </w:rPr>
                    <w:t xml:space="preserve">rganisation (ex. </w:t>
                  </w:r>
                  <w:proofErr w:type="spellStart"/>
                  <w:r w:rsidRPr="004E4857">
                    <w:rPr>
                      <w:rFonts w:ascii="Times New Roman" w:hAnsi="Times New Roman" w:cs="Times New Roman"/>
                      <w:b/>
                      <w:bCs/>
                      <w:i/>
                      <w:iCs/>
                      <w:sz w:val="20"/>
                      <w:szCs w:val="20"/>
                      <w:lang w:val="fr-FR"/>
                    </w:rPr>
                    <w:t>Govt</w:t>
                  </w:r>
                  <w:proofErr w:type="spellEnd"/>
                  <w:r w:rsidRPr="004E4857">
                    <w:rPr>
                      <w:rFonts w:ascii="Times New Roman" w:hAnsi="Times New Roman" w:cs="Times New Roman"/>
                      <w:b/>
                      <w:bCs/>
                      <w:i/>
                      <w:iCs/>
                      <w:sz w:val="20"/>
                      <w:szCs w:val="20"/>
                      <w:lang w:val="fr-FR"/>
                    </w:rPr>
                    <w:t>, s</w:t>
                  </w:r>
                  <w:r w:rsidRPr="004E4857">
                    <w:rPr>
                      <w:rFonts w:ascii="Times New Roman" w:hAnsi="Times New Roman" w:cs="Times New Roman"/>
                      <w:b/>
                      <w:bCs/>
                      <w:sz w:val="20"/>
                      <w:szCs w:val="20"/>
                      <w:lang w:val="fr-FR"/>
                    </w:rPr>
                    <w:t>ociété civile</w:t>
                  </w:r>
                  <w:r w:rsidRPr="004E4857">
                    <w:rPr>
                      <w:rFonts w:ascii="Times New Roman" w:hAnsi="Times New Roman" w:cs="Times New Roman"/>
                      <w:b/>
                      <w:bCs/>
                      <w:i/>
                      <w:iCs/>
                      <w:sz w:val="20"/>
                      <w:szCs w:val="20"/>
                      <w:lang w:val="fr-FR"/>
                    </w:rPr>
                    <w:t>, etc.)</w:t>
                  </w:r>
                </w:p>
              </w:tc>
              <w:tc>
                <w:tcPr>
                  <w:tcW w:w="1660" w:type="dxa"/>
                  <w:vAlign w:val="center"/>
                </w:tcPr>
                <w:p w14:paraId="1C4D0E02" w14:textId="77777777" w:rsidR="00871CA0" w:rsidRPr="004E4857" w:rsidRDefault="00871CA0" w:rsidP="00871CA0">
                  <w:pPr>
                    <w:pStyle w:val="BalloonText"/>
                    <w:numPr>
                      <w:ilvl w:val="12"/>
                      <w:numId w:val="0"/>
                    </w:numPr>
                    <w:tabs>
                      <w:tab w:val="left" w:pos="-720"/>
                      <w:tab w:val="left" w:pos="4500"/>
                    </w:tabs>
                    <w:suppressAutoHyphens/>
                    <w:rPr>
                      <w:rFonts w:ascii="Times New Roman" w:hAnsi="Times New Roman" w:cs="Times New Roman"/>
                      <w:b/>
                      <w:bCs/>
                      <w:i/>
                      <w:iCs/>
                      <w:sz w:val="20"/>
                      <w:szCs w:val="20"/>
                      <w:lang w:val="fr-FR"/>
                    </w:rPr>
                  </w:pPr>
                  <w:r w:rsidRPr="004E4857">
                    <w:rPr>
                      <w:rFonts w:ascii="Times New Roman" w:hAnsi="Times New Roman" w:cs="Times New Roman"/>
                      <w:b/>
                      <w:bCs/>
                      <w:i/>
                      <w:iCs/>
                      <w:sz w:val="20"/>
                      <w:szCs w:val="20"/>
                      <w:lang w:val="fr-FR"/>
                    </w:rPr>
                    <w:t>Quel est le montant total (en dollars USD) déboursé au partenaire ?</w:t>
                  </w:r>
                </w:p>
              </w:tc>
              <w:tc>
                <w:tcPr>
                  <w:tcW w:w="3893" w:type="dxa"/>
                  <w:vAlign w:val="center"/>
                </w:tcPr>
                <w:p w14:paraId="531F244A" w14:textId="77777777" w:rsidR="00871CA0" w:rsidRPr="004E4857" w:rsidRDefault="00871CA0" w:rsidP="00871CA0">
                  <w:pPr>
                    <w:pStyle w:val="BalloonText"/>
                    <w:numPr>
                      <w:ilvl w:val="12"/>
                      <w:numId w:val="0"/>
                    </w:numPr>
                    <w:tabs>
                      <w:tab w:val="left" w:pos="-720"/>
                      <w:tab w:val="left" w:pos="4500"/>
                    </w:tabs>
                    <w:suppressAutoHyphens/>
                    <w:rPr>
                      <w:rFonts w:ascii="Times New Roman" w:hAnsi="Times New Roman" w:cs="Times New Roman"/>
                      <w:b/>
                      <w:bCs/>
                      <w:i/>
                      <w:iCs/>
                      <w:sz w:val="20"/>
                      <w:szCs w:val="20"/>
                      <w:lang w:val="fr-FR"/>
                    </w:rPr>
                  </w:pPr>
                  <w:r w:rsidRPr="004E4857">
                    <w:rPr>
                      <w:rFonts w:ascii="Times New Roman" w:hAnsi="Times New Roman" w:cs="Times New Roman"/>
                      <w:b/>
                      <w:bCs/>
                      <w:i/>
                      <w:iCs/>
                      <w:sz w:val="20"/>
                      <w:szCs w:val="20"/>
                      <w:lang w:val="fr-FR"/>
                    </w:rPr>
                    <w:t>Décrivez brièvement les activités principales menés par le partenaire (175 mots max)</w:t>
                  </w:r>
                </w:p>
              </w:tc>
            </w:tr>
            <w:tr w:rsidR="00871CA0" w:rsidRPr="00DF365C" w14:paraId="6B73E090" w14:textId="77777777" w:rsidTr="007E43FC">
              <w:trPr>
                <w:trHeight w:val="397"/>
              </w:trPr>
              <w:tc>
                <w:tcPr>
                  <w:tcW w:w="3215" w:type="dxa"/>
                  <w:vAlign w:val="center"/>
                </w:tcPr>
                <w:p w14:paraId="1D232326"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4"/>
                      <w:szCs w:val="24"/>
                      <w:lang w:val="fr-FR"/>
                    </w:rPr>
                  </w:pPr>
                  <w:r w:rsidRPr="00775F05">
                    <w:rPr>
                      <w:rFonts w:ascii="Times New Roman" w:hAnsi="Times New Roman" w:cs="Times New Roman"/>
                      <w:b/>
                      <w:bCs/>
                      <w:color w:val="2F5496" w:themeColor="accent1" w:themeShade="BF"/>
                      <w:sz w:val="20"/>
                      <w:szCs w:val="20"/>
                      <w:lang w:val="fr-FR"/>
                    </w:rPr>
                    <w:t>CICO (</w:t>
                  </w:r>
                  <w:r w:rsidRPr="00775F05">
                    <w:rPr>
                      <w:rFonts w:ascii="Times New Roman" w:hAnsi="Times New Roman" w:cs="Times New Roman"/>
                      <w:color w:val="2F5496" w:themeColor="accent1" w:themeShade="BF"/>
                      <w:sz w:val="20"/>
                      <w:szCs w:val="20"/>
                      <w:lang w:val="fr-FR"/>
                    </w:rPr>
                    <w:t>Congo Ingénieur Conseil)</w:t>
                  </w:r>
                </w:p>
              </w:tc>
              <w:tc>
                <w:tcPr>
                  <w:tcW w:w="1086" w:type="dxa"/>
                </w:tcPr>
                <w:p w14:paraId="680830CF"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4"/>
                      <w:szCs w:val="24"/>
                      <w:lang w:val="fr-FR"/>
                    </w:rPr>
                  </w:pPr>
                  <w:r w:rsidRPr="00775F05">
                    <w:rPr>
                      <w:rFonts w:ascii="Times New Roman" w:hAnsi="Times New Roman" w:cs="Times New Roman"/>
                      <w:color w:val="2F5496" w:themeColor="accent1" w:themeShade="BF"/>
                      <w:sz w:val="20"/>
                      <w:szCs w:val="20"/>
                      <w:lang w:val="en-US"/>
                    </w:rPr>
                    <w:t xml:space="preserve">Société civile </w:t>
                  </w:r>
                </w:p>
              </w:tc>
              <w:tc>
                <w:tcPr>
                  <w:tcW w:w="1660" w:type="dxa"/>
                  <w:vAlign w:val="center"/>
                </w:tcPr>
                <w:p w14:paraId="1D456465"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4"/>
                      <w:szCs w:val="24"/>
                      <w:lang w:val="fr-FR"/>
                    </w:rPr>
                  </w:pPr>
                  <w:r w:rsidRPr="00775F05">
                    <w:rPr>
                      <w:rFonts w:ascii="Times New Roman" w:hAnsi="Times New Roman" w:cs="Times New Roman"/>
                      <w:color w:val="2F5496" w:themeColor="accent1" w:themeShade="BF"/>
                      <w:sz w:val="20"/>
                      <w:szCs w:val="20"/>
                    </w:rPr>
                    <w:t>$ 154.525</w:t>
                  </w:r>
                </w:p>
              </w:tc>
              <w:tc>
                <w:tcPr>
                  <w:tcW w:w="3893" w:type="dxa"/>
                  <w:vAlign w:val="center"/>
                </w:tcPr>
                <w:p w14:paraId="0A293F73" w14:textId="77777777" w:rsidR="00871CA0" w:rsidRPr="00775F05" w:rsidRDefault="00871CA0" w:rsidP="007D5A56">
                  <w:pPr>
                    <w:pStyle w:val="BalloonText"/>
                    <w:numPr>
                      <w:ilvl w:val="12"/>
                      <w:numId w:val="0"/>
                    </w:numPr>
                    <w:tabs>
                      <w:tab w:val="left" w:pos="-720"/>
                      <w:tab w:val="left" w:pos="4500"/>
                    </w:tabs>
                    <w:suppressAutoHyphens/>
                    <w:jc w:val="both"/>
                    <w:rPr>
                      <w:rFonts w:ascii="Times New Roman" w:hAnsi="Times New Roman" w:cs="Times New Roman"/>
                      <w:color w:val="2F5496" w:themeColor="accent1" w:themeShade="BF"/>
                      <w:sz w:val="24"/>
                      <w:szCs w:val="24"/>
                      <w:lang w:val="fr-FR"/>
                    </w:rPr>
                  </w:pPr>
                  <w:r w:rsidRPr="00775F05">
                    <w:rPr>
                      <w:rFonts w:ascii="Times New Roman" w:hAnsi="Times New Roman" w:cs="Times New Roman"/>
                      <w:bCs/>
                      <w:color w:val="2F5496" w:themeColor="accent1" w:themeShade="BF"/>
                      <w:sz w:val="20"/>
                      <w:szCs w:val="20"/>
                      <w:lang w:val="fr-FR"/>
                    </w:rPr>
                    <w:t xml:space="preserve">Réhabilitation du Pont </w:t>
                  </w:r>
                  <w:proofErr w:type="spellStart"/>
                  <w:r w:rsidRPr="00775F05">
                    <w:rPr>
                      <w:rFonts w:ascii="Times New Roman" w:hAnsi="Times New Roman" w:cs="Times New Roman"/>
                      <w:bCs/>
                      <w:color w:val="2F5496" w:themeColor="accent1" w:themeShade="BF"/>
                      <w:sz w:val="20"/>
                      <w:szCs w:val="20"/>
                      <w:lang w:val="fr-FR"/>
                    </w:rPr>
                    <w:t>Lweyeye</w:t>
                  </w:r>
                  <w:proofErr w:type="spellEnd"/>
                  <w:r w:rsidRPr="00775F05">
                    <w:rPr>
                      <w:rFonts w:ascii="Times New Roman" w:hAnsi="Times New Roman" w:cs="Times New Roman"/>
                      <w:bCs/>
                      <w:color w:val="2F5496" w:themeColor="accent1" w:themeShade="BF"/>
                      <w:sz w:val="20"/>
                      <w:szCs w:val="20"/>
                      <w:lang w:val="fr-FR"/>
                    </w:rPr>
                    <w:t xml:space="preserve"> en territoire de </w:t>
                  </w:r>
                  <w:proofErr w:type="spellStart"/>
                  <w:r w:rsidRPr="00775F05">
                    <w:rPr>
                      <w:rFonts w:ascii="Times New Roman" w:hAnsi="Times New Roman" w:cs="Times New Roman"/>
                      <w:bCs/>
                      <w:color w:val="2F5496" w:themeColor="accent1" w:themeShade="BF"/>
                      <w:sz w:val="20"/>
                      <w:szCs w:val="20"/>
                      <w:lang w:val="fr-FR"/>
                    </w:rPr>
                    <w:t>Nyunzu</w:t>
                  </w:r>
                  <w:proofErr w:type="spellEnd"/>
                  <w:r w:rsidRPr="00775F05">
                    <w:rPr>
                      <w:rFonts w:ascii="Times New Roman" w:hAnsi="Times New Roman" w:cs="Times New Roman"/>
                      <w:bCs/>
                      <w:color w:val="2F5496" w:themeColor="accent1" w:themeShade="BF"/>
                      <w:sz w:val="20"/>
                      <w:szCs w:val="20"/>
                      <w:lang w:val="fr-FR"/>
                    </w:rPr>
                    <w:t>.</w:t>
                  </w:r>
                </w:p>
              </w:tc>
            </w:tr>
            <w:tr w:rsidR="00871CA0" w:rsidRPr="00DF365C" w14:paraId="56C39283" w14:textId="77777777" w:rsidTr="00D03112">
              <w:trPr>
                <w:trHeight w:val="764"/>
              </w:trPr>
              <w:tc>
                <w:tcPr>
                  <w:tcW w:w="3215" w:type="dxa"/>
                  <w:vAlign w:val="center"/>
                </w:tcPr>
                <w:p w14:paraId="577AE095"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4"/>
                      <w:szCs w:val="24"/>
                      <w:lang w:val="en-US"/>
                    </w:rPr>
                  </w:pPr>
                  <w:r w:rsidRPr="00775F05">
                    <w:rPr>
                      <w:rFonts w:ascii="Times New Roman" w:hAnsi="Times New Roman" w:cs="Times New Roman"/>
                      <w:b/>
                      <w:bCs/>
                      <w:color w:val="2F5496" w:themeColor="accent1" w:themeShade="BF"/>
                      <w:sz w:val="20"/>
                      <w:szCs w:val="20"/>
                      <w:lang w:val="en-US"/>
                    </w:rPr>
                    <w:t>DEA AFRICA</w:t>
                  </w:r>
                  <w:r w:rsidRPr="00775F05">
                    <w:rPr>
                      <w:rFonts w:ascii="Times New Roman" w:hAnsi="Times New Roman" w:cs="Times New Roman"/>
                      <w:color w:val="2F5496" w:themeColor="accent1" w:themeShade="BF"/>
                      <w:sz w:val="20"/>
                      <w:szCs w:val="20"/>
                      <w:lang w:val="en-US"/>
                    </w:rPr>
                    <w:t xml:space="preserve"> (Development Action in Africa)</w:t>
                  </w:r>
                </w:p>
              </w:tc>
              <w:tc>
                <w:tcPr>
                  <w:tcW w:w="1086" w:type="dxa"/>
                  <w:vAlign w:val="center"/>
                </w:tcPr>
                <w:p w14:paraId="2006A01A"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4"/>
                      <w:szCs w:val="24"/>
                      <w:lang w:val="en-US"/>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vAlign w:val="center"/>
                </w:tcPr>
                <w:p w14:paraId="3938D578"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4"/>
                      <w:szCs w:val="24"/>
                      <w:lang w:val="en-US"/>
                    </w:rPr>
                  </w:pPr>
                  <w:r w:rsidRPr="00775F05">
                    <w:rPr>
                      <w:rFonts w:ascii="Times New Roman" w:hAnsi="Times New Roman" w:cs="Times New Roman"/>
                      <w:color w:val="2F5496" w:themeColor="accent1" w:themeShade="BF"/>
                      <w:sz w:val="20"/>
                      <w:szCs w:val="20"/>
                    </w:rPr>
                    <w:t>$ 58.238</w:t>
                  </w:r>
                </w:p>
              </w:tc>
              <w:tc>
                <w:tcPr>
                  <w:tcW w:w="3893" w:type="dxa"/>
                  <w:vAlign w:val="center"/>
                </w:tcPr>
                <w:p w14:paraId="54623622" w14:textId="77777777" w:rsidR="00871CA0" w:rsidRPr="00775F05" w:rsidRDefault="00871CA0" w:rsidP="007D5A56">
                  <w:pPr>
                    <w:pStyle w:val="BalloonText"/>
                    <w:numPr>
                      <w:ilvl w:val="12"/>
                      <w:numId w:val="0"/>
                    </w:numPr>
                    <w:tabs>
                      <w:tab w:val="left" w:pos="-720"/>
                      <w:tab w:val="left" w:pos="4500"/>
                    </w:tabs>
                    <w:suppressAutoHyphens/>
                    <w:jc w:val="both"/>
                    <w:rPr>
                      <w:rFonts w:ascii="Times New Roman" w:hAnsi="Times New Roman" w:cs="Times New Roman"/>
                      <w:color w:val="2F5496" w:themeColor="accent1" w:themeShade="BF"/>
                      <w:sz w:val="24"/>
                      <w:szCs w:val="24"/>
                      <w:lang w:val="fr-FR"/>
                    </w:rPr>
                  </w:pPr>
                  <w:r w:rsidRPr="00775F05">
                    <w:rPr>
                      <w:rFonts w:ascii="Times New Roman" w:hAnsi="Times New Roman" w:cs="Times New Roman"/>
                      <w:bCs/>
                      <w:color w:val="2F5496" w:themeColor="accent1" w:themeShade="BF"/>
                      <w:sz w:val="20"/>
                      <w:szCs w:val="20"/>
                      <w:lang w:val="fr-FR"/>
                    </w:rPr>
                    <w:t xml:space="preserve">Appui aux activités de rapprochement communautaire et des radios pour la diffusion des émissions et messages de paix. </w:t>
                  </w:r>
                </w:p>
              </w:tc>
            </w:tr>
            <w:tr w:rsidR="00871CA0" w:rsidRPr="00DF365C" w14:paraId="04FC8879" w14:textId="77777777" w:rsidTr="007E43FC">
              <w:trPr>
                <w:trHeight w:val="397"/>
              </w:trPr>
              <w:tc>
                <w:tcPr>
                  <w:tcW w:w="3215" w:type="dxa"/>
                  <w:vAlign w:val="center"/>
                </w:tcPr>
                <w:p w14:paraId="27D89577"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4"/>
                      <w:szCs w:val="24"/>
                      <w:lang w:val="fr-FR"/>
                    </w:rPr>
                  </w:pPr>
                  <w:r w:rsidRPr="00775F05">
                    <w:rPr>
                      <w:rFonts w:ascii="Times New Roman" w:hAnsi="Times New Roman" w:cs="Times New Roman"/>
                      <w:b/>
                      <w:bCs/>
                      <w:color w:val="2F5496" w:themeColor="accent1" w:themeShade="BF"/>
                      <w:sz w:val="20"/>
                      <w:szCs w:val="20"/>
                      <w:lang w:val="fr-FR"/>
                    </w:rPr>
                    <w:t>AVUDS</w:t>
                  </w:r>
                  <w:r w:rsidRPr="00775F05">
                    <w:rPr>
                      <w:rFonts w:ascii="Times New Roman" w:hAnsi="Times New Roman" w:cs="Times New Roman"/>
                      <w:color w:val="2F5496" w:themeColor="accent1" w:themeShade="BF"/>
                      <w:sz w:val="20"/>
                      <w:szCs w:val="20"/>
                      <w:lang w:val="fr-FR"/>
                    </w:rPr>
                    <w:t xml:space="preserve"> (Action des volontaires unis pour le développement)</w:t>
                  </w:r>
                </w:p>
              </w:tc>
              <w:tc>
                <w:tcPr>
                  <w:tcW w:w="1086" w:type="dxa"/>
                  <w:vAlign w:val="center"/>
                </w:tcPr>
                <w:p w14:paraId="3AEAC2F5"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4"/>
                      <w:szCs w:val="24"/>
                      <w:lang w:val="fr-FR"/>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vAlign w:val="center"/>
                </w:tcPr>
                <w:p w14:paraId="5B460AD7" w14:textId="13190E80"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4"/>
                      <w:szCs w:val="24"/>
                      <w:lang w:val="fr-FR"/>
                    </w:rPr>
                  </w:pPr>
                  <w:r w:rsidRPr="00775F05">
                    <w:rPr>
                      <w:rFonts w:ascii="Times New Roman" w:hAnsi="Times New Roman" w:cs="Times New Roman"/>
                      <w:color w:val="2F5496" w:themeColor="accent1" w:themeShade="BF"/>
                      <w:sz w:val="20"/>
                      <w:szCs w:val="20"/>
                    </w:rPr>
                    <w:t xml:space="preserve">$ </w:t>
                  </w:r>
                  <w:r w:rsidR="00D8481B" w:rsidRPr="00775F05">
                    <w:rPr>
                      <w:rFonts w:ascii="Times New Roman" w:hAnsi="Times New Roman" w:cs="Times New Roman"/>
                      <w:color w:val="2F5496" w:themeColor="accent1" w:themeShade="BF"/>
                      <w:sz w:val="20"/>
                      <w:szCs w:val="20"/>
                    </w:rPr>
                    <w:t>411</w:t>
                  </w:r>
                  <w:r w:rsidRPr="00775F05">
                    <w:rPr>
                      <w:rFonts w:ascii="Times New Roman" w:hAnsi="Times New Roman" w:cs="Times New Roman"/>
                      <w:color w:val="2F5496" w:themeColor="accent1" w:themeShade="BF"/>
                      <w:sz w:val="20"/>
                      <w:szCs w:val="20"/>
                    </w:rPr>
                    <w:t>.442</w:t>
                  </w:r>
                </w:p>
              </w:tc>
              <w:tc>
                <w:tcPr>
                  <w:tcW w:w="3893" w:type="dxa"/>
                  <w:vAlign w:val="center"/>
                </w:tcPr>
                <w:p w14:paraId="291AD224" w14:textId="434E00F8" w:rsidR="00871CA0" w:rsidRPr="00775F05" w:rsidRDefault="00871CA0" w:rsidP="007D5A56">
                  <w:pPr>
                    <w:pStyle w:val="BalloonText"/>
                    <w:numPr>
                      <w:ilvl w:val="12"/>
                      <w:numId w:val="0"/>
                    </w:numPr>
                    <w:tabs>
                      <w:tab w:val="left" w:pos="-720"/>
                      <w:tab w:val="left" w:pos="4500"/>
                    </w:tabs>
                    <w:suppressAutoHyphens/>
                    <w:jc w:val="both"/>
                    <w:rPr>
                      <w:rFonts w:ascii="Times New Roman" w:hAnsi="Times New Roman" w:cs="Times New Roman"/>
                      <w:color w:val="2F5496" w:themeColor="accent1" w:themeShade="BF"/>
                      <w:sz w:val="24"/>
                      <w:szCs w:val="24"/>
                      <w:lang w:val="fr-FR"/>
                    </w:rPr>
                  </w:pPr>
                  <w:r w:rsidRPr="00775F05">
                    <w:rPr>
                      <w:rFonts w:ascii="Times New Roman" w:hAnsi="Times New Roman" w:cs="Times New Roman"/>
                      <w:bCs/>
                      <w:color w:val="2F5496" w:themeColor="accent1" w:themeShade="BF"/>
                      <w:sz w:val="20"/>
                      <w:szCs w:val="20"/>
                      <w:lang w:val="fr-FR"/>
                    </w:rPr>
                    <w:t xml:space="preserve">Appui à la mise en œuvre des activités génératrices de revenus et chaine de valeur agricole pour la création </w:t>
                  </w:r>
                  <w:r w:rsidR="00900A29" w:rsidRPr="00775F05">
                    <w:rPr>
                      <w:rFonts w:ascii="Times New Roman" w:hAnsi="Times New Roman" w:cs="Times New Roman"/>
                      <w:bCs/>
                      <w:color w:val="2F5496" w:themeColor="accent1" w:themeShade="BF"/>
                      <w:sz w:val="20"/>
                      <w:szCs w:val="20"/>
                      <w:lang w:val="fr-FR"/>
                    </w:rPr>
                    <w:t xml:space="preserve">de </w:t>
                  </w:r>
                  <w:r w:rsidR="00D8481B" w:rsidRPr="00775F05">
                    <w:rPr>
                      <w:rFonts w:ascii="Times New Roman" w:hAnsi="Times New Roman" w:cs="Times New Roman"/>
                      <w:bCs/>
                      <w:color w:val="2F5496" w:themeColor="accent1" w:themeShade="BF"/>
                      <w:sz w:val="20"/>
                      <w:szCs w:val="20"/>
                      <w:lang w:val="fr-FR"/>
                    </w:rPr>
                    <w:t>1,6</w:t>
                  </w:r>
                  <w:r w:rsidRPr="00775F05">
                    <w:rPr>
                      <w:rFonts w:ascii="Times New Roman" w:hAnsi="Times New Roman" w:cs="Times New Roman"/>
                      <w:bCs/>
                      <w:color w:val="2F5496" w:themeColor="accent1" w:themeShade="BF"/>
                      <w:sz w:val="20"/>
                      <w:szCs w:val="20"/>
                      <w:lang w:val="fr-FR"/>
                    </w:rPr>
                    <w:t>60 emplois.</w:t>
                  </w:r>
                </w:p>
              </w:tc>
            </w:tr>
            <w:tr w:rsidR="00861C9D" w:rsidRPr="00DF365C" w14:paraId="7C5D657F" w14:textId="77777777" w:rsidTr="007E43FC">
              <w:trPr>
                <w:trHeight w:val="397"/>
              </w:trPr>
              <w:tc>
                <w:tcPr>
                  <w:tcW w:w="3215" w:type="dxa"/>
                  <w:vAlign w:val="center"/>
                </w:tcPr>
                <w:p w14:paraId="471F9A25" w14:textId="174E1CA1" w:rsidR="00861C9D" w:rsidRPr="00775F05" w:rsidRDefault="00861C9D" w:rsidP="00861C9D">
                  <w:pPr>
                    <w:pStyle w:val="BalloonText"/>
                    <w:numPr>
                      <w:ilvl w:val="12"/>
                      <w:numId w:val="0"/>
                    </w:numPr>
                    <w:tabs>
                      <w:tab w:val="left" w:pos="-720"/>
                      <w:tab w:val="left" w:pos="4500"/>
                    </w:tabs>
                    <w:suppressAutoHyphens/>
                    <w:rPr>
                      <w:rFonts w:ascii="Times New Roman" w:hAnsi="Times New Roman" w:cs="Times New Roman"/>
                      <w:b/>
                      <w:bCs/>
                      <w:color w:val="2F5496" w:themeColor="accent1" w:themeShade="BF"/>
                      <w:sz w:val="20"/>
                      <w:szCs w:val="20"/>
                      <w:lang w:val="fr-FR"/>
                    </w:rPr>
                  </w:pPr>
                  <w:r w:rsidRPr="00775F05">
                    <w:rPr>
                      <w:rFonts w:ascii="Times New Roman" w:hAnsi="Times New Roman" w:cs="Times New Roman"/>
                      <w:b/>
                      <w:bCs/>
                      <w:color w:val="2F5496" w:themeColor="accent1" w:themeShade="BF"/>
                      <w:sz w:val="20"/>
                      <w:szCs w:val="20"/>
                      <w:lang w:val="fr-FR"/>
                    </w:rPr>
                    <w:t>OVDA</w:t>
                  </w:r>
                  <w:r w:rsidRPr="00775F05">
                    <w:rPr>
                      <w:rFonts w:ascii="Times New Roman" w:hAnsi="Times New Roman" w:cs="Times New Roman"/>
                      <w:color w:val="2F5496" w:themeColor="accent1" w:themeShade="BF"/>
                      <w:sz w:val="20"/>
                      <w:szCs w:val="20"/>
                      <w:lang w:val="fr-FR"/>
                    </w:rPr>
                    <w:t xml:space="preserve"> (Office des voies de dessertes agricoles)</w:t>
                  </w:r>
                </w:p>
              </w:tc>
              <w:tc>
                <w:tcPr>
                  <w:tcW w:w="1086" w:type="dxa"/>
                  <w:vAlign w:val="center"/>
                </w:tcPr>
                <w:p w14:paraId="22695F3A" w14:textId="1780B83E" w:rsidR="00861C9D" w:rsidRPr="00775F05" w:rsidRDefault="00861C9D" w:rsidP="00861C9D">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it-IT"/>
                    </w:rPr>
                  </w:pPr>
                  <w:r w:rsidRPr="00775F05">
                    <w:rPr>
                      <w:rFonts w:ascii="Times New Roman" w:hAnsi="Times New Roman" w:cs="Times New Roman"/>
                      <w:color w:val="2F5496" w:themeColor="accent1" w:themeShade="BF"/>
                      <w:sz w:val="20"/>
                      <w:szCs w:val="20"/>
                      <w:lang w:val="it-IT"/>
                    </w:rPr>
                    <w:t xml:space="preserve">Gouvernement </w:t>
                  </w:r>
                </w:p>
              </w:tc>
              <w:tc>
                <w:tcPr>
                  <w:tcW w:w="1660" w:type="dxa"/>
                  <w:vAlign w:val="center"/>
                </w:tcPr>
                <w:p w14:paraId="3F76E91F" w14:textId="650744F7" w:rsidR="00861C9D" w:rsidRPr="00775F05" w:rsidRDefault="00861C9D" w:rsidP="00861C9D">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rPr>
                  </w:pPr>
                  <w:r w:rsidRPr="00775F05">
                    <w:rPr>
                      <w:rFonts w:ascii="Times New Roman" w:hAnsi="Times New Roman" w:cs="Times New Roman"/>
                      <w:color w:val="2F5496" w:themeColor="accent1" w:themeShade="BF"/>
                      <w:sz w:val="20"/>
                      <w:szCs w:val="20"/>
                    </w:rPr>
                    <w:t>$ 22.786</w:t>
                  </w:r>
                </w:p>
              </w:tc>
              <w:tc>
                <w:tcPr>
                  <w:tcW w:w="3893" w:type="dxa"/>
                  <w:vAlign w:val="center"/>
                </w:tcPr>
                <w:p w14:paraId="4FDA14D1" w14:textId="1C3443EB" w:rsidR="00861C9D" w:rsidRPr="00775F05" w:rsidRDefault="00861C9D" w:rsidP="007D5A56">
                  <w:pPr>
                    <w:pStyle w:val="BalloonText"/>
                    <w:numPr>
                      <w:ilvl w:val="12"/>
                      <w:numId w:val="0"/>
                    </w:numPr>
                    <w:tabs>
                      <w:tab w:val="left" w:pos="-720"/>
                      <w:tab w:val="left" w:pos="4500"/>
                    </w:tabs>
                    <w:suppressAutoHyphens/>
                    <w:jc w:val="both"/>
                    <w:rPr>
                      <w:rFonts w:ascii="Times New Roman" w:hAnsi="Times New Roman" w:cs="Times New Roman"/>
                      <w:bCs/>
                      <w:color w:val="2F5496" w:themeColor="accent1" w:themeShade="BF"/>
                      <w:sz w:val="20"/>
                      <w:szCs w:val="20"/>
                      <w:lang w:val="fr-FR"/>
                    </w:rPr>
                  </w:pPr>
                  <w:r w:rsidRPr="00775F05">
                    <w:rPr>
                      <w:rFonts w:ascii="Times New Roman" w:hAnsi="Times New Roman" w:cs="Times New Roman"/>
                      <w:bCs/>
                      <w:color w:val="2F5496" w:themeColor="accent1" w:themeShade="BF"/>
                      <w:sz w:val="20"/>
                      <w:szCs w:val="20"/>
                      <w:lang w:val="fr-FR"/>
                    </w:rPr>
                    <w:t>Appui en Engins et Suivi des travaux de réhabilitation des routes de desserte agricole au Tanganyika</w:t>
                  </w:r>
                </w:p>
              </w:tc>
            </w:tr>
            <w:tr w:rsidR="00871CA0" w:rsidRPr="00DF365C" w14:paraId="7807B91F" w14:textId="77777777" w:rsidTr="007E43FC">
              <w:trPr>
                <w:trHeight w:val="397"/>
              </w:trPr>
              <w:tc>
                <w:tcPr>
                  <w:tcW w:w="3215" w:type="dxa"/>
                </w:tcPr>
                <w:p w14:paraId="670C31D1"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b/>
                      <w:bCs/>
                      <w:color w:val="2F5496" w:themeColor="accent1" w:themeShade="BF"/>
                      <w:sz w:val="20"/>
                      <w:szCs w:val="20"/>
                      <w:lang w:val="fr-FR"/>
                    </w:rPr>
                    <w:t>AIDS (</w:t>
                  </w:r>
                  <w:r w:rsidRPr="00775F05">
                    <w:rPr>
                      <w:rFonts w:ascii="Times New Roman" w:hAnsi="Times New Roman" w:cs="Times New Roman"/>
                      <w:color w:val="2F5496" w:themeColor="accent1" w:themeShade="BF"/>
                      <w:sz w:val="20"/>
                      <w:szCs w:val="20"/>
                      <w:lang w:val="fr-FR"/>
                    </w:rPr>
                    <w:t>Action pour les Infrastructures et le Développement Social)</w:t>
                  </w:r>
                </w:p>
              </w:tc>
              <w:tc>
                <w:tcPr>
                  <w:tcW w:w="1086" w:type="dxa"/>
                  <w:vAlign w:val="center"/>
                </w:tcPr>
                <w:p w14:paraId="59E0110A"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tcPr>
                <w:p w14:paraId="03FA9EFA"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rPr>
                  </w:pPr>
                  <w:r w:rsidRPr="00775F05">
                    <w:rPr>
                      <w:rFonts w:ascii="Times New Roman" w:hAnsi="Times New Roman" w:cs="Times New Roman"/>
                      <w:color w:val="2F5496" w:themeColor="accent1" w:themeShade="BF"/>
                      <w:sz w:val="20"/>
                      <w:szCs w:val="20"/>
                      <w:lang w:val="fr-FR"/>
                    </w:rPr>
                    <w:t>$ 33.308,73</w:t>
                  </w:r>
                </w:p>
              </w:tc>
              <w:tc>
                <w:tcPr>
                  <w:tcW w:w="3893" w:type="dxa"/>
                  <w:vAlign w:val="center"/>
                </w:tcPr>
                <w:p w14:paraId="40B19757" w14:textId="77777777" w:rsidR="00871CA0" w:rsidRPr="00775F05" w:rsidRDefault="00871CA0" w:rsidP="007D5A56">
                  <w:pPr>
                    <w:pStyle w:val="BalloonText"/>
                    <w:numPr>
                      <w:ilvl w:val="12"/>
                      <w:numId w:val="0"/>
                    </w:numPr>
                    <w:tabs>
                      <w:tab w:val="left" w:pos="-720"/>
                      <w:tab w:val="left" w:pos="4500"/>
                    </w:tabs>
                    <w:suppressAutoHyphens/>
                    <w:jc w:val="both"/>
                    <w:rPr>
                      <w:rFonts w:ascii="Times New Roman" w:hAnsi="Times New Roman" w:cs="Times New Roman"/>
                      <w:bCs/>
                      <w:color w:val="2F5496" w:themeColor="accent1" w:themeShade="BF"/>
                      <w:sz w:val="20"/>
                      <w:szCs w:val="20"/>
                      <w:lang w:val="fr-FR"/>
                    </w:rPr>
                  </w:pPr>
                  <w:r w:rsidRPr="00775F05">
                    <w:rPr>
                      <w:rFonts w:ascii="Times New Roman" w:hAnsi="Times New Roman" w:cs="Times New Roman"/>
                      <w:bCs/>
                      <w:color w:val="2F5496" w:themeColor="accent1" w:themeShade="BF"/>
                      <w:sz w:val="20"/>
                      <w:szCs w:val="20"/>
                      <w:lang w:val="fr-FR"/>
                    </w:rPr>
                    <w:t xml:space="preserve">Subvention au développement des activités génératrices de revenu à 166 bénéficiaires </w:t>
                  </w:r>
                </w:p>
              </w:tc>
            </w:tr>
            <w:tr w:rsidR="00900A29" w:rsidRPr="00DF365C" w14:paraId="1D689D56" w14:textId="77777777" w:rsidTr="007E43FC">
              <w:trPr>
                <w:trHeight w:val="397"/>
              </w:trPr>
              <w:tc>
                <w:tcPr>
                  <w:tcW w:w="3215" w:type="dxa"/>
                  <w:vAlign w:val="center"/>
                </w:tcPr>
                <w:p w14:paraId="05AE46ED" w14:textId="70E005D2" w:rsidR="00900A29" w:rsidRPr="00775F05" w:rsidRDefault="00900A29" w:rsidP="00900A29">
                  <w:pPr>
                    <w:pStyle w:val="BalloonText"/>
                    <w:numPr>
                      <w:ilvl w:val="12"/>
                      <w:numId w:val="0"/>
                    </w:numPr>
                    <w:tabs>
                      <w:tab w:val="left" w:pos="-720"/>
                      <w:tab w:val="left" w:pos="4500"/>
                    </w:tabs>
                    <w:suppressAutoHyphens/>
                    <w:rPr>
                      <w:rFonts w:ascii="Times New Roman" w:hAnsi="Times New Roman" w:cs="Times New Roman"/>
                      <w:b/>
                      <w:bCs/>
                      <w:color w:val="2F5496" w:themeColor="accent1" w:themeShade="BF"/>
                      <w:sz w:val="20"/>
                      <w:szCs w:val="20"/>
                      <w:lang w:val="fr-FR"/>
                    </w:rPr>
                  </w:pPr>
                  <w:r w:rsidRPr="00775F05">
                    <w:rPr>
                      <w:rFonts w:ascii="Times New Roman" w:hAnsi="Times New Roman" w:cs="Times New Roman"/>
                      <w:b/>
                      <w:bCs/>
                      <w:color w:val="2F5496" w:themeColor="accent1" w:themeShade="BF"/>
                      <w:sz w:val="20"/>
                      <w:szCs w:val="20"/>
                      <w:lang w:val="fr-FR"/>
                    </w:rPr>
                    <w:t>CEPRODEA</w:t>
                  </w:r>
                  <w:r w:rsidRPr="00775F05">
                    <w:rPr>
                      <w:rFonts w:ascii="Times New Roman" w:hAnsi="Times New Roman" w:cs="Times New Roman"/>
                      <w:color w:val="2F5496" w:themeColor="accent1" w:themeShade="BF"/>
                      <w:sz w:val="20"/>
                      <w:szCs w:val="20"/>
                      <w:lang w:val="fr-FR"/>
                    </w:rPr>
                    <w:t xml:space="preserve"> (Centre Pilote pour la Promotion et le Développement de l’élevage et de l’agriculture)</w:t>
                  </w:r>
                </w:p>
              </w:tc>
              <w:tc>
                <w:tcPr>
                  <w:tcW w:w="1086" w:type="dxa"/>
                  <w:vAlign w:val="center"/>
                </w:tcPr>
                <w:p w14:paraId="09E3AAAC" w14:textId="709B4EFE" w:rsidR="00900A29" w:rsidRPr="00775F05" w:rsidRDefault="00900A29" w:rsidP="00900A29">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it-IT"/>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vAlign w:val="center"/>
                </w:tcPr>
                <w:p w14:paraId="7E174147" w14:textId="09491617" w:rsidR="00900A29" w:rsidRPr="00775F05" w:rsidRDefault="00900A29" w:rsidP="00900A29">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rPr>
                  </w:pPr>
                  <w:r w:rsidRPr="00775F05">
                    <w:rPr>
                      <w:rFonts w:ascii="Times New Roman" w:hAnsi="Times New Roman" w:cs="Times New Roman"/>
                      <w:color w:val="2F5496" w:themeColor="accent1" w:themeShade="BF"/>
                      <w:sz w:val="20"/>
                      <w:szCs w:val="20"/>
                    </w:rPr>
                    <w:t>$ 84.578</w:t>
                  </w:r>
                </w:p>
              </w:tc>
              <w:tc>
                <w:tcPr>
                  <w:tcW w:w="3893" w:type="dxa"/>
                  <w:vAlign w:val="center"/>
                </w:tcPr>
                <w:p w14:paraId="5D3034DB" w14:textId="5275EBF7" w:rsidR="00900A29" w:rsidRPr="00775F05" w:rsidRDefault="00900A29" w:rsidP="007D5A56">
                  <w:pPr>
                    <w:pStyle w:val="BalloonText"/>
                    <w:numPr>
                      <w:ilvl w:val="12"/>
                      <w:numId w:val="0"/>
                    </w:numPr>
                    <w:tabs>
                      <w:tab w:val="left" w:pos="-720"/>
                      <w:tab w:val="left" w:pos="4500"/>
                    </w:tabs>
                    <w:suppressAutoHyphens/>
                    <w:jc w:val="both"/>
                    <w:rPr>
                      <w:rFonts w:ascii="Times New Roman" w:hAnsi="Times New Roman" w:cs="Times New Roman"/>
                      <w:bCs/>
                      <w:color w:val="2F5496" w:themeColor="accent1" w:themeShade="BF"/>
                      <w:sz w:val="20"/>
                      <w:szCs w:val="20"/>
                      <w:lang w:val="fr-FR"/>
                    </w:rPr>
                  </w:pPr>
                  <w:r w:rsidRPr="00775F05">
                    <w:rPr>
                      <w:rFonts w:ascii="Times New Roman" w:hAnsi="Times New Roman" w:cs="Times New Roman"/>
                      <w:bCs/>
                      <w:color w:val="2F5496" w:themeColor="accent1" w:themeShade="BF"/>
                      <w:sz w:val="20"/>
                      <w:szCs w:val="20"/>
                      <w:lang w:val="fr-FR"/>
                    </w:rPr>
                    <w:t xml:space="preserve">Appui aux activités de rapprochement communautaire et des radios pour la diffusion des émissions et messages de paix. </w:t>
                  </w:r>
                </w:p>
              </w:tc>
            </w:tr>
            <w:tr w:rsidR="00900A29" w:rsidRPr="00DF365C" w14:paraId="45858A64" w14:textId="77777777" w:rsidTr="007E43FC">
              <w:trPr>
                <w:trHeight w:val="397"/>
              </w:trPr>
              <w:tc>
                <w:tcPr>
                  <w:tcW w:w="3215" w:type="dxa"/>
                  <w:vAlign w:val="center"/>
                </w:tcPr>
                <w:p w14:paraId="3E1698B6" w14:textId="3857AD1B" w:rsidR="00900A29" w:rsidRPr="00775F05" w:rsidRDefault="00900A29" w:rsidP="00900A29">
                  <w:pPr>
                    <w:pStyle w:val="BalloonText"/>
                    <w:numPr>
                      <w:ilvl w:val="12"/>
                      <w:numId w:val="0"/>
                    </w:numPr>
                    <w:tabs>
                      <w:tab w:val="left" w:pos="-720"/>
                      <w:tab w:val="left" w:pos="4500"/>
                    </w:tabs>
                    <w:suppressAutoHyphens/>
                    <w:rPr>
                      <w:rFonts w:ascii="Times New Roman" w:hAnsi="Times New Roman" w:cs="Times New Roman"/>
                      <w:b/>
                      <w:bCs/>
                      <w:color w:val="2F5496" w:themeColor="accent1" w:themeShade="BF"/>
                      <w:sz w:val="20"/>
                      <w:szCs w:val="20"/>
                      <w:lang w:val="fr-FR"/>
                    </w:rPr>
                  </w:pPr>
                  <w:r w:rsidRPr="00775F05">
                    <w:rPr>
                      <w:rFonts w:ascii="Times New Roman" w:hAnsi="Times New Roman" w:cs="Times New Roman"/>
                      <w:b/>
                      <w:bCs/>
                      <w:color w:val="2F5496" w:themeColor="accent1" w:themeShade="BF"/>
                      <w:sz w:val="20"/>
                      <w:szCs w:val="20"/>
                      <w:lang w:val="fr-FR"/>
                    </w:rPr>
                    <w:t>BEMPRODEC (</w:t>
                  </w:r>
                  <w:r w:rsidRPr="00775F05">
                    <w:rPr>
                      <w:rFonts w:ascii="Times New Roman" w:hAnsi="Times New Roman" w:cs="Times New Roman"/>
                      <w:color w:val="2F5496" w:themeColor="accent1" w:themeShade="BF"/>
                      <w:sz w:val="20"/>
                      <w:szCs w:val="20"/>
                      <w:lang w:val="fr-FR"/>
                    </w:rPr>
                    <w:t>Bureau d’Elaboration et de Mise en Œuvre des Projets de Développement Communautaire)</w:t>
                  </w:r>
                </w:p>
              </w:tc>
              <w:tc>
                <w:tcPr>
                  <w:tcW w:w="1086" w:type="dxa"/>
                  <w:vAlign w:val="center"/>
                </w:tcPr>
                <w:p w14:paraId="03ED5D81" w14:textId="2D74CE07" w:rsidR="00900A29" w:rsidRPr="00775F05" w:rsidRDefault="00900A29" w:rsidP="00900A29">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it-IT"/>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vAlign w:val="center"/>
                </w:tcPr>
                <w:p w14:paraId="4428DA1B" w14:textId="7733D97A" w:rsidR="00900A29" w:rsidRPr="00775F05" w:rsidRDefault="00900A29" w:rsidP="00900A29">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rPr>
                  </w:pPr>
                  <w:r w:rsidRPr="00775F05">
                    <w:rPr>
                      <w:rFonts w:ascii="Times New Roman" w:hAnsi="Times New Roman" w:cs="Times New Roman"/>
                      <w:color w:val="2F5496" w:themeColor="accent1" w:themeShade="BF"/>
                      <w:sz w:val="20"/>
                      <w:szCs w:val="20"/>
                    </w:rPr>
                    <w:t>$ 8</w:t>
                  </w:r>
                  <w:r w:rsidR="00861C9D" w:rsidRPr="00775F05">
                    <w:rPr>
                      <w:rFonts w:ascii="Times New Roman" w:hAnsi="Times New Roman" w:cs="Times New Roman"/>
                      <w:color w:val="2F5496" w:themeColor="accent1" w:themeShade="BF"/>
                      <w:sz w:val="20"/>
                      <w:szCs w:val="20"/>
                    </w:rPr>
                    <w:t>9</w:t>
                  </w:r>
                  <w:r w:rsidRPr="00775F05">
                    <w:rPr>
                      <w:rFonts w:ascii="Times New Roman" w:hAnsi="Times New Roman" w:cs="Times New Roman"/>
                      <w:color w:val="2F5496" w:themeColor="accent1" w:themeShade="BF"/>
                      <w:sz w:val="20"/>
                      <w:szCs w:val="20"/>
                    </w:rPr>
                    <w:t>.</w:t>
                  </w:r>
                  <w:r w:rsidR="00861C9D" w:rsidRPr="00775F05">
                    <w:rPr>
                      <w:rFonts w:ascii="Times New Roman" w:hAnsi="Times New Roman" w:cs="Times New Roman"/>
                      <w:color w:val="2F5496" w:themeColor="accent1" w:themeShade="BF"/>
                      <w:sz w:val="20"/>
                      <w:szCs w:val="20"/>
                    </w:rPr>
                    <w:t>000</w:t>
                  </w:r>
                </w:p>
              </w:tc>
              <w:tc>
                <w:tcPr>
                  <w:tcW w:w="3893" w:type="dxa"/>
                  <w:vAlign w:val="center"/>
                </w:tcPr>
                <w:p w14:paraId="6E441925" w14:textId="1DD8901F" w:rsidR="00900A29" w:rsidRPr="00775F05" w:rsidRDefault="00900A29" w:rsidP="007D5A56">
                  <w:pPr>
                    <w:pStyle w:val="BalloonText"/>
                    <w:numPr>
                      <w:ilvl w:val="12"/>
                      <w:numId w:val="0"/>
                    </w:numPr>
                    <w:tabs>
                      <w:tab w:val="left" w:pos="-720"/>
                      <w:tab w:val="left" w:pos="4500"/>
                    </w:tabs>
                    <w:suppressAutoHyphens/>
                    <w:jc w:val="both"/>
                    <w:rPr>
                      <w:rFonts w:ascii="Times New Roman" w:hAnsi="Times New Roman" w:cs="Times New Roman"/>
                      <w:bCs/>
                      <w:color w:val="2F5496" w:themeColor="accent1" w:themeShade="BF"/>
                      <w:sz w:val="20"/>
                      <w:szCs w:val="20"/>
                      <w:lang w:val="fr-FR"/>
                    </w:rPr>
                  </w:pPr>
                  <w:bookmarkStart w:id="3" w:name="_Hlk143179383"/>
                  <w:r w:rsidRPr="00775F05">
                    <w:rPr>
                      <w:rFonts w:ascii="Times New Roman" w:hAnsi="Times New Roman" w:cs="Times New Roman"/>
                      <w:bCs/>
                      <w:color w:val="2F5496" w:themeColor="accent1" w:themeShade="BF"/>
                      <w:sz w:val="20"/>
                      <w:szCs w:val="20"/>
                      <w:lang w:val="fr-FR"/>
                    </w:rPr>
                    <w:t xml:space="preserve">Appui aux activités de rapprochement communautaire et des radios pour la diffusion des émissions et messages de paix. </w:t>
                  </w:r>
                  <w:bookmarkEnd w:id="3"/>
                </w:p>
              </w:tc>
            </w:tr>
            <w:tr w:rsidR="00900A29" w:rsidRPr="00DF365C" w14:paraId="74DB6D87" w14:textId="77777777" w:rsidTr="007E43FC">
              <w:trPr>
                <w:trHeight w:val="397"/>
              </w:trPr>
              <w:tc>
                <w:tcPr>
                  <w:tcW w:w="3215" w:type="dxa"/>
                  <w:vAlign w:val="center"/>
                </w:tcPr>
                <w:p w14:paraId="6CE325C2" w14:textId="08E3A28D" w:rsidR="00900A29" w:rsidRPr="00775F05" w:rsidRDefault="00900A29" w:rsidP="00900A29">
                  <w:pPr>
                    <w:pStyle w:val="BalloonText"/>
                    <w:numPr>
                      <w:ilvl w:val="12"/>
                      <w:numId w:val="0"/>
                    </w:numPr>
                    <w:tabs>
                      <w:tab w:val="left" w:pos="-720"/>
                      <w:tab w:val="left" w:pos="4500"/>
                    </w:tabs>
                    <w:suppressAutoHyphens/>
                    <w:rPr>
                      <w:rFonts w:ascii="Times New Roman" w:hAnsi="Times New Roman" w:cs="Times New Roman"/>
                      <w:b/>
                      <w:bCs/>
                      <w:color w:val="2F5496" w:themeColor="accent1" w:themeShade="BF"/>
                      <w:sz w:val="20"/>
                      <w:szCs w:val="20"/>
                      <w:lang w:val="fr-FR"/>
                    </w:rPr>
                  </w:pPr>
                  <w:r w:rsidRPr="00775F05">
                    <w:rPr>
                      <w:rFonts w:ascii="Times New Roman" w:hAnsi="Times New Roman" w:cs="Times New Roman"/>
                      <w:b/>
                      <w:bCs/>
                      <w:color w:val="2F5496" w:themeColor="accent1" w:themeShade="BF"/>
                      <w:sz w:val="20"/>
                      <w:szCs w:val="20"/>
                      <w:lang w:val="fr-FR"/>
                    </w:rPr>
                    <w:t xml:space="preserve">RAPRODHOK </w:t>
                  </w:r>
                  <w:r w:rsidRPr="00775F05">
                    <w:rPr>
                      <w:rFonts w:ascii="Times New Roman" w:hAnsi="Times New Roman" w:cs="Times New Roman"/>
                      <w:color w:val="2F5496" w:themeColor="accent1" w:themeShade="BF"/>
                      <w:sz w:val="20"/>
                      <w:szCs w:val="20"/>
                      <w:lang w:val="fr-FR"/>
                    </w:rPr>
                    <w:t xml:space="preserve">(Réseau des </w:t>
                  </w:r>
                  <w:r w:rsidR="00861C9D" w:rsidRPr="00775F05">
                    <w:rPr>
                      <w:rFonts w:ascii="Times New Roman" w:hAnsi="Times New Roman" w:cs="Times New Roman"/>
                      <w:color w:val="2F5496" w:themeColor="accent1" w:themeShade="BF"/>
                      <w:sz w:val="20"/>
                      <w:szCs w:val="20"/>
                      <w:lang w:val="fr-FR"/>
                    </w:rPr>
                    <w:t>A</w:t>
                  </w:r>
                  <w:r w:rsidRPr="00775F05">
                    <w:rPr>
                      <w:rFonts w:ascii="Times New Roman" w:hAnsi="Times New Roman" w:cs="Times New Roman"/>
                      <w:color w:val="2F5496" w:themeColor="accent1" w:themeShade="BF"/>
                      <w:sz w:val="20"/>
                      <w:szCs w:val="20"/>
                      <w:lang w:val="fr-FR"/>
                    </w:rPr>
                    <w:t xml:space="preserve">ssociations de </w:t>
                  </w:r>
                  <w:r w:rsidR="00861C9D" w:rsidRPr="00775F05">
                    <w:rPr>
                      <w:rFonts w:ascii="Times New Roman" w:hAnsi="Times New Roman" w:cs="Times New Roman"/>
                      <w:color w:val="2F5496" w:themeColor="accent1" w:themeShade="BF"/>
                      <w:sz w:val="20"/>
                      <w:szCs w:val="20"/>
                      <w:lang w:val="fr-FR"/>
                    </w:rPr>
                    <w:t>P</w:t>
                  </w:r>
                  <w:r w:rsidRPr="00775F05">
                    <w:rPr>
                      <w:rFonts w:ascii="Times New Roman" w:hAnsi="Times New Roman" w:cs="Times New Roman"/>
                      <w:color w:val="2F5496" w:themeColor="accent1" w:themeShade="BF"/>
                      <w:sz w:val="20"/>
                      <w:szCs w:val="20"/>
                      <w:lang w:val="fr-FR"/>
                    </w:rPr>
                    <w:t>romotion des Droits de l’Homme</w:t>
                  </w:r>
                  <w:r w:rsidR="00861C9D" w:rsidRPr="00775F05">
                    <w:rPr>
                      <w:rFonts w:ascii="Times New Roman" w:hAnsi="Times New Roman" w:cs="Times New Roman"/>
                      <w:color w:val="2F5496" w:themeColor="accent1" w:themeShade="BF"/>
                      <w:sz w:val="20"/>
                      <w:szCs w:val="20"/>
                      <w:lang w:val="fr-FR"/>
                    </w:rPr>
                    <w:t xml:space="preserve"> au Kasaï</w:t>
                  </w:r>
                  <w:r w:rsidRPr="00775F05">
                    <w:rPr>
                      <w:rFonts w:ascii="Times New Roman" w:hAnsi="Times New Roman" w:cs="Times New Roman"/>
                      <w:color w:val="2F5496" w:themeColor="accent1" w:themeShade="BF"/>
                      <w:sz w:val="20"/>
                      <w:szCs w:val="20"/>
                      <w:lang w:val="fr-FR"/>
                    </w:rPr>
                    <w:t>)</w:t>
                  </w:r>
                </w:p>
              </w:tc>
              <w:tc>
                <w:tcPr>
                  <w:tcW w:w="1086" w:type="dxa"/>
                  <w:vAlign w:val="center"/>
                </w:tcPr>
                <w:p w14:paraId="612C79F0" w14:textId="012CAC71" w:rsidR="00900A29" w:rsidRPr="00775F05" w:rsidRDefault="00900A29" w:rsidP="00900A29">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it-IT"/>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vAlign w:val="center"/>
                </w:tcPr>
                <w:p w14:paraId="024ECCC6" w14:textId="0699C66D" w:rsidR="00900A29" w:rsidRPr="00775F05" w:rsidRDefault="00900A29" w:rsidP="00900A29">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rPr>
                  </w:pPr>
                  <w:r w:rsidRPr="00775F05">
                    <w:rPr>
                      <w:rFonts w:ascii="Times New Roman" w:hAnsi="Times New Roman" w:cs="Times New Roman"/>
                      <w:color w:val="2F5496" w:themeColor="accent1" w:themeShade="BF"/>
                      <w:sz w:val="20"/>
                      <w:szCs w:val="20"/>
                    </w:rPr>
                    <w:t xml:space="preserve">$ </w:t>
                  </w:r>
                  <w:r w:rsidR="00861C9D" w:rsidRPr="00775F05">
                    <w:rPr>
                      <w:rFonts w:ascii="Times New Roman" w:hAnsi="Times New Roman" w:cs="Times New Roman"/>
                      <w:color w:val="2F5496" w:themeColor="accent1" w:themeShade="BF"/>
                      <w:sz w:val="20"/>
                      <w:szCs w:val="20"/>
                    </w:rPr>
                    <w:t>75</w:t>
                  </w:r>
                  <w:r w:rsidRPr="00775F05">
                    <w:rPr>
                      <w:rFonts w:ascii="Times New Roman" w:hAnsi="Times New Roman" w:cs="Times New Roman"/>
                      <w:color w:val="2F5496" w:themeColor="accent1" w:themeShade="BF"/>
                      <w:sz w:val="20"/>
                      <w:szCs w:val="20"/>
                    </w:rPr>
                    <w:t>.</w:t>
                  </w:r>
                  <w:r w:rsidR="00861C9D" w:rsidRPr="00775F05">
                    <w:rPr>
                      <w:rFonts w:ascii="Times New Roman" w:hAnsi="Times New Roman" w:cs="Times New Roman"/>
                      <w:color w:val="2F5496" w:themeColor="accent1" w:themeShade="BF"/>
                      <w:sz w:val="20"/>
                      <w:szCs w:val="20"/>
                    </w:rPr>
                    <w:t>600</w:t>
                  </w:r>
                </w:p>
              </w:tc>
              <w:tc>
                <w:tcPr>
                  <w:tcW w:w="3893" w:type="dxa"/>
                  <w:vAlign w:val="center"/>
                </w:tcPr>
                <w:p w14:paraId="24128094" w14:textId="1758E333" w:rsidR="00900A29" w:rsidRPr="00775F05" w:rsidRDefault="00900A29" w:rsidP="007D5A56">
                  <w:pPr>
                    <w:pStyle w:val="BalloonText"/>
                    <w:numPr>
                      <w:ilvl w:val="12"/>
                      <w:numId w:val="0"/>
                    </w:numPr>
                    <w:tabs>
                      <w:tab w:val="left" w:pos="-720"/>
                      <w:tab w:val="left" w:pos="4500"/>
                    </w:tabs>
                    <w:suppressAutoHyphens/>
                    <w:jc w:val="both"/>
                    <w:rPr>
                      <w:rFonts w:ascii="Times New Roman" w:hAnsi="Times New Roman" w:cs="Times New Roman"/>
                      <w:bCs/>
                      <w:color w:val="2F5496" w:themeColor="accent1" w:themeShade="BF"/>
                      <w:sz w:val="20"/>
                      <w:szCs w:val="20"/>
                      <w:lang w:val="fr-FR"/>
                    </w:rPr>
                  </w:pPr>
                  <w:r w:rsidRPr="00775F05">
                    <w:rPr>
                      <w:rFonts w:ascii="Times New Roman" w:hAnsi="Times New Roman" w:cs="Times New Roman"/>
                      <w:bCs/>
                      <w:color w:val="2F5496" w:themeColor="accent1" w:themeShade="BF"/>
                      <w:sz w:val="20"/>
                      <w:szCs w:val="20"/>
                      <w:lang w:val="fr-FR"/>
                    </w:rPr>
                    <w:t xml:space="preserve">Appui aux activités de rapprochement communautaire et des radios pour la diffusion des émissions et messages de paix. </w:t>
                  </w:r>
                </w:p>
              </w:tc>
            </w:tr>
            <w:tr w:rsidR="00871CA0" w:rsidRPr="00DF365C" w14:paraId="5C6ACDC8" w14:textId="77777777" w:rsidTr="007E43FC">
              <w:trPr>
                <w:trHeight w:val="397"/>
              </w:trPr>
              <w:tc>
                <w:tcPr>
                  <w:tcW w:w="3215" w:type="dxa"/>
                </w:tcPr>
                <w:p w14:paraId="5B55D644"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b/>
                      <w:bCs/>
                      <w:color w:val="2F5496" w:themeColor="accent1" w:themeShade="BF"/>
                      <w:sz w:val="20"/>
                      <w:szCs w:val="20"/>
                      <w:lang w:val="fr-FR"/>
                    </w:rPr>
                    <w:t>BEMPRODEC (</w:t>
                  </w:r>
                  <w:r w:rsidRPr="00775F05">
                    <w:rPr>
                      <w:rFonts w:ascii="Times New Roman" w:hAnsi="Times New Roman" w:cs="Times New Roman"/>
                      <w:color w:val="2F5496" w:themeColor="accent1" w:themeShade="BF"/>
                      <w:sz w:val="20"/>
                      <w:szCs w:val="20"/>
                      <w:lang w:val="fr-FR"/>
                    </w:rPr>
                    <w:t>Bureau d’Elaboration et de Mise en Œuvre des Projets de Développement Communautaire)</w:t>
                  </w:r>
                </w:p>
              </w:tc>
              <w:tc>
                <w:tcPr>
                  <w:tcW w:w="1086" w:type="dxa"/>
                  <w:vAlign w:val="center"/>
                </w:tcPr>
                <w:p w14:paraId="0709E039"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tcPr>
                <w:p w14:paraId="20EBA54E"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rPr>
                  </w:pPr>
                  <w:r w:rsidRPr="00775F05">
                    <w:rPr>
                      <w:rFonts w:ascii="Times New Roman" w:hAnsi="Times New Roman" w:cs="Times New Roman"/>
                      <w:color w:val="2F5496" w:themeColor="accent1" w:themeShade="BF"/>
                      <w:sz w:val="20"/>
                      <w:szCs w:val="20"/>
                    </w:rPr>
                    <w:t xml:space="preserve">$116,682.12 </w:t>
                  </w:r>
                </w:p>
                <w:p w14:paraId="0B315677"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rPr>
                  </w:pPr>
                </w:p>
              </w:tc>
              <w:tc>
                <w:tcPr>
                  <w:tcW w:w="3893" w:type="dxa"/>
                  <w:vAlign w:val="center"/>
                </w:tcPr>
                <w:p w14:paraId="7ECEBE63"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bCs/>
                      <w:color w:val="2F5496" w:themeColor="accent1" w:themeShade="BF"/>
                      <w:sz w:val="20"/>
                      <w:szCs w:val="20"/>
                      <w:lang w:val="fr-FR"/>
                    </w:rPr>
                  </w:pPr>
                  <w:r w:rsidRPr="00775F05">
                    <w:rPr>
                      <w:rFonts w:ascii="Times New Roman" w:hAnsi="Times New Roman" w:cs="Times New Roman"/>
                      <w:bCs/>
                      <w:color w:val="2F5496" w:themeColor="accent1" w:themeShade="BF"/>
                      <w:sz w:val="20"/>
                      <w:szCs w:val="20"/>
                      <w:lang w:val="fr-FR"/>
                    </w:rPr>
                    <w:t>Subvention au développement des activités génératrices de revenu à 333 bénéficiaires</w:t>
                  </w:r>
                </w:p>
              </w:tc>
            </w:tr>
            <w:tr w:rsidR="00871CA0" w:rsidRPr="00DF365C" w14:paraId="30220626" w14:textId="77777777" w:rsidTr="007E43FC">
              <w:trPr>
                <w:trHeight w:val="397"/>
              </w:trPr>
              <w:tc>
                <w:tcPr>
                  <w:tcW w:w="3215" w:type="dxa"/>
                </w:tcPr>
                <w:p w14:paraId="08654834"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b/>
                      <w:bCs/>
                      <w:color w:val="2F5496" w:themeColor="accent1" w:themeShade="BF"/>
                      <w:sz w:val="20"/>
                      <w:szCs w:val="20"/>
                      <w:lang w:val="fr-FR"/>
                    </w:rPr>
                    <w:t>AJID (</w:t>
                  </w:r>
                  <w:r w:rsidRPr="00775F05">
                    <w:rPr>
                      <w:rFonts w:ascii="Times New Roman" w:hAnsi="Times New Roman" w:cs="Times New Roman"/>
                      <w:color w:val="2F5496" w:themeColor="accent1" w:themeShade="BF"/>
                      <w:sz w:val="20"/>
                      <w:szCs w:val="20"/>
                      <w:lang w:val="fr-FR"/>
                    </w:rPr>
                    <w:t>Association des Jeunes Islamiques pour le Développement)</w:t>
                  </w:r>
                </w:p>
              </w:tc>
              <w:tc>
                <w:tcPr>
                  <w:tcW w:w="1086" w:type="dxa"/>
                  <w:vAlign w:val="center"/>
                </w:tcPr>
                <w:p w14:paraId="308F9E80"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tcPr>
                <w:p w14:paraId="10C06367"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rPr>
                  </w:pPr>
                  <w:r w:rsidRPr="00775F05">
                    <w:rPr>
                      <w:rFonts w:ascii="Times New Roman" w:hAnsi="Times New Roman" w:cs="Times New Roman"/>
                      <w:color w:val="2F5496" w:themeColor="accent1" w:themeShade="BF"/>
                      <w:sz w:val="20"/>
                      <w:szCs w:val="20"/>
                    </w:rPr>
                    <w:t>$ 49.864,385</w:t>
                  </w:r>
                </w:p>
              </w:tc>
              <w:tc>
                <w:tcPr>
                  <w:tcW w:w="3893" w:type="dxa"/>
                  <w:vAlign w:val="center"/>
                </w:tcPr>
                <w:p w14:paraId="3FB22429"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bCs/>
                      <w:color w:val="2F5496" w:themeColor="accent1" w:themeShade="BF"/>
                      <w:sz w:val="20"/>
                      <w:szCs w:val="20"/>
                      <w:lang w:val="fr-FR"/>
                    </w:rPr>
                  </w:pPr>
                  <w:r w:rsidRPr="00775F05">
                    <w:rPr>
                      <w:rFonts w:ascii="Times New Roman" w:hAnsi="Times New Roman" w:cs="Times New Roman"/>
                      <w:bCs/>
                      <w:color w:val="2F5496" w:themeColor="accent1" w:themeShade="BF"/>
                      <w:sz w:val="20"/>
                      <w:szCs w:val="20"/>
                      <w:lang w:val="fr-FR"/>
                    </w:rPr>
                    <w:t>Subvention au développement des activités génératrices de revenu à 167 bénéficiaires</w:t>
                  </w:r>
                </w:p>
              </w:tc>
            </w:tr>
            <w:tr w:rsidR="00871CA0" w:rsidRPr="00DF365C" w14:paraId="675574D8" w14:textId="77777777" w:rsidTr="007E43FC">
              <w:trPr>
                <w:trHeight w:val="80"/>
              </w:trPr>
              <w:tc>
                <w:tcPr>
                  <w:tcW w:w="3215" w:type="dxa"/>
                </w:tcPr>
                <w:p w14:paraId="24529DB3"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b/>
                      <w:bCs/>
                      <w:color w:val="2F5496" w:themeColor="accent1" w:themeShade="BF"/>
                      <w:sz w:val="20"/>
                      <w:szCs w:val="20"/>
                      <w:lang w:val="fr-FR"/>
                    </w:rPr>
                  </w:pPr>
                  <w:r w:rsidRPr="00775F05">
                    <w:rPr>
                      <w:rFonts w:ascii="Times New Roman" w:hAnsi="Times New Roman" w:cs="Times New Roman"/>
                      <w:b/>
                      <w:bCs/>
                      <w:color w:val="2F5496" w:themeColor="accent1" w:themeShade="BF"/>
                      <w:sz w:val="20"/>
                      <w:szCs w:val="20"/>
                      <w:lang w:val="fr-FR"/>
                    </w:rPr>
                    <w:t xml:space="preserve">CEILU </w:t>
                  </w:r>
                  <w:r w:rsidRPr="00775F05">
                    <w:rPr>
                      <w:rFonts w:ascii="Times New Roman" w:hAnsi="Times New Roman" w:cs="Times New Roman"/>
                      <w:color w:val="2F5496" w:themeColor="accent1" w:themeShade="BF"/>
                      <w:sz w:val="20"/>
                      <w:szCs w:val="20"/>
                      <w:lang w:val="fr-FR"/>
                    </w:rPr>
                    <w:t xml:space="preserve">(Centre d’Encadrement Intégré </w:t>
                  </w:r>
                  <w:proofErr w:type="spellStart"/>
                  <w:r w:rsidRPr="00775F05">
                    <w:rPr>
                      <w:rFonts w:ascii="Times New Roman" w:hAnsi="Times New Roman" w:cs="Times New Roman"/>
                      <w:color w:val="2F5496" w:themeColor="accent1" w:themeShade="BF"/>
                      <w:sz w:val="20"/>
                      <w:szCs w:val="20"/>
                      <w:lang w:val="fr-FR"/>
                    </w:rPr>
                    <w:t>Lukibu</w:t>
                  </w:r>
                  <w:proofErr w:type="spellEnd"/>
                  <w:r w:rsidRPr="00775F05">
                    <w:rPr>
                      <w:rFonts w:ascii="Times New Roman" w:hAnsi="Times New Roman" w:cs="Times New Roman"/>
                      <w:color w:val="2F5496" w:themeColor="accent1" w:themeShade="BF"/>
                      <w:sz w:val="20"/>
                      <w:szCs w:val="20"/>
                      <w:lang w:val="fr-FR"/>
                    </w:rPr>
                    <w:t>)</w:t>
                  </w:r>
                </w:p>
              </w:tc>
              <w:tc>
                <w:tcPr>
                  <w:tcW w:w="1086" w:type="dxa"/>
                  <w:vAlign w:val="center"/>
                </w:tcPr>
                <w:p w14:paraId="107890DB"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tcPr>
                <w:p w14:paraId="7C59D734"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rPr>
                  </w:pPr>
                  <w:r w:rsidRPr="00775F05">
                    <w:rPr>
                      <w:rFonts w:ascii="Times New Roman" w:hAnsi="Times New Roman" w:cs="Times New Roman"/>
                      <w:color w:val="2F5496" w:themeColor="accent1" w:themeShade="BF"/>
                      <w:sz w:val="20"/>
                      <w:szCs w:val="20"/>
                    </w:rPr>
                    <w:t>$ 33.509,385</w:t>
                  </w:r>
                </w:p>
              </w:tc>
              <w:tc>
                <w:tcPr>
                  <w:tcW w:w="3893" w:type="dxa"/>
                  <w:vAlign w:val="center"/>
                </w:tcPr>
                <w:p w14:paraId="1DA1E831" w14:textId="77777777" w:rsidR="00871CA0" w:rsidRPr="00775F05" w:rsidRDefault="00871CA0" w:rsidP="00F95758">
                  <w:pPr>
                    <w:pStyle w:val="BalloonText"/>
                    <w:numPr>
                      <w:ilvl w:val="12"/>
                      <w:numId w:val="0"/>
                    </w:numPr>
                    <w:tabs>
                      <w:tab w:val="left" w:pos="-720"/>
                      <w:tab w:val="left" w:pos="4500"/>
                    </w:tabs>
                    <w:suppressAutoHyphens/>
                    <w:jc w:val="both"/>
                    <w:rPr>
                      <w:rFonts w:ascii="Times New Roman" w:hAnsi="Times New Roman" w:cs="Times New Roman"/>
                      <w:bCs/>
                      <w:color w:val="2F5496" w:themeColor="accent1" w:themeShade="BF"/>
                      <w:sz w:val="20"/>
                      <w:szCs w:val="20"/>
                      <w:lang w:val="fr-FR"/>
                    </w:rPr>
                  </w:pPr>
                  <w:r w:rsidRPr="00775F05">
                    <w:rPr>
                      <w:rFonts w:ascii="Times New Roman" w:hAnsi="Times New Roman" w:cs="Times New Roman"/>
                      <w:bCs/>
                      <w:color w:val="2F5496" w:themeColor="accent1" w:themeShade="BF"/>
                      <w:sz w:val="20"/>
                      <w:szCs w:val="20"/>
                      <w:lang w:val="fr-FR"/>
                    </w:rPr>
                    <w:t>Subvention au développement des activités génératrices de revenu à 167 bénéficiaires</w:t>
                  </w:r>
                </w:p>
              </w:tc>
            </w:tr>
            <w:tr w:rsidR="00871CA0" w:rsidRPr="00DF365C" w14:paraId="04B947D3" w14:textId="77777777" w:rsidTr="007E43FC">
              <w:trPr>
                <w:trHeight w:val="397"/>
              </w:trPr>
              <w:tc>
                <w:tcPr>
                  <w:tcW w:w="3215" w:type="dxa"/>
                </w:tcPr>
                <w:p w14:paraId="54706287"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b/>
                      <w:bCs/>
                      <w:color w:val="2F5496" w:themeColor="accent1" w:themeShade="BF"/>
                      <w:sz w:val="20"/>
                      <w:szCs w:val="20"/>
                      <w:lang w:val="fr-FR"/>
                    </w:rPr>
                  </w:pPr>
                  <w:r w:rsidRPr="00775F05">
                    <w:rPr>
                      <w:rFonts w:ascii="Times New Roman" w:hAnsi="Times New Roman" w:cs="Times New Roman"/>
                      <w:b/>
                      <w:bCs/>
                      <w:color w:val="2F5496" w:themeColor="accent1" w:themeShade="BF"/>
                      <w:sz w:val="20"/>
                      <w:szCs w:val="20"/>
                      <w:lang w:val="fr-FR"/>
                    </w:rPr>
                    <w:t xml:space="preserve">CADEFA </w:t>
                  </w:r>
                  <w:r w:rsidRPr="00775F05">
                    <w:rPr>
                      <w:rFonts w:ascii="Times New Roman" w:hAnsi="Times New Roman" w:cs="Times New Roman"/>
                      <w:color w:val="2F5496" w:themeColor="accent1" w:themeShade="BF"/>
                      <w:sz w:val="20"/>
                      <w:szCs w:val="20"/>
                      <w:lang w:val="fr-FR"/>
                    </w:rPr>
                    <w:t>(Centre d’Appui au Développement de la Femme en Action)</w:t>
                  </w:r>
                </w:p>
              </w:tc>
              <w:tc>
                <w:tcPr>
                  <w:tcW w:w="1086" w:type="dxa"/>
                  <w:vAlign w:val="center"/>
                </w:tcPr>
                <w:p w14:paraId="7680A9A2"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tcPr>
                <w:p w14:paraId="40F8AED4"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color w:val="2F5496" w:themeColor="accent1" w:themeShade="BF"/>
                      <w:sz w:val="20"/>
                      <w:szCs w:val="20"/>
                      <w:lang w:val="fr-FR"/>
                    </w:rPr>
                    <w:t>$ 29.971</w:t>
                  </w:r>
                </w:p>
              </w:tc>
              <w:tc>
                <w:tcPr>
                  <w:tcW w:w="3893" w:type="dxa"/>
                  <w:vAlign w:val="center"/>
                </w:tcPr>
                <w:p w14:paraId="1F57C1FA" w14:textId="77777777" w:rsidR="00871CA0" w:rsidRPr="00775F05" w:rsidRDefault="00871CA0" w:rsidP="00F95758">
                  <w:pPr>
                    <w:pStyle w:val="BalloonText"/>
                    <w:numPr>
                      <w:ilvl w:val="12"/>
                      <w:numId w:val="0"/>
                    </w:numPr>
                    <w:tabs>
                      <w:tab w:val="left" w:pos="-720"/>
                      <w:tab w:val="left" w:pos="4500"/>
                    </w:tabs>
                    <w:suppressAutoHyphens/>
                    <w:jc w:val="both"/>
                    <w:rPr>
                      <w:rFonts w:ascii="Times New Roman" w:hAnsi="Times New Roman" w:cs="Times New Roman"/>
                      <w:bCs/>
                      <w:color w:val="2F5496" w:themeColor="accent1" w:themeShade="BF"/>
                      <w:sz w:val="20"/>
                      <w:szCs w:val="20"/>
                      <w:lang w:val="fr-FR"/>
                    </w:rPr>
                  </w:pPr>
                  <w:r w:rsidRPr="00775F05">
                    <w:rPr>
                      <w:rFonts w:ascii="Times New Roman" w:hAnsi="Times New Roman" w:cs="Times New Roman"/>
                      <w:bCs/>
                      <w:color w:val="2F5496" w:themeColor="accent1" w:themeShade="BF"/>
                      <w:sz w:val="20"/>
                      <w:szCs w:val="20"/>
                      <w:lang w:val="fr-FR"/>
                    </w:rPr>
                    <w:t>Appui à l’encadrement de 35 jeunes à travers la formation vocationnelle</w:t>
                  </w:r>
                </w:p>
              </w:tc>
            </w:tr>
            <w:tr w:rsidR="00871CA0" w:rsidRPr="00DF365C" w14:paraId="09B29AB6" w14:textId="77777777" w:rsidTr="007E43FC">
              <w:trPr>
                <w:trHeight w:val="397"/>
              </w:trPr>
              <w:tc>
                <w:tcPr>
                  <w:tcW w:w="3215" w:type="dxa"/>
                </w:tcPr>
                <w:p w14:paraId="53051F60"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b/>
                      <w:bCs/>
                      <w:color w:val="2F5496" w:themeColor="accent1" w:themeShade="BF"/>
                      <w:sz w:val="20"/>
                      <w:szCs w:val="20"/>
                      <w:lang w:val="fr-FR"/>
                    </w:rPr>
                    <w:t>BNCE (</w:t>
                  </w:r>
                  <w:r w:rsidRPr="00775F05">
                    <w:rPr>
                      <w:rFonts w:ascii="Times New Roman" w:hAnsi="Times New Roman" w:cs="Times New Roman"/>
                      <w:color w:val="2F5496" w:themeColor="accent1" w:themeShade="BF"/>
                      <w:sz w:val="20"/>
                      <w:szCs w:val="20"/>
                      <w:lang w:val="fr-FR"/>
                    </w:rPr>
                    <w:t>Bureau National Catholique de l’Enfance)</w:t>
                  </w:r>
                </w:p>
              </w:tc>
              <w:tc>
                <w:tcPr>
                  <w:tcW w:w="1086" w:type="dxa"/>
                  <w:vAlign w:val="center"/>
                </w:tcPr>
                <w:p w14:paraId="069188C9"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tcPr>
                <w:p w14:paraId="18393182"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rPr>
                  </w:pPr>
                  <w:r w:rsidRPr="00775F05">
                    <w:rPr>
                      <w:rFonts w:ascii="Times New Roman" w:hAnsi="Times New Roman" w:cs="Times New Roman"/>
                      <w:color w:val="2F5496" w:themeColor="accent1" w:themeShade="BF"/>
                      <w:sz w:val="20"/>
                      <w:szCs w:val="20"/>
                    </w:rPr>
                    <w:t xml:space="preserve">$ 33. 243 </w:t>
                  </w:r>
                </w:p>
              </w:tc>
              <w:tc>
                <w:tcPr>
                  <w:tcW w:w="3893" w:type="dxa"/>
                </w:tcPr>
                <w:p w14:paraId="652CFB53" w14:textId="77777777" w:rsidR="00871CA0" w:rsidRPr="00775F05" w:rsidRDefault="00871CA0" w:rsidP="00F95758">
                  <w:pPr>
                    <w:pStyle w:val="BalloonText"/>
                    <w:numPr>
                      <w:ilvl w:val="12"/>
                      <w:numId w:val="0"/>
                    </w:numPr>
                    <w:tabs>
                      <w:tab w:val="left" w:pos="-720"/>
                      <w:tab w:val="left" w:pos="4500"/>
                    </w:tabs>
                    <w:suppressAutoHyphens/>
                    <w:jc w:val="both"/>
                    <w:rPr>
                      <w:rFonts w:ascii="Times New Roman" w:hAnsi="Times New Roman" w:cs="Times New Roman"/>
                      <w:bCs/>
                      <w:color w:val="2F5496" w:themeColor="accent1" w:themeShade="BF"/>
                      <w:sz w:val="20"/>
                      <w:szCs w:val="20"/>
                      <w:lang w:val="fr-FR"/>
                    </w:rPr>
                  </w:pPr>
                  <w:r w:rsidRPr="00775F05">
                    <w:rPr>
                      <w:rFonts w:ascii="Times New Roman" w:hAnsi="Times New Roman" w:cs="Times New Roman"/>
                      <w:bCs/>
                      <w:color w:val="2F5496" w:themeColor="accent1" w:themeShade="BF"/>
                      <w:sz w:val="20"/>
                      <w:szCs w:val="20"/>
                      <w:lang w:val="fr-FR"/>
                    </w:rPr>
                    <w:t xml:space="preserve">Appui à l’encadrement de 35 jeunes à travers la formation vocationnelle </w:t>
                  </w:r>
                </w:p>
              </w:tc>
            </w:tr>
            <w:tr w:rsidR="00871CA0" w:rsidRPr="00DF365C" w14:paraId="66D61C0D" w14:textId="77777777" w:rsidTr="007E43FC">
              <w:trPr>
                <w:trHeight w:val="397"/>
              </w:trPr>
              <w:tc>
                <w:tcPr>
                  <w:tcW w:w="3215" w:type="dxa"/>
                </w:tcPr>
                <w:p w14:paraId="23E5FFC0"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b/>
                      <w:bCs/>
                      <w:color w:val="2F5496" w:themeColor="accent1" w:themeShade="BF"/>
                      <w:sz w:val="20"/>
                      <w:szCs w:val="20"/>
                      <w:lang w:val="fr-FR"/>
                    </w:rPr>
                    <w:t>RADEBA (</w:t>
                  </w:r>
                  <w:r w:rsidRPr="00775F05">
                    <w:rPr>
                      <w:rFonts w:ascii="Times New Roman" w:hAnsi="Times New Roman" w:cs="Times New Roman"/>
                      <w:color w:val="2F5496" w:themeColor="accent1" w:themeShade="BF"/>
                      <w:sz w:val="20"/>
                      <w:szCs w:val="20"/>
                      <w:lang w:val="fr-FR"/>
                    </w:rPr>
                    <w:t>Regroupement des acteurs pour le Développement de Base)</w:t>
                  </w:r>
                </w:p>
              </w:tc>
              <w:tc>
                <w:tcPr>
                  <w:tcW w:w="1086" w:type="dxa"/>
                  <w:vAlign w:val="center"/>
                </w:tcPr>
                <w:p w14:paraId="4991351A"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lang w:val="fr-FR"/>
                    </w:rPr>
                  </w:pPr>
                  <w:r w:rsidRPr="00775F05">
                    <w:rPr>
                      <w:rFonts w:ascii="Times New Roman" w:hAnsi="Times New Roman" w:cs="Times New Roman"/>
                      <w:color w:val="2F5496" w:themeColor="accent1" w:themeShade="BF"/>
                      <w:sz w:val="20"/>
                      <w:szCs w:val="20"/>
                      <w:lang w:val="it-IT"/>
                    </w:rPr>
                    <w:t xml:space="preserve">Société civile </w:t>
                  </w:r>
                </w:p>
              </w:tc>
              <w:tc>
                <w:tcPr>
                  <w:tcW w:w="1660" w:type="dxa"/>
                </w:tcPr>
                <w:p w14:paraId="62AF03CE" w14:textId="77777777" w:rsidR="00871CA0" w:rsidRPr="00775F05" w:rsidRDefault="00871CA0" w:rsidP="00871CA0">
                  <w:pPr>
                    <w:pStyle w:val="BalloonText"/>
                    <w:numPr>
                      <w:ilvl w:val="12"/>
                      <w:numId w:val="0"/>
                    </w:numPr>
                    <w:tabs>
                      <w:tab w:val="left" w:pos="-720"/>
                      <w:tab w:val="left" w:pos="4500"/>
                    </w:tabs>
                    <w:suppressAutoHyphens/>
                    <w:rPr>
                      <w:rFonts w:ascii="Times New Roman" w:hAnsi="Times New Roman" w:cs="Times New Roman"/>
                      <w:color w:val="2F5496" w:themeColor="accent1" w:themeShade="BF"/>
                      <w:sz w:val="20"/>
                      <w:szCs w:val="20"/>
                    </w:rPr>
                  </w:pPr>
                  <w:r w:rsidRPr="00775F05">
                    <w:rPr>
                      <w:rFonts w:ascii="Times New Roman" w:hAnsi="Times New Roman" w:cs="Times New Roman"/>
                      <w:color w:val="2F5496" w:themeColor="accent1" w:themeShade="BF"/>
                      <w:sz w:val="20"/>
                      <w:szCs w:val="20"/>
                    </w:rPr>
                    <w:t>$ 33.333,33</w:t>
                  </w:r>
                </w:p>
              </w:tc>
              <w:tc>
                <w:tcPr>
                  <w:tcW w:w="3893" w:type="dxa"/>
                </w:tcPr>
                <w:p w14:paraId="6F31DC1C" w14:textId="77777777" w:rsidR="00871CA0" w:rsidRPr="00775F05" w:rsidRDefault="00871CA0" w:rsidP="00F95758">
                  <w:pPr>
                    <w:pStyle w:val="BalloonText"/>
                    <w:numPr>
                      <w:ilvl w:val="12"/>
                      <w:numId w:val="0"/>
                    </w:numPr>
                    <w:tabs>
                      <w:tab w:val="left" w:pos="-720"/>
                      <w:tab w:val="left" w:pos="4500"/>
                    </w:tabs>
                    <w:suppressAutoHyphens/>
                    <w:jc w:val="both"/>
                    <w:rPr>
                      <w:rFonts w:ascii="Times New Roman" w:hAnsi="Times New Roman" w:cs="Times New Roman"/>
                      <w:bCs/>
                      <w:color w:val="2F5496" w:themeColor="accent1" w:themeShade="BF"/>
                      <w:sz w:val="20"/>
                      <w:szCs w:val="20"/>
                      <w:lang w:val="fr-FR"/>
                    </w:rPr>
                  </w:pPr>
                  <w:r w:rsidRPr="00775F05">
                    <w:rPr>
                      <w:rFonts w:ascii="Times New Roman" w:hAnsi="Times New Roman" w:cs="Times New Roman"/>
                      <w:bCs/>
                      <w:color w:val="2F5496" w:themeColor="accent1" w:themeShade="BF"/>
                      <w:sz w:val="20"/>
                      <w:szCs w:val="20"/>
                      <w:lang w:val="fr-FR"/>
                    </w:rPr>
                    <w:t xml:space="preserve">Appui à l’encadrement de 35 jeunes à travers la formation vocationnelle </w:t>
                  </w:r>
                </w:p>
              </w:tc>
            </w:tr>
          </w:tbl>
          <w:p w14:paraId="577873A3" w14:textId="77777777" w:rsidR="00871CA0" w:rsidRPr="00A619BE" w:rsidRDefault="00871CA0" w:rsidP="00871CA0">
            <w:pPr>
              <w:pStyle w:val="BalloonText"/>
              <w:numPr>
                <w:ilvl w:val="12"/>
                <w:numId w:val="0"/>
              </w:numPr>
              <w:tabs>
                <w:tab w:val="left" w:pos="-720"/>
                <w:tab w:val="left" w:pos="4500"/>
              </w:tabs>
              <w:suppressAutoHyphens/>
              <w:rPr>
                <w:rFonts w:ascii="Times New Roman" w:hAnsi="Times New Roman" w:cs="Times New Roman"/>
                <w:b/>
                <w:bCs/>
                <w:sz w:val="24"/>
                <w:szCs w:val="24"/>
                <w:lang w:val="fr-FR"/>
              </w:rPr>
            </w:pPr>
            <w:r w:rsidRPr="00A619BE">
              <w:rPr>
                <w:rFonts w:ascii="Times New Roman" w:hAnsi="Times New Roman" w:cs="Times New Roman"/>
                <w:b/>
                <w:bCs/>
                <w:sz w:val="24"/>
                <w:szCs w:val="24"/>
                <w:lang w:val="fr-FR"/>
              </w:rPr>
              <w:t xml:space="preserve">Budgétisation sensible au </w:t>
            </w:r>
            <w:proofErr w:type="gramStart"/>
            <w:r w:rsidRPr="00A619BE">
              <w:rPr>
                <w:rFonts w:ascii="Times New Roman" w:hAnsi="Times New Roman" w:cs="Times New Roman"/>
                <w:b/>
                <w:bCs/>
                <w:sz w:val="24"/>
                <w:szCs w:val="24"/>
                <w:lang w:val="fr-FR"/>
              </w:rPr>
              <w:t>genre:</w:t>
            </w:r>
            <w:proofErr w:type="gramEnd"/>
          </w:p>
          <w:p w14:paraId="42F91D31" w14:textId="77777777" w:rsidR="00871CA0" w:rsidRPr="00A619BE" w:rsidRDefault="00871CA0" w:rsidP="00871CA0">
            <w:pPr>
              <w:pStyle w:val="BalloonText"/>
              <w:tabs>
                <w:tab w:val="left" w:pos="4500"/>
              </w:tabs>
              <w:suppressAutoHyphens/>
              <w:rPr>
                <w:rFonts w:asciiTheme="majorBidi" w:hAnsiTheme="majorBidi" w:cstheme="majorBidi"/>
                <w:sz w:val="24"/>
                <w:szCs w:val="24"/>
                <w:lang w:val="fr-FR"/>
              </w:rPr>
            </w:pPr>
            <w:r w:rsidRPr="00A619BE">
              <w:rPr>
                <w:rFonts w:asciiTheme="majorBidi" w:hAnsiTheme="majorBidi" w:cstheme="majorBidi"/>
                <w:sz w:val="24"/>
                <w:szCs w:val="24"/>
                <w:lang w:val="fr-FR"/>
              </w:rPr>
              <w:t>Indiquez quel pourcentage (%) du budget contribuant à l'égalité des sexes ou l'autonomisation des femmes (GEWE) ?</w:t>
            </w:r>
            <w:r w:rsidRPr="00A619BE">
              <w:rPr>
                <w:rFonts w:asciiTheme="majorBidi" w:hAnsiTheme="majorBidi" w:cstheme="majorBidi"/>
                <w:b/>
                <w:bCs/>
                <w:color w:val="2F5496" w:themeColor="accent1" w:themeShade="BF"/>
                <w:sz w:val="24"/>
                <w:szCs w:val="24"/>
                <w:lang w:val="fr-FR"/>
              </w:rPr>
              <w:t xml:space="preserve"> 31%</w:t>
            </w:r>
          </w:p>
          <w:p w14:paraId="69E1A6A2" w14:textId="77777777" w:rsidR="00871CA0" w:rsidRPr="00A619BE" w:rsidRDefault="00871CA0" w:rsidP="00871CA0">
            <w:pPr>
              <w:pStyle w:val="BalloonText"/>
              <w:tabs>
                <w:tab w:val="left" w:pos="4500"/>
              </w:tabs>
              <w:suppressAutoHyphens/>
              <w:rPr>
                <w:rFonts w:asciiTheme="majorBidi" w:hAnsiTheme="majorBidi" w:cstheme="majorBidi"/>
                <w:sz w:val="24"/>
                <w:szCs w:val="24"/>
                <w:lang w:val="fr-FR"/>
              </w:rPr>
            </w:pPr>
            <w:r w:rsidRPr="00A619BE">
              <w:rPr>
                <w:rFonts w:asciiTheme="majorBidi" w:hAnsiTheme="majorBidi" w:cstheme="majorBidi"/>
                <w:sz w:val="24"/>
                <w:szCs w:val="24"/>
                <w:lang w:val="fr-FR"/>
              </w:rPr>
              <w:t xml:space="preserve">Indiquez le montant ($) du budget dans le document de projet contribuant à l’égalité des sexes ou à l’autonomisation des femmes : </w:t>
            </w:r>
            <w:bookmarkStart w:id="4" w:name="_Hlk119448567"/>
            <w:r w:rsidRPr="00A619BE">
              <w:rPr>
                <w:rFonts w:ascii="Times New Roman" w:hAnsi="Times New Roman" w:cs="Times New Roman"/>
                <w:b/>
                <w:bCs/>
                <w:color w:val="2F5496" w:themeColor="accent1" w:themeShade="BF"/>
                <w:sz w:val="24"/>
                <w:szCs w:val="24"/>
                <w:lang w:val="fr-FR"/>
              </w:rPr>
              <w:t>2 170 000,12 USD</w:t>
            </w:r>
            <w:bookmarkEnd w:id="4"/>
          </w:p>
          <w:p w14:paraId="639EFB0D" w14:textId="30A3F6EC" w:rsidR="00CB7336" w:rsidRPr="007822E4" w:rsidRDefault="00871CA0" w:rsidP="00871CA0">
            <w:pPr>
              <w:rPr>
                <w:color w:val="000000" w:themeColor="text1"/>
                <w:lang w:val="fr-FR"/>
              </w:rPr>
            </w:pPr>
            <w:r w:rsidRPr="00A619BE">
              <w:rPr>
                <w:rFonts w:asciiTheme="majorBidi" w:hAnsiTheme="majorBidi" w:cstheme="majorBidi"/>
                <w:lang w:val="fr-FR"/>
              </w:rPr>
              <w:t xml:space="preserve">Indiquez le montant ($) du budget dépensé jusqu’à maintenant contribuant à l’égalité des sexes ou à l’autonomisation des </w:t>
            </w:r>
            <w:r w:rsidR="00900A29" w:rsidRPr="00A619BE">
              <w:rPr>
                <w:rFonts w:asciiTheme="majorBidi" w:hAnsiTheme="majorBidi" w:cstheme="majorBidi"/>
                <w:lang w:val="fr-FR"/>
              </w:rPr>
              <w:t>femmes :</w:t>
            </w:r>
            <w:r w:rsidRPr="00A619BE">
              <w:rPr>
                <w:rFonts w:asciiTheme="majorBidi" w:hAnsiTheme="majorBidi" w:cstheme="majorBidi"/>
                <w:lang w:val="fr-FR"/>
              </w:rPr>
              <w:t xml:space="preserve"> </w:t>
            </w:r>
            <w:bookmarkStart w:id="5" w:name="_Hlk119448668"/>
            <w:r w:rsidRPr="00A619BE">
              <w:rPr>
                <w:b/>
                <w:bCs/>
                <w:color w:val="2F5496" w:themeColor="accent1" w:themeShade="BF"/>
                <w:lang w:val="fr-FR"/>
              </w:rPr>
              <w:t>1 326 208.58 USD</w:t>
            </w:r>
            <w:bookmarkEnd w:id="5"/>
          </w:p>
        </w:tc>
      </w:tr>
      <w:tr w:rsidR="00DD26AA" w:rsidRPr="00DF365C" w14:paraId="0DF7F010" w14:textId="77777777" w:rsidTr="6595E2F0">
        <w:trPr>
          <w:trHeight w:val="1124"/>
        </w:trPr>
        <w:tc>
          <w:tcPr>
            <w:tcW w:w="10080" w:type="dxa"/>
            <w:gridSpan w:val="2"/>
          </w:tcPr>
          <w:p w14:paraId="0084A294" w14:textId="6305DF22" w:rsidR="009B18EB" w:rsidRPr="00A619BE" w:rsidRDefault="000F43A8" w:rsidP="00F23D0F">
            <w:pPr>
              <w:rPr>
                <w:b/>
                <w:bCs/>
                <w:iCs/>
                <w:color w:val="000000" w:themeColor="text1"/>
                <w:lang w:val="fr-FR"/>
              </w:rPr>
            </w:pPr>
            <w:r w:rsidRPr="00A619BE">
              <w:rPr>
                <w:b/>
                <w:bCs/>
                <w:iCs/>
                <w:color w:val="000000" w:themeColor="text1"/>
                <w:lang w:val="fr-FR"/>
              </w:rPr>
              <w:lastRenderedPageBreak/>
              <w:t xml:space="preserve">Marquer de genre du </w:t>
            </w:r>
            <w:r w:rsidR="00390E93" w:rsidRPr="00A619BE">
              <w:rPr>
                <w:b/>
                <w:bCs/>
                <w:iCs/>
                <w:color w:val="000000" w:themeColor="text1"/>
                <w:lang w:val="fr-FR"/>
              </w:rPr>
              <w:t>projet :</w:t>
            </w:r>
            <w:r w:rsidR="009B18EB" w:rsidRPr="00A619BE">
              <w:rPr>
                <w:b/>
                <w:bCs/>
                <w:iCs/>
                <w:color w:val="000000" w:themeColor="text1"/>
                <w:lang w:val="fr-FR"/>
              </w:rPr>
              <w:t xml:space="preserve"> </w:t>
            </w:r>
            <w:r w:rsidR="00780E4F" w:rsidRPr="00A619BE">
              <w:rPr>
                <w:b/>
                <w:bCs/>
                <w:iCs/>
                <w:color w:val="000000" w:themeColor="text1"/>
                <w:lang w:val="fr-FR"/>
              </w:rPr>
              <w:t>GM3</w:t>
            </w:r>
          </w:p>
          <w:p w14:paraId="7CBFBEC1" w14:textId="505946E9" w:rsidR="00780E4F" w:rsidRPr="00A619BE" w:rsidRDefault="000F43A8" w:rsidP="00F23D0F">
            <w:pPr>
              <w:rPr>
                <w:b/>
                <w:bCs/>
                <w:iCs/>
                <w:color w:val="000000" w:themeColor="text1"/>
                <w:lang w:val="fr-CD"/>
              </w:rPr>
            </w:pPr>
            <w:r w:rsidRPr="00A619BE">
              <w:rPr>
                <w:b/>
                <w:bCs/>
                <w:iCs/>
                <w:color w:val="000000" w:themeColor="text1"/>
                <w:lang w:val="fr-FR"/>
              </w:rPr>
              <w:t xml:space="preserve">Marquer de risque du </w:t>
            </w:r>
            <w:r w:rsidR="00900A29" w:rsidRPr="00A619BE">
              <w:rPr>
                <w:b/>
                <w:bCs/>
                <w:iCs/>
                <w:color w:val="000000" w:themeColor="text1"/>
                <w:lang w:val="fr-FR"/>
              </w:rPr>
              <w:t>projet :</w:t>
            </w:r>
            <w:r w:rsidR="009B18EB" w:rsidRPr="00A619BE">
              <w:rPr>
                <w:b/>
                <w:bCs/>
                <w:iCs/>
                <w:color w:val="000000" w:themeColor="text1"/>
                <w:lang w:val="fr-FR"/>
              </w:rPr>
              <w:t xml:space="preserve"> </w:t>
            </w:r>
            <w:r w:rsidR="00780E4F" w:rsidRPr="00A619BE">
              <w:rPr>
                <w:b/>
                <w:bCs/>
                <w:iCs/>
                <w:color w:val="000000" w:themeColor="text1"/>
                <w:lang w:val="fr-FR"/>
              </w:rPr>
              <w:t xml:space="preserve">Moyen </w:t>
            </w:r>
          </w:p>
          <w:p w14:paraId="55B14D86" w14:textId="2FF1C332" w:rsidR="009B18EB" w:rsidRPr="00A619BE" w:rsidRDefault="000F43A8" w:rsidP="00F23D0F">
            <w:pPr>
              <w:rPr>
                <w:b/>
                <w:bCs/>
                <w:iCs/>
                <w:color w:val="000000" w:themeColor="text1"/>
                <w:lang w:val="fr-CD"/>
              </w:rPr>
            </w:pPr>
            <w:r w:rsidRPr="00A619BE">
              <w:rPr>
                <w:b/>
                <w:bCs/>
                <w:color w:val="000000" w:themeColor="text1"/>
                <w:szCs w:val="22"/>
                <w:lang w:val="fr-FR"/>
              </w:rPr>
              <w:t xml:space="preserve">Domaine de priorité de l’intervention PBF (« PBF </w:t>
            </w:r>
            <w:r w:rsidR="009B18EB" w:rsidRPr="00A619BE">
              <w:rPr>
                <w:b/>
                <w:bCs/>
                <w:iCs/>
                <w:color w:val="000000" w:themeColor="text1"/>
                <w:lang w:val="fr-FR"/>
              </w:rPr>
              <w:t>focus area</w:t>
            </w:r>
            <w:r w:rsidRPr="00A619BE">
              <w:rPr>
                <w:b/>
                <w:bCs/>
                <w:iCs/>
                <w:color w:val="000000" w:themeColor="text1"/>
                <w:lang w:val="fr-FR"/>
              </w:rPr>
              <w:t> »</w:t>
            </w:r>
            <w:r w:rsidR="002A546C" w:rsidRPr="00A619BE">
              <w:rPr>
                <w:b/>
                <w:bCs/>
                <w:iCs/>
                <w:color w:val="000000" w:themeColor="text1"/>
                <w:lang w:val="fr-FR"/>
              </w:rPr>
              <w:t>) :</w:t>
            </w:r>
            <w:r w:rsidR="009B18EB" w:rsidRPr="00A619BE">
              <w:rPr>
                <w:b/>
                <w:bCs/>
                <w:iCs/>
                <w:color w:val="000000" w:themeColor="text1"/>
                <w:lang w:val="fr-FR"/>
              </w:rPr>
              <w:t xml:space="preserve"> </w:t>
            </w:r>
            <w:r w:rsidR="00780E4F" w:rsidRPr="00A619BE">
              <w:rPr>
                <w:b/>
                <w:bCs/>
                <w:iCs/>
                <w:color w:val="000000" w:themeColor="text1"/>
                <w:lang w:val="fr-CD"/>
              </w:rPr>
              <w:t>prévention/gestion des conflits</w:t>
            </w:r>
          </w:p>
        </w:tc>
      </w:tr>
      <w:tr w:rsidR="00DD26AA" w:rsidRPr="00DF365C" w14:paraId="5DBC2EA7" w14:textId="77777777" w:rsidTr="00D03112">
        <w:trPr>
          <w:trHeight w:val="710"/>
        </w:trPr>
        <w:tc>
          <w:tcPr>
            <w:tcW w:w="10080" w:type="dxa"/>
            <w:gridSpan w:val="2"/>
          </w:tcPr>
          <w:p w14:paraId="6B5B72BB" w14:textId="12CA2B44" w:rsidR="009E1697" w:rsidRPr="00614BC5" w:rsidRDefault="0028605B" w:rsidP="00E738AE">
            <w:pPr>
              <w:tabs>
                <w:tab w:val="left" w:pos="8415"/>
              </w:tabs>
              <w:rPr>
                <w:b/>
                <w:bCs/>
                <w:iCs/>
                <w:color w:val="000000" w:themeColor="text1"/>
                <w:lang w:val="fr-FR"/>
              </w:rPr>
            </w:pPr>
            <w:r w:rsidRPr="00614BC5">
              <w:rPr>
                <w:b/>
                <w:bCs/>
                <w:iCs/>
                <w:color w:val="000000" w:themeColor="text1"/>
                <w:lang w:val="fr-FR"/>
              </w:rPr>
              <w:t xml:space="preserve">Comité de Pilotage et </w:t>
            </w:r>
            <w:r w:rsidR="009E1697" w:rsidRPr="00614BC5">
              <w:rPr>
                <w:b/>
                <w:bCs/>
                <w:iCs/>
                <w:color w:val="000000" w:themeColor="text1"/>
                <w:lang w:val="fr-FR"/>
              </w:rPr>
              <w:t>Interactions avec le gouvernement</w:t>
            </w:r>
            <w:r w:rsidR="00E738AE" w:rsidRPr="00614BC5">
              <w:rPr>
                <w:b/>
                <w:bCs/>
                <w:iCs/>
                <w:color w:val="000000" w:themeColor="text1"/>
                <w:lang w:val="fr-FR"/>
              </w:rPr>
              <w:tab/>
            </w:r>
          </w:p>
          <w:p w14:paraId="12B5044F" w14:textId="5A62A983" w:rsidR="009E1697" w:rsidRPr="00614BC5" w:rsidRDefault="000A0FD3" w:rsidP="009E1697">
            <w:pPr>
              <w:pStyle w:val="ListParagraph"/>
              <w:ind w:left="0"/>
              <w:rPr>
                <w:rFonts w:asciiTheme="majorBidi" w:hAnsiTheme="majorBidi" w:cstheme="majorBidi"/>
                <w:color w:val="000000" w:themeColor="text1"/>
                <w:lang w:val="fr-FR"/>
              </w:rPr>
            </w:pPr>
            <w:r w:rsidRPr="00614BC5">
              <w:rPr>
                <w:rFonts w:asciiTheme="majorBidi" w:hAnsiTheme="majorBidi" w:cstheme="majorBidi"/>
                <w:color w:val="000000" w:themeColor="text1"/>
                <w:lang w:val="fr-FR"/>
              </w:rPr>
              <w:t xml:space="preserve">Est-ce qu'un comité de pilotage actif existe pour ce </w:t>
            </w:r>
            <w:r w:rsidR="002A546C" w:rsidRPr="00614BC5">
              <w:rPr>
                <w:rFonts w:asciiTheme="majorBidi" w:hAnsiTheme="majorBidi" w:cstheme="majorBidi"/>
                <w:color w:val="000000" w:themeColor="text1"/>
                <w:lang w:val="fr-FR"/>
              </w:rPr>
              <w:t>projet ?</w:t>
            </w:r>
          </w:p>
          <w:p w14:paraId="1AFA2495" w14:textId="20D9D99B" w:rsidR="000A0FD3" w:rsidRPr="00614BC5" w:rsidRDefault="00000000" w:rsidP="00C563B7">
            <w:pPr>
              <w:pStyle w:val="ListParagraph"/>
              <w:ind w:left="0"/>
              <w:jc w:val="both"/>
              <w:rPr>
                <w:rFonts w:asciiTheme="majorBidi" w:hAnsiTheme="majorBidi" w:cstheme="majorBidi"/>
                <w:color w:val="000000" w:themeColor="text1"/>
                <w:lang w:val="fr-CD"/>
              </w:rPr>
            </w:pPr>
            <w:sdt>
              <w:sdtPr>
                <w:rPr>
                  <w:rFonts w:asciiTheme="majorBidi" w:hAnsiTheme="majorBidi" w:cstheme="majorBidi"/>
                  <w:b/>
                  <w:bCs/>
                  <w:lang w:val="fr-FR"/>
                </w:rPr>
                <w:id w:val="1568615378"/>
                <w:placeholder>
                  <w:docPart w:val="12371151C3E546378579BF8C26D55B82"/>
                </w:placeholder>
              </w:sdtPr>
              <w:sdtEndPr>
                <w:rPr>
                  <w:rFonts w:ascii="Times New Roman" w:hAnsi="Times New Roman" w:cs="Times New Roman"/>
                  <w:b w:val="0"/>
                  <w:bCs w:val="0"/>
                  <w:color w:val="1F3864" w:themeColor="accent1" w:themeShade="80"/>
                  <w:lang w:val="fr-CD"/>
                </w:rPr>
              </w:sdtEndPr>
              <w:sdtContent>
                <w:r w:rsidR="00190B26" w:rsidRPr="00614BC5">
                  <w:rPr>
                    <w:color w:val="1F3864" w:themeColor="accent1" w:themeShade="80"/>
                    <w:lang w:val="fr-CD"/>
                  </w:rPr>
                  <w:t xml:space="preserve">Oui, le comité de pilotage existe et, est actif. Il se réunit chaque année pour faire la revue de l’état d’avancement du projet, d’identifier les défis </w:t>
                </w:r>
                <w:r w:rsidR="00732691">
                  <w:rPr>
                    <w:color w:val="1F3864" w:themeColor="accent1" w:themeShade="80"/>
                    <w:lang w:val="fr-CD"/>
                  </w:rPr>
                  <w:t>et d’</w:t>
                </w:r>
                <w:r w:rsidR="00190B26" w:rsidRPr="00614BC5">
                  <w:rPr>
                    <w:color w:val="1F3864" w:themeColor="accent1" w:themeShade="80"/>
                    <w:lang w:val="fr-CD"/>
                  </w:rPr>
                  <w:t xml:space="preserve">y </w:t>
                </w:r>
                <w:r w:rsidR="00732691" w:rsidRPr="00614BC5">
                  <w:rPr>
                    <w:color w:val="1F3864" w:themeColor="accent1" w:themeShade="80"/>
                    <w:lang w:val="fr-CD"/>
                  </w:rPr>
                  <w:t>propo</w:t>
                </w:r>
                <w:r w:rsidR="00732691">
                  <w:rPr>
                    <w:color w:val="1F3864" w:themeColor="accent1" w:themeShade="80"/>
                    <w:lang w:val="fr-CD"/>
                  </w:rPr>
                  <w:t xml:space="preserve">ser </w:t>
                </w:r>
                <w:r w:rsidR="00732691" w:rsidRPr="00614BC5">
                  <w:rPr>
                    <w:color w:val="1F3864" w:themeColor="accent1" w:themeShade="80"/>
                    <w:lang w:val="fr-CD"/>
                  </w:rPr>
                  <w:t>les</w:t>
                </w:r>
                <w:r w:rsidR="00190B26" w:rsidRPr="00614BC5">
                  <w:rPr>
                    <w:color w:val="1F3864" w:themeColor="accent1" w:themeShade="80"/>
                    <w:lang w:val="fr-CD"/>
                  </w:rPr>
                  <w:t xml:space="preserve"> pistes de solution.   </w:t>
                </w:r>
              </w:sdtContent>
            </w:sdt>
          </w:p>
          <w:p w14:paraId="3E81F59E" w14:textId="1063CDED" w:rsidR="000A0FD3" w:rsidRPr="00614BC5" w:rsidRDefault="00C47968" w:rsidP="009E1697">
            <w:pPr>
              <w:pStyle w:val="ListParagraph"/>
              <w:ind w:left="0"/>
              <w:rPr>
                <w:rFonts w:asciiTheme="majorBidi" w:hAnsiTheme="majorBidi" w:cstheme="majorBidi"/>
                <w:color w:val="000000" w:themeColor="text1"/>
                <w:lang w:val="fr-FR"/>
              </w:rPr>
            </w:pPr>
            <w:r w:rsidRPr="00614BC5">
              <w:rPr>
                <w:rFonts w:asciiTheme="majorBidi" w:hAnsiTheme="majorBidi" w:cstheme="majorBidi"/>
                <w:color w:val="000000" w:themeColor="text1"/>
                <w:lang w:val="fr-FR"/>
              </w:rPr>
              <w:t>Si oui, veuillez indiquer le nombre de rencontres du comité de pilotage de projet au cours des 6 derniers mois</w:t>
            </w:r>
          </w:p>
          <w:sdt>
            <w:sdtPr>
              <w:rPr>
                <w:color w:val="1F3864" w:themeColor="accent1" w:themeShade="80"/>
                <w:lang w:val="fr-CD"/>
              </w:rPr>
              <w:id w:val="1543712925"/>
              <w:placeholder>
                <w:docPart w:val="B2F84BADBF2C4FA2ACBB805AE04B28F6"/>
              </w:placeholder>
            </w:sdtPr>
            <w:sdtContent>
              <w:p w14:paraId="3B326C41" w14:textId="637CE554" w:rsidR="00D3537A" w:rsidRPr="00614BC5" w:rsidRDefault="00732691" w:rsidP="00C563B7">
                <w:pPr>
                  <w:pStyle w:val="ListParagraph"/>
                  <w:ind w:left="0"/>
                  <w:jc w:val="both"/>
                  <w:rPr>
                    <w:color w:val="1F3864" w:themeColor="accent1" w:themeShade="80"/>
                    <w:lang w:val="fr-CD"/>
                  </w:rPr>
                </w:pPr>
                <w:r w:rsidRPr="00732691">
                  <w:rPr>
                    <w:color w:val="1F3864" w:themeColor="accent1" w:themeShade="80"/>
                    <w:lang w:val="fr-CD"/>
                  </w:rPr>
                  <w:t xml:space="preserve">Les réunions du </w:t>
                </w:r>
                <w:r w:rsidRPr="00614BC5">
                  <w:rPr>
                    <w:color w:val="1F3864" w:themeColor="accent1" w:themeShade="80"/>
                    <w:lang w:val="fr-CD"/>
                  </w:rPr>
                  <w:t>Comité de Pilotage Conjoint</w:t>
                </w:r>
                <w:r w:rsidRPr="00732691">
                  <w:rPr>
                    <w:color w:val="1F3864" w:themeColor="accent1" w:themeShade="80"/>
                    <w:lang w:val="fr-CD"/>
                  </w:rPr>
                  <w:t xml:space="preserve"> </w:t>
                </w:r>
                <w:r w:rsidR="00815F5D">
                  <w:rPr>
                    <w:color w:val="1F3864" w:themeColor="accent1" w:themeShade="80"/>
                    <w:lang w:val="fr-CD"/>
                  </w:rPr>
                  <w:t>(</w:t>
                </w:r>
                <w:r w:rsidRPr="00732691">
                  <w:rPr>
                    <w:color w:val="1F3864" w:themeColor="accent1" w:themeShade="80"/>
                    <w:lang w:val="fr-CD"/>
                  </w:rPr>
                  <w:t>CPC</w:t>
                </w:r>
                <w:r w:rsidR="00815F5D">
                  <w:rPr>
                    <w:color w:val="1F3864" w:themeColor="accent1" w:themeShade="80"/>
                    <w:lang w:val="fr-CD"/>
                  </w:rPr>
                  <w:t>)</w:t>
                </w:r>
                <w:r w:rsidRPr="00732691">
                  <w:rPr>
                    <w:color w:val="1F3864" w:themeColor="accent1" w:themeShade="80"/>
                    <w:lang w:val="fr-CD"/>
                  </w:rPr>
                  <w:t xml:space="preserve"> </w:t>
                </w:r>
                <w:r w:rsidR="00815F5D" w:rsidRPr="00614BC5">
                  <w:rPr>
                    <w:color w:val="1F3864" w:themeColor="accent1" w:themeShade="80"/>
                    <w:lang w:val="fr-CD"/>
                  </w:rPr>
                  <w:t>du Fonds pour la consolidation de la paix des Nations Unies (PBF)</w:t>
                </w:r>
                <w:r w:rsidRPr="00732691">
                  <w:rPr>
                    <w:color w:val="1F3864" w:themeColor="accent1" w:themeShade="80"/>
                    <w:lang w:val="fr-CD"/>
                  </w:rPr>
                  <w:t xml:space="preserve"> se tiennent deux fois par an. La deuxième réunion a eu lieu à</w:t>
                </w:r>
                <w:r w:rsidR="00DC5D4F" w:rsidRPr="00732691">
                  <w:rPr>
                    <w:color w:val="1F3864" w:themeColor="accent1" w:themeShade="80"/>
                    <w:lang w:val="fr-CD"/>
                  </w:rPr>
                  <w:t xml:space="preserve"> Kalemie</w:t>
                </w:r>
                <w:r w:rsidR="00815F5D">
                  <w:rPr>
                    <w:color w:val="1F3864" w:themeColor="accent1" w:themeShade="80"/>
                    <w:lang w:val="fr-CD"/>
                  </w:rPr>
                  <w:t>,</w:t>
                </w:r>
                <w:r w:rsidR="00815F5D" w:rsidRPr="00732691">
                  <w:rPr>
                    <w:color w:val="1F3864" w:themeColor="accent1" w:themeShade="80"/>
                    <w:lang w:val="fr-CD"/>
                  </w:rPr>
                  <w:t xml:space="preserve"> </w:t>
                </w:r>
                <w:r w:rsidRPr="00732691">
                  <w:rPr>
                    <w:color w:val="1F3864" w:themeColor="accent1" w:themeShade="80"/>
                    <w:lang w:val="fr-CD"/>
                  </w:rPr>
                  <w:t xml:space="preserve">le 05 décembre 2022 et la </w:t>
                </w:r>
                <w:r w:rsidRPr="00DC5D4F">
                  <w:rPr>
                    <w:color w:val="1F3864" w:themeColor="accent1" w:themeShade="80"/>
                    <w:lang w:val="fr-CD"/>
                  </w:rPr>
                  <w:t xml:space="preserve">troisième réunion à </w:t>
                </w:r>
                <w:r w:rsidR="00DC5D4F" w:rsidRPr="00DC5D4F">
                  <w:rPr>
                    <w:color w:val="1F3864" w:themeColor="accent1" w:themeShade="80"/>
                    <w:lang w:val="fr-CD"/>
                  </w:rPr>
                  <w:t>Kinshasa</w:t>
                </w:r>
                <w:r w:rsidRPr="00DC5D4F">
                  <w:rPr>
                    <w:color w:val="1F3864" w:themeColor="accent1" w:themeShade="80"/>
                    <w:lang w:val="fr-CD"/>
                  </w:rPr>
                  <w:t>, le o6 juillet 2023</w:t>
                </w:r>
                <w:r w:rsidR="00D3537A" w:rsidRPr="00614BC5">
                  <w:rPr>
                    <w:color w:val="1F3864" w:themeColor="accent1" w:themeShade="80"/>
                    <w:lang w:val="fr-CD"/>
                  </w:rPr>
                  <w:t>. Ce</w:t>
                </w:r>
                <w:r w:rsidR="00815F5D">
                  <w:rPr>
                    <w:color w:val="1F3864" w:themeColor="accent1" w:themeShade="80"/>
                    <w:lang w:val="fr-CD"/>
                  </w:rPr>
                  <w:t>s</w:t>
                </w:r>
                <w:r w:rsidR="00D3537A" w:rsidRPr="00614BC5">
                  <w:rPr>
                    <w:color w:val="1F3864" w:themeColor="accent1" w:themeShade="80"/>
                    <w:lang w:val="fr-CD"/>
                  </w:rPr>
                  <w:t xml:space="preserve"> réunion</w:t>
                </w:r>
                <w:r w:rsidR="00815F5D">
                  <w:rPr>
                    <w:color w:val="1F3864" w:themeColor="accent1" w:themeShade="80"/>
                    <w:lang w:val="fr-CD"/>
                  </w:rPr>
                  <w:t>s sont</w:t>
                </w:r>
                <w:r w:rsidR="00F974CA">
                  <w:rPr>
                    <w:color w:val="1F3864" w:themeColor="accent1" w:themeShade="80"/>
                    <w:lang w:val="fr-CD"/>
                  </w:rPr>
                  <w:t xml:space="preserve"> </w:t>
                </w:r>
                <w:r w:rsidR="00D3537A" w:rsidRPr="00614BC5">
                  <w:rPr>
                    <w:color w:val="1F3864" w:themeColor="accent1" w:themeShade="80"/>
                    <w:lang w:val="fr-CD"/>
                  </w:rPr>
                  <w:t>convoquée</w:t>
                </w:r>
                <w:r w:rsidR="00815F5D">
                  <w:rPr>
                    <w:color w:val="1F3864" w:themeColor="accent1" w:themeShade="80"/>
                    <w:lang w:val="fr-CD"/>
                  </w:rPr>
                  <w:t>s</w:t>
                </w:r>
                <w:r w:rsidR="00D3537A" w:rsidRPr="00614BC5">
                  <w:rPr>
                    <w:color w:val="1F3864" w:themeColor="accent1" w:themeShade="80"/>
                    <w:lang w:val="fr-CD"/>
                  </w:rPr>
                  <w:t xml:space="preserve"> par Son Excellence Monsieur le Ministre d’Etat, Ministre du Plan et le Coordonnateur Résident du système des Nations Unies en RDC.</w:t>
                </w:r>
                <w:r w:rsidR="00C563B7" w:rsidRPr="00614BC5">
                  <w:rPr>
                    <w:color w:val="1F3864" w:themeColor="accent1" w:themeShade="80"/>
                    <w:lang w:val="fr-CD"/>
                  </w:rPr>
                  <w:t xml:space="preserve"> </w:t>
                </w:r>
                <w:r w:rsidR="008508D2">
                  <w:rPr>
                    <w:color w:val="1F3864" w:themeColor="accent1" w:themeShade="80"/>
                    <w:lang w:val="fr-CD"/>
                  </w:rPr>
                  <w:t>Durant les dernières CPC</w:t>
                </w:r>
                <w:r w:rsidR="00C563B7" w:rsidRPr="00614BC5">
                  <w:rPr>
                    <w:color w:val="1F3864" w:themeColor="accent1" w:themeShade="80"/>
                    <w:lang w:val="fr-CD"/>
                  </w:rPr>
                  <w:t>,</w:t>
                </w:r>
                <w:r w:rsidR="008508D2">
                  <w:rPr>
                    <w:color w:val="1F3864" w:themeColor="accent1" w:themeShade="80"/>
                    <w:lang w:val="fr-CD"/>
                  </w:rPr>
                  <w:t xml:space="preserve"> beaucoup de</w:t>
                </w:r>
                <w:r w:rsidR="00C563B7" w:rsidRPr="00614BC5">
                  <w:rPr>
                    <w:color w:val="1F3864" w:themeColor="accent1" w:themeShade="80"/>
                    <w:lang w:val="fr-CD"/>
                  </w:rPr>
                  <w:t xml:space="preserve"> recommandations ont été formulées, </w:t>
                </w:r>
                <w:r w:rsidR="00F974CA">
                  <w:rPr>
                    <w:color w:val="1F3864" w:themeColor="accent1" w:themeShade="80"/>
                    <w:lang w:val="fr-CD"/>
                  </w:rPr>
                  <w:t xml:space="preserve">parmi lesquelles </w:t>
                </w:r>
                <w:r w:rsidR="008508D2">
                  <w:rPr>
                    <w:color w:val="1F3864" w:themeColor="accent1" w:themeShade="80"/>
                    <w:lang w:val="fr-CD"/>
                  </w:rPr>
                  <w:t xml:space="preserve"> : élargir les zones de couverture des projets PBF (en particulier dans les zones Ouest de la RDC touchées par le conflits coutumiers dits MOBONDO  et les provinces de l’Est), instaurer un cadre de coordination nationale en matière de consolidation de la paix sous le leadership du Ministère du Plan pour plus de synergie et de complémentarité, élargir la participation au Comité de pilotage conjoint à d’autres partenaires techniques financiers pour une meilleure mobilisation des ressources, assurer une implication effective de la partie nationale et des bénéficiaires dès la conception des projets jusqu’à leur évaluation finale, encourager les agences et les partenaires récipiendaires du PBF à renforcer et consolider la synergie et complémentarité dans les </w:t>
                </w:r>
                <w:r w:rsidR="0046297E">
                  <w:rPr>
                    <w:color w:val="1F3864" w:themeColor="accent1" w:themeShade="80"/>
                    <w:lang w:val="fr-CD"/>
                  </w:rPr>
                  <w:t xml:space="preserve">interventions sur le terrain, etc. </w:t>
                </w:r>
              </w:p>
            </w:sdtContent>
          </w:sdt>
          <w:p w14:paraId="7FA423F5" w14:textId="51E718A5" w:rsidR="00BA4629" w:rsidRDefault="00BA4629" w:rsidP="00BA4629">
            <w:pPr>
              <w:pStyle w:val="ListParagraph"/>
              <w:ind w:left="0"/>
              <w:jc w:val="both"/>
              <w:rPr>
                <w:color w:val="1F3864" w:themeColor="accent1" w:themeShade="80"/>
                <w:lang w:val="fr-CD"/>
              </w:rPr>
            </w:pPr>
            <w:r>
              <w:rPr>
                <w:color w:val="1F3864" w:themeColor="accent1" w:themeShade="80"/>
                <w:lang w:val="fr-CD"/>
              </w:rPr>
              <w:t xml:space="preserve">Une réunion </w:t>
            </w:r>
            <w:r w:rsidRPr="00614BC5">
              <w:rPr>
                <w:color w:val="1F3864" w:themeColor="accent1" w:themeShade="80"/>
                <w:lang w:val="fr-CD"/>
              </w:rPr>
              <w:t xml:space="preserve">du Comité de Pilotage </w:t>
            </w:r>
            <w:r>
              <w:rPr>
                <w:color w:val="1F3864" w:themeColor="accent1" w:themeShade="80"/>
                <w:lang w:val="fr-CD"/>
              </w:rPr>
              <w:t xml:space="preserve">provincial </w:t>
            </w:r>
            <w:r w:rsidRPr="00614BC5">
              <w:rPr>
                <w:color w:val="1F3864" w:themeColor="accent1" w:themeShade="80"/>
                <w:lang w:val="fr-CD"/>
              </w:rPr>
              <w:t xml:space="preserve">est prévue à Kananga au Kasaï Central </w:t>
            </w:r>
            <w:r>
              <w:rPr>
                <w:color w:val="1F3864" w:themeColor="accent1" w:themeShade="80"/>
                <w:lang w:val="fr-CD"/>
              </w:rPr>
              <w:t>au cours du mois d’</w:t>
            </w:r>
            <w:r w:rsidRPr="00614BC5">
              <w:rPr>
                <w:color w:val="1F3864" w:themeColor="accent1" w:themeShade="80"/>
                <w:lang w:val="fr-CD"/>
              </w:rPr>
              <w:t xml:space="preserve">octobre 2023 </w:t>
            </w:r>
            <w:r>
              <w:rPr>
                <w:color w:val="1F3864" w:themeColor="accent1" w:themeShade="80"/>
                <w:lang w:val="fr-CD"/>
              </w:rPr>
              <w:t>en vue de passer en revue les résultats des projets PBF dans la province et permettra également de présenter les résultats des projets en cours et clôturés.</w:t>
            </w:r>
          </w:p>
          <w:p w14:paraId="44D10C10" w14:textId="77777777" w:rsidR="00BA4629" w:rsidRPr="00614BC5" w:rsidRDefault="00BA4629" w:rsidP="00BA4629">
            <w:pPr>
              <w:pStyle w:val="ListParagraph"/>
              <w:ind w:left="0"/>
              <w:jc w:val="both"/>
              <w:rPr>
                <w:color w:val="1F3864" w:themeColor="accent1" w:themeShade="80"/>
                <w:lang w:val="fr-CD"/>
              </w:rPr>
            </w:pPr>
          </w:p>
          <w:p w14:paraId="54312BC9" w14:textId="36B9E20F" w:rsidR="00C47968" w:rsidRPr="00614BC5" w:rsidRDefault="00C47968" w:rsidP="009E1697">
            <w:pPr>
              <w:pStyle w:val="ListParagraph"/>
              <w:ind w:left="0"/>
              <w:rPr>
                <w:rFonts w:asciiTheme="majorBidi" w:hAnsiTheme="majorBidi" w:cstheme="majorBidi"/>
                <w:color w:val="000000" w:themeColor="text1"/>
                <w:lang w:val="fr-CD"/>
              </w:rPr>
            </w:pPr>
            <w:r w:rsidRPr="00614BC5">
              <w:rPr>
                <w:rFonts w:asciiTheme="majorBidi" w:hAnsiTheme="majorBidi" w:cstheme="majorBidi"/>
                <w:color w:val="000000" w:themeColor="text1"/>
                <w:lang w:val="fr-FR"/>
              </w:rPr>
              <w:t>Veuillez fournir une brève description des interactions du projet auprès du gouvern</w:t>
            </w:r>
            <w:r w:rsidR="005A404F" w:rsidRPr="00614BC5">
              <w:rPr>
                <w:rFonts w:asciiTheme="majorBidi" w:hAnsiTheme="majorBidi" w:cstheme="majorBidi"/>
                <w:color w:val="000000" w:themeColor="text1"/>
                <w:lang w:val="fr-FR"/>
              </w:rPr>
              <w:t>e</w:t>
            </w:r>
            <w:r w:rsidRPr="00614BC5">
              <w:rPr>
                <w:rFonts w:asciiTheme="majorBidi" w:hAnsiTheme="majorBidi" w:cstheme="majorBidi"/>
                <w:color w:val="000000" w:themeColor="text1"/>
                <w:lang w:val="fr-FR"/>
              </w:rPr>
              <w:t>ment. Merci de préci</w:t>
            </w:r>
            <w:r w:rsidR="00832774" w:rsidRPr="00614BC5">
              <w:rPr>
                <w:rFonts w:asciiTheme="majorBidi" w:hAnsiTheme="majorBidi" w:cstheme="majorBidi"/>
                <w:color w:val="000000" w:themeColor="text1"/>
                <w:lang w:val="fr-FR"/>
              </w:rPr>
              <w:t>s</w:t>
            </w:r>
            <w:r w:rsidRPr="00614BC5">
              <w:rPr>
                <w:rFonts w:asciiTheme="majorBidi" w:hAnsiTheme="majorBidi" w:cstheme="majorBidi"/>
                <w:color w:val="000000" w:themeColor="text1"/>
                <w:lang w:val="fr-FR"/>
              </w:rPr>
              <w:t>er les niveaux de gouvern</w:t>
            </w:r>
            <w:r w:rsidR="00832774" w:rsidRPr="00614BC5">
              <w:rPr>
                <w:rFonts w:asciiTheme="majorBidi" w:hAnsiTheme="majorBidi" w:cstheme="majorBidi"/>
                <w:color w:val="000000" w:themeColor="text1"/>
                <w:lang w:val="fr-FR"/>
              </w:rPr>
              <w:t>e</w:t>
            </w:r>
            <w:r w:rsidRPr="00614BC5">
              <w:rPr>
                <w:rFonts w:asciiTheme="majorBidi" w:hAnsiTheme="majorBidi" w:cstheme="majorBidi"/>
                <w:color w:val="000000" w:themeColor="text1"/>
                <w:lang w:val="fr-FR"/>
              </w:rPr>
              <w:t xml:space="preserve">ment avec lesquels le projet a interagi. </w:t>
            </w:r>
            <w:r w:rsidRPr="00614BC5">
              <w:rPr>
                <w:rFonts w:asciiTheme="majorBidi" w:hAnsiTheme="majorBidi" w:cstheme="majorBidi"/>
                <w:color w:val="000000" w:themeColor="text1"/>
                <w:lang w:val="fr-CD"/>
              </w:rPr>
              <w:t>(275 mots max.)</w:t>
            </w:r>
          </w:p>
          <w:sdt>
            <w:sdtPr>
              <w:rPr>
                <w:rFonts w:asciiTheme="majorBidi" w:hAnsiTheme="majorBidi" w:cstheme="majorBidi"/>
                <w:color w:val="000000"/>
                <w:lang w:val="fr-FR"/>
              </w:rPr>
              <w:id w:val="623977978"/>
              <w:placeholder>
                <w:docPart w:val="0C8C3311D53247818C447AB43DE70C88"/>
              </w:placeholder>
            </w:sdtPr>
            <w:sdtContent>
              <w:p w14:paraId="17B631CD" w14:textId="7115EA24" w:rsidR="007B123F" w:rsidRPr="00614BC5" w:rsidRDefault="007B123F" w:rsidP="007B123F">
                <w:pPr>
                  <w:jc w:val="both"/>
                  <w:rPr>
                    <w:color w:val="1F3864" w:themeColor="accent1" w:themeShade="80"/>
                    <w:lang w:val="fr-CD"/>
                  </w:rPr>
                </w:pPr>
                <w:r w:rsidRPr="00614BC5">
                  <w:rPr>
                    <w:color w:val="1F3864" w:themeColor="accent1" w:themeShade="80"/>
                    <w:lang w:val="fr-CD"/>
                  </w:rPr>
                  <w:t>Le Projet SSKAT est entièrement mis en œuvre dans une logique d’intervention qui porte sur une forte appropriation et leadership des Gouvernements Central et Provinciaux (des trois provinces bénéficiaires). Au niveau central</w:t>
                </w:r>
                <w:r>
                  <w:rPr>
                    <w:color w:val="1F3864" w:themeColor="accent1" w:themeShade="80"/>
                    <w:lang w:val="fr-CD"/>
                  </w:rPr>
                  <w:t>,</w:t>
                </w:r>
                <w:r w:rsidRPr="00614BC5">
                  <w:rPr>
                    <w:color w:val="1F3864" w:themeColor="accent1" w:themeShade="80"/>
                    <w:lang w:val="fr-CD"/>
                  </w:rPr>
                  <w:t xml:space="preserve"> l’interaction avec le gouvernement s’opère </w:t>
                </w:r>
                <w:r>
                  <w:rPr>
                    <w:color w:val="1F3864" w:themeColor="accent1" w:themeShade="80"/>
                    <w:lang w:val="fr-CD"/>
                  </w:rPr>
                  <w:t xml:space="preserve">à travers </w:t>
                </w:r>
                <w:r w:rsidRPr="00614BC5">
                  <w:rPr>
                    <w:color w:val="1F3864" w:themeColor="accent1" w:themeShade="80"/>
                    <w:lang w:val="fr-CD"/>
                  </w:rPr>
                  <w:t xml:space="preserve">la gouvernance du projet sous le lead du </w:t>
                </w:r>
                <w:r w:rsidR="00DF365C" w:rsidRPr="00614BC5">
                  <w:rPr>
                    <w:color w:val="1F3864" w:themeColor="accent1" w:themeShade="80"/>
                    <w:lang w:val="fr-CD"/>
                  </w:rPr>
                  <w:t>Ministère du</w:t>
                </w:r>
                <w:r w:rsidRPr="00614BC5">
                  <w:rPr>
                    <w:color w:val="1F3864" w:themeColor="accent1" w:themeShade="80"/>
                    <w:lang w:val="fr-CD"/>
                  </w:rPr>
                  <w:t xml:space="preserve"> Plan et sur la dimension technique</w:t>
                </w:r>
                <w:r>
                  <w:rPr>
                    <w:color w:val="1F3864" w:themeColor="accent1" w:themeShade="80"/>
                    <w:lang w:val="fr-CD"/>
                  </w:rPr>
                  <w:t xml:space="preserve">, </w:t>
                </w:r>
                <w:r w:rsidRPr="00614BC5">
                  <w:rPr>
                    <w:color w:val="1F3864" w:themeColor="accent1" w:themeShade="80"/>
                    <w:lang w:val="fr-CD"/>
                  </w:rPr>
                  <w:t xml:space="preserve">sous le </w:t>
                </w:r>
                <w:proofErr w:type="spellStart"/>
                <w:r w:rsidRPr="00614BC5">
                  <w:rPr>
                    <w:color w:val="1F3864" w:themeColor="accent1" w:themeShade="80"/>
                    <w:lang w:val="fr-CD"/>
                  </w:rPr>
                  <w:t>co</w:t>
                </w:r>
                <w:proofErr w:type="spellEnd"/>
                <w:r w:rsidRPr="00614BC5">
                  <w:rPr>
                    <w:color w:val="1F3864" w:themeColor="accent1" w:themeShade="80"/>
                    <w:lang w:val="fr-CD"/>
                  </w:rPr>
                  <w:t xml:space="preserve">-lead du ministère de la Justice. En effet, les trois comités de pilotage du projet ont été déjà organisés depuis son démarrage, dirigés par ces deux ministères avec la participation active des autres parties prenantes. </w:t>
                </w:r>
              </w:p>
              <w:p w14:paraId="76FDFD28" w14:textId="659D3FD6" w:rsidR="00190B26" w:rsidRPr="00614BC5" w:rsidRDefault="00190B26" w:rsidP="00190B26">
                <w:pPr>
                  <w:pStyle w:val="ListParagraph"/>
                  <w:ind w:left="0"/>
                  <w:rPr>
                    <w:color w:val="1F3864" w:themeColor="accent1" w:themeShade="80"/>
                    <w:lang w:val="fr-CD"/>
                  </w:rPr>
                </w:pPr>
                <w:r w:rsidRPr="00614BC5">
                  <w:rPr>
                    <w:color w:val="1F3864" w:themeColor="accent1" w:themeShade="80"/>
                    <w:lang w:val="fr-CD"/>
                  </w:rPr>
                  <w:t xml:space="preserve">Le projet interagit au niveau provincial avec les Ministères du Plan, de l’intérieur et sécurité, de la Justice et Droits humains, et des juridictions pénales, tandis qu’au niveau local avec les chefs de secteurs, les administrations territoriales, les parquets et autres juridictions de la sécurité/de la justice. </w:t>
                </w:r>
                <w:r w:rsidR="00002D0E">
                  <w:rPr>
                    <w:color w:val="1F3864" w:themeColor="accent1" w:themeShade="80"/>
                    <w:lang w:val="fr-CD"/>
                  </w:rPr>
                  <w:t>Dans chaque province ciblée par le projet</w:t>
                </w:r>
                <w:r w:rsidRPr="00614BC5">
                  <w:rPr>
                    <w:color w:val="1F3864" w:themeColor="accent1" w:themeShade="80"/>
                    <w:lang w:val="fr-CD"/>
                  </w:rPr>
                  <w:t>, la coordination et la cohérence de la stratégie et des activités du projet sont assurées par le comité technique de suivi animé et présidé par le Ministre Provincial du Plan. De même, les missions de suivi sur le terrain sont organisées sous le Co-lead du Ministère Provincial du Plan et celui ayant la justice dans son portefeuille.</w:t>
                </w:r>
              </w:p>
              <w:p w14:paraId="6EF8E6D3" w14:textId="7D3979CB" w:rsidR="00190B26" w:rsidRPr="00614BC5" w:rsidRDefault="00190B26" w:rsidP="00190B26">
                <w:pPr>
                  <w:pStyle w:val="ListParagraph"/>
                  <w:ind w:left="0"/>
                  <w:jc w:val="both"/>
                  <w:rPr>
                    <w:color w:val="1F3864" w:themeColor="accent1" w:themeShade="80"/>
                    <w:lang w:val="fr-CD"/>
                  </w:rPr>
                </w:pPr>
                <w:r w:rsidRPr="00614BC5">
                  <w:rPr>
                    <w:color w:val="1F3864" w:themeColor="accent1" w:themeShade="80"/>
                    <w:lang w:val="fr-CD"/>
                  </w:rPr>
                  <w:t>En ce qui concerne le processus de mise en place de la Commission provinciale Vérité, Justice et Réconciliation (CPVJR), le processus a été mené par les autorités provinciales avec l’appui du BCNUDH.  Aussi, le Ministre provincial de la Justice et des Droits Humains, le conseiller juridique du Gouverneur et le président de l’Assemblée Provinciale du Kasaï central ont pris part à l’atelier de formation initiale des commissaires de la CPVJR sur la Justice transitionnelle organisé par le BCNUDH à Kinshasa, du 23 au 27 janvier 2023, afin de renforcer l’appropriation du processus par les autorités provinciales.</w:t>
                </w:r>
              </w:p>
            </w:sdtContent>
          </w:sdt>
        </w:tc>
      </w:tr>
      <w:tr w:rsidR="00DD26AA" w:rsidRPr="00DF365C" w14:paraId="27192C5C" w14:textId="77777777" w:rsidTr="6595E2F0">
        <w:trPr>
          <w:trHeight w:val="1124"/>
        </w:trPr>
        <w:tc>
          <w:tcPr>
            <w:tcW w:w="10080" w:type="dxa"/>
            <w:gridSpan w:val="2"/>
          </w:tcPr>
          <w:p w14:paraId="7E6DF738" w14:textId="77777777" w:rsidR="00190B26" w:rsidRPr="00614BC5" w:rsidRDefault="00190B26" w:rsidP="00190B26">
            <w:pPr>
              <w:rPr>
                <w:b/>
                <w:bCs/>
                <w:lang w:val="fr-FR"/>
              </w:rPr>
            </w:pPr>
            <w:r w:rsidRPr="00614BC5">
              <w:rPr>
                <w:b/>
                <w:bCs/>
                <w:lang w:val="fr-FR"/>
              </w:rPr>
              <w:t>Préparation du rapport :</w:t>
            </w:r>
          </w:p>
          <w:p w14:paraId="5BB20864" w14:textId="42D869D5" w:rsidR="00190B26" w:rsidRPr="00614BC5" w:rsidRDefault="00190B26" w:rsidP="00190B26">
            <w:pPr>
              <w:spacing w:line="276" w:lineRule="auto"/>
              <w:jc w:val="both"/>
              <w:rPr>
                <w:b/>
                <w:bCs/>
                <w:lang w:val="fr-FR"/>
              </w:rPr>
            </w:pPr>
            <w:r w:rsidRPr="00614BC5">
              <w:rPr>
                <w:lang w:val="fr-FR"/>
              </w:rPr>
              <w:t xml:space="preserve">Rapport préparé par : </w:t>
            </w:r>
            <w:r w:rsidRPr="00614BC5">
              <w:rPr>
                <w:color w:val="2F5496" w:themeColor="accent1" w:themeShade="BF"/>
                <w:lang w:val="fr-CD"/>
              </w:rPr>
              <w:t>Equipe</w:t>
            </w:r>
            <w:r w:rsidR="00CA03F0">
              <w:rPr>
                <w:color w:val="2F5496" w:themeColor="accent1" w:themeShade="BF"/>
                <w:lang w:val="fr-CD"/>
              </w:rPr>
              <w:t>s</w:t>
            </w:r>
            <w:r w:rsidRPr="00614BC5">
              <w:rPr>
                <w:color w:val="2F5496" w:themeColor="accent1" w:themeShade="BF"/>
                <w:lang w:val="fr-CD"/>
              </w:rPr>
              <w:t xml:space="preserve"> PNUD, OIM et BCNUDH</w:t>
            </w:r>
          </w:p>
          <w:p w14:paraId="57F8D7A4" w14:textId="77777777" w:rsidR="00190B26" w:rsidRPr="00614BC5" w:rsidRDefault="00190B26" w:rsidP="00190B26">
            <w:pPr>
              <w:spacing w:line="276" w:lineRule="auto"/>
              <w:jc w:val="both"/>
              <w:rPr>
                <w:color w:val="2F5496" w:themeColor="accent1" w:themeShade="BF"/>
                <w:lang w:val="fr-CD"/>
              </w:rPr>
            </w:pPr>
            <w:r w:rsidRPr="00614BC5">
              <w:rPr>
                <w:lang w:val="fr-FR"/>
              </w:rPr>
              <w:t xml:space="preserve">Rapport approuvé par : </w:t>
            </w:r>
            <w:r w:rsidRPr="00614BC5">
              <w:rPr>
                <w:color w:val="2F5496" w:themeColor="accent1" w:themeShade="BF"/>
                <w:lang w:val="fr-CD"/>
              </w:rPr>
              <w:t>Représentante Résidente Adjointe au Programme du PNUD (Rokya Ye Dieng)</w:t>
            </w:r>
          </w:p>
          <w:p w14:paraId="64A19D37" w14:textId="2707BB68" w:rsidR="000F43A8" w:rsidRPr="00614BC5" w:rsidRDefault="00190B26" w:rsidP="00190B26">
            <w:pPr>
              <w:rPr>
                <w:color w:val="000000" w:themeColor="text1"/>
                <w:lang w:val="fr-FR"/>
              </w:rPr>
            </w:pPr>
            <w:r w:rsidRPr="00614BC5">
              <w:rPr>
                <w:lang w:val="fr-FR"/>
              </w:rPr>
              <w:t xml:space="preserve">Le Secrétariat PBF a-t-il revu le rapport : </w:t>
            </w:r>
            <w:r w:rsidRPr="00614BC5">
              <w:rPr>
                <w:color w:val="2F5496" w:themeColor="accent1" w:themeShade="BF"/>
                <w:lang w:val="fr-CD"/>
              </w:rPr>
              <w:t>Oui (</w:t>
            </w:r>
            <w:r w:rsidR="009A51FA" w:rsidRPr="00614BC5">
              <w:rPr>
                <w:color w:val="2F5496" w:themeColor="accent1" w:themeShade="BF"/>
                <w:lang w:val="fr-CD"/>
              </w:rPr>
              <w:t>Annie BIPENDU</w:t>
            </w:r>
            <w:r w:rsidRPr="00614BC5">
              <w:rPr>
                <w:color w:val="2F5496" w:themeColor="accent1" w:themeShade="BF"/>
                <w:lang w:val="fr-CD"/>
              </w:rPr>
              <w:t xml:space="preserve">, Coordonnateur </w:t>
            </w:r>
            <w:r w:rsidR="00E52953">
              <w:rPr>
                <w:color w:val="2F5496" w:themeColor="accent1" w:themeShade="BF"/>
                <w:lang w:val="fr-CD"/>
              </w:rPr>
              <w:t>a.i d</w:t>
            </w:r>
            <w:r w:rsidRPr="00614BC5">
              <w:rPr>
                <w:color w:val="2F5496" w:themeColor="accent1" w:themeShade="BF"/>
                <w:lang w:val="fr-CD"/>
              </w:rPr>
              <w:t>u Secrétariat PBF en République Démocratique du Congo)</w:t>
            </w:r>
          </w:p>
        </w:tc>
      </w:tr>
    </w:tbl>
    <w:p w14:paraId="107A9A2F" w14:textId="77777777" w:rsidR="00E36380" w:rsidRPr="00A619BE" w:rsidRDefault="00E36380" w:rsidP="00190B26">
      <w:pPr>
        <w:jc w:val="both"/>
        <w:rPr>
          <w:b/>
          <w:i/>
          <w:iCs/>
          <w:color w:val="000000" w:themeColor="text1"/>
          <w:lang w:val="fr-FR"/>
        </w:rPr>
      </w:pPr>
    </w:p>
    <w:p w14:paraId="02D40EEC" w14:textId="6A681B6E" w:rsidR="00F778A1" w:rsidRPr="00A619BE" w:rsidRDefault="00F778A1" w:rsidP="00895870">
      <w:pPr>
        <w:ind w:hanging="360"/>
        <w:jc w:val="both"/>
        <w:rPr>
          <w:b/>
          <w:i/>
          <w:iCs/>
          <w:color w:val="000000" w:themeColor="text1"/>
          <w:lang w:val="fr-FR"/>
        </w:rPr>
      </w:pPr>
      <w:r w:rsidRPr="00A619BE">
        <w:rPr>
          <w:b/>
          <w:i/>
          <w:iCs/>
          <w:color w:val="000000" w:themeColor="text1"/>
          <w:lang w:val="fr-FR"/>
        </w:rPr>
        <w:t>NOTES POUR REMPLIR LE RAPPORT</w:t>
      </w:r>
      <w:r w:rsidR="00A72735" w:rsidRPr="00A619BE">
        <w:rPr>
          <w:b/>
          <w:i/>
          <w:iCs/>
          <w:color w:val="000000" w:themeColor="text1"/>
          <w:lang w:val="fr-FR"/>
        </w:rPr>
        <w:t xml:space="preserve"> </w:t>
      </w:r>
      <w:r w:rsidRPr="00A619BE">
        <w:rPr>
          <w:b/>
          <w:i/>
          <w:iCs/>
          <w:color w:val="000000" w:themeColor="text1"/>
          <w:lang w:val="fr-FR"/>
        </w:rPr>
        <w:t>:</w:t>
      </w:r>
    </w:p>
    <w:p w14:paraId="7BFE8C1B" w14:textId="77777777" w:rsidR="00B80C2F" w:rsidRPr="00A619BE" w:rsidRDefault="00B80C2F" w:rsidP="003B73E2">
      <w:pPr>
        <w:ind w:left="-90" w:hanging="180"/>
        <w:jc w:val="both"/>
        <w:rPr>
          <w:i/>
          <w:iCs/>
          <w:color w:val="000000" w:themeColor="text1"/>
          <w:lang w:val="fr-FR"/>
        </w:rPr>
      </w:pPr>
      <w:r w:rsidRPr="00A619BE">
        <w:rPr>
          <w:i/>
          <w:iCs/>
          <w:color w:val="000000" w:themeColor="text1"/>
          <w:lang w:val="fr-FR"/>
        </w:rPr>
        <w:t>- Évitez les acronymes et le jargon des Nations Unies, utilisez un langage général / commun.</w:t>
      </w:r>
    </w:p>
    <w:p w14:paraId="6F51D62D" w14:textId="77777777" w:rsidR="00B80C2F" w:rsidRPr="00A619BE" w:rsidRDefault="00B80C2F" w:rsidP="003B73E2">
      <w:pPr>
        <w:ind w:left="-90" w:hanging="180"/>
        <w:jc w:val="both"/>
        <w:rPr>
          <w:i/>
          <w:iCs/>
          <w:color w:val="000000" w:themeColor="text1"/>
          <w:lang w:val="fr-FR"/>
        </w:rPr>
      </w:pPr>
      <w:r w:rsidRPr="00A619BE">
        <w:rPr>
          <w:i/>
          <w:iCs/>
          <w:color w:val="000000" w:themeColor="text1"/>
          <w:lang w:val="fr-FR"/>
        </w:rPr>
        <w:t>- Décrivez ce que le projet a fait dans la période de rapport, plutôt que les intentions du projet.</w:t>
      </w:r>
    </w:p>
    <w:p w14:paraId="31926B9E" w14:textId="77777777" w:rsidR="00B80C2F" w:rsidRPr="00A619BE" w:rsidRDefault="00B80C2F" w:rsidP="003B73E2">
      <w:pPr>
        <w:ind w:left="-90" w:hanging="180"/>
        <w:jc w:val="both"/>
        <w:rPr>
          <w:i/>
          <w:iCs/>
          <w:color w:val="000000" w:themeColor="text1"/>
          <w:lang w:val="fr-FR"/>
        </w:rPr>
      </w:pPr>
      <w:r w:rsidRPr="00A619BE">
        <w:rPr>
          <w:i/>
          <w:iCs/>
          <w:color w:val="000000" w:themeColor="text1"/>
          <w:lang w:val="fr-FR"/>
        </w:rPr>
        <w:t>- Soyez aussi concret que possible. Évitez les discours théoriques, vagues ou conceptuels.</w:t>
      </w:r>
    </w:p>
    <w:p w14:paraId="59375C32" w14:textId="6EF90F29" w:rsidR="00B80C2F" w:rsidRPr="00A619BE" w:rsidRDefault="00B80C2F" w:rsidP="003B73E2">
      <w:pPr>
        <w:ind w:left="-90" w:hanging="180"/>
        <w:jc w:val="both"/>
        <w:rPr>
          <w:i/>
          <w:iCs/>
          <w:color w:val="000000" w:themeColor="text1"/>
          <w:lang w:val="fr-FR"/>
        </w:rPr>
      </w:pPr>
      <w:r w:rsidRPr="00A619BE">
        <w:rPr>
          <w:i/>
          <w:iCs/>
          <w:color w:val="000000" w:themeColor="text1"/>
          <w:lang w:val="fr-FR"/>
        </w:rPr>
        <w:t>- Veillez à ce que l'analyse et l'évaluation des progrès du projet tiennent compte des spécificités</w:t>
      </w:r>
      <w:r w:rsidR="003B73E2" w:rsidRPr="00A619BE">
        <w:rPr>
          <w:i/>
          <w:iCs/>
          <w:color w:val="000000" w:themeColor="text1"/>
          <w:lang w:val="fr-FR"/>
        </w:rPr>
        <w:t xml:space="preserve"> </w:t>
      </w:r>
      <w:r w:rsidRPr="00A619BE">
        <w:rPr>
          <w:i/>
          <w:iCs/>
          <w:color w:val="000000" w:themeColor="text1"/>
          <w:lang w:val="fr-FR"/>
        </w:rPr>
        <w:t>du sexe et de l'âge.</w:t>
      </w:r>
    </w:p>
    <w:p w14:paraId="256BEAEB" w14:textId="0ADEC72C" w:rsidR="00190B26" w:rsidRPr="00A619BE" w:rsidRDefault="00B80C2F" w:rsidP="00937F49">
      <w:pPr>
        <w:ind w:left="-90" w:hanging="180"/>
        <w:jc w:val="both"/>
        <w:rPr>
          <w:i/>
          <w:iCs/>
          <w:color w:val="000000" w:themeColor="text1"/>
          <w:lang w:val="fr-FR"/>
        </w:rPr>
      </w:pPr>
      <w:r w:rsidRPr="00A619BE">
        <w:rPr>
          <w:i/>
          <w:iCs/>
          <w:color w:val="000000" w:themeColor="text1"/>
          <w:lang w:val="fr-FR"/>
        </w:rPr>
        <w:t>- Dans le tableau de r</w:t>
      </w:r>
      <w:r w:rsidR="00176D49" w:rsidRPr="00A619BE">
        <w:rPr>
          <w:i/>
          <w:iCs/>
          <w:color w:val="000000" w:themeColor="text1"/>
          <w:lang w:val="fr-FR"/>
        </w:rPr>
        <w:t>é</w:t>
      </w:r>
      <w:r w:rsidRPr="00A619BE">
        <w:rPr>
          <w:i/>
          <w:iCs/>
          <w:color w:val="000000" w:themeColor="text1"/>
          <w:lang w:val="fr-FR"/>
        </w:rPr>
        <w:t xml:space="preserve">sultats, soyez </w:t>
      </w:r>
      <w:r w:rsidR="00A72735" w:rsidRPr="00A619BE">
        <w:rPr>
          <w:i/>
          <w:iCs/>
          <w:color w:val="000000" w:themeColor="text1"/>
          <w:lang w:val="fr-FR"/>
        </w:rPr>
        <w:t>concis :</w:t>
      </w:r>
      <w:r w:rsidRPr="00A619BE">
        <w:rPr>
          <w:i/>
          <w:iCs/>
          <w:color w:val="000000" w:themeColor="text1"/>
          <w:lang w:val="fr-FR"/>
        </w:rPr>
        <w:t xml:space="preserve"> vous avez 3000 caractères, incluant les espaces pour </w:t>
      </w:r>
      <w:proofErr w:type="gramStart"/>
      <w:r w:rsidRPr="00A619BE">
        <w:rPr>
          <w:i/>
          <w:iCs/>
          <w:color w:val="000000" w:themeColor="text1"/>
          <w:lang w:val="fr-FR"/>
        </w:rPr>
        <w:t>vos réponse</w:t>
      </w:r>
      <w:proofErr w:type="gramEnd"/>
    </w:p>
    <w:p w14:paraId="7949AC07" w14:textId="39B4C33B" w:rsidR="00116E27" w:rsidRPr="00A619BE" w:rsidRDefault="00F778A1" w:rsidP="00895870">
      <w:pPr>
        <w:ind w:hanging="360"/>
        <w:jc w:val="both"/>
        <w:rPr>
          <w:rFonts w:ascii="inherit" w:hAnsi="inherit"/>
          <w:b/>
          <w:bCs/>
          <w:color w:val="000000" w:themeColor="text1"/>
          <w:u w:val="single"/>
          <w:lang w:val="fr-FR"/>
        </w:rPr>
      </w:pPr>
      <w:r w:rsidRPr="00A619BE">
        <w:rPr>
          <w:b/>
          <w:color w:val="000000" w:themeColor="text1"/>
          <w:u w:val="single"/>
          <w:lang w:val="fr-FR"/>
        </w:rPr>
        <w:t xml:space="preserve">Partie 1 : </w:t>
      </w:r>
      <w:r w:rsidRPr="00A619BE">
        <w:rPr>
          <w:rFonts w:ascii="inherit" w:hAnsi="inherit"/>
          <w:b/>
          <w:bCs/>
          <w:color w:val="000000" w:themeColor="text1"/>
          <w:u w:val="single"/>
          <w:lang w:val="fr-FR"/>
        </w:rPr>
        <w:t xml:space="preserve">Progrès global du projet </w:t>
      </w:r>
    </w:p>
    <w:p w14:paraId="66B28B6B" w14:textId="6A9B71AB" w:rsidR="00B3106D" w:rsidRPr="00A619BE" w:rsidRDefault="00B3106D" w:rsidP="00895870">
      <w:pPr>
        <w:ind w:hanging="360"/>
        <w:jc w:val="both"/>
        <w:rPr>
          <w:i/>
          <w:iCs/>
          <w:color w:val="000000" w:themeColor="text1"/>
          <w:lang w:val="fr-FR"/>
        </w:rPr>
      </w:pPr>
    </w:p>
    <w:p w14:paraId="56B7D422" w14:textId="3ADBC800" w:rsidR="00190B26" w:rsidRPr="00A619BE" w:rsidRDefault="00190B26" w:rsidP="00190B26">
      <w:pPr>
        <w:ind w:left="-360"/>
        <w:jc w:val="both"/>
        <w:rPr>
          <w:i/>
          <w:iCs/>
          <w:lang w:val="fr-FR"/>
        </w:rPr>
      </w:pPr>
      <w:r w:rsidRPr="00A619BE">
        <w:rPr>
          <w:i/>
          <w:iCs/>
          <w:lang w:val="fr-FR"/>
        </w:rPr>
        <w:t xml:space="preserve">Veuillez évaluer l'état d'avancement de la mise en œuvre des éléments </w:t>
      </w:r>
      <w:r w:rsidR="00A72735" w:rsidRPr="00A619BE">
        <w:rPr>
          <w:i/>
          <w:iCs/>
          <w:lang w:val="fr-FR"/>
        </w:rPr>
        <w:t>suivant :</w:t>
      </w:r>
      <w:r w:rsidRPr="00A619BE">
        <w:rPr>
          <w:i/>
          <w:iCs/>
          <w:lang w:val="fr-FR"/>
        </w:rPr>
        <w:t xml:space="preserve"> (indiquez si l’activité est : ‘Pas commencé’, ‘commencé’, ‘partiellement complet’, ‘complété’, ‘pas applicable’)</w:t>
      </w:r>
    </w:p>
    <w:tbl>
      <w:tblPr>
        <w:tblW w:w="7560" w:type="dxa"/>
        <w:tblLook w:val="04A0" w:firstRow="1" w:lastRow="0" w:firstColumn="1" w:lastColumn="0" w:noHBand="0" w:noVBand="1"/>
      </w:tblPr>
      <w:tblGrid>
        <w:gridCol w:w="3780"/>
        <w:gridCol w:w="3780"/>
      </w:tblGrid>
      <w:tr w:rsidR="00190B26" w:rsidRPr="00A619BE" w14:paraId="2EF933BD" w14:textId="77777777" w:rsidTr="009B7667">
        <w:trPr>
          <w:trHeight w:val="567"/>
        </w:trPr>
        <w:tc>
          <w:tcPr>
            <w:tcW w:w="3780" w:type="dxa"/>
            <w:tcBorders>
              <w:top w:val="nil"/>
              <w:left w:val="nil"/>
              <w:bottom w:val="nil"/>
              <w:right w:val="nil"/>
            </w:tcBorders>
            <w:shd w:val="clear" w:color="auto" w:fill="auto"/>
            <w:noWrap/>
            <w:vAlign w:val="center"/>
            <w:hideMark/>
          </w:tcPr>
          <w:p w14:paraId="6551F3DE" w14:textId="77777777" w:rsidR="00190B26" w:rsidRPr="00775F05" w:rsidRDefault="00190B26" w:rsidP="00F80E63">
            <w:pPr>
              <w:jc w:val="both"/>
              <w:rPr>
                <w:rFonts w:asciiTheme="majorBidi" w:hAnsiTheme="majorBidi" w:cstheme="majorBidi"/>
                <w:color w:val="000000"/>
                <w:sz w:val="22"/>
                <w:szCs w:val="22"/>
                <w:lang w:val="fr-FR" w:eastAsia="zh-CN"/>
              </w:rPr>
            </w:pPr>
            <w:r w:rsidRPr="00775F05">
              <w:rPr>
                <w:rFonts w:asciiTheme="majorBidi" w:hAnsiTheme="majorBidi" w:cstheme="majorBidi"/>
                <w:color w:val="000000"/>
                <w:sz w:val="22"/>
                <w:szCs w:val="22"/>
                <w:lang w:val="fr-FR" w:eastAsia="zh-CN"/>
              </w:rPr>
              <w:t>Contractualisation des partenaires</w:t>
            </w:r>
          </w:p>
        </w:tc>
        <w:tc>
          <w:tcPr>
            <w:tcW w:w="3780" w:type="dxa"/>
            <w:tcBorders>
              <w:top w:val="nil"/>
              <w:left w:val="nil"/>
              <w:bottom w:val="nil"/>
              <w:right w:val="nil"/>
            </w:tcBorders>
            <w:vAlign w:val="center"/>
          </w:tcPr>
          <w:p w14:paraId="14056B7C" w14:textId="77777777" w:rsidR="00190B26" w:rsidRPr="00775F05" w:rsidRDefault="00190B26" w:rsidP="00F80E63">
            <w:pPr>
              <w:jc w:val="both"/>
              <w:rPr>
                <w:rFonts w:asciiTheme="majorBidi" w:hAnsiTheme="majorBidi" w:cstheme="majorBidi"/>
                <w:color w:val="000000"/>
                <w:sz w:val="22"/>
                <w:szCs w:val="22"/>
                <w:lang w:val="fr-FR" w:eastAsia="zh-CN"/>
              </w:rPr>
            </w:pPr>
            <w:r w:rsidRPr="00775F05">
              <w:rPr>
                <w:rFonts w:asciiTheme="majorBidi" w:hAnsiTheme="majorBidi" w:cstheme="majorBidi"/>
                <w:color w:val="000000"/>
                <w:sz w:val="22"/>
                <w:szCs w:val="22"/>
                <w:lang w:val="fr-FR" w:eastAsia="zh-CN"/>
              </w:rPr>
              <w:t>Complété</w:t>
            </w:r>
          </w:p>
        </w:tc>
      </w:tr>
      <w:tr w:rsidR="00190B26" w:rsidRPr="00A619BE" w14:paraId="5CF4C244" w14:textId="77777777" w:rsidTr="009B7667">
        <w:trPr>
          <w:trHeight w:val="567"/>
        </w:trPr>
        <w:tc>
          <w:tcPr>
            <w:tcW w:w="3780" w:type="dxa"/>
            <w:tcBorders>
              <w:top w:val="nil"/>
              <w:left w:val="nil"/>
              <w:bottom w:val="nil"/>
              <w:right w:val="nil"/>
            </w:tcBorders>
            <w:shd w:val="clear" w:color="auto" w:fill="auto"/>
            <w:noWrap/>
            <w:vAlign w:val="center"/>
            <w:hideMark/>
          </w:tcPr>
          <w:p w14:paraId="29429C46" w14:textId="77777777" w:rsidR="00190B26" w:rsidRPr="00775F05" w:rsidRDefault="00190B26" w:rsidP="00F80E63">
            <w:pPr>
              <w:jc w:val="both"/>
              <w:rPr>
                <w:rFonts w:asciiTheme="majorBidi" w:hAnsiTheme="majorBidi" w:cstheme="majorBidi"/>
                <w:color w:val="000000"/>
                <w:sz w:val="22"/>
                <w:szCs w:val="22"/>
                <w:lang w:val="fr-FR" w:eastAsia="zh-CN"/>
              </w:rPr>
            </w:pPr>
            <w:r w:rsidRPr="00775F05">
              <w:rPr>
                <w:rFonts w:asciiTheme="majorBidi" w:hAnsiTheme="majorBidi" w:cstheme="majorBidi"/>
                <w:color w:val="000000"/>
                <w:sz w:val="22"/>
                <w:szCs w:val="22"/>
                <w:lang w:val="fr-FR" w:eastAsia="zh-CN"/>
              </w:rPr>
              <w:t>Recrutement du personnel</w:t>
            </w:r>
          </w:p>
        </w:tc>
        <w:tc>
          <w:tcPr>
            <w:tcW w:w="3780" w:type="dxa"/>
            <w:tcBorders>
              <w:top w:val="nil"/>
              <w:left w:val="nil"/>
              <w:bottom w:val="nil"/>
              <w:right w:val="nil"/>
            </w:tcBorders>
            <w:vAlign w:val="center"/>
          </w:tcPr>
          <w:p w14:paraId="7B71EF42" w14:textId="77777777" w:rsidR="00190B26" w:rsidRPr="00775F05" w:rsidRDefault="00190B26" w:rsidP="00F80E63">
            <w:pPr>
              <w:jc w:val="both"/>
              <w:rPr>
                <w:rFonts w:asciiTheme="majorBidi" w:hAnsiTheme="majorBidi" w:cstheme="majorBidi"/>
                <w:color w:val="000000"/>
                <w:sz w:val="22"/>
                <w:szCs w:val="22"/>
                <w:lang w:val="fr-FR" w:eastAsia="zh-CN"/>
              </w:rPr>
            </w:pPr>
            <w:r w:rsidRPr="00775F05">
              <w:rPr>
                <w:rFonts w:asciiTheme="majorBidi" w:hAnsiTheme="majorBidi" w:cstheme="majorBidi"/>
                <w:color w:val="000000"/>
                <w:sz w:val="22"/>
                <w:szCs w:val="22"/>
                <w:lang w:val="fr-FR" w:eastAsia="zh-CN"/>
              </w:rPr>
              <w:t xml:space="preserve">Complété </w:t>
            </w:r>
          </w:p>
        </w:tc>
      </w:tr>
      <w:tr w:rsidR="00190B26" w:rsidRPr="00A619BE" w14:paraId="4F5F8766" w14:textId="77777777" w:rsidTr="009B7667">
        <w:trPr>
          <w:trHeight w:val="567"/>
        </w:trPr>
        <w:tc>
          <w:tcPr>
            <w:tcW w:w="3780" w:type="dxa"/>
            <w:tcBorders>
              <w:top w:val="nil"/>
              <w:left w:val="nil"/>
              <w:bottom w:val="nil"/>
              <w:right w:val="nil"/>
            </w:tcBorders>
            <w:shd w:val="clear" w:color="auto" w:fill="auto"/>
            <w:noWrap/>
            <w:vAlign w:val="center"/>
            <w:hideMark/>
          </w:tcPr>
          <w:p w14:paraId="34CD9E52" w14:textId="77777777" w:rsidR="00190B26" w:rsidRPr="00775F05" w:rsidRDefault="00190B26" w:rsidP="00F80E63">
            <w:pPr>
              <w:jc w:val="both"/>
              <w:rPr>
                <w:rFonts w:asciiTheme="majorBidi" w:hAnsiTheme="majorBidi" w:cstheme="majorBidi"/>
                <w:color w:val="000000"/>
                <w:sz w:val="22"/>
                <w:szCs w:val="22"/>
                <w:lang w:val="fr-FR" w:eastAsia="zh-CN"/>
              </w:rPr>
            </w:pPr>
            <w:r w:rsidRPr="00775F05">
              <w:rPr>
                <w:rFonts w:asciiTheme="majorBidi" w:hAnsiTheme="majorBidi" w:cstheme="majorBidi"/>
                <w:color w:val="000000"/>
                <w:sz w:val="22"/>
                <w:szCs w:val="22"/>
                <w:lang w:val="fr-FR" w:eastAsia="zh-CN"/>
              </w:rPr>
              <w:t>Collection des données de base</w:t>
            </w:r>
          </w:p>
        </w:tc>
        <w:tc>
          <w:tcPr>
            <w:tcW w:w="3780" w:type="dxa"/>
            <w:tcBorders>
              <w:top w:val="nil"/>
              <w:left w:val="nil"/>
              <w:bottom w:val="nil"/>
              <w:right w:val="nil"/>
            </w:tcBorders>
            <w:vAlign w:val="center"/>
          </w:tcPr>
          <w:p w14:paraId="4F3F6DAE" w14:textId="77777777" w:rsidR="00190B26" w:rsidRPr="00775F05" w:rsidRDefault="00190B26" w:rsidP="00F80E63">
            <w:pPr>
              <w:ind w:hanging="360"/>
              <w:jc w:val="both"/>
              <w:rPr>
                <w:rFonts w:asciiTheme="majorBidi" w:hAnsiTheme="majorBidi" w:cstheme="majorBidi"/>
                <w:color w:val="000000"/>
                <w:sz w:val="22"/>
                <w:szCs w:val="22"/>
                <w:lang w:val="fr-FR" w:eastAsia="zh-CN"/>
              </w:rPr>
            </w:pPr>
            <w:r w:rsidRPr="00775F05">
              <w:rPr>
                <w:rFonts w:asciiTheme="majorBidi" w:hAnsiTheme="majorBidi" w:cstheme="majorBidi"/>
                <w:color w:val="000000"/>
                <w:sz w:val="22"/>
                <w:szCs w:val="22"/>
                <w:lang w:val="fr-FR" w:eastAsia="zh-CN"/>
              </w:rPr>
              <w:t xml:space="preserve">  C   Complété </w:t>
            </w:r>
          </w:p>
        </w:tc>
      </w:tr>
      <w:tr w:rsidR="00190B26" w:rsidRPr="00A619BE" w14:paraId="57D9A581" w14:textId="77777777" w:rsidTr="009B7667">
        <w:trPr>
          <w:trHeight w:val="567"/>
        </w:trPr>
        <w:tc>
          <w:tcPr>
            <w:tcW w:w="3780" w:type="dxa"/>
            <w:tcBorders>
              <w:top w:val="nil"/>
              <w:left w:val="nil"/>
              <w:bottom w:val="nil"/>
              <w:right w:val="nil"/>
            </w:tcBorders>
            <w:shd w:val="clear" w:color="auto" w:fill="auto"/>
            <w:noWrap/>
            <w:vAlign w:val="center"/>
            <w:hideMark/>
          </w:tcPr>
          <w:p w14:paraId="1EDA3012" w14:textId="77777777" w:rsidR="00190B26" w:rsidRPr="00775F05" w:rsidRDefault="00190B26" w:rsidP="00F80E63">
            <w:pPr>
              <w:jc w:val="both"/>
              <w:rPr>
                <w:rFonts w:asciiTheme="majorBidi" w:hAnsiTheme="majorBidi" w:cstheme="majorBidi"/>
                <w:color w:val="000000"/>
                <w:sz w:val="22"/>
                <w:szCs w:val="22"/>
                <w:lang w:val="fr-FR" w:eastAsia="zh-CN"/>
              </w:rPr>
            </w:pPr>
            <w:r w:rsidRPr="00775F05">
              <w:rPr>
                <w:rFonts w:asciiTheme="majorBidi" w:hAnsiTheme="majorBidi" w:cstheme="majorBidi"/>
                <w:color w:val="000000"/>
                <w:sz w:val="22"/>
                <w:szCs w:val="22"/>
                <w:lang w:val="fr-FR" w:eastAsia="zh-CN"/>
              </w:rPr>
              <w:t>Identification des bénéficiaires</w:t>
            </w:r>
          </w:p>
        </w:tc>
        <w:tc>
          <w:tcPr>
            <w:tcW w:w="3780" w:type="dxa"/>
            <w:tcBorders>
              <w:top w:val="nil"/>
              <w:left w:val="nil"/>
              <w:bottom w:val="nil"/>
              <w:right w:val="nil"/>
            </w:tcBorders>
            <w:vAlign w:val="center"/>
          </w:tcPr>
          <w:p w14:paraId="3372D81D" w14:textId="77777777" w:rsidR="00190B26" w:rsidRPr="00775F05" w:rsidRDefault="00190B26" w:rsidP="00F80E63">
            <w:pPr>
              <w:jc w:val="both"/>
              <w:rPr>
                <w:rFonts w:asciiTheme="majorBidi" w:hAnsiTheme="majorBidi" w:cstheme="majorBidi"/>
                <w:color w:val="000000"/>
                <w:sz w:val="22"/>
                <w:szCs w:val="22"/>
                <w:lang w:val="fr-FR" w:eastAsia="zh-CN"/>
              </w:rPr>
            </w:pPr>
            <w:r w:rsidRPr="00775F05">
              <w:rPr>
                <w:rFonts w:asciiTheme="majorBidi" w:hAnsiTheme="majorBidi" w:cstheme="majorBidi"/>
                <w:color w:val="000000"/>
                <w:sz w:val="22"/>
                <w:szCs w:val="22"/>
                <w:lang w:val="fr-FR" w:eastAsia="zh-CN"/>
              </w:rPr>
              <w:t xml:space="preserve">Complété </w:t>
            </w:r>
          </w:p>
        </w:tc>
      </w:tr>
    </w:tbl>
    <w:p w14:paraId="66AEE221" w14:textId="20F0B04A" w:rsidR="00F778A1" w:rsidRPr="00A619BE" w:rsidRDefault="00456874" w:rsidP="00F80E63">
      <w:pPr>
        <w:ind w:left="-360"/>
        <w:jc w:val="both"/>
        <w:rPr>
          <w:i/>
          <w:iCs/>
          <w:color w:val="000000" w:themeColor="text1"/>
          <w:lang w:val="fr-FR"/>
        </w:rPr>
      </w:pPr>
      <w:r w:rsidRPr="00A619BE">
        <w:rPr>
          <w:color w:val="000000" w:themeColor="text1"/>
          <w:lang w:val="fr-FR"/>
        </w:rPr>
        <w:t xml:space="preserve">Fournissez toute information descriptive supplémentaire relative </w:t>
      </w:r>
      <w:r w:rsidR="00A72735" w:rsidRPr="00A619BE">
        <w:rPr>
          <w:color w:val="000000" w:themeColor="text1"/>
          <w:lang w:val="fr-FR"/>
        </w:rPr>
        <w:t>à l’état</w:t>
      </w:r>
      <w:r w:rsidRPr="00A619BE">
        <w:rPr>
          <w:color w:val="000000" w:themeColor="text1"/>
          <w:lang w:val="fr-FR"/>
        </w:rPr>
        <w:t xml:space="preserve"> global de mise en œuvre du projet en termes de cycle de mise en œuvre, y compris si toutes les activités préparatoires ont été achevées (par exemple, contractualisation des partenaires, recrutement du personnel etc.) </w:t>
      </w:r>
      <w:r w:rsidR="00F778A1" w:rsidRPr="00A619BE">
        <w:rPr>
          <w:color w:val="000000" w:themeColor="text1"/>
          <w:lang w:val="fr-FR"/>
        </w:rPr>
        <w:t xml:space="preserve">(limite de </w:t>
      </w:r>
      <w:r w:rsidRPr="00A619BE">
        <w:rPr>
          <w:color w:val="000000" w:themeColor="text1"/>
          <w:lang w:val="fr-FR"/>
        </w:rPr>
        <w:t>250 mots</w:t>
      </w:r>
      <w:proofErr w:type="gramStart"/>
      <w:r w:rsidR="00F778A1" w:rsidRPr="00A619BE">
        <w:rPr>
          <w:color w:val="000000" w:themeColor="text1"/>
          <w:lang w:val="fr-FR"/>
        </w:rPr>
        <w:t>):</w:t>
      </w:r>
      <w:proofErr w:type="gramEnd"/>
      <w:r w:rsidR="00F778A1" w:rsidRPr="00A619BE">
        <w:rPr>
          <w:color w:val="000000" w:themeColor="text1"/>
          <w:lang w:val="fr-FR"/>
        </w:rPr>
        <w:t xml:space="preserve"> </w:t>
      </w:r>
    </w:p>
    <w:p w14:paraId="431E05F4" w14:textId="77777777" w:rsidR="00190B26" w:rsidRPr="00614BC5" w:rsidRDefault="00190B26" w:rsidP="00F80E63">
      <w:pPr>
        <w:ind w:left="-360"/>
        <w:jc w:val="both"/>
        <w:rPr>
          <w:color w:val="1F3864" w:themeColor="accent1" w:themeShade="80"/>
          <w:lang w:val="fr-CD"/>
        </w:rPr>
      </w:pPr>
      <w:bookmarkStart w:id="6" w:name="_Hlk118033229"/>
      <w:bookmarkStart w:id="7" w:name="_Hlk135825514"/>
      <w:r w:rsidRPr="00775F05">
        <w:rPr>
          <w:color w:val="1F3864" w:themeColor="accent1" w:themeShade="80"/>
          <w:lang w:val="fr-CD"/>
        </w:rPr>
        <w:t xml:space="preserve">Le </w:t>
      </w:r>
      <w:r w:rsidRPr="00614BC5">
        <w:rPr>
          <w:color w:val="1F3864" w:themeColor="accent1" w:themeShade="80"/>
          <w:lang w:val="fr-CD"/>
        </w:rPr>
        <w:t xml:space="preserve">projet a prévu et achevé les activités suivantes pour l’atteinte des objectifs fixés, il s’agit : </w:t>
      </w:r>
    </w:p>
    <w:bookmarkEnd w:id="6"/>
    <w:bookmarkEnd w:id="7"/>
    <w:p w14:paraId="43F21168" w14:textId="77777777" w:rsidR="00736F85" w:rsidRPr="00614BC5" w:rsidRDefault="00736F85" w:rsidP="00F80E63">
      <w:pPr>
        <w:pStyle w:val="ListParagraph"/>
        <w:numPr>
          <w:ilvl w:val="0"/>
          <w:numId w:val="14"/>
        </w:numPr>
        <w:jc w:val="both"/>
        <w:rPr>
          <w:color w:val="1F3864" w:themeColor="accent1" w:themeShade="80"/>
          <w:lang w:val="fr-CD"/>
        </w:rPr>
      </w:pPr>
      <w:r w:rsidRPr="00614BC5">
        <w:rPr>
          <w:color w:val="1F3864" w:themeColor="accent1" w:themeShade="80"/>
          <w:lang w:val="fr-CD"/>
        </w:rPr>
        <w:t>La contractualisation avec les partenaires de mise en œuvre des activités et le renforcement des capacités techniques et opérationnelles de ces derniers ;</w:t>
      </w:r>
    </w:p>
    <w:p w14:paraId="3892A7EF" w14:textId="77777777" w:rsidR="00736F85" w:rsidRPr="00614BC5" w:rsidRDefault="00736F85" w:rsidP="00F80E63">
      <w:pPr>
        <w:pStyle w:val="ListParagraph"/>
        <w:numPr>
          <w:ilvl w:val="0"/>
          <w:numId w:val="14"/>
        </w:numPr>
        <w:jc w:val="both"/>
        <w:rPr>
          <w:color w:val="1F3864" w:themeColor="accent1" w:themeShade="80"/>
          <w:lang w:val="fr-CD"/>
        </w:rPr>
      </w:pPr>
      <w:r w:rsidRPr="00614BC5">
        <w:rPr>
          <w:color w:val="1F3864" w:themeColor="accent1" w:themeShade="80"/>
          <w:lang w:val="fr-CD"/>
        </w:rPr>
        <w:t>La promotion de la cohésion sociale à travers les radios communautaires et des partenaires de mise en œuvre ;</w:t>
      </w:r>
    </w:p>
    <w:p w14:paraId="6D415DE7" w14:textId="77777777" w:rsidR="00736F85" w:rsidRPr="00614BC5" w:rsidRDefault="00736F85" w:rsidP="00F80E63">
      <w:pPr>
        <w:pStyle w:val="ListParagraph"/>
        <w:numPr>
          <w:ilvl w:val="0"/>
          <w:numId w:val="14"/>
        </w:numPr>
        <w:jc w:val="both"/>
        <w:rPr>
          <w:color w:val="1F3864" w:themeColor="accent1" w:themeShade="80"/>
          <w:lang w:val="fr-CD"/>
        </w:rPr>
      </w:pPr>
      <w:r w:rsidRPr="00614BC5">
        <w:rPr>
          <w:color w:val="1F3864" w:themeColor="accent1" w:themeShade="80"/>
          <w:lang w:val="fr-CD"/>
        </w:rPr>
        <w:t>La dotation et démarrage des Activités Génératrices de revenus (AGR) ;</w:t>
      </w:r>
    </w:p>
    <w:p w14:paraId="7FBC5E33" w14:textId="77777777" w:rsidR="00736F85" w:rsidRPr="00614BC5" w:rsidRDefault="00736F85" w:rsidP="00F80E63">
      <w:pPr>
        <w:pStyle w:val="ListParagraph"/>
        <w:numPr>
          <w:ilvl w:val="0"/>
          <w:numId w:val="14"/>
        </w:numPr>
        <w:jc w:val="both"/>
        <w:rPr>
          <w:color w:val="1F3864" w:themeColor="accent1" w:themeShade="80"/>
          <w:lang w:val="fr-CD"/>
        </w:rPr>
      </w:pPr>
      <w:r w:rsidRPr="00614BC5">
        <w:rPr>
          <w:color w:val="1F3864" w:themeColor="accent1" w:themeShade="80"/>
          <w:lang w:val="fr-CD"/>
        </w:rPr>
        <w:t>La Cérémonie de la remise officielle des infrastructures réhabilitées aux communautés bénéficiaires en présence des autorités politico-administratives et coutumières ;</w:t>
      </w:r>
    </w:p>
    <w:p w14:paraId="7876D152" w14:textId="77777777" w:rsidR="00736F85" w:rsidRPr="00614BC5" w:rsidRDefault="00736F85" w:rsidP="00F80E63">
      <w:pPr>
        <w:pStyle w:val="ListParagraph"/>
        <w:numPr>
          <w:ilvl w:val="0"/>
          <w:numId w:val="14"/>
        </w:numPr>
        <w:jc w:val="both"/>
        <w:rPr>
          <w:color w:val="1F3864" w:themeColor="accent1" w:themeShade="80"/>
          <w:lang w:val="fr-CD"/>
        </w:rPr>
      </w:pPr>
      <w:r w:rsidRPr="00614BC5">
        <w:rPr>
          <w:color w:val="1F3864" w:themeColor="accent1" w:themeShade="80"/>
          <w:lang w:val="fr-CD"/>
        </w:rPr>
        <w:t>La remise des matériels et équipements aux comités locaux d’entretiens des routes (CLER) afin de permettre aux communautés d’entretenir régulièrement les routes réhabilitées par le projet ;</w:t>
      </w:r>
    </w:p>
    <w:p w14:paraId="01492E4E" w14:textId="77777777" w:rsidR="00736F85" w:rsidRPr="00614BC5" w:rsidRDefault="00736F85" w:rsidP="00F80E63">
      <w:pPr>
        <w:pStyle w:val="ListParagraph"/>
        <w:numPr>
          <w:ilvl w:val="0"/>
          <w:numId w:val="14"/>
        </w:numPr>
        <w:jc w:val="both"/>
        <w:rPr>
          <w:color w:val="1F3864" w:themeColor="accent1" w:themeShade="80"/>
          <w:lang w:val="fr-CD"/>
        </w:rPr>
      </w:pPr>
      <w:r w:rsidRPr="00614BC5">
        <w:rPr>
          <w:color w:val="1F3864" w:themeColor="accent1" w:themeShade="80"/>
          <w:lang w:val="fr-CD"/>
        </w:rPr>
        <w:t>Le regroupement des bénéficiaires des AGR dans des associations d’intérêts communs ;</w:t>
      </w:r>
    </w:p>
    <w:p w14:paraId="6F820F05" w14:textId="77777777" w:rsidR="00736F85" w:rsidRPr="00614BC5" w:rsidRDefault="00736F85" w:rsidP="00F80E63">
      <w:pPr>
        <w:pStyle w:val="ListParagraph"/>
        <w:numPr>
          <w:ilvl w:val="0"/>
          <w:numId w:val="14"/>
        </w:numPr>
        <w:jc w:val="both"/>
        <w:rPr>
          <w:color w:val="1F3864" w:themeColor="accent1" w:themeShade="80"/>
          <w:lang w:val="fr-CD"/>
        </w:rPr>
      </w:pPr>
      <w:r w:rsidRPr="00614BC5">
        <w:rPr>
          <w:color w:val="1F3864" w:themeColor="accent1" w:themeShade="80"/>
          <w:lang w:val="fr-CD"/>
        </w:rPr>
        <w:t>La formation technique des associations mise en place sur des filières choisies ;</w:t>
      </w:r>
    </w:p>
    <w:p w14:paraId="6B8724DB" w14:textId="77777777" w:rsidR="00736F85" w:rsidRPr="00614BC5" w:rsidRDefault="00736F85" w:rsidP="00F80E63">
      <w:pPr>
        <w:pStyle w:val="ListParagraph"/>
        <w:numPr>
          <w:ilvl w:val="0"/>
          <w:numId w:val="14"/>
        </w:numPr>
        <w:jc w:val="both"/>
        <w:rPr>
          <w:color w:val="1F3864" w:themeColor="accent1" w:themeShade="80"/>
          <w:lang w:val="fr-CD"/>
        </w:rPr>
      </w:pPr>
      <w:r w:rsidRPr="00614BC5">
        <w:rPr>
          <w:color w:val="1F3864" w:themeColor="accent1" w:themeShade="80"/>
          <w:lang w:val="fr-CD"/>
        </w:rPr>
        <w:t>La formations vocationnelles des jeunes sur les métiers.</w:t>
      </w:r>
    </w:p>
    <w:p w14:paraId="3A9DDC78" w14:textId="77777777" w:rsidR="00736F85" w:rsidRPr="00614BC5" w:rsidRDefault="00736F85" w:rsidP="00F80E63">
      <w:pPr>
        <w:pStyle w:val="ListParagraph"/>
        <w:numPr>
          <w:ilvl w:val="0"/>
          <w:numId w:val="14"/>
        </w:numPr>
        <w:jc w:val="both"/>
        <w:rPr>
          <w:color w:val="1F3864" w:themeColor="accent1" w:themeShade="80"/>
          <w:lang w:val="fr-CD"/>
        </w:rPr>
      </w:pPr>
      <w:r w:rsidRPr="00614BC5">
        <w:rPr>
          <w:color w:val="1F3864" w:themeColor="accent1" w:themeShade="80"/>
          <w:lang w:val="fr-CD"/>
        </w:rPr>
        <w:t>La réintégration socio-économique des groupes vulnérables par la création d’emplois et d’opportunités en faveur des populations cibles et la réhabilitation d’infrastructures communautaires.</w:t>
      </w:r>
    </w:p>
    <w:p w14:paraId="20FA9EBD" w14:textId="77777777" w:rsidR="00161D02" w:rsidRPr="00614BC5" w:rsidRDefault="00161D02" w:rsidP="00895870">
      <w:pPr>
        <w:ind w:right="-154" w:hanging="360"/>
        <w:rPr>
          <w:color w:val="000000" w:themeColor="text1"/>
          <w:lang w:val="fr-CD"/>
        </w:rPr>
      </w:pPr>
    </w:p>
    <w:p w14:paraId="49A86CE3" w14:textId="77777777" w:rsidR="00F778A1" w:rsidRPr="00614BC5" w:rsidRDefault="00F778A1" w:rsidP="00895870">
      <w:pPr>
        <w:ind w:right="-154" w:hanging="360"/>
        <w:rPr>
          <w:color w:val="000000" w:themeColor="text1"/>
          <w:lang w:val="fr-FR"/>
        </w:rPr>
      </w:pPr>
      <w:r w:rsidRPr="00614BC5">
        <w:rPr>
          <w:color w:val="000000" w:themeColor="text1"/>
          <w:lang w:val="fr-FR"/>
        </w:rPr>
        <w:t>POUR LES PROJETS DANS LES SIX DERNIERS MOIS DE MISE EN ŒUVRE :</w:t>
      </w:r>
    </w:p>
    <w:p w14:paraId="5D660B18" w14:textId="14B0C37A" w:rsidR="008C782A" w:rsidRPr="00614BC5" w:rsidRDefault="00476758" w:rsidP="00895870">
      <w:pPr>
        <w:ind w:left="-360" w:right="-154"/>
        <w:rPr>
          <w:color w:val="000000" w:themeColor="text1"/>
          <w:lang w:val="fr-FR"/>
        </w:rPr>
      </w:pPr>
      <w:r w:rsidRPr="00614BC5">
        <w:rPr>
          <w:color w:val="000000" w:themeColor="text1"/>
          <w:lang w:val="fr-FR"/>
        </w:rPr>
        <w:t>Résumez</w:t>
      </w:r>
      <w:r w:rsidR="00F778A1" w:rsidRPr="00614BC5">
        <w:rPr>
          <w:color w:val="000000" w:themeColor="text1"/>
          <w:lang w:val="fr-FR"/>
        </w:rPr>
        <w:t xml:space="preserve"> </w:t>
      </w:r>
      <w:r w:rsidRPr="00614BC5">
        <w:rPr>
          <w:color w:val="000000" w:themeColor="text1"/>
          <w:lang w:val="fr-FR"/>
        </w:rPr>
        <w:t>le principal changement structurel, institutionnel ou sociétal auquel le projet a approuvé. Ceci n’est pas une anecdote ou une liste des activités individuelles accomplies, mais une description de progrès fait vers l’objectif principal du projet.</w:t>
      </w:r>
      <w:r w:rsidR="00A64A02" w:rsidRPr="00614BC5">
        <w:rPr>
          <w:color w:val="000000" w:themeColor="text1"/>
          <w:lang w:val="fr-FR"/>
        </w:rPr>
        <w:t xml:space="preserve"> </w:t>
      </w:r>
      <w:r w:rsidR="008C782A" w:rsidRPr="00614BC5">
        <w:rPr>
          <w:color w:val="000000" w:themeColor="text1"/>
          <w:lang w:val="fr-FR"/>
        </w:rPr>
        <w:t>(</w:t>
      </w:r>
      <w:proofErr w:type="gramStart"/>
      <w:r w:rsidR="008C782A" w:rsidRPr="00614BC5">
        <w:rPr>
          <w:color w:val="000000" w:themeColor="text1"/>
          <w:lang w:val="fr-FR"/>
        </w:rPr>
        <w:t>limit</w:t>
      </w:r>
      <w:r w:rsidRPr="00614BC5">
        <w:rPr>
          <w:color w:val="000000" w:themeColor="text1"/>
          <w:lang w:val="fr-FR"/>
        </w:rPr>
        <w:t>e</w:t>
      </w:r>
      <w:proofErr w:type="gramEnd"/>
      <w:r w:rsidRPr="00614BC5">
        <w:rPr>
          <w:color w:val="000000" w:themeColor="text1"/>
          <w:lang w:val="fr-FR"/>
        </w:rPr>
        <w:t xml:space="preserve"> de </w:t>
      </w:r>
      <w:r w:rsidR="009A0338" w:rsidRPr="00614BC5">
        <w:rPr>
          <w:color w:val="000000" w:themeColor="text1"/>
          <w:lang w:val="fr-FR"/>
        </w:rPr>
        <w:t>550 mots</w:t>
      </w:r>
      <w:r w:rsidR="008C782A" w:rsidRPr="00614BC5">
        <w:rPr>
          <w:color w:val="000000" w:themeColor="text1"/>
          <w:lang w:val="fr-FR"/>
        </w:rPr>
        <w:t xml:space="preserve">): </w:t>
      </w:r>
    </w:p>
    <w:p w14:paraId="0C8D4A0C" w14:textId="77777777" w:rsidR="00A61BAA" w:rsidRPr="00614BC5" w:rsidRDefault="00A61BAA" w:rsidP="00A61BAA">
      <w:pPr>
        <w:ind w:left="-810"/>
        <w:jc w:val="both"/>
        <w:rPr>
          <w:color w:val="002060"/>
          <w:highlight w:val="yellow"/>
          <w:lang w:val="fr-CD"/>
        </w:rPr>
      </w:pPr>
    </w:p>
    <w:p w14:paraId="2EADDCCC" w14:textId="39B674F9" w:rsidR="00A61BAA" w:rsidRPr="00614BC5" w:rsidRDefault="00A61BAA" w:rsidP="00A61BAA">
      <w:pPr>
        <w:ind w:left="-810"/>
        <w:jc w:val="both"/>
        <w:rPr>
          <w:color w:val="002060"/>
          <w:lang w:val="fr-FR"/>
        </w:rPr>
      </w:pPr>
      <w:r w:rsidRPr="00614BC5">
        <w:rPr>
          <w:color w:val="002060"/>
          <w:lang w:val="fr-CD"/>
        </w:rPr>
        <w:t xml:space="preserve">L’enquête de perception menée en juillet 2023 auprès de 1.064 personnes dont 404 femmes dans les 3 provinces cibles, a relevé de </w:t>
      </w:r>
      <w:r w:rsidRPr="00614BC5">
        <w:rPr>
          <w:color w:val="002060"/>
          <w:lang w:val="fr-FR"/>
        </w:rPr>
        <w:t xml:space="preserve">façon globale que 81,3% des personnes enquêtées (soit 866 personnes) confirment que les mécanismes alternatifs de résolution des conflits contribuent à la cohésion sociale dans leurs localités. Cette proportion est plus importante dans le Kasaï-central (91.9%) contre 76% au Tanganyika et 72% au Kasaï. Ces populations </w:t>
      </w:r>
      <w:r w:rsidR="00554AB5" w:rsidRPr="00614BC5">
        <w:rPr>
          <w:color w:val="002060"/>
          <w:lang w:val="fr-FR"/>
        </w:rPr>
        <w:t>attestent</w:t>
      </w:r>
      <w:r w:rsidRPr="00614BC5">
        <w:rPr>
          <w:color w:val="002060"/>
          <w:lang w:val="fr-FR"/>
        </w:rPr>
        <w:t xml:space="preserve"> à près de 77% que les activités récréatives contribuent efficacement à la cohésion sociale.</w:t>
      </w:r>
    </w:p>
    <w:p w14:paraId="2159F4E6" w14:textId="09C331D6" w:rsidR="00E519A5" w:rsidRPr="00614BC5" w:rsidRDefault="00E519A5" w:rsidP="00E519A5">
      <w:pPr>
        <w:ind w:left="-810"/>
        <w:jc w:val="both"/>
        <w:rPr>
          <w:color w:val="002060"/>
          <w:lang w:val="fr-FR"/>
        </w:rPr>
      </w:pPr>
      <w:r w:rsidRPr="00614BC5">
        <w:rPr>
          <w:color w:val="002060"/>
          <w:lang w:val="fr-CD"/>
        </w:rPr>
        <w:t xml:space="preserve">Selon les jeunes Twa et Bantous de </w:t>
      </w:r>
      <w:proofErr w:type="spellStart"/>
      <w:r w:rsidR="003F7D0E" w:rsidRPr="00614BC5">
        <w:rPr>
          <w:color w:val="002060"/>
          <w:lang w:val="fr-CD"/>
        </w:rPr>
        <w:t>M</w:t>
      </w:r>
      <w:r w:rsidR="003F7D0E">
        <w:rPr>
          <w:color w:val="002060"/>
          <w:lang w:val="fr-CD"/>
        </w:rPr>
        <w:t>ukwaka</w:t>
      </w:r>
      <w:proofErr w:type="spellEnd"/>
      <w:r w:rsidR="003F7D0E">
        <w:rPr>
          <w:color w:val="002060"/>
          <w:lang w:val="fr-CD"/>
        </w:rPr>
        <w:t xml:space="preserve"> </w:t>
      </w:r>
      <w:r w:rsidR="003F7D0E" w:rsidRPr="00614BC5">
        <w:rPr>
          <w:color w:val="002060"/>
          <w:lang w:val="fr-CD"/>
        </w:rPr>
        <w:t>en</w:t>
      </w:r>
      <w:r w:rsidRPr="00614BC5">
        <w:rPr>
          <w:color w:val="002060"/>
          <w:lang w:val="fr-CD"/>
        </w:rPr>
        <w:t xml:space="preserve"> territoire de </w:t>
      </w:r>
      <w:proofErr w:type="spellStart"/>
      <w:r w:rsidRPr="00614BC5">
        <w:rPr>
          <w:color w:val="002060"/>
          <w:lang w:val="fr-CD"/>
        </w:rPr>
        <w:t>Nyunzu</w:t>
      </w:r>
      <w:proofErr w:type="spellEnd"/>
      <w:r w:rsidRPr="00614BC5">
        <w:rPr>
          <w:color w:val="002060"/>
          <w:lang w:val="fr-CD"/>
        </w:rPr>
        <w:t xml:space="preserve"> « les rencontres sportives avec des messages de paix, contribuent efficacement à renforcer la cohésion entre les deux communautés qui étaient en conflit ».</w:t>
      </w:r>
    </w:p>
    <w:p w14:paraId="184D3185" w14:textId="18B4F6D5" w:rsidR="00246444" w:rsidRPr="00614BC5" w:rsidRDefault="00246444" w:rsidP="00190B26">
      <w:pPr>
        <w:ind w:left="-810"/>
        <w:jc w:val="both"/>
        <w:rPr>
          <w:color w:val="002060"/>
          <w:lang w:val="fr-CD"/>
        </w:rPr>
      </w:pPr>
      <w:r w:rsidRPr="00614BC5">
        <w:rPr>
          <w:color w:val="002060"/>
          <w:lang w:val="fr-CD"/>
        </w:rPr>
        <w:t>L’approche adoptée</w:t>
      </w:r>
      <w:r w:rsidR="00A61BAA" w:rsidRPr="00614BC5">
        <w:rPr>
          <w:color w:val="002060"/>
          <w:lang w:val="fr-CD"/>
        </w:rPr>
        <w:t xml:space="preserve"> de </w:t>
      </w:r>
      <w:r w:rsidR="00190B26" w:rsidRPr="00614BC5">
        <w:rPr>
          <w:color w:val="002060"/>
          <w:lang w:val="fr-CD"/>
        </w:rPr>
        <w:t xml:space="preserve">Haute Intensité de Main d’œuvre (HIMO) </w:t>
      </w:r>
      <w:r w:rsidR="00190B26" w:rsidRPr="00614BC5">
        <w:rPr>
          <w:color w:val="002060"/>
          <w:lang w:val="fr-FR"/>
        </w:rPr>
        <w:t>contribue</w:t>
      </w:r>
      <w:r w:rsidR="00190B26" w:rsidRPr="00614BC5">
        <w:rPr>
          <w:color w:val="002060"/>
          <w:lang w:val="fr-CD"/>
        </w:rPr>
        <w:t xml:space="preserve"> à l’amélioration des relations intra- et intercommunautaires et à la consolidation de la paix grâce au rapprochement entre les bénéficiaires de différentes communautés. </w:t>
      </w:r>
      <w:r w:rsidR="00A61BAA" w:rsidRPr="00614BC5">
        <w:rPr>
          <w:color w:val="002060"/>
          <w:lang w:val="fr-CD"/>
        </w:rPr>
        <w:t xml:space="preserve">Les routes de dessertes agricoles réhabilitées </w:t>
      </w:r>
      <w:r w:rsidR="00190B26" w:rsidRPr="00614BC5">
        <w:rPr>
          <w:color w:val="002060"/>
          <w:lang w:val="fr-CD"/>
        </w:rPr>
        <w:t>permettent</w:t>
      </w:r>
      <w:r w:rsidRPr="00614BC5">
        <w:rPr>
          <w:color w:val="002060"/>
          <w:lang w:val="fr-CD"/>
        </w:rPr>
        <w:t xml:space="preserve"> d</w:t>
      </w:r>
      <w:r w:rsidR="00190B26" w:rsidRPr="00614BC5">
        <w:rPr>
          <w:color w:val="002060"/>
          <w:lang w:val="fr-CD"/>
        </w:rPr>
        <w:t>’évacu</w:t>
      </w:r>
      <w:r w:rsidRPr="00614BC5">
        <w:rPr>
          <w:color w:val="002060"/>
          <w:lang w:val="fr-CD"/>
        </w:rPr>
        <w:t>er</w:t>
      </w:r>
      <w:r w:rsidR="00190B26" w:rsidRPr="00614BC5">
        <w:rPr>
          <w:color w:val="002060"/>
          <w:lang w:val="fr-CD"/>
        </w:rPr>
        <w:t xml:space="preserve"> des produits agricoles vers les centres de consommation. </w:t>
      </w:r>
    </w:p>
    <w:p w14:paraId="3FA0AFB9" w14:textId="604C0434" w:rsidR="00821543" w:rsidRPr="00890C9C" w:rsidRDefault="00246444" w:rsidP="00890C9C">
      <w:pPr>
        <w:ind w:left="-810"/>
        <w:jc w:val="both"/>
        <w:rPr>
          <w:color w:val="002060"/>
          <w:lang w:val="fr-CD"/>
        </w:rPr>
      </w:pPr>
      <w:r w:rsidRPr="003C5AB7">
        <w:rPr>
          <w:color w:val="002060"/>
          <w:lang w:val="fr-CD"/>
        </w:rPr>
        <w:t xml:space="preserve">L’enquête de perception </w:t>
      </w:r>
      <w:r w:rsidR="00E519A5" w:rsidRPr="003C5AB7">
        <w:rPr>
          <w:color w:val="002060"/>
          <w:lang w:val="fr-CD"/>
        </w:rPr>
        <w:t>rapporte</w:t>
      </w:r>
      <w:r w:rsidR="003C5AB7" w:rsidRPr="003C5AB7">
        <w:rPr>
          <w:color w:val="002060"/>
          <w:lang w:val="fr-CD"/>
        </w:rPr>
        <w:t xml:space="preserve"> </w:t>
      </w:r>
      <w:r w:rsidRPr="003C5AB7">
        <w:rPr>
          <w:color w:val="002060"/>
          <w:lang w:val="fr-CD"/>
        </w:rPr>
        <w:t>que 9</w:t>
      </w:r>
      <w:r w:rsidR="003C5AB7" w:rsidRPr="003C5AB7">
        <w:rPr>
          <w:color w:val="002060"/>
          <w:lang w:val="fr-CD"/>
        </w:rPr>
        <w:t>4</w:t>
      </w:r>
      <w:r w:rsidRPr="003C5AB7">
        <w:rPr>
          <w:color w:val="002060"/>
          <w:lang w:val="fr-CD"/>
        </w:rPr>
        <w:t xml:space="preserve">% des bénéficiaires </w:t>
      </w:r>
      <w:r w:rsidR="003C5AB7" w:rsidRPr="003C5AB7">
        <w:rPr>
          <w:color w:val="002060"/>
          <w:lang w:val="fr-CD"/>
        </w:rPr>
        <w:t>dont 45% femmes améliorent leur situation sociale et économique à travers les subventions du projet</w:t>
      </w:r>
      <w:r w:rsidRPr="003C5AB7">
        <w:rPr>
          <w:color w:val="002060"/>
          <w:lang w:val="fr-CD"/>
        </w:rPr>
        <w:t xml:space="preserve">. </w:t>
      </w:r>
      <w:r w:rsidR="00BA7052" w:rsidRPr="00BA7052">
        <w:rPr>
          <w:color w:val="002060"/>
          <w:lang w:val="fr-FR"/>
        </w:rPr>
        <w:t xml:space="preserve">C’est cas la dame KABEZYA BIMWILI, veuve et mère de 8 enfants qui a témoigné que « mes revenus étaient en déséquilibre </w:t>
      </w:r>
      <w:proofErr w:type="gramStart"/>
      <w:r w:rsidR="00BA7052" w:rsidRPr="00BA7052">
        <w:rPr>
          <w:color w:val="002060"/>
          <w:lang w:val="fr-FR"/>
        </w:rPr>
        <w:t>suite aux</w:t>
      </w:r>
      <w:proofErr w:type="gramEnd"/>
      <w:r w:rsidR="00BA7052" w:rsidRPr="00BA7052">
        <w:rPr>
          <w:color w:val="002060"/>
          <w:lang w:val="fr-FR"/>
        </w:rPr>
        <w:t xml:space="preserve"> conflits ethniques</w:t>
      </w:r>
      <w:r w:rsidR="009E1298" w:rsidRPr="009E1298">
        <w:rPr>
          <w:color w:val="002060"/>
          <w:lang w:val="fr-FR"/>
        </w:rPr>
        <w:t xml:space="preserve"> </w:t>
      </w:r>
      <w:r w:rsidR="009E1298">
        <w:rPr>
          <w:color w:val="002060"/>
          <w:lang w:val="fr-FR"/>
        </w:rPr>
        <w:t xml:space="preserve">à </w:t>
      </w:r>
      <w:proofErr w:type="spellStart"/>
      <w:r w:rsidR="009E1298">
        <w:rPr>
          <w:color w:val="002060"/>
          <w:lang w:val="fr-FR"/>
        </w:rPr>
        <w:t>Nyunzu</w:t>
      </w:r>
      <w:proofErr w:type="spellEnd"/>
      <w:r w:rsidR="00BA7052" w:rsidRPr="00BA7052">
        <w:rPr>
          <w:color w:val="002060"/>
          <w:lang w:val="fr-FR"/>
        </w:rPr>
        <w:t>. Avec l’argent reçu après les travaux HIMO, j’ai commencé à préparer les beignets dans mon village. Et, cela m’a permis de reprendre les activités commerciales, de reconstruire ma petite maison en paille et prendre en charge les besoins vitaux de mes enfants ». </w:t>
      </w:r>
      <w:r w:rsidR="00821543" w:rsidRPr="00821543">
        <w:rPr>
          <w:color w:val="002060"/>
          <w:lang w:val="fr-FR"/>
        </w:rPr>
        <w:t xml:space="preserve">Une jeune fille </w:t>
      </w:r>
      <w:r w:rsidR="00821543">
        <w:rPr>
          <w:color w:val="002060"/>
          <w:lang w:val="fr-FR"/>
        </w:rPr>
        <w:t xml:space="preserve">du centre de métier de </w:t>
      </w:r>
      <w:proofErr w:type="spellStart"/>
      <w:r w:rsidR="00821543">
        <w:rPr>
          <w:color w:val="002060"/>
          <w:lang w:val="fr-FR"/>
        </w:rPr>
        <w:t>Kanyinganyinga</w:t>
      </w:r>
      <w:proofErr w:type="spellEnd"/>
      <w:r w:rsidR="00821543">
        <w:rPr>
          <w:color w:val="002060"/>
          <w:lang w:val="fr-FR"/>
        </w:rPr>
        <w:t xml:space="preserve">/Luebo </w:t>
      </w:r>
      <w:r w:rsidR="00821543" w:rsidRPr="00821543">
        <w:rPr>
          <w:color w:val="002060"/>
          <w:lang w:val="fr-FR"/>
        </w:rPr>
        <w:t xml:space="preserve">a déclaré tout haut </w:t>
      </w:r>
      <w:r w:rsidR="00821543">
        <w:rPr>
          <w:color w:val="002060"/>
          <w:lang w:val="fr-FR"/>
        </w:rPr>
        <w:t>« </w:t>
      </w:r>
      <w:r w:rsidR="00821543" w:rsidRPr="00821543">
        <w:rPr>
          <w:color w:val="002060"/>
          <w:lang w:val="fr-FR"/>
        </w:rPr>
        <w:t>qu’à travers cet apprentissage en coupe et couture et la dotation d’un kit de réinsertion, je suis maintenant capable de subvenir aux besoins de mon foyer, ce qui n’était pas le cas jadis »</w:t>
      </w:r>
      <w:r w:rsidR="00821543">
        <w:rPr>
          <w:color w:val="002060"/>
          <w:lang w:val="fr-FR"/>
        </w:rPr>
        <w:t>.</w:t>
      </w:r>
    </w:p>
    <w:p w14:paraId="64BBA83E" w14:textId="05843743" w:rsidR="00190B26" w:rsidRPr="00614BC5" w:rsidRDefault="00246444" w:rsidP="00190B26">
      <w:pPr>
        <w:ind w:left="-810"/>
        <w:jc w:val="both"/>
        <w:rPr>
          <w:color w:val="002060"/>
          <w:lang w:val="fr-CD"/>
        </w:rPr>
      </w:pPr>
      <w:r w:rsidRPr="00614BC5">
        <w:rPr>
          <w:color w:val="002060"/>
          <w:lang w:val="fr-CD"/>
        </w:rPr>
        <w:t xml:space="preserve">Après </w:t>
      </w:r>
      <w:r w:rsidR="00DD63D0" w:rsidRPr="00614BC5">
        <w:rPr>
          <w:color w:val="002060"/>
          <w:lang w:val="fr-CD"/>
        </w:rPr>
        <w:t xml:space="preserve">les </w:t>
      </w:r>
      <w:r w:rsidRPr="00614BC5">
        <w:rPr>
          <w:color w:val="002060"/>
          <w:lang w:val="fr-CD"/>
        </w:rPr>
        <w:t>travaux de réhabilitation des routes</w:t>
      </w:r>
      <w:r w:rsidR="00190B26" w:rsidRPr="00614BC5">
        <w:rPr>
          <w:color w:val="002060"/>
          <w:lang w:val="fr-CD"/>
        </w:rPr>
        <w:t xml:space="preserve">, il a été remarqué </w:t>
      </w:r>
      <w:r w:rsidRPr="00614BC5">
        <w:rPr>
          <w:color w:val="002060"/>
          <w:lang w:val="fr-CD"/>
        </w:rPr>
        <w:t xml:space="preserve">dans la plupart des tronçons </w:t>
      </w:r>
      <w:r w:rsidR="00190B26" w:rsidRPr="00614BC5">
        <w:rPr>
          <w:color w:val="002060"/>
          <w:lang w:val="fr-CD"/>
        </w:rPr>
        <w:t xml:space="preserve">que le prix de transport vers les centres de consommation a été revu à la baisse. Le cas de territoire de </w:t>
      </w:r>
      <w:proofErr w:type="spellStart"/>
      <w:r w:rsidR="00190B26" w:rsidRPr="00614BC5">
        <w:rPr>
          <w:color w:val="002060"/>
          <w:lang w:val="fr-CD"/>
        </w:rPr>
        <w:t>Moba</w:t>
      </w:r>
      <w:proofErr w:type="spellEnd"/>
      <w:r w:rsidR="008E2C61" w:rsidRPr="00614BC5">
        <w:rPr>
          <w:color w:val="002060"/>
          <w:lang w:val="fr-CD"/>
        </w:rPr>
        <w:t xml:space="preserve"> en province du Tanganyika</w:t>
      </w:r>
      <w:r w:rsidR="00190B26" w:rsidRPr="00614BC5">
        <w:rPr>
          <w:color w:val="002060"/>
          <w:lang w:val="fr-CD"/>
        </w:rPr>
        <w:t xml:space="preserve"> où le coût de transport vers le centre de consommation (</w:t>
      </w:r>
      <w:proofErr w:type="spellStart"/>
      <w:r w:rsidR="00190B26" w:rsidRPr="00614BC5">
        <w:rPr>
          <w:color w:val="002060"/>
          <w:lang w:val="fr-CD"/>
        </w:rPr>
        <w:t>Mpala-Kirungu</w:t>
      </w:r>
      <w:proofErr w:type="spellEnd"/>
      <w:r w:rsidR="00190B26" w:rsidRPr="00614BC5">
        <w:rPr>
          <w:color w:val="002060"/>
          <w:lang w:val="fr-CD"/>
        </w:rPr>
        <w:t>, 75 Km) revient à 40.000 Francs congolais, soit 20 USD alors qu’auparavant pour le même trajet le transport coûtait 80.000 Franc congolais, soit 40</w:t>
      </w:r>
      <w:r w:rsidR="008E2C61" w:rsidRPr="00614BC5">
        <w:rPr>
          <w:color w:val="002060"/>
          <w:lang w:val="fr-CD"/>
        </w:rPr>
        <w:t xml:space="preserve"> </w:t>
      </w:r>
      <w:r w:rsidR="00190B26" w:rsidRPr="00614BC5">
        <w:rPr>
          <w:color w:val="002060"/>
          <w:lang w:val="fr-CD"/>
        </w:rPr>
        <w:t>USD.</w:t>
      </w:r>
    </w:p>
    <w:p w14:paraId="0E323FB3" w14:textId="77777777" w:rsidR="00190B26" w:rsidRPr="00614BC5" w:rsidRDefault="00190B26" w:rsidP="00190B26">
      <w:pPr>
        <w:ind w:left="-810"/>
        <w:jc w:val="both"/>
        <w:rPr>
          <w:color w:val="002060"/>
          <w:lang w:val="fr-CD"/>
        </w:rPr>
      </w:pPr>
      <w:r w:rsidRPr="00614BC5">
        <w:rPr>
          <w:color w:val="002060"/>
          <w:lang w:val="fr-CD"/>
        </w:rPr>
        <w:t>La sensibilisation et le renforcement des capacités des bénéficiaires sur la création et la gestion des Activités Génératrices de Revenus et l’éducation financière contribuent à la stratégie de survie des ménages dans le but d’améliorer leurs conditions de vie.</w:t>
      </w:r>
    </w:p>
    <w:p w14:paraId="215C0470" w14:textId="11B595EF" w:rsidR="00B020F9" w:rsidRPr="00B020F9" w:rsidRDefault="00CF2721" w:rsidP="00CF2721">
      <w:pPr>
        <w:ind w:left="-810"/>
        <w:jc w:val="both"/>
        <w:rPr>
          <w:color w:val="002060"/>
          <w:lang w:val="fr-CD"/>
        </w:rPr>
      </w:pPr>
      <w:r w:rsidRPr="00CF2721">
        <w:rPr>
          <w:color w:val="002060"/>
          <w:lang w:val="fr-CD"/>
        </w:rPr>
        <w:t>Les activités de rapprochement à travers les travaux HIMO et les dialogues communautaires ont joué un rôle important dans l</w:t>
      </w:r>
      <w:r w:rsidRPr="00B020F9">
        <w:rPr>
          <w:color w:val="002060"/>
          <w:lang w:val="fr-CD"/>
        </w:rPr>
        <w:t xml:space="preserve">’amélioration des relations intra et intercommunautaires. Par exemple dans le secteur de </w:t>
      </w:r>
      <w:proofErr w:type="spellStart"/>
      <w:r w:rsidRPr="00B020F9">
        <w:rPr>
          <w:color w:val="002060"/>
          <w:lang w:val="fr-CD"/>
        </w:rPr>
        <w:t>Anayangala</w:t>
      </w:r>
      <w:proofErr w:type="spellEnd"/>
      <w:r>
        <w:rPr>
          <w:color w:val="002060"/>
          <w:lang w:val="fr-CD"/>
        </w:rPr>
        <w:t xml:space="preserve"> à Luiza</w:t>
      </w:r>
      <w:r w:rsidRPr="00CF2721">
        <w:rPr>
          <w:color w:val="002060"/>
          <w:lang w:val="fr-CD"/>
        </w:rPr>
        <w:t xml:space="preserve">, </w:t>
      </w:r>
      <w:r w:rsidRPr="00B020F9">
        <w:rPr>
          <w:color w:val="002060"/>
          <w:lang w:val="fr-CD"/>
        </w:rPr>
        <w:t>65%</w:t>
      </w:r>
      <w:r>
        <w:rPr>
          <w:color w:val="002060"/>
          <w:lang w:val="fr-CD"/>
        </w:rPr>
        <w:t xml:space="preserve"> de conflits </w:t>
      </w:r>
      <w:r w:rsidR="009807F1">
        <w:rPr>
          <w:color w:val="002060"/>
          <w:lang w:val="fr-CD"/>
        </w:rPr>
        <w:t xml:space="preserve">sur 10 identifiés avant le démarrage du projet </w:t>
      </w:r>
      <w:r>
        <w:rPr>
          <w:color w:val="002060"/>
          <w:lang w:val="fr-CD"/>
        </w:rPr>
        <w:t>ont été résolus</w:t>
      </w:r>
      <w:r w:rsidRPr="00CF2721">
        <w:rPr>
          <w:color w:val="002060"/>
          <w:lang w:val="fr-CD"/>
        </w:rPr>
        <w:t>.</w:t>
      </w:r>
    </w:p>
    <w:p w14:paraId="7E5C012B" w14:textId="6BE7CD1D" w:rsidR="009A7D2A" w:rsidRDefault="0015626B" w:rsidP="00890C9C">
      <w:pPr>
        <w:ind w:left="-810"/>
        <w:jc w:val="both"/>
        <w:rPr>
          <w:color w:val="002060"/>
          <w:lang w:val="fr-BE"/>
        </w:rPr>
      </w:pPr>
      <w:r w:rsidRPr="00614BC5">
        <w:rPr>
          <w:color w:val="002060"/>
          <w:lang w:val="fr-CD"/>
        </w:rPr>
        <w:t xml:space="preserve">Les émissions diffusées à travers les radios communautaires et l’animation des clubs d’écoute se poursuivent et permettent aux communautés de renforcer davantage la cohésion sociale et de s’affirmer comme des acteurs de changement. </w:t>
      </w:r>
      <w:r w:rsidR="00E519A5" w:rsidRPr="00614BC5">
        <w:rPr>
          <w:color w:val="002060"/>
          <w:lang w:val="fr-BE"/>
        </w:rPr>
        <w:t>L</w:t>
      </w:r>
      <w:r w:rsidR="00BE4703" w:rsidRPr="00614BC5">
        <w:rPr>
          <w:color w:val="002060"/>
          <w:lang w:val="fr-BE"/>
        </w:rPr>
        <w:t>e</w:t>
      </w:r>
      <w:r w:rsidRPr="00614BC5">
        <w:rPr>
          <w:color w:val="002060"/>
          <w:lang w:val="fr-BE"/>
        </w:rPr>
        <w:t xml:space="preserve"> journaliste</w:t>
      </w:r>
      <w:r w:rsidRPr="00614BC5">
        <w:rPr>
          <w:color w:val="002060"/>
          <w:lang w:val="fr-CD"/>
        </w:rPr>
        <w:t xml:space="preserve"> Prince MUNGA de la </w:t>
      </w:r>
      <w:r w:rsidRPr="00614BC5">
        <w:rPr>
          <w:color w:val="002060"/>
          <w:lang w:val="fr-BE"/>
        </w:rPr>
        <w:t xml:space="preserve">RCK-TV (Réseau des radios-télévisions communautaires du grand Katanga de </w:t>
      </w:r>
      <w:proofErr w:type="spellStart"/>
      <w:r w:rsidRPr="00614BC5">
        <w:rPr>
          <w:color w:val="002060"/>
          <w:lang w:val="fr-BE"/>
        </w:rPr>
        <w:t>Nyunzu</w:t>
      </w:r>
      <w:proofErr w:type="spellEnd"/>
      <w:r w:rsidRPr="00614BC5">
        <w:rPr>
          <w:color w:val="002060"/>
          <w:lang w:val="fr-CD"/>
        </w:rPr>
        <w:t xml:space="preserve">) déclare que les </w:t>
      </w:r>
      <w:r w:rsidRPr="00614BC5">
        <w:rPr>
          <w:bCs/>
          <w:color w:val="002060"/>
          <w:lang w:val="fr-CD"/>
        </w:rPr>
        <w:t>s</w:t>
      </w:r>
      <w:r w:rsidRPr="00614BC5">
        <w:rPr>
          <w:bCs/>
          <w:color w:val="002060"/>
          <w:lang w:val="fr-FR"/>
        </w:rPr>
        <w:t>orties radio pour de débats communautaires</w:t>
      </w:r>
      <w:r w:rsidRPr="00614BC5">
        <w:rPr>
          <w:color w:val="002060"/>
          <w:lang w:val="fr-BE"/>
        </w:rPr>
        <w:t xml:space="preserve"> et émissions radiophoniques sur les questions de réconciliation et de paix se poursuivent et renforcent davantage la cohésion</w:t>
      </w:r>
      <w:r w:rsidR="00BE4703" w:rsidRPr="00614BC5">
        <w:rPr>
          <w:color w:val="002060"/>
          <w:lang w:val="fr-BE"/>
        </w:rPr>
        <w:t xml:space="preserve"> </w:t>
      </w:r>
      <w:r w:rsidRPr="00614BC5">
        <w:rPr>
          <w:color w:val="002060"/>
          <w:lang w:val="fr-BE"/>
        </w:rPr>
        <w:t>dans les zones d’interventions du projet.</w:t>
      </w:r>
    </w:p>
    <w:p w14:paraId="36B4BF28" w14:textId="77777777" w:rsidR="00742430" w:rsidRPr="009A7D2A" w:rsidRDefault="00742430" w:rsidP="00890C9C">
      <w:pPr>
        <w:ind w:left="-810"/>
        <w:jc w:val="both"/>
        <w:rPr>
          <w:i/>
          <w:iCs/>
          <w:color w:val="002060"/>
          <w:lang w:val="fr-CD"/>
        </w:rPr>
      </w:pPr>
    </w:p>
    <w:p w14:paraId="793C9A94" w14:textId="346C8666" w:rsidR="00F5504F" w:rsidRPr="00614BC5" w:rsidRDefault="00F536DD" w:rsidP="00895870">
      <w:pPr>
        <w:ind w:hanging="360"/>
        <w:rPr>
          <w:b/>
          <w:color w:val="000000" w:themeColor="text1"/>
          <w:u w:val="single"/>
          <w:lang w:val="fr-FR"/>
        </w:rPr>
      </w:pPr>
      <w:r w:rsidRPr="00614BC5">
        <w:rPr>
          <w:b/>
          <w:color w:val="000000" w:themeColor="text1"/>
          <w:u w:val="single"/>
          <w:lang w:val="fr-FR"/>
        </w:rPr>
        <w:t xml:space="preserve">PARTIE </w:t>
      </w:r>
      <w:proofErr w:type="gramStart"/>
      <w:r w:rsidRPr="00614BC5">
        <w:rPr>
          <w:b/>
          <w:color w:val="000000" w:themeColor="text1"/>
          <w:u w:val="single"/>
          <w:lang w:val="fr-FR"/>
        </w:rPr>
        <w:t>II:</w:t>
      </w:r>
      <w:proofErr w:type="gramEnd"/>
      <w:r w:rsidRPr="00614BC5">
        <w:rPr>
          <w:b/>
          <w:color w:val="000000" w:themeColor="text1"/>
          <w:u w:val="single"/>
          <w:lang w:val="fr-FR"/>
        </w:rPr>
        <w:t xml:space="preserve"> PROGRES PAR RESULTAT DU PROJET</w:t>
      </w:r>
    </w:p>
    <w:p w14:paraId="1CB6D9D2" w14:textId="77777777" w:rsidR="00F536DD" w:rsidRPr="00614BC5" w:rsidRDefault="00F536DD" w:rsidP="00895870">
      <w:pPr>
        <w:ind w:hanging="360"/>
        <w:rPr>
          <w:color w:val="000000" w:themeColor="text1"/>
          <w:lang w:val="fr-FR"/>
        </w:rPr>
      </w:pPr>
    </w:p>
    <w:p w14:paraId="36786833" w14:textId="29CA1335" w:rsidR="00287878" w:rsidRPr="00614BC5" w:rsidRDefault="005D15A3" w:rsidP="00895870">
      <w:pPr>
        <w:ind w:left="-360"/>
        <w:rPr>
          <w:i/>
          <w:color w:val="000000" w:themeColor="text1"/>
          <w:lang w:val="fr-FR"/>
        </w:rPr>
      </w:pPr>
      <w:r w:rsidRPr="00614BC5">
        <w:rPr>
          <w:i/>
          <w:color w:val="000000" w:themeColor="text1"/>
          <w:lang w:val="fr-FR"/>
        </w:rPr>
        <w:t xml:space="preserve">Décrire les principaux progrès réalisés au cours de la période considérée (pour les rapports de </w:t>
      </w:r>
      <w:proofErr w:type="gramStart"/>
      <w:r w:rsidRPr="00614BC5">
        <w:rPr>
          <w:i/>
          <w:color w:val="000000" w:themeColor="text1"/>
          <w:lang w:val="fr-FR"/>
        </w:rPr>
        <w:t>juin:</w:t>
      </w:r>
      <w:proofErr w:type="gramEnd"/>
      <w:r w:rsidRPr="00614BC5">
        <w:rPr>
          <w:i/>
          <w:color w:val="000000" w:themeColor="text1"/>
          <w:lang w:val="fr-FR"/>
        </w:rPr>
        <w:t xml:space="preserve"> janvier-juin ; pour les rapports de novembre: janvier-novembre ; pour les rapports finaux: durée totale du projet). Prière de ne pas énumérer toutes les activités individuelles). Si le projet commence à faire / a fait une différence au niveau des résultats, fournissez des preuves spécifiques pour les progrès (quantitatifs et qualitatifs) et expliquez comment cela a un impact sur le contexte politique et de consolidation de la paix.</w:t>
      </w:r>
    </w:p>
    <w:p w14:paraId="444235BB" w14:textId="77777777" w:rsidR="005D15A3" w:rsidRPr="00614BC5" w:rsidRDefault="008364E5" w:rsidP="00895870">
      <w:pPr>
        <w:numPr>
          <w:ilvl w:val="0"/>
          <w:numId w:val="1"/>
        </w:numPr>
        <w:ind w:left="0"/>
        <w:rPr>
          <w:i/>
          <w:color w:val="000000" w:themeColor="text1"/>
          <w:lang w:val="fr-FR"/>
        </w:rPr>
      </w:pPr>
      <w:r w:rsidRPr="00614BC5">
        <w:rPr>
          <w:i/>
          <w:color w:val="000000" w:themeColor="text1"/>
          <w:lang w:val="fr-FR"/>
        </w:rPr>
        <w:t xml:space="preserve">“On </w:t>
      </w:r>
      <w:proofErr w:type="spellStart"/>
      <w:r w:rsidRPr="00614BC5">
        <w:rPr>
          <w:i/>
          <w:color w:val="000000" w:themeColor="text1"/>
          <w:lang w:val="fr-FR"/>
        </w:rPr>
        <w:t>track</w:t>
      </w:r>
      <w:proofErr w:type="spellEnd"/>
      <w:r w:rsidRPr="00614BC5">
        <w:rPr>
          <w:i/>
          <w:color w:val="000000" w:themeColor="text1"/>
          <w:lang w:val="fr-FR"/>
        </w:rPr>
        <w:t xml:space="preserve">” </w:t>
      </w:r>
      <w:r w:rsidR="005D15A3" w:rsidRPr="00614BC5">
        <w:rPr>
          <w:i/>
          <w:color w:val="000000" w:themeColor="text1"/>
          <w:lang w:val="fr-FR"/>
        </w:rPr>
        <w:t>– il s’agit de l'achèvement en temps voulu des produits du projet, comme indiqué dans le plan de travail annuel ;</w:t>
      </w:r>
    </w:p>
    <w:p w14:paraId="3B143288" w14:textId="77777777" w:rsidR="007118F5" w:rsidRPr="00614BC5" w:rsidRDefault="005D15A3" w:rsidP="00895870">
      <w:pPr>
        <w:numPr>
          <w:ilvl w:val="0"/>
          <w:numId w:val="1"/>
        </w:numPr>
        <w:ind w:left="0"/>
        <w:rPr>
          <w:i/>
          <w:color w:val="000000" w:themeColor="text1"/>
          <w:lang w:val="fr-FR"/>
        </w:rPr>
      </w:pPr>
      <w:r w:rsidRPr="00614BC5">
        <w:rPr>
          <w:i/>
          <w:color w:val="000000" w:themeColor="text1"/>
          <w:lang w:val="fr-FR"/>
        </w:rPr>
        <w:t xml:space="preserve"> </w:t>
      </w:r>
      <w:r w:rsidR="007118F5" w:rsidRPr="00614BC5">
        <w:rPr>
          <w:i/>
          <w:color w:val="000000" w:themeColor="text1"/>
          <w:lang w:val="fr-FR"/>
        </w:rPr>
        <w:t xml:space="preserve">“On </w:t>
      </w:r>
      <w:proofErr w:type="spellStart"/>
      <w:r w:rsidR="007118F5" w:rsidRPr="00614BC5">
        <w:rPr>
          <w:i/>
          <w:color w:val="000000" w:themeColor="text1"/>
          <w:lang w:val="fr-FR"/>
        </w:rPr>
        <w:t>track</w:t>
      </w:r>
      <w:proofErr w:type="spellEnd"/>
      <w:r w:rsidR="007118F5" w:rsidRPr="00614BC5">
        <w:rPr>
          <w:i/>
          <w:color w:val="000000" w:themeColor="text1"/>
          <w:lang w:val="fr-FR"/>
        </w:rPr>
        <w:t xml:space="preserve"> </w:t>
      </w:r>
      <w:proofErr w:type="spellStart"/>
      <w:r w:rsidR="007118F5" w:rsidRPr="00614BC5">
        <w:rPr>
          <w:i/>
          <w:color w:val="000000" w:themeColor="text1"/>
          <w:lang w:val="fr-FR"/>
        </w:rPr>
        <w:t>with</w:t>
      </w:r>
      <w:proofErr w:type="spellEnd"/>
      <w:r w:rsidR="007118F5" w:rsidRPr="00614BC5">
        <w:rPr>
          <w:i/>
          <w:color w:val="000000" w:themeColor="text1"/>
          <w:lang w:val="fr-FR"/>
        </w:rPr>
        <w:t xml:space="preserve"> </w:t>
      </w:r>
      <w:proofErr w:type="spellStart"/>
      <w:r w:rsidR="007118F5" w:rsidRPr="00614BC5">
        <w:rPr>
          <w:i/>
          <w:color w:val="000000" w:themeColor="text1"/>
          <w:lang w:val="fr-FR"/>
        </w:rPr>
        <w:t>peacebuilding</w:t>
      </w:r>
      <w:proofErr w:type="spellEnd"/>
      <w:r w:rsidR="007118F5" w:rsidRPr="00614BC5">
        <w:rPr>
          <w:i/>
          <w:color w:val="000000" w:themeColor="text1"/>
          <w:lang w:val="fr-FR"/>
        </w:rPr>
        <w:t xml:space="preserve"> </w:t>
      </w:r>
      <w:proofErr w:type="spellStart"/>
      <w:r w:rsidR="007118F5" w:rsidRPr="00614BC5">
        <w:rPr>
          <w:i/>
          <w:color w:val="000000" w:themeColor="text1"/>
          <w:lang w:val="fr-FR"/>
        </w:rPr>
        <w:t>results</w:t>
      </w:r>
      <w:proofErr w:type="spellEnd"/>
      <w:r w:rsidR="007118F5" w:rsidRPr="00614BC5">
        <w:rPr>
          <w:i/>
          <w:color w:val="000000" w:themeColor="text1"/>
          <w:lang w:val="fr-FR"/>
        </w:rPr>
        <w:t xml:space="preserve">” </w:t>
      </w:r>
      <w:r w:rsidRPr="00614BC5">
        <w:rPr>
          <w:i/>
          <w:color w:val="000000" w:themeColor="text1"/>
          <w:lang w:val="fr-FR"/>
        </w:rPr>
        <w:t>-</w:t>
      </w:r>
      <w:r w:rsidRPr="00614BC5">
        <w:rPr>
          <w:color w:val="000000" w:themeColor="text1"/>
          <w:lang w:val="fr-FR"/>
        </w:rPr>
        <w:t xml:space="preserve"> </w:t>
      </w:r>
      <w:r w:rsidRPr="00614BC5">
        <w:rPr>
          <w:i/>
          <w:iCs/>
          <w:color w:val="000000" w:themeColor="text1"/>
          <w:lang w:val="fr-FR"/>
        </w:rPr>
        <w:t>f</w:t>
      </w:r>
      <w:r w:rsidRPr="00614BC5">
        <w:rPr>
          <w:i/>
          <w:color w:val="000000" w:themeColor="text1"/>
          <w:lang w:val="fr-FR"/>
        </w:rPr>
        <w:t>ait référence à des changements de niveau supérieur dans les facteurs de conflit ou de paix auxquels le projet est censé contribuer. Ceci est plus probable dans les projets matures que nouveaux.</w:t>
      </w:r>
    </w:p>
    <w:p w14:paraId="619CCCC1" w14:textId="77777777" w:rsidR="008A0324" w:rsidRPr="00614BC5" w:rsidRDefault="008A0324" w:rsidP="00895870">
      <w:pPr>
        <w:ind w:hanging="360"/>
        <w:rPr>
          <w:i/>
          <w:color w:val="000000" w:themeColor="text1"/>
          <w:lang w:val="fr-FR"/>
        </w:rPr>
      </w:pPr>
    </w:p>
    <w:p w14:paraId="352FE9F0" w14:textId="77777777" w:rsidR="009A5F42" w:rsidRPr="00614BC5" w:rsidRDefault="009A5F42" w:rsidP="009A5F42">
      <w:pPr>
        <w:ind w:hanging="360"/>
        <w:rPr>
          <w:b/>
          <w:bCs/>
          <w:u w:val="single"/>
          <w:lang w:val="fr-FR"/>
        </w:rPr>
      </w:pPr>
      <w:r w:rsidRPr="00614BC5">
        <w:rPr>
          <w:b/>
          <w:bCs/>
          <w:lang w:val="fr-FR"/>
        </w:rPr>
        <w:t xml:space="preserve">Combien de RESULTATS ce projet a-t-il ? </w:t>
      </w:r>
      <w:sdt>
        <w:sdtPr>
          <w:rPr>
            <w:b/>
            <w:bCs/>
            <w:lang w:val="fr-FR"/>
          </w:rPr>
          <w:id w:val="1065839905"/>
          <w:placeholder>
            <w:docPart w:val="C9650682F9BB4BA8BB05E8A3C1FBF604"/>
          </w:placeholder>
        </w:sdtPr>
        <w:sdtContent>
          <w:sdt>
            <w:sdtPr>
              <w:rPr>
                <w:b/>
                <w:bCs/>
                <w:lang w:val="fr-FR"/>
              </w:rPr>
              <w:id w:val="1577092556"/>
              <w:placeholder>
                <w:docPart w:val="C9650682F9BB4BA8BB05E8A3C1FBF604"/>
              </w:placeholder>
              <w:text/>
            </w:sdtPr>
            <w:sdtContent>
              <w:r w:rsidRPr="00614BC5">
                <w:rPr>
                  <w:b/>
                  <w:bCs/>
                  <w:lang w:val="fr-FR"/>
                </w:rPr>
                <w:t>Deux (2)</w:t>
              </w:r>
            </w:sdtContent>
          </w:sdt>
        </w:sdtContent>
      </w:sdt>
    </w:p>
    <w:p w14:paraId="7599DEFF" w14:textId="77777777" w:rsidR="00A619BE" w:rsidRPr="00614BC5" w:rsidRDefault="00A619BE" w:rsidP="00BE4703">
      <w:pPr>
        <w:rPr>
          <w:b/>
          <w:bCs/>
          <w:u w:val="single"/>
          <w:lang w:val="fr-FR"/>
        </w:rPr>
      </w:pPr>
    </w:p>
    <w:p w14:paraId="3267683E" w14:textId="77777777" w:rsidR="009A5F42" w:rsidRPr="00614BC5" w:rsidRDefault="009A5F42" w:rsidP="009A5F42">
      <w:pPr>
        <w:ind w:hanging="360"/>
        <w:jc w:val="both"/>
        <w:rPr>
          <w:b/>
          <w:color w:val="385623" w:themeColor="accent6" w:themeShade="80"/>
          <w:lang w:val="fr-FR"/>
        </w:rPr>
      </w:pPr>
      <w:r w:rsidRPr="00614BC5">
        <w:rPr>
          <w:b/>
          <w:i/>
          <w:iCs/>
          <w:color w:val="385623" w:themeColor="accent6" w:themeShade="80"/>
          <w:u w:val="single"/>
          <w:lang w:val="fr-FR"/>
        </w:rPr>
        <w:t>Résultat 1 :</w:t>
      </w:r>
      <w:r w:rsidRPr="00614BC5">
        <w:rPr>
          <w:b/>
          <w:i/>
          <w:iCs/>
          <w:color w:val="385623" w:themeColor="accent6" w:themeShade="80"/>
          <w:lang w:val="fr-FR"/>
        </w:rPr>
        <w:t xml:space="preserve">  Les mécanismes de justice transitionnelle sont rendus opérationnels et/ou</w:t>
      </w:r>
      <w:r w:rsidRPr="00614BC5">
        <w:rPr>
          <w:b/>
          <w:i/>
          <w:color w:val="385623" w:themeColor="accent6" w:themeShade="80"/>
          <w:lang w:val="fr-FR"/>
        </w:rPr>
        <w:t xml:space="preserve"> renforcés dans les localités ciblées (droit à la vérité, droit à la justice, droit à la réparation et garanties de non-répétition) pour contribuer à la consolidation de la paix dans les provinces ciblées</w:t>
      </w:r>
    </w:p>
    <w:p w14:paraId="4416EB8A" w14:textId="77777777" w:rsidR="009A5F42" w:rsidRPr="00614BC5" w:rsidRDefault="009A5F42" w:rsidP="009A5F42">
      <w:pPr>
        <w:ind w:hanging="360"/>
        <w:rPr>
          <w:b/>
          <w:lang w:val="fr-FR"/>
        </w:rPr>
      </w:pPr>
    </w:p>
    <w:p w14:paraId="195B7091" w14:textId="215EB4A5" w:rsidR="009A5F42" w:rsidRPr="00D03112" w:rsidRDefault="009A5F42" w:rsidP="00D031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360"/>
        <w:rPr>
          <w:rFonts w:ascii="Arial Narrow" w:hAnsi="Arial Narrow"/>
          <w:b/>
          <w:lang w:val="fr-FR"/>
        </w:rPr>
      </w:pPr>
      <w:r w:rsidRPr="00614BC5">
        <w:rPr>
          <w:rFonts w:ascii="inherit" w:hAnsi="inherit"/>
          <w:b/>
          <w:bCs/>
          <w:color w:val="212121"/>
          <w:lang w:val="fr-FR"/>
        </w:rPr>
        <w:t>Veuillez évaluer l'état actuel des progrès du résultat</w:t>
      </w:r>
      <w:r w:rsidRPr="00614BC5">
        <w:rPr>
          <w:rFonts w:ascii="inherit" w:hAnsi="inherit"/>
          <w:color w:val="212121"/>
          <w:lang w:val="fr-FR"/>
        </w:rPr>
        <w:t xml:space="preserve"> :</w:t>
      </w:r>
      <w:r w:rsidRPr="00614BC5">
        <w:rPr>
          <w:b/>
          <w:lang w:val="fr-FR"/>
        </w:rPr>
        <w:t xml:space="preserve"> </w:t>
      </w:r>
      <w:r w:rsidRPr="00614BC5">
        <w:rPr>
          <w:rFonts w:ascii="Arial Narrow" w:hAnsi="Arial Narrow"/>
          <w:b/>
          <w:color w:val="2F5496" w:themeColor="accent1" w:themeShade="BF"/>
          <w:lang w:val="fr-FR"/>
        </w:rPr>
        <w:t>O</w:t>
      </w:r>
      <w:r w:rsidR="00F80E63">
        <w:rPr>
          <w:rFonts w:ascii="Arial Narrow" w:hAnsi="Arial Narrow"/>
          <w:b/>
          <w:color w:val="2F5496" w:themeColor="accent1" w:themeShade="BF"/>
          <w:lang w:val="fr-FR"/>
        </w:rPr>
        <w:t>FF</w:t>
      </w:r>
      <w:r w:rsidRPr="00614BC5">
        <w:rPr>
          <w:rFonts w:ascii="Arial Narrow" w:hAnsi="Arial Narrow"/>
          <w:b/>
          <w:color w:val="2F5496" w:themeColor="accent1" w:themeShade="BF"/>
          <w:lang w:val="fr-FR"/>
        </w:rPr>
        <w:t xml:space="preserve"> TRACK</w:t>
      </w:r>
      <w:r w:rsidRPr="00614BC5">
        <w:rPr>
          <w:rFonts w:ascii="Arial Narrow" w:hAnsi="Arial Narrow"/>
          <w:b/>
          <w:lang w:val="fr-FR"/>
        </w:rPr>
        <w:t xml:space="preserve"> </w:t>
      </w:r>
    </w:p>
    <w:p w14:paraId="63FA3321" w14:textId="77777777" w:rsidR="009A5F42" w:rsidRPr="00614BC5" w:rsidRDefault="009A5F42" w:rsidP="009A5F42">
      <w:pPr>
        <w:ind w:hanging="360"/>
        <w:jc w:val="both"/>
        <w:rPr>
          <w:i/>
          <w:lang w:val="fr-FR"/>
        </w:rPr>
      </w:pPr>
      <w:r w:rsidRPr="00614BC5">
        <w:rPr>
          <w:b/>
          <w:lang w:val="fr-FR"/>
        </w:rPr>
        <w:t xml:space="preserve">Résumé de </w:t>
      </w:r>
      <w:r w:rsidRPr="00614BC5">
        <w:rPr>
          <w:rFonts w:ascii="inherit" w:hAnsi="inherit"/>
          <w:b/>
          <w:bCs/>
          <w:color w:val="212121"/>
          <w:lang w:val="fr-FR"/>
        </w:rPr>
        <w:t>progrès</w:t>
      </w:r>
      <w:r w:rsidRPr="00614BC5">
        <w:rPr>
          <w:b/>
          <w:lang w:val="fr-FR"/>
        </w:rPr>
        <w:t xml:space="preserve"> : </w:t>
      </w:r>
      <w:r w:rsidRPr="00614BC5">
        <w:rPr>
          <w:rFonts w:ascii="inherit" w:hAnsi="inherit"/>
          <w:color w:val="212121"/>
          <w:lang w:val="fr-FR"/>
        </w:rPr>
        <w:t>(Limite de 350 mots)</w:t>
      </w:r>
    </w:p>
    <w:p w14:paraId="3BB7DBB0" w14:textId="77777777" w:rsidR="00413D10" w:rsidRPr="00614BC5" w:rsidRDefault="00413D10" w:rsidP="00E13FC3">
      <w:pPr>
        <w:ind w:left="-360"/>
        <w:jc w:val="both"/>
        <w:rPr>
          <w:color w:val="1F3864" w:themeColor="accent1" w:themeShade="80"/>
          <w:lang w:val="fr-FR"/>
        </w:rPr>
      </w:pPr>
    </w:p>
    <w:p w14:paraId="3312B968" w14:textId="76DDD18E" w:rsidR="00356C46" w:rsidRPr="00614BC5" w:rsidRDefault="00356C46" w:rsidP="00356C46">
      <w:pPr>
        <w:ind w:left="-360"/>
        <w:jc w:val="both"/>
        <w:rPr>
          <w:color w:val="1F3864" w:themeColor="accent1" w:themeShade="80"/>
          <w:lang w:val="fr-CD"/>
        </w:rPr>
      </w:pPr>
      <w:bookmarkStart w:id="8" w:name="_Hlk144128799"/>
      <w:r w:rsidRPr="00614BC5">
        <w:rPr>
          <w:color w:val="1F3864" w:themeColor="accent1" w:themeShade="80"/>
          <w:lang w:val="fr-CD"/>
        </w:rPr>
        <w:t xml:space="preserve">Le BCNUDH a fourni un soutien technique indispensable </w:t>
      </w:r>
      <w:r>
        <w:rPr>
          <w:color w:val="1F3864" w:themeColor="accent1" w:themeShade="80"/>
          <w:lang w:val="fr-CD"/>
        </w:rPr>
        <w:t>au Kasai Central et Tanganyika</w:t>
      </w:r>
      <w:r w:rsidRPr="00614BC5">
        <w:rPr>
          <w:color w:val="1F3864" w:themeColor="accent1" w:themeShade="80"/>
          <w:lang w:val="fr-CD"/>
        </w:rPr>
        <w:t xml:space="preserve"> pour jeter les bases d’un </w:t>
      </w:r>
      <w:r w:rsidRPr="00A02B18">
        <w:rPr>
          <w:color w:val="1F3864" w:themeColor="accent1" w:themeShade="80"/>
          <w:lang w:val="fr-CD"/>
        </w:rPr>
        <w:t>processus de justice transitionnelle holistique et c</w:t>
      </w:r>
      <w:r w:rsidRPr="00614BC5">
        <w:rPr>
          <w:color w:val="1F3864" w:themeColor="accent1" w:themeShade="80"/>
          <w:lang w:val="fr-CD"/>
        </w:rPr>
        <w:t>entré sur les victimes</w:t>
      </w:r>
      <w:r>
        <w:rPr>
          <w:color w:val="1F3864" w:themeColor="accent1" w:themeShade="80"/>
          <w:lang w:val="fr-CD"/>
        </w:rPr>
        <w:t>.</w:t>
      </w:r>
      <w:r w:rsidRPr="00614BC5">
        <w:rPr>
          <w:color w:val="1F3864" w:themeColor="accent1" w:themeShade="80"/>
          <w:lang w:val="fr-CD"/>
        </w:rPr>
        <w:t xml:space="preserve"> </w:t>
      </w:r>
      <w:r>
        <w:rPr>
          <w:color w:val="1F3864" w:themeColor="accent1" w:themeShade="80"/>
          <w:lang w:val="fr-CD"/>
        </w:rPr>
        <w:t xml:space="preserve">C’est appui a consisté à organiser des activités de sensibilisation et de renforcement des acteurs clés pour accompagner les </w:t>
      </w:r>
      <w:r w:rsidRPr="00614BC5">
        <w:rPr>
          <w:color w:val="1F3864" w:themeColor="accent1" w:themeShade="80"/>
          <w:lang w:val="fr-CD"/>
        </w:rPr>
        <w:t>consultations populaires</w:t>
      </w:r>
      <w:r>
        <w:rPr>
          <w:color w:val="1F3864" w:themeColor="accent1" w:themeShade="80"/>
          <w:lang w:val="fr-CD"/>
        </w:rPr>
        <w:t xml:space="preserve">, dont les résultats </w:t>
      </w:r>
      <w:r w:rsidRPr="00614BC5">
        <w:rPr>
          <w:color w:val="1F3864" w:themeColor="accent1" w:themeShade="80"/>
          <w:lang w:val="fr-CD"/>
        </w:rPr>
        <w:t>informe</w:t>
      </w:r>
      <w:r>
        <w:rPr>
          <w:color w:val="1F3864" w:themeColor="accent1" w:themeShade="80"/>
          <w:lang w:val="fr-CD"/>
        </w:rPr>
        <w:t>nt</w:t>
      </w:r>
      <w:r w:rsidRPr="00614BC5">
        <w:rPr>
          <w:color w:val="1F3864" w:themeColor="accent1" w:themeShade="80"/>
          <w:lang w:val="fr-CD"/>
        </w:rPr>
        <w:t xml:space="preserve"> les efforts </w:t>
      </w:r>
      <w:r>
        <w:rPr>
          <w:color w:val="1F3864" w:themeColor="accent1" w:themeShade="80"/>
          <w:lang w:val="fr-CD"/>
        </w:rPr>
        <w:t>de</w:t>
      </w:r>
      <w:r w:rsidRPr="00C314DD">
        <w:rPr>
          <w:color w:val="1F3864" w:themeColor="accent1" w:themeShade="80"/>
          <w:lang w:val="fr-CD"/>
        </w:rPr>
        <w:t xml:space="preserve"> la réconciliation et la paix</w:t>
      </w:r>
      <w:r>
        <w:rPr>
          <w:color w:val="1F3864" w:themeColor="accent1" w:themeShade="80"/>
          <w:lang w:val="fr-CD"/>
        </w:rPr>
        <w:t>.</w:t>
      </w:r>
      <w:r w:rsidRPr="00614BC5">
        <w:rPr>
          <w:color w:val="1F3864" w:themeColor="accent1" w:themeShade="80"/>
          <w:lang w:val="fr-CD"/>
        </w:rPr>
        <w:t xml:space="preserve"> </w:t>
      </w:r>
      <w:r>
        <w:rPr>
          <w:color w:val="1F3864" w:themeColor="accent1" w:themeShade="80"/>
          <w:lang w:val="fr-CD"/>
        </w:rPr>
        <w:t xml:space="preserve">Le projet a également appuyé </w:t>
      </w:r>
      <w:r w:rsidRPr="00614BC5">
        <w:rPr>
          <w:color w:val="1F3864" w:themeColor="accent1" w:themeShade="80"/>
          <w:lang w:val="fr-CD"/>
        </w:rPr>
        <w:t>la mise en place de la Commission provinciale Vérité, Justice et Réconciliation (CPVJR)</w:t>
      </w:r>
      <w:r>
        <w:rPr>
          <w:color w:val="1F3864" w:themeColor="accent1" w:themeShade="80"/>
          <w:lang w:val="fr-CD"/>
        </w:rPr>
        <w:t xml:space="preserve"> au Kasaï Central et </w:t>
      </w:r>
      <w:r w:rsidRPr="00614BC5">
        <w:rPr>
          <w:color w:val="1F3864" w:themeColor="accent1" w:themeShade="80"/>
          <w:lang w:val="fr-CD"/>
        </w:rPr>
        <w:t>la rédaction de ses documents de travail</w:t>
      </w:r>
      <w:r>
        <w:rPr>
          <w:color w:val="1F3864" w:themeColor="accent1" w:themeShade="80"/>
          <w:lang w:val="fr-CD"/>
        </w:rPr>
        <w:t xml:space="preserve"> (</w:t>
      </w:r>
      <w:r w:rsidRPr="00614BC5">
        <w:rPr>
          <w:color w:val="1F3864" w:themeColor="accent1" w:themeShade="80"/>
          <w:lang w:val="fr-CD"/>
        </w:rPr>
        <w:t>la feuille de route, le Règlement intérieur et le manuel de procédures et un plan de soutien pour toute la durée de la Commission</w:t>
      </w:r>
      <w:r>
        <w:rPr>
          <w:color w:val="1F3864" w:themeColor="accent1" w:themeShade="80"/>
          <w:lang w:val="fr-CD"/>
        </w:rPr>
        <w:t>)</w:t>
      </w:r>
      <w:r w:rsidRPr="00614BC5">
        <w:rPr>
          <w:color w:val="1F3864" w:themeColor="accent1" w:themeShade="80"/>
          <w:lang w:val="fr-CD"/>
        </w:rPr>
        <w:t xml:space="preserve">. </w:t>
      </w:r>
      <w:r>
        <w:rPr>
          <w:color w:val="1F3864" w:themeColor="accent1" w:themeShade="80"/>
          <w:lang w:val="fr-CD"/>
        </w:rPr>
        <w:t xml:space="preserve">La mise en œuvre de cette Commission est basée sur les recommandations des consultations populaires de 2019. </w:t>
      </w:r>
      <w:r>
        <w:rPr>
          <w:lang w:val="fr-FR"/>
        </w:rPr>
        <w:t>E</w:t>
      </w:r>
      <w:r w:rsidRPr="00A50EB4">
        <w:rPr>
          <w:color w:val="1F3864" w:themeColor="accent1" w:themeShade="80"/>
          <w:lang w:val="fr-CD"/>
        </w:rPr>
        <w:t>n</w:t>
      </w:r>
      <w:r>
        <w:rPr>
          <w:color w:val="1F3864" w:themeColor="accent1" w:themeShade="80"/>
          <w:lang w:val="fr-CD"/>
        </w:rPr>
        <w:t xml:space="preserve"> </w:t>
      </w:r>
      <w:r w:rsidRPr="00A50EB4">
        <w:rPr>
          <w:color w:val="1F3864" w:themeColor="accent1" w:themeShade="80"/>
          <w:lang w:val="fr-CD"/>
        </w:rPr>
        <w:t xml:space="preserve">fin, le projet </w:t>
      </w:r>
      <w:r>
        <w:rPr>
          <w:color w:val="1F3864" w:themeColor="accent1" w:themeShade="80"/>
          <w:lang w:val="fr-CD"/>
        </w:rPr>
        <w:t xml:space="preserve">a permis la réhabilitation d’un bâtiment approprié et sécurisé pour </w:t>
      </w:r>
      <w:r w:rsidRPr="0002183E">
        <w:rPr>
          <w:color w:val="1F3864" w:themeColor="accent1" w:themeShade="80"/>
          <w:lang w:val="fr-CD"/>
        </w:rPr>
        <w:t xml:space="preserve">la réception </w:t>
      </w:r>
      <w:r>
        <w:rPr>
          <w:color w:val="1F3864" w:themeColor="accent1" w:themeShade="80"/>
          <w:lang w:val="fr-CD"/>
        </w:rPr>
        <w:t>d</w:t>
      </w:r>
      <w:r w:rsidRPr="00700482">
        <w:rPr>
          <w:color w:val="1F3864" w:themeColor="accent1" w:themeShade="80"/>
          <w:lang w:val="fr-CD"/>
        </w:rPr>
        <w:t xml:space="preserve">es victimes et </w:t>
      </w:r>
      <w:r>
        <w:rPr>
          <w:color w:val="1F3864" w:themeColor="accent1" w:themeShade="80"/>
          <w:lang w:val="fr-CD"/>
        </w:rPr>
        <w:t>de</w:t>
      </w:r>
      <w:r w:rsidRPr="00700482">
        <w:rPr>
          <w:color w:val="1F3864" w:themeColor="accent1" w:themeShade="80"/>
          <w:lang w:val="fr-CD"/>
        </w:rPr>
        <w:t xml:space="preserve"> témoins</w:t>
      </w:r>
      <w:r>
        <w:rPr>
          <w:color w:val="1F3864" w:themeColor="accent1" w:themeShade="80"/>
          <w:lang w:val="fr-CD"/>
        </w:rPr>
        <w:t xml:space="preserve">, </w:t>
      </w:r>
      <w:r w:rsidRPr="005F7BEE">
        <w:rPr>
          <w:color w:val="1F3864" w:themeColor="accent1" w:themeShade="80"/>
          <w:lang w:val="fr-CD"/>
        </w:rPr>
        <w:t xml:space="preserve">et </w:t>
      </w:r>
      <w:r>
        <w:rPr>
          <w:color w:val="1F3864" w:themeColor="accent1" w:themeShade="80"/>
          <w:lang w:val="fr-CD"/>
        </w:rPr>
        <w:t>le travail de la CPVJR.</w:t>
      </w:r>
      <w:r w:rsidRPr="00A50EB4">
        <w:rPr>
          <w:color w:val="1F3864" w:themeColor="accent1" w:themeShade="80"/>
          <w:lang w:val="fr-CD"/>
        </w:rPr>
        <w:t xml:space="preserve"> </w:t>
      </w:r>
    </w:p>
    <w:p w14:paraId="705FAAB0" w14:textId="77777777" w:rsidR="00356C46" w:rsidRPr="00614BC5" w:rsidRDefault="00356C46" w:rsidP="00356C46">
      <w:pPr>
        <w:ind w:left="-360"/>
        <w:jc w:val="both"/>
        <w:rPr>
          <w:color w:val="1F3864" w:themeColor="accent1" w:themeShade="80"/>
          <w:lang w:val="fr-FR"/>
        </w:rPr>
      </w:pPr>
      <w:r>
        <w:rPr>
          <w:color w:val="1F3864" w:themeColor="accent1" w:themeShade="80"/>
          <w:lang w:val="fr-FR"/>
        </w:rPr>
        <w:t xml:space="preserve">Dans le cadre de la </w:t>
      </w:r>
      <w:r w:rsidRPr="00614BC5">
        <w:rPr>
          <w:color w:val="1F3864" w:themeColor="accent1" w:themeShade="80"/>
          <w:lang w:val="fr-FR"/>
        </w:rPr>
        <w:t>lutte contre l’impunité</w:t>
      </w:r>
      <w:r>
        <w:rPr>
          <w:color w:val="1F3864" w:themeColor="accent1" w:themeShade="80"/>
          <w:lang w:val="fr-FR"/>
        </w:rPr>
        <w:t xml:space="preserve">, </w:t>
      </w:r>
      <w:r w:rsidRPr="00614BC5">
        <w:rPr>
          <w:color w:val="1F3864" w:themeColor="accent1" w:themeShade="80"/>
          <w:lang w:val="fr-FR"/>
        </w:rPr>
        <w:t xml:space="preserve">83% des dossiers prioritaires </w:t>
      </w:r>
      <w:r>
        <w:rPr>
          <w:color w:val="1F3864" w:themeColor="accent1" w:themeShade="80"/>
          <w:lang w:val="fr-FR"/>
        </w:rPr>
        <w:t xml:space="preserve">ont </w:t>
      </w:r>
      <w:r w:rsidRPr="00614BC5">
        <w:rPr>
          <w:color w:val="1F3864" w:themeColor="accent1" w:themeShade="80"/>
          <w:lang w:val="fr-FR"/>
        </w:rPr>
        <w:t>connu des avancées significatives dans leur traitement</w:t>
      </w:r>
      <w:r>
        <w:rPr>
          <w:color w:val="1F3864" w:themeColor="accent1" w:themeShade="80"/>
          <w:lang w:val="fr-FR"/>
        </w:rPr>
        <w:t xml:space="preserve">, </w:t>
      </w:r>
      <w:r w:rsidRPr="00614BC5">
        <w:rPr>
          <w:color w:val="1F3864" w:themeColor="accent1" w:themeShade="80"/>
          <w:lang w:val="fr-FR"/>
        </w:rPr>
        <w:t xml:space="preserve">contribuant </w:t>
      </w:r>
      <w:r>
        <w:rPr>
          <w:color w:val="1F3864" w:themeColor="accent1" w:themeShade="80"/>
          <w:lang w:val="fr-FR"/>
        </w:rPr>
        <w:t xml:space="preserve">ainsi </w:t>
      </w:r>
      <w:r w:rsidRPr="00614BC5">
        <w:rPr>
          <w:color w:val="1F3864" w:themeColor="accent1" w:themeShade="80"/>
          <w:lang w:val="fr-FR"/>
        </w:rPr>
        <w:t>au renforcement de l’Etat de droit à travers</w:t>
      </w:r>
      <w:r>
        <w:rPr>
          <w:color w:val="1F3864" w:themeColor="accent1" w:themeShade="80"/>
          <w:lang w:val="fr-FR"/>
        </w:rPr>
        <w:t xml:space="preserve"> des missions d’enquêtes et audiences foraines. Le projet a appuyé </w:t>
      </w:r>
      <w:r w:rsidRPr="00614BC5">
        <w:rPr>
          <w:color w:val="1F3864" w:themeColor="accent1" w:themeShade="80"/>
          <w:lang w:val="fr-FR"/>
        </w:rPr>
        <w:t xml:space="preserve">10 missions d’enquêtes </w:t>
      </w:r>
      <w:r>
        <w:rPr>
          <w:color w:val="1F3864" w:themeColor="accent1" w:themeShade="80"/>
          <w:lang w:val="fr-FR"/>
        </w:rPr>
        <w:t xml:space="preserve">ayant </w:t>
      </w:r>
      <w:r w:rsidRPr="00614BC5">
        <w:rPr>
          <w:color w:val="1F3864" w:themeColor="accent1" w:themeShade="80"/>
          <w:lang w:val="fr-FR"/>
        </w:rPr>
        <w:t>permis d’identifier et d’auditionner 2395 victimes (1186 femmes et 63 enfants/jeunes)</w:t>
      </w:r>
      <w:r>
        <w:rPr>
          <w:color w:val="1F3864" w:themeColor="accent1" w:themeShade="80"/>
          <w:lang w:val="fr-FR"/>
        </w:rPr>
        <w:t xml:space="preserve">. Aussi, d’organiser </w:t>
      </w:r>
      <w:r w:rsidRPr="00614BC5">
        <w:rPr>
          <w:color w:val="1F3864" w:themeColor="accent1" w:themeShade="80"/>
          <w:lang w:val="fr-FR"/>
        </w:rPr>
        <w:t>9 audiences foraines</w:t>
      </w:r>
      <w:r>
        <w:rPr>
          <w:color w:val="1F3864" w:themeColor="accent1" w:themeShade="80"/>
          <w:lang w:val="fr-FR"/>
        </w:rPr>
        <w:t xml:space="preserve">, </w:t>
      </w:r>
      <w:r w:rsidRPr="00614BC5">
        <w:rPr>
          <w:color w:val="1F3864" w:themeColor="accent1" w:themeShade="80"/>
          <w:lang w:val="fr-FR"/>
        </w:rPr>
        <w:t xml:space="preserve">conduisant à la condamnation de 16 auteurs de crimes de droit international en faveur de 306 victimes (112 femmes) et </w:t>
      </w:r>
      <w:r>
        <w:rPr>
          <w:color w:val="1F3864" w:themeColor="accent1" w:themeShade="80"/>
          <w:lang w:val="fr-FR"/>
        </w:rPr>
        <w:t xml:space="preserve">à </w:t>
      </w:r>
      <w:r w:rsidRPr="00614BC5">
        <w:rPr>
          <w:color w:val="1F3864" w:themeColor="accent1" w:themeShade="80"/>
          <w:lang w:val="fr-FR"/>
        </w:rPr>
        <w:t xml:space="preserve">la condamnation d’au moins 33 prévenus à Kananga </w:t>
      </w:r>
      <w:r>
        <w:rPr>
          <w:color w:val="1F3864" w:themeColor="accent1" w:themeShade="80"/>
          <w:lang w:val="fr-FR"/>
        </w:rPr>
        <w:t>du</w:t>
      </w:r>
      <w:r w:rsidRPr="00614BC5">
        <w:rPr>
          <w:color w:val="1F3864" w:themeColor="accent1" w:themeShade="80"/>
          <w:lang w:val="fr-FR"/>
        </w:rPr>
        <w:t xml:space="preserve"> procès des experts de l’ONU.</w:t>
      </w:r>
    </w:p>
    <w:p w14:paraId="21240EF6" w14:textId="77777777" w:rsidR="00356C46" w:rsidRPr="00614BC5" w:rsidRDefault="00356C46" w:rsidP="00356C46">
      <w:pPr>
        <w:ind w:left="-360"/>
        <w:jc w:val="both"/>
        <w:rPr>
          <w:color w:val="1F3864" w:themeColor="accent1" w:themeShade="80"/>
          <w:lang w:val="fr-FR"/>
        </w:rPr>
      </w:pPr>
      <w:r w:rsidRPr="00614BC5">
        <w:rPr>
          <w:color w:val="1F3864" w:themeColor="accent1" w:themeShade="80"/>
          <w:lang w:val="fr-FR"/>
        </w:rPr>
        <w:t>Trois études juridiques et anthropologiques ont été conduites et diffusées par le cabinet C-L</w:t>
      </w:r>
      <w:r>
        <w:rPr>
          <w:color w:val="1F3864" w:themeColor="accent1" w:themeShade="80"/>
          <w:lang w:val="fr-FR"/>
        </w:rPr>
        <w:t>e</w:t>
      </w:r>
      <w:r w:rsidRPr="00614BC5">
        <w:rPr>
          <w:color w:val="1F3864" w:themeColor="accent1" w:themeShade="80"/>
          <w:lang w:val="fr-FR"/>
        </w:rPr>
        <w:t>ver avec l’appui du PNUD sur les Mécanismes Alternatifs de Règlement des Conflits (MARC) afin d’améliorer la collaboration entre les acteurs de MARC et ceux du système judiciaire.</w:t>
      </w:r>
    </w:p>
    <w:bookmarkEnd w:id="8"/>
    <w:p w14:paraId="7F5EB1EE" w14:textId="36BD1FCF" w:rsidR="00356C46" w:rsidRDefault="00356C46" w:rsidP="00356C46">
      <w:pPr>
        <w:rPr>
          <w:lang w:val="fr-FR"/>
        </w:rPr>
      </w:pPr>
    </w:p>
    <w:p w14:paraId="107A1F58" w14:textId="38112FF6" w:rsidR="00356C46" w:rsidRDefault="00356C46" w:rsidP="00356C46">
      <w:pPr>
        <w:rPr>
          <w:lang w:val="fr-FR"/>
        </w:rPr>
      </w:pPr>
    </w:p>
    <w:p w14:paraId="0669C4AA" w14:textId="22AA6E7F" w:rsidR="00356C46" w:rsidRDefault="00356C46" w:rsidP="00356C46">
      <w:pPr>
        <w:rPr>
          <w:lang w:val="fr-FR"/>
        </w:rPr>
      </w:pPr>
    </w:p>
    <w:p w14:paraId="7F5DD593" w14:textId="4DD767A1" w:rsidR="00356C46" w:rsidRDefault="00356C46" w:rsidP="00356C46">
      <w:pPr>
        <w:rPr>
          <w:lang w:val="fr-FR"/>
        </w:rPr>
      </w:pPr>
    </w:p>
    <w:p w14:paraId="5BAF75CF" w14:textId="77777777" w:rsidR="00356C46" w:rsidRDefault="00356C46" w:rsidP="00356C46">
      <w:pPr>
        <w:rPr>
          <w:lang w:val="fr-FR"/>
        </w:rPr>
      </w:pPr>
    </w:p>
    <w:p w14:paraId="16AE3BF8" w14:textId="77777777" w:rsidR="009A5F42" w:rsidRPr="00614BC5" w:rsidRDefault="009A5F42" w:rsidP="009A5F42">
      <w:pPr>
        <w:ind w:left="-360"/>
        <w:rPr>
          <w:b/>
          <w:lang w:val="fr-FR"/>
        </w:rPr>
      </w:pPr>
      <w:r w:rsidRPr="00614BC5">
        <w:rPr>
          <w:b/>
          <w:bCs/>
          <w:color w:val="000000"/>
          <w:lang w:val="fr-FR" w:eastAsia="en-US"/>
        </w:rPr>
        <w:t>Indiquez toute analyse supplémentaire sur la manière dont l'égalité entre les sexes et l'autonomisation des femmes et / ou l'inclusion et la réactivité aux besoins des jeunes ont été assurées dans le cadre de ce résultat</w:t>
      </w:r>
      <w:r w:rsidRPr="00614BC5">
        <w:rPr>
          <w:b/>
          <w:lang w:val="fr-FR"/>
        </w:rPr>
        <w:t xml:space="preserve"> : </w:t>
      </w:r>
      <w:r w:rsidRPr="00614BC5">
        <w:rPr>
          <w:i/>
          <w:lang w:val="fr-FR"/>
        </w:rPr>
        <w:t>(</w:t>
      </w:r>
      <w:r w:rsidRPr="00614BC5">
        <w:rPr>
          <w:rFonts w:ascii="inherit" w:hAnsi="inherit"/>
          <w:color w:val="212121"/>
          <w:lang w:val="fr-FR"/>
        </w:rPr>
        <w:t>Limite de 350 mots</w:t>
      </w:r>
      <w:r w:rsidRPr="00614BC5">
        <w:rPr>
          <w:i/>
          <w:lang w:val="fr-FR"/>
        </w:rPr>
        <w:t>)</w:t>
      </w:r>
    </w:p>
    <w:p w14:paraId="3EF929C4" w14:textId="77777777" w:rsidR="008B0971" w:rsidRDefault="008B0971" w:rsidP="008B0971">
      <w:pPr>
        <w:ind w:left="-360"/>
        <w:jc w:val="both"/>
        <w:rPr>
          <w:color w:val="1F3864" w:themeColor="accent1" w:themeShade="80"/>
          <w:lang w:val="fr-CD"/>
        </w:rPr>
      </w:pPr>
    </w:p>
    <w:p w14:paraId="27700029" w14:textId="3A43329B" w:rsidR="008B0971" w:rsidRDefault="008B0971" w:rsidP="008B0971">
      <w:pPr>
        <w:ind w:left="-360"/>
        <w:jc w:val="both"/>
        <w:rPr>
          <w:color w:val="1F3864" w:themeColor="accent1" w:themeShade="80"/>
          <w:lang w:val="fr-CD"/>
        </w:rPr>
      </w:pPr>
      <w:r>
        <w:rPr>
          <w:color w:val="1F3864" w:themeColor="accent1" w:themeShade="80"/>
          <w:lang w:val="fr-CD"/>
        </w:rPr>
        <w:t>Lors de la désignation de 1</w:t>
      </w:r>
      <w:r w:rsidRPr="00614BC5">
        <w:rPr>
          <w:color w:val="1F3864" w:themeColor="accent1" w:themeShade="80"/>
          <w:lang w:val="fr-CD"/>
        </w:rPr>
        <w:t>2 Commissaires</w:t>
      </w:r>
      <w:r>
        <w:rPr>
          <w:color w:val="1F3864" w:themeColor="accent1" w:themeShade="80"/>
          <w:lang w:val="fr-CD"/>
        </w:rPr>
        <w:t xml:space="preserve"> qui composent la CPJVR, l’accent a été mis sur la prise en compte de l’aspect genre soit 50% </w:t>
      </w:r>
      <w:r w:rsidRPr="00614BC5">
        <w:rPr>
          <w:color w:val="1F3864" w:themeColor="accent1" w:themeShade="80"/>
          <w:lang w:val="fr-CD"/>
        </w:rPr>
        <w:t xml:space="preserve">des femmes. </w:t>
      </w:r>
      <w:r>
        <w:rPr>
          <w:color w:val="1F3864" w:themeColor="accent1" w:themeShade="80"/>
          <w:lang w:val="fr-CD"/>
        </w:rPr>
        <w:t>D</w:t>
      </w:r>
      <w:r w:rsidRPr="00614BC5">
        <w:rPr>
          <w:color w:val="1F3864" w:themeColor="accent1" w:themeShade="80"/>
          <w:lang w:val="fr-CD"/>
        </w:rPr>
        <w:t xml:space="preserve">ans </w:t>
      </w:r>
      <w:r>
        <w:rPr>
          <w:color w:val="1F3864" w:themeColor="accent1" w:themeShade="80"/>
          <w:lang w:val="fr-CD"/>
        </w:rPr>
        <w:t>les</w:t>
      </w:r>
      <w:r w:rsidRPr="00614BC5">
        <w:rPr>
          <w:color w:val="1F3864" w:themeColor="accent1" w:themeShade="80"/>
          <w:lang w:val="fr-CD"/>
        </w:rPr>
        <w:t xml:space="preserve"> documents stratégiques</w:t>
      </w:r>
      <w:r>
        <w:rPr>
          <w:color w:val="1F3864" w:themeColor="accent1" w:themeShade="80"/>
          <w:lang w:val="fr-CD"/>
        </w:rPr>
        <w:t xml:space="preserve"> élaborés, notamment le Règlement intérieur et le manuel des procédures</w:t>
      </w:r>
      <w:r w:rsidRPr="00614BC5">
        <w:rPr>
          <w:color w:val="1F3864" w:themeColor="accent1" w:themeShade="80"/>
          <w:lang w:val="fr-CD"/>
        </w:rPr>
        <w:t>, la CPVJR</w:t>
      </w:r>
      <w:r>
        <w:rPr>
          <w:color w:val="1F3864" w:themeColor="accent1" w:themeShade="80"/>
          <w:lang w:val="fr-CD"/>
        </w:rPr>
        <w:t xml:space="preserve"> a pris </w:t>
      </w:r>
      <w:r w:rsidRPr="00614BC5">
        <w:rPr>
          <w:color w:val="1F3864" w:themeColor="accent1" w:themeShade="80"/>
          <w:lang w:val="fr-CD"/>
        </w:rPr>
        <w:t>en compte la dimension « genre » en mettant en exergue les besoins spécifiques des femmes et des autres catégories sociales, notamment les peuples autochtones, les personnes vivant avec handicap, les personnes atteintes d’albinisme, et plus particulièrement les victimes de graves violations des droits de l’Homme, pour plus d’inclusion.</w:t>
      </w:r>
      <w:r>
        <w:rPr>
          <w:color w:val="1F3864" w:themeColor="accent1" w:themeShade="80"/>
          <w:lang w:val="fr-CD"/>
        </w:rPr>
        <w:t xml:space="preserve"> </w:t>
      </w:r>
      <w:bookmarkStart w:id="9" w:name="_Hlk145345563"/>
      <w:bookmarkEnd w:id="9"/>
    </w:p>
    <w:p w14:paraId="0EC2E20A" w14:textId="77777777" w:rsidR="008B0971" w:rsidRDefault="008B0971" w:rsidP="008B0971">
      <w:pPr>
        <w:ind w:left="-360"/>
        <w:jc w:val="both"/>
        <w:rPr>
          <w:color w:val="1F3864" w:themeColor="accent1" w:themeShade="80"/>
          <w:lang w:val="fr-CD"/>
        </w:rPr>
      </w:pPr>
      <w:r w:rsidRPr="00614BC5">
        <w:rPr>
          <w:color w:val="1F3864" w:themeColor="accent1" w:themeShade="80"/>
          <w:lang w:val="fr-CD"/>
        </w:rPr>
        <w:t>Dans la priorisation de</w:t>
      </w:r>
      <w:r>
        <w:rPr>
          <w:color w:val="1F3864" w:themeColor="accent1" w:themeShade="80"/>
          <w:lang w:val="fr-CD"/>
        </w:rPr>
        <w:t>s</w:t>
      </w:r>
      <w:r w:rsidRPr="00614BC5">
        <w:rPr>
          <w:color w:val="1F3864" w:themeColor="accent1" w:themeShade="80"/>
          <w:lang w:val="fr-CD"/>
        </w:rPr>
        <w:t xml:space="preserve"> poursuite</w:t>
      </w:r>
      <w:r>
        <w:rPr>
          <w:color w:val="1F3864" w:themeColor="accent1" w:themeShade="80"/>
          <w:lang w:val="fr-CD"/>
        </w:rPr>
        <w:t>s</w:t>
      </w:r>
      <w:r w:rsidRPr="00614BC5">
        <w:rPr>
          <w:color w:val="1F3864" w:themeColor="accent1" w:themeShade="80"/>
          <w:lang w:val="fr-CD"/>
        </w:rPr>
        <w:t xml:space="preserve">, 998 femmes victimes ont été identifiées et auditionnées et 112 ont accédé à la justice en plus de 232 victimes dont 60% de femmes entendues lors du procès du Tribunal Militaire de Kananga à Dimbelenge en 2022. Au Tanganyika, sur les deux audiences foraines organisées à </w:t>
      </w:r>
      <w:proofErr w:type="spellStart"/>
      <w:r w:rsidRPr="00614BC5">
        <w:rPr>
          <w:color w:val="1F3864" w:themeColor="accent1" w:themeShade="80"/>
          <w:lang w:val="fr-CD"/>
        </w:rPr>
        <w:t>Lambo</w:t>
      </w:r>
      <w:proofErr w:type="spellEnd"/>
      <w:r w:rsidRPr="00614BC5">
        <w:rPr>
          <w:color w:val="1F3864" w:themeColor="accent1" w:themeShade="80"/>
          <w:lang w:val="fr-CD"/>
        </w:rPr>
        <w:t xml:space="preserve"> </w:t>
      </w:r>
      <w:proofErr w:type="spellStart"/>
      <w:r w:rsidRPr="00614BC5">
        <w:rPr>
          <w:color w:val="1F3864" w:themeColor="accent1" w:themeShade="80"/>
          <w:lang w:val="fr-CD"/>
        </w:rPr>
        <w:t>kilela</w:t>
      </w:r>
      <w:proofErr w:type="spellEnd"/>
      <w:r w:rsidRPr="00614BC5">
        <w:rPr>
          <w:color w:val="1F3864" w:themeColor="accent1" w:themeShade="80"/>
          <w:lang w:val="fr-CD"/>
        </w:rPr>
        <w:t xml:space="preserve"> et </w:t>
      </w:r>
      <w:proofErr w:type="spellStart"/>
      <w:r w:rsidRPr="00614BC5">
        <w:rPr>
          <w:color w:val="1F3864" w:themeColor="accent1" w:themeShade="80"/>
          <w:lang w:val="fr-CD"/>
        </w:rPr>
        <w:t>Lambo</w:t>
      </w:r>
      <w:proofErr w:type="spellEnd"/>
      <w:r w:rsidRPr="00614BC5">
        <w:rPr>
          <w:color w:val="1F3864" w:themeColor="accent1" w:themeShade="80"/>
          <w:lang w:val="fr-CD"/>
        </w:rPr>
        <w:t xml:space="preserve"> </w:t>
      </w:r>
      <w:proofErr w:type="spellStart"/>
      <w:r w:rsidRPr="00614BC5">
        <w:rPr>
          <w:color w:val="1F3864" w:themeColor="accent1" w:themeShade="80"/>
          <w:lang w:val="fr-CD"/>
        </w:rPr>
        <w:t>katenga</w:t>
      </w:r>
      <w:proofErr w:type="spellEnd"/>
      <w:r w:rsidRPr="00614BC5">
        <w:rPr>
          <w:color w:val="1F3864" w:themeColor="accent1" w:themeShade="80"/>
          <w:lang w:val="fr-CD"/>
        </w:rPr>
        <w:t xml:space="preserve">, et à </w:t>
      </w:r>
      <w:proofErr w:type="spellStart"/>
      <w:r w:rsidRPr="00614BC5">
        <w:rPr>
          <w:color w:val="1F3864" w:themeColor="accent1" w:themeShade="80"/>
          <w:lang w:val="fr-CD"/>
        </w:rPr>
        <w:t>Makutano</w:t>
      </w:r>
      <w:proofErr w:type="spellEnd"/>
      <w:r w:rsidRPr="00614BC5">
        <w:rPr>
          <w:color w:val="1F3864" w:themeColor="accent1" w:themeShade="80"/>
          <w:lang w:val="fr-CD"/>
        </w:rPr>
        <w:t xml:space="preserve"> à </w:t>
      </w:r>
      <w:proofErr w:type="spellStart"/>
      <w:r w:rsidRPr="00614BC5">
        <w:rPr>
          <w:color w:val="1F3864" w:themeColor="accent1" w:themeShade="80"/>
          <w:lang w:val="fr-CD"/>
        </w:rPr>
        <w:t>Kongolo</w:t>
      </w:r>
      <w:proofErr w:type="spellEnd"/>
      <w:r w:rsidRPr="00614BC5">
        <w:rPr>
          <w:color w:val="1F3864" w:themeColor="accent1" w:themeShade="80"/>
          <w:lang w:val="fr-CD"/>
        </w:rPr>
        <w:t>, 39 victimes ont été entendues dont 18 femmes soit 46.1%.</w:t>
      </w:r>
      <w:r>
        <w:rPr>
          <w:color w:val="1F3864" w:themeColor="accent1" w:themeShade="80"/>
          <w:lang w:val="fr-CD"/>
        </w:rPr>
        <w:t xml:space="preserve"> </w:t>
      </w:r>
      <w:r w:rsidRPr="00680DB5">
        <w:rPr>
          <w:color w:val="1F3864" w:themeColor="accent1" w:themeShade="80"/>
          <w:lang w:val="fr-CD"/>
        </w:rPr>
        <w:t xml:space="preserve">Le représentant des victimes et témoins de la localité </w:t>
      </w:r>
      <w:proofErr w:type="spellStart"/>
      <w:r w:rsidRPr="00680DB5">
        <w:rPr>
          <w:color w:val="1F3864" w:themeColor="accent1" w:themeShade="80"/>
          <w:lang w:val="fr-CD"/>
        </w:rPr>
        <w:t>Makutano</w:t>
      </w:r>
      <w:proofErr w:type="spellEnd"/>
      <w:r w:rsidRPr="00680DB5">
        <w:rPr>
          <w:color w:val="1F3864" w:themeColor="accent1" w:themeShade="80"/>
          <w:lang w:val="fr-CD"/>
        </w:rPr>
        <w:t xml:space="preserve">, a déclaré bien qu’il a perdu des proches et encore sous trauma, </w:t>
      </w:r>
      <w:r>
        <w:rPr>
          <w:color w:val="1F3864" w:themeColor="accent1" w:themeShade="80"/>
          <w:lang w:val="fr-CD"/>
        </w:rPr>
        <w:t xml:space="preserve">que </w:t>
      </w:r>
      <w:r w:rsidRPr="00680DB5">
        <w:rPr>
          <w:color w:val="1F3864" w:themeColor="accent1" w:themeShade="80"/>
          <w:lang w:val="fr-CD"/>
        </w:rPr>
        <w:t xml:space="preserve">les victimes et </w:t>
      </w:r>
      <w:r>
        <w:rPr>
          <w:color w:val="1F3864" w:themeColor="accent1" w:themeShade="80"/>
          <w:lang w:val="fr-CD"/>
        </w:rPr>
        <w:t xml:space="preserve">leurs </w:t>
      </w:r>
      <w:r w:rsidRPr="00680DB5">
        <w:rPr>
          <w:color w:val="1F3864" w:themeColor="accent1" w:themeShade="80"/>
          <w:lang w:val="fr-CD"/>
        </w:rPr>
        <w:t>témoins ont avoué avoir retrouvé une réparation et satisfaction morales par</w:t>
      </w:r>
      <w:r>
        <w:rPr>
          <w:color w:val="1F3864" w:themeColor="accent1" w:themeShade="80"/>
          <w:lang w:val="fr-CD"/>
        </w:rPr>
        <w:t xml:space="preserve"> la</w:t>
      </w:r>
      <w:r w:rsidRPr="00680DB5">
        <w:rPr>
          <w:color w:val="1F3864" w:themeColor="accent1" w:themeShade="80"/>
          <w:lang w:val="fr-CD"/>
        </w:rPr>
        <w:t xml:space="preserve"> condamnation</w:t>
      </w:r>
      <w:r>
        <w:rPr>
          <w:color w:val="1F3864" w:themeColor="accent1" w:themeShade="80"/>
          <w:lang w:val="fr-CD"/>
        </w:rPr>
        <w:t xml:space="preserve"> du seigneur de guerre</w:t>
      </w:r>
      <w:r w:rsidRPr="00680DB5">
        <w:rPr>
          <w:color w:val="1F3864" w:themeColor="accent1" w:themeShade="80"/>
          <w:lang w:val="fr-CD"/>
        </w:rPr>
        <w:t xml:space="preserve">. </w:t>
      </w:r>
    </w:p>
    <w:p w14:paraId="65665580" w14:textId="77777777" w:rsidR="008B0971" w:rsidRPr="0074473F" w:rsidRDefault="008B0971" w:rsidP="008B0971">
      <w:pPr>
        <w:ind w:left="-360"/>
        <w:jc w:val="both"/>
        <w:rPr>
          <w:color w:val="1F3864" w:themeColor="accent1" w:themeShade="80"/>
          <w:lang w:val="fr-CD"/>
        </w:rPr>
      </w:pPr>
      <w:r w:rsidRPr="0074473F">
        <w:rPr>
          <w:color w:val="1F3864" w:themeColor="accent1" w:themeShade="80"/>
          <w:lang w:val="fr-CD"/>
        </w:rPr>
        <w:t>S’agissant des séances de consultations sur la culture de la paix au moins 50% des femmes ont été touchées, afin de tenir pleinement compte de leurs opinions. Malgré le nombre insuffisant de femmes dans les radios communautaires, 25% de journalistes</w:t>
      </w:r>
      <w:r>
        <w:rPr>
          <w:color w:val="1F3864" w:themeColor="accent1" w:themeShade="80"/>
          <w:lang w:val="fr-CD"/>
        </w:rPr>
        <w:t xml:space="preserve"> femmes</w:t>
      </w:r>
      <w:r w:rsidRPr="0074473F" w:rsidDel="00E73688">
        <w:rPr>
          <w:color w:val="1F3864" w:themeColor="accent1" w:themeShade="80"/>
          <w:lang w:val="fr-CD"/>
        </w:rPr>
        <w:t xml:space="preserve"> </w:t>
      </w:r>
      <w:r w:rsidRPr="0074473F">
        <w:rPr>
          <w:color w:val="1F3864" w:themeColor="accent1" w:themeShade="80"/>
          <w:lang w:val="fr-CD"/>
        </w:rPr>
        <w:t>soit 26 ont été capacité</w:t>
      </w:r>
      <w:r>
        <w:rPr>
          <w:color w:val="1F3864" w:themeColor="accent1" w:themeShade="80"/>
          <w:lang w:val="fr-CD"/>
        </w:rPr>
        <w:t>e</w:t>
      </w:r>
      <w:r w:rsidRPr="0074473F">
        <w:rPr>
          <w:color w:val="1F3864" w:themeColor="accent1" w:themeShade="80"/>
          <w:lang w:val="fr-CD"/>
        </w:rPr>
        <w:t>s sur les méthodes et techniques de communication adaptée à la sensibilisation sur la cohésion sociale et la justice transitionnelle</w:t>
      </w:r>
      <w:r w:rsidRPr="00614BC5">
        <w:rPr>
          <w:color w:val="1F3864" w:themeColor="accent1" w:themeShade="80"/>
          <w:lang w:val="fr-CD"/>
        </w:rPr>
        <w:t>.</w:t>
      </w:r>
      <w:r>
        <w:rPr>
          <w:color w:val="1F3864" w:themeColor="accent1" w:themeShade="80"/>
          <w:lang w:val="fr-CD"/>
        </w:rPr>
        <w:t xml:space="preserve"> A ce jour, l</w:t>
      </w:r>
      <w:r w:rsidRPr="0074473F">
        <w:rPr>
          <w:color w:val="1F3864" w:themeColor="accent1" w:themeShade="80"/>
          <w:lang w:val="fr-CD"/>
        </w:rPr>
        <w:t xml:space="preserve">es femmes participent </w:t>
      </w:r>
      <w:r>
        <w:rPr>
          <w:color w:val="1F3864" w:themeColor="accent1" w:themeShade="80"/>
          <w:lang w:val="fr-CD"/>
        </w:rPr>
        <w:t xml:space="preserve">activement au même titre que les hommes </w:t>
      </w:r>
      <w:r w:rsidRPr="0074473F">
        <w:rPr>
          <w:color w:val="1F3864" w:themeColor="accent1" w:themeShade="80"/>
          <w:lang w:val="fr-CD"/>
        </w:rPr>
        <w:t>aux séances de résolution des conflits sociaux</w:t>
      </w:r>
      <w:r>
        <w:rPr>
          <w:color w:val="1F3864" w:themeColor="accent1" w:themeShade="80"/>
          <w:lang w:val="fr-CD"/>
        </w:rPr>
        <w:t xml:space="preserve"> afin de</w:t>
      </w:r>
      <w:r w:rsidRPr="0074473F">
        <w:rPr>
          <w:color w:val="1F3864" w:themeColor="accent1" w:themeShade="80"/>
          <w:lang w:val="fr-CD"/>
        </w:rPr>
        <w:t xml:space="preserve"> réduire les tensions intercommunautaires. Elles ont été à la base de régle</w:t>
      </w:r>
      <w:r>
        <w:rPr>
          <w:color w:val="1F3864" w:themeColor="accent1" w:themeShade="80"/>
          <w:lang w:val="fr-CD"/>
        </w:rPr>
        <w:t>ment</w:t>
      </w:r>
      <w:r w:rsidRPr="0074473F">
        <w:rPr>
          <w:color w:val="1F3864" w:themeColor="accent1" w:themeShade="80"/>
          <w:lang w:val="fr-CD"/>
        </w:rPr>
        <w:t xml:space="preserve"> d</w:t>
      </w:r>
      <w:r>
        <w:rPr>
          <w:color w:val="1F3864" w:themeColor="accent1" w:themeShade="80"/>
          <w:lang w:val="fr-CD"/>
        </w:rPr>
        <w:t>’un</w:t>
      </w:r>
      <w:r w:rsidRPr="0074473F">
        <w:rPr>
          <w:color w:val="1F3864" w:themeColor="accent1" w:themeShade="80"/>
          <w:lang w:val="fr-CD"/>
        </w:rPr>
        <w:t xml:space="preserve"> conflit </w:t>
      </w:r>
      <w:r>
        <w:rPr>
          <w:color w:val="1F3864" w:themeColor="accent1" w:themeShade="80"/>
          <w:lang w:val="fr-CD"/>
        </w:rPr>
        <w:t>de</w:t>
      </w:r>
      <w:r w:rsidRPr="0074473F">
        <w:rPr>
          <w:color w:val="1F3864" w:themeColor="accent1" w:themeShade="80"/>
          <w:lang w:val="fr-CD"/>
        </w:rPr>
        <w:t xml:space="preserve"> l’insuffisance d’eau entre les femmes Twa et Bantou. </w:t>
      </w:r>
    </w:p>
    <w:p w14:paraId="21EAEE5D" w14:textId="77777777" w:rsidR="008B0971" w:rsidRPr="00614BC5" w:rsidRDefault="008B0971" w:rsidP="008B0971">
      <w:pPr>
        <w:ind w:left="-360"/>
        <w:jc w:val="both"/>
        <w:rPr>
          <w:color w:val="1F3864" w:themeColor="accent1" w:themeShade="80"/>
          <w:lang w:val="fr-CD"/>
        </w:rPr>
      </w:pPr>
      <w:r w:rsidRPr="00614BC5">
        <w:rPr>
          <w:color w:val="1F3864" w:themeColor="accent1" w:themeShade="80"/>
          <w:lang w:val="fr-CD"/>
        </w:rPr>
        <w:t xml:space="preserve">Dans les 45 clubs d’écoute, 40% des femmes y compris les jeunes filles participent à l’amplification des messages qui contribuent à renforcer la participation des populations au débat public.  </w:t>
      </w:r>
    </w:p>
    <w:p w14:paraId="4CC7179D" w14:textId="77777777" w:rsidR="008B0971" w:rsidRPr="00562CF6" w:rsidRDefault="008B0971" w:rsidP="008B0971">
      <w:pPr>
        <w:rPr>
          <w:lang w:val="fr-CD"/>
        </w:rPr>
      </w:pPr>
    </w:p>
    <w:p w14:paraId="7B8A7C9F" w14:textId="77777777" w:rsidR="00533FEB" w:rsidRPr="00AF37A7" w:rsidRDefault="00533FEB" w:rsidP="00533FEB">
      <w:pPr>
        <w:ind w:left="-360"/>
        <w:jc w:val="both"/>
        <w:rPr>
          <w:i/>
          <w:iCs/>
          <w:color w:val="1F3864" w:themeColor="accent1" w:themeShade="80"/>
          <w:sz w:val="20"/>
          <w:szCs w:val="20"/>
          <w:lang w:val="fr-FR"/>
        </w:rPr>
      </w:pPr>
      <w:r w:rsidRPr="00AF37A7">
        <w:rPr>
          <w:i/>
          <w:iCs/>
          <w:noProof/>
          <w:color w:val="1F3864" w:themeColor="accent1" w:themeShade="80"/>
          <w:sz w:val="20"/>
          <w:szCs w:val="20"/>
          <w:lang w:val="fr-FR"/>
        </w:rPr>
        <w:drawing>
          <wp:inline distT="0" distB="0" distL="0" distR="0" wp14:anchorId="2E238FF6" wp14:editId="2556A257">
            <wp:extent cx="2571750" cy="1125461"/>
            <wp:effectExtent l="0" t="0" r="0" b="0"/>
            <wp:docPr id="156769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1125461"/>
                    </a:xfrm>
                    <a:prstGeom prst="rect">
                      <a:avLst/>
                    </a:prstGeom>
                    <a:noFill/>
                    <a:ln>
                      <a:noFill/>
                    </a:ln>
                  </pic:spPr>
                </pic:pic>
              </a:graphicData>
            </a:graphic>
          </wp:inline>
        </w:drawing>
      </w:r>
      <w:r w:rsidRPr="00AF37A7">
        <w:rPr>
          <w:i/>
          <w:iCs/>
          <w:color w:val="1F3864" w:themeColor="accent1" w:themeShade="80"/>
          <w:sz w:val="20"/>
          <w:szCs w:val="20"/>
          <w:lang w:val="fr-FR"/>
        </w:rPr>
        <w:t xml:space="preserve"> </w:t>
      </w:r>
      <w:r w:rsidRPr="00AF37A7">
        <w:rPr>
          <w:i/>
          <w:iCs/>
          <w:noProof/>
          <w:color w:val="1F3864" w:themeColor="accent1" w:themeShade="80"/>
          <w:sz w:val="20"/>
          <w:szCs w:val="20"/>
          <w:lang w:val="fr-FR"/>
        </w:rPr>
        <w:drawing>
          <wp:inline distT="0" distB="0" distL="0" distR="0" wp14:anchorId="079EB282" wp14:editId="6E32E2F7">
            <wp:extent cx="3054997" cy="1143000"/>
            <wp:effectExtent l="0" t="0" r="0" b="0"/>
            <wp:docPr id="1773447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5900" cy="1154562"/>
                    </a:xfrm>
                    <a:prstGeom prst="rect">
                      <a:avLst/>
                    </a:prstGeom>
                    <a:noFill/>
                    <a:ln>
                      <a:noFill/>
                    </a:ln>
                  </pic:spPr>
                </pic:pic>
              </a:graphicData>
            </a:graphic>
          </wp:inline>
        </w:drawing>
      </w:r>
    </w:p>
    <w:p w14:paraId="569E79F1" w14:textId="72E08786" w:rsidR="00326CCA" w:rsidRDefault="00533FEB" w:rsidP="007E43FC">
      <w:pPr>
        <w:ind w:left="-360"/>
        <w:jc w:val="both"/>
        <w:rPr>
          <w:color w:val="1F3864" w:themeColor="accent1" w:themeShade="80"/>
          <w:lang w:val="fr-CD"/>
        </w:rPr>
      </w:pPr>
      <w:r w:rsidRPr="00614BC5">
        <w:rPr>
          <w:color w:val="1F3864" w:themeColor="accent1" w:themeShade="80"/>
          <w:lang w:val="fr-FR"/>
        </w:rPr>
        <w:t xml:space="preserve">Le rôle de la femme dans la recherche de la paix présenté par la troupe de la radio </w:t>
      </w:r>
      <w:proofErr w:type="spellStart"/>
      <w:r w:rsidRPr="00614BC5">
        <w:rPr>
          <w:color w:val="1F3864" w:themeColor="accent1" w:themeShade="80"/>
          <w:lang w:val="fr-FR"/>
        </w:rPr>
        <w:t>Muadi</w:t>
      </w:r>
      <w:proofErr w:type="spellEnd"/>
      <w:r w:rsidRPr="00614BC5">
        <w:rPr>
          <w:color w:val="1F3864" w:themeColor="accent1" w:themeShade="80"/>
          <w:lang w:val="fr-FR"/>
        </w:rPr>
        <w:t xml:space="preserve"> </w:t>
      </w:r>
      <w:proofErr w:type="spellStart"/>
      <w:r w:rsidRPr="00614BC5">
        <w:rPr>
          <w:color w:val="1F3864" w:themeColor="accent1" w:themeShade="80"/>
          <w:lang w:val="fr-FR"/>
        </w:rPr>
        <w:t>Kamungulu</w:t>
      </w:r>
      <w:proofErr w:type="spellEnd"/>
      <w:r w:rsidRPr="00614BC5">
        <w:rPr>
          <w:color w:val="1F3864" w:themeColor="accent1" w:themeShade="80"/>
          <w:lang w:val="fr-FR"/>
        </w:rPr>
        <w:t xml:space="preserve"> à </w:t>
      </w:r>
      <w:proofErr w:type="spellStart"/>
      <w:r w:rsidRPr="00614BC5">
        <w:rPr>
          <w:color w:val="1F3864" w:themeColor="accent1" w:themeShade="80"/>
          <w:lang w:val="fr-FR"/>
        </w:rPr>
        <w:t>Kanyinganyinga</w:t>
      </w:r>
      <w:proofErr w:type="spellEnd"/>
      <w:r w:rsidRPr="00614BC5">
        <w:rPr>
          <w:color w:val="1F3864" w:themeColor="accent1" w:themeShade="80"/>
          <w:lang w:val="fr-FR"/>
        </w:rPr>
        <w:t xml:space="preserve"> au Kasaï.</w:t>
      </w:r>
    </w:p>
    <w:p w14:paraId="0735F26B" w14:textId="77777777" w:rsidR="00082E76" w:rsidRPr="00614BC5" w:rsidRDefault="00082E76" w:rsidP="008B0971">
      <w:pPr>
        <w:jc w:val="both"/>
        <w:rPr>
          <w:color w:val="1F3864" w:themeColor="accent1" w:themeShade="80"/>
          <w:lang w:val="fr-CD"/>
        </w:rPr>
      </w:pPr>
    </w:p>
    <w:p w14:paraId="4DBA8C33" w14:textId="22E2D59D" w:rsidR="00352332" w:rsidRPr="00A619BE" w:rsidRDefault="00352332" w:rsidP="00C06BF8">
      <w:pPr>
        <w:autoSpaceDE w:val="0"/>
        <w:autoSpaceDN w:val="0"/>
        <w:adjustRightInd w:val="0"/>
        <w:ind w:left="-360"/>
        <w:rPr>
          <w:rFonts w:eastAsia="Calibri"/>
          <w:b/>
          <w:bCs/>
          <w:color w:val="000000" w:themeColor="text1"/>
          <w:lang w:val="fr-FR" w:eastAsia="zh-CN"/>
        </w:rPr>
      </w:pPr>
      <w:r w:rsidRPr="00A619BE">
        <w:rPr>
          <w:rFonts w:eastAsia="Calibri"/>
          <w:b/>
          <w:bCs/>
          <w:color w:val="000000" w:themeColor="text1"/>
          <w:lang w:val="fr-FR" w:eastAsia="zh-CN"/>
        </w:rPr>
        <w:t>En utilisant le cadre de résultats du projet conformément au document de projet approuvé ou à toute</w:t>
      </w:r>
      <w:r w:rsidR="002A4292" w:rsidRPr="00A619BE">
        <w:rPr>
          <w:rFonts w:eastAsia="Calibri"/>
          <w:b/>
          <w:bCs/>
          <w:color w:val="000000" w:themeColor="text1"/>
          <w:lang w:val="fr-FR" w:eastAsia="zh-CN"/>
        </w:rPr>
        <w:t xml:space="preserve"> </w:t>
      </w:r>
      <w:r w:rsidRPr="00A619BE">
        <w:rPr>
          <w:rFonts w:eastAsia="Calibri"/>
          <w:b/>
          <w:bCs/>
          <w:color w:val="000000" w:themeColor="text1"/>
          <w:lang w:val="fr-FR" w:eastAsia="zh-CN"/>
        </w:rPr>
        <w:t>modification, fournissez une mise à jour de la réalisation des indicateurs clés au niveau du Résultat</w:t>
      </w:r>
      <w:r w:rsidR="003712C1" w:rsidRPr="00A619BE">
        <w:rPr>
          <w:rFonts w:eastAsia="Calibri"/>
          <w:b/>
          <w:bCs/>
          <w:color w:val="000000" w:themeColor="text1"/>
          <w:lang w:val="fr-FR" w:eastAsia="zh-CN"/>
        </w:rPr>
        <w:t xml:space="preserve">1 </w:t>
      </w:r>
      <w:r w:rsidRPr="00A619BE">
        <w:rPr>
          <w:rFonts w:eastAsia="Calibri"/>
          <w:b/>
          <w:bCs/>
          <w:color w:val="000000" w:themeColor="text1"/>
          <w:lang w:val="fr-FR" w:eastAsia="zh-CN"/>
        </w:rPr>
        <w:t>dans le tableau ci-dessous</w:t>
      </w:r>
    </w:p>
    <w:p w14:paraId="7323D310" w14:textId="55424417" w:rsidR="007E43FC" w:rsidRPr="00FE4403" w:rsidRDefault="00352332" w:rsidP="007E43FC">
      <w:pPr>
        <w:pStyle w:val="ListParagraph"/>
        <w:numPr>
          <w:ilvl w:val="0"/>
          <w:numId w:val="5"/>
        </w:numPr>
        <w:autoSpaceDE w:val="0"/>
        <w:autoSpaceDN w:val="0"/>
        <w:adjustRightInd w:val="0"/>
        <w:ind w:left="0"/>
        <w:rPr>
          <w:rFonts w:eastAsia="Calibri"/>
          <w:color w:val="000000" w:themeColor="text1"/>
          <w:lang w:val="fr-FR" w:eastAsia="zh-CN"/>
        </w:rPr>
      </w:pPr>
      <w:r w:rsidRPr="00A619BE">
        <w:rPr>
          <w:rFonts w:eastAsia="Calibri"/>
          <w:color w:val="000000" w:themeColor="text1"/>
          <w:lang w:val="fr-FR" w:eastAsia="zh-CN"/>
        </w:rPr>
        <w:t>Si un résultat a plus de 3 indicateurs, sélectionnez les 3 plus pertinents avec les progrès les plus</w:t>
      </w:r>
      <w:r w:rsidR="003712C1" w:rsidRPr="00A619BE">
        <w:rPr>
          <w:rFonts w:eastAsia="Calibri"/>
          <w:color w:val="000000" w:themeColor="text1"/>
          <w:lang w:val="fr-FR" w:eastAsia="zh-CN"/>
        </w:rPr>
        <w:t xml:space="preserve"> </w:t>
      </w:r>
      <w:r w:rsidRPr="00A619BE">
        <w:rPr>
          <w:rFonts w:eastAsia="Calibri"/>
          <w:color w:val="000000" w:themeColor="text1"/>
          <w:lang w:val="fr-FR" w:eastAsia="zh-CN"/>
        </w:rPr>
        <w:t>pertinents à mettre en évidence.</w:t>
      </w:r>
    </w:p>
    <w:p w14:paraId="7F955AA2" w14:textId="06AEE908" w:rsidR="005E12FA" w:rsidRPr="006878FC" w:rsidRDefault="00352332" w:rsidP="006878FC">
      <w:pPr>
        <w:pStyle w:val="ListParagraph"/>
        <w:numPr>
          <w:ilvl w:val="0"/>
          <w:numId w:val="5"/>
        </w:numPr>
        <w:autoSpaceDE w:val="0"/>
        <w:autoSpaceDN w:val="0"/>
        <w:adjustRightInd w:val="0"/>
        <w:ind w:left="0"/>
        <w:rPr>
          <w:rFonts w:eastAsia="Calibri"/>
          <w:color w:val="000000" w:themeColor="text1"/>
          <w:lang w:val="fr-FR" w:eastAsia="zh-CN"/>
        </w:rPr>
      </w:pPr>
      <w:r w:rsidRPr="00A619BE">
        <w:rPr>
          <w:rFonts w:eastAsia="Calibri"/>
          <w:color w:val="000000" w:themeColor="text1"/>
          <w:lang w:val="fr-FR" w:eastAsia="zh-CN"/>
        </w:rPr>
        <w:t>S'il n'a pas été possible de collecter des données sur les indicateurs, indiquez-le et fournissez</w:t>
      </w:r>
      <w:r w:rsidR="003712C1" w:rsidRPr="00A619BE">
        <w:rPr>
          <w:rFonts w:eastAsia="Calibri"/>
          <w:color w:val="000000" w:themeColor="text1"/>
          <w:lang w:val="fr-FR" w:eastAsia="zh-CN"/>
        </w:rPr>
        <w:t xml:space="preserve"> </w:t>
      </w:r>
      <w:r w:rsidRPr="00A619BE">
        <w:rPr>
          <w:rFonts w:eastAsia="Calibri"/>
          <w:color w:val="000000" w:themeColor="text1"/>
          <w:lang w:val="fr-FR" w:eastAsia="zh-CN"/>
        </w:rPr>
        <w:t>toute explication. Fournissez des données ventilées par sexe et par âge. (300</w:t>
      </w:r>
      <w:r w:rsidR="003712C1" w:rsidRPr="00A619BE">
        <w:rPr>
          <w:rFonts w:eastAsia="Calibri"/>
          <w:color w:val="000000" w:themeColor="text1"/>
          <w:lang w:val="fr-FR" w:eastAsia="zh-CN"/>
        </w:rPr>
        <w:t xml:space="preserve">0 </w:t>
      </w:r>
      <w:r w:rsidRPr="00A619BE">
        <w:rPr>
          <w:rFonts w:eastAsia="Calibri"/>
          <w:color w:val="000000" w:themeColor="text1"/>
          <w:lang w:val="fr-FR" w:eastAsia="zh-CN"/>
        </w:rPr>
        <w:t>caractères</w:t>
      </w:r>
      <w:r w:rsidR="003712C1" w:rsidRPr="00A619BE">
        <w:rPr>
          <w:rFonts w:eastAsia="Calibri"/>
          <w:color w:val="000000" w:themeColor="text1"/>
          <w:lang w:val="fr-FR" w:eastAsia="zh-CN"/>
        </w:rPr>
        <w:t xml:space="preserve"> </w:t>
      </w:r>
      <w:r w:rsidRPr="00A619BE">
        <w:rPr>
          <w:rFonts w:eastAsia="Calibri"/>
          <w:color w:val="000000" w:themeColor="text1"/>
          <w:lang w:val="fr-FR" w:eastAsia="zh-CN"/>
        </w:rPr>
        <w:t>maximum par entrée)</w:t>
      </w:r>
    </w:p>
    <w:tbl>
      <w:tblPr>
        <w:tblW w:w="94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710"/>
        <w:gridCol w:w="2070"/>
        <w:gridCol w:w="1440"/>
        <w:gridCol w:w="2430"/>
      </w:tblGrid>
      <w:tr w:rsidR="005E12FA" w:rsidRPr="00DF365C" w14:paraId="10397C02" w14:textId="77777777" w:rsidTr="00A25482">
        <w:trPr>
          <w:tblHeader/>
        </w:trPr>
        <w:tc>
          <w:tcPr>
            <w:tcW w:w="1800" w:type="dxa"/>
            <w:shd w:val="clear" w:color="auto" w:fill="EEECE1"/>
          </w:tcPr>
          <w:p w14:paraId="1FC2F9BB" w14:textId="77777777" w:rsidR="005E12FA" w:rsidRPr="005E3AFF" w:rsidRDefault="005E12FA" w:rsidP="009B7667">
            <w:pPr>
              <w:jc w:val="center"/>
              <w:rPr>
                <w:rFonts w:asciiTheme="majorBidi" w:hAnsiTheme="majorBidi" w:cstheme="majorBidi"/>
                <w:b/>
                <w:sz w:val="20"/>
                <w:szCs w:val="20"/>
                <w:lang w:val="fr-FR" w:eastAsia="en-US"/>
              </w:rPr>
            </w:pPr>
            <w:bookmarkStart w:id="10" w:name="_Hlk144385402"/>
            <w:r w:rsidRPr="005E3AFF">
              <w:rPr>
                <w:rFonts w:asciiTheme="majorBidi" w:hAnsiTheme="majorBidi" w:cstheme="majorBidi"/>
                <w:b/>
                <w:sz w:val="20"/>
                <w:szCs w:val="20"/>
                <w:lang w:val="fr-FR" w:eastAsia="en-US"/>
              </w:rPr>
              <w:t>Indicateurs de résultat</w:t>
            </w:r>
          </w:p>
        </w:tc>
        <w:tc>
          <w:tcPr>
            <w:tcW w:w="1710" w:type="dxa"/>
            <w:shd w:val="clear" w:color="auto" w:fill="EEECE1"/>
          </w:tcPr>
          <w:p w14:paraId="15F33E99" w14:textId="77777777" w:rsidR="005E12FA" w:rsidRPr="005E3AFF" w:rsidRDefault="005E12FA" w:rsidP="009B7667">
            <w:pPr>
              <w:jc w:val="center"/>
              <w:rPr>
                <w:rFonts w:asciiTheme="majorBidi" w:hAnsiTheme="majorBidi" w:cstheme="majorBidi"/>
                <w:b/>
                <w:color w:val="000000"/>
                <w:sz w:val="20"/>
                <w:szCs w:val="20"/>
                <w:lang w:val="fr-FR"/>
              </w:rPr>
            </w:pPr>
            <w:r w:rsidRPr="005E3AFF">
              <w:rPr>
                <w:rFonts w:asciiTheme="majorBidi" w:hAnsiTheme="majorBidi" w:cstheme="majorBidi"/>
                <w:b/>
                <w:color w:val="000000"/>
                <w:sz w:val="20"/>
                <w:szCs w:val="20"/>
                <w:lang w:val="fr-FR"/>
              </w:rPr>
              <w:t>Indicateur de base</w:t>
            </w:r>
          </w:p>
          <w:p w14:paraId="2FB527E2" w14:textId="77777777" w:rsidR="005E12FA" w:rsidRPr="005E3AFF" w:rsidRDefault="005E12FA" w:rsidP="009B7667">
            <w:pPr>
              <w:jc w:val="center"/>
              <w:rPr>
                <w:rFonts w:asciiTheme="majorBidi" w:hAnsiTheme="majorBidi" w:cstheme="majorBidi"/>
                <w:b/>
                <w:sz w:val="20"/>
                <w:szCs w:val="20"/>
                <w:lang w:val="fr-FR" w:eastAsia="en-US"/>
              </w:rPr>
            </w:pPr>
          </w:p>
        </w:tc>
        <w:tc>
          <w:tcPr>
            <w:tcW w:w="2070" w:type="dxa"/>
            <w:shd w:val="clear" w:color="auto" w:fill="EEECE1"/>
          </w:tcPr>
          <w:p w14:paraId="53C7DAB3" w14:textId="77777777" w:rsidR="005E12FA" w:rsidRPr="005E3AFF" w:rsidRDefault="005E12FA" w:rsidP="009B7667">
            <w:pPr>
              <w:jc w:val="center"/>
              <w:rPr>
                <w:rFonts w:asciiTheme="majorBidi" w:hAnsiTheme="majorBidi" w:cstheme="majorBidi"/>
                <w:b/>
                <w:sz w:val="20"/>
                <w:szCs w:val="20"/>
                <w:lang w:val="fr-FR" w:eastAsia="en-US"/>
              </w:rPr>
            </w:pPr>
            <w:r w:rsidRPr="005E3AFF">
              <w:rPr>
                <w:rFonts w:asciiTheme="majorBidi" w:hAnsiTheme="majorBidi" w:cstheme="majorBidi"/>
                <w:b/>
                <w:sz w:val="20"/>
                <w:szCs w:val="20"/>
                <w:lang w:val="fr-FR" w:eastAsia="en-US"/>
              </w:rPr>
              <w:t>Cible de fin de projet</w:t>
            </w:r>
          </w:p>
        </w:tc>
        <w:tc>
          <w:tcPr>
            <w:tcW w:w="1440" w:type="dxa"/>
          </w:tcPr>
          <w:p w14:paraId="351DD773" w14:textId="77777777" w:rsidR="005E12FA" w:rsidRPr="005E3AFF" w:rsidRDefault="005E12FA" w:rsidP="009B7667">
            <w:pPr>
              <w:jc w:val="center"/>
              <w:rPr>
                <w:rFonts w:asciiTheme="majorBidi" w:hAnsiTheme="majorBidi" w:cstheme="majorBidi"/>
                <w:b/>
                <w:sz w:val="20"/>
                <w:szCs w:val="20"/>
                <w:lang w:val="fr-FR" w:eastAsia="en-US"/>
              </w:rPr>
            </w:pPr>
            <w:r w:rsidRPr="005E3AFF">
              <w:rPr>
                <w:rFonts w:asciiTheme="majorBidi" w:hAnsiTheme="majorBidi" w:cstheme="majorBidi"/>
                <w:b/>
                <w:sz w:val="20"/>
                <w:szCs w:val="20"/>
                <w:lang w:val="fr-FR" w:eastAsia="en-US"/>
              </w:rPr>
              <w:t>Progrès actuel de l’indicateur</w:t>
            </w:r>
          </w:p>
        </w:tc>
        <w:tc>
          <w:tcPr>
            <w:tcW w:w="2430" w:type="dxa"/>
          </w:tcPr>
          <w:p w14:paraId="54DF291F" w14:textId="77777777" w:rsidR="005E12FA" w:rsidRPr="005E3AFF" w:rsidRDefault="005E12FA" w:rsidP="009B7667">
            <w:pPr>
              <w:jc w:val="center"/>
              <w:rPr>
                <w:rFonts w:asciiTheme="majorBidi" w:hAnsiTheme="majorBidi" w:cstheme="majorBidi"/>
                <w:b/>
                <w:sz w:val="20"/>
                <w:szCs w:val="20"/>
                <w:lang w:val="fr-FR" w:eastAsia="en-US"/>
              </w:rPr>
            </w:pPr>
            <w:r w:rsidRPr="005E3AFF">
              <w:rPr>
                <w:rFonts w:asciiTheme="majorBidi" w:hAnsiTheme="majorBidi" w:cstheme="majorBidi"/>
                <w:b/>
                <w:sz w:val="20"/>
                <w:szCs w:val="20"/>
                <w:lang w:val="fr-FR" w:eastAsia="en-US"/>
              </w:rPr>
              <w:t>Raisons pour les retards ou changements (s'il y en a)</w:t>
            </w:r>
          </w:p>
        </w:tc>
      </w:tr>
      <w:tr w:rsidR="005E12FA" w:rsidRPr="00DF365C" w14:paraId="5D65025B" w14:textId="77777777" w:rsidTr="00A25482">
        <w:trPr>
          <w:trHeight w:val="548"/>
        </w:trPr>
        <w:tc>
          <w:tcPr>
            <w:tcW w:w="1800" w:type="dxa"/>
            <w:shd w:val="clear" w:color="auto" w:fill="EEECE1"/>
          </w:tcPr>
          <w:p w14:paraId="085701DE" w14:textId="77777777" w:rsidR="005E12FA" w:rsidRPr="005E3AFF" w:rsidRDefault="005E12FA" w:rsidP="009B7667">
            <w:pPr>
              <w:jc w:val="both"/>
              <w:rPr>
                <w:b/>
                <w:sz w:val="20"/>
                <w:szCs w:val="20"/>
                <w:lang w:val="fr-CD" w:eastAsia="en-US"/>
              </w:rPr>
            </w:pPr>
            <w:r w:rsidRPr="005E3AFF">
              <w:rPr>
                <w:b/>
                <w:sz w:val="20"/>
                <w:szCs w:val="20"/>
                <w:lang w:val="fr-CD" w:eastAsia="en-US"/>
              </w:rPr>
              <w:t>Indicateur 1.1</w:t>
            </w:r>
          </w:p>
          <w:p w14:paraId="0CEF4A6A" w14:textId="77777777" w:rsidR="005E12FA" w:rsidRPr="005E3AFF" w:rsidRDefault="005E12FA" w:rsidP="009B7667">
            <w:pPr>
              <w:jc w:val="both"/>
              <w:rPr>
                <w:sz w:val="20"/>
                <w:szCs w:val="20"/>
                <w:lang w:val="fr-FR" w:eastAsia="en-US"/>
              </w:rPr>
            </w:pPr>
            <w:r w:rsidRPr="005E3AFF">
              <w:rPr>
                <w:bCs/>
                <w:i/>
                <w:iCs/>
                <w:sz w:val="20"/>
                <w:szCs w:val="20"/>
                <w:lang w:val="fr-FR" w:eastAsia="en-US"/>
              </w:rPr>
              <w:t>% de la population ayant confiance dans les mécanismes alternatifs de règlement des conflits (MARC) pour résoudre durablement leurs conflits locaux.</w:t>
            </w:r>
          </w:p>
        </w:tc>
        <w:tc>
          <w:tcPr>
            <w:tcW w:w="1710" w:type="dxa"/>
            <w:shd w:val="clear" w:color="auto" w:fill="EEECE1"/>
          </w:tcPr>
          <w:p w14:paraId="530670CA" w14:textId="14FDC68F" w:rsidR="005E12FA" w:rsidRPr="005E3AFF" w:rsidRDefault="005E12FA" w:rsidP="009B7667">
            <w:pPr>
              <w:rPr>
                <w:sz w:val="20"/>
                <w:szCs w:val="20"/>
                <w:lang w:val="fr-FR" w:eastAsia="en-US"/>
              </w:rPr>
            </w:pPr>
            <w:r w:rsidRPr="005E3AFF">
              <w:rPr>
                <w:color w:val="000000"/>
                <w:sz w:val="20"/>
                <w:szCs w:val="20"/>
                <w:lang w:val="en-US"/>
              </w:rPr>
              <w:t>Kasaï Central: 77,7% (2019)                             Kasaï: 78,7% (2021)                                                       Tanganyika:82,7% (2021)</w:t>
            </w:r>
          </w:p>
        </w:tc>
        <w:tc>
          <w:tcPr>
            <w:tcW w:w="2070" w:type="dxa"/>
            <w:shd w:val="clear" w:color="auto" w:fill="EEECE1"/>
          </w:tcPr>
          <w:p w14:paraId="3921DCA2" w14:textId="77777777" w:rsidR="005E12FA" w:rsidRPr="005E3AFF" w:rsidRDefault="005E12FA" w:rsidP="009B7667">
            <w:pPr>
              <w:spacing w:line="276" w:lineRule="auto"/>
              <w:jc w:val="both"/>
              <w:rPr>
                <w:color w:val="000000"/>
                <w:sz w:val="20"/>
                <w:szCs w:val="20"/>
                <w:lang w:val="en-US" w:eastAsia="fr-CD"/>
              </w:rPr>
            </w:pPr>
            <w:r w:rsidRPr="005E3AFF">
              <w:rPr>
                <w:color w:val="000000"/>
                <w:sz w:val="20"/>
                <w:szCs w:val="20"/>
              </w:rPr>
              <w:t xml:space="preserve">Kasaï Central: +5%                             Kasaï: +5%                                                        Tanganyika: +5%                             </w:t>
            </w:r>
          </w:p>
          <w:p w14:paraId="631A183A" w14:textId="77777777" w:rsidR="005E12FA" w:rsidRPr="005E3AFF" w:rsidRDefault="005E12FA" w:rsidP="009B7667">
            <w:pPr>
              <w:rPr>
                <w:sz w:val="20"/>
                <w:szCs w:val="20"/>
                <w:lang w:val="fr-FR"/>
              </w:rPr>
            </w:pPr>
          </w:p>
        </w:tc>
        <w:tc>
          <w:tcPr>
            <w:tcW w:w="1440" w:type="dxa"/>
          </w:tcPr>
          <w:p w14:paraId="0D1BAD7C" w14:textId="77777777" w:rsidR="00EE7E7B" w:rsidRPr="005E3AFF" w:rsidRDefault="00EE7E7B" w:rsidP="00EE7E7B">
            <w:pPr>
              <w:rPr>
                <w:b/>
                <w:bCs/>
                <w:color w:val="002060"/>
                <w:sz w:val="20"/>
                <w:szCs w:val="20"/>
                <w:lang w:val="en-US"/>
              </w:rPr>
            </w:pPr>
            <w:r w:rsidRPr="005E3AFF">
              <w:rPr>
                <w:b/>
                <w:bCs/>
                <w:color w:val="002060"/>
                <w:sz w:val="20"/>
                <w:szCs w:val="20"/>
                <w:lang w:val="en-US"/>
              </w:rPr>
              <w:t>ACHIEVED</w:t>
            </w:r>
          </w:p>
          <w:p w14:paraId="33421D26" w14:textId="20EF035A" w:rsidR="00EE7E7B" w:rsidRPr="00133D07" w:rsidRDefault="00EE7E7B" w:rsidP="00EE7E7B">
            <w:pPr>
              <w:rPr>
                <w:bCs/>
                <w:color w:val="002060"/>
                <w:sz w:val="20"/>
                <w:szCs w:val="20"/>
                <w:lang w:val="en-US" w:eastAsia="en-US"/>
              </w:rPr>
            </w:pPr>
            <w:r w:rsidRPr="00133D07">
              <w:rPr>
                <w:bCs/>
                <w:color w:val="002060"/>
                <w:sz w:val="20"/>
                <w:szCs w:val="20"/>
                <w:lang w:val="en-US" w:eastAsia="en-US"/>
              </w:rPr>
              <w:t>Kasaï Central: 9</w:t>
            </w:r>
            <w:r w:rsidR="00245DAC">
              <w:rPr>
                <w:bCs/>
                <w:color w:val="002060"/>
                <w:sz w:val="20"/>
                <w:szCs w:val="20"/>
                <w:lang w:val="en-US" w:eastAsia="en-US"/>
              </w:rPr>
              <w:t>1.9</w:t>
            </w:r>
            <w:r w:rsidRPr="00133D07">
              <w:rPr>
                <w:bCs/>
                <w:color w:val="002060"/>
                <w:sz w:val="20"/>
                <w:szCs w:val="20"/>
                <w:lang w:val="en-US" w:eastAsia="en-US"/>
              </w:rPr>
              <w:t>%                             Kasaï:</w:t>
            </w:r>
            <w:r w:rsidR="00245DAC">
              <w:rPr>
                <w:bCs/>
                <w:color w:val="002060"/>
                <w:sz w:val="20"/>
                <w:szCs w:val="20"/>
                <w:lang w:val="en-US" w:eastAsia="en-US"/>
              </w:rPr>
              <w:t xml:space="preserve"> 76</w:t>
            </w:r>
            <w:r w:rsidRPr="00133D07">
              <w:rPr>
                <w:bCs/>
                <w:color w:val="002060"/>
                <w:sz w:val="20"/>
                <w:szCs w:val="20"/>
                <w:lang w:val="en-US" w:eastAsia="en-US"/>
              </w:rPr>
              <w:t xml:space="preserve">%                                                        </w:t>
            </w:r>
            <w:r w:rsidR="00245DAC">
              <w:rPr>
                <w:bCs/>
                <w:color w:val="002060"/>
                <w:sz w:val="20"/>
                <w:szCs w:val="20"/>
                <w:lang w:val="en-US" w:eastAsia="en-US"/>
              </w:rPr>
              <w:t>72</w:t>
            </w:r>
            <w:r w:rsidRPr="00133D07">
              <w:rPr>
                <w:bCs/>
                <w:color w:val="002060"/>
                <w:sz w:val="20"/>
                <w:szCs w:val="20"/>
                <w:lang w:val="en-US" w:eastAsia="en-US"/>
              </w:rPr>
              <w:t xml:space="preserve">%                             </w:t>
            </w:r>
          </w:p>
          <w:p w14:paraId="7B20600E" w14:textId="283B32EB" w:rsidR="00EE7E7B" w:rsidRPr="005E3AFF" w:rsidRDefault="00EE7E7B" w:rsidP="009B7667">
            <w:pPr>
              <w:rPr>
                <w:sz w:val="20"/>
                <w:szCs w:val="20"/>
                <w:highlight w:val="yellow"/>
                <w:lang w:val="en-US"/>
              </w:rPr>
            </w:pPr>
          </w:p>
        </w:tc>
        <w:tc>
          <w:tcPr>
            <w:tcW w:w="2430" w:type="dxa"/>
          </w:tcPr>
          <w:p w14:paraId="2411E403" w14:textId="1BEBDEFB" w:rsidR="005E12FA" w:rsidRPr="00FE42EF" w:rsidRDefault="00FE42EF" w:rsidP="00F053F2">
            <w:pPr>
              <w:jc w:val="both"/>
              <w:rPr>
                <w:color w:val="002060"/>
                <w:sz w:val="20"/>
                <w:szCs w:val="20"/>
                <w:lang w:val="fr-FR"/>
              </w:rPr>
            </w:pPr>
            <w:r w:rsidRPr="00FE42EF">
              <w:rPr>
                <w:color w:val="002060"/>
                <w:sz w:val="20"/>
                <w:szCs w:val="20"/>
                <w:lang w:val="fr-FR"/>
              </w:rPr>
              <w:t>L’enquête de perception menée en juillet 2023 auprès de 1.064 personnes dont 404 femmes dans les 3 provinces cibles, a relevé de façon globale que 81,3% des personnes enquêtées (soit 866 personnes) confirment que les mécanismes alternatifs de résolution des conflits contribuent à la cohésion sociale dans leurs localités.</w:t>
            </w:r>
          </w:p>
        </w:tc>
      </w:tr>
      <w:tr w:rsidR="005E12FA" w:rsidRPr="00DF365C" w14:paraId="4878D6EB" w14:textId="77777777" w:rsidTr="00A25482">
        <w:trPr>
          <w:trHeight w:val="548"/>
        </w:trPr>
        <w:tc>
          <w:tcPr>
            <w:tcW w:w="1800" w:type="dxa"/>
            <w:shd w:val="clear" w:color="auto" w:fill="EEECE1"/>
          </w:tcPr>
          <w:p w14:paraId="071850E7" w14:textId="77777777" w:rsidR="005E12FA" w:rsidRPr="005E3AFF" w:rsidRDefault="005E12FA" w:rsidP="009B7667">
            <w:pPr>
              <w:jc w:val="both"/>
              <w:rPr>
                <w:sz w:val="20"/>
                <w:szCs w:val="20"/>
                <w:lang w:val="fr-CD" w:eastAsia="en-US"/>
              </w:rPr>
            </w:pPr>
            <w:r w:rsidRPr="005E3AFF">
              <w:rPr>
                <w:b/>
                <w:sz w:val="20"/>
                <w:szCs w:val="20"/>
                <w:lang w:val="fr-CD" w:eastAsia="en-US"/>
              </w:rPr>
              <w:t>Indicateur</w:t>
            </w:r>
            <w:r w:rsidRPr="005E3AFF">
              <w:rPr>
                <w:sz w:val="20"/>
                <w:szCs w:val="20"/>
                <w:lang w:val="fr-CD" w:eastAsia="en-US"/>
              </w:rPr>
              <w:t xml:space="preserve"> </w:t>
            </w:r>
            <w:r w:rsidRPr="005E3AFF">
              <w:rPr>
                <w:b/>
                <w:sz w:val="20"/>
                <w:szCs w:val="20"/>
                <w:lang w:val="fr-CD" w:eastAsia="en-US"/>
              </w:rPr>
              <w:t>1.2</w:t>
            </w:r>
          </w:p>
          <w:p w14:paraId="4AE45A5A" w14:textId="77777777" w:rsidR="005E12FA" w:rsidRPr="005E3AFF" w:rsidRDefault="005E12FA" w:rsidP="009B7667">
            <w:pPr>
              <w:jc w:val="both"/>
              <w:rPr>
                <w:sz w:val="20"/>
                <w:szCs w:val="20"/>
                <w:lang w:val="fr-FR" w:eastAsia="en-US"/>
              </w:rPr>
            </w:pPr>
            <w:r w:rsidRPr="005E3AFF">
              <w:rPr>
                <w:bCs/>
                <w:i/>
                <w:iCs/>
                <w:sz w:val="20"/>
                <w:szCs w:val="20"/>
                <w:lang w:val="fr-FR" w:eastAsia="en-US"/>
              </w:rPr>
              <w:t>% de la population estimant que le niveau de paix dans le quartier/village est</w:t>
            </w:r>
            <w:r w:rsidRPr="005E3AFF">
              <w:rPr>
                <w:b/>
                <w:sz w:val="20"/>
                <w:szCs w:val="20"/>
                <w:lang w:val="fr-FR" w:eastAsia="en-US"/>
              </w:rPr>
              <w:t xml:space="preserve"> </w:t>
            </w:r>
            <w:r w:rsidRPr="005E3AFF">
              <w:rPr>
                <w:bCs/>
                <w:i/>
                <w:iCs/>
                <w:sz w:val="20"/>
                <w:szCs w:val="20"/>
                <w:lang w:val="fr-FR" w:eastAsia="en-US"/>
              </w:rPr>
              <w:t>beaucoup/extrême.</w:t>
            </w:r>
          </w:p>
        </w:tc>
        <w:tc>
          <w:tcPr>
            <w:tcW w:w="1710" w:type="dxa"/>
            <w:shd w:val="clear" w:color="auto" w:fill="EEECE1"/>
          </w:tcPr>
          <w:p w14:paraId="356AFD85" w14:textId="77777777" w:rsidR="005E12FA" w:rsidRPr="005E3AFF" w:rsidRDefault="005E12FA" w:rsidP="009B7667">
            <w:pPr>
              <w:spacing w:line="276" w:lineRule="auto"/>
              <w:rPr>
                <w:color w:val="000000"/>
                <w:sz w:val="20"/>
                <w:szCs w:val="20"/>
                <w:lang w:val="en-US"/>
              </w:rPr>
            </w:pPr>
            <w:r w:rsidRPr="005E3AFF">
              <w:rPr>
                <w:color w:val="000000"/>
                <w:sz w:val="20"/>
                <w:szCs w:val="20"/>
                <w:lang w:val="en-US"/>
              </w:rPr>
              <w:t>Kasaï Central: 90% (Interpeace,2020)                                            Kasaï: 90%</w:t>
            </w:r>
          </w:p>
          <w:p w14:paraId="648CB473" w14:textId="77777777" w:rsidR="005E12FA" w:rsidRPr="005E3AFF" w:rsidRDefault="005E12FA" w:rsidP="009B7667">
            <w:pPr>
              <w:spacing w:line="276" w:lineRule="auto"/>
              <w:rPr>
                <w:color w:val="000000"/>
                <w:sz w:val="20"/>
                <w:szCs w:val="20"/>
                <w:lang w:val="en-US"/>
              </w:rPr>
            </w:pPr>
            <w:r w:rsidRPr="005E3AFF">
              <w:rPr>
                <w:color w:val="000000"/>
                <w:sz w:val="20"/>
                <w:szCs w:val="20"/>
                <w:lang w:val="en-US"/>
              </w:rPr>
              <w:t xml:space="preserve">(Interpeace,2009)                                         Tanganyika: 0 </w:t>
            </w:r>
          </w:p>
        </w:tc>
        <w:tc>
          <w:tcPr>
            <w:tcW w:w="2070" w:type="dxa"/>
            <w:shd w:val="clear" w:color="auto" w:fill="EEECE1"/>
          </w:tcPr>
          <w:p w14:paraId="04F39784" w14:textId="77777777" w:rsidR="005E12FA" w:rsidRPr="005E3AFF" w:rsidRDefault="005E12FA" w:rsidP="009B7667">
            <w:pPr>
              <w:spacing w:line="276" w:lineRule="auto"/>
              <w:jc w:val="both"/>
              <w:rPr>
                <w:color w:val="000000"/>
                <w:sz w:val="20"/>
                <w:szCs w:val="20"/>
                <w:lang w:val="en-US" w:eastAsia="fr-CD"/>
              </w:rPr>
            </w:pPr>
            <w:r w:rsidRPr="005E3AFF">
              <w:rPr>
                <w:color w:val="000000"/>
                <w:sz w:val="20"/>
                <w:szCs w:val="20"/>
              </w:rPr>
              <w:t xml:space="preserve">Kasaï Central: +5%                             Kasaï: +5%                                                        Tanganyika: +5%                             </w:t>
            </w:r>
          </w:p>
          <w:p w14:paraId="10086079" w14:textId="77777777" w:rsidR="005E12FA" w:rsidRPr="005E3AFF" w:rsidRDefault="005E12FA" w:rsidP="009B7667">
            <w:pPr>
              <w:rPr>
                <w:sz w:val="20"/>
                <w:szCs w:val="20"/>
                <w:lang w:val="fr-FR"/>
              </w:rPr>
            </w:pPr>
          </w:p>
        </w:tc>
        <w:tc>
          <w:tcPr>
            <w:tcW w:w="1440" w:type="dxa"/>
          </w:tcPr>
          <w:p w14:paraId="15CD7B36" w14:textId="54E60D2C" w:rsidR="00EE7E7B" w:rsidRPr="00965C10" w:rsidRDefault="00EE7E7B" w:rsidP="00EE7E7B">
            <w:pPr>
              <w:rPr>
                <w:b/>
                <w:bCs/>
                <w:color w:val="002060"/>
                <w:sz w:val="20"/>
                <w:szCs w:val="20"/>
                <w:lang w:val="nl-NL"/>
              </w:rPr>
            </w:pPr>
            <w:r w:rsidRPr="00965C10">
              <w:rPr>
                <w:b/>
                <w:bCs/>
                <w:color w:val="002060"/>
                <w:sz w:val="20"/>
                <w:szCs w:val="20"/>
                <w:lang w:val="nl-NL"/>
              </w:rPr>
              <w:t>ACHIEVED</w:t>
            </w:r>
          </w:p>
          <w:p w14:paraId="2C69BA4E" w14:textId="3E712007" w:rsidR="005E12FA" w:rsidRPr="00965C10" w:rsidRDefault="0084770B" w:rsidP="00EE7E7B">
            <w:pPr>
              <w:rPr>
                <w:color w:val="000000"/>
                <w:sz w:val="20"/>
                <w:szCs w:val="20"/>
                <w:lang w:val="nl-NL" w:eastAsia="fr-CD"/>
              </w:rPr>
            </w:pPr>
            <w:r w:rsidRPr="00965C10">
              <w:rPr>
                <w:bCs/>
                <w:color w:val="002060"/>
                <w:sz w:val="20"/>
                <w:szCs w:val="20"/>
                <w:lang w:val="nl-NL" w:eastAsia="en-US"/>
              </w:rPr>
              <w:t>Kasaï Central:100%                             Kasaï: 100%                                                        Tanganyika: 100%</w:t>
            </w:r>
            <w:r w:rsidRPr="00965C10">
              <w:rPr>
                <w:color w:val="000000"/>
                <w:sz w:val="20"/>
                <w:szCs w:val="20"/>
                <w:lang w:val="nl-NL"/>
              </w:rPr>
              <w:t xml:space="preserve">                             </w:t>
            </w:r>
          </w:p>
        </w:tc>
        <w:tc>
          <w:tcPr>
            <w:tcW w:w="2430" w:type="dxa"/>
          </w:tcPr>
          <w:p w14:paraId="6F1D0C96" w14:textId="446F354B" w:rsidR="005E12FA" w:rsidRPr="005E3AFF" w:rsidRDefault="0084770B" w:rsidP="00F053F2">
            <w:pPr>
              <w:jc w:val="both"/>
              <w:rPr>
                <w:sz w:val="20"/>
                <w:szCs w:val="20"/>
                <w:highlight w:val="yellow"/>
                <w:lang w:val="fr-FR"/>
              </w:rPr>
            </w:pPr>
            <w:r w:rsidRPr="005E3AFF">
              <w:rPr>
                <w:color w:val="002060"/>
                <w:sz w:val="20"/>
                <w:szCs w:val="20"/>
                <w:lang w:val="fr-FR"/>
              </w:rPr>
              <w:t>100% de populations sondées estiment que la paix s’est améliorée dans leurs mi</w:t>
            </w:r>
            <w:r w:rsidR="00973E09">
              <w:rPr>
                <w:color w:val="002060"/>
                <w:sz w:val="20"/>
                <w:szCs w:val="20"/>
                <w:lang w:val="fr-FR"/>
              </w:rPr>
              <w:t>lieux</w:t>
            </w:r>
            <w:r w:rsidRPr="005E3AFF">
              <w:rPr>
                <w:color w:val="002060"/>
                <w:sz w:val="20"/>
                <w:szCs w:val="20"/>
                <w:lang w:val="fr-FR"/>
              </w:rPr>
              <w:t xml:space="preserve"> respectifs (Rapport </w:t>
            </w:r>
            <w:r w:rsidR="00FE42EF">
              <w:rPr>
                <w:color w:val="002060"/>
                <w:sz w:val="20"/>
                <w:szCs w:val="20"/>
                <w:lang w:val="fr-FR"/>
              </w:rPr>
              <w:t>de l’évaluation finale du projet</w:t>
            </w:r>
            <w:r w:rsidRPr="005E3AFF">
              <w:rPr>
                <w:color w:val="002060"/>
                <w:sz w:val="20"/>
                <w:szCs w:val="20"/>
                <w:lang w:val="fr-FR"/>
              </w:rPr>
              <w:t>)</w:t>
            </w:r>
          </w:p>
        </w:tc>
      </w:tr>
      <w:bookmarkEnd w:id="10"/>
      <w:tr w:rsidR="005E12FA" w:rsidRPr="00DF365C" w14:paraId="2E709630" w14:textId="77777777" w:rsidTr="00A25482">
        <w:trPr>
          <w:trHeight w:val="548"/>
        </w:trPr>
        <w:tc>
          <w:tcPr>
            <w:tcW w:w="1800" w:type="dxa"/>
            <w:shd w:val="clear" w:color="auto" w:fill="EEECE1"/>
          </w:tcPr>
          <w:p w14:paraId="5ED9DC19" w14:textId="77777777" w:rsidR="005E12FA" w:rsidRPr="005E3AFF" w:rsidRDefault="005E12FA" w:rsidP="009B7667">
            <w:pPr>
              <w:spacing w:line="276" w:lineRule="auto"/>
              <w:jc w:val="both"/>
              <w:rPr>
                <w:b/>
                <w:sz w:val="20"/>
                <w:szCs w:val="20"/>
                <w:lang w:val="fr-CD" w:eastAsia="en-US"/>
              </w:rPr>
            </w:pPr>
            <w:r w:rsidRPr="005E3AFF">
              <w:rPr>
                <w:b/>
                <w:sz w:val="20"/>
                <w:szCs w:val="20"/>
                <w:lang w:val="fr-CD" w:eastAsia="en-US"/>
              </w:rPr>
              <w:t>Indicateur 1.3</w:t>
            </w:r>
          </w:p>
          <w:p w14:paraId="66DD860B" w14:textId="77777777" w:rsidR="005E12FA" w:rsidRPr="005E3AFF" w:rsidRDefault="005E12FA" w:rsidP="009B7667">
            <w:pPr>
              <w:jc w:val="both"/>
              <w:rPr>
                <w:sz w:val="20"/>
                <w:szCs w:val="20"/>
                <w:lang w:val="fr-FR" w:eastAsia="en-US"/>
              </w:rPr>
            </w:pPr>
            <w:r w:rsidRPr="005E3AFF">
              <w:rPr>
                <w:bCs/>
                <w:i/>
                <w:iCs/>
                <w:sz w:val="20"/>
                <w:szCs w:val="20"/>
                <w:lang w:val="fr-FR" w:eastAsia="en-US"/>
              </w:rPr>
              <w:t>Nombre et nature des mécanismes de la justice transitionnelle qui sont opérationnels dans les localités ciblées.</w:t>
            </w:r>
          </w:p>
        </w:tc>
        <w:tc>
          <w:tcPr>
            <w:tcW w:w="1710" w:type="dxa"/>
            <w:shd w:val="clear" w:color="auto" w:fill="EEECE1"/>
          </w:tcPr>
          <w:p w14:paraId="5B6C4177" w14:textId="77777777" w:rsidR="005E12FA" w:rsidRPr="005E3AFF" w:rsidRDefault="005E12FA" w:rsidP="009B7667">
            <w:pPr>
              <w:spacing w:line="276" w:lineRule="auto"/>
              <w:jc w:val="both"/>
              <w:rPr>
                <w:bCs/>
                <w:sz w:val="20"/>
                <w:szCs w:val="20"/>
                <w:lang w:val="fr-FR" w:eastAsia="en-US"/>
              </w:rPr>
            </w:pPr>
            <w:r w:rsidRPr="005E3AFF">
              <w:rPr>
                <w:bCs/>
                <w:sz w:val="20"/>
                <w:szCs w:val="20"/>
                <w:lang w:val="fr-FR" w:eastAsia="en-US"/>
              </w:rPr>
              <w:t>3(Institutions judiciaires pour le volet lutte contre l'impunité).</w:t>
            </w:r>
          </w:p>
          <w:p w14:paraId="63185A87" w14:textId="77777777" w:rsidR="005E12FA" w:rsidRPr="005E3AFF" w:rsidRDefault="005E12FA" w:rsidP="009B7667">
            <w:pPr>
              <w:spacing w:line="276" w:lineRule="auto"/>
              <w:rPr>
                <w:bCs/>
                <w:sz w:val="20"/>
                <w:szCs w:val="20"/>
                <w:lang w:val="fr-FR"/>
              </w:rPr>
            </w:pPr>
            <w:r w:rsidRPr="005E3AFF">
              <w:rPr>
                <w:bCs/>
                <w:sz w:val="20"/>
                <w:szCs w:val="20"/>
                <w:lang w:val="fr-FR"/>
              </w:rPr>
              <w:t xml:space="preserve">Kasaï Central : 1 </w:t>
            </w:r>
          </w:p>
          <w:p w14:paraId="3855E740" w14:textId="77777777" w:rsidR="005E12FA" w:rsidRPr="005E3AFF" w:rsidRDefault="005E12FA" w:rsidP="009B7667">
            <w:pPr>
              <w:spacing w:line="276" w:lineRule="auto"/>
              <w:rPr>
                <w:bCs/>
                <w:sz w:val="20"/>
                <w:szCs w:val="20"/>
                <w:lang w:val="fr-FR"/>
              </w:rPr>
            </w:pPr>
            <w:r w:rsidRPr="005E3AFF">
              <w:rPr>
                <w:bCs/>
                <w:sz w:val="20"/>
                <w:szCs w:val="20"/>
                <w:lang w:val="fr-FR"/>
              </w:rPr>
              <w:t xml:space="preserve">Kasaï : 1 </w:t>
            </w:r>
          </w:p>
          <w:p w14:paraId="529565E7" w14:textId="77777777" w:rsidR="005E12FA" w:rsidRPr="005E3AFF" w:rsidRDefault="005E12FA" w:rsidP="009B7667">
            <w:pPr>
              <w:rPr>
                <w:sz w:val="20"/>
                <w:szCs w:val="20"/>
                <w:lang w:val="fr-FR"/>
              </w:rPr>
            </w:pPr>
            <w:r w:rsidRPr="005E3AFF">
              <w:rPr>
                <w:bCs/>
                <w:sz w:val="20"/>
                <w:szCs w:val="20"/>
                <w:lang w:val="fr-FR"/>
              </w:rPr>
              <w:t xml:space="preserve">Tanganyika : 1 </w:t>
            </w:r>
          </w:p>
        </w:tc>
        <w:tc>
          <w:tcPr>
            <w:tcW w:w="2070" w:type="dxa"/>
            <w:shd w:val="clear" w:color="auto" w:fill="EEECE1"/>
          </w:tcPr>
          <w:p w14:paraId="48733F16" w14:textId="77777777" w:rsidR="005E12FA" w:rsidRPr="005E3AFF" w:rsidRDefault="005E12FA" w:rsidP="009B7667">
            <w:pPr>
              <w:spacing w:line="276" w:lineRule="auto"/>
              <w:jc w:val="both"/>
              <w:rPr>
                <w:bCs/>
                <w:sz w:val="20"/>
                <w:szCs w:val="20"/>
                <w:lang w:val="fr-FR" w:eastAsia="en-US"/>
              </w:rPr>
            </w:pPr>
            <w:r w:rsidRPr="005E3AFF">
              <w:rPr>
                <w:bCs/>
                <w:sz w:val="20"/>
                <w:szCs w:val="20"/>
                <w:lang w:val="fr-FR" w:eastAsia="en-US"/>
              </w:rPr>
              <w:t>9 (institutions judiciaires ; Commission Vérité et Réconciliation ; programme de réparations).</w:t>
            </w:r>
          </w:p>
          <w:p w14:paraId="0848059D" w14:textId="77777777" w:rsidR="005E12FA" w:rsidRPr="005E3AFF" w:rsidRDefault="005E12FA" w:rsidP="009B7667">
            <w:pPr>
              <w:rPr>
                <w:bCs/>
                <w:sz w:val="20"/>
                <w:szCs w:val="20"/>
                <w:lang w:val="fr-FR"/>
              </w:rPr>
            </w:pPr>
            <w:r w:rsidRPr="005E3AFF">
              <w:rPr>
                <w:bCs/>
                <w:sz w:val="20"/>
                <w:szCs w:val="20"/>
                <w:lang w:val="fr-FR"/>
              </w:rPr>
              <w:t>Kasaï Central : 3</w:t>
            </w:r>
          </w:p>
          <w:p w14:paraId="4E0C0A9C" w14:textId="77777777" w:rsidR="005E12FA" w:rsidRPr="005E3AFF" w:rsidRDefault="005E12FA" w:rsidP="009B7667">
            <w:pPr>
              <w:rPr>
                <w:bCs/>
                <w:sz w:val="20"/>
                <w:szCs w:val="20"/>
                <w:lang w:val="fr-FR"/>
              </w:rPr>
            </w:pPr>
            <w:r w:rsidRPr="005E3AFF">
              <w:rPr>
                <w:bCs/>
                <w:sz w:val="20"/>
                <w:szCs w:val="20"/>
                <w:lang w:val="fr-FR"/>
              </w:rPr>
              <w:t xml:space="preserve">Kasaï : 3 </w:t>
            </w:r>
          </w:p>
          <w:p w14:paraId="3EFFF3D0" w14:textId="77777777" w:rsidR="005E12FA" w:rsidRPr="005E3AFF" w:rsidRDefault="005E12FA" w:rsidP="009B7667">
            <w:pPr>
              <w:rPr>
                <w:bCs/>
                <w:sz w:val="20"/>
                <w:szCs w:val="20"/>
                <w:lang w:val="fr-FR"/>
              </w:rPr>
            </w:pPr>
            <w:r w:rsidRPr="005E3AFF">
              <w:rPr>
                <w:bCs/>
                <w:sz w:val="20"/>
                <w:szCs w:val="20"/>
                <w:lang w:val="fr-FR"/>
              </w:rPr>
              <w:t xml:space="preserve">Tanganyika : 3 </w:t>
            </w:r>
          </w:p>
        </w:tc>
        <w:tc>
          <w:tcPr>
            <w:tcW w:w="1440" w:type="dxa"/>
          </w:tcPr>
          <w:p w14:paraId="7C39570A" w14:textId="77777777" w:rsidR="005E12FA" w:rsidRPr="005E3AFF" w:rsidRDefault="005E12FA" w:rsidP="009B7667">
            <w:pPr>
              <w:rPr>
                <w:b/>
                <w:bCs/>
                <w:color w:val="002060"/>
                <w:sz w:val="20"/>
                <w:szCs w:val="20"/>
                <w:lang w:val="fr-CD"/>
              </w:rPr>
            </w:pPr>
            <w:r w:rsidRPr="005E3AFF">
              <w:rPr>
                <w:b/>
                <w:bCs/>
                <w:color w:val="002060"/>
                <w:sz w:val="20"/>
                <w:szCs w:val="20"/>
                <w:lang w:val="fr-CD"/>
              </w:rPr>
              <w:t>ON TRACK</w:t>
            </w:r>
          </w:p>
          <w:p w14:paraId="3ECD0ABA" w14:textId="77777777" w:rsidR="005E12FA" w:rsidRPr="005E3AFF" w:rsidRDefault="005E12FA" w:rsidP="009B7667">
            <w:pPr>
              <w:rPr>
                <w:b/>
                <w:bCs/>
                <w:color w:val="002060"/>
                <w:sz w:val="20"/>
                <w:szCs w:val="20"/>
                <w:lang w:val="fr-CD"/>
              </w:rPr>
            </w:pPr>
          </w:p>
          <w:p w14:paraId="5B215138" w14:textId="77777777" w:rsidR="005E12FA" w:rsidRPr="005E3AFF" w:rsidRDefault="005E12FA" w:rsidP="009B7667">
            <w:pPr>
              <w:rPr>
                <w:sz w:val="20"/>
                <w:szCs w:val="20"/>
                <w:highlight w:val="yellow"/>
                <w:lang w:val="fr-FR"/>
              </w:rPr>
            </w:pPr>
            <w:r w:rsidRPr="005E3AFF">
              <w:rPr>
                <w:bCs/>
                <w:color w:val="002060"/>
                <w:sz w:val="20"/>
                <w:szCs w:val="20"/>
                <w:lang w:val="fr-FR" w:eastAsia="en-US"/>
              </w:rPr>
              <w:t xml:space="preserve">1 Commission Provinciale Vérité et Réconciliation </w:t>
            </w:r>
          </w:p>
        </w:tc>
        <w:tc>
          <w:tcPr>
            <w:tcW w:w="2430" w:type="dxa"/>
          </w:tcPr>
          <w:p w14:paraId="2835AE68" w14:textId="081BD81C" w:rsidR="005E12FA" w:rsidRPr="005E3AFF" w:rsidRDefault="005E12FA" w:rsidP="00F053F2">
            <w:pPr>
              <w:jc w:val="both"/>
              <w:rPr>
                <w:sz w:val="20"/>
                <w:szCs w:val="20"/>
                <w:lang w:val="fr-FR"/>
              </w:rPr>
            </w:pPr>
            <w:r w:rsidRPr="005E3AFF">
              <w:rPr>
                <w:color w:val="002060"/>
                <w:sz w:val="20"/>
                <w:szCs w:val="20"/>
                <w:lang w:val="fr-FR"/>
              </w:rPr>
              <w:t xml:space="preserve"> L</w:t>
            </w:r>
            <w:r w:rsidR="00333765">
              <w:rPr>
                <w:color w:val="002060"/>
                <w:sz w:val="20"/>
                <w:szCs w:val="20"/>
                <w:lang w:val="fr-FR"/>
              </w:rPr>
              <w:t xml:space="preserve">e processus de mis en œuvre de </w:t>
            </w:r>
            <w:r w:rsidRPr="005E3AFF">
              <w:rPr>
                <w:color w:val="002060"/>
                <w:sz w:val="20"/>
                <w:szCs w:val="20"/>
                <w:lang w:val="fr-FR"/>
              </w:rPr>
              <w:t>CPV</w:t>
            </w:r>
            <w:r w:rsidR="00333765">
              <w:rPr>
                <w:color w:val="002060"/>
                <w:sz w:val="20"/>
                <w:szCs w:val="20"/>
                <w:lang w:val="fr-FR"/>
              </w:rPr>
              <w:t>J</w:t>
            </w:r>
            <w:r w:rsidRPr="005E3AFF">
              <w:rPr>
                <w:color w:val="002060"/>
                <w:sz w:val="20"/>
                <w:szCs w:val="20"/>
                <w:lang w:val="fr-FR"/>
              </w:rPr>
              <w:t>R</w:t>
            </w:r>
            <w:r w:rsidR="00333765">
              <w:rPr>
                <w:color w:val="002060"/>
                <w:sz w:val="20"/>
                <w:szCs w:val="20"/>
                <w:lang w:val="fr-FR"/>
              </w:rPr>
              <w:t xml:space="preserve"> est long, ce qui n’a pas permis de</w:t>
            </w:r>
            <w:r w:rsidR="007C4AFA">
              <w:rPr>
                <w:color w:val="002060"/>
                <w:sz w:val="20"/>
                <w:szCs w:val="20"/>
                <w:lang w:val="fr-FR"/>
              </w:rPr>
              <w:t xml:space="preserve"> mettre en place</w:t>
            </w:r>
            <w:r w:rsidR="00333765">
              <w:rPr>
                <w:color w:val="002060"/>
                <w:sz w:val="20"/>
                <w:szCs w:val="20"/>
                <w:lang w:val="fr-FR"/>
              </w:rPr>
              <w:t xml:space="preserve"> </w:t>
            </w:r>
            <w:r w:rsidR="00911EA6">
              <w:rPr>
                <w:color w:val="002060"/>
                <w:sz w:val="20"/>
                <w:szCs w:val="20"/>
                <w:lang w:val="fr-FR"/>
              </w:rPr>
              <w:t>9</w:t>
            </w:r>
            <w:r w:rsidR="00333765">
              <w:rPr>
                <w:color w:val="002060"/>
                <w:sz w:val="20"/>
                <w:szCs w:val="20"/>
                <w:lang w:val="fr-FR"/>
              </w:rPr>
              <w:t xml:space="preserve"> </w:t>
            </w:r>
            <w:r w:rsidR="007C4AFA">
              <w:rPr>
                <w:color w:val="002060"/>
                <w:sz w:val="20"/>
                <w:szCs w:val="20"/>
                <w:lang w:val="fr-FR"/>
              </w:rPr>
              <w:t>CPVJR</w:t>
            </w:r>
            <w:r w:rsidR="00333765">
              <w:rPr>
                <w:color w:val="002060"/>
                <w:sz w:val="20"/>
                <w:szCs w:val="20"/>
                <w:lang w:val="fr-FR"/>
              </w:rPr>
              <w:t xml:space="preserve">. Avec 1 commission mise en place au Kasai Central, BCNUDH mobilise les ressources supplémentaires </w:t>
            </w:r>
            <w:r w:rsidRPr="005E3AFF">
              <w:rPr>
                <w:color w:val="002060"/>
                <w:sz w:val="20"/>
                <w:szCs w:val="20"/>
                <w:lang w:val="fr-FR"/>
              </w:rPr>
              <w:t>pour son opérationnalité</w:t>
            </w:r>
            <w:r w:rsidR="00333765">
              <w:rPr>
                <w:color w:val="002060"/>
                <w:sz w:val="20"/>
                <w:szCs w:val="20"/>
                <w:lang w:val="fr-FR"/>
              </w:rPr>
              <w:t>.</w:t>
            </w:r>
          </w:p>
        </w:tc>
      </w:tr>
    </w:tbl>
    <w:p w14:paraId="49DF5391" w14:textId="77777777" w:rsidR="000D6C82" w:rsidRPr="00A619BE" w:rsidRDefault="000D6C82" w:rsidP="00352332">
      <w:pPr>
        <w:rPr>
          <w:b/>
          <w:color w:val="000000" w:themeColor="text1"/>
          <w:lang w:val="fr-FR"/>
        </w:rPr>
      </w:pPr>
    </w:p>
    <w:p w14:paraId="5EAC42D1" w14:textId="74718CBF" w:rsidR="005E12FA" w:rsidRPr="00D61E76" w:rsidRDefault="005E12FA" w:rsidP="00D61E76">
      <w:pPr>
        <w:ind w:left="-360"/>
        <w:rPr>
          <w:b/>
          <w:lang w:val="fr-FR"/>
        </w:rPr>
      </w:pPr>
      <w:r w:rsidRPr="00A619BE">
        <w:rPr>
          <w:bCs/>
          <w:lang w:val="fr-FR"/>
        </w:rPr>
        <w:t xml:space="preserve">Combien de produits sont définis sous le résultat 1 ? </w:t>
      </w:r>
      <w:r w:rsidRPr="00A619BE">
        <w:rPr>
          <w:b/>
          <w:lang w:val="fr-FR"/>
        </w:rPr>
        <w:t>Quatre produits (4)</w:t>
      </w:r>
    </w:p>
    <w:p w14:paraId="118C3C79" w14:textId="77777777" w:rsidR="005E12FA" w:rsidRPr="00A619BE" w:rsidRDefault="005E12FA" w:rsidP="005E12FA">
      <w:pPr>
        <w:ind w:left="-360"/>
        <w:rPr>
          <w:bCs/>
          <w:lang w:val="fr-FR"/>
        </w:rPr>
      </w:pPr>
      <w:r w:rsidRPr="00A619BE">
        <w:rPr>
          <w:bCs/>
          <w:lang w:val="fr-FR"/>
        </w:rPr>
        <w:t xml:space="preserve">Veuillez énumérer au plus 5 produits les plus pertinents pour le Résultat 1 </w:t>
      </w:r>
    </w:p>
    <w:p w14:paraId="4BF89AB0" w14:textId="77777777" w:rsidR="005E12FA" w:rsidRPr="00A619BE" w:rsidRDefault="005E12FA" w:rsidP="005E12FA">
      <w:pPr>
        <w:ind w:left="-360"/>
        <w:jc w:val="both"/>
        <w:rPr>
          <w:bCs/>
          <w:i/>
          <w:iCs/>
          <w:lang w:val="fr-FR"/>
        </w:rPr>
      </w:pPr>
      <w:r w:rsidRPr="00A619BE">
        <w:rPr>
          <w:b/>
          <w:i/>
          <w:iCs/>
          <w:sz w:val="22"/>
          <w:szCs w:val="22"/>
          <w:u w:val="single"/>
          <w:lang w:val="fr-FR"/>
        </w:rPr>
        <w:t xml:space="preserve">Produit 1.1 :  </w:t>
      </w:r>
      <w:r w:rsidRPr="00A619BE">
        <w:rPr>
          <w:bCs/>
          <w:i/>
          <w:iCs/>
          <w:sz w:val="22"/>
          <w:szCs w:val="22"/>
          <w:lang w:val="fr-FR" w:eastAsia="en-US"/>
        </w:rPr>
        <w:t>Les connaissances de la population sur les mécanismes de justice transitionnelle sont renforcées et les besoins en matière de justice des populations sont identifiés.</w:t>
      </w:r>
    </w:p>
    <w:p w14:paraId="1B533CA3" w14:textId="77777777" w:rsidR="005E12FA" w:rsidRPr="00A619BE" w:rsidRDefault="005E12FA" w:rsidP="005E12FA">
      <w:pPr>
        <w:ind w:left="-360"/>
        <w:jc w:val="both"/>
        <w:rPr>
          <w:b/>
          <w:i/>
          <w:iCs/>
          <w:sz w:val="22"/>
          <w:szCs w:val="22"/>
          <w:u w:val="single"/>
          <w:lang w:val="fr-FR"/>
        </w:rPr>
      </w:pPr>
      <w:r w:rsidRPr="00A619BE">
        <w:rPr>
          <w:b/>
          <w:i/>
          <w:iCs/>
          <w:sz w:val="22"/>
          <w:szCs w:val="22"/>
          <w:u w:val="single"/>
          <w:lang w:val="fr-FR"/>
        </w:rPr>
        <w:t xml:space="preserve">Produit 1.2 : </w:t>
      </w:r>
      <w:sdt>
        <w:sdtPr>
          <w:rPr>
            <w:b/>
            <w:i/>
            <w:iCs/>
            <w:sz w:val="22"/>
            <w:szCs w:val="22"/>
            <w:u w:val="single"/>
            <w:lang w:val="fr-FR"/>
          </w:rPr>
          <w:id w:val="603540311"/>
          <w:placeholder>
            <w:docPart w:val="5794AB0EAC7F4433B5A4349EAD4086F1"/>
          </w:placeholder>
        </w:sdtPr>
        <w:sdtContent>
          <w:r w:rsidRPr="00A619BE">
            <w:rPr>
              <w:bCs/>
              <w:i/>
              <w:iCs/>
              <w:sz w:val="22"/>
              <w:szCs w:val="22"/>
              <w:lang w:val="fr-FR" w:eastAsia="en-US"/>
            </w:rPr>
            <w:t xml:space="preserve">L’efficacité de la lutte contre l’impunité est améliorée grâce au renforcement des capacités techniques et opérationnelles des acteurs judiciaires.  </w:t>
          </w:r>
        </w:sdtContent>
      </w:sdt>
    </w:p>
    <w:p w14:paraId="634A05DD" w14:textId="77777777" w:rsidR="005E12FA" w:rsidRPr="00A619BE" w:rsidRDefault="005E12FA" w:rsidP="005E12FA">
      <w:pPr>
        <w:ind w:left="-360"/>
        <w:jc w:val="both"/>
        <w:rPr>
          <w:bCs/>
          <w:i/>
          <w:iCs/>
          <w:lang w:val="fr-FR"/>
        </w:rPr>
      </w:pPr>
      <w:r w:rsidRPr="00A619BE">
        <w:rPr>
          <w:b/>
          <w:i/>
          <w:iCs/>
          <w:sz w:val="22"/>
          <w:szCs w:val="22"/>
          <w:u w:val="single"/>
          <w:lang w:val="fr-FR"/>
        </w:rPr>
        <w:t xml:space="preserve">Produit 1.3: </w:t>
      </w:r>
      <w:sdt>
        <w:sdtPr>
          <w:rPr>
            <w:b/>
            <w:i/>
            <w:iCs/>
            <w:sz w:val="22"/>
            <w:szCs w:val="22"/>
            <w:u w:val="single"/>
            <w:lang w:val="fr-FR"/>
          </w:rPr>
          <w:id w:val="172997466"/>
          <w:placeholder>
            <w:docPart w:val="9446C8A2A8D24C99BA7F1E9F991B66DD"/>
          </w:placeholder>
        </w:sdtPr>
        <w:sdtContent>
          <w:r w:rsidRPr="00A619BE">
            <w:rPr>
              <w:bCs/>
              <w:i/>
              <w:iCs/>
              <w:sz w:val="22"/>
              <w:szCs w:val="22"/>
              <w:lang w:val="fr-FR" w:eastAsia="en-US"/>
            </w:rPr>
            <w:t>Le processus de réconciliation est amorcé à travers la mise en place de        Commissions Vérité et Réconciliation (CVR) au niveau provincial</w:t>
          </w:r>
          <w:r w:rsidRPr="00A619BE">
            <w:rPr>
              <w:b/>
              <w:i/>
              <w:iCs/>
              <w:sz w:val="22"/>
              <w:szCs w:val="22"/>
              <w:lang w:val="fr-FR" w:eastAsia="en-US"/>
            </w:rPr>
            <w:t xml:space="preserve">   </w:t>
          </w:r>
        </w:sdtContent>
      </w:sdt>
    </w:p>
    <w:p w14:paraId="1073A191" w14:textId="523E7727" w:rsidR="00FC1397" w:rsidRPr="00287537" w:rsidRDefault="005E12FA" w:rsidP="00287537">
      <w:pPr>
        <w:ind w:left="-360"/>
        <w:jc w:val="both"/>
        <w:rPr>
          <w:bCs/>
          <w:i/>
          <w:iCs/>
          <w:lang w:val="fr-FR"/>
        </w:rPr>
      </w:pPr>
      <w:r w:rsidRPr="00A619BE">
        <w:rPr>
          <w:b/>
          <w:i/>
          <w:iCs/>
          <w:sz w:val="22"/>
          <w:szCs w:val="22"/>
          <w:u w:val="single"/>
          <w:lang w:val="fr-FR"/>
        </w:rPr>
        <w:t xml:space="preserve">Produit 1.4: </w:t>
      </w:r>
      <w:sdt>
        <w:sdtPr>
          <w:rPr>
            <w:bCs/>
            <w:i/>
            <w:iCs/>
            <w:sz w:val="22"/>
            <w:szCs w:val="22"/>
            <w:u w:val="single"/>
            <w:lang w:val="fr-FR"/>
          </w:rPr>
          <w:id w:val="-1833523604"/>
          <w:placeholder>
            <w:docPart w:val="76B9E452DFB24EA890096DCFFEFC70A4"/>
          </w:placeholder>
        </w:sdtPr>
        <w:sdtContent>
          <w:r w:rsidRPr="00A619BE">
            <w:rPr>
              <w:bCs/>
              <w:i/>
              <w:iCs/>
              <w:sz w:val="22"/>
              <w:szCs w:val="22"/>
              <w:lang w:val="fr-FR" w:eastAsia="en-US"/>
            </w:rPr>
            <w:t>Les capacités des mécanismes alternatifs de règlement de conflits sont renforcées pour améliorer la résolution durable des conflits locaux en conformité avec les principes fondamentaux des droits de l’homme</w:t>
          </w:r>
        </w:sdtContent>
      </w:sdt>
    </w:p>
    <w:p w14:paraId="6E1E8674" w14:textId="0EAB0729" w:rsidR="007E43FC" w:rsidRPr="00A619BE" w:rsidRDefault="005E12FA" w:rsidP="00287537">
      <w:pPr>
        <w:ind w:left="-360"/>
        <w:rPr>
          <w:bCs/>
          <w:lang w:val="fr-FR"/>
        </w:rPr>
      </w:pPr>
      <w:r w:rsidRPr="00A619BE">
        <w:rPr>
          <w:bCs/>
          <w:lang w:val="fr-FR"/>
        </w:rPr>
        <w:t xml:space="preserve">Pour chaque produit, et en vous basant sur le cadre de résultats du projet, indiquez l'état d'avancement relatif aux 3 indicateurs de produit les plus pertinents. </w:t>
      </w:r>
      <w:r w:rsidRPr="00A619BE">
        <w:rPr>
          <w:bCs/>
          <w:lang w:val="fr-FR"/>
        </w:rPr>
        <w:fldChar w:fldCharType="begin">
          <w:ffData>
            <w:name w:val="Text89"/>
            <w:enabled/>
            <w:calcOnExit w:val="0"/>
            <w:textInput/>
          </w:ffData>
        </w:fldChar>
      </w:r>
      <w:r w:rsidRPr="00A619BE">
        <w:rPr>
          <w:bCs/>
          <w:lang w:val="fr-FR"/>
        </w:rPr>
        <w:instrText xml:space="preserve"> FORMTEXT </w:instrText>
      </w:r>
      <w:r w:rsidRPr="00A619BE">
        <w:rPr>
          <w:bCs/>
          <w:lang w:val="fr-FR"/>
        </w:rPr>
      </w:r>
      <w:r w:rsidRPr="00A619BE">
        <w:rPr>
          <w:bCs/>
          <w:lang w:val="fr-FR"/>
        </w:rPr>
        <w:fldChar w:fldCharType="separate"/>
      </w:r>
      <w:r w:rsidRPr="00A619BE">
        <w:rPr>
          <w:bCs/>
          <w:noProof/>
          <w:lang w:val="fr-FR"/>
        </w:rPr>
        <w:t> </w:t>
      </w:r>
      <w:r w:rsidRPr="00A619BE">
        <w:rPr>
          <w:bCs/>
          <w:noProof/>
          <w:lang w:val="fr-FR"/>
        </w:rPr>
        <w:t> </w:t>
      </w:r>
      <w:r w:rsidRPr="00A619BE">
        <w:rPr>
          <w:bCs/>
          <w:noProof/>
          <w:lang w:val="fr-FR"/>
        </w:rPr>
        <w:t> </w:t>
      </w:r>
      <w:r w:rsidRPr="00A619BE">
        <w:rPr>
          <w:bCs/>
          <w:noProof/>
          <w:lang w:val="fr-FR"/>
        </w:rPr>
        <w:t> </w:t>
      </w:r>
      <w:r w:rsidRPr="00A619BE">
        <w:rPr>
          <w:bCs/>
          <w:noProof/>
          <w:lang w:val="fr-FR"/>
        </w:rPr>
        <w:t> </w:t>
      </w:r>
      <w:r w:rsidRPr="00A619BE">
        <w:rPr>
          <w:bCs/>
          <w:lang w:val="fr-FR"/>
        </w:rPr>
        <w:fldChar w:fldCharType="end"/>
      </w:r>
    </w:p>
    <w:p w14:paraId="32D69647" w14:textId="120BDEA5" w:rsidR="005E12FA" w:rsidRPr="00A619BE" w:rsidRDefault="005E12FA" w:rsidP="005E12FA">
      <w:pPr>
        <w:spacing w:line="276" w:lineRule="auto"/>
        <w:jc w:val="both"/>
        <w:rPr>
          <w:bCs/>
          <w:sz w:val="22"/>
          <w:szCs w:val="22"/>
          <w:lang w:val="fr-FR" w:eastAsia="en-US"/>
        </w:rPr>
      </w:pPr>
      <w:r w:rsidRPr="00A619BE">
        <w:rPr>
          <w:b/>
          <w:sz w:val="22"/>
          <w:szCs w:val="22"/>
          <w:u w:val="single"/>
          <w:lang w:val="fr-FR"/>
        </w:rPr>
        <w:t xml:space="preserve">Produit 1.1 :  </w:t>
      </w:r>
      <w:r w:rsidRPr="00A619BE">
        <w:rPr>
          <w:bCs/>
          <w:sz w:val="22"/>
          <w:szCs w:val="22"/>
          <w:lang w:val="fr-FR" w:eastAsia="en-US"/>
        </w:rPr>
        <w:t>Les connaissances de la population sur les mécanismes de justice transitionnelle sont renforcées et les besoins en matière de justice des populations sont identifiés.</w:t>
      </w:r>
    </w:p>
    <w:tbl>
      <w:tblPr>
        <w:tblW w:w="963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800"/>
        <w:gridCol w:w="1890"/>
        <w:gridCol w:w="1620"/>
        <w:gridCol w:w="2610"/>
      </w:tblGrid>
      <w:tr w:rsidR="00380AC9" w:rsidRPr="00DF365C" w14:paraId="5F0712E9" w14:textId="77777777" w:rsidTr="00842AB8">
        <w:trPr>
          <w:tblHeader/>
        </w:trPr>
        <w:tc>
          <w:tcPr>
            <w:tcW w:w="1710" w:type="dxa"/>
            <w:shd w:val="clear" w:color="auto" w:fill="EEECE1"/>
          </w:tcPr>
          <w:p w14:paraId="07908141" w14:textId="77777777" w:rsidR="00380AC9" w:rsidRPr="006878FC" w:rsidRDefault="00380AC9" w:rsidP="009B7667">
            <w:pPr>
              <w:jc w:val="center"/>
              <w:rPr>
                <w:b/>
                <w:sz w:val="20"/>
                <w:szCs w:val="20"/>
                <w:lang w:val="en-US" w:eastAsia="en-US"/>
              </w:rPr>
            </w:pPr>
            <w:proofErr w:type="spellStart"/>
            <w:r w:rsidRPr="006878FC">
              <w:rPr>
                <w:b/>
                <w:sz w:val="20"/>
                <w:szCs w:val="20"/>
                <w:lang w:val="en-US" w:eastAsia="en-US"/>
              </w:rPr>
              <w:t>Indicateurs</w:t>
            </w:r>
            <w:proofErr w:type="spellEnd"/>
            <w:r w:rsidRPr="006878FC">
              <w:rPr>
                <w:b/>
                <w:sz w:val="20"/>
                <w:szCs w:val="20"/>
                <w:lang w:val="en-US" w:eastAsia="en-US"/>
              </w:rPr>
              <w:t xml:space="preserve"> de </w:t>
            </w:r>
            <w:proofErr w:type="spellStart"/>
            <w:r w:rsidRPr="006878FC">
              <w:rPr>
                <w:b/>
                <w:sz w:val="20"/>
                <w:szCs w:val="20"/>
                <w:lang w:val="en-US" w:eastAsia="en-US"/>
              </w:rPr>
              <w:t>produit</w:t>
            </w:r>
            <w:proofErr w:type="spellEnd"/>
          </w:p>
        </w:tc>
        <w:tc>
          <w:tcPr>
            <w:tcW w:w="1800" w:type="dxa"/>
            <w:shd w:val="clear" w:color="auto" w:fill="EEECE1"/>
          </w:tcPr>
          <w:p w14:paraId="4DBB4266" w14:textId="77777777" w:rsidR="00380AC9" w:rsidRPr="006878FC" w:rsidRDefault="00380AC9" w:rsidP="009B7667">
            <w:pPr>
              <w:jc w:val="center"/>
              <w:rPr>
                <w:rFonts w:asciiTheme="majorBidi" w:hAnsiTheme="majorBidi" w:cstheme="majorBidi"/>
                <w:b/>
                <w:color w:val="000000"/>
                <w:sz w:val="20"/>
                <w:szCs w:val="20"/>
              </w:rPr>
            </w:pPr>
            <w:proofErr w:type="spellStart"/>
            <w:r w:rsidRPr="006878FC">
              <w:rPr>
                <w:rFonts w:asciiTheme="majorBidi" w:hAnsiTheme="majorBidi" w:cstheme="majorBidi"/>
                <w:b/>
                <w:color w:val="000000"/>
                <w:sz w:val="20"/>
                <w:szCs w:val="20"/>
              </w:rPr>
              <w:t>Indicateur</w:t>
            </w:r>
            <w:proofErr w:type="spellEnd"/>
            <w:r w:rsidRPr="006878FC">
              <w:rPr>
                <w:rFonts w:asciiTheme="majorBidi" w:hAnsiTheme="majorBidi" w:cstheme="majorBidi"/>
                <w:b/>
                <w:color w:val="000000"/>
                <w:sz w:val="20"/>
                <w:szCs w:val="20"/>
              </w:rPr>
              <w:t xml:space="preserve"> de base</w:t>
            </w:r>
          </w:p>
        </w:tc>
        <w:tc>
          <w:tcPr>
            <w:tcW w:w="1890" w:type="dxa"/>
            <w:shd w:val="clear" w:color="auto" w:fill="EEECE1"/>
          </w:tcPr>
          <w:p w14:paraId="23EF2E34" w14:textId="77777777" w:rsidR="00380AC9" w:rsidRPr="006878FC" w:rsidRDefault="00380AC9" w:rsidP="009B7667">
            <w:pPr>
              <w:jc w:val="center"/>
              <w:rPr>
                <w:b/>
                <w:sz w:val="20"/>
                <w:szCs w:val="20"/>
                <w:lang w:val="fr-FR" w:eastAsia="en-US"/>
              </w:rPr>
            </w:pPr>
            <w:r w:rsidRPr="006878FC">
              <w:rPr>
                <w:rFonts w:asciiTheme="majorBidi" w:hAnsiTheme="majorBidi" w:cstheme="majorBidi"/>
                <w:b/>
                <w:sz w:val="20"/>
                <w:szCs w:val="20"/>
                <w:lang w:val="fr-FR" w:eastAsia="en-US"/>
              </w:rPr>
              <w:t>Cible de fin de projet</w:t>
            </w:r>
          </w:p>
        </w:tc>
        <w:tc>
          <w:tcPr>
            <w:tcW w:w="1620" w:type="dxa"/>
          </w:tcPr>
          <w:p w14:paraId="29CC50FE" w14:textId="77777777" w:rsidR="00380AC9" w:rsidRPr="006878FC" w:rsidRDefault="00380AC9" w:rsidP="009B7667">
            <w:pPr>
              <w:jc w:val="center"/>
              <w:rPr>
                <w:b/>
                <w:sz w:val="20"/>
                <w:szCs w:val="20"/>
                <w:lang w:val="en-US" w:eastAsia="en-US"/>
              </w:rPr>
            </w:pPr>
            <w:proofErr w:type="spellStart"/>
            <w:r w:rsidRPr="006878FC">
              <w:rPr>
                <w:rFonts w:asciiTheme="majorBidi" w:hAnsiTheme="majorBidi" w:cstheme="majorBidi"/>
                <w:b/>
                <w:sz w:val="20"/>
                <w:szCs w:val="20"/>
                <w:lang w:val="en-US" w:eastAsia="en-US"/>
              </w:rPr>
              <w:t>Progrès</w:t>
            </w:r>
            <w:proofErr w:type="spellEnd"/>
            <w:r w:rsidRPr="006878FC">
              <w:rPr>
                <w:rFonts w:asciiTheme="majorBidi" w:hAnsiTheme="majorBidi" w:cstheme="majorBidi"/>
                <w:b/>
                <w:sz w:val="20"/>
                <w:szCs w:val="20"/>
                <w:lang w:val="en-US" w:eastAsia="en-US"/>
              </w:rPr>
              <w:t xml:space="preserve"> </w:t>
            </w:r>
            <w:proofErr w:type="spellStart"/>
            <w:r w:rsidRPr="006878FC">
              <w:rPr>
                <w:rFonts w:asciiTheme="majorBidi" w:hAnsiTheme="majorBidi" w:cstheme="majorBidi"/>
                <w:b/>
                <w:sz w:val="20"/>
                <w:szCs w:val="20"/>
                <w:lang w:val="en-US" w:eastAsia="en-US"/>
              </w:rPr>
              <w:t>actuel</w:t>
            </w:r>
            <w:proofErr w:type="spellEnd"/>
            <w:r w:rsidRPr="006878FC">
              <w:rPr>
                <w:rFonts w:asciiTheme="majorBidi" w:hAnsiTheme="majorBidi" w:cstheme="majorBidi"/>
                <w:b/>
                <w:sz w:val="20"/>
                <w:szCs w:val="20"/>
                <w:lang w:val="en-US" w:eastAsia="en-US"/>
              </w:rPr>
              <w:t xml:space="preserve"> de </w:t>
            </w:r>
            <w:proofErr w:type="spellStart"/>
            <w:r w:rsidRPr="006878FC">
              <w:rPr>
                <w:rFonts w:asciiTheme="majorBidi" w:hAnsiTheme="majorBidi" w:cstheme="majorBidi"/>
                <w:b/>
                <w:sz w:val="20"/>
                <w:szCs w:val="20"/>
                <w:lang w:val="en-US" w:eastAsia="en-US"/>
              </w:rPr>
              <w:t>l’indicateur</w:t>
            </w:r>
            <w:proofErr w:type="spellEnd"/>
          </w:p>
        </w:tc>
        <w:tc>
          <w:tcPr>
            <w:tcW w:w="2610" w:type="dxa"/>
          </w:tcPr>
          <w:p w14:paraId="1E4BDA6C" w14:textId="77777777" w:rsidR="00380AC9" w:rsidRPr="006878FC" w:rsidRDefault="00380AC9" w:rsidP="009B7667">
            <w:pPr>
              <w:jc w:val="center"/>
              <w:rPr>
                <w:b/>
                <w:sz w:val="20"/>
                <w:szCs w:val="20"/>
                <w:lang w:val="fr-FR" w:eastAsia="en-US"/>
              </w:rPr>
            </w:pPr>
            <w:r w:rsidRPr="006878FC">
              <w:rPr>
                <w:rFonts w:asciiTheme="majorBidi" w:hAnsiTheme="majorBidi" w:cstheme="majorBidi"/>
                <w:b/>
                <w:sz w:val="20"/>
                <w:szCs w:val="20"/>
                <w:lang w:val="fr-FR" w:eastAsia="en-US"/>
              </w:rPr>
              <w:t>Raisons pour les retards ou changements (s'il y en a)</w:t>
            </w:r>
          </w:p>
        </w:tc>
      </w:tr>
      <w:tr w:rsidR="00380AC9" w:rsidRPr="00DF365C" w14:paraId="1DF03A01" w14:textId="77777777" w:rsidTr="00842AB8">
        <w:trPr>
          <w:trHeight w:val="548"/>
        </w:trPr>
        <w:tc>
          <w:tcPr>
            <w:tcW w:w="1710" w:type="dxa"/>
            <w:shd w:val="clear" w:color="auto" w:fill="EEECE1"/>
          </w:tcPr>
          <w:p w14:paraId="2D6D5EE5" w14:textId="77777777" w:rsidR="00380AC9" w:rsidRPr="006878FC" w:rsidRDefault="00380AC9" w:rsidP="009B7667">
            <w:pPr>
              <w:spacing w:line="276" w:lineRule="auto"/>
              <w:jc w:val="both"/>
              <w:rPr>
                <w:b/>
                <w:bCs/>
                <w:sz w:val="20"/>
                <w:szCs w:val="20"/>
                <w:lang w:val="fr-FR" w:eastAsia="en-US"/>
              </w:rPr>
            </w:pPr>
            <w:r w:rsidRPr="006878FC">
              <w:rPr>
                <w:b/>
                <w:bCs/>
                <w:sz w:val="20"/>
                <w:szCs w:val="20"/>
                <w:lang w:val="fr-FR" w:eastAsia="en-US"/>
              </w:rPr>
              <w:t>Indicateur 1.1.1.</w:t>
            </w:r>
          </w:p>
          <w:p w14:paraId="57DE4065" w14:textId="77777777" w:rsidR="00380AC9" w:rsidRPr="006878FC" w:rsidRDefault="00380AC9" w:rsidP="009B7667">
            <w:pPr>
              <w:jc w:val="both"/>
              <w:rPr>
                <w:sz w:val="20"/>
                <w:szCs w:val="20"/>
                <w:lang w:val="fr-CD" w:eastAsia="en-US"/>
              </w:rPr>
            </w:pPr>
            <w:r w:rsidRPr="006878FC">
              <w:rPr>
                <w:bCs/>
                <w:sz w:val="20"/>
                <w:szCs w:val="20"/>
                <w:lang w:val="fr-FR" w:eastAsia="en-US"/>
              </w:rPr>
              <w:t xml:space="preserve">Nombre et Type de besoins de JT identifié dans les populations ciblées. </w:t>
            </w:r>
          </w:p>
        </w:tc>
        <w:tc>
          <w:tcPr>
            <w:tcW w:w="1800" w:type="dxa"/>
            <w:shd w:val="clear" w:color="auto" w:fill="EEECE1"/>
          </w:tcPr>
          <w:p w14:paraId="04594E4B" w14:textId="77777777" w:rsidR="00380AC9" w:rsidRPr="006878FC" w:rsidRDefault="00380AC9" w:rsidP="009B7667">
            <w:pPr>
              <w:rPr>
                <w:sz w:val="20"/>
                <w:szCs w:val="20"/>
                <w:lang w:val="fr-CD" w:eastAsia="en-US"/>
              </w:rPr>
            </w:pPr>
            <w:r w:rsidRPr="006878FC">
              <w:rPr>
                <w:bCs/>
                <w:sz w:val="20"/>
                <w:szCs w:val="20"/>
                <w:lang w:val="fr-FR" w:eastAsia="en-US"/>
              </w:rPr>
              <w:t>Kasaï Central :1 rapport des consultations populaires produit et disponible                                                    Kasaï : 0                                      Tanganyika : 0</w:t>
            </w:r>
          </w:p>
        </w:tc>
        <w:tc>
          <w:tcPr>
            <w:tcW w:w="1890" w:type="dxa"/>
            <w:shd w:val="clear" w:color="auto" w:fill="EEECE1"/>
          </w:tcPr>
          <w:p w14:paraId="711D406D" w14:textId="3F87BDA6" w:rsidR="00380AC9" w:rsidRPr="006878FC" w:rsidRDefault="00380AC9" w:rsidP="009B7667">
            <w:pPr>
              <w:spacing w:line="276" w:lineRule="auto"/>
              <w:rPr>
                <w:bCs/>
                <w:sz w:val="20"/>
                <w:szCs w:val="20"/>
                <w:lang w:val="fr-FR" w:eastAsia="en-US"/>
              </w:rPr>
            </w:pPr>
            <w:r w:rsidRPr="006878FC">
              <w:rPr>
                <w:bCs/>
                <w:sz w:val="20"/>
                <w:szCs w:val="20"/>
                <w:lang w:val="fr-FR" w:eastAsia="en-US"/>
              </w:rPr>
              <w:t>3 rapports sont disponibles</w:t>
            </w:r>
          </w:p>
          <w:p w14:paraId="0A3D83BF" w14:textId="77777777" w:rsidR="00380AC9" w:rsidRPr="006878FC" w:rsidRDefault="00380AC9" w:rsidP="009B7667">
            <w:pPr>
              <w:rPr>
                <w:bCs/>
                <w:sz w:val="20"/>
                <w:szCs w:val="20"/>
                <w:lang w:val="fr-FR"/>
              </w:rPr>
            </w:pPr>
            <w:r w:rsidRPr="006878FC">
              <w:rPr>
                <w:bCs/>
                <w:sz w:val="20"/>
                <w:szCs w:val="20"/>
                <w:lang w:val="fr-FR"/>
              </w:rPr>
              <w:t xml:space="preserve">Kasaï Central : 1 </w:t>
            </w:r>
          </w:p>
          <w:p w14:paraId="4F7571A8" w14:textId="77777777" w:rsidR="00BB26DD" w:rsidRDefault="00380AC9" w:rsidP="009B7667">
            <w:pPr>
              <w:rPr>
                <w:bCs/>
                <w:sz w:val="20"/>
                <w:szCs w:val="20"/>
                <w:lang w:val="fr-FR"/>
              </w:rPr>
            </w:pPr>
            <w:r w:rsidRPr="006878FC">
              <w:rPr>
                <w:bCs/>
                <w:sz w:val="20"/>
                <w:szCs w:val="20"/>
                <w:lang w:val="fr-FR"/>
              </w:rPr>
              <w:t>Kasaï : 1</w:t>
            </w:r>
          </w:p>
          <w:p w14:paraId="4C7693EC" w14:textId="5BB87BE2" w:rsidR="00380AC9" w:rsidRPr="006878FC" w:rsidRDefault="00380AC9" w:rsidP="009B7667">
            <w:pPr>
              <w:rPr>
                <w:bCs/>
                <w:sz w:val="20"/>
                <w:szCs w:val="20"/>
                <w:lang w:val="fr-FR"/>
              </w:rPr>
            </w:pPr>
            <w:r w:rsidRPr="006878FC">
              <w:rPr>
                <w:bCs/>
                <w:sz w:val="20"/>
                <w:szCs w:val="20"/>
                <w:lang w:val="fr-FR"/>
              </w:rPr>
              <w:t>Tanganyika : 1</w:t>
            </w:r>
          </w:p>
        </w:tc>
        <w:tc>
          <w:tcPr>
            <w:tcW w:w="1620" w:type="dxa"/>
          </w:tcPr>
          <w:p w14:paraId="7C15A3AA" w14:textId="77777777" w:rsidR="00380AC9" w:rsidRPr="006878FC" w:rsidRDefault="00380AC9" w:rsidP="009B7667">
            <w:pPr>
              <w:rPr>
                <w:b/>
                <w:bCs/>
                <w:color w:val="002060"/>
                <w:sz w:val="20"/>
                <w:szCs w:val="20"/>
                <w:lang w:val="fr-CD"/>
              </w:rPr>
            </w:pPr>
            <w:r w:rsidRPr="006878FC">
              <w:rPr>
                <w:b/>
                <w:bCs/>
                <w:color w:val="002060"/>
                <w:sz w:val="20"/>
                <w:szCs w:val="20"/>
                <w:lang w:val="fr-CD"/>
              </w:rPr>
              <w:t>ON TRACK</w:t>
            </w:r>
          </w:p>
          <w:p w14:paraId="6534B647" w14:textId="61867771" w:rsidR="00380AC9" w:rsidRPr="006878FC" w:rsidRDefault="00BB26DD" w:rsidP="009B7667">
            <w:pPr>
              <w:rPr>
                <w:sz w:val="20"/>
                <w:szCs w:val="20"/>
                <w:lang w:val="fr-FR"/>
              </w:rPr>
            </w:pPr>
            <w:r>
              <w:rPr>
                <w:bCs/>
                <w:color w:val="002060"/>
                <w:sz w:val="20"/>
                <w:szCs w:val="20"/>
                <w:lang w:val="fr-FR" w:eastAsia="en-US"/>
              </w:rPr>
              <w:t>3</w:t>
            </w:r>
            <w:r w:rsidR="00380AC9" w:rsidRPr="006878FC">
              <w:rPr>
                <w:bCs/>
                <w:color w:val="002060"/>
                <w:sz w:val="20"/>
                <w:szCs w:val="20"/>
                <w:lang w:val="fr-FR" w:eastAsia="en-US"/>
              </w:rPr>
              <w:t xml:space="preserve"> rapports sont en cours de validation</w:t>
            </w:r>
          </w:p>
        </w:tc>
        <w:tc>
          <w:tcPr>
            <w:tcW w:w="2610" w:type="dxa"/>
          </w:tcPr>
          <w:p w14:paraId="3241B602" w14:textId="1098D9F5" w:rsidR="00380AC9" w:rsidRPr="00BB26DD" w:rsidRDefault="00BB26DD" w:rsidP="00F053F2">
            <w:pPr>
              <w:jc w:val="both"/>
              <w:rPr>
                <w:bCs/>
                <w:color w:val="002060"/>
                <w:sz w:val="20"/>
                <w:szCs w:val="20"/>
                <w:lang w:val="fr-FR" w:eastAsia="en-US"/>
              </w:rPr>
            </w:pPr>
            <w:r>
              <w:rPr>
                <w:bCs/>
                <w:color w:val="002060"/>
                <w:sz w:val="20"/>
                <w:szCs w:val="20"/>
                <w:lang w:val="fr-FR" w:eastAsia="en-US"/>
              </w:rPr>
              <w:t>Sur l</w:t>
            </w:r>
            <w:r w:rsidRPr="00BB26DD">
              <w:rPr>
                <w:bCs/>
                <w:color w:val="002060"/>
                <w:sz w:val="20"/>
                <w:szCs w:val="20"/>
                <w:lang w:val="fr-FR" w:eastAsia="en-US"/>
              </w:rPr>
              <w:t>es 3 rapports prévus</w:t>
            </w:r>
            <w:r>
              <w:rPr>
                <w:bCs/>
                <w:color w:val="002060"/>
                <w:sz w:val="20"/>
                <w:szCs w:val="20"/>
                <w:lang w:val="fr-FR" w:eastAsia="en-US"/>
              </w:rPr>
              <w:t xml:space="preserve"> de consultations populaires, 3 sont produits</w:t>
            </w:r>
            <w:r w:rsidR="001A11B5">
              <w:rPr>
                <w:bCs/>
                <w:color w:val="002060"/>
                <w:sz w:val="20"/>
                <w:szCs w:val="20"/>
                <w:lang w:val="fr-FR" w:eastAsia="en-US"/>
              </w:rPr>
              <w:t xml:space="preserve"> et </w:t>
            </w:r>
            <w:r>
              <w:rPr>
                <w:bCs/>
                <w:color w:val="002060"/>
                <w:sz w:val="20"/>
                <w:szCs w:val="20"/>
                <w:lang w:val="fr-FR" w:eastAsia="en-US"/>
              </w:rPr>
              <w:t xml:space="preserve">sont encore en cours de validation au niveau du Gouvernement national. </w:t>
            </w:r>
            <w:r w:rsidRPr="00BB26DD">
              <w:rPr>
                <w:bCs/>
                <w:color w:val="002060"/>
                <w:sz w:val="20"/>
                <w:szCs w:val="20"/>
                <w:lang w:val="fr-FR" w:eastAsia="en-US"/>
              </w:rPr>
              <w:t xml:space="preserve"> </w:t>
            </w:r>
          </w:p>
        </w:tc>
      </w:tr>
      <w:tr w:rsidR="00380AC9" w:rsidRPr="00DF365C" w14:paraId="3BE0D23D" w14:textId="77777777" w:rsidTr="00842AB8">
        <w:trPr>
          <w:trHeight w:val="548"/>
        </w:trPr>
        <w:tc>
          <w:tcPr>
            <w:tcW w:w="1710" w:type="dxa"/>
            <w:shd w:val="clear" w:color="auto" w:fill="EEECE1"/>
          </w:tcPr>
          <w:p w14:paraId="23EDF296" w14:textId="77777777" w:rsidR="00380AC9" w:rsidRPr="006878FC" w:rsidRDefault="00380AC9" w:rsidP="009B7667">
            <w:pPr>
              <w:spacing w:line="276" w:lineRule="auto"/>
              <w:jc w:val="both"/>
              <w:rPr>
                <w:b/>
                <w:sz w:val="20"/>
                <w:szCs w:val="20"/>
                <w:lang w:val="fr-FR" w:eastAsia="en-US"/>
              </w:rPr>
            </w:pPr>
            <w:r w:rsidRPr="006878FC">
              <w:rPr>
                <w:b/>
                <w:sz w:val="20"/>
                <w:szCs w:val="20"/>
                <w:lang w:val="fr-FR" w:eastAsia="en-US"/>
              </w:rPr>
              <w:t>Indicateur 1.1.2</w:t>
            </w:r>
          </w:p>
          <w:p w14:paraId="7A801D22" w14:textId="77777777" w:rsidR="00380AC9" w:rsidRPr="006878FC" w:rsidRDefault="00380AC9" w:rsidP="009B7667">
            <w:pPr>
              <w:jc w:val="both"/>
              <w:rPr>
                <w:bCs/>
                <w:sz w:val="20"/>
                <w:szCs w:val="20"/>
                <w:lang w:val="fr-FR" w:eastAsia="en-US"/>
              </w:rPr>
            </w:pPr>
            <w:r w:rsidRPr="006878FC">
              <w:rPr>
                <w:bCs/>
                <w:sz w:val="20"/>
                <w:szCs w:val="20"/>
                <w:lang w:val="fr-FR" w:eastAsia="en-US"/>
              </w:rPr>
              <w:t xml:space="preserve">Nombre d’états des lieux par province et niveau local sur la justice transitionnelle et résolutions des conflits réalisés.    </w:t>
            </w:r>
          </w:p>
        </w:tc>
        <w:tc>
          <w:tcPr>
            <w:tcW w:w="1800" w:type="dxa"/>
            <w:shd w:val="clear" w:color="auto" w:fill="EEECE1"/>
          </w:tcPr>
          <w:p w14:paraId="1FEAADD8" w14:textId="77777777" w:rsidR="00380AC9" w:rsidRPr="006878FC" w:rsidRDefault="00380AC9" w:rsidP="009B7667">
            <w:pPr>
              <w:rPr>
                <w:bCs/>
                <w:sz w:val="20"/>
                <w:szCs w:val="20"/>
                <w:lang w:val="fr-FR" w:eastAsia="en-US"/>
              </w:rPr>
            </w:pPr>
            <w:r w:rsidRPr="006878FC">
              <w:rPr>
                <w:bCs/>
                <w:sz w:val="20"/>
                <w:szCs w:val="20"/>
                <w:lang w:val="fr-FR" w:eastAsia="en-US"/>
              </w:rPr>
              <w:t>Kasaï Central : 1 rapport des consultations populaires produit et disponible                                                    Kasaï : 0                                      Tanganyika : 0</w:t>
            </w:r>
          </w:p>
        </w:tc>
        <w:tc>
          <w:tcPr>
            <w:tcW w:w="1890" w:type="dxa"/>
            <w:shd w:val="clear" w:color="auto" w:fill="EEECE1"/>
          </w:tcPr>
          <w:p w14:paraId="091C0120" w14:textId="77777777" w:rsidR="00380AC9" w:rsidRPr="006878FC" w:rsidRDefault="00380AC9" w:rsidP="009B7667">
            <w:pPr>
              <w:spacing w:line="276" w:lineRule="auto"/>
              <w:rPr>
                <w:bCs/>
                <w:sz w:val="20"/>
                <w:szCs w:val="20"/>
                <w:lang w:val="fr-FR" w:eastAsia="en-US"/>
              </w:rPr>
            </w:pPr>
            <w:r w:rsidRPr="006878FC">
              <w:rPr>
                <w:bCs/>
                <w:sz w:val="20"/>
                <w:szCs w:val="20"/>
                <w:lang w:val="fr-FR" w:eastAsia="en-US"/>
              </w:rPr>
              <w:t>3 rapports des consultations populaires sont disponibles</w:t>
            </w:r>
          </w:p>
          <w:p w14:paraId="1263F14F" w14:textId="77777777" w:rsidR="00380AC9" w:rsidRPr="006878FC" w:rsidRDefault="00380AC9" w:rsidP="009B7667">
            <w:pPr>
              <w:rPr>
                <w:bCs/>
                <w:sz w:val="20"/>
                <w:szCs w:val="20"/>
                <w:lang w:val="fr-FR" w:eastAsia="en-US"/>
              </w:rPr>
            </w:pPr>
            <w:r w:rsidRPr="006878FC">
              <w:rPr>
                <w:bCs/>
                <w:sz w:val="20"/>
                <w:szCs w:val="20"/>
                <w:lang w:val="fr-FR" w:eastAsia="en-US"/>
              </w:rPr>
              <w:t>Kasaï Central : 1</w:t>
            </w:r>
          </w:p>
          <w:p w14:paraId="1F2D1E85" w14:textId="77777777" w:rsidR="00380AC9" w:rsidRPr="006878FC" w:rsidRDefault="00380AC9" w:rsidP="009B7667">
            <w:pPr>
              <w:rPr>
                <w:bCs/>
                <w:sz w:val="20"/>
                <w:szCs w:val="20"/>
                <w:lang w:val="fr-FR" w:eastAsia="en-US"/>
              </w:rPr>
            </w:pPr>
            <w:r w:rsidRPr="006878FC">
              <w:rPr>
                <w:bCs/>
                <w:sz w:val="20"/>
                <w:szCs w:val="20"/>
                <w:lang w:val="fr-FR" w:eastAsia="en-US"/>
              </w:rPr>
              <w:t>Kasaï : 1</w:t>
            </w:r>
          </w:p>
          <w:p w14:paraId="20F89E59" w14:textId="77777777" w:rsidR="00380AC9" w:rsidRPr="006878FC" w:rsidRDefault="00380AC9" w:rsidP="009B7667">
            <w:pPr>
              <w:rPr>
                <w:bCs/>
                <w:sz w:val="20"/>
                <w:szCs w:val="20"/>
                <w:lang w:val="fr-FR" w:eastAsia="en-US"/>
              </w:rPr>
            </w:pPr>
            <w:r w:rsidRPr="006878FC">
              <w:rPr>
                <w:bCs/>
                <w:sz w:val="20"/>
                <w:szCs w:val="20"/>
                <w:lang w:val="fr-FR" w:eastAsia="en-US"/>
              </w:rPr>
              <w:t>Tanganyika : 1</w:t>
            </w:r>
          </w:p>
        </w:tc>
        <w:tc>
          <w:tcPr>
            <w:tcW w:w="1620" w:type="dxa"/>
          </w:tcPr>
          <w:p w14:paraId="7CDF817D" w14:textId="77777777" w:rsidR="00380AC9" w:rsidRPr="006878FC" w:rsidRDefault="00380AC9" w:rsidP="009B7667">
            <w:pPr>
              <w:rPr>
                <w:b/>
                <w:bCs/>
                <w:color w:val="002060"/>
                <w:sz w:val="20"/>
                <w:szCs w:val="20"/>
                <w:lang w:val="fr-CD"/>
              </w:rPr>
            </w:pPr>
            <w:r w:rsidRPr="006878FC">
              <w:rPr>
                <w:b/>
                <w:bCs/>
                <w:color w:val="002060"/>
                <w:sz w:val="20"/>
                <w:szCs w:val="20"/>
                <w:lang w:val="fr-CD"/>
              </w:rPr>
              <w:t>ON TRACK</w:t>
            </w:r>
          </w:p>
          <w:p w14:paraId="25778B5A" w14:textId="77777777" w:rsidR="00380AC9" w:rsidRPr="006878FC" w:rsidRDefault="00380AC9" w:rsidP="009B7667">
            <w:pPr>
              <w:rPr>
                <w:sz w:val="20"/>
                <w:szCs w:val="20"/>
                <w:lang w:val="fr-FR"/>
              </w:rPr>
            </w:pPr>
            <w:r w:rsidRPr="006878FC">
              <w:rPr>
                <w:bCs/>
                <w:color w:val="002060"/>
                <w:sz w:val="20"/>
                <w:szCs w:val="20"/>
                <w:lang w:val="fr-FR" w:eastAsia="en-US"/>
              </w:rPr>
              <w:t>3 rapports sont en cours de validation</w:t>
            </w:r>
          </w:p>
        </w:tc>
        <w:tc>
          <w:tcPr>
            <w:tcW w:w="2610" w:type="dxa"/>
          </w:tcPr>
          <w:p w14:paraId="7629C7BF" w14:textId="0AACD6CF" w:rsidR="00380AC9" w:rsidRPr="006878FC" w:rsidRDefault="00380AC9" w:rsidP="00F053F2">
            <w:pPr>
              <w:jc w:val="both"/>
              <w:rPr>
                <w:sz w:val="20"/>
                <w:szCs w:val="20"/>
                <w:lang w:val="fr-CD"/>
              </w:rPr>
            </w:pPr>
            <w:r w:rsidRPr="006878FC">
              <w:rPr>
                <w:bCs/>
                <w:color w:val="002060"/>
                <w:sz w:val="20"/>
                <w:szCs w:val="20"/>
                <w:lang w:val="fr-FR" w:eastAsia="en-US"/>
              </w:rPr>
              <w:t>Les</w:t>
            </w:r>
            <w:r w:rsidR="00BB26DD">
              <w:rPr>
                <w:bCs/>
                <w:color w:val="002060"/>
                <w:sz w:val="20"/>
                <w:szCs w:val="20"/>
                <w:lang w:val="fr-FR" w:eastAsia="en-US"/>
              </w:rPr>
              <w:t xml:space="preserve"> 3</w:t>
            </w:r>
            <w:r w:rsidRPr="006878FC">
              <w:rPr>
                <w:bCs/>
                <w:color w:val="002060"/>
                <w:sz w:val="20"/>
                <w:szCs w:val="20"/>
                <w:lang w:val="fr-FR" w:eastAsia="en-US"/>
              </w:rPr>
              <w:t xml:space="preserve"> rapports </w:t>
            </w:r>
            <w:r w:rsidR="00BB26DD">
              <w:rPr>
                <w:bCs/>
                <w:color w:val="002060"/>
                <w:sz w:val="20"/>
                <w:szCs w:val="20"/>
                <w:lang w:val="fr-FR" w:eastAsia="en-US"/>
              </w:rPr>
              <w:t xml:space="preserve">produits </w:t>
            </w:r>
            <w:r w:rsidRPr="006878FC">
              <w:rPr>
                <w:bCs/>
                <w:color w:val="002060"/>
                <w:sz w:val="20"/>
                <w:szCs w:val="20"/>
                <w:lang w:val="fr-FR" w:eastAsia="en-US"/>
              </w:rPr>
              <w:t>sont en cours de</w:t>
            </w:r>
            <w:r w:rsidR="00BB26DD">
              <w:rPr>
                <w:bCs/>
                <w:color w:val="002060"/>
                <w:sz w:val="20"/>
                <w:szCs w:val="20"/>
                <w:lang w:val="fr-FR" w:eastAsia="en-US"/>
              </w:rPr>
              <w:t xml:space="preserve"> </w:t>
            </w:r>
            <w:r w:rsidRPr="006878FC">
              <w:rPr>
                <w:bCs/>
                <w:color w:val="002060"/>
                <w:sz w:val="20"/>
                <w:szCs w:val="20"/>
                <w:lang w:val="fr-FR" w:eastAsia="en-US"/>
              </w:rPr>
              <w:t>validation par les autorités provinciales</w:t>
            </w:r>
            <w:r w:rsidR="00BB26DD">
              <w:rPr>
                <w:bCs/>
                <w:color w:val="002060"/>
                <w:sz w:val="20"/>
                <w:szCs w:val="20"/>
                <w:lang w:val="fr-FR" w:eastAsia="en-US"/>
              </w:rPr>
              <w:t>.</w:t>
            </w:r>
          </w:p>
        </w:tc>
      </w:tr>
      <w:tr w:rsidR="00380AC9" w:rsidRPr="00DF365C" w14:paraId="79D7B612" w14:textId="77777777" w:rsidTr="00842AB8">
        <w:trPr>
          <w:trHeight w:val="548"/>
        </w:trPr>
        <w:tc>
          <w:tcPr>
            <w:tcW w:w="1710" w:type="dxa"/>
            <w:shd w:val="clear" w:color="auto" w:fill="EEECE1"/>
          </w:tcPr>
          <w:p w14:paraId="3AEE3EB5" w14:textId="77777777" w:rsidR="00380AC9" w:rsidRPr="006878FC" w:rsidRDefault="00380AC9" w:rsidP="009B7667">
            <w:pPr>
              <w:spacing w:line="276" w:lineRule="auto"/>
              <w:jc w:val="both"/>
              <w:rPr>
                <w:b/>
                <w:sz w:val="20"/>
                <w:szCs w:val="20"/>
                <w:lang w:val="fr-FR" w:eastAsia="en-US"/>
              </w:rPr>
            </w:pPr>
            <w:r w:rsidRPr="006878FC">
              <w:rPr>
                <w:b/>
                <w:sz w:val="20"/>
                <w:szCs w:val="20"/>
                <w:lang w:val="fr-FR" w:eastAsia="en-US"/>
              </w:rPr>
              <w:t>Indicateur 1.1.3</w:t>
            </w:r>
          </w:p>
          <w:p w14:paraId="60E889B5" w14:textId="77777777" w:rsidR="00380AC9" w:rsidRPr="006878FC" w:rsidRDefault="00380AC9" w:rsidP="009B7667">
            <w:pPr>
              <w:jc w:val="both"/>
              <w:rPr>
                <w:sz w:val="20"/>
                <w:szCs w:val="20"/>
                <w:lang w:val="fr-CD" w:eastAsia="en-US"/>
              </w:rPr>
            </w:pPr>
            <w:r w:rsidRPr="006878FC">
              <w:rPr>
                <w:sz w:val="20"/>
                <w:szCs w:val="20"/>
                <w:lang w:val="fr-FR" w:eastAsia="en-US"/>
              </w:rPr>
              <w:t>% des acteurs ciblés ayant une connaissance améliorée des mécanismes de justice transitionnelle.</w:t>
            </w:r>
          </w:p>
        </w:tc>
        <w:tc>
          <w:tcPr>
            <w:tcW w:w="1800" w:type="dxa"/>
            <w:shd w:val="clear" w:color="auto" w:fill="EEECE1"/>
          </w:tcPr>
          <w:p w14:paraId="53F7CA6E" w14:textId="77777777" w:rsidR="00380AC9" w:rsidRPr="00133D07" w:rsidRDefault="00380AC9" w:rsidP="009B7667">
            <w:pPr>
              <w:spacing w:line="276" w:lineRule="auto"/>
              <w:rPr>
                <w:bCs/>
                <w:sz w:val="20"/>
                <w:szCs w:val="20"/>
                <w:lang w:val="fr-CD" w:eastAsia="en-US"/>
              </w:rPr>
            </w:pPr>
            <w:r w:rsidRPr="00133D07">
              <w:rPr>
                <w:bCs/>
                <w:sz w:val="20"/>
                <w:szCs w:val="20"/>
                <w:lang w:val="fr-CD" w:eastAsia="en-US"/>
              </w:rPr>
              <w:t xml:space="preserve">Kasaï </w:t>
            </w:r>
            <w:proofErr w:type="gramStart"/>
            <w:r w:rsidRPr="00133D07">
              <w:rPr>
                <w:bCs/>
                <w:sz w:val="20"/>
                <w:szCs w:val="20"/>
                <w:lang w:val="fr-CD" w:eastAsia="en-US"/>
              </w:rPr>
              <w:t>Central:</w:t>
            </w:r>
            <w:proofErr w:type="gramEnd"/>
            <w:r w:rsidRPr="00133D07">
              <w:rPr>
                <w:bCs/>
                <w:sz w:val="20"/>
                <w:szCs w:val="20"/>
                <w:lang w:val="fr-CD" w:eastAsia="en-US"/>
              </w:rPr>
              <w:t xml:space="preserve"> TBD                                                    Kasaï: TBD                                      Tanganyika: TBD</w:t>
            </w:r>
          </w:p>
          <w:p w14:paraId="641DCA75" w14:textId="77777777" w:rsidR="00380AC9" w:rsidRPr="00133D07" w:rsidRDefault="00380AC9" w:rsidP="009B7667">
            <w:pPr>
              <w:rPr>
                <w:sz w:val="20"/>
                <w:szCs w:val="20"/>
                <w:lang w:val="fr-CD"/>
              </w:rPr>
            </w:pPr>
          </w:p>
        </w:tc>
        <w:tc>
          <w:tcPr>
            <w:tcW w:w="1890" w:type="dxa"/>
            <w:shd w:val="clear" w:color="auto" w:fill="EEECE1"/>
          </w:tcPr>
          <w:p w14:paraId="65ECC4F1" w14:textId="77777777" w:rsidR="00380AC9" w:rsidRPr="00965C10" w:rsidRDefault="00380AC9" w:rsidP="009B7667">
            <w:pPr>
              <w:spacing w:line="276" w:lineRule="auto"/>
              <w:jc w:val="both"/>
              <w:rPr>
                <w:bCs/>
                <w:sz w:val="20"/>
                <w:szCs w:val="20"/>
                <w:lang w:val="nl-NL" w:eastAsia="en-US"/>
              </w:rPr>
            </w:pPr>
            <w:r w:rsidRPr="00965C10">
              <w:rPr>
                <w:bCs/>
                <w:sz w:val="20"/>
                <w:szCs w:val="20"/>
                <w:lang w:val="nl-NL" w:eastAsia="en-US"/>
              </w:rPr>
              <w:t xml:space="preserve">Total: 50% </w:t>
            </w:r>
          </w:p>
          <w:p w14:paraId="474C349B" w14:textId="77777777" w:rsidR="00380AC9" w:rsidRPr="00965C10" w:rsidRDefault="00380AC9" w:rsidP="009B7667">
            <w:pPr>
              <w:rPr>
                <w:sz w:val="20"/>
                <w:szCs w:val="20"/>
                <w:lang w:val="nl-NL"/>
              </w:rPr>
            </w:pPr>
            <w:r w:rsidRPr="00965C10">
              <w:rPr>
                <w:bCs/>
                <w:sz w:val="20"/>
                <w:szCs w:val="20"/>
                <w:lang w:val="nl-NL" w:eastAsia="en-US"/>
              </w:rPr>
              <w:t>Kasaï Central: 50%                                                    Kasaï: 50%                                     Tanganyika: 50%</w:t>
            </w:r>
          </w:p>
        </w:tc>
        <w:tc>
          <w:tcPr>
            <w:tcW w:w="1620" w:type="dxa"/>
          </w:tcPr>
          <w:p w14:paraId="518AFD18" w14:textId="0666FBE6" w:rsidR="00380AC9" w:rsidRPr="00965C10" w:rsidRDefault="0084770B" w:rsidP="009B7667">
            <w:pPr>
              <w:rPr>
                <w:b/>
                <w:sz w:val="20"/>
                <w:szCs w:val="20"/>
                <w:lang w:val="nl-NL" w:eastAsia="en-US"/>
              </w:rPr>
            </w:pPr>
            <w:r w:rsidRPr="00965C10">
              <w:rPr>
                <w:b/>
                <w:bCs/>
                <w:color w:val="002060"/>
                <w:sz w:val="20"/>
                <w:szCs w:val="20"/>
                <w:lang w:val="nl-NL"/>
              </w:rPr>
              <w:t>ACHIE</w:t>
            </w:r>
            <w:r w:rsidR="00EE7E7B" w:rsidRPr="00965C10">
              <w:rPr>
                <w:b/>
                <w:bCs/>
                <w:color w:val="002060"/>
                <w:sz w:val="20"/>
                <w:szCs w:val="20"/>
                <w:lang w:val="nl-NL"/>
              </w:rPr>
              <w:t>VE</w:t>
            </w:r>
            <w:r w:rsidRPr="00965C10">
              <w:rPr>
                <w:b/>
                <w:bCs/>
                <w:color w:val="002060"/>
                <w:sz w:val="20"/>
                <w:szCs w:val="20"/>
                <w:lang w:val="nl-NL"/>
              </w:rPr>
              <w:t>D</w:t>
            </w:r>
          </w:p>
          <w:p w14:paraId="45A6BD7E" w14:textId="721CA94B" w:rsidR="00380AC9" w:rsidRPr="00965C10" w:rsidRDefault="0084770B" w:rsidP="009B7667">
            <w:pPr>
              <w:rPr>
                <w:sz w:val="20"/>
                <w:szCs w:val="20"/>
                <w:highlight w:val="yellow"/>
                <w:lang w:val="nl-NL"/>
              </w:rPr>
            </w:pPr>
            <w:r w:rsidRPr="00965C10">
              <w:rPr>
                <w:bCs/>
                <w:color w:val="002060"/>
                <w:sz w:val="20"/>
                <w:szCs w:val="20"/>
                <w:lang w:val="nl-NL" w:eastAsia="en-US"/>
              </w:rPr>
              <w:t>Kasaï Central: 98%                                                    Kasaï: 78,7%                                   Tanganyika: 79%</w:t>
            </w:r>
          </w:p>
        </w:tc>
        <w:tc>
          <w:tcPr>
            <w:tcW w:w="2610" w:type="dxa"/>
          </w:tcPr>
          <w:p w14:paraId="28C071BA" w14:textId="6210409B" w:rsidR="00380AC9" w:rsidRPr="006878FC" w:rsidRDefault="00384231" w:rsidP="00F053F2">
            <w:pPr>
              <w:jc w:val="both"/>
              <w:rPr>
                <w:bCs/>
                <w:color w:val="002060"/>
                <w:sz w:val="20"/>
                <w:szCs w:val="20"/>
                <w:lang w:val="fr-FR" w:eastAsia="en-US"/>
              </w:rPr>
            </w:pPr>
            <w:r w:rsidRPr="00384231">
              <w:rPr>
                <w:bCs/>
                <w:color w:val="002060"/>
                <w:sz w:val="20"/>
                <w:szCs w:val="20"/>
                <w:lang w:val="fr-FR" w:eastAsia="en-US"/>
              </w:rPr>
              <w:t>Il aur</w:t>
            </w:r>
            <w:r w:rsidR="00973E09">
              <w:rPr>
                <w:bCs/>
                <w:color w:val="002060"/>
                <w:sz w:val="20"/>
                <w:szCs w:val="20"/>
                <w:lang w:val="fr-FR" w:eastAsia="en-US"/>
              </w:rPr>
              <w:t>ait</w:t>
            </w:r>
            <w:r w:rsidRPr="00384231">
              <w:rPr>
                <w:bCs/>
                <w:color w:val="002060"/>
                <w:sz w:val="20"/>
                <w:szCs w:val="20"/>
                <w:lang w:val="fr-FR" w:eastAsia="en-US"/>
              </w:rPr>
              <w:t xml:space="preserve"> fallu un sondage au début pour avoir une </w:t>
            </w:r>
            <w:proofErr w:type="spellStart"/>
            <w:r w:rsidRPr="00384231">
              <w:rPr>
                <w:bCs/>
                <w:color w:val="002060"/>
                <w:sz w:val="20"/>
                <w:szCs w:val="20"/>
                <w:lang w:val="fr-FR" w:eastAsia="en-US"/>
              </w:rPr>
              <w:t>baseline</w:t>
            </w:r>
            <w:proofErr w:type="spellEnd"/>
            <w:r w:rsidRPr="00384231">
              <w:rPr>
                <w:bCs/>
                <w:color w:val="002060"/>
                <w:sz w:val="20"/>
                <w:szCs w:val="20"/>
                <w:lang w:val="fr-FR" w:eastAsia="en-US"/>
              </w:rPr>
              <w:t xml:space="preserve"> pour comparer avec un sondage à la fin pour savoir l’impact mais cela n’était pas prévu. Le projet s’est fixé les cibles de 50% et en moyenne dans </w:t>
            </w:r>
            <w:r w:rsidR="00973E09">
              <w:rPr>
                <w:bCs/>
                <w:color w:val="002060"/>
                <w:sz w:val="20"/>
                <w:szCs w:val="20"/>
                <w:lang w:val="fr-FR" w:eastAsia="en-US"/>
              </w:rPr>
              <w:t xml:space="preserve">les </w:t>
            </w:r>
            <w:r w:rsidRPr="00384231">
              <w:rPr>
                <w:bCs/>
                <w:color w:val="002060"/>
                <w:sz w:val="20"/>
                <w:szCs w:val="20"/>
                <w:lang w:val="fr-FR" w:eastAsia="en-US"/>
              </w:rPr>
              <w:t>trois provinces, 85.2%</w:t>
            </w:r>
            <w:r w:rsidR="00973E09">
              <w:rPr>
                <w:bCs/>
                <w:color w:val="002060"/>
                <w:sz w:val="20"/>
                <w:szCs w:val="20"/>
                <w:lang w:val="fr-FR" w:eastAsia="en-US"/>
              </w:rPr>
              <w:t xml:space="preserve"> </w:t>
            </w:r>
            <w:r w:rsidRPr="00384231">
              <w:rPr>
                <w:bCs/>
                <w:color w:val="002060"/>
                <w:sz w:val="20"/>
                <w:szCs w:val="20"/>
                <w:lang w:val="fr-FR" w:eastAsia="en-US"/>
              </w:rPr>
              <w:t xml:space="preserve">ont amélioré leurs connaissances soit une augmentation de 35%. </w:t>
            </w:r>
          </w:p>
        </w:tc>
      </w:tr>
    </w:tbl>
    <w:p w14:paraId="3238C41E" w14:textId="77777777" w:rsidR="000C51B8" w:rsidRDefault="000C51B8" w:rsidP="00F21EE2">
      <w:pPr>
        <w:rPr>
          <w:bCs/>
          <w:sz w:val="22"/>
          <w:szCs w:val="22"/>
          <w:lang w:val="fr-FR" w:eastAsia="en-US"/>
        </w:rPr>
      </w:pPr>
    </w:p>
    <w:p w14:paraId="23EEAC12" w14:textId="1BBE3EA8" w:rsidR="00857D06" w:rsidRPr="00A619BE" w:rsidRDefault="00857D06" w:rsidP="00857D06">
      <w:pPr>
        <w:ind w:left="-360"/>
        <w:rPr>
          <w:b/>
          <w:sz w:val="22"/>
          <w:szCs w:val="22"/>
          <w:u w:val="single"/>
          <w:lang w:val="fr-FR"/>
        </w:rPr>
      </w:pPr>
      <w:r w:rsidRPr="00A619BE">
        <w:rPr>
          <w:b/>
          <w:sz w:val="22"/>
          <w:szCs w:val="22"/>
          <w:u w:val="single"/>
          <w:lang w:val="fr-FR"/>
        </w:rPr>
        <w:t xml:space="preserve">Produit 1.2 : </w:t>
      </w:r>
      <w:sdt>
        <w:sdtPr>
          <w:rPr>
            <w:b/>
            <w:sz w:val="22"/>
            <w:szCs w:val="22"/>
            <w:u w:val="single"/>
            <w:lang w:val="fr-FR"/>
          </w:rPr>
          <w:id w:val="657590580"/>
          <w:placeholder>
            <w:docPart w:val="92EDA677B10146CB8BC35E93BDC7102B"/>
          </w:placeholder>
        </w:sdtPr>
        <w:sdtContent>
          <w:r w:rsidRPr="00A619BE">
            <w:rPr>
              <w:bCs/>
              <w:sz w:val="22"/>
              <w:szCs w:val="22"/>
              <w:lang w:val="fr-FR" w:eastAsia="en-US"/>
            </w:rPr>
            <w:t xml:space="preserve">L’efficacité de la lutte contre l’impunité est améliorée grâce au renforcement des capacités techniques et opérationnelles des acteurs judiciaires.  </w:t>
          </w:r>
        </w:sdtContent>
      </w:sdt>
    </w:p>
    <w:tbl>
      <w:tblPr>
        <w:tblW w:w="999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1530"/>
        <w:gridCol w:w="1890"/>
        <w:gridCol w:w="1710"/>
        <w:gridCol w:w="2520"/>
      </w:tblGrid>
      <w:tr w:rsidR="00857D06" w:rsidRPr="00DF365C" w14:paraId="0C19678C" w14:textId="77777777" w:rsidTr="00965CC9">
        <w:trPr>
          <w:tblHeader/>
        </w:trPr>
        <w:tc>
          <w:tcPr>
            <w:tcW w:w="2340" w:type="dxa"/>
            <w:shd w:val="clear" w:color="auto" w:fill="EEECE1"/>
          </w:tcPr>
          <w:p w14:paraId="164C0259" w14:textId="77777777" w:rsidR="00857D06" w:rsidRPr="006878FC" w:rsidRDefault="00857D06" w:rsidP="009B7667">
            <w:pPr>
              <w:jc w:val="center"/>
              <w:rPr>
                <w:b/>
                <w:sz w:val="20"/>
                <w:szCs w:val="20"/>
                <w:lang w:val="en-US" w:eastAsia="en-US"/>
              </w:rPr>
            </w:pPr>
            <w:proofErr w:type="spellStart"/>
            <w:r w:rsidRPr="006878FC">
              <w:rPr>
                <w:b/>
                <w:sz w:val="20"/>
                <w:szCs w:val="20"/>
                <w:lang w:val="en-US" w:eastAsia="en-US"/>
              </w:rPr>
              <w:t>Indicateurs</w:t>
            </w:r>
            <w:proofErr w:type="spellEnd"/>
            <w:r w:rsidRPr="006878FC">
              <w:rPr>
                <w:b/>
                <w:sz w:val="20"/>
                <w:szCs w:val="20"/>
                <w:lang w:val="en-US" w:eastAsia="en-US"/>
              </w:rPr>
              <w:t xml:space="preserve"> de </w:t>
            </w:r>
            <w:proofErr w:type="spellStart"/>
            <w:r w:rsidRPr="006878FC">
              <w:rPr>
                <w:b/>
                <w:sz w:val="20"/>
                <w:szCs w:val="20"/>
                <w:lang w:val="en-US" w:eastAsia="en-US"/>
              </w:rPr>
              <w:t>produit</w:t>
            </w:r>
            <w:proofErr w:type="spellEnd"/>
          </w:p>
        </w:tc>
        <w:tc>
          <w:tcPr>
            <w:tcW w:w="1530" w:type="dxa"/>
            <w:shd w:val="clear" w:color="auto" w:fill="EEECE1"/>
          </w:tcPr>
          <w:p w14:paraId="7D02DD51" w14:textId="77777777" w:rsidR="00857D06" w:rsidRPr="006878FC" w:rsidRDefault="00857D06" w:rsidP="009B7667">
            <w:pPr>
              <w:jc w:val="center"/>
              <w:rPr>
                <w:b/>
                <w:sz w:val="20"/>
                <w:szCs w:val="20"/>
                <w:lang w:val="en-US" w:eastAsia="en-US"/>
              </w:rPr>
            </w:pPr>
            <w:proofErr w:type="spellStart"/>
            <w:r w:rsidRPr="006878FC">
              <w:rPr>
                <w:rFonts w:asciiTheme="majorBidi" w:hAnsiTheme="majorBidi" w:cstheme="majorBidi"/>
                <w:b/>
                <w:color w:val="000000"/>
                <w:sz w:val="20"/>
                <w:szCs w:val="20"/>
              </w:rPr>
              <w:t>Indicateur</w:t>
            </w:r>
            <w:proofErr w:type="spellEnd"/>
            <w:r w:rsidRPr="006878FC">
              <w:rPr>
                <w:rFonts w:asciiTheme="majorBidi" w:hAnsiTheme="majorBidi" w:cstheme="majorBidi"/>
                <w:b/>
                <w:color w:val="000000"/>
                <w:sz w:val="20"/>
                <w:szCs w:val="20"/>
              </w:rPr>
              <w:t xml:space="preserve"> de base</w:t>
            </w:r>
          </w:p>
        </w:tc>
        <w:tc>
          <w:tcPr>
            <w:tcW w:w="1890" w:type="dxa"/>
            <w:shd w:val="clear" w:color="auto" w:fill="EEECE1"/>
          </w:tcPr>
          <w:p w14:paraId="71F171D5" w14:textId="77777777" w:rsidR="00857D06" w:rsidRPr="006878FC" w:rsidRDefault="00857D06" w:rsidP="009B7667">
            <w:pPr>
              <w:jc w:val="center"/>
              <w:rPr>
                <w:b/>
                <w:sz w:val="20"/>
                <w:szCs w:val="20"/>
                <w:lang w:val="fr-FR" w:eastAsia="en-US"/>
              </w:rPr>
            </w:pPr>
            <w:r w:rsidRPr="006878FC">
              <w:rPr>
                <w:rFonts w:asciiTheme="majorBidi" w:hAnsiTheme="majorBidi" w:cstheme="majorBidi"/>
                <w:b/>
                <w:sz w:val="20"/>
                <w:szCs w:val="20"/>
                <w:lang w:val="fr-FR" w:eastAsia="en-US"/>
              </w:rPr>
              <w:t>Cible de fin de projet</w:t>
            </w:r>
          </w:p>
        </w:tc>
        <w:tc>
          <w:tcPr>
            <w:tcW w:w="1710" w:type="dxa"/>
          </w:tcPr>
          <w:p w14:paraId="56A8F549" w14:textId="77777777" w:rsidR="00857D06" w:rsidRPr="006878FC" w:rsidRDefault="00857D06" w:rsidP="009B7667">
            <w:pPr>
              <w:jc w:val="center"/>
              <w:rPr>
                <w:b/>
                <w:sz w:val="20"/>
                <w:szCs w:val="20"/>
                <w:lang w:val="en-US" w:eastAsia="en-US"/>
              </w:rPr>
            </w:pPr>
            <w:proofErr w:type="spellStart"/>
            <w:r w:rsidRPr="006878FC">
              <w:rPr>
                <w:rFonts w:asciiTheme="majorBidi" w:hAnsiTheme="majorBidi" w:cstheme="majorBidi"/>
                <w:b/>
                <w:sz w:val="20"/>
                <w:szCs w:val="20"/>
                <w:lang w:val="en-US" w:eastAsia="en-US"/>
              </w:rPr>
              <w:t>Progrès</w:t>
            </w:r>
            <w:proofErr w:type="spellEnd"/>
            <w:r w:rsidRPr="006878FC">
              <w:rPr>
                <w:rFonts w:asciiTheme="majorBidi" w:hAnsiTheme="majorBidi" w:cstheme="majorBidi"/>
                <w:b/>
                <w:sz w:val="20"/>
                <w:szCs w:val="20"/>
                <w:lang w:val="en-US" w:eastAsia="en-US"/>
              </w:rPr>
              <w:t xml:space="preserve"> </w:t>
            </w:r>
            <w:proofErr w:type="spellStart"/>
            <w:r w:rsidRPr="006878FC">
              <w:rPr>
                <w:rFonts w:asciiTheme="majorBidi" w:hAnsiTheme="majorBidi" w:cstheme="majorBidi"/>
                <w:b/>
                <w:sz w:val="20"/>
                <w:szCs w:val="20"/>
                <w:lang w:val="en-US" w:eastAsia="en-US"/>
              </w:rPr>
              <w:t>actuel</w:t>
            </w:r>
            <w:proofErr w:type="spellEnd"/>
            <w:r w:rsidRPr="006878FC">
              <w:rPr>
                <w:rFonts w:asciiTheme="majorBidi" w:hAnsiTheme="majorBidi" w:cstheme="majorBidi"/>
                <w:b/>
                <w:sz w:val="20"/>
                <w:szCs w:val="20"/>
                <w:lang w:val="en-US" w:eastAsia="en-US"/>
              </w:rPr>
              <w:t xml:space="preserve"> de </w:t>
            </w:r>
            <w:proofErr w:type="spellStart"/>
            <w:r w:rsidRPr="006878FC">
              <w:rPr>
                <w:rFonts w:asciiTheme="majorBidi" w:hAnsiTheme="majorBidi" w:cstheme="majorBidi"/>
                <w:b/>
                <w:sz w:val="20"/>
                <w:szCs w:val="20"/>
                <w:lang w:val="en-US" w:eastAsia="en-US"/>
              </w:rPr>
              <w:t>l’indicateur</w:t>
            </w:r>
            <w:proofErr w:type="spellEnd"/>
          </w:p>
        </w:tc>
        <w:tc>
          <w:tcPr>
            <w:tcW w:w="2520" w:type="dxa"/>
          </w:tcPr>
          <w:p w14:paraId="2AD6C391" w14:textId="4B3DFAA8" w:rsidR="00857D06" w:rsidRPr="006878FC" w:rsidRDefault="00857D06" w:rsidP="009B7667">
            <w:pPr>
              <w:jc w:val="center"/>
              <w:rPr>
                <w:b/>
                <w:sz w:val="20"/>
                <w:szCs w:val="20"/>
                <w:lang w:val="fr-FR" w:eastAsia="en-US"/>
              </w:rPr>
            </w:pPr>
            <w:r w:rsidRPr="006878FC">
              <w:rPr>
                <w:rFonts w:asciiTheme="majorBidi" w:hAnsiTheme="majorBidi" w:cstheme="majorBidi"/>
                <w:b/>
                <w:sz w:val="20"/>
                <w:szCs w:val="20"/>
                <w:lang w:val="fr-FR" w:eastAsia="en-US"/>
              </w:rPr>
              <w:t>Raisons pour les retards ou changements</w:t>
            </w:r>
          </w:p>
        </w:tc>
      </w:tr>
      <w:tr w:rsidR="00857D06" w:rsidRPr="00DF365C" w14:paraId="0F7E1A06" w14:textId="77777777" w:rsidTr="00965CC9">
        <w:trPr>
          <w:trHeight w:val="548"/>
        </w:trPr>
        <w:tc>
          <w:tcPr>
            <w:tcW w:w="2340" w:type="dxa"/>
            <w:shd w:val="clear" w:color="auto" w:fill="EEECE1"/>
          </w:tcPr>
          <w:p w14:paraId="45A61F7B" w14:textId="77777777" w:rsidR="00857D06" w:rsidRPr="006878FC" w:rsidRDefault="00857D06" w:rsidP="00857D06">
            <w:pPr>
              <w:jc w:val="both"/>
              <w:rPr>
                <w:sz w:val="20"/>
                <w:szCs w:val="20"/>
                <w:lang w:val="fr-FR" w:eastAsia="en-US"/>
              </w:rPr>
            </w:pPr>
            <w:r w:rsidRPr="006878FC">
              <w:rPr>
                <w:b/>
                <w:sz w:val="20"/>
                <w:szCs w:val="20"/>
                <w:lang w:val="fr-FR" w:eastAsia="en-US"/>
              </w:rPr>
              <w:t>Indicateur</w:t>
            </w:r>
            <w:r w:rsidRPr="006878FC">
              <w:rPr>
                <w:sz w:val="20"/>
                <w:szCs w:val="20"/>
                <w:lang w:val="fr-FR" w:eastAsia="en-US"/>
              </w:rPr>
              <w:t xml:space="preserve"> 1.2.2</w:t>
            </w:r>
          </w:p>
          <w:p w14:paraId="11127F50" w14:textId="77777777" w:rsidR="00857D06" w:rsidRPr="006878FC" w:rsidRDefault="00857D06" w:rsidP="00857D06">
            <w:pPr>
              <w:spacing w:line="276" w:lineRule="auto"/>
              <w:jc w:val="both"/>
              <w:rPr>
                <w:bCs/>
                <w:sz w:val="20"/>
                <w:szCs w:val="20"/>
                <w:lang w:val="fr-FR" w:eastAsia="en-US"/>
              </w:rPr>
            </w:pPr>
            <w:r w:rsidRPr="006878FC">
              <w:rPr>
                <w:bCs/>
                <w:sz w:val="20"/>
                <w:szCs w:val="20"/>
                <w:lang w:val="fr-FR" w:eastAsia="en-US"/>
              </w:rPr>
              <w:t xml:space="preserve">Nombre de décisions judiciaires (désagrégées par type de décisions) rendues dans le cadre de dossiers de crimes internationaux et graves violations des droits de l’homme. </w:t>
            </w:r>
          </w:p>
        </w:tc>
        <w:tc>
          <w:tcPr>
            <w:tcW w:w="1530" w:type="dxa"/>
            <w:shd w:val="clear" w:color="auto" w:fill="EEECE1"/>
          </w:tcPr>
          <w:p w14:paraId="0DAADA6F" w14:textId="08D17F2C" w:rsidR="00857D06" w:rsidRPr="006878FC" w:rsidRDefault="00857D06" w:rsidP="00857D06">
            <w:pPr>
              <w:spacing w:line="276" w:lineRule="auto"/>
              <w:jc w:val="both"/>
              <w:rPr>
                <w:sz w:val="20"/>
                <w:szCs w:val="20"/>
                <w:lang w:val="pt-BR" w:eastAsia="fr-CD"/>
              </w:rPr>
            </w:pPr>
            <w:r w:rsidRPr="006878FC">
              <w:rPr>
                <w:sz w:val="20"/>
                <w:szCs w:val="20"/>
                <w:lang w:val="pt-BR"/>
              </w:rPr>
              <w:t xml:space="preserve">Kasaï Central: 0                              </w:t>
            </w:r>
            <w:proofErr w:type="spellStart"/>
            <w:r w:rsidRPr="006878FC">
              <w:rPr>
                <w:sz w:val="20"/>
                <w:szCs w:val="20"/>
                <w:lang w:val="pt-BR"/>
              </w:rPr>
              <w:t>Kasaï:NA</w:t>
            </w:r>
            <w:proofErr w:type="spellEnd"/>
            <w:r w:rsidRPr="006878FC">
              <w:rPr>
                <w:sz w:val="20"/>
                <w:szCs w:val="20"/>
                <w:lang w:val="pt-BR"/>
              </w:rPr>
              <w:t xml:space="preserve">                                           </w:t>
            </w:r>
            <w:proofErr w:type="spellStart"/>
            <w:r w:rsidR="00E173BF" w:rsidRPr="006878FC">
              <w:rPr>
                <w:sz w:val="20"/>
                <w:szCs w:val="20"/>
                <w:lang w:val="pt-BR"/>
              </w:rPr>
              <w:t>Tanganyika</w:t>
            </w:r>
            <w:proofErr w:type="spellEnd"/>
            <w:r w:rsidR="00E173BF" w:rsidRPr="006878FC">
              <w:rPr>
                <w:sz w:val="20"/>
                <w:szCs w:val="20"/>
                <w:lang w:val="pt-BR"/>
              </w:rPr>
              <w:t>:</w:t>
            </w:r>
            <w:r w:rsidRPr="006878FC">
              <w:rPr>
                <w:sz w:val="20"/>
                <w:szCs w:val="20"/>
                <w:lang w:val="pt-BR"/>
              </w:rPr>
              <w:t xml:space="preserve"> 0</w:t>
            </w:r>
          </w:p>
          <w:p w14:paraId="6E8A9AE7" w14:textId="77777777" w:rsidR="00857D06" w:rsidRPr="006878FC" w:rsidRDefault="00857D06" w:rsidP="00857D06">
            <w:pPr>
              <w:rPr>
                <w:sz w:val="20"/>
                <w:szCs w:val="20"/>
                <w:lang w:val="pt-PT"/>
              </w:rPr>
            </w:pPr>
          </w:p>
        </w:tc>
        <w:tc>
          <w:tcPr>
            <w:tcW w:w="1890" w:type="dxa"/>
            <w:shd w:val="clear" w:color="auto" w:fill="EEECE1"/>
          </w:tcPr>
          <w:p w14:paraId="5665942A" w14:textId="77777777" w:rsidR="00857D06" w:rsidRPr="006878FC" w:rsidRDefault="00857D06" w:rsidP="00857D06">
            <w:pPr>
              <w:rPr>
                <w:sz w:val="20"/>
                <w:szCs w:val="20"/>
                <w:lang w:val="fr-FR"/>
              </w:rPr>
            </w:pPr>
            <w:r w:rsidRPr="006878FC">
              <w:rPr>
                <w:sz w:val="20"/>
                <w:szCs w:val="20"/>
                <w:lang w:val="fr-FR"/>
              </w:rPr>
              <w:t>5 décisions judiciaires sont rendues dans le cadre de crimes internationaux et violations graves des Droits de l’Homme.</w:t>
            </w:r>
          </w:p>
        </w:tc>
        <w:tc>
          <w:tcPr>
            <w:tcW w:w="1710" w:type="dxa"/>
          </w:tcPr>
          <w:p w14:paraId="11F20007" w14:textId="77777777" w:rsidR="00857D06" w:rsidRPr="006878FC" w:rsidRDefault="00857D06" w:rsidP="00857D06">
            <w:pPr>
              <w:rPr>
                <w:b/>
                <w:bCs/>
                <w:color w:val="002060"/>
                <w:sz w:val="20"/>
                <w:szCs w:val="20"/>
                <w:lang w:val="fr-CD"/>
              </w:rPr>
            </w:pPr>
            <w:r w:rsidRPr="006878FC">
              <w:rPr>
                <w:b/>
                <w:bCs/>
                <w:color w:val="002060"/>
                <w:sz w:val="20"/>
                <w:szCs w:val="20"/>
                <w:lang w:val="fr-CD"/>
              </w:rPr>
              <w:t>ACHIEVED</w:t>
            </w:r>
          </w:p>
          <w:p w14:paraId="3CAD990C" w14:textId="30DBA471" w:rsidR="00857D06" w:rsidRPr="00B255FA" w:rsidRDefault="00857D06" w:rsidP="00857D06">
            <w:pPr>
              <w:spacing w:line="276" w:lineRule="auto"/>
              <w:jc w:val="both"/>
              <w:rPr>
                <w:color w:val="002060"/>
                <w:sz w:val="20"/>
                <w:szCs w:val="20"/>
                <w:lang w:val="fr-FR"/>
              </w:rPr>
            </w:pPr>
            <w:r w:rsidRPr="006878FC">
              <w:rPr>
                <w:color w:val="002060"/>
                <w:sz w:val="20"/>
                <w:szCs w:val="20"/>
                <w:lang w:val="fr-FR"/>
              </w:rPr>
              <w:t xml:space="preserve">9 </w:t>
            </w:r>
            <w:r w:rsidR="00B255FA">
              <w:rPr>
                <w:color w:val="002060"/>
                <w:sz w:val="20"/>
                <w:szCs w:val="20"/>
                <w:lang w:val="fr-FR"/>
              </w:rPr>
              <w:t>décisions judiciaires ont été rendues</w:t>
            </w:r>
            <w:r w:rsidRPr="006878FC">
              <w:rPr>
                <w:rStyle w:val="FootnoteReference"/>
                <w:color w:val="002060"/>
                <w:sz w:val="20"/>
                <w:szCs w:val="20"/>
                <w:lang w:val="fr-FR"/>
              </w:rPr>
              <w:footnoteReference w:id="3"/>
            </w:r>
            <w:r w:rsidR="00B255FA">
              <w:rPr>
                <w:color w:val="002060"/>
                <w:sz w:val="20"/>
                <w:szCs w:val="20"/>
                <w:lang w:val="fr-FR"/>
              </w:rPr>
              <w:t xml:space="preserve">ayant </w:t>
            </w:r>
            <w:r w:rsidRPr="006878FC">
              <w:rPr>
                <w:color w:val="002060"/>
                <w:sz w:val="20"/>
                <w:szCs w:val="20"/>
                <w:lang w:val="fr-FR"/>
              </w:rPr>
              <w:t>condu</w:t>
            </w:r>
            <w:r w:rsidR="00B255FA">
              <w:rPr>
                <w:color w:val="002060"/>
                <w:sz w:val="20"/>
                <w:szCs w:val="20"/>
                <w:lang w:val="fr-FR"/>
              </w:rPr>
              <w:t>it</w:t>
            </w:r>
            <w:r w:rsidRPr="006878FC">
              <w:rPr>
                <w:color w:val="002060"/>
                <w:sz w:val="20"/>
                <w:szCs w:val="20"/>
                <w:lang w:val="fr-FR"/>
              </w:rPr>
              <w:t xml:space="preserve"> à la condamnation de 23 auteurs de crimes de droit international</w:t>
            </w:r>
            <w:r w:rsidRPr="006878FC">
              <w:rPr>
                <w:color w:val="1F3864" w:themeColor="accent1" w:themeShade="80"/>
                <w:sz w:val="20"/>
                <w:szCs w:val="20"/>
                <w:lang w:val="fr-CD"/>
              </w:rPr>
              <w:t xml:space="preserve"> </w:t>
            </w:r>
          </w:p>
        </w:tc>
        <w:tc>
          <w:tcPr>
            <w:tcW w:w="2520" w:type="dxa"/>
          </w:tcPr>
          <w:p w14:paraId="6AD52F22" w14:textId="13C8CDA1" w:rsidR="00857D06" w:rsidRPr="006878FC" w:rsidRDefault="00B255FA" w:rsidP="00857D06">
            <w:pPr>
              <w:spacing w:line="276" w:lineRule="auto"/>
              <w:jc w:val="both"/>
              <w:rPr>
                <w:color w:val="002060"/>
                <w:sz w:val="20"/>
                <w:szCs w:val="20"/>
                <w:lang w:val="fr-FR"/>
              </w:rPr>
            </w:pPr>
            <w:r>
              <w:rPr>
                <w:color w:val="002060"/>
                <w:sz w:val="20"/>
                <w:szCs w:val="20"/>
                <w:lang w:val="fr-FR"/>
              </w:rPr>
              <w:t xml:space="preserve">Le projet s’est fixé un objectif de rendre 5 décisions judiciaires mais </w:t>
            </w:r>
            <w:r w:rsidR="00973E09">
              <w:rPr>
                <w:color w:val="002060"/>
                <w:sz w:val="20"/>
                <w:szCs w:val="20"/>
                <w:lang w:val="fr-FR"/>
              </w:rPr>
              <w:t>suite au</w:t>
            </w:r>
            <w:r>
              <w:rPr>
                <w:color w:val="002060"/>
                <w:sz w:val="20"/>
                <w:szCs w:val="20"/>
                <w:lang w:val="fr-FR"/>
              </w:rPr>
              <w:t xml:space="preserve"> besoin exprimé par les communautés, 9 décisions ont été rendues </w:t>
            </w:r>
          </w:p>
        </w:tc>
      </w:tr>
      <w:tr w:rsidR="00857D06" w:rsidRPr="00DF365C" w14:paraId="21A3E7B7" w14:textId="77777777" w:rsidTr="00965CC9">
        <w:trPr>
          <w:trHeight w:val="548"/>
        </w:trPr>
        <w:tc>
          <w:tcPr>
            <w:tcW w:w="2340" w:type="dxa"/>
            <w:shd w:val="clear" w:color="auto" w:fill="EEECE1"/>
          </w:tcPr>
          <w:p w14:paraId="73B91698" w14:textId="77777777" w:rsidR="00857D06" w:rsidRPr="007E43FC" w:rsidRDefault="00857D06" w:rsidP="00857D06">
            <w:pPr>
              <w:jc w:val="both"/>
              <w:rPr>
                <w:sz w:val="20"/>
                <w:szCs w:val="20"/>
                <w:lang w:val="fr-FR" w:eastAsia="en-US"/>
              </w:rPr>
            </w:pPr>
            <w:r w:rsidRPr="007E43FC">
              <w:rPr>
                <w:b/>
                <w:sz w:val="20"/>
                <w:szCs w:val="20"/>
                <w:lang w:val="fr-FR" w:eastAsia="en-US"/>
              </w:rPr>
              <w:t>Indicateur</w:t>
            </w:r>
            <w:r w:rsidRPr="007E43FC">
              <w:rPr>
                <w:sz w:val="20"/>
                <w:szCs w:val="20"/>
                <w:lang w:val="fr-FR" w:eastAsia="en-US"/>
              </w:rPr>
              <w:t xml:space="preserve"> 1.2.3</w:t>
            </w:r>
          </w:p>
          <w:p w14:paraId="1EA4AAD3" w14:textId="77777777" w:rsidR="00857D06" w:rsidRPr="007E43FC" w:rsidRDefault="00857D06" w:rsidP="00857D06">
            <w:pPr>
              <w:jc w:val="both"/>
              <w:rPr>
                <w:sz w:val="20"/>
                <w:szCs w:val="20"/>
                <w:lang w:val="fr-FR" w:eastAsia="en-US"/>
              </w:rPr>
            </w:pPr>
            <w:r w:rsidRPr="007E43FC">
              <w:rPr>
                <w:sz w:val="20"/>
                <w:szCs w:val="20"/>
                <w:lang w:val="fr-FR" w:eastAsia="en-US"/>
              </w:rPr>
              <w:t>% de dossiers prioritaires ayant fait l’objet d’un traitement judiciaire (désagrégé par étapes d’instruction).</w:t>
            </w:r>
          </w:p>
        </w:tc>
        <w:tc>
          <w:tcPr>
            <w:tcW w:w="1530" w:type="dxa"/>
            <w:shd w:val="clear" w:color="auto" w:fill="EEECE1"/>
          </w:tcPr>
          <w:p w14:paraId="2E3A1FD1" w14:textId="0CE3A75A" w:rsidR="00857D06" w:rsidRPr="007E43FC" w:rsidRDefault="00857D06" w:rsidP="00857D06">
            <w:pPr>
              <w:rPr>
                <w:sz w:val="20"/>
                <w:szCs w:val="20"/>
                <w:lang w:val="fr-FR"/>
              </w:rPr>
            </w:pPr>
            <w:r w:rsidRPr="007E43FC">
              <w:rPr>
                <w:bCs/>
                <w:sz w:val="20"/>
                <w:szCs w:val="20"/>
                <w:lang w:val="fr-FR" w:eastAsia="en-US"/>
              </w:rPr>
              <w:t xml:space="preserve">Kasaï Central : 14% (2 dossiers sur 14 font l'objet d'un </w:t>
            </w:r>
            <w:proofErr w:type="gramStart"/>
            <w:r w:rsidR="0078354B" w:rsidRPr="007E43FC">
              <w:rPr>
                <w:bCs/>
                <w:sz w:val="20"/>
                <w:szCs w:val="20"/>
                <w:lang w:val="fr-FR" w:eastAsia="en-US"/>
              </w:rPr>
              <w:t>traitement)</w:t>
            </w:r>
            <w:r w:rsidRPr="007E43FC">
              <w:rPr>
                <w:bCs/>
                <w:sz w:val="20"/>
                <w:szCs w:val="20"/>
                <w:lang w:val="fr-FR" w:eastAsia="en-US"/>
              </w:rPr>
              <w:t xml:space="preserve">   </w:t>
            </w:r>
            <w:proofErr w:type="gramEnd"/>
            <w:r w:rsidRPr="007E43FC">
              <w:rPr>
                <w:bCs/>
                <w:sz w:val="20"/>
                <w:szCs w:val="20"/>
                <w:lang w:val="fr-FR" w:eastAsia="en-US"/>
              </w:rPr>
              <w:t xml:space="preserve">          Kasaï: NA                                            Tanganyika:0%</w:t>
            </w:r>
          </w:p>
        </w:tc>
        <w:tc>
          <w:tcPr>
            <w:tcW w:w="1890" w:type="dxa"/>
            <w:shd w:val="clear" w:color="auto" w:fill="EEECE1"/>
          </w:tcPr>
          <w:p w14:paraId="06E3737D" w14:textId="77777777" w:rsidR="00857D06" w:rsidRPr="007E43FC" w:rsidRDefault="00857D06" w:rsidP="00857D06">
            <w:pPr>
              <w:spacing w:line="276" w:lineRule="auto"/>
              <w:jc w:val="both"/>
              <w:rPr>
                <w:bCs/>
                <w:sz w:val="20"/>
                <w:szCs w:val="20"/>
                <w:lang w:val="fr-FR" w:eastAsia="en-US"/>
              </w:rPr>
            </w:pPr>
            <w:r w:rsidRPr="007E43FC">
              <w:rPr>
                <w:bCs/>
                <w:sz w:val="20"/>
                <w:szCs w:val="20"/>
                <w:lang w:val="fr-FR" w:eastAsia="en-US"/>
              </w:rPr>
              <w:t xml:space="preserve">68% </w:t>
            </w:r>
          </w:p>
          <w:p w14:paraId="5ED23EBA" w14:textId="77777777" w:rsidR="00857D06" w:rsidRPr="007E43FC" w:rsidRDefault="00857D06" w:rsidP="00857D06">
            <w:pPr>
              <w:rPr>
                <w:sz w:val="20"/>
                <w:szCs w:val="20"/>
                <w:lang w:val="fr-FR"/>
              </w:rPr>
            </w:pPr>
            <w:r w:rsidRPr="007E43FC">
              <w:rPr>
                <w:bCs/>
                <w:sz w:val="20"/>
                <w:szCs w:val="20"/>
                <w:lang w:val="fr-FR" w:eastAsia="en-US"/>
              </w:rPr>
              <w:t>(13 dossiers prioritaires sur 19 font l'objet d'un traitement judiciaire).</w:t>
            </w:r>
          </w:p>
        </w:tc>
        <w:tc>
          <w:tcPr>
            <w:tcW w:w="1710" w:type="dxa"/>
          </w:tcPr>
          <w:p w14:paraId="1B6B56B3" w14:textId="77777777" w:rsidR="00183520" w:rsidRDefault="00183520" w:rsidP="00183520">
            <w:pPr>
              <w:spacing w:line="276" w:lineRule="auto"/>
              <w:jc w:val="both"/>
              <w:rPr>
                <w:color w:val="002060"/>
                <w:sz w:val="20"/>
                <w:szCs w:val="20"/>
                <w:lang w:val="fr-FR"/>
              </w:rPr>
            </w:pPr>
            <w:r w:rsidRPr="000C51B8">
              <w:rPr>
                <w:b/>
                <w:bCs/>
                <w:color w:val="002060"/>
                <w:sz w:val="20"/>
                <w:szCs w:val="20"/>
                <w:lang w:val="fr-FR"/>
              </w:rPr>
              <w:t>ACHEVIED</w:t>
            </w:r>
            <w:r w:rsidRPr="00183520">
              <w:rPr>
                <w:color w:val="002060"/>
                <w:sz w:val="20"/>
                <w:szCs w:val="20"/>
                <w:lang w:val="fr-FR"/>
              </w:rPr>
              <w:t xml:space="preserve"> – </w:t>
            </w:r>
          </w:p>
          <w:p w14:paraId="727B4233" w14:textId="6F068C7C" w:rsidR="00857D06" w:rsidRPr="00183520" w:rsidRDefault="00183520" w:rsidP="00183520">
            <w:pPr>
              <w:spacing w:line="276" w:lineRule="auto"/>
              <w:jc w:val="both"/>
              <w:rPr>
                <w:color w:val="002060"/>
                <w:sz w:val="20"/>
                <w:szCs w:val="20"/>
                <w:lang w:val="fr-FR"/>
              </w:rPr>
            </w:pPr>
            <w:r w:rsidRPr="00183520">
              <w:rPr>
                <w:color w:val="002060"/>
                <w:sz w:val="20"/>
                <w:szCs w:val="20"/>
                <w:lang w:val="fr-FR"/>
              </w:rPr>
              <w:t xml:space="preserve">83% (15 dossiers prioritaires ont connu des avancements dans leur traitement) </w:t>
            </w:r>
          </w:p>
        </w:tc>
        <w:tc>
          <w:tcPr>
            <w:tcW w:w="2520" w:type="dxa"/>
          </w:tcPr>
          <w:p w14:paraId="7DA798F5" w14:textId="1F6CB374" w:rsidR="00857D06" w:rsidRPr="007E43FC" w:rsidRDefault="001450B5" w:rsidP="00857D06">
            <w:pPr>
              <w:spacing w:line="276" w:lineRule="auto"/>
              <w:jc w:val="both"/>
              <w:rPr>
                <w:color w:val="002060"/>
                <w:sz w:val="20"/>
                <w:szCs w:val="20"/>
                <w:lang w:val="fr-FR"/>
              </w:rPr>
            </w:pPr>
            <w:r>
              <w:rPr>
                <w:color w:val="002060"/>
                <w:sz w:val="20"/>
                <w:szCs w:val="20"/>
                <w:lang w:val="fr-FR"/>
              </w:rPr>
              <w:t xml:space="preserve">Le projet a projeté </w:t>
            </w:r>
            <w:r w:rsidR="00BB3346">
              <w:rPr>
                <w:color w:val="002060"/>
                <w:sz w:val="20"/>
                <w:szCs w:val="20"/>
                <w:lang w:val="fr-FR"/>
              </w:rPr>
              <w:t xml:space="preserve">traiter 13 dossiers prioritaires mais 15 dossiers </w:t>
            </w:r>
            <w:r w:rsidR="00F707DC" w:rsidRPr="007E43FC">
              <w:rPr>
                <w:color w:val="002060"/>
                <w:sz w:val="20"/>
                <w:szCs w:val="20"/>
                <w:lang w:val="fr-FR"/>
              </w:rPr>
              <w:t>ont</w:t>
            </w:r>
            <w:r w:rsidR="00973E09">
              <w:rPr>
                <w:color w:val="002060"/>
                <w:sz w:val="20"/>
                <w:szCs w:val="20"/>
                <w:lang w:val="fr-FR"/>
              </w:rPr>
              <w:t xml:space="preserve"> fait</w:t>
            </w:r>
            <w:r w:rsidR="00F707DC" w:rsidRPr="007E43FC">
              <w:rPr>
                <w:color w:val="002060"/>
                <w:sz w:val="20"/>
                <w:szCs w:val="20"/>
                <w:lang w:val="fr-FR"/>
              </w:rPr>
              <w:t xml:space="preserve"> l’objet d’un traitement judiciaire</w:t>
            </w:r>
            <w:r w:rsidR="00822E37">
              <w:rPr>
                <w:color w:val="002060"/>
                <w:sz w:val="20"/>
                <w:szCs w:val="20"/>
                <w:lang w:val="fr-FR"/>
              </w:rPr>
              <w:t>, vu le volume de dossiers.</w:t>
            </w:r>
          </w:p>
        </w:tc>
      </w:tr>
      <w:tr w:rsidR="00857D06" w:rsidRPr="00DF365C" w14:paraId="09D875AE" w14:textId="77777777" w:rsidTr="00965CC9">
        <w:trPr>
          <w:trHeight w:val="548"/>
        </w:trPr>
        <w:tc>
          <w:tcPr>
            <w:tcW w:w="2340" w:type="dxa"/>
            <w:shd w:val="clear" w:color="auto" w:fill="EEECE1"/>
          </w:tcPr>
          <w:p w14:paraId="27FD22EF" w14:textId="77777777" w:rsidR="00857D06" w:rsidRPr="007E43FC" w:rsidRDefault="00857D06" w:rsidP="00857D06">
            <w:pPr>
              <w:jc w:val="both"/>
              <w:rPr>
                <w:b/>
                <w:sz w:val="20"/>
                <w:szCs w:val="20"/>
                <w:lang w:val="fr-FR" w:eastAsia="en-US"/>
              </w:rPr>
            </w:pPr>
            <w:r w:rsidRPr="007E43FC">
              <w:rPr>
                <w:b/>
                <w:sz w:val="20"/>
                <w:szCs w:val="20"/>
                <w:lang w:val="fr-FR" w:eastAsia="en-US"/>
              </w:rPr>
              <w:t xml:space="preserve">Indicateur </w:t>
            </w:r>
            <w:r w:rsidRPr="007E43FC">
              <w:rPr>
                <w:bCs/>
                <w:sz w:val="20"/>
                <w:szCs w:val="20"/>
                <w:lang w:val="fr-FR" w:eastAsia="en-US"/>
              </w:rPr>
              <w:t>1.2.4</w:t>
            </w:r>
          </w:p>
          <w:p w14:paraId="3532014B" w14:textId="77777777" w:rsidR="00857D06" w:rsidRPr="007E43FC" w:rsidRDefault="00857D06" w:rsidP="00857D06">
            <w:pPr>
              <w:jc w:val="both"/>
              <w:rPr>
                <w:b/>
                <w:sz w:val="20"/>
                <w:szCs w:val="20"/>
                <w:lang w:val="fr-FR" w:eastAsia="en-US"/>
              </w:rPr>
            </w:pPr>
            <w:r w:rsidRPr="007E43FC">
              <w:rPr>
                <w:sz w:val="20"/>
                <w:szCs w:val="20"/>
                <w:lang w:val="fr-FR" w:eastAsia="en-US"/>
              </w:rPr>
              <w:t>Nombre de magistrats civils et militaires formés en matière de poursuites des crimes internationaux</w:t>
            </w:r>
          </w:p>
        </w:tc>
        <w:tc>
          <w:tcPr>
            <w:tcW w:w="1530" w:type="dxa"/>
            <w:shd w:val="clear" w:color="auto" w:fill="EEECE1"/>
          </w:tcPr>
          <w:p w14:paraId="5A68653F" w14:textId="34BF8A16" w:rsidR="00857D06" w:rsidRPr="007E43FC" w:rsidRDefault="00857D06" w:rsidP="00857D06">
            <w:pPr>
              <w:spacing w:line="276" w:lineRule="auto"/>
              <w:jc w:val="both"/>
              <w:rPr>
                <w:sz w:val="20"/>
                <w:szCs w:val="20"/>
                <w:lang w:val="fr-CD" w:eastAsia="fr-CD"/>
              </w:rPr>
            </w:pPr>
            <w:r w:rsidRPr="007E43FC">
              <w:rPr>
                <w:sz w:val="20"/>
                <w:szCs w:val="20"/>
                <w:lang w:val="fr-FR"/>
              </w:rPr>
              <w:t xml:space="preserve">Kasaï Central : 26 avocats                              </w:t>
            </w:r>
            <w:proofErr w:type="gramStart"/>
            <w:r w:rsidRPr="007E43FC">
              <w:rPr>
                <w:sz w:val="20"/>
                <w:szCs w:val="20"/>
                <w:lang w:val="fr-FR"/>
              </w:rPr>
              <w:t>Kasaï:</w:t>
            </w:r>
            <w:proofErr w:type="gramEnd"/>
            <w:r w:rsidRPr="007E43FC">
              <w:rPr>
                <w:sz w:val="20"/>
                <w:szCs w:val="20"/>
                <w:lang w:val="fr-FR"/>
              </w:rPr>
              <w:t>0                                         Tanganyika : 0</w:t>
            </w:r>
          </w:p>
          <w:p w14:paraId="72011B45" w14:textId="77777777" w:rsidR="00857D06" w:rsidRPr="007E43FC" w:rsidRDefault="00857D06" w:rsidP="00857D06">
            <w:pPr>
              <w:rPr>
                <w:b/>
                <w:sz w:val="20"/>
                <w:szCs w:val="20"/>
                <w:lang w:val="fr-FR" w:eastAsia="en-US"/>
              </w:rPr>
            </w:pPr>
          </w:p>
        </w:tc>
        <w:tc>
          <w:tcPr>
            <w:tcW w:w="1890" w:type="dxa"/>
            <w:shd w:val="clear" w:color="auto" w:fill="EEECE1"/>
          </w:tcPr>
          <w:p w14:paraId="185D046D" w14:textId="77777777" w:rsidR="00857D06" w:rsidRPr="007E43FC" w:rsidRDefault="00857D06" w:rsidP="00857D06">
            <w:pPr>
              <w:rPr>
                <w:bCs/>
                <w:sz w:val="20"/>
                <w:szCs w:val="20"/>
                <w:lang w:val="fr-FR" w:eastAsia="en-US"/>
              </w:rPr>
            </w:pPr>
            <w:r w:rsidRPr="007E43FC">
              <w:rPr>
                <w:bCs/>
                <w:sz w:val="20"/>
                <w:szCs w:val="20"/>
                <w:lang w:val="fr-FR" w:eastAsia="en-US"/>
              </w:rPr>
              <w:t>101 personnels judiciaires (magistrats,</w:t>
            </w:r>
          </w:p>
          <w:p w14:paraId="2F8009CC" w14:textId="72F26273" w:rsidR="00857D06" w:rsidRPr="007E43FC" w:rsidRDefault="00857D06" w:rsidP="00857D06">
            <w:pPr>
              <w:rPr>
                <w:b/>
                <w:sz w:val="20"/>
                <w:szCs w:val="20"/>
                <w:lang w:val="fr-FR" w:eastAsia="en-US"/>
              </w:rPr>
            </w:pPr>
            <w:r w:rsidRPr="007E43FC">
              <w:rPr>
                <w:bCs/>
                <w:sz w:val="20"/>
                <w:szCs w:val="20"/>
                <w:lang w:val="fr-FR" w:eastAsia="en-US"/>
              </w:rPr>
              <w:t xml:space="preserve"> Avocats, greffiers)</w:t>
            </w:r>
            <w:r w:rsidR="00FC1397" w:rsidRPr="007E43FC">
              <w:rPr>
                <w:bCs/>
                <w:sz w:val="20"/>
                <w:szCs w:val="20"/>
                <w:lang w:val="fr-FR" w:eastAsia="en-US"/>
              </w:rPr>
              <w:t xml:space="preserve"> formés.</w:t>
            </w:r>
          </w:p>
        </w:tc>
        <w:tc>
          <w:tcPr>
            <w:tcW w:w="1710" w:type="dxa"/>
          </w:tcPr>
          <w:p w14:paraId="5E04A7F5" w14:textId="77777777" w:rsidR="00857D06" w:rsidRPr="007E43FC" w:rsidRDefault="00857D06" w:rsidP="00857D06">
            <w:pPr>
              <w:rPr>
                <w:b/>
                <w:bCs/>
                <w:color w:val="002060"/>
                <w:sz w:val="20"/>
                <w:szCs w:val="20"/>
                <w:lang w:val="fr-CD"/>
              </w:rPr>
            </w:pPr>
            <w:r w:rsidRPr="007E43FC">
              <w:rPr>
                <w:b/>
                <w:bCs/>
                <w:color w:val="002060"/>
                <w:sz w:val="20"/>
                <w:szCs w:val="20"/>
                <w:lang w:val="fr-CD"/>
              </w:rPr>
              <w:t>ACHIEVED</w:t>
            </w:r>
          </w:p>
          <w:p w14:paraId="31723FCA" w14:textId="44EAC88D" w:rsidR="00857D06" w:rsidRPr="007E43FC" w:rsidRDefault="000171AC" w:rsidP="00FC1397">
            <w:pPr>
              <w:rPr>
                <w:b/>
                <w:bCs/>
                <w:color w:val="002060"/>
                <w:sz w:val="20"/>
                <w:szCs w:val="20"/>
                <w:lang w:val="fr-CD"/>
              </w:rPr>
            </w:pPr>
            <w:r w:rsidRPr="007E43FC">
              <w:rPr>
                <w:color w:val="002060"/>
                <w:sz w:val="20"/>
                <w:szCs w:val="20"/>
                <w:lang w:val="fr-FR"/>
              </w:rPr>
              <w:t>114 personnels judiciaires dont 15 femmes ont été formés</w:t>
            </w:r>
            <w:r w:rsidR="00FC1397" w:rsidRPr="007E43FC">
              <w:rPr>
                <w:b/>
                <w:bCs/>
                <w:color w:val="002060"/>
                <w:sz w:val="20"/>
                <w:szCs w:val="20"/>
                <w:lang w:val="fr-CD"/>
              </w:rPr>
              <w:t>.</w:t>
            </w:r>
          </w:p>
        </w:tc>
        <w:tc>
          <w:tcPr>
            <w:tcW w:w="2520" w:type="dxa"/>
          </w:tcPr>
          <w:p w14:paraId="0705F018" w14:textId="184FD543" w:rsidR="00857D06" w:rsidRPr="007E43FC" w:rsidRDefault="0002432B" w:rsidP="00857D06">
            <w:pPr>
              <w:spacing w:line="276" w:lineRule="auto"/>
              <w:jc w:val="both"/>
              <w:rPr>
                <w:color w:val="002060"/>
                <w:sz w:val="20"/>
                <w:szCs w:val="20"/>
                <w:lang w:val="fr-FR"/>
              </w:rPr>
            </w:pPr>
            <w:r>
              <w:rPr>
                <w:color w:val="002060"/>
                <w:sz w:val="20"/>
                <w:szCs w:val="20"/>
                <w:lang w:val="fr-FR"/>
              </w:rPr>
              <w:t>Il était attendu 101 personnels judiciaires</w:t>
            </w:r>
            <w:r w:rsidR="00973E09">
              <w:rPr>
                <w:color w:val="002060"/>
                <w:sz w:val="20"/>
                <w:szCs w:val="20"/>
                <w:lang w:val="fr-FR"/>
              </w:rPr>
              <w:t xml:space="preserve"> à former</w:t>
            </w:r>
            <w:r>
              <w:rPr>
                <w:color w:val="002060"/>
                <w:sz w:val="20"/>
                <w:szCs w:val="20"/>
                <w:lang w:val="fr-FR"/>
              </w:rPr>
              <w:t xml:space="preserve"> mais</w:t>
            </w:r>
            <w:r w:rsidR="00973E09">
              <w:rPr>
                <w:color w:val="002060"/>
                <w:sz w:val="20"/>
                <w:szCs w:val="20"/>
                <w:lang w:val="fr-FR"/>
              </w:rPr>
              <w:t xml:space="preserve"> </w:t>
            </w:r>
            <w:r>
              <w:rPr>
                <w:color w:val="002060"/>
                <w:sz w:val="20"/>
                <w:szCs w:val="20"/>
                <w:lang w:val="fr-FR"/>
              </w:rPr>
              <w:t>114</w:t>
            </w:r>
            <w:r w:rsidR="00973E09">
              <w:rPr>
                <w:color w:val="002060"/>
                <w:sz w:val="20"/>
                <w:szCs w:val="20"/>
                <w:lang w:val="fr-FR"/>
              </w:rPr>
              <w:t xml:space="preserve"> ont été formés</w:t>
            </w:r>
            <w:r>
              <w:rPr>
                <w:color w:val="002060"/>
                <w:sz w:val="20"/>
                <w:szCs w:val="20"/>
                <w:lang w:val="fr-FR"/>
              </w:rPr>
              <w:t xml:space="preserve"> </w:t>
            </w:r>
            <w:r w:rsidR="00F707DC" w:rsidRPr="007E43FC">
              <w:rPr>
                <w:color w:val="002060"/>
                <w:sz w:val="20"/>
                <w:szCs w:val="20"/>
                <w:lang w:val="fr-FR"/>
              </w:rPr>
              <w:t>dans le souci de lutter contre l’impunité.</w:t>
            </w:r>
          </w:p>
        </w:tc>
      </w:tr>
    </w:tbl>
    <w:p w14:paraId="3C073FF3" w14:textId="34399FE6" w:rsidR="005E12FA" w:rsidRPr="00A619BE" w:rsidRDefault="005E12FA" w:rsidP="005E12FA">
      <w:pPr>
        <w:rPr>
          <w:b/>
          <w:u w:val="single"/>
          <w:lang w:val="fr-FR"/>
        </w:rPr>
      </w:pPr>
      <w:r w:rsidRPr="00A619BE">
        <w:rPr>
          <w:b/>
          <w:u w:val="single"/>
          <w:lang w:val="fr-FR"/>
        </w:rPr>
        <w:t xml:space="preserve">Produit 1.3: </w:t>
      </w:r>
      <w:sdt>
        <w:sdtPr>
          <w:rPr>
            <w:b/>
            <w:u w:val="single"/>
            <w:lang w:val="fr-FR"/>
          </w:rPr>
          <w:id w:val="733733526"/>
          <w:placeholder>
            <w:docPart w:val="A0A16E06A634402FA021E60F8CCEDEF7"/>
          </w:placeholder>
        </w:sdtPr>
        <w:sdtContent>
          <w:r w:rsidRPr="00A619BE">
            <w:rPr>
              <w:i/>
              <w:lang w:val="fr-FR"/>
            </w:rPr>
            <w:t xml:space="preserve"> </w:t>
          </w:r>
          <w:r w:rsidRPr="00A619BE">
            <w:rPr>
              <w:b/>
              <w:bCs/>
              <w:i/>
              <w:color w:val="2F5496" w:themeColor="accent1" w:themeShade="BF"/>
              <w:lang w:val="fr-FR"/>
            </w:rPr>
            <w:t>Le processus de réconciliation est amorcé à travers la mise en place de Commissions Vérité et Réconciliation (CVR) au niveau provincial</w:t>
          </w:r>
          <w:r w:rsidRPr="00A619BE">
            <w:rPr>
              <w:i/>
              <w:color w:val="2F5496" w:themeColor="accent1" w:themeShade="BF"/>
              <w:lang w:val="fr-FR"/>
            </w:rPr>
            <w:t xml:space="preserve">   </w:t>
          </w:r>
        </w:sdtContent>
      </w:sdt>
    </w:p>
    <w:tbl>
      <w:tblPr>
        <w:tblW w:w="98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70"/>
        <w:gridCol w:w="1890"/>
        <w:gridCol w:w="2070"/>
        <w:gridCol w:w="2700"/>
      </w:tblGrid>
      <w:tr w:rsidR="005E12FA" w:rsidRPr="00DF365C" w14:paraId="60DFDAB0" w14:textId="77777777" w:rsidTr="00111E54">
        <w:trPr>
          <w:tblHeader/>
        </w:trPr>
        <w:tc>
          <w:tcPr>
            <w:tcW w:w="1980" w:type="dxa"/>
            <w:shd w:val="clear" w:color="auto" w:fill="EEECE1"/>
          </w:tcPr>
          <w:p w14:paraId="7D2D0E89" w14:textId="77777777" w:rsidR="005E12FA" w:rsidRPr="006878FC" w:rsidRDefault="005E12FA" w:rsidP="009B7667">
            <w:pPr>
              <w:jc w:val="center"/>
              <w:rPr>
                <w:b/>
                <w:sz w:val="20"/>
                <w:szCs w:val="20"/>
                <w:lang w:val="fr-FR" w:eastAsia="en-US"/>
              </w:rPr>
            </w:pPr>
            <w:r w:rsidRPr="006878FC">
              <w:rPr>
                <w:b/>
                <w:sz w:val="20"/>
                <w:szCs w:val="20"/>
                <w:lang w:val="fr-FR" w:eastAsia="en-US"/>
              </w:rPr>
              <w:t>Indicateurs de produit</w:t>
            </w:r>
          </w:p>
        </w:tc>
        <w:tc>
          <w:tcPr>
            <w:tcW w:w="1170" w:type="dxa"/>
            <w:shd w:val="clear" w:color="auto" w:fill="EEECE1"/>
          </w:tcPr>
          <w:p w14:paraId="4493A5FD" w14:textId="77777777" w:rsidR="005E12FA" w:rsidRPr="006878FC" w:rsidRDefault="005E12FA" w:rsidP="009B7667">
            <w:pPr>
              <w:jc w:val="center"/>
              <w:rPr>
                <w:b/>
                <w:sz w:val="20"/>
                <w:szCs w:val="20"/>
                <w:lang w:val="fr-FR" w:eastAsia="en-US"/>
              </w:rPr>
            </w:pPr>
            <w:r w:rsidRPr="006878FC">
              <w:rPr>
                <w:rFonts w:asciiTheme="majorBidi" w:hAnsiTheme="majorBidi" w:cstheme="majorBidi"/>
                <w:b/>
                <w:color w:val="000000"/>
                <w:sz w:val="20"/>
                <w:szCs w:val="20"/>
                <w:lang w:val="fr-FR"/>
              </w:rPr>
              <w:t>Indicateur de base</w:t>
            </w:r>
          </w:p>
        </w:tc>
        <w:tc>
          <w:tcPr>
            <w:tcW w:w="1890" w:type="dxa"/>
            <w:shd w:val="clear" w:color="auto" w:fill="EEECE1"/>
          </w:tcPr>
          <w:p w14:paraId="6F53BD70" w14:textId="77777777" w:rsidR="005E12FA" w:rsidRPr="006878FC" w:rsidRDefault="005E12FA" w:rsidP="009B7667">
            <w:pPr>
              <w:jc w:val="center"/>
              <w:rPr>
                <w:b/>
                <w:sz w:val="20"/>
                <w:szCs w:val="20"/>
                <w:lang w:val="fr-FR" w:eastAsia="en-US"/>
              </w:rPr>
            </w:pPr>
            <w:r w:rsidRPr="006878FC">
              <w:rPr>
                <w:rFonts w:asciiTheme="majorBidi" w:hAnsiTheme="majorBidi" w:cstheme="majorBidi"/>
                <w:b/>
                <w:sz w:val="20"/>
                <w:szCs w:val="20"/>
                <w:lang w:val="fr-FR" w:eastAsia="en-US"/>
              </w:rPr>
              <w:t>Cible de fin de projet</w:t>
            </w:r>
          </w:p>
        </w:tc>
        <w:tc>
          <w:tcPr>
            <w:tcW w:w="2070" w:type="dxa"/>
          </w:tcPr>
          <w:p w14:paraId="7A976C6B" w14:textId="77777777" w:rsidR="005E12FA" w:rsidRPr="006878FC" w:rsidRDefault="005E12FA" w:rsidP="009B7667">
            <w:pPr>
              <w:jc w:val="center"/>
              <w:rPr>
                <w:b/>
                <w:sz w:val="20"/>
                <w:szCs w:val="20"/>
                <w:lang w:val="fr-FR" w:eastAsia="en-US"/>
              </w:rPr>
            </w:pPr>
            <w:r w:rsidRPr="006878FC">
              <w:rPr>
                <w:rFonts w:asciiTheme="majorBidi" w:hAnsiTheme="majorBidi" w:cstheme="majorBidi"/>
                <w:b/>
                <w:sz w:val="20"/>
                <w:szCs w:val="20"/>
                <w:lang w:val="fr-FR" w:eastAsia="en-US"/>
              </w:rPr>
              <w:t>Progrès actuel de l’indicateur</w:t>
            </w:r>
          </w:p>
        </w:tc>
        <w:tc>
          <w:tcPr>
            <w:tcW w:w="2700" w:type="dxa"/>
          </w:tcPr>
          <w:p w14:paraId="1E273318" w14:textId="77777777" w:rsidR="005E12FA" w:rsidRPr="006878FC" w:rsidRDefault="005E12FA" w:rsidP="009B7667">
            <w:pPr>
              <w:jc w:val="center"/>
              <w:rPr>
                <w:b/>
                <w:sz w:val="20"/>
                <w:szCs w:val="20"/>
                <w:lang w:val="fr-FR" w:eastAsia="en-US"/>
              </w:rPr>
            </w:pPr>
            <w:r w:rsidRPr="006878FC">
              <w:rPr>
                <w:rFonts w:asciiTheme="majorBidi" w:hAnsiTheme="majorBidi" w:cstheme="majorBidi"/>
                <w:b/>
                <w:sz w:val="20"/>
                <w:szCs w:val="20"/>
                <w:lang w:val="fr-FR" w:eastAsia="en-US"/>
              </w:rPr>
              <w:t>Raisons pour les retards ou changements (s'il y en a)</w:t>
            </w:r>
          </w:p>
        </w:tc>
      </w:tr>
      <w:tr w:rsidR="005E12FA" w:rsidRPr="00DF365C" w14:paraId="6B966D85" w14:textId="77777777" w:rsidTr="00111E54">
        <w:trPr>
          <w:trHeight w:val="548"/>
        </w:trPr>
        <w:tc>
          <w:tcPr>
            <w:tcW w:w="1980" w:type="dxa"/>
            <w:shd w:val="clear" w:color="auto" w:fill="EEECE1"/>
          </w:tcPr>
          <w:p w14:paraId="06D569E8" w14:textId="77777777" w:rsidR="005E12FA" w:rsidRPr="006878FC" w:rsidRDefault="005E12FA" w:rsidP="009B7667">
            <w:pPr>
              <w:jc w:val="both"/>
              <w:rPr>
                <w:sz w:val="20"/>
                <w:szCs w:val="20"/>
                <w:lang w:val="fr-FR" w:eastAsia="en-US"/>
              </w:rPr>
            </w:pPr>
            <w:r w:rsidRPr="006878FC">
              <w:rPr>
                <w:b/>
                <w:sz w:val="20"/>
                <w:szCs w:val="20"/>
                <w:lang w:val="fr-FR" w:eastAsia="en-US"/>
              </w:rPr>
              <w:t>Indicateur</w:t>
            </w:r>
            <w:r w:rsidRPr="006878FC">
              <w:rPr>
                <w:sz w:val="20"/>
                <w:szCs w:val="20"/>
                <w:lang w:val="fr-FR" w:eastAsia="en-US"/>
              </w:rPr>
              <w:t xml:space="preserve"> 1.3.1</w:t>
            </w:r>
          </w:p>
          <w:p w14:paraId="444CA633" w14:textId="7B1CF2BF" w:rsidR="005E12FA" w:rsidRPr="006878FC" w:rsidRDefault="005E12FA" w:rsidP="009B7667">
            <w:pPr>
              <w:jc w:val="both"/>
              <w:rPr>
                <w:sz w:val="20"/>
                <w:szCs w:val="20"/>
                <w:lang w:val="fr-FR" w:eastAsia="en-US"/>
              </w:rPr>
            </w:pPr>
            <w:r w:rsidRPr="006878FC">
              <w:rPr>
                <w:bCs/>
                <w:sz w:val="20"/>
                <w:szCs w:val="20"/>
                <w:lang w:val="fr-FR" w:eastAsia="en-US"/>
              </w:rPr>
              <w:t>Nombre des individus désagrégés par fonctions sociales ainsi que les démobilisés volontaires ayant été sensibilisés sur les commissions provinciales Vérité et Réconciliation</w:t>
            </w:r>
            <w:r w:rsidR="000A60CC" w:rsidRPr="006878FC">
              <w:rPr>
                <w:bCs/>
                <w:sz w:val="20"/>
                <w:szCs w:val="20"/>
                <w:lang w:val="fr-FR" w:eastAsia="en-US"/>
              </w:rPr>
              <w:t xml:space="preserve"> (CPVJR)</w:t>
            </w:r>
          </w:p>
        </w:tc>
        <w:tc>
          <w:tcPr>
            <w:tcW w:w="1170" w:type="dxa"/>
            <w:shd w:val="clear" w:color="auto" w:fill="EEECE1"/>
          </w:tcPr>
          <w:p w14:paraId="4B90BFDA" w14:textId="77777777" w:rsidR="005E12FA" w:rsidRPr="006878FC" w:rsidRDefault="005E12FA" w:rsidP="009B7667">
            <w:pPr>
              <w:rPr>
                <w:sz w:val="20"/>
                <w:szCs w:val="20"/>
                <w:lang w:val="fr-FR" w:eastAsia="en-US"/>
              </w:rPr>
            </w:pPr>
            <w:r w:rsidRPr="006878FC">
              <w:rPr>
                <w:bCs/>
                <w:sz w:val="20"/>
                <w:szCs w:val="20"/>
                <w:lang w:val="fr-FR" w:eastAsia="en-US"/>
              </w:rPr>
              <w:t>Kasaï Central : 00                             Kasaï : 00                                         Tanganyika : 00</w:t>
            </w:r>
          </w:p>
        </w:tc>
        <w:tc>
          <w:tcPr>
            <w:tcW w:w="1890" w:type="dxa"/>
            <w:shd w:val="clear" w:color="auto" w:fill="EEECE1"/>
          </w:tcPr>
          <w:p w14:paraId="0B1CF96C" w14:textId="77777777" w:rsidR="005E12FA" w:rsidRPr="006878FC" w:rsidRDefault="005E12FA" w:rsidP="009B7667">
            <w:pPr>
              <w:spacing w:line="276" w:lineRule="auto"/>
              <w:rPr>
                <w:bCs/>
                <w:sz w:val="20"/>
                <w:szCs w:val="20"/>
                <w:lang w:val="fr-FR" w:eastAsia="en-US"/>
              </w:rPr>
            </w:pPr>
            <w:r w:rsidRPr="006878FC">
              <w:rPr>
                <w:bCs/>
                <w:sz w:val="20"/>
                <w:szCs w:val="20"/>
                <w:lang w:val="fr-FR" w:eastAsia="en-US"/>
              </w:rPr>
              <w:t xml:space="preserve">Kasaï </w:t>
            </w:r>
            <w:proofErr w:type="gramStart"/>
            <w:r w:rsidRPr="006878FC">
              <w:rPr>
                <w:bCs/>
                <w:sz w:val="20"/>
                <w:szCs w:val="20"/>
                <w:lang w:val="fr-FR" w:eastAsia="en-US"/>
              </w:rPr>
              <w:t>Central:</w:t>
            </w:r>
            <w:proofErr w:type="gramEnd"/>
            <w:r w:rsidRPr="006878FC">
              <w:rPr>
                <w:bCs/>
                <w:sz w:val="20"/>
                <w:szCs w:val="20"/>
                <w:lang w:val="fr-FR" w:eastAsia="en-US"/>
              </w:rPr>
              <w:t xml:space="preserve"> 12 commissaires </w:t>
            </w:r>
          </w:p>
          <w:p w14:paraId="719954EF" w14:textId="77777777" w:rsidR="005E12FA" w:rsidRPr="006878FC" w:rsidRDefault="005E12FA" w:rsidP="009B7667">
            <w:pPr>
              <w:rPr>
                <w:sz w:val="20"/>
                <w:szCs w:val="20"/>
                <w:lang w:val="fr-FR"/>
              </w:rPr>
            </w:pPr>
            <w:proofErr w:type="gramStart"/>
            <w:r w:rsidRPr="006878FC">
              <w:rPr>
                <w:bCs/>
                <w:sz w:val="20"/>
                <w:szCs w:val="20"/>
                <w:lang w:val="fr-FR" w:eastAsia="en-US"/>
              </w:rPr>
              <w:t>Kasaï:</w:t>
            </w:r>
            <w:proofErr w:type="gramEnd"/>
            <w:r w:rsidRPr="006878FC">
              <w:rPr>
                <w:bCs/>
                <w:sz w:val="20"/>
                <w:szCs w:val="20"/>
                <w:lang w:val="fr-FR" w:eastAsia="en-US"/>
              </w:rPr>
              <w:t xml:space="preserve"> TBD                                         Tanganyika: TBD</w:t>
            </w:r>
          </w:p>
        </w:tc>
        <w:tc>
          <w:tcPr>
            <w:tcW w:w="2070" w:type="dxa"/>
          </w:tcPr>
          <w:p w14:paraId="5B7C4EF8" w14:textId="7778F682" w:rsidR="00811ABD" w:rsidRPr="006878FC" w:rsidRDefault="00811ABD" w:rsidP="00811ABD">
            <w:pPr>
              <w:rPr>
                <w:b/>
                <w:bCs/>
                <w:color w:val="002060"/>
                <w:sz w:val="20"/>
                <w:szCs w:val="20"/>
                <w:lang w:val="fr-CD"/>
              </w:rPr>
            </w:pPr>
            <w:r w:rsidRPr="006878FC">
              <w:rPr>
                <w:b/>
                <w:bCs/>
                <w:color w:val="002060"/>
                <w:sz w:val="20"/>
                <w:szCs w:val="20"/>
                <w:lang w:val="fr-CD"/>
              </w:rPr>
              <w:t>ACHIEVED-</w:t>
            </w:r>
          </w:p>
          <w:p w14:paraId="4B987AE4" w14:textId="0B6D8F94" w:rsidR="005E12FA" w:rsidRPr="006878FC" w:rsidRDefault="005E12FA" w:rsidP="009B7667">
            <w:pPr>
              <w:jc w:val="both"/>
              <w:rPr>
                <w:sz w:val="20"/>
                <w:szCs w:val="20"/>
                <w:lang w:val="fr-FR"/>
              </w:rPr>
            </w:pPr>
            <w:r w:rsidRPr="006878FC">
              <w:rPr>
                <w:b/>
                <w:bCs/>
                <w:color w:val="2F5496" w:themeColor="accent1" w:themeShade="BF"/>
                <w:sz w:val="20"/>
                <w:szCs w:val="20"/>
                <w:lang w:val="fr-CD"/>
              </w:rPr>
              <w:t>1</w:t>
            </w:r>
            <w:r w:rsidR="002B304E" w:rsidRPr="006878FC">
              <w:rPr>
                <w:b/>
                <w:bCs/>
                <w:color w:val="2F5496" w:themeColor="accent1" w:themeShade="BF"/>
                <w:sz w:val="20"/>
                <w:szCs w:val="20"/>
                <w:lang w:val="fr-CD"/>
              </w:rPr>
              <w:t>4</w:t>
            </w:r>
            <w:r w:rsidRPr="006878FC">
              <w:rPr>
                <w:b/>
                <w:bCs/>
                <w:color w:val="2F5496" w:themeColor="accent1" w:themeShade="BF"/>
                <w:sz w:val="20"/>
                <w:szCs w:val="20"/>
                <w:lang w:val="fr-CD"/>
              </w:rPr>
              <w:t xml:space="preserve"> personnes</w:t>
            </w:r>
            <w:r w:rsidRPr="006878FC">
              <w:rPr>
                <w:color w:val="2F5496" w:themeColor="accent1" w:themeShade="BF"/>
                <w:sz w:val="20"/>
                <w:szCs w:val="20"/>
                <w:lang w:val="fr-CD"/>
              </w:rPr>
              <w:t xml:space="preserve"> (10 commissaires de la CPVJR dont 6 femmes ; </w:t>
            </w:r>
            <w:r w:rsidR="00915EBB" w:rsidRPr="006878FC">
              <w:rPr>
                <w:color w:val="2F5496" w:themeColor="accent1" w:themeShade="BF"/>
                <w:sz w:val="20"/>
                <w:szCs w:val="20"/>
                <w:lang w:val="fr-CD"/>
              </w:rPr>
              <w:t>4 invités de la province (le Président de l’Assemblée Provinciale, le Ministre provincial de la Justice et Droits Humains, le Conseiller juridique du Gouverneur</w:t>
            </w:r>
            <w:r w:rsidR="002B304E" w:rsidRPr="006878FC">
              <w:rPr>
                <w:color w:val="2F5496" w:themeColor="accent1" w:themeShade="BF"/>
                <w:sz w:val="20"/>
                <w:szCs w:val="20"/>
                <w:lang w:val="fr-CD"/>
              </w:rPr>
              <w:t xml:space="preserve"> </w:t>
            </w:r>
            <w:r w:rsidR="00915EBB" w:rsidRPr="006878FC">
              <w:rPr>
                <w:color w:val="2F5496" w:themeColor="accent1" w:themeShade="BF"/>
                <w:sz w:val="20"/>
                <w:szCs w:val="20"/>
                <w:lang w:val="fr-CD"/>
              </w:rPr>
              <w:t>et le représentant de l’association des victimes du Kasaï-Central)</w:t>
            </w:r>
          </w:p>
        </w:tc>
        <w:tc>
          <w:tcPr>
            <w:tcW w:w="2700" w:type="dxa"/>
          </w:tcPr>
          <w:p w14:paraId="33AF6A86" w14:textId="04A8B097" w:rsidR="005E12FA" w:rsidRPr="006878FC" w:rsidRDefault="000F20F9" w:rsidP="00F053F2">
            <w:pPr>
              <w:jc w:val="both"/>
              <w:rPr>
                <w:sz w:val="20"/>
                <w:szCs w:val="20"/>
                <w:lang w:val="fr-FR"/>
              </w:rPr>
            </w:pPr>
            <w:r w:rsidRPr="006878FC">
              <w:rPr>
                <w:color w:val="2F5496" w:themeColor="accent1" w:themeShade="BF"/>
                <w:sz w:val="20"/>
                <w:szCs w:val="20"/>
                <w:lang w:val="fr-CD"/>
              </w:rPr>
              <w:t xml:space="preserve">Dans le souci d’assurer l’implication et d’appropriation de CPVJR au Kasai Central (expérience pilote en RDC), </w:t>
            </w:r>
            <w:r w:rsidR="000A60CC" w:rsidRPr="006878FC">
              <w:rPr>
                <w:color w:val="2F5496" w:themeColor="accent1" w:themeShade="BF"/>
                <w:sz w:val="20"/>
                <w:szCs w:val="20"/>
                <w:lang w:val="fr-CD"/>
              </w:rPr>
              <w:t xml:space="preserve">14 </w:t>
            </w:r>
            <w:r w:rsidRPr="006878FC">
              <w:rPr>
                <w:color w:val="2F5496" w:themeColor="accent1" w:themeShade="BF"/>
                <w:sz w:val="20"/>
                <w:szCs w:val="20"/>
                <w:lang w:val="fr-CD"/>
              </w:rPr>
              <w:t>personnes (</w:t>
            </w:r>
            <w:r w:rsidR="000A60CC" w:rsidRPr="006878FC">
              <w:rPr>
                <w:color w:val="2F5496" w:themeColor="accent1" w:themeShade="BF"/>
                <w:sz w:val="20"/>
                <w:szCs w:val="20"/>
                <w:lang w:val="fr-CD"/>
              </w:rPr>
              <w:t>commissaires y compris les autorités provinciales et le représentant de l’association des victimes</w:t>
            </w:r>
            <w:r w:rsidRPr="006878FC">
              <w:rPr>
                <w:color w:val="2F5496" w:themeColor="accent1" w:themeShade="BF"/>
                <w:sz w:val="20"/>
                <w:szCs w:val="20"/>
                <w:lang w:val="fr-CD"/>
              </w:rPr>
              <w:t>)</w:t>
            </w:r>
            <w:r w:rsidR="000A60CC" w:rsidRPr="006878FC">
              <w:rPr>
                <w:color w:val="2F5496" w:themeColor="accent1" w:themeShade="BF"/>
                <w:sz w:val="20"/>
                <w:szCs w:val="20"/>
                <w:lang w:val="fr-CD"/>
              </w:rPr>
              <w:t xml:space="preserve"> ont été sensibilisés soit 117% </w:t>
            </w:r>
            <w:r w:rsidR="002755FB">
              <w:rPr>
                <w:color w:val="2F5496" w:themeColor="accent1" w:themeShade="BF"/>
                <w:sz w:val="20"/>
                <w:szCs w:val="20"/>
                <w:lang w:val="fr-CD"/>
              </w:rPr>
              <w:t xml:space="preserve">par rapport à la projection de 12 individus. </w:t>
            </w:r>
          </w:p>
        </w:tc>
      </w:tr>
      <w:tr w:rsidR="005E12FA" w:rsidRPr="00DF365C" w14:paraId="62417BF7" w14:textId="77777777" w:rsidTr="00111E54">
        <w:trPr>
          <w:trHeight w:val="548"/>
        </w:trPr>
        <w:tc>
          <w:tcPr>
            <w:tcW w:w="1980" w:type="dxa"/>
            <w:shd w:val="clear" w:color="auto" w:fill="EEECE1"/>
          </w:tcPr>
          <w:p w14:paraId="04F4752A" w14:textId="77777777" w:rsidR="005E12FA" w:rsidRPr="006878FC" w:rsidRDefault="005E12FA" w:rsidP="009B7667">
            <w:pPr>
              <w:spacing w:line="276" w:lineRule="auto"/>
              <w:jc w:val="both"/>
              <w:rPr>
                <w:sz w:val="20"/>
                <w:szCs w:val="20"/>
                <w:lang w:val="fr-FR" w:eastAsia="en-US"/>
              </w:rPr>
            </w:pPr>
            <w:r w:rsidRPr="006878FC">
              <w:rPr>
                <w:sz w:val="20"/>
                <w:szCs w:val="20"/>
                <w:lang w:val="fr-FR" w:eastAsia="en-US"/>
              </w:rPr>
              <w:t>Indicateur 1.3.2</w:t>
            </w:r>
          </w:p>
          <w:p w14:paraId="313F8AD3" w14:textId="77777777" w:rsidR="005E12FA" w:rsidRPr="006878FC" w:rsidRDefault="005E12FA" w:rsidP="009B7667">
            <w:pPr>
              <w:jc w:val="both"/>
              <w:rPr>
                <w:b/>
                <w:sz w:val="20"/>
                <w:szCs w:val="20"/>
                <w:lang w:val="fr-FR" w:eastAsia="en-US"/>
              </w:rPr>
            </w:pPr>
            <w:r w:rsidRPr="006878FC">
              <w:rPr>
                <w:bCs/>
                <w:sz w:val="20"/>
                <w:szCs w:val="20"/>
                <w:lang w:val="fr-FR" w:eastAsia="en-US"/>
              </w:rPr>
              <w:t xml:space="preserve">Nombre de processus d’établissement de Commissions Provinciales Vérité et Réconciliation (CPVR) appuyés </w:t>
            </w:r>
          </w:p>
        </w:tc>
        <w:tc>
          <w:tcPr>
            <w:tcW w:w="1170" w:type="dxa"/>
            <w:shd w:val="clear" w:color="auto" w:fill="EEECE1"/>
          </w:tcPr>
          <w:p w14:paraId="6DBD8DD3" w14:textId="77777777" w:rsidR="005E12FA" w:rsidRPr="006878FC" w:rsidRDefault="005E12FA" w:rsidP="009B7667">
            <w:pPr>
              <w:rPr>
                <w:bCs/>
                <w:sz w:val="20"/>
                <w:szCs w:val="20"/>
                <w:lang w:val="fr-FR" w:eastAsia="en-US"/>
              </w:rPr>
            </w:pPr>
            <w:r w:rsidRPr="006878FC">
              <w:rPr>
                <w:bCs/>
                <w:sz w:val="20"/>
                <w:szCs w:val="20"/>
                <w:lang w:val="fr-FR" w:eastAsia="en-US"/>
              </w:rPr>
              <w:t>Kasaï Central : 1 en cours                              Kasaï : 0                                         Tanganyika : 0</w:t>
            </w:r>
          </w:p>
        </w:tc>
        <w:tc>
          <w:tcPr>
            <w:tcW w:w="1890" w:type="dxa"/>
            <w:shd w:val="clear" w:color="auto" w:fill="EEECE1"/>
          </w:tcPr>
          <w:p w14:paraId="1BF6DB4E" w14:textId="77777777" w:rsidR="005E12FA" w:rsidRPr="006878FC" w:rsidRDefault="005E12FA" w:rsidP="009B7667">
            <w:pPr>
              <w:spacing w:line="276" w:lineRule="auto"/>
              <w:rPr>
                <w:bCs/>
                <w:sz w:val="20"/>
                <w:szCs w:val="20"/>
                <w:lang w:val="fr-FR" w:eastAsia="en-US"/>
              </w:rPr>
            </w:pPr>
            <w:r w:rsidRPr="006878FC">
              <w:rPr>
                <w:bCs/>
                <w:sz w:val="20"/>
                <w:szCs w:val="20"/>
                <w:lang w:val="fr-FR" w:eastAsia="en-US"/>
              </w:rPr>
              <w:t>3 processus de mise en place de CVR sont appuyés</w:t>
            </w:r>
          </w:p>
          <w:p w14:paraId="6847F85B" w14:textId="77777777" w:rsidR="005E12FA" w:rsidRPr="006878FC" w:rsidRDefault="005E12FA" w:rsidP="009B7667">
            <w:pPr>
              <w:spacing w:line="276" w:lineRule="auto"/>
              <w:rPr>
                <w:bCs/>
                <w:sz w:val="20"/>
                <w:szCs w:val="20"/>
                <w:lang w:val="en-US" w:eastAsia="en-US"/>
              </w:rPr>
            </w:pPr>
            <w:r w:rsidRPr="006878FC">
              <w:rPr>
                <w:bCs/>
                <w:sz w:val="20"/>
                <w:szCs w:val="20"/>
                <w:lang w:val="fr-FR"/>
              </w:rPr>
              <w:t xml:space="preserve">Kasaï Central : 1                              </w:t>
            </w:r>
            <w:proofErr w:type="gramStart"/>
            <w:r w:rsidRPr="006878FC">
              <w:rPr>
                <w:bCs/>
                <w:sz w:val="20"/>
                <w:szCs w:val="20"/>
                <w:lang w:val="fr-FR"/>
              </w:rPr>
              <w:t>Kasaï:</w:t>
            </w:r>
            <w:proofErr w:type="gramEnd"/>
            <w:r w:rsidRPr="006878FC">
              <w:rPr>
                <w:bCs/>
                <w:sz w:val="20"/>
                <w:szCs w:val="20"/>
                <w:lang w:val="fr-FR"/>
              </w:rPr>
              <w:t xml:space="preserve"> 1                                         Tanganyika: 1</w:t>
            </w:r>
          </w:p>
        </w:tc>
        <w:tc>
          <w:tcPr>
            <w:tcW w:w="2070" w:type="dxa"/>
          </w:tcPr>
          <w:p w14:paraId="2C0F9DAA" w14:textId="77777777" w:rsidR="005E12FA" w:rsidRPr="006878FC" w:rsidRDefault="005E12FA" w:rsidP="009B7667">
            <w:pPr>
              <w:rPr>
                <w:b/>
                <w:bCs/>
                <w:color w:val="002060"/>
                <w:sz w:val="20"/>
                <w:szCs w:val="20"/>
                <w:lang w:val="fr-CD"/>
              </w:rPr>
            </w:pPr>
            <w:r w:rsidRPr="006878FC">
              <w:rPr>
                <w:b/>
                <w:bCs/>
                <w:color w:val="002060"/>
                <w:sz w:val="20"/>
                <w:szCs w:val="20"/>
                <w:lang w:val="fr-CD"/>
              </w:rPr>
              <w:t>ON TRACK</w:t>
            </w:r>
          </w:p>
          <w:p w14:paraId="6E205E18" w14:textId="4A8D4BF0" w:rsidR="005E12FA" w:rsidRPr="006878FC" w:rsidRDefault="0080071B" w:rsidP="009B7667">
            <w:pPr>
              <w:jc w:val="both"/>
              <w:rPr>
                <w:bCs/>
                <w:sz w:val="20"/>
                <w:szCs w:val="20"/>
                <w:lang w:val="fr-FR" w:eastAsia="en-US"/>
              </w:rPr>
            </w:pPr>
            <w:r w:rsidRPr="006878FC">
              <w:rPr>
                <w:color w:val="2F5496" w:themeColor="accent1" w:themeShade="BF"/>
                <w:sz w:val="20"/>
                <w:szCs w:val="20"/>
                <w:lang w:val="fr-CD"/>
              </w:rPr>
              <w:t>1 CPVJR au Kasai Central établie</w:t>
            </w:r>
          </w:p>
        </w:tc>
        <w:tc>
          <w:tcPr>
            <w:tcW w:w="2700" w:type="dxa"/>
          </w:tcPr>
          <w:p w14:paraId="6AC6A8AA" w14:textId="26A16F60" w:rsidR="005E12FA" w:rsidRPr="006878FC" w:rsidRDefault="0080071B" w:rsidP="00F053F2">
            <w:pPr>
              <w:jc w:val="both"/>
              <w:rPr>
                <w:b/>
                <w:sz w:val="20"/>
                <w:szCs w:val="20"/>
                <w:lang w:val="fr-FR" w:eastAsia="en-US"/>
              </w:rPr>
            </w:pPr>
            <w:r w:rsidRPr="006878FC">
              <w:rPr>
                <w:color w:val="2F5496" w:themeColor="accent1" w:themeShade="BF"/>
                <w:sz w:val="20"/>
                <w:szCs w:val="20"/>
                <w:lang w:val="fr-CD"/>
              </w:rPr>
              <w:t>Le processus d’établissement CPVJR doit suivre les besoins de la population concernée ; il s'agit d'un processus juridique et politique qui nécessite un certain temps et ne peut être accéléré</w:t>
            </w:r>
            <w:r w:rsidR="000A60CC" w:rsidRPr="006878FC">
              <w:rPr>
                <w:color w:val="2F5496" w:themeColor="accent1" w:themeShade="BF"/>
                <w:sz w:val="20"/>
                <w:szCs w:val="20"/>
                <w:lang w:val="fr-CD"/>
              </w:rPr>
              <w:t>.</w:t>
            </w:r>
          </w:p>
        </w:tc>
      </w:tr>
    </w:tbl>
    <w:p w14:paraId="674AF6A3" w14:textId="77777777" w:rsidR="00F76E9A" w:rsidRDefault="00F76E9A" w:rsidP="005E12FA">
      <w:pPr>
        <w:rPr>
          <w:b/>
          <w:u w:val="single"/>
          <w:lang w:val="fr-FR"/>
        </w:rPr>
      </w:pPr>
    </w:p>
    <w:p w14:paraId="26C1FDA4" w14:textId="48AE022B" w:rsidR="005E12FA" w:rsidRPr="00A619BE" w:rsidRDefault="005E12FA" w:rsidP="005E12FA">
      <w:pPr>
        <w:rPr>
          <w:b/>
          <w:u w:val="single"/>
          <w:lang w:val="fr-FR"/>
        </w:rPr>
      </w:pPr>
      <w:r w:rsidRPr="00A619BE">
        <w:rPr>
          <w:b/>
          <w:u w:val="single"/>
          <w:lang w:val="fr-FR"/>
        </w:rPr>
        <w:t xml:space="preserve">Produit 1.4: </w:t>
      </w:r>
      <w:sdt>
        <w:sdtPr>
          <w:rPr>
            <w:b/>
            <w:u w:val="single"/>
            <w:lang w:val="fr-FR"/>
          </w:rPr>
          <w:id w:val="-1822110198"/>
          <w:placeholder>
            <w:docPart w:val="A0A16E06A634402FA021E60F8CCEDEF7"/>
          </w:placeholder>
        </w:sdtPr>
        <w:sdtContent>
          <w:r w:rsidRPr="00A619BE">
            <w:rPr>
              <w:b/>
              <w:bCs/>
              <w:i/>
              <w:color w:val="2F5496" w:themeColor="accent1" w:themeShade="BF"/>
              <w:lang w:val="fr-FR"/>
            </w:rPr>
            <w:t>Les capacités des mécanismes alternatifs de règlement de conflits sont renforcées pour améliorer la résolution durable des conflits locaux en conformité avec les principes fondamentaux des droits de l’homme</w:t>
          </w:r>
          <w:r w:rsidRPr="00A619BE">
            <w:rPr>
              <w:i/>
              <w:color w:val="2F5496" w:themeColor="accent1" w:themeShade="BF"/>
              <w:lang w:val="fr-FR"/>
            </w:rPr>
            <w:t xml:space="preserve"> </w:t>
          </w:r>
        </w:sdtContent>
      </w:sdt>
    </w:p>
    <w:tbl>
      <w:tblPr>
        <w:tblW w:w="97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1620"/>
        <w:gridCol w:w="1530"/>
        <w:gridCol w:w="2160"/>
        <w:gridCol w:w="1710"/>
      </w:tblGrid>
      <w:tr w:rsidR="00C953E3" w:rsidRPr="00DF365C" w14:paraId="58C37D4D" w14:textId="77777777" w:rsidTr="002755FB">
        <w:trPr>
          <w:tblHeader/>
        </w:trPr>
        <w:tc>
          <w:tcPr>
            <w:tcW w:w="2700" w:type="dxa"/>
            <w:shd w:val="clear" w:color="auto" w:fill="EEECE1"/>
          </w:tcPr>
          <w:p w14:paraId="4D5C2645" w14:textId="77777777" w:rsidR="00C953E3" w:rsidRPr="006878FC" w:rsidRDefault="00C953E3" w:rsidP="009B7667">
            <w:pPr>
              <w:jc w:val="center"/>
              <w:rPr>
                <w:b/>
                <w:sz w:val="20"/>
                <w:szCs w:val="20"/>
                <w:lang w:val="en-US" w:eastAsia="en-US"/>
              </w:rPr>
            </w:pPr>
            <w:proofErr w:type="spellStart"/>
            <w:r w:rsidRPr="006878FC">
              <w:rPr>
                <w:b/>
                <w:sz w:val="20"/>
                <w:szCs w:val="20"/>
                <w:lang w:val="en-US" w:eastAsia="en-US"/>
              </w:rPr>
              <w:t>Indicateurs</w:t>
            </w:r>
            <w:proofErr w:type="spellEnd"/>
            <w:r w:rsidRPr="006878FC">
              <w:rPr>
                <w:b/>
                <w:sz w:val="20"/>
                <w:szCs w:val="20"/>
                <w:lang w:val="en-US" w:eastAsia="en-US"/>
              </w:rPr>
              <w:t xml:space="preserve"> de </w:t>
            </w:r>
            <w:proofErr w:type="spellStart"/>
            <w:r w:rsidRPr="006878FC">
              <w:rPr>
                <w:b/>
                <w:sz w:val="20"/>
                <w:szCs w:val="20"/>
                <w:lang w:val="en-US" w:eastAsia="en-US"/>
              </w:rPr>
              <w:t>produit</w:t>
            </w:r>
            <w:proofErr w:type="spellEnd"/>
          </w:p>
        </w:tc>
        <w:tc>
          <w:tcPr>
            <w:tcW w:w="1620" w:type="dxa"/>
            <w:shd w:val="clear" w:color="auto" w:fill="EEECE1"/>
          </w:tcPr>
          <w:p w14:paraId="63350439" w14:textId="77777777" w:rsidR="00C953E3" w:rsidRPr="006878FC" w:rsidRDefault="00C953E3" w:rsidP="009B7667">
            <w:pPr>
              <w:jc w:val="center"/>
              <w:rPr>
                <w:b/>
                <w:sz w:val="20"/>
                <w:szCs w:val="20"/>
                <w:lang w:val="en-US" w:eastAsia="en-US"/>
              </w:rPr>
            </w:pPr>
            <w:proofErr w:type="spellStart"/>
            <w:r w:rsidRPr="006878FC">
              <w:rPr>
                <w:rFonts w:asciiTheme="majorBidi" w:hAnsiTheme="majorBidi" w:cstheme="majorBidi"/>
                <w:b/>
                <w:color w:val="000000"/>
                <w:sz w:val="20"/>
                <w:szCs w:val="20"/>
              </w:rPr>
              <w:t>Indicateur</w:t>
            </w:r>
            <w:proofErr w:type="spellEnd"/>
            <w:r w:rsidRPr="006878FC">
              <w:rPr>
                <w:rFonts w:asciiTheme="majorBidi" w:hAnsiTheme="majorBidi" w:cstheme="majorBidi"/>
                <w:b/>
                <w:color w:val="000000"/>
                <w:sz w:val="20"/>
                <w:szCs w:val="20"/>
              </w:rPr>
              <w:t xml:space="preserve"> de base</w:t>
            </w:r>
          </w:p>
        </w:tc>
        <w:tc>
          <w:tcPr>
            <w:tcW w:w="1530" w:type="dxa"/>
            <w:shd w:val="clear" w:color="auto" w:fill="EEECE1"/>
          </w:tcPr>
          <w:p w14:paraId="03EFF2C6" w14:textId="77777777" w:rsidR="00C953E3" w:rsidRPr="006878FC" w:rsidRDefault="00C953E3" w:rsidP="009B7667">
            <w:pPr>
              <w:jc w:val="center"/>
              <w:rPr>
                <w:b/>
                <w:sz w:val="20"/>
                <w:szCs w:val="20"/>
                <w:lang w:val="fr-FR" w:eastAsia="en-US"/>
              </w:rPr>
            </w:pPr>
            <w:r w:rsidRPr="006878FC">
              <w:rPr>
                <w:rFonts w:asciiTheme="majorBidi" w:hAnsiTheme="majorBidi" w:cstheme="majorBidi"/>
                <w:b/>
                <w:sz w:val="20"/>
                <w:szCs w:val="20"/>
                <w:lang w:val="fr-FR" w:eastAsia="en-US"/>
              </w:rPr>
              <w:t>Cible de fin de projet</w:t>
            </w:r>
          </w:p>
        </w:tc>
        <w:tc>
          <w:tcPr>
            <w:tcW w:w="2160" w:type="dxa"/>
          </w:tcPr>
          <w:p w14:paraId="27415745" w14:textId="77777777" w:rsidR="00C953E3" w:rsidRPr="006878FC" w:rsidRDefault="00C953E3" w:rsidP="009B7667">
            <w:pPr>
              <w:jc w:val="center"/>
              <w:rPr>
                <w:b/>
                <w:sz w:val="20"/>
                <w:szCs w:val="20"/>
                <w:lang w:val="en-US" w:eastAsia="en-US"/>
              </w:rPr>
            </w:pPr>
            <w:proofErr w:type="spellStart"/>
            <w:r w:rsidRPr="006878FC">
              <w:rPr>
                <w:rFonts w:asciiTheme="majorBidi" w:hAnsiTheme="majorBidi" w:cstheme="majorBidi"/>
                <w:b/>
                <w:sz w:val="20"/>
                <w:szCs w:val="20"/>
                <w:lang w:val="en-US" w:eastAsia="en-US"/>
              </w:rPr>
              <w:t>Progrès</w:t>
            </w:r>
            <w:proofErr w:type="spellEnd"/>
            <w:r w:rsidRPr="006878FC">
              <w:rPr>
                <w:rFonts w:asciiTheme="majorBidi" w:hAnsiTheme="majorBidi" w:cstheme="majorBidi"/>
                <w:b/>
                <w:sz w:val="20"/>
                <w:szCs w:val="20"/>
                <w:lang w:val="en-US" w:eastAsia="en-US"/>
              </w:rPr>
              <w:t xml:space="preserve"> </w:t>
            </w:r>
            <w:proofErr w:type="spellStart"/>
            <w:r w:rsidRPr="006878FC">
              <w:rPr>
                <w:rFonts w:asciiTheme="majorBidi" w:hAnsiTheme="majorBidi" w:cstheme="majorBidi"/>
                <w:b/>
                <w:sz w:val="20"/>
                <w:szCs w:val="20"/>
                <w:lang w:val="en-US" w:eastAsia="en-US"/>
              </w:rPr>
              <w:t>actuel</w:t>
            </w:r>
            <w:proofErr w:type="spellEnd"/>
            <w:r w:rsidRPr="006878FC">
              <w:rPr>
                <w:rFonts w:asciiTheme="majorBidi" w:hAnsiTheme="majorBidi" w:cstheme="majorBidi"/>
                <w:b/>
                <w:sz w:val="20"/>
                <w:szCs w:val="20"/>
                <w:lang w:val="en-US" w:eastAsia="en-US"/>
              </w:rPr>
              <w:t xml:space="preserve"> de </w:t>
            </w:r>
            <w:proofErr w:type="spellStart"/>
            <w:r w:rsidRPr="006878FC">
              <w:rPr>
                <w:rFonts w:asciiTheme="majorBidi" w:hAnsiTheme="majorBidi" w:cstheme="majorBidi"/>
                <w:b/>
                <w:sz w:val="20"/>
                <w:szCs w:val="20"/>
                <w:lang w:val="en-US" w:eastAsia="en-US"/>
              </w:rPr>
              <w:t>l’indicateur</w:t>
            </w:r>
            <w:proofErr w:type="spellEnd"/>
          </w:p>
        </w:tc>
        <w:tc>
          <w:tcPr>
            <w:tcW w:w="1710" w:type="dxa"/>
          </w:tcPr>
          <w:p w14:paraId="10BDB488" w14:textId="154145B9" w:rsidR="00C953E3" w:rsidRPr="006878FC" w:rsidRDefault="00C953E3" w:rsidP="009B7667">
            <w:pPr>
              <w:jc w:val="center"/>
              <w:rPr>
                <w:b/>
                <w:sz w:val="20"/>
                <w:szCs w:val="20"/>
                <w:lang w:val="fr-FR" w:eastAsia="en-US"/>
              </w:rPr>
            </w:pPr>
            <w:r w:rsidRPr="006878FC">
              <w:rPr>
                <w:rFonts w:asciiTheme="majorBidi" w:hAnsiTheme="majorBidi" w:cstheme="majorBidi"/>
                <w:b/>
                <w:sz w:val="20"/>
                <w:szCs w:val="20"/>
                <w:lang w:val="fr-FR" w:eastAsia="en-US"/>
              </w:rPr>
              <w:t xml:space="preserve">Raisons pour les retards ou changements </w:t>
            </w:r>
          </w:p>
        </w:tc>
      </w:tr>
      <w:tr w:rsidR="00C953E3" w:rsidRPr="00DF365C" w14:paraId="7EA4EAEC" w14:textId="77777777" w:rsidTr="002755FB">
        <w:trPr>
          <w:trHeight w:val="548"/>
        </w:trPr>
        <w:tc>
          <w:tcPr>
            <w:tcW w:w="2700" w:type="dxa"/>
            <w:shd w:val="clear" w:color="auto" w:fill="EEECE1"/>
          </w:tcPr>
          <w:p w14:paraId="5EAAE024" w14:textId="77777777" w:rsidR="00C953E3" w:rsidRPr="006878FC" w:rsidRDefault="00C953E3" w:rsidP="009B7667">
            <w:pPr>
              <w:spacing w:line="276" w:lineRule="auto"/>
              <w:jc w:val="both"/>
              <w:rPr>
                <w:sz w:val="20"/>
                <w:szCs w:val="20"/>
                <w:lang w:val="fr-FR" w:eastAsia="en-US"/>
              </w:rPr>
            </w:pPr>
            <w:r w:rsidRPr="006878FC">
              <w:rPr>
                <w:sz w:val="20"/>
                <w:szCs w:val="20"/>
                <w:lang w:val="fr-FR" w:eastAsia="en-US"/>
              </w:rPr>
              <w:t>Indicateur 1.4.1</w:t>
            </w:r>
          </w:p>
          <w:p w14:paraId="5C65B7DE" w14:textId="1497E13E" w:rsidR="00A02FE8" w:rsidRPr="006878FC" w:rsidRDefault="00C953E3" w:rsidP="009B7667">
            <w:pPr>
              <w:spacing w:line="276" w:lineRule="auto"/>
              <w:jc w:val="both"/>
              <w:rPr>
                <w:bCs/>
                <w:sz w:val="20"/>
                <w:szCs w:val="20"/>
                <w:lang w:val="fr-FR" w:eastAsia="en-US"/>
              </w:rPr>
            </w:pPr>
            <w:r w:rsidRPr="006878FC">
              <w:rPr>
                <w:bCs/>
                <w:sz w:val="20"/>
                <w:szCs w:val="20"/>
                <w:lang w:val="fr-FR" w:eastAsia="en-US"/>
              </w:rPr>
              <w:t>Nombre d’études anthropologiques sur les MARC réalisées et disponibles pour augmenter le niveau de connaissance sur les MARC</w:t>
            </w:r>
          </w:p>
        </w:tc>
        <w:tc>
          <w:tcPr>
            <w:tcW w:w="1620" w:type="dxa"/>
            <w:shd w:val="clear" w:color="auto" w:fill="EEECE1"/>
          </w:tcPr>
          <w:p w14:paraId="454BA3FA" w14:textId="77777777" w:rsidR="00C953E3" w:rsidRPr="006878FC" w:rsidRDefault="00C953E3" w:rsidP="009B7667">
            <w:pPr>
              <w:spacing w:line="276" w:lineRule="auto"/>
              <w:rPr>
                <w:rFonts w:eastAsia="Calibri"/>
                <w:sz w:val="20"/>
                <w:szCs w:val="20"/>
                <w:lang w:val="fr-CD" w:eastAsia="fr-CD"/>
              </w:rPr>
            </w:pPr>
            <w:r w:rsidRPr="006878FC">
              <w:rPr>
                <w:bCs/>
                <w:sz w:val="20"/>
                <w:szCs w:val="20"/>
                <w:lang w:val="fr-FR" w:eastAsia="en-US"/>
              </w:rPr>
              <w:t xml:space="preserve">Kasaï </w:t>
            </w:r>
            <w:proofErr w:type="gramStart"/>
            <w:r w:rsidRPr="006878FC">
              <w:rPr>
                <w:bCs/>
                <w:sz w:val="20"/>
                <w:szCs w:val="20"/>
                <w:lang w:val="fr-FR" w:eastAsia="en-US"/>
              </w:rPr>
              <w:t>Central:</w:t>
            </w:r>
            <w:proofErr w:type="gramEnd"/>
            <w:r w:rsidRPr="006878FC">
              <w:rPr>
                <w:bCs/>
                <w:sz w:val="20"/>
                <w:szCs w:val="20"/>
                <w:lang w:val="fr-FR" w:eastAsia="en-US"/>
              </w:rPr>
              <w:t xml:space="preserve"> 1 étude réalisée                              Kasaï: 0                                         Tanganyika: 0</w:t>
            </w:r>
          </w:p>
        </w:tc>
        <w:tc>
          <w:tcPr>
            <w:tcW w:w="1530" w:type="dxa"/>
            <w:shd w:val="clear" w:color="auto" w:fill="EEECE1"/>
          </w:tcPr>
          <w:p w14:paraId="01DE8FFB" w14:textId="77777777" w:rsidR="00C953E3" w:rsidRPr="006878FC" w:rsidRDefault="00C953E3" w:rsidP="009B7667">
            <w:pPr>
              <w:rPr>
                <w:sz w:val="20"/>
                <w:szCs w:val="20"/>
                <w:lang w:val="fr-CD"/>
              </w:rPr>
            </w:pPr>
            <w:r w:rsidRPr="006878FC">
              <w:rPr>
                <w:bCs/>
                <w:sz w:val="20"/>
                <w:szCs w:val="20"/>
                <w:lang w:val="fr-FR" w:eastAsia="en-US"/>
              </w:rPr>
              <w:t xml:space="preserve">Kasaï </w:t>
            </w:r>
            <w:proofErr w:type="gramStart"/>
            <w:r w:rsidRPr="006878FC">
              <w:rPr>
                <w:bCs/>
                <w:sz w:val="20"/>
                <w:szCs w:val="20"/>
                <w:lang w:val="fr-FR" w:eastAsia="en-US"/>
              </w:rPr>
              <w:t>Central:</w:t>
            </w:r>
            <w:proofErr w:type="gramEnd"/>
            <w:r w:rsidRPr="006878FC">
              <w:rPr>
                <w:bCs/>
                <w:sz w:val="20"/>
                <w:szCs w:val="20"/>
                <w:lang w:val="fr-FR" w:eastAsia="en-US"/>
              </w:rPr>
              <w:t xml:space="preserve"> 1 Kasaï: 1 Tanganyika: 1 </w:t>
            </w:r>
          </w:p>
        </w:tc>
        <w:tc>
          <w:tcPr>
            <w:tcW w:w="2160" w:type="dxa"/>
          </w:tcPr>
          <w:p w14:paraId="524641B6" w14:textId="77777777" w:rsidR="00C953E3" w:rsidRPr="006878FC" w:rsidRDefault="00C953E3" w:rsidP="009B7667">
            <w:pPr>
              <w:spacing w:line="276" w:lineRule="auto"/>
              <w:jc w:val="both"/>
              <w:rPr>
                <w:b/>
                <w:color w:val="002060"/>
                <w:sz w:val="20"/>
                <w:szCs w:val="20"/>
                <w:lang w:val="fr-CD" w:eastAsia="en-US"/>
              </w:rPr>
            </w:pPr>
            <w:r w:rsidRPr="006878FC">
              <w:rPr>
                <w:b/>
                <w:color w:val="002060"/>
                <w:sz w:val="20"/>
                <w:szCs w:val="20"/>
                <w:lang w:val="fr-FR" w:eastAsia="en-US"/>
              </w:rPr>
              <w:t>ACHEVIED</w:t>
            </w:r>
            <w:r w:rsidRPr="006878FC">
              <w:rPr>
                <w:b/>
                <w:color w:val="002060"/>
                <w:sz w:val="20"/>
                <w:szCs w:val="20"/>
                <w:lang w:val="fr-CD" w:eastAsia="en-US"/>
              </w:rPr>
              <w:t xml:space="preserve"> </w:t>
            </w:r>
          </w:p>
          <w:p w14:paraId="6C53BF6E" w14:textId="77777777" w:rsidR="00C953E3" w:rsidRPr="006878FC" w:rsidRDefault="00C953E3" w:rsidP="009B7667">
            <w:pPr>
              <w:spacing w:line="276" w:lineRule="auto"/>
              <w:jc w:val="both"/>
              <w:rPr>
                <w:b/>
                <w:i/>
                <w:iCs/>
                <w:color w:val="002060"/>
                <w:sz w:val="20"/>
                <w:szCs w:val="20"/>
                <w:lang w:val="fr-CD" w:eastAsia="en-US"/>
              </w:rPr>
            </w:pPr>
            <w:r w:rsidRPr="006878FC">
              <w:rPr>
                <w:b/>
                <w:i/>
                <w:iCs/>
                <w:color w:val="002060"/>
                <w:sz w:val="20"/>
                <w:szCs w:val="20"/>
                <w:lang w:val="fr-CD" w:eastAsia="en-US"/>
              </w:rPr>
              <w:t xml:space="preserve"> </w:t>
            </w:r>
            <w:r w:rsidRPr="006878FC">
              <w:rPr>
                <w:bCs/>
                <w:color w:val="002060"/>
                <w:sz w:val="20"/>
                <w:szCs w:val="20"/>
                <w:lang w:val="fr-CD" w:eastAsia="en-US"/>
              </w:rPr>
              <w:t>3 rapports sont disponibles et ont été diffusés au Kasaï Central, Kasai et Tanganyika</w:t>
            </w:r>
            <w:r w:rsidRPr="006878FC">
              <w:rPr>
                <w:b/>
                <w:i/>
                <w:iCs/>
                <w:color w:val="002060"/>
                <w:sz w:val="20"/>
                <w:szCs w:val="20"/>
                <w:lang w:val="fr-CD" w:eastAsia="en-US"/>
              </w:rPr>
              <w:t>.</w:t>
            </w:r>
          </w:p>
          <w:p w14:paraId="63E3C769" w14:textId="77777777" w:rsidR="00C953E3" w:rsidRPr="006878FC" w:rsidRDefault="00C953E3" w:rsidP="009B7667">
            <w:pPr>
              <w:rPr>
                <w:sz w:val="20"/>
                <w:szCs w:val="20"/>
                <w:lang w:val="fr-CD"/>
              </w:rPr>
            </w:pPr>
          </w:p>
        </w:tc>
        <w:tc>
          <w:tcPr>
            <w:tcW w:w="1710" w:type="dxa"/>
          </w:tcPr>
          <w:p w14:paraId="44AB6740" w14:textId="554A6643" w:rsidR="00C953E3" w:rsidRPr="006878FC" w:rsidRDefault="003D02F6" w:rsidP="009B7667">
            <w:pPr>
              <w:rPr>
                <w:sz w:val="20"/>
                <w:szCs w:val="20"/>
                <w:lang w:val="fr-FR"/>
              </w:rPr>
            </w:pPr>
            <w:r>
              <w:rPr>
                <w:bCs/>
                <w:color w:val="002060"/>
                <w:sz w:val="20"/>
                <w:szCs w:val="20"/>
                <w:lang w:val="fr-FR" w:eastAsia="en-US"/>
              </w:rPr>
              <w:t xml:space="preserve">Ces rapports sont disponibles et seront partagés </w:t>
            </w:r>
            <w:r w:rsidR="00973E09">
              <w:rPr>
                <w:bCs/>
                <w:color w:val="002060"/>
                <w:sz w:val="20"/>
                <w:szCs w:val="20"/>
                <w:lang w:val="fr-FR" w:eastAsia="en-US"/>
              </w:rPr>
              <w:t>à</w:t>
            </w:r>
            <w:r>
              <w:rPr>
                <w:bCs/>
                <w:color w:val="002060"/>
                <w:sz w:val="20"/>
                <w:szCs w:val="20"/>
                <w:lang w:val="fr-FR" w:eastAsia="en-US"/>
              </w:rPr>
              <w:t xml:space="preserve"> PBF.</w:t>
            </w:r>
          </w:p>
        </w:tc>
      </w:tr>
      <w:tr w:rsidR="00C953E3" w:rsidRPr="00DF365C" w14:paraId="775651F6" w14:textId="77777777" w:rsidTr="002755FB">
        <w:trPr>
          <w:trHeight w:val="548"/>
        </w:trPr>
        <w:tc>
          <w:tcPr>
            <w:tcW w:w="2700" w:type="dxa"/>
            <w:shd w:val="clear" w:color="auto" w:fill="EEECE1"/>
          </w:tcPr>
          <w:p w14:paraId="125B621D" w14:textId="062ABA71" w:rsidR="00C953E3" w:rsidRPr="006878FC" w:rsidRDefault="00C953E3" w:rsidP="00C953E3">
            <w:pPr>
              <w:spacing w:line="276" w:lineRule="auto"/>
              <w:jc w:val="both"/>
              <w:rPr>
                <w:sz w:val="20"/>
                <w:szCs w:val="20"/>
                <w:lang w:val="fr-FR" w:eastAsia="en-US"/>
              </w:rPr>
            </w:pPr>
            <w:r w:rsidRPr="006878FC">
              <w:rPr>
                <w:sz w:val="20"/>
                <w:szCs w:val="20"/>
                <w:lang w:val="fr-FR" w:eastAsia="en-US"/>
              </w:rPr>
              <w:t>Indicateur 1.4.3 : Nombre d’individus inclus les démobilisés volontaires (désagrégé par sexe) ayant bénéficié d’une assistance (désagrégé par catégories)</w:t>
            </w:r>
          </w:p>
        </w:tc>
        <w:tc>
          <w:tcPr>
            <w:tcW w:w="1620" w:type="dxa"/>
            <w:shd w:val="clear" w:color="auto" w:fill="EEECE1"/>
          </w:tcPr>
          <w:p w14:paraId="303F37AD" w14:textId="77777777" w:rsidR="00C953E3" w:rsidRPr="006878FC" w:rsidRDefault="00C953E3" w:rsidP="00C953E3">
            <w:pPr>
              <w:spacing w:line="276" w:lineRule="auto"/>
              <w:jc w:val="both"/>
              <w:rPr>
                <w:rFonts w:eastAsia="Calibri"/>
                <w:sz w:val="20"/>
                <w:szCs w:val="20"/>
                <w:lang w:val="fr-CD" w:eastAsia="fr-CD"/>
              </w:rPr>
            </w:pPr>
            <w:r w:rsidRPr="006878FC">
              <w:rPr>
                <w:rFonts w:eastAsia="Calibri"/>
                <w:sz w:val="20"/>
                <w:szCs w:val="20"/>
                <w:lang w:val="fr-FR"/>
              </w:rPr>
              <w:t xml:space="preserve">Kasaï </w:t>
            </w:r>
            <w:proofErr w:type="gramStart"/>
            <w:r w:rsidRPr="006878FC">
              <w:rPr>
                <w:rFonts w:eastAsia="Calibri"/>
                <w:sz w:val="20"/>
                <w:szCs w:val="20"/>
                <w:lang w:val="fr-FR"/>
              </w:rPr>
              <w:t>Central:</w:t>
            </w:r>
            <w:proofErr w:type="gramEnd"/>
            <w:r w:rsidRPr="006878FC">
              <w:rPr>
                <w:rFonts w:eastAsia="Calibri"/>
                <w:sz w:val="20"/>
                <w:szCs w:val="20"/>
                <w:lang w:val="fr-FR"/>
              </w:rPr>
              <w:t xml:space="preserve"> 538 Victimes                               Kasaï: 0                                         Tanganyika: 0</w:t>
            </w:r>
          </w:p>
          <w:p w14:paraId="56CFACE7" w14:textId="77777777" w:rsidR="00C953E3" w:rsidRPr="00965C10" w:rsidRDefault="00C953E3" w:rsidP="00C953E3">
            <w:pPr>
              <w:spacing w:line="276" w:lineRule="auto"/>
              <w:rPr>
                <w:bCs/>
                <w:sz w:val="20"/>
                <w:szCs w:val="20"/>
                <w:lang w:val="fr-FR" w:eastAsia="en-US"/>
              </w:rPr>
            </w:pPr>
          </w:p>
        </w:tc>
        <w:tc>
          <w:tcPr>
            <w:tcW w:w="1530" w:type="dxa"/>
            <w:shd w:val="clear" w:color="auto" w:fill="EEECE1"/>
          </w:tcPr>
          <w:p w14:paraId="0447AB49" w14:textId="7DD9B3A6" w:rsidR="00C953E3" w:rsidRPr="006878FC" w:rsidRDefault="003C5A96" w:rsidP="00C953E3">
            <w:pPr>
              <w:spacing w:line="276" w:lineRule="auto"/>
              <w:jc w:val="both"/>
              <w:rPr>
                <w:bCs/>
                <w:sz w:val="20"/>
                <w:szCs w:val="20"/>
                <w:lang w:val="fr-FR" w:eastAsia="en-US"/>
              </w:rPr>
            </w:pPr>
            <w:r w:rsidRPr="006878FC">
              <w:rPr>
                <w:bCs/>
                <w:sz w:val="20"/>
                <w:szCs w:val="20"/>
                <w:lang w:val="fr-FR" w:eastAsia="en-US"/>
              </w:rPr>
              <w:t xml:space="preserve">Total : </w:t>
            </w:r>
            <w:r w:rsidR="00C953E3" w:rsidRPr="006878FC">
              <w:rPr>
                <w:bCs/>
                <w:sz w:val="20"/>
                <w:szCs w:val="20"/>
                <w:lang w:val="fr-FR" w:eastAsia="en-US"/>
              </w:rPr>
              <w:t xml:space="preserve">1175 </w:t>
            </w:r>
          </w:p>
          <w:p w14:paraId="782906DC" w14:textId="4C82D547" w:rsidR="00C953E3" w:rsidRPr="006878FC" w:rsidRDefault="00C953E3" w:rsidP="00C953E3">
            <w:pPr>
              <w:rPr>
                <w:bCs/>
                <w:sz w:val="20"/>
                <w:szCs w:val="20"/>
                <w:lang w:val="fr-FR" w:eastAsia="en-US"/>
              </w:rPr>
            </w:pPr>
            <w:r w:rsidRPr="006878FC">
              <w:rPr>
                <w:bCs/>
                <w:sz w:val="20"/>
                <w:szCs w:val="20"/>
                <w:lang w:val="fr-FR" w:eastAsia="en-US"/>
              </w:rPr>
              <w:t>(1050 victimes ; 25 personnes déférées devant la justice ; 100 personnes en détention).</w:t>
            </w:r>
          </w:p>
        </w:tc>
        <w:tc>
          <w:tcPr>
            <w:tcW w:w="2160" w:type="dxa"/>
          </w:tcPr>
          <w:p w14:paraId="316134AC" w14:textId="77777777" w:rsidR="008F0618" w:rsidRPr="006878FC" w:rsidRDefault="00E0203B" w:rsidP="00E0203B">
            <w:pPr>
              <w:spacing w:line="276" w:lineRule="auto"/>
              <w:jc w:val="both"/>
              <w:rPr>
                <w:b/>
                <w:i/>
                <w:iCs/>
                <w:color w:val="002060"/>
                <w:sz w:val="20"/>
                <w:szCs w:val="20"/>
                <w:lang w:val="fr-CD" w:eastAsia="en-US"/>
              </w:rPr>
            </w:pPr>
            <w:r w:rsidRPr="006878FC">
              <w:rPr>
                <w:b/>
                <w:color w:val="002060"/>
                <w:sz w:val="20"/>
                <w:szCs w:val="20"/>
                <w:lang w:val="fr-CD" w:eastAsia="en-US"/>
              </w:rPr>
              <w:t xml:space="preserve">ACHIEVED </w:t>
            </w:r>
            <w:r w:rsidRPr="006878FC">
              <w:rPr>
                <w:b/>
                <w:i/>
                <w:iCs/>
                <w:color w:val="002060"/>
                <w:sz w:val="20"/>
                <w:szCs w:val="20"/>
                <w:lang w:val="fr-CD" w:eastAsia="en-US"/>
              </w:rPr>
              <w:t xml:space="preserve">– </w:t>
            </w:r>
          </w:p>
          <w:p w14:paraId="34807BBA" w14:textId="07D65BBC" w:rsidR="00C31363" w:rsidRDefault="00C31363" w:rsidP="002924C1">
            <w:pPr>
              <w:spacing w:line="276" w:lineRule="auto"/>
              <w:rPr>
                <w:bCs/>
                <w:color w:val="002060"/>
                <w:sz w:val="20"/>
                <w:szCs w:val="20"/>
                <w:lang w:val="fr-CD" w:eastAsia="en-US"/>
              </w:rPr>
            </w:pPr>
            <w:r>
              <w:rPr>
                <w:bCs/>
                <w:color w:val="002060"/>
                <w:sz w:val="20"/>
                <w:szCs w:val="20"/>
                <w:lang w:val="fr-CD" w:eastAsia="en-US"/>
              </w:rPr>
              <w:t>-</w:t>
            </w:r>
            <w:r w:rsidRPr="00C31363">
              <w:rPr>
                <w:bCs/>
                <w:color w:val="002060"/>
                <w:sz w:val="20"/>
                <w:szCs w:val="20"/>
                <w:lang w:val="fr-CD" w:eastAsia="en-US"/>
              </w:rPr>
              <w:t xml:space="preserve">2317victimes dont 1298 femmes ont </w:t>
            </w:r>
            <w:r w:rsidR="00E0203B" w:rsidRPr="00C31363">
              <w:rPr>
                <w:bCs/>
                <w:color w:val="002060"/>
                <w:sz w:val="20"/>
                <w:szCs w:val="20"/>
                <w:lang w:val="fr-CD" w:eastAsia="en-US"/>
              </w:rPr>
              <w:t>bénéficié d’une assistance judiciaire,</w:t>
            </w:r>
          </w:p>
          <w:p w14:paraId="1306F44D" w14:textId="40CEA9D8" w:rsidR="00C31363" w:rsidRDefault="00C31363" w:rsidP="00C31363">
            <w:pPr>
              <w:spacing w:line="276" w:lineRule="auto"/>
              <w:jc w:val="both"/>
              <w:rPr>
                <w:bCs/>
                <w:color w:val="002060"/>
                <w:sz w:val="20"/>
                <w:szCs w:val="20"/>
                <w:lang w:val="fr-CD" w:eastAsia="en-US"/>
              </w:rPr>
            </w:pPr>
            <w:r>
              <w:rPr>
                <w:bCs/>
                <w:color w:val="002060"/>
                <w:sz w:val="20"/>
                <w:szCs w:val="20"/>
                <w:lang w:val="fr-CD" w:eastAsia="en-US"/>
              </w:rPr>
              <w:t>-</w:t>
            </w:r>
            <w:r w:rsidR="00E0203B" w:rsidRPr="00C31363">
              <w:rPr>
                <w:bCs/>
                <w:color w:val="002060"/>
                <w:sz w:val="20"/>
                <w:szCs w:val="20"/>
                <w:lang w:val="fr-CD" w:eastAsia="en-US"/>
              </w:rPr>
              <w:t>46personnes poursuivies</w:t>
            </w:r>
          </w:p>
          <w:p w14:paraId="58F92A2B" w14:textId="76662920" w:rsidR="00C953E3" w:rsidRPr="00C31363" w:rsidRDefault="00C31363" w:rsidP="00C31363">
            <w:pPr>
              <w:spacing w:line="276" w:lineRule="auto"/>
              <w:jc w:val="both"/>
              <w:rPr>
                <w:bCs/>
                <w:color w:val="002060"/>
                <w:sz w:val="20"/>
                <w:szCs w:val="20"/>
                <w:lang w:val="fr-CD" w:eastAsia="en-US"/>
              </w:rPr>
            </w:pPr>
            <w:r>
              <w:rPr>
                <w:bCs/>
                <w:color w:val="002060"/>
                <w:sz w:val="20"/>
                <w:szCs w:val="20"/>
                <w:lang w:val="fr-CD" w:eastAsia="en-US"/>
              </w:rPr>
              <w:t xml:space="preserve">- </w:t>
            </w:r>
            <w:r w:rsidR="00E0203B" w:rsidRPr="00C31363">
              <w:rPr>
                <w:bCs/>
                <w:color w:val="002060"/>
                <w:sz w:val="20"/>
                <w:szCs w:val="20"/>
                <w:lang w:val="fr-CD" w:eastAsia="en-US"/>
              </w:rPr>
              <w:t>329 détenus préventifs</w:t>
            </w:r>
          </w:p>
        </w:tc>
        <w:tc>
          <w:tcPr>
            <w:tcW w:w="1710" w:type="dxa"/>
          </w:tcPr>
          <w:p w14:paraId="69D3A463" w14:textId="5A1F52EA" w:rsidR="00C953E3" w:rsidRPr="006878FC" w:rsidRDefault="00C31363" w:rsidP="00F053F2">
            <w:pPr>
              <w:jc w:val="both"/>
              <w:rPr>
                <w:color w:val="002060"/>
                <w:sz w:val="20"/>
                <w:szCs w:val="20"/>
                <w:lang w:val="fr-FR"/>
              </w:rPr>
            </w:pPr>
            <w:r>
              <w:rPr>
                <w:color w:val="002060"/>
                <w:sz w:val="20"/>
                <w:szCs w:val="20"/>
                <w:lang w:val="fr-FR"/>
              </w:rPr>
              <w:t>2317victimes dont 56% de femmes ont bénéficié d’une assistance juridique</w:t>
            </w:r>
            <w:r w:rsidR="00B24FF1">
              <w:rPr>
                <w:color w:val="002060"/>
                <w:sz w:val="20"/>
                <w:szCs w:val="20"/>
                <w:lang w:val="fr-FR"/>
              </w:rPr>
              <w:t xml:space="preserve"> soit 221% par rapport à la prévision</w:t>
            </w:r>
            <w:r w:rsidR="00A81BE4">
              <w:rPr>
                <w:color w:val="002060"/>
                <w:sz w:val="20"/>
                <w:szCs w:val="20"/>
                <w:lang w:val="fr-FR"/>
              </w:rPr>
              <w:t xml:space="preserve"> (1050 victimes)</w:t>
            </w:r>
            <w:r w:rsidR="002924C1">
              <w:rPr>
                <w:color w:val="002060"/>
                <w:sz w:val="20"/>
                <w:szCs w:val="20"/>
                <w:lang w:val="fr-FR"/>
              </w:rPr>
              <w:t xml:space="preserve"> vu le volume traité.</w:t>
            </w:r>
          </w:p>
        </w:tc>
      </w:tr>
      <w:tr w:rsidR="00F14694" w:rsidRPr="00DF365C" w14:paraId="02273A53" w14:textId="77777777" w:rsidTr="002755FB">
        <w:trPr>
          <w:trHeight w:val="548"/>
        </w:trPr>
        <w:tc>
          <w:tcPr>
            <w:tcW w:w="2700" w:type="dxa"/>
            <w:shd w:val="clear" w:color="auto" w:fill="EEECE1"/>
          </w:tcPr>
          <w:p w14:paraId="68F33CA6" w14:textId="77777777" w:rsidR="00F14694" w:rsidRPr="006878FC" w:rsidRDefault="00F14694" w:rsidP="00F14694">
            <w:pPr>
              <w:jc w:val="both"/>
              <w:rPr>
                <w:sz w:val="20"/>
                <w:szCs w:val="20"/>
                <w:lang w:val="fr-FR" w:eastAsia="en-US"/>
              </w:rPr>
            </w:pPr>
            <w:r w:rsidRPr="006878FC">
              <w:rPr>
                <w:b/>
                <w:sz w:val="20"/>
                <w:szCs w:val="20"/>
                <w:lang w:val="fr-FR" w:eastAsia="en-US"/>
              </w:rPr>
              <w:t>Indicateur</w:t>
            </w:r>
            <w:r w:rsidRPr="006878FC">
              <w:rPr>
                <w:sz w:val="20"/>
                <w:szCs w:val="20"/>
                <w:lang w:val="fr-FR" w:eastAsia="en-US"/>
              </w:rPr>
              <w:t xml:space="preserve"> 1.4.6</w:t>
            </w:r>
          </w:p>
          <w:p w14:paraId="3527FB85" w14:textId="566A895D" w:rsidR="00F14694" w:rsidRPr="006878FC" w:rsidRDefault="00F14694" w:rsidP="00F14694">
            <w:pPr>
              <w:jc w:val="both"/>
              <w:rPr>
                <w:b/>
                <w:sz w:val="20"/>
                <w:szCs w:val="20"/>
                <w:lang w:val="fr-FR" w:eastAsia="en-US"/>
              </w:rPr>
            </w:pPr>
            <w:r w:rsidRPr="006878FC">
              <w:rPr>
                <w:rFonts w:cs="Tahoma"/>
                <w:sz w:val="20"/>
                <w:szCs w:val="20"/>
                <w:lang w:val="fr-FR" w:eastAsia="en-US"/>
              </w:rPr>
              <w:t>% de populations sensibilisées à travers des activités d’information, d’éducation et de communication via les radios communautaires</w:t>
            </w:r>
          </w:p>
        </w:tc>
        <w:tc>
          <w:tcPr>
            <w:tcW w:w="1620" w:type="dxa"/>
            <w:shd w:val="clear" w:color="auto" w:fill="EEECE1"/>
          </w:tcPr>
          <w:p w14:paraId="59E8F2E2" w14:textId="5024A58D" w:rsidR="00F14694" w:rsidRPr="006878FC" w:rsidRDefault="00F14694" w:rsidP="00F14694">
            <w:pPr>
              <w:spacing w:line="276" w:lineRule="auto"/>
              <w:rPr>
                <w:rFonts w:eastAsia="Calibri"/>
                <w:sz w:val="20"/>
                <w:szCs w:val="20"/>
              </w:rPr>
            </w:pPr>
            <w:r w:rsidRPr="006878FC">
              <w:rPr>
                <w:bCs/>
                <w:sz w:val="20"/>
                <w:szCs w:val="20"/>
                <w:lang w:val="fr-FR" w:eastAsia="en-US"/>
              </w:rPr>
              <w:t>Kasaï Central : 0%                            Kasaï : 0%                                         Tanganyika : 0%</w:t>
            </w:r>
          </w:p>
        </w:tc>
        <w:tc>
          <w:tcPr>
            <w:tcW w:w="1530" w:type="dxa"/>
            <w:shd w:val="clear" w:color="auto" w:fill="EEECE1"/>
          </w:tcPr>
          <w:p w14:paraId="58BAB293" w14:textId="2BAAC1C8" w:rsidR="00F14694" w:rsidRPr="006878FC" w:rsidRDefault="00F14694" w:rsidP="00F14694">
            <w:pPr>
              <w:spacing w:line="276" w:lineRule="auto"/>
              <w:rPr>
                <w:rFonts w:eastAsia="Calibri"/>
                <w:sz w:val="20"/>
                <w:szCs w:val="20"/>
              </w:rPr>
            </w:pPr>
            <w:r w:rsidRPr="006878FC">
              <w:rPr>
                <w:bCs/>
                <w:sz w:val="20"/>
                <w:szCs w:val="20"/>
                <w:lang w:val="fr-FR" w:eastAsia="en-US"/>
              </w:rPr>
              <w:t>Kasaï Central : 84%                        Kasaï : 80%                                         Tanganyika : 97 %</w:t>
            </w:r>
          </w:p>
        </w:tc>
        <w:tc>
          <w:tcPr>
            <w:tcW w:w="2160" w:type="dxa"/>
          </w:tcPr>
          <w:p w14:paraId="490C73BE" w14:textId="77777777" w:rsidR="00805C67" w:rsidRPr="006878FC" w:rsidRDefault="00F14694" w:rsidP="00F14694">
            <w:pPr>
              <w:spacing w:line="276" w:lineRule="auto"/>
              <w:jc w:val="both"/>
              <w:rPr>
                <w:bCs/>
                <w:color w:val="002060"/>
                <w:sz w:val="20"/>
                <w:szCs w:val="20"/>
                <w:lang w:val="fr-FR" w:eastAsia="en-US"/>
              </w:rPr>
            </w:pPr>
            <w:r w:rsidRPr="006878FC">
              <w:rPr>
                <w:b/>
                <w:color w:val="002060"/>
                <w:sz w:val="20"/>
                <w:szCs w:val="20"/>
                <w:lang w:val="fr-FR" w:eastAsia="en-US"/>
              </w:rPr>
              <w:t>ACHIEVED</w:t>
            </w:r>
            <w:r w:rsidR="00C92482" w:rsidRPr="006878FC">
              <w:rPr>
                <w:bCs/>
                <w:color w:val="002060"/>
                <w:sz w:val="20"/>
                <w:szCs w:val="20"/>
                <w:lang w:val="fr-FR" w:eastAsia="en-US"/>
              </w:rPr>
              <w:t>-</w:t>
            </w:r>
          </w:p>
          <w:p w14:paraId="0D618F84" w14:textId="65AC6E17" w:rsidR="00F14694" w:rsidRPr="006878FC" w:rsidRDefault="00F14694" w:rsidP="00805C67">
            <w:pPr>
              <w:spacing w:line="276" w:lineRule="auto"/>
              <w:jc w:val="both"/>
              <w:rPr>
                <w:bCs/>
                <w:color w:val="002060"/>
                <w:sz w:val="20"/>
                <w:szCs w:val="20"/>
                <w:lang w:val="fr-FR" w:eastAsia="en-US"/>
              </w:rPr>
            </w:pPr>
            <w:r w:rsidRPr="006878FC">
              <w:rPr>
                <w:bCs/>
                <w:color w:val="002060"/>
                <w:sz w:val="20"/>
                <w:szCs w:val="20"/>
                <w:lang w:val="fr-FR" w:eastAsia="en-US"/>
              </w:rPr>
              <w:t>87%</w:t>
            </w:r>
            <w:r w:rsidR="00805C67" w:rsidRPr="006878FC">
              <w:rPr>
                <w:bCs/>
                <w:color w:val="002060"/>
                <w:sz w:val="20"/>
                <w:szCs w:val="20"/>
                <w:lang w:val="fr-FR" w:eastAsia="en-US"/>
              </w:rPr>
              <w:t xml:space="preserve"> de populations</w:t>
            </w:r>
            <w:r w:rsidR="0059528F" w:rsidRPr="006878FC">
              <w:rPr>
                <w:bCs/>
                <w:color w:val="002060"/>
                <w:sz w:val="20"/>
                <w:szCs w:val="20"/>
                <w:lang w:val="fr-FR" w:eastAsia="en-US"/>
              </w:rPr>
              <w:t xml:space="preserve"> sensibilisées</w:t>
            </w:r>
            <w:r w:rsidR="003C5A96" w:rsidRPr="006878FC">
              <w:rPr>
                <w:bCs/>
                <w:color w:val="002060"/>
                <w:sz w:val="20"/>
                <w:szCs w:val="20"/>
                <w:lang w:val="fr-FR" w:eastAsia="en-US"/>
              </w:rPr>
              <w:t xml:space="preserve"> (résultat de sondage)</w:t>
            </w:r>
          </w:p>
        </w:tc>
        <w:tc>
          <w:tcPr>
            <w:tcW w:w="1710" w:type="dxa"/>
          </w:tcPr>
          <w:p w14:paraId="72CB73D2" w14:textId="4A6466B5" w:rsidR="00F14694" w:rsidRPr="006878FC" w:rsidRDefault="00F14694" w:rsidP="00F053F2">
            <w:pPr>
              <w:jc w:val="both"/>
              <w:rPr>
                <w:bCs/>
                <w:color w:val="002060"/>
                <w:sz w:val="20"/>
                <w:szCs w:val="20"/>
                <w:lang w:val="fr-FR" w:eastAsia="en-US"/>
              </w:rPr>
            </w:pPr>
          </w:p>
        </w:tc>
      </w:tr>
    </w:tbl>
    <w:p w14:paraId="0CB3C68C" w14:textId="22550E31" w:rsidR="0002014B" w:rsidRPr="00A619BE" w:rsidRDefault="0002014B" w:rsidP="0002014B">
      <w:pPr>
        <w:ind w:left="-180"/>
        <w:jc w:val="both"/>
        <w:rPr>
          <w:b/>
          <w:i/>
          <w:iCs/>
          <w:color w:val="385623" w:themeColor="accent6" w:themeShade="80"/>
          <w:lang w:val="fr-FR"/>
        </w:rPr>
      </w:pPr>
      <w:r w:rsidRPr="00A619BE">
        <w:rPr>
          <w:b/>
          <w:i/>
          <w:iCs/>
          <w:color w:val="385623" w:themeColor="accent6" w:themeShade="80"/>
          <w:u w:val="single"/>
          <w:lang w:val="fr-FR"/>
        </w:rPr>
        <w:t xml:space="preserve">Résultat </w:t>
      </w:r>
      <w:proofErr w:type="gramStart"/>
      <w:r w:rsidRPr="00A619BE">
        <w:rPr>
          <w:b/>
          <w:i/>
          <w:iCs/>
          <w:color w:val="385623" w:themeColor="accent6" w:themeShade="80"/>
          <w:u w:val="single"/>
          <w:lang w:val="fr-FR"/>
        </w:rPr>
        <w:t>2:</w:t>
      </w:r>
      <w:proofErr w:type="gramEnd"/>
      <w:r w:rsidRPr="00A619BE">
        <w:rPr>
          <w:b/>
          <w:i/>
          <w:iCs/>
          <w:color w:val="385623" w:themeColor="accent6" w:themeShade="80"/>
          <w:lang w:val="fr-FR"/>
        </w:rPr>
        <w:t xml:space="preserve">  </w:t>
      </w:r>
      <w:r w:rsidRPr="00A619BE">
        <w:rPr>
          <w:b/>
          <w:i/>
          <w:iCs/>
          <w:color w:val="385623" w:themeColor="accent6" w:themeShade="80"/>
          <w:lang w:val="fr-CD"/>
        </w:rPr>
        <w:t>Les communautés bénéficient de la redynamisation de l’économie locale et d’un          accès amélioré aux services sociaux de base à travers le développement d’activités génératrices de revenus (AGR) et la réhabilitation d’infrastructures communautaires prioritaires.</w:t>
      </w:r>
    </w:p>
    <w:p w14:paraId="67D4B00A" w14:textId="77777777" w:rsidR="0002014B" w:rsidRPr="00A619BE" w:rsidRDefault="0002014B" w:rsidP="0002014B">
      <w:pPr>
        <w:rPr>
          <w:b/>
          <w:lang w:val="fr-FR"/>
        </w:rPr>
      </w:pPr>
    </w:p>
    <w:p w14:paraId="65725EE6" w14:textId="121438DC" w:rsidR="0002014B" w:rsidRPr="00D14E95" w:rsidRDefault="0002014B" w:rsidP="000201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180"/>
        <w:rPr>
          <w:b/>
          <w:color w:val="FF0000"/>
          <w:lang w:val="fr-FR"/>
        </w:rPr>
      </w:pPr>
      <w:r w:rsidRPr="00A619BE">
        <w:rPr>
          <w:rFonts w:ascii="inherit" w:hAnsi="inherit"/>
          <w:color w:val="212121"/>
          <w:lang w:val="fr-FR"/>
        </w:rPr>
        <w:t xml:space="preserve">Veuillez évaluer l'état actuel des progrès du </w:t>
      </w:r>
      <w:r w:rsidR="00740AB9" w:rsidRPr="00A619BE">
        <w:rPr>
          <w:rFonts w:ascii="inherit" w:hAnsi="inherit"/>
          <w:color w:val="212121"/>
          <w:lang w:val="fr-FR"/>
        </w:rPr>
        <w:t>résultat :</w:t>
      </w:r>
      <w:r w:rsidRPr="00A619BE">
        <w:rPr>
          <w:b/>
          <w:lang w:val="fr-FR"/>
        </w:rPr>
        <w:t xml:space="preserve"> </w:t>
      </w:r>
      <w:r w:rsidRPr="003D6D02">
        <w:rPr>
          <w:b/>
          <w:color w:val="2F5496" w:themeColor="accent1" w:themeShade="BF"/>
          <w:lang w:val="fr-FR"/>
        </w:rPr>
        <w:t>O</w:t>
      </w:r>
      <w:r w:rsidR="000E0284" w:rsidRPr="003D6D02">
        <w:rPr>
          <w:b/>
          <w:color w:val="2F5496" w:themeColor="accent1" w:themeShade="BF"/>
          <w:lang w:val="fr-FR"/>
        </w:rPr>
        <w:t xml:space="preserve">ff </w:t>
      </w:r>
      <w:r w:rsidRPr="003D6D02">
        <w:rPr>
          <w:b/>
          <w:color w:val="2F5496" w:themeColor="accent1" w:themeShade="BF"/>
          <w:lang w:val="fr-FR"/>
        </w:rPr>
        <w:t xml:space="preserve">Track </w:t>
      </w:r>
    </w:p>
    <w:p w14:paraId="6FAF93A4" w14:textId="77777777" w:rsidR="0002014B" w:rsidRPr="00A619BE" w:rsidRDefault="0002014B" w:rsidP="0002014B">
      <w:pPr>
        <w:ind w:left="-720"/>
        <w:jc w:val="both"/>
        <w:rPr>
          <w:b/>
          <w:lang w:val="fr-FR"/>
        </w:rPr>
      </w:pPr>
    </w:p>
    <w:p w14:paraId="3DBFDE9C" w14:textId="3F2B390A" w:rsidR="0002014B" w:rsidRDefault="0002014B" w:rsidP="0002014B">
      <w:pPr>
        <w:spacing w:line="276" w:lineRule="auto"/>
        <w:jc w:val="both"/>
        <w:rPr>
          <w:i/>
          <w:lang w:val="fr-FR"/>
        </w:rPr>
      </w:pPr>
      <w:r w:rsidRPr="00A619BE">
        <w:rPr>
          <w:b/>
          <w:lang w:val="fr-FR"/>
        </w:rPr>
        <w:t xml:space="preserve">Résumé de </w:t>
      </w:r>
      <w:r w:rsidRPr="00A619BE">
        <w:rPr>
          <w:rFonts w:ascii="inherit" w:hAnsi="inherit"/>
          <w:b/>
          <w:bCs/>
          <w:color w:val="212121"/>
          <w:lang w:val="fr-FR"/>
        </w:rPr>
        <w:t>progrès</w:t>
      </w:r>
      <w:r w:rsidRPr="00A619BE">
        <w:rPr>
          <w:b/>
          <w:lang w:val="fr-FR"/>
        </w:rPr>
        <w:t xml:space="preserve"> : </w:t>
      </w:r>
      <w:r w:rsidRPr="00A619BE">
        <w:rPr>
          <w:rFonts w:ascii="inherit" w:hAnsi="inherit"/>
          <w:color w:val="212121"/>
          <w:lang w:val="fr-FR"/>
        </w:rPr>
        <w:t>(Limite de 350 mots)</w:t>
      </w:r>
      <w:r w:rsidRPr="00A619BE">
        <w:rPr>
          <w:i/>
          <w:lang w:val="fr-FR"/>
        </w:rPr>
        <w:t xml:space="preserve"> </w:t>
      </w:r>
      <w:bookmarkStart w:id="11" w:name="_Hlk118394356"/>
    </w:p>
    <w:p w14:paraId="783807E0" w14:textId="77777777" w:rsidR="00D9453F" w:rsidRPr="00A02FE8" w:rsidRDefault="00D9453F" w:rsidP="0002014B">
      <w:pPr>
        <w:spacing w:line="276" w:lineRule="auto"/>
        <w:jc w:val="both"/>
        <w:rPr>
          <w:iCs/>
          <w:lang w:val="fr-FR"/>
        </w:rPr>
      </w:pPr>
    </w:p>
    <w:p w14:paraId="55695AFF" w14:textId="77777777" w:rsidR="00DE66C4" w:rsidRPr="00A02FE8" w:rsidRDefault="00DE66C4" w:rsidP="00DE66C4">
      <w:pPr>
        <w:jc w:val="both"/>
        <w:rPr>
          <w:rFonts w:ascii="Calibri" w:hAnsi="Calibri" w:cs="Calibri"/>
          <w:iCs/>
          <w:color w:val="000000"/>
          <w:lang w:val="fr-FR" w:eastAsia="en-US"/>
        </w:rPr>
      </w:pPr>
      <w:bookmarkStart w:id="12" w:name="_Hlk143184240"/>
      <w:bookmarkEnd w:id="11"/>
      <w:r w:rsidRPr="00A02FE8">
        <w:rPr>
          <w:iCs/>
          <w:color w:val="002060"/>
          <w:lang w:val="fr-CD" w:eastAsia="zh-CN"/>
        </w:rPr>
        <w:t xml:space="preserve">Le projet a permis de réhabiliter 363.4 kilomètres des routes de desserte agricole et de réaliser et 11 ouvrages de franchissement au Kasaï, Kasaï central et Tanganyika par 4002 bénéficiaires dont 1600 femmes (ex-miliciens, victimes, personnes déplacées, retournés d’Angola et personnes vulnérables). </w:t>
      </w:r>
    </w:p>
    <w:p w14:paraId="45D4C09A" w14:textId="448E5877" w:rsidR="00DE66C4" w:rsidRPr="00A02FE8" w:rsidRDefault="00DE66C4" w:rsidP="00DE66C4">
      <w:pPr>
        <w:spacing w:line="276" w:lineRule="auto"/>
        <w:jc w:val="both"/>
        <w:rPr>
          <w:iCs/>
          <w:color w:val="002060"/>
          <w:lang w:val="fr-FR"/>
        </w:rPr>
      </w:pPr>
      <w:r w:rsidRPr="00A02FE8">
        <w:rPr>
          <w:iCs/>
          <w:color w:val="002060"/>
          <w:lang w:val="fr-CD"/>
        </w:rPr>
        <w:t xml:space="preserve">Ces travaux réalisés selon l’approche à Haute Intensité de Main d’œuvre (HIMO) contribuent à la réintégration socioéconomique des bénéficiaires, à la connectivité entre les villages, à la stimulation de l’agriculture, à l’écoulement des produits agricoles et à la sécurisation de personnes grâce à la circulation fluide des personnes. Selon le chef de groupement de </w:t>
      </w:r>
      <w:proofErr w:type="spellStart"/>
      <w:r w:rsidRPr="00A02FE8">
        <w:rPr>
          <w:iCs/>
          <w:color w:val="002060"/>
          <w:lang w:val="fr-CD"/>
        </w:rPr>
        <w:t>Kanyinganyinga</w:t>
      </w:r>
      <w:proofErr w:type="spellEnd"/>
      <w:r w:rsidRPr="00A02FE8">
        <w:rPr>
          <w:iCs/>
          <w:color w:val="002060"/>
          <w:lang w:val="fr-CD"/>
        </w:rPr>
        <w:t xml:space="preserve"> à Luebo « avant la réhabilitation de la route du marché </w:t>
      </w:r>
      <w:proofErr w:type="spellStart"/>
      <w:r w:rsidRPr="00A02FE8">
        <w:rPr>
          <w:iCs/>
          <w:color w:val="002060"/>
          <w:lang w:val="fr-CD"/>
        </w:rPr>
        <w:t>Kanyinganyinga</w:t>
      </w:r>
      <w:proofErr w:type="spellEnd"/>
      <w:r w:rsidRPr="00A02FE8">
        <w:rPr>
          <w:iCs/>
          <w:color w:val="002060"/>
          <w:lang w:val="fr-CD"/>
        </w:rPr>
        <w:t xml:space="preserve"> à </w:t>
      </w:r>
      <w:proofErr w:type="spellStart"/>
      <w:r w:rsidRPr="00A02FE8">
        <w:rPr>
          <w:iCs/>
          <w:color w:val="002060"/>
          <w:lang w:val="fr-CD"/>
        </w:rPr>
        <w:t>Bakua</w:t>
      </w:r>
      <w:proofErr w:type="spellEnd"/>
      <w:r w:rsidRPr="00A02FE8">
        <w:rPr>
          <w:iCs/>
          <w:color w:val="002060"/>
          <w:lang w:val="fr-CD"/>
        </w:rPr>
        <w:t xml:space="preserve"> </w:t>
      </w:r>
      <w:proofErr w:type="spellStart"/>
      <w:r w:rsidRPr="00A02FE8">
        <w:rPr>
          <w:iCs/>
          <w:color w:val="002060"/>
          <w:lang w:val="fr-CD"/>
        </w:rPr>
        <w:t>mbuyi</w:t>
      </w:r>
      <w:proofErr w:type="spellEnd"/>
      <w:r w:rsidRPr="00A02FE8">
        <w:rPr>
          <w:iCs/>
          <w:color w:val="002060"/>
          <w:lang w:val="fr-CD"/>
        </w:rPr>
        <w:t>, les gens avaient peur de fréquenter ce tronçon</w:t>
      </w:r>
      <w:r>
        <w:rPr>
          <w:iCs/>
          <w:color w:val="002060"/>
          <w:lang w:val="fr-CD"/>
        </w:rPr>
        <w:t> </w:t>
      </w:r>
      <w:r w:rsidR="0010042B">
        <w:rPr>
          <w:iCs/>
          <w:color w:val="002060"/>
          <w:lang w:val="fr-CD"/>
        </w:rPr>
        <w:t xml:space="preserve">; </w:t>
      </w:r>
      <w:r w:rsidR="0010042B" w:rsidRPr="00A02FE8">
        <w:rPr>
          <w:iCs/>
          <w:color w:val="002060"/>
          <w:lang w:val="fr-CD"/>
        </w:rPr>
        <w:t>mais</w:t>
      </w:r>
      <w:r w:rsidRPr="00A02FE8">
        <w:rPr>
          <w:iCs/>
          <w:color w:val="002060"/>
          <w:lang w:val="fr-CD"/>
        </w:rPr>
        <w:t xml:space="preserve"> actuellement, les gens circulent librement </w:t>
      </w:r>
      <w:r w:rsidR="00655B1D">
        <w:rPr>
          <w:iCs/>
          <w:color w:val="002060"/>
          <w:lang w:val="fr-CD"/>
        </w:rPr>
        <w:t xml:space="preserve">dont </w:t>
      </w:r>
      <w:r w:rsidR="00655B1D" w:rsidRPr="00A02FE8">
        <w:rPr>
          <w:iCs/>
          <w:color w:val="002060"/>
          <w:lang w:val="fr-CD"/>
        </w:rPr>
        <w:t>les</w:t>
      </w:r>
      <w:r w:rsidRPr="00A02FE8">
        <w:rPr>
          <w:iCs/>
          <w:color w:val="002060"/>
          <w:lang w:val="fr-CD"/>
        </w:rPr>
        <w:t xml:space="preserve"> femmes qui pratiquent l’agriculture ». </w:t>
      </w:r>
    </w:p>
    <w:p w14:paraId="0DEDB73B" w14:textId="77777777" w:rsidR="00DE66C4" w:rsidRDefault="00DE66C4" w:rsidP="00DE66C4">
      <w:pPr>
        <w:spacing w:line="276" w:lineRule="auto"/>
        <w:jc w:val="both"/>
        <w:rPr>
          <w:iCs/>
          <w:color w:val="002060"/>
          <w:lang w:val="fr-CD"/>
        </w:rPr>
      </w:pPr>
    </w:p>
    <w:p w14:paraId="739AF965" w14:textId="77777777" w:rsidR="00DE66C4" w:rsidRPr="00A02FE8" w:rsidRDefault="00DE66C4" w:rsidP="00DE66C4">
      <w:pPr>
        <w:spacing w:line="276" w:lineRule="auto"/>
        <w:jc w:val="both"/>
        <w:rPr>
          <w:iCs/>
          <w:color w:val="002060"/>
          <w:lang w:val="fr-CD"/>
        </w:rPr>
      </w:pPr>
      <w:r w:rsidRPr="00A02FE8">
        <w:rPr>
          <w:iCs/>
          <w:color w:val="002060"/>
          <w:lang w:val="fr-CD"/>
        </w:rPr>
        <w:t xml:space="preserve">Dans le cadre de la relance de l’économie locale, 2660 bénéficiaires dont 680 femmes regroupées en 130 associations ont bénéficié des subventions pour développer les Activités Génératrices de Revenus pour une prise en charge à long terme. Au moins 52% de ces associations disposent des documents légaux (statuts et règlements d’ordre intérieurs) notariés au niveau de leurs territoires respectifs. Un changement au niveau du pouvoir économique est observé chez </w:t>
      </w:r>
      <w:r>
        <w:rPr>
          <w:iCs/>
          <w:color w:val="002060"/>
          <w:lang w:val="fr-CD"/>
        </w:rPr>
        <w:t xml:space="preserve">les </w:t>
      </w:r>
      <w:r w:rsidRPr="00A02FE8">
        <w:rPr>
          <w:iCs/>
          <w:color w:val="002060"/>
          <w:lang w:val="fr-CD"/>
        </w:rPr>
        <w:t>bénéficiaires. Par exemple, les coopératives agricoles du Tanganyika ont produit environs 1 tonne et 940 Kg des produits maraichers à la saison agricole B 2022, vendus à 800 USD. On note également l’amélioration de revenu de 90 % de bénéficiaires (soit 65% des femmes) avec en moyenne 60$ par bénéficiaire comparativement au revenu moyen standard environ 5,5 USD avant-projet.</w:t>
      </w:r>
    </w:p>
    <w:p w14:paraId="1B5E82EB" w14:textId="7144BCE8" w:rsidR="00DE66C4" w:rsidRPr="00A02FE8" w:rsidRDefault="00DE66C4" w:rsidP="00DE66C4">
      <w:pPr>
        <w:autoSpaceDE w:val="0"/>
        <w:autoSpaceDN w:val="0"/>
        <w:adjustRightInd w:val="0"/>
        <w:spacing w:line="276" w:lineRule="auto"/>
        <w:jc w:val="both"/>
        <w:rPr>
          <w:rFonts w:eastAsia="Calibri"/>
          <w:bCs/>
          <w:iCs/>
          <w:lang w:val="fr-FR" w:eastAsia="ja-JP"/>
        </w:rPr>
      </w:pPr>
      <w:r w:rsidRPr="00A02FE8">
        <w:rPr>
          <w:iCs/>
          <w:color w:val="002060"/>
          <w:lang w:val="fr-CD"/>
        </w:rPr>
        <w:t xml:space="preserve">Dans le souci de contribuer à la réintégration socio-économique des ex-démobilisés y compris les victimes au Tanganyika et Kasaï, 265 jeunes dont 83 filles ont été formés dans les différents métiers porteurs et bénéficié de kits de réinsertion pour l’appui </w:t>
      </w:r>
      <w:r w:rsidRPr="00DE66C4">
        <w:rPr>
          <w:iCs/>
          <w:color w:val="002060"/>
          <w:lang w:val="fr-CD"/>
        </w:rPr>
        <w:t>à leurs des micros entrepris</w:t>
      </w:r>
      <w:r>
        <w:rPr>
          <w:iCs/>
          <w:color w:val="002060"/>
          <w:lang w:val="fr-CD"/>
        </w:rPr>
        <w:t>es</w:t>
      </w:r>
      <w:r w:rsidRPr="00A02FE8">
        <w:rPr>
          <w:iCs/>
          <w:color w:val="002060"/>
          <w:lang w:val="fr-CD"/>
        </w:rPr>
        <w:t>.</w:t>
      </w:r>
    </w:p>
    <w:p w14:paraId="13D12227" w14:textId="77777777" w:rsidR="00DE66C4" w:rsidRPr="00A02FE8" w:rsidRDefault="00DE66C4" w:rsidP="00DE66C4">
      <w:pPr>
        <w:spacing w:line="276" w:lineRule="auto"/>
        <w:jc w:val="both"/>
        <w:rPr>
          <w:iCs/>
          <w:color w:val="002060"/>
          <w:lang w:val="fr-FR"/>
        </w:rPr>
      </w:pPr>
      <w:r w:rsidRPr="00A02FE8">
        <w:rPr>
          <w:iCs/>
          <w:color w:val="002060"/>
          <w:lang w:val="fr-CD"/>
        </w:rPr>
        <w:t>Selon le propos d’une apprenante « le projet m’a permis d’apprendre un métier, de le gérer et le fructifier.  Moi avec mes trois amies avons créé un atelier, ce qui me permet à répondre aux besoins essentiels de mon petit foyer »</w:t>
      </w:r>
      <w:r w:rsidRPr="00A02FE8">
        <w:rPr>
          <w:iCs/>
          <w:lang w:val="fr-FR" w:eastAsia="ja-JP"/>
        </w:rPr>
        <w:t xml:space="preserve"> </w:t>
      </w:r>
    </w:p>
    <w:p w14:paraId="7664D41C" w14:textId="47139C48" w:rsidR="005E0E22" w:rsidRDefault="003F7D0E" w:rsidP="000F75DB">
      <w:pPr>
        <w:spacing w:line="276" w:lineRule="auto"/>
        <w:jc w:val="both"/>
        <w:rPr>
          <w:color w:val="002060"/>
          <w:lang w:val="fr-CD"/>
        </w:rPr>
      </w:pPr>
      <w:r>
        <w:rPr>
          <w:noProof/>
          <w:lang w:eastAsia="fr-FR"/>
        </w:rPr>
        <mc:AlternateContent>
          <mc:Choice Requires="wpg">
            <w:drawing>
              <wp:anchor distT="0" distB="0" distL="114300" distR="114300" simplePos="0" relativeHeight="251661312" behindDoc="0" locked="0" layoutInCell="1" allowOverlap="1" wp14:anchorId="26600688" wp14:editId="0CEA0E80">
                <wp:simplePos x="0" y="0"/>
                <wp:positionH relativeFrom="column">
                  <wp:posOffset>-63500</wp:posOffset>
                </wp:positionH>
                <wp:positionV relativeFrom="paragraph">
                  <wp:posOffset>35560</wp:posOffset>
                </wp:positionV>
                <wp:extent cx="2399665" cy="1879600"/>
                <wp:effectExtent l="0" t="0" r="635" b="25400"/>
                <wp:wrapNone/>
                <wp:docPr id="4" name="Group 4"/>
                <wp:cNvGraphicFramePr/>
                <a:graphic xmlns:a="http://schemas.openxmlformats.org/drawingml/2006/main">
                  <a:graphicData uri="http://schemas.microsoft.com/office/word/2010/wordprocessingGroup">
                    <wpg:wgp>
                      <wpg:cNvGrpSpPr/>
                      <wpg:grpSpPr>
                        <a:xfrm>
                          <a:off x="0" y="0"/>
                          <a:ext cx="2399665" cy="1879600"/>
                          <a:chOff x="0" y="0"/>
                          <a:chExt cx="2399665" cy="1879600"/>
                        </a:xfrm>
                      </wpg:grpSpPr>
                      <pic:pic xmlns:pic="http://schemas.openxmlformats.org/drawingml/2006/picture">
                        <pic:nvPicPr>
                          <pic:cNvPr id="2" name="Image 2" descr="C:\Users\RADEBA ONG\Desktop\IMG_20230715_105011_944.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623060"/>
                          </a:xfrm>
                          <a:prstGeom prst="rect">
                            <a:avLst/>
                          </a:prstGeom>
                          <a:noFill/>
                          <a:ln>
                            <a:noFill/>
                          </a:ln>
                        </pic:spPr>
                      </pic:pic>
                      <wps:wsp>
                        <wps:cNvPr id="1" name="Rectangle 1"/>
                        <wps:cNvSpPr/>
                        <wps:spPr>
                          <a:xfrm>
                            <a:off x="9780" y="1530080"/>
                            <a:ext cx="2371474" cy="349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6044C" w14:textId="1F4FEAB1" w:rsidR="00BB153E" w:rsidRPr="00BB153E" w:rsidRDefault="00BB153E" w:rsidP="00BB153E">
                              <w:pPr>
                                <w:rPr>
                                  <w:sz w:val="16"/>
                                  <w:szCs w:val="16"/>
                                  <w:lang w:val="fr-FR"/>
                                </w:rPr>
                              </w:pPr>
                              <w:r w:rsidRPr="00BB153E">
                                <w:rPr>
                                  <w:sz w:val="16"/>
                                  <w:szCs w:val="16"/>
                                  <w:lang w:val="fr-FR"/>
                                </w:rPr>
                                <w:t>Atelier d’apprentissage de métier à Kan</w:t>
                              </w:r>
                              <w:r>
                                <w:rPr>
                                  <w:sz w:val="16"/>
                                  <w:szCs w:val="16"/>
                                  <w:lang w:val="fr-FR"/>
                                </w:rPr>
                                <w:t>y</w:t>
                              </w:r>
                              <w:r w:rsidRPr="00BB153E">
                                <w:rPr>
                                  <w:sz w:val="16"/>
                                  <w:szCs w:val="16"/>
                                  <w:lang w:val="fr-FR"/>
                                </w:rPr>
                                <w:t>ingan</w:t>
                              </w:r>
                              <w:r>
                                <w:rPr>
                                  <w:sz w:val="16"/>
                                  <w:szCs w:val="16"/>
                                  <w:lang w:val="fr-FR"/>
                                </w:rPr>
                                <w:t>ying</w:t>
                              </w:r>
                              <w:r w:rsidRPr="00BB153E">
                                <w:rPr>
                                  <w:sz w:val="16"/>
                                  <w:szCs w:val="16"/>
                                  <w:lang w:val="fr-FR"/>
                                </w:rPr>
                                <w:t>a</w:t>
                              </w:r>
                              <w:r w:rsidR="003F7D0E">
                                <w:rPr>
                                  <w:sz w:val="16"/>
                                  <w:szCs w:val="16"/>
                                  <w:lang w:val="fr-FR"/>
                                </w:rPr>
                                <w:t>/Luebo, au Kasai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600688" id="Group 4" o:spid="_x0000_s1026" style="position:absolute;left:0;text-align:left;margin-left:-5pt;margin-top:2.8pt;width:188.95pt;height:148pt;z-index:251661312;mso-height-relative:margin" coordsize="23996,18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">
                <v:shape id="Image 2" o:spid="_x0000_s1027" type="#_x0000_t75" style="position:absolute;width:23996;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">
                  <v:imagedata r:id="rId18" o:title="IMG_20230715_105011_944"/>
                </v:shape>
                <v:rect id="Rectangle 1" o:spid="_x0000_s1028" style="position:absolute;left:97;top:15300;width:23715;height:3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" fillcolor="#4472c4 [3204]" strokecolor="#1f3763 [1604]" strokeweight="1pt">
                  <v:textbox>
                    <w:txbxContent>
                      <w:p w14:paraId="0396044C" w14:textId="1F4FEAB1" w:rsidR="00BB153E" w:rsidRPr="00BB153E" w:rsidRDefault="00BB153E" w:rsidP="00BB153E">
                        <w:pPr>
                          <w:rPr>
                            <w:sz w:val="16"/>
                            <w:szCs w:val="16"/>
                            <w:lang w:val="fr-FR"/>
                          </w:rPr>
                        </w:pPr>
                        <w:r w:rsidRPr="00BB153E">
                          <w:rPr>
                            <w:sz w:val="16"/>
                            <w:szCs w:val="16"/>
                            <w:lang w:val="fr-FR"/>
                          </w:rPr>
                          <w:t>Atelier d’apprentissage de métier à Kan</w:t>
                        </w:r>
                        <w:r>
                          <w:rPr>
                            <w:sz w:val="16"/>
                            <w:szCs w:val="16"/>
                            <w:lang w:val="fr-FR"/>
                          </w:rPr>
                          <w:t>y</w:t>
                        </w:r>
                        <w:r w:rsidRPr="00BB153E">
                          <w:rPr>
                            <w:sz w:val="16"/>
                            <w:szCs w:val="16"/>
                            <w:lang w:val="fr-FR"/>
                          </w:rPr>
                          <w:t>ingan</w:t>
                        </w:r>
                        <w:r>
                          <w:rPr>
                            <w:sz w:val="16"/>
                            <w:szCs w:val="16"/>
                            <w:lang w:val="fr-FR"/>
                          </w:rPr>
                          <w:t>ying</w:t>
                        </w:r>
                        <w:r w:rsidRPr="00BB153E">
                          <w:rPr>
                            <w:sz w:val="16"/>
                            <w:szCs w:val="16"/>
                            <w:lang w:val="fr-FR"/>
                          </w:rPr>
                          <w:t>a</w:t>
                        </w:r>
                        <w:r w:rsidR="003F7D0E">
                          <w:rPr>
                            <w:sz w:val="16"/>
                            <w:szCs w:val="16"/>
                            <w:lang w:val="fr-FR"/>
                          </w:rPr>
                          <w:t>/Luebo, au Kasai</w:t>
                        </w:r>
                      </w:p>
                    </w:txbxContent>
                  </v:textbox>
                </v:rect>
              </v:group>
            </w:pict>
          </mc:Fallback>
        </mc:AlternateContent>
      </w:r>
      <w:r w:rsidR="00AB7814">
        <w:rPr>
          <w:noProof/>
          <w:lang w:eastAsia="fr-FR"/>
        </w:rPr>
        <mc:AlternateContent>
          <mc:Choice Requires="wpg">
            <w:drawing>
              <wp:anchor distT="0" distB="0" distL="114300" distR="114300" simplePos="0" relativeHeight="251663360" behindDoc="0" locked="0" layoutInCell="1" allowOverlap="1" wp14:anchorId="176FC763" wp14:editId="565F54CA">
                <wp:simplePos x="0" y="0"/>
                <wp:positionH relativeFrom="column">
                  <wp:posOffset>2609850</wp:posOffset>
                </wp:positionH>
                <wp:positionV relativeFrom="paragraph">
                  <wp:posOffset>3810</wp:posOffset>
                </wp:positionV>
                <wp:extent cx="2244437" cy="1905000"/>
                <wp:effectExtent l="0" t="0" r="22860" b="19050"/>
                <wp:wrapNone/>
                <wp:docPr id="6" name="Group 6"/>
                <wp:cNvGraphicFramePr/>
                <a:graphic xmlns:a="http://schemas.openxmlformats.org/drawingml/2006/main">
                  <a:graphicData uri="http://schemas.microsoft.com/office/word/2010/wordprocessingGroup">
                    <wpg:wgp>
                      <wpg:cNvGrpSpPr/>
                      <wpg:grpSpPr>
                        <a:xfrm>
                          <a:off x="0" y="0"/>
                          <a:ext cx="2244437" cy="1905000"/>
                          <a:chOff x="0" y="0"/>
                          <a:chExt cx="2244437" cy="1721223"/>
                        </a:xfrm>
                      </wpg:grpSpPr>
                      <pic:pic xmlns:pic="http://schemas.openxmlformats.org/drawingml/2006/picture">
                        <pic:nvPicPr>
                          <pic:cNvPr id="1343463009" name="Image 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3455" cy="1631950"/>
                          </a:xfrm>
                          <a:prstGeom prst="rect">
                            <a:avLst/>
                          </a:prstGeom>
                          <a:noFill/>
                          <a:ln>
                            <a:noFill/>
                          </a:ln>
                        </pic:spPr>
                      </pic:pic>
                      <wps:wsp>
                        <wps:cNvPr id="5" name="Rectangle 5"/>
                        <wps:cNvSpPr/>
                        <wps:spPr>
                          <a:xfrm>
                            <a:off x="4890" y="1432723"/>
                            <a:ext cx="2239547" cy="288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248522" w14:textId="21E898E2" w:rsidR="00BB153E" w:rsidRPr="007E3A36" w:rsidRDefault="00BB153E" w:rsidP="00BB153E">
                              <w:pPr>
                                <w:rPr>
                                  <w:sz w:val="16"/>
                                  <w:szCs w:val="16"/>
                                  <w:lang w:val="fr-FR"/>
                                </w:rPr>
                              </w:pPr>
                              <w:r w:rsidRPr="007E3A36">
                                <w:rPr>
                                  <w:sz w:val="16"/>
                                  <w:szCs w:val="16"/>
                                  <w:lang w:val="fr-FR"/>
                                </w:rPr>
                                <w:t>Stage pratique par les apprenants à Mashashana</w:t>
                              </w:r>
                              <w:r w:rsidR="003F7D0E">
                                <w:rPr>
                                  <w:sz w:val="16"/>
                                  <w:szCs w:val="16"/>
                                  <w:lang w:val="fr-FR"/>
                                </w:rPr>
                                <w:t>/ Ilebo/au Kasai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6FC763" id="Group 6" o:spid="_x0000_s1029" style="position:absolute;left:0;text-align:left;margin-left:205.5pt;margin-top:.3pt;width:176.75pt;height:150pt;z-index:251663360;mso-height-relative:margin" coordsize="22444,17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">
                <v:shape id="Image 8" o:spid="_x0000_s1030" type="#_x0000_t75" style="position:absolute;width:22434;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">
                  <v:imagedata r:id="rId20" o:title=""/>
                </v:shape>
                <v:rect id="Rectangle 5" o:spid="_x0000_s1031" style="position:absolute;left:48;top:14327;width:22396;height: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" fillcolor="#4472c4 [3204]" strokecolor="#1f3763 [1604]" strokeweight="1pt">
                  <v:textbox>
                    <w:txbxContent>
                      <w:p w14:paraId="68248522" w14:textId="21E898E2" w:rsidR="00BB153E" w:rsidRPr="007E3A36" w:rsidRDefault="00BB153E" w:rsidP="00BB153E">
                        <w:pPr>
                          <w:rPr>
                            <w:sz w:val="16"/>
                            <w:szCs w:val="16"/>
                            <w:lang w:val="fr-FR"/>
                          </w:rPr>
                        </w:pPr>
                        <w:r w:rsidRPr="007E3A36">
                          <w:rPr>
                            <w:sz w:val="16"/>
                            <w:szCs w:val="16"/>
                            <w:lang w:val="fr-FR"/>
                          </w:rPr>
                          <w:t>Stage pratique par les apprenants à Mashashana</w:t>
                        </w:r>
                        <w:r w:rsidR="003F7D0E">
                          <w:rPr>
                            <w:sz w:val="16"/>
                            <w:szCs w:val="16"/>
                            <w:lang w:val="fr-FR"/>
                          </w:rPr>
                          <w:t>/ Ilebo/au Kasai</w:t>
                        </w:r>
                      </w:p>
                    </w:txbxContent>
                  </v:textbox>
                </v:rect>
              </v:group>
            </w:pict>
          </mc:Fallback>
        </mc:AlternateContent>
      </w:r>
    </w:p>
    <w:p w14:paraId="68AEC3BC" w14:textId="359E04C5" w:rsidR="00A42E7C" w:rsidRDefault="00A42E7C" w:rsidP="00FB6777">
      <w:pPr>
        <w:spacing w:line="276" w:lineRule="auto"/>
        <w:jc w:val="both"/>
        <w:rPr>
          <w:color w:val="002060"/>
          <w:lang w:val="fr-CD"/>
        </w:rPr>
      </w:pPr>
    </w:p>
    <w:p w14:paraId="65B7677A" w14:textId="1E9A858D" w:rsidR="005E0E22" w:rsidRDefault="005E0E22" w:rsidP="00FB6777">
      <w:pPr>
        <w:spacing w:line="276" w:lineRule="auto"/>
        <w:jc w:val="both"/>
        <w:rPr>
          <w:color w:val="002060"/>
          <w:lang w:val="fr-CD"/>
        </w:rPr>
      </w:pPr>
    </w:p>
    <w:p w14:paraId="0856B547" w14:textId="15730C95" w:rsidR="005E0E22" w:rsidRDefault="005E0E22" w:rsidP="00FB6777">
      <w:pPr>
        <w:spacing w:line="276" w:lineRule="auto"/>
        <w:jc w:val="both"/>
        <w:rPr>
          <w:color w:val="002060"/>
          <w:lang w:val="fr-CD"/>
        </w:rPr>
      </w:pPr>
    </w:p>
    <w:p w14:paraId="37123B0C" w14:textId="0E4A1208" w:rsidR="005E0E22" w:rsidRDefault="005E0E22" w:rsidP="00FB6777">
      <w:pPr>
        <w:spacing w:line="276" w:lineRule="auto"/>
        <w:jc w:val="both"/>
        <w:rPr>
          <w:color w:val="002060"/>
          <w:lang w:val="fr-CD"/>
        </w:rPr>
      </w:pPr>
    </w:p>
    <w:p w14:paraId="0D3AA136" w14:textId="26665C44" w:rsidR="005E0E22" w:rsidRDefault="005E0E22" w:rsidP="00FB6777">
      <w:pPr>
        <w:spacing w:line="276" w:lineRule="auto"/>
        <w:jc w:val="both"/>
        <w:rPr>
          <w:color w:val="002060"/>
          <w:lang w:val="fr-CD"/>
        </w:rPr>
      </w:pPr>
    </w:p>
    <w:p w14:paraId="569A165B" w14:textId="1C7C287B" w:rsidR="005E0E22" w:rsidRDefault="005E0E22" w:rsidP="00FB6777">
      <w:pPr>
        <w:spacing w:line="276" w:lineRule="auto"/>
        <w:jc w:val="both"/>
        <w:rPr>
          <w:color w:val="002060"/>
          <w:lang w:val="fr-CD"/>
        </w:rPr>
      </w:pPr>
    </w:p>
    <w:p w14:paraId="5B3DC40B" w14:textId="6EF0621F" w:rsidR="005E0E22" w:rsidRDefault="005E0E22" w:rsidP="00FB6777">
      <w:pPr>
        <w:spacing w:line="276" w:lineRule="auto"/>
        <w:jc w:val="both"/>
        <w:rPr>
          <w:color w:val="002060"/>
          <w:lang w:val="fr-CD"/>
        </w:rPr>
      </w:pPr>
    </w:p>
    <w:bookmarkEnd w:id="12"/>
    <w:p w14:paraId="0F8D8820" w14:textId="77777777" w:rsidR="00E147B9" w:rsidRDefault="00E147B9" w:rsidP="0002014B">
      <w:pPr>
        <w:spacing w:line="276" w:lineRule="auto"/>
        <w:jc w:val="both"/>
        <w:rPr>
          <w:b/>
          <w:bCs/>
          <w:color w:val="000000"/>
          <w:lang w:val="fr-FR" w:eastAsia="en-US"/>
        </w:rPr>
      </w:pPr>
    </w:p>
    <w:p w14:paraId="782388E0" w14:textId="587D0E35" w:rsidR="00693132" w:rsidRDefault="0002014B" w:rsidP="0002014B">
      <w:pPr>
        <w:spacing w:line="276" w:lineRule="auto"/>
        <w:jc w:val="both"/>
        <w:rPr>
          <w:b/>
          <w:lang w:val="fr-FR"/>
        </w:rPr>
      </w:pPr>
      <w:r w:rsidRPr="00A619BE">
        <w:rPr>
          <w:b/>
          <w:bCs/>
          <w:color w:val="000000"/>
          <w:lang w:val="fr-FR" w:eastAsia="en-US"/>
        </w:rPr>
        <w:t>Indiquez toute analyse supplémentaire sur la manière dont l'égalité entre les sexes et l'autonomisation des femmes et / ou l'inclusion et la réactivité aux besoins des jeunes ont été assurées dans le cadre de ce résultat</w:t>
      </w:r>
      <w:r w:rsidRPr="00A619BE">
        <w:rPr>
          <w:b/>
          <w:lang w:val="fr-FR"/>
        </w:rPr>
        <w:t xml:space="preserve"> : </w:t>
      </w:r>
      <w:r w:rsidRPr="00A619BE">
        <w:rPr>
          <w:i/>
          <w:lang w:val="fr-FR"/>
        </w:rPr>
        <w:t>(</w:t>
      </w:r>
      <w:r w:rsidRPr="00A619BE">
        <w:rPr>
          <w:rFonts w:ascii="inherit" w:hAnsi="inherit"/>
          <w:color w:val="212121"/>
          <w:lang w:val="fr-FR"/>
        </w:rPr>
        <w:t>Limite de 350 mots</w:t>
      </w:r>
      <w:r w:rsidRPr="00A619BE">
        <w:rPr>
          <w:i/>
          <w:lang w:val="fr-FR"/>
        </w:rPr>
        <w:t>)</w:t>
      </w:r>
      <w:r w:rsidRPr="00A619BE">
        <w:rPr>
          <w:b/>
          <w:lang w:val="fr-FR"/>
        </w:rPr>
        <w:t xml:space="preserve"> </w:t>
      </w:r>
    </w:p>
    <w:p w14:paraId="5096DBD9" w14:textId="77777777" w:rsidR="0048678E" w:rsidRPr="00A619BE" w:rsidRDefault="0048678E" w:rsidP="0002014B">
      <w:pPr>
        <w:spacing w:line="276" w:lineRule="auto"/>
        <w:jc w:val="both"/>
        <w:rPr>
          <w:b/>
          <w:lang w:val="fr-FR"/>
        </w:rPr>
      </w:pPr>
    </w:p>
    <w:p w14:paraId="5B290E9B" w14:textId="7211060D" w:rsidR="0002014B" w:rsidRPr="00775F05" w:rsidRDefault="00F6503F" w:rsidP="0002014B">
      <w:pPr>
        <w:spacing w:line="276" w:lineRule="auto"/>
        <w:jc w:val="both"/>
        <w:rPr>
          <w:color w:val="002060"/>
          <w:lang w:val="fr-CD"/>
        </w:rPr>
      </w:pPr>
      <w:bookmarkStart w:id="13" w:name="_Hlk144374153"/>
      <w:r>
        <w:rPr>
          <w:color w:val="002060"/>
          <w:lang w:val="fr-CD"/>
        </w:rPr>
        <w:t xml:space="preserve">Dans tout le processus de mise en œuvre </w:t>
      </w:r>
      <w:r w:rsidR="0002014B" w:rsidRPr="00775F05">
        <w:rPr>
          <w:color w:val="002060"/>
          <w:lang w:val="fr-CD"/>
        </w:rPr>
        <w:t>des travaux de Haute Intensité de Main d’œuvre, une attention particulière a été portée sur la participation de 40% de femmes en moyenne qui participent au même titre que les hommes. Les femmes se montrent performantes dans l’implémentation des Activités Génératrices de Revenus tandis que les jeunes ont joué un rôle important surtout dans l’abattage des arbres, la création des caniveaux, et l’utilisation des compacteurs et Niveleuses.</w:t>
      </w:r>
      <w:r w:rsidR="007E3A36">
        <w:rPr>
          <w:color w:val="002060"/>
          <w:lang w:val="fr-CD"/>
        </w:rPr>
        <w:t xml:space="preserve"> Les femmes </w:t>
      </w:r>
      <w:r w:rsidR="007E3A36" w:rsidRPr="00775F05">
        <w:rPr>
          <w:color w:val="002060"/>
          <w:lang w:val="fr-CD"/>
        </w:rPr>
        <w:t xml:space="preserve">ont été impliqués </w:t>
      </w:r>
      <w:r w:rsidR="007E3A36">
        <w:rPr>
          <w:color w:val="002060"/>
          <w:lang w:val="fr-CD"/>
        </w:rPr>
        <w:t xml:space="preserve">à </w:t>
      </w:r>
      <w:r w:rsidR="0002014B" w:rsidRPr="00775F05">
        <w:rPr>
          <w:color w:val="002060"/>
          <w:lang w:val="fr-CD"/>
        </w:rPr>
        <w:t>30% dans la constitution et la mise en place des comités locaux d’entretien de route (CLER) pour</w:t>
      </w:r>
      <w:r w:rsidR="007E3A36">
        <w:rPr>
          <w:color w:val="002060"/>
          <w:lang w:val="fr-CD"/>
        </w:rPr>
        <w:t xml:space="preserve"> </w:t>
      </w:r>
      <w:r w:rsidR="0002014B" w:rsidRPr="00775F05">
        <w:rPr>
          <w:color w:val="002060"/>
          <w:lang w:val="fr-CD"/>
        </w:rPr>
        <w:t>l’entretien des routes réhabilitées. Elles contribuent également à la sensibilisation sur l’épargne, les Activités Génératrices de Revenus, les Mutualités Solidaires et les thèmes transversaux (VIH Sida, épargne, genre).</w:t>
      </w:r>
    </w:p>
    <w:bookmarkEnd w:id="13"/>
    <w:p w14:paraId="43316662" w14:textId="4ABF8A06" w:rsidR="00D61E76" w:rsidRPr="00884DE5" w:rsidRDefault="00D61E76" w:rsidP="00D61E76">
      <w:pPr>
        <w:spacing w:line="276" w:lineRule="auto"/>
        <w:jc w:val="both"/>
        <w:rPr>
          <w:color w:val="002060"/>
          <w:lang w:val="fr-CD"/>
        </w:rPr>
      </w:pPr>
      <w:r w:rsidRPr="00884DE5">
        <w:rPr>
          <w:color w:val="002060"/>
          <w:lang w:val="fr-CD"/>
        </w:rPr>
        <w:t xml:space="preserve">Dans le but d’assurer la réintégration communautaire des ex-démobilisés et rendre l’environnement de travail propice, les partenaires de mise en œuvre ont organisé plusieurs séances de sensibilisation sur diverses thématiques : prévention de </w:t>
      </w:r>
      <w:r w:rsidR="00FC1D49" w:rsidRPr="00884DE5">
        <w:rPr>
          <w:color w:val="002060"/>
          <w:lang w:val="fr-CD"/>
        </w:rPr>
        <w:t>conflits, promotion</w:t>
      </w:r>
      <w:r w:rsidRPr="00884DE5">
        <w:rPr>
          <w:color w:val="002060"/>
          <w:lang w:val="fr-CD"/>
        </w:rPr>
        <w:t xml:space="preserve"> de </w:t>
      </w:r>
      <w:r w:rsidR="00FC1D49" w:rsidRPr="00884DE5">
        <w:rPr>
          <w:color w:val="002060"/>
          <w:lang w:val="fr-CD"/>
        </w:rPr>
        <w:t>genre, lutte</w:t>
      </w:r>
      <w:r w:rsidRPr="00884DE5">
        <w:rPr>
          <w:color w:val="002060"/>
          <w:lang w:val="fr-CD"/>
        </w:rPr>
        <w:t xml:space="preserve"> contre les violences </w:t>
      </w:r>
      <w:r w:rsidR="00875154" w:rsidRPr="00884DE5">
        <w:rPr>
          <w:color w:val="002060"/>
          <w:lang w:val="fr-CD"/>
        </w:rPr>
        <w:t>sexuelles, prévention</w:t>
      </w:r>
      <w:r w:rsidRPr="00884DE5">
        <w:rPr>
          <w:color w:val="002060"/>
          <w:lang w:val="fr-CD"/>
        </w:rPr>
        <w:t xml:space="preserve"> de la pandémie de COVID-19, protection de l’environnement, gestion des accidents et des plaintes.</w:t>
      </w:r>
    </w:p>
    <w:p w14:paraId="5931A620" w14:textId="77777777" w:rsidR="00D61E76" w:rsidRPr="00A619BE" w:rsidRDefault="00D61E76" w:rsidP="00D61E76">
      <w:pPr>
        <w:spacing w:line="276" w:lineRule="auto"/>
        <w:jc w:val="both"/>
        <w:rPr>
          <w:color w:val="002060"/>
          <w:lang w:val="fr-CD"/>
        </w:rPr>
      </w:pPr>
      <w:r w:rsidRPr="00775F05">
        <w:rPr>
          <w:color w:val="002060"/>
          <w:lang w:val="fr-CD"/>
        </w:rPr>
        <w:t>50% des femmes, assument actuellement des fonctions de dirigeantes dans les associations, ce qui brise le complexe d’infériorité ainsi que les effets collatéraux des us et coutumes qui les maintiennent dans le statuquo.</w:t>
      </w:r>
    </w:p>
    <w:p w14:paraId="298C24E3" w14:textId="77777777" w:rsidR="0002014B" w:rsidRPr="00A619BE" w:rsidRDefault="0002014B" w:rsidP="0002014B">
      <w:pPr>
        <w:autoSpaceDE w:val="0"/>
        <w:autoSpaceDN w:val="0"/>
        <w:adjustRightInd w:val="0"/>
        <w:ind w:left="-360"/>
        <w:rPr>
          <w:rFonts w:eastAsia="Calibri"/>
          <w:b/>
          <w:bCs/>
          <w:lang w:val="fr-FR" w:eastAsia="zh-CN"/>
        </w:rPr>
      </w:pPr>
      <w:r w:rsidRPr="00A619BE">
        <w:rPr>
          <w:rFonts w:eastAsia="Calibri"/>
          <w:b/>
          <w:bCs/>
          <w:lang w:val="fr-FR" w:eastAsia="zh-CN"/>
        </w:rPr>
        <w:t>En utilisant le cadre de résultats du projet conformément au document de projet approuvé ou à toute modification, fournissez une mise à jour de la réalisation des indicateurs clés au niveau du Résultat 2 dans le tableau ci-dessous</w:t>
      </w:r>
    </w:p>
    <w:p w14:paraId="006FEF29" w14:textId="77777777" w:rsidR="0002014B" w:rsidRPr="00A619BE" w:rsidRDefault="0002014B" w:rsidP="0002014B">
      <w:pPr>
        <w:pStyle w:val="ListParagraph"/>
        <w:numPr>
          <w:ilvl w:val="0"/>
          <w:numId w:val="5"/>
        </w:numPr>
        <w:autoSpaceDE w:val="0"/>
        <w:autoSpaceDN w:val="0"/>
        <w:adjustRightInd w:val="0"/>
        <w:rPr>
          <w:rFonts w:eastAsia="Calibri"/>
          <w:lang w:val="fr-FR" w:eastAsia="zh-CN"/>
        </w:rPr>
      </w:pPr>
      <w:r w:rsidRPr="00A619BE">
        <w:rPr>
          <w:rFonts w:eastAsia="Calibri"/>
          <w:lang w:val="fr-FR" w:eastAsia="zh-CN"/>
        </w:rPr>
        <w:t>Si un résultat a plus de 3 indicateurs, sélectionnez les 3 plus pertinents avec les progrès les plus pertinents à mettre en évidence.</w:t>
      </w:r>
    </w:p>
    <w:p w14:paraId="6136B170" w14:textId="77777777" w:rsidR="0002014B" w:rsidRPr="00A619BE" w:rsidRDefault="0002014B" w:rsidP="0002014B">
      <w:pPr>
        <w:pStyle w:val="ListParagraph"/>
        <w:numPr>
          <w:ilvl w:val="0"/>
          <w:numId w:val="5"/>
        </w:numPr>
        <w:autoSpaceDE w:val="0"/>
        <w:autoSpaceDN w:val="0"/>
        <w:adjustRightInd w:val="0"/>
        <w:rPr>
          <w:rFonts w:eastAsia="Calibri"/>
          <w:lang w:val="fr-FR" w:eastAsia="zh-CN"/>
        </w:rPr>
      </w:pPr>
      <w:r w:rsidRPr="00A619BE">
        <w:rPr>
          <w:rFonts w:eastAsia="Calibri"/>
          <w:lang w:val="fr-FR" w:eastAsia="zh-CN"/>
        </w:rPr>
        <w:t>S'il n'a pas été possible de collecter des données sur les indicateurs, indiquez-le et fournissez toute explication. Fournissez des données ventilées par sexe et par âge. (3000 caractères maximum par entrée)</w:t>
      </w:r>
    </w:p>
    <w:p w14:paraId="0A4202B7" w14:textId="77777777" w:rsidR="0002014B" w:rsidRPr="00A619BE" w:rsidRDefault="0002014B" w:rsidP="0002014B">
      <w:pPr>
        <w:pStyle w:val="ListParagraph"/>
        <w:autoSpaceDE w:val="0"/>
        <w:autoSpaceDN w:val="0"/>
        <w:adjustRightInd w:val="0"/>
        <w:ind w:left="360"/>
        <w:rPr>
          <w:rFonts w:eastAsia="Calibri"/>
          <w:lang w:val="fr-FR" w:eastAsia="zh-CN"/>
        </w:rPr>
      </w:pPr>
    </w:p>
    <w:tbl>
      <w:tblPr>
        <w:tblW w:w="981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0"/>
        <w:gridCol w:w="1620"/>
        <w:gridCol w:w="1710"/>
        <w:gridCol w:w="1620"/>
        <w:gridCol w:w="2700"/>
      </w:tblGrid>
      <w:tr w:rsidR="0002014B" w:rsidRPr="00DF365C" w14:paraId="1DE24C46" w14:textId="77777777" w:rsidTr="005B24F7">
        <w:trPr>
          <w:tblHeader/>
        </w:trPr>
        <w:tc>
          <w:tcPr>
            <w:tcW w:w="2160" w:type="dxa"/>
            <w:shd w:val="clear" w:color="auto" w:fill="EEECE1"/>
          </w:tcPr>
          <w:p w14:paraId="216ECA13" w14:textId="77777777" w:rsidR="0002014B" w:rsidRPr="00F27872" w:rsidRDefault="0002014B" w:rsidP="009B7667">
            <w:pPr>
              <w:jc w:val="center"/>
              <w:rPr>
                <w:b/>
                <w:sz w:val="20"/>
                <w:szCs w:val="20"/>
                <w:lang w:val="fr-FR" w:eastAsia="en-US"/>
              </w:rPr>
            </w:pPr>
            <w:r w:rsidRPr="00F27872">
              <w:rPr>
                <w:b/>
                <w:sz w:val="20"/>
                <w:szCs w:val="20"/>
                <w:lang w:val="fr-FR" w:eastAsia="en-US"/>
              </w:rPr>
              <w:t>Indicateurs de résultat</w:t>
            </w:r>
          </w:p>
        </w:tc>
        <w:tc>
          <w:tcPr>
            <w:tcW w:w="1620" w:type="dxa"/>
            <w:shd w:val="clear" w:color="auto" w:fill="EEECE1"/>
          </w:tcPr>
          <w:p w14:paraId="324AF918" w14:textId="77777777" w:rsidR="0002014B" w:rsidRPr="00F27872" w:rsidRDefault="0002014B" w:rsidP="009B7667">
            <w:pPr>
              <w:jc w:val="center"/>
              <w:rPr>
                <w:b/>
                <w:sz w:val="20"/>
                <w:szCs w:val="20"/>
                <w:lang w:val="fr-FR" w:eastAsia="en-US"/>
              </w:rPr>
            </w:pPr>
            <w:r w:rsidRPr="00F27872">
              <w:rPr>
                <w:rFonts w:asciiTheme="majorBidi" w:hAnsiTheme="majorBidi" w:cstheme="majorBidi"/>
                <w:b/>
                <w:color w:val="000000"/>
                <w:sz w:val="20"/>
                <w:szCs w:val="20"/>
                <w:lang w:val="fr-FR"/>
              </w:rPr>
              <w:t>Indicateur de base</w:t>
            </w:r>
          </w:p>
        </w:tc>
        <w:tc>
          <w:tcPr>
            <w:tcW w:w="1710" w:type="dxa"/>
            <w:shd w:val="clear" w:color="auto" w:fill="EEECE1"/>
          </w:tcPr>
          <w:p w14:paraId="0142DE6C" w14:textId="77777777" w:rsidR="0002014B" w:rsidRPr="00F27872" w:rsidRDefault="0002014B" w:rsidP="009B7667">
            <w:pPr>
              <w:jc w:val="center"/>
              <w:rPr>
                <w:b/>
                <w:sz w:val="20"/>
                <w:szCs w:val="20"/>
                <w:lang w:val="fr-FR" w:eastAsia="en-US"/>
              </w:rPr>
            </w:pPr>
            <w:r w:rsidRPr="00F27872">
              <w:rPr>
                <w:rFonts w:asciiTheme="majorBidi" w:hAnsiTheme="majorBidi" w:cstheme="majorBidi"/>
                <w:b/>
                <w:sz w:val="20"/>
                <w:szCs w:val="20"/>
                <w:lang w:val="fr-FR" w:eastAsia="en-US"/>
              </w:rPr>
              <w:t>Cible de fin de projet</w:t>
            </w:r>
          </w:p>
        </w:tc>
        <w:tc>
          <w:tcPr>
            <w:tcW w:w="1620" w:type="dxa"/>
          </w:tcPr>
          <w:p w14:paraId="7D5B7A65" w14:textId="77777777" w:rsidR="0002014B" w:rsidRPr="00F27872" w:rsidRDefault="0002014B" w:rsidP="009B7667">
            <w:pPr>
              <w:jc w:val="center"/>
              <w:rPr>
                <w:b/>
                <w:sz w:val="20"/>
                <w:szCs w:val="20"/>
                <w:lang w:val="fr-FR" w:eastAsia="en-US"/>
              </w:rPr>
            </w:pPr>
            <w:r w:rsidRPr="00F27872">
              <w:rPr>
                <w:rFonts w:asciiTheme="majorBidi" w:hAnsiTheme="majorBidi" w:cstheme="majorBidi"/>
                <w:b/>
                <w:sz w:val="20"/>
                <w:szCs w:val="20"/>
                <w:lang w:val="fr-FR" w:eastAsia="en-US"/>
              </w:rPr>
              <w:t>Progrès actuel de l’indicateur</w:t>
            </w:r>
          </w:p>
        </w:tc>
        <w:tc>
          <w:tcPr>
            <w:tcW w:w="2700" w:type="dxa"/>
          </w:tcPr>
          <w:p w14:paraId="3973787E" w14:textId="77777777" w:rsidR="0002014B" w:rsidRPr="00F27872" w:rsidRDefault="0002014B" w:rsidP="009B7667">
            <w:pPr>
              <w:jc w:val="center"/>
              <w:rPr>
                <w:b/>
                <w:sz w:val="20"/>
                <w:szCs w:val="20"/>
                <w:lang w:val="fr-FR" w:eastAsia="en-US"/>
              </w:rPr>
            </w:pPr>
            <w:r w:rsidRPr="00F27872">
              <w:rPr>
                <w:rFonts w:asciiTheme="majorBidi" w:hAnsiTheme="majorBidi" w:cstheme="majorBidi"/>
                <w:b/>
                <w:sz w:val="20"/>
                <w:szCs w:val="20"/>
                <w:lang w:val="fr-FR" w:eastAsia="en-US"/>
              </w:rPr>
              <w:t>Raisons pour les retards ou changements (s'il y en a)</w:t>
            </w:r>
          </w:p>
        </w:tc>
      </w:tr>
      <w:tr w:rsidR="0002014B" w:rsidRPr="00DF365C" w14:paraId="1C841EF4" w14:textId="77777777" w:rsidTr="005B24F7">
        <w:trPr>
          <w:trHeight w:val="548"/>
        </w:trPr>
        <w:tc>
          <w:tcPr>
            <w:tcW w:w="2160" w:type="dxa"/>
            <w:shd w:val="clear" w:color="auto" w:fill="EEECE1"/>
          </w:tcPr>
          <w:p w14:paraId="0D94CC62" w14:textId="77777777" w:rsidR="0002014B" w:rsidRPr="00F27872" w:rsidRDefault="0002014B" w:rsidP="009B7667">
            <w:pPr>
              <w:jc w:val="both"/>
              <w:rPr>
                <w:sz w:val="20"/>
                <w:szCs w:val="20"/>
                <w:lang w:val="fr-FR" w:eastAsia="en-US"/>
              </w:rPr>
            </w:pPr>
            <w:r w:rsidRPr="00F27872">
              <w:rPr>
                <w:b/>
                <w:sz w:val="20"/>
                <w:szCs w:val="20"/>
                <w:lang w:val="fr-FR" w:eastAsia="en-US"/>
              </w:rPr>
              <w:t>Indicateur</w:t>
            </w:r>
            <w:r w:rsidRPr="00F27872">
              <w:rPr>
                <w:sz w:val="20"/>
                <w:szCs w:val="20"/>
                <w:lang w:val="fr-FR" w:eastAsia="en-US"/>
              </w:rPr>
              <w:t xml:space="preserve"> 2.1</w:t>
            </w:r>
          </w:p>
          <w:p w14:paraId="207192DC" w14:textId="77777777" w:rsidR="0002014B" w:rsidRPr="00F27872" w:rsidRDefault="0002014B" w:rsidP="009B7667">
            <w:pPr>
              <w:jc w:val="both"/>
              <w:rPr>
                <w:sz w:val="20"/>
                <w:szCs w:val="20"/>
                <w:lang w:val="fr-FR" w:eastAsia="en-US"/>
              </w:rPr>
            </w:pPr>
            <w:r w:rsidRPr="00F27872">
              <w:rPr>
                <w:rFonts w:cs="Tahoma"/>
                <w:sz w:val="20"/>
                <w:szCs w:val="20"/>
                <w:lang w:val="fr-FR" w:eastAsia="en-US"/>
              </w:rPr>
              <w:t>Nombre de démobilisés volontaires, retournés et membres des communautés locales embauchées dans le HIMO par provinces (désagrégé par sexe)</w:t>
            </w:r>
          </w:p>
        </w:tc>
        <w:tc>
          <w:tcPr>
            <w:tcW w:w="1620" w:type="dxa"/>
            <w:shd w:val="clear" w:color="auto" w:fill="EEECE1"/>
          </w:tcPr>
          <w:p w14:paraId="401BD1CC" w14:textId="77777777" w:rsidR="0002014B" w:rsidRPr="00F27872" w:rsidRDefault="0002014B" w:rsidP="009B7667">
            <w:pPr>
              <w:spacing w:line="276" w:lineRule="auto"/>
              <w:jc w:val="both"/>
              <w:rPr>
                <w:rFonts w:eastAsia="Calibri"/>
                <w:sz w:val="20"/>
                <w:szCs w:val="20"/>
                <w:lang w:val="fr-CD" w:eastAsia="fr-CD"/>
              </w:rPr>
            </w:pPr>
            <w:r w:rsidRPr="00F27872">
              <w:rPr>
                <w:rFonts w:eastAsia="Calibri"/>
                <w:sz w:val="20"/>
                <w:szCs w:val="20"/>
              </w:rPr>
              <w:t>Kasaï Central: 0                               Kasaï: 0                                         Tanganyika: 0</w:t>
            </w:r>
          </w:p>
          <w:p w14:paraId="064C4AB7" w14:textId="77777777" w:rsidR="0002014B" w:rsidRPr="00F27872" w:rsidRDefault="0002014B" w:rsidP="009B7667">
            <w:pPr>
              <w:rPr>
                <w:sz w:val="20"/>
                <w:szCs w:val="20"/>
                <w:lang w:val="fr-FR" w:eastAsia="en-US"/>
              </w:rPr>
            </w:pPr>
          </w:p>
        </w:tc>
        <w:tc>
          <w:tcPr>
            <w:tcW w:w="1710" w:type="dxa"/>
            <w:shd w:val="clear" w:color="auto" w:fill="EEECE1"/>
          </w:tcPr>
          <w:p w14:paraId="37DB0C86" w14:textId="77777777" w:rsidR="0002014B" w:rsidRPr="00F27872" w:rsidRDefault="0002014B" w:rsidP="009B7667">
            <w:pPr>
              <w:spacing w:line="276" w:lineRule="auto"/>
              <w:jc w:val="both"/>
              <w:rPr>
                <w:rFonts w:eastAsia="Calibri"/>
                <w:sz w:val="20"/>
                <w:szCs w:val="20"/>
                <w:lang w:val="fr-CD"/>
              </w:rPr>
            </w:pPr>
            <w:r w:rsidRPr="00F27872">
              <w:rPr>
                <w:rFonts w:eastAsia="Calibri"/>
                <w:sz w:val="20"/>
                <w:szCs w:val="20"/>
                <w:lang w:val="fr-CD"/>
              </w:rPr>
              <w:t>Total : 1260 individus (dont 480 femmes)</w:t>
            </w:r>
          </w:p>
          <w:p w14:paraId="697C3370" w14:textId="77777777" w:rsidR="0002014B" w:rsidRPr="00F27872" w:rsidRDefault="0002014B" w:rsidP="009B7667">
            <w:pPr>
              <w:rPr>
                <w:sz w:val="20"/>
                <w:szCs w:val="20"/>
                <w:lang w:val="fr-FR"/>
              </w:rPr>
            </w:pPr>
          </w:p>
        </w:tc>
        <w:tc>
          <w:tcPr>
            <w:tcW w:w="1620" w:type="dxa"/>
          </w:tcPr>
          <w:p w14:paraId="5CCE49D2" w14:textId="77777777" w:rsidR="0002014B" w:rsidRPr="00F27872" w:rsidRDefault="0002014B" w:rsidP="009B7667">
            <w:pPr>
              <w:spacing w:line="276" w:lineRule="auto"/>
              <w:jc w:val="both"/>
              <w:rPr>
                <w:b/>
                <w:color w:val="002060"/>
                <w:sz w:val="20"/>
                <w:szCs w:val="20"/>
                <w:lang w:val="fr-FR" w:eastAsia="en-US"/>
              </w:rPr>
            </w:pPr>
            <w:r w:rsidRPr="00F27872">
              <w:rPr>
                <w:b/>
                <w:color w:val="002060"/>
                <w:sz w:val="20"/>
                <w:szCs w:val="20"/>
                <w:lang w:val="fr-FR" w:eastAsia="en-US"/>
              </w:rPr>
              <w:t xml:space="preserve">ACHIEVED – </w:t>
            </w:r>
          </w:p>
          <w:p w14:paraId="0241EF62" w14:textId="346F3230" w:rsidR="008F0618" w:rsidRPr="00F27872" w:rsidRDefault="00D268C5" w:rsidP="008F0618">
            <w:pPr>
              <w:rPr>
                <w:bCs/>
                <w:color w:val="002060"/>
                <w:sz w:val="20"/>
                <w:szCs w:val="20"/>
                <w:lang w:val="fr-FR" w:eastAsia="en-US"/>
              </w:rPr>
            </w:pPr>
            <w:r w:rsidRPr="00F27872">
              <w:rPr>
                <w:bCs/>
                <w:color w:val="002060"/>
                <w:sz w:val="20"/>
                <w:szCs w:val="20"/>
                <w:lang w:val="fr-FR" w:eastAsia="en-US"/>
              </w:rPr>
              <w:t>3501</w:t>
            </w:r>
            <w:r w:rsidR="008F0618" w:rsidRPr="00F27872">
              <w:rPr>
                <w:bCs/>
                <w:color w:val="002060"/>
                <w:sz w:val="20"/>
                <w:szCs w:val="20"/>
                <w:lang w:val="fr-FR" w:eastAsia="en-US"/>
              </w:rPr>
              <w:t xml:space="preserve"> dont 1</w:t>
            </w:r>
            <w:r w:rsidRPr="00F27872">
              <w:rPr>
                <w:bCs/>
                <w:color w:val="002060"/>
                <w:sz w:val="20"/>
                <w:szCs w:val="20"/>
                <w:lang w:val="fr-FR" w:eastAsia="en-US"/>
              </w:rPr>
              <w:t>022</w:t>
            </w:r>
            <w:r w:rsidR="008F0618" w:rsidRPr="00F27872">
              <w:rPr>
                <w:bCs/>
                <w:color w:val="002060"/>
                <w:sz w:val="20"/>
                <w:szCs w:val="20"/>
                <w:lang w:val="fr-FR" w:eastAsia="en-US"/>
              </w:rPr>
              <w:t xml:space="preserve"> femmes </w:t>
            </w:r>
          </w:p>
          <w:p w14:paraId="2FA119BF" w14:textId="792E7D6D" w:rsidR="008F0618" w:rsidRPr="00F27872" w:rsidRDefault="008F0618" w:rsidP="009B7667">
            <w:pPr>
              <w:rPr>
                <w:sz w:val="20"/>
                <w:szCs w:val="20"/>
                <w:lang w:val="fr-FR"/>
              </w:rPr>
            </w:pPr>
          </w:p>
        </w:tc>
        <w:tc>
          <w:tcPr>
            <w:tcW w:w="2700" w:type="dxa"/>
          </w:tcPr>
          <w:p w14:paraId="49E99B87" w14:textId="786214A9" w:rsidR="00A92EF6" w:rsidRPr="00F27872" w:rsidRDefault="008F0618" w:rsidP="00F053F2">
            <w:pPr>
              <w:spacing w:line="276" w:lineRule="auto"/>
              <w:jc w:val="both"/>
              <w:rPr>
                <w:bCs/>
                <w:color w:val="002060"/>
                <w:sz w:val="20"/>
                <w:szCs w:val="20"/>
                <w:lang w:val="fr-FR" w:eastAsia="en-US"/>
              </w:rPr>
            </w:pPr>
            <w:r w:rsidRPr="00F27872">
              <w:rPr>
                <w:bCs/>
                <w:color w:val="002060"/>
                <w:sz w:val="20"/>
                <w:szCs w:val="20"/>
                <w:lang w:val="fr-FR" w:eastAsia="en-US"/>
              </w:rPr>
              <w:t>L’extension</w:t>
            </w:r>
            <w:r w:rsidR="00FA0E53">
              <w:rPr>
                <w:bCs/>
                <w:color w:val="002060"/>
                <w:sz w:val="20"/>
                <w:szCs w:val="20"/>
                <w:lang w:val="fr-FR" w:eastAsia="en-US"/>
              </w:rPr>
              <w:t xml:space="preserve"> du </w:t>
            </w:r>
            <w:r w:rsidR="00111D69">
              <w:rPr>
                <w:bCs/>
                <w:color w:val="002060"/>
                <w:sz w:val="20"/>
                <w:szCs w:val="20"/>
                <w:lang w:val="fr-FR" w:eastAsia="en-US"/>
              </w:rPr>
              <w:t>projet</w:t>
            </w:r>
            <w:r w:rsidR="00111D69" w:rsidRPr="00F27872">
              <w:rPr>
                <w:bCs/>
                <w:color w:val="002060"/>
                <w:sz w:val="20"/>
                <w:szCs w:val="20"/>
                <w:lang w:val="fr-FR" w:eastAsia="en-US"/>
              </w:rPr>
              <w:t xml:space="preserve"> a</w:t>
            </w:r>
            <w:r w:rsidRPr="00F27872">
              <w:rPr>
                <w:bCs/>
                <w:color w:val="002060"/>
                <w:sz w:val="20"/>
                <w:szCs w:val="20"/>
                <w:lang w:val="fr-FR" w:eastAsia="en-US"/>
              </w:rPr>
              <w:t xml:space="preserve"> permis d’augmenter</w:t>
            </w:r>
            <w:r w:rsidR="00D268C5" w:rsidRPr="00F27872">
              <w:rPr>
                <w:bCs/>
                <w:color w:val="002060"/>
                <w:sz w:val="20"/>
                <w:szCs w:val="20"/>
                <w:lang w:val="fr-FR" w:eastAsia="en-US"/>
              </w:rPr>
              <w:t xml:space="preserve"> 2241</w:t>
            </w:r>
            <w:r w:rsidRPr="00F27872">
              <w:rPr>
                <w:bCs/>
                <w:color w:val="002060"/>
                <w:sz w:val="20"/>
                <w:szCs w:val="20"/>
                <w:lang w:val="fr-FR" w:eastAsia="en-US"/>
              </w:rPr>
              <w:t xml:space="preserve"> ouvriers</w:t>
            </w:r>
            <w:r w:rsidR="006A154A" w:rsidRPr="00F27872">
              <w:rPr>
                <w:bCs/>
                <w:color w:val="002060"/>
                <w:sz w:val="20"/>
                <w:szCs w:val="20"/>
                <w:lang w:val="fr-FR" w:eastAsia="en-US"/>
              </w:rPr>
              <w:t xml:space="preserve"> </w:t>
            </w:r>
            <w:r w:rsidR="00A92EF6" w:rsidRPr="00F27872">
              <w:rPr>
                <w:bCs/>
                <w:color w:val="002060"/>
                <w:sz w:val="20"/>
                <w:szCs w:val="20"/>
                <w:lang w:val="fr-FR" w:eastAsia="en-US"/>
              </w:rPr>
              <w:t>soit au total 278</w:t>
            </w:r>
            <w:r w:rsidR="003273E0" w:rsidRPr="00F27872">
              <w:rPr>
                <w:bCs/>
                <w:color w:val="002060"/>
                <w:sz w:val="20"/>
                <w:szCs w:val="20"/>
                <w:lang w:val="fr-FR" w:eastAsia="en-US"/>
              </w:rPr>
              <w:t xml:space="preserve">% </w:t>
            </w:r>
            <w:r w:rsidR="003273E0">
              <w:rPr>
                <w:bCs/>
                <w:color w:val="002060"/>
                <w:sz w:val="20"/>
                <w:szCs w:val="20"/>
                <w:lang w:val="fr-FR" w:eastAsia="en-US"/>
              </w:rPr>
              <w:t xml:space="preserve">par rapport de 1260 individus prévus au début du projet </w:t>
            </w:r>
            <w:r w:rsidR="0058443F" w:rsidRPr="00F27872">
              <w:rPr>
                <w:bCs/>
                <w:color w:val="002060"/>
                <w:sz w:val="20"/>
                <w:szCs w:val="20"/>
                <w:lang w:val="fr-FR" w:eastAsia="en-US"/>
              </w:rPr>
              <w:t xml:space="preserve">vu les besoins exprimés par les communautés. </w:t>
            </w:r>
          </w:p>
          <w:p w14:paraId="52658AA1" w14:textId="16527CDB" w:rsidR="0002014B" w:rsidRPr="00F27872" w:rsidRDefault="0002014B" w:rsidP="00F053F2">
            <w:pPr>
              <w:spacing w:line="276" w:lineRule="auto"/>
              <w:jc w:val="both"/>
              <w:rPr>
                <w:bCs/>
                <w:color w:val="002060"/>
                <w:sz w:val="20"/>
                <w:szCs w:val="20"/>
                <w:lang w:val="fr-FR" w:eastAsia="en-US"/>
              </w:rPr>
            </w:pPr>
          </w:p>
        </w:tc>
      </w:tr>
      <w:tr w:rsidR="0002014B" w:rsidRPr="00DF365C" w14:paraId="579B452A" w14:textId="77777777" w:rsidTr="005B24F7">
        <w:trPr>
          <w:trHeight w:val="62"/>
        </w:trPr>
        <w:tc>
          <w:tcPr>
            <w:tcW w:w="2160" w:type="dxa"/>
            <w:shd w:val="clear" w:color="auto" w:fill="EEECE1"/>
          </w:tcPr>
          <w:p w14:paraId="13A42FAA" w14:textId="77777777" w:rsidR="0002014B" w:rsidRPr="00F27872" w:rsidRDefault="0002014B" w:rsidP="009B7667">
            <w:pPr>
              <w:jc w:val="both"/>
              <w:rPr>
                <w:sz w:val="20"/>
                <w:szCs w:val="20"/>
                <w:lang w:val="fr-FR" w:eastAsia="en-US"/>
              </w:rPr>
            </w:pPr>
            <w:r w:rsidRPr="00F27872">
              <w:rPr>
                <w:b/>
                <w:sz w:val="20"/>
                <w:szCs w:val="20"/>
                <w:lang w:val="fr-FR" w:eastAsia="en-US"/>
              </w:rPr>
              <w:t>Indicateur</w:t>
            </w:r>
            <w:r w:rsidRPr="00F27872">
              <w:rPr>
                <w:sz w:val="20"/>
                <w:szCs w:val="20"/>
                <w:lang w:val="fr-FR" w:eastAsia="en-US"/>
              </w:rPr>
              <w:t xml:space="preserve"> 2.2</w:t>
            </w:r>
          </w:p>
          <w:p w14:paraId="1CC54901" w14:textId="77777777" w:rsidR="0002014B" w:rsidRPr="00F27872" w:rsidRDefault="0002014B" w:rsidP="009B7667">
            <w:pPr>
              <w:jc w:val="both"/>
              <w:rPr>
                <w:sz w:val="20"/>
                <w:szCs w:val="20"/>
                <w:lang w:val="fr-FR" w:eastAsia="en-US"/>
              </w:rPr>
            </w:pPr>
            <w:r w:rsidRPr="00F27872">
              <w:rPr>
                <w:rFonts w:cs="Tahoma"/>
                <w:sz w:val="20"/>
                <w:szCs w:val="20"/>
                <w:lang w:val="fr-FR" w:eastAsia="en-US"/>
              </w:rPr>
              <w:t>Nombre de démobilisés volontaires et autres personnes impliquées dans les AGR pour la relance d’une économie durable </w:t>
            </w:r>
          </w:p>
        </w:tc>
        <w:tc>
          <w:tcPr>
            <w:tcW w:w="1620" w:type="dxa"/>
            <w:shd w:val="clear" w:color="auto" w:fill="EEECE1"/>
          </w:tcPr>
          <w:p w14:paraId="578E6056" w14:textId="77777777" w:rsidR="0002014B" w:rsidRPr="00F27872" w:rsidRDefault="0002014B" w:rsidP="009B7667">
            <w:pPr>
              <w:spacing w:line="276" w:lineRule="auto"/>
              <w:rPr>
                <w:rFonts w:eastAsia="Calibri"/>
                <w:color w:val="000000"/>
                <w:sz w:val="20"/>
                <w:szCs w:val="20"/>
                <w:lang w:val="fr-CD" w:eastAsia="fr-CD"/>
              </w:rPr>
            </w:pPr>
            <w:r w:rsidRPr="00F27872">
              <w:rPr>
                <w:rFonts w:eastAsia="Calibri"/>
                <w:color w:val="000000"/>
                <w:sz w:val="20"/>
                <w:szCs w:val="20"/>
              </w:rPr>
              <w:t>Kasaï Central: 0                               Kasaï: 0                                         Tanganyika: 0</w:t>
            </w:r>
          </w:p>
          <w:p w14:paraId="0C12AD32" w14:textId="77777777" w:rsidR="0002014B" w:rsidRPr="00F27872" w:rsidRDefault="0002014B" w:rsidP="009B7667">
            <w:pPr>
              <w:rPr>
                <w:sz w:val="20"/>
                <w:szCs w:val="20"/>
                <w:lang w:val="fr-FR"/>
              </w:rPr>
            </w:pPr>
          </w:p>
        </w:tc>
        <w:tc>
          <w:tcPr>
            <w:tcW w:w="1710" w:type="dxa"/>
            <w:shd w:val="clear" w:color="auto" w:fill="EEECE1"/>
          </w:tcPr>
          <w:p w14:paraId="438B047F" w14:textId="77777777" w:rsidR="0002014B" w:rsidRPr="00F27872" w:rsidRDefault="0002014B" w:rsidP="009B7667">
            <w:pPr>
              <w:spacing w:line="276" w:lineRule="auto"/>
              <w:rPr>
                <w:bCs/>
                <w:color w:val="002060"/>
                <w:sz w:val="20"/>
                <w:szCs w:val="20"/>
                <w:lang w:val="nl-NL" w:eastAsia="en-US"/>
              </w:rPr>
            </w:pPr>
            <w:r w:rsidRPr="00F27872">
              <w:rPr>
                <w:bCs/>
                <w:sz w:val="20"/>
                <w:szCs w:val="20"/>
                <w:lang w:val="nl-NL" w:eastAsia="en-US"/>
              </w:rPr>
              <w:t xml:space="preserve">Total : </w:t>
            </w:r>
            <w:r w:rsidRPr="00F27872">
              <w:rPr>
                <w:bCs/>
                <w:color w:val="002060"/>
                <w:sz w:val="20"/>
                <w:szCs w:val="20"/>
                <w:lang w:val="nl-NL" w:eastAsia="en-US"/>
              </w:rPr>
              <w:t>2620</w:t>
            </w:r>
          </w:p>
          <w:p w14:paraId="473851DB" w14:textId="77777777" w:rsidR="0002014B" w:rsidRPr="00F27872" w:rsidRDefault="0002014B" w:rsidP="009B7667">
            <w:pPr>
              <w:spacing w:line="276" w:lineRule="auto"/>
              <w:rPr>
                <w:color w:val="000000"/>
                <w:sz w:val="20"/>
                <w:szCs w:val="20"/>
                <w:lang w:val="nl-NL" w:eastAsia="fr-CD"/>
              </w:rPr>
            </w:pPr>
            <w:r w:rsidRPr="00F27872">
              <w:rPr>
                <w:color w:val="000000"/>
                <w:sz w:val="20"/>
                <w:szCs w:val="20"/>
                <w:lang w:val="nl-NL"/>
              </w:rPr>
              <w:t>Kasaï Central: 720                              Kasaï: 900                                         Tanganyika: 1000</w:t>
            </w:r>
          </w:p>
          <w:p w14:paraId="56A9109B" w14:textId="77777777" w:rsidR="0002014B" w:rsidRPr="00F27872" w:rsidRDefault="0002014B" w:rsidP="009B7667">
            <w:pPr>
              <w:spacing w:line="276" w:lineRule="auto"/>
              <w:rPr>
                <w:sz w:val="20"/>
                <w:szCs w:val="20"/>
                <w:lang w:val="nl-NL"/>
              </w:rPr>
            </w:pPr>
          </w:p>
        </w:tc>
        <w:tc>
          <w:tcPr>
            <w:tcW w:w="1620" w:type="dxa"/>
          </w:tcPr>
          <w:p w14:paraId="5F569E6A" w14:textId="77777777" w:rsidR="00A42E7C" w:rsidRPr="00F27872" w:rsidRDefault="00A42E7C" w:rsidP="00A42E7C">
            <w:pPr>
              <w:spacing w:line="276" w:lineRule="auto"/>
              <w:jc w:val="both"/>
              <w:rPr>
                <w:b/>
                <w:color w:val="002060"/>
                <w:sz w:val="20"/>
                <w:szCs w:val="20"/>
                <w:lang w:val="fr-FR" w:eastAsia="en-US"/>
              </w:rPr>
            </w:pPr>
            <w:r w:rsidRPr="00F27872">
              <w:rPr>
                <w:b/>
                <w:color w:val="002060"/>
                <w:sz w:val="20"/>
                <w:szCs w:val="20"/>
                <w:lang w:val="fr-FR" w:eastAsia="en-US"/>
              </w:rPr>
              <w:t xml:space="preserve">ACHIEVED – </w:t>
            </w:r>
          </w:p>
          <w:p w14:paraId="5365C0A4" w14:textId="62AA8D55" w:rsidR="0002014B" w:rsidRPr="00F27872" w:rsidRDefault="003A28B5" w:rsidP="009B7667">
            <w:pPr>
              <w:rPr>
                <w:bCs/>
                <w:color w:val="002060"/>
                <w:sz w:val="20"/>
                <w:szCs w:val="20"/>
                <w:lang w:val="fr-FR" w:eastAsia="en-US"/>
              </w:rPr>
            </w:pPr>
            <w:r w:rsidRPr="00F27872">
              <w:rPr>
                <w:bCs/>
                <w:color w:val="002060"/>
                <w:sz w:val="20"/>
                <w:szCs w:val="20"/>
                <w:lang w:val="fr-FR" w:eastAsia="en-US"/>
              </w:rPr>
              <w:t xml:space="preserve">2660 bénéficiaires dont 680 femmes </w:t>
            </w:r>
          </w:p>
          <w:p w14:paraId="2F9BD082" w14:textId="6C535160" w:rsidR="00A42E7C" w:rsidRPr="00F27872" w:rsidRDefault="00A42E7C" w:rsidP="009B7667">
            <w:pPr>
              <w:rPr>
                <w:sz w:val="20"/>
                <w:szCs w:val="20"/>
                <w:lang w:val="fr-FR"/>
              </w:rPr>
            </w:pPr>
          </w:p>
        </w:tc>
        <w:tc>
          <w:tcPr>
            <w:tcW w:w="2700" w:type="dxa"/>
          </w:tcPr>
          <w:p w14:paraId="079AC599" w14:textId="12E63CEB" w:rsidR="0002014B" w:rsidRPr="00F27872" w:rsidRDefault="006A154A" w:rsidP="00F053F2">
            <w:pPr>
              <w:spacing w:line="276" w:lineRule="auto"/>
              <w:jc w:val="both"/>
              <w:rPr>
                <w:bCs/>
                <w:color w:val="002060"/>
                <w:sz w:val="20"/>
                <w:szCs w:val="20"/>
                <w:lang w:val="fr-CD" w:eastAsia="en-US"/>
              </w:rPr>
            </w:pPr>
            <w:r w:rsidRPr="00F27872">
              <w:rPr>
                <w:bCs/>
                <w:color w:val="002060"/>
                <w:sz w:val="20"/>
                <w:szCs w:val="20"/>
                <w:lang w:val="fr-CD" w:eastAsia="en-US"/>
              </w:rPr>
              <w:t>2660 bénéficiaires ont bénéficié des subventions</w:t>
            </w:r>
            <w:r w:rsidR="00F053F2">
              <w:rPr>
                <w:bCs/>
                <w:color w:val="002060"/>
                <w:sz w:val="20"/>
                <w:szCs w:val="20"/>
                <w:lang w:val="fr-CD" w:eastAsia="en-US"/>
              </w:rPr>
              <w:t xml:space="preserve"> ou </w:t>
            </w:r>
            <w:r w:rsidRPr="00F27872">
              <w:rPr>
                <w:bCs/>
                <w:color w:val="002060"/>
                <w:sz w:val="20"/>
                <w:szCs w:val="20"/>
                <w:lang w:val="fr-CD" w:eastAsia="en-US"/>
              </w:rPr>
              <w:t xml:space="preserve">kits de réinsertion pour le démarrage des activités génératrices de revenus soit une augmentation de 40 bénéficiaires soit au total 102% </w:t>
            </w:r>
            <w:r w:rsidRPr="00F27872">
              <w:rPr>
                <w:bCs/>
                <w:color w:val="002060"/>
                <w:sz w:val="20"/>
                <w:szCs w:val="20"/>
                <w:lang w:val="fr-FR" w:eastAsia="en-US"/>
              </w:rPr>
              <w:t>d’atteinte de l’indicateur.</w:t>
            </w:r>
          </w:p>
        </w:tc>
      </w:tr>
      <w:tr w:rsidR="006A154A" w:rsidRPr="00DF365C" w14:paraId="004700FE" w14:textId="77777777" w:rsidTr="005B24F7">
        <w:trPr>
          <w:trHeight w:val="548"/>
        </w:trPr>
        <w:tc>
          <w:tcPr>
            <w:tcW w:w="2160" w:type="dxa"/>
            <w:shd w:val="clear" w:color="auto" w:fill="EEECE1"/>
          </w:tcPr>
          <w:p w14:paraId="7AB93A24" w14:textId="77777777" w:rsidR="006A154A" w:rsidRPr="00F27872" w:rsidRDefault="006A154A" w:rsidP="006A154A">
            <w:pPr>
              <w:jc w:val="both"/>
              <w:rPr>
                <w:sz w:val="20"/>
                <w:szCs w:val="20"/>
                <w:lang w:val="fr-FR" w:eastAsia="en-US"/>
              </w:rPr>
            </w:pPr>
            <w:r w:rsidRPr="00F27872">
              <w:rPr>
                <w:b/>
                <w:sz w:val="20"/>
                <w:szCs w:val="20"/>
                <w:lang w:val="fr-FR" w:eastAsia="en-US"/>
              </w:rPr>
              <w:t>Indicateur</w:t>
            </w:r>
            <w:r w:rsidRPr="00F27872">
              <w:rPr>
                <w:sz w:val="20"/>
                <w:szCs w:val="20"/>
                <w:lang w:val="fr-FR" w:eastAsia="en-US"/>
              </w:rPr>
              <w:t xml:space="preserve"> 2.3</w:t>
            </w:r>
          </w:p>
          <w:p w14:paraId="2EF867C6" w14:textId="77777777" w:rsidR="006A154A" w:rsidRPr="00F27872" w:rsidRDefault="006A154A" w:rsidP="006A154A">
            <w:pPr>
              <w:jc w:val="both"/>
              <w:rPr>
                <w:rFonts w:cs="Tahoma"/>
                <w:sz w:val="20"/>
                <w:szCs w:val="20"/>
                <w:lang w:val="fr-FR" w:eastAsia="en-US"/>
              </w:rPr>
            </w:pPr>
            <w:r w:rsidRPr="00F27872">
              <w:rPr>
                <w:rFonts w:cs="Tahoma"/>
                <w:sz w:val="20"/>
                <w:szCs w:val="20"/>
                <w:lang w:val="fr-FR" w:eastAsia="en-US"/>
              </w:rPr>
              <w:t>Nombre/Type d’infrastructures/</w:t>
            </w:r>
          </w:p>
          <w:p w14:paraId="0AB1D19A" w14:textId="77777777" w:rsidR="006A154A" w:rsidRPr="00F27872" w:rsidRDefault="006A154A" w:rsidP="006A154A">
            <w:pPr>
              <w:jc w:val="both"/>
              <w:rPr>
                <w:sz w:val="20"/>
                <w:szCs w:val="20"/>
                <w:lang w:val="fr-FR" w:eastAsia="en-US"/>
              </w:rPr>
            </w:pPr>
            <w:proofErr w:type="gramStart"/>
            <w:r w:rsidRPr="00F27872">
              <w:rPr>
                <w:rFonts w:cs="Tahoma"/>
                <w:sz w:val="20"/>
                <w:szCs w:val="20"/>
                <w:lang w:val="fr-FR" w:eastAsia="en-US"/>
              </w:rPr>
              <w:t>services</w:t>
            </w:r>
            <w:proofErr w:type="gramEnd"/>
            <w:r w:rsidRPr="00F27872">
              <w:rPr>
                <w:rFonts w:cs="Tahoma"/>
                <w:sz w:val="20"/>
                <w:szCs w:val="20"/>
                <w:lang w:val="fr-FR" w:eastAsia="en-US"/>
              </w:rPr>
              <w:t xml:space="preserve"> de base identifiés</w:t>
            </w:r>
          </w:p>
        </w:tc>
        <w:tc>
          <w:tcPr>
            <w:tcW w:w="1620" w:type="dxa"/>
            <w:shd w:val="clear" w:color="auto" w:fill="EEECE1"/>
          </w:tcPr>
          <w:p w14:paraId="62C2BD09" w14:textId="77777777" w:rsidR="006A154A" w:rsidRPr="00F27872" w:rsidRDefault="006A154A" w:rsidP="006A154A">
            <w:pPr>
              <w:spacing w:line="276" w:lineRule="auto"/>
              <w:jc w:val="both"/>
              <w:rPr>
                <w:rFonts w:cs="Tahoma"/>
                <w:sz w:val="20"/>
                <w:szCs w:val="20"/>
                <w:lang w:val="fr-FR" w:eastAsia="en-US"/>
              </w:rPr>
            </w:pPr>
            <w:r w:rsidRPr="00F27872">
              <w:rPr>
                <w:rFonts w:cs="Tahoma"/>
                <w:sz w:val="20"/>
                <w:szCs w:val="20"/>
                <w:lang w:val="fr-FR" w:eastAsia="en-US"/>
              </w:rPr>
              <w:t>Kasaï Central : 7</w:t>
            </w:r>
          </w:p>
          <w:p w14:paraId="63DAF608" w14:textId="77777777" w:rsidR="006A154A" w:rsidRPr="00F27872" w:rsidRDefault="006A154A" w:rsidP="006A154A">
            <w:pPr>
              <w:rPr>
                <w:rFonts w:cs="Tahoma"/>
                <w:sz w:val="20"/>
                <w:szCs w:val="20"/>
                <w:lang w:val="fr-FR" w:eastAsia="en-US"/>
              </w:rPr>
            </w:pPr>
            <w:r w:rsidRPr="00F27872">
              <w:rPr>
                <w:rFonts w:cs="Tahoma"/>
                <w:sz w:val="20"/>
                <w:szCs w:val="20"/>
                <w:lang w:val="fr-FR" w:eastAsia="en-US"/>
              </w:rPr>
              <w:t>Kasaï : 0                                         Tanganyika : 0</w:t>
            </w:r>
          </w:p>
        </w:tc>
        <w:tc>
          <w:tcPr>
            <w:tcW w:w="1710" w:type="dxa"/>
            <w:shd w:val="clear" w:color="auto" w:fill="EEECE1"/>
          </w:tcPr>
          <w:p w14:paraId="358B6681" w14:textId="161F8843" w:rsidR="006A154A" w:rsidRPr="00F27872" w:rsidRDefault="006A154A" w:rsidP="006A154A">
            <w:pPr>
              <w:spacing w:line="276" w:lineRule="auto"/>
              <w:jc w:val="both"/>
              <w:rPr>
                <w:rFonts w:cs="Tahoma"/>
                <w:sz w:val="20"/>
                <w:szCs w:val="20"/>
                <w:lang w:val="en-US" w:eastAsia="en-US"/>
              </w:rPr>
            </w:pPr>
            <w:r w:rsidRPr="00F27872">
              <w:rPr>
                <w:rFonts w:cs="Tahoma"/>
                <w:sz w:val="20"/>
                <w:szCs w:val="20"/>
                <w:lang w:val="en-US" w:eastAsia="en-US"/>
              </w:rPr>
              <w:t xml:space="preserve">Total: </w:t>
            </w:r>
            <w:r w:rsidRPr="00F27872">
              <w:rPr>
                <w:rFonts w:cs="Tahoma"/>
                <w:color w:val="2F5496" w:themeColor="accent1" w:themeShade="BF"/>
                <w:sz w:val="20"/>
                <w:szCs w:val="20"/>
                <w:lang w:val="en-US" w:eastAsia="en-US"/>
              </w:rPr>
              <w:t>23</w:t>
            </w:r>
            <w:r w:rsidRPr="00F27872">
              <w:rPr>
                <w:rFonts w:cs="Tahoma"/>
                <w:sz w:val="20"/>
                <w:szCs w:val="20"/>
                <w:lang w:val="en-US" w:eastAsia="en-US"/>
              </w:rPr>
              <w:t xml:space="preserve"> </w:t>
            </w:r>
          </w:p>
          <w:p w14:paraId="621D8318" w14:textId="76299D7B" w:rsidR="006A154A" w:rsidRPr="00F27872" w:rsidRDefault="006A154A" w:rsidP="006A154A">
            <w:pPr>
              <w:spacing w:line="276" w:lineRule="auto"/>
              <w:jc w:val="both"/>
              <w:rPr>
                <w:rFonts w:cs="Tahoma"/>
                <w:sz w:val="20"/>
                <w:szCs w:val="20"/>
                <w:lang w:val="en-US" w:eastAsia="en-US"/>
              </w:rPr>
            </w:pPr>
            <w:r w:rsidRPr="00F27872">
              <w:rPr>
                <w:rFonts w:cs="Tahoma"/>
                <w:sz w:val="20"/>
                <w:szCs w:val="20"/>
                <w:lang w:val="en-US" w:eastAsia="en-US"/>
              </w:rPr>
              <w:t xml:space="preserve">Kasaï </w:t>
            </w:r>
            <w:proofErr w:type="gramStart"/>
            <w:r w:rsidRPr="00F27872">
              <w:rPr>
                <w:rFonts w:cs="Tahoma"/>
                <w:sz w:val="20"/>
                <w:szCs w:val="20"/>
                <w:lang w:val="en-US" w:eastAsia="en-US"/>
              </w:rPr>
              <w:t>Central :</w:t>
            </w:r>
            <w:proofErr w:type="gramEnd"/>
            <w:r w:rsidRPr="00F27872">
              <w:rPr>
                <w:rFonts w:cs="Tahoma"/>
                <w:sz w:val="20"/>
                <w:szCs w:val="20"/>
                <w:lang w:val="en-US" w:eastAsia="en-US"/>
              </w:rPr>
              <w:t xml:space="preserve"> 13 Kasaï : 5                                         </w:t>
            </w:r>
          </w:p>
          <w:p w14:paraId="213B2908" w14:textId="165C630F" w:rsidR="006A154A" w:rsidRPr="00F27872" w:rsidRDefault="006A154A" w:rsidP="006A154A">
            <w:pPr>
              <w:spacing w:line="276" w:lineRule="auto"/>
              <w:jc w:val="both"/>
              <w:rPr>
                <w:rFonts w:cs="Tahoma"/>
                <w:sz w:val="20"/>
                <w:szCs w:val="20"/>
                <w:lang w:val="en-US" w:eastAsia="en-US"/>
              </w:rPr>
            </w:pPr>
            <w:proofErr w:type="gramStart"/>
            <w:r w:rsidRPr="00F27872">
              <w:rPr>
                <w:rFonts w:cs="Tahoma"/>
                <w:sz w:val="20"/>
                <w:szCs w:val="20"/>
                <w:lang w:val="en-US" w:eastAsia="en-US"/>
              </w:rPr>
              <w:t>Tanganyika :</w:t>
            </w:r>
            <w:proofErr w:type="gramEnd"/>
            <w:r w:rsidRPr="00F27872">
              <w:rPr>
                <w:rFonts w:cs="Tahoma"/>
                <w:sz w:val="20"/>
                <w:szCs w:val="20"/>
                <w:lang w:val="en-US" w:eastAsia="en-US"/>
              </w:rPr>
              <w:t xml:space="preserve"> 5</w:t>
            </w:r>
          </w:p>
        </w:tc>
        <w:tc>
          <w:tcPr>
            <w:tcW w:w="1620" w:type="dxa"/>
          </w:tcPr>
          <w:p w14:paraId="6E6BFB17" w14:textId="77777777" w:rsidR="006A154A" w:rsidRPr="00F27872" w:rsidRDefault="006A154A" w:rsidP="006A154A">
            <w:pPr>
              <w:rPr>
                <w:b/>
                <w:sz w:val="20"/>
                <w:szCs w:val="20"/>
                <w:lang w:val="en-US" w:eastAsia="en-US"/>
              </w:rPr>
            </w:pPr>
            <w:r w:rsidRPr="00F27872">
              <w:rPr>
                <w:b/>
                <w:color w:val="002060"/>
                <w:sz w:val="20"/>
                <w:szCs w:val="20"/>
                <w:lang w:val="fr-FR" w:eastAsia="en-US"/>
              </w:rPr>
              <w:t>ACHIEVED</w:t>
            </w:r>
          </w:p>
          <w:p w14:paraId="19DCB8A2" w14:textId="3F8C8529" w:rsidR="006A154A" w:rsidRPr="00F27872" w:rsidRDefault="006A154A" w:rsidP="006A154A">
            <w:pPr>
              <w:spacing w:line="276" w:lineRule="auto"/>
              <w:rPr>
                <w:bCs/>
                <w:color w:val="002060"/>
                <w:sz w:val="20"/>
                <w:szCs w:val="20"/>
                <w:lang w:val="fr-FR" w:eastAsia="en-US"/>
              </w:rPr>
            </w:pPr>
            <w:r w:rsidRPr="00F27872">
              <w:rPr>
                <w:bCs/>
                <w:color w:val="002060"/>
                <w:sz w:val="20"/>
                <w:szCs w:val="20"/>
                <w:lang w:val="fr-FR" w:eastAsia="en-US"/>
              </w:rPr>
              <w:t>32 lots d’infrastructures</w:t>
            </w:r>
          </w:p>
        </w:tc>
        <w:tc>
          <w:tcPr>
            <w:tcW w:w="2700" w:type="dxa"/>
          </w:tcPr>
          <w:p w14:paraId="43A3DC4B" w14:textId="108975D8" w:rsidR="006A154A" w:rsidRPr="00F27872" w:rsidRDefault="006A154A" w:rsidP="00F053F2">
            <w:pPr>
              <w:spacing w:line="276" w:lineRule="auto"/>
              <w:jc w:val="both"/>
              <w:rPr>
                <w:bCs/>
                <w:color w:val="002060"/>
                <w:sz w:val="20"/>
                <w:szCs w:val="20"/>
                <w:lang w:val="fr-FR" w:eastAsia="en-US"/>
              </w:rPr>
            </w:pPr>
            <w:r w:rsidRPr="00F27872">
              <w:rPr>
                <w:bCs/>
                <w:color w:val="002060"/>
                <w:sz w:val="20"/>
                <w:szCs w:val="20"/>
                <w:lang w:val="fr-FR" w:eastAsia="en-US"/>
              </w:rPr>
              <w:t xml:space="preserve">Grâce à l’extension </w:t>
            </w:r>
            <w:r w:rsidR="00FA0E53">
              <w:rPr>
                <w:bCs/>
                <w:color w:val="002060"/>
                <w:sz w:val="20"/>
                <w:szCs w:val="20"/>
                <w:lang w:val="fr-FR" w:eastAsia="en-US"/>
              </w:rPr>
              <w:t>du</w:t>
            </w:r>
            <w:r w:rsidRPr="00F27872">
              <w:rPr>
                <w:bCs/>
                <w:color w:val="002060"/>
                <w:sz w:val="20"/>
                <w:szCs w:val="20"/>
                <w:lang w:val="fr-FR" w:eastAsia="en-US"/>
              </w:rPr>
              <w:t xml:space="preserve"> </w:t>
            </w:r>
            <w:r w:rsidR="00111D69" w:rsidRPr="00F27872">
              <w:rPr>
                <w:bCs/>
                <w:color w:val="002060"/>
                <w:sz w:val="20"/>
                <w:szCs w:val="20"/>
                <w:lang w:val="fr-FR" w:eastAsia="en-US"/>
              </w:rPr>
              <w:t>projet</w:t>
            </w:r>
            <w:r w:rsidR="00111D69">
              <w:rPr>
                <w:bCs/>
                <w:color w:val="002060"/>
                <w:sz w:val="20"/>
                <w:szCs w:val="20"/>
                <w:lang w:val="fr-FR" w:eastAsia="en-US"/>
              </w:rPr>
              <w:t xml:space="preserve">, </w:t>
            </w:r>
            <w:r w:rsidR="00111D69" w:rsidRPr="00F27872">
              <w:rPr>
                <w:bCs/>
                <w:color w:val="002060"/>
                <w:sz w:val="20"/>
                <w:szCs w:val="20"/>
                <w:lang w:val="fr-FR" w:eastAsia="en-US"/>
              </w:rPr>
              <w:t>9</w:t>
            </w:r>
            <w:r w:rsidRPr="00F27872">
              <w:rPr>
                <w:bCs/>
                <w:color w:val="002060"/>
                <w:sz w:val="20"/>
                <w:szCs w:val="20"/>
                <w:lang w:val="fr-FR" w:eastAsia="en-US"/>
              </w:rPr>
              <w:t xml:space="preserve"> autres infrastructures </w:t>
            </w:r>
            <w:r w:rsidR="00FA0E53">
              <w:rPr>
                <w:bCs/>
                <w:color w:val="002060"/>
                <w:sz w:val="20"/>
                <w:szCs w:val="20"/>
                <w:lang w:val="fr-FR" w:eastAsia="en-US"/>
              </w:rPr>
              <w:t xml:space="preserve">ont été identifiées, </w:t>
            </w:r>
            <w:r w:rsidRPr="00F27872">
              <w:rPr>
                <w:bCs/>
                <w:color w:val="002060"/>
                <w:sz w:val="20"/>
                <w:szCs w:val="20"/>
                <w:lang w:val="fr-FR" w:eastAsia="en-US"/>
              </w:rPr>
              <w:t>soit au total 139% d’atteinte de l’indicateur.</w:t>
            </w:r>
          </w:p>
        </w:tc>
      </w:tr>
    </w:tbl>
    <w:p w14:paraId="2693A236" w14:textId="77777777" w:rsidR="0002014B" w:rsidRPr="00A619BE" w:rsidRDefault="0002014B" w:rsidP="0002014B">
      <w:pPr>
        <w:ind w:left="-360"/>
        <w:rPr>
          <w:b/>
          <w:lang w:val="fr-FR"/>
        </w:rPr>
      </w:pPr>
      <w:r w:rsidRPr="00A619BE">
        <w:rPr>
          <w:bCs/>
          <w:lang w:val="fr-FR"/>
        </w:rPr>
        <w:t xml:space="preserve">Combien de produits sont définis sous le résultat </w:t>
      </w:r>
      <w:proofErr w:type="gramStart"/>
      <w:r w:rsidRPr="00A619BE">
        <w:rPr>
          <w:bCs/>
          <w:lang w:val="fr-FR"/>
        </w:rPr>
        <w:t>2?</w:t>
      </w:r>
      <w:proofErr w:type="gramEnd"/>
      <w:r w:rsidRPr="00A619BE">
        <w:rPr>
          <w:bCs/>
          <w:lang w:val="fr-FR"/>
        </w:rPr>
        <w:t xml:space="preserve"> </w:t>
      </w:r>
      <w:r w:rsidRPr="00A619BE">
        <w:rPr>
          <w:b/>
          <w:lang w:val="fr-FR"/>
        </w:rPr>
        <w:t>3 Produits</w:t>
      </w:r>
    </w:p>
    <w:p w14:paraId="08C2C3BE" w14:textId="77777777" w:rsidR="0002014B" w:rsidRPr="00A619BE" w:rsidRDefault="0002014B" w:rsidP="0002014B">
      <w:pPr>
        <w:ind w:left="-360"/>
        <w:rPr>
          <w:bCs/>
          <w:lang w:val="fr-FR"/>
        </w:rPr>
      </w:pPr>
    </w:p>
    <w:p w14:paraId="32DC067F" w14:textId="77777777" w:rsidR="0002014B" w:rsidRPr="00A619BE" w:rsidRDefault="0002014B" w:rsidP="0002014B">
      <w:pPr>
        <w:ind w:left="-360"/>
        <w:rPr>
          <w:bCs/>
          <w:lang w:val="fr-FR"/>
        </w:rPr>
      </w:pPr>
      <w:r w:rsidRPr="00A619BE">
        <w:rPr>
          <w:bCs/>
          <w:lang w:val="fr-FR"/>
        </w:rPr>
        <w:t xml:space="preserve">Veuillez énumérer au plus 5 produits les plus pertinents pour le Résultat 2 </w:t>
      </w:r>
    </w:p>
    <w:p w14:paraId="3DF21200" w14:textId="77777777" w:rsidR="0002014B" w:rsidRPr="00A619BE" w:rsidRDefault="0002014B" w:rsidP="0002014B">
      <w:pPr>
        <w:ind w:left="-360"/>
        <w:rPr>
          <w:b/>
          <w:i/>
          <w:iCs/>
          <w:sz w:val="22"/>
          <w:szCs w:val="22"/>
          <w:u w:val="single"/>
          <w:lang w:val="fr-FR"/>
        </w:rPr>
      </w:pPr>
      <w:r w:rsidRPr="00A619BE">
        <w:rPr>
          <w:b/>
          <w:i/>
          <w:iCs/>
          <w:sz w:val="22"/>
          <w:szCs w:val="22"/>
          <w:u w:val="single"/>
          <w:lang w:val="fr-FR"/>
        </w:rPr>
        <w:t xml:space="preserve">Produit 2.1 :  </w:t>
      </w:r>
      <w:r w:rsidRPr="00A619BE">
        <w:rPr>
          <w:bCs/>
          <w:i/>
          <w:iCs/>
          <w:sz w:val="22"/>
          <w:szCs w:val="22"/>
          <w:lang w:val="fr-FR" w:eastAsia="en-US"/>
        </w:rPr>
        <w:t>Les capacités des communautés d’accueil et affectées par les conflits sont améliorées pour répondre aux besoins communautaires en matière de services de base et de cohésion sociale et intercommunautaire.</w:t>
      </w:r>
    </w:p>
    <w:p w14:paraId="0AA95801" w14:textId="77777777" w:rsidR="0002014B" w:rsidRPr="00A619BE" w:rsidRDefault="0002014B" w:rsidP="0002014B">
      <w:pPr>
        <w:ind w:left="-360"/>
        <w:rPr>
          <w:b/>
          <w:i/>
          <w:iCs/>
          <w:sz w:val="22"/>
          <w:szCs w:val="22"/>
          <w:u w:val="single"/>
          <w:lang w:val="fr-FR"/>
        </w:rPr>
      </w:pPr>
      <w:r w:rsidRPr="00A619BE">
        <w:rPr>
          <w:b/>
          <w:i/>
          <w:iCs/>
          <w:u w:val="single"/>
          <w:lang w:val="fr-FR"/>
        </w:rPr>
        <w:t xml:space="preserve">Produit 2.2 : </w:t>
      </w:r>
      <w:sdt>
        <w:sdtPr>
          <w:rPr>
            <w:b/>
            <w:i/>
            <w:iCs/>
            <w:sz w:val="22"/>
            <w:szCs w:val="22"/>
            <w:u w:val="single"/>
            <w:lang w:val="fr-FR"/>
          </w:rPr>
          <w:id w:val="-1995476399"/>
          <w:placeholder>
            <w:docPart w:val="45A01F9D5C1D4E5B9B7B35F5A449B2B0"/>
          </w:placeholder>
        </w:sdtPr>
        <w:sdtContent>
          <w:r w:rsidRPr="00A619BE">
            <w:rPr>
              <w:bCs/>
              <w:i/>
              <w:iCs/>
              <w:sz w:val="22"/>
              <w:szCs w:val="22"/>
              <w:lang w:val="fr-FR" w:eastAsia="en-US"/>
            </w:rPr>
            <w:t>La réintégration socio-économique des groupes vulnérables est améliorée par la création d’emploi et d’opportunités en faveur des populations cibles et la réhabilitation d’infrastructures communautaires.</w:t>
          </w:r>
        </w:sdtContent>
      </w:sdt>
    </w:p>
    <w:p w14:paraId="647D50F5" w14:textId="78C3ED52" w:rsidR="0002014B" w:rsidRPr="003D6D02" w:rsidRDefault="0002014B" w:rsidP="003D6D02">
      <w:pPr>
        <w:ind w:left="-360"/>
        <w:rPr>
          <w:b/>
          <w:i/>
          <w:iCs/>
          <w:sz w:val="22"/>
          <w:szCs w:val="22"/>
          <w:u w:val="single"/>
          <w:lang w:val="fr-FR"/>
        </w:rPr>
      </w:pPr>
      <w:r w:rsidRPr="00A619BE">
        <w:rPr>
          <w:b/>
          <w:i/>
          <w:iCs/>
          <w:u w:val="single"/>
          <w:lang w:val="fr-FR"/>
        </w:rPr>
        <w:t xml:space="preserve"> Produit 2.3: </w:t>
      </w:r>
      <w:r w:rsidRPr="00A619BE">
        <w:rPr>
          <w:bCs/>
          <w:i/>
          <w:iCs/>
          <w:sz w:val="22"/>
          <w:szCs w:val="22"/>
          <w:lang w:val="fr-FR" w:eastAsia="en-US"/>
        </w:rPr>
        <w:t>La durabilité des AGR est assurée à travers la formation des bénéficiaires, la dotation des équipements et la réhabilitation d'infrastructures de transport et de stockage</w:t>
      </w:r>
    </w:p>
    <w:p w14:paraId="01570FC9" w14:textId="52C121C9" w:rsidR="005A466C" w:rsidRPr="0051153C" w:rsidRDefault="0002014B" w:rsidP="0051153C">
      <w:pPr>
        <w:ind w:left="-360"/>
        <w:rPr>
          <w:bCs/>
          <w:lang w:val="fr-FR"/>
        </w:rPr>
      </w:pPr>
      <w:r w:rsidRPr="00A619BE">
        <w:rPr>
          <w:bCs/>
          <w:lang w:val="fr-FR"/>
        </w:rPr>
        <w:t xml:space="preserve">Pour chaque produit, et en vous basant sur le cadre de résultats du projet, indiquez l'état d'avancement relatif aux 3 indicateurs de produit les plus pertinents. </w:t>
      </w:r>
      <w:r w:rsidRPr="00A619BE">
        <w:rPr>
          <w:bCs/>
          <w:lang w:val="fr-FR"/>
        </w:rPr>
        <w:fldChar w:fldCharType="begin">
          <w:ffData>
            <w:name w:val="Text89"/>
            <w:enabled/>
            <w:calcOnExit w:val="0"/>
            <w:textInput/>
          </w:ffData>
        </w:fldChar>
      </w:r>
      <w:r w:rsidRPr="00A619BE">
        <w:rPr>
          <w:bCs/>
          <w:lang w:val="fr-FR"/>
        </w:rPr>
        <w:instrText xml:space="preserve"> FORMTEXT </w:instrText>
      </w:r>
      <w:r w:rsidRPr="00A619BE">
        <w:rPr>
          <w:bCs/>
          <w:lang w:val="fr-FR"/>
        </w:rPr>
      </w:r>
      <w:r w:rsidRPr="00A619BE">
        <w:rPr>
          <w:bCs/>
          <w:lang w:val="fr-FR"/>
        </w:rPr>
        <w:fldChar w:fldCharType="separate"/>
      </w:r>
      <w:r w:rsidRPr="00A619BE">
        <w:rPr>
          <w:bCs/>
          <w:noProof/>
          <w:lang w:val="fr-FR"/>
        </w:rPr>
        <w:t> </w:t>
      </w:r>
      <w:r w:rsidRPr="00A619BE">
        <w:rPr>
          <w:bCs/>
          <w:noProof/>
          <w:lang w:val="fr-FR"/>
        </w:rPr>
        <w:t> </w:t>
      </w:r>
      <w:r w:rsidRPr="00A619BE">
        <w:rPr>
          <w:bCs/>
          <w:noProof/>
          <w:lang w:val="fr-FR"/>
        </w:rPr>
        <w:t> </w:t>
      </w:r>
      <w:r w:rsidRPr="00A619BE">
        <w:rPr>
          <w:bCs/>
          <w:noProof/>
          <w:lang w:val="fr-FR"/>
        </w:rPr>
        <w:t> </w:t>
      </w:r>
      <w:r w:rsidRPr="00A619BE">
        <w:rPr>
          <w:bCs/>
          <w:noProof/>
          <w:lang w:val="fr-FR"/>
        </w:rPr>
        <w:t> </w:t>
      </w:r>
      <w:r w:rsidRPr="00A619BE">
        <w:rPr>
          <w:bCs/>
          <w:lang w:val="fr-FR"/>
        </w:rPr>
        <w:fldChar w:fldCharType="end"/>
      </w:r>
    </w:p>
    <w:p w14:paraId="3410FBBF" w14:textId="4EB142A8" w:rsidR="0002014B" w:rsidRPr="00A619BE" w:rsidRDefault="0002014B" w:rsidP="00B9085E">
      <w:pPr>
        <w:spacing w:line="276" w:lineRule="auto"/>
        <w:jc w:val="both"/>
        <w:rPr>
          <w:i/>
          <w:sz w:val="22"/>
          <w:szCs w:val="22"/>
          <w:lang w:val="fr-FR"/>
        </w:rPr>
      </w:pPr>
      <w:r w:rsidRPr="00A619BE">
        <w:rPr>
          <w:b/>
          <w:sz w:val="22"/>
          <w:szCs w:val="22"/>
          <w:u w:val="single"/>
          <w:lang w:val="fr-FR"/>
        </w:rPr>
        <w:t>Produit 2.1 </w:t>
      </w:r>
      <w:r w:rsidRPr="00A619BE">
        <w:rPr>
          <w:b/>
          <w:sz w:val="22"/>
          <w:szCs w:val="22"/>
          <w:lang w:val="fr-FR"/>
        </w:rPr>
        <w:t xml:space="preserve">: </w:t>
      </w:r>
      <w:r w:rsidRPr="00A619BE">
        <w:rPr>
          <w:b/>
          <w:bCs/>
          <w:i/>
          <w:color w:val="2F5496" w:themeColor="accent1" w:themeShade="BF"/>
          <w:sz w:val="22"/>
          <w:szCs w:val="22"/>
          <w:lang w:val="fr-FR"/>
        </w:rPr>
        <w:t>Les capacités des communautés d’accueil et affectées par les conflits sont améliorées pour répondre aux besoins communautaires en matière de services de base et de cohésion sociale et intercommunautaire.</w:t>
      </w:r>
    </w:p>
    <w:tbl>
      <w:tblPr>
        <w:tblW w:w="981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440"/>
        <w:gridCol w:w="2160"/>
        <w:gridCol w:w="1800"/>
        <w:gridCol w:w="2700"/>
      </w:tblGrid>
      <w:tr w:rsidR="00E22D7E" w:rsidRPr="00DF365C" w14:paraId="221AB4D9" w14:textId="77777777" w:rsidTr="005225BE">
        <w:trPr>
          <w:tblHeader/>
        </w:trPr>
        <w:tc>
          <w:tcPr>
            <w:tcW w:w="1710" w:type="dxa"/>
            <w:shd w:val="clear" w:color="auto" w:fill="EEECE1"/>
          </w:tcPr>
          <w:p w14:paraId="456F5815" w14:textId="77777777" w:rsidR="00E22D7E" w:rsidRPr="00F27872" w:rsidRDefault="00E22D7E" w:rsidP="009B7667">
            <w:pPr>
              <w:jc w:val="center"/>
              <w:rPr>
                <w:b/>
                <w:sz w:val="20"/>
                <w:szCs w:val="20"/>
                <w:lang w:val="en-US" w:eastAsia="en-US"/>
              </w:rPr>
            </w:pPr>
            <w:proofErr w:type="spellStart"/>
            <w:r w:rsidRPr="00F27872">
              <w:rPr>
                <w:b/>
                <w:sz w:val="20"/>
                <w:szCs w:val="20"/>
                <w:lang w:val="en-US" w:eastAsia="en-US"/>
              </w:rPr>
              <w:t>Indicateurs</w:t>
            </w:r>
            <w:proofErr w:type="spellEnd"/>
            <w:r w:rsidRPr="00F27872">
              <w:rPr>
                <w:b/>
                <w:sz w:val="20"/>
                <w:szCs w:val="20"/>
                <w:lang w:val="en-US" w:eastAsia="en-US"/>
              </w:rPr>
              <w:t xml:space="preserve"> de </w:t>
            </w:r>
            <w:proofErr w:type="spellStart"/>
            <w:r w:rsidRPr="00F27872">
              <w:rPr>
                <w:b/>
                <w:sz w:val="20"/>
                <w:szCs w:val="20"/>
                <w:lang w:val="en-US" w:eastAsia="en-US"/>
              </w:rPr>
              <w:t>produit</w:t>
            </w:r>
            <w:proofErr w:type="spellEnd"/>
          </w:p>
        </w:tc>
        <w:tc>
          <w:tcPr>
            <w:tcW w:w="1440" w:type="dxa"/>
            <w:shd w:val="clear" w:color="auto" w:fill="EEECE1"/>
          </w:tcPr>
          <w:p w14:paraId="5B9307F3" w14:textId="77777777" w:rsidR="00E22D7E" w:rsidRPr="00F27872" w:rsidRDefault="00E22D7E" w:rsidP="009B7667">
            <w:pPr>
              <w:jc w:val="center"/>
              <w:rPr>
                <w:b/>
                <w:sz w:val="20"/>
                <w:szCs w:val="20"/>
                <w:lang w:val="en-US" w:eastAsia="en-US"/>
              </w:rPr>
            </w:pPr>
            <w:proofErr w:type="spellStart"/>
            <w:r w:rsidRPr="00F27872">
              <w:rPr>
                <w:rFonts w:asciiTheme="majorBidi" w:hAnsiTheme="majorBidi" w:cstheme="majorBidi"/>
                <w:b/>
                <w:color w:val="000000"/>
                <w:sz w:val="20"/>
                <w:szCs w:val="20"/>
              </w:rPr>
              <w:t>Indicateur</w:t>
            </w:r>
            <w:proofErr w:type="spellEnd"/>
            <w:r w:rsidRPr="00F27872">
              <w:rPr>
                <w:rFonts w:asciiTheme="majorBidi" w:hAnsiTheme="majorBidi" w:cstheme="majorBidi"/>
                <w:b/>
                <w:color w:val="000000"/>
                <w:sz w:val="20"/>
                <w:szCs w:val="20"/>
              </w:rPr>
              <w:t xml:space="preserve"> de base</w:t>
            </w:r>
          </w:p>
        </w:tc>
        <w:tc>
          <w:tcPr>
            <w:tcW w:w="2160" w:type="dxa"/>
            <w:shd w:val="clear" w:color="auto" w:fill="EEECE1"/>
          </w:tcPr>
          <w:p w14:paraId="32A4EBD1" w14:textId="77777777" w:rsidR="00E22D7E" w:rsidRPr="00F27872" w:rsidRDefault="00E22D7E" w:rsidP="009B7667">
            <w:pPr>
              <w:jc w:val="center"/>
              <w:rPr>
                <w:b/>
                <w:sz w:val="20"/>
                <w:szCs w:val="20"/>
                <w:lang w:val="fr-FR" w:eastAsia="en-US"/>
              </w:rPr>
            </w:pPr>
            <w:r w:rsidRPr="00F27872">
              <w:rPr>
                <w:rFonts w:asciiTheme="majorBidi" w:hAnsiTheme="majorBidi" w:cstheme="majorBidi"/>
                <w:b/>
                <w:sz w:val="20"/>
                <w:szCs w:val="20"/>
                <w:lang w:val="fr-FR" w:eastAsia="en-US"/>
              </w:rPr>
              <w:t>Cible de fin de projet</w:t>
            </w:r>
          </w:p>
        </w:tc>
        <w:tc>
          <w:tcPr>
            <w:tcW w:w="1800" w:type="dxa"/>
          </w:tcPr>
          <w:p w14:paraId="7BF77209" w14:textId="77777777" w:rsidR="00E22D7E" w:rsidRPr="00F27872" w:rsidRDefault="00E22D7E" w:rsidP="009B7667">
            <w:pPr>
              <w:jc w:val="center"/>
              <w:rPr>
                <w:b/>
                <w:sz w:val="20"/>
                <w:szCs w:val="20"/>
                <w:lang w:val="en-US" w:eastAsia="en-US"/>
              </w:rPr>
            </w:pPr>
            <w:proofErr w:type="spellStart"/>
            <w:r w:rsidRPr="00F27872">
              <w:rPr>
                <w:rFonts w:asciiTheme="majorBidi" w:hAnsiTheme="majorBidi" w:cstheme="majorBidi"/>
                <w:b/>
                <w:sz w:val="20"/>
                <w:szCs w:val="20"/>
                <w:lang w:val="en-US" w:eastAsia="en-US"/>
              </w:rPr>
              <w:t>Progrès</w:t>
            </w:r>
            <w:proofErr w:type="spellEnd"/>
            <w:r w:rsidRPr="00F27872">
              <w:rPr>
                <w:rFonts w:asciiTheme="majorBidi" w:hAnsiTheme="majorBidi" w:cstheme="majorBidi"/>
                <w:b/>
                <w:sz w:val="20"/>
                <w:szCs w:val="20"/>
                <w:lang w:val="en-US" w:eastAsia="en-US"/>
              </w:rPr>
              <w:t xml:space="preserve"> </w:t>
            </w:r>
            <w:proofErr w:type="spellStart"/>
            <w:r w:rsidRPr="00F27872">
              <w:rPr>
                <w:rFonts w:asciiTheme="majorBidi" w:hAnsiTheme="majorBidi" w:cstheme="majorBidi"/>
                <w:b/>
                <w:sz w:val="20"/>
                <w:szCs w:val="20"/>
                <w:lang w:val="en-US" w:eastAsia="en-US"/>
              </w:rPr>
              <w:t>actuel</w:t>
            </w:r>
            <w:proofErr w:type="spellEnd"/>
            <w:r w:rsidRPr="00F27872">
              <w:rPr>
                <w:rFonts w:asciiTheme="majorBidi" w:hAnsiTheme="majorBidi" w:cstheme="majorBidi"/>
                <w:b/>
                <w:sz w:val="20"/>
                <w:szCs w:val="20"/>
                <w:lang w:val="en-US" w:eastAsia="en-US"/>
              </w:rPr>
              <w:t xml:space="preserve"> de </w:t>
            </w:r>
            <w:proofErr w:type="spellStart"/>
            <w:r w:rsidRPr="00F27872">
              <w:rPr>
                <w:rFonts w:asciiTheme="majorBidi" w:hAnsiTheme="majorBidi" w:cstheme="majorBidi"/>
                <w:b/>
                <w:sz w:val="20"/>
                <w:szCs w:val="20"/>
                <w:lang w:val="en-US" w:eastAsia="en-US"/>
              </w:rPr>
              <w:t>l’indicateur</w:t>
            </w:r>
            <w:proofErr w:type="spellEnd"/>
          </w:p>
        </w:tc>
        <w:tc>
          <w:tcPr>
            <w:tcW w:w="2700" w:type="dxa"/>
          </w:tcPr>
          <w:p w14:paraId="5EDEBD8D" w14:textId="77777777" w:rsidR="00E22D7E" w:rsidRPr="00F27872" w:rsidRDefault="00E22D7E" w:rsidP="009B7667">
            <w:pPr>
              <w:jc w:val="center"/>
              <w:rPr>
                <w:b/>
                <w:sz w:val="20"/>
                <w:szCs w:val="20"/>
                <w:lang w:val="fr-FR" w:eastAsia="en-US"/>
              </w:rPr>
            </w:pPr>
            <w:r w:rsidRPr="00F27872">
              <w:rPr>
                <w:rFonts w:asciiTheme="majorBidi" w:hAnsiTheme="majorBidi" w:cstheme="majorBidi"/>
                <w:b/>
                <w:sz w:val="20"/>
                <w:szCs w:val="20"/>
                <w:lang w:val="fr-FR" w:eastAsia="en-US"/>
              </w:rPr>
              <w:t>Raisons pour les retards ou changements (s'il y en a)</w:t>
            </w:r>
          </w:p>
        </w:tc>
      </w:tr>
      <w:tr w:rsidR="00E22D7E" w:rsidRPr="00DF365C" w14:paraId="55AC7387" w14:textId="77777777" w:rsidTr="005225BE">
        <w:trPr>
          <w:trHeight w:val="953"/>
        </w:trPr>
        <w:tc>
          <w:tcPr>
            <w:tcW w:w="1710" w:type="dxa"/>
            <w:shd w:val="clear" w:color="auto" w:fill="EEECE1"/>
          </w:tcPr>
          <w:p w14:paraId="7598AE83" w14:textId="77777777" w:rsidR="00E22D7E" w:rsidRPr="00F27872" w:rsidRDefault="00E22D7E" w:rsidP="009B7667">
            <w:pPr>
              <w:spacing w:line="276" w:lineRule="auto"/>
              <w:jc w:val="both"/>
              <w:rPr>
                <w:b/>
                <w:bCs/>
                <w:sz w:val="20"/>
                <w:szCs w:val="20"/>
                <w:lang w:val="fr-FR" w:eastAsia="en-US"/>
              </w:rPr>
            </w:pPr>
            <w:r w:rsidRPr="00F27872">
              <w:rPr>
                <w:b/>
                <w:bCs/>
                <w:sz w:val="20"/>
                <w:szCs w:val="20"/>
                <w:lang w:val="fr-FR" w:eastAsia="en-US"/>
              </w:rPr>
              <w:t>Indicateur 2.1.1</w:t>
            </w:r>
          </w:p>
          <w:p w14:paraId="7D6BD4F1" w14:textId="77777777" w:rsidR="00E22D7E" w:rsidRPr="00F27872" w:rsidRDefault="00E22D7E" w:rsidP="009B7667">
            <w:pPr>
              <w:jc w:val="both"/>
              <w:rPr>
                <w:sz w:val="20"/>
                <w:szCs w:val="20"/>
                <w:lang w:val="fr-FR" w:eastAsia="en-US"/>
              </w:rPr>
            </w:pPr>
            <w:r w:rsidRPr="00F27872">
              <w:rPr>
                <w:sz w:val="20"/>
                <w:szCs w:val="20"/>
                <w:lang w:val="fr-FR" w:eastAsia="en-US"/>
              </w:rPr>
              <w:t>Nombre de comités Locaux de Paix et de Développement (CLPD) installés et renforcés.</w:t>
            </w:r>
          </w:p>
        </w:tc>
        <w:tc>
          <w:tcPr>
            <w:tcW w:w="1440" w:type="dxa"/>
            <w:shd w:val="clear" w:color="auto" w:fill="EEECE1"/>
          </w:tcPr>
          <w:p w14:paraId="2CD51D69" w14:textId="77777777" w:rsidR="00E22D7E" w:rsidRPr="00965C10" w:rsidRDefault="00E22D7E" w:rsidP="009B7667">
            <w:pPr>
              <w:spacing w:line="276" w:lineRule="auto"/>
              <w:jc w:val="both"/>
              <w:rPr>
                <w:rFonts w:eastAsia="Calibri"/>
                <w:sz w:val="20"/>
                <w:szCs w:val="20"/>
                <w:lang w:val="nl-NL"/>
              </w:rPr>
            </w:pPr>
            <w:r w:rsidRPr="00965C10">
              <w:rPr>
                <w:rFonts w:eastAsia="Calibri"/>
                <w:sz w:val="20"/>
                <w:szCs w:val="20"/>
                <w:lang w:val="nl-NL"/>
              </w:rPr>
              <w:t>Total: 0</w:t>
            </w:r>
          </w:p>
          <w:p w14:paraId="06D6025D" w14:textId="77777777" w:rsidR="00E22D7E" w:rsidRPr="00965C10" w:rsidRDefault="00E22D7E" w:rsidP="009B7667">
            <w:pPr>
              <w:spacing w:line="276" w:lineRule="auto"/>
              <w:jc w:val="both"/>
              <w:rPr>
                <w:rFonts w:eastAsia="Calibri"/>
                <w:sz w:val="20"/>
                <w:szCs w:val="20"/>
                <w:lang w:val="nl-NL" w:eastAsia="fr-CD"/>
              </w:rPr>
            </w:pPr>
            <w:r w:rsidRPr="00965C10">
              <w:rPr>
                <w:rFonts w:eastAsia="Calibri"/>
                <w:sz w:val="20"/>
                <w:szCs w:val="20"/>
                <w:lang w:val="nl-NL"/>
              </w:rPr>
              <w:t>Kasaï Central: 0                                Kasaï: 0                                         Tanganyika: 0</w:t>
            </w:r>
          </w:p>
        </w:tc>
        <w:tc>
          <w:tcPr>
            <w:tcW w:w="2160" w:type="dxa"/>
            <w:shd w:val="clear" w:color="auto" w:fill="EEECE1"/>
          </w:tcPr>
          <w:p w14:paraId="5B256C9F" w14:textId="77777777" w:rsidR="00E22D7E" w:rsidRPr="00965C10" w:rsidRDefault="00E22D7E" w:rsidP="009B7667">
            <w:pPr>
              <w:spacing w:line="276" w:lineRule="auto"/>
              <w:rPr>
                <w:rFonts w:eastAsia="Calibri"/>
                <w:sz w:val="20"/>
                <w:szCs w:val="20"/>
                <w:lang w:val="nl-NL"/>
              </w:rPr>
            </w:pPr>
            <w:r w:rsidRPr="00965C10">
              <w:rPr>
                <w:rFonts w:eastAsia="Calibri"/>
                <w:sz w:val="20"/>
                <w:szCs w:val="20"/>
                <w:lang w:val="nl-NL"/>
              </w:rPr>
              <w:t>Total: 14</w:t>
            </w:r>
          </w:p>
          <w:p w14:paraId="45C4EA80" w14:textId="77777777" w:rsidR="00E22D7E" w:rsidRPr="00965C10" w:rsidRDefault="00E22D7E" w:rsidP="009B7667">
            <w:pPr>
              <w:spacing w:line="276" w:lineRule="auto"/>
              <w:rPr>
                <w:rFonts w:eastAsia="Calibri"/>
                <w:sz w:val="20"/>
                <w:szCs w:val="20"/>
                <w:lang w:val="nl-NL" w:eastAsia="fr-CD"/>
              </w:rPr>
            </w:pPr>
            <w:r w:rsidRPr="00965C10">
              <w:rPr>
                <w:rFonts w:eastAsia="Calibri"/>
                <w:sz w:val="20"/>
                <w:szCs w:val="20"/>
                <w:lang w:val="nl-NL"/>
              </w:rPr>
              <w:t>Kasaï Central: 6 Kasaï: 5                                         Tanganyika: 3</w:t>
            </w:r>
          </w:p>
        </w:tc>
        <w:tc>
          <w:tcPr>
            <w:tcW w:w="1800" w:type="dxa"/>
          </w:tcPr>
          <w:p w14:paraId="2E650911" w14:textId="77777777" w:rsidR="00E22D7E" w:rsidRPr="00F27872" w:rsidRDefault="00E22D7E" w:rsidP="009B7667">
            <w:pPr>
              <w:spacing w:line="276" w:lineRule="auto"/>
              <w:jc w:val="both"/>
              <w:rPr>
                <w:b/>
                <w:color w:val="002060"/>
                <w:sz w:val="20"/>
                <w:szCs w:val="20"/>
                <w:lang w:val="fr-FR" w:eastAsia="en-US"/>
              </w:rPr>
            </w:pPr>
            <w:r w:rsidRPr="00F27872">
              <w:rPr>
                <w:b/>
                <w:color w:val="002060"/>
                <w:sz w:val="20"/>
                <w:szCs w:val="20"/>
                <w:lang w:val="fr-FR" w:eastAsia="en-US"/>
              </w:rPr>
              <w:t xml:space="preserve">ACHIEVED – </w:t>
            </w:r>
          </w:p>
          <w:p w14:paraId="75199F79" w14:textId="773C310C" w:rsidR="00E22D7E" w:rsidRPr="00F27872" w:rsidRDefault="00E22D7E" w:rsidP="009B7667">
            <w:pPr>
              <w:spacing w:line="276" w:lineRule="auto"/>
              <w:jc w:val="both"/>
              <w:rPr>
                <w:bCs/>
                <w:color w:val="002060"/>
                <w:sz w:val="20"/>
                <w:szCs w:val="20"/>
                <w:lang w:val="fr-FR" w:eastAsia="en-US"/>
              </w:rPr>
            </w:pPr>
            <w:r w:rsidRPr="00F27872">
              <w:rPr>
                <w:bCs/>
                <w:color w:val="002060"/>
                <w:sz w:val="20"/>
                <w:szCs w:val="20"/>
                <w:lang w:val="fr-FR" w:eastAsia="en-US"/>
              </w:rPr>
              <w:t xml:space="preserve">14 CLPD ont été installés et renforcés </w:t>
            </w:r>
            <w:r w:rsidR="00B9085E" w:rsidRPr="00F27872">
              <w:rPr>
                <w:bCs/>
                <w:color w:val="002060"/>
                <w:sz w:val="20"/>
                <w:szCs w:val="20"/>
                <w:lang w:val="fr-FR" w:eastAsia="en-US"/>
              </w:rPr>
              <w:t xml:space="preserve">en formations et en kits informatiques </w:t>
            </w:r>
          </w:p>
          <w:p w14:paraId="7307DE0A" w14:textId="77777777" w:rsidR="00E22D7E" w:rsidRPr="00F27872" w:rsidRDefault="00E22D7E" w:rsidP="009B7667">
            <w:pPr>
              <w:rPr>
                <w:sz w:val="20"/>
                <w:szCs w:val="20"/>
                <w:lang w:val="fr-FR"/>
              </w:rPr>
            </w:pPr>
          </w:p>
        </w:tc>
        <w:tc>
          <w:tcPr>
            <w:tcW w:w="2700" w:type="dxa"/>
          </w:tcPr>
          <w:p w14:paraId="0FDE13DB" w14:textId="29CA5D65" w:rsidR="00E22D7E" w:rsidRPr="00DF365C" w:rsidRDefault="00E22D7E" w:rsidP="009B7667">
            <w:pPr>
              <w:rPr>
                <w:sz w:val="20"/>
                <w:szCs w:val="20"/>
                <w:lang w:val="fr-FR"/>
              </w:rPr>
            </w:pPr>
          </w:p>
        </w:tc>
      </w:tr>
      <w:tr w:rsidR="00E22D7E" w:rsidRPr="00DF365C" w14:paraId="7E3C46D0" w14:textId="77777777" w:rsidTr="005225BE">
        <w:trPr>
          <w:trHeight w:val="548"/>
        </w:trPr>
        <w:tc>
          <w:tcPr>
            <w:tcW w:w="1710" w:type="dxa"/>
            <w:shd w:val="clear" w:color="auto" w:fill="EEECE1"/>
          </w:tcPr>
          <w:p w14:paraId="53D8DA02" w14:textId="77777777" w:rsidR="00E22D7E" w:rsidRPr="00F27872" w:rsidRDefault="00E22D7E" w:rsidP="009B7667">
            <w:pPr>
              <w:spacing w:line="276" w:lineRule="auto"/>
              <w:jc w:val="both"/>
              <w:rPr>
                <w:b/>
                <w:bCs/>
                <w:sz w:val="20"/>
                <w:szCs w:val="20"/>
                <w:lang w:val="fr-FR" w:eastAsia="en-US"/>
              </w:rPr>
            </w:pPr>
            <w:r w:rsidRPr="00F27872">
              <w:rPr>
                <w:b/>
                <w:bCs/>
                <w:sz w:val="20"/>
                <w:szCs w:val="20"/>
                <w:lang w:val="fr-FR" w:eastAsia="en-US"/>
              </w:rPr>
              <w:t>Indicateur 2.1.2</w:t>
            </w:r>
          </w:p>
          <w:p w14:paraId="782CB40D" w14:textId="4ED32F09" w:rsidR="00E22D7E" w:rsidRPr="00F27872" w:rsidRDefault="00E22D7E" w:rsidP="009B7667">
            <w:pPr>
              <w:jc w:val="both"/>
              <w:rPr>
                <w:sz w:val="20"/>
                <w:szCs w:val="20"/>
                <w:lang w:val="fr-FR" w:eastAsia="en-US"/>
              </w:rPr>
            </w:pPr>
            <w:r w:rsidRPr="00F27872">
              <w:rPr>
                <w:sz w:val="20"/>
                <w:szCs w:val="20"/>
                <w:lang w:val="fr-FR" w:eastAsia="en-US"/>
              </w:rPr>
              <w:t>Nombre/Type d’acteurs dont les capacités en matière d’audit social et d’analyse basés sur les droits de l'homme ont été renforcées.</w:t>
            </w:r>
          </w:p>
        </w:tc>
        <w:tc>
          <w:tcPr>
            <w:tcW w:w="1440" w:type="dxa"/>
            <w:shd w:val="clear" w:color="auto" w:fill="EEECE1"/>
          </w:tcPr>
          <w:p w14:paraId="660441F1" w14:textId="77777777" w:rsidR="00E22D7E" w:rsidRPr="00F27872" w:rsidRDefault="00E22D7E" w:rsidP="009B7667">
            <w:pPr>
              <w:spacing w:line="276" w:lineRule="auto"/>
              <w:rPr>
                <w:rFonts w:eastAsia="Calibri"/>
                <w:color w:val="000000"/>
                <w:sz w:val="20"/>
                <w:szCs w:val="20"/>
                <w:lang w:val="fr-CD" w:eastAsia="fr-CD"/>
              </w:rPr>
            </w:pPr>
            <w:r w:rsidRPr="00F27872">
              <w:rPr>
                <w:rFonts w:eastAsia="Calibri"/>
                <w:color w:val="000000"/>
                <w:sz w:val="20"/>
                <w:szCs w:val="20"/>
              </w:rPr>
              <w:t>Kasaï Central: 0                              Kasaï: 0                                         Tanganyika: 0</w:t>
            </w:r>
          </w:p>
          <w:p w14:paraId="4C62B80E" w14:textId="77777777" w:rsidR="00E22D7E" w:rsidRPr="00F27872" w:rsidRDefault="00E22D7E" w:rsidP="009B7667">
            <w:pPr>
              <w:rPr>
                <w:sz w:val="20"/>
                <w:szCs w:val="20"/>
              </w:rPr>
            </w:pPr>
          </w:p>
        </w:tc>
        <w:tc>
          <w:tcPr>
            <w:tcW w:w="2160" w:type="dxa"/>
            <w:shd w:val="clear" w:color="auto" w:fill="EEECE1"/>
          </w:tcPr>
          <w:p w14:paraId="023BD472" w14:textId="77777777" w:rsidR="00E22D7E" w:rsidRPr="00F27872" w:rsidRDefault="00E22D7E" w:rsidP="009B7667">
            <w:pPr>
              <w:spacing w:line="276" w:lineRule="auto"/>
              <w:rPr>
                <w:rFonts w:eastAsia="Calibri"/>
                <w:color w:val="000000"/>
                <w:sz w:val="20"/>
                <w:szCs w:val="20"/>
                <w:lang w:val="en-US" w:eastAsia="fr-CD"/>
              </w:rPr>
            </w:pPr>
            <w:r w:rsidRPr="00F27872">
              <w:rPr>
                <w:rFonts w:eastAsia="Calibri"/>
                <w:color w:val="000000"/>
                <w:sz w:val="20"/>
                <w:szCs w:val="20"/>
                <w:lang w:val="en-US"/>
              </w:rPr>
              <w:t>Kasaï Central: 120                              Kasaï: 100                                         Tanganyika: 60</w:t>
            </w:r>
          </w:p>
          <w:p w14:paraId="4C51C758" w14:textId="77777777" w:rsidR="00E22D7E" w:rsidRPr="00F27872" w:rsidRDefault="00E22D7E" w:rsidP="009B7667">
            <w:pPr>
              <w:rPr>
                <w:sz w:val="20"/>
                <w:szCs w:val="20"/>
              </w:rPr>
            </w:pPr>
          </w:p>
        </w:tc>
        <w:tc>
          <w:tcPr>
            <w:tcW w:w="1800" w:type="dxa"/>
          </w:tcPr>
          <w:p w14:paraId="78596212" w14:textId="77777777" w:rsidR="00E22D7E" w:rsidRPr="00F27872" w:rsidRDefault="00E22D7E" w:rsidP="009B7667">
            <w:pPr>
              <w:rPr>
                <w:rFonts w:ascii="Calibri" w:hAnsi="Calibri" w:cs="Calibri"/>
                <w:color w:val="000000"/>
                <w:sz w:val="20"/>
                <w:szCs w:val="20"/>
                <w:lang w:val="fr-FR"/>
              </w:rPr>
            </w:pPr>
            <w:r w:rsidRPr="00F27872">
              <w:rPr>
                <w:b/>
                <w:color w:val="002060"/>
                <w:sz w:val="20"/>
                <w:szCs w:val="20"/>
                <w:lang w:val="fr-FR" w:eastAsia="en-US"/>
              </w:rPr>
              <w:t>ACHIEVED</w:t>
            </w:r>
          </w:p>
          <w:p w14:paraId="18143AFC" w14:textId="23C6645C" w:rsidR="00E22D7E" w:rsidRPr="00F27872" w:rsidRDefault="00582158" w:rsidP="009B7667">
            <w:pPr>
              <w:rPr>
                <w:bCs/>
                <w:color w:val="002060"/>
                <w:sz w:val="20"/>
                <w:szCs w:val="20"/>
                <w:lang w:val="fr-FR" w:eastAsia="en-US"/>
              </w:rPr>
            </w:pPr>
            <w:r w:rsidRPr="00F27872">
              <w:rPr>
                <w:bCs/>
                <w:color w:val="002060"/>
                <w:sz w:val="20"/>
                <w:szCs w:val="20"/>
                <w:lang w:val="fr-FR" w:eastAsia="en-US"/>
              </w:rPr>
              <w:t>524</w:t>
            </w:r>
            <w:r w:rsidR="00E22D7E" w:rsidRPr="00F27872">
              <w:rPr>
                <w:bCs/>
                <w:color w:val="002060"/>
                <w:sz w:val="20"/>
                <w:szCs w:val="20"/>
                <w:lang w:val="fr-FR" w:eastAsia="en-US"/>
              </w:rPr>
              <w:t xml:space="preserve"> membres</w:t>
            </w:r>
            <w:r w:rsidR="00C1757D">
              <w:rPr>
                <w:bCs/>
                <w:color w:val="002060"/>
                <w:sz w:val="20"/>
                <w:szCs w:val="20"/>
                <w:lang w:val="fr-FR" w:eastAsia="en-US"/>
              </w:rPr>
              <w:t xml:space="preserve"> dont 118 femmes</w:t>
            </w:r>
            <w:r w:rsidR="00E22D7E" w:rsidRPr="00F27872">
              <w:rPr>
                <w:bCs/>
                <w:color w:val="002060"/>
                <w:sz w:val="20"/>
                <w:szCs w:val="20"/>
                <w:lang w:val="fr-FR" w:eastAsia="en-US"/>
              </w:rPr>
              <w:t xml:space="preserve"> formés</w:t>
            </w:r>
          </w:p>
          <w:p w14:paraId="1B04CBB6" w14:textId="7D5886D1" w:rsidR="00E22D7E" w:rsidRPr="00F27872" w:rsidRDefault="00E22D7E" w:rsidP="009B7667">
            <w:pPr>
              <w:rPr>
                <w:bCs/>
                <w:color w:val="002060"/>
                <w:sz w:val="20"/>
                <w:szCs w:val="20"/>
                <w:lang w:val="fr-FR" w:eastAsia="en-US"/>
              </w:rPr>
            </w:pPr>
          </w:p>
        </w:tc>
        <w:tc>
          <w:tcPr>
            <w:tcW w:w="2700" w:type="dxa"/>
          </w:tcPr>
          <w:p w14:paraId="1E38A5C5" w14:textId="23BEC5BF" w:rsidR="00E22D7E" w:rsidRPr="00F27872" w:rsidRDefault="005225BE" w:rsidP="00111D69">
            <w:pPr>
              <w:jc w:val="both"/>
              <w:rPr>
                <w:bCs/>
                <w:color w:val="002060"/>
                <w:sz w:val="20"/>
                <w:szCs w:val="20"/>
                <w:lang w:val="fr-FR" w:eastAsia="en-US"/>
              </w:rPr>
            </w:pPr>
            <w:r>
              <w:rPr>
                <w:bCs/>
                <w:color w:val="002060"/>
                <w:sz w:val="20"/>
                <w:szCs w:val="20"/>
                <w:lang w:val="fr-FR" w:eastAsia="en-US"/>
              </w:rPr>
              <w:t>Cette faible participation de femmes (23%) s’explique par les normes culturelles néfastes ne favorisant la promotion de la femme aux instances de prise de décision et le taux élevé d’analphabétisme chez les femmes.</w:t>
            </w:r>
          </w:p>
        </w:tc>
      </w:tr>
      <w:tr w:rsidR="00E22D7E" w:rsidRPr="00DF365C" w14:paraId="15981256" w14:textId="77777777" w:rsidTr="005225BE">
        <w:trPr>
          <w:trHeight w:val="548"/>
        </w:trPr>
        <w:tc>
          <w:tcPr>
            <w:tcW w:w="1710" w:type="dxa"/>
            <w:shd w:val="clear" w:color="auto" w:fill="EEECE1"/>
          </w:tcPr>
          <w:p w14:paraId="69758801" w14:textId="77777777" w:rsidR="00E22D7E" w:rsidRPr="00F27872" w:rsidRDefault="00E22D7E" w:rsidP="009B7667">
            <w:pPr>
              <w:jc w:val="both"/>
              <w:rPr>
                <w:sz w:val="20"/>
                <w:szCs w:val="20"/>
                <w:lang w:val="fr-FR" w:eastAsia="en-US"/>
              </w:rPr>
            </w:pPr>
            <w:r w:rsidRPr="00F27872">
              <w:rPr>
                <w:b/>
                <w:bCs/>
                <w:sz w:val="20"/>
                <w:szCs w:val="20"/>
                <w:lang w:val="fr-FR" w:eastAsia="en-US"/>
              </w:rPr>
              <w:t xml:space="preserve">Indicateur 2.1.3 : </w:t>
            </w:r>
            <w:r w:rsidRPr="00F27872">
              <w:rPr>
                <w:sz w:val="20"/>
                <w:szCs w:val="20"/>
                <w:lang w:val="fr-FR" w:eastAsia="en-US"/>
              </w:rPr>
              <w:t>Nombre/Type d’infrastructures/services de base identifiés.</w:t>
            </w:r>
          </w:p>
        </w:tc>
        <w:tc>
          <w:tcPr>
            <w:tcW w:w="1440" w:type="dxa"/>
            <w:shd w:val="clear" w:color="auto" w:fill="EEECE1"/>
          </w:tcPr>
          <w:p w14:paraId="5CEF84AC" w14:textId="77777777" w:rsidR="00E22D7E" w:rsidRPr="00F27872" w:rsidRDefault="00E22D7E" w:rsidP="009B7667">
            <w:pPr>
              <w:spacing w:line="276" w:lineRule="auto"/>
              <w:jc w:val="both"/>
              <w:rPr>
                <w:rFonts w:eastAsia="Calibri"/>
                <w:color w:val="000000"/>
                <w:sz w:val="20"/>
                <w:szCs w:val="20"/>
                <w:lang w:val="fr-CD"/>
              </w:rPr>
            </w:pPr>
            <w:r w:rsidRPr="00F27872">
              <w:rPr>
                <w:rFonts w:eastAsia="Calibri"/>
                <w:color w:val="000000"/>
                <w:sz w:val="20"/>
                <w:szCs w:val="20"/>
                <w:lang w:val="fr-CD"/>
              </w:rPr>
              <w:t>Kasaï Central : 7</w:t>
            </w:r>
          </w:p>
          <w:p w14:paraId="6BC1B36B" w14:textId="77777777" w:rsidR="00E22D7E" w:rsidRPr="00F27872" w:rsidRDefault="00E22D7E" w:rsidP="009B7667">
            <w:pPr>
              <w:spacing w:line="276" w:lineRule="auto"/>
              <w:jc w:val="both"/>
              <w:rPr>
                <w:rFonts w:eastAsia="Calibri"/>
                <w:color w:val="000000"/>
                <w:sz w:val="20"/>
                <w:szCs w:val="20"/>
                <w:lang w:val="fr-CD" w:eastAsia="fr-CD"/>
              </w:rPr>
            </w:pPr>
            <w:r w:rsidRPr="00F27872">
              <w:rPr>
                <w:rFonts w:eastAsia="Calibri"/>
                <w:color w:val="000000"/>
                <w:sz w:val="20"/>
                <w:szCs w:val="20"/>
                <w:lang w:val="fr-CD"/>
              </w:rPr>
              <w:t>Kasaï : 0                                         Tanganyika : 0</w:t>
            </w:r>
          </w:p>
        </w:tc>
        <w:tc>
          <w:tcPr>
            <w:tcW w:w="2160" w:type="dxa"/>
            <w:shd w:val="clear" w:color="auto" w:fill="EEECE1"/>
          </w:tcPr>
          <w:p w14:paraId="6865F1BD" w14:textId="4905A7C0" w:rsidR="00E22D7E" w:rsidRPr="00F27872" w:rsidRDefault="00E22D7E" w:rsidP="009B7667">
            <w:pPr>
              <w:spacing w:line="276" w:lineRule="auto"/>
              <w:jc w:val="both"/>
              <w:rPr>
                <w:bCs/>
                <w:sz w:val="20"/>
                <w:szCs w:val="20"/>
                <w:lang w:val="fr-FR" w:eastAsia="en-US"/>
              </w:rPr>
            </w:pPr>
            <w:r w:rsidRPr="00F27872">
              <w:rPr>
                <w:bCs/>
                <w:sz w:val="20"/>
                <w:szCs w:val="20"/>
                <w:lang w:val="fr-FR" w:eastAsia="en-US"/>
              </w:rPr>
              <w:t>Total :2</w:t>
            </w:r>
            <w:r w:rsidR="006A154A" w:rsidRPr="00F27872">
              <w:rPr>
                <w:bCs/>
                <w:sz w:val="20"/>
                <w:szCs w:val="20"/>
                <w:lang w:val="fr-FR" w:eastAsia="en-US"/>
              </w:rPr>
              <w:t>3</w:t>
            </w:r>
            <w:r w:rsidRPr="00F27872">
              <w:rPr>
                <w:bCs/>
                <w:sz w:val="20"/>
                <w:szCs w:val="20"/>
                <w:lang w:val="fr-FR" w:eastAsia="en-US"/>
              </w:rPr>
              <w:t xml:space="preserve">infrastructures communautaires identifiées. </w:t>
            </w:r>
          </w:p>
          <w:p w14:paraId="29F7DD3E" w14:textId="77777777" w:rsidR="00E22D7E" w:rsidRPr="00F27872" w:rsidRDefault="00E22D7E" w:rsidP="009B7667">
            <w:pPr>
              <w:spacing w:line="276" w:lineRule="auto"/>
              <w:jc w:val="both"/>
              <w:rPr>
                <w:rFonts w:eastAsia="Calibri"/>
                <w:color w:val="000000"/>
                <w:sz w:val="20"/>
                <w:szCs w:val="20"/>
                <w:lang w:val="fr-CD"/>
              </w:rPr>
            </w:pPr>
            <w:r w:rsidRPr="00F27872">
              <w:rPr>
                <w:rFonts w:eastAsia="Calibri"/>
                <w:color w:val="000000"/>
                <w:sz w:val="20"/>
                <w:szCs w:val="20"/>
                <w:lang w:val="fr-CD"/>
              </w:rPr>
              <w:t xml:space="preserve">Kasaï Central : 13 Kasaï : 5                                         </w:t>
            </w:r>
          </w:p>
          <w:p w14:paraId="24EF62F3" w14:textId="6D14AC9F" w:rsidR="00E22D7E" w:rsidRPr="00F27872" w:rsidRDefault="00E22D7E" w:rsidP="009B7667">
            <w:pPr>
              <w:rPr>
                <w:sz w:val="20"/>
                <w:szCs w:val="20"/>
                <w:lang w:val="pt-PT"/>
              </w:rPr>
            </w:pPr>
            <w:r w:rsidRPr="00F27872">
              <w:rPr>
                <w:rFonts w:eastAsia="Calibri"/>
                <w:color w:val="000000"/>
                <w:sz w:val="20"/>
                <w:szCs w:val="20"/>
                <w:lang w:val="fr-CD"/>
              </w:rPr>
              <w:t xml:space="preserve">Tanganyika : </w:t>
            </w:r>
            <w:r w:rsidR="009D1025" w:rsidRPr="00F27872">
              <w:rPr>
                <w:rFonts w:eastAsia="Calibri"/>
                <w:color w:val="000000"/>
                <w:sz w:val="20"/>
                <w:szCs w:val="20"/>
                <w:lang w:val="fr-CD"/>
              </w:rPr>
              <w:t>5</w:t>
            </w:r>
            <w:r w:rsidRPr="00F27872">
              <w:rPr>
                <w:bCs/>
                <w:color w:val="2F5496" w:themeColor="accent1" w:themeShade="BF"/>
                <w:sz w:val="20"/>
                <w:szCs w:val="20"/>
                <w:lang w:val="fr-FR" w:eastAsia="en-US"/>
              </w:rPr>
              <w:t xml:space="preserve"> </w:t>
            </w:r>
          </w:p>
        </w:tc>
        <w:tc>
          <w:tcPr>
            <w:tcW w:w="1800" w:type="dxa"/>
          </w:tcPr>
          <w:p w14:paraId="0EB3CC70" w14:textId="77777777" w:rsidR="00E22D7E" w:rsidRPr="00F27872" w:rsidRDefault="00E22D7E" w:rsidP="009B7667">
            <w:pPr>
              <w:rPr>
                <w:b/>
                <w:sz w:val="20"/>
                <w:szCs w:val="20"/>
                <w:lang w:val="en-US" w:eastAsia="en-US"/>
              </w:rPr>
            </w:pPr>
            <w:r w:rsidRPr="00F27872">
              <w:rPr>
                <w:b/>
                <w:color w:val="002060"/>
                <w:sz w:val="20"/>
                <w:szCs w:val="20"/>
                <w:lang w:val="fr-FR" w:eastAsia="en-US"/>
              </w:rPr>
              <w:t>ACHIEVED</w:t>
            </w:r>
          </w:p>
          <w:p w14:paraId="22B69518" w14:textId="35EEABD0" w:rsidR="00E22D7E" w:rsidRPr="00F27872" w:rsidRDefault="00E22D7E" w:rsidP="009B7667">
            <w:pPr>
              <w:rPr>
                <w:sz w:val="20"/>
                <w:szCs w:val="20"/>
              </w:rPr>
            </w:pPr>
            <w:r w:rsidRPr="00F27872">
              <w:rPr>
                <w:bCs/>
                <w:color w:val="002060"/>
                <w:sz w:val="20"/>
                <w:szCs w:val="20"/>
                <w:lang w:val="fr-FR" w:eastAsia="en-US"/>
              </w:rPr>
              <w:t>3</w:t>
            </w:r>
            <w:r w:rsidR="006A154A" w:rsidRPr="00F27872">
              <w:rPr>
                <w:bCs/>
                <w:color w:val="002060"/>
                <w:sz w:val="20"/>
                <w:szCs w:val="20"/>
                <w:lang w:val="fr-FR" w:eastAsia="en-US"/>
              </w:rPr>
              <w:t>2</w:t>
            </w:r>
            <w:r w:rsidRPr="00F27872">
              <w:rPr>
                <w:bCs/>
                <w:color w:val="002060"/>
                <w:sz w:val="20"/>
                <w:szCs w:val="20"/>
                <w:lang w:val="fr-FR" w:eastAsia="en-US"/>
              </w:rPr>
              <w:t xml:space="preserve"> lots d’infrastructures</w:t>
            </w:r>
            <w:r w:rsidR="003273E0">
              <w:rPr>
                <w:bCs/>
                <w:color w:val="002060"/>
                <w:sz w:val="20"/>
                <w:szCs w:val="20"/>
                <w:lang w:val="fr-FR" w:eastAsia="en-US"/>
              </w:rPr>
              <w:t xml:space="preserve"> identifiées.</w:t>
            </w:r>
          </w:p>
        </w:tc>
        <w:tc>
          <w:tcPr>
            <w:tcW w:w="2700" w:type="dxa"/>
          </w:tcPr>
          <w:p w14:paraId="51827A3B" w14:textId="69B29A27" w:rsidR="00E22D7E" w:rsidRPr="00F27872" w:rsidRDefault="006B31F3" w:rsidP="00111D69">
            <w:pPr>
              <w:jc w:val="both"/>
              <w:rPr>
                <w:bCs/>
                <w:color w:val="002060"/>
                <w:sz w:val="20"/>
                <w:szCs w:val="20"/>
                <w:lang w:val="fr-FR" w:eastAsia="en-US"/>
              </w:rPr>
            </w:pPr>
            <w:r w:rsidRPr="00F27872">
              <w:rPr>
                <w:bCs/>
                <w:color w:val="002060"/>
                <w:sz w:val="20"/>
                <w:szCs w:val="20"/>
                <w:lang w:val="fr-FR" w:eastAsia="en-US"/>
              </w:rPr>
              <w:t xml:space="preserve">Grâce à l’extension </w:t>
            </w:r>
            <w:r w:rsidR="00FA0E53">
              <w:rPr>
                <w:bCs/>
                <w:color w:val="002060"/>
                <w:sz w:val="20"/>
                <w:szCs w:val="20"/>
                <w:lang w:val="fr-FR" w:eastAsia="en-US"/>
              </w:rPr>
              <w:t xml:space="preserve">du </w:t>
            </w:r>
            <w:r w:rsidR="00111D69">
              <w:rPr>
                <w:bCs/>
                <w:color w:val="002060"/>
                <w:sz w:val="20"/>
                <w:szCs w:val="20"/>
                <w:lang w:val="fr-FR" w:eastAsia="en-US"/>
              </w:rPr>
              <w:t xml:space="preserve">projet, </w:t>
            </w:r>
            <w:r w:rsidR="00111D69" w:rsidRPr="00F27872">
              <w:rPr>
                <w:bCs/>
                <w:color w:val="002060"/>
                <w:sz w:val="20"/>
                <w:szCs w:val="20"/>
                <w:lang w:val="fr-FR" w:eastAsia="en-US"/>
              </w:rPr>
              <w:t>9</w:t>
            </w:r>
            <w:r w:rsidRPr="00F27872">
              <w:rPr>
                <w:bCs/>
                <w:color w:val="002060"/>
                <w:sz w:val="20"/>
                <w:szCs w:val="20"/>
                <w:lang w:val="fr-FR" w:eastAsia="en-US"/>
              </w:rPr>
              <w:t xml:space="preserve"> autres infrastructures </w:t>
            </w:r>
            <w:r w:rsidR="00C509ED">
              <w:rPr>
                <w:bCs/>
                <w:color w:val="002060"/>
                <w:sz w:val="20"/>
                <w:szCs w:val="20"/>
                <w:lang w:val="fr-FR" w:eastAsia="en-US"/>
              </w:rPr>
              <w:t xml:space="preserve">ont été identifiées, </w:t>
            </w:r>
            <w:r w:rsidRPr="00F27872">
              <w:rPr>
                <w:bCs/>
                <w:color w:val="002060"/>
                <w:sz w:val="20"/>
                <w:szCs w:val="20"/>
                <w:lang w:val="fr-FR" w:eastAsia="en-US"/>
              </w:rPr>
              <w:t>soit au total 1</w:t>
            </w:r>
            <w:r w:rsidR="006A154A" w:rsidRPr="00F27872">
              <w:rPr>
                <w:bCs/>
                <w:color w:val="002060"/>
                <w:sz w:val="20"/>
                <w:szCs w:val="20"/>
                <w:lang w:val="fr-FR" w:eastAsia="en-US"/>
              </w:rPr>
              <w:t>39</w:t>
            </w:r>
            <w:r w:rsidRPr="00F27872">
              <w:rPr>
                <w:bCs/>
                <w:color w:val="002060"/>
                <w:sz w:val="20"/>
                <w:szCs w:val="20"/>
                <w:lang w:val="fr-FR" w:eastAsia="en-US"/>
              </w:rPr>
              <w:t>%</w:t>
            </w:r>
            <w:r w:rsidR="002333BE" w:rsidRPr="00F27872">
              <w:rPr>
                <w:bCs/>
                <w:color w:val="002060"/>
                <w:sz w:val="20"/>
                <w:szCs w:val="20"/>
                <w:lang w:val="fr-FR" w:eastAsia="en-US"/>
              </w:rPr>
              <w:t xml:space="preserve"> </w:t>
            </w:r>
            <w:r w:rsidR="000D3015">
              <w:rPr>
                <w:bCs/>
                <w:color w:val="002060"/>
                <w:sz w:val="20"/>
                <w:szCs w:val="20"/>
                <w:lang w:val="fr-FR" w:eastAsia="en-US"/>
              </w:rPr>
              <w:t>par rapport à la projection de 23 infrastructures prévues au départ</w:t>
            </w:r>
            <w:r w:rsidRPr="00F27872">
              <w:rPr>
                <w:bCs/>
                <w:color w:val="002060"/>
                <w:sz w:val="20"/>
                <w:szCs w:val="20"/>
                <w:lang w:val="fr-FR" w:eastAsia="en-US"/>
              </w:rPr>
              <w:t>.</w:t>
            </w:r>
          </w:p>
        </w:tc>
      </w:tr>
    </w:tbl>
    <w:p w14:paraId="0A4421D9" w14:textId="5639F063" w:rsidR="002530F2" w:rsidRDefault="002530F2" w:rsidP="0002014B">
      <w:pPr>
        <w:ind w:left="-360"/>
        <w:rPr>
          <w:b/>
          <w:sz w:val="22"/>
          <w:szCs w:val="22"/>
          <w:u w:val="single"/>
          <w:lang w:val="fr-FR"/>
        </w:rPr>
      </w:pPr>
    </w:p>
    <w:p w14:paraId="07C7F40A" w14:textId="1CE9D098" w:rsidR="0051153C" w:rsidRDefault="0051153C" w:rsidP="0002014B">
      <w:pPr>
        <w:ind w:left="-360"/>
        <w:rPr>
          <w:b/>
          <w:sz w:val="22"/>
          <w:szCs w:val="22"/>
          <w:u w:val="single"/>
          <w:lang w:val="fr-FR"/>
        </w:rPr>
      </w:pPr>
    </w:p>
    <w:p w14:paraId="50F40A18" w14:textId="3D34215F" w:rsidR="0051153C" w:rsidRDefault="0051153C" w:rsidP="0002014B">
      <w:pPr>
        <w:ind w:left="-360"/>
        <w:rPr>
          <w:b/>
          <w:sz w:val="22"/>
          <w:szCs w:val="22"/>
          <w:u w:val="single"/>
          <w:lang w:val="fr-FR"/>
        </w:rPr>
      </w:pPr>
    </w:p>
    <w:p w14:paraId="13F10D82" w14:textId="219FFF75" w:rsidR="0051153C" w:rsidRDefault="0051153C" w:rsidP="0002014B">
      <w:pPr>
        <w:ind w:left="-360"/>
        <w:rPr>
          <w:b/>
          <w:sz w:val="22"/>
          <w:szCs w:val="22"/>
          <w:u w:val="single"/>
          <w:lang w:val="fr-FR"/>
        </w:rPr>
      </w:pPr>
    </w:p>
    <w:p w14:paraId="1217ED12" w14:textId="3AEE7C8B" w:rsidR="0051153C" w:rsidRDefault="0051153C" w:rsidP="0002014B">
      <w:pPr>
        <w:ind w:left="-360"/>
        <w:rPr>
          <w:b/>
          <w:sz w:val="22"/>
          <w:szCs w:val="22"/>
          <w:u w:val="single"/>
          <w:lang w:val="fr-FR"/>
        </w:rPr>
      </w:pPr>
    </w:p>
    <w:p w14:paraId="6A2CB264" w14:textId="77777777" w:rsidR="0051153C" w:rsidRDefault="0051153C" w:rsidP="0002014B">
      <w:pPr>
        <w:ind w:left="-360"/>
        <w:rPr>
          <w:b/>
          <w:sz w:val="22"/>
          <w:szCs w:val="22"/>
          <w:u w:val="single"/>
          <w:lang w:val="fr-FR"/>
        </w:rPr>
      </w:pPr>
    </w:p>
    <w:p w14:paraId="0A96AB74" w14:textId="1A8C0FBA" w:rsidR="0002014B" w:rsidRPr="00A619BE" w:rsidRDefault="0002014B" w:rsidP="0002014B">
      <w:pPr>
        <w:ind w:left="-360"/>
        <w:rPr>
          <w:b/>
          <w:sz w:val="22"/>
          <w:szCs w:val="22"/>
          <w:u w:val="single"/>
          <w:lang w:val="fr-FR"/>
        </w:rPr>
      </w:pPr>
      <w:r w:rsidRPr="00A619BE">
        <w:rPr>
          <w:b/>
          <w:sz w:val="22"/>
          <w:szCs w:val="22"/>
          <w:u w:val="single"/>
          <w:lang w:val="fr-FR"/>
        </w:rPr>
        <w:t xml:space="preserve">Produit 2.2 : </w:t>
      </w:r>
      <w:sdt>
        <w:sdtPr>
          <w:rPr>
            <w:b/>
            <w:sz w:val="22"/>
            <w:szCs w:val="22"/>
            <w:u w:val="single"/>
            <w:lang w:val="fr-FR"/>
          </w:rPr>
          <w:id w:val="-1490174853"/>
          <w:placeholder>
            <w:docPart w:val="89832DE799744B988A690F0E892894A7"/>
          </w:placeholder>
        </w:sdtPr>
        <w:sdtContent>
          <w:r w:rsidRPr="00A619BE">
            <w:rPr>
              <w:b/>
              <w:bCs/>
              <w:i/>
              <w:color w:val="2F5496" w:themeColor="accent1" w:themeShade="BF"/>
              <w:sz w:val="22"/>
              <w:szCs w:val="22"/>
              <w:lang w:val="fr-FR"/>
            </w:rPr>
            <w:t>La réintégration socio-économique des groupes vulnérables est améliorée par la création d’emploi et d’opportunités en faveur des populations cibles et la réhabilitation d’infrastructures communautaires.</w:t>
          </w:r>
        </w:sdtContent>
      </w:sdt>
    </w:p>
    <w:tbl>
      <w:tblPr>
        <w:tblW w:w="981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440"/>
        <w:gridCol w:w="1980"/>
        <w:gridCol w:w="1620"/>
        <w:gridCol w:w="2790"/>
      </w:tblGrid>
      <w:tr w:rsidR="0002014B" w:rsidRPr="00DF365C" w14:paraId="67D6DC8D" w14:textId="77777777" w:rsidTr="00111D69">
        <w:trPr>
          <w:tblHeader/>
        </w:trPr>
        <w:tc>
          <w:tcPr>
            <w:tcW w:w="1980" w:type="dxa"/>
            <w:shd w:val="clear" w:color="auto" w:fill="EEECE1"/>
          </w:tcPr>
          <w:p w14:paraId="513C252E" w14:textId="77777777" w:rsidR="0002014B" w:rsidRPr="00F27872" w:rsidRDefault="0002014B" w:rsidP="009B7667">
            <w:pPr>
              <w:jc w:val="center"/>
              <w:rPr>
                <w:b/>
                <w:sz w:val="20"/>
                <w:szCs w:val="20"/>
                <w:lang w:val="fr-FR" w:eastAsia="en-US"/>
              </w:rPr>
            </w:pPr>
            <w:r w:rsidRPr="00F27872">
              <w:rPr>
                <w:b/>
                <w:sz w:val="20"/>
                <w:szCs w:val="20"/>
                <w:lang w:val="fr-FR" w:eastAsia="en-US"/>
              </w:rPr>
              <w:t>Indicateurs de produit</w:t>
            </w:r>
          </w:p>
        </w:tc>
        <w:tc>
          <w:tcPr>
            <w:tcW w:w="1440" w:type="dxa"/>
            <w:shd w:val="clear" w:color="auto" w:fill="EEECE1"/>
          </w:tcPr>
          <w:p w14:paraId="0B6B3DB7" w14:textId="77777777" w:rsidR="0002014B" w:rsidRPr="00F27872" w:rsidRDefault="0002014B" w:rsidP="009B7667">
            <w:pPr>
              <w:jc w:val="center"/>
              <w:rPr>
                <w:b/>
                <w:sz w:val="20"/>
                <w:szCs w:val="20"/>
                <w:lang w:val="fr-FR" w:eastAsia="en-US"/>
              </w:rPr>
            </w:pPr>
            <w:r w:rsidRPr="00F27872">
              <w:rPr>
                <w:rFonts w:asciiTheme="majorBidi" w:hAnsiTheme="majorBidi" w:cstheme="majorBidi"/>
                <w:b/>
                <w:color w:val="000000"/>
                <w:sz w:val="20"/>
                <w:szCs w:val="20"/>
                <w:lang w:val="fr-FR"/>
              </w:rPr>
              <w:t>Indicateur de base</w:t>
            </w:r>
          </w:p>
        </w:tc>
        <w:tc>
          <w:tcPr>
            <w:tcW w:w="1980" w:type="dxa"/>
            <w:shd w:val="clear" w:color="auto" w:fill="EEECE1"/>
          </w:tcPr>
          <w:p w14:paraId="2C2B4D74" w14:textId="77777777" w:rsidR="0002014B" w:rsidRPr="00F27872" w:rsidRDefault="0002014B" w:rsidP="009B7667">
            <w:pPr>
              <w:jc w:val="center"/>
              <w:rPr>
                <w:b/>
                <w:sz w:val="20"/>
                <w:szCs w:val="20"/>
                <w:lang w:val="fr-FR" w:eastAsia="en-US"/>
              </w:rPr>
            </w:pPr>
            <w:r w:rsidRPr="00F27872">
              <w:rPr>
                <w:rFonts w:asciiTheme="majorBidi" w:hAnsiTheme="majorBidi" w:cstheme="majorBidi"/>
                <w:b/>
                <w:sz w:val="20"/>
                <w:szCs w:val="20"/>
                <w:lang w:val="fr-FR" w:eastAsia="en-US"/>
              </w:rPr>
              <w:t>Cible de fin de projet</w:t>
            </w:r>
          </w:p>
        </w:tc>
        <w:tc>
          <w:tcPr>
            <w:tcW w:w="1620" w:type="dxa"/>
          </w:tcPr>
          <w:p w14:paraId="144728EB" w14:textId="77777777" w:rsidR="0002014B" w:rsidRPr="00F27872" w:rsidRDefault="0002014B" w:rsidP="009B7667">
            <w:pPr>
              <w:jc w:val="center"/>
              <w:rPr>
                <w:b/>
                <w:sz w:val="20"/>
                <w:szCs w:val="20"/>
                <w:lang w:val="fr-FR" w:eastAsia="en-US"/>
              </w:rPr>
            </w:pPr>
            <w:r w:rsidRPr="00F27872">
              <w:rPr>
                <w:rFonts w:asciiTheme="majorBidi" w:hAnsiTheme="majorBidi" w:cstheme="majorBidi"/>
                <w:b/>
                <w:sz w:val="20"/>
                <w:szCs w:val="20"/>
                <w:lang w:val="fr-FR" w:eastAsia="en-US"/>
              </w:rPr>
              <w:t>Progrès actuel de l’indicateur</w:t>
            </w:r>
          </w:p>
        </w:tc>
        <w:tc>
          <w:tcPr>
            <w:tcW w:w="2790" w:type="dxa"/>
          </w:tcPr>
          <w:p w14:paraId="08F987AE" w14:textId="77777777" w:rsidR="0002014B" w:rsidRPr="00F27872" w:rsidRDefault="0002014B" w:rsidP="009B7667">
            <w:pPr>
              <w:jc w:val="center"/>
              <w:rPr>
                <w:b/>
                <w:sz w:val="20"/>
                <w:szCs w:val="20"/>
                <w:lang w:val="fr-FR" w:eastAsia="en-US"/>
              </w:rPr>
            </w:pPr>
            <w:r w:rsidRPr="00F27872">
              <w:rPr>
                <w:rFonts w:asciiTheme="majorBidi" w:hAnsiTheme="majorBidi" w:cstheme="majorBidi"/>
                <w:b/>
                <w:sz w:val="20"/>
                <w:szCs w:val="20"/>
                <w:lang w:val="fr-FR" w:eastAsia="en-US"/>
              </w:rPr>
              <w:t>Raisons pour les retards ou changements (s'il y en a)</w:t>
            </w:r>
          </w:p>
        </w:tc>
      </w:tr>
      <w:tr w:rsidR="0002014B" w:rsidRPr="00DF365C" w14:paraId="67F76665" w14:textId="77777777" w:rsidTr="00111D69">
        <w:trPr>
          <w:trHeight w:val="548"/>
        </w:trPr>
        <w:tc>
          <w:tcPr>
            <w:tcW w:w="1980" w:type="dxa"/>
            <w:shd w:val="clear" w:color="auto" w:fill="EEECE1"/>
          </w:tcPr>
          <w:p w14:paraId="38D7EBDC" w14:textId="61A95AF8" w:rsidR="0002014B" w:rsidRPr="00F27872" w:rsidRDefault="0002014B" w:rsidP="009B7667">
            <w:pPr>
              <w:jc w:val="both"/>
              <w:rPr>
                <w:sz w:val="20"/>
                <w:szCs w:val="20"/>
                <w:lang w:val="fr-FR" w:eastAsia="en-US"/>
              </w:rPr>
            </w:pPr>
            <w:r w:rsidRPr="00F27872">
              <w:rPr>
                <w:b/>
                <w:sz w:val="20"/>
                <w:szCs w:val="20"/>
                <w:lang w:val="fr-FR" w:eastAsia="en-US"/>
              </w:rPr>
              <w:t>Indicateur</w:t>
            </w:r>
            <w:r w:rsidRPr="00F27872">
              <w:rPr>
                <w:sz w:val="20"/>
                <w:szCs w:val="20"/>
                <w:lang w:val="fr-FR" w:eastAsia="en-US"/>
              </w:rPr>
              <w:t xml:space="preserve">2.2.1. </w:t>
            </w:r>
            <w:r w:rsidRPr="00F27872">
              <w:rPr>
                <w:color w:val="000000"/>
                <w:sz w:val="20"/>
                <w:szCs w:val="20"/>
                <w:lang w:val="fr-FR"/>
              </w:rPr>
              <w:t xml:space="preserve">Volume </w:t>
            </w:r>
            <w:r w:rsidRPr="00F27872">
              <w:rPr>
                <w:sz w:val="20"/>
                <w:szCs w:val="20"/>
                <w:lang w:val="fr-FR"/>
              </w:rPr>
              <w:t xml:space="preserve">de travail créé </w:t>
            </w:r>
            <w:r w:rsidRPr="00F27872">
              <w:rPr>
                <w:color w:val="000000"/>
                <w:sz w:val="20"/>
                <w:szCs w:val="20"/>
                <w:lang w:val="fr-FR"/>
              </w:rPr>
              <w:t>par province dans le HIMO (désagrégé par catégories : victimes ; démobilisés volontaires ; homme ; femmes)</w:t>
            </w:r>
          </w:p>
        </w:tc>
        <w:tc>
          <w:tcPr>
            <w:tcW w:w="1440" w:type="dxa"/>
            <w:shd w:val="clear" w:color="auto" w:fill="EEECE1"/>
          </w:tcPr>
          <w:p w14:paraId="4E801A35" w14:textId="77777777" w:rsidR="0002014B" w:rsidRPr="00F27872" w:rsidRDefault="0002014B" w:rsidP="009B7667">
            <w:pPr>
              <w:spacing w:line="276" w:lineRule="auto"/>
              <w:rPr>
                <w:color w:val="000000"/>
                <w:sz w:val="20"/>
                <w:szCs w:val="20"/>
                <w:lang w:val="fr-CD" w:eastAsia="fr-CD"/>
              </w:rPr>
            </w:pPr>
            <w:r w:rsidRPr="00F27872">
              <w:rPr>
                <w:color w:val="000000"/>
                <w:sz w:val="20"/>
                <w:szCs w:val="20"/>
              </w:rPr>
              <w:t>Kasaï Central: 0                              Kasaï: 0               Tanganyika: 0</w:t>
            </w:r>
          </w:p>
          <w:p w14:paraId="237A4171" w14:textId="77777777" w:rsidR="0002014B" w:rsidRPr="00F27872" w:rsidRDefault="0002014B" w:rsidP="009B7667">
            <w:pPr>
              <w:rPr>
                <w:sz w:val="20"/>
                <w:szCs w:val="20"/>
                <w:lang w:val="fr-FR" w:eastAsia="en-US"/>
              </w:rPr>
            </w:pPr>
          </w:p>
        </w:tc>
        <w:tc>
          <w:tcPr>
            <w:tcW w:w="1980" w:type="dxa"/>
            <w:shd w:val="clear" w:color="auto" w:fill="EEECE1"/>
          </w:tcPr>
          <w:p w14:paraId="6ED04B3E" w14:textId="77777777" w:rsidR="00902472" w:rsidRPr="00F27872" w:rsidRDefault="00902472" w:rsidP="00902472">
            <w:pPr>
              <w:pStyle w:val="Default"/>
              <w:rPr>
                <w:rFonts w:ascii="Times New Roman" w:hAnsi="Times New Roman" w:cs="Times New Roman"/>
                <w:sz w:val="20"/>
                <w:szCs w:val="20"/>
                <w:lang w:val="fr-FR"/>
              </w:rPr>
            </w:pPr>
            <w:r w:rsidRPr="00F27872">
              <w:rPr>
                <w:rFonts w:ascii="Times New Roman" w:hAnsi="Times New Roman" w:cs="Times New Roman"/>
                <w:sz w:val="20"/>
                <w:szCs w:val="20"/>
                <w:lang w:val="fr-FR"/>
              </w:rPr>
              <w:t xml:space="preserve">240 000 H/J (3 000 individus travaillant 80 jours). </w:t>
            </w:r>
          </w:p>
          <w:p w14:paraId="47E37964" w14:textId="77777777" w:rsidR="00902472" w:rsidRPr="00F27872" w:rsidRDefault="00902472" w:rsidP="00902472">
            <w:pPr>
              <w:pStyle w:val="Default"/>
              <w:rPr>
                <w:rFonts w:ascii="Times New Roman" w:hAnsi="Times New Roman" w:cs="Times New Roman"/>
                <w:sz w:val="20"/>
                <w:szCs w:val="20"/>
                <w:lang w:val="pt-PT"/>
              </w:rPr>
            </w:pPr>
            <w:r w:rsidRPr="00F27872">
              <w:rPr>
                <w:rFonts w:ascii="Times New Roman" w:hAnsi="Times New Roman" w:cs="Times New Roman"/>
                <w:sz w:val="20"/>
                <w:szCs w:val="20"/>
                <w:lang w:val="pt-PT"/>
              </w:rPr>
              <w:t xml:space="preserve">Kasaï Central: 64000H/J Kasaï: 80000 H/J </w:t>
            </w:r>
          </w:p>
          <w:p w14:paraId="78C53A5F" w14:textId="3FFCB59F" w:rsidR="0002014B" w:rsidRPr="00F27872" w:rsidRDefault="00902472" w:rsidP="00902472">
            <w:pPr>
              <w:rPr>
                <w:sz w:val="20"/>
                <w:szCs w:val="20"/>
                <w:lang w:val="fr-FR"/>
              </w:rPr>
            </w:pPr>
            <w:r w:rsidRPr="00F27872">
              <w:rPr>
                <w:sz w:val="20"/>
                <w:szCs w:val="20"/>
              </w:rPr>
              <w:t xml:space="preserve">Tanganyika :96000 H/J (1200 bénéficiaires) </w:t>
            </w:r>
          </w:p>
        </w:tc>
        <w:tc>
          <w:tcPr>
            <w:tcW w:w="1620" w:type="dxa"/>
          </w:tcPr>
          <w:p w14:paraId="415D58D4" w14:textId="06DB0CC8" w:rsidR="0002014B" w:rsidRPr="00F27872" w:rsidRDefault="0002014B" w:rsidP="009B7667">
            <w:pPr>
              <w:spacing w:line="276" w:lineRule="auto"/>
              <w:rPr>
                <w:b/>
                <w:color w:val="002060"/>
                <w:sz w:val="20"/>
                <w:szCs w:val="20"/>
                <w:lang w:val="fr-FR" w:eastAsia="en-US"/>
              </w:rPr>
            </w:pPr>
            <w:r w:rsidRPr="00F27872">
              <w:rPr>
                <w:b/>
                <w:color w:val="002060"/>
                <w:sz w:val="20"/>
                <w:szCs w:val="20"/>
                <w:lang w:val="fr-FR" w:eastAsia="en-US"/>
              </w:rPr>
              <w:t xml:space="preserve">ACHIEVED – </w:t>
            </w:r>
          </w:p>
          <w:p w14:paraId="1C85FE8B" w14:textId="6894CCBD" w:rsidR="00902472" w:rsidRPr="00F27872" w:rsidRDefault="00D268C5" w:rsidP="009B7667">
            <w:pPr>
              <w:spacing w:line="276" w:lineRule="auto"/>
              <w:rPr>
                <w:bCs/>
                <w:color w:val="002060"/>
                <w:sz w:val="20"/>
                <w:szCs w:val="20"/>
                <w:lang w:val="fr-FR" w:eastAsia="en-US"/>
              </w:rPr>
            </w:pPr>
            <w:r w:rsidRPr="00F27872">
              <w:rPr>
                <w:bCs/>
                <w:color w:val="002060"/>
                <w:sz w:val="20"/>
                <w:szCs w:val="20"/>
                <w:lang w:val="fr-FR" w:eastAsia="en-US"/>
              </w:rPr>
              <w:t>280 080</w:t>
            </w:r>
            <w:r w:rsidR="00902472" w:rsidRPr="00F27872">
              <w:rPr>
                <w:bCs/>
                <w:color w:val="002060"/>
                <w:sz w:val="20"/>
                <w:szCs w:val="20"/>
                <w:lang w:val="fr-FR" w:eastAsia="en-US"/>
              </w:rPr>
              <w:t xml:space="preserve"> H/J (</w:t>
            </w:r>
            <w:r w:rsidR="00081249" w:rsidRPr="00F27872">
              <w:rPr>
                <w:bCs/>
                <w:color w:val="002060"/>
                <w:sz w:val="20"/>
                <w:szCs w:val="20"/>
                <w:lang w:val="fr-FR" w:eastAsia="en-US"/>
              </w:rPr>
              <w:t xml:space="preserve">3501 </w:t>
            </w:r>
            <w:r w:rsidR="00902472" w:rsidRPr="00F27872">
              <w:rPr>
                <w:bCs/>
                <w:color w:val="002060"/>
                <w:sz w:val="20"/>
                <w:szCs w:val="20"/>
                <w:lang w:val="fr-FR" w:eastAsia="en-US"/>
              </w:rPr>
              <w:t xml:space="preserve">individus </w:t>
            </w:r>
            <w:r w:rsidR="00081249" w:rsidRPr="00F27872">
              <w:rPr>
                <w:bCs/>
                <w:color w:val="002060"/>
                <w:sz w:val="20"/>
                <w:szCs w:val="20"/>
                <w:lang w:val="fr-FR" w:eastAsia="en-US"/>
              </w:rPr>
              <w:t xml:space="preserve">dont 1022 </w:t>
            </w:r>
            <w:r w:rsidR="00902472" w:rsidRPr="00F27872">
              <w:rPr>
                <w:bCs/>
                <w:color w:val="002060"/>
                <w:sz w:val="20"/>
                <w:szCs w:val="20"/>
                <w:lang w:val="fr-FR" w:eastAsia="en-US"/>
              </w:rPr>
              <w:t>femmes travaillant 80jours)</w:t>
            </w:r>
          </w:p>
          <w:p w14:paraId="7FE50C89" w14:textId="562F417A" w:rsidR="003A37F1" w:rsidRPr="00F27872" w:rsidRDefault="003A37F1" w:rsidP="00902472">
            <w:pPr>
              <w:pStyle w:val="Default"/>
              <w:rPr>
                <w:bCs/>
                <w:color w:val="002060"/>
                <w:sz w:val="20"/>
                <w:szCs w:val="20"/>
                <w:lang w:val="fr-FR"/>
              </w:rPr>
            </w:pPr>
          </w:p>
        </w:tc>
        <w:tc>
          <w:tcPr>
            <w:tcW w:w="2790" w:type="dxa"/>
          </w:tcPr>
          <w:p w14:paraId="22047D57" w14:textId="746A3329" w:rsidR="00D268C5" w:rsidRPr="00F27872" w:rsidRDefault="006921E5" w:rsidP="00111D69">
            <w:pPr>
              <w:jc w:val="both"/>
              <w:rPr>
                <w:bCs/>
                <w:color w:val="002060"/>
                <w:sz w:val="20"/>
                <w:szCs w:val="20"/>
                <w:lang w:val="fr-CD" w:eastAsia="en-US"/>
              </w:rPr>
            </w:pPr>
            <w:r w:rsidRPr="00F27872">
              <w:rPr>
                <w:bCs/>
                <w:color w:val="002060"/>
                <w:sz w:val="20"/>
                <w:szCs w:val="20"/>
                <w:lang w:val="fr-CD" w:eastAsia="en-US"/>
              </w:rPr>
              <w:t xml:space="preserve">L’extension </w:t>
            </w:r>
            <w:r w:rsidR="00C509ED">
              <w:rPr>
                <w:bCs/>
                <w:color w:val="002060"/>
                <w:sz w:val="20"/>
                <w:szCs w:val="20"/>
                <w:lang w:val="fr-CD" w:eastAsia="en-US"/>
              </w:rPr>
              <w:t xml:space="preserve">du </w:t>
            </w:r>
            <w:r w:rsidR="00111D69">
              <w:rPr>
                <w:bCs/>
                <w:color w:val="002060"/>
                <w:sz w:val="20"/>
                <w:szCs w:val="20"/>
                <w:lang w:val="fr-CD" w:eastAsia="en-US"/>
              </w:rPr>
              <w:t xml:space="preserve">projet </w:t>
            </w:r>
            <w:r w:rsidR="00111D69" w:rsidRPr="00F27872">
              <w:rPr>
                <w:bCs/>
                <w:color w:val="002060"/>
                <w:sz w:val="20"/>
                <w:szCs w:val="20"/>
                <w:lang w:val="fr-CD" w:eastAsia="en-US"/>
              </w:rPr>
              <w:t>a</w:t>
            </w:r>
            <w:r w:rsidRPr="00F27872">
              <w:rPr>
                <w:bCs/>
                <w:color w:val="002060"/>
                <w:sz w:val="20"/>
                <w:szCs w:val="20"/>
                <w:lang w:val="fr-CD" w:eastAsia="en-US"/>
              </w:rPr>
              <w:t xml:space="preserve"> permis d’augmenter le nombre d’emplois</w:t>
            </w:r>
            <w:r w:rsidR="00081249" w:rsidRPr="00F27872">
              <w:rPr>
                <w:bCs/>
                <w:color w:val="002060"/>
                <w:sz w:val="20"/>
                <w:szCs w:val="20"/>
                <w:lang w:val="fr-CD" w:eastAsia="en-US"/>
              </w:rPr>
              <w:t xml:space="preserve"> de 40080 HJ</w:t>
            </w:r>
            <w:r w:rsidR="00176140" w:rsidRPr="00F27872">
              <w:rPr>
                <w:bCs/>
                <w:color w:val="002060"/>
                <w:sz w:val="20"/>
                <w:szCs w:val="20"/>
                <w:lang w:val="fr-CD" w:eastAsia="en-US"/>
              </w:rPr>
              <w:t xml:space="preserve"> soit au total 117% </w:t>
            </w:r>
            <w:r w:rsidR="006E73E4">
              <w:rPr>
                <w:bCs/>
                <w:color w:val="002060"/>
                <w:sz w:val="20"/>
                <w:szCs w:val="20"/>
                <w:lang w:val="fr-CD" w:eastAsia="en-US"/>
              </w:rPr>
              <w:t>par rapport à la projection de départ de 240000H/J</w:t>
            </w:r>
            <w:r w:rsidR="00176140" w:rsidRPr="00F27872">
              <w:rPr>
                <w:bCs/>
                <w:color w:val="002060"/>
                <w:sz w:val="20"/>
                <w:szCs w:val="20"/>
                <w:lang w:val="fr-FR" w:eastAsia="en-US"/>
              </w:rPr>
              <w:t>.</w:t>
            </w:r>
          </w:p>
          <w:p w14:paraId="111EDC55" w14:textId="510AAFBB" w:rsidR="00D268C5" w:rsidRPr="006E73E4" w:rsidRDefault="00D268C5" w:rsidP="00111D69">
            <w:pPr>
              <w:ind w:firstLine="720"/>
              <w:jc w:val="both"/>
              <w:rPr>
                <w:sz w:val="20"/>
                <w:szCs w:val="20"/>
                <w:lang w:val="fr-CD"/>
              </w:rPr>
            </w:pPr>
          </w:p>
        </w:tc>
      </w:tr>
      <w:tr w:rsidR="0002014B" w:rsidRPr="00DF365C" w14:paraId="17B5679B" w14:textId="77777777" w:rsidTr="00111D69">
        <w:trPr>
          <w:trHeight w:val="548"/>
        </w:trPr>
        <w:tc>
          <w:tcPr>
            <w:tcW w:w="1980" w:type="dxa"/>
            <w:shd w:val="clear" w:color="auto" w:fill="EEECE1"/>
          </w:tcPr>
          <w:p w14:paraId="19200F67" w14:textId="77777777" w:rsidR="0002014B" w:rsidRPr="00F27872" w:rsidRDefault="0002014B" w:rsidP="009B7667">
            <w:pPr>
              <w:jc w:val="both"/>
              <w:rPr>
                <w:sz w:val="20"/>
                <w:szCs w:val="20"/>
                <w:lang w:val="fr-FR" w:eastAsia="en-US"/>
              </w:rPr>
            </w:pPr>
            <w:r w:rsidRPr="00F27872">
              <w:rPr>
                <w:b/>
                <w:sz w:val="20"/>
                <w:szCs w:val="20"/>
                <w:lang w:val="fr-FR" w:eastAsia="en-US"/>
              </w:rPr>
              <w:t>Indicateur</w:t>
            </w:r>
            <w:r w:rsidRPr="00F27872">
              <w:rPr>
                <w:sz w:val="20"/>
                <w:szCs w:val="20"/>
                <w:lang w:val="fr-FR" w:eastAsia="en-US"/>
              </w:rPr>
              <w:t>2.2.2</w:t>
            </w:r>
            <w:r w:rsidRPr="00F27872">
              <w:rPr>
                <w:color w:val="000000"/>
                <w:sz w:val="20"/>
                <w:szCs w:val="20"/>
                <w:lang w:val="fr-FR"/>
              </w:rPr>
              <w:t xml:space="preserve"> Nombre d’emplois crées à travers les AGR (désagrégé par catégories : victimes ; démobilisés volontaires ; homme ; femmes).</w:t>
            </w:r>
          </w:p>
        </w:tc>
        <w:tc>
          <w:tcPr>
            <w:tcW w:w="1440" w:type="dxa"/>
            <w:shd w:val="clear" w:color="auto" w:fill="EEECE1"/>
          </w:tcPr>
          <w:p w14:paraId="7DFBACAB" w14:textId="77777777" w:rsidR="0002014B" w:rsidRPr="00F27872" w:rsidRDefault="0002014B" w:rsidP="009B7667">
            <w:pPr>
              <w:spacing w:line="276" w:lineRule="auto"/>
              <w:jc w:val="both"/>
              <w:rPr>
                <w:color w:val="000000"/>
                <w:sz w:val="20"/>
                <w:szCs w:val="20"/>
                <w:lang w:val="fr-CD" w:eastAsia="fr-CD"/>
              </w:rPr>
            </w:pPr>
            <w:r w:rsidRPr="00F27872">
              <w:rPr>
                <w:color w:val="000000"/>
                <w:sz w:val="20"/>
                <w:szCs w:val="20"/>
              </w:rPr>
              <w:t>Kasaï Central: 0                              Kasaï: 0                                         Tanganyika: 0</w:t>
            </w:r>
          </w:p>
          <w:p w14:paraId="3B1C1C8C" w14:textId="77777777" w:rsidR="0002014B" w:rsidRPr="00F27872" w:rsidRDefault="0002014B" w:rsidP="009B7667">
            <w:pPr>
              <w:rPr>
                <w:sz w:val="20"/>
                <w:szCs w:val="20"/>
                <w:lang w:val="fr-FR"/>
              </w:rPr>
            </w:pPr>
          </w:p>
        </w:tc>
        <w:tc>
          <w:tcPr>
            <w:tcW w:w="1980" w:type="dxa"/>
            <w:shd w:val="clear" w:color="auto" w:fill="EEECE1"/>
          </w:tcPr>
          <w:p w14:paraId="40800D96" w14:textId="77777777" w:rsidR="0002014B" w:rsidRPr="00F27872" w:rsidRDefault="0002014B" w:rsidP="009B7667">
            <w:pPr>
              <w:spacing w:line="276" w:lineRule="auto"/>
              <w:rPr>
                <w:bCs/>
                <w:color w:val="002060"/>
                <w:sz w:val="20"/>
                <w:szCs w:val="20"/>
                <w:lang w:val="de-CH" w:eastAsia="en-US"/>
              </w:rPr>
            </w:pPr>
            <w:r w:rsidRPr="00965C10">
              <w:rPr>
                <w:bCs/>
                <w:sz w:val="20"/>
                <w:szCs w:val="20"/>
                <w:lang w:val="nl-NL" w:eastAsia="en-US"/>
              </w:rPr>
              <w:t xml:space="preserve">Total : </w:t>
            </w:r>
            <w:r w:rsidRPr="00F27872">
              <w:rPr>
                <w:bCs/>
                <w:color w:val="002060"/>
                <w:sz w:val="20"/>
                <w:szCs w:val="20"/>
                <w:lang w:val="de-CH" w:eastAsia="en-US"/>
              </w:rPr>
              <w:t>2620</w:t>
            </w:r>
          </w:p>
          <w:p w14:paraId="0B960E75" w14:textId="77777777" w:rsidR="0002014B" w:rsidRPr="00965C10" w:rsidRDefault="0002014B" w:rsidP="009B7667">
            <w:pPr>
              <w:spacing w:line="276" w:lineRule="auto"/>
              <w:rPr>
                <w:color w:val="000000"/>
                <w:sz w:val="20"/>
                <w:szCs w:val="20"/>
                <w:lang w:val="nl-NL" w:eastAsia="fr-CD"/>
              </w:rPr>
            </w:pPr>
            <w:r w:rsidRPr="00965C10">
              <w:rPr>
                <w:color w:val="000000"/>
                <w:sz w:val="20"/>
                <w:szCs w:val="20"/>
                <w:lang w:val="nl-NL"/>
              </w:rPr>
              <w:t>Kasaï Central: 720                              Kasaï: 900                                         Tanganyika: 1000</w:t>
            </w:r>
          </w:p>
        </w:tc>
        <w:tc>
          <w:tcPr>
            <w:tcW w:w="1620" w:type="dxa"/>
          </w:tcPr>
          <w:p w14:paraId="16B5659D" w14:textId="77777777" w:rsidR="0002014B" w:rsidRPr="00F27872" w:rsidRDefault="0002014B" w:rsidP="009B7667">
            <w:pPr>
              <w:spacing w:line="276" w:lineRule="auto"/>
              <w:rPr>
                <w:b/>
                <w:color w:val="002060"/>
                <w:sz w:val="20"/>
                <w:szCs w:val="20"/>
                <w:lang w:val="en-US" w:eastAsia="en-US"/>
              </w:rPr>
            </w:pPr>
            <w:r w:rsidRPr="00F27872">
              <w:rPr>
                <w:b/>
                <w:color w:val="002060"/>
                <w:sz w:val="20"/>
                <w:szCs w:val="20"/>
                <w:lang w:val="en-US" w:eastAsia="en-US"/>
              </w:rPr>
              <w:t xml:space="preserve">ACHIEVED – </w:t>
            </w:r>
          </w:p>
          <w:p w14:paraId="25BF02A1" w14:textId="07479B7F" w:rsidR="0002014B" w:rsidRPr="00F27872" w:rsidRDefault="004B7EC9" w:rsidP="009D1025">
            <w:pPr>
              <w:spacing w:line="276" w:lineRule="auto"/>
              <w:rPr>
                <w:bCs/>
                <w:color w:val="002060"/>
                <w:sz w:val="20"/>
                <w:szCs w:val="20"/>
                <w:lang w:val="fr-FR" w:eastAsia="en-US"/>
              </w:rPr>
            </w:pPr>
            <w:r w:rsidRPr="00F27872">
              <w:rPr>
                <w:bCs/>
                <w:color w:val="002060"/>
                <w:sz w:val="20"/>
                <w:szCs w:val="20"/>
                <w:lang w:val="fr-FR" w:eastAsia="en-US"/>
              </w:rPr>
              <w:t>2660 bénéficiaires dont 680 femmes</w:t>
            </w:r>
            <w:r w:rsidRPr="00F27872">
              <w:rPr>
                <w:color w:val="002060"/>
                <w:sz w:val="20"/>
                <w:szCs w:val="20"/>
                <w:lang w:val="fr-CD"/>
              </w:rPr>
              <w:t xml:space="preserve"> </w:t>
            </w:r>
          </w:p>
        </w:tc>
        <w:tc>
          <w:tcPr>
            <w:tcW w:w="2790" w:type="dxa"/>
          </w:tcPr>
          <w:p w14:paraId="2BD4A472" w14:textId="1CF784B9" w:rsidR="0002014B" w:rsidRPr="00F27872" w:rsidRDefault="00AE7E63" w:rsidP="00111D69">
            <w:pPr>
              <w:jc w:val="both"/>
              <w:rPr>
                <w:sz w:val="20"/>
                <w:szCs w:val="20"/>
                <w:lang w:val="fr-FR"/>
              </w:rPr>
            </w:pPr>
            <w:r w:rsidRPr="00F27872">
              <w:rPr>
                <w:bCs/>
                <w:color w:val="002060"/>
                <w:sz w:val="20"/>
                <w:szCs w:val="20"/>
                <w:lang w:val="fr-CD" w:eastAsia="en-US"/>
              </w:rPr>
              <w:t>2660 bénéficiaires ont bénéficié des subventions</w:t>
            </w:r>
            <w:r w:rsidR="00111D69">
              <w:rPr>
                <w:bCs/>
                <w:color w:val="002060"/>
                <w:sz w:val="20"/>
                <w:szCs w:val="20"/>
                <w:lang w:val="fr-CD" w:eastAsia="en-US"/>
              </w:rPr>
              <w:t xml:space="preserve"> ou </w:t>
            </w:r>
            <w:r w:rsidRPr="00F27872">
              <w:rPr>
                <w:bCs/>
                <w:color w:val="002060"/>
                <w:sz w:val="20"/>
                <w:szCs w:val="20"/>
                <w:lang w:val="fr-CD" w:eastAsia="en-US"/>
              </w:rPr>
              <w:t xml:space="preserve">kits </w:t>
            </w:r>
            <w:r w:rsidR="003A28B5" w:rsidRPr="00F27872">
              <w:rPr>
                <w:bCs/>
                <w:color w:val="002060"/>
                <w:sz w:val="20"/>
                <w:szCs w:val="20"/>
                <w:lang w:val="fr-CD" w:eastAsia="en-US"/>
              </w:rPr>
              <w:t>de réinsertion</w:t>
            </w:r>
            <w:r w:rsidRPr="00F27872">
              <w:rPr>
                <w:bCs/>
                <w:color w:val="002060"/>
                <w:sz w:val="20"/>
                <w:szCs w:val="20"/>
                <w:lang w:val="fr-CD" w:eastAsia="en-US"/>
              </w:rPr>
              <w:t xml:space="preserve"> pour le démarrage de</w:t>
            </w:r>
            <w:r w:rsidR="003A28B5" w:rsidRPr="00F27872">
              <w:rPr>
                <w:bCs/>
                <w:color w:val="002060"/>
                <w:sz w:val="20"/>
                <w:szCs w:val="20"/>
                <w:lang w:val="fr-CD" w:eastAsia="en-US"/>
              </w:rPr>
              <w:t xml:space="preserve">s </w:t>
            </w:r>
            <w:r w:rsidRPr="00F27872">
              <w:rPr>
                <w:bCs/>
                <w:color w:val="002060"/>
                <w:sz w:val="20"/>
                <w:szCs w:val="20"/>
                <w:lang w:val="fr-CD" w:eastAsia="en-US"/>
              </w:rPr>
              <w:t>activités génératrices de revenus</w:t>
            </w:r>
            <w:r w:rsidR="0039744D" w:rsidRPr="00F27872">
              <w:rPr>
                <w:bCs/>
                <w:color w:val="002060"/>
                <w:sz w:val="20"/>
                <w:szCs w:val="20"/>
                <w:lang w:val="fr-CD" w:eastAsia="en-US"/>
              </w:rPr>
              <w:t xml:space="preserve"> soit une augmentation de 40 bénéficiaires </w:t>
            </w:r>
            <w:r w:rsidR="00176140" w:rsidRPr="00F27872">
              <w:rPr>
                <w:bCs/>
                <w:color w:val="002060"/>
                <w:sz w:val="20"/>
                <w:szCs w:val="20"/>
                <w:lang w:val="fr-CD" w:eastAsia="en-US"/>
              </w:rPr>
              <w:t xml:space="preserve">soit au total 102% </w:t>
            </w:r>
            <w:r w:rsidR="003D521D">
              <w:rPr>
                <w:bCs/>
                <w:color w:val="002060"/>
                <w:sz w:val="20"/>
                <w:szCs w:val="20"/>
                <w:lang w:val="fr-FR" w:eastAsia="en-US"/>
              </w:rPr>
              <w:t xml:space="preserve">par rapport à la </w:t>
            </w:r>
            <w:r w:rsidR="00027B72">
              <w:rPr>
                <w:bCs/>
                <w:color w:val="002060"/>
                <w:sz w:val="20"/>
                <w:szCs w:val="20"/>
                <w:lang w:val="fr-FR" w:eastAsia="en-US"/>
              </w:rPr>
              <w:t>projection de départ de 2620 emplois</w:t>
            </w:r>
            <w:r w:rsidR="00176140" w:rsidRPr="00F27872">
              <w:rPr>
                <w:bCs/>
                <w:color w:val="002060"/>
                <w:sz w:val="20"/>
                <w:szCs w:val="20"/>
                <w:lang w:val="fr-FR" w:eastAsia="en-US"/>
              </w:rPr>
              <w:t>.</w:t>
            </w:r>
          </w:p>
        </w:tc>
      </w:tr>
    </w:tbl>
    <w:p w14:paraId="638480CA" w14:textId="77777777" w:rsidR="000A70E7" w:rsidRDefault="000A70E7" w:rsidP="008928D4">
      <w:pPr>
        <w:rPr>
          <w:b/>
          <w:sz w:val="22"/>
          <w:szCs w:val="22"/>
          <w:u w:val="single"/>
          <w:lang w:val="fr-FR"/>
        </w:rPr>
      </w:pPr>
    </w:p>
    <w:p w14:paraId="343FF641" w14:textId="15F08766" w:rsidR="0002014B" w:rsidRPr="00A619BE" w:rsidRDefault="0002014B" w:rsidP="0002014B">
      <w:pPr>
        <w:ind w:left="-450"/>
        <w:rPr>
          <w:b/>
          <w:sz w:val="22"/>
          <w:szCs w:val="22"/>
          <w:u w:val="single"/>
          <w:lang w:val="fr-FR"/>
        </w:rPr>
      </w:pPr>
      <w:r w:rsidRPr="00A619BE">
        <w:rPr>
          <w:b/>
          <w:sz w:val="22"/>
          <w:szCs w:val="22"/>
          <w:u w:val="single"/>
          <w:lang w:val="fr-FR"/>
        </w:rPr>
        <w:t>Produit 2.3</w:t>
      </w:r>
      <w:r w:rsidRPr="00A619BE">
        <w:rPr>
          <w:b/>
          <w:sz w:val="22"/>
          <w:szCs w:val="22"/>
          <w:lang w:val="fr-FR"/>
        </w:rPr>
        <w:t xml:space="preserve">:  </w:t>
      </w:r>
      <w:r w:rsidRPr="00A619BE">
        <w:rPr>
          <w:b/>
          <w:bCs/>
          <w:i/>
          <w:color w:val="2F5496" w:themeColor="accent1" w:themeShade="BF"/>
          <w:sz w:val="22"/>
          <w:szCs w:val="22"/>
          <w:lang w:val="fr-FR"/>
        </w:rPr>
        <w:t>La durabilité des AGR est assurée à travers la formation des bénéficiaires, la dotation des équipements et la réhabilitation d'infrastructures de transport et de stockage</w:t>
      </w:r>
    </w:p>
    <w:tbl>
      <w:tblPr>
        <w:tblW w:w="990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620"/>
        <w:gridCol w:w="1800"/>
        <w:gridCol w:w="2250"/>
        <w:gridCol w:w="2610"/>
      </w:tblGrid>
      <w:tr w:rsidR="0002014B" w:rsidRPr="00DF365C" w14:paraId="60A2ECE7" w14:textId="77777777" w:rsidTr="00A25482">
        <w:trPr>
          <w:tblHeader/>
        </w:trPr>
        <w:tc>
          <w:tcPr>
            <w:tcW w:w="1620" w:type="dxa"/>
            <w:shd w:val="clear" w:color="auto" w:fill="EEECE1"/>
          </w:tcPr>
          <w:p w14:paraId="14D6F90D" w14:textId="77777777" w:rsidR="0002014B" w:rsidRPr="00F27872" w:rsidRDefault="0002014B" w:rsidP="009B7667">
            <w:pPr>
              <w:jc w:val="center"/>
              <w:rPr>
                <w:b/>
                <w:sz w:val="20"/>
                <w:szCs w:val="20"/>
                <w:lang w:val="fr-FR" w:eastAsia="en-US"/>
              </w:rPr>
            </w:pPr>
            <w:r w:rsidRPr="00F27872">
              <w:rPr>
                <w:b/>
                <w:sz w:val="20"/>
                <w:szCs w:val="20"/>
                <w:lang w:val="fr-FR" w:eastAsia="en-US"/>
              </w:rPr>
              <w:t>Indicateurs de produit</w:t>
            </w:r>
          </w:p>
        </w:tc>
        <w:tc>
          <w:tcPr>
            <w:tcW w:w="1620" w:type="dxa"/>
            <w:shd w:val="clear" w:color="auto" w:fill="EEECE1"/>
          </w:tcPr>
          <w:p w14:paraId="161D2E9C" w14:textId="77777777" w:rsidR="0002014B" w:rsidRPr="00F27872" w:rsidRDefault="0002014B" w:rsidP="009B7667">
            <w:pPr>
              <w:jc w:val="center"/>
              <w:rPr>
                <w:b/>
                <w:sz w:val="20"/>
                <w:szCs w:val="20"/>
                <w:lang w:val="fr-FR" w:eastAsia="en-US"/>
              </w:rPr>
            </w:pPr>
            <w:r w:rsidRPr="00F27872">
              <w:rPr>
                <w:rFonts w:asciiTheme="majorBidi" w:hAnsiTheme="majorBidi" w:cstheme="majorBidi"/>
                <w:b/>
                <w:color w:val="000000"/>
                <w:sz w:val="20"/>
                <w:szCs w:val="20"/>
                <w:lang w:val="fr-FR"/>
              </w:rPr>
              <w:t>Indicateur de base</w:t>
            </w:r>
          </w:p>
        </w:tc>
        <w:tc>
          <w:tcPr>
            <w:tcW w:w="1800" w:type="dxa"/>
            <w:shd w:val="clear" w:color="auto" w:fill="EEECE1"/>
          </w:tcPr>
          <w:p w14:paraId="7891C3B3" w14:textId="77777777" w:rsidR="0002014B" w:rsidRPr="00F27872" w:rsidRDefault="0002014B" w:rsidP="009B7667">
            <w:pPr>
              <w:jc w:val="center"/>
              <w:rPr>
                <w:b/>
                <w:sz w:val="20"/>
                <w:szCs w:val="20"/>
                <w:lang w:val="fr-FR" w:eastAsia="en-US"/>
              </w:rPr>
            </w:pPr>
            <w:r w:rsidRPr="00F27872">
              <w:rPr>
                <w:rFonts w:asciiTheme="majorBidi" w:hAnsiTheme="majorBidi" w:cstheme="majorBidi"/>
                <w:b/>
                <w:sz w:val="20"/>
                <w:szCs w:val="20"/>
                <w:lang w:val="fr-FR" w:eastAsia="en-US"/>
              </w:rPr>
              <w:t>Cible de fin de projet</w:t>
            </w:r>
          </w:p>
        </w:tc>
        <w:tc>
          <w:tcPr>
            <w:tcW w:w="2250" w:type="dxa"/>
          </w:tcPr>
          <w:p w14:paraId="0B0DB09A" w14:textId="77777777" w:rsidR="0002014B" w:rsidRPr="00F27872" w:rsidRDefault="0002014B" w:rsidP="009B7667">
            <w:pPr>
              <w:jc w:val="center"/>
              <w:rPr>
                <w:b/>
                <w:sz w:val="20"/>
                <w:szCs w:val="20"/>
                <w:lang w:val="fr-FR" w:eastAsia="en-US"/>
              </w:rPr>
            </w:pPr>
            <w:r w:rsidRPr="00F27872">
              <w:rPr>
                <w:rFonts w:asciiTheme="majorBidi" w:hAnsiTheme="majorBidi" w:cstheme="majorBidi"/>
                <w:b/>
                <w:sz w:val="20"/>
                <w:szCs w:val="20"/>
                <w:lang w:val="fr-FR" w:eastAsia="en-US"/>
              </w:rPr>
              <w:t>Progrès actuel de l’indicateur</w:t>
            </w:r>
          </w:p>
        </w:tc>
        <w:tc>
          <w:tcPr>
            <w:tcW w:w="2610" w:type="dxa"/>
          </w:tcPr>
          <w:p w14:paraId="273CC01D" w14:textId="77777777" w:rsidR="0002014B" w:rsidRPr="00F27872" w:rsidRDefault="0002014B" w:rsidP="009B7667">
            <w:pPr>
              <w:jc w:val="center"/>
              <w:rPr>
                <w:b/>
                <w:sz w:val="20"/>
                <w:szCs w:val="20"/>
                <w:lang w:val="fr-FR" w:eastAsia="en-US"/>
              </w:rPr>
            </w:pPr>
            <w:r w:rsidRPr="00F27872">
              <w:rPr>
                <w:rFonts w:asciiTheme="majorBidi" w:hAnsiTheme="majorBidi" w:cstheme="majorBidi"/>
                <w:b/>
                <w:sz w:val="20"/>
                <w:szCs w:val="20"/>
                <w:lang w:val="fr-FR" w:eastAsia="en-US"/>
              </w:rPr>
              <w:t>Raisons pour les retards ou changements (s'il y en a)</w:t>
            </w:r>
          </w:p>
        </w:tc>
      </w:tr>
      <w:tr w:rsidR="0002014B" w:rsidRPr="00DF365C" w14:paraId="06E572C4" w14:textId="77777777" w:rsidTr="00A25482">
        <w:trPr>
          <w:trHeight w:val="1196"/>
        </w:trPr>
        <w:tc>
          <w:tcPr>
            <w:tcW w:w="1620" w:type="dxa"/>
            <w:shd w:val="clear" w:color="auto" w:fill="EEECE1"/>
          </w:tcPr>
          <w:p w14:paraId="4641883B" w14:textId="26F5AA42" w:rsidR="0002014B" w:rsidRPr="00F27872" w:rsidRDefault="0002014B" w:rsidP="009B7667">
            <w:pPr>
              <w:jc w:val="both"/>
              <w:rPr>
                <w:sz w:val="20"/>
                <w:szCs w:val="20"/>
                <w:lang w:val="fr-FR" w:eastAsia="en-US"/>
              </w:rPr>
            </w:pPr>
            <w:r w:rsidRPr="00F27872">
              <w:rPr>
                <w:b/>
                <w:sz w:val="20"/>
                <w:szCs w:val="20"/>
                <w:lang w:val="fr-FR" w:eastAsia="en-US"/>
              </w:rPr>
              <w:t>Indicateur</w:t>
            </w:r>
            <w:r w:rsidRPr="00F27872">
              <w:rPr>
                <w:sz w:val="20"/>
                <w:szCs w:val="20"/>
                <w:lang w:val="fr-FR" w:eastAsia="en-US"/>
              </w:rPr>
              <w:t>2.3.</w:t>
            </w:r>
            <w:proofErr w:type="gramStart"/>
            <w:r w:rsidRPr="00F27872">
              <w:rPr>
                <w:sz w:val="20"/>
                <w:szCs w:val="20"/>
                <w:lang w:val="fr-FR" w:eastAsia="en-US"/>
              </w:rPr>
              <w:t>1</w:t>
            </w:r>
            <w:r w:rsidRPr="00F27872">
              <w:rPr>
                <w:sz w:val="20"/>
                <w:szCs w:val="20"/>
                <w:lang w:val="fr-FR"/>
              </w:rPr>
              <w:t>:</w:t>
            </w:r>
            <w:proofErr w:type="gramEnd"/>
            <w:r w:rsidRPr="00F27872">
              <w:rPr>
                <w:sz w:val="20"/>
                <w:szCs w:val="20"/>
                <w:lang w:val="fr-FR"/>
              </w:rPr>
              <w:t xml:space="preserve"> Nombre de jeunes formés aux métiers porteurs (désagrégé par catégories : victimes ; démobilisés volontaires ; homme ; femmes)</w:t>
            </w:r>
          </w:p>
        </w:tc>
        <w:tc>
          <w:tcPr>
            <w:tcW w:w="1620" w:type="dxa"/>
            <w:shd w:val="clear" w:color="auto" w:fill="EEECE1"/>
          </w:tcPr>
          <w:p w14:paraId="5B1418AC" w14:textId="77777777" w:rsidR="0002014B" w:rsidRPr="00F27872" w:rsidRDefault="0002014B" w:rsidP="009B7667">
            <w:pPr>
              <w:spacing w:line="276" w:lineRule="auto"/>
              <w:rPr>
                <w:color w:val="000000"/>
                <w:sz w:val="20"/>
                <w:szCs w:val="20"/>
                <w:lang w:val="fr-CD" w:eastAsia="fr-CD"/>
              </w:rPr>
            </w:pPr>
            <w:r w:rsidRPr="00F27872">
              <w:rPr>
                <w:color w:val="000000"/>
                <w:sz w:val="20"/>
                <w:szCs w:val="20"/>
              </w:rPr>
              <w:t>Kasaï Central: 0                              Kasaï: 0                                         Tanganyika: 0</w:t>
            </w:r>
          </w:p>
        </w:tc>
        <w:tc>
          <w:tcPr>
            <w:tcW w:w="1800" w:type="dxa"/>
            <w:shd w:val="clear" w:color="auto" w:fill="EEECE1"/>
          </w:tcPr>
          <w:p w14:paraId="2D036523" w14:textId="77777777" w:rsidR="0002014B" w:rsidRPr="00F27872" w:rsidRDefault="0002014B" w:rsidP="009B7667">
            <w:pPr>
              <w:spacing w:line="276" w:lineRule="auto"/>
              <w:jc w:val="both"/>
              <w:rPr>
                <w:bCs/>
                <w:sz w:val="20"/>
                <w:szCs w:val="20"/>
                <w:lang w:val="fr-FR" w:eastAsia="en-US"/>
              </w:rPr>
            </w:pPr>
            <w:r w:rsidRPr="00F27872">
              <w:rPr>
                <w:bCs/>
                <w:sz w:val="20"/>
                <w:szCs w:val="20"/>
                <w:lang w:val="fr-FR" w:eastAsia="en-US"/>
              </w:rPr>
              <w:t xml:space="preserve">Total : 300 jeunes formés </w:t>
            </w:r>
          </w:p>
          <w:p w14:paraId="764BC3B5" w14:textId="77777777" w:rsidR="0002014B" w:rsidRPr="00F27872" w:rsidRDefault="0002014B" w:rsidP="009B7667">
            <w:pPr>
              <w:spacing w:line="276" w:lineRule="auto"/>
              <w:jc w:val="both"/>
              <w:rPr>
                <w:sz w:val="20"/>
                <w:szCs w:val="20"/>
                <w:lang w:val="fr-FR"/>
              </w:rPr>
            </w:pPr>
            <w:r w:rsidRPr="00F27872">
              <w:rPr>
                <w:color w:val="000000"/>
                <w:sz w:val="20"/>
                <w:szCs w:val="20"/>
                <w:lang w:val="fr-FR"/>
              </w:rPr>
              <w:t xml:space="preserve">Kasaï Central : 80                              Kasaï : 100                                         Tanganyika : </w:t>
            </w:r>
            <w:r w:rsidRPr="00F27872">
              <w:rPr>
                <w:bCs/>
                <w:sz w:val="20"/>
                <w:szCs w:val="20"/>
                <w:lang w:val="fr-FR" w:eastAsia="en-US"/>
              </w:rPr>
              <w:t xml:space="preserve">120 </w:t>
            </w:r>
          </w:p>
        </w:tc>
        <w:tc>
          <w:tcPr>
            <w:tcW w:w="2250" w:type="dxa"/>
          </w:tcPr>
          <w:p w14:paraId="539FE858" w14:textId="1AF4F08D" w:rsidR="0002014B" w:rsidRPr="00F27872" w:rsidRDefault="000E0284" w:rsidP="000E0284">
            <w:pPr>
              <w:spacing w:line="276" w:lineRule="auto"/>
              <w:jc w:val="both"/>
              <w:rPr>
                <w:b/>
                <w:color w:val="002060"/>
                <w:sz w:val="20"/>
                <w:szCs w:val="20"/>
                <w:lang w:val="fr-FR" w:eastAsia="en-US"/>
              </w:rPr>
            </w:pPr>
            <w:r w:rsidRPr="00F27872">
              <w:rPr>
                <w:b/>
                <w:color w:val="002060"/>
                <w:sz w:val="20"/>
                <w:szCs w:val="20"/>
                <w:lang w:val="fr-FR" w:eastAsia="en-US"/>
              </w:rPr>
              <w:t xml:space="preserve">ACHIEVED – </w:t>
            </w:r>
          </w:p>
          <w:p w14:paraId="38A15FE5" w14:textId="287F7610" w:rsidR="0002014B" w:rsidRPr="00F27872" w:rsidRDefault="0002014B" w:rsidP="009B7667">
            <w:pPr>
              <w:spacing w:line="276" w:lineRule="auto"/>
              <w:rPr>
                <w:bCs/>
                <w:color w:val="002060"/>
                <w:sz w:val="20"/>
                <w:szCs w:val="20"/>
                <w:lang w:val="fr-FR" w:eastAsia="en-US"/>
              </w:rPr>
            </w:pPr>
            <w:r w:rsidRPr="00F27872">
              <w:rPr>
                <w:bCs/>
                <w:color w:val="002060"/>
                <w:sz w:val="20"/>
                <w:szCs w:val="20"/>
                <w:lang w:val="fr-FR" w:eastAsia="en-US"/>
              </w:rPr>
              <w:t>265 jeunes (8</w:t>
            </w:r>
            <w:r w:rsidR="00800066" w:rsidRPr="00F27872">
              <w:rPr>
                <w:bCs/>
                <w:color w:val="002060"/>
                <w:sz w:val="20"/>
                <w:szCs w:val="20"/>
                <w:lang w:val="fr-FR" w:eastAsia="en-US"/>
              </w:rPr>
              <w:t>2</w:t>
            </w:r>
            <w:r w:rsidRPr="00F27872">
              <w:rPr>
                <w:bCs/>
                <w:color w:val="002060"/>
                <w:sz w:val="20"/>
                <w:szCs w:val="20"/>
                <w:lang w:val="fr-FR" w:eastAsia="en-US"/>
              </w:rPr>
              <w:t xml:space="preserve"> femmes) au Kasai et Tanganyika </w:t>
            </w:r>
          </w:p>
          <w:p w14:paraId="21E8AB8F" w14:textId="41BD218C" w:rsidR="0002014B" w:rsidRPr="00F27872" w:rsidRDefault="0002014B" w:rsidP="009B7667">
            <w:pPr>
              <w:spacing w:line="276" w:lineRule="auto"/>
              <w:rPr>
                <w:bCs/>
                <w:color w:val="002060"/>
                <w:sz w:val="20"/>
                <w:szCs w:val="20"/>
                <w:lang w:val="fr-FR" w:eastAsia="en-US"/>
              </w:rPr>
            </w:pPr>
          </w:p>
        </w:tc>
        <w:tc>
          <w:tcPr>
            <w:tcW w:w="2610" w:type="dxa"/>
          </w:tcPr>
          <w:p w14:paraId="760A5ED8" w14:textId="6EED5161" w:rsidR="0002014B" w:rsidRPr="00F27872" w:rsidRDefault="001F7E98" w:rsidP="005A466C">
            <w:pPr>
              <w:jc w:val="both"/>
              <w:rPr>
                <w:sz w:val="20"/>
                <w:szCs w:val="20"/>
                <w:lang w:val="fr-FR"/>
              </w:rPr>
            </w:pPr>
            <w:r w:rsidRPr="00F27872">
              <w:rPr>
                <w:bCs/>
                <w:color w:val="002060"/>
                <w:sz w:val="20"/>
                <w:szCs w:val="20"/>
                <w:lang w:val="fr-FR" w:eastAsia="en-US"/>
              </w:rPr>
              <w:t xml:space="preserve">Les coûts de réalisations des infrastructures communautaires ont conduit à la réduction légère de </w:t>
            </w:r>
            <w:r w:rsidR="00800066" w:rsidRPr="00F27872">
              <w:rPr>
                <w:bCs/>
                <w:color w:val="002060"/>
                <w:sz w:val="20"/>
                <w:szCs w:val="20"/>
                <w:lang w:val="fr-FR" w:eastAsia="en-US"/>
              </w:rPr>
              <w:t xml:space="preserve">35 </w:t>
            </w:r>
            <w:r w:rsidRPr="00F27872">
              <w:rPr>
                <w:bCs/>
                <w:color w:val="002060"/>
                <w:sz w:val="20"/>
                <w:szCs w:val="20"/>
                <w:lang w:val="fr-FR" w:eastAsia="en-US"/>
              </w:rPr>
              <w:t>jeunes à former.</w:t>
            </w:r>
          </w:p>
        </w:tc>
      </w:tr>
      <w:tr w:rsidR="004E3056" w:rsidRPr="00DF365C" w14:paraId="655643C5" w14:textId="77777777" w:rsidTr="00A25482">
        <w:trPr>
          <w:trHeight w:val="1196"/>
        </w:trPr>
        <w:tc>
          <w:tcPr>
            <w:tcW w:w="1620" w:type="dxa"/>
            <w:shd w:val="clear" w:color="auto" w:fill="EEECE1"/>
          </w:tcPr>
          <w:p w14:paraId="5E913699" w14:textId="77777777" w:rsidR="004E3056" w:rsidRPr="00F27872" w:rsidRDefault="004E3056" w:rsidP="004E3056">
            <w:pPr>
              <w:jc w:val="both"/>
              <w:rPr>
                <w:sz w:val="20"/>
                <w:szCs w:val="20"/>
                <w:lang w:val="fr-FR" w:eastAsia="en-US"/>
              </w:rPr>
            </w:pPr>
            <w:r w:rsidRPr="00F27872">
              <w:rPr>
                <w:b/>
                <w:sz w:val="20"/>
                <w:szCs w:val="20"/>
                <w:lang w:val="fr-FR" w:eastAsia="en-US"/>
              </w:rPr>
              <w:t>Indicateur</w:t>
            </w:r>
            <w:r w:rsidRPr="00F27872">
              <w:rPr>
                <w:sz w:val="20"/>
                <w:szCs w:val="20"/>
                <w:lang w:val="fr-FR" w:eastAsia="en-US"/>
              </w:rPr>
              <w:t xml:space="preserve"> 2.3.2</w:t>
            </w:r>
          </w:p>
          <w:p w14:paraId="4A07126C" w14:textId="03E871DD" w:rsidR="004E3056" w:rsidRPr="00F27872" w:rsidRDefault="004E3056" w:rsidP="004E3056">
            <w:pPr>
              <w:jc w:val="both"/>
              <w:rPr>
                <w:b/>
                <w:sz w:val="20"/>
                <w:szCs w:val="20"/>
                <w:lang w:val="fr-FR" w:eastAsia="en-US"/>
              </w:rPr>
            </w:pPr>
            <w:r w:rsidRPr="00F27872">
              <w:rPr>
                <w:bCs/>
                <w:sz w:val="20"/>
                <w:szCs w:val="20"/>
                <w:lang w:val="fr-FR" w:eastAsia="en-US"/>
              </w:rPr>
              <w:t>Nombre de chaines de valeurs renforcées.</w:t>
            </w:r>
          </w:p>
        </w:tc>
        <w:tc>
          <w:tcPr>
            <w:tcW w:w="1620" w:type="dxa"/>
            <w:shd w:val="clear" w:color="auto" w:fill="EEECE1"/>
          </w:tcPr>
          <w:p w14:paraId="0764DC71" w14:textId="7220FC9E" w:rsidR="004E3056" w:rsidRPr="00F27872" w:rsidRDefault="004E3056" w:rsidP="004E3056">
            <w:pPr>
              <w:spacing w:line="276" w:lineRule="auto"/>
              <w:jc w:val="both"/>
              <w:rPr>
                <w:color w:val="000000"/>
                <w:sz w:val="20"/>
                <w:szCs w:val="20"/>
                <w:lang w:val="fr-CD" w:eastAsia="fr-CD"/>
              </w:rPr>
            </w:pPr>
            <w:r w:rsidRPr="00F27872">
              <w:rPr>
                <w:color w:val="000000"/>
                <w:sz w:val="20"/>
                <w:szCs w:val="20"/>
                <w:lang w:val="fr-CD"/>
              </w:rPr>
              <w:t xml:space="preserve">Kasaï Central : 4 chaines de valeur identifiées                              </w:t>
            </w:r>
            <w:proofErr w:type="gramStart"/>
            <w:r w:rsidRPr="00F27872">
              <w:rPr>
                <w:color w:val="000000"/>
                <w:sz w:val="20"/>
                <w:szCs w:val="20"/>
                <w:lang w:val="fr-CD"/>
              </w:rPr>
              <w:t>Kasaï:</w:t>
            </w:r>
            <w:proofErr w:type="gramEnd"/>
            <w:r w:rsidRPr="00F27872">
              <w:rPr>
                <w:color w:val="000000"/>
                <w:sz w:val="20"/>
                <w:szCs w:val="20"/>
                <w:lang w:val="fr-CD"/>
              </w:rPr>
              <w:t>0                                         Tanganyika: 0</w:t>
            </w:r>
          </w:p>
          <w:p w14:paraId="0C5A9EC4" w14:textId="77777777" w:rsidR="004E3056" w:rsidRPr="00F27872" w:rsidRDefault="004E3056" w:rsidP="004E3056">
            <w:pPr>
              <w:spacing w:line="276" w:lineRule="auto"/>
              <w:rPr>
                <w:color w:val="000000"/>
                <w:sz w:val="20"/>
                <w:szCs w:val="20"/>
                <w:lang w:val="fr-FR"/>
              </w:rPr>
            </w:pPr>
          </w:p>
        </w:tc>
        <w:tc>
          <w:tcPr>
            <w:tcW w:w="1800" w:type="dxa"/>
            <w:shd w:val="clear" w:color="auto" w:fill="EEECE1"/>
          </w:tcPr>
          <w:p w14:paraId="43699485" w14:textId="77777777" w:rsidR="004E3056" w:rsidRPr="00F27872" w:rsidRDefault="004E3056" w:rsidP="004E3056">
            <w:pPr>
              <w:spacing w:line="276" w:lineRule="auto"/>
              <w:jc w:val="both"/>
              <w:rPr>
                <w:color w:val="000000"/>
                <w:sz w:val="20"/>
                <w:szCs w:val="20"/>
                <w:lang w:val="fr-CD"/>
              </w:rPr>
            </w:pPr>
            <w:r w:rsidRPr="00F27872">
              <w:rPr>
                <w:color w:val="000000"/>
                <w:sz w:val="20"/>
                <w:szCs w:val="20"/>
                <w:lang w:val="fr-CD"/>
              </w:rPr>
              <w:t xml:space="preserve">Total : </w:t>
            </w:r>
          </w:p>
          <w:p w14:paraId="4473985E" w14:textId="77777777" w:rsidR="004E3056" w:rsidRPr="00F27872" w:rsidRDefault="004E3056" w:rsidP="004E3056">
            <w:pPr>
              <w:spacing w:line="276" w:lineRule="auto"/>
              <w:rPr>
                <w:color w:val="000000"/>
                <w:sz w:val="20"/>
                <w:szCs w:val="20"/>
                <w:lang w:val="fr-CD"/>
              </w:rPr>
            </w:pPr>
            <w:r w:rsidRPr="00F27872">
              <w:rPr>
                <w:color w:val="000000"/>
                <w:sz w:val="20"/>
                <w:szCs w:val="20"/>
                <w:lang w:val="fr-CD"/>
              </w:rPr>
              <w:t>6 chaines de valeur renforcée</w:t>
            </w:r>
          </w:p>
          <w:p w14:paraId="21A93720" w14:textId="77777777" w:rsidR="004E3056" w:rsidRPr="00F27872" w:rsidRDefault="004E3056" w:rsidP="004E3056">
            <w:pPr>
              <w:spacing w:line="276" w:lineRule="auto"/>
              <w:jc w:val="both"/>
              <w:rPr>
                <w:color w:val="000000"/>
                <w:sz w:val="20"/>
                <w:szCs w:val="20"/>
                <w:lang w:val="fr-FR"/>
              </w:rPr>
            </w:pPr>
            <w:proofErr w:type="gramStart"/>
            <w:r w:rsidRPr="00F27872">
              <w:rPr>
                <w:color w:val="000000"/>
                <w:sz w:val="20"/>
                <w:szCs w:val="20"/>
                <w:lang w:val="fr-FR"/>
              </w:rPr>
              <w:t>Kasaï:</w:t>
            </w:r>
            <w:proofErr w:type="gramEnd"/>
            <w:r w:rsidRPr="00F27872">
              <w:rPr>
                <w:color w:val="000000"/>
                <w:sz w:val="20"/>
                <w:szCs w:val="20"/>
                <w:lang w:val="fr-FR"/>
              </w:rPr>
              <w:t>4                                         Tanganyika: 2</w:t>
            </w:r>
          </w:p>
          <w:p w14:paraId="0B897D67" w14:textId="77777777" w:rsidR="004E3056" w:rsidRPr="00F27872" w:rsidRDefault="004E3056" w:rsidP="004E3056">
            <w:pPr>
              <w:spacing w:line="276" w:lineRule="auto"/>
              <w:jc w:val="both"/>
              <w:rPr>
                <w:bCs/>
                <w:sz w:val="20"/>
                <w:szCs w:val="20"/>
                <w:lang w:val="fr-FR" w:eastAsia="en-US"/>
              </w:rPr>
            </w:pPr>
          </w:p>
        </w:tc>
        <w:tc>
          <w:tcPr>
            <w:tcW w:w="2250" w:type="dxa"/>
          </w:tcPr>
          <w:p w14:paraId="707D496E" w14:textId="0FBCC6E9" w:rsidR="004E3056" w:rsidRPr="00F27872" w:rsidRDefault="004E3056" w:rsidP="000E0284">
            <w:pPr>
              <w:spacing w:line="276" w:lineRule="auto"/>
              <w:jc w:val="both"/>
              <w:rPr>
                <w:b/>
                <w:color w:val="2F5496" w:themeColor="accent1" w:themeShade="BF"/>
                <w:sz w:val="20"/>
                <w:szCs w:val="20"/>
                <w:lang w:val="fr-FR" w:eastAsia="en-US"/>
              </w:rPr>
            </w:pPr>
            <w:r w:rsidRPr="00F27872">
              <w:rPr>
                <w:b/>
                <w:color w:val="2F5496" w:themeColor="accent1" w:themeShade="BF"/>
                <w:sz w:val="20"/>
                <w:szCs w:val="20"/>
                <w:lang w:val="fr-FR" w:eastAsia="en-US"/>
              </w:rPr>
              <w:t xml:space="preserve"> ACHIEVED</w:t>
            </w:r>
          </w:p>
          <w:p w14:paraId="349C94BC" w14:textId="71B7A3A0" w:rsidR="004E3056" w:rsidRPr="00F27872" w:rsidRDefault="004E3056" w:rsidP="004E3056">
            <w:pPr>
              <w:spacing w:line="276" w:lineRule="auto"/>
              <w:rPr>
                <w:b/>
                <w:color w:val="002060"/>
                <w:sz w:val="20"/>
                <w:szCs w:val="20"/>
                <w:lang w:val="fr-FR" w:eastAsia="en-US"/>
              </w:rPr>
            </w:pPr>
            <w:r w:rsidRPr="00F27872">
              <w:rPr>
                <w:bCs/>
                <w:color w:val="2F5496" w:themeColor="accent1" w:themeShade="BF"/>
                <w:sz w:val="20"/>
                <w:szCs w:val="20"/>
                <w:lang w:val="fr-FR" w:eastAsia="en-US"/>
              </w:rPr>
              <w:t>10 chaines de valeur ont été renforcées au Kasai et Tanganyika</w:t>
            </w:r>
            <w:r w:rsidR="006A432B" w:rsidRPr="00F27872">
              <w:rPr>
                <w:bCs/>
                <w:color w:val="2F5496" w:themeColor="accent1" w:themeShade="BF"/>
                <w:sz w:val="20"/>
                <w:szCs w:val="20"/>
                <w:lang w:val="fr-FR" w:eastAsia="en-US"/>
              </w:rPr>
              <w:t xml:space="preserve"> (agriculture maraichère, agriculture vivrière, élevage, pêche, boulangerie/pâtisserie, couture, menuiserie, taxi moto/vélo, petit commerce, </w:t>
            </w:r>
            <w:r w:rsidR="00D34D6B" w:rsidRPr="00F27872">
              <w:rPr>
                <w:bCs/>
                <w:color w:val="2F5496" w:themeColor="accent1" w:themeShade="BF"/>
                <w:sz w:val="20"/>
                <w:szCs w:val="20"/>
                <w:lang w:val="fr-FR" w:eastAsia="en-US"/>
              </w:rPr>
              <w:t xml:space="preserve">mécanique.  </w:t>
            </w:r>
            <w:r w:rsidR="006A432B" w:rsidRPr="00F27872">
              <w:rPr>
                <w:bCs/>
                <w:color w:val="2F5496" w:themeColor="accent1" w:themeShade="BF"/>
                <w:sz w:val="20"/>
                <w:szCs w:val="20"/>
                <w:lang w:val="fr-FR" w:eastAsia="en-US"/>
              </w:rPr>
              <w:t xml:space="preserve"> </w:t>
            </w:r>
          </w:p>
        </w:tc>
        <w:tc>
          <w:tcPr>
            <w:tcW w:w="2610" w:type="dxa"/>
          </w:tcPr>
          <w:p w14:paraId="7602D29A" w14:textId="37BB9B83" w:rsidR="004E3056" w:rsidRPr="00F27872" w:rsidRDefault="004E3056" w:rsidP="005A466C">
            <w:pPr>
              <w:jc w:val="both"/>
              <w:rPr>
                <w:bCs/>
                <w:color w:val="002060"/>
                <w:sz w:val="20"/>
                <w:szCs w:val="20"/>
                <w:lang w:val="fr-FR" w:eastAsia="en-US"/>
              </w:rPr>
            </w:pPr>
            <w:r w:rsidRPr="00F27872">
              <w:rPr>
                <w:color w:val="2F5496" w:themeColor="accent1" w:themeShade="BF"/>
                <w:sz w:val="20"/>
                <w:szCs w:val="20"/>
                <w:lang w:val="fr-FR"/>
              </w:rPr>
              <w:t>Il y a eu un dépassement</w:t>
            </w:r>
            <w:r w:rsidR="003D521D">
              <w:rPr>
                <w:color w:val="2F5496" w:themeColor="accent1" w:themeShade="BF"/>
                <w:sz w:val="20"/>
                <w:szCs w:val="20"/>
                <w:lang w:val="fr-FR"/>
              </w:rPr>
              <w:t xml:space="preserve"> de 4 chaines identifiées</w:t>
            </w:r>
            <w:r w:rsidRPr="00F27872">
              <w:rPr>
                <w:color w:val="2F5496" w:themeColor="accent1" w:themeShade="BF"/>
                <w:sz w:val="20"/>
                <w:szCs w:val="20"/>
                <w:lang w:val="fr-FR"/>
              </w:rPr>
              <w:t xml:space="preserve"> lors de la présentation des résultats d’identification des chaines de valeur par les consultants.</w:t>
            </w:r>
          </w:p>
        </w:tc>
      </w:tr>
    </w:tbl>
    <w:p w14:paraId="09A698D0" w14:textId="4FC4949F" w:rsidR="0020686B" w:rsidRDefault="0020686B" w:rsidP="0002014B">
      <w:pPr>
        <w:rPr>
          <w:b/>
          <w:color w:val="000000" w:themeColor="text1"/>
          <w:u w:val="single"/>
          <w:lang w:val="fr-FR"/>
        </w:rPr>
      </w:pPr>
    </w:p>
    <w:p w14:paraId="43867FFD" w14:textId="19E8D9CA" w:rsidR="0051153C" w:rsidRDefault="0051153C" w:rsidP="0002014B">
      <w:pPr>
        <w:rPr>
          <w:b/>
          <w:color w:val="000000" w:themeColor="text1"/>
          <w:u w:val="single"/>
          <w:lang w:val="fr-FR"/>
        </w:rPr>
      </w:pPr>
    </w:p>
    <w:p w14:paraId="14F7DBCC" w14:textId="03B7EA8B" w:rsidR="0051153C" w:rsidRDefault="0051153C" w:rsidP="0002014B">
      <w:pPr>
        <w:rPr>
          <w:b/>
          <w:color w:val="000000" w:themeColor="text1"/>
          <w:u w:val="single"/>
          <w:lang w:val="fr-FR"/>
        </w:rPr>
      </w:pPr>
    </w:p>
    <w:p w14:paraId="41AD8A46" w14:textId="399E669D" w:rsidR="0051153C" w:rsidRDefault="0051153C" w:rsidP="0002014B">
      <w:pPr>
        <w:rPr>
          <w:b/>
          <w:color w:val="000000" w:themeColor="text1"/>
          <w:u w:val="single"/>
          <w:lang w:val="fr-FR"/>
        </w:rPr>
      </w:pPr>
    </w:p>
    <w:p w14:paraId="0CD35DF2" w14:textId="23C7B647" w:rsidR="0051153C" w:rsidRDefault="0051153C" w:rsidP="0002014B">
      <w:pPr>
        <w:rPr>
          <w:b/>
          <w:color w:val="000000" w:themeColor="text1"/>
          <w:u w:val="single"/>
          <w:lang w:val="fr-FR"/>
        </w:rPr>
      </w:pPr>
    </w:p>
    <w:p w14:paraId="3FA87F76" w14:textId="77777777" w:rsidR="0051153C" w:rsidRPr="00A619BE" w:rsidRDefault="0051153C" w:rsidP="0002014B">
      <w:pPr>
        <w:rPr>
          <w:b/>
          <w:color w:val="000000" w:themeColor="text1"/>
          <w:u w:val="single"/>
          <w:lang w:val="fr-FR"/>
        </w:rPr>
      </w:pPr>
    </w:p>
    <w:p w14:paraId="28DE425A" w14:textId="42825D22" w:rsidR="00117EE7" w:rsidRPr="00A619BE" w:rsidRDefault="00495C66" w:rsidP="00E36380">
      <w:pPr>
        <w:rPr>
          <w:b/>
          <w:color w:val="000000" w:themeColor="text1"/>
          <w:lang w:val="fr-FR"/>
        </w:rPr>
      </w:pPr>
      <w:r w:rsidRPr="00A619BE">
        <w:rPr>
          <w:b/>
          <w:color w:val="000000" w:themeColor="text1"/>
          <w:u w:val="single"/>
          <w:lang w:val="fr-FR"/>
        </w:rPr>
        <w:t xml:space="preserve">PARTIE </w:t>
      </w:r>
      <w:proofErr w:type="gramStart"/>
      <w:r w:rsidRPr="00A619BE">
        <w:rPr>
          <w:b/>
          <w:color w:val="000000" w:themeColor="text1"/>
          <w:u w:val="single"/>
          <w:lang w:val="fr-FR"/>
        </w:rPr>
        <w:t>III:</w:t>
      </w:r>
      <w:proofErr w:type="gramEnd"/>
      <w:r w:rsidRPr="00A619BE">
        <w:rPr>
          <w:b/>
          <w:color w:val="000000" w:themeColor="text1"/>
          <w:u w:val="single"/>
          <w:lang w:val="fr-FR"/>
        </w:rPr>
        <w:t xml:space="preserve"> QUESTIONS TRANSVERSALES</w:t>
      </w:r>
    </w:p>
    <w:p w14:paraId="64238B62" w14:textId="42A71421" w:rsidR="00D44EA3" w:rsidRPr="00A619BE" w:rsidRDefault="00D44EA3" w:rsidP="00996479">
      <w:pPr>
        <w:ind w:left="-180"/>
        <w:rPr>
          <w:b/>
          <w:color w:val="000000" w:themeColor="text1"/>
          <w:lang w:val="fr-FR"/>
        </w:rPr>
      </w:pPr>
    </w:p>
    <w:p w14:paraId="68872B06" w14:textId="36CCCB96" w:rsidR="00780E4F" w:rsidRPr="0068241A" w:rsidRDefault="0097790D" w:rsidP="0068241A">
      <w:pPr>
        <w:ind w:left="-180"/>
        <w:rPr>
          <w:bCs/>
          <w:lang w:val="fr-FR"/>
        </w:rPr>
      </w:pPr>
      <w:r w:rsidRPr="00A619BE">
        <w:rPr>
          <w:bCs/>
          <w:lang w:val="fr-FR"/>
        </w:rPr>
        <w:t xml:space="preserve">Le projet prévoit-il d'organiser des événements au cours des six prochains mois, par exemple : les dialogues nationaux, les congrès des jeunes, les projections de films : </w:t>
      </w:r>
      <w:r w:rsidRPr="00775F05">
        <w:rPr>
          <w:bCs/>
          <w:lang w:val="fr-FR"/>
        </w:rPr>
        <w:t>OUI</w:t>
      </w:r>
    </w:p>
    <w:p w14:paraId="5458C360" w14:textId="780482A5" w:rsidR="00D44EA3" w:rsidRPr="00A619BE" w:rsidRDefault="005732A1" w:rsidP="00996479">
      <w:pPr>
        <w:ind w:left="-180"/>
        <w:rPr>
          <w:bCs/>
          <w:color w:val="000000" w:themeColor="text1"/>
          <w:lang w:val="fr-FR"/>
        </w:rPr>
      </w:pPr>
      <w:r w:rsidRPr="00A619BE">
        <w:rPr>
          <w:bCs/>
          <w:color w:val="000000" w:themeColor="text1"/>
          <w:lang w:val="fr-FR"/>
        </w:rPr>
        <w:t xml:space="preserve">Si oui, indiquez combien d'événements, et pour chacun, la date approximative et une </w:t>
      </w:r>
      <w:r w:rsidR="00996479" w:rsidRPr="00A619BE">
        <w:rPr>
          <w:bCs/>
          <w:color w:val="000000" w:themeColor="text1"/>
          <w:lang w:val="fr-FR"/>
        </w:rPr>
        <w:t>brève</w:t>
      </w:r>
      <w:r w:rsidRPr="00A619BE">
        <w:rPr>
          <w:bCs/>
          <w:color w:val="000000" w:themeColor="text1"/>
          <w:lang w:val="fr-FR"/>
        </w:rPr>
        <w:t xml:space="preserve"> description, incluant les objectifs, l'audience cible et le lieu (si connu)</w:t>
      </w:r>
    </w:p>
    <w:tbl>
      <w:tblPr>
        <w:tblStyle w:val="TableGrid"/>
        <w:tblW w:w="9360" w:type="dxa"/>
        <w:tblInd w:w="-365" w:type="dxa"/>
        <w:tblLayout w:type="fixed"/>
        <w:tblLook w:val="04A0" w:firstRow="1" w:lastRow="0" w:firstColumn="1" w:lastColumn="0" w:noHBand="0" w:noVBand="1"/>
      </w:tblPr>
      <w:tblGrid>
        <w:gridCol w:w="1710"/>
        <w:gridCol w:w="1800"/>
        <w:gridCol w:w="1440"/>
        <w:gridCol w:w="1584"/>
        <w:gridCol w:w="2826"/>
      </w:tblGrid>
      <w:tr w:rsidR="00C40E12" w:rsidRPr="00A619BE" w14:paraId="756D5FB0" w14:textId="77777777" w:rsidTr="009B7667">
        <w:tc>
          <w:tcPr>
            <w:tcW w:w="1710" w:type="dxa"/>
          </w:tcPr>
          <w:p w14:paraId="6590D9AD" w14:textId="77777777" w:rsidR="00C40E12" w:rsidRPr="00F27872" w:rsidRDefault="00C40E12" w:rsidP="009B7667">
            <w:pPr>
              <w:rPr>
                <w:b/>
                <w:i/>
                <w:iCs/>
                <w:sz w:val="20"/>
                <w:szCs w:val="20"/>
                <w:lang w:val="fr-FR"/>
              </w:rPr>
            </w:pPr>
            <w:r w:rsidRPr="00F27872">
              <w:rPr>
                <w:b/>
                <w:i/>
                <w:iCs/>
                <w:sz w:val="20"/>
                <w:szCs w:val="20"/>
                <w:lang w:val="fr-FR"/>
              </w:rPr>
              <w:t>Titre de l'événement</w:t>
            </w:r>
          </w:p>
        </w:tc>
        <w:tc>
          <w:tcPr>
            <w:tcW w:w="1800" w:type="dxa"/>
          </w:tcPr>
          <w:p w14:paraId="00FBAA87" w14:textId="77777777" w:rsidR="00C40E12" w:rsidRPr="00F27872" w:rsidRDefault="00C40E12" w:rsidP="009B7667">
            <w:pPr>
              <w:rPr>
                <w:b/>
                <w:i/>
                <w:iCs/>
                <w:sz w:val="20"/>
                <w:szCs w:val="20"/>
                <w:lang w:val="fr-FR"/>
              </w:rPr>
            </w:pPr>
            <w:r w:rsidRPr="00F27872">
              <w:rPr>
                <w:b/>
                <w:i/>
                <w:iCs/>
                <w:sz w:val="20"/>
                <w:szCs w:val="20"/>
                <w:lang w:val="fr-FR"/>
              </w:rPr>
              <w:t>Date (peut être approximative)</w:t>
            </w:r>
          </w:p>
        </w:tc>
        <w:tc>
          <w:tcPr>
            <w:tcW w:w="1440" w:type="dxa"/>
          </w:tcPr>
          <w:p w14:paraId="51C9A701" w14:textId="77777777" w:rsidR="00C40E12" w:rsidRPr="00F27872" w:rsidRDefault="00C40E12" w:rsidP="009B7667">
            <w:pPr>
              <w:rPr>
                <w:b/>
                <w:i/>
                <w:iCs/>
                <w:sz w:val="20"/>
                <w:szCs w:val="20"/>
                <w:lang w:val="fr-FR"/>
              </w:rPr>
            </w:pPr>
            <w:r w:rsidRPr="00F27872">
              <w:rPr>
                <w:b/>
                <w:i/>
                <w:iCs/>
                <w:sz w:val="20"/>
                <w:szCs w:val="20"/>
                <w:lang w:val="fr-FR"/>
              </w:rPr>
              <w:t xml:space="preserve">Lieu </w:t>
            </w:r>
          </w:p>
          <w:p w14:paraId="4018A06A" w14:textId="77777777" w:rsidR="00C40E12" w:rsidRPr="00F27872" w:rsidRDefault="00C40E12" w:rsidP="009B7667">
            <w:pPr>
              <w:rPr>
                <w:b/>
                <w:i/>
                <w:iCs/>
                <w:sz w:val="20"/>
                <w:szCs w:val="20"/>
                <w:lang w:val="fr-FR"/>
              </w:rPr>
            </w:pPr>
            <w:r w:rsidRPr="00F27872">
              <w:rPr>
                <w:b/>
                <w:i/>
                <w:iCs/>
                <w:sz w:val="20"/>
                <w:szCs w:val="20"/>
                <w:lang w:val="fr-FR"/>
              </w:rPr>
              <w:t>(Si connu)</w:t>
            </w:r>
          </w:p>
        </w:tc>
        <w:tc>
          <w:tcPr>
            <w:tcW w:w="1584" w:type="dxa"/>
          </w:tcPr>
          <w:p w14:paraId="0BCED9A7" w14:textId="77777777" w:rsidR="00C40E12" w:rsidRPr="00F27872" w:rsidRDefault="00C40E12" w:rsidP="009B7667">
            <w:pPr>
              <w:rPr>
                <w:b/>
                <w:i/>
                <w:iCs/>
                <w:sz w:val="20"/>
                <w:szCs w:val="20"/>
                <w:lang w:val="fr-FR"/>
              </w:rPr>
            </w:pPr>
            <w:r w:rsidRPr="00F27872">
              <w:rPr>
                <w:b/>
                <w:i/>
                <w:iCs/>
                <w:sz w:val="20"/>
                <w:szCs w:val="20"/>
                <w:lang w:val="fr-FR"/>
              </w:rPr>
              <w:t>Audience Cible</w:t>
            </w:r>
          </w:p>
        </w:tc>
        <w:tc>
          <w:tcPr>
            <w:tcW w:w="2826" w:type="dxa"/>
          </w:tcPr>
          <w:p w14:paraId="198098AA" w14:textId="77777777" w:rsidR="00C40E12" w:rsidRPr="00F27872" w:rsidRDefault="00C40E12" w:rsidP="009B7667">
            <w:pPr>
              <w:rPr>
                <w:b/>
                <w:i/>
                <w:iCs/>
                <w:sz w:val="20"/>
                <w:szCs w:val="20"/>
                <w:lang w:val="fr-FR"/>
              </w:rPr>
            </w:pPr>
            <w:r w:rsidRPr="00F27872">
              <w:rPr>
                <w:b/>
                <w:i/>
                <w:iCs/>
                <w:sz w:val="20"/>
                <w:szCs w:val="20"/>
                <w:lang w:val="fr-FR"/>
              </w:rPr>
              <w:t>Objectifs (150 mots max.)</w:t>
            </w:r>
          </w:p>
        </w:tc>
      </w:tr>
      <w:tr w:rsidR="000A70E7" w:rsidRPr="00DF365C" w14:paraId="1E1EB9CF" w14:textId="77777777" w:rsidTr="009B7667">
        <w:trPr>
          <w:trHeight w:val="567"/>
        </w:trPr>
        <w:tc>
          <w:tcPr>
            <w:tcW w:w="1710" w:type="dxa"/>
            <w:vAlign w:val="center"/>
          </w:tcPr>
          <w:p w14:paraId="4C42BA55" w14:textId="1DAF1E01" w:rsidR="000A70E7" w:rsidRPr="00F27872" w:rsidRDefault="000A70E7" w:rsidP="000A70E7">
            <w:pPr>
              <w:rPr>
                <w:bCs/>
                <w:color w:val="002060"/>
                <w:sz w:val="20"/>
                <w:szCs w:val="20"/>
                <w:lang w:val="fr-FR" w:eastAsia="en-US"/>
              </w:rPr>
            </w:pPr>
            <w:r w:rsidRPr="00F27872">
              <w:rPr>
                <w:bCs/>
                <w:color w:val="002060"/>
                <w:sz w:val="20"/>
                <w:szCs w:val="20"/>
                <w:lang w:val="fr-FR" w:eastAsia="en-US"/>
              </w:rPr>
              <w:t>Réunion de comité de pilotage conjoint des projets PBF</w:t>
            </w:r>
          </w:p>
        </w:tc>
        <w:tc>
          <w:tcPr>
            <w:tcW w:w="1800" w:type="dxa"/>
            <w:vAlign w:val="center"/>
          </w:tcPr>
          <w:p w14:paraId="36F32ECA" w14:textId="125CBC59" w:rsidR="000A70E7" w:rsidRPr="00F27872" w:rsidRDefault="000A70E7" w:rsidP="000A70E7">
            <w:pPr>
              <w:rPr>
                <w:bCs/>
                <w:sz w:val="20"/>
                <w:szCs w:val="20"/>
                <w:lang w:val="fr-FR"/>
              </w:rPr>
            </w:pPr>
            <w:r>
              <w:rPr>
                <w:bCs/>
                <w:color w:val="002060"/>
                <w:sz w:val="20"/>
                <w:szCs w:val="20"/>
                <w:lang w:val="fr-FR" w:eastAsia="en-US"/>
              </w:rPr>
              <w:t xml:space="preserve">En </w:t>
            </w:r>
            <w:r w:rsidRPr="00F27872">
              <w:rPr>
                <w:bCs/>
                <w:color w:val="002060"/>
                <w:sz w:val="20"/>
                <w:szCs w:val="20"/>
                <w:lang w:val="fr-FR" w:eastAsia="en-US"/>
              </w:rPr>
              <w:t>octobre 2023</w:t>
            </w:r>
          </w:p>
        </w:tc>
        <w:tc>
          <w:tcPr>
            <w:tcW w:w="1440" w:type="dxa"/>
            <w:vAlign w:val="center"/>
          </w:tcPr>
          <w:p w14:paraId="2A56C20B" w14:textId="57B5981B" w:rsidR="000A70E7" w:rsidRPr="00F27872" w:rsidRDefault="000A70E7" w:rsidP="000A70E7">
            <w:pPr>
              <w:rPr>
                <w:bCs/>
                <w:sz w:val="20"/>
                <w:szCs w:val="20"/>
                <w:lang w:val="fr-FR"/>
              </w:rPr>
            </w:pPr>
            <w:r w:rsidRPr="00F27872">
              <w:rPr>
                <w:bCs/>
                <w:color w:val="002060"/>
                <w:sz w:val="20"/>
                <w:szCs w:val="20"/>
                <w:lang w:val="fr-FR" w:eastAsia="en-US"/>
              </w:rPr>
              <w:t>Kananga</w:t>
            </w:r>
          </w:p>
        </w:tc>
        <w:tc>
          <w:tcPr>
            <w:tcW w:w="1584" w:type="dxa"/>
            <w:vAlign w:val="center"/>
          </w:tcPr>
          <w:p w14:paraId="5D5EDE7C" w14:textId="4D5789D5" w:rsidR="000A70E7" w:rsidRPr="00F27872" w:rsidRDefault="000A70E7" w:rsidP="000A70E7">
            <w:pPr>
              <w:rPr>
                <w:bCs/>
                <w:sz w:val="20"/>
                <w:szCs w:val="20"/>
                <w:lang w:val="fr-FR"/>
              </w:rPr>
            </w:pPr>
            <w:r w:rsidRPr="00F27872">
              <w:rPr>
                <w:bCs/>
                <w:color w:val="002060"/>
                <w:sz w:val="20"/>
                <w:szCs w:val="20"/>
                <w:lang w:val="fr-FR" w:eastAsia="en-US"/>
              </w:rPr>
              <w:t xml:space="preserve">Membres de comité de pilotage </w:t>
            </w:r>
          </w:p>
        </w:tc>
        <w:tc>
          <w:tcPr>
            <w:tcW w:w="2826" w:type="dxa"/>
            <w:vAlign w:val="center"/>
          </w:tcPr>
          <w:p w14:paraId="1B8A279F" w14:textId="2E1D36EA" w:rsidR="000A70E7" w:rsidRPr="00F27872" w:rsidRDefault="000A70E7" w:rsidP="000A70E7">
            <w:pPr>
              <w:rPr>
                <w:bCs/>
                <w:sz w:val="20"/>
                <w:szCs w:val="20"/>
                <w:lang w:val="fr-FR"/>
              </w:rPr>
            </w:pPr>
            <w:r>
              <w:rPr>
                <w:bCs/>
                <w:color w:val="002060"/>
                <w:sz w:val="20"/>
                <w:szCs w:val="20"/>
                <w:lang w:val="fr-FR" w:eastAsia="en-US"/>
              </w:rPr>
              <w:t xml:space="preserve">Présenter les résultats obtenus par le projet et </w:t>
            </w:r>
            <w:r w:rsidRPr="00F27872">
              <w:rPr>
                <w:bCs/>
                <w:color w:val="002060"/>
                <w:sz w:val="20"/>
                <w:szCs w:val="20"/>
                <w:lang w:val="fr-FR" w:eastAsia="en-US"/>
              </w:rPr>
              <w:t xml:space="preserve">Echanger </w:t>
            </w:r>
            <w:r>
              <w:rPr>
                <w:bCs/>
                <w:color w:val="002060"/>
                <w:sz w:val="20"/>
                <w:szCs w:val="20"/>
                <w:lang w:val="fr-FR" w:eastAsia="en-US"/>
              </w:rPr>
              <w:t xml:space="preserve">sur </w:t>
            </w:r>
            <w:r w:rsidRPr="00F27872">
              <w:rPr>
                <w:bCs/>
                <w:color w:val="002060"/>
                <w:sz w:val="20"/>
                <w:szCs w:val="20"/>
                <w:lang w:val="fr-FR" w:eastAsia="en-US"/>
              </w:rPr>
              <w:t>son</w:t>
            </w:r>
            <w:r>
              <w:rPr>
                <w:bCs/>
                <w:color w:val="002060"/>
                <w:sz w:val="20"/>
                <w:szCs w:val="20"/>
                <w:lang w:val="fr-FR" w:eastAsia="en-US"/>
              </w:rPr>
              <w:t xml:space="preserve"> </w:t>
            </w:r>
            <w:r w:rsidR="003D521D">
              <w:rPr>
                <w:bCs/>
                <w:color w:val="002060"/>
                <w:sz w:val="20"/>
                <w:szCs w:val="20"/>
                <w:lang w:val="fr-FR" w:eastAsia="en-US"/>
              </w:rPr>
              <w:t>impact,</w:t>
            </w:r>
            <w:r>
              <w:rPr>
                <w:bCs/>
                <w:color w:val="002060"/>
                <w:sz w:val="20"/>
                <w:szCs w:val="20"/>
                <w:lang w:val="fr-FR" w:eastAsia="en-US"/>
              </w:rPr>
              <w:t xml:space="preserve"> </w:t>
            </w:r>
            <w:r w:rsidRPr="00F27872">
              <w:rPr>
                <w:bCs/>
                <w:color w:val="002060"/>
                <w:sz w:val="20"/>
                <w:szCs w:val="20"/>
                <w:lang w:val="fr-FR" w:eastAsia="en-US"/>
              </w:rPr>
              <w:t xml:space="preserve">les défis, les bonnes pratiques et les perspectives d’avenir  </w:t>
            </w:r>
          </w:p>
        </w:tc>
      </w:tr>
    </w:tbl>
    <w:p w14:paraId="02F2E47D" w14:textId="77777777" w:rsidR="00115F38" w:rsidRPr="00A619BE" w:rsidRDefault="00115F38" w:rsidP="001B23C2">
      <w:pPr>
        <w:ind w:left="270" w:hanging="450"/>
        <w:jc w:val="both"/>
        <w:rPr>
          <w:b/>
          <w:color w:val="000000" w:themeColor="text1"/>
          <w:lang w:val="fr-FR"/>
        </w:rPr>
      </w:pPr>
    </w:p>
    <w:p w14:paraId="415A09BD" w14:textId="3CC1A5F5" w:rsidR="00D44EA3" w:rsidRPr="00A619BE" w:rsidRDefault="00D44EA3" w:rsidP="001B23C2">
      <w:pPr>
        <w:ind w:left="270" w:hanging="450"/>
        <w:jc w:val="both"/>
        <w:rPr>
          <w:b/>
          <w:color w:val="000000" w:themeColor="text1"/>
          <w:lang w:val="fr-FR"/>
        </w:rPr>
      </w:pPr>
      <w:r w:rsidRPr="00A619BE">
        <w:rPr>
          <w:b/>
          <w:color w:val="000000" w:themeColor="text1"/>
          <w:lang w:val="fr-FR"/>
        </w:rPr>
        <w:t>Impact</w:t>
      </w:r>
      <w:r w:rsidR="00AE00A9" w:rsidRPr="00A619BE">
        <w:rPr>
          <w:b/>
          <w:color w:val="000000" w:themeColor="text1"/>
          <w:lang w:val="fr-FR"/>
        </w:rPr>
        <w:t xml:space="preserve"> Humain</w:t>
      </w:r>
    </w:p>
    <w:p w14:paraId="1B5899AC" w14:textId="3D7B2BEE" w:rsidR="00AE00A9" w:rsidRPr="00A619BE" w:rsidRDefault="00AE00A9" w:rsidP="001B23C2">
      <w:pPr>
        <w:ind w:left="-180"/>
        <w:rPr>
          <w:bCs/>
          <w:iCs/>
          <w:color w:val="000000" w:themeColor="text1"/>
          <w:lang w:val="fr-FR"/>
        </w:rPr>
      </w:pPr>
      <w:r w:rsidRPr="00A619BE">
        <w:rPr>
          <w:bCs/>
          <w:iCs/>
          <w:color w:val="000000" w:themeColor="text1"/>
          <w:lang w:val="fr-FR"/>
        </w:rPr>
        <w:t xml:space="preserve">Cette section s'intéresse </w:t>
      </w:r>
      <w:r w:rsidR="00423E4E" w:rsidRPr="00A619BE">
        <w:rPr>
          <w:bCs/>
          <w:iCs/>
          <w:color w:val="000000" w:themeColor="text1"/>
          <w:lang w:val="fr-FR"/>
        </w:rPr>
        <w:t>à</w:t>
      </w:r>
      <w:r w:rsidRPr="00A619BE">
        <w:rPr>
          <w:bCs/>
          <w:iCs/>
          <w:color w:val="000000" w:themeColor="text1"/>
          <w:lang w:val="fr-FR"/>
        </w:rPr>
        <w:t xml:space="preserve"> l'impact humain du projet. Indiquez le nombre de parties prenantes clés du projet, et pour chacune, décrivez </w:t>
      </w:r>
      <w:r w:rsidR="00E44BC4" w:rsidRPr="00A619BE">
        <w:rPr>
          <w:bCs/>
          <w:iCs/>
          <w:color w:val="000000" w:themeColor="text1"/>
          <w:lang w:val="fr-FR"/>
        </w:rPr>
        <w:t>brièvement :</w:t>
      </w:r>
    </w:p>
    <w:p w14:paraId="310C0991" w14:textId="77777777" w:rsidR="00AE00A9" w:rsidRPr="00A619BE" w:rsidRDefault="00AE00A9" w:rsidP="001B23C2">
      <w:pPr>
        <w:ind w:left="270" w:hanging="450"/>
        <w:rPr>
          <w:bCs/>
          <w:iCs/>
          <w:color w:val="000000" w:themeColor="text1"/>
          <w:lang w:val="fr-FR"/>
        </w:rPr>
      </w:pPr>
      <w:r w:rsidRPr="00A619BE">
        <w:rPr>
          <w:bCs/>
          <w:iCs/>
          <w:color w:val="000000" w:themeColor="text1"/>
          <w:lang w:val="fr-FR"/>
        </w:rPr>
        <w:t>i. Les défis auxquels elles faisaient face avant le début du projet</w:t>
      </w:r>
    </w:p>
    <w:p w14:paraId="2E570F9F" w14:textId="3E2E9826" w:rsidR="000A70E7" w:rsidRPr="00A619BE" w:rsidRDefault="00AE00A9" w:rsidP="0051153C">
      <w:pPr>
        <w:ind w:left="270" w:hanging="450"/>
        <w:rPr>
          <w:bCs/>
          <w:iCs/>
          <w:color w:val="000000" w:themeColor="text1"/>
          <w:lang w:val="fr-FR"/>
        </w:rPr>
      </w:pPr>
      <w:r w:rsidRPr="00A619BE">
        <w:rPr>
          <w:bCs/>
          <w:iCs/>
          <w:color w:val="000000" w:themeColor="text1"/>
          <w:lang w:val="fr-FR"/>
        </w:rPr>
        <w:t>ii. L'impact du projet sur leurs vies</w:t>
      </w:r>
    </w:p>
    <w:p w14:paraId="5E2DD71A" w14:textId="4C0255E4" w:rsidR="00D44EA3" w:rsidRPr="00A619BE" w:rsidRDefault="00AE00A9" w:rsidP="001B23C2">
      <w:pPr>
        <w:ind w:left="270" w:hanging="450"/>
        <w:rPr>
          <w:bCs/>
          <w:iCs/>
          <w:color w:val="000000" w:themeColor="text1"/>
          <w:lang w:val="fr-FR"/>
        </w:rPr>
      </w:pPr>
      <w:r w:rsidRPr="00A619BE">
        <w:rPr>
          <w:bCs/>
          <w:iCs/>
          <w:color w:val="000000" w:themeColor="text1"/>
          <w:lang w:val="fr-FR"/>
        </w:rPr>
        <w:t xml:space="preserve">iii. Partagez, si </w:t>
      </w:r>
      <w:r w:rsidR="00E44BC4" w:rsidRPr="00A619BE">
        <w:rPr>
          <w:bCs/>
          <w:iCs/>
          <w:color w:val="000000" w:themeColor="text1"/>
          <w:lang w:val="fr-FR"/>
        </w:rPr>
        <w:t>possible, une</w:t>
      </w:r>
      <w:r w:rsidRPr="00A619BE">
        <w:rPr>
          <w:bCs/>
          <w:iCs/>
          <w:color w:val="000000" w:themeColor="text1"/>
          <w:lang w:val="fr-FR"/>
        </w:rPr>
        <w:t xml:space="preserve"> citation ou un témoignage d'un représ</w:t>
      </w:r>
      <w:r w:rsidR="00E44BC4" w:rsidRPr="00A619BE">
        <w:rPr>
          <w:bCs/>
          <w:iCs/>
          <w:color w:val="000000" w:themeColor="text1"/>
          <w:lang w:val="fr-FR"/>
        </w:rPr>
        <w:t>e</w:t>
      </w:r>
      <w:r w:rsidRPr="00A619BE">
        <w:rPr>
          <w:bCs/>
          <w:iCs/>
          <w:color w:val="000000" w:themeColor="text1"/>
          <w:lang w:val="fr-FR"/>
        </w:rPr>
        <w:t>nt</w:t>
      </w:r>
      <w:r w:rsidR="00E44BC4" w:rsidRPr="00A619BE">
        <w:rPr>
          <w:bCs/>
          <w:iCs/>
          <w:color w:val="000000" w:themeColor="text1"/>
          <w:lang w:val="fr-FR"/>
        </w:rPr>
        <w:t>ant</w:t>
      </w:r>
      <w:r w:rsidRPr="00A619BE">
        <w:rPr>
          <w:bCs/>
          <w:iCs/>
          <w:color w:val="000000" w:themeColor="text1"/>
          <w:lang w:val="fr-FR"/>
        </w:rPr>
        <w:t xml:space="preserve"> de chacune des parties prenantes</w:t>
      </w:r>
    </w:p>
    <w:tbl>
      <w:tblPr>
        <w:tblStyle w:val="TableGrid"/>
        <w:tblW w:w="9630" w:type="dxa"/>
        <w:tblInd w:w="-365" w:type="dxa"/>
        <w:tblLook w:val="04A0" w:firstRow="1" w:lastRow="0" w:firstColumn="1" w:lastColumn="0" w:noHBand="0" w:noVBand="1"/>
      </w:tblPr>
      <w:tblGrid>
        <w:gridCol w:w="1350"/>
        <w:gridCol w:w="2250"/>
        <w:gridCol w:w="1710"/>
        <w:gridCol w:w="4320"/>
      </w:tblGrid>
      <w:tr w:rsidR="00C40E12" w:rsidRPr="00DF365C" w14:paraId="5DDC332D" w14:textId="77777777" w:rsidTr="00650BC2">
        <w:tc>
          <w:tcPr>
            <w:tcW w:w="1350" w:type="dxa"/>
          </w:tcPr>
          <w:p w14:paraId="40E11753" w14:textId="77777777" w:rsidR="00C40E12" w:rsidRPr="00F27872" w:rsidRDefault="00C40E12" w:rsidP="009B7667">
            <w:pPr>
              <w:jc w:val="center"/>
              <w:rPr>
                <w:b/>
                <w:sz w:val="20"/>
                <w:szCs w:val="20"/>
                <w:lang w:val="fr-FR"/>
              </w:rPr>
            </w:pPr>
            <w:r w:rsidRPr="00F27872">
              <w:rPr>
                <w:b/>
                <w:sz w:val="20"/>
                <w:szCs w:val="20"/>
                <w:lang w:val="fr-FR"/>
              </w:rPr>
              <w:t>Partie Prenante</w:t>
            </w:r>
          </w:p>
        </w:tc>
        <w:tc>
          <w:tcPr>
            <w:tcW w:w="2250" w:type="dxa"/>
          </w:tcPr>
          <w:p w14:paraId="1648B04F" w14:textId="77777777" w:rsidR="00C40E12" w:rsidRPr="00F27872" w:rsidRDefault="00C40E12" w:rsidP="009B7667">
            <w:pPr>
              <w:jc w:val="center"/>
              <w:rPr>
                <w:b/>
                <w:sz w:val="20"/>
                <w:szCs w:val="20"/>
                <w:lang w:val="fr-FR"/>
              </w:rPr>
            </w:pPr>
            <w:r w:rsidRPr="00F27872">
              <w:rPr>
                <w:b/>
                <w:sz w:val="20"/>
                <w:szCs w:val="20"/>
                <w:lang w:val="fr-FR"/>
              </w:rPr>
              <w:t>Quels étaient les défis auxquels elles faisaient face avant le début du projet (350 mots max)</w:t>
            </w:r>
          </w:p>
        </w:tc>
        <w:tc>
          <w:tcPr>
            <w:tcW w:w="1710" w:type="dxa"/>
          </w:tcPr>
          <w:p w14:paraId="7DA0826A" w14:textId="77777777" w:rsidR="00C40E12" w:rsidRPr="00F27872" w:rsidRDefault="00C40E12" w:rsidP="009B7667">
            <w:pPr>
              <w:jc w:val="center"/>
              <w:rPr>
                <w:b/>
                <w:sz w:val="20"/>
                <w:szCs w:val="20"/>
                <w:lang w:val="fr-FR"/>
              </w:rPr>
            </w:pPr>
            <w:r w:rsidRPr="00F27872">
              <w:rPr>
                <w:b/>
                <w:sz w:val="20"/>
                <w:szCs w:val="20"/>
                <w:lang w:val="fr-FR"/>
              </w:rPr>
              <w:t>Quel est l'impact du projet sur leurs vies (350 mots max)</w:t>
            </w:r>
          </w:p>
        </w:tc>
        <w:tc>
          <w:tcPr>
            <w:tcW w:w="4320" w:type="dxa"/>
          </w:tcPr>
          <w:p w14:paraId="11B813CC" w14:textId="77777777" w:rsidR="00C40E12" w:rsidRPr="00F27872" w:rsidRDefault="00C40E12" w:rsidP="009B7667">
            <w:pPr>
              <w:jc w:val="center"/>
              <w:rPr>
                <w:b/>
                <w:sz w:val="20"/>
                <w:szCs w:val="20"/>
                <w:lang w:val="fr-FR"/>
              </w:rPr>
            </w:pPr>
            <w:r w:rsidRPr="00F27872">
              <w:rPr>
                <w:b/>
                <w:sz w:val="20"/>
                <w:szCs w:val="20"/>
                <w:lang w:val="fr-FR"/>
              </w:rPr>
              <w:t>Partagez, si possible, une citation ou un témoignage d'un représentant de chacune des parties prenantes (350 mots max)</w:t>
            </w:r>
          </w:p>
        </w:tc>
      </w:tr>
      <w:tr w:rsidR="000A70E7" w:rsidRPr="00DF365C" w14:paraId="3A0A63A4" w14:textId="77777777" w:rsidTr="00650BC2">
        <w:trPr>
          <w:trHeight w:val="567"/>
        </w:trPr>
        <w:tc>
          <w:tcPr>
            <w:tcW w:w="1350" w:type="dxa"/>
          </w:tcPr>
          <w:p w14:paraId="63A43CC8" w14:textId="06B8213A" w:rsidR="000A70E7" w:rsidRPr="00F27872" w:rsidRDefault="000A70E7" w:rsidP="000A70E7">
            <w:pPr>
              <w:jc w:val="both"/>
              <w:rPr>
                <w:bCs/>
                <w:sz w:val="20"/>
                <w:szCs w:val="20"/>
                <w:lang w:val="fr-FR"/>
              </w:rPr>
            </w:pPr>
            <w:r w:rsidRPr="00F27872">
              <w:rPr>
                <w:color w:val="2F5496" w:themeColor="accent1" w:themeShade="BF"/>
                <w:sz w:val="20"/>
                <w:szCs w:val="20"/>
                <w:lang w:val="fr-FR"/>
              </w:rPr>
              <w:t>Les membres de</w:t>
            </w:r>
            <w:r>
              <w:rPr>
                <w:color w:val="2F5496" w:themeColor="accent1" w:themeShade="BF"/>
                <w:sz w:val="20"/>
                <w:szCs w:val="20"/>
                <w:lang w:val="fr-FR"/>
              </w:rPr>
              <w:t>s</w:t>
            </w:r>
            <w:r w:rsidRPr="00F27872">
              <w:rPr>
                <w:color w:val="2F5496" w:themeColor="accent1" w:themeShade="BF"/>
                <w:sz w:val="20"/>
                <w:szCs w:val="20"/>
                <w:lang w:val="fr-FR"/>
              </w:rPr>
              <w:t xml:space="preserve"> communautés en conflits</w:t>
            </w:r>
          </w:p>
        </w:tc>
        <w:tc>
          <w:tcPr>
            <w:tcW w:w="2250" w:type="dxa"/>
          </w:tcPr>
          <w:p w14:paraId="2EBCB307" w14:textId="724CA4F2" w:rsidR="000A70E7" w:rsidRPr="00F27872" w:rsidRDefault="000A70E7" w:rsidP="000A70E7">
            <w:pPr>
              <w:jc w:val="both"/>
              <w:rPr>
                <w:color w:val="2F5496" w:themeColor="accent1" w:themeShade="BF"/>
                <w:sz w:val="20"/>
                <w:szCs w:val="20"/>
                <w:lang w:val="fr-FR"/>
              </w:rPr>
            </w:pPr>
            <w:r w:rsidRPr="00F27872">
              <w:rPr>
                <w:color w:val="2F5496" w:themeColor="accent1" w:themeShade="BF"/>
                <w:sz w:val="20"/>
                <w:szCs w:val="20"/>
                <w:lang w:val="fr-FR"/>
              </w:rPr>
              <w:t xml:space="preserve">Cohabitation difficile entre les communautés à la suite de violations et abus commis lors de conflit </w:t>
            </w:r>
            <w:proofErr w:type="spellStart"/>
            <w:r w:rsidRPr="00F27872">
              <w:rPr>
                <w:color w:val="2F5496" w:themeColor="accent1" w:themeShade="BF"/>
                <w:sz w:val="20"/>
                <w:szCs w:val="20"/>
                <w:lang w:val="fr-FR"/>
              </w:rPr>
              <w:t>Kamuina</w:t>
            </w:r>
            <w:proofErr w:type="spellEnd"/>
            <w:r w:rsidRPr="00F27872">
              <w:rPr>
                <w:color w:val="2F5496" w:themeColor="accent1" w:themeShade="BF"/>
                <w:sz w:val="20"/>
                <w:szCs w:val="20"/>
                <w:lang w:val="fr-FR"/>
              </w:rPr>
              <w:t xml:space="preserve"> </w:t>
            </w:r>
            <w:proofErr w:type="spellStart"/>
            <w:r w:rsidRPr="00F27872">
              <w:rPr>
                <w:color w:val="2F5496" w:themeColor="accent1" w:themeShade="BF"/>
                <w:sz w:val="20"/>
                <w:szCs w:val="20"/>
                <w:lang w:val="fr-FR"/>
              </w:rPr>
              <w:t>Nsapu</w:t>
            </w:r>
            <w:proofErr w:type="spellEnd"/>
            <w:r w:rsidRPr="00F27872">
              <w:rPr>
                <w:color w:val="2F5496" w:themeColor="accent1" w:themeShade="BF"/>
                <w:sz w:val="20"/>
                <w:szCs w:val="20"/>
                <w:lang w:val="fr-FR"/>
              </w:rPr>
              <w:t>.</w:t>
            </w:r>
          </w:p>
        </w:tc>
        <w:tc>
          <w:tcPr>
            <w:tcW w:w="1710" w:type="dxa"/>
          </w:tcPr>
          <w:p w14:paraId="182CDC60" w14:textId="2FBF7072" w:rsidR="000A70E7" w:rsidRPr="00F27872" w:rsidRDefault="000A70E7" w:rsidP="000A70E7">
            <w:pPr>
              <w:jc w:val="both"/>
              <w:rPr>
                <w:color w:val="2F5496" w:themeColor="accent1" w:themeShade="BF"/>
                <w:sz w:val="20"/>
                <w:szCs w:val="20"/>
                <w:lang w:val="fr-FR"/>
              </w:rPr>
            </w:pPr>
            <w:r w:rsidRPr="00F27872">
              <w:rPr>
                <w:color w:val="2F5496" w:themeColor="accent1" w:themeShade="BF"/>
                <w:sz w:val="20"/>
                <w:szCs w:val="20"/>
                <w:lang w:val="fr-FR"/>
              </w:rPr>
              <w:t xml:space="preserve">La libre circulation de personnes et de leurs biens et </w:t>
            </w:r>
            <w:r>
              <w:rPr>
                <w:color w:val="2F5496" w:themeColor="accent1" w:themeShade="BF"/>
                <w:sz w:val="20"/>
                <w:szCs w:val="20"/>
                <w:lang w:val="fr-FR"/>
              </w:rPr>
              <w:t xml:space="preserve">le </w:t>
            </w:r>
            <w:r w:rsidRPr="00F27872">
              <w:rPr>
                <w:color w:val="2F5496" w:themeColor="accent1" w:themeShade="BF"/>
                <w:sz w:val="20"/>
                <w:szCs w:val="20"/>
                <w:lang w:val="fr-FR"/>
              </w:rPr>
              <w:t>renforce</w:t>
            </w:r>
            <w:r>
              <w:rPr>
                <w:color w:val="2F5496" w:themeColor="accent1" w:themeShade="BF"/>
                <w:sz w:val="20"/>
                <w:szCs w:val="20"/>
                <w:lang w:val="fr-FR"/>
              </w:rPr>
              <w:t xml:space="preserve">ment de </w:t>
            </w:r>
            <w:r w:rsidRPr="00F27872">
              <w:rPr>
                <w:color w:val="2F5496" w:themeColor="accent1" w:themeShade="BF"/>
                <w:sz w:val="20"/>
                <w:szCs w:val="20"/>
                <w:lang w:val="fr-FR"/>
              </w:rPr>
              <w:t>la cohésion sociale entre les membres des communautés </w:t>
            </w:r>
          </w:p>
        </w:tc>
        <w:tc>
          <w:tcPr>
            <w:tcW w:w="4320" w:type="dxa"/>
          </w:tcPr>
          <w:p w14:paraId="0C0F17A2" w14:textId="35213355" w:rsidR="000A70E7" w:rsidRPr="00F27872" w:rsidRDefault="000A70E7" w:rsidP="000A70E7">
            <w:pPr>
              <w:jc w:val="both"/>
              <w:rPr>
                <w:color w:val="2F5496" w:themeColor="accent1" w:themeShade="BF"/>
                <w:sz w:val="20"/>
                <w:szCs w:val="20"/>
                <w:lang w:val="fr-FR"/>
              </w:rPr>
            </w:pPr>
            <w:r w:rsidRPr="00F27872">
              <w:rPr>
                <w:color w:val="2F5496" w:themeColor="accent1" w:themeShade="BF"/>
                <w:sz w:val="20"/>
                <w:szCs w:val="20"/>
                <w:lang w:val="fr-FR"/>
              </w:rPr>
              <w:t xml:space="preserve">Selon les petits opérateurs économiques rencontrés en février 2023, avant la réhabilitation de la route de 25 Kilomètres reliant </w:t>
            </w:r>
            <w:proofErr w:type="spellStart"/>
            <w:r w:rsidRPr="00F27872">
              <w:rPr>
                <w:color w:val="2F5496" w:themeColor="accent1" w:themeShade="BF"/>
                <w:sz w:val="20"/>
                <w:szCs w:val="20"/>
                <w:lang w:val="fr-FR"/>
              </w:rPr>
              <w:t>Yangala</w:t>
            </w:r>
            <w:proofErr w:type="spellEnd"/>
            <w:r w:rsidRPr="00F27872">
              <w:rPr>
                <w:color w:val="2F5496" w:themeColor="accent1" w:themeShade="BF"/>
                <w:sz w:val="20"/>
                <w:szCs w:val="20"/>
                <w:lang w:val="fr-FR"/>
              </w:rPr>
              <w:t xml:space="preserve"> et </w:t>
            </w:r>
            <w:proofErr w:type="spellStart"/>
            <w:r w:rsidRPr="00F27872">
              <w:rPr>
                <w:color w:val="2F5496" w:themeColor="accent1" w:themeShade="BF"/>
                <w:sz w:val="20"/>
                <w:szCs w:val="20"/>
                <w:lang w:val="fr-FR"/>
              </w:rPr>
              <w:t>Tshilembi</w:t>
            </w:r>
            <w:proofErr w:type="spellEnd"/>
            <w:r w:rsidRPr="00F27872">
              <w:rPr>
                <w:color w:val="2F5496" w:themeColor="accent1" w:themeShade="BF"/>
                <w:sz w:val="20"/>
                <w:szCs w:val="20"/>
                <w:lang w:val="fr-FR"/>
              </w:rPr>
              <w:t xml:space="preserve"> dans secteur de </w:t>
            </w:r>
            <w:proofErr w:type="spellStart"/>
            <w:r w:rsidRPr="00F27872">
              <w:rPr>
                <w:color w:val="2F5496" w:themeColor="accent1" w:themeShade="BF"/>
                <w:sz w:val="20"/>
                <w:szCs w:val="20"/>
                <w:lang w:val="fr-FR"/>
              </w:rPr>
              <w:t>Bushimaie</w:t>
            </w:r>
            <w:proofErr w:type="spellEnd"/>
            <w:r w:rsidRPr="00F27872">
              <w:rPr>
                <w:color w:val="2F5496" w:themeColor="accent1" w:themeShade="BF"/>
                <w:sz w:val="20"/>
                <w:szCs w:val="20"/>
                <w:lang w:val="fr-FR"/>
              </w:rPr>
              <w:t xml:space="preserve">, nous faisions 3 heures mais actuellement on fait 1 heure à vélo et 25 minutes </w:t>
            </w:r>
            <w:proofErr w:type="gramStart"/>
            <w:r>
              <w:rPr>
                <w:color w:val="2F5496" w:themeColor="accent1" w:themeShade="BF"/>
                <w:sz w:val="20"/>
                <w:szCs w:val="20"/>
                <w:lang w:val="fr-FR"/>
              </w:rPr>
              <w:t>en</w:t>
            </w:r>
            <w:proofErr w:type="gramEnd"/>
            <w:r>
              <w:rPr>
                <w:color w:val="2F5496" w:themeColor="accent1" w:themeShade="BF"/>
                <w:sz w:val="20"/>
                <w:szCs w:val="20"/>
                <w:lang w:val="fr-FR"/>
              </w:rPr>
              <w:t xml:space="preserve"> </w:t>
            </w:r>
            <w:r w:rsidRPr="00F27872">
              <w:rPr>
                <w:color w:val="2F5496" w:themeColor="accent1" w:themeShade="BF"/>
                <w:sz w:val="20"/>
                <w:szCs w:val="20"/>
                <w:lang w:val="fr-FR"/>
              </w:rPr>
              <w:t>moto. Ces travaux HIMO ont contribué à renforcer la cohésion sociale entre les 7 villages bénéficiaires de la route qui étaient en conflit.</w:t>
            </w:r>
          </w:p>
        </w:tc>
      </w:tr>
      <w:tr w:rsidR="000A70E7" w:rsidRPr="00DF365C" w14:paraId="06FA8EE7" w14:textId="77777777" w:rsidTr="00650BC2">
        <w:trPr>
          <w:trHeight w:val="567"/>
        </w:trPr>
        <w:tc>
          <w:tcPr>
            <w:tcW w:w="1350" w:type="dxa"/>
          </w:tcPr>
          <w:p w14:paraId="3B9D507D" w14:textId="215EB8BA" w:rsidR="000A70E7" w:rsidRPr="00F27872" w:rsidRDefault="000A70E7" w:rsidP="000A70E7">
            <w:pPr>
              <w:jc w:val="both"/>
              <w:rPr>
                <w:bCs/>
                <w:sz w:val="20"/>
                <w:szCs w:val="20"/>
                <w:lang w:val="fr-FR"/>
              </w:rPr>
            </w:pPr>
            <w:r>
              <w:rPr>
                <w:color w:val="2F5496" w:themeColor="accent1" w:themeShade="BF"/>
                <w:sz w:val="20"/>
                <w:szCs w:val="20"/>
                <w:lang w:val="fr-FR"/>
              </w:rPr>
              <w:t xml:space="preserve">Les </w:t>
            </w:r>
            <w:r w:rsidRPr="00F27872">
              <w:rPr>
                <w:color w:val="2F5496" w:themeColor="accent1" w:themeShade="BF"/>
                <w:sz w:val="20"/>
                <w:szCs w:val="20"/>
                <w:lang w:val="fr-FR"/>
              </w:rPr>
              <w:t xml:space="preserve">Déplacés, </w:t>
            </w:r>
            <w:r>
              <w:rPr>
                <w:color w:val="2F5496" w:themeColor="accent1" w:themeShade="BF"/>
                <w:sz w:val="20"/>
                <w:szCs w:val="20"/>
                <w:lang w:val="fr-FR"/>
              </w:rPr>
              <w:t xml:space="preserve">les </w:t>
            </w:r>
            <w:r w:rsidRPr="00F27872">
              <w:rPr>
                <w:color w:val="2F5496" w:themeColor="accent1" w:themeShade="BF"/>
                <w:sz w:val="20"/>
                <w:szCs w:val="20"/>
                <w:lang w:val="fr-FR"/>
              </w:rPr>
              <w:t xml:space="preserve">peuples autochtones Twa, </w:t>
            </w:r>
            <w:r>
              <w:rPr>
                <w:color w:val="2F5496" w:themeColor="accent1" w:themeShade="BF"/>
                <w:sz w:val="20"/>
                <w:szCs w:val="20"/>
                <w:lang w:val="fr-FR"/>
              </w:rPr>
              <w:t xml:space="preserve">les </w:t>
            </w:r>
            <w:r w:rsidRPr="00F27872">
              <w:rPr>
                <w:color w:val="2F5496" w:themeColor="accent1" w:themeShade="BF"/>
                <w:sz w:val="20"/>
                <w:szCs w:val="20"/>
                <w:lang w:val="fr-FR"/>
              </w:rPr>
              <w:t>retournés et membres de communautés hôtes</w:t>
            </w:r>
            <w:r w:rsidRPr="00F27872">
              <w:rPr>
                <w:bCs/>
                <w:color w:val="2F5496" w:themeColor="accent1" w:themeShade="BF"/>
                <w:sz w:val="20"/>
                <w:szCs w:val="20"/>
                <w:lang w:val="fr-FR"/>
              </w:rPr>
              <w:t xml:space="preserve"> </w:t>
            </w:r>
          </w:p>
        </w:tc>
        <w:tc>
          <w:tcPr>
            <w:tcW w:w="2250" w:type="dxa"/>
          </w:tcPr>
          <w:p w14:paraId="1D2590F2" w14:textId="68F3F019" w:rsidR="000A70E7" w:rsidRPr="00F27872" w:rsidRDefault="000A70E7" w:rsidP="000A70E7">
            <w:pPr>
              <w:jc w:val="both"/>
              <w:rPr>
                <w:bCs/>
                <w:sz w:val="20"/>
                <w:szCs w:val="20"/>
                <w:lang w:val="fr-FR"/>
              </w:rPr>
            </w:pPr>
            <w:r w:rsidRPr="00F27872">
              <w:rPr>
                <w:color w:val="2F5496" w:themeColor="accent1" w:themeShade="BF"/>
                <w:sz w:val="20"/>
                <w:szCs w:val="20"/>
                <w:lang w:val="fr-FR"/>
              </w:rPr>
              <w:t>Difficulté de circulation des personnes et d’écoulement des produits agricoles à cause de</w:t>
            </w:r>
            <w:r>
              <w:rPr>
                <w:color w:val="2F5496" w:themeColor="accent1" w:themeShade="BF"/>
                <w:sz w:val="20"/>
                <w:szCs w:val="20"/>
                <w:lang w:val="fr-FR"/>
              </w:rPr>
              <w:t>s</w:t>
            </w:r>
            <w:r w:rsidRPr="00F27872">
              <w:rPr>
                <w:color w:val="2F5496" w:themeColor="accent1" w:themeShade="BF"/>
                <w:sz w:val="20"/>
                <w:szCs w:val="20"/>
                <w:lang w:val="fr-FR"/>
              </w:rPr>
              <w:t xml:space="preserve"> mauvais états des routes de dessertes agricoles, occasionnant la pauvreté des populations.</w:t>
            </w:r>
          </w:p>
        </w:tc>
        <w:tc>
          <w:tcPr>
            <w:tcW w:w="1710" w:type="dxa"/>
          </w:tcPr>
          <w:p w14:paraId="45365CF8" w14:textId="77E9071C" w:rsidR="000A70E7" w:rsidRPr="00F27872" w:rsidRDefault="000A70E7" w:rsidP="000A70E7">
            <w:pPr>
              <w:jc w:val="both"/>
              <w:rPr>
                <w:bCs/>
                <w:sz w:val="20"/>
                <w:szCs w:val="20"/>
                <w:lang w:val="fr-FR"/>
              </w:rPr>
            </w:pPr>
            <w:r w:rsidRPr="00F27872">
              <w:rPr>
                <w:color w:val="2F5496" w:themeColor="accent1" w:themeShade="BF"/>
                <w:sz w:val="20"/>
                <w:szCs w:val="20"/>
                <w:lang w:val="fr-FR"/>
              </w:rPr>
              <w:t>Reduction des prix des produits agricoles ainsi que de transport.</w:t>
            </w:r>
          </w:p>
        </w:tc>
        <w:tc>
          <w:tcPr>
            <w:tcW w:w="4320" w:type="dxa"/>
          </w:tcPr>
          <w:p w14:paraId="519973C1" w14:textId="63C301D5" w:rsidR="000A70E7" w:rsidRPr="00F27872" w:rsidRDefault="000A70E7" w:rsidP="000A70E7">
            <w:pPr>
              <w:jc w:val="both"/>
              <w:rPr>
                <w:bCs/>
                <w:sz w:val="20"/>
                <w:szCs w:val="20"/>
                <w:lang w:val="fr-FR"/>
              </w:rPr>
            </w:pPr>
            <w:r w:rsidRPr="00F27872">
              <w:rPr>
                <w:color w:val="2F5496" w:themeColor="accent1" w:themeShade="BF"/>
                <w:sz w:val="20"/>
                <w:szCs w:val="20"/>
                <w:lang w:val="fr-CD"/>
              </w:rPr>
              <w:t xml:space="preserve">Le Chef de Groupement de </w:t>
            </w:r>
            <w:proofErr w:type="spellStart"/>
            <w:r w:rsidRPr="00F27872">
              <w:rPr>
                <w:color w:val="2F5496" w:themeColor="accent1" w:themeShade="BF"/>
                <w:sz w:val="20"/>
                <w:szCs w:val="20"/>
                <w:lang w:val="fr-CD"/>
              </w:rPr>
              <w:t>Bayoro</w:t>
            </w:r>
            <w:proofErr w:type="spellEnd"/>
            <w:r w:rsidRPr="00F27872">
              <w:rPr>
                <w:color w:val="2F5496" w:themeColor="accent1" w:themeShade="BF"/>
                <w:sz w:val="20"/>
                <w:szCs w:val="20"/>
                <w:lang w:val="fr-CD"/>
              </w:rPr>
              <w:t xml:space="preserve"> à </w:t>
            </w:r>
            <w:proofErr w:type="spellStart"/>
            <w:r w:rsidRPr="00F27872">
              <w:rPr>
                <w:color w:val="2F5496" w:themeColor="accent1" w:themeShade="BF"/>
                <w:sz w:val="20"/>
                <w:szCs w:val="20"/>
                <w:lang w:val="fr-CD"/>
              </w:rPr>
              <w:t>Nyunzu</w:t>
            </w:r>
            <w:proofErr w:type="spellEnd"/>
            <w:r w:rsidRPr="00F27872">
              <w:rPr>
                <w:color w:val="2F5496" w:themeColor="accent1" w:themeShade="BF"/>
                <w:sz w:val="20"/>
                <w:szCs w:val="20"/>
                <w:lang w:val="fr-CD"/>
              </w:rPr>
              <w:t>/Tanganyika a déclaré à la fin de travaux de réhabilitation de la route que son groupement n’avait jamais bénéficié d’aucun financement externe pour son désenclavement mais grâce à l’organisation de la société civile (AVUDS) appuyé par OIM, mon groupement est devenu très fréquentable par les commerçants ambulants et communautés voisines, ce qui permet d’augmenter les revenus dans les ménages.</w:t>
            </w:r>
          </w:p>
        </w:tc>
      </w:tr>
      <w:tr w:rsidR="00C40E12" w:rsidRPr="00DF365C" w14:paraId="6F142E34" w14:textId="77777777" w:rsidTr="00650BC2">
        <w:trPr>
          <w:trHeight w:val="567"/>
        </w:trPr>
        <w:tc>
          <w:tcPr>
            <w:tcW w:w="1350" w:type="dxa"/>
          </w:tcPr>
          <w:p w14:paraId="5548FAF3" w14:textId="77777777" w:rsidR="00C40E12" w:rsidRPr="00F27872" w:rsidRDefault="00C40E12" w:rsidP="00F27872">
            <w:pPr>
              <w:jc w:val="both"/>
              <w:rPr>
                <w:color w:val="2F5496" w:themeColor="accent1" w:themeShade="BF"/>
                <w:sz w:val="20"/>
                <w:szCs w:val="20"/>
                <w:lang w:val="fr-FR"/>
              </w:rPr>
            </w:pPr>
            <w:r w:rsidRPr="00F27872">
              <w:rPr>
                <w:color w:val="2F5496" w:themeColor="accent1" w:themeShade="BF"/>
                <w:sz w:val="20"/>
                <w:szCs w:val="20"/>
                <w:lang w:val="fr-FR"/>
              </w:rPr>
              <w:t>Peuples autochtones Twa et Bantou</w:t>
            </w:r>
          </w:p>
        </w:tc>
        <w:tc>
          <w:tcPr>
            <w:tcW w:w="2250" w:type="dxa"/>
          </w:tcPr>
          <w:p w14:paraId="6BD01D9B" w14:textId="77777777" w:rsidR="00C40E12" w:rsidRPr="00F27872" w:rsidRDefault="00C40E12" w:rsidP="00F27872">
            <w:pPr>
              <w:jc w:val="both"/>
              <w:rPr>
                <w:color w:val="2F5496" w:themeColor="accent1" w:themeShade="BF"/>
                <w:sz w:val="20"/>
                <w:szCs w:val="20"/>
                <w:lang w:val="fr-FR"/>
              </w:rPr>
            </w:pPr>
            <w:r w:rsidRPr="00F27872">
              <w:rPr>
                <w:color w:val="2F5496" w:themeColor="accent1" w:themeShade="BF"/>
                <w:sz w:val="20"/>
                <w:szCs w:val="20"/>
                <w:lang w:val="fr-FR"/>
              </w:rPr>
              <w:t>Cohabitation difficile entre les deux communautés à la suite des conflits de leadership et de terre agricole.</w:t>
            </w:r>
          </w:p>
        </w:tc>
        <w:tc>
          <w:tcPr>
            <w:tcW w:w="1710" w:type="dxa"/>
          </w:tcPr>
          <w:p w14:paraId="2A0CC1A4" w14:textId="77777777" w:rsidR="00C40E12" w:rsidRPr="00F27872" w:rsidRDefault="00C40E12" w:rsidP="00F27872">
            <w:pPr>
              <w:jc w:val="both"/>
              <w:rPr>
                <w:color w:val="2F5496" w:themeColor="accent1" w:themeShade="BF"/>
                <w:sz w:val="20"/>
                <w:szCs w:val="20"/>
                <w:lang w:val="fr-FR"/>
              </w:rPr>
            </w:pPr>
            <w:r w:rsidRPr="00F27872">
              <w:rPr>
                <w:color w:val="2F5496" w:themeColor="accent1" w:themeShade="BF"/>
                <w:sz w:val="20"/>
                <w:szCs w:val="20"/>
                <w:lang w:val="fr-FR"/>
              </w:rPr>
              <w:t>Renforcement de la cohésion sociale entre les deux communautés </w:t>
            </w:r>
          </w:p>
        </w:tc>
        <w:tc>
          <w:tcPr>
            <w:tcW w:w="4320" w:type="dxa"/>
          </w:tcPr>
          <w:p w14:paraId="466D6DA5" w14:textId="5B0EDFE0" w:rsidR="00C40E12" w:rsidRPr="00F27872" w:rsidRDefault="00C40E12" w:rsidP="00F27872">
            <w:pPr>
              <w:jc w:val="both"/>
              <w:rPr>
                <w:color w:val="2F5496" w:themeColor="accent1" w:themeShade="BF"/>
                <w:sz w:val="20"/>
                <w:szCs w:val="20"/>
                <w:lang w:val="fr-FR"/>
              </w:rPr>
            </w:pPr>
            <w:r w:rsidRPr="00F27872">
              <w:rPr>
                <w:color w:val="2F5496" w:themeColor="accent1" w:themeShade="BF"/>
                <w:sz w:val="20"/>
                <w:szCs w:val="20"/>
                <w:lang w:val="fr-FR"/>
              </w:rPr>
              <w:t xml:space="preserve">Les leaders Twa ont déclaré à la fin des séances de dialogue </w:t>
            </w:r>
            <w:r w:rsidR="00132D81" w:rsidRPr="00F27872">
              <w:rPr>
                <w:color w:val="2F5496" w:themeColor="accent1" w:themeShade="BF"/>
                <w:sz w:val="20"/>
                <w:szCs w:val="20"/>
                <w:lang w:val="fr-FR"/>
              </w:rPr>
              <w:t xml:space="preserve">en territoires de </w:t>
            </w:r>
            <w:proofErr w:type="spellStart"/>
            <w:r w:rsidR="00132D81" w:rsidRPr="00F27872">
              <w:rPr>
                <w:color w:val="2F5496" w:themeColor="accent1" w:themeShade="BF"/>
                <w:sz w:val="20"/>
                <w:szCs w:val="20"/>
                <w:lang w:val="fr-FR"/>
              </w:rPr>
              <w:t>Moba</w:t>
            </w:r>
            <w:proofErr w:type="spellEnd"/>
            <w:r w:rsidR="00132D81" w:rsidRPr="00F27872">
              <w:rPr>
                <w:color w:val="2F5496" w:themeColor="accent1" w:themeShade="BF"/>
                <w:sz w:val="20"/>
                <w:szCs w:val="20"/>
                <w:lang w:val="fr-FR"/>
              </w:rPr>
              <w:t xml:space="preserve"> et </w:t>
            </w:r>
            <w:proofErr w:type="spellStart"/>
            <w:r w:rsidR="00132D81" w:rsidRPr="00F27872">
              <w:rPr>
                <w:color w:val="2F5496" w:themeColor="accent1" w:themeShade="BF"/>
                <w:sz w:val="20"/>
                <w:szCs w:val="20"/>
                <w:lang w:val="fr-FR"/>
              </w:rPr>
              <w:t>Nyunzu</w:t>
            </w:r>
            <w:proofErr w:type="spellEnd"/>
            <w:r w:rsidR="00132D81" w:rsidRPr="00F27872">
              <w:rPr>
                <w:color w:val="2F5496" w:themeColor="accent1" w:themeShade="BF"/>
                <w:sz w:val="20"/>
                <w:szCs w:val="20"/>
                <w:lang w:val="fr-FR"/>
              </w:rPr>
              <w:t xml:space="preserve"> /Tanganyika </w:t>
            </w:r>
            <w:r w:rsidRPr="00F27872">
              <w:rPr>
                <w:color w:val="2F5496" w:themeColor="accent1" w:themeShade="BF"/>
                <w:sz w:val="20"/>
                <w:szCs w:val="20"/>
                <w:lang w:val="fr-FR"/>
              </w:rPr>
              <w:t xml:space="preserve">que le projet a facilité l’obtention de terre agricole pour les Twa afin d’éviter des cas de vol des produits agricoles dans les champs des Bantous. Et aussi, ils reconnaissent également qu’ils ont été intégrés dans les structures de décision au niveau des villages cibles. </w:t>
            </w:r>
          </w:p>
        </w:tc>
      </w:tr>
      <w:tr w:rsidR="00E52087" w:rsidRPr="00DF365C" w14:paraId="45D1A1AB" w14:textId="77777777" w:rsidTr="00650BC2">
        <w:trPr>
          <w:trHeight w:val="567"/>
        </w:trPr>
        <w:tc>
          <w:tcPr>
            <w:tcW w:w="1350" w:type="dxa"/>
          </w:tcPr>
          <w:p w14:paraId="68B50CE2" w14:textId="235E0773" w:rsidR="00E52087" w:rsidRPr="00F27872" w:rsidRDefault="00E52087" w:rsidP="00F27872">
            <w:pPr>
              <w:jc w:val="both"/>
              <w:rPr>
                <w:color w:val="2F5496" w:themeColor="accent1" w:themeShade="BF"/>
                <w:sz w:val="20"/>
                <w:szCs w:val="20"/>
                <w:lang w:val="fr-FR"/>
              </w:rPr>
            </w:pPr>
            <w:r w:rsidRPr="00F27872">
              <w:rPr>
                <w:color w:val="2F5496" w:themeColor="accent1" w:themeShade="BF"/>
                <w:sz w:val="20"/>
                <w:szCs w:val="20"/>
                <w:lang w:val="fr-FR"/>
              </w:rPr>
              <w:t>Les autorités locales</w:t>
            </w:r>
          </w:p>
        </w:tc>
        <w:tc>
          <w:tcPr>
            <w:tcW w:w="2250" w:type="dxa"/>
          </w:tcPr>
          <w:p w14:paraId="04BC1DAF" w14:textId="6950850A" w:rsidR="00E52087" w:rsidRPr="00F27872" w:rsidRDefault="00E52087" w:rsidP="00F27872">
            <w:pPr>
              <w:jc w:val="both"/>
              <w:rPr>
                <w:color w:val="2F5496" w:themeColor="accent1" w:themeShade="BF"/>
                <w:sz w:val="20"/>
                <w:szCs w:val="20"/>
                <w:lang w:val="fr-FR"/>
              </w:rPr>
            </w:pPr>
            <w:r w:rsidRPr="00F27872">
              <w:rPr>
                <w:color w:val="2F5496" w:themeColor="accent1" w:themeShade="BF"/>
                <w:sz w:val="20"/>
                <w:szCs w:val="20"/>
                <w:lang w:val="fr-FR"/>
              </w:rPr>
              <w:t xml:space="preserve">Difficulté de trouver du pain, des beignets et des garages de réparation des motos dans la zone, </w:t>
            </w:r>
          </w:p>
        </w:tc>
        <w:tc>
          <w:tcPr>
            <w:tcW w:w="1710" w:type="dxa"/>
          </w:tcPr>
          <w:p w14:paraId="3FCB8569" w14:textId="510CCEA9" w:rsidR="00E52087" w:rsidRPr="00F27872" w:rsidRDefault="00E52087" w:rsidP="00F27872">
            <w:pPr>
              <w:jc w:val="both"/>
              <w:rPr>
                <w:color w:val="2F5496" w:themeColor="accent1" w:themeShade="BF"/>
                <w:sz w:val="20"/>
                <w:szCs w:val="20"/>
                <w:lang w:val="fr-FR"/>
              </w:rPr>
            </w:pPr>
            <w:r w:rsidRPr="00F27872">
              <w:rPr>
                <w:color w:val="2F5496" w:themeColor="accent1" w:themeShade="BF"/>
                <w:sz w:val="20"/>
                <w:szCs w:val="20"/>
                <w:lang w:val="fr-FR"/>
              </w:rPr>
              <w:t>Accès aux produits et aux services</w:t>
            </w:r>
          </w:p>
        </w:tc>
        <w:tc>
          <w:tcPr>
            <w:tcW w:w="4320" w:type="dxa"/>
          </w:tcPr>
          <w:p w14:paraId="7DC9E7E1" w14:textId="7456EF9B" w:rsidR="00E52087" w:rsidRPr="00F27872" w:rsidRDefault="00A564DC" w:rsidP="00F27872">
            <w:pPr>
              <w:jc w:val="both"/>
              <w:rPr>
                <w:color w:val="2F5496" w:themeColor="accent1" w:themeShade="BF"/>
                <w:sz w:val="20"/>
                <w:szCs w:val="20"/>
                <w:lang w:val="fr-FR"/>
              </w:rPr>
            </w:pPr>
            <w:r>
              <w:rPr>
                <w:color w:val="2F5496" w:themeColor="accent1" w:themeShade="BF"/>
                <w:sz w:val="20"/>
                <w:szCs w:val="20"/>
                <w:lang w:val="fr-FR"/>
              </w:rPr>
              <w:t xml:space="preserve">Selon une apprenante, avant l’installation de ce centre de boulangerie, les habitants de </w:t>
            </w:r>
            <w:proofErr w:type="spellStart"/>
            <w:r>
              <w:rPr>
                <w:color w:val="2F5496" w:themeColor="accent1" w:themeShade="BF"/>
                <w:sz w:val="20"/>
                <w:szCs w:val="20"/>
                <w:lang w:val="fr-FR"/>
              </w:rPr>
              <w:t>Mungamba</w:t>
            </w:r>
            <w:proofErr w:type="spellEnd"/>
            <w:r>
              <w:rPr>
                <w:color w:val="2F5496" w:themeColor="accent1" w:themeShade="BF"/>
                <w:sz w:val="20"/>
                <w:szCs w:val="20"/>
                <w:lang w:val="fr-FR"/>
              </w:rPr>
              <w:t xml:space="preserve"> ne trouvent pas les pains localement mais grâce à cette formation, nous fabriquons les pains et nous vendons dans les différents villages.</w:t>
            </w:r>
          </w:p>
        </w:tc>
      </w:tr>
    </w:tbl>
    <w:p w14:paraId="2F6E7729" w14:textId="77777777" w:rsidR="00D44EA3" w:rsidRPr="00A619BE" w:rsidRDefault="00D44EA3" w:rsidP="00D44EA3">
      <w:pPr>
        <w:ind w:left="-810"/>
        <w:rPr>
          <w:b/>
          <w:i/>
          <w:color w:val="000000" w:themeColor="text1"/>
          <w:lang w:val="fr-FR"/>
        </w:rPr>
      </w:pPr>
    </w:p>
    <w:p w14:paraId="3BDE1B77" w14:textId="7F88CA65" w:rsidR="00D44EA3" w:rsidRPr="00A619BE" w:rsidRDefault="0067685D" w:rsidP="004E45CD">
      <w:pPr>
        <w:ind w:left="-90"/>
        <w:rPr>
          <w:color w:val="000000" w:themeColor="text1"/>
          <w:lang w:val="fr-FR"/>
        </w:rPr>
      </w:pPr>
      <w:r w:rsidRPr="00A619BE">
        <w:rPr>
          <w:color w:val="000000" w:themeColor="text1"/>
          <w:lang w:val="fr-FR"/>
        </w:rPr>
        <w:t>En plus de l'impact spécifique aux parties prenantes décrit dans les questions précédentes, vous pouvez utilise</w:t>
      </w:r>
      <w:r w:rsidR="00A31A60">
        <w:rPr>
          <w:color w:val="000000" w:themeColor="text1"/>
          <w:lang w:val="fr-FR"/>
        </w:rPr>
        <w:t>r</w:t>
      </w:r>
      <w:r w:rsidRPr="00A619BE">
        <w:rPr>
          <w:color w:val="000000" w:themeColor="text1"/>
          <w:lang w:val="fr-FR"/>
        </w:rPr>
        <w:t xml:space="preserve"> cet espace pour décrire tout autre impact humain du projet</w:t>
      </w:r>
      <w:r w:rsidR="00D44EA3" w:rsidRPr="00A619BE">
        <w:rPr>
          <w:color w:val="000000" w:themeColor="text1"/>
          <w:lang w:val="fr-FR"/>
        </w:rPr>
        <w:t xml:space="preserve">. (650 </w:t>
      </w:r>
      <w:r w:rsidRPr="00A619BE">
        <w:rPr>
          <w:color w:val="000000" w:themeColor="text1"/>
          <w:lang w:val="fr-FR"/>
        </w:rPr>
        <w:t>mots max</w:t>
      </w:r>
      <w:proofErr w:type="gramStart"/>
      <w:r w:rsidR="00D44EA3" w:rsidRPr="00A619BE">
        <w:rPr>
          <w:color w:val="000000" w:themeColor="text1"/>
          <w:lang w:val="fr-FR"/>
        </w:rPr>
        <w:t>):</w:t>
      </w:r>
      <w:proofErr w:type="gramEnd"/>
    </w:p>
    <w:p w14:paraId="48FF9714" w14:textId="375169E7" w:rsidR="0040418B" w:rsidRPr="0068241A" w:rsidRDefault="00C40E12" w:rsidP="00E52087">
      <w:pPr>
        <w:ind w:left="-90"/>
        <w:jc w:val="both"/>
        <w:rPr>
          <w:bCs/>
          <w:color w:val="002060"/>
          <w:lang w:val="fr-FR" w:eastAsia="en-US"/>
        </w:rPr>
      </w:pPr>
      <w:bookmarkStart w:id="14" w:name="_Hlk136353867"/>
      <w:r w:rsidRPr="0068241A">
        <w:rPr>
          <w:bCs/>
          <w:color w:val="002060"/>
          <w:lang w:val="fr-FR" w:eastAsia="en-US"/>
        </w:rPr>
        <w:t xml:space="preserve">Les activités culturelles et sportives ainsi que d’appui aux radios communautaires pour la production et la diffusion de messages en faveur de la culture de la paix ont un impact direct sur le renforcement de la cohésion sociale intra- et intercommunautaire </w:t>
      </w:r>
      <w:bookmarkEnd w:id="14"/>
      <w:r w:rsidRPr="0068241A">
        <w:rPr>
          <w:bCs/>
          <w:color w:val="002060"/>
          <w:lang w:val="fr-FR" w:eastAsia="en-US"/>
        </w:rPr>
        <w:t xml:space="preserve">dans les localités ciblées. En effet, certaines communautés divisées par les conflits ont participé conjointement aux activités permettant de recréer le lien social. Les projets intégrateurs mis en œuvre par l’approche de Haute Intensité de Main d’œuvre (HIMO) ont permis à plusieurs communautés de se réconcilier autour des activités d’intérêt communautaire (l’exemple du groupement </w:t>
      </w:r>
      <w:proofErr w:type="spellStart"/>
      <w:r w:rsidRPr="0068241A">
        <w:rPr>
          <w:bCs/>
          <w:color w:val="002060"/>
          <w:lang w:val="fr-FR" w:eastAsia="en-US"/>
        </w:rPr>
        <w:t>Bayoro</w:t>
      </w:r>
      <w:proofErr w:type="spellEnd"/>
      <w:r w:rsidRPr="0068241A">
        <w:rPr>
          <w:bCs/>
          <w:color w:val="002060"/>
          <w:lang w:val="fr-FR" w:eastAsia="en-US"/>
        </w:rPr>
        <w:t xml:space="preserve"> en territoire de </w:t>
      </w:r>
      <w:proofErr w:type="spellStart"/>
      <w:r w:rsidRPr="0068241A">
        <w:rPr>
          <w:bCs/>
          <w:color w:val="002060"/>
          <w:lang w:val="fr-FR" w:eastAsia="en-US"/>
        </w:rPr>
        <w:t>Nyunzu</w:t>
      </w:r>
      <w:proofErr w:type="spellEnd"/>
      <w:r w:rsidRPr="0068241A">
        <w:rPr>
          <w:bCs/>
          <w:color w:val="002060"/>
          <w:lang w:val="fr-FR" w:eastAsia="en-US"/>
        </w:rPr>
        <w:t xml:space="preserve">). Les routes de desserte agricole permettent aujourd’hui, la fluidité de la circulation des usagers et leurs biens, ce qui améliore les conditions de vie des populations à travers les activités commerciales et l’écoulement des produits agricoles, le cas de la route qui relie </w:t>
      </w:r>
      <w:proofErr w:type="spellStart"/>
      <w:r w:rsidRPr="0068241A">
        <w:rPr>
          <w:bCs/>
          <w:color w:val="002060"/>
          <w:lang w:val="fr-FR" w:eastAsia="en-US"/>
        </w:rPr>
        <w:t>Kisoma</w:t>
      </w:r>
      <w:proofErr w:type="spellEnd"/>
      <w:r w:rsidRPr="0068241A">
        <w:rPr>
          <w:bCs/>
          <w:color w:val="002060"/>
          <w:lang w:val="fr-FR" w:eastAsia="en-US"/>
        </w:rPr>
        <w:t xml:space="preserve"> au village </w:t>
      </w:r>
      <w:proofErr w:type="spellStart"/>
      <w:r w:rsidRPr="0068241A">
        <w:rPr>
          <w:bCs/>
          <w:color w:val="002060"/>
          <w:lang w:val="fr-FR" w:eastAsia="en-US"/>
        </w:rPr>
        <w:t>Katungutungu</w:t>
      </w:r>
      <w:proofErr w:type="spellEnd"/>
      <w:r w:rsidRPr="0068241A">
        <w:rPr>
          <w:bCs/>
          <w:color w:val="002060"/>
          <w:lang w:val="fr-FR" w:eastAsia="en-US"/>
        </w:rPr>
        <w:t xml:space="preserve"> en territoire de </w:t>
      </w:r>
      <w:proofErr w:type="spellStart"/>
      <w:r w:rsidRPr="0068241A">
        <w:rPr>
          <w:bCs/>
          <w:color w:val="002060"/>
          <w:lang w:val="fr-FR" w:eastAsia="en-US"/>
        </w:rPr>
        <w:t>Nyunzu</w:t>
      </w:r>
      <w:proofErr w:type="spellEnd"/>
      <w:r w:rsidRPr="0068241A">
        <w:rPr>
          <w:bCs/>
          <w:color w:val="002060"/>
          <w:lang w:val="fr-FR" w:eastAsia="en-US"/>
        </w:rPr>
        <w:t xml:space="preserve"> au Tanganyika.</w:t>
      </w:r>
    </w:p>
    <w:p w14:paraId="20CB8BF2" w14:textId="1D1A73E5" w:rsidR="00A72A0D" w:rsidRPr="00E36A6B" w:rsidRDefault="00E52087" w:rsidP="00A72A0D">
      <w:pPr>
        <w:rPr>
          <w:lang w:val="fr-FR"/>
        </w:rPr>
      </w:pPr>
      <w:r>
        <w:rPr>
          <w:noProof/>
          <w:lang w:val="fr-FR" w:eastAsia="fr-FR"/>
        </w:rPr>
        <w:drawing>
          <wp:anchor distT="0" distB="0" distL="114300" distR="114300" simplePos="0" relativeHeight="251666432" behindDoc="1" locked="0" layoutInCell="1" allowOverlap="1" wp14:anchorId="6076FA6F" wp14:editId="5D140B28">
            <wp:simplePos x="0" y="0"/>
            <wp:positionH relativeFrom="column">
              <wp:posOffset>2781300</wp:posOffset>
            </wp:positionH>
            <wp:positionV relativeFrom="paragraph">
              <wp:posOffset>152400</wp:posOffset>
            </wp:positionV>
            <wp:extent cx="2133600" cy="1695450"/>
            <wp:effectExtent l="0" t="0" r="0" b="0"/>
            <wp:wrapTight wrapText="bothSides">
              <wp:wrapPolygon edited="0">
                <wp:start x="0" y="0"/>
                <wp:lineTo x="0" y="21357"/>
                <wp:lineTo x="21407" y="21357"/>
                <wp:lineTo x="21407" y="0"/>
                <wp:lineTo x="0" y="0"/>
              </wp:wrapPolygon>
            </wp:wrapTight>
            <wp:docPr id="41989" name="Picture 14" descr="A picture containing person, group, crowd, people&#10;&#10;Description automatically generated">
              <a:extLst xmlns:a="http://schemas.openxmlformats.org/drawingml/2006/main">
                <a:ext uri="{FF2B5EF4-FFF2-40B4-BE49-F238E27FC236}">
                  <a16:creationId xmlns:a16="http://schemas.microsoft.com/office/drawing/2014/main" id="{DA81FDB3-7409-5965-810C-9A15A1A33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Picture 14" descr="A picture containing person, group, crowd, people&#10;&#10;Description automatically generated">
                      <a:extLst>
                        <a:ext uri="{FF2B5EF4-FFF2-40B4-BE49-F238E27FC236}">
                          <a16:creationId xmlns:a16="http://schemas.microsoft.com/office/drawing/2014/main" id="{DA81FDB3-7409-5965-810C-9A15A1A33D86}"/>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5408" behindDoc="0" locked="0" layoutInCell="1" allowOverlap="1" wp14:anchorId="711EBC8E" wp14:editId="33905D86">
            <wp:simplePos x="0" y="0"/>
            <wp:positionH relativeFrom="column">
              <wp:posOffset>298450</wp:posOffset>
            </wp:positionH>
            <wp:positionV relativeFrom="paragraph">
              <wp:posOffset>116840</wp:posOffset>
            </wp:positionV>
            <wp:extent cx="2085975" cy="1694815"/>
            <wp:effectExtent l="0" t="0" r="9525" b="635"/>
            <wp:wrapSquare wrapText="bothSides"/>
            <wp:docPr id="41988" name="Picture 12" descr="A picture containing person, tree, outdoor, people&#10;&#10;Description automatically generated">
              <a:extLst xmlns:a="http://schemas.openxmlformats.org/drawingml/2006/main">
                <a:ext uri="{FF2B5EF4-FFF2-40B4-BE49-F238E27FC236}">
                  <a16:creationId xmlns:a16="http://schemas.microsoft.com/office/drawing/2014/main" id="{D22836DC-45FB-4861-D8EE-D79993A45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12" descr="A picture containing person, tree, outdoor, people&#10;&#10;Description automatically generated">
                      <a:extLst>
                        <a:ext uri="{FF2B5EF4-FFF2-40B4-BE49-F238E27FC236}">
                          <a16:creationId xmlns:a16="http://schemas.microsoft.com/office/drawing/2014/main" id="{D22836DC-45FB-4861-D8EE-D79993A45A82}"/>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5975"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473EB" w14:textId="77777777" w:rsidR="00A72A0D" w:rsidRDefault="00A72A0D" w:rsidP="00A72A0D">
      <w:pPr>
        <w:ind w:left="-810"/>
        <w:rPr>
          <w:lang w:val="fr-FR"/>
        </w:rPr>
      </w:pPr>
    </w:p>
    <w:p w14:paraId="7A9FD044" w14:textId="77777777" w:rsidR="00A72A0D" w:rsidRDefault="00A72A0D" w:rsidP="00A72A0D">
      <w:pPr>
        <w:ind w:left="-810"/>
        <w:rPr>
          <w:lang w:val="fr-FR"/>
        </w:rPr>
      </w:pPr>
    </w:p>
    <w:p w14:paraId="6005AEFF" w14:textId="77777777" w:rsidR="00A72A0D" w:rsidRDefault="00A72A0D" w:rsidP="00A72A0D">
      <w:pPr>
        <w:ind w:left="-810"/>
        <w:rPr>
          <w:lang w:val="fr-FR"/>
        </w:rPr>
      </w:pPr>
    </w:p>
    <w:p w14:paraId="551754DC" w14:textId="77777777" w:rsidR="00A72A0D" w:rsidRDefault="00A72A0D" w:rsidP="00A72A0D">
      <w:pPr>
        <w:ind w:left="-810"/>
        <w:rPr>
          <w:lang w:val="fr-FR"/>
        </w:rPr>
      </w:pPr>
    </w:p>
    <w:p w14:paraId="7B1F6F29" w14:textId="77777777" w:rsidR="00A72A0D" w:rsidRDefault="00A72A0D" w:rsidP="00A72A0D">
      <w:pPr>
        <w:ind w:left="-810"/>
        <w:rPr>
          <w:lang w:val="fr-FR"/>
        </w:rPr>
      </w:pPr>
    </w:p>
    <w:p w14:paraId="7FF85FAB" w14:textId="77777777" w:rsidR="00A72A0D" w:rsidRDefault="00A72A0D" w:rsidP="00A72A0D">
      <w:pPr>
        <w:ind w:left="-810"/>
        <w:rPr>
          <w:lang w:val="fr-FR"/>
        </w:rPr>
      </w:pPr>
    </w:p>
    <w:p w14:paraId="767B12FC" w14:textId="77777777" w:rsidR="00A72A0D" w:rsidRDefault="00A72A0D" w:rsidP="00A72A0D">
      <w:pPr>
        <w:ind w:left="-810"/>
        <w:rPr>
          <w:lang w:val="fr-FR"/>
        </w:rPr>
      </w:pPr>
    </w:p>
    <w:p w14:paraId="6A945517" w14:textId="77777777" w:rsidR="00A72A0D" w:rsidRDefault="00A72A0D" w:rsidP="00A72A0D">
      <w:pPr>
        <w:ind w:left="-810"/>
        <w:rPr>
          <w:lang w:val="fr-FR"/>
        </w:rPr>
      </w:pPr>
    </w:p>
    <w:p w14:paraId="7AE3C1C7" w14:textId="08D28EEE" w:rsidR="00A72A0D" w:rsidRDefault="00A72A0D" w:rsidP="00E52087">
      <w:pPr>
        <w:rPr>
          <w:lang w:val="fr-FR"/>
        </w:rPr>
      </w:pPr>
    </w:p>
    <w:p w14:paraId="10C1F237" w14:textId="77777777" w:rsidR="00E52087" w:rsidRDefault="00E52087" w:rsidP="00E52087">
      <w:pPr>
        <w:rPr>
          <w:lang w:val="fr-FR"/>
        </w:rPr>
      </w:pPr>
    </w:p>
    <w:p w14:paraId="0E8DDE1E" w14:textId="77777777" w:rsidR="00A72A0D" w:rsidRPr="00A0083F" w:rsidRDefault="00A72A0D" w:rsidP="00350E46">
      <w:pPr>
        <w:jc w:val="both"/>
        <w:rPr>
          <w:i/>
          <w:iCs/>
          <w:lang w:val="fr-FR"/>
        </w:rPr>
      </w:pPr>
      <w:r w:rsidRPr="00A0083F">
        <w:rPr>
          <w:bCs/>
          <w:i/>
          <w:iCs/>
          <w:color w:val="002060"/>
          <w:sz w:val="20"/>
          <w:szCs w:val="20"/>
          <w:lang w:val="fr-FR" w:eastAsia="en-US"/>
        </w:rPr>
        <w:t>Réconciliation publique de deux chefs traditionnels restés en antagonisme depuis l’avènement des conflit</w:t>
      </w:r>
      <w:r>
        <w:rPr>
          <w:bCs/>
          <w:i/>
          <w:iCs/>
          <w:color w:val="002060"/>
          <w:sz w:val="20"/>
          <w:szCs w:val="20"/>
          <w:lang w:val="fr-FR" w:eastAsia="en-US"/>
        </w:rPr>
        <w:t>s</w:t>
      </w:r>
      <w:r w:rsidRPr="00A0083F">
        <w:rPr>
          <w:bCs/>
          <w:i/>
          <w:iCs/>
          <w:color w:val="002060"/>
          <w:sz w:val="20"/>
          <w:szCs w:val="20"/>
          <w:lang w:val="fr-FR" w:eastAsia="en-US"/>
        </w:rPr>
        <w:t xml:space="preserve"> </w:t>
      </w:r>
      <w:proofErr w:type="spellStart"/>
      <w:r w:rsidRPr="00A0083F">
        <w:rPr>
          <w:bCs/>
          <w:i/>
          <w:iCs/>
          <w:color w:val="002060"/>
          <w:sz w:val="20"/>
          <w:szCs w:val="20"/>
          <w:lang w:val="fr-FR" w:eastAsia="en-US"/>
        </w:rPr>
        <w:t>Kamuena</w:t>
      </w:r>
      <w:proofErr w:type="spellEnd"/>
      <w:r w:rsidRPr="00A0083F">
        <w:rPr>
          <w:bCs/>
          <w:i/>
          <w:iCs/>
          <w:color w:val="002060"/>
          <w:sz w:val="20"/>
          <w:szCs w:val="20"/>
          <w:lang w:val="fr-FR" w:eastAsia="en-US"/>
        </w:rPr>
        <w:t xml:space="preserve"> </w:t>
      </w:r>
      <w:proofErr w:type="spellStart"/>
      <w:r w:rsidRPr="00A0083F">
        <w:rPr>
          <w:bCs/>
          <w:i/>
          <w:iCs/>
          <w:color w:val="002060"/>
          <w:sz w:val="20"/>
          <w:szCs w:val="20"/>
          <w:lang w:val="fr-FR" w:eastAsia="en-US"/>
        </w:rPr>
        <w:t>nsapu</w:t>
      </w:r>
      <w:proofErr w:type="spellEnd"/>
      <w:r w:rsidRPr="00A0083F">
        <w:rPr>
          <w:bCs/>
          <w:i/>
          <w:iCs/>
          <w:color w:val="002060"/>
          <w:sz w:val="20"/>
          <w:szCs w:val="20"/>
          <w:lang w:val="fr-FR" w:eastAsia="en-US"/>
        </w:rPr>
        <w:t xml:space="preserve"> à l’occasion d’une activité de cohésion sociale à </w:t>
      </w:r>
      <w:proofErr w:type="spellStart"/>
      <w:r w:rsidRPr="00A0083F">
        <w:rPr>
          <w:bCs/>
          <w:i/>
          <w:iCs/>
          <w:color w:val="002060"/>
          <w:sz w:val="20"/>
          <w:szCs w:val="20"/>
          <w:lang w:val="fr-FR" w:eastAsia="en-US"/>
        </w:rPr>
        <w:t>Yangala</w:t>
      </w:r>
      <w:proofErr w:type="spellEnd"/>
      <w:r w:rsidRPr="00A0083F">
        <w:rPr>
          <w:bCs/>
          <w:i/>
          <w:iCs/>
          <w:color w:val="002060"/>
          <w:sz w:val="20"/>
          <w:szCs w:val="20"/>
          <w:lang w:val="fr-FR" w:eastAsia="en-US"/>
        </w:rPr>
        <w:t xml:space="preserve">/ secteur de </w:t>
      </w:r>
      <w:proofErr w:type="spellStart"/>
      <w:r w:rsidRPr="00A0083F">
        <w:rPr>
          <w:bCs/>
          <w:i/>
          <w:iCs/>
          <w:color w:val="002060"/>
          <w:sz w:val="20"/>
          <w:szCs w:val="20"/>
          <w:lang w:val="fr-FR" w:eastAsia="en-US"/>
        </w:rPr>
        <w:t>Bushimaie</w:t>
      </w:r>
      <w:proofErr w:type="spellEnd"/>
      <w:r w:rsidRPr="00A0083F">
        <w:rPr>
          <w:bCs/>
          <w:i/>
          <w:iCs/>
          <w:color w:val="002060"/>
          <w:sz w:val="20"/>
          <w:szCs w:val="20"/>
          <w:lang w:val="fr-FR" w:eastAsia="en-US"/>
        </w:rPr>
        <w:t xml:space="preserve"> en province du Kasai</w:t>
      </w:r>
    </w:p>
    <w:p w14:paraId="738ECAE2" w14:textId="77777777" w:rsidR="00A72A0D" w:rsidRDefault="00A72A0D" w:rsidP="00A72A0D">
      <w:pPr>
        <w:ind w:left="-810"/>
        <w:rPr>
          <w:lang w:val="fr-FR"/>
        </w:rPr>
      </w:pPr>
    </w:p>
    <w:p w14:paraId="480A43D3" w14:textId="6A7C404A" w:rsidR="00A72A0D" w:rsidRDefault="00A72A0D" w:rsidP="00E52087">
      <w:pPr>
        <w:ind w:left="-810"/>
        <w:jc w:val="center"/>
        <w:rPr>
          <w:lang w:val="fr-FR"/>
        </w:rPr>
      </w:pPr>
      <w:r>
        <w:rPr>
          <w:noProof/>
          <w:lang w:val="fr-FR" w:eastAsia="fr-FR"/>
        </w:rPr>
        <w:drawing>
          <wp:inline distT="0" distB="0" distL="0" distR="0" wp14:anchorId="4FA9C5A6" wp14:editId="3F104F91">
            <wp:extent cx="2272145" cy="1562100"/>
            <wp:effectExtent l="0" t="0" r="0" b="0"/>
            <wp:docPr id="44044" name="Picture 1">
              <a:extLst xmlns:a="http://schemas.openxmlformats.org/drawingml/2006/main">
                <a:ext uri="{FF2B5EF4-FFF2-40B4-BE49-F238E27FC236}">
                  <a16:creationId xmlns:a16="http://schemas.microsoft.com/office/drawing/2014/main" id="{558C46E3-4E18-FBEE-2514-ECF635E9C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4" name="Picture 1">
                      <a:extLst>
                        <a:ext uri="{FF2B5EF4-FFF2-40B4-BE49-F238E27FC236}">
                          <a16:creationId xmlns:a16="http://schemas.microsoft.com/office/drawing/2014/main" id="{558C46E3-4E18-FBEE-2514-ECF635E9CDD9}"/>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2145" cy="1562100"/>
                    </a:xfrm>
                    <a:prstGeom prst="rect">
                      <a:avLst/>
                    </a:prstGeom>
                    <a:noFill/>
                    <a:ln>
                      <a:noFill/>
                    </a:ln>
                  </pic:spPr>
                </pic:pic>
              </a:graphicData>
            </a:graphic>
          </wp:inline>
        </w:drawing>
      </w:r>
      <w:r>
        <w:rPr>
          <w:noProof/>
          <w:lang w:val="fr-FR" w:eastAsia="fr-FR"/>
        </w:rPr>
        <w:drawing>
          <wp:inline distT="0" distB="0" distL="0" distR="0" wp14:anchorId="6FC9347B" wp14:editId="14EF457A">
            <wp:extent cx="2498877" cy="1552575"/>
            <wp:effectExtent l="0" t="0" r="0" b="0"/>
            <wp:docPr id="44045" name="Picture 2">
              <a:extLst xmlns:a="http://schemas.openxmlformats.org/drawingml/2006/main">
                <a:ext uri="{FF2B5EF4-FFF2-40B4-BE49-F238E27FC236}">
                  <a16:creationId xmlns:a16="http://schemas.microsoft.com/office/drawing/2014/main" id="{D8C22EE4-8FFE-AB93-766C-916B81FCF2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5" name="Picture 2">
                      <a:extLst>
                        <a:ext uri="{FF2B5EF4-FFF2-40B4-BE49-F238E27FC236}">
                          <a16:creationId xmlns:a16="http://schemas.microsoft.com/office/drawing/2014/main" id="{D8C22EE4-8FFE-AB93-766C-916B81FCF213}"/>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576" cy="1562329"/>
                    </a:xfrm>
                    <a:prstGeom prst="rect">
                      <a:avLst/>
                    </a:prstGeom>
                    <a:noFill/>
                    <a:ln>
                      <a:noFill/>
                    </a:ln>
                  </pic:spPr>
                </pic:pic>
              </a:graphicData>
            </a:graphic>
          </wp:inline>
        </w:drawing>
      </w:r>
    </w:p>
    <w:p w14:paraId="547F0986" w14:textId="5BBAE83F" w:rsidR="0051153C" w:rsidRDefault="00A72A0D" w:rsidP="00650BC2">
      <w:pPr>
        <w:ind w:left="-90"/>
        <w:jc w:val="both"/>
        <w:rPr>
          <w:bCs/>
          <w:i/>
          <w:iCs/>
          <w:color w:val="002060"/>
          <w:sz w:val="20"/>
          <w:szCs w:val="20"/>
          <w:lang w:val="fr-FR" w:eastAsia="en-US"/>
        </w:rPr>
      </w:pPr>
      <w:r w:rsidRPr="00A0083F">
        <w:rPr>
          <w:bCs/>
          <w:i/>
          <w:iCs/>
          <w:color w:val="002060"/>
          <w:sz w:val="20"/>
          <w:szCs w:val="20"/>
          <w:lang w:val="fr-FR" w:eastAsia="en-US"/>
        </w:rPr>
        <w:t xml:space="preserve">Monsieur </w:t>
      </w:r>
      <w:r>
        <w:rPr>
          <w:bCs/>
          <w:i/>
          <w:iCs/>
          <w:color w:val="002060"/>
          <w:sz w:val="20"/>
          <w:szCs w:val="20"/>
          <w:lang w:val="fr-FR" w:eastAsia="en-US"/>
        </w:rPr>
        <w:t xml:space="preserve">Manda </w:t>
      </w:r>
      <w:proofErr w:type="spellStart"/>
      <w:r>
        <w:rPr>
          <w:bCs/>
          <w:i/>
          <w:iCs/>
          <w:color w:val="002060"/>
          <w:sz w:val="20"/>
          <w:szCs w:val="20"/>
          <w:lang w:val="fr-FR" w:eastAsia="en-US"/>
        </w:rPr>
        <w:t>Kalembe</w:t>
      </w:r>
      <w:proofErr w:type="spellEnd"/>
      <w:r>
        <w:rPr>
          <w:bCs/>
          <w:i/>
          <w:iCs/>
          <w:color w:val="002060"/>
          <w:sz w:val="20"/>
          <w:szCs w:val="20"/>
          <w:lang w:val="fr-FR" w:eastAsia="en-US"/>
        </w:rPr>
        <w:t xml:space="preserve"> </w:t>
      </w:r>
      <w:r w:rsidR="0020686B">
        <w:rPr>
          <w:bCs/>
          <w:i/>
          <w:iCs/>
          <w:color w:val="002060"/>
          <w:sz w:val="20"/>
          <w:szCs w:val="20"/>
          <w:lang w:val="fr-FR" w:eastAsia="en-US"/>
        </w:rPr>
        <w:t>célestin</w:t>
      </w:r>
      <w:r>
        <w:rPr>
          <w:bCs/>
          <w:i/>
          <w:iCs/>
          <w:color w:val="002060"/>
          <w:sz w:val="20"/>
          <w:szCs w:val="20"/>
          <w:lang w:val="fr-FR" w:eastAsia="en-US"/>
        </w:rPr>
        <w:t xml:space="preserve">, </w:t>
      </w:r>
      <w:r w:rsidRPr="00A0083F">
        <w:rPr>
          <w:bCs/>
          <w:i/>
          <w:iCs/>
          <w:color w:val="002060"/>
          <w:sz w:val="20"/>
          <w:szCs w:val="20"/>
          <w:lang w:val="fr-FR" w:eastAsia="en-US"/>
        </w:rPr>
        <w:t>bénéficiaire et membre de la communauté</w:t>
      </w:r>
      <w:r>
        <w:rPr>
          <w:bCs/>
          <w:i/>
          <w:iCs/>
          <w:color w:val="002060"/>
          <w:sz w:val="20"/>
          <w:szCs w:val="20"/>
          <w:lang w:val="fr-FR" w:eastAsia="en-US"/>
        </w:rPr>
        <w:t xml:space="preserve"> Mwanza </w:t>
      </w:r>
      <w:r w:rsidRPr="00A0083F">
        <w:rPr>
          <w:bCs/>
          <w:i/>
          <w:iCs/>
          <w:color w:val="002060"/>
          <w:sz w:val="20"/>
          <w:szCs w:val="20"/>
          <w:lang w:val="fr-FR" w:eastAsia="en-US"/>
        </w:rPr>
        <w:t xml:space="preserve">s’exprime : </w:t>
      </w:r>
      <w:r>
        <w:rPr>
          <w:bCs/>
          <w:i/>
          <w:iCs/>
          <w:color w:val="002060"/>
          <w:sz w:val="20"/>
          <w:szCs w:val="20"/>
          <w:lang w:val="fr-FR" w:eastAsia="en-US"/>
        </w:rPr>
        <w:t xml:space="preserve">Je suis un Ex-combattant et j’ai été identifié comme bénéficiaire de ce projet SSKAT. J’ai été choisi après la formation comme chef d’une équipe des ouvriers. Je suis très ravi d’avoir été identifié comme bénéficiaire. </w:t>
      </w:r>
      <w:r w:rsidRPr="00A0083F">
        <w:rPr>
          <w:bCs/>
          <w:i/>
          <w:iCs/>
          <w:color w:val="002060"/>
          <w:sz w:val="20"/>
          <w:szCs w:val="20"/>
          <w:lang w:val="fr-FR" w:eastAsia="en-US"/>
        </w:rPr>
        <w:t xml:space="preserve">Depuis que cette route a été réhabilitée, </w:t>
      </w:r>
      <w:r>
        <w:rPr>
          <w:bCs/>
          <w:i/>
          <w:iCs/>
          <w:color w:val="002060"/>
          <w:sz w:val="20"/>
          <w:szCs w:val="20"/>
          <w:lang w:val="fr-FR" w:eastAsia="en-US"/>
        </w:rPr>
        <w:t xml:space="preserve">nous côtoyons facilement les communautés voisines et nos </w:t>
      </w:r>
      <w:r w:rsidRPr="00A0083F">
        <w:rPr>
          <w:bCs/>
          <w:i/>
          <w:iCs/>
          <w:color w:val="002060"/>
          <w:sz w:val="20"/>
          <w:szCs w:val="20"/>
          <w:lang w:val="fr-FR" w:eastAsia="en-US"/>
        </w:rPr>
        <w:t>produits agricoles</w:t>
      </w:r>
      <w:r>
        <w:rPr>
          <w:bCs/>
          <w:i/>
          <w:iCs/>
          <w:color w:val="002060"/>
          <w:sz w:val="20"/>
          <w:szCs w:val="20"/>
          <w:lang w:val="fr-FR" w:eastAsia="en-US"/>
        </w:rPr>
        <w:t xml:space="preserve"> sont facilement évacués</w:t>
      </w:r>
      <w:r w:rsidRPr="00A0083F">
        <w:rPr>
          <w:bCs/>
          <w:i/>
          <w:iCs/>
          <w:color w:val="002060"/>
          <w:sz w:val="20"/>
          <w:szCs w:val="20"/>
          <w:lang w:val="fr-FR" w:eastAsia="en-US"/>
        </w:rPr>
        <w:t xml:space="preserve"> vers</w:t>
      </w:r>
      <w:r>
        <w:rPr>
          <w:bCs/>
          <w:i/>
          <w:iCs/>
          <w:color w:val="002060"/>
          <w:sz w:val="20"/>
          <w:szCs w:val="20"/>
          <w:lang w:val="fr-FR" w:eastAsia="en-US"/>
        </w:rPr>
        <w:t xml:space="preserve"> d’autres villages et même vers le port de </w:t>
      </w:r>
      <w:proofErr w:type="spellStart"/>
      <w:r>
        <w:rPr>
          <w:bCs/>
          <w:i/>
          <w:iCs/>
          <w:color w:val="002060"/>
          <w:sz w:val="20"/>
          <w:szCs w:val="20"/>
          <w:lang w:val="fr-FR" w:eastAsia="en-US"/>
        </w:rPr>
        <w:t>Kirungu</w:t>
      </w:r>
      <w:proofErr w:type="spellEnd"/>
      <w:r>
        <w:rPr>
          <w:bCs/>
          <w:i/>
          <w:iCs/>
          <w:color w:val="002060"/>
          <w:sz w:val="20"/>
          <w:szCs w:val="20"/>
          <w:lang w:val="fr-FR" w:eastAsia="en-US"/>
        </w:rPr>
        <w:t xml:space="preserve"> qui transporte les produits vers Kalemie. Le prix de transport a été réduit parce que la route est actuellement praticable</w:t>
      </w:r>
      <w:r w:rsidRPr="00A0083F">
        <w:rPr>
          <w:bCs/>
          <w:i/>
          <w:iCs/>
          <w:color w:val="002060"/>
          <w:sz w:val="20"/>
          <w:szCs w:val="20"/>
          <w:lang w:val="fr-FR" w:eastAsia="en-US"/>
        </w:rPr>
        <w:t>.</w:t>
      </w:r>
      <w:r>
        <w:rPr>
          <w:bCs/>
          <w:i/>
          <w:iCs/>
          <w:color w:val="002060"/>
          <w:sz w:val="20"/>
          <w:szCs w:val="20"/>
          <w:lang w:val="fr-FR" w:eastAsia="en-US"/>
        </w:rPr>
        <w:t xml:space="preserve"> Sur ce, je remercie beaucoup le projet SSKAT pour cette assistance.</w:t>
      </w:r>
    </w:p>
    <w:p w14:paraId="2C6CA143" w14:textId="5E736227" w:rsidR="00650BC2" w:rsidRDefault="00650BC2" w:rsidP="00650BC2">
      <w:pPr>
        <w:ind w:left="-90"/>
        <w:jc w:val="both"/>
        <w:rPr>
          <w:bCs/>
          <w:i/>
          <w:iCs/>
          <w:color w:val="002060"/>
          <w:sz w:val="20"/>
          <w:szCs w:val="20"/>
          <w:lang w:val="fr-FR" w:eastAsia="en-US"/>
        </w:rPr>
      </w:pPr>
    </w:p>
    <w:p w14:paraId="0B8951B4" w14:textId="2E103092" w:rsidR="00650BC2" w:rsidRDefault="00650BC2" w:rsidP="00650BC2">
      <w:pPr>
        <w:ind w:left="-90"/>
        <w:jc w:val="both"/>
        <w:rPr>
          <w:bCs/>
          <w:i/>
          <w:iCs/>
          <w:color w:val="002060"/>
          <w:sz w:val="20"/>
          <w:szCs w:val="20"/>
          <w:lang w:val="fr-FR" w:eastAsia="en-US"/>
        </w:rPr>
      </w:pPr>
    </w:p>
    <w:p w14:paraId="3E242423" w14:textId="0B8B170E" w:rsidR="00650BC2" w:rsidRDefault="00650BC2" w:rsidP="00650BC2">
      <w:pPr>
        <w:ind w:left="-90"/>
        <w:jc w:val="both"/>
        <w:rPr>
          <w:bCs/>
          <w:i/>
          <w:iCs/>
          <w:color w:val="002060"/>
          <w:sz w:val="20"/>
          <w:szCs w:val="20"/>
          <w:lang w:val="fr-FR" w:eastAsia="en-US"/>
        </w:rPr>
      </w:pPr>
    </w:p>
    <w:p w14:paraId="72001A5F" w14:textId="0900A7C0" w:rsidR="00650BC2" w:rsidRDefault="00650BC2" w:rsidP="00650BC2">
      <w:pPr>
        <w:ind w:left="-90"/>
        <w:jc w:val="both"/>
        <w:rPr>
          <w:bCs/>
          <w:i/>
          <w:iCs/>
          <w:color w:val="002060"/>
          <w:sz w:val="20"/>
          <w:szCs w:val="20"/>
          <w:lang w:val="fr-FR" w:eastAsia="en-US"/>
        </w:rPr>
      </w:pPr>
    </w:p>
    <w:p w14:paraId="79302054" w14:textId="46551D78" w:rsidR="00650BC2" w:rsidRDefault="00650BC2" w:rsidP="00650BC2">
      <w:pPr>
        <w:ind w:left="-90"/>
        <w:jc w:val="both"/>
        <w:rPr>
          <w:bCs/>
          <w:i/>
          <w:iCs/>
          <w:color w:val="002060"/>
          <w:sz w:val="20"/>
          <w:szCs w:val="20"/>
          <w:lang w:val="fr-FR" w:eastAsia="en-US"/>
        </w:rPr>
      </w:pPr>
    </w:p>
    <w:p w14:paraId="4A584E3F" w14:textId="38BEB5EE" w:rsidR="00650BC2" w:rsidRDefault="00650BC2" w:rsidP="00650BC2">
      <w:pPr>
        <w:ind w:left="-90"/>
        <w:jc w:val="both"/>
        <w:rPr>
          <w:bCs/>
          <w:i/>
          <w:iCs/>
          <w:color w:val="002060"/>
          <w:sz w:val="20"/>
          <w:szCs w:val="20"/>
          <w:lang w:val="fr-FR" w:eastAsia="en-US"/>
        </w:rPr>
      </w:pPr>
    </w:p>
    <w:p w14:paraId="07564CA6" w14:textId="77777777" w:rsidR="00650BC2" w:rsidRPr="00650BC2" w:rsidRDefault="00650BC2" w:rsidP="00650BC2">
      <w:pPr>
        <w:ind w:left="-90"/>
        <w:jc w:val="both"/>
        <w:rPr>
          <w:bCs/>
          <w:i/>
          <w:iCs/>
          <w:color w:val="002060"/>
          <w:sz w:val="20"/>
          <w:szCs w:val="20"/>
          <w:lang w:val="fr-FR" w:eastAsia="en-US"/>
        </w:rPr>
      </w:pPr>
    </w:p>
    <w:p w14:paraId="5C7C7FD0" w14:textId="7CE21229" w:rsidR="00F72415" w:rsidRPr="00A619BE" w:rsidRDefault="00F72415" w:rsidP="004E45CD">
      <w:pPr>
        <w:ind w:left="-90"/>
        <w:rPr>
          <w:color w:val="000000" w:themeColor="text1"/>
          <w:lang w:val="fr-FR"/>
        </w:rPr>
      </w:pPr>
      <w:r w:rsidRPr="00A619BE">
        <w:rPr>
          <w:color w:val="000000" w:themeColor="text1"/>
          <w:lang w:val="fr-FR"/>
        </w:rPr>
        <w:t xml:space="preserve">Vous pouvez également joindre un maximum de 3 </w:t>
      </w:r>
      <w:r w:rsidRPr="00A619BE">
        <w:rPr>
          <w:color w:val="000000" w:themeColor="text1"/>
        </w:rPr>
        <w:t>ﬁ</w:t>
      </w:r>
      <w:proofErr w:type="spellStart"/>
      <w:r w:rsidRPr="00A619BE">
        <w:rPr>
          <w:color w:val="000000" w:themeColor="text1"/>
          <w:lang w:val="fr-FR"/>
        </w:rPr>
        <w:t>chiers</w:t>
      </w:r>
      <w:proofErr w:type="spellEnd"/>
      <w:r w:rsidRPr="00A619BE">
        <w:rPr>
          <w:color w:val="000000" w:themeColor="text1"/>
          <w:lang w:val="fr-FR"/>
        </w:rPr>
        <w:t xml:space="preserve"> dans di</w:t>
      </w:r>
      <w:r w:rsidRPr="00A619BE">
        <w:rPr>
          <w:color w:val="000000" w:themeColor="text1"/>
        </w:rPr>
        <w:t>ﬀ</w:t>
      </w:r>
      <w:proofErr w:type="spellStart"/>
      <w:r w:rsidRPr="00A619BE">
        <w:rPr>
          <w:color w:val="000000" w:themeColor="text1"/>
          <w:lang w:val="fr-FR"/>
        </w:rPr>
        <w:t>érents</w:t>
      </w:r>
      <w:proofErr w:type="spellEnd"/>
      <w:r w:rsidRPr="00A619BE">
        <w:rPr>
          <w:color w:val="000000" w:themeColor="text1"/>
          <w:lang w:val="fr-FR"/>
        </w:rPr>
        <w:t xml:space="preserve"> formats (</w:t>
      </w:r>
      <w:r w:rsidRPr="00A619BE">
        <w:rPr>
          <w:color w:val="000000" w:themeColor="text1"/>
        </w:rPr>
        <w:t>ﬁ</w:t>
      </w:r>
      <w:proofErr w:type="spellStart"/>
      <w:r w:rsidRPr="00A619BE">
        <w:rPr>
          <w:color w:val="000000" w:themeColor="text1"/>
          <w:lang w:val="fr-FR"/>
        </w:rPr>
        <w:t>chiers</w:t>
      </w:r>
      <w:proofErr w:type="spellEnd"/>
      <w:r w:rsidRPr="00A619BE">
        <w:rPr>
          <w:color w:val="000000" w:themeColor="text1"/>
          <w:lang w:val="fr-FR"/>
        </w:rPr>
        <w:t xml:space="preserve"> image, </w:t>
      </w:r>
      <w:proofErr w:type="spellStart"/>
      <w:r w:rsidRPr="00A619BE">
        <w:rPr>
          <w:color w:val="000000" w:themeColor="text1"/>
          <w:lang w:val="fr-FR"/>
        </w:rPr>
        <w:t>powerpoint</w:t>
      </w:r>
      <w:proofErr w:type="spellEnd"/>
      <w:r w:rsidRPr="00A619BE">
        <w:rPr>
          <w:color w:val="000000" w:themeColor="text1"/>
          <w:lang w:val="fr-FR"/>
        </w:rPr>
        <w:t xml:space="preserve">, </w:t>
      </w:r>
      <w:proofErr w:type="spellStart"/>
      <w:r w:rsidRPr="00A619BE">
        <w:rPr>
          <w:color w:val="000000" w:themeColor="text1"/>
          <w:lang w:val="fr-FR"/>
        </w:rPr>
        <w:t>pdf</w:t>
      </w:r>
      <w:proofErr w:type="spellEnd"/>
      <w:r w:rsidRPr="00A619BE">
        <w:rPr>
          <w:color w:val="000000" w:themeColor="text1"/>
          <w:lang w:val="fr-FR"/>
        </w:rPr>
        <w:t>, vidéo, etc.) et 3 liens à des ressources web pour illustrer l'impact humain du projet</w:t>
      </w:r>
      <w:r w:rsidR="00116E27" w:rsidRPr="00A619BE">
        <w:rPr>
          <w:color w:val="000000" w:themeColor="text1"/>
          <w:lang w:val="fr-FR"/>
        </w:rPr>
        <w:t xml:space="preserve"> [OPTION</w:t>
      </w:r>
      <w:r w:rsidR="00F13655" w:rsidRPr="00A619BE">
        <w:rPr>
          <w:color w:val="000000" w:themeColor="text1"/>
          <w:lang w:val="fr-FR"/>
        </w:rPr>
        <w:t>ELLE</w:t>
      </w:r>
      <w:r w:rsidR="00116E27" w:rsidRPr="00A619BE">
        <w:rPr>
          <w:color w:val="000000" w:themeColor="text1"/>
          <w:lang w:val="fr-FR"/>
        </w:rPr>
        <w:t>]</w:t>
      </w:r>
    </w:p>
    <w:tbl>
      <w:tblPr>
        <w:tblW w:w="974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0"/>
        <w:gridCol w:w="5153"/>
      </w:tblGrid>
      <w:tr w:rsidR="0097790D" w:rsidRPr="00027583" w14:paraId="4FBEA671" w14:textId="77777777" w:rsidTr="00D37219">
        <w:tc>
          <w:tcPr>
            <w:tcW w:w="4590" w:type="dxa"/>
            <w:shd w:val="clear" w:color="auto" w:fill="auto"/>
          </w:tcPr>
          <w:p w14:paraId="5CE73FDB" w14:textId="77777777" w:rsidR="0097790D" w:rsidRPr="00027583" w:rsidRDefault="0097790D" w:rsidP="009B7667">
            <w:pPr>
              <w:rPr>
                <w:sz w:val="22"/>
                <w:szCs w:val="22"/>
                <w:lang w:val="fr-FR"/>
              </w:rPr>
            </w:pPr>
            <w:proofErr w:type="gramStart"/>
            <w:r w:rsidRPr="00027583">
              <w:rPr>
                <w:b/>
                <w:bCs/>
                <w:sz w:val="22"/>
                <w:szCs w:val="22"/>
                <w:u w:val="single"/>
                <w:lang w:val="fr-FR"/>
              </w:rPr>
              <w:t>Suivi</w:t>
            </w:r>
            <w:r w:rsidRPr="00027583">
              <w:rPr>
                <w:b/>
                <w:bCs/>
                <w:sz w:val="22"/>
                <w:szCs w:val="22"/>
                <w:lang w:val="fr-FR"/>
              </w:rPr>
              <w:t>:</w:t>
            </w:r>
            <w:proofErr w:type="gramEnd"/>
            <w:r w:rsidRPr="00027583">
              <w:rPr>
                <w:b/>
                <w:bCs/>
                <w:sz w:val="22"/>
                <w:szCs w:val="22"/>
                <w:lang w:val="fr-FR"/>
              </w:rPr>
              <w:t xml:space="preserve"> </w:t>
            </w:r>
            <w:r w:rsidRPr="00027583">
              <w:rPr>
                <w:sz w:val="22"/>
                <w:szCs w:val="22"/>
                <w:lang w:val="fr-FR"/>
              </w:rPr>
              <w:t>Indiquez les activités de suivi conduites dans la période du rapport (Limite de 350 mots)</w:t>
            </w:r>
          </w:p>
          <w:p w14:paraId="28B269CD" w14:textId="6C45CADB" w:rsidR="00DB2074" w:rsidRPr="00027583" w:rsidRDefault="00DB2074" w:rsidP="00DB2074">
            <w:pPr>
              <w:jc w:val="both"/>
              <w:rPr>
                <w:bCs/>
                <w:color w:val="002060"/>
                <w:sz w:val="22"/>
                <w:szCs w:val="22"/>
                <w:lang w:val="fr-FR" w:eastAsia="en-US"/>
              </w:rPr>
            </w:pPr>
            <w:r w:rsidRPr="00027583">
              <w:rPr>
                <w:bCs/>
                <w:color w:val="002060"/>
                <w:sz w:val="22"/>
                <w:szCs w:val="22"/>
                <w:lang w:val="fr-FR" w:eastAsia="en-US"/>
              </w:rPr>
              <w:t>Plusieurs missions conjointes avec la partie nationale ont été conduite durant la mise en œuvre de ce projet.</w:t>
            </w:r>
          </w:p>
          <w:p w14:paraId="5F919F09" w14:textId="77777777" w:rsidR="00DB2074" w:rsidRPr="00027583" w:rsidRDefault="00DB2074" w:rsidP="00DB2074">
            <w:pPr>
              <w:pStyle w:val="ListParagraph"/>
              <w:numPr>
                <w:ilvl w:val="0"/>
                <w:numId w:val="17"/>
              </w:numPr>
              <w:jc w:val="both"/>
              <w:rPr>
                <w:bCs/>
                <w:color w:val="002060"/>
                <w:sz w:val="22"/>
                <w:szCs w:val="22"/>
                <w:lang w:val="fr-FR" w:eastAsia="en-US"/>
              </w:rPr>
            </w:pPr>
            <w:r w:rsidRPr="00027583">
              <w:rPr>
                <w:bCs/>
                <w:color w:val="002060"/>
                <w:sz w:val="22"/>
                <w:szCs w:val="22"/>
                <w:lang w:val="fr-FR" w:eastAsia="en-US"/>
              </w:rPr>
              <w:t xml:space="preserve">La mission conjointe en </w:t>
            </w:r>
            <w:proofErr w:type="gramStart"/>
            <w:r w:rsidRPr="00027583">
              <w:rPr>
                <w:bCs/>
                <w:color w:val="002060"/>
                <w:sz w:val="22"/>
                <w:szCs w:val="22"/>
                <w:lang w:val="fr-FR" w:eastAsia="en-US"/>
              </w:rPr>
              <w:t>Novembre</w:t>
            </w:r>
            <w:proofErr w:type="gramEnd"/>
            <w:r w:rsidRPr="00027583">
              <w:rPr>
                <w:bCs/>
                <w:color w:val="002060"/>
                <w:sz w:val="22"/>
                <w:szCs w:val="22"/>
                <w:lang w:val="fr-FR" w:eastAsia="en-US"/>
              </w:rPr>
              <w:t xml:space="preserve"> 2022 avec le Gouvernement provincial du Kasaï Central (Ministère du Plan, Ministère de l’intérieur, la cellule de communication du Gouvernorat de province) dans le but d’appréhender les résultats du projet SSKAT, les bonnes pratiques, les défis et formuler les recommandations pour les interventions futures ; </w:t>
            </w:r>
          </w:p>
          <w:p w14:paraId="708EF3A2" w14:textId="77777777" w:rsidR="00DB2074" w:rsidRPr="00027583" w:rsidRDefault="00DB2074" w:rsidP="00DB2074">
            <w:pPr>
              <w:pStyle w:val="ListParagraph"/>
              <w:numPr>
                <w:ilvl w:val="0"/>
                <w:numId w:val="17"/>
              </w:numPr>
              <w:jc w:val="both"/>
              <w:rPr>
                <w:bCs/>
                <w:color w:val="002060"/>
                <w:sz w:val="22"/>
                <w:szCs w:val="22"/>
                <w:lang w:val="fr-FR" w:eastAsia="en-US"/>
              </w:rPr>
            </w:pPr>
            <w:r w:rsidRPr="00027583">
              <w:rPr>
                <w:bCs/>
                <w:color w:val="002060"/>
                <w:sz w:val="22"/>
                <w:szCs w:val="22"/>
                <w:lang w:val="fr-FR" w:eastAsia="en-US"/>
              </w:rPr>
              <w:t>La mission conjointe en Nombre 2022 avec les délégués des Ministères Nationaux (de la Justice, du Plan, de l’intérieur et la décentralisation, de l’Agriculture, des Affaires Etrangères/ Coopération Internationale) est de procéder à un examen et une appréciation des réalisations et des résultats clés obtenus sur le terrain à travers les projets du PNUD et d’appréhender les défis et les contraintes dans leur mise en œuvre afin d’alimenter les échanges pendant la revue à mi-parcours du programme de décembre 2022 ;</w:t>
            </w:r>
          </w:p>
          <w:p w14:paraId="3725861D" w14:textId="77777777" w:rsidR="00DB2074" w:rsidRPr="00027583" w:rsidRDefault="00DB2074" w:rsidP="00DB2074">
            <w:pPr>
              <w:pStyle w:val="ListParagraph"/>
              <w:numPr>
                <w:ilvl w:val="0"/>
                <w:numId w:val="17"/>
              </w:numPr>
              <w:jc w:val="both"/>
              <w:rPr>
                <w:bCs/>
                <w:color w:val="002060"/>
                <w:sz w:val="22"/>
                <w:szCs w:val="22"/>
                <w:lang w:val="fr-FR" w:eastAsia="en-US"/>
              </w:rPr>
            </w:pPr>
            <w:r w:rsidRPr="00027583">
              <w:rPr>
                <w:bCs/>
                <w:color w:val="002060"/>
                <w:sz w:val="22"/>
                <w:szCs w:val="22"/>
                <w:lang w:val="fr-FR" w:eastAsia="en-US"/>
              </w:rPr>
              <w:t xml:space="preserve">La mission conjointe de mars 2023 en territoire de </w:t>
            </w:r>
            <w:proofErr w:type="spellStart"/>
            <w:r w:rsidRPr="00027583">
              <w:rPr>
                <w:bCs/>
                <w:color w:val="002060"/>
                <w:sz w:val="22"/>
                <w:szCs w:val="22"/>
                <w:lang w:val="fr-FR" w:eastAsia="en-US"/>
              </w:rPr>
              <w:t>Nyunzu</w:t>
            </w:r>
            <w:proofErr w:type="spellEnd"/>
            <w:r w:rsidRPr="00027583">
              <w:rPr>
                <w:bCs/>
                <w:color w:val="002060"/>
                <w:sz w:val="22"/>
                <w:szCs w:val="22"/>
                <w:lang w:val="fr-FR" w:eastAsia="en-US"/>
              </w:rPr>
              <w:t xml:space="preserve"> avec </w:t>
            </w:r>
            <w:r w:rsidRPr="00027583">
              <w:rPr>
                <w:color w:val="002060"/>
                <w:sz w:val="22"/>
                <w:szCs w:val="22"/>
                <w:lang w:val="fr-CD" w:eastAsia="zh-CN"/>
              </w:rPr>
              <w:t>les ministres provinciaux des Infrastructures, de Développement rural et des Affaires sociales ainsi que le Directeur Provinciale de l’Office Provinciale des Voies de Desserte Agricole (OVDA)</w:t>
            </w:r>
            <w:r w:rsidRPr="00027583">
              <w:rPr>
                <w:color w:val="002060"/>
                <w:sz w:val="22"/>
                <w:szCs w:val="22"/>
                <w:lang w:val="fr-CD"/>
              </w:rPr>
              <w:t xml:space="preserve"> </w:t>
            </w:r>
            <w:r w:rsidRPr="00027583">
              <w:rPr>
                <w:bCs/>
                <w:color w:val="002060"/>
                <w:sz w:val="22"/>
                <w:szCs w:val="22"/>
                <w:lang w:val="fr-FR" w:eastAsia="en-US"/>
              </w:rPr>
              <w:t xml:space="preserve">afin de lancer officiellement les travaux de réhabilitation du Pont </w:t>
            </w:r>
            <w:proofErr w:type="spellStart"/>
            <w:r w:rsidRPr="00027583">
              <w:rPr>
                <w:bCs/>
                <w:color w:val="002060"/>
                <w:sz w:val="22"/>
                <w:szCs w:val="22"/>
                <w:lang w:val="fr-FR" w:eastAsia="en-US"/>
              </w:rPr>
              <w:t>Lweyeye</w:t>
            </w:r>
            <w:proofErr w:type="spellEnd"/>
            <w:r w:rsidRPr="00027583">
              <w:rPr>
                <w:bCs/>
                <w:color w:val="002060"/>
                <w:sz w:val="22"/>
                <w:szCs w:val="22"/>
                <w:lang w:val="fr-FR" w:eastAsia="en-US"/>
              </w:rPr>
              <w:t> ;</w:t>
            </w:r>
          </w:p>
          <w:p w14:paraId="3596CE8B" w14:textId="15E40233" w:rsidR="00DB2074" w:rsidRPr="00027583" w:rsidRDefault="00DB2074" w:rsidP="00DB2074">
            <w:pPr>
              <w:pStyle w:val="ListParagraph"/>
              <w:numPr>
                <w:ilvl w:val="0"/>
                <w:numId w:val="17"/>
              </w:numPr>
              <w:jc w:val="both"/>
              <w:rPr>
                <w:bCs/>
                <w:color w:val="002060"/>
                <w:sz w:val="22"/>
                <w:szCs w:val="22"/>
                <w:lang w:val="fr-FR" w:eastAsia="en-US"/>
              </w:rPr>
            </w:pPr>
            <w:r w:rsidRPr="00027583">
              <w:rPr>
                <w:bCs/>
                <w:color w:val="002060"/>
                <w:sz w:val="22"/>
                <w:szCs w:val="22"/>
                <w:lang w:val="fr-FR" w:eastAsia="en-US"/>
              </w:rPr>
              <w:t xml:space="preserve">La mission conjointe d’Août 2023 avec le Gouvernement provincial du Kasaï (Ministère du Plan, </w:t>
            </w:r>
            <w:proofErr w:type="gramStart"/>
            <w:r w:rsidRPr="00027583">
              <w:rPr>
                <w:bCs/>
                <w:color w:val="002060"/>
                <w:sz w:val="22"/>
                <w:szCs w:val="22"/>
                <w:lang w:val="fr-FR" w:eastAsia="en-US"/>
              </w:rPr>
              <w:t>Ministère</w:t>
            </w:r>
            <w:r w:rsidR="00202BA2" w:rsidRPr="00027583">
              <w:rPr>
                <w:bCs/>
                <w:color w:val="002060"/>
                <w:sz w:val="22"/>
                <w:szCs w:val="22"/>
                <w:lang w:val="fr-FR" w:eastAsia="en-US"/>
              </w:rPr>
              <w:t xml:space="preserve"> </w:t>
            </w:r>
            <w:r w:rsidRPr="00027583">
              <w:rPr>
                <w:bCs/>
                <w:color w:val="002060"/>
                <w:sz w:val="22"/>
                <w:szCs w:val="22"/>
                <w:lang w:val="fr-FR" w:eastAsia="en-US"/>
              </w:rPr>
              <w:t>de l’intérieur</w:t>
            </w:r>
            <w:proofErr w:type="gramEnd"/>
            <w:r w:rsidRPr="00027583">
              <w:rPr>
                <w:bCs/>
                <w:color w:val="002060"/>
                <w:sz w:val="22"/>
                <w:szCs w:val="22"/>
                <w:lang w:val="fr-FR" w:eastAsia="en-US"/>
              </w:rPr>
              <w:t xml:space="preserve"> et l’OVDA) afin d’évaluer les résultats finaux du projet, appréhender les contraintes et formuler les recommandations pour l’appropriation du Gouvernement et les prochaines interventions ;</w:t>
            </w:r>
          </w:p>
          <w:p w14:paraId="6FC3BE3B" w14:textId="4B53B9B5" w:rsidR="0097790D" w:rsidRPr="00027583" w:rsidRDefault="00BF0201" w:rsidP="009B7667">
            <w:pPr>
              <w:pStyle w:val="ListParagraph"/>
              <w:numPr>
                <w:ilvl w:val="0"/>
                <w:numId w:val="17"/>
              </w:numPr>
              <w:jc w:val="both"/>
              <w:rPr>
                <w:bCs/>
                <w:color w:val="002060"/>
                <w:sz w:val="22"/>
                <w:szCs w:val="22"/>
                <w:lang w:val="fr-FR" w:eastAsia="en-US"/>
              </w:rPr>
            </w:pPr>
            <w:r w:rsidRPr="00027583">
              <w:rPr>
                <w:bCs/>
                <w:color w:val="002060"/>
                <w:sz w:val="22"/>
                <w:szCs w:val="22"/>
                <w:lang w:val="fr-FR" w:eastAsia="en-US"/>
              </w:rPr>
              <w:t xml:space="preserve">La mission conjointe de juillet 2023 avec </w:t>
            </w:r>
            <w:r>
              <w:rPr>
                <w:bCs/>
                <w:color w:val="002060"/>
                <w:sz w:val="22"/>
                <w:szCs w:val="22"/>
                <w:lang w:val="fr-FR" w:eastAsia="en-US"/>
              </w:rPr>
              <w:t xml:space="preserve">le </w:t>
            </w:r>
            <w:r w:rsidRPr="00027583">
              <w:rPr>
                <w:bCs/>
                <w:color w:val="002060"/>
                <w:sz w:val="22"/>
                <w:szCs w:val="22"/>
                <w:lang w:val="fr-FR" w:eastAsia="en-US"/>
              </w:rPr>
              <w:t xml:space="preserve">PBF, </w:t>
            </w:r>
            <w:r>
              <w:rPr>
                <w:bCs/>
                <w:color w:val="002060"/>
                <w:sz w:val="22"/>
                <w:szCs w:val="22"/>
                <w:lang w:val="fr-FR" w:eastAsia="en-US"/>
              </w:rPr>
              <w:t xml:space="preserve">le </w:t>
            </w:r>
            <w:r w:rsidRPr="00027583">
              <w:rPr>
                <w:bCs/>
                <w:color w:val="002060"/>
                <w:sz w:val="22"/>
                <w:szCs w:val="22"/>
                <w:lang w:val="fr-FR" w:eastAsia="en-US"/>
              </w:rPr>
              <w:t xml:space="preserve">Gouvernement national et provincial dans la province de Tanganyika plus précisément dans le territoire de </w:t>
            </w:r>
            <w:proofErr w:type="spellStart"/>
            <w:r w:rsidRPr="00027583">
              <w:rPr>
                <w:bCs/>
                <w:color w:val="002060"/>
                <w:sz w:val="22"/>
                <w:szCs w:val="22"/>
                <w:lang w:val="fr-FR" w:eastAsia="en-US"/>
              </w:rPr>
              <w:t>Nyunzu</w:t>
            </w:r>
            <w:proofErr w:type="spellEnd"/>
            <w:r w:rsidRPr="00027583">
              <w:rPr>
                <w:bCs/>
                <w:color w:val="002060"/>
                <w:sz w:val="22"/>
                <w:szCs w:val="22"/>
                <w:lang w:val="fr-FR" w:eastAsia="en-US"/>
              </w:rPr>
              <w:t xml:space="preserve">. Cette mission de monitoring des projets a permis à la délégation de visiter certains projets </w:t>
            </w:r>
            <w:r>
              <w:rPr>
                <w:bCs/>
                <w:color w:val="002060"/>
                <w:sz w:val="22"/>
                <w:szCs w:val="22"/>
                <w:lang w:val="fr-FR" w:eastAsia="en-US"/>
              </w:rPr>
              <w:t>du portefeuille PBF dont SSKAT et</w:t>
            </w:r>
            <w:r w:rsidRPr="00027583">
              <w:rPr>
                <w:bCs/>
                <w:color w:val="002060"/>
                <w:sz w:val="22"/>
                <w:szCs w:val="22"/>
                <w:lang w:val="fr-FR" w:eastAsia="en-US"/>
              </w:rPr>
              <w:t xml:space="preserve"> échanger avec les bénéficiaires</w:t>
            </w:r>
            <w:r>
              <w:rPr>
                <w:bCs/>
                <w:color w:val="002060"/>
                <w:sz w:val="22"/>
                <w:szCs w:val="22"/>
                <w:lang w:val="fr-FR" w:eastAsia="en-US"/>
              </w:rPr>
              <w:t xml:space="preserve"> pour mesurer l’impact du projet. </w:t>
            </w:r>
            <w:r w:rsidRPr="00027583">
              <w:rPr>
                <w:bCs/>
                <w:color w:val="002060"/>
                <w:sz w:val="22"/>
                <w:szCs w:val="22"/>
                <w:lang w:val="fr-FR" w:eastAsia="en-US"/>
              </w:rPr>
              <w:t xml:space="preserve">Elle a été une occasion pour apprécier les résultats obtenus et les bonnes pratiques avant de formuler des recommandations. Elle a également visité les travaux du pont </w:t>
            </w:r>
            <w:proofErr w:type="spellStart"/>
            <w:r w:rsidRPr="00027583">
              <w:rPr>
                <w:bCs/>
                <w:color w:val="002060"/>
                <w:sz w:val="22"/>
                <w:szCs w:val="22"/>
                <w:lang w:val="fr-FR" w:eastAsia="en-US"/>
              </w:rPr>
              <w:t>Lweyeye</w:t>
            </w:r>
            <w:proofErr w:type="spellEnd"/>
            <w:r w:rsidRPr="00027583">
              <w:rPr>
                <w:bCs/>
                <w:color w:val="002060"/>
                <w:sz w:val="22"/>
                <w:szCs w:val="22"/>
                <w:lang w:val="fr-FR" w:eastAsia="en-US"/>
              </w:rPr>
              <w:t xml:space="preserve"> dont la fin est prévue pour la fin du mois de septembre 2023. </w:t>
            </w:r>
            <w:r w:rsidRPr="00027583">
              <w:rPr>
                <w:i/>
                <w:sz w:val="22"/>
                <w:szCs w:val="22"/>
                <w:lang w:val="fr-FR"/>
              </w:rPr>
              <w:t xml:space="preserve"> </w:t>
            </w:r>
          </w:p>
        </w:tc>
        <w:tc>
          <w:tcPr>
            <w:tcW w:w="5153" w:type="dxa"/>
            <w:shd w:val="clear" w:color="auto" w:fill="auto"/>
          </w:tcPr>
          <w:p w14:paraId="4365CF53" w14:textId="77777777" w:rsidR="0097790D" w:rsidRPr="00027583" w:rsidRDefault="0097790D" w:rsidP="009B7667">
            <w:pPr>
              <w:jc w:val="both"/>
              <w:rPr>
                <w:sz w:val="22"/>
                <w:szCs w:val="22"/>
                <w:lang w:val="fr-FR"/>
              </w:rPr>
            </w:pPr>
            <w:r w:rsidRPr="00027583">
              <w:rPr>
                <w:sz w:val="22"/>
                <w:szCs w:val="22"/>
                <w:lang w:val="fr-FR"/>
              </w:rPr>
              <w:t xml:space="preserve">Est-ce que les indicateurs des résultats ont des bases de référence ? </w:t>
            </w:r>
          </w:p>
          <w:p w14:paraId="33CF8097" w14:textId="77777777" w:rsidR="0097790D" w:rsidRPr="00027583" w:rsidRDefault="0097790D" w:rsidP="009B7667">
            <w:pPr>
              <w:jc w:val="both"/>
              <w:rPr>
                <w:sz w:val="22"/>
                <w:szCs w:val="22"/>
                <w:lang w:val="fr-FR"/>
              </w:rPr>
            </w:pPr>
            <w:r w:rsidRPr="00027583">
              <w:rPr>
                <w:b/>
                <w:bCs/>
                <w:color w:val="2F5496" w:themeColor="accent1" w:themeShade="BF"/>
                <w:sz w:val="22"/>
                <w:szCs w:val="22"/>
                <w:lang w:val="fr-FR"/>
              </w:rPr>
              <w:t>OUI (mais pas tous)</w:t>
            </w:r>
          </w:p>
          <w:p w14:paraId="3A84E7BD" w14:textId="77777777" w:rsidR="0097790D" w:rsidRPr="00027583" w:rsidRDefault="0097790D" w:rsidP="009B7667">
            <w:pPr>
              <w:rPr>
                <w:sz w:val="22"/>
                <w:szCs w:val="22"/>
                <w:lang w:val="fr-FR"/>
              </w:rPr>
            </w:pPr>
          </w:p>
          <w:p w14:paraId="17BB110F" w14:textId="77777777" w:rsidR="0097790D" w:rsidRPr="00027583" w:rsidRDefault="0097790D" w:rsidP="009B7667">
            <w:pPr>
              <w:rPr>
                <w:sz w:val="22"/>
                <w:szCs w:val="22"/>
                <w:lang w:val="fr-FR"/>
              </w:rPr>
            </w:pPr>
            <w:r w:rsidRPr="00027583">
              <w:rPr>
                <w:sz w:val="22"/>
                <w:szCs w:val="22"/>
                <w:lang w:val="fr-FR"/>
              </w:rPr>
              <w:t xml:space="preserve">Précisez quelles sources de preuves ont été utilisées pour rendre compte des indicateurs (et sont disponibles sur demande) : </w:t>
            </w:r>
            <w:r w:rsidRPr="00027583">
              <w:rPr>
                <w:color w:val="002060"/>
                <w:sz w:val="22"/>
                <w:szCs w:val="22"/>
                <w:lang w:val="fr-CD" w:eastAsia="zh-CN"/>
              </w:rPr>
              <w:t>sondage, enquête de perception, évaluation, etc.</w:t>
            </w:r>
          </w:p>
          <w:p w14:paraId="7E8A264A" w14:textId="77777777" w:rsidR="0097790D" w:rsidRPr="00027583" w:rsidRDefault="0097790D" w:rsidP="009B7667">
            <w:pPr>
              <w:rPr>
                <w:sz w:val="22"/>
                <w:szCs w:val="22"/>
                <w:lang w:val="fr-FR"/>
              </w:rPr>
            </w:pPr>
          </w:p>
          <w:p w14:paraId="14EBEDC8" w14:textId="77777777" w:rsidR="0097790D" w:rsidRPr="00027583" w:rsidRDefault="0097790D" w:rsidP="009B7667">
            <w:pPr>
              <w:jc w:val="both"/>
              <w:rPr>
                <w:sz w:val="22"/>
                <w:szCs w:val="22"/>
                <w:lang w:val="fr-FR"/>
              </w:rPr>
            </w:pPr>
            <w:r w:rsidRPr="00027583">
              <w:rPr>
                <w:sz w:val="22"/>
                <w:szCs w:val="22"/>
                <w:lang w:val="fr-FR"/>
              </w:rPr>
              <w:t xml:space="preserve">Le projet a-t-il lancé des enquêtes de perception ou d’autres collectes de données aux niveaux de résultat ? </w:t>
            </w:r>
            <w:r w:rsidRPr="00027583">
              <w:rPr>
                <w:b/>
                <w:bCs/>
                <w:color w:val="2F5496" w:themeColor="accent1" w:themeShade="BF"/>
                <w:sz w:val="22"/>
                <w:szCs w:val="22"/>
                <w:lang w:val="fr-FR"/>
              </w:rPr>
              <w:t>OUI</w:t>
            </w:r>
          </w:p>
          <w:p w14:paraId="3A0DBFBD" w14:textId="77777777" w:rsidR="0097790D" w:rsidRPr="00027583" w:rsidRDefault="0097790D" w:rsidP="009B7667">
            <w:pPr>
              <w:rPr>
                <w:sz w:val="22"/>
                <w:szCs w:val="22"/>
                <w:lang w:val="fr-FR"/>
              </w:rPr>
            </w:pPr>
            <w:r w:rsidRPr="00027583">
              <w:rPr>
                <w:sz w:val="22"/>
                <w:szCs w:val="22"/>
                <w:lang w:val="fr-FR"/>
              </w:rPr>
              <w:t>Veuillez décrire brièvement. (</w:t>
            </w:r>
            <w:proofErr w:type="gramStart"/>
            <w:r w:rsidRPr="00027583">
              <w:rPr>
                <w:sz w:val="22"/>
                <w:szCs w:val="22"/>
                <w:lang w:val="fr-FR"/>
              </w:rPr>
              <w:t>limite</w:t>
            </w:r>
            <w:proofErr w:type="gramEnd"/>
            <w:r w:rsidRPr="00027583">
              <w:rPr>
                <w:sz w:val="22"/>
                <w:szCs w:val="22"/>
                <w:lang w:val="fr-FR"/>
              </w:rPr>
              <w:t xml:space="preserve"> de 350 mots)</w:t>
            </w:r>
          </w:p>
          <w:sdt>
            <w:sdtPr>
              <w:rPr>
                <w:sz w:val="22"/>
                <w:szCs w:val="22"/>
                <w:lang w:val="fr-FR"/>
              </w:rPr>
              <w:id w:val="199907547"/>
              <w:placeholder>
                <w:docPart w:val="54B31A3C9940496F810D344D370222E6"/>
              </w:placeholder>
            </w:sdtPr>
            <w:sdtContent>
              <w:p w14:paraId="7E84F52B" w14:textId="14C71FF9" w:rsidR="00855661" w:rsidRPr="00027583" w:rsidRDefault="0097790D" w:rsidP="009B7667">
                <w:pPr>
                  <w:jc w:val="both"/>
                  <w:rPr>
                    <w:color w:val="002060"/>
                    <w:sz w:val="22"/>
                    <w:szCs w:val="22"/>
                    <w:lang w:val="fr-CD" w:eastAsia="zh-CN"/>
                  </w:rPr>
                </w:pPr>
                <w:r w:rsidRPr="00027583">
                  <w:rPr>
                    <w:color w:val="002060"/>
                    <w:sz w:val="22"/>
                    <w:szCs w:val="22"/>
                    <w:lang w:val="fr-CD" w:eastAsia="zh-CN"/>
                  </w:rPr>
                  <w:t xml:space="preserve">Une enquête </w:t>
                </w:r>
                <w:r w:rsidR="00D95C38" w:rsidRPr="00027583">
                  <w:rPr>
                    <w:color w:val="002060"/>
                    <w:sz w:val="22"/>
                    <w:szCs w:val="22"/>
                    <w:lang w:val="fr-CD" w:eastAsia="zh-CN"/>
                  </w:rPr>
                  <w:t>a été organisée</w:t>
                </w:r>
                <w:r w:rsidRPr="00027583">
                  <w:rPr>
                    <w:color w:val="002060"/>
                    <w:sz w:val="22"/>
                    <w:szCs w:val="22"/>
                    <w:lang w:val="fr-CD" w:eastAsia="zh-CN"/>
                  </w:rPr>
                  <w:t xml:space="preserve"> dans les 3 provinces ciblées du projet pour cerner les perceptions des populations sur les différents aspects de la cohabitation pacifique des ex combattants, des retournés d’Angola et des autres membres des communautés locales afin d’alimenter le cadre de résultat du programme et d’orienter la mise en œuvre des projets avenir. Les résultats de l’étude devraient également nourrir la réflexion sur les orientations à donner aux actions de promotion des activités socioéconomiques dans l’optique de renforcer la cohésion sociale. </w:t>
                </w:r>
              </w:p>
              <w:p w14:paraId="32473275" w14:textId="5BEDC248" w:rsidR="003711D0" w:rsidRPr="00027583" w:rsidRDefault="00D856C2" w:rsidP="009B7667">
                <w:pPr>
                  <w:jc w:val="both"/>
                  <w:rPr>
                    <w:color w:val="002060"/>
                    <w:sz w:val="22"/>
                    <w:szCs w:val="22"/>
                    <w:lang w:val="fr-CD" w:eastAsia="zh-CN"/>
                  </w:rPr>
                </w:pPr>
                <w:r w:rsidRPr="00027583">
                  <w:rPr>
                    <w:color w:val="002060"/>
                    <w:sz w:val="22"/>
                    <w:szCs w:val="22"/>
                    <w:lang w:val="fr-CD" w:eastAsia="zh-CN"/>
                  </w:rPr>
                  <w:t xml:space="preserve">Les deux films </w:t>
                </w:r>
                <w:r w:rsidR="004B4811" w:rsidRPr="00027583">
                  <w:rPr>
                    <w:color w:val="002060"/>
                    <w:sz w:val="22"/>
                    <w:szCs w:val="22"/>
                    <w:lang w:val="fr-CD" w:eastAsia="zh-CN"/>
                  </w:rPr>
                  <w:t>qui montre</w:t>
                </w:r>
                <w:r w:rsidR="00DC1039" w:rsidRPr="00027583">
                  <w:rPr>
                    <w:color w:val="002060"/>
                    <w:sz w:val="22"/>
                    <w:szCs w:val="22"/>
                    <w:lang w:val="fr-CD" w:eastAsia="zh-CN"/>
                  </w:rPr>
                  <w:t>nt</w:t>
                </w:r>
                <w:r w:rsidR="004B4811" w:rsidRPr="00027583">
                  <w:rPr>
                    <w:color w:val="002060"/>
                    <w:sz w:val="22"/>
                    <w:szCs w:val="22"/>
                    <w:lang w:val="fr-CD" w:eastAsia="zh-CN"/>
                  </w:rPr>
                  <w:t xml:space="preserve"> les acquis du projet et les impressions des bénéficiaires sur les plus-values du projet</w:t>
                </w:r>
                <w:r w:rsidR="00DC1039" w:rsidRPr="00027583">
                  <w:rPr>
                    <w:color w:val="002060"/>
                    <w:sz w:val="22"/>
                    <w:szCs w:val="22"/>
                    <w:lang w:val="fr-CD" w:eastAsia="zh-CN"/>
                  </w:rPr>
                  <w:t xml:space="preserve"> se trouve</w:t>
                </w:r>
                <w:r w:rsidR="006527B3" w:rsidRPr="00027583">
                  <w:rPr>
                    <w:color w:val="002060"/>
                    <w:sz w:val="22"/>
                    <w:szCs w:val="22"/>
                    <w:lang w:val="fr-CD" w:eastAsia="zh-CN"/>
                  </w:rPr>
                  <w:t>nt</w:t>
                </w:r>
                <w:r w:rsidR="00DC1039" w:rsidRPr="00027583">
                  <w:rPr>
                    <w:color w:val="002060"/>
                    <w:sz w:val="22"/>
                    <w:szCs w:val="22"/>
                    <w:lang w:val="fr-CD" w:eastAsia="zh-CN"/>
                  </w:rPr>
                  <w:t xml:space="preserve"> </w:t>
                </w:r>
                <w:r w:rsidR="006527B3" w:rsidRPr="00027583">
                  <w:rPr>
                    <w:color w:val="002060"/>
                    <w:sz w:val="22"/>
                    <w:szCs w:val="22"/>
                    <w:lang w:val="fr-FR" w:eastAsia="zh-CN"/>
                  </w:rPr>
                  <w:t>à</w:t>
                </w:r>
                <w:r w:rsidR="006527B3" w:rsidRPr="00027583">
                  <w:rPr>
                    <w:color w:val="002060"/>
                    <w:sz w:val="22"/>
                    <w:szCs w:val="22"/>
                    <w:lang w:val="fr-CD" w:eastAsia="zh-CN"/>
                  </w:rPr>
                  <w:t xml:space="preserve"> partir de deux liens ci-dessous ;</w:t>
                </w:r>
              </w:p>
              <w:p w14:paraId="726ED53B" w14:textId="77777777" w:rsidR="00965C10" w:rsidRDefault="00965C10" w:rsidP="00965C10">
                <w:pPr>
                  <w:pStyle w:val="ListParagraph"/>
                  <w:numPr>
                    <w:ilvl w:val="0"/>
                    <w:numId w:val="23"/>
                  </w:numPr>
                  <w:spacing w:before="100" w:beforeAutospacing="1" w:after="100" w:afterAutospacing="1"/>
                  <w:contextualSpacing w:val="0"/>
                  <w:rPr>
                    <w:lang w:val="fr-FR"/>
                  </w:rPr>
                </w:pPr>
                <w:r>
                  <w:rPr>
                    <w:lang w:val="fr-FR"/>
                  </w:rPr>
                  <w:t xml:space="preserve">Le format court métrage du Film peut être téléchargé ici : </w:t>
                </w:r>
              </w:p>
              <w:p w14:paraId="20F71F16" w14:textId="77777777" w:rsidR="00965C10" w:rsidRDefault="00000000" w:rsidP="00965C10">
                <w:pPr>
                  <w:rPr>
                    <w:rFonts w:eastAsiaTheme="minorHAnsi"/>
                    <w:lang w:val="fr-FR"/>
                  </w:rPr>
                </w:pPr>
                <w:r>
                  <w:fldChar w:fldCharType="begin"/>
                </w:r>
                <w:r w:rsidRPr="00DF365C">
                  <w:rPr>
                    <w:lang w:val="fr-FR"/>
                  </w:rPr>
                  <w:instrText>HYPERLINK "https://eur03.safelinks.protection.outlook.com/?url=https%3A%2F%2Fiomint-my.sharepoint.com%2F%3Av%3A%2Fg%2Fpersonal%2Fdtambilika_iom_int%2FEcLL6GRJIHdJiYL6bqC3oEsBDSpjraSYB58G5ahLWIUg0A%3Fe%3DsTEQwY&amp;data=05%7C01%7Csage.mulinda%40undp.org%7C0a381993aa9a419c21cd08dbb5f55b5b%7Cb3e5db5e2944483799f57488ace54319%7C0%7C0%7C638303837718015803%7CUnknown%7CTWFpbGZsb3d8eyJWIjoiMC4wLjAwMDAiLCJQIjoiV2luMzIiLCJBTiI6Ik1haWwiLCJXVCI6Mn0%3D%7C3000%7C%7C%7C&amp;sdata=7RvS5mQEKY1cqrIRJrvOAhnCL4AenRJqIniUrBHo6rk%3D&amp;reserved=0"</w:instrText>
                </w:r>
                <w:r>
                  <w:fldChar w:fldCharType="separate"/>
                </w:r>
                <w:r w:rsidR="00965C10">
                  <w:rPr>
                    <w:rStyle w:val="Hyperlink"/>
                    <w:lang w:val="fr-FR"/>
                  </w:rPr>
                  <w:t>Version courte de film institutionnel SSKAT</w:t>
                </w:r>
                <w:r>
                  <w:rPr>
                    <w:rStyle w:val="Hyperlink"/>
                    <w:lang w:val="fr-FR"/>
                  </w:rPr>
                  <w:fldChar w:fldCharType="end"/>
                </w:r>
              </w:p>
              <w:p w14:paraId="43706323" w14:textId="77777777" w:rsidR="00965C10" w:rsidRDefault="00965C10" w:rsidP="00965C10">
                <w:pPr>
                  <w:pStyle w:val="ListParagraph"/>
                  <w:numPr>
                    <w:ilvl w:val="0"/>
                    <w:numId w:val="23"/>
                  </w:numPr>
                  <w:spacing w:before="100" w:beforeAutospacing="1" w:after="100" w:afterAutospacing="1"/>
                  <w:contextualSpacing w:val="0"/>
                  <w:rPr>
                    <w:lang w:val="fr-FR"/>
                  </w:rPr>
                </w:pPr>
                <w:r>
                  <w:rPr>
                    <w:lang w:val="fr-FR"/>
                  </w:rPr>
                  <w:t xml:space="preserve">La version longue du Film peut être téléchargée à travers le lien ci-dessous : </w:t>
                </w:r>
              </w:p>
              <w:p w14:paraId="49980EE1" w14:textId="308D278A" w:rsidR="00965C10" w:rsidRDefault="00000000" w:rsidP="00965C10">
                <w:pPr>
                  <w:rPr>
                    <w:rFonts w:eastAsiaTheme="minorHAnsi"/>
                    <w:lang w:val="fr-FR"/>
                  </w:rPr>
                </w:pPr>
                <w:hyperlink r:id="rId25" w:history="1">
                  <w:r w:rsidR="00965C10">
                    <w:rPr>
                      <w:rStyle w:val="Hyperlink"/>
                      <w:lang w:val="fr-FR"/>
                    </w:rPr>
                    <w:t xml:space="preserve">Film institutionnel SSKAT version longue </w:t>
                  </w:r>
                </w:hyperlink>
              </w:p>
              <w:p w14:paraId="55FEB980" w14:textId="77777777" w:rsidR="003711D0" w:rsidRPr="00027583" w:rsidRDefault="003711D0" w:rsidP="009B7667">
                <w:pPr>
                  <w:jc w:val="both"/>
                  <w:rPr>
                    <w:color w:val="002060"/>
                    <w:sz w:val="22"/>
                    <w:szCs w:val="22"/>
                    <w:lang w:val="fr-CD" w:eastAsia="zh-CN"/>
                  </w:rPr>
                </w:pPr>
              </w:p>
              <w:p w14:paraId="09FA5D42" w14:textId="77777777" w:rsidR="003711D0" w:rsidRDefault="00000000" w:rsidP="009B7667">
                <w:pPr>
                  <w:jc w:val="both"/>
                  <w:rPr>
                    <w:color w:val="002060"/>
                    <w:sz w:val="22"/>
                    <w:szCs w:val="22"/>
                    <w:lang w:val="fr-CD" w:eastAsia="zh-CN"/>
                  </w:rPr>
                </w:pPr>
              </w:p>
            </w:sdtContent>
          </w:sdt>
          <w:p w14:paraId="5F268F36" w14:textId="77777777" w:rsidR="00965C10" w:rsidRPr="00965C10" w:rsidRDefault="00965C10" w:rsidP="00965C10">
            <w:pPr>
              <w:rPr>
                <w:sz w:val="22"/>
                <w:szCs w:val="22"/>
                <w:lang w:val="fr-CD" w:eastAsia="zh-CN"/>
              </w:rPr>
            </w:pPr>
          </w:p>
          <w:p w14:paraId="6EBA673F" w14:textId="77777777" w:rsidR="00965C10" w:rsidRPr="00965C10" w:rsidRDefault="00965C10" w:rsidP="00965C10">
            <w:pPr>
              <w:rPr>
                <w:sz w:val="22"/>
                <w:szCs w:val="22"/>
                <w:lang w:val="fr-CD" w:eastAsia="zh-CN"/>
              </w:rPr>
            </w:pPr>
          </w:p>
          <w:p w14:paraId="2C666712" w14:textId="77777777" w:rsidR="00965C10" w:rsidRPr="00965C10" w:rsidRDefault="00965C10" w:rsidP="00965C10">
            <w:pPr>
              <w:rPr>
                <w:sz w:val="22"/>
                <w:szCs w:val="22"/>
                <w:lang w:val="fr-CD" w:eastAsia="zh-CN"/>
              </w:rPr>
            </w:pPr>
          </w:p>
          <w:p w14:paraId="0A54ED95" w14:textId="77777777" w:rsidR="00965C10" w:rsidRDefault="00965C10" w:rsidP="00965C10">
            <w:pPr>
              <w:rPr>
                <w:color w:val="002060"/>
                <w:sz w:val="22"/>
                <w:szCs w:val="22"/>
                <w:lang w:val="fr-CD" w:eastAsia="zh-CN"/>
              </w:rPr>
            </w:pPr>
          </w:p>
          <w:p w14:paraId="3C818456" w14:textId="772B1F1A" w:rsidR="00965C10" w:rsidRPr="00965C10" w:rsidRDefault="00965C10" w:rsidP="00965C10">
            <w:pPr>
              <w:tabs>
                <w:tab w:val="left" w:pos="940"/>
              </w:tabs>
              <w:rPr>
                <w:sz w:val="22"/>
                <w:szCs w:val="22"/>
                <w:lang w:val="fr-CD" w:eastAsia="zh-CN"/>
              </w:rPr>
            </w:pPr>
            <w:r>
              <w:rPr>
                <w:sz w:val="22"/>
                <w:szCs w:val="22"/>
                <w:lang w:val="fr-CD" w:eastAsia="zh-CN"/>
              </w:rPr>
              <w:tab/>
            </w:r>
          </w:p>
        </w:tc>
      </w:tr>
      <w:tr w:rsidR="0097790D" w:rsidRPr="00DF365C" w14:paraId="4BF776B9" w14:textId="77777777" w:rsidTr="00D37219">
        <w:tc>
          <w:tcPr>
            <w:tcW w:w="4590" w:type="dxa"/>
            <w:shd w:val="clear" w:color="auto" w:fill="auto"/>
          </w:tcPr>
          <w:p w14:paraId="600416AA" w14:textId="77777777" w:rsidR="0097790D" w:rsidRPr="00027583" w:rsidRDefault="0097790D" w:rsidP="009B7667">
            <w:pPr>
              <w:rPr>
                <w:sz w:val="22"/>
                <w:szCs w:val="22"/>
                <w:lang w:val="fr-FR"/>
              </w:rPr>
            </w:pPr>
            <w:r w:rsidRPr="00027583">
              <w:rPr>
                <w:b/>
                <w:bCs/>
                <w:sz w:val="22"/>
                <w:szCs w:val="22"/>
                <w:u w:val="single"/>
                <w:lang w:val="fr-FR"/>
              </w:rPr>
              <w:t>Evaluation :</w:t>
            </w:r>
            <w:r w:rsidRPr="00027583">
              <w:rPr>
                <w:sz w:val="22"/>
                <w:szCs w:val="22"/>
                <w:lang w:val="fr-FR"/>
              </w:rPr>
              <w:t xml:space="preserve"> Est-ce qu’un exercice évaluatif a été conduit pendant la période du rapport ?</w:t>
            </w:r>
          </w:p>
          <w:p w14:paraId="17E65AE4" w14:textId="77777777" w:rsidR="0097790D" w:rsidRPr="00027583" w:rsidRDefault="0097790D" w:rsidP="009B7667">
            <w:pPr>
              <w:rPr>
                <w:sz w:val="22"/>
                <w:szCs w:val="22"/>
                <w:lang w:val="fr-FR"/>
              </w:rPr>
            </w:pPr>
            <w:r w:rsidRPr="00027583">
              <w:rPr>
                <w:sz w:val="22"/>
                <w:szCs w:val="22"/>
                <w:lang w:val="fr-FR"/>
              </w:rPr>
              <w:t xml:space="preserve">Oui/Non/Pas relevant </w:t>
            </w:r>
          </w:p>
          <w:p w14:paraId="7B399C37" w14:textId="510E0B65" w:rsidR="0097790D" w:rsidRPr="00027583" w:rsidRDefault="00374D8A" w:rsidP="009B7667">
            <w:pPr>
              <w:rPr>
                <w:sz w:val="22"/>
                <w:szCs w:val="22"/>
                <w:lang w:val="fr-FR"/>
              </w:rPr>
            </w:pPr>
            <w:r w:rsidRPr="00027583">
              <w:rPr>
                <w:color w:val="2F5496" w:themeColor="accent1" w:themeShade="BF"/>
                <w:sz w:val="22"/>
                <w:szCs w:val="22"/>
                <w:lang w:val="fr-FR"/>
              </w:rPr>
              <w:t>Oui</w:t>
            </w:r>
          </w:p>
        </w:tc>
        <w:tc>
          <w:tcPr>
            <w:tcW w:w="5153" w:type="dxa"/>
            <w:shd w:val="clear" w:color="auto" w:fill="auto"/>
          </w:tcPr>
          <w:p w14:paraId="3C38630B" w14:textId="77777777" w:rsidR="00335527" w:rsidRPr="00027583" w:rsidRDefault="0097790D" w:rsidP="009B7667">
            <w:pPr>
              <w:rPr>
                <w:sz w:val="22"/>
                <w:szCs w:val="22"/>
                <w:lang w:val="fr-FR"/>
              </w:rPr>
            </w:pPr>
            <w:r w:rsidRPr="00027583">
              <w:rPr>
                <w:sz w:val="22"/>
                <w:szCs w:val="22"/>
                <w:lang w:val="fr-FR"/>
              </w:rPr>
              <w:t xml:space="preserve">Budget pour évaluation finale (réponse obligatoire) :  </w:t>
            </w:r>
          </w:p>
          <w:p w14:paraId="6C2ADD71" w14:textId="6DF3C779" w:rsidR="0097790D" w:rsidRPr="00027583" w:rsidRDefault="00202BA2" w:rsidP="009B7667">
            <w:pPr>
              <w:rPr>
                <w:sz w:val="22"/>
                <w:szCs w:val="22"/>
                <w:lang w:val="fr-FR"/>
              </w:rPr>
            </w:pPr>
            <w:r w:rsidRPr="00027583">
              <w:rPr>
                <w:color w:val="2F5496" w:themeColor="accent1" w:themeShade="BF"/>
                <w:sz w:val="22"/>
                <w:szCs w:val="22"/>
                <w:lang w:val="fr-FR"/>
              </w:rPr>
              <w:t>4</w:t>
            </w:r>
            <w:r w:rsidR="0097790D" w:rsidRPr="00027583">
              <w:rPr>
                <w:color w:val="2F5496" w:themeColor="accent1" w:themeShade="BF"/>
                <w:sz w:val="22"/>
                <w:szCs w:val="22"/>
                <w:lang w:val="fr-FR"/>
              </w:rPr>
              <w:t xml:space="preserve">0,000 </w:t>
            </w:r>
            <w:proofErr w:type="spellStart"/>
            <w:r w:rsidR="0097790D" w:rsidRPr="00027583">
              <w:rPr>
                <w:color w:val="2F5496" w:themeColor="accent1" w:themeShade="BF"/>
                <w:sz w:val="22"/>
                <w:szCs w:val="22"/>
                <w:lang w:val="fr-FR"/>
              </w:rPr>
              <w:t>Usd</w:t>
            </w:r>
            <w:proofErr w:type="spellEnd"/>
          </w:p>
          <w:p w14:paraId="437E34CE" w14:textId="77777777" w:rsidR="0097790D" w:rsidRPr="00027583" w:rsidRDefault="0097790D" w:rsidP="009B7667">
            <w:pPr>
              <w:rPr>
                <w:sz w:val="22"/>
                <w:szCs w:val="22"/>
                <w:lang w:val="fr-FR"/>
              </w:rPr>
            </w:pPr>
          </w:p>
          <w:p w14:paraId="2E26F368" w14:textId="77777777" w:rsidR="00D7698C" w:rsidRDefault="0097790D" w:rsidP="00D7698C">
            <w:pPr>
              <w:jc w:val="both"/>
              <w:rPr>
                <w:sz w:val="22"/>
                <w:szCs w:val="22"/>
                <w:lang w:val="fr-FR"/>
              </w:rPr>
            </w:pPr>
            <w:r w:rsidRPr="00027583">
              <w:rPr>
                <w:sz w:val="22"/>
                <w:szCs w:val="22"/>
                <w:lang w:val="fr-FR"/>
              </w:rPr>
              <w:t xml:space="preserve">Si le projet se termine dans les 6 prochains mois, décrire les préparatifs pour l’évaluation </w:t>
            </w:r>
            <w:r w:rsidRPr="00027583">
              <w:rPr>
                <w:i/>
                <w:sz w:val="22"/>
                <w:szCs w:val="22"/>
                <w:lang w:val="fr-FR"/>
              </w:rPr>
              <w:t>(</w:t>
            </w:r>
            <w:r w:rsidRPr="00027583">
              <w:rPr>
                <w:sz w:val="22"/>
                <w:szCs w:val="22"/>
                <w:lang w:val="fr-FR"/>
              </w:rPr>
              <w:t>350 mots max.</w:t>
            </w:r>
            <w:r w:rsidRPr="00027583">
              <w:rPr>
                <w:i/>
                <w:sz w:val="22"/>
                <w:szCs w:val="22"/>
                <w:lang w:val="fr-FR"/>
              </w:rPr>
              <w:t>) </w:t>
            </w:r>
            <w:r w:rsidRPr="00027583">
              <w:rPr>
                <w:sz w:val="22"/>
                <w:szCs w:val="22"/>
                <w:lang w:val="fr-FR"/>
              </w:rPr>
              <w:t xml:space="preserve">: </w:t>
            </w:r>
          </w:p>
          <w:p w14:paraId="70518DCE" w14:textId="153062E1" w:rsidR="0097790D" w:rsidRDefault="00D7698C" w:rsidP="00D7698C">
            <w:pPr>
              <w:jc w:val="both"/>
              <w:rPr>
                <w:color w:val="2F5496" w:themeColor="accent1" w:themeShade="BF"/>
                <w:sz w:val="22"/>
                <w:szCs w:val="22"/>
                <w:lang w:val="fr-FR"/>
              </w:rPr>
            </w:pPr>
            <w:r w:rsidRPr="00027583">
              <w:rPr>
                <w:color w:val="2F5496" w:themeColor="accent1" w:themeShade="BF"/>
                <w:sz w:val="22"/>
                <w:szCs w:val="22"/>
                <w:lang w:val="fr-FR"/>
              </w:rPr>
              <w:t xml:space="preserve">Le projet vient </w:t>
            </w:r>
            <w:r>
              <w:rPr>
                <w:color w:val="2F5496" w:themeColor="accent1" w:themeShade="BF"/>
                <w:sz w:val="22"/>
                <w:szCs w:val="22"/>
                <w:lang w:val="fr-FR"/>
              </w:rPr>
              <w:t xml:space="preserve">est </w:t>
            </w:r>
            <w:r w:rsidRPr="00027583">
              <w:rPr>
                <w:color w:val="2F5496" w:themeColor="accent1" w:themeShade="BF"/>
                <w:sz w:val="22"/>
                <w:szCs w:val="22"/>
                <w:lang w:val="fr-FR"/>
              </w:rPr>
              <w:t xml:space="preserve">clôturé depuis le 10 juin 2023. </w:t>
            </w:r>
            <w:r>
              <w:rPr>
                <w:color w:val="2F5496" w:themeColor="accent1" w:themeShade="BF"/>
                <w:sz w:val="22"/>
                <w:szCs w:val="22"/>
                <w:lang w:val="fr-FR"/>
              </w:rPr>
              <w:t>Les équipes du projet préparent la tenue d’une réunion de comité de pilotage qui aura lieu en octobre 2023 à Kananga pour évaluer les résultats du projet, la validation du rapport de l’évaluation externe et la dissémination du rapport final par la remise de copies en dur et postage au</w:t>
            </w:r>
            <w:r w:rsidR="006B45DE">
              <w:rPr>
                <w:color w:val="2F5496" w:themeColor="accent1" w:themeShade="BF"/>
                <w:sz w:val="22"/>
                <w:szCs w:val="22"/>
                <w:lang w:val="fr-FR"/>
              </w:rPr>
              <w:t>x</w:t>
            </w:r>
            <w:r>
              <w:rPr>
                <w:color w:val="2F5496" w:themeColor="accent1" w:themeShade="BF"/>
                <w:sz w:val="22"/>
                <w:szCs w:val="22"/>
                <w:lang w:val="fr-FR"/>
              </w:rPr>
              <w:t xml:space="preserve"> </w:t>
            </w:r>
            <w:proofErr w:type="spellStart"/>
            <w:r>
              <w:rPr>
                <w:color w:val="2F5496" w:themeColor="accent1" w:themeShade="BF"/>
                <w:sz w:val="22"/>
                <w:szCs w:val="22"/>
                <w:lang w:val="fr-FR"/>
              </w:rPr>
              <w:t>site</w:t>
            </w:r>
            <w:r w:rsidR="006B45DE">
              <w:rPr>
                <w:color w:val="2F5496" w:themeColor="accent1" w:themeShade="BF"/>
                <w:sz w:val="22"/>
                <w:szCs w:val="22"/>
                <w:lang w:val="fr-FR"/>
              </w:rPr>
              <w:t>x</w:t>
            </w:r>
            <w:proofErr w:type="spellEnd"/>
            <w:r>
              <w:rPr>
                <w:color w:val="2F5496" w:themeColor="accent1" w:themeShade="BF"/>
                <w:sz w:val="22"/>
                <w:szCs w:val="22"/>
                <w:lang w:val="fr-FR"/>
              </w:rPr>
              <w:t xml:space="preserve"> web du PNUD</w:t>
            </w:r>
            <w:r w:rsidR="006B45DE">
              <w:rPr>
                <w:color w:val="2F5496" w:themeColor="accent1" w:themeShade="BF"/>
                <w:sz w:val="22"/>
                <w:szCs w:val="22"/>
                <w:lang w:val="fr-FR"/>
              </w:rPr>
              <w:t>, BCNUDH et OIM</w:t>
            </w:r>
            <w:r>
              <w:rPr>
                <w:color w:val="2F5496" w:themeColor="accent1" w:themeShade="BF"/>
                <w:sz w:val="22"/>
                <w:szCs w:val="22"/>
                <w:lang w:val="fr-FR"/>
              </w:rPr>
              <w:t>.</w:t>
            </w:r>
          </w:p>
          <w:p w14:paraId="4F29C1AC" w14:textId="77777777" w:rsidR="00D7698C" w:rsidRPr="00027583" w:rsidRDefault="00D7698C" w:rsidP="00D7698C">
            <w:pPr>
              <w:jc w:val="both"/>
              <w:rPr>
                <w:sz w:val="22"/>
                <w:szCs w:val="22"/>
                <w:lang w:val="fr-FR"/>
              </w:rPr>
            </w:pPr>
          </w:p>
          <w:p w14:paraId="03BA1D70" w14:textId="77777777" w:rsidR="0097790D" w:rsidRPr="00027583" w:rsidRDefault="0097790D" w:rsidP="009B7667">
            <w:pPr>
              <w:rPr>
                <w:sz w:val="22"/>
                <w:szCs w:val="22"/>
                <w:lang w:val="fr-FR"/>
              </w:rPr>
            </w:pPr>
            <w:r w:rsidRPr="00027583">
              <w:rPr>
                <w:sz w:val="22"/>
                <w:szCs w:val="22"/>
                <w:lang w:val="fr-FR"/>
              </w:rPr>
              <w:t>Veuillez mentionner la personne focale chargée de partager le rapport d’évaluation final avec le PBF :</w:t>
            </w:r>
          </w:p>
          <w:p w14:paraId="16080012" w14:textId="77777777" w:rsidR="0097790D" w:rsidRPr="00027583" w:rsidRDefault="0097790D" w:rsidP="009B7667">
            <w:pPr>
              <w:rPr>
                <w:sz w:val="22"/>
                <w:szCs w:val="22"/>
                <w:lang w:val="pt-PT"/>
              </w:rPr>
            </w:pPr>
            <w:r w:rsidRPr="00027583">
              <w:rPr>
                <w:i/>
                <w:iCs/>
                <w:sz w:val="22"/>
                <w:szCs w:val="22"/>
                <w:lang w:val="pt-PT"/>
              </w:rPr>
              <w:t>Patrick d’Oliveira</w:t>
            </w:r>
            <w:r w:rsidRPr="00027583">
              <w:rPr>
                <w:sz w:val="22"/>
                <w:szCs w:val="22"/>
                <w:lang w:val="pt-PT"/>
              </w:rPr>
              <w:t xml:space="preserve">   </w:t>
            </w:r>
            <w:r w:rsidR="00000000">
              <w:fldChar w:fldCharType="begin"/>
            </w:r>
            <w:r w:rsidR="00000000" w:rsidRPr="00DF365C">
              <w:rPr>
                <w:lang w:val="pt-PT"/>
              </w:rPr>
              <w:instrText>HYPERLINK "mailto:patrick.d.oliveira@undp.org"</w:instrText>
            </w:r>
            <w:r w:rsidR="00000000">
              <w:fldChar w:fldCharType="separate"/>
            </w:r>
            <w:r w:rsidRPr="00027583">
              <w:rPr>
                <w:rStyle w:val="Hyperlink"/>
                <w:sz w:val="22"/>
                <w:szCs w:val="22"/>
                <w:lang w:val="pt-PT"/>
              </w:rPr>
              <w:t>patrick.d.oliveira@undp.org</w:t>
            </w:r>
            <w:r w:rsidR="00000000">
              <w:rPr>
                <w:rStyle w:val="Hyperlink"/>
                <w:sz w:val="22"/>
                <w:szCs w:val="22"/>
                <w:lang w:val="pt-PT"/>
              </w:rPr>
              <w:fldChar w:fldCharType="end"/>
            </w:r>
          </w:p>
        </w:tc>
      </w:tr>
      <w:tr w:rsidR="0097790D" w:rsidRPr="00027583" w14:paraId="765E6995" w14:textId="77777777" w:rsidTr="00D37219">
        <w:tc>
          <w:tcPr>
            <w:tcW w:w="4590" w:type="dxa"/>
            <w:shd w:val="clear" w:color="auto" w:fill="auto"/>
          </w:tcPr>
          <w:p w14:paraId="6F927C48" w14:textId="1241179F" w:rsidR="00AD738B" w:rsidRPr="00027583" w:rsidRDefault="0097790D" w:rsidP="009B7667">
            <w:pPr>
              <w:rPr>
                <w:sz w:val="22"/>
                <w:szCs w:val="22"/>
                <w:lang w:val="fr-FR"/>
              </w:rPr>
            </w:pPr>
            <w:r w:rsidRPr="00027583">
              <w:rPr>
                <w:b/>
                <w:bCs/>
                <w:sz w:val="22"/>
                <w:szCs w:val="22"/>
                <w:u w:val="single"/>
                <w:lang w:val="fr-FR"/>
              </w:rPr>
              <w:t>Effets catalytiques (financiers) </w:t>
            </w:r>
            <w:r w:rsidRPr="00027583">
              <w:rPr>
                <w:b/>
                <w:bCs/>
                <w:sz w:val="22"/>
                <w:szCs w:val="22"/>
                <w:lang w:val="fr-FR"/>
              </w:rPr>
              <w:t>:</w:t>
            </w:r>
            <w:r w:rsidRPr="00027583">
              <w:rPr>
                <w:sz w:val="22"/>
                <w:szCs w:val="22"/>
                <w:lang w:val="fr-FR"/>
              </w:rPr>
              <w:t xml:space="preserve"> Indiquez le nom de l’agent de financement et le montant du soutien financier non PBF supplémentaire qui a été obtenu par le projet depuis qu’il a été lancé.</w:t>
            </w:r>
          </w:p>
        </w:tc>
        <w:tc>
          <w:tcPr>
            <w:tcW w:w="5153" w:type="dxa"/>
            <w:shd w:val="clear" w:color="auto" w:fill="auto"/>
          </w:tcPr>
          <w:p w14:paraId="61B6D7A1" w14:textId="77777777" w:rsidR="0097790D" w:rsidRPr="00027583" w:rsidRDefault="0097790D" w:rsidP="009B7667">
            <w:pPr>
              <w:rPr>
                <w:sz w:val="22"/>
                <w:szCs w:val="22"/>
                <w:lang w:val="fr-FR"/>
              </w:rPr>
            </w:pPr>
            <w:r w:rsidRPr="00027583">
              <w:rPr>
                <w:sz w:val="22"/>
                <w:szCs w:val="22"/>
                <w:lang w:val="fr-FR"/>
              </w:rPr>
              <w:t>Nom de donateur :     Montant ($) :</w:t>
            </w:r>
          </w:p>
          <w:p w14:paraId="3E7B36E5" w14:textId="0260B2AB" w:rsidR="0097790D" w:rsidRPr="00027583" w:rsidRDefault="0097790D" w:rsidP="009B7667">
            <w:pPr>
              <w:rPr>
                <w:sz w:val="22"/>
                <w:szCs w:val="22"/>
                <w:lang w:val="fr-FR"/>
              </w:rPr>
            </w:pPr>
            <w:r w:rsidRPr="00027583">
              <w:rPr>
                <w:color w:val="2F5496" w:themeColor="accent1" w:themeShade="BF"/>
                <w:sz w:val="22"/>
                <w:szCs w:val="22"/>
                <w:lang w:val="fr-FR"/>
              </w:rPr>
              <w:t xml:space="preserve">MONUSCO                </w:t>
            </w:r>
            <w:r w:rsidR="00D95C38" w:rsidRPr="00027583">
              <w:rPr>
                <w:color w:val="2F5496" w:themeColor="accent1" w:themeShade="BF"/>
                <w:sz w:val="22"/>
                <w:szCs w:val="22"/>
                <w:lang w:val="fr-FR"/>
              </w:rPr>
              <w:t>198,554</w:t>
            </w:r>
            <w:r w:rsidRPr="00027583">
              <w:rPr>
                <w:color w:val="2F5496" w:themeColor="accent1" w:themeShade="BF"/>
                <w:sz w:val="22"/>
                <w:szCs w:val="22"/>
                <w:lang w:val="fr-FR"/>
              </w:rPr>
              <w:t xml:space="preserve"> $</w:t>
            </w:r>
          </w:p>
          <w:p w14:paraId="17F5CF41" w14:textId="77777777" w:rsidR="0097790D" w:rsidRPr="00027583" w:rsidRDefault="0097790D" w:rsidP="009B7667">
            <w:pPr>
              <w:rPr>
                <w:sz w:val="22"/>
                <w:szCs w:val="22"/>
                <w:lang w:val="fr-FR"/>
              </w:rPr>
            </w:pPr>
            <w:r w:rsidRPr="00027583">
              <w:rPr>
                <w:sz w:val="22"/>
                <w:szCs w:val="22"/>
                <w:lang w:val="fr-FR"/>
              </w:rPr>
              <w:fldChar w:fldCharType="begin">
                <w:ffData>
                  <w:name w:val="Text47"/>
                  <w:enabled/>
                  <w:calcOnExit w:val="0"/>
                  <w:textInput/>
                </w:ffData>
              </w:fldChar>
            </w:r>
            <w:r w:rsidRPr="00027583">
              <w:rPr>
                <w:sz w:val="22"/>
                <w:szCs w:val="22"/>
                <w:lang w:val="fr-FR"/>
              </w:rPr>
              <w:instrText xml:space="preserve"> FORMTEXT </w:instrText>
            </w:r>
            <w:r w:rsidRPr="00027583">
              <w:rPr>
                <w:sz w:val="22"/>
                <w:szCs w:val="22"/>
                <w:lang w:val="fr-FR"/>
              </w:rPr>
            </w:r>
            <w:r w:rsidRPr="00027583">
              <w:rPr>
                <w:sz w:val="22"/>
                <w:szCs w:val="22"/>
                <w:lang w:val="fr-FR"/>
              </w:rPr>
              <w:fldChar w:fldCharType="separate"/>
            </w:r>
            <w:r w:rsidRPr="00027583">
              <w:rPr>
                <w:noProof/>
                <w:sz w:val="22"/>
                <w:szCs w:val="22"/>
                <w:lang w:val="fr-FR"/>
              </w:rPr>
              <w:t> </w:t>
            </w:r>
            <w:r w:rsidRPr="00027583">
              <w:rPr>
                <w:noProof/>
                <w:sz w:val="22"/>
                <w:szCs w:val="22"/>
                <w:lang w:val="fr-FR"/>
              </w:rPr>
              <w:t> </w:t>
            </w:r>
            <w:r w:rsidRPr="00027583">
              <w:rPr>
                <w:noProof/>
                <w:sz w:val="22"/>
                <w:szCs w:val="22"/>
                <w:lang w:val="fr-FR"/>
              </w:rPr>
              <w:t> </w:t>
            </w:r>
            <w:r w:rsidRPr="00027583">
              <w:rPr>
                <w:noProof/>
                <w:sz w:val="22"/>
                <w:szCs w:val="22"/>
                <w:lang w:val="fr-FR"/>
              </w:rPr>
              <w:t> </w:t>
            </w:r>
            <w:r w:rsidRPr="00027583">
              <w:rPr>
                <w:noProof/>
                <w:sz w:val="22"/>
                <w:szCs w:val="22"/>
                <w:lang w:val="fr-FR"/>
              </w:rPr>
              <w:t> </w:t>
            </w:r>
            <w:r w:rsidRPr="00027583">
              <w:rPr>
                <w:sz w:val="22"/>
                <w:szCs w:val="22"/>
                <w:lang w:val="fr-FR"/>
              </w:rPr>
              <w:fldChar w:fldCharType="end"/>
            </w:r>
            <w:r w:rsidRPr="00027583">
              <w:rPr>
                <w:sz w:val="22"/>
                <w:szCs w:val="22"/>
                <w:lang w:val="fr-FR"/>
              </w:rPr>
              <w:t xml:space="preserve">                          </w:t>
            </w:r>
            <w:r w:rsidRPr="00027583">
              <w:rPr>
                <w:sz w:val="22"/>
                <w:szCs w:val="22"/>
                <w:lang w:val="fr-FR"/>
              </w:rPr>
              <w:fldChar w:fldCharType="begin">
                <w:ffData>
                  <w:name w:val="Text48"/>
                  <w:enabled/>
                  <w:calcOnExit w:val="0"/>
                  <w:textInput>
                    <w:type w:val="number"/>
                    <w:format w:val="0.00"/>
                  </w:textInput>
                </w:ffData>
              </w:fldChar>
            </w:r>
            <w:r w:rsidRPr="00027583">
              <w:rPr>
                <w:sz w:val="22"/>
                <w:szCs w:val="22"/>
                <w:lang w:val="fr-FR"/>
              </w:rPr>
              <w:instrText xml:space="preserve"> FORMTEXT </w:instrText>
            </w:r>
            <w:r w:rsidRPr="00027583">
              <w:rPr>
                <w:sz w:val="22"/>
                <w:szCs w:val="22"/>
                <w:lang w:val="fr-FR"/>
              </w:rPr>
            </w:r>
            <w:r w:rsidRPr="00027583">
              <w:rPr>
                <w:sz w:val="22"/>
                <w:szCs w:val="22"/>
                <w:lang w:val="fr-FR"/>
              </w:rPr>
              <w:fldChar w:fldCharType="separate"/>
            </w:r>
            <w:r w:rsidRPr="00027583">
              <w:rPr>
                <w:noProof/>
                <w:sz w:val="22"/>
                <w:szCs w:val="22"/>
                <w:lang w:val="fr-FR"/>
              </w:rPr>
              <w:t> </w:t>
            </w:r>
            <w:r w:rsidRPr="00027583">
              <w:rPr>
                <w:noProof/>
                <w:sz w:val="22"/>
                <w:szCs w:val="22"/>
                <w:lang w:val="fr-FR"/>
              </w:rPr>
              <w:t> </w:t>
            </w:r>
            <w:r w:rsidRPr="00027583">
              <w:rPr>
                <w:noProof/>
                <w:sz w:val="22"/>
                <w:szCs w:val="22"/>
                <w:lang w:val="fr-FR"/>
              </w:rPr>
              <w:t> </w:t>
            </w:r>
            <w:r w:rsidRPr="00027583">
              <w:rPr>
                <w:noProof/>
                <w:sz w:val="22"/>
                <w:szCs w:val="22"/>
                <w:lang w:val="fr-FR"/>
              </w:rPr>
              <w:t> </w:t>
            </w:r>
            <w:r w:rsidRPr="00027583">
              <w:rPr>
                <w:noProof/>
                <w:sz w:val="22"/>
                <w:szCs w:val="22"/>
                <w:lang w:val="fr-FR"/>
              </w:rPr>
              <w:t> </w:t>
            </w:r>
            <w:r w:rsidRPr="00027583">
              <w:rPr>
                <w:sz w:val="22"/>
                <w:szCs w:val="22"/>
                <w:lang w:val="fr-FR"/>
              </w:rPr>
              <w:fldChar w:fldCharType="end"/>
            </w:r>
          </w:p>
          <w:p w14:paraId="0106A116" w14:textId="725E5A9E" w:rsidR="0097790D" w:rsidRPr="00027583" w:rsidRDefault="0097790D" w:rsidP="00380FC4">
            <w:pPr>
              <w:tabs>
                <w:tab w:val="center" w:pos="2468"/>
              </w:tabs>
              <w:rPr>
                <w:sz w:val="22"/>
                <w:szCs w:val="22"/>
                <w:lang w:val="fr-FR"/>
              </w:rPr>
            </w:pPr>
            <w:r w:rsidRPr="00027583">
              <w:rPr>
                <w:sz w:val="22"/>
                <w:szCs w:val="22"/>
                <w:lang w:val="fr-FR"/>
              </w:rPr>
              <w:t xml:space="preserve">                          </w:t>
            </w:r>
            <w:r w:rsidR="00380FC4">
              <w:rPr>
                <w:sz w:val="22"/>
                <w:szCs w:val="22"/>
                <w:lang w:val="fr-FR"/>
              </w:rPr>
              <w:tab/>
            </w:r>
          </w:p>
        </w:tc>
      </w:tr>
      <w:tr w:rsidR="0097790D" w:rsidRPr="00DF365C" w14:paraId="1F13F69E" w14:textId="77777777" w:rsidTr="00D37219">
        <w:tc>
          <w:tcPr>
            <w:tcW w:w="4590" w:type="dxa"/>
            <w:shd w:val="clear" w:color="auto" w:fill="auto"/>
          </w:tcPr>
          <w:p w14:paraId="1F0579DC" w14:textId="77777777" w:rsidR="0097790D" w:rsidRPr="00027583" w:rsidRDefault="0097790D" w:rsidP="009B7667">
            <w:pPr>
              <w:rPr>
                <w:sz w:val="22"/>
                <w:szCs w:val="22"/>
                <w:lang w:val="fr-FR"/>
              </w:rPr>
            </w:pPr>
            <w:proofErr w:type="spellStart"/>
            <w:r w:rsidRPr="00027583">
              <w:rPr>
                <w:b/>
                <w:bCs/>
                <w:sz w:val="22"/>
                <w:szCs w:val="22"/>
                <w:u w:val="single"/>
                <w:lang w:val="fr-FR"/>
              </w:rPr>
              <w:t>Eﬀet</w:t>
            </w:r>
            <w:proofErr w:type="spellEnd"/>
            <w:r w:rsidRPr="00027583">
              <w:rPr>
                <w:b/>
                <w:bCs/>
                <w:sz w:val="22"/>
                <w:szCs w:val="22"/>
                <w:u w:val="single"/>
                <w:lang w:val="fr-FR"/>
              </w:rPr>
              <w:t xml:space="preserve"> catalytique (non </w:t>
            </w:r>
            <w:proofErr w:type="spellStart"/>
            <w:r w:rsidRPr="00027583">
              <w:rPr>
                <w:b/>
                <w:bCs/>
                <w:sz w:val="22"/>
                <w:szCs w:val="22"/>
                <w:u w:val="single"/>
                <w:lang w:val="fr-FR"/>
              </w:rPr>
              <w:t>ﬁnancier</w:t>
            </w:r>
            <w:proofErr w:type="spellEnd"/>
            <w:r w:rsidRPr="00027583">
              <w:rPr>
                <w:b/>
                <w:bCs/>
                <w:sz w:val="22"/>
                <w:szCs w:val="22"/>
                <w:u w:val="single"/>
                <w:lang w:val="fr-FR"/>
              </w:rPr>
              <w:t>) </w:t>
            </w:r>
            <w:r w:rsidRPr="00027583">
              <w:rPr>
                <w:sz w:val="22"/>
                <w:szCs w:val="22"/>
                <w:lang w:val="fr-FR"/>
              </w:rPr>
              <w:t>: Le projet a-t-il permis ou créé un changement plus important ou à plus long terme dans la construction de la paix ?</w:t>
            </w:r>
          </w:p>
          <w:p w14:paraId="3020AE30" w14:textId="77777777" w:rsidR="0097790D" w:rsidRPr="00027583" w:rsidRDefault="0097790D" w:rsidP="009B7667">
            <w:pPr>
              <w:rPr>
                <w:sz w:val="22"/>
                <w:szCs w:val="22"/>
                <w:lang w:val="fr-FR"/>
              </w:rPr>
            </w:pPr>
            <w:r w:rsidRPr="00027583">
              <w:rPr>
                <w:sz w:val="22"/>
                <w:szCs w:val="22"/>
                <w:lang w:val="fr-FR"/>
              </w:rPr>
              <w:fldChar w:fldCharType="begin">
                <w:ffData>
                  <w:name w:val="Check2"/>
                  <w:enabled/>
                  <w:calcOnExit w:val="0"/>
                  <w:checkBox>
                    <w:sizeAuto/>
                    <w:default w:val="0"/>
                  </w:checkBox>
                </w:ffData>
              </w:fldChar>
            </w:r>
            <w:r w:rsidRPr="00027583">
              <w:rPr>
                <w:sz w:val="22"/>
                <w:szCs w:val="22"/>
                <w:lang w:val="fr-FR"/>
              </w:rPr>
              <w:instrText xml:space="preserve"> FORMCHECKBOX </w:instrText>
            </w:r>
            <w:r w:rsidR="00000000">
              <w:rPr>
                <w:sz w:val="22"/>
                <w:szCs w:val="22"/>
                <w:lang w:val="fr-FR"/>
              </w:rPr>
            </w:r>
            <w:r w:rsidR="00000000">
              <w:rPr>
                <w:sz w:val="22"/>
                <w:szCs w:val="22"/>
                <w:lang w:val="fr-FR"/>
              </w:rPr>
              <w:fldChar w:fldCharType="separate"/>
            </w:r>
            <w:r w:rsidRPr="00027583">
              <w:rPr>
                <w:sz w:val="22"/>
                <w:szCs w:val="22"/>
                <w:lang w:val="fr-FR"/>
              </w:rPr>
              <w:fldChar w:fldCharType="end"/>
            </w:r>
            <w:r w:rsidRPr="00027583">
              <w:rPr>
                <w:sz w:val="22"/>
                <w:szCs w:val="22"/>
                <w:lang w:val="fr-FR"/>
              </w:rPr>
              <w:t xml:space="preserve">Aucun </w:t>
            </w:r>
            <w:proofErr w:type="spellStart"/>
            <w:r w:rsidRPr="00027583">
              <w:rPr>
                <w:sz w:val="22"/>
                <w:szCs w:val="22"/>
                <w:lang w:val="fr-FR"/>
              </w:rPr>
              <w:t>eﬀet</w:t>
            </w:r>
            <w:proofErr w:type="spellEnd"/>
            <w:r w:rsidRPr="00027583">
              <w:rPr>
                <w:sz w:val="22"/>
                <w:szCs w:val="22"/>
                <w:lang w:val="fr-FR"/>
              </w:rPr>
              <w:t xml:space="preserve"> catalytique</w:t>
            </w:r>
          </w:p>
          <w:p w14:paraId="70C722EE" w14:textId="77777777" w:rsidR="0097790D" w:rsidRPr="00027583" w:rsidRDefault="0097790D" w:rsidP="009B7667">
            <w:pPr>
              <w:rPr>
                <w:sz w:val="22"/>
                <w:szCs w:val="22"/>
                <w:lang w:val="fr-FR"/>
              </w:rPr>
            </w:pPr>
            <w:r w:rsidRPr="00027583">
              <w:rPr>
                <w:sz w:val="22"/>
                <w:szCs w:val="22"/>
                <w:lang w:val="fr-FR"/>
              </w:rPr>
              <w:fldChar w:fldCharType="begin">
                <w:ffData>
                  <w:name w:val="Check3"/>
                  <w:enabled/>
                  <w:calcOnExit w:val="0"/>
                  <w:checkBox>
                    <w:sizeAuto/>
                    <w:default w:val="0"/>
                  </w:checkBox>
                </w:ffData>
              </w:fldChar>
            </w:r>
            <w:r w:rsidRPr="00027583">
              <w:rPr>
                <w:sz w:val="22"/>
                <w:szCs w:val="22"/>
                <w:lang w:val="fr-FR"/>
              </w:rPr>
              <w:instrText xml:space="preserve"> FORMCHECKBOX </w:instrText>
            </w:r>
            <w:r w:rsidR="00000000">
              <w:rPr>
                <w:sz w:val="22"/>
                <w:szCs w:val="22"/>
                <w:lang w:val="fr-FR"/>
              </w:rPr>
            </w:r>
            <w:r w:rsidR="00000000">
              <w:rPr>
                <w:sz w:val="22"/>
                <w:szCs w:val="22"/>
                <w:lang w:val="fr-FR"/>
              </w:rPr>
              <w:fldChar w:fldCharType="separate"/>
            </w:r>
            <w:r w:rsidRPr="00027583">
              <w:rPr>
                <w:sz w:val="22"/>
                <w:szCs w:val="22"/>
                <w:lang w:val="fr-FR"/>
              </w:rPr>
              <w:fldChar w:fldCharType="end"/>
            </w:r>
            <w:r w:rsidRPr="00027583">
              <w:rPr>
                <w:sz w:val="22"/>
                <w:szCs w:val="22"/>
                <w:lang w:val="fr-FR"/>
              </w:rPr>
              <w:t>Peu d’</w:t>
            </w:r>
            <w:proofErr w:type="spellStart"/>
            <w:r w:rsidRPr="00027583">
              <w:rPr>
                <w:sz w:val="22"/>
                <w:szCs w:val="22"/>
                <w:lang w:val="fr-FR"/>
              </w:rPr>
              <w:t>eﬀet</w:t>
            </w:r>
            <w:proofErr w:type="spellEnd"/>
            <w:r w:rsidRPr="00027583">
              <w:rPr>
                <w:sz w:val="22"/>
                <w:szCs w:val="22"/>
                <w:lang w:val="fr-FR"/>
              </w:rPr>
              <w:t xml:space="preserve"> catalytique </w:t>
            </w:r>
          </w:p>
          <w:p w14:paraId="2293E6D8" w14:textId="77777777" w:rsidR="0097790D" w:rsidRPr="00027583" w:rsidRDefault="0097790D" w:rsidP="009B7667">
            <w:pPr>
              <w:rPr>
                <w:sz w:val="22"/>
                <w:szCs w:val="22"/>
                <w:lang w:val="fr-FR"/>
              </w:rPr>
            </w:pPr>
            <w:r w:rsidRPr="00027583">
              <w:rPr>
                <w:sz w:val="22"/>
                <w:szCs w:val="22"/>
                <w:lang w:val="fr-FR"/>
              </w:rPr>
              <w:fldChar w:fldCharType="begin">
                <w:ffData>
                  <w:name w:val="Check5"/>
                  <w:enabled/>
                  <w:calcOnExit w:val="0"/>
                  <w:checkBox>
                    <w:sizeAuto/>
                    <w:default w:val="0"/>
                  </w:checkBox>
                </w:ffData>
              </w:fldChar>
            </w:r>
            <w:r w:rsidRPr="00027583">
              <w:rPr>
                <w:sz w:val="22"/>
                <w:szCs w:val="22"/>
                <w:lang w:val="fr-FR"/>
              </w:rPr>
              <w:instrText xml:space="preserve"> FORMCHECKBOX </w:instrText>
            </w:r>
            <w:r w:rsidR="00000000">
              <w:rPr>
                <w:sz w:val="22"/>
                <w:szCs w:val="22"/>
                <w:lang w:val="fr-FR"/>
              </w:rPr>
            </w:r>
            <w:r w:rsidR="00000000">
              <w:rPr>
                <w:sz w:val="22"/>
                <w:szCs w:val="22"/>
                <w:lang w:val="fr-FR"/>
              </w:rPr>
              <w:fldChar w:fldCharType="separate"/>
            </w:r>
            <w:r w:rsidRPr="00027583">
              <w:rPr>
                <w:sz w:val="22"/>
                <w:szCs w:val="22"/>
                <w:lang w:val="fr-FR"/>
              </w:rPr>
              <w:fldChar w:fldCharType="end"/>
            </w:r>
            <w:proofErr w:type="spellStart"/>
            <w:r w:rsidRPr="00027583">
              <w:rPr>
                <w:sz w:val="22"/>
                <w:szCs w:val="22"/>
                <w:lang w:val="fr-FR"/>
              </w:rPr>
              <w:t>Eﬀet</w:t>
            </w:r>
            <w:proofErr w:type="spellEnd"/>
            <w:r w:rsidRPr="00027583">
              <w:rPr>
                <w:sz w:val="22"/>
                <w:szCs w:val="22"/>
                <w:lang w:val="fr-FR"/>
              </w:rPr>
              <w:t xml:space="preserve"> catalytique important </w:t>
            </w:r>
          </w:p>
          <w:p w14:paraId="1F0BB2FB" w14:textId="77777777" w:rsidR="0097790D" w:rsidRPr="00027583" w:rsidRDefault="0097790D" w:rsidP="009B7667">
            <w:pPr>
              <w:rPr>
                <w:sz w:val="22"/>
                <w:szCs w:val="22"/>
                <w:lang w:val="fr-FR"/>
              </w:rPr>
            </w:pPr>
            <w:r w:rsidRPr="00027583">
              <w:rPr>
                <w:sz w:val="22"/>
                <w:szCs w:val="22"/>
                <w:lang w:val="fr-FR"/>
              </w:rPr>
              <w:fldChar w:fldCharType="begin">
                <w:ffData>
                  <w:name w:val="Check4"/>
                  <w:enabled/>
                  <w:calcOnExit w:val="0"/>
                  <w:checkBox>
                    <w:sizeAuto/>
                    <w:default w:val="1"/>
                  </w:checkBox>
                </w:ffData>
              </w:fldChar>
            </w:r>
            <w:r w:rsidRPr="00027583">
              <w:rPr>
                <w:sz w:val="22"/>
                <w:szCs w:val="22"/>
                <w:lang w:val="fr-FR"/>
              </w:rPr>
              <w:instrText xml:space="preserve"> FORMCHECKBOX </w:instrText>
            </w:r>
            <w:r w:rsidR="00000000">
              <w:rPr>
                <w:sz w:val="22"/>
                <w:szCs w:val="22"/>
                <w:lang w:val="fr-FR"/>
              </w:rPr>
            </w:r>
            <w:r w:rsidR="00000000">
              <w:rPr>
                <w:sz w:val="22"/>
                <w:szCs w:val="22"/>
                <w:lang w:val="fr-FR"/>
              </w:rPr>
              <w:fldChar w:fldCharType="separate"/>
            </w:r>
            <w:r w:rsidRPr="00027583">
              <w:rPr>
                <w:sz w:val="22"/>
                <w:szCs w:val="22"/>
                <w:lang w:val="fr-FR"/>
              </w:rPr>
              <w:fldChar w:fldCharType="end"/>
            </w:r>
            <w:proofErr w:type="spellStart"/>
            <w:r w:rsidRPr="00027583">
              <w:rPr>
                <w:sz w:val="22"/>
                <w:szCs w:val="22"/>
                <w:lang w:val="fr-FR"/>
              </w:rPr>
              <w:t>Eﬀet</w:t>
            </w:r>
            <w:proofErr w:type="spellEnd"/>
            <w:r w:rsidRPr="00027583">
              <w:rPr>
                <w:sz w:val="22"/>
                <w:szCs w:val="22"/>
                <w:lang w:val="fr-FR"/>
              </w:rPr>
              <w:t xml:space="preserve"> catalytique très important </w:t>
            </w:r>
          </w:p>
          <w:p w14:paraId="1EDDF7BD" w14:textId="77777777" w:rsidR="0097790D" w:rsidRPr="00027583" w:rsidRDefault="0097790D" w:rsidP="009B7667">
            <w:pPr>
              <w:rPr>
                <w:sz w:val="22"/>
                <w:szCs w:val="22"/>
                <w:lang w:val="fr-FR"/>
              </w:rPr>
            </w:pPr>
            <w:r w:rsidRPr="00027583">
              <w:rPr>
                <w:sz w:val="22"/>
                <w:szCs w:val="22"/>
                <w:lang w:val="fr-FR"/>
              </w:rPr>
              <w:fldChar w:fldCharType="begin">
                <w:ffData>
                  <w:name w:val="Check7"/>
                  <w:enabled/>
                  <w:calcOnExit w:val="0"/>
                  <w:checkBox>
                    <w:sizeAuto/>
                    <w:default w:val="0"/>
                  </w:checkBox>
                </w:ffData>
              </w:fldChar>
            </w:r>
            <w:r w:rsidRPr="00027583">
              <w:rPr>
                <w:sz w:val="22"/>
                <w:szCs w:val="22"/>
                <w:lang w:val="fr-FR"/>
              </w:rPr>
              <w:instrText xml:space="preserve"> FORMCHECKBOX </w:instrText>
            </w:r>
            <w:r w:rsidR="00000000">
              <w:rPr>
                <w:sz w:val="22"/>
                <w:szCs w:val="22"/>
                <w:lang w:val="fr-FR"/>
              </w:rPr>
            </w:r>
            <w:r w:rsidR="00000000">
              <w:rPr>
                <w:sz w:val="22"/>
                <w:szCs w:val="22"/>
                <w:lang w:val="fr-FR"/>
              </w:rPr>
              <w:fldChar w:fldCharType="separate"/>
            </w:r>
            <w:r w:rsidRPr="00027583">
              <w:rPr>
                <w:sz w:val="22"/>
                <w:szCs w:val="22"/>
                <w:lang w:val="fr-FR"/>
              </w:rPr>
              <w:fldChar w:fldCharType="end"/>
            </w:r>
            <w:r w:rsidRPr="00027583">
              <w:rPr>
                <w:sz w:val="22"/>
                <w:szCs w:val="22"/>
                <w:lang w:val="fr-FR"/>
              </w:rPr>
              <w:t>Je ne sais pas</w:t>
            </w:r>
          </w:p>
          <w:p w14:paraId="4475DC1C" w14:textId="77777777" w:rsidR="0097790D" w:rsidRPr="00027583" w:rsidRDefault="0097790D" w:rsidP="009B7667">
            <w:pPr>
              <w:rPr>
                <w:sz w:val="22"/>
                <w:szCs w:val="22"/>
                <w:lang w:val="fr-FR"/>
              </w:rPr>
            </w:pPr>
            <w:r w:rsidRPr="00027583">
              <w:rPr>
                <w:sz w:val="22"/>
                <w:szCs w:val="22"/>
                <w:lang w:val="fr-FR"/>
              </w:rPr>
              <w:fldChar w:fldCharType="begin">
                <w:ffData>
                  <w:name w:val="Check6"/>
                  <w:enabled/>
                  <w:calcOnExit w:val="0"/>
                  <w:checkBox>
                    <w:sizeAuto/>
                    <w:default w:val="0"/>
                  </w:checkBox>
                </w:ffData>
              </w:fldChar>
            </w:r>
            <w:r w:rsidRPr="00027583">
              <w:rPr>
                <w:sz w:val="22"/>
                <w:szCs w:val="22"/>
                <w:lang w:val="fr-FR"/>
              </w:rPr>
              <w:instrText xml:space="preserve"> FORMCHECKBOX </w:instrText>
            </w:r>
            <w:r w:rsidR="00000000">
              <w:rPr>
                <w:sz w:val="22"/>
                <w:szCs w:val="22"/>
                <w:lang w:val="fr-FR"/>
              </w:rPr>
            </w:r>
            <w:r w:rsidR="00000000">
              <w:rPr>
                <w:sz w:val="22"/>
                <w:szCs w:val="22"/>
                <w:lang w:val="fr-FR"/>
              </w:rPr>
              <w:fldChar w:fldCharType="separate"/>
            </w:r>
            <w:r w:rsidRPr="00027583">
              <w:rPr>
                <w:sz w:val="22"/>
                <w:szCs w:val="22"/>
                <w:lang w:val="fr-FR"/>
              </w:rPr>
              <w:fldChar w:fldCharType="end"/>
            </w:r>
            <w:r w:rsidRPr="00027583">
              <w:rPr>
                <w:sz w:val="22"/>
                <w:szCs w:val="22"/>
                <w:lang w:val="fr-FR"/>
              </w:rPr>
              <w:t>Trop tôt pour savoir</w:t>
            </w:r>
          </w:p>
          <w:p w14:paraId="7889FED4" w14:textId="77777777" w:rsidR="0097790D" w:rsidRPr="00027583" w:rsidRDefault="0097790D" w:rsidP="009B7667">
            <w:pPr>
              <w:rPr>
                <w:sz w:val="22"/>
                <w:szCs w:val="22"/>
                <w:lang w:val="fr-FR"/>
              </w:rPr>
            </w:pPr>
          </w:p>
        </w:tc>
        <w:tc>
          <w:tcPr>
            <w:tcW w:w="5153" w:type="dxa"/>
            <w:shd w:val="clear" w:color="auto" w:fill="auto"/>
          </w:tcPr>
          <w:p w14:paraId="6101F0FE" w14:textId="77777777" w:rsidR="0097790D" w:rsidRPr="00027583" w:rsidRDefault="0097790D" w:rsidP="009B7667">
            <w:pPr>
              <w:rPr>
                <w:sz w:val="22"/>
                <w:szCs w:val="22"/>
                <w:lang w:val="fr-FR"/>
              </w:rPr>
            </w:pPr>
            <w:r w:rsidRPr="00027583">
              <w:rPr>
                <w:sz w:val="22"/>
                <w:szCs w:val="22"/>
                <w:lang w:val="fr-FR"/>
              </w:rPr>
              <w:t>Veuillez décrire comment le projet a eu un effet catalytique (non-financier), c’est-à-dire, comment le projet a-t-il contribuer à l’accroissement ou le développement de programmes ou de politiques visant à pérenniser la paix, si bien au sein du système des Nations Unies qu’à l’extérieur</w:t>
            </w:r>
          </w:p>
          <w:p w14:paraId="2287225B" w14:textId="77777777" w:rsidR="0097790D" w:rsidRPr="00027583" w:rsidRDefault="0097790D" w:rsidP="009B7667">
            <w:pPr>
              <w:rPr>
                <w:sz w:val="22"/>
                <w:szCs w:val="22"/>
                <w:lang w:val="fr-FR"/>
              </w:rPr>
            </w:pPr>
            <w:r w:rsidRPr="00027583">
              <w:rPr>
                <w:sz w:val="22"/>
                <w:szCs w:val="22"/>
                <w:lang w:val="fr-FR"/>
              </w:rPr>
              <w:t>(Veuillez limitez vos réponses à 350 mots)</w:t>
            </w:r>
          </w:p>
          <w:sdt>
            <w:sdtPr>
              <w:rPr>
                <w:sz w:val="22"/>
                <w:szCs w:val="22"/>
                <w:lang w:val="fr-FR"/>
              </w:rPr>
              <w:id w:val="756491065"/>
              <w:placeholder>
                <w:docPart w:val="54B31A3C9940496F810D344D370222E6"/>
              </w:placeholder>
            </w:sdtPr>
            <w:sdtEndPr>
              <w:rPr>
                <w:color w:val="2F5496" w:themeColor="accent1" w:themeShade="BF"/>
              </w:rPr>
            </w:sdtEndPr>
            <w:sdtContent>
              <w:p w14:paraId="353DCDFB" w14:textId="77777777" w:rsidR="0097790D" w:rsidRPr="00027583" w:rsidRDefault="0097790D" w:rsidP="009B7667">
                <w:pPr>
                  <w:rPr>
                    <w:color w:val="2F5496" w:themeColor="accent1" w:themeShade="BF"/>
                    <w:sz w:val="22"/>
                    <w:szCs w:val="22"/>
                    <w:lang w:val="fr-FR"/>
                  </w:rPr>
                </w:pPr>
                <w:r w:rsidRPr="00027583">
                  <w:rPr>
                    <w:color w:val="2F5496" w:themeColor="accent1" w:themeShade="BF"/>
                    <w:sz w:val="22"/>
                    <w:szCs w:val="22"/>
                    <w:lang w:val="fr-FR"/>
                  </w:rPr>
                  <w:t xml:space="preserve">Le projet SSKAT a mis en place la commission provinciale Justice Vérité et Réconciliation (CJVR) du Kasai Central qui devient une référence pour la RDCongo. Les audiences foraines réalisées renforcent la confiance des populations envers la justice mais également la cohésion sociale. Au vu des défis de l’insuffisance des magistrats et l’absence des tribunaux de paix fonctionnels, il y a une forte demande pour désengorger les prisons de Kananga et Luiza à travers le déploiement et la prise en charge des magistrats de la cour d’appel et de la cour militaire. </w:t>
                </w:r>
              </w:p>
            </w:sdtContent>
          </w:sdt>
        </w:tc>
      </w:tr>
      <w:tr w:rsidR="0097790D" w:rsidRPr="00DF365C" w14:paraId="320A666D" w14:textId="77777777" w:rsidTr="00D37219">
        <w:tc>
          <w:tcPr>
            <w:tcW w:w="9743" w:type="dxa"/>
            <w:gridSpan w:val="2"/>
            <w:shd w:val="clear" w:color="auto" w:fill="auto"/>
          </w:tcPr>
          <w:p w14:paraId="5BE8DC78" w14:textId="77777777" w:rsidR="0097790D" w:rsidRPr="00027583" w:rsidRDefault="0097790D" w:rsidP="009B7667">
            <w:pPr>
              <w:rPr>
                <w:sz w:val="22"/>
                <w:szCs w:val="22"/>
                <w:lang w:val="fr-FR"/>
              </w:rPr>
            </w:pPr>
            <w:r w:rsidRPr="00027583">
              <w:rPr>
                <w:b/>
                <w:bCs/>
                <w:sz w:val="22"/>
                <w:szCs w:val="22"/>
                <w:u w:val="single"/>
                <w:lang w:val="fr-FR"/>
              </w:rPr>
              <w:t>Durabilité :</w:t>
            </w:r>
            <w:r w:rsidRPr="00027583">
              <w:rPr>
                <w:sz w:val="22"/>
                <w:szCs w:val="22"/>
                <w:lang w:val="fr-FR"/>
              </w:rPr>
              <w:t xml:space="preserve"> Le projet a-t-il un plan de sortie explicite ? Veuillez décrire les mesures prises pour assurer la pérennisation des acquis de la consolidation de la paix au-delà de la durée du projet (limite de 350 mots)</w:t>
            </w:r>
          </w:p>
          <w:sdt>
            <w:sdtPr>
              <w:rPr>
                <w:sz w:val="22"/>
                <w:szCs w:val="22"/>
                <w:lang w:val="fr-FR"/>
              </w:rPr>
              <w:id w:val="-2039724604"/>
              <w:placeholder>
                <w:docPart w:val="54B31A3C9940496F810D344D370222E6"/>
              </w:placeholder>
            </w:sdtPr>
            <w:sdtContent>
              <w:sdt>
                <w:sdtPr>
                  <w:rPr>
                    <w:bCs/>
                    <w:color w:val="002060"/>
                    <w:sz w:val="22"/>
                    <w:szCs w:val="22"/>
                    <w:lang w:val="fr-FR" w:eastAsia="en-US"/>
                  </w:rPr>
                  <w:id w:val="1567453755"/>
                  <w:placeholder>
                    <w:docPart w:val="120ABA116C604CA3A93301AE82223F79"/>
                  </w:placeholder>
                </w:sdtPr>
                <w:sdtEndPr>
                  <w:rPr>
                    <w:color w:val="auto"/>
                  </w:rPr>
                </w:sdtEndPr>
                <w:sdtContent>
                  <w:p w14:paraId="0F5ED5F7" w14:textId="77777777" w:rsidR="0097790D" w:rsidRPr="00027583" w:rsidRDefault="0097790D" w:rsidP="00A21C64">
                    <w:pPr>
                      <w:pStyle w:val="ListParagraph"/>
                      <w:numPr>
                        <w:ilvl w:val="0"/>
                        <w:numId w:val="15"/>
                      </w:numPr>
                      <w:jc w:val="both"/>
                      <w:rPr>
                        <w:color w:val="2F5496" w:themeColor="accent1" w:themeShade="BF"/>
                        <w:sz w:val="22"/>
                        <w:szCs w:val="22"/>
                        <w:lang w:val="fr-FR"/>
                      </w:rPr>
                    </w:pPr>
                    <w:r w:rsidRPr="00027583">
                      <w:rPr>
                        <w:bCs/>
                        <w:color w:val="2F5496" w:themeColor="accent1" w:themeShade="BF"/>
                        <w:sz w:val="22"/>
                        <w:szCs w:val="22"/>
                        <w:lang w:val="fr-FR" w:eastAsia="en-US"/>
                      </w:rPr>
                      <w:t>Dans</w:t>
                    </w:r>
                    <w:r w:rsidRPr="00027583">
                      <w:rPr>
                        <w:color w:val="2F5496" w:themeColor="accent1" w:themeShade="BF"/>
                        <w:sz w:val="22"/>
                        <w:szCs w:val="22"/>
                        <w:lang w:val="fr-FR"/>
                      </w:rPr>
                      <w:t xml:space="preserve"> chaque zone d’exécution de travaux de réhabilitation des routes et autres ouvrages, un comité local d’entretien des routes (CLER) composé des autorités locaux et leaders locaux a été mis en place et formé pour continuer à maintenir la route en bon état ;</w:t>
                    </w:r>
                  </w:p>
                  <w:p w14:paraId="44432D90" w14:textId="41534B6A" w:rsidR="0097790D" w:rsidRPr="00027583" w:rsidRDefault="0097790D" w:rsidP="00A21C64">
                    <w:pPr>
                      <w:pStyle w:val="ListParagraph"/>
                      <w:numPr>
                        <w:ilvl w:val="0"/>
                        <w:numId w:val="15"/>
                      </w:numPr>
                      <w:jc w:val="both"/>
                      <w:rPr>
                        <w:color w:val="2F5496" w:themeColor="accent1" w:themeShade="BF"/>
                        <w:sz w:val="22"/>
                        <w:szCs w:val="22"/>
                        <w:lang w:val="fr-FR"/>
                      </w:rPr>
                    </w:pPr>
                    <w:r w:rsidRPr="00027583">
                      <w:rPr>
                        <w:color w:val="2F5496" w:themeColor="accent1" w:themeShade="BF"/>
                        <w:sz w:val="22"/>
                        <w:szCs w:val="22"/>
                        <w:lang w:val="fr-FR"/>
                      </w:rPr>
                      <w:t>La remise des outils et équipements utilisés (bêches, houes, machettes, brouettes, pioches, barres de mine, etc.) au</w:t>
                    </w:r>
                    <w:r w:rsidR="00CA70E3" w:rsidRPr="00027583">
                      <w:rPr>
                        <w:color w:val="2F5496" w:themeColor="accent1" w:themeShade="BF"/>
                        <w:sz w:val="22"/>
                        <w:szCs w:val="22"/>
                        <w:lang w:val="fr-FR"/>
                      </w:rPr>
                      <w:t>x</w:t>
                    </w:r>
                    <w:r w:rsidRPr="00027583">
                      <w:rPr>
                        <w:color w:val="2F5496" w:themeColor="accent1" w:themeShade="BF"/>
                        <w:sz w:val="22"/>
                        <w:szCs w:val="22"/>
                        <w:lang w:val="fr-FR"/>
                      </w:rPr>
                      <w:t xml:space="preserve"> comité</w:t>
                    </w:r>
                    <w:r w:rsidR="00CA70E3" w:rsidRPr="00027583">
                      <w:rPr>
                        <w:color w:val="2F5496" w:themeColor="accent1" w:themeShade="BF"/>
                        <w:sz w:val="22"/>
                        <w:szCs w:val="22"/>
                        <w:lang w:val="fr-FR"/>
                      </w:rPr>
                      <w:t>s</w:t>
                    </w:r>
                    <w:r w:rsidRPr="00027583">
                      <w:rPr>
                        <w:color w:val="2F5496" w:themeColor="accent1" w:themeShade="BF"/>
                        <w:sz w:val="22"/>
                        <w:szCs w:val="22"/>
                        <w:lang w:val="fr-FR"/>
                      </w:rPr>
                      <w:t xml:space="preserve"> </w:t>
                    </w:r>
                    <w:r w:rsidR="00CA70E3" w:rsidRPr="00027583">
                      <w:rPr>
                        <w:color w:val="2F5496" w:themeColor="accent1" w:themeShade="BF"/>
                        <w:sz w:val="22"/>
                        <w:szCs w:val="22"/>
                        <w:lang w:val="fr-FR"/>
                      </w:rPr>
                      <w:t>d’entretien routier</w:t>
                    </w:r>
                    <w:r w:rsidRPr="00027583">
                      <w:rPr>
                        <w:color w:val="2F5496" w:themeColor="accent1" w:themeShade="BF"/>
                        <w:sz w:val="22"/>
                        <w:szCs w:val="22"/>
                        <w:lang w:val="fr-FR"/>
                      </w:rPr>
                      <w:t xml:space="preserve"> sous la vigilance des autorités locales dans le village cible permettra d’assurer la maintenance régulière de l’axe réhabilité ; </w:t>
                    </w:r>
                  </w:p>
                  <w:p w14:paraId="33810A7C" w14:textId="485756EE" w:rsidR="00A21C64" w:rsidRPr="00027583" w:rsidRDefault="00A21C64" w:rsidP="00A21C64">
                    <w:pPr>
                      <w:pStyle w:val="ListParagraph"/>
                      <w:numPr>
                        <w:ilvl w:val="0"/>
                        <w:numId w:val="15"/>
                      </w:numPr>
                      <w:jc w:val="both"/>
                      <w:rPr>
                        <w:color w:val="2F5496" w:themeColor="accent1" w:themeShade="BF"/>
                        <w:sz w:val="22"/>
                        <w:szCs w:val="22"/>
                        <w:lang w:val="fr-FR"/>
                      </w:rPr>
                    </w:pPr>
                    <w:r w:rsidRPr="00027583">
                      <w:rPr>
                        <w:color w:val="2F5496" w:themeColor="accent1" w:themeShade="BF"/>
                        <w:sz w:val="22"/>
                        <w:szCs w:val="22"/>
                        <w:lang w:val="fr-FR"/>
                      </w:rPr>
                      <w:t>L’Office Provinciale des Voies de Desserte Agricole (OVDA) a déjà identifié quelques routes réhabilitées surtout au Kasai, pour la prise en charge de cantonniers par le Gouvernement Congolais ;</w:t>
                    </w:r>
                  </w:p>
                  <w:p w14:paraId="5793CA72" w14:textId="7A9BC6FB" w:rsidR="00CA70E3" w:rsidRPr="00027583" w:rsidRDefault="00A21C64" w:rsidP="00A21C64">
                    <w:pPr>
                      <w:pStyle w:val="ListParagraph"/>
                      <w:numPr>
                        <w:ilvl w:val="0"/>
                        <w:numId w:val="15"/>
                      </w:numPr>
                      <w:jc w:val="both"/>
                      <w:rPr>
                        <w:color w:val="2F5496" w:themeColor="accent1" w:themeShade="BF"/>
                        <w:sz w:val="22"/>
                        <w:szCs w:val="22"/>
                        <w:lang w:val="fr-FR"/>
                      </w:rPr>
                    </w:pPr>
                    <w:r w:rsidRPr="00027583">
                      <w:rPr>
                        <w:color w:val="2F5496" w:themeColor="accent1" w:themeShade="BF"/>
                        <w:sz w:val="22"/>
                        <w:szCs w:val="22"/>
                        <w:lang w:val="fr-FR"/>
                      </w:rPr>
                      <w:t xml:space="preserve">L’appropriation du processus de Justice transitionnelle par l’Etat, représenté par le Gouvernement provincial, et par la société civile du Kasaï central offre un gage de durabilité des retombées de ce processus dans la région. </w:t>
                    </w:r>
                  </w:p>
                  <w:p w14:paraId="6037B611" w14:textId="77777777" w:rsidR="0097790D" w:rsidRPr="00027583" w:rsidRDefault="0097790D" w:rsidP="00A21C64">
                    <w:pPr>
                      <w:pStyle w:val="ListParagraph"/>
                      <w:numPr>
                        <w:ilvl w:val="0"/>
                        <w:numId w:val="15"/>
                      </w:numPr>
                      <w:jc w:val="both"/>
                      <w:rPr>
                        <w:color w:val="2F5496" w:themeColor="accent1" w:themeShade="BF"/>
                        <w:sz w:val="22"/>
                        <w:szCs w:val="22"/>
                        <w:lang w:val="fr-FR"/>
                      </w:rPr>
                    </w:pPr>
                    <w:r w:rsidRPr="00027583">
                      <w:rPr>
                        <w:color w:val="2F5496" w:themeColor="accent1" w:themeShade="BF"/>
                        <w:sz w:val="22"/>
                        <w:szCs w:val="22"/>
                        <w:lang w:val="fr-FR"/>
                      </w:rPr>
                      <w:t>L’appui technique et opérationnel de la commission provinciale, Justice, Vérité et Réconciliation qui va continuer avec les activités de réparations symboliques des victimes et les réconciliations des communautés et les individus ;</w:t>
                    </w:r>
                  </w:p>
                  <w:p w14:paraId="54509253" w14:textId="77777777" w:rsidR="0097790D" w:rsidRPr="00027583" w:rsidRDefault="0097790D" w:rsidP="00A21C64">
                    <w:pPr>
                      <w:pStyle w:val="ListParagraph"/>
                      <w:numPr>
                        <w:ilvl w:val="0"/>
                        <w:numId w:val="15"/>
                      </w:numPr>
                      <w:jc w:val="both"/>
                      <w:rPr>
                        <w:bCs/>
                        <w:sz w:val="22"/>
                        <w:szCs w:val="22"/>
                        <w:lang w:val="fr-FR" w:eastAsia="en-US"/>
                      </w:rPr>
                    </w:pPr>
                    <w:r w:rsidRPr="00027583">
                      <w:rPr>
                        <w:bCs/>
                        <w:color w:val="2F5496" w:themeColor="accent1" w:themeShade="BF"/>
                        <w:sz w:val="22"/>
                        <w:szCs w:val="22"/>
                        <w:lang w:val="fr-FR"/>
                      </w:rPr>
                      <w:t xml:space="preserve">L’appui en renforcement des capacités logistiques et techniques des radios communautaires qui continuent à passer les messages de paix sans forcément dépendre du projet. </w:t>
                    </w:r>
                  </w:p>
                </w:sdtContent>
              </w:sdt>
            </w:sdtContent>
          </w:sdt>
        </w:tc>
      </w:tr>
      <w:tr w:rsidR="0097790D" w:rsidRPr="00DF365C" w14:paraId="2FAE6171" w14:textId="77777777" w:rsidTr="00D37219">
        <w:tc>
          <w:tcPr>
            <w:tcW w:w="9743" w:type="dxa"/>
            <w:gridSpan w:val="2"/>
            <w:shd w:val="clear" w:color="auto" w:fill="auto"/>
          </w:tcPr>
          <w:p w14:paraId="54082921" w14:textId="77777777" w:rsidR="0097790D" w:rsidRPr="00027583" w:rsidRDefault="0097790D" w:rsidP="009B7667">
            <w:pPr>
              <w:rPr>
                <w:sz w:val="22"/>
                <w:szCs w:val="22"/>
                <w:lang w:val="fr-FR"/>
              </w:rPr>
            </w:pPr>
            <w:r w:rsidRPr="00027583">
              <w:rPr>
                <w:b/>
                <w:bCs/>
                <w:sz w:val="22"/>
                <w:szCs w:val="22"/>
                <w:u w:val="single"/>
                <w:lang w:val="fr-FR"/>
              </w:rPr>
              <w:t>Autre </w:t>
            </w:r>
            <w:r w:rsidRPr="00027583">
              <w:rPr>
                <w:sz w:val="22"/>
                <w:szCs w:val="22"/>
                <w:lang w:val="fr-FR"/>
              </w:rPr>
              <w:t>: Y a-t-il d’autres points concernant la mise en œuvre du projet que vous souhaitez partager, y compris sur les besoins en capacité des organisations bénéficiaires ? (Limite de 350 mots)</w:t>
            </w:r>
          </w:p>
          <w:p w14:paraId="581EC668" w14:textId="4139E469" w:rsidR="0097790D" w:rsidRPr="00027583" w:rsidRDefault="0097790D" w:rsidP="009B7667">
            <w:pPr>
              <w:jc w:val="both"/>
              <w:rPr>
                <w:color w:val="002060"/>
                <w:sz w:val="22"/>
                <w:szCs w:val="22"/>
                <w:lang w:val="fr-FR"/>
              </w:rPr>
            </w:pPr>
            <w:r w:rsidRPr="00027583">
              <w:rPr>
                <w:color w:val="002060"/>
                <w:sz w:val="22"/>
                <w:szCs w:val="22"/>
                <w:lang w:val="fr-FR"/>
              </w:rPr>
              <w:t>Ce projet a été catalytique</w:t>
            </w:r>
            <w:r w:rsidR="00AD738B" w:rsidRPr="00027583">
              <w:rPr>
                <w:color w:val="002060"/>
                <w:sz w:val="22"/>
                <w:szCs w:val="22"/>
                <w:lang w:val="fr-FR"/>
              </w:rPr>
              <w:t xml:space="preserve"> et</w:t>
            </w:r>
            <w:r w:rsidRPr="00027583">
              <w:rPr>
                <w:color w:val="002060"/>
                <w:sz w:val="22"/>
                <w:szCs w:val="22"/>
                <w:lang w:val="fr-FR"/>
              </w:rPr>
              <w:t xml:space="preserve"> a </w:t>
            </w:r>
            <w:r w:rsidR="00AD738B" w:rsidRPr="00027583">
              <w:rPr>
                <w:color w:val="002060"/>
                <w:sz w:val="22"/>
                <w:szCs w:val="22"/>
                <w:lang w:val="fr-FR"/>
              </w:rPr>
              <w:t>contribué</w:t>
            </w:r>
            <w:r w:rsidRPr="00027583">
              <w:rPr>
                <w:color w:val="002060"/>
                <w:sz w:val="22"/>
                <w:szCs w:val="22"/>
                <w:lang w:val="fr-FR"/>
              </w:rPr>
              <w:t xml:space="preserve"> </w:t>
            </w:r>
            <w:r w:rsidR="00AD738B" w:rsidRPr="00027583">
              <w:rPr>
                <w:color w:val="002060"/>
                <w:sz w:val="22"/>
                <w:szCs w:val="22"/>
                <w:lang w:val="fr-FR"/>
              </w:rPr>
              <w:t xml:space="preserve">à </w:t>
            </w:r>
            <w:r w:rsidRPr="00027583">
              <w:rPr>
                <w:color w:val="002060"/>
                <w:sz w:val="22"/>
                <w:szCs w:val="22"/>
                <w:lang w:val="fr-FR"/>
              </w:rPr>
              <w:t xml:space="preserve">résoudre les problèmes de communautés qui regorgent </w:t>
            </w:r>
            <w:r w:rsidR="00AD738B" w:rsidRPr="00027583">
              <w:rPr>
                <w:color w:val="002060"/>
                <w:sz w:val="22"/>
                <w:szCs w:val="22"/>
                <w:lang w:val="fr-FR"/>
              </w:rPr>
              <w:t>un</w:t>
            </w:r>
            <w:r w:rsidRPr="00027583">
              <w:rPr>
                <w:color w:val="002060"/>
                <w:sz w:val="22"/>
                <w:szCs w:val="22"/>
                <w:lang w:val="fr-FR"/>
              </w:rPr>
              <w:t xml:space="preserve"> grand nombre des Ex-combattants, retournés/déplacés, les victimes de violation de droits humains car il avait juste ciblé quelques localités. Ainsi, un plaidoyer de mobilisation des ressources additionnelles est nécessaire auprès de partenaires techniques et financiers étant donné le niveau élevé de pauvreté, l’enclavement de plusieurs localités et l’instrumentalisation du pouvoir coutumier ainsi que la présence des conflits fonciers. </w:t>
            </w:r>
          </w:p>
        </w:tc>
      </w:tr>
    </w:tbl>
    <w:p w14:paraId="2998A20F" w14:textId="77777777" w:rsidR="0095216E" w:rsidRPr="00DD26AA" w:rsidRDefault="0095216E" w:rsidP="0095216E">
      <w:pPr>
        <w:ind w:left="-810"/>
        <w:rPr>
          <w:color w:val="000000" w:themeColor="text1"/>
          <w:lang w:val="fr-FR"/>
        </w:rPr>
      </w:pPr>
    </w:p>
    <w:sectPr w:rsidR="0095216E" w:rsidRPr="00DD26AA" w:rsidSect="003B73E2">
      <w:headerReference w:type="default" r:id="rId26"/>
      <w:pgSz w:w="11906" w:h="16838"/>
      <w:pgMar w:top="171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65317" w14:textId="77777777" w:rsidR="00DA00E2" w:rsidRDefault="00DA00E2" w:rsidP="00E76CA1">
      <w:r>
        <w:separator/>
      </w:r>
    </w:p>
  </w:endnote>
  <w:endnote w:type="continuationSeparator" w:id="0">
    <w:p w14:paraId="44FEE1F5" w14:textId="77777777" w:rsidR="00DA00E2" w:rsidRDefault="00DA00E2" w:rsidP="00E76CA1">
      <w:r>
        <w:continuationSeparator/>
      </w:r>
    </w:p>
  </w:endnote>
  <w:endnote w:type="continuationNotice" w:id="1">
    <w:p w14:paraId="10179A24" w14:textId="77777777" w:rsidR="00DA00E2" w:rsidRDefault="00DA0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nherit">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E5F01" w14:textId="77777777" w:rsidR="00DA00E2" w:rsidRDefault="00DA00E2" w:rsidP="00E76CA1">
      <w:r>
        <w:separator/>
      </w:r>
    </w:p>
  </w:footnote>
  <w:footnote w:type="continuationSeparator" w:id="0">
    <w:p w14:paraId="32449F57" w14:textId="77777777" w:rsidR="00DA00E2" w:rsidRDefault="00DA00E2" w:rsidP="00E76CA1">
      <w:r>
        <w:continuationSeparator/>
      </w:r>
    </w:p>
  </w:footnote>
  <w:footnote w:type="continuationNotice" w:id="1">
    <w:p w14:paraId="0C1C84DE" w14:textId="77777777" w:rsidR="00DA00E2" w:rsidRDefault="00DA00E2"/>
  </w:footnote>
  <w:footnote w:id="2">
    <w:p w14:paraId="586E787B" w14:textId="77777777" w:rsidR="009B7667" w:rsidRPr="00483210" w:rsidRDefault="009B7667" w:rsidP="00871CA0">
      <w:pPr>
        <w:pStyle w:val="FootnoteText"/>
        <w:rPr>
          <w:lang w:val="fr-FR"/>
        </w:rPr>
      </w:pPr>
      <w:r>
        <w:rPr>
          <w:rStyle w:val="FootnoteReference"/>
        </w:rPr>
        <w:footnoteRef/>
      </w:r>
      <w:r w:rsidRPr="00483210">
        <w:rPr>
          <w:lang w:val="fr-FR"/>
        </w:rPr>
        <w:t xml:space="preserve"> RUNO: </w:t>
      </w:r>
      <w:r w:rsidRPr="00CB3A7F">
        <w:rPr>
          <w:lang w:val="fr-FR"/>
        </w:rPr>
        <w:t>Recipient United Nations Organization</w:t>
      </w:r>
      <w:r>
        <w:rPr>
          <w:lang w:val="fr-FR"/>
        </w:rPr>
        <w:t xml:space="preserve"> </w:t>
      </w:r>
      <w:r w:rsidRPr="00CB3A7F">
        <w:rPr>
          <w:lang w:val="fr-FR"/>
        </w:rPr>
        <w:t xml:space="preserve">/ Organisation récipiendaire </w:t>
      </w:r>
      <w:r>
        <w:rPr>
          <w:lang w:val="fr-FR"/>
        </w:rPr>
        <w:t>onusienne</w:t>
      </w:r>
    </w:p>
  </w:footnote>
  <w:footnote w:id="3">
    <w:p w14:paraId="50274716" w14:textId="17A32DFE" w:rsidR="009B7667" w:rsidRPr="00DD524F" w:rsidRDefault="009B7667" w:rsidP="00857D06">
      <w:pPr>
        <w:spacing w:line="276" w:lineRule="auto"/>
        <w:rPr>
          <w:b/>
          <w:bCs/>
          <w:color w:val="002060"/>
          <w:sz w:val="18"/>
          <w:szCs w:val="18"/>
          <w:lang w:val="fr-FR"/>
        </w:rPr>
      </w:pPr>
      <w:r w:rsidRPr="00DD524F">
        <w:rPr>
          <w:rStyle w:val="FootnoteReference"/>
          <w:sz w:val="18"/>
          <w:szCs w:val="18"/>
        </w:rPr>
        <w:footnoteRef/>
      </w:r>
      <w:r w:rsidRPr="00DD524F">
        <w:rPr>
          <w:sz w:val="18"/>
          <w:szCs w:val="18"/>
          <w:lang w:val="fr-CA"/>
        </w:rPr>
        <w:t xml:space="preserve"> </w:t>
      </w:r>
      <w:r w:rsidRPr="00DD524F">
        <w:rPr>
          <w:b/>
          <w:bCs/>
          <w:color w:val="002060"/>
          <w:sz w:val="18"/>
          <w:szCs w:val="18"/>
          <w:lang w:val="fr-FR"/>
        </w:rPr>
        <w:t>Kasaï central :</w:t>
      </w:r>
      <w:r>
        <w:rPr>
          <w:b/>
          <w:bCs/>
          <w:color w:val="002060"/>
          <w:sz w:val="18"/>
          <w:szCs w:val="18"/>
          <w:lang w:val="fr-FR"/>
        </w:rPr>
        <w:t xml:space="preserve"> </w:t>
      </w:r>
      <w:r w:rsidRPr="00DD524F">
        <w:rPr>
          <w:color w:val="002060"/>
          <w:sz w:val="18"/>
          <w:szCs w:val="18"/>
          <w:lang w:val="fr-FR"/>
        </w:rPr>
        <w:t xml:space="preserve">3 cas sont en attente (transféré par l’Auditorat général à la Haute Cour </w:t>
      </w:r>
      <w:r w:rsidR="00A31A60" w:rsidRPr="00DD524F">
        <w:rPr>
          <w:color w:val="002060"/>
          <w:sz w:val="18"/>
          <w:szCs w:val="18"/>
          <w:lang w:val="fr-FR"/>
        </w:rPr>
        <w:t>militaire</w:t>
      </w:r>
      <w:r w:rsidRPr="00DD524F">
        <w:rPr>
          <w:color w:val="002060"/>
          <w:sz w:val="18"/>
          <w:szCs w:val="18"/>
          <w:lang w:val="fr-FR"/>
        </w:rPr>
        <w:t xml:space="preserve"> pour fixation) : Tshisuku (60 victimes), Nganza (866 victimes, dont 576 femmes) (complément d’enquête à effectuer et Mulombodj (569 victimes).</w:t>
      </w:r>
    </w:p>
    <w:p w14:paraId="0DDEFDA6" w14:textId="77777777" w:rsidR="009B7667" w:rsidRPr="00DD524F" w:rsidRDefault="009B7667" w:rsidP="00857D06">
      <w:pPr>
        <w:spacing w:line="276" w:lineRule="auto"/>
        <w:rPr>
          <w:color w:val="002060"/>
          <w:sz w:val="18"/>
          <w:szCs w:val="18"/>
          <w:lang w:val="fr-FR"/>
        </w:rPr>
      </w:pPr>
      <w:r w:rsidRPr="00DD524F">
        <w:rPr>
          <w:b/>
          <w:bCs/>
          <w:color w:val="002060"/>
          <w:sz w:val="18"/>
          <w:szCs w:val="18"/>
          <w:lang w:val="fr-FR"/>
        </w:rPr>
        <w:t>Tanganyika</w:t>
      </w:r>
      <w:r w:rsidRPr="00DD524F">
        <w:rPr>
          <w:color w:val="002060"/>
          <w:sz w:val="18"/>
          <w:szCs w:val="18"/>
          <w:lang w:val="fr-FR"/>
        </w:rPr>
        <w:t> : 1 mission d’enquête conjointe (JIT) appuyé, appui au cas du seigneur de guerre Misano (à Kongolo) condamné à la peine capitale, pour crime contre l’humanité par meurtre), 9 victimes et témoins assistes</w:t>
      </w:r>
    </w:p>
    <w:p w14:paraId="3EB576F0" w14:textId="77777777" w:rsidR="009B7667" w:rsidRPr="00DD524F" w:rsidRDefault="009B7667" w:rsidP="00857D06">
      <w:pPr>
        <w:spacing w:line="276" w:lineRule="auto"/>
        <w:rPr>
          <w:color w:val="002060"/>
          <w:sz w:val="18"/>
          <w:szCs w:val="18"/>
          <w:lang w:val="fr-FR"/>
        </w:rPr>
      </w:pPr>
      <w:r w:rsidRPr="00DD524F">
        <w:rPr>
          <w:b/>
          <w:bCs/>
          <w:color w:val="002060"/>
          <w:sz w:val="18"/>
          <w:szCs w:val="18"/>
          <w:lang w:val="fr-FR"/>
        </w:rPr>
        <w:t>Kasai </w:t>
      </w:r>
      <w:r w:rsidRPr="00DD524F">
        <w:rPr>
          <w:color w:val="002060"/>
          <w:sz w:val="18"/>
          <w:szCs w:val="18"/>
          <w:lang w:val="fr-FR"/>
        </w:rPr>
        <w:t>: appui à l’audience foraine à Mayi Munene :  60 victimes dont 19 femmes. Deux prévenus condamnés à la peine de mort pour crimes de guerre par meurtre et à 20 ans de SPP pour participation à un mouvement insurrectionnel à charge du premier et 4 ans pour participation à un mouvement insurrectionnel à charge de la deuxième prévenue. Concernant l'action civile, le prévenu a été condamné aux dommages et intérêts de 80000$ américains</w:t>
      </w:r>
      <w:r>
        <w:rPr>
          <w:color w:val="002060"/>
          <w:sz w:val="18"/>
          <w:szCs w:val="18"/>
          <w:lang w:val="fr-FR"/>
        </w:rPr>
        <w:t xml:space="preserve">. </w:t>
      </w:r>
      <w:r w:rsidRPr="00DD524F">
        <w:rPr>
          <w:color w:val="002060"/>
          <w:sz w:val="18"/>
          <w:szCs w:val="18"/>
          <w:lang w:val="fr-FR"/>
        </w:rPr>
        <w:t>A Bakwakenge : 298 victimes en général, dont 152 femmes auditionnées parmi lesquelles 50 victimes dont 19 femmes prises en charge par le BCNUDH.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6F26" w14:textId="77777777" w:rsidR="009B7667" w:rsidRPr="00653559" w:rsidRDefault="009B7667" w:rsidP="00215830">
    <w:pPr>
      <w:pStyle w:val="Header"/>
      <w:tabs>
        <w:tab w:val="clear" w:pos="9360"/>
        <w:tab w:val="right" w:pos="8910"/>
      </w:tabs>
      <w:ind w:left="-720" w:right="26" w:firstLine="360"/>
      <w:jc w:val="center"/>
      <w:rPr>
        <w:color w:val="FF0000"/>
        <w:lang w:val="fr-FR"/>
      </w:rPr>
    </w:pPr>
    <w:r w:rsidRPr="00653559">
      <w:rPr>
        <w:color w:val="FF0000"/>
        <w:lang w:val="fr-FR"/>
      </w:rPr>
      <w:t xml:space="preserve">CE MODÈLE DONNE UNE VUE D'ENSEMBLE DES QUESTIONS DU RAPPORT EN </w:t>
    </w:r>
    <w:proofErr w:type="gramStart"/>
    <w:r w:rsidRPr="00653559">
      <w:rPr>
        <w:color w:val="FF0000"/>
        <w:lang w:val="fr-FR"/>
      </w:rPr>
      <w:t>LIGNE:</w:t>
    </w:r>
    <w:proofErr w:type="gramEnd"/>
    <w:r w:rsidRPr="00653559">
      <w:rPr>
        <w:color w:val="FF0000"/>
        <w:lang w:val="fr-FR"/>
      </w:rPr>
      <w:t xml:space="preserve"> IL EST DESTINÉ À VOUS GUIDER DANS LES QUESTIONS DU RAPPORT</w:t>
    </w:r>
  </w:p>
  <w:p w14:paraId="67B3CCD1" w14:textId="140C58BC" w:rsidR="009B7667" w:rsidRPr="00215830" w:rsidRDefault="009B7667">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5A3F"/>
    <w:multiLevelType w:val="hybridMultilevel"/>
    <w:tmpl w:val="E2BAAD8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C3045E9"/>
    <w:multiLevelType w:val="multilevel"/>
    <w:tmpl w:val="0C3045E9"/>
    <w:lvl w:ilvl="0">
      <w:numFmt w:val="bullet"/>
      <w:lvlText w:val=""/>
      <w:lvlJc w:val="left"/>
      <w:pPr>
        <w:ind w:left="360" w:hanging="360"/>
      </w:pPr>
      <w:rPr>
        <w:rFonts w:ascii="Wingdings" w:eastAsia="DengXian"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928"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E6F5EBC"/>
    <w:multiLevelType w:val="hybridMultilevel"/>
    <w:tmpl w:val="338CFE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C66D36"/>
    <w:multiLevelType w:val="hybridMultilevel"/>
    <w:tmpl w:val="DA905C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4DD160E"/>
    <w:multiLevelType w:val="hybridMultilevel"/>
    <w:tmpl w:val="3C829A70"/>
    <w:lvl w:ilvl="0" w:tplc="E5A2286C">
      <w:start w:val="5"/>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5" w15:restartNumberingAfterBreak="0">
    <w:nsid w:val="1B7A575A"/>
    <w:multiLevelType w:val="hybridMultilevel"/>
    <w:tmpl w:val="6D2ED80E"/>
    <w:lvl w:ilvl="0" w:tplc="A95EEFBA">
      <w:start w:val="23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E9094D"/>
    <w:multiLevelType w:val="hybridMultilevel"/>
    <w:tmpl w:val="F410B02C"/>
    <w:lvl w:ilvl="0" w:tplc="0809001B">
      <w:start w:val="1"/>
      <w:numFmt w:val="lowerRoman"/>
      <w:lvlText w:val="%1."/>
      <w:lvlJc w:val="righ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7" w15:restartNumberingAfterBreak="0">
    <w:nsid w:val="33F3374E"/>
    <w:multiLevelType w:val="hybridMultilevel"/>
    <w:tmpl w:val="CC44D220"/>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15:restartNumberingAfterBreak="0">
    <w:nsid w:val="36157858"/>
    <w:multiLevelType w:val="hybridMultilevel"/>
    <w:tmpl w:val="1F2E82DA"/>
    <w:lvl w:ilvl="0" w:tplc="08090005">
      <w:start w:val="1"/>
      <w:numFmt w:val="bullet"/>
      <w:lvlText w:val=""/>
      <w:lvlJc w:val="left"/>
      <w:pPr>
        <w:ind w:left="-90" w:hanging="360"/>
      </w:pPr>
      <w:rPr>
        <w:rFonts w:ascii="Wingdings" w:hAnsi="Wingdings" w:hint="default"/>
      </w:rPr>
    </w:lvl>
    <w:lvl w:ilvl="1" w:tplc="FFFFFFFF" w:tentative="1">
      <w:start w:val="1"/>
      <w:numFmt w:val="bullet"/>
      <w:lvlText w:val="o"/>
      <w:lvlJc w:val="left"/>
      <w:pPr>
        <w:ind w:left="630" w:hanging="360"/>
      </w:pPr>
      <w:rPr>
        <w:rFonts w:ascii="Courier New" w:hAnsi="Courier New" w:cs="Courier New" w:hint="default"/>
      </w:rPr>
    </w:lvl>
    <w:lvl w:ilvl="2" w:tplc="FFFFFFFF" w:tentative="1">
      <w:start w:val="1"/>
      <w:numFmt w:val="bullet"/>
      <w:lvlText w:val=""/>
      <w:lvlJc w:val="left"/>
      <w:pPr>
        <w:ind w:left="1350" w:hanging="360"/>
      </w:pPr>
      <w:rPr>
        <w:rFonts w:ascii="Wingdings" w:hAnsi="Wingdings" w:hint="default"/>
      </w:rPr>
    </w:lvl>
    <w:lvl w:ilvl="3" w:tplc="FFFFFFFF" w:tentative="1">
      <w:start w:val="1"/>
      <w:numFmt w:val="bullet"/>
      <w:lvlText w:val=""/>
      <w:lvlJc w:val="left"/>
      <w:pPr>
        <w:ind w:left="2070" w:hanging="360"/>
      </w:pPr>
      <w:rPr>
        <w:rFonts w:ascii="Symbol" w:hAnsi="Symbol" w:hint="default"/>
      </w:rPr>
    </w:lvl>
    <w:lvl w:ilvl="4" w:tplc="FFFFFFFF" w:tentative="1">
      <w:start w:val="1"/>
      <w:numFmt w:val="bullet"/>
      <w:lvlText w:val="o"/>
      <w:lvlJc w:val="left"/>
      <w:pPr>
        <w:ind w:left="2790" w:hanging="360"/>
      </w:pPr>
      <w:rPr>
        <w:rFonts w:ascii="Courier New" w:hAnsi="Courier New" w:cs="Courier New" w:hint="default"/>
      </w:rPr>
    </w:lvl>
    <w:lvl w:ilvl="5" w:tplc="FFFFFFFF" w:tentative="1">
      <w:start w:val="1"/>
      <w:numFmt w:val="bullet"/>
      <w:lvlText w:val=""/>
      <w:lvlJc w:val="left"/>
      <w:pPr>
        <w:ind w:left="3510" w:hanging="360"/>
      </w:pPr>
      <w:rPr>
        <w:rFonts w:ascii="Wingdings" w:hAnsi="Wingdings" w:hint="default"/>
      </w:rPr>
    </w:lvl>
    <w:lvl w:ilvl="6" w:tplc="FFFFFFFF" w:tentative="1">
      <w:start w:val="1"/>
      <w:numFmt w:val="bullet"/>
      <w:lvlText w:val=""/>
      <w:lvlJc w:val="left"/>
      <w:pPr>
        <w:ind w:left="4230" w:hanging="360"/>
      </w:pPr>
      <w:rPr>
        <w:rFonts w:ascii="Symbol" w:hAnsi="Symbol" w:hint="default"/>
      </w:rPr>
    </w:lvl>
    <w:lvl w:ilvl="7" w:tplc="FFFFFFFF" w:tentative="1">
      <w:start w:val="1"/>
      <w:numFmt w:val="bullet"/>
      <w:lvlText w:val="o"/>
      <w:lvlJc w:val="left"/>
      <w:pPr>
        <w:ind w:left="4950" w:hanging="360"/>
      </w:pPr>
      <w:rPr>
        <w:rFonts w:ascii="Courier New" w:hAnsi="Courier New" w:cs="Courier New" w:hint="default"/>
      </w:rPr>
    </w:lvl>
    <w:lvl w:ilvl="8" w:tplc="FFFFFFFF" w:tentative="1">
      <w:start w:val="1"/>
      <w:numFmt w:val="bullet"/>
      <w:lvlText w:val=""/>
      <w:lvlJc w:val="left"/>
      <w:pPr>
        <w:ind w:left="5670" w:hanging="360"/>
      </w:pPr>
      <w:rPr>
        <w:rFonts w:ascii="Wingdings" w:hAnsi="Wingdings" w:hint="default"/>
      </w:rPr>
    </w:lvl>
  </w:abstractNum>
  <w:abstractNum w:abstractNumId="9" w15:restartNumberingAfterBreak="0">
    <w:nsid w:val="39594180"/>
    <w:multiLevelType w:val="hybridMultilevel"/>
    <w:tmpl w:val="2DAC98C2"/>
    <w:lvl w:ilvl="0" w:tplc="B7604FE4">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5353E2"/>
    <w:multiLevelType w:val="hybridMultilevel"/>
    <w:tmpl w:val="45FC260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43305B0C"/>
    <w:multiLevelType w:val="hybridMultilevel"/>
    <w:tmpl w:val="07CEA80C"/>
    <w:lvl w:ilvl="0" w:tplc="A306A816">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2" w15:restartNumberingAfterBreak="0">
    <w:nsid w:val="49DD6126"/>
    <w:multiLevelType w:val="hybridMultilevel"/>
    <w:tmpl w:val="3DA2E61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4F31621F"/>
    <w:multiLevelType w:val="hybridMultilevel"/>
    <w:tmpl w:val="34AAE84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6084693F"/>
    <w:multiLevelType w:val="hybridMultilevel"/>
    <w:tmpl w:val="A9885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7C0AD6"/>
    <w:multiLevelType w:val="hybridMultilevel"/>
    <w:tmpl w:val="DCE2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32131AB"/>
    <w:multiLevelType w:val="hybridMultilevel"/>
    <w:tmpl w:val="6602E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EA2873"/>
    <w:multiLevelType w:val="hybridMultilevel"/>
    <w:tmpl w:val="0DA6DAAA"/>
    <w:lvl w:ilvl="0" w:tplc="A3BCEDAC">
      <w:start w:val="20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15:restartNumberingAfterBreak="0">
    <w:nsid w:val="74AA5DAA"/>
    <w:multiLevelType w:val="hybridMultilevel"/>
    <w:tmpl w:val="1E3EADAC"/>
    <w:lvl w:ilvl="0" w:tplc="1F5A42AA">
      <w:start w:val="1"/>
      <w:numFmt w:val="bullet"/>
      <w:lvlText w:val=""/>
      <w:lvlJc w:val="left"/>
      <w:pPr>
        <w:ind w:left="45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710118"/>
    <w:multiLevelType w:val="hybridMultilevel"/>
    <w:tmpl w:val="2F4A7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EC48CA"/>
    <w:multiLevelType w:val="hybridMultilevel"/>
    <w:tmpl w:val="54F840E0"/>
    <w:lvl w:ilvl="0" w:tplc="7CBCC038">
      <w:numFmt w:val="bullet"/>
      <w:lvlText w:val="-"/>
      <w:lvlJc w:val="left"/>
      <w:pPr>
        <w:ind w:left="270" w:hanging="360"/>
      </w:pPr>
      <w:rPr>
        <w:rFonts w:ascii="Times New Roman" w:eastAsia="Times New Roman" w:hAnsi="Times New Roman" w:cs="Times New Roman" w:hint="default"/>
        <w:color w:val="00B050"/>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16cid:durableId="1738899427">
    <w:abstractNumId w:val="18"/>
  </w:num>
  <w:num w:numId="2" w16cid:durableId="1441994818">
    <w:abstractNumId w:val="20"/>
  </w:num>
  <w:num w:numId="3" w16cid:durableId="1592162670">
    <w:abstractNumId w:val="8"/>
  </w:num>
  <w:num w:numId="4" w16cid:durableId="283924864">
    <w:abstractNumId w:val="11"/>
  </w:num>
  <w:num w:numId="5" w16cid:durableId="1323117626">
    <w:abstractNumId w:val="2"/>
  </w:num>
  <w:num w:numId="6" w16cid:durableId="478301427">
    <w:abstractNumId w:val="6"/>
  </w:num>
  <w:num w:numId="7" w16cid:durableId="446656417">
    <w:abstractNumId w:val="21"/>
  </w:num>
  <w:num w:numId="8" w16cid:durableId="793057367">
    <w:abstractNumId w:val="12"/>
  </w:num>
  <w:num w:numId="9" w16cid:durableId="614598985">
    <w:abstractNumId w:val="4"/>
  </w:num>
  <w:num w:numId="10" w16cid:durableId="1616138219">
    <w:abstractNumId w:val="7"/>
  </w:num>
  <w:num w:numId="11" w16cid:durableId="1153838274">
    <w:abstractNumId w:val="9"/>
  </w:num>
  <w:num w:numId="12" w16cid:durableId="564730084">
    <w:abstractNumId w:val="10"/>
  </w:num>
  <w:num w:numId="13" w16cid:durableId="694229588">
    <w:abstractNumId w:val="17"/>
  </w:num>
  <w:num w:numId="14" w16cid:durableId="1197040180">
    <w:abstractNumId w:val="16"/>
  </w:num>
  <w:num w:numId="15" w16cid:durableId="1215702505">
    <w:abstractNumId w:val="19"/>
  </w:num>
  <w:num w:numId="16" w16cid:durableId="2023894875">
    <w:abstractNumId w:val="1"/>
  </w:num>
  <w:num w:numId="17" w16cid:durableId="1475413849">
    <w:abstractNumId w:val="13"/>
  </w:num>
  <w:num w:numId="18" w16cid:durableId="1603418927">
    <w:abstractNumId w:val="15"/>
  </w:num>
  <w:num w:numId="19" w16cid:durableId="66149143">
    <w:abstractNumId w:val="0"/>
  </w:num>
  <w:num w:numId="20" w16cid:durableId="1258440554">
    <w:abstractNumId w:val="0"/>
  </w:num>
  <w:num w:numId="21" w16cid:durableId="945424086">
    <w:abstractNumId w:val="14"/>
  </w:num>
  <w:num w:numId="22" w16cid:durableId="1857575213">
    <w:abstractNumId w:val="5"/>
  </w:num>
  <w:num w:numId="23" w16cid:durableId="142961969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CA1"/>
    <w:rsid w:val="000022C4"/>
    <w:rsid w:val="00002815"/>
    <w:rsid w:val="00002D0E"/>
    <w:rsid w:val="00005737"/>
    <w:rsid w:val="000057A9"/>
    <w:rsid w:val="00006DBE"/>
    <w:rsid w:val="00006EC0"/>
    <w:rsid w:val="00010EB0"/>
    <w:rsid w:val="0001109A"/>
    <w:rsid w:val="00013D36"/>
    <w:rsid w:val="00013D69"/>
    <w:rsid w:val="00014B13"/>
    <w:rsid w:val="0001557A"/>
    <w:rsid w:val="000171AC"/>
    <w:rsid w:val="0002014B"/>
    <w:rsid w:val="00023436"/>
    <w:rsid w:val="0002432B"/>
    <w:rsid w:val="00025EFA"/>
    <w:rsid w:val="00026A9B"/>
    <w:rsid w:val="00027583"/>
    <w:rsid w:val="00027B72"/>
    <w:rsid w:val="00031640"/>
    <w:rsid w:val="00045C24"/>
    <w:rsid w:val="00050759"/>
    <w:rsid w:val="00051F71"/>
    <w:rsid w:val="0005216F"/>
    <w:rsid w:val="0005232A"/>
    <w:rsid w:val="00052745"/>
    <w:rsid w:val="00052DE5"/>
    <w:rsid w:val="000554F8"/>
    <w:rsid w:val="00063017"/>
    <w:rsid w:val="00066E25"/>
    <w:rsid w:val="000731D0"/>
    <w:rsid w:val="00074CDC"/>
    <w:rsid w:val="00075D98"/>
    <w:rsid w:val="00081249"/>
    <w:rsid w:val="0008134A"/>
    <w:rsid w:val="0008233D"/>
    <w:rsid w:val="00082738"/>
    <w:rsid w:val="00082E76"/>
    <w:rsid w:val="00084F64"/>
    <w:rsid w:val="00090965"/>
    <w:rsid w:val="00090ECF"/>
    <w:rsid w:val="00091CFD"/>
    <w:rsid w:val="00092442"/>
    <w:rsid w:val="000960DC"/>
    <w:rsid w:val="000A0FD3"/>
    <w:rsid w:val="000A45F4"/>
    <w:rsid w:val="000A4660"/>
    <w:rsid w:val="000A51DA"/>
    <w:rsid w:val="000A60CC"/>
    <w:rsid w:val="000A6719"/>
    <w:rsid w:val="000A70E7"/>
    <w:rsid w:val="000A7579"/>
    <w:rsid w:val="000B1E6F"/>
    <w:rsid w:val="000B4E5C"/>
    <w:rsid w:val="000B51F5"/>
    <w:rsid w:val="000B7954"/>
    <w:rsid w:val="000C51B8"/>
    <w:rsid w:val="000C7EA0"/>
    <w:rsid w:val="000D3015"/>
    <w:rsid w:val="000D4F4B"/>
    <w:rsid w:val="000D6C82"/>
    <w:rsid w:val="000D7FAA"/>
    <w:rsid w:val="000E0284"/>
    <w:rsid w:val="000E05AE"/>
    <w:rsid w:val="000E6A96"/>
    <w:rsid w:val="000F05A2"/>
    <w:rsid w:val="000F13B1"/>
    <w:rsid w:val="000F19E8"/>
    <w:rsid w:val="000F20F9"/>
    <w:rsid w:val="000F43A8"/>
    <w:rsid w:val="000F6452"/>
    <w:rsid w:val="000F75DB"/>
    <w:rsid w:val="000F7CAE"/>
    <w:rsid w:val="0010042B"/>
    <w:rsid w:val="00101C07"/>
    <w:rsid w:val="00102C0E"/>
    <w:rsid w:val="001102A9"/>
    <w:rsid w:val="00111D69"/>
    <w:rsid w:val="00111E54"/>
    <w:rsid w:val="00112741"/>
    <w:rsid w:val="00113D2B"/>
    <w:rsid w:val="00113EC4"/>
    <w:rsid w:val="00114BF9"/>
    <w:rsid w:val="00115F38"/>
    <w:rsid w:val="00116449"/>
    <w:rsid w:val="0011666C"/>
    <w:rsid w:val="00116AF4"/>
    <w:rsid w:val="00116E27"/>
    <w:rsid w:val="00117EE7"/>
    <w:rsid w:val="00121B2D"/>
    <w:rsid w:val="001307FA"/>
    <w:rsid w:val="00131824"/>
    <w:rsid w:val="00132D81"/>
    <w:rsid w:val="00133D07"/>
    <w:rsid w:val="00136B32"/>
    <w:rsid w:val="00136E1A"/>
    <w:rsid w:val="00141A6C"/>
    <w:rsid w:val="001444EE"/>
    <w:rsid w:val="001450B5"/>
    <w:rsid w:val="00145766"/>
    <w:rsid w:val="001458E9"/>
    <w:rsid w:val="001474AE"/>
    <w:rsid w:val="00153CD9"/>
    <w:rsid w:val="001545F2"/>
    <w:rsid w:val="00155AFB"/>
    <w:rsid w:val="0015626B"/>
    <w:rsid w:val="00156AFA"/>
    <w:rsid w:val="00156C4C"/>
    <w:rsid w:val="00157BF2"/>
    <w:rsid w:val="001607B2"/>
    <w:rsid w:val="0016088D"/>
    <w:rsid w:val="00161D02"/>
    <w:rsid w:val="001640BE"/>
    <w:rsid w:val="00165AEB"/>
    <w:rsid w:val="001745E8"/>
    <w:rsid w:val="001745F9"/>
    <w:rsid w:val="00174E2E"/>
    <w:rsid w:val="00175657"/>
    <w:rsid w:val="00176140"/>
    <w:rsid w:val="00176D49"/>
    <w:rsid w:val="0018095F"/>
    <w:rsid w:val="00181FC1"/>
    <w:rsid w:val="0018313E"/>
    <w:rsid w:val="00183520"/>
    <w:rsid w:val="00183D15"/>
    <w:rsid w:val="0018446E"/>
    <w:rsid w:val="00185425"/>
    <w:rsid w:val="00186529"/>
    <w:rsid w:val="00186D58"/>
    <w:rsid w:val="00190B26"/>
    <w:rsid w:val="00191F74"/>
    <w:rsid w:val="00192F1D"/>
    <w:rsid w:val="001948EA"/>
    <w:rsid w:val="00194D4C"/>
    <w:rsid w:val="00196AA8"/>
    <w:rsid w:val="001A11B5"/>
    <w:rsid w:val="001A1E86"/>
    <w:rsid w:val="001A2539"/>
    <w:rsid w:val="001A3157"/>
    <w:rsid w:val="001A374F"/>
    <w:rsid w:val="001A4786"/>
    <w:rsid w:val="001B0E16"/>
    <w:rsid w:val="001B1EAF"/>
    <w:rsid w:val="001B23C2"/>
    <w:rsid w:val="001B458D"/>
    <w:rsid w:val="001B4FC7"/>
    <w:rsid w:val="001B5D16"/>
    <w:rsid w:val="001B6DFD"/>
    <w:rsid w:val="001B7DD1"/>
    <w:rsid w:val="001C15CC"/>
    <w:rsid w:val="001C417E"/>
    <w:rsid w:val="001C4484"/>
    <w:rsid w:val="001C46E9"/>
    <w:rsid w:val="001C4855"/>
    <w:rsid w:val="001C5691"/>
    <w:rsid w:val="001C56B8"/>
    <w:rsid w:val="001C571C"/>
    <w:rsid w:val="001C5B82"/>
    <w:rsid w:val="001D1C14"/>
    <w:rsid w:val="001D575F"/>
    <w:rsid w:val="001D6683"/>
    <w:rsid w:val="001D67F9"/>
    <w:rsid w:val="001E0A8B"/>
    <w:rsid w:val="001E660A"/>
    <w:rsid w:val="001E7284"/>
    <w:rsid w:val="001F308A"/>
    <w:rsid w:val="001F3351"/>
    <w:rsid w:val="001F7E98"/>
    <w:rsid w:val="0020130A"/>
    <w:rsid w:val="00202BA2"/>
    <w:rsid w:val="00205EB7"/>
    <w:rsid w:val="0020686B"/>
    <w:rsid w:val="0020791D"/>
    <w:rsid w:val="002129DA"/>
    <w:rsid w:val="0021550A"/>
    <w:rsid w:val="00215830"/>
    <w:rsid w:val="00215F41"/>
    <w:rsid w:val="00216E5F"/>
    <w:rsid w:val="00217A2E"/>
    <w:rsid w:val="00217EB6"/>
    <w:rsid w:val="00222A34"/>
    <w:rsid w:val="00222A50"/>
    <w:rsid w:val="002247C2"/>
    <w:rsid w:val="002322E6"/>
    <w:rsid w:val="002333BE"/>
    <w:rsid w:val="00233827"/>
    <w:rsid w:val="00234A5E"/>
    <w:rsid w:val="00236072"/>
    <w:rsid w:val="0023672E"/>
    <w:rsid w:val="00236AB3"/>
    <w:rsid w:val="002436F0"/>
    <w:rsid w:val="00243ED9"/>
    <w:rsid w:val="00245DAC"/>
    <w:rsid w:val="00245E73"/>
    <w:rsid w:val="00246135"/>
    <w:rsid w:val="00246444"/>
    <w:rsid w:val="002469AE"/>
    <w:rsid w:val="00247F4E"/>
    <w:rsid w:val="00251E92"/>
    <w:rsid w:val="0025220B"/>
    <w:rsid w:val="00252B39"/>
    <w:rsid w:val="002530F2"/>
    <w:rsid w:val="00254AC2"/>
    <w:rsid w:val="0025525B"/>
    <w:rsid w:val="002560A2"/>
    <w:rsid w:val="0026258E"/>
    <w:rsid w:val="00264DA0"/>
    <w:rsid w:val="00267296"/>
    <w:rsid w:val="0026765A"/>
    <w:rsid w:val="00270A76"/>
    <w:rsid w:val="0027242A"/>
    <w:rsid w:val="00272A58"/>
    <w:rsid w:val="00273AD0"/>
    <w:rsid w:val="002755FB"/>
    <w:rsid w:val="00280EE8"/>
    <w:rsid w:val="00280FEA"/>
    <w:rsid w:val="002822AF"/>
    <w:rsid w:val="00282BD9"/>
    <w:rsid w:val="00284188"/>
    <w:rsid w:val="0028605B"/>
    <w:rsid w:val="00286F66"/>
    <w:rsid w:val="00287537"/>
    <w:rsid w:val="00287878"/>
    <w:rsid w:val="002924C1"/>
    <w:rsid w:val="002940E8"/>
    <w:rsid w:val="0029471A"/>
    <w:rsid w:val="00296C15"/>
    <w:rsid w:val="002973B4"/>
    <w:rsid w:val="002A00EA"/>
    <w:rsid w:val="002A1877"/>
    <w:rsid w:val="002A4292"/>
    <w:rsid w:val="002A4F7C"/>
    <w:rsid w:val="002A546C"/>
    <w:rsid w:val="002B07D8"/>
    <w:rsid w:val="002B0F98"/>
    <w:rsid w:val="002B304E"/>
    <w:rsid w:val="002B3207"/>
    <w:rsid w:val="002B346A"/>
    <w:rsid w:val="002B351E"/>
    <w:rsid w:val="002B352A"/>
    <w:rsid w:val="002B4426"/>
    <w:rsid w:val="002B5F4F"/>
    <w:rsid w:val="002B740B"/>
    <w:rsid w:val="002C187A"/>
    <w:rsid w:val="002C1904"/>
    <w:rsid w:val="002C20A8"/>
    <w:rsid w:val="002C356E"/>
    <w:rsid w:val="002C5DD0"/>
    <w:rsid w:val="002C7051"/>
    <w:rsid w:val="002D2FBB"/>
    <w:rsid w:val="002D4247"/>
    <w:rsid w:val="002D68D7"/>
    <w:rsid w:val="002D6DA0"/>
    <w:rsid w:val="002D730D"/>
    <w:rsid w:val="002E10E6"/>
    <w:rsid w:val="002E1CED"/>
    <w:rsid w:val="002E3796"/>
    <w:rsid w:val="002E454D"/>
    <w:rsid w:val="002E5250"/>
    <w:rsid w:val="002E61AA"/>
    <w:rsid w:val="002E6F58"/>
    <w:rsid w:val="002E745D"/>
    <w:rsid w:val="002F0128"/>
    <w:rsid w:val="002F10F6"/>
    <w:rsid w:val="002F15D9"/>
    <w:rsid w:val="002F26EC"/>
    <w:rsid w:val="002F420A"/>
    <w:rsid w:val="002F42EA"/>
    <w:rsid w:val="003008D5"/>
    <w:rsid w:val="0030200F"/>
    <w:rsid w:val="003040D8"/>
    <w:rsid w:val="0030455E"/>
    <w:rsid w:val="00305147"/>
    <w:rsid w:val="003054E9"/>
    <w:rsid w:val="003054EA"/>
    <w:rsid w:val="00305626"/>
    <w:rsid w:val="00305B99"/>
    <w:rsid w:val="003107C9"/>
    <w:rsid w:val="003156D8"/>
    <w:rsid w:val="00316C40"/>
    <w:rsid w:val="00316D58"/>
    <w:rsid w:val="003212BB"/>
    <w:rsid w:val="00321C92"/>
    <w:rsid w:val="003235DF"/>
    <w:rsid w:val="00323709"/>
    <w:rsid w:val="00323ABC"/>
    <w:rsid w:val="00324A7C"/>
    <w:rsid w:val="00324B97"/>
    <w:rsid w:val="00324FE5"/>
    <w:rsid w:val="00326CCA"/>
    <w:rsid w:val="003273E0"/>
    <w:rsid w:val="00333765"/>
    <w:rsid w:val="00333EC9"/>
    <w:rsid w:val="0033515C"/>
    <w:rsid w:val="00335527"/>
    <w:rsid w:val="00335F56"/>
    <w:rsid w:val="00336BF8"/>
    <w:rsid w:val="00342356"/>
    <w:rsid w:val="00343425"/>
    <w:rsid w:val="0034386B"/>
    <w:rsid w:val="00346D73"/>
    <w:rsid w:val="003473C6"/>
    <w:rsid w:val="00350E46"/>
    <w:rsid w:val="00352332"/>
    <w:rsid w:val="00355C69"/>
    <w:rsid w:val="0035676B"/>
    <w:rsid w:val="00356C46"/>
    <w:rsid w:val="0036386A"/>
    <w:rsid w:val="00366549"/>
    <w:rsid w:val="003711D0"/>
    <w:rsid w:val="003712C1"/>
    <w:rsid w:val="00372064"/>
    <w:rsid w:val="00372156"/>
    <w:rsid w:val="003722AE"/>
    <w:rsid w:val="00374D8A"/>
    <w:rsid w:val="0037561F"/>
    <w:rsid w:val="0037563A"/>
    <w:rsid w:val="003758E5"/>
    <w:rsid w:val="0037652E"/>
    <w:rsid w:val="00380849"/>
    <w:rsid w:val="00380AC9"/>
    <w:rsid w:val="00380FC4"/>
    <w:rsid w:val="003818DB"/>
    <w:rsid w:val="003829BB"/>
    <w:rsid w:val="003834CD"/>
    <w:rsid w:val="00383908"/>
    <w:rsid w:val="00384231"/>
    <w:rsid w:val="00390E93"/>
    <w:rsid w:val="00390FD1"/>
    <w:rsid w:val="00391614"/>
    <w:rsid w:val="003966E6"/>
    <w:rsid w:val="003968D7"/>
    <w:rsid w:val="0039744D"/>
    <w:rsid w:val="00397978"/>
    <w:rsid w:val="003A1096"/>
    <w:rsid w:val="003A28B5"/>
    <w:rsid w:val="003A37F1"/>
    <w:rsid w:val="003A488C"/>
    <w:rsid w:val="003A613D"/>
    <w:rsid w:val="003A6341"/>
    <w:rsid w:val="003A7E2B"/>
    <w:rsid w:val="003B3A5F"/>
    <w:rsid w:val="003B4F6E"/>
    <w:rsid w:val="003B5338"/>
    <w:rsid w:val="003B724F"/>
    <w:rsid w:val="003B73E2"/>
    <w:rsid w:val="003C2B83"/>
    <w:rsid w:val="003C3DB8"/>
    <w:rsid w:val="003C5283"/>
    <w:rsid w:val="003C56FA"/>
    <w:rsid w:val="003C5A96"/>
    <w:rsid w:val="003C5AB7"/>
    <w:rsid w:val="003C5CC6"/>
    <w:rsid w:val="003D02A5"/>
    <w:rsid w:val="003D02F6"/>
    <w:rsid w:val="003D12C7"/>
    <w:rsid w:val="003D228B"/>
    <w:rsid w:val="003D4A15"/>
    <w:rsid w:val="003D4CD7"/>
    <w:rsid w:val="003D4D7C"/>
    <w:rsid w:val="003D521D"/>
    <w:rsid w:val="003D6D02"/>
    <w:rsid w:val="003E4F8C"/>
    <w:rsid w:val="003E6FB9"/>
    <w:rsid w:val="003F0843"/>
    <w:rsid w:val="003F08B1"/>
    <w:rsid w:val="003F21BE"/>
    <w:rsid w:val="003F36FB"/>
    <w:rsid w:val="003F660A"/>
    <w:rsid w:val="003F7D0E"/>
    <w:rsid w:val="00400F73"/>
    <w:rsid w:val="004017BD"/>
    <w:rsid w:val="00402083"/>
    <w:rsid w:val="004023AC"/>
    <w:rsid w:val="00402514"/>
    <w:rsid w:val="0040418B"/>
    <w:rsid w:val="0040513F"/>
    <w:rsid w:val="00405DE7"/>
    <w:rsid w:val="00411A5F"/>
    <w:rsid w:val="00413D10"/>
    <w:rsid w:val="00413EAF"/>
    <w:rsid w:val="00414097"/>
    <w:rsid w:val="00415060"/>
    <w:rsid w:val="00415257"/>
    <w:rsid w:val="004213AF"/>
    <w:rsid w:val="004217DF"/>
    <w:rsid w:val="00423E4E"/>
    <w:rsid w:val="00425AF8"/>
    <w:rsid w:val="00437FF5"/>
    <w:rsid w:val="004433EE"/>
    <w:rsid w:val="00446B0D"/>
    <w:rsid w:val="0045149A"/>
    <w:rsid w:val="0045591A"/>
    <w:rsid w:val="00456874"/>
    <w:rsid w:val="00457DF4"/>
    <w:rsid w:val="0046081F"/>
    <w:rsid w:val="0046101E"/>
    <w:rsid w:val="00461944"/>
    <w:rsid w:val="0046297E"/>
    <w:rsid w:val="00464188"/>
    <w:rsid w:val="0047098D"/>
    <w:rsid w:val="00470EC3"/>
    <w:rsid w:val="004717CC"/>
    <w:rsid w:val="00476758"/>
    <w:rsid w:val="004770DA"/>
    <w:rsid w:val="00477CF8"/>
    <w:rsid w:val="004805A3"/>
    <w:rsid w:val="00480A02"/>
    <w:rsid w:val="0048168F"/>
    <w:rsid w:val="00484092"/>
    <w:rsid w:val="00484169"/>
    <w:rsid w:val="0048678E"/>
    <w:rsid w:val="00487978"/>
    <w:rsid w:val="004956E9"/>
    <w:rsid w:val="00495AC5"/>
    <w:rsid w:val="00495C66"/>
    <w:rsid w:val="004965A3"/>
    <w:rsid w:val="004973DD"/>
    <w:rsid w:val="004A03BC"/>
    <w:rsid w:val="004A0D2B"/>
    <w:rsid w:val="004A210E"/>
    <w:rsid w:val="004A24D7"/>
    <w:rsid w:val="004A364F"/>
    <w:rsid w:val="004A49E6"/>
    <w:rsid w:val="004B1E1E"/>
    <w:rsid w:val="004B4811"/>
    <w:rsid w:val="004B5601"/>
    <w:rsid w:val="004B5B20"/>
    <w:rsid w:val="004B7933"/>
    <w:rsid w:val="004B7EC9"/>
    <w:rsid w:val="004C3DC3"/>
    <w:rsid w:val="004C4272"/>
    <w:rsid w:val="004C4F3B"/>
    <w:rsid w:val="004D141E"/>
    <w:rsid w:val="004D565B"/>
    <w:rsid w:val="004D7C24"/>
    <w:rsid w:val="004E1B9B"/>
    <w:rsid w:val="004E3056"/>
    <w:rsid w:val="004E33A8"/>
    <w:rsid w:val="004E3B3E"/>
    <w:rsid w:val="004E3BD7"/>
    <w:rsid w:val="004E45CD"/>
    <w:rsid w:val="004E4857"/>
    <w:rsid w:val="004E552E"/>
    <w:rsid w:val="004E6614"/>
    <w:rsid w:val="004F016F"/>
    <w:rsid w:val="004F0EF5"/>
    <w:rsid w:val="004F1A2D"/>
    <w:rsid w:val="004F483C"/>
    <w:rsid w:val="004F4E3E"/>
    <w:rsid w:val="004F6462"/>
    <w:rsid w:val="004F7D22"/>
    <w:rsid w:val="00500587"/>
    <w:rsid w:val="00505758"/>
    <w:rsid w:val="0051153C"/>
    <w:rsid w:val="00511CB8"/>
    <w:rsid w:val="005129DA"/>
    <w:rsid w:val="00513612"/>
    <w:rsid w:val="00513D8E"/>
    <w:rsid w:val="00515EEF"/>
    <w:rsid w:val="005174D6"/>
    <w:rsid w:val="0051786C"/>
    <w:rsid w:val="005208FF"/>
    <w:rsid w:val="00521468"/>
    <w:rsid w:val="005216B2"/>
    <w:rsid w:val="005225BE"/>
    <w:rsid w:val="00526655"/>
    <w:rsid w:val="00526735"/>
    <w:rsid w:val="00526B32"/>
    <w:rsid w:val="0053126F"/>
    <w:rsid w:val="00533FEB"/>
    <w:rsid w:val="00535054"/>
    <w:rsid w:val="005357D9"/>
    <w:rsid w:val="0053586E"/>
    <w:rsid w:val="00536175"/>
    <w:rsid w:val="00537C36"/>
    <w:rsid w:val="00541F2E"/>
    <w:rsid w:val="00544159"/>
    <w:rsid w:val="0054416C"/>
    <w:rsid w:val="00544390"/>
    <w:rsid w:val="00544781"/>
    <w:rsid w:val="00544B3E"/>
    <w:rsid w:val="005460E0"/>
    <w:rsid w:val="005470AF"/>
    <w:rsid w:val="00547F47"/>
    <w:rsid w:val="00550982"/>
    <w:rsid w:val="0055185F"/>
    <w:rsid w:val="00551F06"/>
    <w:rsid w:val="00552722"/>
    <w:rsid w:val="00553A7C"/>
    <w:rsid w:val="00553D53"/>
    <w:rsid w:val="00554AB5"/>
    <w:rsid w:val="00556EB9"/>
    <w:rsid w:val="0056086D"/>
    <w:rsid w:val="00561C6B"/>
    <w:rsid w:val="00566C80"/>
    <w:rsid w:val="0057086A"/>
    <w:rsid w:val="005718ED"/>
    <w:rsid w:val="005732A1"/>
    <w:rsid w:val="00575906"/>
    <w:rsid w:val="0058153F"/>
    <w:rsid w:val="005820EE"/>
    <w:rsid w:val="00582158"/>
    <w:rsid w:val="0058301B"/>
    <w:rsid w:val="0058443F"/>
    <w:rsid w:val="0059090C"/>
    <w:rsid w:val="00590937"/>
    <w:rsid w:val="0059166A"/>
    <w:rsid w:val="00592733"/>
    <w:rsid w:val="00593B59"/>
    <w:rsid w:val="00594149"/>
    <w:rsid w:val="0059468E"/>
    <w:rsid w:val="0059528F"/>
    <w:rsid w:val="00595DBA"/>
    <w:rsid w:val="00596E14"/>
    <w:rsid w:val="005A2661"/>
    <w:rsid w:val="005A26F8"/>
    <w:rsid w:val="005A404F"/>
    <w:rsid w:val="005A466C"/>
    <w:rsid w:val="005A56E0"/>
    <w:rsid w:val="005B0320"/>
    <w:rsid w:val="005B17B1"/>
    <w:rsid w:val="005B24F7"/>
    <w:rsid w:val="005B4331"/>
    <w:rsid w:val="005C187A"/>
    <w:rsid w:val="005C1FC7"/>
    <w:rsid w:val="005C29E0"/>
    <w:rsid w:val="005C4963"/>
    <w:rsid w:val="005C4BBA"/>
    <w:rsid w:val="005C68B4"/>
    <w:rsid w:val="005D15A3"/>
    <w:rsid w:val="005D1AC8"/>
    <w:rsid w:val="005D2343"/>
    <w:rsid w:val="005D3939"/>
    <w:rsid w:val="005D545C"/>
    <w:rsid w:val="005D5A4A"/>
    <w:rsid w:val="005D653E"/>
    <w:rsid w:val="005D7044"/>
    <w:rsid w:val="005E0E22"/>
    <w:rsid w:val="005E12FA"/>
    <w:rsid w:val="005E1445"/>
    <w:rsid w:val="005E2F80"/>
    <w:rsid w:val="005E34B7"/>
    <w:rsid w:val="005E3AFF"/>
    <w:rsid w:val="005E3B28"/>
    <w:rsid w:val="005E44A9"/>
    <w:rsid w:val="005F0CC2"/>
    <w:rsid w:val="005F23DE"/>
    <w:rsid w:val="005F439F"/>
    <w:rsid w:val="005F77DA"/>
    <w:rsid w:val="00600B5F"/>
    <w:rsid w:val="00600E1A"/>
    <w:rsid w:val="006015E2"/>
    <w:rsid w:val="006017A2"/>
    <w:rsid w:val="00605275"/>
    <w:rsid w:val="006073A2"/>
    <w:rsid w:val="006073AB"/>
    <w:rsid w:val="0060796B"/>
    <w:rsid w:val="006100F5"/>
    <w:rsid w:val="00611AEE"/>
    <w:rsid w:val="00613441"/>
    <w:rsid w:val="0061467E"/>
    <w:rsid w:val="00614BC5"/>
    <w:rsid w:val="006150C8"/>
    <w:rsid w:val="00615C30"/>
    <w:rsid w:val="00620210"/>
    <w:rsid w:val="00624881"/>
    <w:rsid w:val="00624B2F"/>
    <w:rsid w:val="00624F31"/>
    <w:rsid w:val="00626B3F"/>
    <w:rsid w:val="00627A1C"/>
    <w:rsid w:val="00627FBD"/>
    <w:rsid w:val="00631B01"/>
    <w:rsid w:val="00632971"/>
    <w:rsid w:val="00635112"/>
    <w:rsid w:val="00643A9E"/>
    <w:rsid w:val="00646FF7"/>
    <w:rsid w:val="006500AC"/>
    <w:rsid w:val="00650142"/>
    <w:rsid w:val="00650BC2"/>
    <w:rsid w:val="00651323"/>
    <w:rsid w:val="006527B3"/>
    <w:rsid w:val="00653559"/>
    <w:rsid w:val="00655B1D"/>
    <w:rsid w:val="00655D6A"/>
    <w:rsid w:val="00656A65"/>
    <w:rsid w:val="006578BB"/>
    <w:rsid w:val="00657A0F"/>
    <w:rsid w:val="006645BE"/>
    <w:rsid w:val="006648F5"/>
    <w:rsid w:val="00664EA0"/>
    <w:rsid w:val="006703FD"/>
    <w:rsid w:val="0067044E"/>
    <w:rsid w:val="00670D17"/>
    <w:rsid w:val="00671040"/>
    <w:rsid w:val="0067321D"/>
    <w:rsid w:val="006734B3"/>
    <w:rsid w:val="0067356E"/>
    <w:rsid w:val="00673D6E"/>
    <w:rsid w:val="00675507"/>
    <w:rsid w:val="0067685D"/>
    <w:rsid w:val="00680DB5"/>
    <w:rsid w:val="006811AD"/>
    <w:rsid w:val="00681921"/>
    <w:rsid w:val="0068241A"/>
    <w:rsid w:val="00685A79"/>
    <w:rsid w:val="006878FC"/>
    <w:rsid w:val="006907EE"/>
    <w:rsid w:val="00691227"/>
    <w:rsid w:val="00691C2F"/>
    <w:rsid w:val="006921E5"/>
    <w:rsid w:val="00693132"/>
    <w:rsid w:val="00693CA2"/>
    <w:rsid w:val="006946E3"/>
    <w:rsid w:val="006947B7"/>
    <w:rsid w:val="00696308"/>
    <w:rsid w:val="00696727"/>
    <w:rsid w:val="006969E7"/>
    <w:rsid w:val="006A07CA"/>
    <w:rsid w:val="006A154A"/>
    <w:rsid w:val="006A207B"/>
    <w:rsid w:val="006A2E42"/>
    <w:rsid w:val="006A432B"/>
    <w:rsid w:val="006A5032"/>
    <w:rsid w:val="006A5B0E"/>
    <w:rsid w:val="006B0456"/>
    <w:rsid w:val="006B28BE"/>
    <w:rsid w:val="006B31F3"/>
    <w:rsid w:val="006B45DE"/>
    <w:rsid w:val="006B4DED"/>
    <w:rsid w:val="006C1819"/>
    <w:rsid w:val="006C29FB"/>
    <w:rsid w:val="006C45E9"/>
    <w:rsid w:val="006C644C"/>
    <w:rsid w:val="006C7515"/>
    <w:rsid w:val="006D0366"/>
    <w:rsid w:val="006D3593"/>
    <w:rsid w:val="006D3F0B"/>
    <w:rsid w:val="006D5799"/>
    <w:rsid w:val="006D60AB"/>
    <w:rsid w:val="006D6B92"/>
    <w:rsid w:val="006E10BF"/>
    <w:rsid w:val="006E2489"/>
    <w:rsid w:val="006E4DA8"/>
    <w:rsid w:val="006E59B9"/>
    <w:rsid w:val="006E73E4"/>
    <w:rsid w:val="006E7C1C"/>
    <w:rsid w:val="006E7CF8"/>
    <w:rsid w:val="006F0257"/>
    <w:rsid w:val="006F0654"/>
    <w:rsid w:val="006F0B62"/>
    <w:rsid w:val="006F0F2D"/>
    <w:rsid w:val="006F1516"/>
    <w:rsid w:val="006F3C5F"/>
    <w:rsid w:val="006F4A07"/>
    <w:rsid w:val="006F690E"/>
    <w:rsid w:val="006F74C9"/>
    <w:rsid w:val="007065B1"/>
    <w:rsid w:val="007073F6"/>
    <w:rsid w:val="007118F5"/>
    <w:rsid w:val="0071286E"/>
    <w:rsid w:val="007133CF"/>
    <w:rsid w:val="0071506D"/>
    <w:rsid w:val="00715EC6"/>
    <w:rsid w:val="00720431"/>
    <w:rsid w:val="00720642"/>
    <w:rsid w:val="00722974"/>
    <w:rsid w:val="007308CD"/>
    <w:rsid w:val="007317AD"/>
    <w:rsid w:val="00732691"/>
    <w:rsid w:val="0073324E"/>
    <w:rsid w:val="00734278"/>
    <w:rsid w:val="00734477"/>
    <w:rsid w:val="00734F0B"/>
    <w:rsid w:val="00736F85"/>
    <w:rsid w:val="007373BC"/>
    <w:rsid w:val="00740840"/>
    <w:rsid w:val="00740AB9"/>
    <w:rsid w:val="00740B1E"/>
    <w:rsid w:val="0074108E"/>
    <w:rsid w:val="00741135"/>
    <w:rsid w:val="00742430"/>
    <w:rsid w:val="00742F27"/>
    <w:rsid w:val="00742FDD"/>
    <w:rsid w:val="007435E3"/>
    <w:rsid w:val="0074473F"/>
    <w:rsid w:val="00744AB6"/>
    <w:rsid w:val="007451EC"/>
    <w:rsid w:val="00745803"/>
    <w:rsid w:val="0074692E"/>
    <w:rsid w:val="0075039D"/>
    <w:rsid w:val="00750FEE"/>
    <w:rsid w:val="00751279"/>
    <w:rsid w:val="00751324"/>
    <w:rsid w:val="00751D30"/>
    <w:rsid w:val="00751DAF"/>
    <w:rsid w:val="00753159"/>
    <w:rsid w:val="007569BB"/>
    <w:rsid w:val="00761508"/>
    <w:rsid w:val="007626C9"/>
    <w:rsid w:val="00764773"/>
    <w:rsid w:val="00764B9C"/>
    <w:rsid w:val="0076624E"/>
    <w:rsid w:val="00770CBF"/>
    <w:rsid w:val="007712FB"/>
    <w:rsid w:val="007717E2"/>
    <w:rsid w:val="007740D4"/>
    <w:rsid w:val="007756B0"/>
    <w:rsid w:val="00775F05"/>
    <w:rsid w:val="00780E4F"/>
    <w:rsid w:val="00781D1D"/>
    <w:rsid w:val="007822E4"/>
    <w:rsid w:val="00782959"/>
    <w:rsid w:val="00782E30"/>
    <w:rsid w:val="0078354B"/>
    <w:rsid w:val="00785E5E"/>
    <w:rsid w:val="0078600B"/>
    <w:rsid w:val="00790676"/>
    <w:rsid w:val="00791410"/>
    <w:rsid w:val="0079272F"/>
    <w:rsid w:val="007937AE"/>
    <w:rsid w:val="00793DE6"/>
    <w:rsid w:val="00793E8B"/>
    <w:rsid w:val="007958F2"/>
    <w:rsid w:val="007A1B5F"/>
    <w:rsid w:val="007A4F3E"/>
    <w:rsid w:val="007A5985"/>
    <w:rsid w:val="007A777F"/>
    <w:rsid w:val="007B10F6"/>
    <w:rsid w:val="007B123F"/>
    <w:rsid w:val="007B1BE5"/>
    <w:rsid w:val="007B368E"/>
    <w:rsid w:val="007B5B14"/>
    <w:rsid w:val="007B5D05"/>
    <w:rsid w:val="007C304F"/>
    <w:rsid w:val="007C4AFA"/>
    <w:rsid w:val="007C514E"/>
    <w:rsid w:val="007C78D3"/>
    <w:rsid w:val="007C7B57"/>
    <w:rsid w:val="007D1228"/>
    <w:rsid w:val="007D127B"/>
    <w:rsid w:val="007D2DD6"/>
    <w:rsid w:val="007D5138"/>
    <w:rsid w:val="007D5A56"/>
    <w:rsid w:val="007D6A05"/>
    <w:rsid w:val="007D6E52"/>
    <w:rsid w:val="007E1330"/>
    <w:rsid w:val="007E1D18"/>
    <w:rsid w:val="007E3A36"/>
    <w:rsid w:val="007E3EB8"/>
    <w:rsid w:val="007E43FC"/>
    <w:rsid w:val="007E4FA1"/>
    <w:rsid w:val="007E7BE8"/>
    <w:rsid w:val="007F4C86"/>
    <w:rsid w:val="007F6A18"/>
    <w:rsid w:val="007F6F6D"/>
    <w:rsid w:val="007F7257"/>
    <w:rsid w:val="00800066"/>
    <w:rsid w:val="0080071B"/>
    <w:rsid w:val="00800E13"/>
    <w:rsid w:val="00800FD5"/>
    <w:rsid w:val="00802A74"/>
    <w:rsid w:val="008043D7"/>
    <w:rsid w:val="00805ADB"/>
    <w:rsid w:val="00805C67"/>
    <w:rsid w:val="00811ABD"/>
    <w:rsid w:val="00812452"/>
    <w:rsid w:val="00815F5D"/>
    <w:rsid w:val="00821543"/>
    <w:rsid w:val="00822E37"/>
    <w:rsid w:val="00826923"/>
    <w:rsid w:val="00827084"/>
    <w:rsid w:val="00832774"/>
    <w:rsid w:val="00832D44"/>
    <w:rsid w:val="008342F5"/>
    <w:rsid w:val="0083461E"/>
    <w:rsid w:val="00834A9F"/>
    <w:rsid w:val="008364E5"/>
    <w:rsid w:val="00837B04"/>
    <w:rsid w:val="00841290"/>
    <w:rsid w:val="0084221C"/>
    <w:rsid w:val="00842AB8"/>
    <w:rsid w:val="0084393C"/>
    <w:rsid w:val="0084770B"/>
    <w:rsid w:val="00847A89"/>
    <w:rsid w:val="008508D2"/>
    <w:rsid w:val="008517A1"/>
    <w:rsid w:val="00853068"/>
    <w:rsid w:val="00855661"/>
    <w:rsid w:val="00857D06"/>
    <w:rsid w:val="00861669"/>
    <w:rsid w:val="008617A0"/>
    <w:rsid w:val="00861C9D"/>
    <w:rsid w:val="008632DB"/>
    <w:rsid w:val="008640A5"/>
    <w:rsid w:val="00865821"/>
    <w:rsid w:val="00865AFA"/>
    <w:rsid w:val="00865FA0"/>
    <w:rsid w:val="008664A8"/>
    <w:rsid w:val="00866E96"/>
    <w:rsid w:val="00871CA0"/>
    <w:rsid w:val="00874634"/>
    <w:rsid w:val="00875154"/>
    <w:rsid w:val="00875A34"/>
    <w:rsid w:val="00875EA5"/>
    <w:rsid w:val="00877173"/>
    <w:rsid w:val="00881D4B"/>
    <w:rsid w:val="00884DE5"/>
    <w:rsid w:val="00890C9C"/>
    <w:rsid w:val="00891AE7"/>
    <w:rsid w:val="008927D8"/>
    <w:rsid w:val="008928D4"/>
    <w:rsid w:val="00895870"/>
    <w:rsid w:val="008962C9"/>
    <w:rsid w:val="008A0324"/>
    <w:rsid w:val="008A1155"/>
    <w:rsid w:val="008A3181"/>
    <w:rsid w:val="008B0971"/>
    <w:rsid w:val="008B1B75"/>
    <w:rsid w:val="008B2C3E"/>
    <w:rsid w:val="008B3518"/>
    <w:rsid w:val="008B5A12"/>
    <w:rsid w:val="008B7E23"/>
    <w:rsid w:val="008C54D1"/>
    <w:rsid w:val="008C782A"/>
    <w:rsid w:val="008C7A06"/>
    <w:rsid w:val="008D7268"/>
    <w:rsid w:val="008E0D55"/>
    <w:rsid w:val="008E1083"/>
    <w:rsid w:val="008E2C61"/>
    <w:rsid w:val="008E3872"/>
    <w:rsid w:val="008E3D83"/>
    <w:rsid w:val="008E729D"/>
    <w:rsid w:val="008F0618"/>
    <w:rsid w:val="008F5112"/>
    <w:rsid w:val="008F6703"/>
    <w:rsid w:val="00900A29"/>
    <w:rsid w:val="00900D78"/>
    <w:rsid w:val="00901C1E"/>
    <w:rsid w:val="00901EAA"/>
    <w:rsid w:val="00902472"/>
    <w:rsid w:val="00910FE1"/>
    <w:rsid w:val="0091106B"/>
    <w:rsid w:val="00911EA6"/>
    <w:rsid w:val="0091229B"/>
    <w:rsid w:val="00912D25"/>
    <w:rsid w:val="00915C96"/>
    <w:rsid w:val="00915D77"/>
    <w:rsid w:val="00915EBB"/>
    <w:rsid w:val="00916DF8"/>
    <w:rsid w:val="0091758E"/>
    <w:rsid w:val="009216A8"/>
    <w:rsid w:val="00921C68"/>
    <w:rsid w:val="00921DCA"/>
    <w:rsid w:val="00925108"/>
    <w:rsid w:val="0092673B"/>
    <w:rsid w:val="0093134E"/>
    <w:rsid w:val="00931786"/>
    <w:rsid w:val="00937ABE"/>
    <w:rsid w:val="00937F49"/>
    <w:rsid w:val="00940F1B"/>
    <w:rsid w:val="00945925"/>
    <w:rsid w:val="009520C3"/>
    <w:rsid w:val="0095216E"/>
    <w:rsid w:val="00952DE4"/>
    <w:rsid w:val="00953C30"/>
    <w:rsid w:val="009568EF"/>
    <w:rsid w:val="00956B79"/>
    <w:rsid w:val="00965C10"/>
    <w:rsid w:val="00965CC9"/>
    <w:rsid w:val="00965F6B"/>
    <w:rsid w:val="009678B6"/>
    <w:rsid w:val="00970D92"/>
    <w:rsid w:val="00970F4C"/>
    <w:rsid w:val="0097130A"/>
    <w:rsid w:val="00973E09"/>
    <w:rsid w:val="0097435E"/>
    <w:rsid w:val="00974D94"/>
    <w:rsid w:val="009751B0"/>
    <w:rsid w:val="009774FE"/>
    <w:rsid w:val="0097790D"/>
    <w:rsid w:val="009807F1"/>
    <w:rsid w:val="009832F8"/>
    <w:rsid w:val="009839DA"/>
    <w:rsid w:val="00984110"/>
    <w:rsid w:val="00985E49"/>
    <w:rsid w:val="00991418"/>
    <w:rsid w:val="00994476"/>
    <w:rsid w:val="00994B0E"/>
    <w:rsid w:val="00996479"/>
    <w:rsid w:val="0099700D"/>
    <w:rsid w:val="00997347"/>
    <w:rsid w:val="009A012A"/>
    <w:rsid w:val="009A0338"/>
    <w:rsid w:val="009A1CD3"/>
    <w:rsid w:val="009A44A4"/>
    <w:rsid w:val="009A4A5D"/>
    <w:rsid w:val="009A51FA"/>
    <w:rsid w:val="009A5EEF"/>
    <w:rsid w:val="009A5F42"/>
    <w:rsid w:val="009A7D2A"/>
    <w:rsid w:val="009B18EB"/>
    <w:rsid w:val="009B24D3"/>
    <w:rsid w:val="009B368A"/>
    <w:rsid w:val="009B5D1A"/>
    <w:rsid w:val="009B624E"/>
    <w:rsid w:val="009B7667"/>
    <w:rsid w:val="009C153E"/>
    <w:rsid w:val="009C28DE"/>
    <w:rsid w:val="009C2C5E"/>
    <w:rsid w:val="009C40E7"/>
    <w:rsid w:val="009D0838"/>
    <w:rsid w:val="009D0C9F"/>
    <w:rsid w:val="009D1025"/>
    <w:rsid w:val="009D10B2"/>
    <w:rsid w:val="009D2543"/>
    <w:rsid w:val="009D64E4"/>
    <w:rsid w:val="009E1298"/>
    <w:rsid w:val="009E1697"/>
    <w:rsid w:val="009E20F1"/>
    <w:rsid w:val="009E329B"/>
    <w:rsid w:val="009E38EA"/>
    <w:rsid w:val="009E5055"/>
    <w:rsid w:val="009E5594"/>
    <w:rsid w:val="009F10CD"/>
    <w:rsid w:val="009F289B"/>
    <w:rsid w:val="009F517D"/>
    <w:rsid w:val="009F5218"/>
    <w:rsid w:val="009F6554"/>
    <w:rsid w:val="009F7BE9"/>
    <w:rsid w:val="009F7F98"/>
    <w:rsid w:val="00A01D95"/>
    <w:rsid w:val="00A02F58"/>
    <w:rsid w:val="00A02FE8"/>
    <w:rsid w:val="00A032AE"/>
    <w:rsid w:val="00A0457B"/>
    <w:rsid w:val="00A048D2"/>
    <w:rsid w:val="00A10204"/>
    <w:rsid w:val="00A10DAC"/>
    <w:rsid w:val="00A177D2"/>
    <w:rsid w:val="00A208D9"/>
    <w:rsid w:val="00A21C64"/>
    <w:rsid w:val="00A25482"/>
    <w:rsid w:val="00A26C49"/>
    <w:rsid w:val="00A31988"/>
    <w:rsid w:val="00A31A60"/>
    <w:rsid w:val="00A3368A"/>
    <w:rsid w:val="00A34FE2"/>
    <w:rsid w:val="00A35FDA"/>
    <w:rsid w:val="00A360E8"/>
    <w:rsid w:val="00A4158A"/>
    <w:rsid w:val="00A41736"/>
    <w:rsid w:val="00A42E7C"/>
    <w:rsid w:val="00A4395F"/>
    <w:rsid w:val="00A43B9C"/>
    <w:rsid w:val="00A4581B"/>
    <w:rsid w:val="00A45BD4"/>
    <w:rsid w:val="00A46B06"/>
    <w:rsid w:val="00A471E3"/>
    <w:rsid w:val="00A47DDA"/>
    <w:rsid w:val="00A509C6"/>
    <w:rsid w:val="00A52A49"/>
    <w:rsid w:val="00A53BD7"/>
    <w:rsid w:val="00A53C94"/>
    <w:rsid w:val="00A53DBD"/>
    <w:rsid w:val="00A54EC4"/>
    <w:rsid w:val="00A55CCC"/>
    <w:rsid w:val="00A564DC"/>
    <w:rsid w:val="00A56DD8"/>
    <w:rsid w:val="00A6017D"/>
    <w:rsid w:val="00A61034"/>
    <w:rsid w:val="00A619BE"/>
    <w:rsid w:val="00A61BAA"/>
    <w:rsid w:val="00A63104"/>
    <w:rsid w:val="00A64309"/>
    <w:rsid w:val="00A6484C"/>
    <w:rsid w:val="00A64A02"/>
    <w:rsid w:val="00A656C0"/>
    <w:rsid w:val="00A66688"/>
    <w:rsid w:val="00A72735"/>
    <w:rsid w:val="00A72A0D"/>
    <w:rsid w:val="00A772BE"/>
    <w:rsid w:val="00A77540"/>
    <w:rsid w:val="00A776C9"/>
    <w:rsid w:val="00A81BE4"/>
    <w:rsid w:val="00A81DF0"/>
    <w:rsid w:val="00A8266F"/>
    <w:rsid w:val="00A843B5"/>
    <w:rsid w:val="00A8532E"/>
    <w:rsid w:val="00A855EA"/>
    <w:rsid w:val="00A86B3F"/>
    <w:rsid w:val="00A86F4D"/>
    <w:rsid w:val="00A9067B"/>
    <w:rsid w:val="00A90E80"/>
    <w:rsid w:val="00A91FCD"/>
    <w:rsid w:val="00A92EF6"/>
    <w:rsid w:val="00A96579"/>
    <w:rsid w:val="00A9791E"/>
    <w:rsid w:val="00AA1DFA"/>
    <w:rsid w:val="00AA2396"/>
    <w:rsid w:val="00AA363D"/>
    <w:rsid w:val="00AA5218"/>
    <w:rsid w:val="00AA7C77"/>
    <w:rsid w:val="00AB1368"/>
    <w:rsid w:val="00AB37F4"/>
    <w:rsid w:val="00AB6561"/>
    <w:rsid w:val="00AB6BAD"/>
    <w:rsid w:val="00AB7814"/>
    <w:rsid w:val="00AC433F"/>
    <w:rsid w:val="00AC4B04"/>
    <w:rsid w:val="00AC5D55"/>
    <w:rsid w:val="00AC64F5"/>
    <w:rsid w:val="00AC7088"/>
    <w:rsid w:val="00AD01AA"/>
    <w:rsid w:val="00AD0A31"/>
    <w:rsid w:val="00AD1B06"/>
    <w:rsid w:val="00AD52F2"/>
    <w:rsid w:val="00AD6104"/>
    <w:rsid w:val="00AD6C55"/>
    <w:rsid w:val="00AD738B"/>
    <w:rsid w:val="00AD73D3"/>
    <w:rsid w:val="00AE00A9"/>
    <w:rsid w:val="00AE04A0"/>
    <w:rsid w:val="00AE0D84"/>
    <w:rsid w:val="00AE192C"/>
    <w:rsid w:val="00AE6B1B"/>
    <w:rsid w:val="00AE7E63"/>
    <w:rsid w:val="00AF05B5"/>
    <w:rsid w:val="00AF0E38"/>
    <w:rsid w:val="00AF2D89"/>
    <w:rsid w:val="00AF37A7"/>
    <w:rsid w:val="00AF422A"/>
    <w:rsid w:val="00AF7DA4"/>
    <w:rsid w:val="00B00EBD"/>
    <w:rsid w:val="00B0366A"/>
    <w:rsid w:val="00B0370E"/>
    <w:rsid w:val="00B03E68"/>
    <w:rsid w:val="00B05E35"/>
    <w:rsid w:val="00B07AF5"/>
    <w:rsid w:val="00B124BD"/>
    <w:rsid w:val="00B12FB8"/>
    <w:rsid w:val="00B15785"/>
    <w:rsid w:val="00B17E16"/>
    <w:rsid w:val="00B22390"/>
    <w:rsid w:val="00B2268B"/>
    <w:rsid w:val="00B244A1"/>
    <w:rsid w:val="00B24F2F"/>
    <w:rsid w:val="00B24F72"/>
    <w:rsid w:val="00B24FF1"/>
    <w:rsid w:val="00B255FA"/>
    <w:rsid w:val="00B27419"/>
    <w:rsid w:val="00B30E7C"/>
    <w:rsid w:val="00B3100E"/>
    <w:rsid w:val="00B3106D"/>
    <w:rsid w:val="00B31C79"/>
    <w:rsid w:val="00B329B9"/>
    <w:rsid w:val="00B330C2"/>
    <w:rsid w:val="00B33FDA"/>
    <w:rsid w:val="00B37406"/>
    <w:rsid w:val="00B404DF"/>
    <w:rsid w:val="00B419C8"/>
    <w:rsid w:val="00B4227A"/>
    <w:rsid w:val="00B43B8D"/>
    <w:rsid w:val="00B43EEA"/>
    <w:rsid w:val="00B43F6D"/>
    <w:rsid w:val="00B442A2"/>
    <w:rsid w:val="00B4612F"/>
    <w:rsid w:val="00B46712"/>
    <w:rsid w:val="00B46CBA"/>
    <w:rsid w:val="00B472A2"/>
    <w:rsid w:val="00B47CFB"/>
    <w:rsid w:val="00B524EE"/>
    <w:rsid w:val="00B6401E"/>
    <w:rsid w:val="00B64924"/>
    <w:rsid w:val="00B652A1"/>
    <w:rsid w:val="00B702C0"/>
    <w:rsid w:val="00B735DD"/>
    <w:rsid w:val="00B73603"/>
    <w:rsid w:val="00B737D1"/>
    <w:rsid w:val="00B7459B"/>
    <w:rsid w:val="00B749E2"/>
    <w:rsid w:val="00B74CE9"/>
    <w:rsid w:val="00B7553C"/>
    <w:rsid w:val="00B75C20"/>
    <w:rsid w:val="00B80852"/>
    <w:rsid w:val="00B80C2F"/>
    <w:rsid w:val="00B82635"/>
    <w:rsid w:val="00B82C51"/>
    <w:rsid w:val="00B82E71"/>
    <w:rsid w:val="00B90749"/>
    <w:rsid w:val="00B9085E"/>
    <w:rsid w:val="00B91F39"/>
    <w:rsid w:val="00B928AD"/>
    <w:rsid w:val="00B931AF"/>
    <w:rsid w:val="00B97FAA"/>
    <w:rsid w:val="00BA1BC8"/>
    <w:rsid w:val="00BA4629"/>
    <w:rsid w:val="00BA4F96"/>
    <w:rsid w:val="00BA5D85"/>
    <w:rsid w:val="00BA6688"/>
    <w:rsid w:val="00BA6F4B"/>
    <w:rsid w:val="00BA7052"/>
    <w:rsid w:val="00BB153E"/>
    <w:rsid w:val="00BB26DD"/>
    <w:rsid w:val="00BB31E7"/>
    <w:rsid w:val="00BB3346"/>
    <w:rsid w:val="00BB51DC"/>
    <w:rsid w:val="00BC1A5D"/>
    <w:rsid w:val="00BC34D3"/>
    <w:rsid w:val="00BC6808"/>
    <w:rsid w:val="00BC71E1"/>
    <w:rsid w:val="00BD2516"/>
    <w:rsid w:val="00BD2962"/>
    <w:rsid w:val="00BD5D49"/>
    <w:rsid w:val="00BD643D"/>
    <w:rsid w:val="00BE28AA"/>
    <w:rsid w:val="00BE41D3"/>
    <w:rsid w:val="00BE4703"/>
    <w:rsid w:val="00BE720A"/>
    <w:rsid w:val="00BE7698"/>
    <w:rsid w:val="00BF0201"/>
    <w:rsid w:val="00BF1BFB"/>
    <w:rsid w:val="00BF3ECC"/>
    <w:rsid w:val="00BF41E2"/>
    <w:rsid w:val="00BF43F8"/>
    <w:rsid w:val="00BF4E1E"/>
    <w:rsid w:val="00C0670D"/>
    <w:rsid w:val="00C06BF8"/>
    <w:rsid w:val="00C07A0C"/>
    <w:rsid w:val="00C107F6"/>
    <w:rsid w:val="00C128BD"/>
    <w:rsid w:val="00C12D6A"/>
    <w:rsid w:val="00C13590"/>
    <w:rsid w:val="00C13A4C"/>
    <w:rsid w:val="00C145CF"/>
    <w:rsid w:val="00C1757D"/>
    <w:rsid w:val="00C221D7"/>
    <w:rsid w:val="00C2331C"/>
    <w:rsid w:val="00C25057"/>
    <w:rsid w:val="00C25F53"/>
    <w:rsid w:val="00C27302"/>
    <w:rsid w:val="00C30188"/>
    <w:rsid w:val="00C30F72"/>
    <w:rsid w:val="00C312C0"/>
    <w:rsid w:val="00C31363"/>
    <w:rsid w:val="00C3581E"/>
    <w:rsid w:val="00C377DA"/>
    <w:rsid w:val="00C37FAC"/>
    <w:rsid w:val="00C40E12"/>
    <w:rsid w:val="00C41926"/>
    <w:rsid w:val="00C42FB9"/>
    <w:rsid w:val="00C441C1"/>
    <w:rsid w:val="00C47968"/>
    <w:rsid w:val="00C502F5"/>
    <w:rsid w:val="00C509ED"/>
    <w:rsid w:val="00C51B5A"/>
    <w:rsid w:val="00C52BDA"/>
    <w:rsid w:val="00C563B7"/>
    <w:rsid w:val="00C57680"/>
    <w:rsid w:val="00C578BE"/>
    <w:rsid w:val="00C6072A"/>
    <w:rsid w:val="00C61129"/>
    <w:rsid w:val="00C62CBA"/>
    <w:rsid w:val="00C640B2"/>
    <w:rsid w:val="00C72CF8"/>
    <w:rsid w:val="00C74E37"/>
    <w:rsid w:val="00C767ED"/>
    <w:rsid w:val="00C7756D"/>
    <w:rsid w:val="00C819D0"/>
    <w:rsid w:val="00C8382F"/>
    <w:rsid w:val="00C846A4"/>
    <w:rsid w:val="00C847EE"/>
    <w:rsid w:val="00C853D5"/>
    <w:rsid w:val="00C92482"/>
    <w:rsid w:val="00C93751"/>
    <w:rsid w:val="00C953E3"/>
    <w:rsid w:val="00C955F4"/>
    <w:rsid w:val="00C96336"/>
    <w:rsid w:val="00CA03F0"/>
    <w:rsid w:val="00CA1B43"/>
    <w:rsid w:val="00CA6C99"/>
    <w:rsid w:val="00CA70E3"/>
    <w:rsid w:val="00CB02F7"/>
    <w:rsid w:val="00CB25A2"/>
    <w:rsid w:val="00CB4B5C"/>
    <w:rsid w:val="00CB5499"/>
    <w:rsid w:val="00CB7336"/>
    <w:rsid w:val="00CB791C"/>
    <w:rsid w:val="00CC2015"/>
    <w:rsid w:val="00CC26EB"/>
    <w:rsid w:val="00CC59E5"/>
    <w:rsid w:val="00CD1E91"/>
    <w:rsid w:val="00CD2F67"/>
    <w:rsid w:val="00CD3754"/>
    <w:rsid w:val="00CD5E04"/>
    <w:rsid w:val="00CD5E74"/>
    <w:rsid w:val="00CE0239"/>
    <w:rsid w:val="00CE132D"/>
    <w:rsid w:val="00CE3BEA"/>
    <w:rsid w:val="00CE499C"/>
    <w:rsid w:val="00CE598C"/>
    <w:rsid w:val="00CE7C3A"/>
    <w:rsid w:val="00CF04AE"/>
    <w:rsid w:val="00CF2721"/>
    <w:rsid w:val="00CF34BB"/>
    <w:rsid w:val="00CF5685"/>
    <w:rsid w:val="00D00066"/>
    <w:rsid w:val="00D03112"/>
    <w:rsid w:val="00D03D06"/>
    <w:rsid w:val="00D051D4"/>
    <w:rsid w:val="00D062D7"/>
    <w:rsid w:val="00D06A43"/>
    <w:rsid w:val="00D079BC"/>
    <w:rsid w:val="00D129A7"/>
    <w:rsid w:val="00D12CC9"/>
    <w:rsid w:val="00D13792"/>
    <w:rsid w:val="00D147C9"/>
    <w:rsid w:val="00D14E95"/>
    <w:rsid w:val="00D169DA"/>
    <w:rsid w:val="00D20BD9"/>
    <w:rsid w:val="00D21E2D"/>
    <w:rsid w:val="00D22B42"/>
    <w:rsid w:val="00D268C5"/>
    <w:rsid w:val="00D26972"/>
    <w:rsid w:val="00D2722A"/>
    <w:rsid w:val="00D30647"/>
    <w:rsid w:val="00D3120A"/>
    <w:rsid w:val="00D33394"/>
    <w:rsid w:val="00D3351A"/>
    <w:rsid w:val="00D34147"/>
    <w:rsid w:val="00D343F2"/>
    <w:rsid w:val="00D34B0E"/>
    <w:rsid w:val="00D34D6B"/>
    <w:rsid w:val="00D3537A"/>
    <w:rsid w:val="00D36AF6"/>
    <w:rsid w:val="00D36D7E"/>
    <w:rsid w:val="00D36E09"/>
    <w:rsid w:val="00D37219"/>
    <w:rsid w:val="00D40621"/>
    <w:rsid w:val="00D41969"/>
    <w:rsid w:val="00D41A3C"/>
    <w:rsid w:val="00D41C94"/>
    <w:rsid w:val="00D44632"/>
    <w:rsid w:val="00D44EA3"/>
    <w:rsid w:val="00D450BB"/>
    <w:rsid w:val="00D5552B"/>
    <w:rsid w:val="00D557FD"/>
    <w:rsid w:val="00D569A1"/>
    <w:rsid w:val="00D61557"/>
    <w:rsid w:val="00D61E76"/>
    <w:rsid w:val="00D632A3"/>
    <w:rsid w:val="00D6520D"/>
    <w:rsid w:val="00D65589"/>
    <w:rsid w:val="00D65BB5"/>
    <w:rsid w:val="00D6788F"/>
    <w:rsid w:val="00D70EC5"/>
    <w:rsid w:val="00D728AD"/>
    <w:rsid w:val="00D74BE1"/>
    <w:rsid w:val="00D755D9"/>
    <w:rsid w:val="00D75E4D"/>
    <w:rsid w:val="00D764DB"/>
    <w:rsid w:val="00D76947"/>
    <w:rsid w:val="00D7698C"/>
    <w:rsid w:val="00D82C29"/>
    <w:rsid w:val="00D8481B"/>
    <w:rsid w:val="00D84A39"/>
    <w:rsid w:val="00D85131"/>
    <w:rsid w:val="00D8543B"/>
    <w:rsid w:val="00D856C2"/>
    <w:rsid w:val="00D9453F"/>
    <w:rsid w:val="00D95C38"/>
    <w:rsid w:val="00DA00E2"/>
    <w:rsid w:val="00DA064C"/>
    <w:rsid w:val="00DA2795"/>
    <w:rsid w:val="00DA2CD8"/>
    <w:rsid w:val="00DA3445"/>
    <w:rsid w:val="00DA509A"/>
    <w:rsid w:val="00DA7B93"/>
    <w:rsid w:val="00DB2074"/>
    <w:rsid w:val="00DC1039"/>
    <w:rsid w:val="00DC1151"/>
    <w:rsid w:val="00DC3579"/>
    <w:rsid w:val="00DC3612"/>
    <w:rsid w:val="00DC38C2"/>
    <w:rsid w:val="00DC4D0A"/>
    <w:rsid w:val="00DC5066"/>
    <w:rsid w:val="00DC5D4F"/>
    <w:rsid w:val="00DD26AA"/>
    <w:rsid w:val="00DD3073"/>
    <w:rsid w:val="00DD63D0"/>
    <w:rsid w:val="00DE2383"/>
    <w:rsid w:val="00DE66C4"/>
    <w:rsid w:val="00DF24B9"/>
    <w:rsid w:val="00DF3624"/>
    <w:rsid w:val="00DF365C"/>
    <w:rsid w:val="00DF5EB7"/>
    <w:rsid w:val="00DF5FD1"/>
    <w:rsid w:val="00DF6A23"/>
    <w:rsid w:val="00E00E43"/>
    <w:rsid w:val="00E0203B"/>
    <w:rsid w:val="00E021C1"/>
    <w:rsid w:val="00E02DCD"/>
    <w:rsid w:val="00E04A24"/>
    <w:rsid w:val="00E0564D"/>
    <w:rsid w:val="00E07987"/>
    <w:rsid w:val="00E1082B"/>
    <w:rsid w:val="00E10926"/>
    <w:rsid w:val="00E13590"/>
    <w:rsid w:val="00E13FC3"/>
    <w:rsid w:val="00E147B9"/>
    <w:rsid w:val="00E173BF"/>
    <w:rsid w:val="00E22D7E"/>
    <w:rsid w:val="00E25FD9"/>
    <w:rsid w:val="00E271E4"/>
    <w:rsid w:val="00E31B37"/>
    <w:rsid w:val="00E33CB7"/>
    <w:rsid w:val="00E34912"/>
    <w:rsid w:val="00E3564C"/>
    <w:rsid w:val="00E35E72"/>
    <w:rsid w:val="00E36380"/>
    <w:rsid w:val="00E37B7A"/>
    <w:rsid w:val="00E41079"/>
    <w:rsid w:val="00E42721"/>
    <w:rsid w:val="00E43490"/>
    <w:rsid w:val="00E443B3"/>
    <w:rsid w:val="00E44AF0"/>
    <w:rsid w:val="00E44BC4"/>
    <w:rsid w:val="00E5082E"/>
    <w:rsid w:val="00E513CC"/>
    <w:rsid w:val="00E519A5"/>
    <w:rsid w:val="00E51A66"/>
    <w:rsid w:val="00E52087"/>
    <w:rsid w:val="00E52953"/>
    <w:rsid w:val="00E5415A"/>
    <w:rsid w:val="00E5487E"/>
    <w:rsid w:val="00E54C30"/>
    <w:rsid w:val="00E55349"/>
    <w:rsid w:val="00E55557"/>
    <w:rsid w:val="00E62BB9"/>
    <w:rsid w:val="00E62ED2"/>
    <w:rsid w:val="00E658A1"/>
    <w:rsid w:val="00E66527"/>
    <w:rsid w:val="00E67132"/>
    <w:rsid w:val="00E671FC"/>
    <w:rsid w:val="00E70797"/>
    <w:rsid w:val="00E73672"/>
    <w:rsid w:val="00E73688"/>
    <w:rsid w:val="00E738AE"/>
    <w:rsid w:val="00E7397F"/>
    <w:rsid w:val="00E75D3B"/>
    <w:rsid w:val="00E76BB5"/>
    <w:rsid w:val="00E76CA1"/>
    <w:rsid w:val="00E76F75"/>
    <w:rsid w:val="00E819C6"/>
    <w:rsid w:val="00E84BB9"/>
    <w:rsid w:val="00E84FA2"/>
    <w:rsid w:val="00E876A0"/>
    <w:rsid w:val="00E928D7"/>
    <w:rsid w:val="00E97C4A"/>
    <w:rsid w:val="00EA0448"/>
    <w:rsid w:val="00EB1536"/>
    <w:rsid w:val="00EB1C20"/>
    <w:rsid w:val="00EB205D"/>
    <w:rsid w:val="00EB2B6A"/>
    <w:rsid w:val="00EB4C46"/>
    <w:rsid w:val="00EC18C3"/>
    <w:rsid w:val="00EC19E1"/>
    <w:rsid w:val="00EC3396"/>
    <w:rsid w:val="00EC5F32"/>
    <w:rsid w:val="00EC5F36"/>
    <w:rsid w:val="00EC6777"/>
    <w:rsid w:val="00EC6E52"/>
    <w:rsid w:val="00EC706D"/>
    <w:rsid w:val="00ED1085"/>
    <w:rsid w:val="00ED1554"/>
    <w:rsid w:val="00ED4DA5"/>
    <w:rsid w:val="00ED4F8D"/>
    <w:rsid w:val="00ED6399"/>
    <w:rsid w:val="00ED7365"/>
    <w:rsid w:val="00ED7FBD"/>
    <w:rsid w:val="00EE0A91"/>
    <w:rsid w:val="00EE28CD"/>
    <w:rsid w:val="00EE45FD"/>
    <w:rsid w:val="00EE5DF0"/>
    <w:rsid w:val="00EE6B58"/>
    <w:rsid w:val="00EE7E7B"/>
    <w:rsid w:val="00EF08FD"/>
    <w:rsid w:val="00EF10E8"/>
    <w:rsid w:val="00EF34F7"/>
    <w:rsid w:val="00EF3746"/>
    <w:rsid w:val="00F053F2"/>
    <w:rsid w:val="00F05682"/>
    <w:rsid w:val="00F068B9"/>
    <w:rsid w:val="00F07163"/>
    <w:rsid w:val="00F12D89"/>
    <w:rsid w:val="00F13655"/>
    <w:rsid w:val="00F14694"/>
    <w:rsid w:val="00F17161"/>
    <w:rsid w:val="00F177AC"/>
    <w:rsid w:val="00F20F55"/>
    <w:rsid w:val="00F21EE2"/>
    <w:rsid w:val="00F2227D"/>
    <w:rsid w:val="00F2233A"/>
    <w:rsid w:val="00F23D0F"/>
    <w:rsid w:val="00F2629E"/>
    <w:rsid w:val="00F27872"/>
    <w:rsid w:val="00F27A89"/>
    <w:rsid w:val="00F32725"/>
    <w:rsid w:val="00F34857"/>
    <w:rsid w:val="00F3653F"/>
    <w:rsid w:val="00F36B57"/>
    <w:rsid w:val="00F42009"/>
    <w:rsid w:val="00F434C7"/>
    <w:rsid w:val="00F536DD"/>
    <w:rsid w:val="00F5504F"/>
    <w:rsid w:val="00F5578A"/>
    <w:rsid w:val="00F63B1C"/>
    <w:rsid w:val="00F63FBE"/>
    <w:rsid w:val="00F6503F"/>
    <w:rsid w:val="00F707DC"/>
    <w:rsid w:val="00F71684"/>
    <w:rsid w:val="00F72415"/>
    <w:rsid w:val="00F73AA8"/>
    <w:rsid w:val="00F75EBF"/>
    <w:rsid w:val="00F76C54"/>
    <w:rsid w:val="00F76E9A"/>
    <w:rsid w:val="00F76F11"/>
    <w:rsid w:val="00F773B2"/>
    <w:rsid w:val="00F778A1"/>
    <w:rsid w:val="00F77F06"/>
    <w:rsid w:val="00F80B98"/>
    <w:rsid w:val="00F80E63"/>
    <w:rsid w:val="00F81B93"/>
    <w:rsid w:val="00F8335A"/>
    <w:rsid w:val="00F84319"/>
    <w:rsid w:val="00F858BA"/>
    <w:rsid w:val="00F85B0D"/>
    <w:rsid w:val="00F86077"/>
    <w:rsid w:val="00F86697"/>
    <w:rsid w:val="00F90494"/>
    <w:rsid w:val="00F90BC0"/>
    <w:rsid w:val="00F92DC8"/>
    <w:rsid w:val="00F933A1"/>
    <w:rsid w:val="00F95758"/>
    <w:rsid w:val="00F974CA"/>
    <w:rsid w:val="00F97629"/>
    <w:rsid w:val="00FA0393"/>
    <w:rsid w:val="00FA0E53"/>
    <w:rsid w:val="00FA1F56"/>
    <w:rsid w:val="00FA287D"/>
    <w:rsid w:val="00FA2ECD"/>
    <w:rsid w:val="00FA3875"/>
    <w:rsid w:val="00FA3B7C"/>
    <w:rsid w:val="00FA49A7"/>
    <w:rsid w:val="00FA703B"/>
    <w:rsid w:val="00FB1CB1"/>
    <w:rsid w:val="00FB27F5"/>
    <w:rsid w:val="00FB55F4"/>
    <w:rsid w:val="00FB5C17"/>
    <w:rsid w:val="00FB6777"/>
    <w:rsid w:val="00FC12B4"/>
    <w:rsid w:val="00FC1397"/>
    <w:rsid w:val="00FC14D4"/>
    <w:rsid w:val="00FC1C72"/>
    <w:rsid w:val="00FC1D49"/>
    <w:rsid w:val="00FC225E"/>
    <w:rsid w:val="00FC3FCB"/>
    <w:rsid w:val="00FC5060"/>
    <w:rsid w:val="00FC7475"/>
    <w:rsid w:val="00FD00AA"/>
    <w:rsid w:val="00FD0105"/>
    <w:rsid w:val="00FD0B1C"/>
    <w:rsid w:val="00FD2745"/>
    <w:rsid w:val="00FD2F25"/>
    <w:rsid w:val="00FD3005"/>
    <w:rsid w:val="00FD7A4A"/>
    <w:rsid w:val="00FE086A"/>
    <w:rsid w:val="00FE2242"/>
    <w:rsid w:val="00FE3E0B"/>
    <w:rsid w:val="00FE41B0"/>
    <w:rsid w:val="00FE42EF"/>
    <w:rsid w:val="00FE4403"/>
    <w:rsid w:val="00FE63C1"/>
    <w:rsid w:val="00FF7C07"/>
    <w:rsid w:val="44A82923"/>
    <w:rsid w:val="6327657F"/>
    <w:rsid w:val="6595E2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4358C"/>
  <w15:chartTrackingRefBased/>
  <w15:docId w15:val="{6E0AD207-E7DC-4449-9957-A49D3965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qFormat/>
    <w:rsid w:val="00E76CA1"/>
    <w:rPr>
      <w:rFonts w:ascii="Times New Roman" w:eastAsia="Times New Roman" w:hAnsi="Times New Roman" w:cs="Times New Roman"/>
      <w:sz w:val="20"/>
      <w:szCs w:val="20"/>
      <w:lang w:val="en-GB" w:eastAsia="en-GB"/>
    </w:rPr>
  </w:style>
  <w:style w:type="character" w:styleId="FootnoteReference">
    <w:name w:val="footnote reference"/>
    <w:link w:val="ftrefCarCar1CarCarCarCarCarChar"/>
    <w:uiPriority w:val="99"/>
    <w:qFormat/>
    <w:rsid w:val="00E76CA1"/>
    <w:rPr>
      <w:vertAlign w:val="superscript"/>
    </w:rPr>
  </w:style>
  <w:style w:type="paragraph" w:styleId="BalloonText">
    <w:name w:val="Balloon Text"/>
    <w:basedOn w:val="Normal"/>
    <w:link w:val="BalloonTextChar"/>
    <w:unhideWhenUsed/>
    <w:rsid w:val="00E76CA1"/>
    <w:rPr>
      <w:rFonts w:ascii="Tahoma" w:hAnsi="Tahoma" w:cs="Tahoma"/>
      <w:sz w:val="16"/>
      <w:szCs w:val="16"/>
    </w:rPr>
  </w:style>
  <w:style w:type="character" w:customStyle="1" w:styleId="BalloonTextChar">
    <w:name w:val="Balloon Text Char"/>
    <w:link w:val="BalloonText"/>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aliases w:val="Lapis Bulleted List,List Paragraph1,List Paragraph (numbered (a)),Dot pt,F5 List Paragraph,No Spacing1,List Paragraph Char Char Char,Indicator Text,Numbered Para 1,Bullet 1,List Paragraph12,Bullet Points,MAIN CONTENT,References"/>
    <w:basedOn w:val="Normal"/>
    <w:link w:val="ListParagraphChar"/>
    <w:uiPriority w:val="34"/>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semiHidden/>
    <w:rsid w:val="006C29FB"/>
    <w:rPr>
      <w:sz w:val="16"/>
      <w:szCs w:val="16"/>
    </w:rPr>
  </w:style>
  <w:style w:type="paragraph" w:styleId="CommentText">
    <w:name w:val="annotation text"/>
    <w:basedOn w:val="Normal"/>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paragraph" w:customStyle="1" w:styleId="Default">
    <w:name w:val="Default"/>
    <w:rsid w:val="005D3939"/>
    <w:pPr>
      <w:autoSpaceDE w:val="0"/>
      <w:autoSpaceDN w:val="0"/>
      <w:adjustRightInd w:val="0"/>
    </w:pPr>
    <w:rPr>
      <w:rFonts w:ascii="Open Sans" w:hAnsi="Open Sans" w:cs="Open Sans"/>
      <w:color w:val="000000"/>
      <w:sz w:val="24"/>
      <w:szCs w:val="24"/>
      <w:lang w:val="en-GB"/>
    </w:rPr>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paragraph" w:styleId="HTMLPreformatted">
    <w:name w:val="HTML Preformatted"/>
    <w:basedOn w:val="Normal"/>
    <w:link w:val="HTMLPreformattedCh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PreformattedChar">
    <w:name w:val="HTML Preformatted Char"/>
    <w:link w:val="HTMLPreformatted"/>
    <w:uiPriority w:val="99"/>
    <w:rsid w:val="00675507"/>
    <w:rPr>
      <w:rFonts w:ascii="Courier New" w:eastAsia="Times New Roman" w:hAnsi="Courier New" w:cs="Courier New"/>
    </w:rPr>
  </w:style>
  <w:style w:type="character" w:styleId="PlaceholderText">
    <w:name w:val="Placeholder Text"/>
    <w:basedOn w:val="DefaultParagraphFont"/>
    <w:uiPriority w:val="99"/>
    <w:semiHidden/>
    <w:rsid w:val="00355C69"/>
    <w:rPr>
      <w:color w:val="808080"/>
    </w:rPr>
  </w:style>
  <w:style w:type="character" w:styleId="UnresolvedMention">
    <w:name w:val="Unresolved Mention"/>
    <w:basedOn w:val="DefaultParagraphFont"/>
    <w:uiPriority w:val="99"/>
    <w:semiHidden/>
    <w:unhideWhenUsed/>
    <w:rsid w:val="00117EE7"/>
    <w:rPr>
      <w:color w:val="605E5C"/>
      <w:shd w:val="clear" w:color="auto" w:fill="E1DFDD"/>
    </w:rPr>
  </w:style>
  <w:style w:type="paragraph" w:customStyle="1" w:styleId="ftrefCarCar1CarCarCarCarCarChar">
    <w:name w:val="ftref Car Car1 Car Car Car Car Car Char"/>
    <w:basedOn w:val="Normal"/>
    <w:link w:val="FootnoteReference"/>
    <w:uiPriority w:val="99"/>
    <w:rsid w:val="00871CA0"/>
    <w:pPr>
      <w:spacing w:after="160" w:line="240" w:lineRule="exact"/>
    </w:pPr>
    <w:rPr>
      <w:rFonts w:ascii="Calibri" w:eastAsia="Calibri" w:hAnsi="Calibri"/>
      <w:sz w:val="20"/>
      <w:szCs w:val="20"/>
      <w:vertAlign w:val="superscript"/>
      <w:lang w:val="en-US" w:eastAsia="zh-CN"/>
    </w:rPr>
  </w:style>
  <w:style w:type="character" w:customStyle="1" w:styleId="ListParagraphChar">
    <w:name w:val="List Paragraph Char"/>
    <w:aliases w:val="Lapis Bulleted List Char,List Paragraph1 Char,List Paragraph (numbered (a)) Char,Dot pt Char,F5 List Paragraph Char,No Spacing1 Char,List Paragraph Char Char Char Char,Indicator Text Char,Numbered Para 1 Char,Bullet 1 Char"/>
    <w:link w:val="ListParagraph"/>
    <w:uiPriority w:val="34"/>
    <w:qFormat/>
    <w:rsid w:val="00190B26"/>
    <w:rPr>
      <w:rFonts w:ascii="Times New Roman" w:eastAsia="Times New Roman" w:hAnsi="Times New Roman"/>
      <w:sz w:val="24"/>
      <w:szCs w:val="24"/>
      <w:lang w:val="en-GB" w:eastAsia="en-GB"/>
    </w:rPr>
  </w:style>
  <w:style w:type="character" w:styleId="SmartLink">
    <w:name w:val="Smart Link"/>
    <w:basedOn w:val="DefaultParagraphFont"/>
    <w:uiPriority w:val="99"/>
    <w:semiHidden/>
    <w:unhideWhenUsed/>
    <w:rsid w:val="003711D0"/>
    <w:rPr>
      <w:color w:val="0000FF"/>
      <w:u w:val="single"/>
      <w:shd w:val="clear" w:color="auto" w:fill="F3F2F1"/>
    </w:rPr>
  </w:style>
  <w:style w:type="character" w:customStyle="1" w:styleId="cf01">
    <w:name w:val="cf01"/>
    <w:basedOn w:val="DefaultParagraphFont"/>
    <w:rsid w:val="00732691"/>
    <w:rPr>
      <w:rFonts w:ascii="Segoe UI" w:hAnsi="Segoe UI" w:cs="Segoe UI" w:hint="default"/>
      <w:sz w:val="18"/>
      <w:szCs w:val="18"/>
    </w:rPr>
  </w:style>
  <w:style w:type="character" w:customStyle="1" w:styleId="cf11">
    <w:name w:val="cf11"/>
    <w:basedOn w:val="DefaultParagraphFont"/>
    <w:rsid w:val="00245DAC"/>
    <w:rPr>
      <w:rFonts w:ascii="Segoe UI" w:hAnsi="Segoe UI" w:cs="Segoe UI" w:hint="default"/>
      <w:color w:val="002060"/>
      <w:sz w:val="18"/>
      <w:szCs w:val="18"/>
      <w:shd w:val="clear" w:color="auto" w:fill="FFFF00"/>
    </w:rPr>
  </w:style>
  <w:style w:type="paragraph" w:customStyle="1" w:styleId="pf0">
    <w:name w:val="pf0"/>
    <w:basedOn w:val="Normal"/>
    <w:rsid w:val="0074473F"/>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4705">
      <w:bodyDiv w:val="1"/>
      <w:marLeft w:val="0"/>
      <w:marRight w:val="0"/>
      <w:marTop w:val="0"/>
      <w:marBottom w:val="0"/>
      <w:divBdr>
        <w:top w:val="none" w:sz="0" w:space="0" w:color="auto"/>
        <w:left w:val="none" w:sz="0" w:space="0" w:color="auto"/>
        <w:bottom w:val="none" w:sz="0" w:space="0" w:color="auto"/>
        <w:right w:val="none" w:sz="0" w:space="0" w:color="auto"/>
      </w:divBdr>
    </w:div>
    <w:div w:id="38746046">
      <w:bodyDiv w:val="1"/>
      <w:marLeft w:val="0"/>
      <w:marRight w:val="0"/>
      <w:marTop w:val="0"/>
      <w:marBottom w:val="0"/>
      <w:divBdr>
        <w:top w:val="none" w:sz="0" w:space="0" w:color="auto"/>
        <w:left w:val="none" w:sz="0" w:space="0" w:color="auto"/>
        <w:bottom w:val="none" w:sz="0" w:space="0" w:color="auto"/>
        <w:right w:val="none" w:sz="0" w:space="0" w:color="auto"/>
      </w:divBdr>
    </w:div>
    <w:div w:id="90199850">
      <w:bodyDiv w:val="1"/>
      <w:marLeft w:val="0"/>
      <w:marRight w:val="0"/>
      <w:marTop w:val="0"/>
      <w:marBottom w:val="0"/>
      <w:divBdr>
        <w:top w:val="none" w:sz="0" w:space="0" w:color="auto"/>
        <w:left w:val="none" w:sz="0" w:space="0" w:color="auto"/>
        <w:bottom w:val="none" w:sz="0" w:space="0" w:color="auto"/>
        <w:right w:val="none" w:sz="0" w:space="0" w:color="auto"/>
      </w:divBdr>
    </w:div>
    <w:div w:id="97798069">
      <w:bodyDiv w:val="1"/>
      <w:marLeft w:val="0"/>
      <w:marRight w:val="0"/>
      <w:marTop w:val="0"/>
      <w:marBottom w:val="0"/>
      <w:divBdr>
        <w:top w:val="none" w:sz="0" w:space="0" w:color="auto"/>
        <w:left w:val="none" w:sz="0" w:space="0" w:color="auto"/>
        <w:bottom w:val="none" w:sz="0" w:space="0" w:color="auto"/>
        <w:right w:val="none" w:sz="0" w:space="0" w:color="auto"/>
      </w:divBdr>
    </w:div>
    <w:div w:id="236984344">
      <w:bodyDiv w:val="1"/>
      <w:marLeft w:val="0"/>
      <w:marRight w:val="0"/>
      <w:marTop w:val="0"/>
      <w:marBottom w:val="0"/>
      <w:divBdr>
        <w:top w:val="none" w:sz="0" w:space="0" w:color="auto"/>
        <w:left w:val="none" w:sz="0" w:space="0" w:color="auto"/>
        <w:bottom w:val="none" w:sz="0" w:space="0" w:color="auto"/>
        <w:right w:val="none" w:sz="0" w:space="0" w:color="auto"/>
      </w:divBdr>
    </w:div>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428548589">
      <w:bodyDiv w:val="1"/>
      <w:marLeft w:val="0"/>
      <w:marRight w:val="0"/>
      <w:marTop w:val="0"/>
      <w:marBottom w:val="0"/>
      <w:divBdr>
        <w:top w:val="none" w:sz="0" w:space="0" w:color="auto"/>
        <w:left w:val="none" w:sz="0" w:space="0" w:color="auto"/>
        <w:bottom w:val="none" w:sz="0" w:space="0" w:color="auto"/>
        <w:right w:val="none" w:sz="0" w:space="0" w:color="auto"/>
      </w:divBdr>
    </w:div>
    <w:div w:id="522522560">
      <w:bodyDiv w:val="1"/>
      <w:marLeft w:val="0"/>
      <w:marRight w:val="0"/>
      <w:marTop w:val="0"/>
      <w:marBottom w:val="0"/>
      <w:divBdr>
        <w:top w:val="none" w:sz="0" w:space="0" w:color="auto"/>
        <w:left w:val="none" w:sz="0" w:space="0" w:color="auto"/>
        <w:bottom w:val="none" w:sz="0" w:space="0" w:color="auto"/>
        <w:right w:val="none" w:sz="0" w:space="0" w:color="auto"/>
      </w:divBdr>
    </w:div>
    <w:div w:id="525141977">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578439338">
      <w:bodyDiv w:val="1"/>
      <w:marLeft w:val="0"/>
      <w:marRight w:val="0"/>
      <w:marTop w:val="0"/>
      <w:marBottom w:val="0"/>
      <w:divBdr>
        <w:top w:val="none" w:sz="0" w:space="0" w:color="auto"/>
        <w:left w:val="none" w:sz="0" w:space="0" w:color="auto"/>
        <w:bottom w:val="none" w:sz="0" w:space="0" w:color="auto"/>
        <w:right w:val="none" w:sz="0" w:space="0" w:color="auto"/>
      </w:divBdr>
    </w:div>
    <w:div w:id="631516974">
      <w:bodyDiv w:val="1"/>
      <w:marLeft w:val="0"/>
      <w:marRight w:val="0"/>
      <w:marTop w:val="0"/>
      <w:marBottom w:val="0"/>
      <w:divBdr>
        <w:top w:val="none" w:sz="0" w:space="0" w:color="auto"/>
        <w:left w:val="none" w:sz="0" w:space="0" w:color="auto"/>
        <w:bottom w:val="none" w:sz="0" w:space="0" w:color="auto"/>
        <w:right w:val="none" w:sz="0" w:space="0" w:color="auto"/>
      </w:divBdr>
    </w:div>
    <w:div w:id="644622686">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839540605">
      <w:bodyDiv w:val="1"/>
      <w:marLeft w:val="0"/>
      <w:marRight w:val="0"/>
      <w:marTop w:val="0"/>
      <w:marBottom w:val="0"/>
      <w:divBdr>
        <w:top w:val="none" w:sz="0" w:space="0" w:color="auto"/>
        <w:left w:val="none" w:sz="0" w:space="0" w:color="auto"/>
        <w:bottom w:val="none" w:sz="0" w:space="0" w:color="auto"/>
        <w:right w:val="none" w:sz="0" w:space="0" w:color="auto"/>
      </w:divBdr>
    </w:div>
    <w:div w:id="847643625">
      <w:bodyDiv w:val="1"/>
      <w:marLeft w:val="0"/>
      <w:marRight w:val="0"/>
      <w:marTop w:val="0"/>
      <w:marBottom w:val="0"/>
      <w:divBdr>
        <w:top w:val="none" w:sz="0" w:space="0" w:color="auto"/>
        <w:left w:val="none" w:sz="0" w:space="0" w:color="auto"/>
        <w:bottom w:val="none" w:sz="0" w:space="0" w:color="auto"/>
        <w:right w:val="none" w:sz="0" w:space="0" w:color="auto"/>
      </w:divBdr>
    </w:div>
    <w:div w:id="847912629">
      <w:bodyDiv w:val="1"/>
      <w:marLeft w:val="0"/>
      <w:marRight w:val="0"/>
      <w:marTop w:val="0"/>
      <w:marBottom w:val="0"/>
      <w:divBdr>
        <w:top w:val="none" w:sz="0" w:space="0" w:color="auto"/>
        <w:left w:val="none" w:sz="0" w:space="0" w:color="auto"/>
        <w:bottom w:val="none" w:sz="0" w:space="0" w:color="auto"/>
        <w:right w:val="none" w:sz="0" w:space="0" w:color="auto"/>
      </w:divBdr>
    </w:div>
    <w:div w:id="1048803156">
      <w:bodyDiv w:val="1"/>
      <w:marLeft w:val="0"/>
      <w:marRight w:val="0"/>
      <w:marTop w:val="0"/>
      <w:marBottom w:val="0"/>
      <w:divBdr>
        <w:top w:val="none" w:sz="0" w:space="0" w:color="auto"/>
        <w:left w:val="none" w:sz="0" w:space="0" w:color="auto"/>
        <w:bottom w:val="none" w:sz="0" w:space="0" w:color="auto"/>
        <w:right w:val="none" w:sz="0" w:space="0" w:color="auto"/>
      </w:divBdr>
    </w:div>
    <w:div w:id="1123958904">
      <w:bodyDiv w:val="1"/>
      <w:marLeft w:val="0"/>
      <w:marRight w:val="0"/>
      <w:marTop w:val="0"/>
      <w:marBottom w:val="0"/>
      <w:divBdr>
        <w:top w:val="none" w:sz="0" w:space="0" w:color="auto"/>
        <w:left w:val="none" w:sz="0" w:space="0" w:color="auto"/>
        <w:bottom w:val="none" w:sz="0" w:space="0" w:color="auto"/>
        <w:right w:val="none" w:sz="0" w:space="0" w:color="auto"/>
      </w:divBdr>
    </w:div>
    <w:div w:id="1230534746">
      <w:bodyDiv w:val="1"/>
      <w:marLeft w:val="0"/>
      <w:marRight w:val="0"/>
      <w:marTop w:val="0"/>
      <w:marBottom w:val="0"/>
      <w:divBdr>
        <w:top w:val="none" w:sz="0" w:space="0" w:color="auto"/>
        <w:left w:val="none" w:sz="0" w:space="0" w:color="auto"/>
        <w:bottom w:val="none" w:sz="0" w:space="0" w:color="auto"/>
        <w:right w:val="none" w:sz="0" w:space="0" w:color="auto"/>
      </w:divBdr>
    </w:div>
    <w:div w:id="1279752428">
      <w:bodyDiv w:val="1"/>
      <w:marLeft w:val="0"/>
      <w:marRight w:val="0"/>
      <w:marTop w:val="0"/>
      <w:marBottom w:val="0"/>
      <w:divBdr>
        <w:top w:val="none" w:sz="0" w:space="0" w:color="auto"/>
        <w:left w:val="none" w:sz="0" w:space="0" w:color="auto"/>
        <w:bottom w:val="none" w:sz="0" w:space="0" w:color="auto"/>
        <w:right w:val="none" w:sz="0" w:space="0" w:color="auto"/>
      </w:divBdr>
    </w:div>
    <w:div w:id="1339850003">
      <w:bodyDiv w:val="1"/>
      <w:marLeft w:val="0"/>
      <w:marRight w:val="0"/>
      <w:marTop w:val="0"/>
      <w:marBottom w:val="0"/>
      <w:divBdr>
        <w:top w:val="none" w:sz="0" w:space="0" w:color="auto"/>
        <w:left w:val="none" w:sz="0" w:space="0" w:color="auto"/>
        <w:bottom w:val="none" w:sz="0" w:space="0" w:color="auto"/>
        <w:right w:val="none" w:sz="0" w:space="0" w:color="auto"/>
      </w:divBdr>
    </w:div>
    <w:div w:id="1396931036">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521746405">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 w:id="1676763198">
      <w:bodyDiv w:val="1"/>
      <w:marLeft w:val="0"/>
      <w:marRight w:val="0"/>
      <w:marTop w:val="0"/>
      <w:marBottom w:val="0"/>
      <w:divBdr>
        <w:top w:val="none" w:sz="0" w:space="0" w:color="auto"/>
        <w:left w:val="none" w:sz="0" w:space="0" w:color="auto"/>
        <w:bottom w:val="none" w:sz="0" w:space="0" w:color="auto"/>
        <w:right w:val="none" w:sz="0" w:space="0" w:color="auto"/>
      </w:divBdr>
    </w:div>
    <w:div w:id="1688600953">
      <w:bodyDiv w:val="1"/>
      <w:marLeft w:val="0"/>
      <w:marRight w:val="0"/>
      <w:marTop w:val="0"/>
      <w:marBottom w:val="0"/>
      <w:divBdr>
        <w:top w:val="none" w:sz="0" w:space="0" w:color="auto"/>
        <w:left w:val="none" w:sz="0" w:space="0" w:color="auto"/>
        <w:bottom w:val="none" w:sz="0" w:space="0" w:color="auto"/>
        <w:right w:val="none" w:sz="0" w:space="0" w:color="auto"/>
      </w:divBdr>
    </w:div>
    <w:div w:id="1741488978">
      <w:bodyDiv w:val="1"/>
      <w:marLeft w:val="0"/>
      <w:marRight w:val="0"/>
      <w:marTop w:val="0"/>
      <w:marBottom w:val="0"/>
      <w:divBdr>
        <w:top w:val="none" w:sz="0" w:space="0" w:color="auto"/>
        <w:left w:val="none" w:sz="0" w:space="0" w:color="auto"/>
        <w:bottom w:val="none" w:sz="0" w:space="0" w:color="auto"/>
        <w:right w:val="none" w:sz="0" w:space="0" w:color="auto"/>
      </w:divBdr>
    </w:div>
    <w:div w:id="1846049617">
      <w:bodyDiv w:val="1"/>
      <w:marLeft w:val="0"/>
      <w:marRight w:val="0"/>
      <w:marTop w:val="0"/>
      <w:marBottom w:val="0"/>
      <w:divBdr>
        <w:top w:val="none" w:sz="0" w:space="0" w:color="auto"/>
        <w:left w:val="none" w:sz="0" w:space="0" w:color="auto"/>
        <w:bottom w:val="none" w:sz="0" w:space="0" w:color="auto"/>
        <w:right w:val="none" w:sz="0" w:space="0" w:color="auto"/>
      </w:divBdr>
    </w:div>
    <w:div w:id="1902473562">
      <w:bodyDiv w:val="1"/>
      <w:marLeft w:val="0"/>
      <w:marRight w:val="0"/>
      <w:marTop w:val="0"/>
      <w:marBottom w:val="0"/>
      <w:divBdr>
        <w:top w:val="none" w:sz="0" w:space="0" w:color="auto"/>
        <w:left w:val="none" w:sz="0" w:space="0" w:color="auto"/>
        <w:bottom w:val="none" w:sz="0" w:space="0" w:color="auto"/>
        <w:right w:val="none" w:sz="0" w:space="0" w:color="auto"/>
      </w:divBdr>
    </w:div>
    <w:div w:id="1966736347">
      <w:bodyDiv w:val="1"/>
      <w:marLeft w:val="0"/>
      <w:marRight w:val="0"/>
      <w:marTop w:val="0"/>
      <w:marBottom w:val="0"/>
      <w:divBdr>
        <w:top w:val="none" w:sz="0" w:space="0" w:color="auto"/>
        <w:left w:val="none" w:sz="0" w:space="0" w:color="auto"/>
        <w:bottom w:val="none" w:sz="0" w:space="0" w:color="auto"/>
        <w:right w:val="none" w:sz="0" w:space="0" w:color="auto"/>
      </w:divBdr>
    </w:div>
    <w:div w:id="2063363264">
      <w:bodyDiv w:val="1"/>
      <w:marLeft w:val="0"/>
      <w:marRight w:val="0"/>
      <w:marTop w:val="0"/>
      <w:marBottom w:val="0"/>
      <w:divBdr>
        <w:top w:val="none" w:sz="0" w:space="0" w:color="auto"/>
        <w:left w:val="none" w:sz="0" w:space="0" w:color="auto"/>
        <w:bottom w:val="none" w:sz="0" w:space="0" w:color="auto"/>
        <w:right w:val="none" w:sz="0" w:space="0" w:color="auto"/>
      </w:divBdr>
    </w:div>
    <w:div w:id="214611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eur03.safelinks.protection.outlook.com/?url=https%3A%2F%2Fiomint-my.sharepoint.com%2F%3Av%3A%2Fg%2Fpersonal%2Fdtambilika_iom_int%2FEewgTr_JcttDjsmfnGiFJvcBmjMwjeJUoHR2qBGDH3o11w%3Fe%3DJGR5AN&amp;data=05%7C01%7Csage.mulinda%40undp.org%7C0a381993aa9a419c21cd08dbb5f55b5b%7Cb3e5db5e2944483799f57488ace54319%7C0%7C0%7C638303837718015803%7CUnknown%7CTWFpbGZsb3d8eyJWIjoiMC4wLjAwMDAiLCJQIjoiV2luMzIiLCJBTiI6Ik1haWwiLCJXVCI6Mn0%3D%7C3000%7C%7C%7C&amp;sdata=YdWMxNvsO2s7%2FGR4WO2k4g1%2BuTBhhilKZ0CjnQl4%2Frg%3D&amp;reserved=0"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Excel_Worksheet.xlsx"/><Relationship Id="rId22" Type="http://schemas.openxmlformats.org/officeDocument/2006/relationships/image" Target="media/image10.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371151C3E546378579BF8C26D55B82"/>
        <w:category>
          <w:name w:val="General"/>
          <w:gallery w:val="placeholder"/>
        </w:category>
        <w:types>
          <w:type w:val="bbPlcHdr"/>
        </w:types>
        <w:behaviors>
          <w:behavior w:val="content"/>
        </w:behaviors>
        <w:guid w:val="{ACCF2812-A3FF-4145-91DF-A38B509E6631}"/>
      </w:docPartPr>
      <w:docPartBody>
        <w:p w:rsidR="00D83CFE" w:rsidRDefault="00717469" w:rsidP="00717469">
          <w:pPr>
            <w:pStyle w:val="12371151C3E546378579BF8C26D55B82"/>
          </w:pPr>
          <w:r w:rsidRPr="0005696C">
            <w:rPr>
              <w:rStyle w:val="PlaceholderText"/>
            </w:rPr>
            <w:t>Click or tap here to enter text.</w:t>
          </w:r>
        </w:p>
      </w:docPartBody>
    </w:docPart>
    <w:docPart>
      <w:docPartPr>
        <w:name w:val="B2F84BADBF2C4FA2ACBB805AE04B28F6"/>
        <w:category>
          <w:name w:val="General"/>
          <w:gallery w:val="placeholder"/>
        </w:category>
        <w:types>
          <w:type w:val="bbPlcHdr"/>
        </w:types>
        <w:behaviors>
          <w:behavior w:val="content"/>
        </w:behaviors>
        <w:guid w:val="{17BB6047-0EAB-47E7-AC02-443FD1877C9C}"/>
      </w:docPartPr>
      <w:docPartBody>
        <w:p w:rsidR="00D83CFE" w:rsidRDefault="00717469" w:rsidP="00717469">
          <w:pPr>
            <w:pStyle w:val="B2F84BADBF2C4FA2ACBB805AE04B28F6"/>
          </w:pPr>
          <w:r w:rsidRPr="0005696C">
            <w:rPr>
              <w:rStyle w:val="PlaceholderText"/>
            </w:rPr>
            <w:t>Click or tap here to enter text.</w:t>
          </w:r>
        </w:p>
      </w:docPartBody>
    </w:docPart>
    <w:docPart>
      <w:docPartPr>
        <w:name w:val="0C8C3311D53247818C447AB43DE70C88"/>
        <w:category>
          <w:name w:val="General"/>
          <w:gallery w:val="placeholder"/>
        </w:category>
        <w:types>
          <w:type w:val="bbPlcHdr"/>
        </w:types>
        <w:behaviors>
          <w:behavior w:val="content"/>
        </w:behaviors>
        <w:guid w:val="{AF388ABD-CA75-437D-8F6F-795B17006909}"/>
      </w:docPartPr>
      <w:docPartBody>
        <w:p w:rsidR="00D83CFE" w:rsidRDefault="00717469" w:rsidP="00717469">
          <w:pPr>
            <w:pStyle w:val="0C8C3311D53247818C447AB43DE70C88"/>
          </w:pPr>
          <w:r w:rsidRPr="0005696C">
            <w:rPr>
              <w:rStyle w:val="PlaceholderText"/>
            </w:rPr>
            <w:t>Click or tap here to enter text.</w:t>
          </w:r>
        </w:p>
      </w:docPartBody>
    </w:docPart>
    <w:docPart>
      <w:docPartPr>
        <w:name w:val="C9650682F9BB4BA8BB05E8A3C1FBF604"/>
        <w:category>
          <w:name w:val="General"/>
          <w:gallery w:val="placeholder"/>
        </w:category>
        <w:types>
          <w:type w:val="bbPlcHdr"/>
        </w:types>
        <w:behaviors>
          <w:behavior w:val="content"/>
        </w:behaviors>
        <w:guid w:val="{7E5C0248-E331-4C71-906D-3D85011D9F4D}"/>
      </w:docPartPr>
      <w:docPartBody>
        <w:p w:rsidR="00D83CFE" w:rsidRDefault="00717469" w:rsidP="00717469">
          <w:pPr>
            <w:pStyle w:val="C9650682F9BB4BA8BB05E8A3C1FBF604"/>
          </w:pPr>
          <w:r w:rsidRPr="0005696C">
            <w:rPr>
              <w:rStyle w:val="PlaceholderText"/>
            </w:rPr>
            <w:t>Click or tap here to enter text.</w:t>
          </w:r>
        </w:p>
      </w:docPartBody>
    </w:docPart>
    <w:docPart>
      <w:docPartPr>
        <w:name w:val="5794AB0EAC7F4433B5A4349EAD4086F1"/>
        <w:category>
          <w:name w:val="General"/>
          <w:gallery w:val="placeholder"/>
        </w:category>
        <w:types>
          <w:type w:val="bbPlcHdr"/>
        </w:types>
        <w:behaviors>
          <w:behavior w:val="content"/>
        </w:behaviors>
        <w:guid w:val="{41A24E08-99D6-4EF0-BBAB-A505EE35243B}"/>
      </w:docPartPr>
      <w:docPartBody>
        <w:p w:rsidR="00D83CFE" w:rsidRDefault="00717469" w:rsidP="00717469">
          <w:pPr>
            <w:pStyle w:val="5794AB0EAC7F4433B5A4349EAD4086F1"/>
          </w:pPr>
          <w:r w:rsidRPr="0005696C">
            <w:rPr>
              <w:rStyle w:val="PlaceholderText"/>
            </w:rPr>
            <w:t>Click or tap here to enter text.</w:t>
          </w:r>
        </w:p>
      </w:docPartBody>
    </w:docPart>
    <w:docPart>
      <w:docPartPr>
        <w:name w:val="9446C8A2A8D24C99BA7F1E9F991B66DD"/>
        <w:category>
          <w:name w:val="General"/>
          <w:gallery w:val="placeholder"/>
        </w:category>
        <w:types>
          <w:type w:val="bbPlcHdr"/>
        </w:types>
        <w:behaviors>
          <w:behavior w:val="content"/>
        </w:behaviors>
        <w:guid w:val="{C8DB5856-9700-4BAE-B4D1-839AF010223A}"/>
      </w:docPartPr>
      <w:docPartBody>
        <w:p w:rsidR="00D83CFE" w:rsidRDefault="00717469" w:rsidP="00717469">
          <w:pPr>
            <w:pStyle w:val="9446C8A2A8D24C99BA7F1E9F991B66DD"/>
          </w:pPr>
          <w:r w:rsidRPr="0005696C">
            <w:rPr>
              <w:rStyle w:val="PlaceholderText"/>
            </w:rPr>
            <w:t>Click or tap here to enter text.</w:t>
          </w:r>
        </w:p>
      </w:docPartBody>
    </w:docPart>
    <w:docPart>
      <w:docPartPr>
        <w:name w:val="76B9E452DFB24EA890096DCFFEFC70A4"/>
        <w:category>
          <w:name w:val="General"/>
          <w:gallery w:val="placeholder"/>
        </w:category>
        <w:types>
          <w:type w:val="bbPlcHdr"/>
        </w:types>
        <w:behaviors>
          <w:behavior w:val="content"/>
        </w:behaviors>
        <w:guid w:val="{F7F97041-A64E-47E1-BBDB-4950546BFDA8}"/>
      </w:docPartPr>
      <w:docPartBody>
        <w:p w:rsidR="00D83CFE" w:rsidRDefault="00717469" w:rsidP="00717469">
          <w:pPr>
            <w:pStyle w:val="76B9E452DFB24EA890096DCFFEFC70A4"/>
          </w:pPr>
          <w:r w:rsidRPr="0005696C">
            <w:rPr>
              <w:rStyle w:val="PlaceholderText"/>
            </w:rPr>
            <w:t>Click or tap here to enter text.</w:t>
          </w:r>
        </w:p>
      </w:docPartBody>
    </w:docPart>
    <w:docPart>
      <w:docPartPr>
        <w:name w:val="A0A16E06A634402FA021E60F8CCEDEF7"/>
        <w:category>
          <w:name w:val="General"/>
          <w:gallery w:val="placeholder"/>
        </w:category>
        <w:types>
          <w:type w:val="bbPlcHdr"/>
        </w:types>
        <w:behaviors>
          <w:behavior w:val="content"/>
        </w:behaviors>
        <w:guid w:val="{174A0D8B-815B-4DB5-A8EE-37E873C1BA29}"/>
      </w:docPartPr>
      <w:docPartBody>
        <w:p w:rsidR="00D83CFE" w:rsidRDefault="00717469" w:rsidP="00717469">
          <w:pPr>
            <w:pStyle w:val="A0A16E06A634402FA021E60F8CCEDEF7"/>
          </w:pPr>
          <w:r w:rsidRPr="0005696C">
            <w:rPr>
              <w:rStyle w:val="PlaceholderText"/>
            </w:rPr>
            <w:t>Click or tap here to enter text.</w:t>
          </w:r>
        </w:p>
      </w:docPartBody>
    </w:docPart>
    <w:docPart>
      <w:docPartPr>
        <w:name w:val="45A01F9D5C1D4E5B9B7B35F5A449B2B0"/>
        <w:category>
          <w:name w:val="General"/>
          <w:gallery w:val="placeholder"/>
        </w:category>
        <w:types>
          <w:type w:val="bbPlcHdr"/>
        </w:types>
        <w:behaviors>
          <w:behavior w:val="content"/>
        </w:behaviors>
        <w:guid w:val="{FB818D35-11DB-4A93-BCEA-A87EB74B5C6F}"/>
      </w:docPartPr>
      <w:docPartBody>
        <w:p w:rsidR="00D83CFE" w:rsidRDefault="00717469" w:rsidP="00717469">
          <w:pPr>
            <w:pStyle w:val="45A01F9D5C1D4E5B9B7B35F5A449B2B0"/>
          </w:pPr>
          <w:r w:rsidRPr="0005696C">
            <w:rPr>
              <w:rStyle w:val="PlaceholderText"/>
            </w:rPr>
            <w:t>Click or tap here to enter text.</w:t>
          </w:r>
        </w:p>
      </w:docPartBody>
    </w:docPart>
    <w:docPart>
      <w:docPartPr>
        <w:name w:val="89832DE799744B988A690F0E892894A7"/>
        <w:category>
          <w:name w:val="General"/>
          <w:gallery w:val="placeholder"/>
        </w:category>
        <w:types>
          <w:type w:val="bbPlcHdr"/>
        </w:types>
        <w:behaviors>
          <w:behavior w:val="content"/>
        </w:behaviors>
        <w:guid w:val="{EFAFC7EB-6BFC-409B-9CA0-142C06B9D200}"/>
      </w:docPartPr>
      <w:docPartBody>
        <w:p w:rsidR="00D83CFE" w:rsidRDefault="00717469" w:rsidP="00717469">
          <w:pPr>
            <w:pStyle w:val="89832DE799744B988A690F0E892894A7"/>
          </w:pPr>
          <w:r w:rsidRPr="0005696C">
            <w:rPr>
              <w:rStyle w:val="PlaceholderText"/>
            </w:rPr>
            <w:t>Click or tap here to enter text.</w:t>
          </w:r>
        </w:p>
      </w:docPartBody>
    </w:docPart>
    <w:docPart>
      <w:docPartPr>
        <w:name w:val="54B31A3C9940496F810D344D370222E6"/>
        <w:category>
          <w:name w:val="General"/>
          <w:gallery w:val="placeholder"/>
        </w:category>
        <w:types>
          <w:type w:val="bbPlcHdr"/>
        </w:types>
        <w:behaviors>
          <w:behavior w:val="content"/>
        </w:behaviors>
        <w:guid w:val="{8C40CCA3-413F-4DC4-8795-87756753D2C1}"/>
      </w:docPartPr>
      <w:docPartBody>
        <w:p w:rsidR="00D83CFE" w:rsidRDefault="00717469" w:rsidP="00717469">
          <w:pPr>
            <w:pStyle w:val="54B31A3C9940496F810D344D370222E6"/>
          </w:pPr>
          <w:r w:rsidRPr="0005696C">
            <w:rPr>
              <w:rStyle w:val="PlaceholderText"/>
            </w:rPr>
            <w:t>Click or tap here to enter text.</w:t>
          </w:r>
        </w:p>
      </w:docPartBody>
    </w:docPart>
    <w:docPart>
      <w:docPartPr>
        <w:name w:val="120ABA116C604CA3A93301AE82223F79"/>
        <w:category>
          <w:name w:val="General"/>
          <w:gallery w:val="placeholder"/>
        </w:category>
        <w:types>
          <w:type w:val="bbPlcHdr"/>
        </w:types>
        <w:behaviors>
          <w:behavior w:val="content"/>
        </w:behaviors>
        <w:guid w:val="{A5777CF7-7F62-419F-B89B-91053A77AE82}"/>
      </w:docPartPr>
      <w:docPartBody>
        <w:p w:rsidR="00D83CFE" w:rsidRDefault="00717469" w:rsidP="00717469">
          <w:pPr>
            <w:pStyle w:val="120ABA116C604CA3A93301AE82223F79"/>
          </w:pPr>
          <w:r w:rsidRPr="0005696C">
            <w:rPr>
              <w:rStyle w:val="PlaceholderText"/>
            </w:rPr>
            <w:t>Click or tap here to enter text.</w:t>
          </w:r>
        </w:p>
      </w:docPartBody>
    </w:docPart>
    <w:docPart>
      <w:docPartPr>
        <w:name w:val="92EDA677B10146CB8BC35E93BDC7102B"/>
        <w:category>
          <w:name w:val="General"/>
          <w:gallery w:val="placeholder"/>
        </w:category>
        <w:types>
          <w:type w:val="bbPlcHdr"/>
        </w:types>
        <w:behaviors>
          <w:behavior w:val="content"/>
        </w:behaviors>
        <w:guid w:val="{EA82CD8B-1B0B-4101-AD78-B3518BD6DEAA}"/>
      </w:docPartPr>
      <w:docPartBody>
        <w:p w:rsidR="00D83CFE" w:rsidRDefault="00717469" w:rsidP="00717469">
          <w:pPr>
            <w:pStyle w:val="92EDA677B10146CB8BC35E93BDC7102B"/>
          </w:pPr>
          <w:r w:rsidRPr="0005696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nherit">
    <w:altName w:val="Cambria"/>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67A"/>
    <w:rsid w:val="000A54CE"/>
    <w:rsid w:val="00135303"/>
    <w:rsid w:val="001540DB"/>
    <w:rsid w:val="00195820"/>
    <w:rsid w:val="001A582F"/>
    <w:rsid w:val="001E10D5"/>
    <w:rsid w:val="001F4592"/>
    <w:rsid w:val="0021208D"/>
    <w:rsid w:val="003044FC"/>
    <w:rsid w:val="003B126A"/>
    <w:rsid w:val="00415789"/>
    <w:rsid w:val="004A4EA7"/>
    <w:rsid w:val="004C752F"/>
    <w:rsid w:val="00597208"/>
    <w:rsid w:val="006070A9"/>
    <w:rsid w:val="0063499C"/>
    <w:rsid w:val="006C237C"/>
    <w:rsid w:val="00717469"/>
    <w:rsid w:val="008459FA"/>
    <w:rsid w:val="008609D4"/>
    <w:rsid w:val="008E446A"/>
    <w:rsid w:val="0094237A"/>
    <w:rsid w:val="00A71D15"/>
    <w:rsid w:val="00AD7F16"/>
    <w:rsid w:val="00AD7F1E"/>
    <w:rsid w:val="00AF4F14"/>
    <w:rsid w:val="00B25973"/>
    <w:rsid w:val="00B53A97"/>
    <w:rsid w:val="00BC6F01"/>
    <w:rsid w:val="00BF46FC"/>
    <w:rsid w:val="00C51F1D"/>
    <w:rsid w:val="00C860E5"/>
    <w:rsid w:val="00CC1BBA"/>
    <w:rsid w:val="00D83CFE"/>
    <w:rsid w:val="00DB0AD9"/>
    <w:rsid w:val="00DF61B1"/>
    <w:rsid w:val="00E55686"/>
    <w:rsid w:val="00EA289B"/>
    <w:rsid w:val="00EB067A"/>
    <w:rsid w:val="00EC2F26"/>
    <w:rsid w:val="00ED759A"/>
    <w:rsid w:val="00F406E4"/>
    <w:rsid w:val="00F41C26"/>
    <w:rsid w:val="00F4211A"/>
    <w:rsid w:val="00F66071"/>
    <w:rsid w:val="00FA2A22"/>
    <w:rsid w:val="00FE22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237C"/>
  </w:style>
  <w:style w:type="paragraph" w:customStyle="1" w:styleId="12371151C3E546378579BF8C26D55B82">
    <w:name w:val="12371151C3E546378579BF8C26D55B82"/>
    <w:rsid w:val="00717469"/>
    <w:rPr>
      <w:lang w:eastAsia="en-US"/>
    </w:rPr>
  </w:style>
  <w:style w:type="paragraph" w:customStyle="1" w:styleId="B2F84BADBF2C4FA2ACBB805AE04B28F6">
    <w:name w:val="B2F84BADBF2C4FA2ACBB805AE04B28F6"/>
    <w:rsid w:val="00717469"/>
    <w:rPr>
      <w:lang w:eastAsia="en-US"/>
    </w:rPr>
  </w:style>
  <w:style w:type="paragraph" w:customStyle="1" w:styleId="0C8C3311D53247818C447AB43DE70C88">
    <w:name w:val="0C8C3311D53247818C447AB43DE70C88"/>
    <w:rsid w:val="00717469"/>
    <w:rPr>
      <w:lang w:eastAsia="en-US"/>
    </w:rPr>
  </w:style>
  <w:style w:type="paragraph" w:customStyle="1" w:styleId="C9650682F9BB4BA8BB05E8A3C1FBF604">
    <w:name w:val="C9650682F9BB4BA8BB05E8A3C1FBF604"/>
    <w:rsid w:val="00717469"/>
    <w:rPr>
      <w:lang w:eastAsia="en-US"/>
    </w:rPr>
  </w:style>
  <w:style w:type="paragraph" w:customStyle="1" w:styleId="5794AB0EAC7F4433B5A4349EAD4086F1">
    <w:name w:val="5794AB0EAC7F4433B5A4349EAD4086F1"/>
    <w:rsid w:val="00717469"/>
    <w:rPr>
      <w:lang w:eastAsia="en-US"/>
    </w:rPr>
  </w:style>
  <w:style w:type="paragraph" w:customStyle="1" w:styleId="9446C8A2A8D24C99BA7F1E9F991B66DD">
    <w:name w:val="9446C8A2A8D24C99BA7F1E9F991B66DD"/>
    <w:rsid w:val="00717469"/>
    <w:rPr>
      <w:lang w:eastAsia="en-US"/>
    </w:rPr>
  </w:style>
  <w:style w:type="paragraph" w:customStyle="1" w:styleId="76B9E452DFB24EA890096DCFFEFC70A4">
    <w:name w:val="76B9E452DFB24EA890096DCFFEFC70A4"/>
    <w:rsid w:val="00717469"/>
    <w:rPr>
      <w:lang w:eastAsia="en-US"/>
    </w:rPr>
  </w:style>
  <w:style w:type="paragraph" w:customStyle="1" w:styleId="A0A16E06A634402FA021E60F8CCEDEF7">
    <w:name w:val="A0A16E06A634402FA021E60F8CCEDEF7"/>
    <w:rsid w:val="00717469"/>
    <w:rPr>
      <w:lang w:eastAsia="en-US"/>
    </w:rPr>
  </w:style>
  <w:style w:type="paragraph" w:customStyle="1" w:styleId="45A01F9D5C1D4E5B9B7B35F5A449B2B0">
    <w:name w:val="45A01F9D5C1D4E5B9B7B35F5A449B2B0"/>
    <w:rsid w:val="00717469"/>
    <w:rPr>
      <w:lang w:eastAsia="en-US"/>
    </w:rPr>
  </w:style>
  <w:style w:type="paragraph" w:customStyle="1" w:styleId="89832DE799744B988A690F0E892894A7">
    <w:name w:val="89832DE799744B988A690F0E892894A7"/>
    <w:rsid w:val="00717469"/>
    <w:rPr>
      <w:lang w:eastAsia="en-US"/>
    </w:rPr>
  </w:style>
  <w:style w:type="paragraph" w:customStyle="1" w:styleId="54B31A3C9940496F810D344D370222E6">
    <w:name w:val="54B31A3C9940496F810D344D370222E6"/>
    <w:rsid w:val="00717469"/>
    <w:rPr>
      <w:lang w:eastAsia="en-US"/>
    </w:rPr>
  </w:style>
  <w:style w:type="paragraph" w:customStyle="1" w:styleId="120ABA116C604CA3A93301AE82223F79">
    <w:name w:val="120ABA116C604CA3A93301AE82223F79"/>
    <w:rsid w:val="00717469"/>
    <w:rPr>
      <w:lang w:eastAsia="en-US"/>
    </w:rPr>
  </w:style>
  <w:style w:type="paragraph" w:customStyle="1" w:styleId="92EDA677B10146CB8BC35E93BDC7102B">
    <w:name w:val="92EDA677B10146CB8BC35E93BDC7102B"/>
    <w:rsid w:val="00717469"/>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annie.bipendu@un.org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MPTF_00006_00667</ProjectId>
    <FundCode xmlns="f9695bc1-6109-4dcd-a27a-f8a0370b00e2">MPTF_00006</FundCode>
    <Comments xmlns="f9695bc1-6109-4dcd-a27a-f8a0370b00e2" xsi:nil="true"/>
    <Active xmlns="f9695bc1-6109-4dcd-a27a-f8a0370b00e2">Yes</Active>
    <DocumentDate xmlns="b1528a4b-5ccb-40f7-a09e-43427183cd95">2023-12-15T08:00:00+00:00</DocumentDate>
    <Featured xmlns="b1528a4b-5ccb-40f7-a09e-43427183cd95">1</Featured>
    <FormTypeCode xmlns="b1528a4b-5ccb-40f7-a09e-43427183cd9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1" ma:contentTypeDescription="Create a new document." ma:contentTypeScope="" ma:versionID="09d98f2c483851fb9a12ad4149d881f7">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1c559da0a93d315d0076e3d2e2295cd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B02A5C-EC1D-46A0-A87C-82DFE530EB52}"/>
</file>

<file path=customXml/itemProps3.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4.xml><?xml version="1.0" encoding="utf-8"?>
<ds:datastoreItem xmlns:ds="http://schemas.openxmlformats.org/officeDocument/2006/customXml" ds:itemID="{67248BCE-7C35-40A3-8E70-F56A2EF237F9}">
  <ds:schemaRefs>
    <ds:schemaRef ds:uri="http://schemas.openxmlformats.org/officeDocument/2006/bibliography"/>
  </ds:schemaRefs>
</ds:datastoreItem>
</file>

<file path=customXml/itemProps5.xml><?xml version="1.0" encoding="utf-8"?>
<ds:datastoreItem xmlns:ds="http://schemas.openxmlformats.org/officeDocument/2006/customXml" ds:itemID="{521161C5-7963-4616-89BA-C6A37F5DCA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19</Pages>
  <Words>9575</Words>
  <Characters>54578</Characters>
  <Application>Microsoft Office Word</Application>
  <DocSecurity>0</DocSecurity>
  <Lines>454</Lines>
  <Paragraphs>128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Annual REPORTING of the Joint Steering Committee on the implementation status of the Priority Plan to PBSO/PBF</vt:lpstr>
      <vt:lpstr>Annual REPORTING of the Joint Steering Committee on the implementation status of the Priority Plan to PBSO/PBF</vt:lpstr>
    </vt:vector>
  </TitlesOfParts>
  <Company>Microsoft</Company>
  <LinksUpToDate>false</LinksUpToDate>
  <CharactersWithSpaces>64025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Project_final_report_SSKAT.IOM+PNUD+BCNUDH_VF.docx</dc:title>
  <dc:subject/>
  <dc:creator>Technical P. Advisor</dc:creator>
  <cp:keywords/>
  <cp:lastModifiedBy>Sage Mulinda Mbokani</cp:lastModifiedBy>
  <cp:revision>138</cp:revision>
  <cp:lastPrinted>2014-02-10T17:12:00Z</cp:lastPrinted>
  <dcterms:created xsi:type="dcterms:W3CDTF">2023-09-12T07:11:00Z</dcterms:created>
  <dcterms:modified xsi:type="dcterms:W3CDTF">2023-10-17T10:58:00Z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0x010100A20E1B0FB969FA4DB37D3562DA9CC146</vt:lpwstr>
  </property>
  <property fmtid="{D5CDD505-2E9C-101B-9397-08002B2CF9AE}" pid="6" name="MSIP_Label_2059aa38-f392-4105-be92-628035578272_Enabled">
    <vt:lpwstr>true</vt:lpwstr>
  </property>
  <property fmtid="{D5CDD505-2E9C-101B-9397-08002B2CF9AE}" pid="7" name="MSIP_Label_2059aa38-f392-4105-be92-628035578272_SetDate">
    <vt:lpwstr>2023-08-17T09:13:48Z</vt:lpwstr>
  </property>
  <property fmtid="{D5CDD505-2E9C-101B-9397-08002B2CF9AE}" pid="8" name="MSIP_Label_2059aa38-f392-4105-be92-628035578272_Method">
    <vt:lpwstr>Standard</vt:lpwstr>
  </property>
  <property fmtid="{D5CDD505-2E9C-101B-9397-08002B2CF9AE}" pid="9" name="MSIP_Label_2059aa38-f392-4105-be92-628035578272_Name">
    <vt:lpwstr>IOMLb0020IN123173</vt:lpwstr>
  </property>
  <property fmtid="{D5CDD505-2E9C-101B-9397-08002B2CF9AE}" pid="10" name="MSIP_Label_2059aa38-f392-4105-be92-628035578272_SiteId">
    <vt:lpwstr>1588262d-23fb-43b4-bd6e-bce49c8e6186</vt:lpwstr>
  </property>
  <property fmtid="{D5CDD505-2E9C-101B-9397-08002B2CF9AE}" pid="11" name="MSIP_Label_2059aa38-f392-4105-be92-628035578272_ActionId">
    <vt:lpwstr>9d4c31fb-1bed-4408-b1c3-0084098f389d</vt:lpwstr>
  </property>
  <property fmtid="{D5CDD505-2E9C-101B-9397-08002B2CF9AE}" pid="12" name="MSIP_Label_2059aa38-f392-4105-be92-628035578272_ContentBits">
    <vt:lpwstr>0</vt:lpwstr>
  </property>
</Properties>
</file>