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49FD9" w14:textId="77777777" w:rsidR="00A8562E" w:rsidRDefault="00A8562E" w:rsidP="00A8562E">
      <w:pPr>
        <w:spacing w:after="240"/>
        <w:rPr>
          <w:rFonts w:cstheme="minorHAnsi"/>
          <w:u w:val="single"/>
        </w:rPr>
      </w:pPr>
    </w:p>
    <w:p w14:paraId="386C8CA3" w14:textId="77777777" w:rsidR="00A8562E" w:rsidRPr="00861FA4" w:rsidRDefault="00A8562E" w:rsidP="00A8562E">
      <w:pPr>
        <w:spacing w:after="240"/>
        <w:rPr>
          <w:b/>
          <w:bCs/>
          <w:u w:val="single"/>
        </w:rPr>
      </w:pPr>
      <w:r w:rsidRPr="00861FA4">
        <w:rPr>
          <w:b/>
          <w:bCs/>
          <w:u w:val="single"/>
        </w:rPr>
        <w:t>Template: Letter of intent to contribute</w:t>
      </w:r>
      <w:r>
        <w:rPr>
          <w:b/>
          <w:bCs/>
          <w:u w:val="single"/>
        </w:rPr>
        <w:t xml:space="preserve"> to the Cali Fund</w:t>
      </w:r>
    </w:p>
    <w:p w14:paraId="375C0C47" w14:textId="77777777" w:rsidR="00A8562E" w:rsidRPr="00D43470" w:rsidRDefault="00A8562E" w:rsidP="00A8562E">
      <w:pPr>
        <w:jc w:val="both"/>
      </w:pPr>
      <w:r w:rsidRPr="00D43470">
        <w:rPr>
          <w:highlight w:val="yellow"/>
        </w:rPr>
        <w:t>Company name and Information</w:t>
      </w:r>
      <w:r w:rsidRPr="00D43470">
        <w:t xml:space="preserve"> </w:t>
      </w:r>
    </w:p>
    <w:p w14:paraId="614FC912" w14:textId="77777777" w:rsidR="00A8562E" w:rsidRPr="00D43470" w:rsidRDefault="00A8562E" w:rsidP="00A8562E">
      <w:pPr>
        <w:jc w:val="both"/>
      </w:pPr>
      <w:r w:rsidRPr="00D43470">
        <w:rPr>
          <w:highlight w:val="yellow"/>
        </w:rPr>
        <w:t>Date</w:t>
      </w:r>
    </w:p>
    <w:p w14:paraId="08479D3C" w14:textId="45393D95" w:rsidR="00A8562E" w:rsidRDefault="00A8562E" w:rsidP="00A8562E">
      <w:pPr>
        <w:jc w:val="both"/>
      </w:pPr>
      <w:r w:rsidRPr="00732416">
        <w:t>To the attention of t</w:t>
      </w:r>
      <w:r>
        <w:t xml:space="preserve">he Executive Coordinator of the UNDP MPTF Office </w:t>
      </w:r>
    </w:p>
    <w:p w14:paraId="3E67CEF4" w14:textId="77777777" w:rsidR="00A8562E" w:rsidRPr="00732416" w:rsidRDefault="00A8562E" w:rsidP="00A8562E">
      <w:pPr>
        <w:jc w:val="both"/>
      </w:pPr>
      <w:r>
        <w:t>Re: Cali Fund for the Fair and Equitable Sharing of benefits from the use of Digital Sequence Information on Genetic Resources.</w:t>
      </w:r>
    </w:p>
    <w:p w14:paraId="2F7B3D69" w14:textId="77777777" w:rsidR="00A8562E" w:rsidRDefault="00A8562E" w:rsidP="00A8562E">
      <w:pPr>
        <w:jc w:val="both"/>
      </w:pPr>
      <w:r>
        <w:t xml:space="preserve">This letter serves to inform the MPTF Office of the United Nations Development Programme, as Administrative Agent (the “AA”),  of the Cali Fund for the Fair and Equitable Sharing of benefits from the use of Digital Sequence Information on Genetic Resources (the “Fund”), a multi-partner trust fund established by certain UN entities, that </w:t>
      </w:r>
      <w:r w:rsidRPr="00F1054C">
        <w:rPr>
          <w:highlight w:val="yellow"/>
        </w:rPr>
        <w:t>[name and registration number</w:t>
      </w:r>
      <w:r>
        <w:t>], (the “Company”), of which I am the authorized representative, intents to make a contribution in the amount of  [</w:t>
      </w:r>
      <w:proofErr w:type="spellStart"/>
      <w:r w:rsidRPr="00F1054C">
        <w:rPr>
          <w:highlight w:val="yellow"/>
        </w:rPr>
        <w:t>xxxxx</w:t>
      </w:r>
      <w:proofErr w:type="spellEnd"/>
      <w:r w:rsidRPr="00F1054C">
        <w:rPr>
          <w:highlight w:val="yellow"/>
        </w:rPr>
        <w:t xml:space="preserve"> – currency and amount</w:t>
      </w:r>
      <w:r>
        <w:t xml:space="preserve">] to the Fund, (the “Contribution”). </w:t>
      </w:r>
    </w:p>
    <w:p w14:paraId="25EFA5A9" w14:textId="77777777" w:rsidR="00A8562E" w:rsidRDefault="00A8562E" w:rsidP="00A8562E">
      <w:pPr>
        <w:tabs>
          <w:tab w:val="left" w:pos="720"/>
        </w:tabs>
        <w:jc w:val="both"/>
        <w:rPr>
          <w:lang w:val="en-GB"/>
        </w:rPr>
      </w:pPr>
      <w:r>
        <w:t xml:space="preserve">The Company understands and agrees that the Contribution will be managed by the AA in line with the Terms of Reference of the Fund and further to UNDP’s regulations, rules policies and procedures. </w:t>
      </w:r>
      <w:r w:rsidRPr="00D0773A">
        <w:t xml:space="preserve">The </w:t>
      </w:r>
      <w:r w:rsidRPr="008519FA">
        <w:t>Administrative Agent will be entitled to allocate an administrative fee of one percent (1%) of the Contribution</w:t>
      </w:r>
      <w:r w:rsidRPr="008519FA">
        <w:rPr>
          <w:color w:val="000000" w:themeColor="text1"/>
        </w:rPr>
        <w:t xml:space="preserve">, to cover </w:t>
      </w:r>
      <w:r w:rsidRPr="008519FA">
        <w:t>the Administrative</w:t>
      </w:r>
      <w:r w:rsidRPr="00D0773A">
        <w:t xml:space="preserve"> Agent’s costs of performing the Administrative Agent’s functions.  </w:t>
      </w:r>
    </w:p>
    <w:p w14:paraId="75B306EE" w14:textId="77777777" w:rsidR="00A8562E" w:rsidRDefault="00A8562E" w:rsidP="00A8562E">
      <w:pPr>
        <w:jc w:val="both"/>
        <w:rPr>
          <w:lang w:val="en-GB"/>
        </w:rPr>
      </w:pPr>
      <w:r>
        <w:rPr>
          <w:lang w:val="en-GB"/>
        </w:rPr>
        <w:t>T</w:t>
      </w:r>
      <w:r w:rsidRPr="00056BC9">
        <w:rPr>
          <w:lang w:val="en-GB"/>
        </w:rPr>
        <w:t xml:space="preserve">he </w:t>
      </w:r>
      <w:r>
        <w:rPr>
          <w:lang w:val="en-GB"/>
        </w:rPr>
        <w:t xml:space="preserve">Company </w:t>
      </w:r>
      <w:r>
        <w:t>understands that it m</w:t>
      </w:r>
      <w:r w:rsidRPr="00056BC9">
        <w:rPr>
          <w:lang w:val="en-GB"/>
        </w:rPr>
        <w:t xml:space="preserve">ay make representations to its shareholders and internal budget officials as required about the fact of the </w:t>
      </w:r>
      <w:r>
        <w:rPr>
          <w:lang w:val="en-GB"/>
        </w:rPr>
        <w:t>C</w:t>
      </w:r>
      <w:r w:rsidRPr="00056BC9">
        <w:rPr>
          <w:lang w:val="en-GB"/>
        </w:rPr>
        <w:t>ontribution</w:t>
      </w:r>
      <w:r>
        <w:rPr>
          <w:lang w:val="en-GB"/>
        </w:rPr>
        <w:t xml:space="preserve"> once deposited, however the Company acknowledges and agree that it </w:t>
      </w:r>
    </w:p>
    <w:p w14:paraId="701DBDB0" w14:textId="77777777" w:rsidR="00A8562E" w:rsidRPr="00F1054C" w:rsidRDefault="00A8562E" w:rsidP="00A8562E">
      <w:pPr>
        <w:pStyle w:val="ListParagraph"/>
        <w:numPr>
          <w:ilvl w:val="0"/>
          <w:numId w:val="1"/>
        </w:numPr>
        <w:spacing w:after="160" w:line="259" w:lineRule="auto"/>
        <w:jc w:val="both"/>
      </w:pPr>
      <w:r w:rsidRPr="00323429">
        <w:rPr>
          <w:lang w:val="en-GB"/>
        </w:rPr>
        <w:t xml:space="preserve">shall not use the name or emblem of the UN, including UNDP, UNEP and any other entity of the UN system, (the “UN”), or any abbreviation thereof, in connection with its business or otherwise without the express prior written approval of the UN.  In no event authorization be granted for commercial purposes, or for use in any manner that suggests an endorsement by the UN of [name of company], its products or </w:t>
      </w:r>
      <w:proofErr w:type="gramStart"/>
      <w:r w:rsidRPr="00323429">
        <w:rPr>
          <w:lang w:val="en-GB"/>
        </w:rPr>
        <w:t>services</w:t>
      </w:r>
      <w:r>
        <w:rPr>
          <w:lang w:val="en-GB"/>
        </w:rPr>
        <w:t>;</w:t>
      </w:r>
      <w:proofErr w:type="gramEnd"/>
    </w:p>
    <w:p w14:paraId="4002F210" w14:textId="77777777" w:rsidR="00A8562E" w:rsidRPr="00F1054C" w:rsidRDefault="00A8562E" w:rsidP="00A8562E">
      <w:pPr>
        <w:pStyle w:val="ListParagraph"/>
        <w:numPr>
          <w:ilvl w:val="0"/>
          <w:numId w:val="1"/>
        </w:numPr>
        <w:spacing w:after="160" w:line="259" w:lineRule="auto"/>
        <w:jc w:val="both"/>
      </w:pPr>
      <w:r w:rsidRPr="00056BC9">
        <w:rPr>
          <w:lang w:val="en-GB"/>
        </w:rPr>
        <w:t>is familiar with</w:t>
      </w:r>
      <w:r>
        <w:rPr>
          <w:lang w:val="en-GB"/>
        </w:rPr>
        <w:t xml:space="preserve"> the UN’s ideals</w:t>
      </w:r>
      <w:r w:rsidRPr="00056BC9">
        <w:rPr>
          <w:lang w:val="en-GB"/>
        </w:rPr>
        <w:t xml:space="preserve"> and objectives and recognizes that its name and emblem may not be associated with any political or sectarian cause or otherwise used in a manner inconsistent with the status, reputation and neutrality of </w:t>
      </w:r>
      <w:proofErr w:type="gramStart"/>
      <w:r w:rsidRPr="00056BC9">
        <w:rPr>
          <w:lang w:val="en-GB"/>
        </w:rPr>
        <w:t>UNDP</w:t>
      </w:r>
      <w:r>
        <w:rPr>
          <w:lang w:val="en-GB"/>
        </w:rPr>
        <w:t>;</w:t>
      </w:r>
      <w:proofErr w:type="gramEnd"/>
      <w:r w:rsidRPr="002910FB">
        <w:rPr>
          <w:lang w:val="en-GB"/>
        </w:rPr>
        <w:t xml:space="preserve"> </w:t>
      </w:r>
    </w:p>
    <w:p w14:paraId="4C0D23A8" w14:textId="77777777" w:rsidR="00A8562E" w:rsidRPr="00F1054C" w:rsidRDefault="00A8562E" w:rsidP="00A8562E">
      <w:pPr>
        <w:pStyle w:val="ListParagraph"/>
        <w:numPr>
          <w:ilvl w:val="0"/>
          <w:numId w:val="1"/>
        </w:numPr>
        <w:spacing w:after="160" w:line="259" w:lineRule="auto"/>
        <w:jc w:val="both"/>
      </w:pPr>
      <w:r>
        <w:rPr>
          <w:lang w:val="en-GB"/>
        </w:rPr>
        <w:t>o</w:t>
      </w:r>
      <w:r w:rsidRPr="00056BC9">
        <w:rPr>
          <w:lang w:val="en-GB"/>
        </w:rPr>
        <w:t xml:space="preserve">ther forms of recognition and acknowledgement of the </w:t>
      </w:r>
      <w:r>
        <w:rPr>
          <w:lang w:val="en-GB"/>
        </w:rPr>
        <w:t>C</w:t>
      </w:r>
      <w:r w:rsidRPr="00056BC9">
        <w:rPr>
          <w:lang w:val="en-GB"/>
        </w:rPr>
        <w:t xml:space="preserve">ontribution are subject to consultations </w:t>
      </w:r>
      <w:r>
        <w:rPr>
          <w:lang w:val="en-GB"/>
        </w:rPr>
        <w:t>between the Company and the AA</w:t>
      </w:r>
      <w:r w:rsidRPr="00056BC9">
        <w:rPr>
          <w:lang w:val="en-GB"/>
        </w:rPr>
        <w:t>, but the manner of such recognition and acknowledgement shall be determined at the sole discretion of UNDP</w:t>
      </w:r>
      <w:r>
        <w:rPr>
          <w:lang w:val="en-GB"/>
        </w:rPr>
        <w:t>.</w:t>
      </w:r>
    </w:p>
    <w:p w14:paraId="2F1DC7B0" w14:textId="2D5150B8" w:rsidR="00A8562E" w:rsidRDefault="00A8562E" w:rsidP="00A8562E">
      <w:pPr>
        <w:jc w:val="both"/>
      </w:pPr>
      <w:r>
        <w:t>Sincerely</w:t>
      </w:r>
    </w:p>
    <w:p w14:paraId="20F23385" w14:textId="049E4B4E" w:rsidR="00A8562E" w:rsidRDefault="00A8562E" w:rsidP="00A8562E">
      <w:pPr>
        <w:jc w:val="both"/>
      </w:pPr>
      <w:r w:rsidRPr="006F481B">
        <w:rPr>
          <w:highlight w:val="yellow"/>
        </w:rPr>
        <w:t xml:space="preserve">Company </w:t>
      </w:r>
      <w:r>
        <w:rPr>
          <w:highlight w:val="yellow"/>
        </w:rPr>
        <w:t>R</w:t>
      </w:r>
      <w:r w:rsidRPr="006F481B">
        <w:rPr>
          <w:highlight w:val="yellow"/>
        </w:rPr>
        <w:t>epresentative and signature</w:t>
      </w:r>
      <w:r>
        <w:t xml:space="preserve"> </w:t>
      </w:r>
    </w:p>
    <w:p w14:paraId="1DE7D19D" w14:textId="61613811" w:rsidR="003745C8" w:rsidRDefault="003745C8">
      <w:pPr>
        <w:spacing w:after="160" w:line="278" w:lineRule="auto"/>
      </w:pPr>
      <w:r>
        <w:br w:type="page"/>
      </w:r>
    </w:p>
    <w:p w14:paraId="69B0E1AE" w14:textId="77777777" w:rsidR="003745C8" w:rsidRPr="00A8562E" w:rsidRDefault="003745C8" w:rsidP="00A8562E">
      <w:pPr>
        <w:jc w:val="both"/>
      </w:pPr>
    </w:p>
    <w:p w14:paraId="06AF4019" w14:textId="3920052E" w:rsidR="00A8562E" w:rsidRPr="00000986" w:rsidRDefault="00A8562E" w:rsidP="00A8562E">
      <w:pPr>
        <w:jc w:val="both"/>
        <w:rPr>
          <w:u w:val="single"/>
        </w:rPr>
      </w:pPr>
      <w:r w:rsidRPr="00000986">
        <w:rPr>
          <w:u w:val="single"/>
        </w:rPr>
        <w:t xml:space="preserve">Annex </w:t>
      </w:r>
      <w:r>
        <w:rPr>
          <w:u w:val="single"/>
        </w:rPr>
        <w:t>1A</w:t>
      </w:r>
      <w:r w:rsidRPr="00000986">
        <w:rPr>
          <w:u w:val="single"/>
        </w:rPr>
        <w:t>:</w:t>
      </w:r>
      <w:r w:rsidRPr="007510C5">
        <w:rPr>
          <w:b/>
          <w:bCs/>
        </w:rPr>
        <w:t xml:space="preserve"> AML-CFT self-certification form (DONOR – ENTITIES)</w:t>
      </w:r>
    </w:p>
    <w:p w14:paraId="0C3ABD33" w14:textId="77777777" w:rsidR="00A8562E" w:rsidRPr="009A56BE" w:rsidRDefault="00A8562E" w:rsidP="00A8562E">
      <w:pPr>
        <w:spacing w:after="240"/>
      </w:pPr>
      <w:r w:rsidRPr="009A56BE">
        <w:rPr>
          <w:u w:val="single"/>
        </w:rPr>
        <w:t>[</w:t>
      </w:r>
      <w:r w:rsidRPr="009A56BE">
        <w:rPr>
          <w:i/>
          <w:iCs/>
        </w:rPr>
        <w:t>Counterparty Name</w:t>
      </w:r>
      <w:r w:rsidRPr="009A56BE">
        <w:rPr>
          <w:u w:val="single"/>
        </w:rPr>
        <w:t>] is</w:t>
      </w:r>
      <w:r w:rsidRPr="009A56BE">
        <w:t xml:space="preserve"> an entity duly [incorporated][established] under the laws of </w:t>
      </w:r>
      <w:r w:rsidRPr="009A56BE">
        <w:rPr>
          <w:u w:val="single"/>
        </w:rPr>
        <w:t>[</w:t>
      </w:r>
      <w:r w:rsidRPr="009A56BE">
        <w:rPr>
          <w:i/>
          <w:iCs/>
        </w:rPr>
        <w:t>insert country</w:t>
      </w:r>
      <w:r w:rsidRPr="009A56BE">
        <w:rPr>
          <w:u w:val="single"/>
        </w:rPr>
        <w:t>], hereby represents and warrants</w:t>
      </w:r>
      <w:r w:rsidRPr="009A56BE">
        <w:t xml:space="preserve"> that:</w:t>
      </w:r>
    </w:p>
    <w:p w14:paraId="44791742" w14:textId="77777777" w:rsidR="00A8562E" w:rsidRPr="009A56BE" w:rsidRDefault="00A8562E" w:rsidP="00A8562E">
      <w:pPr>
        <w:pStyle w:val="ListParagraph"/>
        <w:spacing w:after="240"/>
        <w:ind w:left="1440"/>
      </w:pPr>
    </w:p>
    <w:p w14:paraId="747E0E9F" w14:textId="77777777" w:rsidR="00A8562E" w:rsidRPr="009A56BE" w:rsidRDefault="00A8562E" w:rsidP="00A8562E">
      <w:pPr>
        <w:pStyle w:val="ListParagraph"/>
        <w:numPr>
          <w:ilvl w:val="0"/>
          <w:numId w:val="2"/>
        </w:numPr>
        <w:spacing w:after="240" w:line="259" w:lineRule="auto"/>
        <w:rPr>
          <w:lang w:val="en-GB"/>
        </w:rPr>
      </w:pPr>
      <w:r w:rsidRPr="009A56BE">
        <w:rPr>
          <w:lang w:val="en-GB"/>
        </w:rPr>
        <w:t>None of:</w:t>
      </w:r>
    </w:p>
    <w:p w14:paraId="2303ED30" w14:textId="77777777" w:rsidR="00A8562E" w:rsidRPr="009A56BE" w:rsidRDefault="00A8562E" w:rsidP="00A8562E">
      <w:pPr>
        <w:pStyle w:val="ListParagraph"/>
        <w:numPr>
          <w:ilvl w:val="0"/>
          <w:numId w:val="3"/>
        </w:numPr>
        <w:spacing w:after="240" w:line="259" w:lineRule="auto"/>
        <w:rPr>
          <w:lang w:val="en-GB"/>
        </w:rPr>
      </w:pPr>
      <w:r w:rsidRPr="009A56BE">
        <w:t>[</w:t>
      </w:r>
      <w:r w:rsidRPr="009A56BE">
        <w:rPr>
          <w:i/>
          <w:iCs/>
        </w:rPr>
        <w:t>Counterparty Name</w:t>
      </w:r>
      <w:proofErr w:type="gramStart"/>
      <w:r w:rsidRPr="009A56BE">
        <w:t>]</w:t>
      </w:r>
      <w:r w:rsidRPr="009A56BE">
        <w:rPr>
          <w:lang w:val="en-GB"/>
        </w:rPr>
        <w:t>;</w:t>
      </w:r>
      <w:proofErr w:type="gramEnd"/>
      <w:r w:rsidRPr="009A56BE">
        <w:rPr>
          <w:lang w:val="en-GB"/>
        </w:rPr>
        <w:t xml:space="preserve"> </w:t>
      </w:r>
    </w:p>
    <w:p w14:paraId="68AF14FD" w14:textId="77777777" w:rsidR="00A8562E" w:rsidRPr="009A56BE" w:rsidRDefault="00A8562E" w:rsidP="00A8562E">
      <w:pPr>
        <w:pStyle w:val="ListParagraph"/>
        <w:numPr>
          <w:ilvl w:val="0"/>
          <w:numId w:val="3"/>
        </w:numPr>
        <w:spacing w:after="240" w:line="259" w:lineRule="auto"/>
      </w:pPr>
      <w:r w:rsidRPr="009A56BE">
        <w:rPr>
          <w:lang w:val="en-GB"/>
        </w:rPr>
        <w:t>the ultimate beneficial owners</w:t>
      </w:r>
      <w:r w:rsidRPr="009A56BE">
        <w:rPr>
          <w:vertAlign w:val="superscript"/>
        </w:rPr>
        <w:footnoteReference w:id="1"/>
      </w:r>
      <w:r w:rsidRPr="009A56BE">
        <w:rPr>
          <w:lang w:val="en-GB"/>
        </w:rPr>
        <w:t>, affiliates or subsidiaries, or employees</w:t>
      </w:r>
      <w:r w:rsidRPr="009A56BE">
        <w:t xml:space="preserve"> of [</w:t>
      </w:r>
      <w:r w:rsidRPr="009A56BE">
        <w:rPr>
          <w:i/>
          <w:iCs/>
        </w:rPr>
        <w:t>Counterparty Name</w:t>
      </w:r>
      <w:r w:rsidRPr="009A56BE">
        <w:t xml:space="preserve">]; or </w:t>
      </w:r>
    </w:p>
    <w:p w14:paraId="1FC523D9" w14:textId="77777777" w:rsidR="00A8562E" w:rsidRPr="009A56BE" w:rsidRDefault="00A8562E" w:rsidP="00A8562E">
      <w:pPr>
        <w:pStyle w:val="ListParagraph"/>
        <w:numPr>
          <w:ilvl w:val="0"/>
          <w:numId w:val="3"/>
        </w:numPr>
        <w:spacing w:after="240" w:line="259" w:lineRule="auto"/>
        <w:rPr>
          <w:lang w:val="en-GB"/>
        </w:rPr>
      </w:pPr>
      <w:r w:rsidRPr="009A56BE">
        <w:rPr>
          <w:lang w:val="en-GB"/>
        </w:rPr>
        <w:t xml:space="preserve">any of our joint venture/consortium members, or subcontractors, or </w:t>
      </w:r>
      <w:r w:rsidRPr="009A56BE">
        <w:t>contractors/</w:t>
      </w:r>
      <w:r w:rsidRPr="009A56BE">
        <w:rPr>
          <w:lang w:val="en-GB"/>
        </w:rPr>
        <w:t>suppliers</w:t>
      </w:r>
      <w:r w:rsidRPr="009A56BE">
        <w:t>,</w:t>
      </w:r>
    </w:p>
    <w:p w14:paraId="68FD11EC" w14:textId="77777777" w:rsidR="00A8562E" w:rsidRPr="009A56BE" w:rsidRDefault="00A8562E" w:rsidP="00A8562E">
      <w:pPr>
        <w:pStyle w:val="ListParagraph"/>
        <w:spacing w:after="240"/>
        <w:ind w:left="1440"/>
        <w:rPr>
          <w:lang w:val="en-GB"/>
        </w:rPr>
      </w:pPr>
      <w:r w:rsidRPr="009A56BE">
        <w:rPr>
          <w:lang w:val="en-GB"/>
        </w:rPr>
        <w:t>are listed on the United Nations Security Council Consolidated List</w:t>
      </w:r>
      <w:r w:rsidRPr="009A56BE">
        <w:rPr>
          <w:vertAlign w:val="superscript"/>
          <w:lang w:val="en-GB"/>
        </w:rPr>
        <w:footnoteReference w:id="2"/>
      </w:r>
      <w:r w:rsidRPr="009A56BE">
        <w:rPr>
          <w:lang w:val="en-GB"/>
        </w:rPr>
        <w:t xml:space="preserve"> or otherwise suspended, debarred, sanctioned or otherwise identified as ineligible by any UN entity, any member of the World Bank Group, or any other international organization.</w:t>
      </w:r>
    </w:p>
    <w:p w14:paraId="4FA57F9F" w14:textId="77777777" w:rsidR="00A8562E" w:rsidRPr="009A56BE" w:rsidRDefault="00A8562E" w:rsidP="00A8562E">
      <w:pPr>
        <w:pStyle w:val="ListParagraph"/>
        <w:numPr>
          <w:ilvl w:val="0"/>
          <w:numId w:val="2"/>
        </w:numPr>
        <w:spacing w:after="240" w:line="259" w:lineRule="auto"/>
        <w:rPr>
          <w:lang w:val="en-GB"/>
        </w:rPr>
      </w:pPr>
      <w:r w:rsidRPr="009A56BE">
        <w:rPr>
          <w:lang w:val="en-GB"/>
        </w:rPr>
        <w:t>None of the resources contributed to UNDP under this agreement are or will be from the proceeds of crime.</w:t>
      </w:r>
    </w:p>
    <w:p w14:paraId="1B1DDE64" w14:textId="77777777" w:rsidR="00A8562E" w:rsidRPr="009A56BE" w:rsidRDefault="00A8562E" w:rsidP="00A8562E">
      <w:pPr>
        <w:pStyle w:val="ListParagraph"/>
        <w:numPr>
          <w:ilvl w:val="0"/>
          <w:numId w:val="2"/>
        </w:numPr>
        <w:spacing w:after="240" w:line="259" w:lineRule="auto"/>
        <w:rPr>
          <w:lang w:val="en-GB"/>
        </w:rPr>
      </w:pPr>
      <w:r w:rsidRPr="009A56BE">
        <w:t>[</w:t>
      </w:r>
      <w:r w:rsidRPr="009A56BE">
        <w:rPr>
          <w:i/>
          <w:iCs/>
        </w:rPr>
        <w:t>Counterparty Name</w:t>
      </w:r>
      <w:r w:rsidRPr="009A56BE">
        <w:t xml:space="preserve">] is, and will remain, in </w:t>
      </w:r>
      <w:r w:rsidRPr="009A56BE">
        <w:rPr>
          <w:lang w:val="en-GB"/>
        </w:rPr>
        <w:t xml:space="preserve">full compliance with all applicable laws and regulations designed to fight money laundering and terrorism financing in the jurisdictions in which it operates. </w:t>
      </w:r>
    </w:p>
    <w:p w14:paraId="63E95DD2" w14:textId="77777777" w:rsidR="00A8562E" w:rsidRPr="009A56BE" w:rsidRDefault="00A8562E" w:rsidP="00A8562E">
      <w:pPr>
        <w:pStyle w:val="ListParagraph"/>
        <w:numPr>
          <w:ilvl w:val="0"/>
          <w:numId w:val="2"/>
        </w:numPr>
        <w:spacing w:after="240" w:line="259" w:lineRule="auto"/>
        <w:rPr>
          <w:lang w:val="en-GB"/>
        </w:rPr>
      </w:pPr>
      <w:r w:rsidRPr="009A56BE">
        <w:t>[</w:t>
      </w:r>
      <w:r w:rsidRPr="009A56BE">
        <w:rPr>
          <w:i/>
          <w:iCs/>
        </w:rPr>
        <w:t>Counterparty Name</w:t>
      </w:r>
      <w:r w:rsidRPr="009A56BE">
        <w:t>]:</w:t>
      </w:r>
    </w:p>
    <w:p w14:paraId="0AC123AC" w14:textId="77777777" w:rsidR="00A8562E" w:rsidRPr="009A56BE" w:rsidRDefault="00A8562E" w:rsidP="00A8562E">
      <w:pPr>
        <w:pStyle w:val="ListParagraph"/>
        <w:numPr>
          <w:ilvl w:val="2"/>
          <w:numId w:val="2"/>
        </w:numPr>
        <w:spacing w:after="240" w:line="259" w:lineRule="auto"/>
      </w:pPr>
      <w:r w:rsidRPr="009A56BE">
        <w:t xml:space="preserve">has not omitted any material information relating to the points </w:t>
      </w:r>
      <w:proofErr w:type="gramStart"/>
      <w:r w:rsidRPr="009A56BE">
        <w:t>above;</w:t>
      </w:r>
      <w:proofErr w:type="gramEnd"/>
    </w:p>
    <w:p w14:paraId="2E8243EB" w14:textId="77777777" w:rsidR="00A8562E" w:rsidRPr="009A56BE" w:rsidRDefault="00A8562E" w:rsidP="00A8562E">
      <w:pPr>
        <w:pStyle w:val="ListParagraph"/>
        <w:numPr>
          <w:ilvl w:val="2"/>
          <w:numId w:val="2"/>
        </w:numPr>
        <w:spacing w:after="240" w:line="259" w:lineRule="auto"/>
      </w:pPr>
      <w:r w:rsidRPr="009A56BE">
        <w:t>acknowledges and agrees that UNDP is considering engaging with [</w:t>
      </w:r>
      <w:r w:rsidRPr="009A56BE">
        <w:rPr>
          <w:i/>
          <w:iCs/>
        </w:rPr>
        <w:t>Counterparty Name</w:t>
      </w:r>
      <w:r w:rsidRPr="009A56BE">
        <w:t>] in full reliance on the representations and warranties contained in this certification; and</w:t>
      </w:r>
    </w:p>
    <w:p w14:paraId="56745E52" w14:textId="77777777" w:rsidR="00A8562E" w:rsidRPr="009A56BE" w:rsidRDefault="00A8562E" w:rsidP="00A8562E">
      <w:pPr>
        <w:pStyle w:val="ListParagraph"/>
        <w:numPr>
          <w:ilvl w:val="2"/>
          <w:numId w:val="2"/>
        </w:numPr>
        <w:spacing w:after="240" w:line="259" w:lineRule="auto"/>
        <w:rPr>
          <w:lang w:val="en-GB"/>
        </w:rPr>
      </w:pPr>
      <w:r w:rsidRPr="009A56BE">
        <w:t>will</w:t>
      </w:r>
      <w:r w:rsidRPr="009A56BE">
        <w:rPr>
          <w:lang w:val="en-GB"/>
        </w:rPr>
        <w:t xml:space="preserve"> promptly notify UNDP through established channels if it becomes aware of any circumstances or events that may cause this certification to be inaccurate.</w:t>
      </w:r>
    </w:p>
    <w:p w14:paraId="521C1013" w14:textId="3DCDAD03" w:rsidR="00A8562E" w:rsidRDefault="00A8562E" w:rsidP="00A8562E">
      <w:r w:rsidRPr="009A56BE">
        <w:t>Given under my hand this ______(day)____(month)____(</w:t>
      </w:r>
      <w:proofErr w:type="gramStart"/>
      <w:r w:rsidRPr="009A56BE">
        <w:t>year)_</w:t>
      </w:r>
      <w:proofErr w:type="gramEnd"/>
      <w:r w:rsidRPr="009A56BE">
        <w:t>_____,</w:t>
      </w:r>
    </w:p>
    <w:p w14:paraId="19A19759" w14:textId="77777777" w:rsidR="00A8562E" w:rsidRPr="009A56BE" w:rsidRDefault="00A8562E" w:rsidP="00A8562E">
      <w:pPr>
        <w:pStyle w:val="ListParagraph"/>
        <w:ind w:left="1440"/>
      </w:pPr>
      <w:r w:rsidRPr="009A56BE">
        <w:t>Signature______________</w:t>
      </w:r>
    </w:p>
    <w:p w14:paraId="67380121" w14:textId="77777777" w:rsidR="00A8562E" w:rsidRPr="009A56BE" w:rsidRDefault="00A8562E" w:rsidP="00A8562E">
      <w:pPr>
        <w:pStyle w:val="ListParagraph"/>
        <w:ind w:left="1440"/>
      </w:pPr>
      <w:r w:rsidRPr="009A56BE">
        <w:t xml:space="preserve">Title_________________ </w:t>
      </w:r>
    </w:p>
    <w:p w14:paraId="6A9039FC" w14:textId="77777777" w:rsidR="00A8562E" w:rsidRPr="009A56BE" w:rsidRDefault="00A8562E" w:rsidP="00A8562E">
      <w:pPr>
        <w:pStyle w:val="ListParagraph"/>
        <w:spacing w:after="240"/>
        <w:ind w:left="1440"/>
      </w:pPr>
      <w:r w:rsidRPr="009A56BE">
        <w:t>For and on behalf of_______________________ [</w:t>
      </w:r>
      <w:r w:rsidRPr="009A56BE">
        <w:rPr>
          <w:i/>
          <w:iCs/>
        </w:rPr>
        <w:t>Counterparty Name</w:t>
      </w:r>
      <w:r w:rsidRPr="009A56BE">
        <w:t>]</w:t>
      </w:r>
    </w:p>
    <w:p w14:paraId="01F347F1" w14:textId="77777777" w:rsidR="002653E0" w:rsidRDefault="002653E0">
      <w:pPr>
        <w:spacing w:after="160" w:line="278" w:lineRule="auto"/>
        <w:rPr>
          <w:u w:val="single"/>
        </w:rPr>
      </w:pPr>
      <w:r>
        <w:rPr>
          <w:u w:val="single"/>
        </w:rPr>
        <w:br w:type="page"/>
      </w:r>
    </w:p>
    <w:p w14:paraId="72D39746" w14:textId="05EA20A7" w:rsidR="00A8562E" w:rsidRPr="00861FA4" w:rsidRDefault="00A8562E" w:rsidP="00A8562E">
      <w:pPr>
        <w:spacing w:after="240"/>
        <w:rPr>
          <w:u w:val="single"/>
        </w:rPr>
      </w:pPr>
      <w:r w:rsidRPr="00861FA4">
        <w:rPr>
          <w:u w:val="single"/>
        </w:rPr>
        <w:lastRenderedPageBreak/>
        <w:t xml:space="preserve">Annex </w:t>
      </w:r>
      <w:r>
        <w:rPr>
          <w:u w:val="single"/>
        </w:rPr>
        <w:t>1B</w:t>
      </w:r>
      <w:r w:rsidRPr="00861FA4">
        <w:rPr>
          <w:u w:val="single"/>
        </w:rPr>
        <w:t>:</w:t>
      </w:r>
      <w:r w:rsidRPr="007510C5">
        <w:rPr>
          <w:b/>
          <w:bCs/>
        </w:rPr>
        <w:t xml:space="preserve"> UNDP Criteria self-certification form</w:t>
      </w:r>
    </w:p>
    <w:p w14:paraId="3A5F4AD9" w14:textId="77777777" w:rsidR="00A8562E" w:rsidRDefault="00A8562E" w:rsidP="00A8562E">
      <w:pPr>
        <w:keepNext/>
        <w:keepLines/>
        <w:shd w:val="clear" w:color="auto" w:fill="FFFFFF"/>
        <w:spacing w:after="180" w:line="240" w:lineRule="auto"/>
        <w:outlineLvl w:val="3"/>
        <w:rPr>
          <w:rFonts w:eastAsiaTheme="majorEastAsia" w:cstheme="minorHAnsi"/>
          <w:i/>
          <w:iCs/>
          <w:color w:val="323130"/>
          <w:sz w:val="18"/>
          <w:szCs w:val="18"/>
        </w:rPr>
      </w:pPr>
      <w:r>
        <w:rPr>
          <w:rFonts w:eastAsiaTheme="majorEastAsia" w:cstheme="minorHAnsi"/>
          <w:i/>
          <w:iCs/>
          <w:color w:val="323130"/>
          <w:sz w:val="18"/>
          <w:szCs w:val="18"/>
        </w:rPr>
        <w:t xml:space="preserve">Please tick the situation that applies to your company from the below table, indicating in each line your company’s involvement in the criteria. If requested, indicate the % of revenue or ownership of the parent company. </w:t>
      </w:r>
    </w:p>
    <w:tbl>
      <w:tblPr>
        <w:tblW w:w="9982" w:type="dxa"/>
        <w:tblBorders>
          <w:top w:val="single" w:sz="6" w:space="0" w:color="242424"/>
          <w:left w:val="single" w:sz="6" w:space="0" w:color="242424"/>
          <w:bottom w:val="single" w:sz="6" w:space="0" w:color="242424"/>
          <w:right w:val="single" w:sz="6" w:space="0" w:color="242424"/>
        </w:tblBorders>
        <w:shd w:val="clear" w:color="auto" w:fill="FFFFFF"/>
        <w:tblCellMar>
          <w:top w:w="15" w:type="dxa"/>
          <w:left w:w="15" w:type="dxa"/>
          <w:bottom w:w="15" w:type="dxa"/>
          <w:right w:w="15" w:type="dxa"/>
        </w:tblCellMar>
        <w:tblLook w:val="04A0" w:firstRow="1" w:lastRow="0" w:firstColumn="1" w:lastColumn="0" w:noHBand="0" w:noVBand="1"/>
      </w:tblPr>
      <w:tblGrid>
        <w:gridCol w:w="5699"/>
        <w:gridCol w:w="1376"/>
        <w:gridCol w:w="1376"/>
        <w:gridCol w:w="1531"/>
      </w:tblGrid>
      <w:tr w:rsidR="00A8562E" w:rsidRPr="00331963" w14:paraId="6831759B" w14:textId="77777777" w:rsidTr="005C7EC0">
        <w:trPr>
          <w:trHeight w:val="1224"/>
          <w:tblHeader/>
        </w:trPr>
        <w:tc>
          <w:tcPr>
            <w:tcW w:w="5471"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4C72864" w14:textId="77777777" w:rsidR="00A8562E" w:rsidRPr="00331963" w:rsidRDefault="00A8562E" w:rsidP="006A168F">
            <w:pPr>
              <w:spacing w:after="0" w:line="240" w:lineRule="auto"/>
              <w:jc w:val="center"/>
              <w:rPr>
                <w:rFonts w:eastAsiaTheme="minorEastAsia" w:cstheme="minorHAnsi"/>
                <w:b/>
                <w:bCs/>
                <w:color w:val="242424"/>
                <w:sz w:val="18"/>
                <w:szCs w:val="18"/>
              </w:rPr>
            </w:pPr>
            <w:r w:rsidRPr="00331963">
              <w:rPr>
                <w:rFonts w:eastAsiaTheme="minorEastAsia" w:cstheme="minorHAnsi"/>
                <w:b/>
                <w:bCs/>
                <w:color w:val="242424"/>
                <w:sz w:val="18"/>
                <w:szCs w:val="18"/>
              </w:rPr>
              <w:t>Type of involvement by the company -&gt;</w:t>
            </w:r>
          </w:p>
          <w:p w14:paraId="17658210" w14:textId="77777777" w:rsidR="00A8562E" w:rsidRPr="00331963" w:rsidRDefault="00A8562E" w:rsidP="006A168F">
            <w:pPr>
              <w:spacing w:after="0" w:line="240" w:lineRule="auto"/>
              <w:jc w:val="center"/>
              <w:rPr>
                <w:rFonts w:eastAsiaTheme="minorEastAsia" w:cstheme="minorHAnsi"/>
                <w:b/>
                <w:bCs/>
                <w:color w:val="242424"/>
                <w:sz w:val="18"/>
                <w:szCs w:val="18"/>
              </w:rPr>
            </w:pPr>
            <w:r w:rsidRPr="00331963">
              <w:rPr>
                <w:rFonts w:eastAsiaTheme="minorEastAsia" w:cstheme="minorHAnsi"/>
                <w:b/>
                <w:bCs/>
                <w:color w:val="242424"/>
                <w:sz w:val="18"/>
                <w:szCs w:val="18"/>
              </w:rPr>
              <w:t> </w:t>
            </w:r>
          </w:p>
          <w:p w14:paraId="2C3B4B7F" w14:textId="77777777" w:rsidR="00A8562E" w:rsidRPr="00331963" w:rsidRDefault="00A8562E" w:rsidP="006A168F">
            <w:pPr>
              <w:spacing w:after="0" w:line="240" w:lineRule="auto"/>
              <w:jc w:val="center"/>
              <w:rPr>
                <w:rFonts w:eastAsiaTheme="minorEastAsia" w:cstheme="minorHAnsi"/>
                <w:b/>
                <w:bCs/>
                <w:color w:val="242424"/>
                <w:sz w:val="18"/>
                <w:szCs w:val="18"/>
              </w:rPr>
            </w:pPr>
            <w:r w:rsidRPr="00331963">
              <w:rPr>
                <w:rFonts w:eastAsiaTheme="minorEastAsia" w:cstheme="minorHAnsi"/>
                <w:b/>
                <w:bCs/>
                <w:color w:val="242424"/>
                <w:sz w:val="18"/>
                <w:szCs w:val="18"/>
              </w:rPr>
              <w:t>UNDP’s Criteria </w:t>
            </w:r>
          </w:p>
        </w:tc>
        <w:tc>
          <w:tcPr>
            <w:tcW w:w="132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9CC1D00" w14:textId="77777777" w:rsidR="00A8562E" w:rsidRPr="00331963" w:rsidRDefault="00A8562E" w:rsidP="006A168F">
            <w:pPr>
              <w:spacing w:after="0" w:line="240" w:lineRule="auto"/>
              <w:jc w:val="center"/>
              <w:rPr>
                <w:rFonts w:cstheme="minorHAnsi"/>
                <w:b/>
                <w:bCs/>
                <w:color w:val="242424"/>
                <w:sz w:val="18"/>
                <w:szCs w:val="18"/>
              </w:rPr>
            </w:pPr>
            <w:r w:rsidRPr="00331963">
              <w:rPr>
                <w:rFonts w:cstheme="minorHAnsi"/>
                <w:b/>
                <w:bCs/>
                <w:color w:val="242424"/>
                <w:sz w:val="18"/>
                <w:szCs w:val="18"/>
              </w:rPr>
              <w:t>Direct involvement in criteria</w:t>
            </w:r>
          </w:p>
        </w:tc>
        <w:tc>
          <w:tcPr>
            <w:tcW w:w="1322"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6818F59" w14:textId="77777777" w:rsidR="00A8562E" w:rsidRPr="00331963" w:rsidRDefault="00A8562E" w:rsidP="006A168F">
            <w:pPr>
              <w:spacing w:after="0" w:line="240" w:lineRule="auto"/>
              <w:jc w:val="center"/>
              <w:rPr>
                <w:rFonts w:cstheme="minorHAnsi"/>
                <w:b/>
                <w:bCs/>
                <w:color w:val="242424"/>
                <w:sz w:val="18"/>
                <w:szCs w:val="18"/>
              </w:rPr>
            </w:pPr>
            <w:r w:rsidRPr="00331963">
              <w:rPr>
                <w:rFonts w:cstheme="minorHAnsi"/>
                <w:b/>
                <w:bCs/>
                <w:color w:val="242424"/>
                <w:sz w:val="18"/>
                <w:szCs w:val="18"/>
              </w:rPr>
              <w:t>Indirect involvement through a subsidiary in criteria</w:t>
            </w:r>
          </w:p>
        </w:tc>
        <w:tc>
          <w:tcPr>
            <w:tcW w:w="1866"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3651708" w14:textId="77777777" w:rsidR="00A8562E" w:rsidRPr="00331963" w:rsidRDefault="00A8562E" w:rsidP="006A168F">
            <w:pPr>
              <w:spacing w:after="0" w:line="240" w:lineRule="auto"/>
              <w:jc w:val="center"/>
              <w:rPr>
                <w:rFonts w:cstheme="minorHAnsi"/>
                <w:b/>
                <w:bCs/>
                <w:color w:val="242424"/>
                <w:sz w:val="18"/>
                <w:szCs w:val="18"/>
              </w:rPr>
            </w:pPr>
            <w:r w:rsidRPr="00331963">
              <w:rPr>
                <w:rFonts w:cstheme="minorHAnsi"/>
                <w:b/>
                <w:bCs/>
                <w:color w:val="242424"/>
                <w:sz w:val="18"/>
                <w:szCs w:val="18"/>
              </w:rPr>
              <w:t>Indirect involvement through the parent company in criteria</w:t>
            </w:r>
          </w:p>
        </w:tc>
      </w:tr>
      <w:tr w:rsidR="00A8562E" w:rsidRPr="00331963" w14:paraId="70047E63" w14:textId="77777777" w:rsidTr="005C7EC0">
        <w:trPr>
          <w:trHeight w:val="729"/>
        </w:trPr>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4C79A422" w14:textId="77777777" w:rsidR="00A8562E" w:rsidRPr="00331963" w:rsidRDefault="00A8562E" w:rsidP="006A168F">
            <w:pPr>
              <w:spacing w:after="0" w:line="240" w:lineRule="auto"/>
              <w:rPr>
                <w:rFonts w:cstheme="minorHAnsi"/>
                <w:color w:val="242424"/>
                <w:sz w:val="18"/>
                <w:szCs w:val="18"/>
              </w:rPr>
            </w:pPr>
            <w:r w:rsidRPr="00331963">
              <w:rPr>
                <w:rFonts w:cstheme="minorHAnsi"/>
                <w:color w:val="242424"/>
                <w:sz w:val="18"/>
                <w:szCs w:val="18"/>
              </w:rPr>
              <w:t>Manufacture, sale or distribution of controversial weapons or their components, including cluster bombs, anti-personnel mines, biological or chemical weapons or nuclear weapons</w:t>
            </w:r>
            <w:hyperlink r:id="rId10" w:anchor="_ftn3" w:history="1">
              <w:r w:rsidRPr="00331963">
                <w:rPr>
                  <w:rFonts w:cstheme="minorHAnsi"/>
                  <w:color w:val="0078D4"/>
                  <w:sz w:val="18"/>
                  <w:szCs w:val="18"/>
                  <w:u w:val="single"/>
                </w:rPr>
                <w:t>[3]</w:t>
              </w:r>
            </w:hyperlink>
          </w:p>
        </w:tc>
        <w:tc>
          <w:tcPr>
            <w:tcW w:w="132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19A8A9C" w14:textId="77777777" w:rsidR="00A8562E" w:rsidRPr="00331963" w:rsidRDefault="00A8562E" w:rsidP="006A168F">
            <w:pPr>
              <w:spacing w:line="240" w:lineRule="auto"/>
              <w:rPr>
                <w:rFonts w:cstheme="minorHAnsi"/>
                <w:color w:val="242424"/>
                <w:sz w:val="18"/>
                <w:szCs w:val="18"/>
              </w:rPr>
            </w:pPr>
          </w:p>
        </w:tc>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0C46FD7" w14:textId="77777777" w:rsidR="00A8562E" w:rsidRPr="00331963" w:rsidRDefault="00A8562E" w:rsidP="006A168F">
            <w:pPr>
              <w:spacing w:line="240" w:lineRule="auto"/>
              <w:rPr>
                <w:rFonts w:cstheme="minorHAnsi"/>
                <w:color w:val="242424"/>
                <w:sz w:val="18"/>
                <w:szCs w:val="18"/>
              </w:rPr>
            </w:pPr>
          </w:p>
        </w:tc>
        <w:tc>
          <w:tcPr>
            <w:tcW w:w="1866"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1B037DF9" w14:textId="77777777" w:rsidR="00A8562E" w:rsidRPr="00331963" w:rsidRDefault="00A8562E" w:rsidP="006A168F">
            <w:pPr>
              <w:spacing w:line="240" w:lineRule="auto"/>
              <w:rPr>
                <w:rFonts w:cstheme="minorHAnsi"/>
                <w:color w:val="242424"/>
                <w:sz w:val="18"/>
                <w:szCs w:val="18"/>
              </w:rPr>
            </w:pPr>
          </w:p>
        </w:tc>
      </w:tr>
      <w:tr w:rsidR="00A8562E" w:rsidRPr="00331963" w14:paraId="50C4A6E3" w14:textId="77777777" w:rsidTr="006A168F">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771A05C" w14:textId="77777777" w:rsidR="00A8562E" w:rsidRDefault="00A8562E" w:rsidP="006A168F">
            <w:pPr>
              <w:spacing w:after="0" w:line="240" w:lineRule="auto"/>
              <w:rPr>
                <w:rFonts w:cstheme="minorHAnsi"/>
                <w:color w:val="242424"/>
                <w:sz w:val="18"/>
                <w:szCs w:val="18"/>
              </w:rPr>
            </w:pPr>
            <w:r w:rsidRPr="00331963">
              <w:rPr>
                <w:rFonts w:cstheme="minorHAnsi"/>
                <w:color w:val="242424"/>
                <w:sz w:val="18"/>
                <w:szCs w:val="18"/>
              </w:rPr>
              <w:t>Manufacture, sale or distribution of armaments and/or weapons or their components, including military supplies and equipment</w:t>
            </w:r>
          </w:p>
          <w:p w14:paraId="5D21E820" w14:textId="77777777" w:rsidR="00A8562E" w:rsidRPr="00331963" w:rsidRDefault="00A8562E" w:rsidP="006A168F">
            <w:pPr>
              <w:spacing w:line="240" w:lineRule="auto"/>
              <w:rPr>
                <w:rFonts w:cstheme="minorHAnsi"/>
                <w:color w:val="242424"/>
                <w:sz w:val="18"/>
                <w:szCs w:val="18"/>
              </w:rPr>
            </w:pPr>
          </w:p>
        </w:tc>
        <w:tc>
          <w:tcPr>
            <w:tcW w:w="132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8D2F375" w14:textId="77777777" w:rsidR="00A8562E" w:rsidRPr="00331963" w:rsidRDefault="00A8562E" w:rsidP="006A168F">
            <w:pPr>
              <w:spacing w:line="240" w:lineRule="auto"/>
              <w:rPr>
                <w:rFonts w:cstheme="minorHAnsi"/>
                <w:color w:val="242424"/>
                <w:sz w:val="18"/>
                <w:szCs w:val="18"/>
              </w:rPr>
            </w:pPr>
          </w:p>
        </w:tc>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4FD2B58E" w14:textId="77777777" w:rsidR="00A8562E" w:rsidRPr="00331963" w:rsidRDefault="00A8562E" w:rsidP="006A168F">
            <w:pPr>
              <w:spacing w:line="240" w:lineRule="auto"/>
              <w:rPr>
                <w:rFonts w:cstheme="minorHAnsi"/>
                <w:color w:val="242424"/>
                <w:sz w:val="18"/>
                <w:szCs w:val="18"/>
              </w:rPr>
            </w:pPr>
          </w:p>
        </w:tc>
        <w:tc>
          <w:tcPr>
            <w:tcW w:w="1866"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618BF1B5" w14:textId="77777777" w:rsidR="00A8562E" w:rsidRPr="00B824CC" w:rsidRDefault="00A8562E" w:rsidP="006A168F">
            <w:pPr>
              <w:spacing w:line="240" w:lineRule="auto"/>
              <w:rPr>
                <w:rFonts w:cstheme="minorHAnsi"/>
                <w:color w:val="FF0000"/>
                <w:sz w:val="18"/>
                <w:szCs w:val="18"/>
              </w:rPr>
            </w:pPr>
          </w:p>
        </w:tc>
      </w:tr>
      <w:tr w:rsidR="00A8562E" w:rsidRPr="00331963" w14:paraId="6D9ED466" w14:textId="77777777" w:rsidTr="006A168F">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3432F27" w14:textId="77777777" w:rsidR="00A8562E" w:rsidRPr="00331963" w:rsidRDefault="00A8562E" w:rsidP="006A168F">
            <w:pPr>
              <w:spacing w:after="120" w:line="240" w:lineRule="auto"/>
              <w:rPr>
                <w:rFonts w:cstheme="minorHAnsi"/>
                <w:color w:val="242424"/>
                <w:sz w:val="18"/>
                <w:szCs w:val="18"/>
              </w:rPr>
            </w:pPr>
            <w:r w:rsidRPr="00331963">
              <w:rPr>
                <w:rFonts w:cstheme="minorHAnsi"/>
                <w:color w:val="242424"/>
                <w:sz w:val="18"/>
                <w:szCs w:val="18"/>
              </w:rPr>
              <w:t>Replica weapons marketed to children</w:t>
            </w:r>
          </w:p>
        </w:tc>
        <w:tc>
          <w:tcPr>
            <w:tcW w:w="132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6374B917" w14:textId="77777777" w:rsidR="00A8562E" w:rsidRPr="00331963" w:rsidRDefault="00A8562E" w:rsidP="006A168F">
            <w:pPr>
              <w:spacing w:line="240" w:lineRule="auto"/>
              <w:rPr>
                <w:rFonts w:cstheme="minorHAnsi"/>
                <w:color w:val="242424"/>
                <w:sz w:val="18"/>
                <w:szCs w:val="18"/>
              </w:rPr>
            </w:pPr>
          </w:p>
        </w:tc>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0FEDA3F7" w14:textId="77777777" w:rsidR="00A8562E" w:rsidRPr="00331963" w:rsidRDefault="00A8562E" w:rsidP="006A168F">
            <w:pPr>
              <w:spacing w:line="240" w:lineRule="auto"/>
              <w:rPr>
                <w:rFonts w:cstheme="minorHAnsi"/>
                <w:color w:val="242424"/>
                <w:sz w:val="18"/>
                <w:szCs w:val="18"/>
              </w:rPr>
            </w:pPr>
            <w:r w:rsidRPr="00331963">
              <w:rPr>
                <w:rFonts w:cstheme="minorHAnsi"/>
                <w:color w:val="242424"/>
                <w:sz w:val="18"/>
                <w:szCs w:val="18"/>
              </w:rPr>
              <w:t> </w:t>
            </w:r>
          </w:p>
        </w:tc>
        <w:tc>
          <w:tcPr>
            <w:tcW w:w="1866"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AB7F0D5" w14:textId="77777777" w:rsidR="00A8562E" w:rsidRPr="00331963" w:rsidRDefault="00A8562E" w:rsidP="006A168F">
            <w:pPr>
              <w:spacing w:line="240" w:lineRule="auto"/>
              <w:rPr>
                <w:rFonts w:cstheme="minorHAnsi"/>
                <w:color w:val="242424"/>
                <w:sz w:val="18"/>
                <w:szCs w:val="18"/>
              </w:rPr>
            </w:pPr>
            <w:r w:rsidRPr="00331963">
              <w:rPr>
                <w:rFonts w:cstheme="minorHAnsi"/>
                <w:color w:val="242424"/>
                <w:sz w:val="18"/>
                <w:szCs w:val="18"/>
              </w:rPr>
              <w:t> </w:t>
            </w:r>
          </w:p>
        </w:tc>
      </w:tr>
      <w:tr w:rsidR="00A8562E" w:rsidRPr="00331963" w14:paraId="1C6CDD04" w14:textId="77777777" w:rsidTr="006A168F">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01472FAA" w14:textId="77777777" w:rsidR="00A8562E" w:rsidRPr="00331963" w:rsidRDefault="00A8562E" w:rsidP="006A168F">
            <w:pPr>
              <w:spacing w:after="120" w:line="240" w:lineRule="auto"/>
              <w:rPr>
                <w:rFonts w:eastAsiaTheme="minorEastAsia" w:cstheme="minorHAnsi"/>
                <w:color w:val="242424"/>
                <w:sz w:val="18"/>
                <w:szCs w:val="18"/>
              </w:rPr>
            </w:pPr>
            <w:r w:rsidRPr="00331963">
              <w:rPr>
                <w:rFonts w:eastAsiaTheme="majorEastAsia" w:cstheme="minorHAnsi"/>
                <w:color w:val="242424"/>
                <w:sz w:val="18"/>
                <w:szCs w:val="18"/>
              </w:rPr>
              <w:t>Manufacture, sale or distribution of tobacco or tobacco products</w:t>
            </w:r>
          </w:p>
        </w:tc>
        <w:tc>
          <w:tcPr>
            <w:tcW w:w="132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2FC41BC" w14:textId="77777777" w:rsidR="00A8562E" w:rsidRPr="00331963" w:rsidRDefault="00A8562E" w:rsidP="006A168F">
            <w:pPr>
              <w:spacing w:after="0" w:line="240" w:lineRule="auto"/>
              <w:rPr>
                <w:rFonts w:eastAsiaTheme="minorEastAsia" w:cstheme="minorHAnsi"/>
                <w:color w:val="242424"/>
                <w:sz w:val="18"/>
                <w:szCs w:val="18"/>
              </w:rPr>
            </w:pPr>
          </w:p>
        </w:tc>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42728CE2" w14:textId="77777777" w:rsidR="00A8562E" w:rsidRPr="00331963" w:rsidRDefault="00A8562E" w:rsidP="006A168F">
            <w:pPr>
              <w:spacing w:line="240" w:lineRule="auto"/>
              <w:rPr>
                <w:rFonts w:cstheme="minorHAnsi"/>
                <w:color w:val="242424"/>
                <w:sz w:val="18"/>
                <w:szCs w:val="18"/>
              </w:rPr>
            </w:pPr>
          </w:p>
        </w:tc>
        <w:tc>
          <w:tcPr>
            <w:tcW w:w="1866"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3F93994C" w14:textId="77777777" w:rsidR="00A8562E" w:rsidRPr="00331963" w:rsidRDefault="00A8562E" w:rsidP="006A168F">
            <w:pPr>
              <w:spacing w:line="240" w:lineRule="auto"/>
              <w:rPr>
                <w:rFonts w:cstheme="minorHAnsi"/>
                <w:color w:val="242424"/>
                <w:sz w:val="18"/>
                <w:szCs w:val="18"/>
              </w:rPr>
            </w:pPr>
          </w:p>
        </w:tc>
      </w:tr>
      <w:tr w:rsidR="00A8562E" w:rsidRPr="00331963" w14:paraId="3626F726" w14:textId="77777777" w:rsidTr="006A168F">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1767A538" w14:textId="77777777" w:rsidR="00A8562E" w:rsidRPr="00331963" w:rsidRDefault="00A8562E" w:rsidP="006A168F">
            <w:pPr>
              <w:spacing w:after="120" w:line="240" w:lineRule="auto"/>
              <w:rPr>
                <w:rFonts w:cstheme="minorHAnsi"/>
                <w:color w:val="242424"/>
                <w:sz w:val="18"/>
                <w:szCs w:val="18"/>
              </w:rPr>
            </w:pPr>
            <w:r w:rsidRPr="00331963">
              <w:rPr>
                <w:rFonts w:cstheme="minorHAnsi"/>
                <w:color w:val="242424"/>
                <w:sz w:val="18"/>
                <w:szCs w:val="18"/>
              </w:rPr>
              <w:t xml:space="preserve">Involvement in the </w:t>
            </w:r>
            <w:proofErr w:type="gramStart"/>
            <w:r w:rsidRPr="00331963">
              <w:rPr>
                <w:rFonts w:cstheme="minorHAnsi"/>
                <w:color w:val="242424"/>
                <w:sz w:val="18"/>
                <w:szCs w:val="18"/>
              </w:rPr>
              <w:t>manufacture</w:t>
            </w:r>
            <w:proofErr w:type="gramEnd"/>
            <w:r w:rsidRPr="00331963">
              <w:rPr>
                <w:rFonts w:cstheme="minorHAnsi"/>
                <w:color w:val="242424"/>
                <w:sz w:val="18"/>
                <w:szCs w:val="18"/>
              </w:rPr>
              <w:t>, sale and distribution of pornography</w:t>
            </w:r>
          </w:p>
        </w:tc>
        <w:tc>
          <w:tcPr>
            <w:tcW w:w="132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E3A02BF" w14:textId="77777777" w:rsidR="00A8562E" w:rsidRPr="00331963" w:rsidRDefault="00A8562E" w:rsidP="006A168F">
            <w:pPr>
              <w:spacing w:line="240" w:lineRule="auto"/>
              <w:rPr>
                <w:rFonts w:cstheme="minorHAnsi"/>
                <w:color w:val="242424"/>
                <w:sz w:val="18"/>
                <w:szCs w:val="18"/>
              </w:rPr>
            </w:pPr>
          </w:p>
        </w:tc>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12885C70" w14:textId="77777777" w:rsidR="00A8562E" w:rsidRPr="00331963" w:rsidRDefault="00A8562E" w:rsidP="006A168F">
            <w:pPr>
              <w:spacing w:line="240" w:lineRule="auto"/>
              <w:rPr>
                <w:rFonts w:cstheme="minorHAnsi"/>
                <w:color w:val="242424"/>
                <w:sz w:val="18"/>
                <w:szCs w:val="18"/>
              </w:rPr>
            </w:pPr>
          </w:p>
        </w:tc>
        <w:tc>
          <w:tcPr>
            <w:tcW w:w="1866"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144F02B1" w14:textId="77777777" w:rsidR="00A8562E" w:rsidRPr="00331963" w:rsidRDefault="00A8562E" w:rsidP="006A168F">
            <w:pPr>
              <w:spacing w:line="240" w:lineRule="auto"/>
              <w:rPr>
                <w:rFonts w:cstheme="minorHAnsi"/>
                <w:color w:val="242424"/>
                <w:sz w:val="18"/>
                <w:szCs w:val="18"/>
              </w:rPr>
            </w:pPr>
          </w:p>
        </w:tc>
      </w:tr>
      <w:tr w:rsidR="00A8562E" w:rsidRPr="00331963" w14:paraId="0CAD8B07" w14:textId="77777777" w:rsidTr="006A168F">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0FE44526" w14:textId="77777777" w:rsidR="00A8562E" w:rsidRPr="00331963" w:rsidRDefault="00A8562E" w:rsidP="006A168F">
            <w:pPr>
              <w:spacing w:line="240" w:lineRule="auto"/>
              <w:rPr>
                <w:rFonts w:cstheme="minorHAnsi"/>
                <w:color w:val="242424"/>
                <w:sz w:val="18"/>
                <w:szCs w:val="18"/>
              </w:rPr>
            </w:pPr>
            <w:r w:rsidRPr="00331963">
              <w:rPr>
                <w:rFonts w:cstheme="minorHAnsi"/>
                <w:color w:val="242424"/>
                <w:sz w:val="18"/>
                <w:szCs w:val="18"/>
              </w:rPr>
              <w:t>Manufacture, sale or distribution of substances subject to international bans or phase-outs, and wildlife or products regulated under the CITES</w:t>
            </w:r>
            <w:hyperlink r:id="rId11" w:anchor="_ftn4" w:history="1">
              <w:r w:rsidRPr="00331963">
                <w:rPr>
                  <w:rFonts w:cstheme="minorHAnsi"/>
                  <w:color w:val="0078D4"/>
                  <w:sz w:val="18"/>
                  <w:szCs w:val="18"/>
                  <w:u w:val="single"/>
                </w:rPr>
                <w:t>[4]</w:t>
              </w:r>
            </w:hyperlink>
          </w:p>
        </w:tc>
        <w:tc>
          <w:tcPr>
            <w:tcW w:w="132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433D7C33" w14:textId="77777777" w:rsidR="00A8562E" w:rsidRPr="00331963" w:rsidRDefault="00A8562E" w:rsidP="006A168F">
            <w:pPr>
              <w:spacing w:line="240" w:lineRule="auto"/>
              <w:rPr>
                <w:rFonts w:cstheme="minorHAnsi"/>
                <w:color w:val="242424"/>
                <w:sz w:val="18"/>
                <w:szCs w:val="18"/>
              </w:rPr>
            </w:pPr>
          </w:p>
        </w:tc>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8D28F9D" w14:textId="77777777" w:rsidR="00A8562E" w:rsidRPr="00331963" w:rsidRDefault="00A8562E" w:rsidP="006A168F">
            <w:pPr>
              <w:spacing w:line="240" w:lineRule="auto"/>
              <w:rPr>
                <w:rFonts w:cstheme="minorHAnsi"/>
                <w:color w:val="242424"/>
                <w:sz w:val="18"/>
                <w:szCs w:val="18"/>
              </w:rPr>
            </w:pPr>
          </w:p>
        </w:tc>
        <w:tc>
          <w:tcPr>
            <w:tcW w:w="1866"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30DC40C5" w14:textId="77777777" w:rsidR="00A8562E" w:rsidRPr="00331963" w:rsidRDefault="00A8562E" w:rsidP="006A168F">
            <w:pPr>
              <w:spacing w:line="240" w:lineRule="auto"/>
              <w:rPr>
                <w:rFonts w:cstheme="minorHAnsi"/>
                <w:color w:val="242424"/>
                <w:sz w:val="18"/>
                <w:szCs w:val="18"/>
              </w:rPr>
            </w:pPr>
          </w:p>
        </w:tc>
      </w:tr>
      <w:tr w:rsidR="00A8562E" w:rsidRPr="00331963" w14:paraId="5D783BA0" w14:textId="77777777" w:rsidTr="006A168F">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8BB4DA0" w14:textId="77777777" w:rsidR="00A8562E" w:rsidRPr="00331963" w:rsidRDefault="00A8562E" w:rsidP="006A168F">
            <w:pPr>
              <w:spacing w:after="0" w:line="240" w:lineRule="auto"/>
              <w:rPr>
                <w:rFonts w:cstheme="minorHAnsi"/>
                <w:color w:val="242424"/>
                <w:sz w:val="18"/>
                <w:szCs w:val="18"/>
              </w:rPr>
            </w:pPr>
            <w:r w:rsidRPr="00331963">
              <w:rPr>
                <w:rFonts w:cstheme="minorHAnsi"/>
                <w:color w:val="242424"/>
                <w:sz w:val="18"/>
                <w:szCs w:val="18"/>
              </w:rPr>
              <w:t>Gambling including casinos, betting etc. (excluding lotteries with charitable objectives)</w:t>
            </w:r>
          </w:p>
        </w:tc>
        <w:tc>
          <w:tcPr>
            <w:tcW w:w="132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449DFB45" w14:textId="77777777" w:rsidR="00A8562E" w:rsidRPr="00331963" w:rsidRDefault="00A8562E" w:rsidP="006A168F">
            <w:pPr>
              <w:spacing w:line="240" w:lineRule="auto"/>
              <w:rPr>
                <w:rFonts w:cstheme="minorHAnsi"/>
                <w:color w:val="242424"/>
                <w:sz w:val="18"/>
                <w:szCs w:val="18"/>
              </w:rPr>
            </w:pPr>
          </w:p>
        </w:tc>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7BBD618D" w14:textId="77777777" w:rsidR="00A8562E" w:rsidRPr="00331963" w:rsidRDefault="00A8562E" w:rsidP="006A168F">
            <w:pPr>
              <w:spacing w:line="240" w:lineRule="auto"/>
              <w:rPr>
                <w:rFonts w:cstheme="minorHAnsi"/>
                <w:color w:val="242424"/>
                <w:sz w:val="18"/>
                <w:szCs w:val="18"/>
              </w:rPr>
            </w:pPr>
          </w:p>
        </w:tc>
        <w:tc>
          <w:tcPr>
            <w:tcW w:w="1866"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2B54561C" w14:textId="77777777" w:rsidR="00A8562E" w:rsidRPr="00331963" w:rsidRDefault="00A8562E" w:rsidP="006A168F">
            <w:pPr>
              <w:spacing w:line="240" w:lineRule="auto"/>
              <w:rPr>
                <w:rFonts w:cstheme="minorHAnsi"/>
                <w:color w:val="242424"/>
                <w:sz w:val="18"/>
                <w:szCs w:val="18"/>
              </w:rPr>
            </w:pPr>
          </w:p>
        </w:tc>
      </w:tr>
      <w:tr w:rsidR="00A8562E" w:rsidRPr="00331963" w14:paraId="006A7FC0" w14:textId="77777777" w:rsidTr="006A168F">
        <w:trPr>
          <w:trHeight w:val="366"/>
        </w:trPr>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68943F97" w14:textId="77777777" w:rsidR="00A8562E" w:rsidRPr="00331963" w:rsidRDefault="00A8562E" w:rsidP="006A168F">
            <w:pPr>
              <w:spacing w:after="0" w:line="240" w:lineRule="auto"/>
              <w:rPr>
                <w:rFonts w:cstheme="minorHAnsi"/>
                <w:color w:val="242424"/>
                <w:sz w:val="18"/>
                <w:szCs w:val="18"/>
              </w:rPr>
            </w:pPr>
            <w:r w:rsidRPr="00331963">
              <w:rPr>
                <w:rFonts w:cstheme="minorHAnsi"/>
                <w:color w:val="242424"/>
                <w:sz w:val="18"/>
                <w:szCs w:val="18"/>
              </w:rPr>
              <w:t>Violation of human rights or complicity in human rights violations</w:t>
            </w:r>
          </w:p>
        </w:tc>
        <w:tc>
          <w:tcPr>
            <w:tcW w:w="132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1A587539" w14:textId="77777777" w:rsidR="00A8562E" w:rsidRPr="00331963" w:rsidRDefault="00A8562E" w:rsidP="006A168F">
            <w:pPr>
              <w:spacing w:line="240" w:lineRule="auto"/>
              <w:rPr>
                <w:rFonts w:cstheme="minorHAnsi"/>
                <w:color w:val="242424"/>
                <w:sz w:val="18"/>
                <w:szCs w:val="18"/>
              </w:rPr>
            </w:pPr>
          </w:p>
        </w:tc>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4E95DEBA" w14:textId="77777777" w:rsidR="00A8562E" w:rsidRPr="00331963" w:rsidRDefault="00A8562E" w:rsidP="006A168F">
            <w:pPr>
              <w:spacing w:line="240" w:lineRule="auto"/>
              <w:rPr>
                <w:rFonts w:cstheme="minorHAnsi"/>
                <w:color w:val="242424"/>
                <w:sz w:val="18"/>
                <w:szCs w:val="18"/>
              </w:rPr>
            </w:pPr>
          </w:p>
        </w:tc>
        <w:tc>
          <w:tcPr>
            <w:tcW w:w="1866"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668E694C" w14:textId="77777777" w:rsidR="00A8562E" w:rsidRPr="00331963" w:rsidRDefault="00A8562E" w:rsidP="006A168F">
            <w:pPr>
              <w:spacing w:line="240" w:lineRule="auto"/>
              <w:rPr>
                <w:rFonts w:cstheme="minorHAnsi"/>
                <w:color w:val="242424"/>
                <w:sz w:val="18"/>
                <w:szCs w:val="18"/>
              </w:rPr>
            </w:pPr>
          </w:p>
        </w:tc>
      </w:tr>
      <w:tr w:rsidR="00A8562E" w:rsidRPr="00331963" w14:paraId="30B9AC0B" w14:textId="77777777" w:rsidTr="006A168F">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10B394E3" w14:textId="77777777" w:rsidR="00A8562E" w:rsidRPr="00331963" w:rsidRDefault="00A8562E" w:rsidP="006A168F">
            <w:pPr>
              <w:spacing w:after="0" w:line="240" w:lineRule="auto"/>
              <w:rPr>
                <w:rFonts w:cstheme="minorHAnsi"/>
                <w:color w:val="242424"/>
                <w:sz w:val="18"/>
                <w:szCs w:val="18"/>
              </w:rPr>
            </w:pPr>
            <w:r w:rsidRPr="00331963">
              <w:rPr>
                <w:rFonts w:cstheme="minorHAnsi"/>
                <w:color w:val="242424"/>
                <w:sz w:val="18"/>
                <w:szCs w:val="18"/>
              </w:rPr>
              <w:t>Use or toleration of forced or compulsory labor</w:t>
            </w:r>
          </w:p>
        </w:tc>
        <w:tc>
          <w:tcPr>
            <w:tcW w:w="132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4637B6B" w14:textId="77777777" w:rsidR="00A8562E" w:rsidRPr="00331963" w:rsidRDefault="00A8562E" w:rsidP="006A168F">
            <w:pPr>
              <w:spacing w:line="240" w:lineRule="auto"/>
              <w:rPr>
                <w:rFonts w:cstheme="minorHAnsi"/>
                <w:color w:val="242424"/>
                <w:sz w:val="18"/>
                <w:szCs w:val="18"/>
              </w:rPr>
            </w:pPr>
          </w:p>
        </w:tc>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07828AA2" w14:textId="77777777" w:rsidR="00A8562E" w:rsidRPr="00331963" w:rsidRDefault="00A8562E" w:rsidP="006A168F">
            <w:pPr>
              <w:spacing w:line="240" w:lineRule="auto"/>
              <w:rPr>
                <w:rFonts w:cstheme="minorHAnsi"/>
                <w:color w:val="242424"/>
                <w:sz w:val="18"/>
                <w:szCs w:val="18"/>
              </w:rPr>
            </w:pPr>
          </w:p>
        </w:tc>
        <w:tc>
          <w:tcPr>
            <w:tcW w:w="1866"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360D210C" w14:textId="77777777" w:rsidR="00A8562E" w:rsidRPr="00331963" w:rsidRDefault="00A8562E" w:rsidP="006A168F">
            <w:pPr>
              <w:spacing w:line="240" w:lineRule="auto"/>
              <w:rPr>
                <w:rFonts w:cstheme="minorHAnsi"/>
                <w:color w:val="242424"/>
                <w:sz w:val="18"/>
                <w:szCs w:val="18"/>
              </w:rPr>
            </w:pPr>
          </w:p>
        </w:tc>
      </w:tr>
      <w:tr w:rsidR="00A8562E" w:rsidRPr="00331963" w14:paraId="0BDE562F" w14:textId="77777777" w:rsidTr="006A168F">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5E09DDF0" w14:textId="77777777" w:rsidR="00A8562E" w:rsidRPr="00331963" w:rsidRDefault="00A8562E" w:rsidP="006A168F">
            <w:pPr>
              <w:spacing w:after="120" w:line="240" w:lineRule="auto"/>
              <w:rPr>
                <w:rFonts w:cstheme="minorHAnsi"/>
                <w:color w:val="242424"/>
                <w:sz w:val="18"/>
                <w:szCs w:val="18"/>
              </w:rPr>
            </w:pPr>
            <w:r w:rsidRPr="00331963">
              <w:rPr>
                <w:rFonts w:cstheme="minorHAnsi"/>
                <w:color w:val="242424"/>
                <w:sz w:val="18"/>
                <w:szCs w:val="18"/>
              </w:rPr>
              <w:t>Use or toleration of child labor</w:t>
            </w:r>
          </w:p>
        </w:tc>
        <w:tc>
          <w:tcPr>
            <w:tcW w:w="1323"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3B942604" w14:textId="77777777" w:rsidR="00A8562E" w:rsidRPr="00331963" w:rsidRDefault="00A8562E" w:rsidP="006A168F">
            <w:pPr>
              <w:spacing w:line="240" w:lineRule="auto"/>
              <w:rPr>
                <w:rFonts w:cstheme="minorHAnsi"/>
                <w:color w:val="242424"/>
                <w:sz w:val="18"/>
                <w:szCs w:val="18"/>
              </w:rPr>
            </w:pPr>
          </w:p>
        </w:tc>
        <w:tc>
          <w:tcPr>
            <w:tcW w:w="0" w:type="auto"/>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3D833B86" w14:textId="77777777" w:rsidR="00A8562E" w:rsidRPr="00331963" w:rsidRDefault="00A8562E" w:rsidP="006A168F">
            <w:pPr>
              <w:spacing w:line="240" w:lineRule="auto"/>
              <w:rPr>
                <w:rFonts w:cstheme="minorHAnsi"/>
                <w:color w:val="242424"/>
                <w:sz w:val="18"/>
                <w:szCs w:val="18"/>
              </w:rPr>
            </w:pPr>
          </w:p>
        </w:tc>
        <w:tc>
          <w:tcPr>
            <w:tcW w:w="1866" w:type="dxa"/>
            <w:tcBorders>
              <w:top w:val="single" w:sz="6" w:space="0" w:color="242424"/>
              <w:left w:val="single" w:sz="6" w:space="0" w:color="242424"/>
              <w:bottom w:val="single" w:sz="6" w:space="0" w:color="242424"/>
              <w:right w:val="single" w:sz="6" w:space="0" w:color="242424"/>
            </w:tcBorders>
            <w:shd w:val="clear" w:color="auto" w:fill="FFFFFF"/>
            <w:tcMar>
              <w:top w:w="120" w:type="dxa"/>
              <w:left w:w="120" w:type="dxa"/>
              <w:bottom w:w="120" w:type="dxa"/>
              <w:right w:w="240" w:type="dxa"/>
            </w:tcMar>
            <w:vAlign w:val="center"/>
            <w:hideMark/>
          </w:tcPr>
          <w:p w14:paraId="6E8F55E0" w14:textId="77777777" w:rsidR="00A8562E" w:rsidRPr="00331963" w:rsidRDefault="00A8562E" w:rsidP="006A168F">
            <w:pPr>
              <w:spacing w:line="240" w:lineRule="auto"/>
              <w:rPr>
                <w:rFonts w:cstheme="minorHAnsi"/>
                <w:color w:val="242424"/>
                <w:sz w:val="18"/>
                <w:szCs w:val="18"/>
              </w:rPr>
            </w:pPr>
          </w:p>
        </w:tc>
      </w:tr>
    </w:tbl>
    <w:p w14:paraId="6B9CFA73" w14:textId="77777777" w:rsidR="00A8562E" w:rsidRPr="00331963" w:rsidRDefault="00A8562E" w:rsidP="00A8562E">
      <w:pPr>
        <w:shd w:val="clear" w:color="auto" w:fill="FFFFFF"/>
        <w:spacing w:before="120" w:after="0" w:line="240" w:lineRule="auto"/>
        <w:rPr>
          <w:rFonts w:eastAsiaTheme="minorEastAsia" w:cstheme="minorHAnsi"/>
          <w:color w:val="323130"/>
          <w:sz w:val="18"/>
          <w:szCs w:val="18"/>
        </w:rPr>
      </w:pPr>
      <w:hyperlink r:id="rId12" w:anchor="_ftnref3" w:history="1">
        <w:r w:rsidRPr="00331963">
          <w:rPr>
            <w:rFonts w:eastAsiaTheme="majorEastAsia" w:cstheme="minorHAnsi"/>
            <w:color w:val="0078D4"/>
            <w:sz w:val="18"/>
            <w:szCs w:val="18"/>
            <w:u w:val="single"/>
          </w:rPr>
          <w:t>[3]</w:t>
        </w:r>
      </w:hyperlink>
      <w:r w:rsidRPr="00331963">
        <w:rPr>
          <w:rFonts w:eastAsiaTheme="majorEastAsia" w:cstheme="minorHAnsi"/>
          <w:color w:val="323130"/>
          <w:sz w:val="18"/>
          <w:szCs w:val="18"/>
        </w:rPr>
        <w:t xml:space="preserve"> The Convention on Certain Conventional Weapons, ICRC, Ethical Investment Research Services and </w:t>
      </w:r>
      <w:proofErr w:type="spellStart"/>
      <w:r w:rsidRPr="00331963">
        <w:rPr>
          <w:rFonts w:eastAsiaTheme="majorEastAsia" w:cstheme="minorHAnsi"/>
          <w:color w:val="323130"/>
          <w:sz w:val="18"/>
          <w:szCs w:val="18"/>
        </w:rPr>
        <w:t>Ethix</w:t>
      </w:r>
      <w:proofErr w:type="spellEnd"/>
      <w:r w:rsidRPr="00331963">
        <w:rPr>
          <w:rFonts w:eastAsiaTheme="majorEastAsia" w:cstheme="minorHAnsi"/>
          <w:color w:val="323130"/>
          <w:sz w:val="18"/>
          <w:szCs w:val="18"/>
        </w:rPr>
        <w:t xml:space="preserve"> Sri Advisors Guidance to institutional investors also covers </w:t>
      </w:r>
      <w:r w:rsidRPr="00331963">
        <w:rPr>
          <w:rFonts w:eastAsiaTheme="minorEastAsia" w:cstheme="minorHAnsi"/>
          <w:b/>
          <w:bCs/>
          <w:color w:val="323130"/>
          <w:sz w:val="18"/>
          <w:szCs w:val="18"/>
        </w:rPr>
        <w:t>non-detectable fragments, blinding laser weapons, incendiary weapons, booby traps and depleted uranium ammunition</w:t>
      </w:r>
      <w:r w:rsidRPr="00331963">
        <w:rPr>
          <w:rFonts w:eastAsiaTheme="majorEastAsia" w:cstheme="minorHAnsi"/>
          <w:color w:val="323130"/>
          <w:sz w:val="18"/>
          <w:szCs w:val="18"/>
        </w:rPr>
        <w:t>.</w:t>
      </w:r>
    </w:p>
    <w:p w14:paraId="00410285" w14:textId="77777777" w:rsidR="00A8562E" w:rsidRPr="00331963" w:rsidRDefault="00A8562E" w:rsidP="00A8562E">
      <w:pPr>
        <w:shd w:val="clear" w:color="auto" w:fill="FFFFFF"/>
        <w:spacing w:after="0" w:line="240" w:lineRule="auto"/>
        <w:rPr>
          <w:rFonts w:eastAsiaTheme="minorEastAsia" w:cstheme="minorHAnsi"/>
          <w:color w:val="323130"/>
          <w:sz w:val="18"/>
          <w:szCs w:val="18"/>
        </w:rPr>
      </w:pPr>
      <w:hyperlink r:id="rId13" w:anchor="_ftnref4" w:history="1">
        <w:r w:rsidRPr="00331963">
          <w:rPr>
            <w:rFonts w:eastAsiaTheme="majorEastAsia" w:cstheme="minorHAnsi"/>
            <w:color w:val="0078D4"/>
            <w:sz w:val="18"/>
            <w:szCs w:val="18"/>
            <w:u w:val="single"/>
          </w:rPr>
          <w:t>[4]</w:t>
        </w:r>
      </w:hyperlink>
      <w:r w:rsidRPr="00331963">
        <w:rPr>
          <w:rFonts w:eastAsiaTheme="majorEastAsia" w:cstheme="minorHAnsi"/>
          <w:color w:val="323130"/>
          <w:sz w:val="18"/>
          <w:szCs w:val="18"/>
        </w:rPr>
        <w:t xml:space="preserve"> CITES (the Convention on International Trade in Endangered Species of Wild Fauna and Flora) is an international agreement between governments. Its aim is to ensure that international trade in specimens of wild animals and plants does not threaten their survival. </w:t>
      </w:r>
      <w:hyperlink r:id="rId14" w:history="1">
        <w:r w:rsidRPr="001D3C8C">
          <w:rPr>
            <w:rStyle w:val="Hyperlink"/>
            <w:rFonts w:eastAsiaTheme="majorEastAsia" w:cstheme="minorHAnsi"/>
            <w:sz w:val="18"/>
            <w:szCs w:val="18"/>
          </w:rPr>
          <w:t>http://www.cites.org</w:t>
        </w:r>
      </w:hyperlink>
      <w:r>
        <w:rPr>
          <w:rFonts w:eastAsiaTheme="majorEastAsia" w:cstheme="minorHAnsi"/>
          <w:color w:val="323130"/>
          <w:sz w:val="18"/>
          <w:szCs w:val="18"/>
        </w:rPr>
        <w:t xml:space="preserve"> </w:t>
      </w:r>
    </w:p>
    <w:p w14:paraId="590A5BCA" w14:textId="77777777" w:rsidR="00A8562E" w:rsidRDefault="00A8562E" w:rsidP="00A8562E"/>
    <w:p w14:paraId="7D704C6A" w14:textId="77777777" w:rsidR="00A8562E" w:rsidRPr="009A56BE" w:rsidRDefault="00A8562E" w:rsidP="00A8562E">
      <w:pPr>
        <w:pStyle w:val="ListParagraph"/>
        <w:ind w:left="1440"/>
      </w:pPr>
      <w:r w:rsidRPr="009A56BE">
        <w:t>Signature______________</w:t>
      </w:r>
    </w:p>
    <w:p w14:paraId="58308CA5" w14:textId="77777777" w:rsidR="00A8562E" w:rsidRPr="009A56BE" w:rsidRDefault="00A8562E" w:rsidP="00A8562E">
      <w:pPr>
        <w:pStyle w:val="ListParagraph"/>
        <w:ind w:left="1440"/>
      </w:pPr>
      <w:r w:rsidRPr="009A56BE">
        <w:t xml:space="preserve">Title_________________ </w:t>
      </w:r>
    </w:p>
    <w:p w14:paraId="165F72C2" w14:textId="77777777" w:rsidR="008D380A" w:rsidRDefault="008D380A">
      <w:pPr>
        <w:spacing w:after="160" w:line="278" w:lineRule="auto"/>
      </w:pPr>
      <w:r>
        <w:br w:type="page"/>
      </w:r>
    </w:p>
    <w:p w14:paraId="15F05F77" w14:textId="282B0B5B" w:rsidR="00A8562E" w:rsidRDefault="00A8562E" w:rsidP="002653E0">
      <w:pPr>
        <w:spacing w:after="120"/>
        <w:rPr>
          <w:rFonts w:ascii="Calibri" w:eastAsia="Calibri" w:hAnsi="Calibri" w:cs="Arial"/>
          <w:b/>
          <w:bCs/>
          <w:sz w:val="20"/>
          <w:szCs w:val="20"/>
          <w:u w:val="single"/>
          <w:lang w:val="en-MY"/>
        </w:rPr>
      </w:pPr>
      <w:r w:rsidRPr="00861FA4">
        <w:rPr>
          <w:u w:val="single"/>
        </w:rPr>
        <w:lastRenderedPageBreak/>
        <w:t xml:space="preserve">Annex </w:t>
      </w:r>
      <w:r>
        <w:rPr>
          <w:u w:val="single"/>
        </w:rPr>
        <w:t>1C</w:t>
      </w:r>
      <w:r w:rsidRPr="00861FA4">
        <w:rPr>
          <w:u w:val="single"/>
        </w:rPr>
        <w:t>:</w:t>
      </w:r>
      <w:r w:rsidRPr="007510C5">
        <w:t xml:space="preserve"> </w:t>
      </w:r>
      <w:r w:rsidR="005C7EC0" w:rsidRPr="005C7EC0">
        <w:rPr>
          <w:b/>
          <w:bCs/>
        </w:rPr>
        <w:t>The Cali Fund Contributor Form</w:t>
      </w:r>
    </w:p>
    <w:tbl>
      <w:tblPr>
        <w:tblW w:w="10091"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1"/>
      </w:tblGrid>
      <w:tr w:rsidR="005C7EC0" w:rsidRPr="005C7EC0" w14:paraId="3D93C775" w14:textId="77777777" w:rsidTr="005C7EC0">
        <w:trPr>
          <w:trHeight w:val="321"/>
        </w:trPr>
        <w:tc>
          <w:tcPr>
            <w:tcW w:w="10091" w:type="dxa"/>
            <w:tcBorders>
              <w:top w:val="single" w:sz="12" w:space="0" w:color="auto"/>
              <w:left w:val="single" w:sz="12" w:space="0" w:color="auto"/>
              <w:bottom w:val="single" w:sz="12" w:space="0" w:color="auto"/>
              <w:right w:val="single" w:sz="12" w:space="0" w:color="auto"/>
            </w:tcBorders>
            <w:shd w:val="clear" w:color="auto" w:fill="D9D9D9"/>
            <w:hideMark/>
          </w:tcPr>
          <w:p w14:paraId="4C60EDE8" w14:textId="654DEE7E" w:rsidR="005C7EC0" w:rsidRPr="005C7EC0" w:rsidRDefault="005C7EC0" w:rsidP="005C7EC0">
            <w:pPr>
              <w:spacing w:after="60" w:line="256" w:lineRule="auto"/>
              <w:rPr>
                <w:rFonts w:eastAsia="Calibri" w:cs="Calibri"/>
                <w:lang w:val="en-MY"/>
              </w:rPr>
            </w:pPr>
            <w:r w:rsidRPr="005C7EC0">
              <w:rPr>
                <w:rFonts w:eastAsia="Calibri" w:cs="Calibri"/>
                <w:b/>
                <w:bCs/>
                <w:sz w:val="15"/>
                <w:szCs w:val="15"/>
                <w:lang w:val="en-MY"/>
              </w:rPr>
              <w:t xml:space="preserve">SECTION 1 </w:t>
            </w:r>
            <w:r w:rsidRPr="005C7EC0">
              <w:rPr>
                <w:rFonts w:eastAsia="Calibri" w:cs="Calibri"/>
                <w:b/>
                <w:bCs/>
                <w:sz w:val="15"/>
                <w:szCs w:val="15"/>
                <w:lang w:val="en-MY"/>
              </w:rPr>
              <w:tab/>
            </w:r>
            <w:r w:rsidRPr="005C7EC0">
              <w:rPr>
                <w:rFonts w:eastAsia="Calibri" w:cs="Calibri"/>
                <w:b/>
                <w:bCs/>
                <w:sz w:val="15"/>
                <w:szCs w:val="15"/>
                <w:lang w:val="en-MY"/>
              </w:rPr>
              <w:tab/>
            </w:r>
            <w:r w:rsidRPr="005C7EC0">
              <w:rPr>
                <w:rFonts w:eastAsia="Calibri" w:cs="Calibri"/>
                <w:b/>
                <w:bCs/>
                <w:sz w:val="15"/>
                <w:szCs w:val="15"/>
                <w:lang w:val="en-MY"/>
              </w:rPr>
              <w:tab/>
            </w:r>
            <w:r w:rsidRPr="005C7EC0">
              <w:rPr>
                <w:rFonts w:eastAsia="Calibri" w:cs="Calibri"/>
                <w:b/>
                <w:bCs/>
                <w:sz w:val="15"/>
                <w:szCs w:val="15"/>
                <w:lang w:val="en-MY"/>
              </w:rPr>
              <w:tab/>
            </w:r>
            <w:r w:rsidRPr="005C7EC0">
              <w:rPr>
                <w:rFonts w:eastAsia="Calibri" w:cs="Calibri"/>
                <w:b/>
                <w:bCs/>
                <w:sz w:val="15"/>
                <w:szCs w:val="15"/>
                <w:lang w:val="en-MY"/>
              </w:rPr>
              <w:tab/>
            </w:r>
            <w:r w:rsidR="008D380A" w:rsidRPr="008D380A">
              <w:rPr>
                <w:rFonts w:eastAsia="Calibri" w:cs="Calibri"/>
                <w:b/>
                <w:bCs/>
                <w:sz w:val="15"/>
                <w:szCs w:val="15"/>
                <w:lang w:val="en-MY"/>
              </w:rPr>
              <w:t xml:space="preserve"> </w:t>
            </w:r>
            <w:r w:rsidRPr="005C7EC0">
              <w:rPr>
                <w:rFonts w:eastAsia="Calibri" w:cs="Calibri"/>
                <w:b/>
                <w:bCs/>
                <w:caps/>
                <w:sz w:val="20"/>
                <w:szCs w:val="20"/>
                <w:lang w:val="en-MY"/>
              </w:rPr>
              <w:t xml:space="preserve">Profile </w:t>
            </w:r>
            <w:r w:rsidRPr="005C7EC0">
              <w:rPr>
                <w:rFonts w:eastAsia="Calibri" w:cs="Calibri"/>
                <w:b/>
                <w:bCs/>
                <w:sz w:val="15"/>
                <w:szCs w:val="15"/>
                <w:lang w:val="en-MY"/>
              </w:rPr>
              <w:t xml:space="preserve">                   </w:t>
            </w:r>
            <w:r w:rsidRPr="005C7EC0">
              <w:rPr>
                <w:rFonts w:eastAsia="Calibri" w:cs="Calibri"/>
                <w:b/>
                <w:bCs/>
                <w:sz w:val="14"/>
                <w:szCs w:val="14"/>
                <w:lang w:val="en-MY"/>
              </w:rPr>
              <w:t xml:space="preserve">                                </w:t>
            </w:r>
          </w:p>
        </w:tc>
      </w:tr>
      <w:tr w:rsidR="005C7EC0" w:rsidRPr="005C7EC0" w14:paraId="54F1AE72" w14:textId="77777777">
        <w:trPr>
          <w:trHeight w:val="717"/>
        </w:trPr>
        <w:tc>
          <w:tcPr>
            <w:tcW w:w="10091" w:type="dxa"/>
            <w:tcBorders>
              <w:top w:val="single" w:sz="12" w:space="0" w:color="auto"/>
              <w:left w:val="single" w:sz="12" w:space="0" w:color="auto"/>
              <w:bottom w:val="single" w:sz="12" w:space="0" w:color="auto"/>
              <w:right w:val="single" w:sz="12" w:space="0" w:color="auto"/>
            </w:tcBorders>
            <w:hideMark/>
          </w:tcPr>
          <w:p w14:paraId="695795BD" w14:textId="77777777" w:rsidR="005C7EC0" w:rsidRPr="005C7EC0" w:rsidRDefault="005C7EC0" w:rsidP="005C7EC0">
            <w:pPr>
              <w:spacing w:after="0" w:line="256" w:lineRule="auto"/>
              <w:ind w:left="161"/>
              <w:jc w:val="both"/>
              <w:rPr>
                <w:rFonts w:eastAsia="Calibri" w:cs="Calibri"/>
                <w:b/>
                <w:bCs/>
                <w:sz w:val="18"/>
                <w:szCs w:val="18"/>
                <w:lang w:val="en-MY"/>
              </w:rPr>
            </w:pPr>
            <w:r w:rsidRPr="005C7EC0">
              <w:rPr>
                <w:rFonts w:eastAsia="Calibri" w:cs="Calibri"/>
                <w:b/>
                <w:bCs/>
                <w:sz w:val="18"/>
                <w:szCs w:val="18"/>
                <w:lang w:val="en-MY"/>
              </w:rPr>
              <w:t xml:space="preserve">Contributor name:  </w:t>
            </w:r>
          </w:p>
          <w:p w14:paraId="60186360" w14:textId="77777777" w:rsidR="005C7EC0" w:rsidRPr="005C7EC0" w:rsidRDefault="005C7EC0" w:rsidP="005C7EC0">
            <w:pPr>
              <w:spacing w:after="0" w:line="256" w:lineRule="auto"/>
              <w:ind w:left="161"/>
              <w:rPr>
                <w:rFonts w:eastAsia="Calibri" w:cs="Calibri"/>
                <w:b/>
                <w:bCs/>
                <w:sz w:val="18"/>
                <w:szCs w:val="18"/>
                <w:lang w:val="en-MY"/>
              </w:rPr>
            </w:pPr>
            <w:r w:rsidRPr="005C7EC0">
              <w:rPr>
                <w:rFonts w:eastAsia="Calibri" w:cs="Calibri"/>
                <w:b/>
                <w:bCs/>
                <w:sz w:val="18"/>
                <w:szCs w:val="18"/>
                <w:lang w:val="en-MY"/>
              </w:rPr>
              <w:t>___________________________________________________________________</w:t>
            </w:r>
          </w:p>
          <w:p w14:paraId="22A95369" w14:textId="77777777" w:rsidR="005C7EC0" w:rsidRPr="005C7EC0" w:rsidRDefault="005C7EC0" w:rsidP="005C7EC0">
            <w:pPr>
              <w:spacing w:after="0" w:line="256" w:lineRule="auto"/>
              <w:ind w:left="161"/>
              <w:rPr>
                <w:rFonts w:eastAsia="Calibri" w:cs="Calibri"/>
                <w:b/>
                <w:bCs/>
                <w:sz w:val="16"/>
                <w:szCs w:val="16"/>
                <w:shd w:val="clear" w:color="auto" w:fill="FFFFFF"/>
                <w:lang w:val="en-MY"/>
              </w:rPr>
            </w:pPr>
            <w:r w:rsidRPr="005C7EC0">
              <w:rPr>
                <w:rFonts w:eastAsia="Calibri" w:cs="Calibri"/>
                <w:b/>
                <w:bCs/>
                <w:sz w:val="16"/>
                <w:szCs w:val="16"/>
                <w:shd w:val="clear" w:color="auto" w:fill="FFFFFF"/>
                <w:lang w:val="en-MY"/>
              </w:rPr>
              <w:t>(Registered company name)</w:t>
            </w:r>
          </w:p>
        </w:tc>
      </w:tr>
      <w:tr w:rsidR="005C7EC0" w:rsidRPr="005C7EC0" w14:paraId="5ACFBBF1" w14:textId="77777777" w:rsidTr="005C7EC0">
        <w:trPr>
          <w:trHeight w:val="189"/>
        </w:trPr>
        <w:tc>
          <w:tcPr>
            <w:tcW w:w="10091" w:type="dxa"/>
            <w:tcBorders>
              <w:top w:val="single" w:sz="12" w:space="0" w:color="auto"/>
              <w:left w:val="single" w:sz="12" w:space="0" w:color="auto"/>
              <w:bottom w:val="single" w:sz="12" w:space="0" w:color="auto"/>
              <w:right w:val="single" w:sz="12" w:space="0" w:color="auto"/>
            </w:tcBorders>
            <w:shd w:val="clear" w:color="auto" w:fill="D9D9D9"/>
            <w:hideMark/>
          </w:tcPr>
          <w:p w14:paraId="56BE3A4F" w14:textId="77777777" w:rsidR="005C7EC0" w:rsidRPr="005C7EC0" w:rsidRDefault="005C7EC0" w:rsidP="005C7EC0">
            <w:pPr>
              <w:shd w:val="clear" w:color="auto" w:fill="D9D9D9"/>
              <w:spacing w:after="0" w:line="240" w:lineRule="auto"/>
              <w:ind w:left="161"/>
              <w:rPr>
                <w:rFonts w:eastAsia="Calibri" w:cs="Calibri"/>
                <w:b/>
                <w:bCs/>
                <w:sz w:val="18"/>
                <w:szCs w:val="18"/>
                <w:lang w:val="en-MY"/>
              </w:rPr>
            </w:pPr>
            <w:r w:rsidRPr="005C7EC0">
              <w:rPr>
                <w:rFonts w:eastAsia="Calibri" w:cs="Calibri"/>
                <w:b/>
                <w:bCs/>
                <w:sz w:val="18"/>
                <w:szCs w:val="18"/>
                <w:lang w:val="en-MY"/>
              </w:rPr>
              <w:t>Tax Organization Type</w:t>
            </w:r>
            <w:r w:rsidRPr="005C7EC0">
              <w:rPr>
                <w:rFonts w:eastAsia="Calibri" w:cs="Calibri"/>
                <w:b/>
                <w:bCs/>
                <w:sz w:val="18"/>
                <w:szCs w:val="18"/>
                <w:shd w:val="clear" w:color="auto" w:fill="D9D9D9"/>
                <w:lang w:val="en-MY"/>
              </w:rPr>
              <w:t xml:space="preserve">: </w:t>
            </w:r>
          </w:p>
        </w:tc>
      </w:tr>
      <w:tr w:rsidR="005C7EC0" w:rsidRPr="005C7EC0" w14:paraId="19BA4688" w14:textId="77777777">
        <w:trPr>
          <w:trHeight w:val="189"/>
        </w:trPr>
        <w:tc>
          <w:tcPr>
            <w:tcW w:w="10091" w:type="dxa"/>
            <w:tcBorders>
              <w:top w:val="single" w:sz="12" w:space="0" w:color="auto"/>
              <w:left w:val="single" w:sz="12" w:space="0" w:color="auto"/>
              <w:bottom w:val="single" w:sz="12" w:space="0" w:color="auto"/>
              <w:right w:val="single" w:sz="12" w:space="0" w:color="auto"/>
            </w:tcBorders>
            <w:hideMark/>
          </w:tcPr>
          <w:p w14:paraId="6E6A052F" w14:textId="77777777" w:rsidR="005C7EC0" w:rsidRPr="005C7EC0" w:rsidRDefault="005C7EC0" w:rsidP="005C7EC0">
            <w:pPr>
              <w:spacing w:after="160" w:line="240" w:lineRule="auto"/>
              <w:rPr>
                <w:rFonts w:eastAsia="Calibri" w:cs="Calibri"/>
                <w:sz w:val="16"/>
                <w:szCs w:val="16"/>
                <w:lang w:val="en-MY"/>
              </w:rPr>
            </w:pPr>
            <w:r w:rsidRPr="005C7EC0">
              <w:rPr>
                <w:rFonts w:eastAsia="Calibri" w:cs="Calibri"/>
                <w:b/>
                <w:bCs/>
                <w:sz w:val="18"/>
                <w:szCs w:val="18"/>
                <w:lang w:val="en-MY"/>
              </w:rPr>
              <w:t>Country of Origin:</w:t>
            </w:r>
            <w:r w:rsidRPr="005C7EC0">
              <w:rPr>
                <w:rFonts w:eastAsia="Calibri" w:cs="Calibri"/>
                <w:sz w:val="16"/>
                <w:szCs w:val="16"/>
                <w:lang w:val="en-MY"/>
              </w:rPr>
              <w:t xml:space="preserve"> _______________________________________                                                                                                      </w:t>
            </w:r>
          </w:p>
          <w:p w14:paraId="7455C6D8" w14:textId="77777777" w:rsidR="005C7EC0" w:rsidRPr="005C7EC0" w:rsidRDefault="005C7EC0" w:rsidP="005C7EC0">
            <w:pPr>
              <w:shd w:val="clear" w:color="auto" w:fill="D9D9D9"/>
              <w:spacing w:after="0" w:line="240" w:lineRule="auto"/>
              <w:ind w:left="161"/>
              <w:rPr>
                <w:rFonts w:eastAsia="Calibri" w:cs="Calibri"/>
                <w:b/>
                <w:bCs/>
                <w:sz w:val="18"/>
                <w:szCs w:val="18"/>
                <w:lang w:val="en-MY"/>
              </w:rPr>
            </w:pPr>
            <w:r w:rsidRPr="005C7EC0">
              <w:rPr>
                <w:rFonts w:eastAsia="Calibri" w:cs="Calibri"/>
                <w:b/>
                <w:bCs/>
                <w:sz w:val="18"/>
                <w:szCs w:val="18"/>
                <w:lang w:val="en-MY"/>
              </w:rPr>
              <w:t xml:space="preserve">Tax Country: </w:t>
            </w:r>
            <w:r w:rsidRPr="005C7EC0">
              <w:rPr>
                <w:rFonts w:eastAsia="Calibri" w:cs="Calibri"/>
                <w:sz w:val="18"/>
                <w:szCs w:val="18"/>
                <w:lang w:val="en-MY"/>
              </w:rPr>
              <w:t xml:space="preserve">____________________________  </w:t>
            </w:r>
            <w:r w:rsidRPr="005C7EC0">
              <w:rPr>
                <w:rFonts w:eastAsia="Calibri" w:cs="Calibri"/>
                <w:b/>
                <w:bCs/>
                <w:sz w:val="18"/>
                <w:szCs w:val="18"/>
                <w:lang w:val="en-MY"/>
              </w:rPr>
              <w:t xml:space="preserve">          Tax Registration Number:</w:t>
            </w:r>
            <w:r w:rsidRPr="005C7EC0">
              <w:rPr>
                <w:rFonts w:eastAsia="Calibri" w:cs="Calibri"/>
                <w:sz w:val="18"/>
                <w:szCs w:val="18"/>
                <w:lang w:val="en-MY"/>
              </w:rPr>
              <w:t xml:space="preserve"> _________________________________</w:t>
            </w:r>
          </w:p>
        </w:tc>
      </w:tr>
    </w:tbl>
    <w:p w14:paraId="1A307ED7" w14:textId="77777777" w:rsidR="005C7EC0" w:rsidRPr="005C7EC0" w:rsidRDefault="005C7EC0" w:rsidP="005C7EC0">
      <w:pPr>
        <w:spacing w:after="160" w:line="256" w:lineRule="auto"/>
        <w:contextualSpacing/>
        <w:jc w:val="both"/>
        <w:rPr>
          <w:rFonts w:ascii="Calibri" w:eastAsia="Calibri" w:hAnsi="Calibri" w:cs="Arial"/>
          <w:sz w:val="16"/>
          <w:szCs w:val="16"/>
          <w:lang w:val="en-MY"/>
        </w:rPr>
      </w:pPr>
    </w:p>
    <w:tbl>
      <w:tblPr>
        <w:tblW w:w="10074"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4"/>
      </w:tblGrid>
      <w:tr w:rsidR="005C7EC0" w:rsidRPr="005C7EC0" w14:paraId="044FD43A" w14:textId="77777777" w:rsidTr="005C7EC0">
        <w:trPr>
          <w:trHeight w:val="222"/>
        </w:trPr>
        <w:tc>
          <w:tcPr>
            <w:tcW w:w="1007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517EB0C2" w14:textId="41CEB391" w:rsidR="005C7EC0" w:rsidRPr="005C7EC0" w:rsidRDefault="005C7EC0" w:rsidP="005C7EC0">
            <w:pPr>
              <w:spacing w:after="60" w:line="256" w:lineRule="auto"/>
              <w:rPr>
                <w:rFonts w:eastAsia="Calibri" w:cs="Calibri"/>
                <w:lang w:val="en-MY"/>
              </w:rPr>
            </w:pPr>
            <w:r w:rsidRPr="005C7EC0">
              <w:rPr>
                <w:rFonts w:eastAsia="Calibri" w:cs="Calibri"/>
                <w:b/>
                <w:bCs/>
                <w:sz w:val="15"/>
                <w:szCs w:val="15"/>
                <w:lang w:val="en-MY"/>
              </w:rPr>
              <w:t xml:space="preserve">SECTION 2                                       </w:t>
            </w:r>
            <w:r w:rsidRPr="005C7EC0">
              <w:rPr>
                <w:rFonts w:eastAsia="Calibri" w:cs="Calibri"/>
                <w:b/>
                <w:bCs/>
                <w:sz w:val="14"/>
                <w:szCs w:val="14"/>
                <w:lang w:val="en-MY"/>
              </w:rPr>
              <w:t xml:space="preserve">                             </w:t>
            </w:r>
            <w:r w:rsidR="008D380A" w:rsidRPr="008D380A">
              <w:rPr>
                <w:rFonts w:eastAsia="Calibri" w:cs="Calibri"/>
                <w:b/>
                <w:bCs/>
                <w:sz w:val="14"/>
                <w:szCs w:val="14"/>
                <w:lang w:val="en-MY"/>
              </w:rPr>
              <w:t xml:space="preserve">       </w:t>
            </w:r>
            <w:r w:rsidRPr="005C7EC0">
              <w:rPr>
                <w:rFonts w:eastAsia="Calibri" w:cs="Calibri"/>
                <w:b/>
                <w:bCs/>
                <w:sz w:val="14"/>
                <w:szCs w:val="14"/>
                <w:lang w:val="en-MY"/>
              </w:rPr>
              <w:t xml:space="preserve"> </w:t>
            </w:r>
            <w:r w:rsidR="008D380A">
              <w:rPr>
                <w:rFonts w:eastAsia="Calibri" w:cs="Calibri"/>
                <w:b/>
                <w:bCs/>
                <w:sz w:val="14"/>
                <w:szCs w:val="14"/>
                <w:lang w:val="en-MY"/>
              </w:rPr>
              <w:t xml:space="preserve">                       </w:t>
            </w:r>
            <w:r w:rsidRPr="005C7EC0">
              <w:rPr>
                <w:rFonts w:eastAsia="Calibri" w:cs="Calibri"/>
                <w:b/>
                <w:bCs/>
                <w:sz w:val="14"/>
                <w:szCs w:val="14"/>
                <w:lang w:val="en-MY"/>
              </w:rPr>
              <w:t xml:space="preserve"> </w:t>
            </w:r>
            <w:r w:rsidRPr="005C7EC0">
              <w:rPr>
                <w:rFonts w:eastAsia="Calibri" w:cs="Calibri"/>
                <w:b/>
                <w:bCs/>
                <w:sz w:val="20"/>
                <w:szCs w:val="20"/>
                <w:lang w:val="en-MY"/>
              </w:rPr>
              <w:t>CONTACT INFORMATION</w:t>
            </w:r>
          </w:p>
        </w:tc>
      </w:tr>
      <w:tr w:rsidR="005C7EC0" w:rsidRPr="005C7EC0" w14:paraId="1DEAA948" w14:textId="77777777" w:rsidTr="005C7EC0">
        <w:trPr>
          <w:trHeight w:val="222"/>
        </w:trPr>
        <w:tc>
          <w:tcPr>
            <w:tcW w:w="1007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058D6F12" w14:textId="77777777" w:rsidR="005C7EC0" w:rsidRPr="005C7EC0" w:rsidRDefault="005C7EC0" w:rsidP="005C7EC0">
            <w:pPr>
              <w:spacing w:after="0" w:line="256" w:lineRule="auto"/>
              <w:rPr>
                <w:rFonts w:eastAsia="Calibri" w:cs="Calibri"/>
                <w:b/>
                <w:bCs/>
                <w:noProof/>
                <w:sz w:val="20"/>
                <w:szCs w:val="20"/>
                <w:u w:val="single"/>
                <w:lang w:val="en-MY"/>
              </w:rPr>
            </w:pPr>
            <w:r w:rsidRPr="005C7EC0">
              <w:rPr>
                <w:rFonts w:eastAsia="Calibri" w:cs="Calibri"/>
                <w:b/>
                <w:bCs/>
                <w:sz w:val="14"/>
                <w:szCs w:val="14"/>
                <w:lang w:val="en-MY"/>
              </w:rPr>
              <w:t>Contact 1:</w:t>
            </w:r>
          </w:p>
        </w:tc>
      </w:tr>
      <w:tr w:rsidR="005C7EC0" w:rsidRPr="005C7EC0" w14:paraId="0FF54B7A" w14:textId="77777777" w:rsidTr="005C7EC0">
        <w:trPr>
          <w:trHeight w:val="546"/>
        </w:trPr>
        <w:tc>
          <w:tcPr>
            <w:tcW w:w="10074" w:type="dxa"/>
            <w:tcBorders>
              <w:top w:val="single" w:sz="12" w:space="0" w:color="auto"/>
              <w:left w:val="single" w:sz="12" w:space="0" w:color="auto"/>
              <w:bottom w:val="single" w:sz="12" w:space="0" w:color="auto"/>
              <w:right w:val="single" w:sz="12" w:space="0" w:color="auto"/>
            </w:tcBorders>
            <w:hideMark/>
          </w:tcPr>
          <w:p w14:paraId="4E6CFB48" w14:textId="77777777" w:rsidR="005C7EC0" w:rsidRPr="005C7EC0" w:rsidRDefault="005C7EC0" w:rsidP="005C7EC0">
            <w:pPr>
              <w:tabs>
                <w:tab w:val="left" w:pos="5202"/>
                <w:tab w:val="left" w:pos="7740"/>
              </w:tabs>
              <w:spacing w:before="20" w:after="0" w:line="240" w:lineRule="auto"/>
              <w:outlineLvl w:val="3"/>
              <w:rPr>
                <w:rFonts w:eastAsia="Times New Roman" w:cs="Calibri"/>
                <w:position w:val="-6"/>
                <w:sz w:val="13"/>
                <w:szCs w:val="13"/>
              </w:rPr>
            </w:pPr>
            <w:r w:rsidRPr="005C7EC0">
              <w:rPr>
                <w:rFonts w:eastAsia="Times New Roman" w:cs="Calibri"/>
                <w:position w:val="-6"/>
                <w:sz w:val="13"/>
                <w:szCs w:val="13"/>
              </w:rPr>
              <w:t xml:space="preserve">Last Name                                                                    First Name </w:t>
            </w:r>
            <w:r w:rsidRPr="005C7EC0">
              <w:rPr>
                <w:rFonts w:eastAsia="Times New Roman" w:cs="Calibri"/>
                <w:position w:val="-6"/>
                <w:sz w:val="13"/>
                <w:szCs w:val="13"/>
              </w:rPr>
              <w:tab/>
              <w:t xml:space="preserve">                                         Middle Name </w:t>
            </w:r>
          </w:p>
          <w:p w14:paraId="45F0E7FA" w14:textId="77777777" w:rsidR="005C7EC0" w:rsidRPr="005C7EC0" w:rsidRDefault="005C7EC0" w:rsidP="003745C8">
            <w:pPr>
              <w:spacing w:before="60" w:after="60" w:line="240" w:lineRule="auto"/>
              <w:rPr>
                <w:rFonts w:eastAsia="Times New Roman" w:cs="Calibri"/>
                <w:sz w:val="13"/>
                <w:szCs w:val="13"/>
              </w:rPr>
            </w:pPr>
            <w:r w:rsidRPr="005C7EC0">
              <w:rPr>
                <w:rFonts w:eastAsia="Times New Roman" w:cs="Calibri"/>
                <w:sz w:val="13"/>
                <w:szCs w:val="13"/>
              </w:rPr>
              <w:t xml:space="preserve">E-mail Address:                                                                </w:t>
            </w:r>
          </w:p>
          <w:p w14:paraId="46002E19" w14:textId="763F3EE3" w:rsidR="005C7EC0" w:rsidRPr="005C7EC0" w:rsidRDefault="005C7EC0" w:rsidP="005C7EC0">
            <w:pPr>
              <w:spacing w:after="0" w:line="240" w:lineRule="auto"/>
              <w:rPr>
                <w:rFonts w:eastAsia="Times New Roman" w:cs="Calibri"/>
                <w:sz w:val="13"/>
                <w:szCs w:val="13"/>
              </w:rPr>
            </w:pPr>
            <w:r w:rsidRPr="005C7EC0">
              <w:rPr>
                <w:rFonts w:eastAsia="Times New Roman" w:cs="Calibri"/>
                <w:sz w:val="13"/>
                <w:szCs w:val="13"/>
              </w:rPr>
              <w:t>Phone:(</w:t>
            </w:r>
            <w:r w:rsidR="003745C8">
              <w:rPr>
                <w:rFonts w:eastAsia="Times New Roman" w:cs="Calibri"/>
                <w:sz w:val="13"/>
                <w:szCs w:val="13"/>
              </w:rPr>
              <w:t>p</w:t>
            </w:r>
            <w:r w:rsidRPr="005C7EC0">
              <w:rPr>
                <w:rFonts w:eastAsia="Times New Roman" w:cs="Calibri"/>
                <w:sz w:val="13"/>
                <w:szCs w:val="13"/>
              </w:rPr>
              <w:t xml:space="preserve">lease include the Country </w:t>
            </w:r>
            <w:r w:rsidR="003745C8" w:rsidRPr="005C7EC0">
              <w:rPr>
                <w:rFonts w:eastAsia="Times New Roman" w:cs="Calibri"/>
                <w:sz w:val="13"/>
                <w:szCs w:val="13"/>
              </w:rPr>
              <w:t xml:space="preserve">Code)  </w:t>
            </w:r>
            <w:r w:rsidRPr="005C7EC0">
              <w:rPr>
                <w:rFonts w:eastAsia="Times New Roman" w:cs="Calibri"/>
                <w:sz w:val="13"/>
                <w:szCs w:val="13"/>
              </w:rPr>
              <w:t xml:space="preserve">                                                               Mobile: </w:t>
            </w:r>
          </w:p>
        </w:tc>
      </w:tr>
      <w:tr w:rsidR="005C7EC0" w:rsidRPr="005C7EC0" w14:paraId="2620B934" w14:textId="77777777" w:rsidTr="005C7EC0">
        <w:trPr>
          <w:trHeight w:val="222"/>
        </w:trPr>
        <w:tc>
          <w:tcPr>
            <w:tcW w:w="1007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14:paraId="505D4B5B" w14:textId="77777777" w:rsidR="005C7EC0" w:rsidRPr="005C7EC0" w:rsidRDefault="005C7EC0" w:rsidP="005C7EC0">
            <w:pPr>
              <w:spacing w:after="0" w:line="256" w:lineRule="auto"/>
              <w:rPr>
                <w:rFonts w:eastAsia="Calibri" w:cs="Calibri"/>
                <w:b/>
                <w:bCs/>
                <w:sz w:val="14"/>
                <w:szCs w:val="14"/>
                <w:lang w:val="en-MY"/>
              </w:rPr>
            </w:pPr>
            <w:r w:rsidRPr="005C7EC0">
              <w:rPr>
                <w:rFonts w:eastAsia="Calibri" w:cs="Calibri"/>
                <w:b/>
                <w:bCs/>
                <w:sz w:val="14"/>
                <w:szCs w:val="14"/>
                <w:lang w:val="en-MY"/>
              </w:rPr>
              <w:t xml:space="preserve">Contact 2: </w:t>
            </w:r>
          </w:p>
        </w:tc>
      </w:tr>
      <w:tr w:rsidR="005C7EC0" w:rsidRPr="005C7EC0" w14:paraId="7DC8F62F" w14:textId="77777777" w:rsidTr="005C7EC0">
        <w:trPr>
          <w:trHeight w:val="618"/>
        </w:trPr>
        <w:tc>
          <w:tcPr>
            <w:tcW w:w="10074" w:type="dxa"/>
            <w:tcBorders>
              <w:top w:val="single" w:sz="12" w:space="0" w:color="auto"/>
              <w:left w:val="single" w:sz="12" w:space="0" w:color="auto"/>
              <w:bottom w:val="single" w:sz="12" w:space="0" w:color="auto"/>
              <w:right w:val="single" w:sz="12" w:space="0" w:color="auto"/>
            </w:tcBorders>
            <w:hideMark/>
          </w:tcPr>
          <w:p w14:paraId="506DBCE2" w14:textId="77777777" w:rsidR="005C7EC0" w:rsidRPr="005C7EC0" w:rsidRDefault="005C7EC0" w:rsidP="005C7EC0">
            <w:pPr>
              <w:tabs>
                <w:tab w:val="left" w:pos="5202"/>
                <w:tab w:val="left" w:pos="7740"/>
              </w:tabs>
              <w:spacing w:before="20" w:after="0" w:line="240" w:lineRule="auto"/>
              <w:outlineLvl w:val="3"/>
              <w:rPr>
                <w:rFonts w:eastAsia="Times New Roman" w:cs="Calibri"/>
                <w:position w:val="-6"/>
                <w:sz w:val="13"/>
                <w:szCs w:val="13"/>
              </w:rPr>
            </w:pPr>
            <w:r w:rsidRPr="005C7EC0">
              <w:rPr>
                <w:rFonts w:eastAsia="Times New Roman" w:cs="Calibri"/>
                <w:position w:val="-6"/>
                <w:sz w:val="13"/>
                <w:szCs w:val="13"/>
              </w:rPr>
              <w:t xml:space="preserve">Last Name                                                                         First Name </w:t>
            </w:r>
            <w:r w:rsidRPr="005C7EC0">
              <w:rPr>
                <w:rFonts w:eastAsia="Times New Roman" w:cs="Calibri"/>
                <w:position w:val="-6"/>
                <w:sz w:val="13"/>
                <w:szCs w:val="13"/>
              </w:rPr>
              <w:tab/>
              <w:t xml:space="preserve">                                         Middle Name </w:t>
            </w:r>
          </w:p>
          <w:p w14:paraId="1CF3FE66" w14:textId="77777777" w:rsidR="005C7EC0" w:rsidRPr="005C7EC0" w:rsidRDefault="005C7EC0" w:rsidP="005C7EC0">
            <w:pPr>
              <w:spacing w:before="40" w:after="0" w:line="240" w:lineRule="auto"/>
              <w:rPr>
                <w:rFonts w:eastAsia="Times New Roman" w:cs="Calibri"/>
                <w:sz w:val="13"/>
                <w:szCs w:val="13"/>
              </w:rPr>
            </w:pPr>
            <w:r w:rsidRPr="005C7EC0">
              <w:rPr>
                <w:rFonts w:eastAsia="Times New Roman" w:cs="Calibri"/>
                <w:sz w:val="13"/>
                <w:szCs w:val="13"/>
              </w:rPr>
              <w:t>E-mail Address:</w:t>
            </w:r>
          </w:p>
          <w:p w14:paraId="57734FCB" w14:textId="2D889D76" w:rsidR="005C7EC0" w:rsidRPr="005C7EC0" w:rsidRDefault="005C7EC0" w:rsidP="005C7EC0">
            <w:pPr>
              <w:spacing w:before="40" w:after="0" w:line="240" w:lineRule="auto"/>
              <w:rPr>
                <w:rFonts w:eastAsia="Times New Roman" w:cs="Calibri"/>
                <w:sz w:val="13"/>
                <w:szCs w:val="13"/>
              </w:rPr>
            </w:pPr>
            <w:r w:rsidRPr="005C7EC0">
              <w:rPr>
                <w:rFonts w:eastAsia="Times New Roman" w:cs="Calibri"/>
                <w:sz w:val="13"/>
                <w:szCs w:val="13"/>
              </w:rPr>
              <w:t>Phone:(</w:t>
            </w:r>
            <w:r w:rsidR="003745C8">
              <w:rPr>
                <w:rFonts w:eastAsia="Times New Roman" w:cs="Calibri"/>
                <w:sz w:val="13"/>
                <w:szCs w:val="13"/>
              </w:rPr>
              <w:t>p</w:t>
            </w:r>
            <w:r w:rsidRPr="005C7EC0">
              <w:rPr>
                <w:rFonts w:eastAsia="Times New Roman" w:cs="Calibri"/>
                <w:sz w:val="13"/>
                <w:szCs w:val="13"/>
              </w:rPr>
              <w:t xml:space="preserve">lease include the Country </w:t>
            </w:r>
            <w:r w:rsidR="003745C8" w:rsidRPr="005C7EC0">
              <w:rPr>
                <w:rFonts w:eastAsia="Times New Roman" w:cs="Calibri"/>
                <w:sz w:val="13"/>
                <w:szCs w:val="13"/>
              </w:rPr>
              <w:t xml:space="preserve">Code)  </w:t>
            </w:r>
            <w:r w:rsidRPr="005C7EC0">
              <w:rPr>
                <w:rFonts w:eastAsia="Times New Roman" w:cs="Calibri"/>
                <w:sz w:val="13"/>
                <w:szCs w:val="13"/>
              </w:rPr>
              <w:t xml:space="preserve">                                                               Mobile:</w:t>
            </w:r>
          </w:p>
        </w:tc>
      </w:tr>
    </w:tbl>
    <w:p w14:paraId="2199684E" w14:textId="77777777" w:rsidR="005C7EC0" w:rsidRPr="005C7EC0" w:rsidRDefault="005C7EC0" w:rsidP="005C7EC0">
      <w:pPr>
        <w:spacing w:after="0" w:line="240" w:lineRule="auto"/>
        <w:contextualSpacing/>
        <w:rPr>
          <w:rFonts w:ascii="Calibri" w:eastAsia="Calibri" w:hAnsi="Calibri" w:cs="Arial"/>
          <w:sz w:val="16"/>
          <w:szCs w:val="16"/>
          <w:lang w:val="en-MY"/>
        </w:rPr>
      </w:pPr>
    </w:p>
    <w:tbl>
      <w:tblPr>
        <w:tblW w:w="10056"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3240"/>
        <w:gridCol w:w="1054"/>
        <w:gridCol w:w="4531"/>
      </w:tblGrid>
      <w:tr w:rsidR="005C7EC0" w:rsidRPr="005C7EC0" w14:paraId="4F6CFFC8" w14:textId="77777777" w:rsidTr="005C7EC0">
        <w:trPr>
          <w:trHeight w:val="313"/>
        </w:trPr>
        <w:tc>
          <w:tcPr>
            <w:tcW w:w="10056" w:type="dxa"/>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15433C4D" w14:textId="01AF9A89" w:rsidR="005C7EC0" w:rsidRPr="005C7EC0" w:rsidRDefault="005C7EC0" w:rsidP="005C7EC0">
            <w:pPr>
              <w:spacing w:after="0" w:line="256" w:lineRule="auto"/>
              <w:rPr>
                <w:rFonts w:eastAsia="Calibri" w:cs="Calibri"/>
                <w:b/>
                <w:bCs/>
                <w:sz w:val="14"/>
                <w:szCs w:val="14"/>
                <w:lang w:val="en-MY"/>
              </w:rPr>
            </w:pPr>
            <w:r w:rsidRPr="005C7EC0">
              <w:rPr>
                <w:rFonts w:eastAsia="Calibri" w:cs="Calibri"/>
                <w:b/>
                <w:bCs/>
                <w:sz w:val="15"/>
                <w:szCs w:val="15"/>
                <w:lang w:val="en-MY"/>
              </w:rPr>
              <w:t xml:space="preserve">SECTION 3                                                                             </w:t>
            </w:r>
            <w:r w:rsidR="008D380A" w:rsidRPr="008D380A">
              <w:rPr>
                <w:rFonts w:eastAsia="Calibri" w:cs="Calibri"/>
                <w:b/>
                <w:bCs/>
                <w:sz w:val="15"/>
                <w:szCs w:val="15"/>
                <w:lang w:val="en-MY"/>
              </w:rPr>
              <w:t xml:space="preserve">                   </w:t>
            </w:r>
            <w:r w:rsidR="008D380A">
              <w:rPr>
                <w:rFonts w:eastAsia="Calibri" w:cs="Calibri"/>
                <w:b/>
                <w:bCs/>
                <w:sz w:val="15"/>
                <w:szCs w:val="15"/>
                <w:lang w:val="en-MY"/>
              </w:rPr>
              <w:t xml:space="preserve">                     </w:t>
            </w:r>
            <w:r w:rsidRPr="005C7EC0">
              <w:rPr>
                <w:rFonts w:eastAsia="Calibri" w:cs="Calibri"/>
                <w:b/>
                <w:bCs/>
                <w:sz w:val="20"/>
                <w:szCs w:val="20"/>
                <w:lang w:val="en-MY"/>
              </w:rPr>
              <w:t>ADDRESS</w:t>
            </w:r>
          </w:p>
        </w:tc>
      </w:tr>
      <w:tr w:rsidR="005C7EC0" w:rsidRPr="005C7EC0" w14:paraId="1BE35169" w14:textId="77777777" w:rsidTr="000B0ACD">
        <w:trPr>
          <w:trHeight w:val="177"/>
        </w:trPr>
        <w:tc>
          <w:tcPr>
            <w:tcW w:w="1231" w:type="dxa"/>
            <w:tcBorders>
              <w:top w:val="single" w:sz="12" w:space="0" w:color="auto"/>
              <w:left w:val="single" w:sz="12" w:space="0" w:color="auto"/>
              <w:bottom w:val="nil"/>
              <w:right w:val="single" w:sz="2" w:space="0" w:color="auto"/>
            </w:tcBorders>
            <w:hideMark/>
          </w:tcPr>
          <w:p w14:paraId="239D8322" w14:textId="77777777" w:rsidR="005C7EC0" w:rsidRPr="005C7EC0" w:rsidRDefault="005C7EC0" w:rsidP="005C7EC0">
            <w:pPr>
              <w:tabs>
                <w:tab w:val="left" w:pos="7248"/>
              </w:tabs>
              <w:spacing w:after="0" w:line="256" w:lineRule="auto"/>
              <w:rPr>
                <w:rFonts w:eastAsia="Times New Roman" w:cs="Calibri"/>
                <w:sz w:val="13"/>
                <w:szCs w:val="13"/>
              </w:rPr>
            </w:pPr>
            <w:r w:rsidRPr="005C7EC0">
              <w:rPr>
                <w:rFonts w:eastAsia="Calibri" w:cs="Calibri"/>
                <w:sz w:val="16"/>
                <w:szCs w:val="16"/>
                <w:lang w:val="en-MY"/>
              </w:rPr>
              <w:t xml:space="preserve">Country   </w:t>
            </w:r>
          </w:p>
        </w:tc>
        <w:tc>
          <w:tcPr>
            <w:tcW w:w="3240" w:type="dxa"/>
            <w:tcBorders>
              <w:top w:val="single" w:sz="12" w:space="0" w:color="auto"/>
              <w:left w:val="single" w:sz="2" w:space="0" w:color="auto"/>
              <w:bottom w:val="single" w:sz="2" w:space="0" w:color="auto"/>
              <w:right w:val="single" w:sz="2" w:space="0" w:color="auto"/>
            </w:tcBorders>
          </w:tcPr>
          <w:p w14:paraId="6CBC8345" w14:textId="77777777" w:rsidR="005C7EC0" w:rsidRPr="005C7EC0" w:rsidRDefault="005C7EC0" w:rsidP="005C7EC0">
            <w:pPr>
              <w:tabs>
                <w:tab w:val="left" w:pos="7248"/>
              </w:tabs>
              <w:spacing w:after="0" w:line="256" w:lineRule="auto"/>
              <w:rPr>
                <w:rFonts w:eastAsia="Calibri" w:cs="Calibri"/>
                <w:sz w:val="16"/>
                <w:szCs w:val="16"/>
                <w:lang w:val="en-MY"/>
              </w:rPr>
            </w:pPr>
          </w:p>
        </w:tc>
        <w:tc>
          <w:tcPr>
            <w:tcW w:w="1054" w:type="dxa"/>
            <w:tcBorders>
              <w:top w:val="single" w:sz="12" w:space="0" w:color="auto"/>
              <w:left w:val="single" w:sz="2" w:space="0" w:color="auto"/>
              <w:bottom w:val="single" w:sz="2" w:space="0" w:color="auto"/>
              <w:right w:val="single" w:sz="2" w:space="0" w:color="auto"/>
            </w:tcBorders>
            <w:hideMark/>
          </w:tcPr>
          <w:p w14:paraId="1704D8B1" w14:textId="77777777" w:rsidR="005C7EC0" w:rsidRPr="005C7EC0" w:rsidRDefault="005C7EC0" w:rsidP="005C7EC0">
            <w:pPr>
              <w:tabs>
                <w:tab w:val="left" w:pos="7248"/>
              </w:tabs>
              <w:spacing w:after="0" w:line="256" w:lineRule="auto"/>
              <w:rPr>
                <w:rFonts w:eastAsia="Calibri" w:cs="Calibri"/>
                <w:sz w:val="16"/>
                <w:szCs w:val="16"/>
                <w:lang w:val="en-MY"/>
              </w:rPr>
            </w:pPr>
            <w:r w:rsidRPr="005C7EC0">
              <w:rPr>
                <w:rFonts w:eastAsia="Calibri" w:cs="Calibri"/>
                <w:sz w:val="16"/>
                <w:szCs w:val="16"/>
                <w:lang w:val="en-MY"/>
              </w:rPr>
              <w:t>Phone</w:t>
            </w:r>
          </w:p>
        </w:tc>
        <w:tc>
          <w:tcPr>
            <w:tcW w:w="4531" w:type="dxa"/>
            <w:tcBorders>
              <w:top w:val="single" w:sz="12" w:space="0" w:color="auto"/>
              <w:left w:val="single" w:sz="2" w:space="0" w:color="auto"/>
              <w:bottom w:val="single" w:sz="2" w:space="0" w:color="auto"/>
              <w:right w:val="single" w:sz="12" w:space="0" w:color="auto"/>
            </w:tcBorders>
          </w:tcPr>
          <w:p w14:paraId="2FF9C40F" w14:textId="77777777" w:rsidR="005C7EC0" w:rsidRPr="005C7EC0" w:rsidRDefault="005C7EC0" w:rsidP="005C7EC0">
            <w:pPr>
              <w:tabs>
                <w:tab w:val="left" w:pos="7248"/>
              </w:tabs>
              <w:spacing w:after="0" w:line="256" w:lineRule="auto"/>
              <w:rPr>
                <w:rFonts w:eastAsia="Calibri" w:cs="Calibri"/>
                <w:sz w:val="16"/>
                <w:szCs w:val="16"/>
                <w:lang w:val="en-MY"/>
              </w:rPr>
            </w:pPr>
          </w:p>
        </w:tc>
      </w:tr>
      <w:tr w:rsidR="005C7EC0" w:rsidRPr="005C7EC0" w14:paraId="7BD13A5D" w14:textId="77777777" w:rsidTr="000B0ACD">
        <w:trPr>
          <w:trHeight w:val="256"/>
        </w:trPr>
        <w:tc>
          <w:tcPr>
            <w:tcW w:w="1231" w:type="dxa"/>
            <w:vMerge w:val="restart"/>
            <w:tcBorders>
              <w:top w:val="nil"/>
              <w:left w:val="single" w:sz="12" w:space="0" w:color="auto"/>
              <w:bottom w:val="nil"/>
              <w:right w:val="single" w:sz="2" w:space="0" w:color="auto"/>
            </w:tcBorders>
            <w:hideMark/>
          </w:tcPr>
          <w:p w14:paraId="7AB6FA70" w14:textId="77777777" w:rsidR="005C7EC0" w:rsidRPr="005C7EC0" w:rsidRDefault="005C7EC0" w:rsidP="005C7EC0">
            <w:pPr>
              <w:tabs>
                <w:tab w:val="left" w:pos="7248"/>
              </w:tabs>
              <w:spacing w:after="0" w:line="256" w:lineRule="auto"/>
              <w:rPr>
                <w:rFonts w:eastAsia="Times New Roman" w:cs="Calibri"/>
                <w:sz w:val="13"/>
                <w:szCs w:val="13"/>
              </w:rPr>
            </w:pPr>
            <w:r w:rsidRPr="005C7EC0">
              <w:rPr>
                <w:rFonts w:eastAsia="Calibri" w:cs="Calibri"/>
                <w:sz w:val="16"/>
                <w:szCs w:val="16"/>
                <w:lang w:val="en-MY"/>
              </w:rPr>
              <w:t>Address</w:t>
            </w:r>
          </w:p>
        </w:tc>
        <w:tc>
          <w:tcPr>
            <w:tcW w:w="3240" w:type="dxa"/>
            <w:vMerge w:val="restart"/>
            <w:tcBorders>
              <w:top w:val="single" w:sz="2" w:space="0" w:color="auto"/>
              <w:left w:val="single" w:sz="2" w:space="0" w:color="auto"/>
              <w:bottom w:val="single" w:sz="2" w:space="0" w:color="auto"/>
              <w:right w:val="single" w:sz="2" w:space="0" w:color="auto"/>
            </w:tcBorders>
          </w:tcPr>
          <w:p w14:paraId="58B29DF6" w14:textId="77777777" w:rsidR="005C7EC0" w:rsidRPr="005C7EC0" w:rsidRDefault="005C7EC0" w:rsidP="005C7EC0">
            <w:pPr>
              <w:tabs>
                <w:tab w:val="left" w:pos="7248"/>
              </w:tabs>
              <w:spacing w:after="0" w:line="256" w:lineRule="auto"/>
              <w:rPr>
                <w:rFonts w:eastAsia="Times New Roman" w:cs="Calibri"/>
                <w:sz w:val="13"/>
                <w:szCs w:val="13"/>
              </w:rPr>
            </w:pPr>
          </w:p>
        </w:tc>
        <w:tc>
          <w:tcPr>
            <w:tcW w:w="1054" w:type="dxa"/>
            <w:tcBorders>
              <w:top w:val="single" w:sz="2" w:space="0" w:color="auto"/>
              <w:left w:val="single" w:sz="2" w:space="0" w:color="auto"/>
              <w:bottom w:val="single" w:sz="2" w:space="0" w:color="auto"/>
              <w:right w:val="single" w:sz="2" w:space="0" w:color="auto"/>
            </w:tcBorders>
            <w:hideMark/>
          </w:tcPr>
          <w:p w14:paraId="5762C932" w14:textId="77777777" w:rsidR="005C7EC0" w:rsidRPr="005C7EC0" w:rsidRDefault="005C7EC0" w:rsidP="005C7EC0">
            <w:pPr>
              <w:tabs>
                <w:tab w:val="left" w:pos="7248"/>
              </w:tabs>
              <w:spacing w:after="0" w:line="256" w:lineRule="auto"/>
              <w:rPr>
                <w:rFonts w:eastAsia="Times New Roman" w:cs="Calibri"/>
                <w:sz w:val="13"/>
                <w:szCs w:val="13"/>
              </w:rPr>
            </w:pPr>
            <w:r w:rsidRPr="005C7EC0">
              <w:rPr>
                <w:rFonts w:eastAsia="Calibri" w:cs="Calibri"/>
                <w:sz w:val="16"/>
                <w:szCs w:val="16"/>
                <w:lang w:val="en-MY"/>
              </w:rPr>
              <w:t>Fax</w:t>
            </w:r>
          </w:p>
        </w:tc>
        <w:tc>
          <w:tcPr>
            <w:tcW w:w="4531" w:type="dxa"/>
            <w:tcBorders>
              <w:top w:val="single" w:sz="2" w:space="0" w:color="auto"/>
              <w:left w:val="single" w:sz="2" w:space="0" w:color="auto"/>
              <w:bottom w:val="single" w:sz="2" w:space="0" w:color="auto"/>
              <w:right w:val="single" w:sz="12" w:space="0" w:color="auto"/>
            </w:tcBorders>
          </w:tcPr>
          <w:p w14:paraId="03CD7369" w14:textId="77777777" w:rsidR="005C7EC0" w:rsidRPr="005C7EC0" w:rsidRDefault="005C7EC0" w:rsidP="005C7EC0">
            <w:pPr>
              <w:tabs>
                <w:tab w:val="left" w:pos="7248"/>
              </w:tabs>
              <w:spacing w:after="0" w:line="256" w:lineRule="auto"/>
              <w:rPr>
                <w:rFonts w:eastAsia="Times New Roman" w:cs="Calibri"/>
                <w:sz w:val="13"/>
                <w:szCs w:val="13"/>
              </w:rPr>
            </w:pPr>
          </w:p>
        </w:tc>
      </w:tr>
      <w:tr w:rsidR="005C7EC0" w:rsidRPr="005C7EC0" w14:paraId="45335B87" w14:textId="77777777" w:rsidTr="000B0ACD">
        <w:trPr>
          <w:trHeight w:val="314"/>
        </w:trPr>
        <w:tc>
          <w:tcPr>
            <w:tcW w:w="1231" w:type="dxa"/>
            <w:vMerge/>
            <w:tcBorders>
              <w:top w:val="nil"/>
              <w:left w:val="single" w:sz="12" w:space="0" w:color="auto"/>
              <w:bottom w:val="nil"/>
              <w:right w:val="single" w:sz="2" w:space="0" w:color="auto"/>
            </w:tcBorders>
            <w:vAlign w:val="center"/>
            <w:hideMark/>
          </w:tcPr>
          <w:p w14:paraId="24B8FCF8" w14:textId="77777777" w:rsidR="005C7EC0" w:rsidRPr="005C7EC0" w:rsidRDefault="005C7EC0" w:rsidP="005C7EC0">
            <w:pPr>
              <w:spacing w:after="0" w:line="256" w:lineRule="auto"/>
              <w:rPr>
                <w:rFonts w:eastAsia="Times New Roman" w:cs="Calibri"/>
                <w:sz w:val="13"/>
                <w:szCs w:val="13"/>
              </w:rPr>
            </w:pPr>
          </w:p>
        </w:tc>
        <w:tc>
          <w:tcPr>
            <w:tcW w:w="3240" w:type="dxa"/>
            <w:vMerge/>
            <w:tcBorders>
              <w:top w:val="single" w:sz="2" w:space="0" w:color="auto"/>
              <w:left w:val="single" w:sz="2" w:space="0" w:color="auto"/>
              <w:bottom w:val="single" w:sz="2" w:space="0" w:color="auto"/>
              <w:right w:val="single" w:sz="2" w:space="0" w:color="auto"/>
            </w:tcBorders>
            <w:vAlign w:val="center"/>
            <w:hideMark/>
          </w:tcPr>
          <w:p w14:paraId="67CD813F" w14:textId="77777777" w:rsidR="005C7EC0" w:rsidRPr="005C7EC0" w:rsidRDefault="005C7EC0" w:rsidP="005C7EC0">
            <w:pPr>
              <w:spacing w:after="0" w:line="256" w:lineRule="auto"/>
              <w:rPr>
                <w:rFonts w:eastAsia="Times New Roman" w:cs="Calibri"/>
                <w:sz w:val="13"/>
                <w:szCs w:val="13"/>
              </w:rPr>
            </w:pPr>
          </w:p>
        </w:tc>
        <w:tc>
          <w:tcPr>
            <w:tcW w:w="1054" w:type="dxa"/>
            <w:tcBorders>
              <w:top w:val="single" w:sz="2" w:space="0" w:color="auto"/>
              <w:left w:val="single" w:sz="2" w:space="0" w:color="auto"/>
              <w:bottom w:val="single" w:sz="2" w:space="0" w:color="auto"/>
              <w:right w:val="single" w:sz="2" w:space="0" w:color="auto"/>
            </w:tcBorders>
            <w:hideMark/>
          </w:tcPr>
          <w:p w14:paraId="51E42ED8" w14:textId="77777777" w:rsidR="005C7EC0" w:rsidRPr="005C7EC0" w:rsidRDefault="005C7EC0" w:rsidP="005C7EC0">
            <w:pPr>
              <w:tabs>
                <w:tab w:val="left" w:pos="7248"/>
              </w:tabs>
              <w:spacing w:after="0" w:line="256" w:lineRule="auto"/>
              <w:rPr>
                <w:rFonts w:eastAsia="Calibri" w:cs="Calibri"/>
                <w:sz w:val="16"/>
                <w:szCs w:val="16"/>
                <w:lang w:val="en-MY"/>
              </w:rPr>
            </w:pPr>
            <w:r w:rsidRPr="005C7EC0">
              <w:rPr>
                <w:rFonts w:eastAsia="Calibri" w:cs="Calibri"/>
                <w:sz w:val="16"/>
                <w:szCs w:val="16"/>
                <w:lang w:val="en-MY"/>
              </w:rPr>
              <w:t>Email</w:t>
            </w:r>
          </w:p>
        </w:tc>
        <w:tc>
          <w:tcPr>
            <w:tcW w:w="4531" w:type="dxa"/>
            <w:tcBorders>
              <w:top w:val="single" w:sz="2" w:space="0" w:color="auto"/>
              <w:left w:val="single" w:sz="2" w:space="0" w:color="auto"/>
              <w:bottom w:val="single" w:sz="2" w:space="0" w:color="auto"/>
              <w:right w:val="single" w:sz="12" w:space="0" w:color="auto"/>
            </w:tcBorders>
          </w:tcPr>
          <w:p w14:paraId="39E5EFF5" w14:textId="77777777" w:rsidR="005C7EC0" w:rsidRPr="005C7EC0" w:rsidRDefault="005C7EC0" w:rsidP="005C7EC0">
            <w:pPr>
              <w:tabs>
                <w:tab w:val="left" w:pos="7248"/>
              </w:tabs>
              <w:spacing w:after="0" w:line="256" w:lineRule="auto"/>
              <w:rPr>
                <w:rFonts w:eastAsia="Times New Roman" w:cs="Calibri"/>
                <w:sz w:val="13"/>
                <w:szCs w:val="13"/>
              </w:rPr>
            </w:pPr>
          </w:p>
        </w:tc>
      </w:tr>
      <w:tr w:rsidR="005C7EC0" w:rsidRPr="005C7EC0" w14:paraId="13B75816" w14:textId="77777777" w:rsidTr="000B0ACD">
        <w:trPr>
          <w:trHeight w:val="269"/>
        </w:trPr>
        <w:tc>
          <w:tcPr>
            <w:tcW w:w="1231" w:type="dxa"/>
            <w:vMerge/>
            <w:tcBorders>
              <w:top w:val="nil"/>
              <w:left w:val="single" w:sz="12" w:space="0" w:color="auto"/>
              <w:bottom w:val="nil"/>
              <w:right w:val="single" w:sz="2" w:space="0" w:color="auto"/>
            </w:tcBorders>
            <w:vAlign w:val="center"/>
            <w:hideMark/>
          </w:tcPr>
          <w:p w14:paraId="5E4B157F" w14:textId="77777777" w:rsidR="005C7EC0" w:rsidRPr="005C7EC0" w:rsidRDefault="005C7EC0" w:rsidP="005C7EC0">
            <w:pPr>
              <w:spacing w:after="0" w:line="256" w:lineRule="auto"/>
              <w:rPr>
                <w:rFonts w:eastAsia="Times New Roman" w:cs="Calibri"/>
                <w:sz w:val="13"/>
                <w:szCs w:val="13"/>
              </w:rPr>
            </w:pPr>
          </w:p>
        </w:tc>
        <w:tc>
          <w:tcPr>
            <w:tcW w:w="3240" w:type="dxa"/>
            <w:vMerge/>
            <w:tcBorders>
              <w:top w:val="single" w:sz="2" w:space="0" w:color="auto"/>
              <w:left w:val="single" w:sz="2" w:space="0" w:color="auto"/>
              <w:bottom w:val="single" w:sz="2" w:space="0" w:color="auto"/>
              <w:right w:val="single" w:sz="2" w:space="0" w:color="auto"/>
            </w:tcBorders>
            <w:vAlign w:val="center"/>
            <w:hideMark/>
          </w:tcPr>
          <w:p w14:paraId="01847F9C" w14:textId="77777777" w:rsidR="005C7EC0" w:rsidRPr="005C7EC0" w:rsidRDefault="005C7EC0" w:rsidP="005C7EC0">
            <w:pPr>
              <w:spacing w:after="0" w:line="256" w:lineRule="auto"/>
              <w:rPr>
                <w:rFonts w:eastAsia="Times New Roman" w:cs="Calibri"/>
                <w:sz w:val="13"/>
                <w:szCs w:val="13"/>
              </w:rPr>
            </w:pPr>
          </w:p>
        </w:tc>
        <w:tc>
          <w:tcPr>
            <w:tcW w:w="5585" w:type="dxa"/>
            <w:gridSpan w:val="2"/>
            <w:tcBorders>
              <w:top w:val="single" w:sz="2" w:space="0" w:color="auto"/>
              <w:left w:val="single" w:sz="2" w:space="0" w:color="auto"/>
              <w:bottom w:val="single" w:sz="2" w:space="0" w:color="auto"/>
              <w:right w:val="single" w:sz="12" w:space="0" w:color="auto"/>
            </w:tcBorders>
            <w:hideMark/>
          </w:tcPr>
          <w:p w14:paraId="53202850" w14:textId="77777777" w:rsidR="005C7EC0" w:rsidRPr="005C7EC0" w:rsidRDefault="005C7EC0" w:rsidP="005C7EC0">
            <w:pPr>
              <w:tabs>
                <w:tab w:val="left" w:pos="7248"/>
              </w:tabs>
              <w:spacing w:after="0" w:line="256" w:lineRule="auto"/>
              <w:rPr>
                <w:rFonts w:eastAsia="Times New Roman" w:cs="Calibri"/>
                <w:sz w:val="13"/>
                <w:szCs w:val="13"/>
              </w:rPr>
            </w:pPr>
            <w:r w:rsidRPr="005C7EC0">
              <w:rPr>
                <w:rFonts w:eastAsia="Calibri" w:cs="Calibri"/>
                <w:b/>
                <w:bCs/>
                <w:sz w:val="16"/>
                <w:szCs w:val="16"/>
                <w:lang w:val="en-MY"/>
              </w:rPr>
              <w:t>Address Purpose (Please tick the relevant box only)</w:t>
            </w:r>
          </w:p>
        </w:tc>
      </w:tr>
      <w:tr w:rsidR="005C7EC0" w:rsidRPr="005C7EC0" w14:paraId="17DFCDB9" w14:textId="77777777" w:rsidTr="000B0ACD">
        <w:trPr>
          <w:trHeight w:val="202"/>
        </w:trPr>
        <w:tc>
          <w:tcPr>
            <w:tcW w:w="1231" w:type="dxa"/>
            <w:vMerge/>
            <w:tcBorders>
              <w:top w:val="nil"/>
              <w:left w:val="single" w:sz="12" w:space="0" w:color="auto"/>
              <w:bottom w:val="nil"/>
              <w:right w:val="single" w:sz="2" w:space="0" w:color="auto"/>
            </w:tcBorders>
            <w:vAlign w:val="center"/>
            <w:hideMark/>
          </w:tcPr>
          <w:p w14:paraId="7BBB0CD2" w14:textId="77777777" w:rsidR="005C7EC0" w:rsidRPr="005C7EC0" w:rsidRDefault="005C7EC0" w:rsidP="005C7EC0">
            <w:pPr>
              <w:spacing w:after="0" w:line="256" w:lineRule="auto"/>
              <w:rPr>
                <w:rFonts w:eastAsia="Times New Roman" w:cs="Calibri"/>
                <w:sz w:val="13"/>
                <w:szCs w:val="13"/>
              </w:rPr>
            </w:pPr>
          </w:p>
        </w:tc>
        <w:tc>
          <w:tcPr>
            <w:tcW w:w="3240" w:type="dxa"/>
            <w:vMerge/>
            <w:tcBorders>
              <w:top w:val="single" w:sz="2" w:space="0" w:color="auto"/>
              <w:left w:val="single" w:sz="2" w:space="0" w:color="auto"/>
              <w:bottom w:val="single" w:sz="2" w:space="0" w:color="auto"/>
              <w:right w:val="single" w:sz="2" w:space="0" w:color="auto"/>
            </w:tcBorders>
            <w:vAlign w:val="center"/>
            <w:hideMark/>
          </w:tcPr>
          <w:p w14:paraId="51E7C368" w14:textId="77777777" w:rsidR="005C7EC0" w:rsidRPr="005C7EC0" w:rsidRDefault="005C7EC0" w:rsidP="005C7EC0">
            <w:pPr>
              <w:spacing w:after="0" w:line="256" w:lineRule="auto"/>
              <w:rPr>
                <w:rFonts w:eastAsia="Times New Roman" w:cs="Calibri"/>
                <w:sz w:val="13"/>
                <w:szCs w:val="13"/>
              </w:rPr>
            </w:pPr>
          </w:p>
        </w:tc>
        <w:tc>
          <w:tcPr>
            <w:tcW w:w="1054" w:type="dxa"/>
            <w:tcBorders>
              <w:top w:val="single" w:sz="2" w:space="0" w:color="auto"/>
              <w:left w:val="single" w:sz="2" w:space="0" w:color="auto"/>
              <w:bottom w:val="nil"/>
              <w:right w:val="nil"/>
            </w:tcBorders>
            <w:hideMark/>
          </w:tcPr>
          <w:p w14:paraId="43405502" w14:textId="77777777" w:rsidR="005C7EC0" w:rsidRPr="005C7EC0" w:rsidRDefault="005C7EC0" w:rsidP="000B0ACD">
            <w:pPr>
              <w:tabs>
                <w:tab w:val="left" w:pos="7248"/>
              </w:tabs>
              <w:spacing w:after="0" w:line="240" w:lineRule="auto"/>
              <w:rPr>
                <w:rFonts w:eastAsia="Calibri" w:cs="Calibri"/>
                <w:sz w:val="16"/>
                <w:szCs w:val="16"/>
                <w:lang w:val="en-MY"/>
              </w:rPr>
            </w:pPr>
            <w:r w:rsidRPr="005C7EC0">
              <w:rPr>
                <w:rFonts w:eastAsia="Calibri" w:cs="Calibri"/>
                <w:sz w:val="16"/>
                <w:szCs w:val="16"/>
                <w:lang w:val="en-MY"/>
              </w:rPr>
              <w:t>Registration</w:t>
            </w:r>
          </w:p>
        </w:tc>
        <w:sdt>
          <w:sdtPr>
            <w:rPr>
              <w:rFonts w:eastAsia="Times New Roman" w:cs="Calibri"/>
              <w:b/>
              <w:bCs/>
            </w:rPr>
            <w:id w:val="1034615120"/>
            <w14:checkbox>
              <w14:checked w14:val="0"/>
              <w14:checkedState w14:val="2612" w14:font="MS Gothic"/>
              <w14:uncheckedState w14:val="2610" w14:font="MS Gothic"/>
            </w14:checkbox>
          </w:sdtPr>
          <w:sdtContent>
            <w:tc>
              <w:tcPr>
                <w:tcW w:w="4531" w:type="dxa"/>
                <w:tcBorders>
                  <w:top w:val="single" w:sz="2" w:space="0" w:color="auto"/>
                  <w:left w:val="nil"/>
                  <w:bottom w:val="nil"/>
                  <w:right w:val="single" w:sz="12" w:space="0" w:color="auto"/>
                </w:tcBorders>
                <w:hideMark/>
              </w:tcPr>
              <w:p w14:paraId="1609FA9B" w14:textId="289F7442" w:rsidR="005C7EC0" w:rsidRPr="005C7EC0" w:rsidRDefault="00365259" w:rsidP="000B0ACD">
                <w:pPr>
                  <w:tabs>
                    <w:tab w:val="left" w:pos="7248"/>
                  </w:tabs>
                  <w:spacing w:after="0" w:line="240" w:lineRule="auto"/>
                  <w:rPr>
                    <w:rFonts w:eastAsia="Times New Roman" w:cs="Calibri"/>
                    <w:sz w:val="20"/>
                    <w:szCs w:val="20"/>
                  </w:rPr>
                </w:pPr>
                <w:r>
                  <w:rPr>
                    <w:rFonts w:ascii="MS Gothic" w:eastAsia="MS Gothic" w:hAnsi="MS Gothic" w:cs="Calibri" w:hint="eastAsia"/>
                    <w:b/>
                    <w:bCs/>
                  </w:rPr>
                  <w:t>☐</w:t>
                </w:r>
              </w:p>
            </w:tc>
          </w:sdtContent>
        </w:sdt>
      </w:tr>
      <w:tr w:rsidR="000B0ACD" w:rsidRPr="005C7EC0" w14:paraId="348924BA" w14:textId="77777777" w:rsidTr="000B0ACD">
        <w:trPr>
          <w:trHeight w:val="256"/>
        </w:trPr>
        <w:tc>
          <w:tcPr>
            <w:tcW w:w="1231" w:type="dxa"/>
            <w:tcBorders>
              <w:top w:val="nil"/>
              <w:left w:val="single" w:sz="12" w:space="0" w:color="auto"/>
              <w:bottom w:val="nil"/>
              <w:right w:val="single" w:sz="2" w:space="0" w:color="auto"/>
            </w:tcBorders>
            <w:hideMark/>
          </w:tcPr>
          <w:p w14:paraId="7FE3FBA2" w14:textId="77777777" w:rsidR="000B0ACD" w:rsidRPr="005C7EC0" w:rsidRDefault="000B0ACD" w:rsidP="005C7EC0">
            <w:pPr>
              <w:tabs>
                <w:tab w:val="left" w:pos="7248"/>
              </w:tabs>
              <w:spacing w:after="0" w:line="256" w:lineRule="auto"/>
              <w:rPr>
                <w:rFonts w:eastAsia="Times New Roman" w:cs="Calibri"/>
                <w:sz w:val="13"/>
                <w:szCs w:val="13"/>
              </w:rPr>
            </w:pPr>
            <w:r w:rsidRPr="005C7EC0">
              <w:rPr>
                <w:rFonts w:eastAsia="Calibri" w:cs="Calibri"/>
                <w:sz w:val="16"/>
                <w:szCs w:val="16"/>
                <w:lang w:val="en-MY"/>
              </w:rPr>
              <w:t xml:space="preserve">City  </w:t>
            </w:r>
          </w:p>
        </w:tc>
        <w:tc>
          <w:tcPr>
            <w:tcW w:w="3240" w:type="dxa"/>
            <w:tcBorders>
              <w:top w:val="single" w:sz="2" w:space="0" w:color="auto"/>
              <w:left w:val="single" w:sz="2" w:space="0" w:color="auto"/>
              <w:bottom w:val="single" w:sz="2" w:space="0" w:color="auto"/>
              <w:right w:val="single" w:sz="2" w:space="0" w:color="auto"/>
            </w:tcBorders>
          </w:tcPr>
          <w:p w14:paraId="6839765A" w14:textId="77777777" w:rsidR="000B0ACD" w:rsidRPr="005C7EC0" w:rsidRDefault="000B0ACD" w:rsidP="005C7EC0">
            <w:pPr>
              <w:tabs>
                <w:tab w:val="left" w:pos="7248"/>
              </w:tabs>
              <w:spacing w:after="0" w:line="256" w:lineRule="auto"/>
              <w:rPr>
                <w:rFonts w:eastAsia="Times New Roman" w:cs="Calibri"/>
                <w:sz w:val="13"/>
                <w:szCs w:val="13"/>
              </w:rPr>
            </w:pPr>
          </w:p>
        </w:tc>
        <w:tc>
          <w:tcPr>
            <w:tcW w:w="5585" w:type="dxa"/>
            <w:gridSpan w:val="2"/>
            <w:vMerge w:val="restart"/>
            <w:tcBorders>
              <w:top w:val="nil"/>
              <w:left w:val="single" w:sz="2" w:space="0" w:color="auto"/>
              <w:right w:val="single" w:sz="12" w:space="0" w:color="auto"/>
            </w:tcBorders>
            <w:hideMark/>
          </w:tcPr>
          <w:p w14:paraId="2AA91B4D" w14:textId="79B8E710" w:rsidR="000B0ACD" w:rsidRPr="005C7EC0" w:rsidRDefault="000B0ACD" w:rsidP="000B0ACD">
            <w:pPr>
              <w:tabs>
                <w:tab w:val="left" w:pos="7248"/>
              </w:tabs>
              <w:spacing w:after="0" w:line="240" w:lineRule="auto"/>
              <w:rPr>
                <w:rFonts w:eastAsia="Times New Roman" w:cs="Calibri"/>
                <w:sz w:val="13"/>
                <w:szCs w:val="13"/>
              </w:rPr>
            </w:pPr>
            <w:r w:rsidRPr="005C7EC0">
              <w:rPr>
                <w:rFonts w:eastAsia="Calibri" w:cs="Calibri"/>
                <w:sz w:val="16"/>
                <w:szCs w:val="16"/>
                <w:lang w:val="en-MY"/>
              </w:rPr>
              <w:t>Mailing</w:t>
            </w:r>
            <w:r>
              <w:rPr>
                <w:rFonts w:eastAsia="Calibri" w:cs="Calibri"/>
                <w:sz w:val="16"/>
                <w:szCs w:val="16"/>
                <w:lang w:val="en-MY"/>
              </w:rPr>
              <w:t xml:space="preserve">                 </w:t>
            </w:r>
            <w:sdt>
              <w:sdtPr>
                <w:rPr>
                  <w:rFonts w:eastAsia="Calibri" w:cs="Calibri"/>
                  <w:b/>
                  <w:bCs/>
                  <w:lang w:val="en-MY"/>
                </w:rPr>
                <w:id w:val="-1718805027"/>
                <w14:checkbox>
                  <w14:checked w14:val="0"/>
                  <w14:checkedState w14:val="2612" w14:font="MS Gothic"/>
                  <w14:uncheckedState w14:val="2610" w14:font="MS Gothic"/>
                </w14:checkbox>
              </w:sdtPr>
              <w:sdtContent>
                <w:r w:rsidR="00365259">
                  <w:rPr>
                    <w:rFonts w:ascii="MS Gothic" w:eastAsia="MS Gothic" w:hAnsi="MS Gothic" w:cs="Calibri" w:hint="eastAsia"/>
                    <w:b/>
                    <w:bCs/>
                    <w:lang w:val="en-MY"/>
                  </w:rPr>
                  <w:t>☐</w:t>
                </w:r>
              </w:sdtContent>
            </w:sdt>
          </w:p>
        </w:tc>
      </w:tr>
      <w:tr w:rsidR="000B0ACD" w:rsidRPr="005C7EC0" w14:paraId="1BAA5124" w14:textId="77777777" w:rsidTr="000B0ACD">
        <w:trPr>
          <w:trHeight w:val="265"/>
        </w:trPr>
        <w:tc>
          <w:tcPr>
            <w:tcW w:w="1231" w:type="dxa"/>
            <w:tcBorders>
              <w:top w:val="nil"/>
              <w:left w:val="single" w:sz="12" w:space="0" w:color="auto"/>
              <w:bottom w:val="nil"/>
              <w:right w:val="single" w:sz="2" w:space="0" w:color="auto"/>
            </w:tcBorders>
            <w:hideMark/>
          </w:tcPr>
          <w:p w14:paraId="0C52BF8D" w14:textId="77777777" w:rsidR="000B0ACD" w:rsidRPr="005C7EC0" w:rsidRDefault="000B0ACD" w:rsidP="005C7EC0">
            <w:pPr>
              <w:tabs>
                <w:tab w:val="left" w:pos="7248"/>
              </w:tabs>
              <w:spacing w:after="0" w:line="256" w:lineRule="auto"/>
              <w:rPr>
                <w:rFonts w:eastAsia="Times New Roman" w:cs="Calibri"/>
                <w:sz w:val="13"/>
                <w:szCs w:val="13"/>
              </w:rPr>
            </w:pPr>
            <w:r w:rsidRPr="005C7EC0">
              <w:rPr>
                <w:rFonts w:eastAsia="Calibri" w:cs="Calibri"/>
                <w:sz w:val="16"/>
                <w:szCs w:val="16"/>
                <w:lang w:val="en-MY"/>
              </w:rPr>
              <w:t>State</w:t>
            </w:r>
          </w:p>
        </w:tc>
        <w:tc>
          <w:tcPr>
            <w:tcW w:w="3240" w:type="dxa"/>
            <w:tcBorders>
              <w:top w:val="single" w:sz="2" w:space="0" w:color="auto"/>
              <w:left w:val="single" w:sz="2" w:space="0" w:color="auto"/>
              <w:bottom w:val="single" w:sz="2" w:space="0" w:color="auto"/>
              <w:right w:val="single" w:sz="2" w:space="0" w:color="auto"/>
            </w:tcBorders>
          </w:tcPr>
          <w:p w14:paraId="5D8B3EBD" w14:textId="77777777" w:rsidR="000B0ACD" w:rsidRPr="005C7EC0" w:rsidRDefault="000B0ACD" w:rsidP="005C7EC0">
            <w:pPr>
              <w:tabs>
                <w:tab w:val="left" w:pos="7248"/>
              </w:tabs>
              <w:spacing w:after="0" w:line="256" w:lineRule="auto"/>
              <w:rPr>
                <w:rFonts w:eastAsia="Times New Roman" w:cs="Calibri"/>
                <w:sz w:val="13"/>
                <w:szCs w:val="13"/>
              </w:rPr>
            </w:pPr>
          </w:p>
        </w:tc>
        <w:tc>
          <w:tcPr>
            <w:tcW w:w="5585" w:type="dxa"/>
            <w:gridSpan w:val="2"/>
            <w:vMerge/>
            <w:tcBorders>
              <w:left w:val="single" w:sz="2" w:space="0" w:color="auto"/>
              <w:right w:val="single" w:sz="12" w:space="0" w:color="auto"/>
            </w:tcBorders>
          </w:tcPr>
          <w:p w14:paraId="41F2D38B" w14:textId="77777777" w:rsidR="000B0ACD" w:rsidRPr="005C7EC0" w:rsidRDefault="000B0ACD" w:rsidP="005C7EC0">
            <w:pPr>
              <w:tabs>
                <w:tab w:val="left" w:pos="7248"/>
              </w:tabs>
              <w:spacing w:after="0" w:line="256" w:lineRule="auto"/>
              <w:rPr>
                <w:rFonts w:eastAsia="Times New Roman" w:cs="Calibri"/>
                <w:sz w:val="13"/>
                <w:szCs w:val="13"/>
              </w:rPr>
            </w:pPr>
          </w:p>
        </w:tc>
      </w:tr>
      <w:tr w:rsidR="000B0ACD" w:rsidRPr="005C7EC0" w14:paraId="7F13E4C0" w14:textId="77777777" w:rsidTr="000B0ACD">
        <w:trPr>
          <w:trHeight w:val="319"/>
        </w:trPr>
        <w:tc>
          <w:tcPr>
            <w:tcW w:w="1231" w:type="dxa"/>
            <w:tcBorders>
              <w:top w:val="nil"/>
              <w:left w:val="single" w:sz="12" w:space="0" w:color="auto"/>
              <w:bottom w:val="nil"/>
              <w:right w:val="single" w:sz="2" w:space="0" w:color="auto"/>
            </w:tcBorders>
            <w:hideMark/>
          </w:tcPr>
          <w:p w14:paraId="6FF79D27" w14:textId="77777777" w:rsidR="000B0ACD" w:rsidRPr="005C7EC0" w:rsidRDefault="000B0ACD" w:rsidP="005C7EC0">
            <w:pPr>
              <w:tabs>
                <w:tab w:val="left" w:pos="7248"/>
              </w:tabs>
              <w:spacing w:after="0" w:line="256" w:lineRule="auto"/>
              <w:rPr>
                <w:rFonts w:eastAsia="Times New Roman" w:cs="Calibri"/>
                <w:sz w:val="13"/>
                <w:szCs w:val="13"/>
              </w:rPr>
            </w:pPr>
            <w:r w:rsidRPr="005C7EC0">
              <w:rPr>
                <w:rFonts w:eastAsia="Calibri" w:cs="Calibri"/>
                <w:sz w:val="16"/>
                <w:szCs w:val="16"/>
                <w:lang w:val="en-MY"/>
              </w:rPr>
              <w:t>Postal Code</w:t>
            </w:r>
          </w:p>
        </w:tc>
        <w:tc>
          <w:tcPr>
            <w:tcW w:w="3240" w:type="dxa"/>
            <w:tcBorders>
              <w:top w:val="single" w:sz="2" w:space="0" w:color="auto"/>
              <w:left w:val="single" w:sz="2" w:space="0" w:color="auto"/>
              <w:bottom w:val="single" w:sz="2" w:space="0" w:color="auto"/>
              <w:right w:val="single" w:sz="2" w:space="0" w:color="auto"/>
            </w:tcBorders>
          </w:tcPr>
          <w:p w14:paraId="0954E186" w14:textId="77777777" w:rsidR="000B0ACD" w:rsidRPr="005C7EC0" w:rsidRDefault="000B0ACD" w:rsidP="005C7EC0">
            <w:pPr>
              <w:tabs>
                <w:tab w:val="left" w:pos="7248"/>
              </w:tabs>
              <w:spacing w:after="0" w:line="256" w:lineRule="auto"/>
              <w:rPr>
                <w:rFonts w:eastAsia="Times New Roman" w:cs="Calibri"/>
                <w:sz w:val="13"/>
                <w:szCs w:val="13"/>
              </w:rPr>
            </w:pPr>
          </w:p>
        </w:tc>
        <w:tc>
          <w:tcPr>
            <w:tcW w:w="5585" w:type="dxa"/>
            <w:gridSpan w:val="2"/>
            <w:vMerge/>
            <w:tcBorders>
              <w:left w:val="single" w:sz="2" w:space="0" w:color="auto"/>
              <w:right w:val="single" w:sz="12" w:space="0" w:color="auto"/>
            </w:tcBorders>
          </w:tcPr>
          <w:p w14:paraId="314D571E" w14:textId="77777777" w:rsidR="000B0ACD" w:rsidRPr="005C7EC0" w:rsidRDefault="000B0ACD" w:rsidP="005C7EC0">
            <w:pPr>
              <w:tabs>
                <w:tab w:val="left" w:pos="7248"/>
              </w:tabs>
              <w:spacing w:after="0" w:line="256" w:lineRule="auto"/>
              <w:rPr>
                <w:rFonts w:eastAsia="Times New Roman" w:cs="Calibri"/>
                <w:sz w:val="13"/>
                <w:szCs w:val="13"/>
              </w:rPr>
            </w:pPr>
          </w:p>
        </w:tc>
      </w:tr>
      <w:tr w:rsidR="000B0ACD" w:rsidRPr="005C7EC0" w14:paraId="47FDC218" w14:textId="77777777" w:rsidTr="000B0ACD">
        <w:trPr>
          <w:trHeight w:val="274"/>
        </w:trPr>
        <w:tc>
          <w:tcPr>
            <w:tcW w:w="1231" w:type="dxa"/>
            <w:tcBorders>
              <w:top w:val="nil"/>
              <w:left w:val="single" w:sz="12" w:space="0" w:color="auto"/>
              <w:bottom w:val="single" w:sz="12" w:space="0" w:color="auto"/>
              <w:right w:val="single" w:sz="2" w:space="0" w:color="auto"/>
            </w:tcBorders>
            <w:hideMark/>
          </w:tcPr>
          <w:p w14:paraId="393B8533" w14:textId="77777777" w:rsidR="000B0ACD" w:rsidRPr="005C7EC0" w:rsidRDefault="000B0ACD" w:rsidP="005C7EC0">
            <w:pPr>
              <w:tabs>
                <w:tab w:val="left" w:pos="7248"/>
              </w:tabs>
              <w:spacing w:after="0" w:line="256" w:lineRule="auto"/>
              <w:rPr>
                <w:rFonts w:eastAsia="Times New Roman" w:cs="Calibri"/>
                <w:sz w:val="13"/>
                <w:szCs w:val="13"/>
              </w:rPr>
            </w:pPr>
            <w:r w:rsidRPr="005C7EC0">
              <w:rPr>
                <w:rFonts w:eastAsia="Calibri" w:cs="Calibri"/>
                <w:sz w:val="16"/>
                <w:szCs w:val="16"/>
                <w:lang w:val="en-MY"/>
              </w:rPr>
              <w:t>Province</w:t>
            </w:r>
          </w:p>
        </w:tc>
        <w:tc>
          <w:tcPr>
            <w:tcW w:w="3240" w:type="dxa"/>
            <w:tcBorders>
              <w:top w:val="single" w:sz="2" w:space="0" w:color="auto"/>
              <w:left w:val="single" w:sz="2" w:space="0" w:color="auto"/>
              <w:bottom w:val="single" w:sz="12" w:space="0" w:color="auto"/>
              <w:right w:val="single" w:sz="2" w:space="0" w:color="auto"/>
            </w:tcBorders>
          </w:tcPr>
          <w:p w14:paraId="3B71BB49" w14:textId="77777777" w:rsidR="000B0ACD" w:rsidRPr="005C7EC0" w:rsidRDefault="000B0ACD" w:rsidP="005C7EC0">
            <w:pPr>
              <w:tabs>
                <w:tab w:val="left" w:pos="7248"/>
              </w:tabs>
              <w:spacing w:after="0" w:line="256" w:lineRule="auto"/>
              <w:rPr>
                <w:rFonts w:eastAsia="Times New Roman" w:cs="Calibri"/>
                <w:sz w:val="13"/>
                <w:szCs w:val="13"/>
              </w:rPr>
            </w:pPr>
          </w:p>
        </w:tc>
        <w:tc>
          <w:tcPr>
            <w:tcW w:w="5585" w:type="dxa"/>
            <w:gridSpan w:val="2"/>
            <w:vMerge/>
            <w:tcBorders>
              <w:left w:val="single" w:sz="2" w:space="0" w:color="auto"/>
              <w:bottom w:val="single" w:sz="12" w:space="0" w:color="auto"/>
              <w:right w:val="single" w:sz="12" w:space="0" w:color="auto"/>
            </w:tcBorders>
          </w:tcPr>
          <w:p w14:paraId="23B3E8FC" w14:textId="77777777" w:rsidR="000B0ACD" w:rsidRPr="005C7EC0" w:rsidRDefault="000B0ACD" w:rsidP="005C7EC0">
            <w:pPr>
              <w:tabs>
                <w:tab w:val="left" w:pos="7248"/>
              </w:tabs>
              <w:spacing w:after="0" w:line="256" w:lineRule="auto"/>
              <w:rPr>
                <w:rFonts w:eastAsia="Times New Roman" w:cs="Calibri"/>
                <w:sz w:val="13"/>
                <w:szCs w:val="13"/>
              </w:rPr>
            </w:pPr>
          </w:p>
        </w:tc>
      </w:tr>
    </w:tbl>
    <w:p w14:paraId="6D0BF58C" w14:textId="77777777" w:rsidR="005C7EC0" w:rsidRPr="005C7EC0" w:rsidRDefault="005C7EC0" w:rsidP="005C7EC0">
      <w:pPr>
        <w:spacing w:after="0" w:line="240" w:lineRule="auto"/>
        <w:rPr>
          <w:rFonts w:ascii="Calibri" w:eastAsia="Calibri" w:hAnsi="Calibri" w:cs="Arial"/>
          <w:sz w:val="16"/>
          <w:szCs w:val="16"/>
          <w:lang w:val="en-MY"/>
        </w:rPr>
      </w:pPr>
    </w:p>
    <w:tbl>
      <w:tblPr>
        <w:tblW w:w="10074"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4"/>
      </w:tblGrid>
      <w:tr w:rsidR="005C7EC0" w:rsidRPr="005C7EC0" w14:paraId="01E0EA8C" w14:textId="77777777" w:rsidTr="005C7EC0">
        <w:trPr>
          <w:trHeight w:val="396"/>
        </w:trPr>
        <w:tc>
          <w:tcPr>
            <w:tcW w:w="10074" w:type="dxa"/>
            <w:tcBorders>
              <w:top w:val="single" w:sz="12" w:space="0" w:color="auto"/>
              <w:left w:val="single" w:sz="12" w:space="0" w:color="auto"/>
              <w:bottom w:val="single" w:sz="12" w:space="0" w:color="auto"/>
              <w:right w:val="single" w:sz="12" w:space="0" w:color="auto"/>
            </w:tcBorders>
            <w:shd w:val="clear" w:color="auto" w:fill="D9D9D9"/>
            <w:hideMark/>
          </w:tcPr>
          <w:p w14:paraId="7ED7EC19" w14:textId="3DE469C4" w:rsidR="005C7EC0" w:rsidRPr="005C7EC0" w:rsidRDefault="005C7EC0" w:rsidP="005C7EC0">
            <w:pPr>
              <w:spacing w:after="60" w:line="256" w:lineRule="auto"/>
              <w:rPr>
                <w:rFonts w:eastAsia="Calibri" w:cs="Calibri"/>
                <w:b/>
                <w:bCs/>
                <w:sz w:val="18"/>
                <w:szCs w:val="18"/>
                <w:lang w:val="en-MY"/>
              </w:rPr>
            </w:pPr>
            <w:r w:rsidRPr="005C7EC0">
              <w:rPr>
                <w:rFonts w:eastAsia="Calibri" w:cs="Calibri"/>
                <w:b/>
                <w:bCs/>
                <w:sz w:val="15"/>
                <w:szCs w:val="15"/>
                <w:lang w:val="en-MY"/>
              </w:rPr>
              <w:t>SECTION</w:t>
            </w:r>
            <w:r w:rsidRPr="005C7EC0">
              <w:rPr>
                <w:rFonts w:eastAsia="Calibri" w:cs="Calibri"/>
                <w:b/>
                <w:bCs/>
                <w:sz w:val="18"/>
                <w:szCs w:val="18"/>
                <w:lang w:val="en-MY"/>
              </w:rPr>
              <w:t xml:space="preserve"> </w:t>
            </w:r>
            <w:r w:rsidRPr="005C7EC0">
              <w:rPr>
                <w:rFonts w:eastAsia="Calibri" w:cs="Calibri"/>
                <w:b/>
                <w:bCs/>
                <w:sz w:val="15"/>
                <w:szCs w:val="15"/>
                <w:lang w:val="en-MY"/>
              </w:rPr>
              <w:t xml:space="preserve">4 </w:t>
            </w:r>
            <w:r w:rsidRPr="005C7EC0">
              <w:rPr>
                <w:rFonts w:eastAsia="Calibri" w:cs="Calibri"/>
                <w:b/>
                <w:bCs/>
                <w:sz w:val="18"/>
                <w:szCs w:val="18"/>
                <w:lang w:val="en-MY"/>
              </w:rPr>
              <w:t xml:space="preserve">                                              </w:t>
            </w:r>
            <w:r w:rsidR="008D380A" w:rsidRPr="008D380A">
              <w:rPr>
                <w:rFonts w:eastAsia="Calibri" w:cs="Calibri"/>
                <w:b/>
                <w:bCs/>
                <w:sz w:val="18"/>
                <w:szCs w:val="18"/>
                <w:lang w:val="en-MY"/>
              </w:rPr>
              <w:t xml:space="preserve">               </w:t>
            </w:r>
            <w:r w:rsidR="008D380A">
              <w:rPr>
                <w:rFonts w:eastAsia="Calibri" w:cs="Calibri"/>
                <w:b/>
                <w:bCs/>
                <w:sz w:val="18"/>
                <w:szCs w:val="18"/>
                <w:lang w:val="en-MY"/>
              </w:rPr>
              <w:t xml:space="preserve">           </w:t>
            </w:r>
            <w:r w:rsidRPr="005C7EC0">
              <w:rPr>
                <w:rFonts w:eastAsia="Calibri" w:cs="Calibri"/>
                <w:b/>
                <w:bCs/>
                <w:sz w:val="20"/>
                <w:szCs w:val="20"/>
                <w:lang w:val="en-MY"/>
              </w:rPr>
              <w:t>PRODUCTS AND SERVICES</w:t>
            </w:r>
          </w:p>
          <w:p w14:paraId="3C897F2E" w14:textId="77777777" w:rsidR="005C7EC0" w:rsidRPr="005C7EC0" w:rsidRDefault="005C7EC0" w:rsidP="005C7EC0">
            <w:pPr>
              <w:spacing w:after="0" w:line="240" w:lineRule="auto"/>
              <w:rPr>
                <w:rFonts w:eastAsia="Calibri" w:cs="Calibri"/>
                <w:b/>
                <w:bCs/>
                <w:sz w:val="16"/>
                <w:szCs w:val="16"/>
                <w:lang w:val="en-MY"/>
              </w:rPr>
            </w:pPr>
            <w:r w:rsidRPr="005C7EC0">
              <w:rPr>
                <w:rFonts w:eastAsia="Calibri" w:cs="Calibri"/>
                <w:b/>
                <w:bCs/>
                <w:sz w:val="16"/>
                <w:szCs w:val="16"/>
                <w:lang w:val="en-MY"/>
              </w:rPr>
              <w:t>(Please tick the relevant box ONLY)</w:t>
            </w:r>
          </w:p>
        </w:tc>
      </w:tr>
      <w:tr w:rsidR="005C7EC0" w:rsidRPr="005C7EC0" w14:paraId="715408A4" w14:textId="77777777">
        <w:trPr>
          <w:trHeight w:val="2384"/>
        </w:trPr>
        <w:tc>
          <w:tcPr>
            <w:tcW w:w="10074" w:type="dxa"/>
            <w:tcBorders>
              <w:top w:val="single" w:sz="12" w:space="0" w:color="auto"/>
              <w:left w:val="single" w:sz="12" w:space="0" w:color="auto"/>
              <w:bottom w:val="single" w:sz="12" w:space="0" w:color="auto"/>
              <w:right w:val="single" w:sz="12" w:space="0" w:color="auto"/>
            </w:tcBorders>
            <w:hideMark/>
          </w:tcPr>
          <w:p w14:paraId="2C92A060" w14:textId="4BB439EA" w:rsidR="005C7EC0" w:rsidRPr="005C7EC0" w:rsidRDefault="000B0ACD" w:rsidP="00365259">
            <w:pPr>
              <w:spacing w:after="0" w:line="256" w:lineRule="auto"/>
              <w:ind w:left="161" w:firstLine="60"/>
              <w:rPr>
                <w:rFonts w:eastAsia="Calibri" w:cs="Calibri"/>
                <w:b/>
                <w:bCs/>
                <w:sz w:val="18"/>
                <w:szCs w:val="18"/>
                <w:lang w:val="en-MY"/>
              </w:rPr>
            </w:pPr>
            <w:sdt>
              <w:sdtPr>
                <w:rPr>
                  <w:rFonts w:eastAsia="Times New Roman" w:cs="Calibri"/>
                  <w:b/>
                  <w:bCs/>
                  <w:color w:val="333333"/>
                  <w:sz w:val="18"/>
                  <w:szCs w:val="18"/>
                  <w:lang w:val="en-MY" w:eastAsia="en-MY"/>
                </w:rPr>
                <w:id w:val="1916196489"/>
                <w14:checkbox>
                  <w14:checked w14:val="0"/>
                  <w14:checkedState w14:val="2612" w14:font="MS Gothic"/>
                  <w14:uncheckedState w14:val="2610" w14:font="MS Gothic"/>
                </w14:checkbox>
              </w:sdtPr>
              <w:sdtContent>
                <w:r w:rsidR="00365259">
                  <w:rPr>
                    <w:rFonts w:ascii="MS Gothic" w:eastAsia="MS Gothic" w:hAnsi="MS Gothic" w:cs="Calibri" w:hint="eastAsia"/>
                    <w:b/>
                    <w:bCs/>
                    <w:color w:val="333333"/>
                    <w:sz w:val="18"/>
                    <w:szCs w:val="18"/>
                    <w:lang w:val="en-MY" w:eastAsia="en-MY"/>
                  </w:rPr>
                  <w:t>☐</w:t>
                </w:r>
              </w:sdtContent>
            </w:sdt>
            <w:r w:rsidR="005C7EC0" w:rsidRPr="005C7EC0">
              <w:rPr>
                <w:rFonts w:eastAsia="Times New Roman" w:cs="Calibri"/>
                <w:color w:val="333333"/>
                <w:sz w:val="18"/>
                <w:szCs w:val="18"/>
                <w:lang w:val="en-MY" w:eastAsia="en-MY"/>
              </w:rPr>
              <w:t xml:space="preserve">     </w:t>
            </w:r>
            <w:r w:rsidR="003745C8">
              <w:rPr>
                <w:rFonts w:eastAsia="Times New Roman" w:cs="Calibri"/>
                <w:color w:val="333333"/>
                <w:sz w:val="18"/>
                <w:szCs w:val="18"/>
                <w:lang w:val="en-MY" w:eastAsia="en-MY"/>
              </w:rPr>
              <w:t xml:space="preserve"> </w:t>
            </w:r>
            <w:r w:rsidR="00365259">
              <w:rPr>
                <w:rFonts w:eastAsia="Times New Roman" w:cs="Calibri"/>
                <w:color w:val="333333"/>
                <w:sz w:val="18"/>
                <w:szCs w:val="18"/>
                <w:lang w:val="en-MY" w:eastAsia="en-MY"/>
              </w:rPr>
              <w:t xml:space="preserve"> </w:t>
            </w:r>
            <w:r w:rsidR="005C7EC0" w:rsidRPr="005C7EC0">
              <w:rPr>
                <w:rFonts w:eastAsia="Times New Roman" w:cs="Calibri"/>
                <w:color w:val="333333"/>
                <w:sz w:val="18"/>
                <w:szCs w:val="18"/>
                <w:lang w:val="en-MY" w:eastAsia="en-MY"/>
              </w:rPr>
              <w:t>Raw Materials, Chemicals, Paper, Fuel</w:t>
            </w:r>
          </w:p>
          <w:p w14:paraId="101F6077" w14:textId="619C9D55" w:rsidR="005C7EC0" w:rsidRPr="005C7EC0" w:rsidRDefault="00365259" w:rsidP="00365259">
            <w:pPr>
              <w:spacing w:after="0" w:line="256" w:lineRule="auto"/>
              <w:ind w:left="881" w:hanging="660"/>
              <w:contextualSpacing/>
              <w:rPr>
                <w:rFonts w:eastAsia="Times New Roman" w:cs="Calibri"/>
                <w:color w:val="333333"/>
                <w:sz w:val="18"/>
                <w:szCs w:val="18"/>
                <w:lang w:val="en-MY" w:eastAsia="en-MY"/>
              </w:rPr>
            </w:pPr>
            <w:sdt>
              <w:sdtPr>
                <w:rPr>
                  <w:rFonts w:eastAsia="Calibri" w:cs="Calibri"/>
                  <w:b/>
                  <w:bCs/>
                  <w:sz w:val="18"/>
                  <w:szCs w:val="18"/>
                  <w:lang w:val="en-MY"/>
                </w:rPr>
                <w:id w:val="-1639872392"/>
                <w14:checkbox>
                  <w14:checked w14:val="0"/>
                  <w14:checkedState w14:val="2612" w14:font="MS Gothic"/>
                  <w14:uncheckedState w14:val="2610" w14:font="MS Gothic"/>
                </w14:checkbox>
              </w:sdtPr>
              <w:sdtContent>
                <w:r>
                  <w:rPr>
                    <w:rFonts w:ascii="MS Gothic" w:eastAsia="MS Gothic" w:hAnsi="MS Gothic" w:cs="Calibri" w:hint="eastAsia"/>
                    <w:b/>
                    <w:bCs/>
                    <w:sz w:val="18"/>
                    <w:szCs w:val="18"/>
                    <w:lang w:val="en-MY"/>
                  </w:rPr>
                  <w:t>☐</w:t>
                </w:r>
              </w:sdtContent>
            </w:sdt>
            <w:r w:rsidR="005C7EC0" w:rsidRPr="005C7EC0">
              <w:rPr>
                <w:rFonts w:eastAsia="Calibri" w:cs="Calibri"/>
                <w:sz w:val="18"/>
                <w:szCs w:val="18"/>
                <w:lang w:val="en-MY"/>
              </w:rPr>
              <w:t xml:space="preserve"> </w:t>
            </w:r>
            <w:r w:rsidRPr="00365259">
              <w:rPr>
                <w:rFonts w:eastAsia="Calibri" w:cs="Calibri"/>
                <w:sz w:val="18"/>
                <w:szCs w:val="18"/>
                <w:lang w:val="en-MY"/>
              </w:rPr>
              <w:t xml:space="preserve">      </w:t>
            </w:r>
            <w:r w:rsidR="005C7EC0" w:rsidRPr="005C7EC0">
              <w:rPr>
                <w:rFonts w:eastAsia="Times New Roman" w:cs="Calibri"/>
                <w:color w:val="333333"/>
                <w:sz w:val="18"/>
                <w:szCs w:val="18"/>
                <w:lang w:val="en-MY" w:eastAsia="en-MY"/>
              </w:rPr>
              <w:t>Industrial Equipment &amp; Tools</w:t>
            </w:r>
          </w:p>
          <w:p w14:paraId="1EC47AB1" w14:textId="70D2C93F" w:rsidR="005C7EC0" w:rsidRPr="005C7EC0" w:rsidRDefault="00365259" w:rsidP="00365259">
            <w:pPr>
              <w:spacing w:after="0" w:line="256" w:lineRule="auto"/>
              <w:ind w:left="881" w:hanging="660"/>
              <w:contextualSpacing/>
              <w:rPr>
                <w:rFonts w:eastAsia="Times New Roman" w:cs="Calibri"/>
                <w:color w:val="333333"/>
                <w:sz w:val="18"/>
                <w:szCs w:val="18"/>
                <w:lang w:val="en-MY" w:eastAsia="en-MY"/>
              </w:rPr>
            </w:pPr>
            <w:sdt>
              <w:sdtPr>
                <w:rPr>
                  <w:rFonts w:eastAsia="Times New Roman" w:cs="Calibri"/>
                  <w:b/>
                  <w:bCs/>
                  <w:color w:val="333333"/>
                  <w:sz w:val="18"/>
                  <w:szCs w:val="18"/>
                  <w:lang w:val="en-MY" w:eastAsia="en-MY"/>
                </w:rPr>
                <w:id w:val="-1004198300"/>
                <w14:checkbox>
                  <w14:checked w14:val="0"/>
                  <w14:checkedState w14:val="2612" w14:font="MS Gothic"/>
                  <w14:uncheckedState w14:val="2610" w14:font="MS Gothic"/>
                </w14:checkbox>
              </w:sdtPr>
              <w:sdtContent>
                <w:r>
                  <w:rPr>
                    <w:rFonts w:ascii="MS Gothic" w:eastAsia="MS Gothic" w:hAnsi="MS Gothic" w:cs="Calibri" w:hint="eastAsia"/>
                    <w:b/>
                    <w:bCs/>
                    <w:color w:val="333333"/>
                    <w:sz w:val="18"/>
                    <w:szCs w:val="18"/>
                    <w:lang w:val="en-MY" w:eastAsia="en-MY"/>
                  </w:rPr>
                  <w:t>☐</w:t>
                </w:r>
              </w:sdtContent>
            </w:sdt>
            <w:r w:rsidR="005C7EC0" w:rsidRPr="005C7EC0">
              <w:rPr>
                <w:rFonts w:eastAsia="Times New Roman" w:cs="Calibri"/>
                <w:color w:val="333333"/>
                <w:sz w:val="18"/>
                <w:szCs w:val="18"/>
                <w:lang w:val="en-MY" w:eastAsia="en-MY"/>
              </w:rPr>
              <w:t xml:space="preserve"> </w:t>
            </w:r>
            <w:r>
              <w:rPr>
                <w:rFonts w:eastAsia="Times New Roman" w:cs="Calibri"/>
                <w:color w:val="333333"/>
                <w:sz w:val="18"/>
                <w:szCs w:val="18"/>
                <w:lang w:val="en-MY" w:eastAsia="en-MY"/>
              </w:rPr>
              <w:t xml:space="preserve">      </w:t>
            </w:r>
            <w:r w:rsidR="005C7EC0" w:rsidRPr="005C7EC0">
              <w:rPr>
                <w:rFonts w:eastAsia="Times New Roman" w:cs="Calibri"/>
                <w:color w:val="333333"/>
                <w:sz w:val="18"/>
                <w:szCs w:val="18"/>
                <w:lang w:val="en-MY" w:eastAsia="en-MY"/>
              </w:rPr>
              <w:t>Components &amp; Supplies</w:t>
            </w:r>
          </w:p>
          <w:p w14:paraId="72A39A63" w14:textId="5B8A696F" w:rsidR="005C7EC0" w:rsidRPr="005C7EC0" w:rsidRDefault="00365259" w:rsidP="00365259">
            <w:pPr>
              <w:spacing w:after="0" w:line="256" w:lineRule="auto"/>
              <w:ind w:left="881" w:hanging="660"/>
              <w:contextualSpacing/>
              <w:rPr>
                <w:rFonts w:eastAsia="Times New Roman" w:cs="Calibri"/>
                <w:color w:val="333333"/>
                <w:sz w:val="18"/>
                <w:szCs w:val="18"/>
                <w:lang w:val="en-MY" w:eastAsia="en-MY"/>
              </w:rPr>
            </w:pPr>
            <w:sdt>
              <w:sdtPr>
                <w:rPr>
                  <w:rFonts w:eastAsia="Times New Roman" w:cs="Calibri"/>
                  <w:b/>
                  <w:bCs/>
                  <w:color w:val="333333"/>
                  <w:sz w:val="18"/>
                  <w:szCs w:val="18"/>
                  <w:lang w:val="en-MY" w:eastAsia="en-MY"/>
                </w:rPr>
                <w:id w:val="-636331138"/>
                <w14:checkbox>
                  <w14:checked w14:val="0"/>
                  <w14:checkedState w14:val="2612" w14:font="MS Gothic"/>
                  <w14:uncheckedState w14:val="2610" w14:font="MS Gothic"/>
                </w14:checkbox>
              </w:sdtPr>
              <w:sdtContent>
                <w:r w:rsidRPr="00365259">
                  <w:rPr>
                    <w:rFonts w:ascii="MS Gothic" w:eastAsia="MS Gothic" w:hAnsi="MS Gothic" w:cs="Calibri" w:hint="eastAsia"/>
                    <w:b/>
                    <w:bCs/>
                    <w:color w:val="333333"/>
                    <w:sz w:val="18"/>
                    <w:szCs w:val="18"/>
                    <w:lang w:val="en-MY" w:eastAsia="en-MY"/>
                  </w:rPr>
                  <w:t>☐</w:t>
                </w:r>
              </w:sdtContent>
            </w:sdt>
            <w:r w:rsidR="005C7EC0" w:rsidRPr="005C7EC0">
              <w:rPr>
                <w:rFonts w:eastAsia="Times New Roman" w:cs="Calibri"/>
                <w:color w:val="333333"/>
                <w:sz w:val="18"/>
                <w:szCs w:val="18"/>
                <w:lang w:val="en-MY" w:eastAsia="en-MY"/>
              </w:rPr>
              <w:t xml:space="preserve"> </w:t>
            </w:r>
            <w:r>
              <w:rPr>
                <w:rFonts w:eastAsia="Times New Roman" w:cs="Calibri"/>
                <w:color w:val="333333"/>
                <w:sz w:val="18"/>
                <w:szCs w:val="18"/>
                <w:lang w:val="en-MY" w:eastAsia="en-MY"/>
              </w:rPr>
              <w:t xml:space="preserve">      </w:t>
            </w:r>
            <w:r w:rsidR="005C7EC0" w:rsidRPr="005C7EC0">
              <w:rPr>
                <w:rFonts w:eastAsia="Times New Roman" w:cs="Calibri"/>
                <w:color w:val="333333"/>
                <w:sz w:val="18"/>
                <w:szCs w:val="18"/>
                <w:lang w:val="en-MY" w:eastAsia="en-MY"/>
              </w:rPr>
              <w:t>Construction, Transportation &amp; Facility Equipment &amp; Supplies</w:t>
            </w:r>
          </w:p>
          <w:p w14:paraId="0966A9C0" w14:textId="1EA2C36D" w:rsidR="005C7EC0" w:rsidRPr="005C7EC0" w:rsidRDefault="00365259" w:rsidP="00365259">
            <w:pPr>
              <w:spacing w:after="0" w:line="256" w:lineRule="auto"/>
              <w:ind w:left="881" w:hanging="660"/>
              <w:contextualSpacing/>
              <w:rPr>
                <w:rFonts w:eastAsia="Times New Roman" w:cs="Calibri"/>
                <w:color w:val="333333"/>
                <w:sz w:val="18"/>
                <w:szCs w:val="18"/>
                <w:lang w:val="en-MY" w:eastAsia="en-MY"/>
              </w:rPr>
            </w:pPr>
            <w:sdt>
              <w:sdtPr>
                <w:rPr>
                  <w:rFonts w:eastAsia="Times New Roman" w:cs="Calibri"/>
                  <w:b/>
                  <w:bCs/>
                  <w:color w:val="333333"/>
                  <w:sz w:val="18"/>
                  <w:szCs w:val="18"/>
                  <w:lang w:val="en-MY" w:eastAsia="en-MY"/>
                </w:rPr>
                <w:id w:val="-742105346"/>
                <w14:checkbox>
                  <w14:checked w14:val="0"/>
                  <w14:checkedState w14:val="2612" w14:font="MS Gothic"/>
                  <w14:uncheckedState w14:val="2610" w14:font="MS Gothic"/>
                </w14:checkbox>
              </w:sdtPr>
              <w:sdtContent>
                <w:r>
                  <w:rPr>
                    <w:rFonts w:ascii="MS Gothic" w:eastAsia="MS Gothic" w:hAnsi="MS Gothic" w:cs="Calibri" w:hint="eastAsia"/>
                    <w:b/>
                    <w:bCs/>
                    <w:color w:val="333333"/>
                    <w:sz w:val="18"/>
                    <w:szCs w:val="18"/>
                    <w:lang w:val="en-MY" w:eastAsia="en-MY"/>
                  </w:rPr>
                  <w:t>☐</w:t>
                </w:r>
              </w:sdtContent>
            </w:sdt>
            <w:r w:rsidR="005C7EC0" w:rsidRPr="005C7EC0">
              <w:rPr>
                <w:rFonts w:eastAsia="Times New Roman" w:cs="Calibri"/>
                <w:color w:val="333333"/>
                <w:sz w:val="18"/>
                <w:szCs w:val="18"/>
                <w:lang w:val="en-MY" w:eastAsia="en-MY"/>
              </w:rPr>
              <w:t xml:space="preserve"> </w:t>
            </w:r>
            <w:r>
              <w:rPr>
                <w:rFonts w:eastAsia="Times New Roman" w:cs="Calibri"/>
                <w:color w:val="333333"/>
                <w:sz w:val="18"/>
                <w:szCs w:val="18"/>
                <w:lang w:val="en-MY" w:eastAsia="en-MY"/>
              </w:rPr>
              <w:t xml:space="preserve">      </w:t>
            </w:r>
            <w:r w:rsidR="005C7EC0" w:rsidRPr="005C7EC0">
              <w:rPr>
                <w:rFonts w:eastAsia="Times New Roman" w:cs="Calibri"/>
                <w:color w:val="333333"/>
                <w:sz w:val="18"/>
                <w:szCs w:val="18"/>
                <w:lang w:val="en-MY" w:eastAsia="en-MY"/>
              </w:rPr>
              <w:t>Medical, Laboratory &amp; Test Equipment &amp; Supplies &amp; Pharmaceuticals</w:t>
            </w:r>
          </w:p>
          <w:p w14:paraId="428ADFE0" w14:textId="1724A7F5" w:rsidR="005C7EC0" w:rsidRPr="005C7EC0" w:rsidRDefault="00365259" w:rsidP="00365259">
            <w:pPr>
              <w:spacing w:after="0" w:line="256" w:lineRule="auto"/>
              <w:ind w:left="881" w:hanging="660"/>
              <w:contextualSpacing/>
              <w:rPr>
                <w:rFonts w:eastAsia="Times New Roman" w:cs="Calibri"/>
                <w:color w:val="333333"/>
                <w:sz w:val="18"/>
                <w:szCs w:val="18"/>
                <w:lang w:val="en-MY" w:eastAsia="en-MY"/>
              </w:rPr>
            </w:pPr>
            <w:sdt>
              <w:sdtPr>
                <w:rPr>
                  <w:rFonts w:eastAsia="Calibri" w:cs="Calibri"/>
                  <w:b/>
                  <w:bCs/>
                  <w:sz w:val="18"/>
                  <w:szCs w:val="18"/>
                  <w:lang w:val="en-MY"/>
                </w:rPr>
                <w:id w:val="-878546608"/>
                <w14:checkbox>
                  <w14:checked w14:val="0"/>
                  <w14:checkedState w14:val="2612" w14:font="MS Gothic"/>
                  <w14:uncheckedState w14:val="2610" w14:font="MS Gothic"/>
                </w14:checkbox>
              </w:sdtPr>
              <w:sdtContent>
                <w:r>
                  <w:rPr>
                    <w:rFonts w:ascii="MS Gothic" w:eastAsia="MS Gothic" w:hAnsi="MS Gothic" w:cs="Calibri" w:hint="eastAsia"/>
                    <w:b/>
                    <w:bCs/>
                    <w:sz w:val="18"/>
                    <w:szCs w:val="18"/>
                    <w:lang w:val="en-MY"/>
                  </w:rPr>
                  <w:t>☐</w:t>
                </w:r>
              </w:sdtContent>
            </w:sdt>
            <w:r w:rsidR="005C7EC0" w:rsidRPr="005C7EC0">
              <w:rPr>
                <w:rFonts w:eastAsia="Calibri" w:cs="Calibri"/>
                <w:b/>
                <w:bCs/>
                <w:sz w:val="18"/>
                <w:szCs w:val="18"/>
                <w:lang w:val="en-MY"/>
              </w:rPr>
              <w:t xml:space="preserve"> </w:t>
            </w:r>
            <w:r>
              <w:rPr>
                <w:rFonts w:eastAsia="Calibri" w:cs="Calibri"/>
                <w:b/>
                <w:bCs/>
                <w:sz w:val="18"/>
                <w:szCs w:val="18"/>
                <w:lang w:val="en-MY"/>
              </w:rPr>
              <w:t xml:space="preserve">      </w:t>
            </w:r>
            <w:r w:rsidR="005C7EC0" w:rsidRPr="005C7EC0">
              <w:rPr>
                <w:rFonts w:eastAsia="Times New Roman" w:cs="Calibri"/>
                <w:color w:val="333333"/>
                <w:sz w:val="18"/>
                <w:szCs w:val="18"/>
                <w:lang w:val="en-MY" w:eastAsia="en-MY"/>
              </w:rPr>
              <w:t>Food, Cleaning &amp; Service Industry Equipment &amp; Supplies</w:t>
            </w:r>
          </w:p>
          <w:p w14:paraId="64BB65E5" w14:textId="1B1D7FDA" w:rsidR="005C7EC0" w:rsidRPr="005C7EC0" w:rsidRDefault="00365259" w:rsidP="00365259">
            <w:pPr>
              <w:spacing w:after="0" w:line="256" w:lineRule="auto"/>
              <w:ind w:left="881" w:hanging="660"/>
              <w:contextualSpacing/>
              <w:rPr>
                <w:rFonts w:eastAsia="Times New Roman" w:cs="Calibri"/>
                <w:color w:val="333333"/>
                <w:sz w:val="18"/>
                <w:szCs w:val="18"/>
                <w:lang w:val="en-MY" w:eastAsia="en-MY"/>
              </w:rPr>
            </w:pPr>
            <w:sdt>
              <w:sdtPr>
                <w:rPr>
                  <w:rFonts w:eastAsia="Times New Roman" w:cs="Calibri"/>
                  <w:b/>
                  <w:bCs/>
                  <w:color w:val="333333"/>
                  <w:sz w:val="18"/>
                  <w:szCs w:val="18"/>
                  <w:lang w:val="en-MY" w:eastAsia="en-MY"/>
                </w:rPr>
                <w:id w:val="665975793"/>
                <w14:checkbox>
                  <w14:checked w14:val="0"/>
                  <w14:checkedState w14:val="2612" w14:font="MS Gothic"/>
                  <w14:uncheckedState w14:val="2610" w14:font="MS Gothic"/>
                </w14:checkbox>
              </w:sdtPr>
              <w:sdtContent>
                <w:r>
                  <w:rPr>
                    <w:rFonts w:ascii="MS Gothic" w:eastAsia="MS Gothic" w:hAnsi="MS Gothic" w:cs="Calibri" w:hint="eastAsia"/>
                    <w:b/>
                    <w:bCs/>
                    <w:color w:val="333333"/>
                    <w:sz w:val="18"/>
                    <w:szCs w:val="18"/>
                    <w:lang w:val="en-MY" w:eastAsia="en-MY"/>
                  </w:rPr>
                  <w:t>☐</w:t>
                </w:r>
              </w:sdtContent>
            </w:sdt>
            <w:r w:rsidR="005C7EC0" w:rsidRPr="005C7EC0">
              <w:rPr>
                <w:rFonts w:eastAsia="Times New Roman" w:cs="Calibri"/>
                <w:color w:val="333333"/>
                <w:sz w:val="18"/>
                <w:szCs w:val="18"/>
                <w:lang w:val="en-MY" w:eastAsia="en-MY"/>
              </w:rPr>
              <w:t xml:space="preserve"> </w:t>
            </w:r>
            <w:r>
              <w:rPr>
                <w:rFonts w:eastAsia="Times New Roman" w:cs="Calibri"/>
                <w:color w:val="333333"/>
                <w:sz w:val="18"/>
                <w:szCs w:val="18"/>
                <w:lang w:val="en-MY" w:eastAsia="en-MY"/>
              </w:rPr>
              <w:t xml:space="preserve">      </w:t>
            </w:r>
            <w:r w:rsidR="005C7EC0" w:rsidRPr="005C7EC0">
              <w:rPr>
                <w:rFonts w:eastAsia="Times New Roman" w:cs="Calibri"/>
                <w:color w:val="333333"/>
                <w:sz w:val="18"/>
                <w:szCs w:val="18"/>
                <w:lang w:val="en-MY" w:eastAsia="en-MY"/>
              </w:rPr>
              <w:t>Business, Communication &amp; Technology Equipment &amp; Supplies</w:t>
            </w:r>
          </w:p>
          <w:p w14:paraId="0440F403" w14:textId="4F3A530A" w:rsidR="005C7EC0" w:rsidRPr="005C7EC0" w:rsidRDefault="00365259" w:rsidP="00365259">
            <w:pPr>
              <w:spacing w:after="0" w:line="256" w:lineRule="auto"/>
              <w:ind w:left="881" w:hanging="660"/>
              <w:contextualSpacing/>
              <w:rPr>
                <w:rFonts w:eastAsia="Times New Roman" w:cs="Calibri"/>
                <w:color w:val="333333"/>
                <w:sz w:val="18"/>
                <w:szCs w:val="18"/>
                <w:lang w:val="en-MY" w:eastAsia="en-MY"/>
              </w:rPr>
            </w:pPr>
            <w:sdt>
              <w:sdtPr>
                <w:rPr>
                  <w:rFonts w:eastAsia="Calibri" w:cs="Calibri"/>
                  <w:b/>
                  <w:bCs/>
                  <w:sz w:val="18"/>
                  <w:szCs w:val="18"/>
                  <w:lang w:val="en-MY"/>
                </w:rPr>
                <w:id w:val="-1636483661"/>
                <w14:checkbox>
                  <w14:checked w14:val="0"/>
                  <w14:checkedState w14:val="2612" w14:font="MS Gothic"/>
                  <w14:uncheckedState w14:val="2610" w14:font="MS Gothic"/>
                </w14:checkbox>
              </w:sdtPr>
              <w:sdtContent>
                <w:r>
                  <w:rPr>
                    <w:rFonts w:ascii="MS Gothic" w:eastAsia="MS Gothic" w:hAnsi="MS Gothic" w:cs="Calibri" w:hint="eastAsia"/>
                    <w:b/>
                    <w:bCs/>
                    <w:sz w:val="18"/>
                    <w:szCs w:val="18"/>
                    <w:lang w:val="en-MY"/>
                  </w:rPr>
                  <w:t>☐</w:t>
                </w:r>
              </w:sdtContent>
            </w:sdt>
            <w:r w:rsidR="005C7EC0" w:rsidRPr="005C7EC0">
              <w:rPr>
                <w:rFonts w:eastAsia="Calibri" w:cs="Calibri"/>
                <w:b/>
                <w:bCs/>
                <w:sz w:val="18"/>
                <w:szCs w:val="18"/>
                <w:lang w:val="en-MY"/>
              </w:rPr>
              <w:t xml:space="preserve"> </w:t>
            </w:r>
            <w:r>
              <w:rPr>
                <w:rFonts w:eastAsia="Calibri" w:cs="Calibri"/>
                <w:b/>
                <w:bCs/>
                <w:sz w:val="18"/>
                <w:szCs w:val="18"/>
                <w:lang w:val="en-MY"/>
              </w:rPr>
              <w:t xml:space="preserve">      </w:t>
            </w:r>
            <w:r w:rsidR="005C7EC0" w:rsidRPr="005C7EC0">
              <w:rPr>
                <w:rFonts w:eastAsia="Times New Roman" w:cs="Calibri"/>
                <w:color w:val="333333"/>
                <w:sz w:val="18"/>
                <w:szCs w:val="18"/>
                <w:lang w:val="en-MY" w:eastAsia="en-MY"/>
              </w:rPr>
              <w:t>Défense, Security &amp; Safety Equipment &amp; Supplies</w:t>
            </w:r>
          </w:p>
          <w:p w14:paraId="4ADDC732" w14:textId="68765486" w:rsidR="005C7EC0" w:rsidRPr="005C7EC0" w:rsidRDefault="00365259" w:rsidP="00365259">
            <w:pPr>
              <w:spacing w:after="0" w:line="256" w:lineRule="auto"/>
              <w:ind w:left="881" w:hanging="660"/>
              <w:contextualSpacing/>
              <w:rPr>
                <w:rFonts w:eastAsia="Times New Roman" w:cs="Calibri"/>
                <w:color w:val="333333"/>
                <w:sz w:val="18"/>
                <w:szCs w:val="18"/>
                <w:lang w:val="en-MY" w:eastAsia="en-MY"/>
              </w:rPr>
            </w:pPr>
            <w:sdt>
              <w:sdtPr>
                <w:rPr>
                  <w:rFonts w:eastAsia="Times New Roman" w:cs="Calibri"/>
                  <w:b/>
                  <w:bCs/>
                  <w:color w:val="333333"/>
                  <w:sz w:val="18"/>
                  <w:szCs w:val="18"/>
                  <w:lang w:val="en-MY" w:eastAsia="en-MY"/>
                </w:rPr>
                <w:id w:val="-2040260868"/>
                <w14:checkbox>
                  <w14:checked w14:val="0"/>
                  <w14:checkedState w14:val="2612" w14:font="MS Gothic"/>
                  <w14:uncheckedState w14:val="2610" w14:font="MS Gothic"/>
                </w14:checkbox>
              </w:sdtPr>
              <w:sdtContent>
                <w:r>
                  <w:rPr>
                    <w:rFonts w:ascii="MS Gothic" w:eastAsia="MS Gothic" w:hAnsi="MS Gothic" w:cs="Calibri" w:hint="eastAsia"/>
                    <w:b/>
                    <w:bCs/>
                    <w:color w:val="333333"/>
                    <w:sz w:val="18"/>
                    <w:szCs w:val="18"/>
                    <w:lang w:val="en-MY" w:eastAsia="en-MY"/>
                  </w:rPr>
                  <w:t>☐</w:t>
                </w:r>
              </w:sdtContent>
            </w:sdt>
            <w:r w:rsidR="005C7EC0" w:rsidRPr="005C7EC0">
              <w:rPr>
                <w:rFonts w:eastAsia="Times New Roman" w:cs="Calibri"/>
                <w:color w:val="333333"/>
                <w:sz w:val="18"/>
                <w:szCs w:val="18"/>
                <w:lang w:val="en-MY" w:eastAsia="en-MY"/>
              </w:rPr>
              <w:t xml:space="preserve"> </w:t>
            </w:r>
            <w:r>
              <w:rPr>
                <w:rFonts w:eastAsia="Times New Roman" w:cs="Calibri"/>
                <w:color w:val="333333"/>
                <w:sz w:val="18"/>
                <w:szCs w:val="18"/>
                <w:lang w:val="en-MY" w:eastAsia="en-MY"/>
              </w:rPr>
              <w:t xml:space="preserve">      </w:t>
            </w:r>
            <w:r w:rsidR="005C7EC0" w:rsidRPr="005C7EC0">
              <w:rPr>
                <w:rFonts w:eastAsia="Times New Roman" w:cs="Calibri"/>
                <w:color w:val="333333"/>
                <w:sz w:val="18"/>
                <w:szCs w:val="18"/>
                <w:lang w:val="en-MY" w:eastAsia="en-MY"/>
              </w:rPr>
              <w:t>Personal, Domestic &amp; Consumer Equipment &amp; Supplies</w:t>
            </w:r>
          </w:p>
          <w:p w14:paraId="392F942B" w14:textId="4AABF6F2" w:rsidR="005C7EC0" w:rsidRPr="005C7EC0" w:rsidRDefault="00365259" w:rsidP="00365259">
            <w:pPr>
              <w:spacing w:after="160" w:line="256" w:lineRule="auto"/>
              <w:ind w:firstLine="221"/>
              <w:contextualSpacing/>
              <w:rPr>
                <w:rFonts w:eastAsia="Calibri" w:cs="Calibri"/>
                <w:b/>
                <w:bCs/>
                <w:sz w:val="18"/>
                <w:szCs w:val="18"/>
                <w:lang w:val="en-MY"/>
              </w:rPr>
            </w:pPr>
            <w:sdt>
              <w:sdtPr>
                <w:rPr>
                  <w:rFonts w:eastAsia="Times New Roman" w:cs="Calibri"/>
                  <w:b/>
                  <w:bCs/>
                  <w:color w:val="333333"/>
                  <w:sz w:val="18"/>
                  <w:szCs w:val="18"/>
                  <w:lang w:val="en-MY" w:eastAsia="en-MY"/>
                </w:rPr>
                <w:id w:val="-1112051930"/>
                <w14:checkbox>
                  <w14:checked w14:val="0"/>
                  <w14:checkedState w14:val="2612" w14:font="MS Gothic"/>
                  <w14:uncheckedState w14:val="2610" w14:font="MS Gothic"/>
                </w14:checkbox>
              </w:sdtPr>
              <w:sdtContent>
                <w:r>
                  <w:rPr>
                    <w:rFonts w:ascii="MS Gothic" w:eastAsia="MS Gothic" w:hAnsi="MS Gothic" w:cs="Calibri" w:hint="eastAsia"/>
                    <w:b/>
                    <w:bCs/>
                    <w:color w:val="333333"/>
                    <w:sz w:val="18"/>
                    <w:szCs w:val="18"/>
                    <w:lang w:val="en-MY" w:eastAsia="en-MY"/>
                  </w:rPr>
                  <w:t>☐</w:t>
                </w:r>
              </w:sdtContent>
            </w:sdt>
            <w:r w:rsidR="003745C8">
              <w:rPr>
                <w:rFonts w:eastAsia="Times New Roman" w:cs="Calibri"/>
                <w:color w:val="333333"/>
                <w:sz w:val="18"/>
                <w:szCs w:val="18"/>
                <w:lang w:val="en-MY" w:eastAsia="en-MY"/>
              </w:rPr>
              <w:t xml:space="preserve"> </w:t>
            </w:r>
            <w:r>
              <w:rPr>
                <w:rFonts w:eastAsia="Times New Roman" w:cs="Calibri"/>
                <w:color w:val="333333"/>
                <w:sz w:val="18"/>
                <w:szCs w:val="18"/>
                <w:lang w:val="en-MY" w:eastAsia="en-MY"/>
              </w:rPr>
              <w:t xml:space="preserve">      </w:t>
            </w:r>
            <w:r w:rsidR="005C7EC0" w:rsidRPr="005C7EC0">
              <w:rPr>
                <w:rFonts w:eastAsia="Times New Roman" w:cs="Calibri"/>
                <w:color w:val="333333"/>
                <w:sz w:val="18"/>
                <w:szCs w:val="18"/>
                <w:lang w:val="en-MY" w:eastAsia="en-MY"/>
              </w:rPr>
              <w:t>Services</w:t>
            </w:r>
          </w:p>
        </w:tc>
      </w:tr>
    </w:tbl>
    <w:p w14:paraId="3FDC5F4F" w14:textId="77777777" w:rsidR="005C7EC0" w:rsidRPr="005C7EC0" w:rsidRDefault="005C7EC0" w:rsidP="005C7EC0">
      <w:pPr>
        <w:spacing w:after="0" w:line="240" w:lineRule="auto"/>
        <w:rPr>
          <w:rFonts w:ascii="Calibri" w:eastAsia="Calibri" w:hAnsi="Calibri" w:cs="Arial"/>
          <w:sz w:val="16"/>
          <w:szCs w:val="16"/>
          <w:lang w:val="en-MY"/>
        </w:rPr>
      </w:pPr>
    </w:p>
    <w:tbl>
      <w:tblPr>
        <w:tblW w:w="10074"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4"/>
      </w:tblGrid>
      <w:tr w:rsidR="005C7EC0" w:rsidRPr="005C7EC0" w14:paraId="530A1653" w14:textId="77777777" w:rsidTr="005C7EC0">
        <w:trPr>
          <w:trHeight w:val="201"/>
        </w:trPr>
        <w:tc>
          <w:tcPr>
            <w:tcW w:w="10074" w:type="dxa"/>
            <w:tcBorders>
              <w:top w:val="single" w:sz="12" w:space="0" w:color="auto"/>
              <w:left w:val="single" w:sz="12" w:space="0" w:color="auto"/>
              <w:bottom w:val="single" w:sz="12" w:space="0" w:color="auto"/>
              <w:right w:val="single" w:sz="12" w:space="0" w:color="auto"/>
            </w:tcBorders>
            <w:shd w:val="clear" w:color="auto" w:fill="D9D9D9"/>
            <w:hideMark/>
          </w:tcPr>
          <w:p w14:paraId="04412A8D" w14:textId="1D8C4BF7" w:rsidR="005C7EC0" w:rsidRPr="005C7EC0" w:rsidRDefault="005C7EC0" w:rsidP="005C7EC0">
            <w:pPr>
              <w:spacing w:after="0" w:line="256" w:lineRule="auto"/>
              <w:rPr>
                <w:rFonts w:eastAsia="Calibri" w:cs="Calibri"/>
                <w:b/>
                <w:bCs/>
                <w:sz w:val="18"/>
                <w:szCs w:val="18"/>
                <w:lang w:val="en-MY"/>
              </w:rPr>
            </w:pPr>
            <w:r w:rsidRPr="005C7EC0">
              <w:rPr>
                <w:rFonts w:eastAsia="Calibri" w:cs="Calibri"/>
                <w:b/>
                <w:bCs/>
                <w:sz w:val="15"/>
                <w:szCs w:val="15"/>
                <w:lang w:val="en-MY"/>
              </w:rPr>
              <w:t>SECTION</w:t>
            </w:r>
            <w:r w:rsidRPr="005C7EC0">
              <w:rPr>
                <w:rFonts w:eastAsia="Calibri" w:cs="Calibri"/>
                <w:b/>
                <w:bCs/>
                <w:sz w:val="18"/>
                <w:szCs w:val="18"/>
                <w:lang w:val="en-MY"/>
              </w:rPr>
              <w:t xml:space="preserve"> </w:t>
            </w:r>
            <w:r w:rsidRPr="005C7EC0">
              <w:rPr>
                <w:rFonts w:eastAsia="Calibri" w:cs="Calibri"/>
                <w:b/>
                <w:bCs/>
                <w:sz w:val="15"/>
                <w:szCs w:val="15"/>
                <w:lang w:val="en-MY"/>
              </w:rPr>
              <w:t>5</w:t>
            </w:r>
            <w:r w:rsidRPr="005C7EC0">
              <w:rPr>
                <w:rFonts w:eastAsia="Calibri" w:cs="Calibri"/>
                <w:b/>
                <w:bCs/>
                <w:sz w:val="18"/>
                <w:szCs w:val="18"/>
                <w:lang w:val="en-MY"/>
              </w:rPr>
              <w:t xml:space="preserve">                                               </w:t>
            </w:r>
            <w:r w:rsidR="008D380A" w:rsidRPr="008D380A">
              <w:rPr>
                <w:rFonts w:eastAsia="Calibri" w:cs="Calibri"/>
                <w:b/>
                <w:bCs/>
                <w:sz w:val="18"/>
                <w:szCs w:val="18"/>
                <w:lang w:val="en-MY"/>
              </w:rPr>
              <w:t xml:space="preserve">                 </w:t>
            </w:r>
            <w:r w:rsidR="008D380A">
              <w:rPr>
                <w:rFonts w:eastAsia="Calibri" w:cs="Calibri"/>
                <w:b/>
                <w:bCs/>
                <w:sz w:val="18"/>
                <w:szCs w:val="18"/>
                <w:lang w:val="en-MY"/>
              </w:rPr>
              <w:t xml:space="preserve">        </w:t>
            </w:r>
            <w:r w:rsidRPr="005C7EC0">
              <w:rPr>
                <w:rFonts w:eastAsia="Calibri" w:cs="Calibri"/>
                <w:b/>
                <w:caps/>
                <w:sz w:val="20"/>
                <w:szCs w:val="20"/>
                <w:lang w:val="en-MY"/>
              </w:rPr>
              <w:t>Supporting DOCUMENTS</w:t>
            </w:r>
          </w:p>
        </w:tc>
      </w:tr>
      <w:tr w:rsidR="005C7EC0" w:rsidRPr="005C7EC0" w14:paraId="5F2BCAB4" w14:textId="77777777" w:rsidTr="005C7EC0">
        <w:trPr>
          <w:trHeight w:val="1950"/>
        </w:trPr>
        <w:tc>
          <w:tcPr>
            <w:tcW w:w="10074" w:type="dxa"/>
            <w:tcBorders>
              <w:top w:val="single" w:sz="12" w:space="0" w:color="auto"/>
              <w:left w:val="single" w:sz="12" w:space="0" w:color="auto"/>
              <w:bottom w:val="single" w:sz="12" w:space="0" w:color="auto"/>
              <w:right w:val="single" w:sz="12" w:space="0" w:color="auto"/>
            </w:tcBorders>
          </w:tcPr>
          <w:p w14:paraId="45074359" w14:textId="77777777" w:rsidR="005C7EC0" w:rsidRPr="005C7EC0" w:rsidRDefault="005C7EC0" w:rsidP="005C7EC0">
            <w:pPr>
              <w:spacing w:after="0" w:line="256" w:lineRule="auto"/>
              <w:ind w:left="521"/>
              <w:contextualSpacing/>
              <w:rPr>
                <w:rFonts w:eastAsia="Calibri" w:cs="Calibri"/>
                <w:b/>
                <w:bCs/>
                <w:sz w:val="18"/>
                <w:szCs w:val="18"/>
                <w:lang w:val="en-MY"/>
              </w:rPr>
            </w:pPr>
            <w:r w:rsidRPr="005C7EC0">
              <w:rPr>
                <w:rFonts w:eastAsia="Calibri" w:cs="Calibri"/>
                <w:b/>
                <w:bCs/>
                <w:color w:val="333333"/>
                <w:sz w:val="18"/>
                <w:szCs w:val="18"/>
                <w:shd w:val="clear" w:color="auto" w:fill="FFFFFF"/>
                <w:lang w:val="en-MY"/>
              </w:rPr>
              <w:t xml:space="preserve">Please provide copies of one/ </w:t>
            </w:r>
            <w:proofErr w:type="gramStart"/>
            <w:r w:rsidRPr="005C7EC0">
              <w:rPr>
                <w:rFonts w:eastAsia="Calibri" w:cs="Calibri"/>
                <w:b/>
                <w:bCs/>
                <w:color w:val="333333"/>
                <w:sz w:val="18"/>
                <w:szCs w:val="18"/>
                <w:shd w:val="clear" w:color="auto" w:fill="FFFFFF"/>
                <w:lang w:val="en-MY"/>
              </w:rPr>
              <w:t>both of the below</w:t>
            </w:r>
            <w:proofErr w:type="gramEnd"/>
            <w:r w:rsidRPr="005C7EC0">
              <w:rPr>
                <w:rFonts w:eastAsia="Calibri" w:cs="Calibri"/>
                <w:b/>
                <w:bCs/>
                <w:color w:val="333333"/>
                <w:sz w:val="18"/>
                <w:szCs w:val="18"/>
                <w:shd w:val="clear" w:color="auto" w:fill="FFFFFF"/>
                <w:lang w:val="en-MY"/>
              </w:rPr>
              <w:t xml:space="preserve"> Mandatory Supporting Documents </w:t>
            </w:r>
          </w:p>
          <w:p w14:paraId="42AF74F7" w14:textId="1C2C5A4C" w:rsidR="005C7EC0" w:rsidRPr="005C7EC0" w:rsidRDefault="005C7EC0" w:rsidP="005C7EC0">
            <w:pPr>
              <w:numPr>
                <w:ilvl w:val="0"/>
                <w:numId w:val="7"/>
              </w:numPr>
              <w:spacing w:after="0" w:line="256" w:lineRule="auto"/>
              <w:contextualSpacing/>
              <w:rPr>
                <w:rFonts w:eastAsia="Calibri" w:cs="Calibri"/>
                <w:color w:val="333333"/>
                <w:sz w:val="18"/>
                <w:szCs w:val="18"/>
                <w:shd w:val="clear" w:color="auto" w:fill="FFFFFF"/>
                <w:lang w:val="en-MY"/>
              </w:rPr>
            </w:pPr>
            <w:r w:rsidRPr="005C7EC0">
              <w:rPr>
                <w:rFonts w:eastAsia="Calibri" w:cs="Calibri"/>
                <w:color w:val="333333"/>
                <w:sz w:val="18"/>
                <w:szCs w:val="18"/>
                <w:shd w:val="clear" w:color="auto" w:fill="FFFFFF"/>
                <w:lang w:val="en-MY"/>
              </w:rPr>
              <w:t>Business Registration Certificate</w:t>
            </w:r>
          </w:p>
          <w:p w14:paraId="6026F415" w14:textId="6C90E674" w:rsidR="005C7EC0" w:rsidRPr="005C7EC0" w:rsidRDefault="005C7EC0" w:rsidP="005C7EC0">
            <w:pPr>
              <w:numPr>
                <w:ilvl w:val="0"/>
                <w:numId w:val="7"/>
              </w:numPr>
              <w:spacing w:after="0" w:line="256" w:lineRule="auto"/>
              <w:contextualSpacing/>
              <w:rPr>
                <w:rFonts w:eastAsia="Calibri" w:cs="Calibri"/>
                <w:sz w:val="18"/>
                <w:szCs w:val="18"/>
                <w:lang w:val="en-MY"/>
              </w:rPr>
            </w:pPr>
            <w:r w:rsidRPr="005C7EC0">
              <w:rPr>
                <w:rFonts w:eastAsia="Calibri" w:cs="Calibri"/>
                <w:color w:val="333333"/>
                <w:sz w:val="18"/>
                <w:szCs w:val="18"/>
                <w:shd w:val="clear" w:color="auto" w:fill="FFFFFF"/>
                <w:lang w:val="en-MY"/>
              </w:rPr>
              <w:t>Official document confirming tax registration status and number</w:t>
            </w:r>
          </w:p>
          <w:p w14:paraId="516EA6FD" w14:textId="2708CF1E" w:rsidR="005C7EC0" w:rsidRPr="005C7EC0" w:rsidRDefault="00365259" w:rsidP="005C7EC0">
            <w:pPr>
              <w:spacing w:after="0" w:line="256" w:lineRule="auto"/>
              <w:ind w:left="521"/>
              <w:contextualSpacing/>
              <w:rPr>
                <w:rFonts w:eastAsia="Calibri" w:cs="Calibri"/>
                <w:b/>
                <w:bCs/>
                <w:sz w:val="18"/>
                <w:szCs w:val="18"/>
                <w:lang w:val="en-MY"/>
              </w:rPr>
            </w:pPr>
            <w:r w:rsidRPr="005C7EC0">
              <w:rPr>
                <w:rFonts w:eastAsia="Calibri" w:cs="Calibri"/>
                <w:noProof/>
                <w:lang w:val="en-MY"/>
              </w:rPr>
              <mc:AlternateContent>
                <mc:Choice Requires="wps">
                  <w:drawing>
                    <wp:anchor distT="0" distB="0" distL="114300" distR="114300" simplePos="0" relativeHeight="251659264" behindDoc="0" locked="0" layoutInCell="1" allowOverlap="1" wp14:anchorId="2860CF2C" wp14:editId="2B6BB59E">
                      <wp:simplePos x="0" y="0"/>
                      <wp:positionH relativeFrom="column">
                        <wp:posOffset>331023</wp:posOffset>
                      </wp:positionH>
                      <wp:positionV relativeFrom="paragraph">
                        <wp:posOffset>153670</wp:posOffset>
                      </wp:positionV>
                      <wp:extent cx="5815330" cy="296215"/>
                      <wp:effectExtent l="0" t="0" r="13970" b="27940"/>
                      <wp:wrapNone/>
                      <wp:docPr id="1495756090" name="Rectangle 590"/>
                      <wp:cNvGraphicFramePr/>
                      <a:graphic xmlns:a="http://schemas.openxmlformats.org/drawingml/2006/main">
                        <a:graphicData uri="http://schemas.microsoft.com/office/word/2010/wordprocessingShape">
                          <wps:wsp>
                            <wps:cNvSpPr/>
                            <wps:spPr>
                              <a:xfrm>
                                <a:off x="0" y="0"/>
                                <a:ext cx="5815330" cy="296215"/>
                              </a:xfrm>
                              <a:prstGeom prst="rect">
                                <a:avLst/>
                              </a:prstGeom>
                              <a:noFill/>
                              <a:ln w="12700" cap="flat" cmpd="sng" algn="ctr">
                                <a:solidFill>
                                  <a:sysClr val="windowText" lastClr="000000"/>
                                </a:solidFill>
                                <a:prstDash val="solid"/>
                                <a:miter lim="800000"/>
                              </a:ln>
                              <a:effectLst/>
                            </wps:spPr>
                            <wps:txbx>
                              <w:txbxContent>
                                <w:p w14:paraId="1EA25570" w14:textId="77777777" w:rsidR="00365259" w:rsidRDefault="00365259" w:rsidP="00365259">
                                  <w:pPr>
                                    <w:ind w:left="360" w:hanging="360"/>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0CF2C" id="Rectangle 590" o:spid="_x0000_s1026" style="position:absolute;left:0;text-align:left;margin-left:26.05pt;margin-top:12.1pt;width:457.9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" filled="f" strokecolor="windowText" strokeweight="1pt">
                      <v:textbox>
                        <w:txbxContent>
                          <w:p w14:paraId="1EA25570" w14:textId="77777777" w:rsidR="00365259" w:rsidRDefault="00365259" w:rsidP="00365259">
                            <w:pPr>
                              <w:ind w:left="360" w:hanging="360"/>
                            </w:pPr>
                          </w:p>
                        </w:txbxContent>
                      </v:textbox>
                    </v:rect>
                  </w:pict>
                </mc:Fallback>
              </mc:AlternateContent>
            </w:r>
            <w:r w:rsidR="005C7EC0" w:rsidRPr="005C7EC0">
              <w:rPr>
                <w:rFonts w:eastAsia="Calibri" w:cs="Calibri"/>
                <w:b/>
                <w:bCs/>
                <w:sz w:val="18"/>
                <w:szCs w:val="18"/>
                <w:lang w:val="en-MY"/>
              </w:rPr>
              <w:t>Comments</w:t>
            </w:r>
          </w:p>
          <w:p w14:paraId="1D091E31" w14:textId="0400A00D" w:rsidR="005C7EC0" w:rsidRPr="005C7EC0" w:rsidRDefault="005C7EC0" w:rsidP="005C7EC0">
            <w:pPr>
              <w:spacing w:after="0" w:line="256" w:lineRule="auto"/>
              <w:ind w:left="521"/>
              <w:contextualSpacing/>
              <w:rPr>
                <w:rFonts w:eastAsia="Calibri" w:cs="Calibri"/>
                <w:sz w:val="18"/>
                <w:szCs w:val="18"/>
                <w:lang w:val="en-MY"/>
              </w:rPr>
            </w:pPr>
          </w:p>
          <w:p w14:paraId="01D7EEF5" w14:textId="77777777" w:rsidR="005C7EC0" w:rsidRPr="005C7EC0" w:rsidRDefault="005C7EC0" w:rsidP="005C7EC0">
            <w:pPr>
              <w:spacing w:after="0" w:line="256" w:lineRule="auto"/>
              <w:ind w:left="521"/>
              <w:contextualSpacing/>
              <w:rPr>
                <w:rFonts w:eastAsia="Calibri" w:cs="Calibri"/>
                <w:sz w:val="18"/>
                <w:szCs w:val="18"/>
                <w:lang w:val="en-MY"/>
              </w:rPr>
            </w:pPr>
          </w:p>
          <w:p w14:paraId="41F49603" w14:textId="77777777" w:rsidR="005C7EC0" w:rsidRPr="005C7EC0" w:rsidRDefault="005C7EC0" w:rsidP="00365259">
            <w:pPr>
              <w:spacing w:before="120" w:after="0" w:line="257" w:lineRule="auto"/>
              <w:rPr>
                <w:rFonts w:eastAsia="Calibri" w:cs="Calibri"/>
                <w:sz w:val="18"/>
                <w:szCs w:val="18"/>
                <w:lang w:val="en-MY"/>
              </w:rPr>
            </w:pPr>
            <w:r w:rsidRPr="005C7EC0">
              <w:rPr>
                <w:rFonts w:eastAsia="Calibri" w:cs="Calibri"/>
                <w:sz w:val="18"/>
                <w:szCs w:val="18"/>
                <w:lang w:val="en-MY"/>
              </w:rPr>
              <w:t>I, ____________________________, in my capacity as __________________________, hereby I confirm the correctness of the information above.    Signature: ______________________________________</w:t>
            </w:r>
          </w:p>
        </w:tc>
      </w:tr>
    </w:tbl>
    <w:p w14:paraId="745DE5EB" w14:textId="77777777" w:rsidR="00861654" w:rsidRDefault="00861654" w:rsidP="005C7EC0"/>
    <w:sectPr w:rsidR="00861654" w:rsidSect="008D380A">
      <w:headerReference w:type="default" r:id="rId15"/>
      <w:pgSz w:w="12240" w:h="15840"/>
      <w:pgMar w:top="1080" w:right="1440" w:bottom="72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0417" w14:textId="77777777" w:rsidR="00D74AD7" w:rsidRDefault="00D74AD7" w:rsidP="00A8562E">
      <w:pPr>
        <w:spacing w:after="0" w:line="240" w:lineRule="auto"/>
      </w:pPr>
      <w:r>
        <w:separator/>
      </w:r>
    </w:p>
  </w:endnote>
  <w:endnote w:type="continuationSeparator" w:id="0">
    <w:p w14:paraId="660F3A6C" w14:textId="77777777" w:rsidR="00D74AD7" w:rsidRDefault="00D74AD7" w:rsidP="00A8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CC77" w14:textId="77777777" w:rsidR="00D74AD7" w:rsidRDefault="00D74AD7" w:rsidP="00A8562E">
      <w:pPr>
        <w:spacing w:after="0" w:line="240" w:lineRule="auto"/>
      </w:pPr>
      <w:r>
        <w:separator/>
      </w:r>
    </w:p>
  </w:footnote>
  <w:footnote w:type="continuationSeparator" w:id="0">
    <w:p w14:paraId="6B3AFCBE" w14:textId="77777777" w:rsidR="00D74AD7" w:rsidRDefault="00D74AD7" w:rsidP="00A8562E">
      <w:pPr>
        <w:spacing w:after="0" w:line="240" w:lineRule="auto"/>
      </w:pPr>
      <w:r>
        <w:continuationSeparator/>
      </w:r>
    </w:p>
  </w:footnote>
  <w:footnote w:id="1">
    <w:p w14:paraId="5F8B4454" w14:textId="77777777" w:rsidR="00A8562E" w:rsidRPr="00D96972" w:rsidRDefault="00A8562E" w:rsidP="00A8562E">
      <w:pPr>
        <w:pStyle w:val="FootnoteText"/>
        <w:rPr>
          <w:rFonts w:ascii="Times New Roman" w:hAnsi="Times New Roman" w:cs="Times New Roman"/>
          <w:i/>
          <w:iCs/>
          <w:sz w:val="18"/>
          <w:szCs w:val="18"/>
        </w:rPr>
      </w:pPr>
      <w:r w:rsidRPr="00D96972">
        <w:rPr>
          <w:rStyle w:val="FootnoteReference"/>
          <w:sz w:val="18"/>
          <w:szCs w:val="18"/>
        </w:rPr>
        <w:footnoteRef/>
      </w:r>
      <w:r w:rsidRPr="00D96972">
        <w:rPr>
          <w:rFonts w:ascii="Times New Roman" w:hAnsi="Times New Roman" w:cs="Times New Roman"/>
          <w:sz w:val="18"/>
          <w:szCs w:val="18"/>
        </w:rPr>
        <w:t xml:space="preserve"> </w:t>
      </w:r>
      <w:r w:rsidRPr="00D96972">
        <w:rPr>
          <w:rFonts w:ascii="Times New Roman" w:hAnsi="Times New Roman" w:cs="Times New Roman"/>
          <w:i/>
          <w:iCs/>
          <w:sz w:val="18"/>
          <w:szCs w:val="18"/>
        </w:rPr>
        <w:t>The “ultimate beneficial owner” means each natural person that exercises ultimate effective control over the counterparty.  This may include:</w:t>
      </w:r>
    </w:p>
    <w:p w14:paraId="7CC93B81" w14:textId="77777777" w:rsidR="00A8562E" w:rsidRPr="00D96972" w:rsidRDefault="00A8562E" w:rsidP="00A8562E">
      <w:pPr>
        <w:pStyle w:val="FootnoteText"/>
        <w:rPr>
          <w:rFonts w:ascii="Times New Roman" w:hAnsi="Times New Roman" w:cs="Times New Roman"/>
          <w:i/>
          <w:iCs/>
          <w:sz w:val="18"/>
          <w:szCs w:val="18"/>
        </w:rPr>
      </w:pPr>
      <w:r w:rsidRPr="00D96972">
        <w:rPr>
          <w:rFonts w:ascii="Times New Roman" w:hAnsi="Times New Roman" w:cs="Times New Roman"/>
          <w:i/>
          <w:iCs/>
          <w:sz w:val="18"/>
          <w:szCs w:val="18"/>
        </w:rPr>
        <w:t xml:space="preserve">(i) </w:t>
      </w:r>
      <w:r w:rsidRPr="00D96972">
        <w:rPr>
          <w:rFonts w:ascii="Times New Roman" w:hAnsi="Times New Roman" w:cs="Times New Roman"/>
          <w:i/>
          <w:iCs/>
          <w:sz w:val="18"/>
          <w:szCs w:val="18"/>
        </w:rPr>
        <w:tab/>
        <w:t>Natural persons who have, directly or indirectly, controlling ownership of the counterparty.</w:t>
      </w:r>
    </w:p>
    <w:p w14:paraId="4EFCC0C5" w14:textId="77777777" w:rsidR="00A8562E" w:rsidRPr="00D96972" w:rsidRDefault="00A8562E" w:rsidP="00A8562E">
      <w:pPr>
        <w:pStyle w:val="FootnoteText"/>
        <w:rPr>
          <w:rFonts w:ascii="Times New Roman" w:hAnsi="Times New Roman" w:cs="Times New Roman"/>
          <w:i/>
          <w:iCs/>
          <w:sz w:val="18"/>
          <w:szCs w:val="18"/>
        </w:rPr>
      </w:pPr>
      <w:r w:rsidRPr="00D96972">
        <w:rPr>
          <w:rFonts w:ascii="Times New Roman" w:hAnsi="Times New Roman" w:cs="Times New Roman"/>
          <w:i/>
          <w:iCs/>
          <w:sz w:val="18"/>
          <w:szCs w:val="18"/>
        </w:rPr>
        <w:t xml:space="preserve">(ii) </w:t>
      </w:r>
      <w:r w:rsidRPr="00D96972">
        <w:rPr>
          <w:rFonts w:ascii="Times New Roman" w:hAnsi="Times New Roman" w:cs="Times New Roman"/>
          <w:i/>
          <w:iCs/>
          <w:sz w:val="18"/>
          <w:szCs w:val="18"/>
        </w:rPr>
        <w:tab/>
        <w:t xml:space="preserve">To the extent that there is doubt under (i), natural persons who exercise control of the counterparty through other means – including through personal connections, family relationships, or contractual associations such as financing of the counterparty. </w:t>
      </w:r>
    </w:p>
    <w:p w14:paraId="517C179D" w14:textId="77777777" w:rsidR="00A8562E" w:rsidRPr="00D96972" w:rsidRDefault="00A8562E" w:rsidP="00A8562E">
      <w:pPr>
        <w:pStyle w:val="FootnoteText"/>
        <w:rPr>
          <w:rFonts w:ascii="Times New Roman" w:hAnsi="Times New Roman" w:cs="Times New Roman"/>
          <w:sz w:val="18"/>
          <w:szCs w:val="18"/>
        </w:rPr>
      </w:pPr>
      <w:r w:rsidRPr="00D96972">
        <w:rPr>
          <w:rFonts w:ascii="Times New Roman" w:hAnsi="Times New Roman" w:cs="Times New Roman"/>
          <w:i/>
          <w:iCs/>
          <w:sz w:val="18"/>
          <w:szCs w:val="18"/>
        </w:rPr>
        <w:t xml:space="preserve">(iii) </w:t>
      </w:r>
      <w:r w:rsidRPr="00D96972">
        <w:rPr>
          <w:rFonts w:ascii="Times New Roman" w:hAnsi="Times New Roman" w:cs="Times New Roman"/>
          <w:i/>
          <w:iCs/>
          <w:sz w:val="18"/>
          <w:szCs w:val="18"/>
        </w:rPr>
        <w:tab/>
        <w:t>Where no natural person is identified under (i) or (ii) above, the natural person who holds the position of senior managing official.</w:t>
      </w:r>
    </w:p>
  </w:footnote>
  <w:footnote w:id="2">
    <w:p w14:paraId="20A2B7E8" w14:textId="77777777" w:rsidR="00A8562E" w:rsidRDefault="00A8562E" w:rsidP="00A8562E">
      <w:pPr>
        <w:pStyle w:val="FootnoteText"/>
        <w:rPr>
          <w:rFonts w:ascii="Times New Roman" w:hAnsi="Times New Roman" w:cs="Times New Roman"/>
        </w:rPr>
      </w:pPr>
      <w:r w:rsidRPr="00D96972">
        <w:rPr>
          <w:rStyle w:val="FootnoteReference"/>
          <w:sz w:val="18"/>
          <w:szCs w:val="18"/>
        </w:rPr>
        <w:footnoteRef/>
      </w:r>
      <w:r w:rsidRPr="00D96972">
        <w:rPr>
          <w:rFonts w:ascii="Times New Roman" w:hAnsi="Times New Roman" w:cs="Times New Roman"/>
          <w:sz w:val="18"/>
          <w:szCs w:val="18"/>
        </w:rPr>
        <w:t xml:space="preserve"> </w:t>
      </w:r>
      <w:hyperlink r:id="rId1" w:history="1">
        <w:r w:rsidRPr="00D96972">
          <w:rPr>
            <w:rStyle w:val="Hyperlink"/>
            <w:rFonts w:ascii="Times New Roman" w:hAnsi="Times New Roman" w:cs="Times New Roman"/>
            <w:i/>
            <w:iCs/>
            <w:sz w:val="18"/>
            <w:szCs w:val="18"/>
          </w:rPr>
          <w:t>https://www.un.org/securitycouncil/content/un-sc-consolidated-list</w:t>
        </w:r>
      </w:hyperlink>
      <w:r w:rsidRPr="00D96972">
        <w:rPr>
          <w:rFonts w:ascii="Times New Roman" w:hAnsi="Times New Roman" w:cs="Times New Roman"/>
          <w:i/>
          <w:i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19F5" w14:textId="6D238583" w:rsidR="005C7EC0" w:rsidRDefault="005C7EC0" w:rsidP="005C7EC0">
    <w:pPr>
      <w:pStyle w:val="Header"/>
      <w:jc w:val="center"/>
    </w:pPr>
    <w:r>
      <w:rPr>
        <w:noProof/>
        <w14:ligatures w14:val="standardContextual"/>
      </w:rPr>
      <w:drawing>
        <wp:anchor distT="0" distB="0" distL="114300" distR="114300" simplePos="0" relativeHeight="251658240" behindDoc="0" locked="0" layoutInCell="1" allowOverlap="1" wp14:anchorId="2313AD8A" wp14:editId="49D71F35">
          <wp:simplePos x="0" y="0"/>
          <wp:positionH relativeFrom="column">
            <wp:posOffset>-399334</wp:posOffset>
          </wp:positionH>
          <wp:positionV relativeFrom="paragraph">
            <wp:posOffset>-180304</wp:posOffset>
          </wp:positionV>
          <wp:extent cx="829945" cy="323850"/>
          <wp:effectExtent l="0" t="0" r="8255" b="0"/>
          <wp:wrapThrough wrapText="bothSides">
            <wp:wrapPolygon edited="0">
              <wp:start x="4958" y="0"/>
              <wp:lineTo x="0" y="2541"/>
              <wp:lineTo x="0" y="13976"/>
              <wp:lineTo x="1983" y="20329"/>
              <wp:lineTo x="4462" y="20329"/>
              <wp:lineTo x="21319" y="19059"/>
              <wp:lineTo x="21319" y="10165"/>
              <wp:lineTo x="7437" y="0"/>
              <wp:lineTo x="4958" y="0"/>
            </wp:wrapPolygon>
          </wp:wrapThrough>
          <wp:docPr id="1822337615" name="Picture 71" descr="Convention on Biological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72534" name="Picture 71" descr="Convention on Biological Diversit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945" cy="323850"/>
                  </a:xfrm>
                  <a:prstGeom prst="rect">
                    <a:avLst/>
                  </a:prstGeom>
                  <a:noFill/>
                  <a:ln>
                    <a:noFill/>
                  </a:ln>
                </pic:spPr>
              </pic:pic>
            </a:graphicData>
          </a:graphic>
        </wp:anchor>
      </w:drawing>
    </w:r>
    <w:r w:rsidRPr="005C7EC0">
      <w:rPr>
        <w:rFonts w:ascii="Calibri" w:eastAsia="Calibri" w:hAnsi="Calibri" w:cs="Times New Roman"/>
        <w:b/>
        <w:bCs/>
        <w:color w:val="0070C0"/>
        <w:sz w:val="36"/>
        <w:szCs w:val="36"/>
      </w:rPr>
      <w:t>The Cali Fund Contributor</w:t>
    </w:r>
    <w:r>
      <w:rPr>
        <w:rFonts w:ascii="Calibri" w:eastAsia="Calibri" w:hAnsi="Calibri" w:cs="Times New Roman"/>
        <w:b/>
        <w:bCs/>
        <w:color w:val="0070C0"/>
        <w:sz w:val="36"/>
        <w:szCs w:val="36"/>
      </w:rPr>
      <w:t xml:space="preserve"> Package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49529709" o:spid="_x0000_i1025" type="#_x0000_t75" style="width:17.3pt;height:8.65pt;visibility:visible;mso-wrap-style:square" o:bullet="t">
        <v:imagedata r:id="rId1" o:title=""/>
      </v:shape>
    </w:pict>
  </w:numPicBullet>
  <w:abstractNum w:abstractNumId="0" w15:restartNumberingAfterBreak="0">
    <w:nsid w:val="20064A31"/>
    <w:multiLevelType w:val="hybridMultilevel"/>
    <w:tmpl w:val="FB7E9C1A"/>
    <w:lvl w:ilvl="0" w:tplc="3AAA0FC0">
      <w:start w:val="1"/>
      <w:numFmt w:val="bullet"/>
      <w:lvlText w:val=""/>
      <w:lvlPicBulletId w:val="0"/>
      <w:lvlJc w:val="left"/>
      <w:pPr>
        <w:tabs>
          <w:tab w:val="num" w:pos="720"/>
        </w:tabs>
        <w:ind w:left="720" w:hanging="360"/>
      </w:pPr>
      <w:rPr>
        <w:rFonts w:ascii="Symbol" w:hAnsi="Symbol" w:hint="default"/>
      </w:rPr>
    </w:lvl>
    <w:lvl w:ilvl="1" w:tplc="875ECB50" w:tentative="1">
      <w:start w:val="1"/>
      <w:numFmt w:val="bullet"/>
      <w:lvlText w:val=""/>
      <w:lvlJc w:val="left"/>
      <w:pPr>
        <w:tabs>
          <w:tab w:val="num" w:pos="1440"/>
        </w:tabs>
        <w:ind w:left="1440" w:hanging="360"/>
      </w:pPr>
      <w:rPr>
        <w:rFonts w:ascii="Symbol" w:hAnsi="Symbol" w:hint="default"/>
      </w:rPr>
    </w:lvl>
    <w:lvl w:ilvl="2" w:tplc="6B448918" w:tentative="1">
      <w:start w:val="1"/>
      <w:numFmt w:val="bullet"/>
      <w:lvlText w:val=""/>
      <w:lvlJc w:val="left"/>
      <w:pPr>
        <w:tabs>
          <w:tab w:val="num" w:pos="2160"/>
        </w:tabs>
        <w:ind w:left="2160" w:hanging="360"/>
      </w:pPr>
      <w:rPr>
        <w:rFonts w:ascii="Symbol" w:hAnsi="Symbol" w:hint="default"/>
      </w:rPr>
    </w:lvl>
    <w:lvl w:ilvl="3" w:tplc="DC5E8D42" w:tentative="1">
      <w:start w:val="1"/>
      <w:numFmt w:val="bullet"/>
      <w:lvlText w:val=""/>
      <w:lvlJc w:val="left"/>
      <w:pPr>
        <w:tabs>
          <w:tab w:val="num" w:pos="2880"/>
        </w:tabs>
        <w:ind w:left="2880" w:hanging="360"/>
      </w:pPr>
      <w:rPr>
        <w:rFonts w:ascii="Symbol" w:hAnsi="Symbol" w:hint="default"/>
      </w:rPr>
    </w:lvl>
    <w:lvl w:ilvl="4" w:tplc="BB403648" w:tentative="1">
      <w:start w:val="1"/>
      <w:numFmt w:val="bullet"/>
      <w:lvlText w:val=""/>
      <w:lvlJc w:val="left"/>
      <w:pPr>
        <w:tabs>
          <w:tab w:val="num" w:pos="3600"/>
        </w:tabs>
        <w:ind w:left="3600" w:hanging="360"/>
      </w:pPr>
      <w:rPr>
        <w:rFonts w:ascii="Symbol" w:hAnsi="Symbol" w:hint="default"/>
      </w:rPr>
    </w:lvl>
    <w:lvl w:ilvl="5" w:tplc="C0A864BA" w:tentative="1">
      <w:start w:val="1"/>
      <w:numFmt w:val="bullet"/>
      <w:lvlText w:val=""/>
      <w:lvlJc w:val="left"/>
      <w:pPr>
        <w:tabs>
          <w:tab w:val="num" w:pos="4320"/>
        </w:tabs>
        <w:ind w:left="4320" w:hanging="360"/>
      </w:pPr>
      <w:rPr>
        <w:rFonts w:ascii="Symbol" w:hAnsi="Symbol" w:hint="default"/>
      </w:rPr>
    </w:lvl>
    <w:lvl w:ilvl="6" w:tplc="CFB027E0" w:tentative="1">
      <w:start w:val="1"/>
      <w:numFmt w:val="bullet"/>
      <w:lvlText w:val=""/>
      <w:lvlJc w:val="left"/>
      <w:pPr>
        <w:tabs>
          <w:tab w:val="num" w:pos="5040"/>
        </w:tabs>
        <w:ind w:left="5040" w:hanging="360"/>
      </w:pPr>
      <w:rPr>
        <w:rFonts w:ascii="Symbol" w:hAnsi="Symbol" w:hint="default"/>
      </w:rPr>
    </w:lvl>
    <w:lvl w:ilvl="7" w:tplc="3A064316" w:tentative="1">
      <w:start w:val="1"/>
      <w:numFmt w:val="bullet"/>
      <w:lvlText w:val=""/>
      <w:lvlJc w:val="left"/>
      <w:pPr>
        <w:tabs>
          <w:tab w:val="num" w:pos="5760"/>
        </w:tabs>
        <w:ind w:left="5760" w:hanging="360"/>
      </w:pPr>
      <w:rPr>
        <w:rFonts w:ascii="Symbol" w:hAnsi="Symbol" w:hint="default"/>
      </w:rPr>
    </w:lvl>
    <w:lvl w:ilvl="8" w:tplc="11125AE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70D694E"/>
    <w:multiLevelType w:val="multilevel"/>
    <w:tmpl w:val="D520ED9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start w:val="1"/>
      <w:numFmt w:val="lowerLetter"/>
      <w:lvlText w:val="(%3)"/>
      <w:lvlJc w:val="left"/>
      <w:pPr>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 w15:restartNumberingAfterBreak="0">
    <w:nsid w:val="44AE77B1"/>
    <w:multiLevelType w:val="hybridMultilevel"/>
    <w:tmpl w:val="1E948780"/>
    <w:lvl w:ilvl="0" w:tplc="C6289ADA">
      <w:start w:val="1"/>
      <w:numFmt w:val="decimal"/>
      <w:lvlText w:val="%1."/>
      <w:lvlJc w:val="left"/>
      <w:pPr>
        <w:ind w:left="521" w:hanging="360"/>
      </w:pPr>
      <w:rPr>
        <w:rFonts w:eastAsia="Times New Roman" w:cstheme="minorHAnsi" w:hint="default"/>
        <w:b w:val="0"/>
        <w:color w:val="333333"/>
      </w:rPr>
    </w:lvl>
    <w:lvl w:ilvl="1" w:tplc="44090019" w:tentative="1">
      <w:start w:val="1"/>
      <w:numFmt w:val="lowerLetter"/>
      <w:lvlText w:val="%2."/>
      <w:lvlJc w:val="left"/>
      <w:pPr>
        <w:ind w:left="1241" w:hanging="360"/>
      </w:pPr>
    </w:lvl>
    <w:lvl w:ilvl="2" w:tplc="4409001B" w:tentative="1">
      <w:start w:val="1"/>
      <w:numFmt w:val="lowerRoman"/>
      <w:lvlText w:val="%3."/>
      <w:lvlJc w:val="right"/>
      <w:pPr>
        <w:ind w:left="1961" w:hanging="180"/>
      </w:pPr>
    </w:lvl>
    <w:lvl w:ilvl="3" w:tplc="4409000F" w:tentative="1">
      <w:start w:val="1"/>
      <w:numFmt w:val="decimal"/>
      <w:lvlText w:val="%4."/>
      <w:lvlJc w:val="left"/>
      <w:pPr>
        <w:ind w:left="2681" w:hanging="360"/>
      </w:pPr>
    </w:lvl>
    <w:lvl w:ilvl="4" w:tplc="44090019" w:tentative="1">
      <w:start w:val="1"/>
      <w:numFmt w:val="lowerLetter"/>
      <w:lvlText w:val="%5."/>
      <w:lvlJc w:val="left"/>
      <w:pPr>
        <w:ind w:left="3401" w:hanging="360"/>
      </w:pPr>
    </w:lvl>
    <w:lvl w:ilvl="5" w:tplc="4409001B" w:tentative="1">
      <w:start w:val="1"/>
      <w:numFmt w:val="lowerRoman"/>
      <w:lvlText w:val="%6."/>
      <w:lvlJc w:val="right"/>
      <w:pPr>
        <w:ind w:left="4121" w:hanging="180"/>
      </w:pPr>
    </w:lvl>
    <w:lvl w:ilvl="6" w:tplc="4409000F" w:tentative="1">
      <w:start w:val="1"/>
      <w:numFmt w:val="decimal"/>
      <w:lvlText w:val="%7."/>
      <w:lvlJc w:val="left"/>
      <w:pPr>
        <w:ind w:left="4841" w:hanging="360"/>
      </w:pPr>
    </w:lvl>
    <w:lvl w:ilvl="7" w:tplc="44090019" w:tentative="1">
      <w:start w:val="1"/>
      <w:numFmt w:val="lowerLetter"/>
      <w:lvlText w:val="%8."/>
      <w:lvlJc w:val="left"/>
      <w:pPr>
        <w:ind w:left="5561" w:hanging="360"/>
      </w:pPr>
    </w:lvl>
    <w:lvl w:ilvl="8" w:tplc="4409001B" w:tentative="1">
      <w:start w:val="1"/>
      <w:numFmt w:val="lowerRoman"/>
      <w:lvlText w:val="%9."/>
      <w:lvlJc w:val="right"/>
      <w:pPr>
        <w:ind w:left="6281" w:hanging="180"/>
      </w:pPr>
    </w:lvl>
  </w:abstractNum>
  <w:abstractNum w:abstractNumId="3" w15:restartNumberingAfterBreak="0">
    <w:nsid w:val="4DFC115B"/>
    <w:multiLevelType w:val="hybridMultilevel"/>
    <w:tmpl w:val="159EC5A8"/>
    <w:lvl w:ilvl="0" w:tplc="22A0D5D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FE6121"/>
    <w:multiLevelType w:val="hybridMultilevel"/>
    <w:tmpl w:val="042EC372"/>
    <w:lvl w:ilvl="0" w:tplc="9EF225B2">
      <w:start w:val="1"/>
      <w:numFmt w:val="bullet"/>
      <w:lvlText w:val=""/>
      <w:lvlJc w:val="left"/>
      <w:pPr>
        <w:tabs>
          <w:tab w:val="num" w:pos="720"/>
        </w:tabs>
        <w:ind w:left="720" w:hanging="360"/>
      </w:pPr>
      <w:rPr>
        <w:rFonts w:ascii="Symbol" w:hAnsi="Symbol" w:hint="default"/>
      </w:rPr>
    </w:lvl>
    <w:lvl w:ilvl="1" w:tplc="76E24C02" w:tentative="1">
      <w:start w:val="1"/>
      <w:numFmt w:val="bullet"/>
      <w:lvlText w:val=""/>
      <w:lvlJc w:val="left"/>
      <w:pPr>
        <w:tabs>
          <w:tab w:val="num" w:pos="1440"/>
        </w:tabs>
        <w:ind w:left="1440" w:hanging="360"/>
      </w:pPr>
      <w:rPr>
        <w:rFonts w:ascii="Symbol" w:hAnsi="Symbol" w:hint="default"/>
      </w:rPr>
    </w:lvl>
    <w:lvl w:ilvl="2" w:tplc="3B1C1D1E" w:tentative="1">
      <w:start w:val="1"/>
      <w:numFmt w:val="bullet"/>
      <w:lvlText w:val=""/>
      <w:lvlJc w:val="left"/>
      <w:pPr>
        <w:tabs>
          <w:tab w:val="num" w:pos="2160"/>
        </w:tabs>
        <w:ind w:left="2160" w:hanging="360"/>
      </w:pPr>
      <w:rPr>
        <w:rFonts w:ascii="Symbol" w:hAnsi="Symbol" w:hint="default"/>
      </w:rPr>
    </w:lvl>
    <w:lvl w:ilvl="3" w:tplc="7C6A62CC" w:tentative="1">
      <w:start w:val="1"/>
      <w:numFmt w:val="bullet"/>
      <w:lvlText w:val=""/>
      <w:lvlJc w:val="left"/>
      <w:pPr>
        <w:tabs>
          <w:tab w:val="num" w:pos="2880"/>
        </w:tabs>
        <w:ind w:left="2880" w:hanging="360"/>
      </w:pPr>
      <w:rPr>
        <w:rFonts w:ascii="Symbol" w:hAnsi="Symbol" w:hint="default"/>
      </w:rPr>
    </w:lvl>
    <w:lvl w:ilvl="4" w:tplc="A45CDC8E" w:tentative="1">
      <w:start w:val="1"/>
      <w:numFmt w:val="bullet"/>
      <w:lvlText w:val=""/>
      <w:lvlJc w:val="left"/>
      <w:pPr>
        <w:tabs>
          <w:tab w:val="num" w:pos="3600"/>
        </w:tabs>
        <w:ind w:left="3600" w:hanging="360"/>
      </w:pPr>
      <w:rPr>
        <w:rFonts w:ascii="Symbol" w:hAnsi="Symbol" w:hint="default"/>
      </w:rPr>
    </w:lvl>
    <w:lvl w:ilvl="5" w:tplc="D0AE34BC" w:tentative="1">
      <w:start w:val="1"/>
      <w:numFmt w:val="bullet"/>
      <w:lvlText w:val=""/>
      <w:lvlJc w:val="left"/>
      <w:pPr>
        <w:tabs>
          <w:tab w:val="num" w:pos="4320"/>
        </w:tabs>
        <w:ind w:left="4320" w:hanging="360"/>
      </w:pPr>
      <w:rPr>
        <w:rFonts w:ascii="Symbol" w:hAnsi="Symbol" w:hint="default"/>
      </w:rPr>
    </w:lvl>
    <w:lvl w:ilvl="6" w:tplc="8A5460BA" w:tentative="1">
      <w:start w:val="1"/>
      <w:numFmt w:val="bullet"/>
      <w:lvlText w:val=""/>
      <w:lvlJc w:val="left"/>
      <w:pPr>
        <w:tabs>
          <w:tab w:val="num" w:pos="5040"/>
        </w:tabs>
        <w:ind w:left="5040" w:hanging="360"/>
      </w:pPr>
      <w:rPr>
        <w:rFonts w:ascii="Symbol" w:hAnsi="Symbol" w:hint="default"/>
      </w:rPr>
    </w:lvl>
    <w:lvl w:ilvl="7" w:tplc="4D40ED18" w:tentative="1">
      <w:start w:val="1"/>
      <w:numFmt w:val="bullet"/>
      <w:lvlText w:val=""/>
      <w:lvlJc w:val="left"/>
      <w:pPr>
        <w:tabs>
          <w:tab w:val="num" w:pos="5760"/>
        </w:tabs>
        <w:ind w:left="5760" w:hanging="360"/>
      </w:pPr>
      <w:rPr>
        <w:rFonts w:ascii="Symbol" w:hAnsi="Symbol" w:hint="default"/>
      </w:rPr>
    </w:lvl>
    <w:lvl w:ilvl="8" w:tplc="6AE8C58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02A44AD"/>
    <w:multiLevelType w:val="hybridMultilevel"/>
    <w:tmpl w:val="DA7A033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76544E6A"/>
    <w:multiLevelType w:val="hybridMultilevel"/>
    <w:tmpl w:val="1A06D602"/>
    <w:lvl w:ilvl="0" w:tplc="C4300876">
      <w:start w:val="1"/>
      <w:numFmt w:val="lowerLetter"/>
      <w:lvlText w:val="%1."/>
      <w:lvlJc w:val="left"/>
      <w:pPr>
        <w:ind w:left="1631" w:hanging="360"/>
      </w:pPr>
      <w:rPr>
        <w:rFonts w:asciiTheme="minorHAnsi" w:eastAsiaTheme="minorHAnsi" w:hAnsiTheme="minorHAnsi" w:cstheme="minorHAnsi"/>
      </w:rPr>
    </w:lvl>
    <w:lvl w:ilvl="1" w:tplc="44090019" w:tentative="1">
      <w:start w:val="1"/>
      <w:numFmt w:val="lowerLetter"/>
      <w:lvlText w:val="%2."/>
      <w:lvlJc w:val="left"/>
      <w:pPr>
        <w:ind w:left="2351" w:hanging="360"/>
      </w:pPr>
    </w:lvl>
    <w:lvl w:ilvl="2" w:tplc="4409001B" w:tentative="1">
      <w:start w:val="1"/>
      <w:numFmt w:val="lowerRoman"/>
      <w:lvlText w:val="%3."/>
      <w:lvlJc w:val="right"/>
      <w:pPr>
        <w:ind w:left="3071" w:hanging="180"/>
      </w:pPr>
    </w:lvl>
    <w:lvl w:ilvl="3" w:tplc="4409000F" w:tentative="1">
      <w:start w:val="1"/>
      <w:numFmt w:val="decimal"/>
      <w:lvlText w:val="%4."/>
      <w:lvlJc w:val="left"/>
      <w:pPr>
        <w:ind w:left="3791" w:hanging="360"/>
      </w:pPr>
    </w:lvl>
    <w:lvl w:ilvl="4" w:tplc="44090019" w:tentative="1">
      <w:start w:val="1"/>
      <w:numFmt w:val="lowerLetter"/>
      <w:lvlText w:val="%5."/>
      <w:lvlJc w:val="left"/>
      <w:pPr>
        <w:ind w:left="4511" w:hanging="360"/>
      </w:pPr>
    </w:lvl>
    <w:lvl w:ilvl="5" w:tplc="4409001B" w:tentative="1">
      <w:start w:val="1"/>
      <w:numFmt w:val="lowerRoman"/>
      <w:lvlText w:val="%6."/>
      <w:lvlJc w:val="right"/>
      <w:pPr>
        <w:ind w:left="5231" w:hanging="180"/>
      </w:pPr>
    </w:lvl>
    <w:lvl w:ilvl="6" w:tplc="4409000F" w:tentative="1">
      <w:start w:val="1"/>
      <w:numFmt w:val="decimal"/>
      <w:lvlText w:val="%7."/>
      <w:lvlJc w:val="left"/>
      <w:pPr>
        <w:ind w:left="5951" w:hanging="360"/>
      </w:pPr>
    </w:lvl>
    <w:lvl w:ilvl="7" w:tplc="44090019" w:tentative="1">
      <w:start w:val="1"/>
      <w:numFmt w:val="lowerLetter"/>
      <w:lvlText w:val="%8."/>
      <w:lvlJc w:val="left"/>
      <w:pPr>
        <w:ind w:left="6671" w:hanging="360"/>
      </w:pPr>
    </w:lvl>
    <w:lvl w:ilvl="8" w:tplc="4409001B" w:tentative="1">
      <w:start w:val="1"/>
      <w:numFmt w:val="lowerRoman"/>
      <w:lvlText w:val="%9."/>
      <w:lvlJc w:val="right"/>
      <w:pPr>
        <w:ind w:left="7391" w:hanging="180"/>
      </w:pPr>
    </w:lvl>
  </w:abstractNum>
  <w:num w:numId="1" w16cid:durableId="1991055204">
    <w:abstractNumId w:val="3"/>
  </w:num>
  <w:num w:numId="2" w16cid:durableId="648904108">
    <w:abstractNumId w:val="1"/>
    <w:lvlOverride w:ilvl="0">
      <w:startOverride w:val="1"/>
    </w:lvlOverride>
    <w:lvlOverride w:ilvl="1"/>
    <w:lvlOverride w:ilvl="2">
      <w:startOverride w:val="1"/>
    </w:lvlOverride>
    <w:lvlOverride w:ilvl="3"/>
    <w:lvlOverride w:ilvl="4"/>
    <w:lvlOverride w:ilvl="5"/>
    <w:lvlOverride w:ilvl="6"/>
    <w:lvlOverride w:ilvl="7"/>
    <w:lvlOverride w:ilvl="8"/>
  </w:num>
  <w:num w:numId="3" w16cid:durableId="19489216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007881">
    <w:abstractNumId w:val="2"/>
  </w:num>
  <w:num w:numId="5" w16cid:durableId="1876231640">
    <w:abstractNumId w:val="4"/>
  </w:num>
  <w:num w:numId="6" w16cid:durableId="1449469175">
    <w:abstractNumId w:val="6"/>
  </w:num>
  <w:num w:numId="7" w16cid:durableId="3324133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5394501">
    <w:abstractNumId w:val="4"/>
    <w:lvlOverride w:ilvl="0"/>
    <w:lvlOverride w:ilvl="1"/>
    <w:lvlOverride w:ilvl="2"/>
    <w:lvlOverride w:ilvl="3"/>
    <w:lvlOverride w:ilvl="4"/>
    <w:lvlOverride w:ilvl="5"/>
    <w:lvlOverride w:ilvl="6"/>
    <w:lvlOverride w:ilvl="7"/>
    <w:lvlOverride w:ilvl="8"/>
  </w:num>
  <w:num w:numId="9" w16cid:durableId="77752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2E"/>
    <w:rsid w:val="00086A17"/>
    <w:rsid w:val="000B0ACD"/>
    <w:rsid w:val="001426C1"/>
    <w:rsid w:val="001D7211"/>
    <w:rsid w:val="002653E0"/>
    <w:rsid w:val="00365259"/>
    <w:rsid w:val="003745C8"/>
    <w:rsid w:val="005C7EC0"/>
    <w:rsid w:val="006A3C74"/>
    <w:rsid w:val="00725FC3"/>
    <w:rsid w:val="0080300A"/>
    <w:rsid w:val="00861654"/>
    <w:rsid w:val="008D380A"/>
    <w:rsid w:val="009C6D55"/>
    <w:rsid w:val="00A8562E"/>
    <w:rsid w:val="00D74AD7"/>
    <w:rsid w:val="00D839BF"/>
    <w:rsid w:val="00E52177"/>
    <w:rsid w:val="00F00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B401B"/>
  <w15:chartTrackingRefBased/>
  <w15:docId w15:val="{F322B6E7-4FC5-482A-A7A9-C2D85B9E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2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85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62E"/>
    <w:rPr>
      <w:rFonts w:eastAsiaTheme="majorEastAsia" w:cstheme="majorBidi"/>
      <w:color w:val="272727" w:themeColor="text1" w:themeTint="D8"/>
    </w:rPr>
  </w:style>
  <w:style w:type="paragraph" w:styleId="Title">
    <w:name w:val="Title"/>
    <w:basedOn w:val="Normal"/>
    <w:next w:val="Normal"/>
    <w:link w:val="TitleChar"/>
    <w:uiPriority w:val="10"/>
    <w:qFormat/>
    <w:rsid w:val="00A85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62E"/>
    <w:pPr>
      <w:spacing w:before="160"/>
      <w:jc w:val="center"/>
    </w:pPr>
    <w:rPr>
      <w:i/>
      <w:iCs/>
      <w:color w:val="404040" w:themeColor="text1" w:themeTint="BF"/>
    </w:rPr>
  </w:style>
  <w:style w:type="character" w:customStyle="1" w:styleId="QuoteChar">
    <w:name w:val="Quote Char"/>
    <w:basedOn w:val="DefaultParagraphFont"/>
    <w:link w:val="Quote"/>
    <w:uiPriority w:val="29"/>
    <w:rsid w:val="00A8562E"/>
    <w:rPr>
      <w:i/>
      <w:iCs/>
      <w:color w:val="404040" w:themeColor="text1" w:themeTint="BF"/>
    </w:rPr>
  </w:style>
  <w:style w:type="paragraph" w:styleId="ListParagraph">
    <w:name w:val="List Paragraph"/>
    <w:basedOn w:val="Normal"/>
    <w:uiPriority w:val="34"/>
    <w:qFormat/>
    <w:rsid w:val="00A8562E"/>
    <w:pPr>
      <w:ind w:left="720"/>
      <w:contextualSpacing/>
    </w:pPr>
  </w:style>
  <w:style w:type="character" w:styleId="IntenseEmphasis">
    <w:name w:val="Intense Emphasis"/>
    <w:basedOn w:val="DefaultParagraphFont"/>
    <w:uiPriority w:val="21"/>
    <w:qFormat/>
    <w:rsid w:val="00A8562E"/>
    <w:rPr>
      <w:i/>
      <w:iCs/>
      <w:color w:val="0F4761" w:themeColor="accent1" w:themeShade="BF"/>
    </w:rPr>
  </w:style>
  <w:style w:type="paragraph" w:styleId="IntenseQuote">
    <w:name w:val="Intense Quote"/>
    <w:basedOn w:val="Normal"/>
    <w:next w:val="Normal"/>
    <w:link w:val="IntenseQuoteChar"/>
    <w:uiPriority w:val="30"/>
    <w:qFormat/>
    <w:rsid w:val="00A85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62E"/>
    <w:rPr>
      <w:i/>
      <w:iCs/>
      <w:color w:val="0F4761" w:themeColor="accent1" w:themeShade="BF"/>
    </w:rPr>
  </w:style>
  <w:style w:type="character" w:styleId="IntenseReference">
    <w:name w:val="Intense Reference"/>
    <w:basedOn w:val="DefaultParagraphFont"/>
    <w:uiPriority w:val="32"/>
    <w:qFormat/>
    <w:rsid w:val="00A8562E"/>
    <w:rPr>
      <w:b/>
      <w:bCs/>
      <w:smallCaps/>
      <w:color w:val="0F4761" w:themeColor="accent1" w:themeShade="BF"/>
      <w:spacing w:val="5"/>
    </w:rPr>
  </w:style>
  <w:style w:type="character" w:styleId="Hyperlink">
    <w:name w:val="Hyperlink"/>
    <w:basedOn w:val="DefaultParagraphFont"/>
    <w:rsid w:val="00A8562E"/>
    <w:rPr>
      <w:color w:val="467886" w:themeColor="hyperlink"/>
      <w:u w:val="single"/>
    </w:rPr>
  </w:style>
  <w:style w:type="paragraph" w:styleId="FootnoteText">
    <w:name w:val="footnote text"/>
    <w:basedOn w:val="Normal"/>
    <w:link w:val="FootnoteTextChar"/>
    <w:uiPriority w:val="99"/>
    <w:semiHidden/>
    <w:unhideWhenUsed/>
    <w:rsid w:val="00A856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562E"/>
    <w:rPr>
      <w:kern w:val="0"/>
      <w:sz w:val="20"/>
      <w:szCs w:val="20"/>
      <w14:ligatures w14:val="none"/>
    </w:rPr>
  </w:style>
  <w:style w:type="character" w:styleId="FootnoteReference">
    <w:name w:val="footnote reference"/>
    <w:basedOn w:val="DefaultParagraphFont"/>
    <w:uiPriority w:val="99"/>
    <w:semiHidden/>
    <w:unhideWhenUsed/>
    <w:rsid w:val="00A8562E"/>
    <w:rPr>
      <w:vertAlign w:val="superscript"/>
    </w:rPr>
  </w:style>
  <w:style w:type="paragraph" w:styleId="Header">
    <w:name w:val="header"/>
    <w:basedOn w:val="Normal"/>
    <w:link w:val="HeaderChar"/>
    <w:uiPriority w:val="99"/>
    <w:unhideWhenUsed/>
    <w:rsid w:val="005C7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EC0"/>
    <w:rPr>
      <w:kern w:val="0"/>
      <w:sz w:val="22"/>
      <w:szCs w:val="22"/>
      <w14:ligatures w14:val="none"/>
    </w:rPr>
  </w:style>
  <w:style w:type="paragraph" w:styleId="Footer">
    <w:name w:val="footer"/>
    <w:basedOn w:val="Normal"/>
    <w:link w:val="FooterChar"/>
    <w:uiPriority w:val="99"/>
    <w:unhideWhenUsed/>
    <w:rsid w:val="005C7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EC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dp.sharepoint.com/teams/MPTFO/OperationsManual/SitePages/Private-Sector-Due-Diligence-Requirements-(1-June-2024).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dp.sharepoint.com/teams/MPTFO/OperationsManual/SitePages/Private-Sector-Due-Diligence-Requirements-(1-June-2024).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dp.sharepoint.com/teams/MPTFO/OperationsManual/SitePages/Private-Sector-Due-Diligence-Requirements-(1-June-2024).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undp.sharepoint.com/teams/MPTFO/OperationsManual/SitePages/Private-Sector-Due-Diligence-Requirements-(1-June-2024).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ites.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org/securitycouncil/content/un-sc-consolidated-l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5E4EF05B49DC4CAE7C4A00BC780DF8" ma:contentTypeVersion="16" ma:contentTypeDescription="Create a new document." ma:contentTypeScope="" ma:versionID="954dde3014200a764ae1e70ce87c7dbd">
  <xsd:schema xmlns:xsd="http://www.w3.org/2001/XMLSchema" xmlns:xs="http://www.w3.org/2001/XMLSchema" xmlns:p="http://schemas.microsoft.com/office/2006/metadata/properties" xmlns:ns2="5875d87e-819a-40ae-aca7-fb59d54bc9ce" xmlns:ns3="ebda0296-aae8-4ac4-ab2a-4425be5daf02" targetNamespace="http://schemas.microsoft.com/office/2006/metadata/properties" ma:root="true" ma:fieldsID="c559e9665eb1eb9916c135f387b7d04d" ns2:_="" ns3:_="">
    <xsd:import namespace="5875d87e-819a-40ae-aca7-fb59d54bc9ce"/>
    <xsd:import namespace="ebda0296-aae8-4ac4-ab2a-4425be5daf02"/>
    <xsd:element name="properties">
      <xsd:complexType>
        <xsd:sequence>
          <xsd:element name="documentManagement">
            <xsd:complexType>
              <xsd:all>
                <xsd:element ref="ns2:Fundcode" minOccurs="0"/>
                <xsd:element ref="ns2:DocumentType" minOccurs="0"/>
                <xsd:element ref="ns2:MediaServiceMetadata" minOccurs="0"/>
                <xsd:element ref="ns2:MediaServiceFastMetadata" minOccurs="0"/>
                <xsd:element ref="ns2:Comments" minOccurs="0"/>
                <xsd:element ref="ns2:Active" minOccurs="0"/>
                <xsd:element ref="ns3:Status" minOccurs="0"/>
                <xsd:element ref="ns3:MediaServiceAutoKeyPoints" minOccurs="0"/>
                <xsd:element ref="ns3:MediaServiceKeyPoints" minOccurs="0"/>
                <xsd:element ref="ns3:Classification" minOccurs="0"/>
                <xsd:element ref="ns3:DrupalDocId" minOccurs="0"/>
                <xsd:element ref="ns3:Featured" minOccurs="0"/>
                <xsd:element ref="ns3:DocumentDate" minOccurs="0"/>
                <xsd:element ref="ns3:DocModifi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5d87e-819a-40ae-aca7-fb59d54bc9ce" elementFormDefault="qualified">
    <xsd:import namespace="http://schemas.microsoft.com/office/2006/documentManagement/types"/>
    <xsd:import namespace="http://schemas.microsoft.com/office/infopath/2007/PartnerControls"/>
    <xsd:element name="Fundcode" ma:index="8" nillable="true" ma:displayName="Fundcode" ma:format="Dropdown" ma:indexed="true" ma:internalName="Fundcode">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Active" ma:index="13" nillable="true" ma:displayName="Active" ma:default="Yes" ma:format="Dropdown" ma:indexed="true" ma:internalName="Activ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bda0296-aae8-4ac4-ab2a-4425be5daf02" elementFormDefault="qualified">
    <xsd:import namespace="http://schemas.microsoft.com/office/2006/documentManagement/types"/>
    <xsd:import namespace="http://schemas.microsoft.com/office/infopath/2007/PartnerControls"/>
    <xsd:element name="Status" ma:index="14" nillable="true" ma:displayName="Status" ma:default="Draft" ma:format="Dropdown" ma:internalName="Status">
      <xsd:simpleType>
        <xsd:restriction base="dms:Choice">
          <xsd:enumeration value="Draft"/>
          <xsd:enumeration value="Archived"/>
          <xsd:enumeration value="Deleted"/>
          <xsd:enumeration value="Finalized"/>
          <xsd:enumeration value="Finalized - Signature Redacted"/>
          <xsd:enumeration value="Published"/>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lassification" ma:index="17" nillable="true" ma:displayName="Classification" ma:default="Internal" ma:description="Document Classification" ma:format="Dropdown" ma:internalName="Classification">
      <xsd:simpleType>
        <xsd:restriction base="dms:Choice">
          <xsd:enumeration value="External"/>
          <xsd:enumeration value="Internal"/>
          <xsd:enumeration value="Confidential"/>
          <xsd:enumeration value="Very Confidential"/>
        </xsd:restriction>
      </xsd:simpleType>
    </xsd:element>
    <xsd:element name="DrupalDocId" ma:index="18" nillable="true" ma:displayName="DrupalDocId" ma:description="Drupal Document Id" ma:internalName="DrupalDocId">
      <xsd:simpleType>
        <xsd:restriction base="dms:Text">
          <xsd:maxLength value="255"/>
        </xsd:restriction>
      </xsd:simpleType>
    </xsd:element>
    <xsd:element name="Featured" ma:index="19" nillable="true" ma:displayName="Featured" ma:default="0" ma:description="Document Featured" ma:format="Dropdown" ma:internalName="Featured">
      <xsd:simpleType>
        <xsd:restriction base="dms:Choice">
          <xsd:enumeration value="0"/>
          <xsd:enumeration value="1"/>
        </xsd:restriction>
      </xsd:simpleType>
    </xsd:element>
    <xsd:element name="DocumentDate" ma:index="20" nillable="true" ma:displayName="DocumentDate" ma:description="Document Date" ma:format="DateOnly" ma:internalName="DocumentDate">
      <xsd:simpleType>
        <xsd:restriction base="dms:DateTime"/>
      </xsd:simpleType>
    </xsd:element>
    <xsd:element name="DocModified" ma:index="21" nillable="true" ma:displayName="DocModified" ma:default="No" ma:description="Document Modified" ma:format="Dropdown" ma:internalName="DocModified">
      <xsd:simpleType>
        <xsd:restriction base="dms:Choice">
          <xsd:enumeration value="Yes"/>
          <xsd:enumeration value="No"/>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5875d87e-819a-40ae-aca7-fb59d54bc9ce">Other - Legal</DocumentType>
    <Fundcode xmlns="5875d87e-819a-40ae-aca7-fb59d54bc9ce">MPTF_00380</Fundcode>
    <Classification xmlns="ebda0296-aae8-4ac4-ab2a-4425be5daf02">External</Classification>
    <DrupalDocId xmlns="ebda0296-aae8-4ac4-ab2a-4425be5daf02" xsi:nil="true"/>
    <Comments xmlns="5875d87e-819a-40ae-aca7-fb59d54bc9ce">Contribution template</Comments>
    <DocumentDate xmlns="ebda0296-aae8-4ac4-ab2a-4425be5daf02">2025-09-25T07:00:00+00:00</DocumentDate>
    <DocModified xmlns="ebda0296-aae8-4ac4-ab2a-4425be5daf02">No</DocModified>
    <Status xmlns="ebda0296-aae8-4ac4-ab2a-4425be5daf02">Finalized - Signature Redacted</Status>
    <Featured xmlns="ebda0296-aae8-4ac4-ab2a-4425be5daf02">0</Featured>
    <Active xmlns="5875d87e-819a-40ae-aca7-fb59d54bc9ce">Yes</Active>
  </documentManagement>
</p:properties>
</file>

<file path=customXml/itemProps1.xml><?xml version="1.0" encoding="utf-8"?>
<ds:datastoreItem xmlns:ds="http://schemas.openxmlformats.org/officeDocument/2006/customXml" ds:itemID="{D7428767-78A2-473C-8593-ADCEE95DCEA7}">
  <ds:schemaRefs>
    <ds:schemaRef ds:uri="http://schemas.microsoft.com/sharepoint/v3/contenttype/forms"/>
  </ds:schemaRefs>
</ds:datastoreItem>
</file>

<file path=customXml/itemProps2.xml><?xml version="1.0" encoding="utf-8"?>
<ds:datastoreItem xmlns:ds="http://schemas.openxmlformats.org/officeDocument/2006/customXml" ds:itemID="{9E10D694-2085-4E00-9F0B-F92F42F56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5d87e-819a-40ae-aca7-fb59d54bc9ce"/>
    <ds:schemaRef ds:uri="ebda0296-aae8-4ac4-ab2a-4425be5da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6B9A1-C5B6-4CB8-9A87-059ECFC9808B}">
  <ds:schemaRefs>
    <ds:schemaRef ds:uri="http://schemas.microsoft.com/office/2006/metadata/properties"/>
    <ds:schemaRef ds:uri="http://schemas.microsoft.com/office/infopath/2007/PartnerControls"/>
    <ds:schemaRef ds:uri="5875d87e-819a-40ae-aca7-fb59d54bc9ce"/>
    <ds:schemaRef ds:uri="ebda0296-aae8-4ac4-ab2a-4425be5daf02"/>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CompanyTemplate-letterandforms.docx</vt:lpstr>
    </vt:vector>
  </TitlesOfParts>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CompanyTemplate-letterandforms.docx</dc:title>
  <dc:subject/>
  <dc:creator>Assia Sidibe</dc:creator>
  <cp:keywords/>
  <dc:description/>
  <cp:lastModifiedBy>Andrei Dementiev</cp:lastModifiedBy>
  <cp:revision>4</cp:revision>
  <dcterms:created xsi:type="dcterms:W3CDTF">2025-12-09T14:40:00Z</dcterms:created>
  <dcterms:modified xsi:type="dcterms:W3CDTF">2025-12-09T15:15:00Z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0x010100385E4EF05B49DC4CAE7C4A00BC780DF8</vt:lpwstr>
  </property>
</Properties>
</file>