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1" w14:textId="77777777" w:rsidR="00D35B80" w:rsidRDefault="00AC5D11">
      <w:pPr>
        <w:jc w:val="center"/>
        <w:rPr>
          <w:sz w:val="20"/>
          <w:szCs w:val="20"/>
        </w:rPr>
      </w:pPr>
      <w:r>
        <w:rPr>
          <w:noProof/>
          <w:sz w:val="20"/>
          <w:szCs w:val="20"/>
        </w:rPr>
        <w:drawing>
          <wp:inline distT="114300" distB="114300" distL="114300" distR="114300" wp14:anchorId="6433D458" wp14:editId="33662782">
            <wp:extent cx="4829175" cy="1219200"/>
            <wp:effectExtent l="0" t="0" r="0" b="0"/>
            <wp:docPr id="11842351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829175" cy="1219200"/>
                    </a:xfrm>
                    <a:prstGeom prst="rect">
                      <a:avLst/>
                    </a:prstGeom>
                    <a:ln/>
                  </pic:spPr>
                </pic:pic>
              </a:graphicData>
            </a:graphic>
          </wp:inline>
        </w:drawing>
      </w:r>
    </w:p>
    <w:p w14:paraId="00000002" w14:textId="77777777" w:rsidR="00D35B80" w:rsidRDefault="00D35B80">
      <w:pPr>
        <w:ind w:right="-360"/>
        <w:rPr>
          <w:rFonts w:ascii="Garamond" w:eastAsia="Garamond" w:hAnsi="Garamond" w:cs="Garamond"/>
          <w:b/>
          <w:bCs/>
          <w:sz w:val="28"/>
          <w:szCs w:val="28"/>
        </w:rPr>
      </w:pPr>
    </w:p>
    <w:p w14:paraId="00000003" w14:textId="77777777" w:rsidR="00D35B80" w:rsidRDefault="00D35B80">
      <w:pPr>
        <w:pBdr>
          <w:bottom w:val="single" w:sz="6" w:space="1" w:color="000000"/>
        </w:pBdr>
        <w:spacing w:after="0"/>
        <w:ind w:left="90"/>
        <w:rPr>
          <w:b/>
          <w:bCs/>
          <w:sz w:val="28"/>
          <w:szCs w:val="28"/>
        </w:rPr>
      </w:pPr>
    </w:p>
    <w:p w14:paraId="00000004" w14:textId="77777777" w:rsidR="00D35B80" w:rsidRDefault="00AC5D11">
      <w:pPr>
        <w:pBdr>
          <w:bottom w:val="single" w:sz="6" w:space="1" w:color="000000"/>
        </w:pBdr>
        <w:spacing w:after="0"/>
        <w:ind w:left="90"/>
        <w:rPr>
          <w:b/>
          <w:bCs/>
          <w:sz w:val="28"/>
          <w:szCs w:val="28"/>
        </w:rPr>
      </w:pPr>
      <w:r>
        <w:rPr>
          <w:b/>
          <w:bCs/>
          <w:sz w:val="28"/>
          <w:szCs w:val="28"/>
        </w:rPr>
        <w:t xml:space="preserve">THE GLOBAL DISABILTY FUND (GDF) END OF PROGRAMME REPORT – </w:t>
      </w:r>
    </w:p>
    <w:p w14:paraId="00000005" w14:textId="77777777" w:rsidR="00D35B80" w:rsidRDefault="00AC5D11">
      <w:pPr>
        <w:pBdr>
          <w:bottom w:val="single" w:sz="6" w:space="1" w:color="000000"/>
        </w:pBdr>
        <w:spacing w:after="0"/>
        <w:ind w:left="90"/>
        <w:rPr>
          <w:b/>
          <w:bCs/>
          <w:sz w:val="28"/>
          <w:szCs w:val="28"/>
        </w:rPr>
      </w:pPr>
      <w:r>
        <w:rPr>
          <w:b/>
          <w:bCs/>
          <w:sz w:val="28"/>
          <w:szCs w:val="28"/>
        </w:rPr>
        <w:t>NATIONAL PROGRAMMES</w:t>
      </w:r>
    </w:p>
    <w:p w14:paraId="00000006" w14:textId="77777777" w:rsidR="00D35B80" w:rsidRDefault="00D35B80">
      <w:pPr>
        <w:pBdr>
          <w:bottom w:val="single" w:sz="6" w:space="1" w:color="000000"/>
        </w:pBdr>
        <w:spacing w:after="0"/>
        <w:ind w:left="90"/>
        <w:rPr>
          <w:b/>
          <w:bCs/>
          <w:sz w:val="28"/>
          <w:szCs w:val="28"/>
        </w:rPr>
      </w:pPr>
    </w:p>
    <w:p w14:paraId="00000007" w14:textId="77777777" w:rsidR="00D35B80" w:rsidRDefault="00AC5D11" w:rsidP="20C23DC9">
      <w:pPr>
        <w:pBdr>
          <w:bottom w:val="single" w:sz="6" w:space="1" w:color="000000"/>
        </w:pBdr>
        <w:spacing w:after="0"/>
        <w:ind w:left="90"/>
        <w:rPr>
          <w:b/>
          <w:bCs/>
          <w:sz w:val="28"/>
          <w:szCs w:val="28"/>
          <w:lang w:val="en-US"/>
        </w:rPr>
      </w:pPr>
      <w:proofErr w:type="spellStart"/>
      <w:r w:rsidRPr="20C23DC9">
        <w:rPr>
          <w:b/>
          <w:bCs/>
          <w:sz w:val="28"/>
          <w:szCs w:val="28"/>
          <w:lang w:val="en-US"/>
        </w:rPr>
        <w:t>Programme</w:t>
      </w:r>
      <w:proofErr w:type="spellEnd"/>
      <w:r w:rsidRPr="20C23DC9">
        <w:rPr>
          <w:b/>
          <w:bCs/>
          <w:sz w:val="28"/>
          <w:szCs w:val="28"/>
          <w:lang w:val="en-US"/>
        </w:rPr>
        <w:t xml:space="preserve"> information -Summary </w:t>
      </w:r>
    </w:p>
    <w:p w14:paraId="00000008" w14:textId="77777777" w:rsidR="00D35B80" w:rsidRDefault="00D35B80">
      <w:pPr>
        <w:pBdr>
          <w:bottom w:val="single" w:sz="6" w:space="1" w:color="000000"/>
        </w:pBdr>
        <w:spacing w:after="0"/>
        <w:ind w:left="90"/>
        <w:rPr>
          <w:b/>
          <w:bCs/>
          <w:sz w:val="28"/>
          <w:szCs w:val="28"/>
        </w:rPr>
      </w:pPr>
    </w:p>
    <w:tbl>
      <w:tblPr>
        <w:tblStyle w:val="aff8"/>
        <w:tblW w:w="1005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105"/>
        <w:gridCol w:w="6945"/>
      </w:tblGrid>
      <w:tr w:rsidR="00D35B80" w14:paraId="76024A5D" w14:textId="77777777" w:rsidTr="20C23DC9">
        <w:trPr>
          <w:trHeight w:val="300"/>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09" w14:textId="77777777" w:rsidR="00D35B80" w:rsidRDefault="00AC5D11" w:rsidP="20C23DC9">
            <w:pPr>
              <w:spacing w:after="0" w:line="240" w:lineRule="auto"/>
              <w:rPr>
                <w:sz w:val="18"/>
                <w:szCs w:val="18"/>
                <w:lang w:val="en-US"/>
              </w:rPr>
            </w:pPr>
            <w:proofErr w:type="spellStart"/>
            <w:r w:rsidRPr="20C23DC9">
              <w:rPr>
                <w:b/>
                <w:bCs/>
                <w:lang w:val="en-US"/>
              </w:rPr>
              <w:t>Programme</w:t>
            </w:r>
            <w:proofErr w:type="spellEnd"/>
            <w:r w:rsidRPr="20C23DC9">
              <w:rPr>
                <w:b/>
                <w:bCs/>
                <w:lang w:val="en-US"/>
              </w:rPr>
              <w:t xml:space="preserve"> title:</w:t>
            </w:r>
            <w:r w:rsidRPr="20C23DC9">
              <w:rPr>
                <w:lang w:val="en-US"/>
              </w:rPr>
              <w:t> </w:t>
            </w:r>
          </w:p>
        </w:tc>
        <w:tc>
          <w:tcPr>
            <w:tcW w:w="6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0A" w14:textId="77777777" w:rsidR="00D35B80" w:rsidRDefault="00AC5D11" w:rsidP="20C23DC9">
            <w:pPr>
              <w:spacing w:after="0" w:line="240" w:lineRule="auto"/>
              <w:rPr>
                <w:b/>
                <w:bCs/>
                <w:sz w:val="20"/>
                <w:szCs w:val="20"/>
                <w:lang w:val="en-US"/>
              </w:rPr>
            </w:pPr>
            <w:r w:rsidRPr="20C23DC9">
              <w:rPr>
                <w:sz w:val="20"/>
                <w:szCs w:val="20"/>
                <w:lang w:val="en-US"/>
              </w:rPr>
              <w:t xml:space="preserve">Promoting the realization of the exercise of legal capacity of </w:t>
            </w:r>
            <w:proofErr w:type="spellStart"/>
            <w:r w:rsidRPr="20C23DC9">
              <w:rPr>
                <w:sz w:val="20"/>
                <w:szCs w:val="20"/>
                <w:lang w:val="en-US"/>
              </w:rPr>
              <w:t>PwD</w:t>
            </w:r>
            <w:proofErr w:type="spellEnd"/>
            <w:r w:rsidRPr="20C23DC9">
              <w:rPr>
                <w:sz w:val="20"/>
                <w:szCs w:val="20"/>
                <w:lang w:val="en-US"/>
              </w:rPr>
              <w:t xml:space="preserve"> in Argentina.</w:t>
            </w:r>
          </w:p>
        </w:tc>
      </w:tr>
      <w:tr w:rsidR="00D35B80" w14:paraId="50EBC181" w14:textId="77777777" w:rsidTr="20C23DC9">
        <w:trPr>
          <w:trHeight w:val="300"/>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0B" w14:textId="77777777" w:rsidR="00D35B80" w:rsidRDefault="00AC5D11">
            <w:pPr>
              <w:spacing w:after="0" w:line="240" w:lineRule="auto"/>
              <w:rPr>
                <w:sz w:val="18"/>
                <w:szCs w:val="18"/>
              </w:rPr>
            </w:pPr>
            <w:r>
              <w:rPr>
                <w:b/>
                <w:bCs/>
              </w:rPr>
              <w:t>Countries</w:t>
            </w:r>
            <w:r>
              <w:t> </w:t>
            </w:r>
          </w:p>
        </w:tc>
        <w:tc>
          <w:tcPr>
            <w:tcW w:w="6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0C" w14:textId="77777777" w:rsidR="00D35B80" w:rsidRDefault="00AC5D11" w:rsidP="20C23DC9">
            <w:pPr>
              <w:spacing w:after="0" w:line="240" w:lineRule="auto"/>
              <w:rPr>
                <w:b/>
                <w:bCs/>
                <w:color w:val="000000"/>
                <w:sz w:val="20"/>
                <w:szCs w:val="20"/>
                <w:lang w:val="en-US"/>
              </w:rPr>
            </w:pPr>
            <w:r w:rsidRPr="20C23DC9">
              <w:rPr>
                <w:sz w:val="20"/>
                <w:szCs w:val="20"/>
                <w:lang w:val="en-US"/>
              </w:rPr>
              <w:t xml:space="preserve">Argentina – Region or provinces: National/Federal, Northwestern Region, by also leveraging on existing </w:t>
            </w:r>
            <w:proofErr w:type="spellStart"/>
            <w:r w:rsidRPr="20C23DC9">
              <w:rPr>
                <w:sz w:val="20"/>
                <w:szCs w:val="20"/>
                <w:lang w:val="en-US"/>
              </w:rPr>
              <w:t>Programmes</w:t>
            </w:r>
            <w:proofErr w:type="spellEnd"/>
            <w:r w:rsidRPr="20C23DC9">
              <w:rPr>
                <w:sz w:val="20"/>
                <w:szCs w:val="20"/>
                <w:lang w:val="en-US"/>
              </w:rPr>
              <w:t xml:space="preserve"> within the UNSDCF 2021-2025 (Humanitarian Response Plan to the socio-sanitary emergency in Salta; Spotlight Initiative; Gran Chaco Initiative)</w:t>
            </w:r>
          </w:p>
        </w:tc>
      </w:tr>
      <w:tr w:rsidR="00D35B80" w14:paraId="7F6B451B" w14:textId="77777777" w:rsidTr="20C23DC9">
        <w:trPr>
          <w:trHeight w:val="315"/>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0D" w14:textId="77777777" w:rsidR="00D35B80" w:rsidRDefault="00AC5D11" w:rsidP="20C23DC9">
            <w:pPr>
              <w:spacing w:after="0" w:line="240" w:lineRule="auto"/>
              <w:rPr>
                <w:sz w:val="18"/>
                <w:szCs w:val="18"/>
                <w:lang w:val="en-US"/>
              </w:rPr>
            </w:pPr>
            <w:r w:rsidRPr="20C23DC9">
              <w:rPr>
                <w:b/>
                <w:bCs/>
                <w:lang w:val="en-US"/>
              </w:rPr>
              <w:t xml:space="preserve">Overall </w:t>
            </w:r>
            <w:proofErr w:type="spellStart"/>
            <w:r w:rsidRPr="20C23DC9">
              <w:rPr>
                <w:b/>
                <w:bCs/>
                <w:lang w:val="en-US"/>
              </w:rPr>
              <w:t>programme</w:t>
            </w:r>
            <w:proofErr w:type="spellEnd"/>
            <w:r w:rsidRPr="20C23DC9">
              <w:rPr>
                <w:b/>
                <w:bCs/>
                <w:lang w:val="en-US"/>
              </w:rPr>
              <w:t xml:space="preserve"> duration:</w:t>
            </w:r>
            <w:r w:rsidRPr="20C23DC9">
              <w:rPr>
                <w:lang w:val="en-US"/>
              </w:rPr>
              <w:t> </w:t>
            </w:r>
          </w:p>
        </w:tc>
        <w:tc>
          <w:tcPr>
            <w:tcW w:w="6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0E" w14:textId="77777777" w:rsidR="00D35B80" w:rsidRDefault="00AC5D11" w:rsidP="20C23DC9">
            <w:pPr>
              <w:spacing w:after="0" w:line="240" w:lineRule="auto"/>
              <w:ind w:right="-373"/>
              <w:rPr>
                <w:sz w:val="20"/>
                <w:szCs w:val="20"/>
                <w:lang w:val="en-US"/>
              </w:rPr>
            </w:pPr>
            <w:r w:rsidRPr="20C23DC9">
              <w:rPr>
                <w:sz w:val="20"/>
                <w:szCs w:val="20"/>
                <w:lang w:val="en-US"/>
              </w:rPr>
              <w:t>40 months (</w:t>
            </w:r>
            <w:proofErr w:type="spellStart"/>
            <w:r w:rsidRPr="20C23DC9">
              <w:rPr>
                <w:sz w:val="20"/>
                <w:szCs w:val="20"/>
                <w:lang w:val="en-US"/>
              </w:rPr>
              <w:t>apr</w:t>
            </w:r>
            <w:proofErr w:type="spellEnd"/>
            <w:r w:rsidRPr="20C23DC9">
              <w:rPr>
                <w:sz w:val="20"/>
                <w:szCs w:val="20"/>
                <w:lang w:val="en-US"/>
              </w:rPr>
              <w:t xml:space="preserve"> 2022 - </w:t>
            </w:r>
            <w:proofErr w:type="spellStart"/>
            <w:r w:rsidRPr="20C23DC9">
              <w:rPr>
                <w:sz w:val="20"/>
                <w:szCs w:val="20"/>
                <w:lang w:val="en-US"/>
              </w:rPr>
              <w:t>jul</w:t>
            </w:r>
            <w:proofErr w:type="spellEnd"/>
            <w:r w:rsidRPr="20C23DC9">
              <w:rPr>
                <w:sz w:val="20"/>
                <w:szCs w:val="20"/>
                <w:lang w:val="en-US"/>
              </w:rPr>
              <w:t xml:space="preserve"> 2025)</w:t>
            </w:r>
          </w:p>
        </w:tc>
      </w:tr>
      <w:tr w:rsidR="00D35B80" w14:paraId="51471571" w14:textId="77777777" w:rsidTr="20C23DC9">
        <w:trPr>
          <w:trHeight w:val="255"/>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0F" w14:textId="77777777" w:rsidR="00D35B80" w:rsidRDefault="00AC5D11">
            <w:pPr>
              <w:spacing w:after="0" w:line="240" w:lineRule="auto"/>
              <w:rPr>
                <w:sz w:val="18"/>
                <w:szCs w:val="18"/>
              </w:rPr>
            </w:pPr>
            <w:r>
              <w:rPr>
                <w:b/>
                <w:bCs/>
              </w:rPr>
              <w:t>Budget:</w:t>
            </w:r>
            <w:r>
              <w:t> </w:t>
            </w:r>
          </w:p>
        </w:tc>
        <w:tc>
          <w:tcPr>
            <w:tcW w:w="6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10" w14:textId="77777777" w:rsidR="00D35B80" w:rsidRDefault="00AC5D11">
            <w:pPr>
              <w:spacing w:after="0" w:line="240" w:lineRule="auto"/>
              <w:rPr>
                <w:sz w:val="20"/>
                <w:szCs w:val="20"/>
              </w:rPr>
            </w:pPr>
            <w:r>
              <w:rPr>
                <w:sz w:val="20"/>
                <w:szCs w:val="20"/>
              </w:rPr>
              <w:t>Total budget: 300.000 USD</w:t>
            </w:r>
          </w:p>
          <w:p w14:paraId="00000011" w14:textId="77777777" w:rsidR="00D35B80" w:rsidRDefault="00AC5D11">
            <w:pPr>
              <w:spacing w:after="0" w:line="240" w:lineRule="auto"/>
              <w:rPr>
                <w:sz w:val="20"/>
                <w:szCs w:val="20"/>
              </w:rPr>
            </w:pPr>
            <w:r>
              <w:rPr>
                <w:sz w:val="20"/>
                <w:szCs w:val="20"/>
              </w:rPr>
              <w:t>Co-funding: 90.000 USD</w:t>
            </w:r>
          </w:p>
        </w:tc>
      </w:tr>
      <w:tr w:rsidR="00D35B80" w14:paraId="2F0E7AFA" w14:textId="77777777" w:rsidTr="20C23DC9">
        <w:trPr>
          <w:trHeight w:val="300"/>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12" w14:textId="77777777" w:rsidR="00D35B80" w:rsidRDefault="00AC5D11" w:rsidP="20C23DC9">
            <w:pPr>
              <w:spacing w:after="0" w:line="240" w:lineRule="auto"/>
              <w:rPr>
                <w:sz w:val="18"/>
                <w:szCs w:val="18"/>
                <w:lang w:val="en-US"/>
              </w:rPr>
            </w:pPr>
            <w:r w:rsidRPr="20C23DC9">
              <w:rPr>
                <w:b/>
                <w:bCs/>
                <w:lang w:val="en-US"/>
              </w:rPr>
              <w:t xml:space="preserve">Overall </w:t>
            </w:r>
            <w:proofErr w:type="spellStart"/>
            <w:r w:rsidRPr="20C23DC9">
              <w:rPr>
                <w:b/>
                <w:bCs/>
                <w:lang w:val="en-US"/>
              </w:rPr>
              <w:t>programme</w:t>
            </w:r>
            <w:proofErr w:type="spellEnd"/>
            <w:r w:rsidRPr="20C23DC9">
              <w:rPr>
                <w:b/>
                <w:bCs/>
                <w:lang w:val="en-US"/>
              </w:rPr>
              <w:t xml:space="preserve"> focal persons:</w:t>
            </w:r>
            <w:r w:rsidRPr="20C23DC9">
              <w:rPr>
                <w:lang w:val="en-US"/>
              </w:rPr>
              <w:t> </w:t>
            </w:r>
          </w:p>
        </w:tc>
        <w:tc>
          <w:tcPr>
            <w:tcW w:w="6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13" w14:textId="77777777" w:rsidR="00D35B80" w:rsidRDefault="00AC5D11">
            <w:pPr>
              <w:spacing w:after="0" w:line="240" w:lineRule="auto"/>
              <w:rPr>
                <w:sz w:val="20"/>
                <w:szCs w:val="20"/>
              </w:rPr>
            </w:pPr>
            <w:r>
              <w:rPr>
                <w:sz w:val="20"/>
                <w:szCs w:val="20"/>
              </w:rPr>
              <w:t xml:space="preserve">Valeria Guerra </w:t>
            </w:r>
          </w:p>
          <w:p w14:paraId="00000015" w14:textId="48BE2876" w:rsidR="00D35B80" w:rsidRDefault="00AC5D11" w:rsidP="00002E33">
            <w:pPr>
              <w:spacing w:after="0" w:line="240" w:lineRule="auto"/>
              <w:rPr>
                <w:sz w:val="20"/>
                <w:szCs w:val="20"/>
              </w:rPr>
            </w:pPr>
            <w:r>
              <w:rPr>
                <w:sz w:val="20"/>
                <w:szCs w:val="20"/>
              </w:rPr>
              <w:t>Human Rights Advisor - RCO</w:t>
            </w:r>
            <w:r w:rsidR="00002E33">
              <w:rPr>
                <w:sz w:val="20"/>
                <w:szCs w:val="20"/>
              </w:rPr>
              <w:t xml:space="preserve"> </w:t>
            </w:r>
          </w:p>
        </w:tc>
      </w:tr>
      <w:tr w:rsidR="00D35B80" w14:paraId="59908403" w14:textId="77777777" w:rsidTr="20C23DC9">
        <w:trPr>
          <w:trHeight w:val="300"/>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16" w14:textId="77777777" w:rsidR="00D35B80" w:rsidRDefault="00AC5D11">
            <w:pPr>
              <w:spacing w:after="0" w:line="240" w:lineRule="auto"/>
              <w:rPr>
                <w:sz w:val="18"/>
                <w:szCs w:val="18"/>
              </w:rPr>
            </w:pPr>
            <w:r>
              <w:rPr>
                <w:b/>
                <w:bCs/>
              </w:rPr>
              <w:t>All PUNOs focal points:</w:t>
            </w:r>
            <w:r>
              <w:t> </w:t>
            </w:r>
          </w:p>
        </w:tc>
        <w:tc>
          <w:tcPr>
            <w:tcW w:w="6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17" w14:textId="77777777" w:rsidR="00D35B80" w:rsidRDefault="00AC5D11">
            <w:pPr>
              <w:spacing w:after="0" w:line="240" w:lineRule="auto"/>
              <w:rPr>
                <w:b/>
                <w:bCs/>
                <w:sz w:val="20"/>
                <w:szCs w:val="20"/>
              </w:rPr>
            </w:pPr>
            <w:r>
              <w:rPr>
                <w:b/>
                <w:bCs/>
                <w:sz w:val="20"/>
                <w:szCs w:val="20"/>
              </w:rPr>
              <w:t>UNDP</w:t>
            </w:r>
          </w:p>
          <w:p w14:paraId="00000018" w14:textId="77777777" w:rsidR="00D35B80" w:rsidRDefault="00AC5D11">
            <w:pPr>
              <w:spacing w:after="0" w:line="240" w:lineRule="auto"/>
              <w:rPr>
                <w:sz w:val="20"/>
                <w:szCs w:val="20"/>
              </w:rPr>
            </w:pPr>
            <w:r>
              <w:rPr>
                <w:sz w:val="20"/>
                <w:szCs w:val="20"/>
              </w:rPr>
              <w:t xml:space="preserve">Daniela Mazzoni </w:t>
            </w:r>
          </w:p>
          <w:p w14:paraId="0000001A" w14:textId="60E4D18D" w:rsidR="00D35B80" w:rsidRPr="001B0C25" w:rsidRDefault="00AC5D11" w:rsidP="00002E33">
            <w:pPr>
              <w:spacing w:after="0" w:line="240" w:lineRule="auto"/>
              <w:rPr>
                <w:sz w:val="20"/>
                <w:szCs w:val="20"/>
                <w:lang w:val="pt-PT"/>
              </w:rPr>
            </w:pPr>
            <w:r>
              <w:rPr>
                <w:sz w:val="20"/>
                <w:szCs w:val="20"/>
              </w:rPr>
              <w:t>Democratic Governance Analyst</w:t>
            </w:r>
            <w:r w:rsidRPr="001B0C25">
              <w:rPr>
                <w:sz w:val="20"/>
                <w:szCs w:val="20"/>
                <w:lang w:val="pt-PT"/>
              </w:rPr>
              <w:t xml:space="preserve"> </w:t>
            </w:r>
          </w:p>
          <w:p w14:paraId="0000001B" w14:textId="77777777" w:rsidR="00D35B80" w:rsidRPr="001B0C25" w:rsidRDefault="00AC5D11">
            <w:pPr>
              <w:spacing w:after="0" w:line="240" w:lineRule="auto"/>
              <w:rPr>
                <w:b/>
                <w:bCs/>
                <w:sz w:val="20"/>
                <w:szCs w:val="20"/>
                <w:lang w:val="pt-PT"/>
              </w:rPr>
            </w:pPr>
            <w:r w:rsidRPr="001B0C25">
              <w:rPr>
                <w:b/>
                <w:bCs/>
                <w:sz w:val="20"/>
                <w:szCs w:val="20"/>
                <w:lang w:val="pt-PT"/>
              </w:rPr>
              <w:t>UNFPA</w:t>
            </w:r>
          </w:p>
          <w:p w14:paraId="0000001C" w14:textId="77777777" w:rsidR="00D35B80" w:rsidRPr="001B0C25" w:rsidRDefault="00AC5D11">
            <w:pPr>
              <w:spacing w:after="0" w:line="240" w:lineRule="auto"/>
              <w:rPr>
                <w:sz w:val="20"/>
                <w:szCs w:val="20"/>
                <w:lang w:val="pt-PT"/>
              </w:rPr>
            </w:pPr>
            <w:r w:rsidRPr="001B0C25">
              <w:rPr>
                <w:sz w:val="20"/>
                <w:szCs w:val="20"/>
                <w:lang w:val="pt-PT"/>
              </w:rPr>
              <w:t xml:space="preserve">Celeste </w:t>
            </w:r>
            <w:proofErr w:type="spellStart"/>
            <w:r w:rsidRPr="001B0C25">
              <w:rPr>
                <w:sz w:val="20"/>
                <w:szCs w:val="20"/>
                <w:lang w:val="pt-PT"/>
              </w:rPr>
              <w:t>Leonardi</w:t>
            </w:r>
            <w:proofErr w:type="spellEnd"/>
          </w:p>
          <w:p w14:paraId="0000001E" w14:textId="46AC8402" w:rsidR="00D35B80" w:rsidRDefault="00AC5D11" w:rsidP="00002E33">
            <w:pPr>
              <w:spacing w:after="0" w:line="240" w:lineRule="auto"/>
              <w:rPr>
                <w:sz w:val="20"/>
                <w:szCs w:val="20"/>
              </w:rPr>
            </w:pPr>
            <w:r>
              <w:rPr>
                <w:sz w:val="20"/>
                <w:szCs w:val="20"/>
              </w:rPr>
              <w:t>Sexual and Reproductive Rights Officer</w:t>
            </w:r>
            <w:r w:rsidR="00002E33">
              <w:rPr>
                <w:sz w:val="20"/>
                <w:szCs w:val="20"/>
              </w:rPr>
              <w:t xml:space="preserve"> </w:t>
            </w:r>
          </w:p>
          <w:p w14:paraId="0000001F" w14:textId="77777777" w:rsidR="00D35B80" w:rsidRPr="001B0C25" w:rsidRDefault="00AC5D11">
            <w:pPr>
              <w:spacing w:after="0" w:line="240" w:lineRule="auto"/>
              <w:rPr>
                <w:b/>
                <w:bCs/>
                <w:sz w:val="20"/>
                <w:szCs w:val="20"/>
                <w:lang w:val="es-ES"/>
              </w:rPr>
            </w:pPr>
            <w:r w:rsidRPr="001B0C25">
              <w:rPr>
                <w:b/>
                <w:bCs/>
                <w:sz w:val="20"/>
                <w:szCs w:val="20"/>
                <w:lang w:val="es-ES"/>
              </w:rPr>
              <w:t>PAHO/WHO</w:t>
            </w:r>
          </w:p>
          <w:p w14:paraId="00000020" w14:textId="77777777" w:rsidR="00D35B80" w:rsidRPr="001B0C25" w:rsidRDefault="00AC5D11">
            <w:pPr>
              <w:spacing w:after="0" w:line="240" w:lineRule="auto"/>
              <w:rPr>
                <w:sz w:val="20"/>
                <w:szCs w:val="20"/>
                <w:lang w:val="es-ES"/>
              </w:rPr>
            </w:pPr>
            <w:r w:rsidRPr="001B0C25">
              <w:rPr>
                <w:sz w:val="20"/>
                <w:szCs w:val="20"/>
                <w:lang w:val="es-ES"/>
              </w:rPr>
              <w:t>Cecilia Marzoa</w:t>
            </w:r>
          </w:p>
          <w:p w14:paraId="00000022" w14:textId="1DA7F192" w:rsidR="00D35B80" w:rsidRDefault="00AC5D11" w:rsidP="00002E33">
            <w:pPr>
              <w:spacing w:after="0" w:line="240" w:lineRule="auto"/>
              <w:rPr>
                <w:sz w:val="20"/>
                <w:szCs w:val="20"/>
              </w:rPr>
            </w:pPr>
            <w:r w:rsidRPr="001B0C25">
              <w:rPr>
                <w:sz w:val="20"/>
                <w:szCs w:val="20"/>
                <w:lang w:val="es-ES"/>
              </w:rPr>
              <w:t xml:space="preserve">Especialista en Gestión de programas y Alianzas OPS/OMS Argentina </w:t>
            </w:r>
          </w:p>
          <w:p w14:paraId="00000023" w14:textId="77777777" w:rsidR="00D35B80" w:rsidRDefault="00AC5D11">
            <w:pPr>
              <w:spacing w:after="0" w:line="240" w:lineRule="auto"/>
              <w:rPr>
                <w:b/>
                <w:bCs/>
                <w:sz w:val="20"/>
                <w:szCs w:val="20"/>
              </w:rPr>
            </w:pPr>
            <w:r>
              <w:rPr>
                <w:b/>
                <w:bCs/>
                <w:sz w:val="20"/>
                <w:szCs w:val="20"/>
              </w:rPr>
              <w:t>UNICEF</w:t>
            </w:r>
          </w:p>
          <w:p w14:paraId="00000024" w14:textId="77777777" w:rsidR="00D35B80" w:rsidRDefault="00AC5D11">
            <w:pPr>
              <w:spacing w:after="0" w:line="240" w:lineRule="auto"/>
              <w:rPr>
                <w:sz w:val="20"/>
                <w:szCs w:val="20"/>
              </w:rPr>
            </w:pPr>
            <w:r>
              <w:rPr>
                <w:sz w:val="20"/>
                <w:szCs w:val="20"/>
              </w:rPr>
              <w:t>Malena Acuna</w:t>
            </w:r>
          </w:p>
          <w:p w14:paraId="00000026" w14:textId="64B597BD" w:rsidR="00D35B80" w:rsidRDefault="00AC5D11" w:rsidP="00002E33">
            <w:pPr>
              <w:spacing w:after="0" w:line="240" w:lineRule="auto"/>
              <w:rPr>
                <w:color w:val="1F4E79"/>
                <w:sz w:val="20"/>
                <w:szCs w:val="20"/>
                <w:highlight w:val="white"/>
              </w:rPr>
            </w:pPr>
            <w:r>
              <w:rPr>
                <w:sz w:val="20"/>
                <w:szCs w:val="20"/>
              </w:rPr>
              <w:t>Social Policy Officer</w:t>
            </w:r>
            <w:r w:rsidR="00002E33">
              <w:rPr>
                <w:color w:val="1F4E79"/>
                <w:sz w:val="20"/>
                <w:szCs w:val="20"/>
                <w:highlight w:val="white"/>
              </w:rPr>
              <w:t xml:space="preserve"> </w:t>
            </w:r>
          </w:p>
          <w:p w14:paraId="00000027" w14:textId="36FF842F" w:rsidR="00D35B80" w:rsidRDefault="00AC5D11">
            <w:pPr>
              <w:spacing w:after="0" w:line="240" w:lineRule="auto"/>
              <w:rPr>
                <w:b/>
                <w:bCs/>
                <w:sz w:val="20"/>
                <w:szCs w:val="20"/>
              </w:rPr>
            </w:pPr>
            <w:r>
              <w:rPr>
                <w:b/>
                <w:bCs/>
                <w:sz w:val="20"/>
                <w:szCs w:val="20"/>
              </w:rPr>
              <w:t>OHCHR</w:t>
            </w:r>
            <w:r w:rsidR="000764AD">
              <w:rPr>
                <w:b/>
                <w:bCs/>
                <w:sz w:val="20"/>
                <w:szCs w:val="20"/>
              </w:rPr>
              <w:t>/RCO</w:t>
            </w:r>
          </w:p>
          <w:p w14:paraId="00000028" w14:textId="77777777" w:rsidR="00D35B80" w:rsidRDefault="00AC5D11">
            <w:pPr>
              <w:spacing w:after="0" w:line="240" w:lineRule="auto"/>
              <w:rPr>
                <w:sz w:val="20"/>
                <w:szCs w:val="20"/>
              </w:rPr>
            </w:pPr>
            <w:r>
              <w:rPr>
                <w:sz w:val="20"/>
                <w:szCs w:val="20"/>
              </w:rPr>
              <w:t xml:space="preserve">Valeria Guerra </w:t>
            </w:r>
          </w:p>
          <w:p w14:paraId="0000002A" w14:textId="66E9EEC6" w:rsidR="00D35B80" w:rsidRDefault="00AC5D11" w:rsidP="00002E33">
            <w:pPr>
              <w:spacing w:after="0" w:line="240" w:lineRule="auto"/>
              <w:rPr>
                <w:sz w:val="20"/>
                <w:szCs w:val="20"/>
              </w:rPr>
            </w:pPr>
            <w:r>
              <w:rPr>
                <w:sz w:val="20"/>
                <w:szCs w:val="20"/>
              </w:rPr>
              <w:t>Human Rights Advisor</w:t>
            </w:r>
            <w:r w:rsidR="00002E33">
              <w:rPr>
                <w:sz w:val="20"/>
                <w:szCs w:val="20"/>
              </w:rPr>
              <w:t xml:space="preserve"> </w:t>
            </w:r>
          </w:p>
        </w:tc>
      </w:tr>
      <w:tr w:rsidR="00D35B80" w14:paraId="182553F7" w14:textId="77777777" w:rsidTr="20C23DC9">
        <w:trPr>
          <w:trHeight w:val="500"/>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2B" w14:textId="77777777" w:rsidR="00D35B80" w:rsidRDefault="00AC5D11">
            <w:pPr>
              <w:spacing w:after="0" w:line="240" w:lineRule="auto"/>
              <w:rPr>
                <w:sz w:val="18"/>
                <w:szCs w:val="18"/>
              </w:rPr>
            </w:pPr>
            <w:r>
              <w:rPr>
                <w:b/>
                <w:bCs/>
              </w:rPr>
              <w:t>OPDs and Gov focal points</w:t>
            </w:r>
            <w:r>
              <w:t> </w:t>
            </w:r>
          </w:p>
        </w:tc>
        <w:tc>
          <w:tcPr>
            <w:tcW w:w="6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2C" w14:textId="77777777" w:rsidR="00D35B80" w:rsidRPr="001B0C25" w:rsidRDefault="00AC5D11">
            <w:pPr>
              <w:spacing w:after="0" w:line="240" w:lineRule="auto"/>
              <w:rPr>
                <w:b/>
                <w:bCs/>
                <w:sz w:val="20"/>
                <w:szCs w:val="20"/>
                <w:lang w:val="pt-PT"/>
              </w:rPr>
            </w:pPr>
            <w:proofErr w:type="spellStart"/>
            <w:r w:rsidRPr="001B0C25">
              <w:rPr>
                <w:b/>
                <w:bCs/>
                <w:sz w:val="20"/>
                <w:szCs w:val="20"/>
                <w:lang w:val="pt-PT"/>
              </w:rPr>
              <w:t>OPDs</w:t>
            </w:r>
            <w:proofErr w:type="spellEnd"/>
            <w:r w:rsidRPr="001B0C25">
              <w:rPr>
                <w:b/>
                <w:bCs/>
                <w:sz w:val="20"/>
                <w:szCs w:val="20"/>
                <w:lang w:val="pt-PT"/>
              </w:rPr>
              <w:t>:</w:t>
            </w:r>
          </w:p>
          <w:p w14:paraId="0000002D" w14:textId="77777777" w:rsidR="00D35B80" w:rsidRPr="001B0C25" w:rsidRDefault="00AC5D11">
            <w:pPr>
              <w:spacing w:after="0" w:line="240" w:lineRule="auto"/>
              <w:rPr>
                <w:sz w:val="20"/>
                <w:szCs w:val="20"/>
                <w:lang w:val="pt-PT"/>
              </w:rPr>
            </w:pPr>
            <w:r w:rsidRPr="001B0C25">
              <w:rPr>
                <w:sz w:val="20"/>
                <w:szCs w:val="20"/>
                <w:lang w:val="pt-PT"/>
              </w:rPr>
              <w:t>REDI</w:t>
            </w:r>
          </w:p>
          <w:p w14:paraId="0000002E" w14:textId="77777777" w:rsidR="00D35B80" w:rsidRPr="001B0C25" w:rsidRDefault="00AC5D11">
            <w:pPr>
              <w:spacing w:after="0" w:line="240" w:lineRule="auto"/>
              <w:rPr>
                <w:sz w:val="20"/>
                <w:szCs w:val="20"/>
                <w:lang w:val="pt-PT"/>
              </w:rPr>
            </w:pPr>
            <w:r w:rsidRPr="001B0C25">
              <w:rPr>
                <w:sz w:val="20"/>
                <w:szCs w:val="20"/>
                <w:lang w:val="pt-PT"/>
              </w:rPr>
              <w:t xml:space="preserve">Marcelo </w:t>
            </w:r>
            <w:proofErr w:type="spellStart"/>
            <w:r w:rsidRPr="001B0C25">
              <w:rPr>
                <w:sz w:val="20"/>
                <w:szCs w:val="20"/>
                <w:lang w:val="pt-PT"/>
              </w:rPr>
              <w:t>Betti</w:t>
            </w:r>
            <w:proofErr w:type="spellEnd"/>
          </w:p>
          <w:p w14:paraId="00000030" w14:textId="6276AFCA" w:rsidR="00D35B80" w:rsidRPr="001B0C25" w:rsidRDefault="00AC5D11" w:rsidP="00002E33">
            <w:pPr>
              <w:spacing w:after="0" w:line="240" w:lineRule="auto"/>
              <w:rPr>
                <w:sz w:val="20"/>
                <w:szCs w:val="20"/>
                <w:lang w:val="pt-PT"/>
              </w:rPr>
            </w:pPr>
            <w:proofErr w:type="spellStart"/>
            <w:r w:rsidRPr="001B0C25">
              <w:rPr>
                <w:sz w:val="20"/>
                <w:szCs w:val="20"/>
                <w:lang w:val="pt-PT"/>
              </w:rPr>
              <w:t>President</w:t>
            </w:r>
            <w:proofErr w:type="spellEnd"/>
            <w:r w:rsidR="00002E33" w:rsidRPr="001B0C25">
              <w:rPr>
                <w:sz w:val="20"/>
                <w:szCs w:val="20"/>
                <w:lang w:val="pt-PT"/>
              </w:rPr>
              <w:t xml:space="preserve"> </w:t>
            </w:r>
          </w:p>
          <w:p w14:paraId="00000031" w14:textId="77777777" w:rsidR="00D35B80" w:rsidRPr="001B0C25" w:rsidRDefault="00AC5D11">
            <w:pPr>
              <w:spacing w:after="0" w:line="240" w:lineRule="auto"/>
              <w:rPr>
                <w:sz w:val="20"/>
                <w:szCs w:val="20"/>
                <w:lang w:val="es-ES"/>
              </w:rPr>
            </w:pPr>
            <w:r w:rsidRPr="001B0C25">
              <w:rPr>
                <w:sz w:val="20"/>
                <w:szCs w:val="20"/>
                <w:lang w:val="es-ES"/>
              </w:rPr>
              <w:t>ASOCIACIÓN AZUL</w:t>
            </w:r>
          </w:p>
          <w:p w14:paraId="00000032" w14:textId="77777777" w:rsidR="00D35B80" w:rsidRPr="001B0C25" w:rsidRDefault="00AC5D11">
            <w:pPr>
              <w:spacing w:after="0" w:line="240" w:lineRule="auto"/>
              <w:rPr>
                <w:sz w:val="20"/>
                <w:szCs w:val="20"/>
                <w:lang w:val="es-ES"/>
              </w:rPr>
            </w:pPr>
            <w:r w:rsidRPr="001B0C25">
              <w:rPr>
                <w:sz w:val="20"/>
                <w:szCs w:val="20"/>
                <w:lang w:val="es-ES"/>
              </w:rPr>
              <w:t>Elena del Bo</w:t>
            </w:r>
          </w:p>
          <w:p w14:paraId="00000034" w14:textId="7E42CF84" w:rsidR="00D35B80" w:rsidRDefault="00AC5D11" w:rsidP="00002E33">
            <w:pPr>
              <w:spacing w:after="0" w:line="240" w:lineRule="auto"/>
              <w:rPr>
                <w:sz w:val="20"/>
                <w:szCs w:val="20"/>
              </w:rPr>
            </w:pPr>
            <w:r w:rsidRPr="001B0C25">
              <w:rPr>
                <w:sz w:val="20"/>
                <w:szCs w:val="20"/>
                <w:lang w:val="es-ES"/>
              </w:rPr>
              <w:t>President</w:t>
            </w:r>
            <w:r>
              <w:rPr>
                <w:sz w:val="20"/>
                <w:szCs w:val="20"/>
              </w:rPr>
              <w:t xml:space="preserve"> </w:t>
            </w:r>
          </w:p>
          <w:p w14:paraId="00000035" w14:textId="77777777" w:rsidR="00D35B80" w:rsidRDefault="00D35B80">
            <w:pPr>
              <w:spacing w:after="0" w:line="240" w:lineRule="auto"/>
              <w:rPr>
                <w:sz w:val="20"/>
                <w:szCs w:val="20"/>
              </w:rPr>
            </w:pPr>
          </w:p>
          <w:p w14:paraId="00000036" w14:textId="77777777" w:rsidR="00D35B80" w:rsidRDefault="00AC5D11">
            <w:pPr>
              <w:spacing w:after="0" w:line="240" w:lineRule="auto"/>
              <w:rPr>
                <w:b/>
                <w:bCs/>
                <w:sz w:val="20"/>
                <w:szCs w:val="20"/>
              </w:rPr>
            </w:pPr>
            <w:r>
              <w:rPr>
                <w:b/>
                <w:bCs/>
                <w:sz w:val="20"/>
                <w:szCs w:val="20"/>
              </w:rPr>
              <w:t xml:space="preserve">Government </w:t>
            </w:r>
          </w:p>
          <w:p w14:paraId="00000037" w14:textId="77777777" w:rsidR="00D35B80" w:rsidRDefault="00AC5D11">
            <w:pPr>
              <w:numPr>
                <w:ilvl w:val="0"/>
                <w:numId w:val="6"/>
              </w:numPr>
              <w:spacing w:after="0" w:line="240" w:lineRule="auto"/>
              <w:rPr>
                <w:sz w:val="20"/>
                <w:szCs w:val="20"/>
              </w:rPr>
            </w:pPr>
            <w:r>
              <w:rPr>
                <w:sz w:val="20"/>
                <w:szCs w:val="20"/>
              </w:rPr>
              <w:t xml:space="preserve">National Secretariat of Disability (ANDIS) - National Ministry of Health </w:t>
            </w:r>
          </w:p>
          <w:p w14:paraId="00000038" w14:textId="77777777" w:rsidR="00D35B80" w:rsidRDefault="00AC5D11">
            <w:pPr>
              <w:spacing w:after="0" w:line="240" w:lineRule="auto"/>
              <w:ind w:left="720"/>
              <w:rPr>
                <w:sz w:val="20"/>
                <w:szCs w:val="20"/>
              </w:rPr>
            </w:pPr>
            <w:r>
              <w:rPr>
                <w:sz w:val="20"/>
                <w:szCs w:val="20"/>
              </w:rPr>
              <w:t xml:space="preserve">No focal point appointed </w:t>
            </w:r>
          </w:p>
          <w:p w14:paraId="00000039" w14:textId="77777777" w:rsidR="00D35B80" w:rsidRDefault="00AC5D11" w:rsidP="20C23DC9">
            <w:pPr>
              <w:numPr>
                <w:ilvl w:val="0"/>
                <w:numId w:val="1"/>
              </w:numPr>
              <w:spacing w:after="0" w:line="240" w:lineRule="auto"/>
              <w:rPr>
                <w:sz w:val="20"/>
                <w:szCs w:val="20"/>
                <w:lang w:val="en-US"/>
              </w:rPr>
            </w:pPr>
            <w:r w:rsidRPr="20C23DC9">
              <w:rPr>
                <w:sz w:val="20"/>
                <w:szCs w:val="20"/>
                <w:lang w:val="en-US"/>
              </w:rPr>
              <w:t>National Ministry of Justice. Human Rights Secretariat (SDH)</w:t>
            </w:r>
          </w:p>
          <w:p w14:paraId="0000003A" w14:textId="77777777" w:rsidR="00D35B80" w:rsidRDefault="00AC5D11">
            <w:pPr>
              <w:spacing w:after="0" w:line="240" w:lineRule="auto"/>
              <w:ind w:left="720"/>
              <w:rPr>
                <w:sz w:val="20"/>
                <w:szCs w:val="20"/>
              </w:rPr>
            </w:pPr>
            <w:r>
              <w:rPr>
                <w:sz w:val="20"/>
                <w:szCs w:val="20"/>
              </w:rPr>
              <w:t xml:space="preserve">No focal point appointed </w:t>
            </w:r>
          </w:p>
          <w:p w14:paraId="0000003B" w14:textId="77777777" w:rsidR="00D35B80" w:rsidRDefault="00AC5D11">
            <w:pPr>
              <w:numPr>
                <w:ilvl w:val="0"/>
                <w:numId w:val="6"/>
              </w:numPr>
              <w:spacing w:after="0" w:line="240" w:lineRule="auto"/>
              <w:rPr>
                <w:sz w:val="20"/>
                <w:szCs w:val="20"/>
              </w:rPr>
            </w:pPr>
            <w:r>
              <w:rPr>
                <w:sz w:val="20"/>
                <w:szCs w:val="20"/>
              </w:rPr>
              <w:t xml:space="preserve">Ministry of Health: </w:t>
            </w:r>
          </w:p>
          <w:p w14:paraId="0000003C" w14:textId="77777777" w:rsidR="00D35B80" w:rsidRDefault="00AC5D11">
            <w:pPr>
              <w:spacing w:after="0" w:line="240" w:lineRule="auto"/>
              <w:ind w:left="720"/>
              <w:rPr>
                <w:sz w:val="20"/>
                <w:szCs w:val="20"/>
              </w:rPr>
            </w:pPr>
            <w:r>
              <w:rPr>
                <w:sz w:val="20"/>
                <w:szCs w:val="20"/>
              </w:rPr>
              <w:t>National Directorate of Sexual Reproductive Health (DNSSR)</w:t>
            </w:r>
          </w:p>
          <w:p w14:paraId="0000003D" w14:textId="77777777" w:rsidR="00D35B80" w:rsidRDefault="00AC5D11">
            <w:pPr>
              <w:spacing w:after="0" w:line="240" w:lineRule="auto"/>
              <w:ind w:left="720"/>
              <w:rPr>
                <w:sz w:val="20"/>
                <w:szCs w:val="20"/>
              </w:rPr>
            </w:pPr>
            <w:r>
              <w:rPr>
                <w:sz w:val="20"/>
                <w:szCs w:val="20"/>
              </w:rPr>
              <w:t xml:space="preserve">No focal point appointed </w:t>
            </w:r>
          </w:p>
          <w:p w14:paraId="0000003E" w14:textId="77777777" w:rsidR="00D35B80" w:rsidRDefault="00AC5D11">
            <w:pPr>
              <w:numPr>
                <w:ilvl w:val="0"/>
                <w:numId w:val="6"/>
              </w:numPr>
              <w:spacing w:after="0" w:line="240" w:lineRule="auto"/>
              <w:rPr>
                <w:sz w:val="20"/>
                <w:szCs w:val="20"/>
              </w:rPr>
            </w:pPr>
            <w:r>
              <w:rPr>
                <w:sz w:val="20"/>
                <w:szCs w:val="20"/>
              </w:rPr>
              <w:t xml:space="preserve">Presidency: </w:t>
            </w:r>
          </w:p>
          <w:p w14:paraId="0000003F" w14:textId="77777777" w:rsidR="00D35B80" w:rsidRDefault="00AC5D11">
            <w:pPr>
              <w:spacing w:after="0" w:line="240" w:lineRule="auto"/>
              <w:ind w:left="720"/>
              <w:rPr>
                <w:sz w:val="20"/>
                <w:szCs w:val="20"/>
              </w:rPr>
            </w:pPr>
            <w:r>
              <w:rPr>
                <w:sz w:val="20"/>
                <w:szCs w:val="20"/>
              </w:rPr>
              <w:t>National Council on Social Policies Coordination (CNCPS)</w:t>
            </w:r>
          </w:p>
          <w:p w14:paraId="00000040" w14:textId="77777777" w:rsidR="00D35B80" w:rsidRDefault="00AC5D11">
            <w:pPr>
              <w:spacing w:after="0" w:line="240" w:lineRule="auto"/>
              <w:ind w:left="720"/>
              <w:rPr>
                <w:sz w:val="20"/>
                <w:szCs w:val="20"/>
              </w:rPr>
            </w:pPr>
            <w:r>
              <w:rPr>
                <w:sz w:val="20"/>
                <w:szCs w:val="20"/>
              </w:rPr>
              <w:t xml:space="preserve">No focal point appointed </w:t>
            </w:r>
          </w:p>
        </w:tc>
      </w:tr>
      <w:tr w:rsidR="00D35B80" w14:paraId="6B12DB48" w14:textId="77777777" w:rsidTr="20C23DC9">
        <w:trPr>
          <w:trHeight w:val="255"/>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41" w14:textId="77777777" w:rsidR="00D35B80" w:rsidRDefault="00AC5D11">
            <w:pPr>
              <w:spacing w:after="0" w:line="240" w:lineRule="auto"/>
              <w:rPr>
                <w:sz w:val="18"/>
                <w:szCs w:val="18"/>
              </w:rPr>
            </w:pPr>
            <w:r>
              <w:rPr>
                <w:b/>
                <w:bCs/>
              </w:rPr>
              <w:lastRenderedPageBreak/>
              <w:t>Reporting period (please include start and end date of the implementation phase):</w:t>
            </w:r>
            <w:r>
              <w:t> </w:t>
            </w:r>
          </w:p>
        </w:tc>
        <w:tc>
          <w:tcPr>
            <w:tcW w:w="6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42" w14:textId="77777777" w:rsidR="00D35B80" w:rsidRDefault="00AC5D11" w:rsidP="20C23DC9">
            <w:pPr>
              <w:spacing w:after="0" w:line="240" w:lineRule="auto"/>
              <w:rPr>
                <w:sz w:val="20"/>
                <w:szCs w:val="20"/>
                <w:lang w:val="en-US"/>
              </w:rPr>
            </w:pPr>
            <w:proofErr w:type="spellStart"/>
            <w:r w:rsidRPr="20C23DC9">
              <w:rPr>
                <w:sz w:val="20"/>
                <w:szCs w:val="20"/>
                <w:lang w:val="en-US"/>
              </w:rPr>
              <w:t>april</w:t>
            </w:r>
            <w:proofErr w:type="spellEnd"/>
            <w:r w:rsidRPr="20C23DC9">
              <w:rPr>
                <w:sz w:val="20"/>
                <w:szCs w:val="20"/>
                <w:lang w:val="en-US"/>
              </w:rPr>
              <w:t xml:space="preserve"> 2023 - </w:t>
            </w:r>
            <w:proofErr w:type="spellStart"/>
            <w:r w:rsidRPr="20C23DC9">
              <w:rPr>
                <w:sz w:val="20"/>
                <w:szCs w:val="20"/>
                <w:lang w:val="en-US"/>
              </w:rPr>
              <w:t>july</w:t>
            </w:r>
            <w:proofErr w:type="spellEnd"/>
            <w:r w:rsidRPr="20C23DC9">
              <w:rPr>
                <w:sz w:val="20"/>
                <w:szCs w:val="20"/>
                <w:lang w:val="en-US"/>
              </w:rPr>
              <w:t xml:space="preserve"> 2025</w:t>
            </w:r>
          </w:p>
        </w:tc>
      </w:tr>
      <w:tr w:rsidR="00D35B80" w14:paraId="4D734DF8" w14:textId="77777777" w:rsidTr="20C23DC9">
        <w:trPr>
          <w:trHeight w:val="255"/>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5B2B74" w14:textId="77777777" w:rsidR="00D35B80" w:rsidRDefault="00AC5D11">
            <w:pPr>
              <w:spacing w:after="0" w:line="240" w:lineRule="auto"/>
            </w:pPr>
            <w:r w:rsidRPr="20C23DC9">
              <w:rPr>
                <w:b/>
                <w:bCs/>
                <w:lang w:val="en-US"/>
              </w:rPr>
              <w:t xml:space="preserve">Short description of the </w:t>
            </w:r>
            <w:proofErr w:type="spellStart"/>
            <w:r w:rsidRPr="20C23DC9">
              <w:rPr>
                <w:b/>
                <w:bCs/>
                <w:lang w:val="en-US"/>
              </w:rPr>
              <w:t>programme</w:t>
            </w:r>
            <w:proofErr w:type="spellEnd"/>
            <w:r w:rsidRPr="20C23DC9">
              <w:rPr>
                <w:b/>
                <w:bCs/>
                <w:lang w:val="en-US"/>
              </w:rPr>
              <w:t>:</w:t>
            </w:r>
            <w:r w:rsidRPr="20C23DC9">
              <w:rPr>
                <w:lang w:val="en-US"/>
              </w:rPr>
              <w:t> </w:t>
            </w:r>
          </w:p>
          <w:p w14:paraId="36948C5F" w14:textId="77777777" w:rsidR="00737F10" w:rsidRDefault="00737F10">
            <w:pPr>
              <w:spacing w:after="0" w:line="240" w:lineRule="auto"/>
            </w:pPr>
          </w:p>
          <w:p w14:paraId="00000043" w14:textId="77777777" w:rsidR="00F45A3C" w:rsidRDefault="00F45A3C">
            <w:pPr>
              <w:spacing w:after="0" w:line="240" w:lineRule="auto"/>
              <w:rPr>
                <w:sz w:val="18"/>
                <w:szCs w:val="18"/>
              </w:rPr>
            </w:pPr>
          </w:p>
        </w:tc>
        <w:tc>
          <w:tcPr>
            <w:tcW w:w="6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44" w14:textId="77777777" w:rsidR="00D35B80" w:rsidRDefault="00AC5D11" w:rsidP="20C23DC9">
            <w:pPr>
              <w:spacing w:after="0" w:line="240" w:lineRule="auto"/>
              <w:rPr>
                <w:sz w:val="20"/>
                <w:szCs w:val="20"/>
                <w:lang w:val="en-US"/>
              </w:rPr>
            </w:pPr>
            <w:r w:rsidRPr="20C23DC9">
              <w:rPr>
                <w:sz w:val="20"/>
                <w:szCs w:val="20"/>
                <w:lang w:val="en-US"/>
              </w:rPr>
              <w:t xml:space="preserve">The Argentina UNPRPD </w:t>
            </w:r>
            <w:proofErr w:type="spellStart"/>
            <w:r w:rsidRPr="20C23DC9">
              <w:rPr>
                <w:sz w:val="20"/>
                <w:szCs w:val="20"/>
                <w:lang w:val="en-US"/>
              </w:rPr>
              <w:t>Programme</w:t>
            </w:r>
            <w:proofErr w:type="spellEnd"/>
            <w:r w:rsidRPr="20C23DC9">
              <w:rPr>
                <w:sz w:val="20"/>
                <w:szCs w:val="20"/>
                <w:lang w:val="en-US"/>
              </w:rPr>
              <w:t xml:space="preserve"> seeks to support the State and OPDs in advancing the CRPD through enhancing Equality and Non-discrimination, overcoming Service Delivery barriers, and ensuring </w:t>
            </w:r>
            <w:proofErr w:type="spellStart"/>
            <w:r w:rsidRPr="20C23DC9">
              <w:rPr>
                <w:sz w:val="20"/>
                <w:szCs w:val="20"/>
                <w:lang w:val="en-US"/>
              </w:rPr>
              <w:t>PwD</w:t>
            </w:r>
            <w:proofErr w:type="spellEnd"/>
            <w:r w:rsidRPr="20C23DC9">
              <w:rPr>
                <w:sz w:val="20"/>
                <w:szCs w:val="20"/>
                <w:lang w:val="en-US"/>
              </w:rPr>
              <w:t xml:space="preserve"> participation.</w:t>
            </w:r>
          </w:p>
          <w:p w14:paraId="00000045" w14:textId="77777777" w:rsidR="00D35B80" w:rsidRDefault="00AC5D11" w:rsidP="20C23DC9">
            <w:pPr>
              <w:spacing w:after="0" w:line="240" w:lineRule="auto"/>
              <w:rPr>
                <w:sz w:val="20"/>
                <w:szCs w:val="20"/>
                <w:lang w:val="en-US"/>
              </w:rPr>
            </w:pPr>
            <w:r w:rsidRPr="20C23DC9">
              <w:rPr>
                <w:sz w:val="20"/>
                <w:szCs w:val="20"/>
                <w:lang w:val="en-US"/>
              </w:rPr>
              <w:t xml:space="preserve">The problems that will be addressed by the program are barriers to the exercise of an independent life and gaps in capacity and knowledge of duty bearers in implementing and coordinating disability policy; participation of </w:t>
            </w:r>
            <w:proofErr w:type="spellStart"/>
            <w:r w:rsidRPr="20C23DC9">
              <w:rPr>
                <w:sz w:val="20"/>
                <w:szCs w:val="20"/>
                <w:lang w:val="en-US"/>
              </w:rPr>
              <w:t>PwD</w:t>
            </w:r>
            <w:proofErr w:type="spellEnd"/>
            <w:r w:rsidRPr="20C23DC9">
              <w:rPr>
                <w:sz w:val="20"/>
                <w:szCs w:val="20"/>
                <w:lang w:val="en-US"/>
              </w:rPr>
              <w:t xml:space="preserve"> and OPDs in decision-making process; mainstreaming disability in SDGs and UNSDCF will also be addressed.</w:t>
            </w:r>
          </w:p>
          <w:p w14:paraId="00000046" w14:textId="77777777" w:rsidR="00D35B80" w:rsidRDefault="00AC5D11" w:rsidP="20C23DC9">
            <w:pPr>
              <w:spacing w:after="0" w:line="240" w:lineRule="auto"/>
              <w:rPr>
                <w:sz w:val="20"/>
                <w:szCs w:val="20"/>
                <w:lang w:val="en-US"/>
              </w:rPr>
            </w:pPr>
            <w:r w:rsidRPr="20C23DC9">
              <w:rPr>
                <w:sz w:val="20"/>
                <w:szCs w:val="20"/>
                <w:lang w:val="en-US"/>
              </w:rPr>
              <w:t>The strategy will be based on supporting the implementation of national and specific regulations and adaptation of specific procedures and laws regulating legal capacity by the CRPD; the production of evidence for decision-making and knowledge products and the development of trainers´ programs to bring about attitudinal changes in procedures and service lines aiming at the independent life. The program will also address intersectional stigma and discrimination, especially against women and girls with disabilities and indigenous with disabilities, regarding their access to sexual and reproductive health and rights. It will also focus on persons with psychosocial and intellectual disabilities, in the exercise of their legal capacity.</w:t>
            </w:r>
          </w:p>
          <w:p w14:paraId="00000047" w14:textId="77777777" w:rsidR="00D35B80" w:rsidRDefault="00AC5D11">
            <w:pPr>
              <w:spacing w:after="0" w:line="240" w:lineRule="auto"/>
              <w:rPr>
                <w:sz w:val="20"/>
                <w:szCs w:val="20"/>
              </w:rPr>
            </w:pPr>
            <w:r>
              <w:rPr>
                <w:sz w:val="20"/>
                <w:szCs w:val="20"/>
              </w:rPr>
              <w:t>Three priority focus areas are:</w:t>
            </w:r>
          </w:p>
          <w:p w14:paraId="00000048" w14:textId="424443FF" w:rsidR="00D35B80" w:rsidRDefault="00AC5D11" w:rsidP="20C23DC9">
            <w:pPr>
              <w:numPr>
                <w:ilvl w:val="0"/>
                <w:numId w:val="4"/>
              </w:numPr>
              <w:spacing w:after="0" w:line="240" w:lineRule="auto"/>
              <w:ind w:left="425"/>
              <w:rPr>
                <w:sz w:val="20"/>
                <w:szCs w:val="20"/>
                <w:lang w:val="en-US"/>
              </w:rPr>
            </w:pPr>
            <w:r w:rsidRPr="20C23DC9">
              <w:rPr>
                <w:sz w:val="20"/>
                <w:szCs w:val="20"/>
                <w:lang w:val="en-US"/>
              </w:rPr>
              <w:t xml:space="preserve">Support the State in the enhancement of </w:t>
            </w:r>
            <w:r w:rsidR="004C5E43" w:rsidRPr="20C23DC9">
              <w:rPr>
                <w:sz w:val="20"/>
                <w:szCs w:val="20"/>
                <w:lang w:val="en-US"/>
              </w:rPr>
              <w:t>autonomy</w:t>
            </w:r>
            <w:r w:rsidRPr="20C23DC9">
              <w:rPr>
                <w:sz w:val="20"/>
                <w:szCs w:val="20"/>
                <w:lang w:val="en-US"/>
              </w:rPr>
              <w:t xml:space="preserve">, the exercise of the legal capacity, and the independent life of </w:t>
            </w:r>
            <w:proofErr w:type="spellStart"/>
            <w:r w:rsidRPr="20C23DC9">
              <w:rPr>
                <w:sz w:val="20"/>
                <w:szCs w:val="20"/>
                <w:lang w:val="en-US"/>
              </w:rPr>
              <w:t>PwD</w:t>
            </w:r>
            <w:proofErr w:type="spellEnd"/>
            <w:r w:rsidRPr="20C23DC9">
              <w:rPr>
                <w:sz w:val="20"/>
                <w:szCs w:val="20"/>
                <w:lang w:val="en-US"/>
              </w:rPr>
              <w:t>, encouraging their participation in policy reforms and public policy implementation.</w:t>
            </w:r>
          </w:p>
          <w:p w14:paraId="00000049" w14:textId="77777777" w:rsidR="00D35B80" w:rsidRDefault="00AC5D11">
            <w:pPr>
              <w:numPr>
                <w:ilvl w:val="0"/>
                <w:numId w:val="4"/>
              </w:numPr>
              <w:spacing w:after="0" w:line="240" w:lineRule="auto"/>
              <w:ind w:left="425"/>
              <w:rPr>
                <w:sz w:val="20"/>
                <w:szCs w:val="20"/>
              </w:rPr>
            </w:pPr>
            <w:r>
              <w:rPr>
                <w:sz w:val="20"/>
                <w:szCs w:val="20"/>
              </w:rPr>
              <w:t>Support the UNS to ensure strengthened disability inclusion and monitoring in the UNSDCF implementation.</w:t>
            </w:r>
          </w:p>
          <w:p w14:paraId="0000004A" w14:textId="77777777" w:rsidR="00D35B80" w:rsidRDefault="00AC5D11" w:rsidP="20C23DC9">
            <w:pPr>
              <w:numPr>
                <w:ilvl w:val="0"/>
                <w:numId w:val="4"/>
              </w:numPr>
              <w:spacing w:after="0" w:line="240" w:lineRule="auto"/>
              <w:ind w:left="425"/>
              <w:rPr>
                <w:sz w:val="20"/>
                <w:szCs w:val="20"/>
                <w:lang w:val="en-US"/>
              </w:rPr>
            </w:pPr>
            <w:r w:rsidRPr="20C23DC9">
              <w:rPr>
                <w:sz w:val="20"/>
                <w:szCs w:val="20"/>
                <w:lang w:val="en-US"/>
              </w:rPr>
              <w:t>Mainstream disability in SDG planning, monitoring, and coordination mechanism.</w:t>
            </w:r>
          </w:p>
        </w:tc>
      </w:tr>
      <w:tr w:rsidR="00D35B80" w14:paraId="5B8303D3" w14:textId="77777777" w:rsidTr="20C23DC9">
        <w:trPr>
          <w:trHeight w:val="255"/>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4B" w14:textId="77777777" w:rsidR="00D35B80" w:rsidRDefault="00AC5D11">
            <w:pPr>
              <w:spacing w:after="0" w:line="240" w:lineRule="auto"/>
              <w:rPr>
                <w:rFonts w:ascii="Quattrocento Sans" w:eastAsia="Quattrocento Sans" w:hAnsi="Quattrocento Sans" w:cs="Quattrocento Sans"/>
                <w:sz w:val="18"/>
                <w:szCs w:val="18"/>
              </w:rPr>
            </w:pPr>
            <w:r>
              <w:rPr>
                <w:b/>
                <w:bCs/>
              </w:rPr>
              <w:t>Target groups</w:t>
            </w:r>
            <w:r>
              <w:rPr>
                <w:rFonts w:ascii="Arial" w:eastAsia="Arial" w:hAnsi="Arial" w:cs="Arial"/>
                <w:b/>
                <w:bCs/>
                <w:sz w:val="17"/>
                <w:szCs w:val="17"/>
                <w:vertAlign w:val="superscript"/>
              </w:rPr>
              <w:t>1</w:t>
            </w:r>
            <w:r>
              <w:rPr>
                <w:rFonts w:ascii="Arial" w:eastAsia="Arial" w:hAnsi="Arial" w:cs="Arial"/>
                <w:b/>
                <w:bCs/>
              </w:rPr>
              <w:t>  </w:t>
            </w:r>
            <w:r>
              <w:rPr>
                <w:rFonts w:ascii="Arial" w:eastAsia="Arial" w:hAnsi="Arial" w:cs="Arial"/>
              </w:rPr>
              <w:t> </w:t>
            </w:r>
          </w:p>
        </w:tc>
        <w:tc>
          <w:tcPr>
            <w:tcW w:w="6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4C" w14:textId="77777777" w:rsidR="00D35B80" w:rsidRDefault="00AC5D11">
            <w:pPr>
              <w:spacing w:after="0" w:line="240" w:lineRule="auto"/>
              <w:rPr>
                <w:sz w:val="20"/>
                <w:szCs w:val="20"/>
              </w:rPr>
            </w:pPr>
            <w:r>
              <w:rPr>
                <w:sz w:val="20"/>
                <w:szCs w:val="20"/>
              </w:rPr>
              <w:t>All persons with disabilities, with a primary focus on women and girls with disabilities, and on underrepresented groups of persons with disabilities, persons with intellectual and/or psychosocial disabilities and indigenous people with disabilities.</w:t>
            </w:r>
          </w:p>
        </w:tc>
      </w:tr>
      <w:tr w:rsidR="00D35B80" w14:paraId="4C36A299" w14:textId="77777777" w:rsidTr="20C23DC9">
        <w:trPr>
          <w:trHeight w:val="255"/>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4D" w14:textId="77777777" w:rsidR="00D35B80" w:rsidRDefault="00AC5D11" w:rsidP="20C23DC9">
            <w:pPr>
              <w:spacing w:after="0" w:line="240" w:lineRule="auto"/>
              <w:rPr>
                <w:rFonts w:ascii="Quattrocento Sans" w:eastAsia="Quattrocento Sans" w:hAnsi="Quattrocento Sans" w:cs="Quattrocento Sans"/>
                <w:sz w:val="18"/>
                <w:szCs w:val="18"/>
                <w:lang w:val="en-US"/>
              </w:rPr>
            </w:pPr>
            <w:r w:rsidRPr="20C23DC9">
              <w:rPr>
                <w:b/>
                <w:bCs/>
                <w:lang w:val="en-US"/>
              </w:rPr>
              <w:t>Thematic focus</w:t>
            </w:r>
            <w:proofErr w:type="gramStart"/>
            <w:r w:rsidRPr="20C23DC9">
              <w:rPr>
                <w:rFonts w:ascii="Arial" w:eastAsia="Arial" w:hAnsi="Arial" w:cs="Arial"/>
                <w:lang w:val="en-US"/>
              </w:rPr>
              <w:t>2</w:t>
            </w:r>
            <w:r w:rsidRPr="20C23DC9">
              <w:rPr>
                <w:rFonts w:ascii="Arial" w:eastAsia="Arial" w:hAnsi="Arial" w:cs="Arial"/>
                <w:b/>
                <w:bCs/>
                <w:lang w:val="en-US"/>
              </w:rPr>
              <w:t xml:space="preserve"> :</w:t>
            </w:r>
            <w:proofErr w:type="gramEnd"/>
            <w:r w:rsidRPr="20C23DC9">
              <w:rPr>
                <w:rFonts w:ascii="Arial" w:eastAsia="Arial" w:hAnsi="Arial" w:cs="Arial"/>
                <w:b/>
                <w:bCs/>
                <w:sz w:val="24"/>
                <w:szCs w:val="24"/>
                <w:lang w:val="en-US"/>
              </w:rPr>
              <w:t> </w:t>
            </w:r>
            <w:r w:rsidRPr="20C23DC9">
              <w:rPr>
                <w:rFonts w:ascii="Arial" w:eastAsia="Arial" w:hAnsi="Arial" w:cs="Arial"/>
                <w:sz w:val="24"/>
                <w:szCs w:val="24"/>
                <w:lang w:val="en-US"/>
              </w:rPr>
              <w:t> </w:t>
            </w:r>
          </w:p>
        </w:tc>
        <w:tc>
          <w:tcPr>
            <w:tcW w:w="6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4E" w14:textId="77777777" w:rsidR="00D35B80" w:rsidRDefault="00AC5D11">
            <w:pPr>
              <w:spacing w:after="0" w:line="240" w:lineRule="auto"/>
              <w:rPr>
                <w:sz w:val="20"/>
                <w:szCs w:val="20"/>
              </w:rPr>
            </w:pPr>
            <w:r>
              <w:rPr>
                <w:sz w:val="20"/>
                <w:szCs w:val="20"/>
              </w:rPr>
              <w:t>Legal Capacity; Access to Justice, GBV &amp; sexual and reproductive health; Access to Information and ICTs, OPDs capacity building.</w:t>
            </w:r>
          </w:p>
        </w:tc>
      </w:tr>
    </w:tbl>
    <w:p w14:paraId="0000004F" w14:textId="77777777" w:rsidR="00D35B80" w:rsidRDefault="00D35B80">
      <w:pPr>
        <w:pBdr>
          <w:bottom w:val="single" w:sz="6" w:space="1" w:color="000000"/>
        </w:pBdr>
        <w:spacing w:after="0"/>
        <w:ind w:left="90"/>
        <w:rPr>
          <w:b/>
          <w:bCs/>
          <w:sz w:val="28"/>
          <w:szCs w:val="28"/>
        </w:rPr>
      </w:pPr>
    </w:p>
    <w:p w14:paraId="00000050" w14:textId="77777777" w:rsidR="00D35B80" w:rsidRDefault="00D35B80">
      <w:pPr>
        <w:pStyle w:val="Heading1"/>
        <w:ind w:hanging="4230"/>
        <w:jc w:val="left"/>
      </w:pPr>
    </w:p>
    <w:p w14:paraId="00000051" w14:textId="77777777" w:rsidR="00D35B80" w:rsidRDefault="00AC5D11">
      <w:pPr>
        <w:pStyle w:val="Heading1"/>
        <w:ind w:hanging="4230"/>
        <w:jc w:val="left"/>
        <w:rPr>
          <w:rFonts w:ascii="Calibri" w:eastAsia="Calibri" w:hAnsi="Calibri" w:cs="Calibri"/>
        </w:rPr>
      </w:pPr>
      <w:r>
        <w:rPr>
          <w:rFonts w:ascii="Calibri" w:eastAsia="Calibri" w:hAnsi="Calibri" w:cs="Calibri"/>
        </w:rPr>
        <w:t>Introduction</w:t>
      </w:r>
    </w:p>
    <w:p w14:paraId="00000052" w14:textId="77777777" w:rsidR="00D35B80" w:rsidRDefault="00AC5D11" w:rsidP="20C23DC9">
      <w:pPr>
        <w:spacing w:before="280" w:after="280"/>
        <w:ind w:left="90"/>
        <w:jc w:val="both"/>
        <w:rPr>
          <w:sz w:val="20"/>
          <w:szCs w:val="20"/>
          <w:lang w:val="en-US"/>
        </w:rPr>
      </w:pPr>
      <w:r w:rsidRPr="20C23DC9">
        <w:rPr>
          <w:sz w:val="20"/>
          <w:szCs w:val="20"/>
          <w:lang w:val="en-US"/>
        </w:rPr>
        <w:t xml:space="preserve">The purpose of this report – which is consistent with the UNDG Standard Progress Report format – is to provide information on the achievements of the project towards the realization of its stated objectives. In keeping with the UN system on-going efforts to strengthen result-orientation, the report should focus on systemic, structural transformation rather than process, </w:t>
      </w:r>
      <w:r w:rsidRPr="20C23DC9">
        <w:rPr>
          <w:sz w:val="20"/>
          <w:szCs w:val="20"/>
          <w:lang w:val="en-US"/>
        </w:rPr>
        <w:lastRenderedPageBreak/>
        <w:t>highlighting how the different elements of the result chain described in the approved project document contributed to advance the rights of persons with disabilities in keeping with the Convention on the Rights of Persons with Disabilities.</w:t>
      </w:r>
      <w:r w:rsidRPr="20C23DC9">
        <w:rPr>
          <w:sz w:val="20"/>
          <w:szCs w:val="20"/>
          <w:vertAlign w:val="superscript"/>
          <w:lang w:val="en-US"/>
        </w:rPr>
        <w:t xml:space="preserve"> </w:t>
      </w:r>
      <w:r w:rsidRPr="20C23DC9">
        <w:rPr>
          <w:sz w:val="20"/>
          <w:szCs w:val="20"/>
          <w:vertAlign w:val="superscript"/>
          <w:lang w:val="en-US"/>
        </w:rPr>
        <w:footnoteReference w:id="1"/>
      </w:r>
    </w:p>
    <w:p w14:paraId="00000053" w14:textId="77777777" w:rsidR="00D35B80" w:rsidRDefault="00AC5D11" w:rsidP="20C23DC9">
      <w:pPr>
        <w:spacing w:before="280" w:after="280"/>
        <w:ind w:left="90"/>
        <w:jc w:val="both"/>
        <w:rPr>
          <w:sz w:val="20"/>
          <w:szCs w:val="20"/>
          <w:lang w:val="en-US"/>
        </w:rPr>
      </w:pPr>
      <w:r w:rsidRPr="20C23DC9">
        <w:rPr>
          <w:sz w:val="20"/>
          <w:szCs w:val="20"/>
          <w:lang w:val="en-US"/>
        </w:rPr>
        <w:t>Reporting teams are encouraged to attach annexes containing additional relevant information (including assessments, evaluations and studies undertaken or published) and share videos, photographs (high resolution image files) or other multi-media materials illustrating the work and impact of the project. It is recommended, however, that all annexes be clearly referenced, using footnotes or endnotes within the body of the narrative.</w:t>
      </w:r>
    </w:p>
    <w:p w14:paraId="00000054" w14:textId="77777777" w:rsidR="00D35B80" w:rsidRDefault="00AC5D11" w:rsidP="20C23DC9">
      <w:pPr>
        <w:spacing w:before="280" w:after="280"/>
        <w:ind w:left="90"/>
        <w:jc w:val="both"/>
        <w:rPr>
          <w:sz w:val="20"/>
          <w:szCs w:val="20"/>
          <w:lang w:val="en-US"/>
        </w:rPr>
      </w:pPr>
      <w:r w:rsidRPr="20C23DC9">
        <w:rPr>
          <w:sz w:val="20"/>
          <w:szCs w:val="20"/>
          <w:lang w:val="en-US"/>
        </w:rPr>
        <w:t>Please note the report should be accessible.</w:t>
      </w:r>
      <w:r w:rsidRPr="20C23DC9">
        <w:rPr>
          <w:sz w:val="20"/>
          <w:szCs w:val="20"/>
          <w:vertAlign w:val="superscript"/>
          <w:lang w:val="en-US"/>
        </w:rPr>
        <w:footnoteReference w:id="2"/>
      </w:r>
    </w:p>
    <w:p w14:paraId="00000055" w14:textId="77777777" w:rsidR="00D35B80" w:rsidRDefault="00D35B80">
      <w:pPr>
        <w:pStyle w:val="Heading1"/>
        <w:ind w:firstLine="4320"/>
        <w:jc w:val="left"/>
        <w:rPr>
          <w:rFonts w:ascii="Calibri" w:eastAsia="Calibri" w:hAnsi="Calibri" w:cs="Calibri"/>
        </w:rPr>
      </w:pPr>
    </w:p>
    <w:p w14:paraId="00000056" w14:textId="77777777" w:rsidR="00D35B80" w:rsidRDefault="00AC5D11">
      <w:pPr>
        <w:pStyle w:val="Heading2"/>
      </w:pPr>
      <w:r>
        <w:t>1.Progress towards impact and specific outcomes</w:t>
      </w:r>
    </w:p>
    <w:p w14:paraId="00000057" w14:textId="77777777" w:rsidR="00D35B80" w:rsidRDefault="00AC5D11" w:rsidP="20C23DC9">
      <w:pPr>
        <w:spacing w:after="0"/>
        <w:jc w:val="both"/>
        <w:rPr>
          <w:sz w:val="20"/>
          <w:szCs w:val="20"/>
          <w:lang w:val="en-US"/>
        </w:rPr>
      </w:pPr>
      <w:r w:rsidRPr="20C23DC9">
        <w:rPr>
          <w:sz w:val="20"/>
          <w:szCs w:val="20"/>
          <w:lang w:val="en-US"/>
        </w:rPr>
        <w:t xml:space="preserve">Using the table format provided below, please provide information on the contribution towards impact and outcome indicators. Please make sure to capture, in your description, relevant shifts in addressing gaps in preconditions to CRPD implementation, capacity development as well as in the wider disability inclusion agenda and implementation of the SDGs in the country. Where it has not been possible to collect data on indicators, additional narrative information should be provided detailing why that was the case and what plans have been put in place to ensure that the relevant data will be provided. </w:t>
      </w:r>
    </w:p>
    <w:p w14:paraId="00000058" w14:textId="77777777" w:rsidR="00D35B80" w:rsidRDefault="00D35B80">
      <w:pPr>
        <w:spacing w:after="0"/>
        <w:ind w:left="360"/>
        <w:jc w:val="both"/>
        <w:rPr>
          <w:sz w:val="20"/>
          <w:szCs w:val="20"/>
        </w:rPr>
      </w:pPr>
    </w:p>
    <w:p w14:paraId="00000059" w14:textId="77777777" w:rsidR="00D35B80" w:rsidRDefault="00D35B80">
      <w:pPr>
        <w:spacing w:after="0"/>
        <w:ind w:left="360"/>
        <w:jc w:val="both"/>
        <w:rPr>
          <w:sz w:val="20"/>
          <w:szCs w:val="20"/>
        </w:rPr>
      </w:pPr>
    </w:p>
    <w:tbl>
      <w:tblPr>
        <w:tblStyle w:val="aff9"/>
        <w:tblW w:w="101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36"/>
      </w:tblGrid>
      <w:tr w:rsidR="00D35B80" w14:paraId="6591ADA8" w14:textId="77777777" w:rsidTr="20C23DC9">
        <w:trPr>
          <w:tblHeader/>
        </w:trPr>
        <w:tc>
          <w:tcPr>
            <w:tcW w:w="10136" w:type="dxa"/>
            <w:tcBorders>
              <w:top w:val="single" w:sz="4" w:space="0" w:color="000000" w:themeColor="text1"/>
              <w:left w:val="single" w:sz="4" w:space="0" w:color="000000" w:themeColor="text1"/>
              <w:right w:val="single" w:sz="4" w:space="0" w:color="000000" w:themeColor="text1"/>
            </w:tcBorders>
          </w:tcPr>
          <w:p w14:paraId="0000005A" w14:textId="77777777" w:rsidR="00D35B80" w:rsidRDefault="00AC5D11" w:rsidP="20C23DC9">
            <w:pPr>
              <w:pBdr>
                <w:top w:val="nil"/>
                <w:left w:val="nil"/>
                <w:bottom w:val="nil"/>
                <w:right w:val="nil"/>
                <w:between w:val="nil"/>
              </w:pBdr>
              <w:spacing w:before="60" w:after="60"/>
              <w:jc w:val="both"/>
              <w:rPr>
                <w:b/>
                <w:bCs/>
                <w:color w:val="000000"/>
                <w:sz w:val="20"/>
                <w:szCs w:val="20"/>
                <w:lang w:val="en-US"/>
              </w:rPr>
            </w:pPr>
            <w:r w:rsidRPr="20C23DC9">
              <w:rPr>
                <w:b/>
                <w:bCs/>
                <w:color w:val="000000" w:themeColor="text1"/>
                <w:lang w:val="en-US"/>
              </w:rPr>
              <w:lastRenderedPageBreak/>
              <w:t xml:space="preserve">Expected Impact of the </w:t>
            </w:r>
            <w:proofErr w:type="spellStart"/>
            <w:r w:rsidRPr="20C23DC9">
              <w:rPr>
                <w:b/>
                <w:bCs/>
                <w:color w:val="000000" w:themeColor="text1"/>
                <w:lang w:val="en-US"/>
              </w:rPr>
              <w:t>programme</w:t>
            </w:r>
            <w:proofErr w:type="spellEnd"/>
            <w:r w:rsidRPr="20C23DC9">
              <w:rPr>
                <w:b/>
                <w:bCs/>
                <w:color w:val="000000" w:themeColor="text1"/>
                <w:lang w:val="en-US"/>
              </w:rPr>
              <w:t>/ Impact statement</w:t>
            </w:r>
          </w:p>
        </w:tc>
      </w:tr>
      <w:tr w:rsidR="00D35B80" w14:paraId="20BFF9CC" w14:textId="77777777" w:rsidTr="20C23DC9">
        <w:trPr>
          <w:tblHeader/>
        </w:trPr>
        <w:tc>
          <w:tcPr>
            <w:tcW w:w="10136" w:type="dxa"/>
            <w:tcBorders>
              <w:left w:val="single" w:sz="4" w:space="0" w:color="000000" w:themeColor="text1"/>
              <w:right w:val="single" w:sz="4" w:space="0" w:color="000000" w:themeColor="text1"/>
            </w:tcBorders>
          </w:tcPr>
          <w:p w14:paraId="0000005B" w14:textId="3A397008" w:rsidR="00D35B80" w:rsidRPr="00182DA1" w:rsidRDefault="00AC5D11" w:rsidP="20C23DC9">
            <w:pPr>
              <w:pBdr>
                <w:top w:val="nil"/>
                <w:left w:val="nil"/>
                <w:bottom w:val="nil"/>
                <w:right w:val="nil"/>
                <w:between w:val="nil"/>
              </w:pBdr>
              <w:spacing w:before="60" w:after="60"/>
              <w:jc w:val="both"/>
              <w:rPr>
                <w:sz w:val="20"/>
                <w:szCs w:val="20"/>
                <w:lang w:val="en-US"/>
              </w:rPr>
            </w:pPr>
            <w:r w:rsidRPr="20C23DC9">
              <w:rPr>
                <w:sz w:val="20"/>
                <w:szCs w:val="20"/>
                <w:lang w:val="en-US"/>
              </w:rPr>
              <w:t xml:space="preserve">The expected impact of the </w:t>
            </w:r>
            <w:proofErr w:type="spellStart"/>
            <w:r w:rsidRPr="20C23DC9">
              <w:rPr>
                <w:sz w:val="20"/>
                <w:szCs w:val="20"/>
                <w:lang w:val="en-US"/>
              </w:rPr>
              <w:t>programme</w:t>
            </w:r>
            <w:proofErr w:type="spellEnd"/>
            <w:r w:rsidRPr="20C23DC9">
              <w:rPr>
                <w:sz w:val="20"/>
                <w:szCs w:val="20"/>
                <w:lang w:val="en-US"/>
              </w:rPr>
              <w:t xml:space="preserve"> is to contribute to a sustained transformation of national policies, systems, and practices towards disability inclusion in Argentina. By equipping public institutions, OPDs, and other key stakeholders with knowledge, tools, and platforms for participation, the </w:t>
            </w:r>
            <w:proofErr w:type="spellStart"/>
            <w:r w:rsidRPr="20C23DC9">
              <w:rPr>
                <w:sz w:val="20"/>
                <w:szCs w:val="20"/>
                <w:lang w:val="en-US"/>
              </w:rPr>
              <w:t>programme</w:t>
            </w:r>
            <w:proofErr w:type="spellEnd"/>
            <w:r w:rsidRPr="20C23DC9">
              <w:rPr>
                <w:sz w:val="20"/>
                <w:szCs w:val="20"/>
                <w:lang w:val="en-US"/>
              </w:rPr>
              <w:t xml:space="preserve"> aims to strengthen the enabling conditions for CRPD implementation, ensure equitable access to rights and services —including sexual and reproductive health—, and promote inclusive justice and governance systems. </w:t>
            </w:r>
          </w:p>
          <w:p w14:paraId="0000005C" w14:textId="77777777" w:rsidR="00D35B80" w:rsidRDefault="00AC5D11">
            <w:pPr>
              <w:pBdr>
                <w:top w:val="nil"/>
                <w:left w:val="nil"/>
                <w:bottom w:val="nil"/>
                <w:right w:val="nil"/>
                <w:between w:val="nil"/>
              </w:pBdr>
              <w:spacing w:before="60" w:after="60"/>
              <w:jc w:val="both"/>
              <w:rPr>
                <w:color w:val="000000"/>
                <w:sz w:val="20"/>
                <w:szCs w:val="20"/>
              </w:rPr>
            </w:pPr>
            <w:r w:rsidRPr="00182DA1">
              <w:rPr>
                <w:sz w:val="20"/>
                <w:szCs w:val="20"/>
              </w:rPr>
              <w:t>In the long term, these efforts are expected to reduce structural barriers, foster active participation of persons with disabilities in decision-making, and embed the principles of the 2030 Agenda —particularly the commitment to “leave no one behind”—across national development and humanitarian actions.</w:t>
            </w:r>
          </w:p>
        </w:tc>
      </w:tr>
      <w:tr w:rsidR="00D35B80" w14:paraId="7FDED2EF" w14:textId="77777777" w:rsidTr="20C23DC9">
        <w:trPr>
          <w:tblHeader/>
        </w:trPr>
        <w:tc>
          <w:tcPr>
            <w:tcW w:w="10136" w:type="dxa"/>
            <w:tcBorders>
              <w:left w:val="single" w:sz="4" w:space="0" w:color="000000" w:themeColor="text1"/>
              <w:right w:val="single" w:sz="4" w:space="0" w:color="000000" w:themeColor="text1"/>
            </w:tcBorders>
          </w:tcPr>
          <w:p w14:paraId="0000005D" w14:textId="77777777" w:rsidR="00D35B80" w:rsidRDefault="00AC5D11">
            <w:pPr>
              <w:pBdr>
                <w:top w:val="nil"/>
                <w:left w:val="nil"/>
                <w:bottom w:val="nil"/>
                <w:right w:val="nil"/>
                <w:between w:val="nil"/>
              </w:pBdr>
              <w:spacing w:before="60" w:after="60"/>
              <w:jc w:val="both"/>
              <w:rPr>
                <w:b/>
                <w:bCs/>
                <w:color w:val="000000"/>
              </w:rPr>
            </w:pPr>
            <w:r>
              <w:rPr>
                <w:b/>
                <w:bCs/>
                <w:color w:val="000000"/>
              </w:rPr>
              <w:t xml:space="preserve">Please provide narrative description on the contribution towards the stated impact </w:t>
            </w:r>
          </w:p>
        </w:tc>
      </w:tr>
      <w:tr w:rsidR="00D35B80" w14:paraId="224F1423" w14:textId="77777777" w:rsidTr="20C23DC9">
        <w:trPr>
          <w:tblHeader/>
        </w:trPr>
        <w:tc>
          <w:tcPr>
            <w:tcW w:w="10136" w:type="dxa"/>
            <w:tcBorders>
              <w:left w:val="single" w:sz="4" w:space="0" w:color="000000" w:themeColor="text1"/>
              <w:bottom w:val="single" w:sz="4" w:space="0" w:color="000000" w:themeColor="text1"/>
              <w:right w:val="single" w:sz="4" w:space="0" w:color="000000" w:themeColor="text1"/>
            </w:tcBorders>
          </w:tcPr>
          <w:p w14:paraId="0000005E" w14:textId="77777777" w:rsidR="00D35B80" w:rsidRPr="00182DA1" w:rsidRDefault="00AC5D11" w:rsidP="20C23DC9">
            <w:pPr>
              <w:pBdr>
                <w:top w:val="nil"/>
                <w:left w:val="nil"/>
                <w:bottom w:val="nil"/>
                <w:right w:val="nil"/>
                <w:between w:val="nil"/>
              </w:pBdr>
              <w:spacing w:before="60" w:after="60"/>
              <w:jc w:val="both"/>
              <w:rPr>
                <w:sz w:val="20"/>
                <w:szCs w:val="20"/>
                <w:lang w:val="en-US"/>
              </w:rPr>
            </w:pPr>
            <w:r w:rsidRPr="20C23DC9">
              <w:rPr>
                <w:sz w:val="20"/>
                <w:szCs w:val="20"/>
                <w:lang w:val="en-US"/>
              </w:rPr>
              <w:t xml:space="preserve">The </w:t>
            </w:r>
            <w:proofErr w:type="spellStart"/>
            <w:r w:rsidRPr="20C23DC9">
              <w:rPr>
                <w:sz w:val="20"/>
                <w:szCs w:val="20"/>
                <w:lang w:val="en-US"/>
              </w:rPr>
              <w:t>programme</w:t>
            </w:r>
            <w:proofErr w:type="spellEnd"/>
            <w:r w:rsidRPr="20C23DC9">
              <w:rPr>
                <w:sz w:val="20"/>
                <w:szCs w:val="20"/>
                <w:lang w:val="en-US"/>
              </w:rPr>
              <w:t xml:space="preserve"> contributed to the stated impact by strengthening capacities and creating tools to advance disability inclusion in policies, services, and participatory mechanisms. Through coordinated actions in the justice, health, and governance sectors, it developed training processes, policy guidelines, and knowledge products that were co-created with organizations of persons with disabilities (OPDs). These initiatives promoted rights-based approaches, addressed barriers in areas such as legal capacity and sexual and reproductive health, and supported inclusive governance practices. The </w:t>
            </w:r>
            <w:proofErr w:type="spellStart"/>
            <w:r w:rsidRPr="20C23DC9">
              <w:rPr>
                <w:sz w:val="20"/>
                <w:szCs w:val="20"/>
                <w:lang w:val="en-US"/>
              </w:rPr>
              <w:t>programme</w:t>
            </w:r>
            <w:proofErr w:type="spellEnd"/>
            <w:r w:rsidRPr="20C23DC9">
              <w:rPr>
                <w:sz w:val="20"/>
                <w:szCs w:val="20"/>
                <w:lang w:val="en-US"/>
              </w:rPr>
              <w:t xml:space="preserve"> also fostered spaces for dialogue and advocacy, enabling OPDs to engage more effectively in decision-making and monitoring processes. </w:t>
            </w:r>
          </w:p>
          <w:p w14:paraId="0000005F" w14:textId="1628D8D3" w:rsidR="00D35B80" w:rsidRDefault="00AC5D11" w:rsidP="20C23DC9">
            <w:pPr>
              <w:pBdr>
                <w:top w:val="nil"/>
                <w:left w:val="nil"/>
                <w:bottom w:val="nil"/>
                <w:right w:val="nil"/>
                <w:between w:val="nil"/>
              </w:pBdr>
              <w:spacing w:before="60" w:after="60"/>
              <w:jc w:val="both"/>
              <w:rPr>
                <w:color w:val="000000"/>
                <w:sz w:val="20"/>
                <w:szCs w:val="20"/>
                <w:highlight w:val="white"/>
                <w:lang w:val="en-US"/>
              </w:rPr>
            </w:pPr>
            <w:r w:rsidRPr="20C23DC9">
              <w:rPr>
                <w:sz w:val="20"/>
                <w:szCs w:val="20"/>
                <w:lang w:val="en-US"/>
              </w:rPr>
              <w:t xml:space="preserve">Although national‑level institutional changes faced limitations, the </w:t>
            </w:r>
            <w:proofErr w:type="spellStart"/>
            <w:r w:rsidRPr="20C23DC9">
              <w:rPr>
                <w:sz w:val="20"/>
                <w:szCs w:val="20"/>
                <w:lang w:val="en-US"/>
              </w:rPr>
              <w:t>programme</w:t>
            </w:r>
            <w:proofErr w:type="spellEnd"/>
            <w:r w:rsidRPr="20C23DC9">
              <w:rPr>
                <w:sz w:val="20"/>
                <w:szCs w:val="20"/>
                <w:lang w:val="en-US"/>
              </w:rPr>
              <w:t xml:space="preserve"> helped consolidate advances and capacities at subnational levels, laying the groundwork for sustained progress towards the realization of the CRPD and</w:t>
            </w:r>
            <w:r w:rsidR="00D246A6" w:rsidRPr="20C23DC9">
              <w:rPr>
                <w:sz w:val="20"/>
                <w:szCs w:val="20"/>
                <w:lang w:val="en-US"/>
              </w:rPr>
              <w:t xml:space="preserve"> sustainable development</w:t>
            </w:r>
            <w:r w:rsidRPr="20C23DC9">
              <w:rPr>
                <w:sz w:val="20"/>
                <w:szCs w:val="20"/>
                <w:lang w:val="en-US"/>
              </w:rPr>
              <w:t>.</w:t>
            </w:r>
          </w:p>
        </w:tc>
      </w:tr>
    </w:tbl>
    <w:p w14:paraId="00000060" w14:textId="77777777" w:rsidR="00D35B80" w:rsidRDefault="00D35B80">
      <w:pPr>
        <w:pStyle w:val="Heading1"/>
        <w:ind w:left="0"/>
      </w:pPr>
    </w:p>
    <w:p w14:paraId="00000061" w14:textId="77777777" w:rsidR="00D35B80" w:rsidRDefault="00D35B80"/>
    <w:bookmarkStart w:id="0" w:name="_heading=h.y3p8szh2o82q" w:colFirst="0" w:colLast="0"/>
    <w:bookmarkEnd w:id="0"/>
    <w:p w14:paraId="00000062" w14:textId="77777777" w:rsidR="00D35B80" w:rsidRDefault="00000000">
      <w:pPr>
        <w:pStyle w:val="Heading4"/>
        <w:keepNext w:val="0"/>
        <w:keepLines w:val="0"/>
        <w:spacing w:before="240" w:after="40"/>
        <w:rPr>
          <w:b/>
          <w:bCs/>
          <w:i w:val="0"/>
          <w:iCs w:val="0"/>
          <w:color w:val="000000"/>
        </w:rPr>
      </w:pPr>
      <w:sdt>
        <w:sdtPr>
          <w:tag w:val="goog_rdk_0"/>
          <w:id w:val="1098260348"/>
        </w:sdtPr>
        <w:sdtContent/>
      </w:sdt>
      <w:sdt>
        <w:sdtPr>
          <w:tag w:val="goog_rdk_1"/>
          <w:id w:val="-1979136968"/>
        </w:sdtPr>
        <w:sdtContent/>
      </w:sdt>
      <w:r w:rsidR="00AC5D11">
        <w:rPr>
          <w:b/>
          <w:bCs/>
          <w:i w:val="0"/>
          <w:iCs w:val="0"/>
          <w:color w:val="000000"/>
        </w:rPr>
        <w:t>Reporting on the contribution to GDF impact (please see annex 1 for indicators)</w:t>
      </w:r>
    </w:p>
    <w:tbl>
      <w:tblPr>
        <w:tblStyle w:val="affa"/>
        <w:tblW w:w="8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35"/>
        <w:gridCol w:w="2115"/>
        <w:gridCol w:w="1740"/>
        <w:gridCol w:w="2820"/>
      </w:tblGrid>
      <w:tr w:rsidR="00D35B80" w14:paraId="2874D1FA" w14:textId="77777777" w:rsidTr="20C23DC9">
        <w:trPr>
          <w:trHeight w:val="1635"/>
        </w:trPr>
        <w:tc>
          <w:tcPr>
            <w:tcW w:w="22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0000063" w14:textId="77777777" w:rsidR="00D35B80" w:rsidRDefault="00AC5D11" w:rsidP="20C23DC9">
            <w:pPr>
              <w:spacing w:before="240" w:after="240"/>
              <w:jc w:val="both"/>
              <w:rPr>
                <w:b/>
                <w:bCs/>
                <w:sz w:val="20"/>
                <w:szCs w:val="20"/>
                <w:lang w:val="en-US"/>
              </w:rPr>
            </w:pPr>
            <w:r w:rsidRPr="20C23DC9">
              <w:rPr>
                <w:b/>
                <w:bCs/>
                <w:sz w:val="20"/>
                <w:szCs w:val="20"/>
                <w:lang w:val="en-US"/>
              </w:rPr>
              <w:t xml:space="preserve">GDF Impact Indicator (please refer to approved proposal section 5 for relevant indicators selected by the </w:t>
            </w:r>
            <w:proofErr w:type="spellStart"/>
            <w:r w:rsidRPr="20C23DC9">
              <w:rPr>
                <w:b/>
                <w:bCs/>
                <w:sz w:val="20"/>
                <w:szCs w:val="20"/>
                <w:lang w:val="en-US"/>
              </w:rPr>
              <w:t>programme</w:t>
            </w:r>
            <w:proofErr w:type="spellEnd"/>
            <w:r w:rsidRPr="20C23DC9">
              <w:rPr>
                <w:b/>
                <w:bCs/>
                <w:sz w:val="20"/>
                <w:szCs w:val="20"/>
                <w:lang w:val="en-US"/>
              </w:rPr>
              <w:t>)</w:t>
            </w:r>
          </w:p>
        </w:tc>
        <w:tc>
          <w:tcPr>
            <w:tcW w:w="2115"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00000064" w14:textId="77777777" w:rsidR="00D35B80" w:rsidRDefault="00AC5D11">
            <w:pPr>
              <w:spacing w:before="240" w:after="240"/>
              <w:jc w:val="both"/>
              <w:rPr>
                <w:b/>
                <w:bCs/>
                <w:sz w:val="20"/>
                <w:szCs w:val="20"/>
              </w:rPr>
            </w:pPr>
            <w:r>
              <w:rPr>
                <w:b/>
                <w:bCs/>
                <w:sz w:val="20"/>
                <w:szCs w:val="20"/>
              </w:rPr>
              <w:t xml:space="preserve">Country baseline  </w:t>
            </w:r>
          </w:p>
          <w:p w14:paraId="00000065" w14:textId="77777777" w:rsidR="00D35B80" w:rsidRDefault="00AC5D11">
            <w:pPr>
              <w:spacing w:before="240" w:after="240"/>
              <w:jc w:val="both"/>
              <w:rPr>
                <w:sz w:val="20"/>
                <w:szCs w:val="20"/>
              </w:rPr>
            </w:pPr>
            <w:r>
              <w:rPr>
                <w:sz w:val="20"/>
                <w:szCs w:val="20"/>
              </w:rPr>
              <w:t>(Beginning of the project reporting period)</w:t>
            </w:r>
          </w:p>
        </w:tc>
        <w:tc>
          <w:tcPr>
            <w:tcW w:w="1740"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00000066" w14:textId="77777777" w:rsidR="00D35B80" w:rsidRDefault="00AC5D11">
            <w:pPr>
              <w:spacing w:before="60" w:after="60"/>
              <w:rPr>
                <w:b/>
                <w:bCs/>
                <w:sz w:val="20"/>
                <w:szCs w:val="20"/>
              </w:rPr>
            </w:pPr>
            <w:r>
              <w:rPr>
                <w:b/>
                <w:bCs/>
                <w:sz w:val="20"/>
                <w:szCs w:val="20"/>
              </w:rPr>
              <w:t xml:space="preserve">Country Endline  </w:t>
            </w:r>
          </w:p>
          <w:p w14:paraId="00000067" w14:textId="77777777" w:rsidR="00D35B80" w:rsidRDefault="00AC5D11">
            <w:pPr>
              <w:spacing w:before="240" w:after="240"/>
              <w:jc w:val="both"/>
              <w:rPr>
                <w:sz w:val="20"/>
                <w:szCs w:val="20"/>
              </w:rPr>
            </w:pPr>
            <w:r>
              <w:rPr>
                <w:sz w:val="20"/>
                <w:szCs w:val="20"/>
              </w:rPr>
              <w:t>(End of the project reporting period)</w:t>
            </w:r>
          </w:p>
        </w:tc>
        <w:tc>
          <w:tcPr>
            <w:tcW w:w="2820"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00000068" w14:textId="77777777" w:rsidR="00D35B80" w:rsidRDefault="00AC5D11">
            <w:pPr>
              <w:spacing w:before="60" w:after="60"/>
              <w:rPr>
                <w:b/>
                <w:bCs/>
                <w:sz w:val="20"/>
                <w:szCs w:val="20"/>
              </w:rPr>
            </w:pPr>
            <w:r>
              <w:rPr>
                <w:b/>
                <w:bCs/>
                <w:sz w:val="20"/>
                <w:szCs w:val="20"/>
              </w:rPr>
              <w:t>Means of Verification</w:t>
            </w:r>
          </w:p>
        </w:tc>
      </w:tr>
      <w:tr w:rsidR="00D35B80" w:rsidRPr="005F3648" w14:paraId="24A81AAB" w14:textId="77777777" w:rsidTr="20C23DC9">
        <w:trPr>
          <w:trHeight w:val="240"/>
        </w:trPr>
        <w:tc>
          <w:tcPr>
            <w:tcW w:w="223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0000069" w14:textId="310852C9" w:rsidR="00D35B80" w:rsidRDefault="00FF5422" w:rsidP="20C23DC9">
            <w:pPr>
              <w:spacing w:before="240" w:after="240"/>
              <w:rPr>
                <w:sz w:val="20"/>
                <w:szCs w:val="20"/>
                <w:lang w:val="en-US"/>
              </w:rPr>
            </w:pPr>
            <w:r w:rsidRPr="20C23DC9">
              <w:rPr>
                <w:sz w:val="20"/>
                <w:szCs w:val="20"/>
                <w:lang w:val="en-US"/>
              </w:rPr>
              <w:t>Coverage of essential health services/Universal Health Coverage disaggregated as a proportion of the population, by sex, age and disability (SDG indicator 3.8.1)</w:t>
            </w:r>
          </w:p>
        </w:tc>
        <w:tc>
          <w:tcPr>
            <w:tcW w:w="2115" w:type="dxa"/>
            <w:tcBorders>
              <w:top w:val="nil"/>
              <w:left w:val="nil"/>
              <w:bottom w:val="single" w:sz="6" w:space="0" w:color="000000" w:themeColor="text1"/>
              <w:right w:val="single" w:sz="6" w:space="0" w:color="000000" w:themeColor="text1"/>
            </w:tcBorders>
            <w:tcMar>
              <w:top w:w="0" w:type="dxa"/>
              <w:left w:w="100" w:type="dxa"/>
              <w:bottom w:w="0" w:type="dxa"/>
              <w:right w:w="100" w:type="dxa"/>
            </w:tcMar>
          </w:tcPr>
          <w:p w14:paraId="1DE87944" w14:textId="77777777" w:rsidR="00AE3AEF" w:rsidRPr="00AE3AEF" w:rsidRDefault="00AE3AEF" w:rsidP="20C23DC9">
            <w:pPr>
              <w:spacing w:before="240" w:after="240"/>
              <w:rPr>
                <w:sz w:val="20"/>
                <w:szCs w:val="20"/>
                <w:lang w:val="en-US"/>
              </w:rPr>
            </w:pPr>
            <w:r w:rsidRPr="20C23DC9">
              <w:rPr>
                <w:sz w:val="20"/>
                <w:szCs w:val="20"/>
                <w:lang w:val="en-US"/>
              </w:rPr>
              <w:t xml:space="preserve">Argentina’s health system has historically been split into three distinct regimes: </w:t>
            </w:r>
            <w:proofErr w:type="spellStart"/>
            <w:r w:rsidRPr="20C23DC9">
              <w:rPr>
                <w:sz w:val="20"/>
                <w:szCs w:val="20"/>
                <w:lang w:val="en-US"/>
              </w:rPr>
              <w:t>i</w:t>
            </w:r>
            <w:proofErr w:type="spellEnd"/>
            <w:r w:rsidRPr="20C23DC9">
              <w:rPr>
                <w:sz w:val="20"/>
                <w:szCs w:val="20"/>
                <w:lang w:val="en-US"/>
              </w:rPr>
              <w:t xml:space="preserve">) the contributory social security sector (covering 57 % of the population); ii) the contributory private health insurance sector (5.1 % of the population); and (iii) the public sector, providing free health care services to all but </w:t>
            </w:r>
            <w:r w:rsidRPr="20C23DC9">
              <w:rPr>
                <w:sz w:val="20"/>
                <w:szCs w:val="20"/>
                <w:lang w:val="en-US"/>
              </w:rPr>
              <w:lastRenderedPageBreak/>
              <w:t xml:space="preserve">mostly used by the uninsured (37.9 % of the population). Those not insured by contributory sector, which consist mostly of the poor and vulnerable, have access to free, non- contributory (tax-financed) health care at health facilities in the public sector. However, services received from these health facilities are often of uneven quality. In addition, the uninsured are underserved in terms of preventive care.  </w:t>
            </w:r>
          </w:p>
          <w:p w14:paraId="7A80D594" w14:textId="77777777" w:rsidR="00AE3AEF" w:rsidRPr="00AE3AEF" w:rsidRDefault="00AE3AEF" w:rsidP="20C23DC9">
            <w:pPr>
              <w:spacing w:before="240" w:after="240"/>
              <w:rPr>
                <w:sz w:val="20"/>
                <w:szCs w:val="20"/>
                <w:lang w:val="en-US"/>
              </w:rPr>
            </w:pPr>
            <w:r w:rsidRPr="20C23DC9">
              <w:rPr>
                <w:sz w:val="20"/>
                <w:szCs w:val="20"/>
                <w:lang w:val="en-US"/>
              </w:rPr>
              <w:t xml:space="preserve">According to the 2021 UNICEF’s National Survey on Children and Adolescents, 6,8% of persons who needed medical assistance or medication did not access due to lack of money or transportation. In Northwest region, it reaches up to 11%. </w:t>
            </w:r>
          </w:p>
          <w:p w14:paraId="3B8E9197" w14:textId="77777777" w:rsidR="00AE3AEF" w:rsidRPr="00AE3AEF" w:rsidRDefault="00AE3AEF" w:rsidP="20C23DC9">
            <w:pPr>
              <w:spacing w:before="240" w:after="240"/>
              <w:rPr>
                <w:sz w:val="20"/>
                <w:szCs w:val="20"/>
                <w:lang w:val="en-US"/>
              </w:rPr>
            </w:pPr>
            <w:r w:rsidRPr="20C23DC9">
              <w:rPr>
                <w:sz w:val="20"/>
                <w:szCs w:val="20"/>
                <w:lang w:val="en-US"/>
              </w:rPr>
              <w:t xml:space="preserve">When analyzing by wealth quintiles, it is observed that in the lowest quintile the deficit amounts to 12%. </w:t>
            </w:r>
          </w:p>
          <w:p w14:paraId="0000006A" w14:textId="67742D63" w:rsidR="00D35B80" w:rsidRDefault="00AE3AEF" w:rsidP="20C23DC9">
            <w:pPr>
              <w:spacing w:before="240" w:after="240"/>
              <w:rPr>
                <w:sz w:val="20"/>
                <w:szCs w:val="20"/>
                <w:lang w:val="en-US"/>
              </w:rPr>
            </w:pPr>
            <w:r w:rsidRPr="20C23DC9">
              <w:rPr>
                <w:sz w:val="20"/>
                <w:szCs w:val="20"/>
                <w:lang w:val="en-US"/>
              </w:rPr>
              <w:t xml:space="preserve">There is no updated disaggregated data on disability.  </w:t>
            </w:r>
          </w:p>
        </w:tc>
        <w:tc>
          <w:tcPr>
            <w:tcW w:w="174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tcPr>
          <w:p w14:paraId="4C4DA8ED" w14:textId="77777777" w:rsidR="0062206A" w:rsidRDefault="00A90CAA" w:rsidP="20C23DC9">
            <w:pPr>
              <w:spacing w:before="240" w:after="240"/>
              <w:rPr>
                <w:sz w:val="20"/>
                <w:szCs w:val="20"/>
                <w:lang w:val="en-US"/>
              </w:rPr>
            </w:pPr>
            <w:r w:rsidRPr="20C23DC9">
              <w:rPr>
                <w:sz w:val="20"/>
                <w:szCs w:val="20"/>
                <w:lang w:val="en-US"/>
              </w:rPr>
              <w:lastRenderedPageBreak/>
              <w:t>The Single Disability Certificate (CUD) is key to reducing inequalities, as it guarantees access to essential services. However, access to it remains limited. Of the estimated 4.3 million people with disabilities in Argentina, only 1</w:t>
            </w:r>
            <w:r w:rsidR="00633567" w:rsidRPr="20C23DC9">
              <w:rPr>
                <w:sz w:val="20"/>
                <w:szCs w:val="20"/>
                <w:lang w:val="en-US"/>
              </w:rPr>
              <w:t>.</w:t>
            </w:r>
            <w:r w:rsidRPr="20C23DC9">
              <w:rPr>
                <w:sz w:val="20"/>
                <w:szCs w:val="20"/>
                <w:lang w:val="en-US"/>
              </w:rPr>
              <w:t>680</w:t>
            </w:r>
            <w:r w:rsidR="00633567" w:rsidRPr="20C23DC9">
              <w:rPr>
                <w:sz w:val="20"/>
                <w:szCs w:val="20"/>
                <w:lang w:val="en-US"/>
              </w:rPr>
              <w:t>.</w:t>
            </w:r>
            <w:r w:rsidRPr="20C23DC9">
              <w:rPr>
                <w:sz w:val="20"/>
                <w:szCs w:val="20"/>
                <w:lang w:val="en-US"/>
              </w:rPr>
              <w:t xml:space="preserve">723 had a </w:t>
            </w:r>
            <w:r w:rsidRPr="20C23DC9">
              <w:rPr>
                <w:sz w:val="20"/>
                <w:szCs w:val="20"/>
                <w:lang w:val="en-US"/>
              </w:rPr>
              <w:lastRenderedPageBreak/>
              <w:t>CUD in November 2023 (ANDIS, 2023).</w:t>
            </w:r>
          </w:p>
          <w:p w14:paraId="42EB9085" w14:textId="77777777" w:rsidR="007A01B3" w:rsidRDefault="007A01B3" w:rsidP="20C23DC9">
            <w:pPr>
              <w:spacing w:before="240" w:after="240"/>
              <w:rPr>
                <w:sz w:val="20"/>
                <w:szCs w:val="20"/>
                <w:lang w:val="en-US"/>
              </w:rPr>
            </w:pPr>
            <w:r w:rsidRPr="20C23DC9">
              <w:rPr>
                <w:sz w:val="20"/>
                <w:szCs w:val="20"/>
                <w:lang w:val="en-US"/>
              </w:rPr>
              <w:t xml:space="preserve">The health system faces significant challenges in providing comprehensive care to </w:t>
            </w:r>
            <w:r w:rsidR="0046206E" w:rsidRPr="20C23DC9">
              <w:rPr>
                <w:sz w:val="20"/>
                <w:szCs w:val="20"/>
                <w:lang w:val="en-US"/>
              </w:rPr>
              <w:t>persons</w:t>
            </w:r>
            <w:r w:rsidRPr="20C23DC9">
              <w:rPr>
                <w:sz w:val="20"/>
                <w:szCs w:val="20"/>
                <w:lang w:val="en-US"/>
              </w:rPr>
              <w:t xml:space="preserve"> with disabilities. A medical-assistance approach still predominates, hindering early detection and access to appropriate treatments. Although medical coverage is similar between children and adolescents with and without disabilities, inequalities persist, reflected in a higher incidence of illness and lower rates of seeking medical attention among the population with disabilities.</w:t>
            </w:r>
            <w:r w:rsidR="006638DA" w:rsidRPr="20C23DC9">
              <w:rPr>
                <w:sz w:val="20"/>
                <w:szCs w:val="20"/>
                <w:lang w:val="en-US"/>
              </w:rPr>
              <w:t xml:space="preserve"> </w:t>
            </w:r>
            <w:r w:rsidR="0046206E" w:rsidRPr="20C23DC9">
              <w:rPr>
                <w:sz w:val="20"/>
                <w:szCs w:val="20"/>
                <w:lang w:val="en-US"/>
              </w:rPr>
              <w:t>(UNICEF SITAN 2025)</w:t>
            </w:r>
          </w:p>
          <w:p w14:paraId="0000006B" w14:textId="4CF5F6C5" w:rsidR="009D4924" w:rsidRDefault="009D4924" w:rsidP="20C23DC9">
            <w:pPr>
              <w:spacing w:before="240" w:after="240"/>
              <w:rPr>
                <w:sz w:val="20"/>
                <w:szCs w:val="20"/>
                <w:lang w:val="en-US"/>
              </w:rPr>
            </w:pPr>
            <w:r w:rsidRPr="20C23DC9">
              <w:rPr>
                <w:sz w:val="20"/>
                <w:szCs w:val="20"/>
                <w:lang w:val="en-US"/>
              </w:rPr>
              <w:t xml:space="preserve">The project has contributed by supporting the implementation of legal frameworks and policies related to legal capacity and sexual and reproductive </w:t>
            </w:r>
            <w:r w:rsidRPr="20C23DC9">
              <w:rPr>
                <w:sz w:val="20"/>
                <w:szCs w:val="20"/>
                <w:lang w:val="en-US"/>
              </w:rPr>
              <w:lastRenderedPageBreak/>
              <w:t xml:space="preserve">health with disability inclusion perspective </w:t>
            </w:r>
            <w:r w:rsidR="002C3D68" w:rsidRPr="20C23DC9">
              <w:rPr>
                <w:sz w:val="20"/>
                <w:szCs w:val="20"/>
                <w:lang w:val="en-US"/>
              </w:rPr>
              <w:t xml:space="preserve">to </w:t>
            </w:r>
            <w:r w:rsidRPr="20C23DC9">
              <w:rPr>
                <w:sz w:val="20"/>
                <w:szCs w:val="20"/>
                <w:lang w:val="en-US"/>
              </w:rPr>
              <w:t xml:space="preserve">enable </w:t>
            </w:r>
            <w:proofErr w:type="spellStart"/>
            <w:r w:rsidRPr="20C23DC9">
              <w:rPr>
                <w:sz w:val="20"/>
                <w:szCs w:val="20"/>
                <w:lang w:val="en-US"/>
              </w:rPr>
              <w:t>PwD</w:t>
            </w:r>
            <w:proofErr w:type="spellEnd"/>
            <w:r w:rsidRPr="20C23DC9">
              <w:rPr>
                <w:sz w:val="20"/>
                <w:szCs w:val="20"/>
                <w:lang w:val="en-US"/>
              </w:rPr>
              <w:t xml:space="preserve"> be able to fulfill their rights and access inclusive health services</w:t>
            </w:r>
          </w:p>
        </w:tc>
        <w:tc>
          <w:tcPr>
            <w:tcW w:w="282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tcPr>
          <w:p w14:paraId="4323F4AC" w14:textId="06DF0002" w:rsidR="00D35B80" w:rsidRPr="0009227D" w:rsidRDefault="0009227D">
            <w:pPr>
              <w:spacing w:before="240" w:after="240"/>
              <w:rPr>
                <w:sz w:val="20"/>
                <w:szCs w:val="20"/>
                <w:lang w:val="es-ES"/>
              </w:rPr>
            </w:pPr>
            <w:r w:rsidRPr="0009227D">
              <w:rPr>
                <w:sz w:val="20"/>
                <w:szCs w:val="20"/>
                <w:lang w:val="es-ES"/>
              </w:rPr>
              <w:lastRenderedPageBreak/>
              <w:t xml:space="preserve">“Estudio personas con discapacidad” </w:t>
            </w:r>
            <w:r w:rsidR="00A12B8E" w:rsidRPr="0009227D">
              <w:rPr>
                <w:sz w:val="20"/>
                <w:szCs w:val="20"/>
                <w:lang w:val="es-ES"/>
              </w:rPr>
              <w:t>INDEC</w:t>
            </w:r>
            <w:r w:rsidR="00D47D4B" w:rsidRPr="0009227D">
              <w:rPr>
                <w:sz w:val="20"/>
                <w:szCs w:val="20"/>
                <w:lang w:val="es-ES"/>
              </w:rPr>
              <w:t>,</w:t>
            </w:r>
            <w:r w:rsidR="006638DA" w:rsidRPr="0009227D">
              <w:rPr>
                <w:sz w:val="20"/>
                <w:szCs w:val="20"/>
                <w:lang w:val="es-ES"/>
              </w:rPr>
              <w:t xml:space="preserve"> 2018 </w:t>
            </w:r>
            <w:hyperlink r:id="rId12" w:history="1">
              <w:r w:rsidRPr="009139FB">
                <w:rPr>
                  <w:rStyle w:val="Hyperlink"/>
                  <w:sz w:val="20"/>
                  <w:szCs w:val="20"/>
                  <w:lang w:val="es-ES"/>
                </w:rPr>
                <w:t>https://www.indec.gob.ar/ftp/cuadros/poblacion/estudio_discapacidad_12_18.pdf</w:t>
              </w:r>
            </w:hyperlink>
            <w:r>
              <w:rPr>
                <w:sz w:val="20"/>
                <w:szCs w:val="20"/>
                <w:lang w:val="es-ES"/>
              </w:rPr>
              <w:t xml:space="preserve"> </w:t>
            </w:r>
          </w:p>
          <w:p w14:paraId="515B40B4" w14:textId="77777777" w:rsidR="00A12B8E" w:rsidRDefault="00D47D4B">
            <w:pPr>
              <w:spacing w:before="240" w:after="240"/>
              <w:rPr>
                <w:sz w:val="20"/>
                <w:szCs w:val="20"/>
                <w:lang w:val="es-ES"/>
              </w:rPr>
            </w:pPr>
            <w:r w:rsidRPr="0009227D">
              <w:rPr>
                <w:sz w:val="20"/>
                <w:szCs w:val="20"/>
                <w:lang w:val="es-ES"/>
              </w:rPr>
              <w:t>SITAN</w:t>
            </w:r>
            <w:r w:rsidR="0009227D">
              <w:rPr>
                <w:sz w:val="20"/>
                <w:szCs w:val="20"/>
                <w:lang w:val="es-ES"/>
              </w:rPr>
              <w:t>,</w:t>
            </w:r>
            <w:r w:rsidRPr="0009227D">
              <w:rPr>
                <w:sz w:val="20"/>
                <w:szCs w:val="20"/>
                <w:lang w:val="es-ES"/>
              </w:rPr>
              <w:t xml:space="preserve"> </w:t>
            </w:r>
            <w:r w:rsidR="0023789A" w:rsidRPr="0009227D">
              <w:rPr>
                <w:sz w:val="20"/>
                <w:szCs w:val="20"/>
                <w:lang w:val="es-ES"/>
              </w:rPr>
              <w:t xml:space="preserve">UNICEF </w:t>
            </w:r>
            <w:r w:rsidRPr="0009227D">
              <w:rPr>
                <w:sz w:val="20"/>
                <w:szCs w:val="20"/>
                <w:lang w:val="es-ES"/>
              </w:rPr>
              <w:t>2025</w:t>
            </w:r>
            <w:r w:rsidR="002C3D68" w:rsidRPr="0009227D">
              <w:rPr>
                <w:sz w:val="20"/>
                <w:szCs w:val="20"/>
                <w:lang w:val="es-ES"/>
              </w:rPr>
              <w:t xml:space="preserve"> </w:t>
            </w:r>
            <w:hyperlink r:id="rId13" w:history="1">
              <w:r w:rsidR="00DC5787" w:rsidRPr="0009227D">
                <w:rPr>
                  <w:rStyle w:val="Hyperlink"/>
                  <w:sz w:val="20"/>
                  <w:szCs w:val="20"/>
                  <w:lang w:val="es-ES"/>
                </w:rPr>
                <w:t>https://www.unicef.org/argentina/media/27206/file/Resumen%20ejecutivo%20UNICEF%2015_12.pdf.pdf</w:t>
              </w:r>
            </w:hyperlink>
            <w:r w:rsidR="00DC5787" w:rsidRPr="0009227D">
              <w:rPr>
                <w:sz w:val="20"/>
                <w:szCs w:val="20"/>
                <w:lang w:val="es-ES"/>
              </w:rPr>
              <w:t xml:space="preserve"> </w:t>
            </w:r>
          </w:p>
          <w:p w14:paraId="0000006C" w14:textId="311B95B3" w:rsidR="005F3648" w:rsidRPr="005F3648" w:rsidRDefault="005F3648">
            <w:pPr>
              <w:spacing w:before="240" w:after="240"/>
              <w:rPr>
                <w:sz w:val="20"/>
                <w:szCs w:val="20"/>
                <w:lang w:val="en-US"/>
              </w:rPr>
            </w:pPr>
            <w:r w:rsidRPr="005F3648">
              <w:rPr>
                <w:sz w:val="20"/>
                <w:szCs w:val="20"/>
                <w:lang w:val="en-US"/>
              </w:rPr>
              <w:t xml:space="preserve">SRH guidelines and toolkits adapted to the realities of </w:t>
            </w:r>
            <w:r w:rsidRPr="005F3648">
              <w:rPr>
                <w:sz w:val="20"/>
                <w:szCs w:val="20"/>
                <w:lang w:val="en-US"/>
              </w:rPr>
              <w:lastRenderedPageBreak/>
              <w:t>women with disabilities and diverse gender identities</w:t>
            </w:r>
          </w:p>
        </w:tc>
      </w:tr>
      <w:tr w:rsidR="00D35B80" w14:paraId="6013EA76" w14:textId="77777777" w:rsidTr="20C23DC9">
        <w:trPr>
          <w:trHeight w:val="240"/>
        </w:trPr>
        <w:tc>
          <w:tcPr>
            <w:tcW w:w="2235" w:type="dxa"/>
            <w:tcBorders>
              <w:top w:val="nil"/>
              <w:left w:val="single" w:sz="6" w:space="0" w:color="000000" w:themeColor="text1"/>
              <w:bottom w:val="nil"/>
              <w:right w:val="single" w:sz="6" w:space="0" w:color="000000" w:themeColor="text1"/>
            </w:tcBorders>
            <w:tcMar>
              <w:top w:w="0" w:type="dxa"/>
              <w:left w:w="100" w:type="dxa"/>
              <w:bottom w:w="0" w:type="dxa"/>
              <w:right w:w="100" w:type="dxa"/>
            </w:tcMar>
          </w:tcPr>
          <w:p w14:paraId="0000006D" w14:textId="76795B90" w:rsidR="00D35B80" w:rsidRPr="003606AD" w:rsidRDefault="003606AD">
            <w:pPr>
              <w:spacing w:before="240" w:after="240"/>
              <w:rPr>
                <w:sz w:val="20"/>
                <w:szCs w:val="20"/>
                <w:lang w:val="en-US"/>
              </w:rPr>
            </w:pPr>
            <w:r w:rsidRPr="003606AD">
              <w:rPr>
                <w:sz w:val="20"/>
                <w:szCs w:val="20"/>
                <w:lang w:val="en-US"/>
              </w:rPr>
              <w:lastRenderedPageBreak/>
              <w:t>Increase of disability data/disaggregation (including by sex) within standard data and CRPD compliant collection processes.</w:t>
            </w:r>
          </w:p>
        </w:tc>
        <w:tc>
          <w:tcPr>
            <w:tcW w:w="2115" w:type="dxa"/>
            <w:tcBorders>
              <w:top w:val="nil"/>
              <w:left w:val="nil"/>
              <w:bottom w:val="nil"/>
              <w:right w:val="single" w:sz="6" w:space="0" w:color="000000" w:themeColor="text1"/>
            </w:tcBorders>
            <w:tcMar>
              <w:top w:w="0" w:type="dxa"/>
              <w:left w:w="100" w:type="dxa"/>
              <w:bottom w:w="0" w:type="dxa"/>
              <w:right w:w="100" w:type="dxa"/>
            </w:tcMar>
          </w:tcPr>
          <w:p w14:paraId="0000006E" w14:textId="48E71CE7" w:rsidR="00D35B80" w:rsidRDefault="001D58FC" w:rsidP="20C23DC9">
            <w:pPr>
              <w:spacing w:before="240" w:after="240"/>
              <w:rPr>
                <w:sz w:val="20"/>
                <w:szCs w:val="20"/>
                <w:lang w:val="en-US"/>
              </w:rPr>
            </w:pPr>
            <w:r w:rsidRPr="20C23DC9">
              <w:rPr>
                <w:sz w:val="20"/>
                <w:szCs w:val="20"/>
                <w:lang w:val="en-US"/>
              </w:rPr>
              <w:t xml:space="preserve">By building specific indicators to monitor legal capacity restriction sentences and on institutional approaches to motherhood processes of women with psychosocial and intellectual disability (disaggregated by sex) the State will count with more information to report and comply with CRPD’s standards. </w:t>
            </w:r>
          </w:p>
        </w:tc>
        <w:tc>
          <w:tcPr>
            <w:tcW w:w="1740" w:type="dxa"/>
            <w:tcBorders>
              <w:top w:val="nil"/>
              <w:left w:val="nil"/>
              <w:bottom w:val="nil"/>
              <w:right w:val="single" w:sz="6" w:space="0" w:color="000000" w:themeColor="text1"/>
            </w:tcBorders>
            <w:tcMar>
              <w:top w:w="0" w:type="dxa"/>
              <w:left w:w="100" w:type="dxa"/>
              <w:bottom w:w="0" w:type="dxa"/>
              <w:right w:w="100" w:type="dxa"/>
            </w:tcMar>
          </w:tcPr>
          <w:p w14:paraId="1A901BD1" w14:textId="77777777" w:rsidR="002077F0" w:rsidRPr="002077F0" w:rsidRDefault="002077F0" w:rsidP="20C23DC9">
            <w:pPr>
              <w:spacing w:before="240" w:after="240"/>
              <w:rPr>
                <w:sz w:val="20"/>
                <w:szCs w:val="20"/>
                <w:lang w:val="en-US"/>
              </w:rPr>
            </w:pPr>
            <w:r w:rsidRPr="20C23DC9">
              <w:rPr>
                <w:sz w:val="20"/>
                <w:szCs w:val="20"/>
                <w:lang w:val="en-US"/>
              </w:rPr>
              <w:t>The availability of statistical data disaggregated by disability is one of the major gaps in the country, especially information related to the exercise of legal capacity and processes and practices regarding persons with psychosocial and intellectual disabilities.</w:t>
            </w:r>
          </w:p>
          <w:p w14:paraId="0000006F" w14:textId="632C1060" w:rsidR="00D35B80" w:rsidRDefault="002077F0" w:rsidP="002077F0">
            <w:pPr>
              <w:spacing w:before="240" w:after="240"/>
              <w:rPr>
                <w:sz w:val="20"/>
                <w:szCs w:val="20"/>
              </w:rPr>
            </w:pPr>
            <w:r w:rsidRPr="002077F0">
              <w:rPr>
                <w:sz w:val="20"/>
                <w:szCs w:val="20"/>
              </w:rPr>
              <w:t xml:space="preserve">One of the results of the project </w:t>
            </w:r>
            <w:r w:rsidR="00392325">
              <w:rPr>
                <w:sz w:val="20"/>
                <w:szCs w:val="20"/>
              </w:rPr>
              <w:t xml:space="preserve">was </w:t>
            </w:r>
            <w:r w:rsidRPr="002077F0">
              <w:rPr>
                <w:sz w:val="20"/>
                <w:szCs w:val="20"/>
              </w:rPr>
              <w:t xml:space="preserve">the development of specific indicators on these issues, which </w:t>
            </w:r>
            <w:r w:rsidR="00392325">
              <w:rPr>
                <w:sz w:val="20"/>
                <w:szCs w:val="20"/>
              </w:rPr>
              <w:t xml:space="preserve">could </w:t>
            </w:r>
            <w:r w:rsidRPr="002077F0">
              <w:rPr>
                <w:sz w:val="20"/>
                <w:szCs w:val="20"/>
              </w:rPr>
              <w:t>serve as baselines to measure progress.</w:t>
            </w:r>
          </w:p>
        </w:tc>
        <w:tc>
          <w:tcPr>
            <w:tcW w:w="2820" w:type="dxa"/>
            <w:tcBorders>
              <w:top w:val="nil"/>
              <w:left w:val="nil"/>
              <w:bottom w:val="nil"/>
              <w:right w:val="single" w:sz="6" w:space="0" w:color="000000" w:themeColor="text1"/>
            </w:tcBorders>
            <w:tcMar>
              <w:top w:w="0" w:type="dxa"/>
              <w:left w:w="100" w:type="dxa"/>
              <w:bottom w:w="0" w:type="dxa"/>
              <w:right w:w="100" w:type="dxa"/>
            </w:tcMar>
          </w:tcPr>
          <w:p w14:paraId="077D4F81" w14:textId="2DDCD393" w:rsidR="00A36059" w:rsidRPr="00A36059" w:rsidRDefault="00A36059" w:rsidP="00A36059">
            <w:pPr>
              <w:spacing w:before="240" w:after="240"/>
              <w:rPr>
                <w:sz w:val="20"/>
                <w:szCs w:val="20"/>
              </w:rPr>
            </w:pPr>
            <w:r w:rsidRPr="00A36059">
              <w:rPr>
                <w:sz w:val="20"/>
                <w:szCs w:val="20"/>
              </w:rPr>
              <w:t>Methodological guides for judicial actors in legal capacity proceedings</w:t>
            </w:r>
          </w:p>
          <w:p w14:paraId="3F9943B1" w14:textId="77777777" w:rsidR="008A4726" w:rsidRDefault="008A4726" w:rsidP="00A36059">
            <w:pPr>
              <w:spacing w:before="240" w:after="240"/>
              <w:rPr>
                <w:sz w:val="20"/>
                <w:szCs w:val="20"/>
              </w:rPr>
            </w:pPr>
          </w:p>
          <w:p w14:paraId="00000070" w14:textId="796D65E4" w:rsidR="00D35B80" w:rsidRDefault="00D35B80" w:rsidP="00A36059">
            <w:pPr>
              <w:spacing w:before="240" w:after="240"/>
              <w:rPr>
                <w:sz w:val="20"/>
                <w:szCs w:val="20"/>
              </w:rPr>
            </w:pPr>
          </w:p>
        </w:tc>
      </w:tr>
      <w:tr w:rsidR="003606AD" w14:paraId="3DDE09AA" w14:textId="77777777" w:rsidTr="20C23DC9">
        <w:trPr>
          <w:trHeight w:val="240"/>
        </w:trPr>
        <w:tc>
          <w:tcPr>
            <w:tcW w:w="223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53DB63CC" w14:textId="6FA47C3C" w:rsidR="003606AD" w:rsidRPr="003606AD" w:rsidRDefault="0007647A">
            <w:pPr>
              <w:spacing w:before="240" w:after="240"/>
              <w:rPr>
                <w:sz w:val="20"/>
                <w:szCs w:val="20"/>
                <w:lang w:val="en-US"/>
              </w:rPr>
            </w:pPr>
            <w:r w:rsidRPr="0007647A">
              <w:rPr>
                <w:sz w:val="20"/>
                <w:szCs w:val="20"/>
                <w:lang w:val="en-US"/>
              </w:rPr>
              <w:t>SDG indicator 16.7.2 Proportion of population who believe decision-making is inclusive and responsive, by sex, age and population group.</w:t>
            </w:r>
          </w:p>
        </w:tc>
        <w:tc>
          <w:tcPr>
            <w:tcW w:w="2115" w:type="dxa"/>
            <w:tcBorders>
              <w:top w:val="nil"/>
              <w:left w:val="nil"/>
              <w:bottom w:val="single" w:sz="6" w:space="0" w:color="000000" w:themeColor="text1"/>
              <w:right w:val="single" w:sz="6" w:space="0" w:color="000000" w:themeColor="text1"/>
            </w:tcBorders>
            <w:tcMar>
              <w:top w:w="0" w:type="dxa"/>
              <w:left w:w="100" w:type="dxa"/>
              <w:bottom w:w="0" w:type="dxa"/>
              <w:right w:w="100" w:type="dxa"/>
            </w:tcMar>
          </w:tcPr>
          <w:p w14:paraId="22906B91" w14:textId="796FFC7A" w:rsidR="003606AD" w:rsidRDefault="00C82CAE" w:rsidP="20C23DC9">
            <w:pPr>
              <w:spacing w:before="240" w:after="240"/>
              <w:rPr>
                <w:sz w:val="20"/>
                <w:szCs w:val="20"/>
                <w:lang w:val="en-US"/>
              </w:rPr>
            </w:pPr>
            <w:r w:rsidRPr="20C23DC9">
              <w:rPr>
                <w:sz w:val="20"/>
                <w:szCs w:val="20"/>
                <w:lang w:val="en-US"/>
              </w:rPr>
              <w:t xml:space="preserve">By opening systematic/permanent channels and mechanisms for the engagement and participation of </w:t>
            </w:r>
            <w:proofErr w:type="spellStart"/>
            <w:r w:rsidRPr="20C23DC9">
              <w:rPr>
                <w:sz w:val="20"/>
                <w:szCs w:val="20"/>
                <w:lang w:val="en-US"/>
              </w:rPr>
              <w:t>PwD</w:t>
            </w:r>
            <w:proofErr w:type="spellEnd"/>
            <w:r w:rsidRPr="20C23DC9">
              <w:rPr>
                <w:sz w:val="20"/>
                <w:szCs w:val="20"/>
                <w:lang w:val="en-US"/>
              </w:rPr>
              <w:t xml:space="preserve"> and OPDs, decision-making processes will </w:t>
            </w:r>
            <w:r w:rsidRPr="20C23DC9">
              <w:rPr>
                <w:sz w:val="20"/>
                <w:szCs w:val="20"/>
                <w:lang w:val="en-US"/>
              </w:rPr>
              <w:lastRenderedPageBreak/>
              <w:t>be more inclusive and responsive</w:t>
            </w:r>
          </w:p>
        </w:tc>
        <w:tc>
          <w:tcPr>
            <w:tcW w:w="174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tcPr>
          <w:p w14:paraId="197B6714" w14:textId="49E2A974" w:rsidR="003606AD" w:rsidRDefault="00336FE8" w:rsidP="20C23DC9">
            <w:pPr>
              <w:spacing w:before="240" w:after="240"/>
              <w:rPr>
                <w:sz w:val="20"/>
                <w:szCs w:val="20"/>
                <w:lang w:val="en-US"/>
              </w:rPr>
            </w:pPr>
            <w:r w:rsidRPr="20C23DC9">
              <w:rPr>
                <w:sz w:val="20"/>
                <w:szCs w:val="20"/>
                <w:lang w:val="en-US"/>
              </w:rPr>
              <w:lastRenderedPageBreak/>
              <w:t xml:space="preserve">Baseline </w:t>
            </w:r>
            <w:r w:rsidR="00071426" w:rsidRPr="20C23DC9">
              <w:rPr>
                <w:sz w:val="20"/>
                <w:szCs w:val="20"/>
                <w:lang w:val="en-US"/>
              </w:rPr>
              <w:t>was</w:t>
            </w:r>
            <w:r w:rsidRPr="20C23DC9">
              <w:rPr>
                <w:sz w:val="20"/>
                <w:szCs w:val="20"/>
                <w:lang w:val="en-US"/>
              </w:rPr>
              <w:t xml:space="preserve"> constructed during the implementation of the project. Also, Alternative reports for the </w:t>
            </w:r>
            <w:r w:rsidR="00071426" w:rsidRPr="20C23DC9">
              <w:rPr>
                <w:sz w:val="20"/>
                <w:szCs w:val="20"/>
                <w:lang w:val="en-US"/>
              </w:rPr>
              <w:t xml:space="preserve">human rights mechanism such </w:t>
            </w:r>
            <w:r w:rsidR="00071426" w:rsidRPr="20C23DC9">
              <w:rPr>
                <w:sz w:val="20"/>
                <w:szCs w:val="20"/>
                <w:lang w:val="en-US"/>
              </w:rPr>
              <w:lastRenderedPageBreak/>
              <w:t>as</w:t>
            </w:r>
            <w:r w:rsidRPr="20C23DC9">
              <w:rPr>
                <w:sz w:val="20"/>
                <w:szCs w:val="20"/>
                <w:lang w:val="en-US"/>
              </w:rPr>
              <w:t xml:space="preserve"> CRPD</w:t>
            </w:r>
            <w:r w:rsidR="00071426" w:rsidRPr="20C23DC9">
              <w:rPr>
                <w:sz w:val="20"/>
                <w:szCs w:val="20"/>
                <w:lang w:val="en-US"/>
              </w:rPr>
              <w:t xml:space="preserve">, CRC, among others. </w:t>
            </w:r>
          </w:p>
        </w:tc>
        <w:tc>
          <w:tcPr>
            <w:tcW w:w="282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tcPr>
          <w:p w14:paraId="3E9D0B10" w14:textId="77777777" w:rsidR="008A4726" w:rsidRPr="008A4726" w:rsidRDefault="008A4726" w:rsidP="008A4726">
            <w:pPr>
              <w:spacing w:before="240" w:after="240"/>
              <w:rPr>
                <w:sz w:val="20"/>
                <w:szCs w:val="20"/>
              </w:rPr>
            </w:pPr>
            <w:r w:rsidRPr="008A4726">
              <w:rPr>
                <w:sz w:val="20"/>
                <w:szCs w:val="20"/>
              </w:rPr>
              <w:lastRenderedPageBreak/>
              <w:t>A toolbox to support inclusive governance at the local level</w:t>
            </w:r>
          </w:p>
          <w:p w14:paraId="29BE4BB1" w14:textId="77777777" w:rsidR="008A4726" w:rsidRPr="008A4726" w:rsidRDefault="008A4726" w:rsidP="008A4726">
            <w:pPr>
              <w:spacing w:before="240" w:after="240"/>
              <w:rPr>
                <w:sz w:val="20"/>
                <w:szCs w:val="20"/>
              </w:rPr>
            </w:pPr>
            <w:r w:rsidRPr="008A4726">
              <w:rPr>
                <w:sz w:val="20"/>
                <w:szCs w:val="20"/>
              </w:rPr>
              <w:t>Digital accessibility materials aimed at justice sector portals and information systems</w:t>
            </w:r>
          </w:p>
          <w:p w14:paraId="179416B4" w14:textId="77777777" w:rsidR="00A82BD9" w:rsidRDefault="008A4726" w:rsidP="20C23DC9">
            <w:pPr>
              <w:spacing w:before="240" w:after="240"/>
              <w:rPr>
                <w:sz w:val="20"/>
                <w:szCs w:val="20"/>
                <w:lang w:val="en-US"/>
              </w:rPr>
            </w:pPr>
            <w:r w:rsidRPr="20C23DC9">
              <w:rPr>
                <w:sz w:val="20"/>
                <w:szCs w:val="20"/>
                <w:lang w:val="en-US"/>
              </w:rPr>
              <w:t xml:space="preserve">The methodology and measurement instrument were </w:t>
            </w:r>
            <w:r w:rsidRPr="20C23DC9">
              <w:rPr>
                <w:sz w:val="20"/>
                <w:szCs w:val="20"/>
                <w:lang w:val="en-US"/>
              </w:rPr>
              <w:lastRenderedPageBreak/>
              <w:t>designed to measure to access to justice (SDG 16.3.3) based on the specific needs and perspectives of persons with disabilities</w:t>
            </w:r>
          </w:p>
          <w:p w14:paraId="22BCEF46" w14:textId="0791EE68" w:rsidR="003606AD" w:rsidRDefault="002A2C99" w:rsidP="008A4726">
            <w:pPr>
              <w:spacing w:before="240" w:after="240"/>
              <w:rPr>
                <w:sz w:val="20"/>
                <w:szCs w:val="20"/>
              </w:rPr>
            </w:pPr>
            <w:r w:rsidRPr="00A82BD9">
              <w:rPr>
                <w:sz w:val="20"/>
                <w:szCs w:val="20"/>
              </w:rPr>
              <w:t>CRPD C</w:t>
            </w:r>
            <w:r w:rsidR="00A82BD9">
              <w:rPr>
                <w:sz w:val="20"/>
                <w:szCs w:val="20"/>
              </w:rPr>
              <w:t>ommittee’s</w:t>
            </w:r>
            <w:r>
              <w:rPr>
                <w:sz w:val="20"/>
                <w:szCs w:val="20"/>
              </w:rPr>
              <w:t xml:space="preserve"> </w:t>
            </w:r>
            <w:r w:rsidR="00A82BD9">
              <w:rPr>
                <w:sz w:val="20"/>
                <w:szCs w:val="20"/>
              </w:rPr>
              <w:t xml:space="preserve">OPDs Reports </w:t>
            </w:r>
          </w:p>
          <w:p w14:paraId="2E2E3618" w14:textId="44126773" w:rsidR="006C3CDD" w:rsidRDefault="00033DF8">
            <w:pPr>
              <w:spacing w:before="240" w:after="240"/>
              <w:rPr>
                <w:sz w:val="20"/>
                <w:szCs w:val="20"/>
              </w:rPr>
            </w:pPr>
            <w:r>
              <w:rPr>
                <w:sz w:val="20"/>
                <w:szCs w:val="20"/>
              </w:rPr>
              <w:t xml:space="preserve">HLPF, </w:t>
            </w:r>
            <w:r w:rsidR="006C3CDD" w:rsidRPr="006C3CDD">
              <w:rPr>
                <w:sz w:val="20"/>
                <w:szCs w:val="20"/>
              </w:rPr>
              <w:t>Argentina’s Third Voluntary Review</w:t>
            </w:r>
            <w:r w:rsidR="004365E8">
              <w:rPr>
                <w:sz w:val="20"/>
                <w:szCs w:val="20"/>
              </w:rPr>
              <w:t xml:space="preserve"> </w:t>
            </w:r>
          </w:p>
        </w:tc>
      </w:tr>
    </w:tbl>
    <w:p w14:paraId="00000071" w14:textId="77777777" w:rsidR="00D35B80" w:rsidRDefault="00D35B80"/>
    <w:p w14:paraId="00000072" w14:textId="77777777" w:rsidR="00D35B80" w:rsidRDefault="00D35B80"/>
    <w:tbl>
      <w:tblPr>
        <w:tblStyle w:val="affb"/>
        <w:tblW w:w="101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36"/>
      </w:tblGrid>
      <w:tr w:rsidR="00D35B80" w14:paraId="7716909F" w14:textId="77777777" w:rsidTr="20C23DC9">
        <w:trPr>
          <w:tblHeader/>
        </w:trPr>
        <w:tc>
          <w:tcPr>
            <w:tcW w:w="10136" w:type="dxa"/>
            <w:tcBorders>
              <w:top w:val="single" w:sz="4" w:space="0" w:color="000000" w:themeColor="text1"/>
              <w:left w:val="single" w:sz="4" w:space="0" w:color="000000" w:themeColor="text1"/>
              <w:right w:val="single" w:sz="4" w:space="0" w:color="000000" w:themeColor="text1"/>
            </w:tcBorders>
          </w:tcPr>
          <w:p w14:paraId="00000073" w14:textId="776C43F6" w:rsidR="00D35B80" w:rsidRDefault="00AC5D11">
            <w:pPr>
              <w:spacing w:before="60" w:after="60"/>
              <w:jc w:val="both"/>
              <w:rPr>
                <w:b/>
                <w:bCs/>
                <w:sz w:val="20"/>
                <w:szCs w:val="20"/>
                <w:highlight w:val="yellow"/>
              </w:rPr>
            </w:pPr>
            <w:r w:rsidRPr="002A2C99">
              <w:rPr>
                <w:b/>
                <w:bCs/>
                <w:sz w:val="20"/>
                <w:szCs w:val="20"/>
              </w:rPr>
              <w:lastRenderedPageBreak/>
              <w:t>Outcome 1</w:t>
            </w:r>
          </w:p>
        </w:tc>
      </w:tr>
      <w:tr w:rsidR="00D35B80" w14:paraId="37B72936" w14:textId="77777777" w:rsidTr="20C23DC9">
        <w:trPr>
          <w:tblHeader/>
        </w:trPr>
        <w:tc>
          <w:tcPr>
            <w:tcW w:w="10136" w:type="dxa"/>
            <w:tcBorders>
              <w:left w:val="single" w:sz="4" w:space="0" w:color="000000" w:themeColor="text1"/>
              <w:right w:val="single" w:sz="4" w:space="0" w:color="000000" w:themeColor="text1"/>
            </w:tcBorders>
          </w:tcPr>
          <w:p w14:paraId="00000074" w14:textId="1A896650" w:rsidR="00D35B80" w:rsidRDefault="00AC5D11">
            <w:pPr>
              <w:spacing w:before="240" w:after="240"/>
              <w:jc w:val="both"/>
              <w:rPr>
                <w:sz w:val="20"/>
                <w:szCs w:val="20"/>
              </w:rPr>
            </w:pPr>
            <w:r>
              <w:rPr>
                <w:b/>
                <w:bCs/>
                <w:sz w:val="20"/>
                <w:szCs w:val="20"/>
              </w:rPr>
              <w:t xml:space="preserve">National Stakeholders have the knowledge and practical tools to effectively contribute the development and implementation of disability inclusive </w:t>
            </w:r>
            <w:r w:rsidR="00F47578">
              <w:rPr>
                <w:b/>
                <w:bCs/>
                <w:sz w:val="20"/>
                <w:szCs w:val="20"/>
              </w:rPr>
              <w:t>policies and</w:t>
            </w:r>
            <w:r>
              <w:rPr>
                <w:b/>
                <w:bCs/>
                <w:sz w:val="20"/>
                <w:szCs w:val="20"/>
              </w:rPr>
              <w:t xml:space="preserve"> systems</w:t>
            </w:r>
          </w:p>
          <w:p w14:paraId="00000075" w14:textId="48461861" w:rsidR="00D35B80" w:rsidRDefault="00AC5D11" w:rsidP="20C23DC9">
            <w:pPr>
              <w:spacing w:before="60" w:after="60"/>
              <w:jc w:val="both"/>
              <w:rPr>
                <w:sz w:val="20"/>
                <w:szCs w:val="20"/>
                <w:lang w:val="en-US"/>
              </w:rPr>
            </w:pPr>
            <w:r w:rsidRPr="20C23DC9">
              <w:rPr>
                <w:sz w:val="20"/>
                <w:szCs w:val="20"/>
                <w:lang w:val="en-US"/>
              </w:rPr>
              <w:t>Throughout the 2022–2024 implementation period, significant progress was made under Outcome 1 in strengthening the capacities of key national actors—particularly in the areas of health, justice, and governance—toward the effective development and implementation of disability‑inclusive policies aligned with the CRPD.</w:t>
            </w:r>
          </w:p>
          <w:p w14:paraId="00000076" w14:textId="77777777" w:rsidR="00D35B80" w:rsidRDefault="00D35B80">
            <w:pPr>
              <w:spacing w:before="60" w:after="60"/>
              <w:jc w:val="both"/>
              <w:rPr>
                <w:sz w:val="20"/>
                <w:szCs w:val="20"/>
              </w:rPr>
            </w:pPr>
          </w:p>
          <w:p w14:paraId="00000077" w14:textId="77777777" w:rsidR="00D35B80" w:rsidRDefault="00AC5D11" w:rsidP="20C23DC9">
            <w:pPr>
              <w:spacing w:before="60" w:after="60"/>
              <w:jc w:val="both"/>
              <w:rPr>
                <w:sz w:val="20"/>
                <w:szCs w:val="20"/>
                <w:lang w:val="en-US"/>
              </w:rPr>
            </w:pPr>
            <w:r w:rsidRPr="20C23DC9">
              <w:rPr>
                <w:sz w:val="20"/>
                <w:szCs w:val="20"/>
                <w:lang w:val="en-US"/>
              </w:rPr>
              <w:t xml:space="preserve">In 2022, the project focused on establishing strategic alliances and engaging multiple government sectors through the design and implementation of training programs and seminars aimed at public officials across Argentina’s 24 jurisdictions. These capacity-building efforts were complemented by knowledge production on disability inclusion, particularly in the justice sector. Key milestones included the definition of a people-centered justice strategy for persons with disabilities, the identification of stakeholders in the civil and administrative justice systems, and the promotion of inclusive justice through pilot models aligned with CRPD principles. OPDs were also supported through connections with the Pro Bono Network and law clinics. In parallel, policy and practice guidelines were developed for sexual and reproductive health (SRH) services for persons with disabilities, in collaboration with OPDs and health authorities. </w:t>
            </w:r>
          </w:p>
          <w:p w14:paraId="00000078" w14:textId="77777777" w:rsidR="00D35B80" w:rsidRDefault="00D35B80">
            <w:pPr>
              <w:spacing w:before="60" w:after="60"/>
              <w:jc w:val="both"/>
              <w:rPr>
                <w:sz w:val="20"/>
                <w:szCs w:val="20"/>
              </w:rPr>
            </w:pPr>
          </w:p>
          <w:p w14:paraId="00000079" w14:textId="77777777" w:rsidR="00D35B80" w:rsidRDefault="00AC5D11" w:rsidP="20C23DC9">
            <w:pPr>
              <w:spacing w:before="60" w:after="60"/>
              <w:jc w:val="both"/>
              <w:rPr>
                <w:sz w:val="20"/>
                <w:szCs w:val="20"/>
                <w:lang w:val="en-US"/>
              </w:rPr>
            </w:pPr>
            <w:r w:rsidRPr="20C23DC9">
              <w:rPr>
                <w:sz w:val="20"/>
                <w:szCs w:val="20"/>
                <w:lang w:val="en-US"/>
              </w:rPr>
              <w:t>In 2023, the project deepened its work with national institutions through capacity-building activities in both health and justice sectors, emphasizing sexual and reproductive rights and legal capacity. OPDs played a central role in co-developing protocols and tools to support persons with disabilities in navigating judicial processes. Technical materials and guides were produced to promote inclusive SRH services, with specific tools addressing the needs of women and diverse gender identities with disabilities. A roundtable with OPDs from across the country was organized to define joint advocacy strategies during the electoral cycle, and OPDs were supported in analyzing Argentina’s Third Voluntary Review of the 2030 Agenda. At the same time, the UN Country Team received targeted training on mainstreaming disability in programming, while exploratory work with judicial informatics teams advanced strategies for digital accessibility in justice services.</w:t>
            </w:r>
          </w:p>
          <w:p w14:paraId="0000007A" w14:textId="77777777" w:rsidR="00D35B80" w:rsidRDefault="00D35B80">
            <w:pPr>
              <w:spacing w:before="60" w:after="60"/>
              <w:jc w:val="both"/>
              <w:rPr>
                <w:sz w:val="20"/>
                <w:szCs w:val="20"/>
              </w:rPr>
            </w:pPr>
          </w:p>
          <w:p w14:paraId="0000007B" w14:textId="77777777" w:rsidR="00D35B80" w:rsidRDefault="00AC5D11" w:rsidP="20C23DC9">
            <w:pPr>
              <w:spacing w:before="60" w:after="60"/>
              <w:jc w:val="both"/>
              <w:rPr>
                <w:sz w:val="20"/>
                <w:szCs w:val="20"/>
                <w:lang w:val="en-US"/>
              </w:rPr>
            </w:pPr>
            <w:r w:rsidRPr="20C23DC9">
              <w:rPr>
                <w:sz w:val="20"/>
                <w:szCs w:val="20"/>
                <w:lang w:val="en-US"/>
              </w:rPr>
              <w:t>In 2024, capacity-building initiatives continued with a strong territorial component. Workshops were delivered to health professionals in Jujuy and to judiciary and public prosecutor personnel nationwide, emphasizing rights-based approaches to legal capacity determination. Information materials were produced to improve SRH access and digital accessibility, including graphic guides and easy-to-read formats. Legal system assessments were carried out, resulting in workshops and consultations aimed at legal reform and aligned with SDG indicator 16.3.3. A toolbox for inclusive local governance was also created, along with a mapping of good practices at the provincial and municipal levels. Across all actions, OPDs and persons with disabilities were meaningfully engaged, ensuring alignment with CRPD standards and reinforcing a participatory approach.</w:t>
            </w:r>
          </w:p>
        </w:tc>
      </w:tr>
      <w:tr w:rsidR="00D35B80" w14:paraId="08B4C36E" w14:textId="77777777" w:rsidTr="20C23DC9">
        <w:trPr>
          <w:tblHeader/>
        </w:trPr>
        <w:tc>
          <w:tcPr>
            <w:tcW w:w="10136" w:type="dxa"/>
            <w:tcBorders>
              <w:left w:val="single" w:sz="4" w:space="0" w:color="000000" w:themeColor="text1"/>
              <w:right w:val="single" w:sz="4" w:space="0" w:color="000000" w:themeColor="text1"/>
            </w:tcBorders>
          </w:tcPr>
          <w:p w14:paraId="0000007C" w14:textId="77777777" w:rsidR="00D35B80" w:rsidRDefault="00AC5D11">
            <w:pPr>
              <w:spacing w:before="60" w:after="60"/>
              <w:jc w:val="both"/>
              <w:rPr>
                <w:color w:val="000000"/>
                <w:highlight w:val="white"/>
              </w:rPr>
            </w:pPr>
            <w:r>
              <w:rPr>
                <w:b/>
                <w:bCs/>
              </w:rPr>
              <w:t xml:space="preserve">Please provide narrative description on the progress made to achieve outcome 1 </w:t>
            </w:r>
          </w:p>
        </w:tc>
      </w:tr>
      <w:tr w:rsidR="00D35B80" w14:paraId="19B9F907" w14:textId="77777777" w:rsidTr="20C23DC9">
        <w:trPr>
          <w:tblHeader/>
        </w:trPr>
        <w:tc>
          <w:tcPr>
            <w:tcW w:w="10136" w:type="dxa"/>
            <w:tcBorders>
              <w:left w:val="single" w:sz="4" w:space="0" w:color="000000" w:themeColor="text1"/>
              <w:right w:val="single" w:sz="4" w:space="0" w:color="000000" w:themeColor="text1"/>
            </w:tcBorders>
          </w:tcPr>
          <w:p w14:paraId="0000007D" w14:textId="77777777" w:rsidR="00D35B80" w:rsidRDefault="00AC5D11" w:rsidP="20C23DC9">
            <w:pPr>
              <w:pBdr>
                <w:top w:val="nil"/>
                <w:left w:val="nil"/>
                <w:bottom w:val="nil"/>
                <w:right w:val="nil"/>
                <w:between w:val="nil"/>
              </w:pBdr>
              <w:spacing w:before="60" w:after="60"/>
              <w:jc w:val="both"/>
              <w:rPr>
                <w:sz w:val="20"/>
                <w:szCs w:val="20"/>
                <w:lang w:val="en-US"/>
              </w:rPr>
            </w:pPr>
            <w:r w:rsidRPr="20C23DC9">
              <w:rPr>
                <w:sz w:val="20"/>
                <w:szCs w:val="20"/>
                <w:lang w:val="en-US"/>
              </w:rPr>
              <w:lastRenderedPageBreak/>
              <w:t>The joint program strategically combined training, technical assistance, and collaborative development of tools to improve the inclusion of persons with disabilities—particularly in the justice and health sectors.</w:t>
            </w:r>
          </w:p>
          <w:p w14:paraId="0000007E" w14:textId="77777777" w:rsidR="00D35B80" w:rsidRDefault="00D35B80">
            <w:pPr>
              <w:pBdr>
                <w:top w:val="nil"/>
                <w:left w:val="nil"/>
                <w:bottom w:val="nil"/>
                <w:right w:val="nil"/>
                <w:between w:val="nil"/>
              </w:pBdr>
              <w:spacing w:before="60" w:after="60"/>
              <w:jc w:val="both"/>
              <w:rPr>
                <w:sz w:val="20"/>
                <w:szCs w:val="20"/>
              </w:rPr>
            </w:pPr>
          </w:p>
          <w:p w14:paraId="0000007F" w14:textId="77777777" w:rsidR="00D35B80" w:rsidRDefault="00AC5D11">
            <w:pPr>
              <w:pBdr>
                <w:top w:val="nil"/>
                <w:left w:val="nil"/>
                <w:bottom w:val="nil"/>
                <w:right w:val="nil"/>
                <w:between w:val="nil"/>
              </w:pBdr>
              <w:spacing w:before="60" w:after="60"/>
              <w:jc w:val="both"/>
              <w:rPr>
                <w:sz w:val="20"/>
                <w:szCs w:val="20"/>
              </w:rPr>
            </w:pPr>
            <w:r>
              <w:rPr>
                <w:sz w:val="20"/>
                <w:szCs w:val="20"/>
              </w:rPr>
              <w:t>One of the central achievements was the development and institutionalization of training programs for justice and health personnel, incorporating a human rights-based approach aligned with the Convention on the Rights of Persons with Disabilities (CRPD). These training initiatives, delivered in both virtual and in-person formats, contributed to increasing awareness and skills among public officials, enabling them to address legal capacity, accessibility, and inclusive sexual and reproductive health (SRH) services.</w:t>
            </w:r>
          </w:p>
          <w:p w14:paraId="00000080" w14:textId="77777777" w:rsidR="00D35B80" w:rsidRDefault="00D35B80">
            <w:pPr>
              <w:pBdr>
                <w:top w:val="nil"/>
                <w:left w:val="nil"/>
                <w:bottom w:val="nil"/>
                <w:right w:val="nil"/>
                <w:between w:val="nil"/>
              </w:pBdr>
              <w:spacing w:before="60" w:after="60"/>
              <w:jc w:val="both"/>
              <w:rPr>
                <w:sz w:val="20"/>
                <w:szCs w:val="20"/>
              </w:rPr>
            </w:pPr>
          </w:p>
          <w:p w14:paraId="00000081" w14:textId="77777777" w:rsidR="00D35B80" w:rsidRDefault="00AC5D11" w:rsidP="20C23DC9">
            <w:pPr>
              <w:pBdr>
                <w:top w:val="nil"/>
                <w:left w:val="nil"/>
                <w:bottom w:val="nil"/>
                <w:right w:val="nil"/>
                <w:between w:val="nil"/>
              </w:pBdr>
              <w:spacing w:before="60" w:after="60"/>
              <w:jc w:val="both"/>
              <w:rPr>
                <w:sz w:val="20"/>
                <w:szCs w:val="20"/>
                <w:lang w:val="en-US"/>
              </w:rPr>
            </w:pPr>
            <w:r w:rsidRPr="20C23DC9">
              <w:rPr>
                <w:sz w:val="20"/>
                <w:szCs w:val="20"/>
                <w:lang w:val="en-US"/>
              </w:rPr>
              <w:t>The program actively engaged organizations of persons with disabilities (OPDs) in the co-creation of protocols, practical guides, and strategic advocacy tools. This participatory methodology ensured that the knowledge products and policy recommendations reflected the lived experiences and needs of the disability community. Notable outputs include:</w:t>
            </w:r>
          </w:p>
          <w:p w14:paraId="00000082" w14:textId="77777777" w:rsidR="00D35B80" w:rsidRDefault="00D35B80">
            <w:pPr>
              <w:pBdr>
                <w:top w:val="nil"/>
                <w:left w:val="nil"/>
                <w:bottom w:val="nil"/>
                <w:right w:val="nil"/>
                <w:between w:val="nil"/>
              </w:pBdr>
              <w:spacing w:before="60" w:after="60"/>
              <w:jc w:val="both"/>
              <w:rPr>
                <w:sz w:val="20"/>
                <w:szCs w:val="20"/>
              </w:rPr>
            </w:pPr>
          </w:p>
          <w:p w14:paraId="00000083" w14:textId="77777777" w:rsidR="00D35B80" w:rsidRDefault="00AC5D11">
            <w:pPr>
              <w:numPr>
                <w:ilvl w:val="0"/>
                <w:numId w:val="2"/>
              </w:numPr>
              <w:pBdr>
                <w:top w:val="nil"/>
                <w:left w:val="nil"/>
                <w:bottom w:val="nil"/>
                <w:right w:val="nil"/>
                <w:between w:val="nil"/>
              </w:pBdr>
              <w:spacing w:before="60"/>
              <w:jc w:val="both"/>
              <w:rPr>
                <w:sz w:val="20"/>
                <w:szCs w:val="20"/>
              </w:rPr>
            </w:pPr>
            <w:r>
              <w:rPr>
                <w:sz w:val="20"/>
                <w:szCs w:val="20"/>
              </w:rPr>
              <w:t>SRH guidelines and toolkits adapted to the realities of women with disabilities and diverse gender identities</w:t>
            </w:r>
          </w:p>
          <w:p w14:paraId="00000084" w14:textId="77777777" w:rsidR="00D35B80" w:rsidRDefault="00AC5D11">
            <w:pPr>
              <w:numPr>
                <w:ilvl w:val="0"/>
                <w:numId w:val="2"/>
              </w:numPr>
              <w:pBdr>
                <w:top w:val="nil"/>
                <w:left w:val="nil"/>
                <w:bottom w:val="nil"/>
                <w:right w:val="nil"/>
                <w:between w:val="nil"/>
              </w:pBdr>
              <w:jc w:val="both"/>
              <w:rPr>
                <w:sz w:val="20"/>
                <w:szCs w:val="20"/>
              </w:rPr>
            </w:pPr>
            <w:r>
              <w:rPr>
                <w:sz w:val="20"/>
                <w:szCs w:val="20"/>
              </w:rPr>
              <w:t>Methodological guides for judicial actors in legal capacity proceedings</w:t>
            </w:r>
          </w:p>
          <w:p w14:paraId="00000085" w14:textId="77777777" w:rsidR="00D35B80" w:rsidRDefault="00AC5D11">
            <w:pPr>
              <w:numPr>
                <w:ilvl w:val="0"/>
                <w:numId w:val="2"/>
              </w:numPr>
              <w:pBdr>
                <w:top w:val="nil"/>
                <w:left w:val="nil"/>
                <w:bottom w:val="nil"/>
                <w:right w:val="nil"/>
                <w:between w:val="nil"/>
              </w:pBdr>
              <w:jc w:val="both"/>
              <w:rPr>
                <w:sz w:val="20"/>
                <w:szCs w:val="20"/>
              </w:rPr>
            </w:pPr>
            <w:r>
              <w:rPr>
                <w:sz w:val="20"/>
                <w:szCs w:val="20"/>
              </w:rPr>
              <w:t>A toolbox to support inclusive governance at the local level</w:t>
            </w:r>
          </w:p>
          <w:p w14:paraId="00000086" w14:textId="77777777" w:rsidR="00D35B80" w:rsidRDefault="00AC5D11">
            <w:pPr>
              <w:numPr>
                <w:ilvl w:val="0"/>
                <w:numId w:val="2"/>
              </w:numPr>
              <w:pBdr>
                <w:top w:val="nil"/>
                <w:left w:val="nil"/>
                <w:bottom w:val="nil"/>
                <w:right w:val="nil"/>
                <w:between w:val="nil"/>
              </w:pBdr>
              <w:spacing w:after="60"/>
              <w:jc w:val="both"/>
              <w:rPr>
                <w:sz w:val="20"/>
                <w:szCs w:val="20"/>
              </w:rPr>
            </w:pPr>
            <w:r>
              <w:rPr>
                <w:sz w:val="20"/>
                <w:szCs w:val="20"/>
              </w:rPr>
              <w:t>Digital accessibility materials aimed at justice sector portals and information systems</w:t>
            </w:r>
          </w:p>
          <w:p w14:paraId="00000087" w14:textId="77777777" w:rsidR="00D35B80" w:rsidRDefault="00AC5D11" w:rsidP="20C23DC9">
            <w:pPr>
              <w:numPr>
                <w:ilvl w:val="0"/>
                <w:numId w:val="2"/>
              </w:numPr>
              <w:pBdr>
                <w:top w:val="nil"/>
                <w:left w:val="nil"/>
                <w:bottom w:val="nil"/>
                <w:right w:val="nil"/>
                <w:between w:val="nil"/>
              </w:pBdr>
              <w:spacing w:after="60"/>
              <w:jc w:val="both"/>
              <w:rPr>
                <w:sz w:val="20"/>
                <w:szCs w:val="20"/>
                <w:lang w:val="en-US"/>
              </w:rPr>
            </w:pPr>
            <w:r w:rsidRPr="20C23DC9">
              <w:rPr>
                <w:sz w:val="20"/>
                <w:szCs w:val="20"/>
                <w:lang w:val="en-US"/>
              </w:rPr>
              <w:t>The methodology and measurement instrument were designed to measure to access to justice (SDG 16.3.3) based on the specific needs and perspectives of persons with disabilities</w:t>
            </w:r>
          </w:p>
          <w:p w14:paraId="00000088" w14:textId="77777777" w:rsidR="00D35B80" w:rsidRDefault="00D35B80">
            <w:pPr>
              <w:pBdr>
                <w:top w:val="nil"/>
                <w:left w:val="nil"/>
                <w:bottom w:val="nil"/>
                <w:right w:val="nil"/>
                <w:between w:val="nil"/>
              </w:pBdr>
              <w:spacing w:before="60" w:after="60"/>
              <w:jc w:val="both"/>
              <w:rPr>
                <w:sz w:val="20"/>
                <w:szCs w:val="20"/>
              </w:rPr>
            </w:pPr>
          </w:p>
          <w:p w14:paraId="00000089" w14:textId="77777777" w:rsidR="00D35B80" w:rsidRDefault="00AC5D11" w:rsidP="20C23DC9">
            <w:pPr>
              <w:pBdr>
                <w:top w:val="nil"/>
                <w:left w:val="nil"/>
                <w:bottom w:val="nil"/>
                <w:right w:val="nil"/>
                <w:between w:val="nil"/>
              </w:pBdr>
              <w:spacing w:before="60" w:after="60"/>
              <w:jc w:val="both"/>
              <w:rPr>
                <w:sz w:val="20"/>
                <w:szCs w:val="20"/>
                <w:lang w:val="en-US"/>
              </w:rPr>
            </w:pPr>
            <w:r w:rsidRPr="20C23DC9">
              <w:rPr>
                <w:sz w:val="20"/>
                <w:szCs w:val="20"/>
                <w:lang w:val="en-US"/>
              </w:rPr>
              <w:t>In terms of policy dialogue and governance, the program successfully promoted national discussions through roundtables, consultations, and participation in monitoring frameworks such as the Voluntary National Reviews of the 2030 Agenda. Legal reform needs were identified through diagnostic studies and workshops, laying the groundwork for future legislative adjustments to better protect the rights of persons with disabilities.</w:t>
            </w:r>
          </w:p>
          <w:p w14:paraId="0000008A" w14:textId="77777777" w:rsidR="00D35B80" w:rsidRDefault="00D35B80">
            <w:pPr>
              <w:pBdr>
                <w:top w:val="nil"/>
                <w:left w:val="nil"/>
                <w:bottom w:val="nil"/>
                <w:right w:val="nil"/>
                <w:between w:val="nil"/>
              </w:pBdr>
              <w:spacing w:before="60" w:after="60"/>
              <w:jc w:val="both"/>
              <w:rPr>
                <w:sz w:val="20"/>
                <w:szCs w:val="20"/>
              </w:rPr>
            </w:pPr>
          </w:p>
          <w:p w14:paraId="0000008B" w14:textId="77777777" w:rsidR="00D35B80" w:rsidRDefault="00AC5D11" w:rsidP="20C23DC9">
            <w:pPr>
              <w:pBdr>
                <w:top w:val="nil"/>
                <w:left w:val="nil"/>
                <w:bottom w:val="nil"/>
                <w:right w:val="nil"/>
                <w:between w:val="nil"/>
              </w:pBdr>
              <w:spacing w:before="60" w:after="60"/>
              <w:jc w:val="both"/>
              <w:rPr>
                <w:sz w:val="20"/>
                <w:szCs w:val="20"/>
                <w:lang w:val="en-US"/>
              </w:rPr>
            </w:pPr>
            <w:r w:rsidRPr="20C23DC9">
              <w:rPr>
                <w:sz w:val="20"/>
                <w:szCs w:val="20"/>
                <w:lang w:val="en-US"/>
              </w:rPr>
              <w:t>Furthermore, by fostering cross-sectoral engagement—particularly among justice, health, and local government actors—the program cultivated long-term institutional relationships and generated political will to sustain disability-inclusive practices. A strong emphasis was placed on sustainability, with replication mechanisms built into the training strategies and the creation of user-friendly support materials.</w:t>
            </w:r>
          </w:p>
          <w:p w14:paraId="0000008C" w14:textId="77777777" w:rsidR="00D35B80" w:rsidRDefault="00D35B80">
            <w:pPr>
              <w:pBdr>
                <w:top w:val="nil"/>
                <w:left w:val="nil"/>
                <w:bottom w:val="nil"/>
                <w:right w:val="nil"/>
                <w:between w:val="nil"/>
              </w:pBdr>
              <w:spacing w:before="60" w:after="60"/>
              <w:jc w:val="both"/>
              <w:rPr>
                <w:sz w:val="20"/>
                <w:szCs w:val="20"/>
              </w:rPr>
            </w:pPr>
          </w:p>
          <w:p w14:paraId="0000008D" w14:textId="77777777" w:rsidR="00D35B80" w:rsidRDefault="00AC5D11">
            <w:pPr>
              <w:pBdr>
                <w:top w:val="nil"/>
                <w:left w:val="nil"/>
                <w:bottom w:val="nil"/>
                <w:right w:val="nil"/>
                <w:between w:val="nil"/>
              </w:pBdr>
              <w:spacing w:before="60" w:after="60"/>
              <w:jc w:val="both"/>
              <w:rPr>
                <w:sz w:val="20"/>
                <w:szCs w:val="20"/>
              </w:rPr>
            </w:pPr>
            <w:r>
              <w:rPr>
                <w:sz w:val="20"/>
                <w:szCs w:val="20"/>
              </w:rPr>
              <w:t>Ultimately, Outcome 1 has strengthened the enabling environment for the realization of rights enshrined in the CRPD and reinforced national and local capacities to ensure that persons with disabilities are not left behind in public policy formulation and implementation.</w:t>
            </w:r>
          </w:p>
          <w:p w14:paraId="0000008E" w14:textId="77777777" w:rsidR="00D35B80" w:rsidRDefault="00D35B80">
            <w:pPr>
              <w:spacing w:before="60" w:after="60"/>
              <w:jc w:val="both"/>
              <w:rPr>
                <w:highlight w:val="white"/>
              </w:rPr>
            </w:pPr>
          </w:p>
        </w:tc>
      </w:tr>
    </w:tbl>
    <w:p w14:paraId="0000008F" w14:textId="77777777" w:rsidR="00D35B80" w:rsidRDefault="00D35B80">
      <w:pPr>
        <w:widowControl w:val="0"/>
        <w:pBdr>
          <w:top w:val="nil"/>
          <w:left w:val="nil"/>
          <w:bottom w:val="nil"/>
          <w:right w:val="nil"/>
          <w:between w:val="nil"/>
        </w:pBdr>
        <w:spacing w:after="0"/>
        <w:rPr>
          <w:highlight w:val="white"/>
        </w:rPr>
      </w:pPr>
    </w:p>
    <w:tbl>
      <w:tblPr>
        <w:tblStyle w:val="affc"/>
        <w:tblW w:w="101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36"/>
      </w:tblGrid>
      <w:tr w:rsidR="00D35B80" w14:paraId="0E933F83" w14:textId="77777777" w:rsidTr="20C23DC9">
        <w:trPr>
          <w:tblHeader/>
        </w:trPr>
        <w:tc>
          <w:tcPr>
            <w:tcW w:w="10136" w:type="dxa"/>
            <w:tcBorders>
              <w:top w:val="single" w:sz="4" w:space="0" w:color="000000" w:themeColor="text1"/>
              <w:left w:val="single" w:sz="4" w:space="0" w:color="000000" w:themeColor="text1"/>
              <w:right w:val="single" w:sz="4" w:space="0" w:color="000000" w:themeColor="text1"/>
            </w:tcBorders>
          </w:tcPr>
          <w:p w14:paraId="00000090" w14:textId="11393B5C" w:rsidR="00D35B80" w:rsidRDefault="00AC5D11">
            <w:pPr>
              <w:spacing w:before="60" w:after="60"/>
              <w:jc w:val="both"/>
              <w:rPr>
                <w:b/>
                <w:bCs/>
                <w:sz w:val="20"/>
                <w:szCs w:val="20"/>
                <w:highlight w:val="yellow"/>
              </w:rPr>
            </w:pPr>
            <w:r w:rsidRPr="006C1D48">
              <w:rPr>
                <w:b/>
                <w:bCs/>
                <w:sz w:val="20"/>
                <w:szCs w:val="20"/>
              </w:rPr>
              <w:lastRenderedPageBreak/>
              <w:t>Outcome 2</w:t>
            </w:r>
          </w:p>
        </w:tc>
      </w:tr>
      <w:tr w:rsidR="00D35B80" w14:paraId="41F84062" w14:textId="77777777" w:rsidTr="20C23DC9">
        <w:trPr>
          <w:tblHeader/>
        </w:trPr>
        <w:tc>
          <w:tcPr>
            <w:tcW w:w="10136" w:type="dxa"/>
            <w:tcBorders>
              <w:left w:val="single" w:sz="4" w:space="0" w:color="000000" w:themeColor="text1"/>
              <w:right w:val="single" w:sz="4" w:space="0" w:color="000000" w:themeColor="text1"/>
            </w:tcBorders>
          </w:tcPr>
          <w:p w14:paraId="00000091" w14:textId="77777777" w:rsidR="00D35B80" w:rsidRDefault="00AC5D11">
            <w:pPr>
              <w:spacing w:before="60" w:after="60"/>
              <w:jc w:val="both"/>
              <w:rPr>
                <w:b/>
                <w:bCs/>
                <w:sz w:val="20"/>
                <w:szCs w:val="20"/>
              </w:rPr>
            </w:pPr>
            <w:r>
              <w:rPr>
                <w:b/>
                <w:bCs/>
                <w:sz w:val="20"/>
                <w:szCs w:val="20"/>
              </w:rPr>
              <w:t>Gaps in achievement of essential building blocks or preconditions to CPRD implementation in development and humanitarian programs are addressed.</w:t>
            </w:r>
          </w:p>
          <w:p w14:paraId="00000092" w14:textId="77777777" w:rsidR="00D35B80" w:rsidRDefault="00D35B80">
            <w:pPr>
              <w:spacing w:before="60" w:after="60"/>
              <w:jc w:val="both"/>
              <w:rPr>
                <w:b/>
                <w:bCs/>
                <w:sz w:val="20"/>
                <w:szCs w:val="20"/>
              </w:rPr>
            </w:pPr>
          </w:p>
          <w:p w14:paraId="00000093" w14:textId="77777777" w:rsidR="00D35B80" w:rsidRDefault="00AC5D11">
            <w:pPr>
              <w:spacing w:before="60" w:after="60"/>
              <w:jc w:val="both"/>
              <w:rPr>
                <w:sz w:val="20"/>
                <w:szCs w:val="20"/>
              </w:rPr>
            </w:pPr>
            <w:r>
              <w:rPr>
                <w:sz w:val="20"/>
                <w:szCs w:val="20"/>
              </w:rPr>
              <w:t>Across its three years of implementation, Outcome 2 focused on strengthening the legal and institutional ecosystem to ensure the full exercise of legal capacity and political participation of persons with disabilities.</w:t>
            </w:r>
          </w:p>
          <w:p w14:paraId="00000094" w14:textId="77777777" w:rsidR="00D35B80" w:rsidRDefault="00D35B80">
            <w:pPr>
              <w:spacing w:before="60" w:after="60"/>
              <w:jc w:val="both"/>
              <w:rPr>
                <w:sz w:val="20"/>
                <w:szCs w:val="20"/>
              </w:rPr>
            </w:pPr>
          </w:p>
          <w:p w14:paraId="00000095" w14:textId="52AA4B73" w:rsidR="00D35B80" w:rsidRDefault="00AC5D11" w:rsidP="20C23DC9">
            <w:pPr>
              <w:spacing w:before="60" w:after="60"/>
              <w:jc w:val="both"/>
              <w:rPr>
                <w:sz w:val="20"/>
                <w:szCs w:val="20"/>
                <w:lang w:val="en-US"/>
              </w:rPr>
            </w:pPr>
            <w:r w:rsidRPr="20C23DC9">
              <w:rPr>
                <w:sz w:val="20"/>
                <w:szCs w:val="20"/>
                <w:lang w:val="en-US"/>
              </w:rPr>
              <w:t xml:space="preserve">In 2022, the groundwork was laid for high-impact legal reforms through alliances with key national stakeholders, including ANDIS, and strategic engagement in federal-level dialogue. The </w:t>
            </w:r>
            <w:r w:rsidR="003E6C86" w:rsidRPr="20C23DC9">
              <w:rPr>
                <w:sz w:val="20"/>
                <w:szCs w:val="20"/>
                <w:lang w:val="en-US"/>
              </w:rPr>
              <w:t>project-initiated</w:t>
            </w:r>
            <w:r w:rsidRPr="20C23DC9">
              <w:rPr>
                <w:sz w:val="20"/>
                <w:szCs w:val="20"/>
                <w:lang w:val="en-US"/>
              </w:rPr>
              <w:t xml:space="preserve"> diagnoses of the national and provincial legal frameworks—particularly the Civil and Commercial Code—and facilitated interinstitutional coordination to design participatory legal reform proposals. Complementary actions, including cooperation with the Legal Aid Providers Network of Buenos Aires and the co-design of a virtual access-to-justice guide, expanded innovation and collaboration in this area.</w:t>
            </w:r>
          </w:p>
          <w:p w14:paraId="00000096" w14:textId="77777777" w:rsidR="00D35B80" w:rsidRDefault="00D35B80">
            <w:pPr>
              <w:spacing w:before="60" w:after="60"/>
              <w:jc w:val="both"/>
              <w:rPr>
                <w:sz w:val="20"/>
                <w:szCs w:val="20"/>
              </w:rPr>
            </w:pPr>
          </w:p>
          <w:p w14:paraId="00000097" w14:textId="04AE0745" w:rsidR="00D35B80" w:rsidRDefault="00AC5D11" w:rsidP="20C23DC9">
            <w:pPr>
              <w:spacing w:before="60" w:after="60"/>
              <w:jc w:val="both"/>
              <w:rPr>
                <w:sz w:val="20"/>
                <w:szCs w:val="20"/>
                <w:lang w:val="en-US"/>
              </w:rPr>
            </w:pPr>
            <w:r w:rsidRPr="20C23DC9">
              <w:rPr>
                <w:sz w:val="20"/>
                <w:szCs w:val="20"/>
                <w:lang w:val="en-US"/>
              </w:rPr>
              <w:t xml:space="preserve">In 2023, the </w:t>
            </w:r>
            <w:proofErr w:type="spellStart"/>
            <w:r w:rsidRPr="20C23DC9">
              <w:rPr>
                <w:sz w:val="20"/>
                <w:szCs w:val="20"/>
                <w:lang w:val="en-US"/>
              </w:rPr>
              <w:t>programme</w:t>
            </w:r>
            <w:proofErr w:type="spellEnd"/>
            <w:r w:rsidRPr="20C23DC9">
              <w:rPr>
                <w:sz w:val="20"/>
                <w:szCs w:val="20"/>
                <w:lang w:val="en-US"/>
              </w:rPr>
              <w:t xml:space="preserve"> expanded on this groundwork </w:t>
            </w:r>
            <w:r w:rsidR="003E6C86" w:rsidRPr="20C23DC9">
              <w:rPr>
                <w:sz w:val="20"/>
                <w:szCs w:val="20"/>
                <w:lang w:val="en-US"/>
              </w:rPr>
              <w:t>by codeveloping</w:t>
            </w:r>
            <w:r w:rsidRPr="20C23DC9">
              <w:rPr>
                <w:sz w:val="20"/>
                <w:szCs w:val="20"/>
                <w:lang w:val="en-US"/>
              </w:rPr>
              <w:t xml:space="preserve"> regulatory proposals with OPDs and with teams from the health and justice sectors to strengthen the implementation of Resolution 65/2015 on SRH accessibility, and to advance the application of reasonable accommodations, support systems, and safeguards. Furthermore, training was delivered to public officials to ensure alignment with the CRPD and national legislation. Experimental workshops were held to empower OPDs and support their formalization, political participation, and access to institutional funding.</w:t>
            </w:r>
          </w:p>
          <w:p w14:paraId="00000098" w14:textId="77777777" w:rsidR="00D35B80" w:rsidRDefault="00D35B80">
            <w:pPr>
              <w:spacing w:before="60" w:after="60"/>
              <w:jc w:val="both"/>
              <w:rPr>
                <w:sz w:val="20"/>
                <w:szCs w:val="20"/>
              </w:rPr>
            </w:pPr>
          </w:p>
          <w:p w14:paraId="00000099" w14:textId="77777777" w:rsidR="00D35B80" w:rsidRDefault="00AC5D11">
            <w:pPr>
              <w:spacing w:before="60" w:after="60"/>
              <w:jc w:val="both"/>
              <w:rPr>
                <w:sz w:val="20"/>
                <w:szCs w:val="20"/>
              </w:rPr>
            </w:pPr>
            <w:r>
              <w:rPr>
                <w:sz w:val="20"/>
                <w:szCs w:val="20"/>
              </w:rPr>
              <w:t>In 2024, Outcome 2 emphasized regulatory proposals and community-centered solutions. It delivered a validated public policy recommendation for the legal capacity determination process under Article 37 of the Civil and Commercial Code and further developed practical tools such as the Federal Replicability Manual and an Access to Justice Guide for persons with disabilities. A special focus was given to Indigenous communities in the Gran Chaco region, through participatory diagnostics, stakeholder mapping, awareness campaigns, and community workshops, with particular attention to women and children with disabilities.</w:t>
            </w:r>
          </w:p>
          <w:p w14:paraId="0000009A" w14:textId="77777777" w:rsidR="00D35B80" w:rsidRDefault="00D35B80">
            <w:pPr>
              <w:spacing w:before="60" w:after="60"/>
              <w:jc w:val="both"/>
              <w:rPr>
                <w:sz w:val="20"/>
                <w:szCs w:val="20"/>
              </w:rPr>
            </w:pPr>
          </w:p>
          <w:p w14:paraId="0000009B" w14:textId="77777777" w:rsidR="00D35B80" w:rsidRDefault="00AC5D11">
            <w:pPr>
              <w:spacing w:before="60" w:after="60"/>
              <w:jc w:val="both"/>
              <w:rPr>
                <w:sz w:val="20"/>
                <w:szCs w:val="20"/>
              </w:rPr>
            </w:pPr>
            <w:r>
              <w:rPr>
                <w:sz w:val="20"/>
                <w:szCs w:val="20"/>
              </w:rPr>
              <w:t>Additionally, the project produced a Guide on Assistive Technologies and Universal Design for the justice system to improve digital equity and foster accessible political participation.</w:t>
            </w:r>
          </w:p>
          <w:p w14:paraId="0000009C" w14:textId="77777777" w:rsidR="00D35B80" w:rsidRDefault="00D35B80">
            <w:pPr>
              <w:spacing w:before="60" w:after="60"/>
              <w:jc w:val="both"/>
              <w:rPr>
                <w:sz w:val="20"/>
                <w:szCs w:val="20"/>
              </w:rPr>
            </w:pPr>
          </w:p>
          <w:p w14:paraId="0000009D" w14:textId="77777777" w:rsidR="00D35B80" w:rsidRDefault="00AC5D11" w:rsidP="20C23DC9">
            <w:pPr>
              <w:spacing w:before="60" w:after="60"/>
              <w:jc w:val="both"/>
              <w:rPr>
                <w:sz w:val="20"/>
                <w:szCs w:val="20"/>
                <w:lang w:val="en-US"/>
              </w:rPr>
            </w:pPr>
            <w:r w:rsidRPr="20C23DC9">
              <w:rPr>
                <w:sz w:val="20"/>
                <w:szCs w:val="20"/>
                <w:lang w:val="en-US"/>
              </w:rPr>
              <w:t>These achievements demonstrate a solid progression in the implementation of inclusive legal norms and the promotion of the rights of persons with disabilities, particularly those from historically excluded groups, such as people with psychosocial and intellectual disabilities and Indigenous communities.</w:t>
            </w:r>
          </w:p>
        </w:tc>
      </w:tr>
      <w:tr w:rsidR="00D35B80" w14:paraId="6BCAC77D" w14:textId="77777777" w:rsidTr="20C23DC9">
        <w:trPr>
          <w:tblHeader/>
        </w:trPr>
        <w:tc>
          <w:tcPr>
            <w:tcW w:w="10136" w:type="dxa"/>
            <w:tcBorders>
              <w:left w:val="single" w:sz="4" w:space="0" w:color="000000" w:themeColor="text1"/>
              <w:right w:val="single" w:sz="4" w:space="0" w:color="000000" w:themeColor="text1"/>
            </w:tcBorders>
          </w:tcPr>
          <w:p w14:paraId="0000009E" w14:textId="77777777" w:rsidR="00D35B80" w:rsidRDefault="00AC5D11">
            <w:pPr>
              <w:spacing w:before="60" w:after="60"/>
              <w:jc w:val="both"/>
              <w:rPr>
                <w:color w:val="000000"/>
                <w:highlight w:val="white"/>
              </w:rPr>
            </w:pPr>
            <w:r>
              <w:rPr>
                <w:b/>
                <w:bCs/>
              </w:rPr>
              <w:t>Please provide narrative description on the progress made to achieve outcome 2</w:t>
            </w:r>
          </w:p>
        </w:tc>
      </w:tr>
      <w:tr w:rsidR="00D35B80" w14:paraId="5D540915" w14:textId="77777777" w:rsidTr="20C23DC9">
        <w:trPr>
          <w:tblHeader/>
        </w:trPr>
        <w:tc>
          <w:tcPr>
            <w:tcW w:w="10136" w:type="dxa"/>
            <w:tcBorders>
              <w:left w:val="single" w:sz="4" w:space="0" w:color="000000" w:themeColor="text1"/>
              <w:right w:val="single" w:sz="4" w:space="0" w:color="000000" w:themeColor="text1"/>
            </w:tcBorders>
          </w:tcPr>
          <w:p w14:paraId="0000009F" w14:textId="77777777" w:rsidR="00D35B80" w:rsidRPr="00B1357B" w:rsidRDefault="00AC5D11">
            <w:pPr>
              <w:spacing w:before="60" w:after="60"/>
              <w:jc w:val="both"/>
              <w:rPr>
                <w:sz w:val="20"/>
                <w:szCs w:val="20"/>
                <w:highlight w:val="white"/>
              </w:rPr>
            </w:pPr>
            <w:r w:rsidRPr="00B1357B">
              <w:rPr>
                <w:sz w:val="20"/>
                <w:szCs w:val="20"/>
                <w:highlight w:val="white"/>
              </w:rPr>
              <w:lastRenderedPageBreak/>
              <w:t>Throughout the three years of implementation, the project made significant progress in achieving Outcome 2, which focused on promoting inclusive legal and policy reforms aligned with the CRPD, and strengthening the participation and legal empowerment of persons with disabilities, including those from Indigenous communities and individuals with intellectual and psychosocial disabilities.</w:t>
            </w:r>
          </w:p>
          <w:p w14:paraId="000000A0" w14:textId="77777777" w:rsidR="00D35B80" w:rsidRPr="00B1357B" w:rsidRDefault="00D35B80">
            <w:pPr>
              <w:spacing w:before="60" w:after="60"/>
              <w:jc w:val="both"/>
              <w:rPr>
                <w:sz w:val="20"/>
                <w:szCs w:val="20"/>
                <w:highlight w:val="white"/>
              </w:rPr>
            </w:pPr>
          </w:p>
          <w:p w14:paraId="000000A1" w14:textId="77777777" w:rsidR="00D35B80" w:rsidRPr="00B1357B" w:rsidRDefault="00AC5D11" w:rsidP="20C23DC9">
            <w:pPr>
              <w:spacing w:before="60" w:after="60"/>
              <w:jc w:val="both"/>
              <w:rPr>
                <w:sz w:val="20"/>
                <w:szCs w:val="20"/>
                <w:highlight w:val="white"/>
                <w:lang w:val="en-US"/>
              </w:rPr>
            </w:pPr>
            <w:r w:rsidRPr="20C23DC9">
              <w:rPr>
                <w:sz w:val="20"/>
                <w:szCs w:val="20"/>
                <w:highlight w:val="white"/>
                <w:lang w:val="en-US"/>
              </w:rPr>
              <w:t>In the first year, the groundwork was laid by initiating a strategic dialogue with key stakeholders such as ANDIS and legal institutions, opening pathways to influence national legal reforms. Diagnostic assessments of the Civil and Commercial Code and provincial regulations were conducted collaboratively with OPDs and state actors, setting the stage for the co-creation of regulatory proposals. These efforts aimed to strengthen guarantees for the exercise of legal capacity and the design of inclusive justice systems.</w:t>
            </w:r>
          </w:p>
          <w:p w14:paraId="000000A2" w14:textId="77777777" w:rsidR="00D35B80" w:rsidRPr="00B1357B" w:rsidRDefault="00D35B80">
            <w:pPr>
              <w:spacing w:before="60" w:after="60"/>
              <w:jc w:val="both"/>
              <w:rPr>
                <w:sz w:val="20"/>
                <w:szCs w:val="20"/>
                <w:highlight w:val="white"/>
              </w:rPr>
            </w:pPr>
          </w:p>
          <w:p w14:paraId="000000A3" w14:textId="77777777" w:rsidR="00D35B80" w:rsidRPr="00B1357B" w:rsidRDefault="00AC5D11" w:rsidP="20C23DC9">
            <w:pPr>
              <w:spacing w:before="60" w:after="60"/>
              <w:jc w:val="both"/>
              <w:rPr>
                <w:sz w:val="20"/>
                <w:szCs w:val="20"/>
                <w:highlight w:val="white"/>
                <w:lang w:val="en-US"/>
              </w:rPr>
            </w:pPr>
            <w:r w:rsidRPr="20C23DC9">
              <w:rPr>
                <w:sz w:val="20"/>
                <w:szCs w:val="20"/>
                <w:highlight w:val="white"/>
                <w:lang w:val="en-US"/>
              </w:rPr>
              <w:t>Building on this foundation, 2023 focused on advancing concrete proposals. Working groups and roundtables were established to revise existing regulations—such as Resolution 65/2015 of the Ministry of Health—and to address the application of CRPD principles in healthcare and justice systems. These included recommendations for accessibility measures, reasonable accommodations, and safeguards. The project also delivered a six-session training series on the social model of disability for health and justice personnel, enhancing their understanding of inclusive legal frameworks. In parallel, workshops with OPDs focused on promoting political participation, organizational strengthening, and access to institutional financing.</w:t>
            </w:r>
          </w:p>
          <w:p w14:paraId="000000A4" w14:textId="77777777" w:rsidR="00D35B80" w:rsidRPr="00B1357B" w:rsidRDefault="00D35B80">
            <w:pPr>
              <w:spacing w:before="60" w:after="60"/>
              <w:jc w:val="both"/>
              <w:rPr>
                <w:sz w:val="20"/>
                <w:szCs w:val="20"/>
                <w:highlight w:val="white"/>
              </w:rPr>
            </w:pPr>
          </w:p>
          <w:p w14:paraId="000000A5" w14:textId="77777777" w:rsidR="00D35B80" w:rsidRPr="00B1357B" w:rsidRDefault="00AC5D11" w:rsidP="20C23DC9">
            <w:pPr>
              <w:spacing w:before="60" w:after="60"/>
              <w:jc w:val="both"/>
              <w:rPr>
                <w:sz w:val="20"/>
                <w:szCs w:val="20"/>
                <w:highlight w:val="white"/>
                <w:lang w:val="en-US"/>
              </w:rPr>
            </w:pPr>
            <w:r w:rsidRPr="20C23DC9">
              <w:rPr>
                <w:sz w:val="20"/>
                <w:szCs w:val="20"/>
                <w:highlight w:val="white"/>
                <w:lang w:val="en-US"/>
              </w:rPr>
              <w:t>In 2024, these efforts matured into actionable tools and public policy proposals. A comprehensive document was produced and validated by stakeholders to reform the legal capacity determination process, aligning it with Article 37 of the Civil and Commercial Code and CRPD standards. The project developed and disseminated a Federal Replicability Manual and an Access to Justice Guide for persons with disabilities, aimed at institutionalizing inclusive practices within the judiciary. These instruments were designed to be adopted at different government levels and replicated in diverse jurisdictions.</w:t>
            </w:r>
          </w:p>
          <w:p w14:paraId="000000A6" w14:textId="77777777" w:rsidR="00D35B80" w:rsidRPr="00B1357B" w:rsidRDefault="00D35B80">
            <w:pPr>
              <w:spacing w:before="60" w:after="60"/>
              <w:jc w:val="both"/>
              <w:rPr>
                <w:sz w:val="20"/>
                <w:szCs w:val="20"/>
                <w:highlight w:val="white"/>
              </w:rPr>
            </w:pPr>
          </w:p>
          <w:p w14:paraId="000000A7" w14:textId="77777777" w:rsidR="00D35B80" w:rsidRPr="00B1357B" w:rsidRDefault="00AC5D11">
            <w:pPr>
              <w:spacing w:before="60" w:after="60"/>
              <w:jc w:val="both"/>
              <w:rPr>
                <w:sz w:val="20"/>
                <w:szCs w:val="20"/>
                <w:highlight w:val="white"/>
              </w:rPr>
            </w:pPr>
            <w:r w:rsidRPr="00B1357B">
              <w:rPr>
                <w:sz w:val="20"/>
                <w:szCs w:val="20"/>
                <w:highlight w:val="white"/>
              </w:rPr>
              <w:t xml:space="preserve">Particularly noteworthy were the initiatives carried out in Indigenous territories. Workshops and mapping missions were conducted in the Gran Chaco region, promoting dialogue on the unique challenges faced by Indigenous persons with disabilities. </w:t>
            </w:r>
          </w:p>
          <w:p w14:paraId="000000A8" w14:textId="77777777" w:rsidR="00D35B80" w:rsidRPr="00B1357B" w:rsidRDefault="00D35B80">
            <w:pPr>
              <w:spacing w:before="60" w:after="60"/>
              <w:jc w:val="both"/>
              <w:rPr>
                <w:sz w:val="20"/>
                <w:szCs w:val="20"/>
                <w:highlight w:val="white"/>
              </w:rPr>
            </w:pPr>
          </w:p>
          <w:p w14:paraId="000000A9" w14:textId="77777777" w:rsidR="00D35B80" w:rsidRPr="00B1357B" w:rsidRDefault="00AC5D11">
            <w:pPr>
              <w:spacing w:before="60" w:after="60"/>
              <w:jc w:val="both"/>
              <w:rPr>
                <w:sz w:val="20"/>
                <w:szCs w:val="20"/>
                <w:highlight w:val="white"/>
              </w:rPr>
            </w:pPr>
            <w:r w:rsidRPr="00B1357B">
              <w:rPr>
                <w:sz w:val="20"/>
                <w:szCs w:val="20"/>
                <w:highlight w:val="white"/>
              </w:rPr>
              <w:t>Additionally, a technical Guide on Assistive Technologies and Universal Design was developed for the justice system, offering sector-specific recommendations to advance digital inclusion for persons with visual, auditory, intellectual, and psychosocial disabilities.</w:t>
            </w:r>
          </w:p>
          <w:p w14:paraId="000000AA" w14:textId="77777777" w:rsidR="00D35B80" w:rsidRPr="00B1357B" w:rsidRDefault="00D35B80">
            <w:pPr>
              <w:spacing w:before="60" w:after="60"/>
              <w:jc w:val="both"/>
              <w:rPr>
                <w:sz w:val="20"/>
                <w:szCs w:val="20"/>
                <w:highlight w:val="white"/>
              </w:rPr>
            </w:pPr>
          </w:p>
          <w:p w14:paraId="000000AB" w14:textId="77777777" w:rsidR="00D35B80" w:rsidRDefault="00AC5D11">
            <w:pPr>
              <w:spacing w:before="60" w:after="60"/>
              <w:jc w:val="both"/>
              <w:rPr>
                <w:highlight w:val="white"/>
              </w:rPr>
            </w:pPr>
            <w:r w:rsidRPr="00B1357B">
              <w:rPr>
                <w:sz w:val="20"/>
                <w:szCs w:val="20"/>
                <w:highlight w:val="white"/>
              </w:rPr>
              <w:t>Overall, the project's strategy combined national-level legal advocacy with territorial interventions and participatory processes. This approach ensured the creation of regulatory tools, guidelines, and campaigns that are context-sensitive, rights-based, and co-designed with persons with disabilities, reinforcing the sustainability and ownership of the outcomes achieved.</w:t>
            </w:r>
          </w:p>
        </w:tc>
      </w:tr>
    </w:tbl>
    <w:p w14:paraId="000000AC" w14:textId="77777777" w:rsidR="00D35B80" w:rsidRDefault="00D35B80">
      <w:pPr>
        <w:pStyle w:val="Heading4"/>
        <w:rPr>
          <w:color w:val="000000"/>
        </w:rPr>
      </w:pPr>
    </w:p>
    <w:tbl>
      <w:tblPr>
        <w:tblStyle w:val="affd"/>
        <w:tblW w:w="101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36"/>
      </w:tblGrid>
      <w:tr w:rsidR="00D35B80" w14:paraId="7BED6270" w14:textId="77777777" w:rsidTr="20C23DC9">
        <w:trPr>
          <w:tblHeader/>
        </w:trPr>
        <w:tc>
          <w:tcPr>
            <w:tcW w:w="10136" w:type="dxa"/>
            <w:tcBorders>
              <w:top w:val="single" w:sz="4" w:space="0" w:color="000000" w:themeColor="text1"/>
              <w:left w:val="single" w:sz="4" w:space="0" w:color="000000" w:themeColor="text1"/>
              <w:right w:val="single" w:sz="4" w:space="0" w:color="000000" w:themeColor="text1"/>
            </w:tcBorders>
          </w:tcPr>
          <w:p w14:paraId="000000AD" w14:textId="35E0FAAA" w:rsidR="00D35B80" w:rsidRDefault="00AC5D11">
            <w:pPr>
              <w:spacing w:before="60" w:after="60"/>
              <w:jc w:val="both"/>
              <w:rPr>
                <w:b/>
                <w:bCs/>
                <w:sz w:val="20"/>
                <w:szCs w:val="20"/>
                <w:highlight w:val="yellow"/>
              </w:rPr>
            </w:pPr>
            <w:r w:rsidRPr="00277C45">
              <w:rPr>
                <w:b/>
                <w:bCs/>
                <w:sz w:val="20"/>
                <w:szCs w:val="20"/>
              </w:rPr>
              <w:t>Outcome 3</w:t>
            </w:r>
          </w:p>
        </w:tc>
      </w:tr>
      <w:tr w:rsidR="00D35B80" w14:paraId="5CE64D89" w14:textId="77777777" w:rsidTr="20C23DC9">
        <w:trPr>
          <w:tblHeader/>
        </w:trPr>
        <w:tc>
          <w:tcPr>
            <w:tcW w:w="10136" w:type="dxa"/>
            <w:tcBorders>
              <w:left w:val="single" w:sz="4" w:space="0" w:color="000000" w:themeColor="text1"/>
              <w:right w:val="single" w:sz="4" w:space="0" w:color="000000" w:themeColor="text1"/>
            </w:tcBorders>
          </w:tcPr>
          <w:p w14:paraId="000000AE" w14:textId="77777777" w:rsidR="00D35B80" w:rsidRDefault="00AC5D11" w:rsidP="20C23DC9">
            <w:pPr>
              <w:spacing w:before="60" w:after="60"/>
              <w:jc w:val="both"/>
              <w:rPr>
                <w:b/>
                <w:bCs/>
                <w:sz w:val="20"/>
                <w:szCs w:val="20"/>
                <w:lang w:val="en-US"/>
              </w:rPr>
            </w:pPr>
            <w:r w:rsidRPr="20C23DC9">
              <w:rPr>
                <w:b/>
                <w:bCs/>
                <w:sz w:val="20"/>
                <w:szCs w:val="20"/>
                <w:lang w:val="en-US"/>
              </w:rPr>
              <w:t>National development and humanitarian plans, budgets, programs and monitoring processes are disability inclusive</w:t>
            </w:r>
          </w:p>
          <w:p w14:paraId="000000AF" w14:textId="77777777" w:rsidR="00D35B80" w:rsidRDefault="00D35B80">
            <w:pPr>
              <w:spacing w:before="60" w:after="60"/>
              <w:jc w:val="both"/>
              <w:rPr>
                <w:b/>
                <w:bCs/>
                <w:sz w:val="20"/>
                <w:szCs w:val="20"/>
              </w:rPr>
            </w:pPr>
          </w:p>
          <w:p w14:paraId="000000B0" w14:textId="77777777" w:rsidR="00D35B80" w:rsidRDefault="00AC5D11">
            <w:pPr>
              <w:spacing w:before="60" w:after="60"/>
              <w:jc w:val="both"/>
              <w:rPr>
                <w:color w:val="000000"/>
                <w:sz w:val="20"/>
                <w:szCs w:val="20"/>
              </w:rPr>
            </w:pPr>
            <w:r>
              <w:rPr>
                <w:sz w:val="20"/>
                <w:szCs w:val="20"/>
              </w:rPr>
              <w:t>Continuous collaboration with public institutions and the UN Country Team has resulted in the mainstreaming of disability in strategic planning instruments, monitoring mechanisms, and interagency communications. Persons with disabilities and their representative organizations have been meaningfully involved in consultations, contributing to inclusive public policy planning, capacity-building efforts, and the development of accessible information and tools. These actions have fostered sustained institutional change and positioned disability inclusion as a cross-cutting priority in sustainable development frameworks.</w:t>
            </w:r>
          </w:p>
        </w:tc>
      </w:tr>
      <w:tr w:rsidR="00D35B80" w14:paraId="0A395B83" w14:textId="77777777" w:rsidTr="20C23DC9">
        <w:trPr>
          <w:tblHeader/>
        </w:trPr>
        <w:tc>
          <w:tcPr>
            <w:tcW w:w="10136" w:type="dxa"/>
            <w:tcBorders>
              <w:left w:val="single" w:sz="4" w:space="0" w:color="000000" w:themeColor="text1"/>
              <w:right w:val="single" w:sz="4" w:space="0" w:color="000000" w:themeColor="text1"/>
            </w:tcBorders>
          </w:tcPr>
          <w:p w14:paraId="000000B1" w14:textId="77777777" w:rsidR="00D35B80" w:rsidRDefault="00AC5D11">
            <w:pPr>
              <w:spacing w:before="60" w:after="60"/>
              <w:jc w:val="both"/>
              <w:rPr>
                <w:color w:val="000000"/>
                <w:highlight w:val="white"/>
              </w:rPr>
            </w:pPr>
            <w:r>
              <w:rPr>
                <w:b/>
                <w:bCs/>
              </w:rPr>
              <w:t>Please provide narrative description on the progress made to achieve outcome 3</w:t>
            </w:r>
          </w:p>
        </w:tc>
      </w:tr>
      <w:tr w:rsidR="00D35B80" w14:paraId="557862CA" w14:textId="77777777" w:rsidTr="20C23DC9">
        <w:trPr>
          <w:tblHeader/>
        </w:trPr>
        <w:tc>
          <w:tcPr>
            <w:tcW w:w="10136" w:type="dxa"/>
            <w:tcBorders>
              <w:left w:val="single" w:sz="4" w:space="0" w:color="000000" w:themeColor="text1"/>
              <w:right w:val="single" w:sz="4" w:space="0" w:color="000000" w:themeColor="text1"/>
            </w:tcBorders>
          </w:tcPr>
          <w:p w14:paraId="000000B2" w14:textId="77777777" w:rsidR="00D35B80" w:rsidRDefault="00AC5D11" w:rsidP="20C23DC9">
            <w:pPr>
              <w:spacing w:before="60" w:after="60"/>
              <w:jc w:val="both"/>
              <w:rPr>
                <w:sz w:val="20"/>
                <w:szCs w:val="20"/>
                <w:lang w:val="en-US"/>
              </w:rPr>
            </w:pPr>
            <w:r w:rsidRPr="20C23DC9">
              <w:rPr>
                <w:sz w:val="20"/>
                <w:szCs w:val="20"/>
                <w:lang w:val="en-US"/>
              </w:rPr>
              <w:t>In 2022, the project laid the groundwork for a stronger interagency strategy, enhancing the United Nations System’s ability to influence national development agendas in line with disability inclusion. The project supported the sensitization of the UN Country Team (UNCT), promoting the incorporation of disability in the implementation of the United Nations Sustainable Development Cooperation Framework (UNSDCF 2021–2025). This year served as a key period to engage system actors and set a common foundation for action.</w:t>
            </w:r>
          </w:p>
          <w:p w14:paraId="000000B3" w14:textId="77777777" w:rsidR="00D35B80" w:rsidRDefault="00AC5D11" w:rsidP="20C23DC9">
            <w:pPr>
              <w:spacing w:before="60" w:after="60"/>
              <w:jc w:val="both"/>
              <w:rPr>
                <w:sz w:val="20"/>
                <w:szCs w:val="20"/>
                <w:lang w:val="en-US"/>
              </w:rPr>
            </w:pPr>
            <w:r w:rsidRPr="20C23DC9">
              <w:rPr>
                <w:sz w:val="20"/>
                <w:szCs w:val="20"/>
                <w:lang w:val="en-US"/>
              </w:rPr>
              <w:t>In 2023, the focus shifted toward strengthening the participation of Organizations of Persons with Disabilities (OPDs) in national and international monitoring mechanisms. A national consultation roundtable was held, prioritizing the inclusion of underrepresented groups such as Indigenous women, children, and adolescents with disabilities in SDG follow-up. Two in-person training sessions were conducted for the staff of UN agencies in Argentina, introducing the social model of disability and human rights-based approaches. These sessions also provided a space for agencies to share best practices and identify challenges in mainstreaming disability in their respective mandates. Additionally, the project supported dialogue with the National Council for the Coordination of Social Policies (CNCPS) and the SDG Technical Commission, advocating for the harmonization of disability indicators in national monitoring frameworks.</w:t>
            </w:r>
          </w:p>
          <w:p w14:paraId="000000B4" w14:textId="10759B70" w:rsidR="00D35B80" w:rsidRDefault="00AC5D11">
            <w:pPr>
              <w:spacing w:before="60" w:after="60"/>
              <w:jc w:val="both"/>
              <w:rPr>
                <w:sz w:val="20"/>
                <w:szCs w:val="20"/>
              </w:rPr>
            </w:pPr>
            <w:r>
              <w:rPr>
                <w:sz w:val="20"/>
                <w:szCs w:val="20"/>
              </w:rPr>
              <w:t xml:space="preserve">In 2024, the project deepened these efforts through specific actions aimed at ensuring the inclusion of persons with disabilities in </w:t>
            </w:r>
            <w:r w:rsidR="001F1C77">
              <w:rPr>
                <w:sz w:val="20"/>
                <w:szCs w:val="20"/>
              </w:rPr>
              <w:t xml:space="preserve">strategic </w:t>
            </w:r>
            <w:r w:rsidR="004014E7">
              <w:rPr>
                <w:sz w:val="20"/>
                <w:szCs w:val="20"/>
              </w:rPr>
              <w:t xml:space="preserve">joint </w:t>
            </w:r>
            <w:r>
              <w:rPr>
                <w:sz w:val="20"/>
                <w:szCs w:val="20"/>
              </w:rPr>
              <w:t>development planning and information systems. A virtual consultation workshop with the disability community was organized as part of the Common Country Analysis (CCA) process, generating inputs</w:t>
            </w:r>
            <w:r w:rsidR="008A2DC1">
              <w:rPr>
                <w:sz w:val="20"/>
                <w:szCs w:val="20"/>
              </w:rPr>
              <w:t xml:space="preserve"> for the diagnosis of the situation of persons with disabilities’ rights in </w:t>
            </w:r>
            <w:proofErr w:type="gramStart"/>
            <w:r w:rsidR="008A2DC1">
              <w:rPr>
                <w:sz w:val="20"/>
                <w:szCs w:val="20"/>
              </w:rPr>
              <w:t xml:space="preserve">Argentina </w:t>
            </w:r>
            <w:r>
              <w:rPr>
                <w:sz w:val="20"/>
                <w:szCs w:val="20"/>
              </w:rPr>
              <w:t xml:space="preserve"> that</w:t>
            </w:r>
            <w:proofErr w:type="gramEnd"/>
            <w:r>
              <w:rPr>
                <w:sz w:val="20"/>
                <w:szCs w:val="20"/>
              </w:rPr>
              <w:t xml:space="preserve"> informed a practical document with tools and guidelines for integrating disability into the UN strateg</w:t>
            </w:r>
            <w:r w:rsidR="00C749B3">
              <w:rPr>
                <w:sz w:val="20"/>
                <w:szCs w:val="20"/>
              </w:rPr>
              <w:t>ic programming</w:t>
            </w:r>
            <w:r>
              <w:rPr>
                <w:sz w:val="20"/>
                <w:szCs w:val="20"/>
              </w:rPr>
              <w:t>. In parallel, lessons learned from a health-related workshop in Jujuy were systematized, highlighting key barriers and suggesting intersectoral strategies for inclusive service delivery.</w:t>
            </w:r>
          </w:p>
          <w:p w14:paraId="000000B5" w14:textId="0FC8EA27" w:rsidR="00D35B80" w:rsidRDefault="00AC5D11">
            <w:pPr>
              <w:spacing w:before="60" w:after="60"/>
              <w:jc w:val="both"/>
              <w:rPr>
                <w:sz w:val="20"/>
                <w:szCs w:val="20"/>
              </w:rPr>
            </w:pPr>
            <w:r>
              <w:rPr>
                <w:sz w:val="20"/>
                <w:szCs w:val="20"/>
              </w:rPr>
              <w:t xml:space="preserve">Moreover, a specialized training was delivered to communication teams of all UN agencies in Argentina to improve document and content accessibility. This initiative, led in partnership with the OPD Libertate, resulted in a guideline with practical recommendations for ensuring inclusive communication practices. The materials produced allow for continued internal capacity building and institutional </w:t>
            </w:r>
            <w:r w:rsidR="007949F0">
              <w:rPr>
                <w:sz w:val="20"/>
                <w:szCs w:val="20"/>
              </w:rPr>
              <w:t xml:space="preserve">work </w:t>
            </w:r>
            <w:r>
              <w:rPr>
                <w:sz w:val="20"/>
                <w:szCs w:val="20"/>
              </w:rPr>
              <w:t>in relation to disability inclusion.</w:t>
            </w:r>
          </w:p>
          <w:p w14:paraId="000000B6" w14:textId="5EC3837F" w:rsidR="00D35B80" w:rsidRDefault="00AC5D11" w:rsidP="20C23DC9">
            <w:pPr>
              <w:spacing w:before="60" w:after="60"/>
              <w:jc w:val="both"/>
              <w:rPr>
                <w:sz w:val="20"/>
                <w:szCs w:val="20"/>
                <w:lang w:val="en-US"/>
              </w:rPr>
            </w:pPr>
            <w:r w:rsidRPr="20C23DC9">
              <w:rPr>
                <w:sz w:val="20"/>
                <w:szCs w:val="20"/>
                <w:lang w:val="en-US"/>
              </w:rPr>
              <w:t xml:space="preserve">Together, these efforts demonstrate a coherent and </w:t>
            </w:r>
            <w:r w:rsidR="007949F0" w:rsidRPr="20C23DC9">
              <w:rPr>
                <w:sz w:val="20"/>
                <w:szCs w:val="20"/>
                <w:lang w:val="en-US"/>
              </w:rPr>
              <w:t>consistent approach</w:t>
            </w:r>
            <w:r w:rsidRPr="20C23DC9">
              <w:rPr>
                <w:sz w:val="20"/>
                <w:szCs w:val="20"/>
                <w:lang w:val="en-US"/>
              </w:rPr>
              <w:t xml:space="preserve"> to positioning disability as a cross-cutting issue in </w:t>
            </w:r>
            <w:r w:rsidR="007949F0" w:rsidRPr="20C23DC9">
              <w:rPr>
                <w:sz w:val="20"/>
                <w:szCs w:val="20"/>
                <w:lang w:val="en-US"/>
              </w:rPr>
              <w:t xml:space="preserve">strategic </w:t>
            </w:r>
            <w:r w:rsidRPr="20C23DC9">
              <w:rPr>
                <w:sz w:val="20"/>
                <w:szCs w:val="20"/>
                <w:lang w:val="en-US"/>
              </w:rPr>
              <w:t>development planning, by reinforcing institutional capacities and promoting participatory mechanisms aligned with international human rights standards.</w:t>
            </w:r>
          </w:p>
        </w:tc>
      </w:tr>
    </w:tbl>
    <w:p w14:paraId="000000B7" w14:textId="77777777" w:rsidR="00D35B80" w:rsidRDefault="00D35B80">
      <w:pPr>
        <w:pStyle w:val="Heading4"/>
        <w:rPr>
          <w:color w:val="000000"/>
        </w:rPr>
      </w:pPr>
    </w:p>
    <w:p w14:paraId="000000B8" w14:textId="77777777" w:rsidR="00D35B80" w:rsidRDefault="00D35B80">
      <w:pPr>
        <w:pStyle w:val="Heading1"/>
        <w:ind w:left="0" w:firstLine="360"/>
        <w:rPr>
          <w:rFonts w:ascii="Calibri" w:eastAsia="Calibri" w:hAnsi="Calibri" w:cs="Calibri"/>
        </w:rPr>
      </w:pPr>
    </w:p>
    <w:p w14:paraId="000000B9" w14:textId="77777777" w:rsidR="00D35B80" w:rsidRDefault="00AC5D11">
      <w:pPr>
        <w:pStyle w:val="Heading2"/>
      </w:pPr>
      <w:r>
        <w:t xml:space="preserve">2. Achievement of specific outputs </w:t>
      </w:r>
    </w:p>
    <w:p w14:paraId="000000BA" w14:textId="77777777" w:rsidR="00D35B80" w:rsidRDefault="00AC5D11" w:rsidP="20C23DC9">
      <w:pPr>
        <w:rPr>
          <w:sz w:val="20"/>
          <w:szCs w:val="20"/>
          <w:lang w:val="en-US"/>
        </w:rPr>
      </w:pPr>
      <w:r w:rsidRPr="20C23DC9">
        <w:rPr>
          <w:sz w:val="20"/>
          <w:szCs w:val="20"/>
          <w:lang w:val="en-US"/>
        </w:rPr>
        <w:t xml:space="preserve">Please complete by indicating what was achieved on each output and report against the output indicators. In the narrative, please describe any challenges during the output delivery. The narrative could include any qualitative results from the output activities that were completed, contextual specifics e.g. who are the beneficiaries? What are the intervention types? Any unexpected / unplanned results? </w:t>
      </w:r>
    </w:p>
    <w:p w14:paraId="000000BB" w14:textId="77777777" w:rsidR="00D35B80" w:rsidRDefault="00AC5D11" w:rsidP="20C23DC9">
      <w:pPr>
        <w:rPr>
          <w:sz w:val="20"/>
          <w:szCs w:val="20"/>
          <w:lang w:val="en-US"/>
        </w:rPr>
      </w:pPr>
      <w:r w:rsidRPr="20C23DC9">
        <w:rPr>
          <w:sz w:val="20"/>
          <w:szCs w:val="20"/>
          <w:lang w:val="en-US"/>
        </w:rPr>
        <w:t xml:space="preserve">Please complete one table per output and the relevant output indicators. Add as many tables as required. </w:t>
      </w:r>
    </w:p>
    <w:tbl>
      <w:tblPr>
        <w:tblStyle w:val="affe"/>
        <w:tblW w:w="101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36"/>
      </w:tblGrid>
      <w:tr w:rsidR="00D35B80" w14:paraId="0672D40D" w14:textId="77777777" w:rsidTr="20C23DC9">
        <w:trPr>
          <w:tblHeader/>
        </w:trPr>
        <w:tc>
          <w:tcPr>
            <w:tcW w:w="10136" w:type="dxa"/>
            <w:tcBorders>
              <w:top w:val="single" w:sz="4" w:space="0" w:color="000000" w:themeColor="text1"/>
              <w:left w:val="single" w:sz="4" w:space="0" w:color="000000" w:themeColor="text1"/>
              <w:right w:val="single" w:sz="4" w:space="0" w:color="000000" w:themeColor="text1"/>
            </w:tcBorders>
          </w:tcPr>
          <w:p w14:paraId="000000BC" w14:textId="77777777" w:rsidR="00D35B80" w:rsidRDefault="00AC5D11">
            <w:pPr>
              <w:spacing w:before="60" w:after="60"/>
              <w:jc w:val="both"/>
              <w:rPr>
                <w:b/>
                <w:bCs/>
                <w:color w:val="000000"/>
                <w:sz w:val="20"/>
                <w:szCs w:val="20"/>
              </w:rPr>
            </w:pPr>
            <w:r>
              <w:rPr>
                <w:b/>
                <w:bCs/>
                <w:color w:val="000000"/>
                <w:sz w:val="20"/>
                <w:szCs w:val="20"/>
                <w:highlight w:val="white"/>
              </w:rPr>
              <w:lastRenderedPageBreak/>
              <w:t>Output 1.1.</w:t>
            </w:r>
            <w:r>
              <w:rPr>
                <w:b/>
                <w:bCs/>
                <w:color w:val="000000"/>
                <w:highlight w:val="white"/>
              </w:rPr>
              <w:t>A</w:t>
            </w:r>
            <w:r>
              <w:rPr>
                <w:b/>
                <w:bCs/>
                <w:color w:val="000000"/>
                <w:sz w:val="20"/>
                <w:szCs w:val="20"/>
                <w:highlight w:val="white"/>
              </w:rPr>
              <w:t xml:space="preserve"> </w:t>
            </w:r>
          </w:p>
        </w:tc>
      </w:tr>
      <w:tr w:rsidR="00D35B80" w14:paraId="7E3DA314" w14:textId="77777777" w:rsidTr="20C23DC9">
        <w:trPr>
          <w:tblHeader/>
        </w:trPr>
        <w:tc>
          <w:tcPr>
            <w:tcW w:w="10136" w:type="dxa"/>
            <w:tcBorders>
              <w:left w:val="single" w:sz="4" w:space="0" w:color="000000" w:themeColor="text1"/>
              <w:right w:val="single" w:sz="4" w:space="0" w:color="000000" w:themeColor="text1"/>
            </w:tcBorders>
          </w:tcPr>
          <w:p w14:paraId="000000BD" w14:textId="0D80F366" w:rsidR="00D35B80" w:rsidRDefault="00AC5D11">
            <w:pPr>
              <w:spacing w:before="60" w:after="60"/>
              <w:jc w:val="both"/>
              <w:rPr>
                <w:sz w:val="20"/>
                <w:szCs w:val="20"/>
              </w:rPr>
            </w:pPr>
            <w:r>
              <w:rPr>
                <w:sz w:val="20"/>
                <w:szCs w:val="20"/>
              </w:rPr>
              <w:t xml:space="preserve">Governmental stakeholders strengthened their capacities to ensure the implementation of disability-sensitive regulatory </w:t>
            </w:r>
            <w:r w:rsidR="00916C94">
              <w:rPr>
                <w:sz w:val="20"/>
                <w:szCs w:val="20"/>
              </w:rPr>
              <w:t>frameworks,</w:t>
            </w:r>
            <w:r>
              <w:rPr>
                <w:sz w:val="20"/>
                <w:szCs w:val="20"/>
              </w:rPr>
              <w:t xml:space="preserve"> mainly Civil and Commercial Code and norms focused on sexual and reproductive rights, policies on service delivery and monitoring systems to assure the exercise of legal capacity with an intersectional approach in accordance with the implementation of the CRPD and SDG.</w:t>
            </w:r>
          </w:p>
        </w:tc>
      </w:tr>
      <w:tr w:rsidR="00D35B80" w14:paraId="1DA6247D" w14:textId="77777777" w:rsidTr="20C23DC9">
        <w:trPr>
          <w:tblHeader/>
        </w:trPr>
        <w:tc>
          <w:tcPr>
            <w:tcW w:w="10136" w:type="dxa"/>
            <w:tcBorders>
              <w:left w:val="single" w:sz="4" w:space="0" w:color="000000" w:themeColor="text1"/>
              <w:right w:val="single" w:sz="4" w:space="0" w:color="000000" w:themeColor="text1"/>
            </w:tcBorders>
          </w:tcPr>
          <w:p w14:paraId="000000BE" w14:textId="77777777" w:rsidR="00D35B80" w:rsidRDefault="00AC5D11">
            <w:pPr>
              <w:spacing w:before="60" w:after="60"/>
              <w:jc w:val="both"/>
              <w:rPr>
                <w:b/>
                <w:bCs/>
                <w:sz w:val="20"/>
                <w:szCs w:val="20"/>
              </w:rPr>
            </w:pPr>
            <w:r>
              <w:rPr>
                <w:b/>
                <w:bCs/>
                <w:sz w:val="20"/>
                <w:szCs w:val="20"/>
              </w:rPr>
              <w:t xml:space="preserve">Brief narrative description on completion of output </w:t>
            </w:r>
          </w:p>
        </w:tc>
      </w:tr>
      <w:tr w:rsidR="00D35B80" w14:paraId="09D28A62" w14:textId="77777777" w:rsidTr="20C23DC9">
        <w:trPr>
          <w:tblHeader/>
        </w:trPr>
        <w:tc>
          <w:tcPr>
            <w:tcW w:w="10136" w:type="dxa"/>
            <w:tcBorders>
              <w:left w:val="single" w:sz="4" w:space="0" w:color="000000" w:themeColor="text1"/>
              <w:right w:val="single" w:sz="4" w:space="0" w:color="000000" w:themeColor="text1"/>
            </w:tcBorders>
          </w:tcPr>
          <w:p w14:paraId="000000BF" w14:textId="2CEB636D" w:rsidR="00D35B80" w:rsidRDefault="00AC5D11" w:rsidP="20C23DC9">
            <w:pPr>
              <w:spacing w:before="60" w:after="60"/>
              <w:jc w:val="both"/>
              <w:rPr>
                <w:sz w:val="20"/>
                <w:szCs w:val="20"/>
                <w:lang w:val="en-US"/>
              </w:rPr>
            </w:pPr>
            <w:r w:rsidRPr="20C23DC9">
              <w:rPr>
                <w:sz w:val="20"/>
                <w:szCs w:val="20"/>
                <w:lang w:val="en-US"/>
              </w:rPr>
              <w:t xml:space="preserve">Throughout the implementation period, the </w:t>
            </w:r>
            <w:proofErr w:type="spellStart"/>
            <w:r w:rsidRPr="20C23DC9">
              <w:rPr>
                <w:sz w:val="20"/>
                <w:szCs w:val="20"/>
                <w:lang w:val="en-US"/>
              </w:rPr>
              <w:t>programme</w:t>
            </w:r>
            <w:proofErr w:type="spellEnd"/>
            <w:r w:rsidRPr="20C23DC9">
              <w:rPr>
                <w:sz w:val="20"/>
                <w:szCs w:val="20"/>
                <w:lang w:val="en-US"/>
              </w:rPr>
              <w:t xml:space="preserve"> fostered strong alliances with key national institutions, notably the Ministry of Health, the National Directorate of Sexual and Reproductive Health, </w:t>
            </w:r>
            <w:r w:rsidR="006C72B3" w:rsidRPr="20C23DC9">
              <w:rPr>
                <w:sz w:val="20"/>
                <w:szCs w:val="20"/>
                <w:lang w:val="en-US"/>
              </w:rPr>
              <w:t xml:space="preserve">Human rights Secretariat and </w:t>
            </w:r>
            <w:r w:rsidRPr="20C23DC9">
              <w:rPr>
                <w:sz w:val="20"/>
                <w:szCs w:val="20"/>
                <w:lang w:val="en-US"/>
              </w:rPr>
              <w:t>the national disability authority (ANDIS), and various justice sector bodies. These collaborations were instrumental in advancing disability-inclusive regulatory frameworks and service delivery practices, particularly in the areas of legal capacity and sexual and reproductive rights.</w:t>
            </w:r>
          </w:p>
          <w:p w14:paraId="000000C0" w14:textId="77777777" w:rsidR="00D35B80" w:rsidRDefault="00AC5D11">
            <w:pPr>
              <w:spacing w:before="60" w:after="60"/>
              <w:jc w:val="both"/>
              <w:rPr>
                <w:sz w:val="20"/>
                <w:szCs w:val="20"/>
              </w:rPr>
            </w:pPr>
            <w:r>
              <w:rPr>
                <w:sz w:val="20"/>
                <w:szCs w:val="20"/>
              </w:rPr>
              <w:t>In the health sector, technical documents, guidelines, and policy notes were developed in a participatory manner through roundtable discussions involving experts, OPDs, and national authorities and workshops. These resources strengthened the conditions for public healthcare providers across the country to guarantee the sexual and reproductive rights of persons with disabilities, especially women, girls, adolescents, and individuals with gestational capacity—using a gender, disability, and human rights-based approach.</w:t>
            </w:r>
          </w:p>
          <w:p w14:paraId="000000C1" w14:textId="77777777" w:rsidR="00D35B80" w:rsidRDefault="00AC5D11">
            <w:pPr>
              <w:spacing w:before="60" w:after="60"/>
              <w:jc w:val="both"/>
              <w:rPr>
                <w:sz w:val="20"/>
                <w:szCs w:val="20"/>
              </w:rPr>
            </w:pPr>
            <w:r>
              <w:rPr>
                <w:sz w:val="20"/>
                <w:szCs w:val="20"/>
              </w:rPr>
              <w:t>In parallel, targeted training initiatives for health professionals in the province of Jujuy improved capacities to deliver accessible and inclusive healthcare services. Training materials, methodologies, and systematized documentation were produced to ensure replicability and institutional sustainability.</w:t>
            </w:r>
          </w:p>
          <w:p w14:paraId="000000C2" w14:textId="77777777" w:rsidR="00D35B80" w:rsidRDefault="00AC5D11" w:rsidP="20C23DC9">
            <w:pPr>
              <w:spacing w:before="60" w:after="60"/>
              <w:jc w:val="both"/>
              <w:rPr>
                <w:sz w:val="20"/>
                <w:szCs w:val="20"/>
                <w:lang w:val="en-US"/>
              </w:rPr>
            </w:pPr>
            <w:r w:rsidRPr="20C23DC9">
              <w:rPr>
                <w:sz w:val="20"/>
                <w:szCs w:val="20"/>
                <w:lang w:val="en-US"/>
              </w:rPr>
              <w:t>Within the justice sector, agreements were reached with multiple national and federal stakeholders to assess and improve procedures for determining legal capacity. Workshops for judicial officials and public defenders were conducted to align their practices with the CRPD, emphasizing the social model of disability and a rights-based approach. These sessions contributed to the development of a qualitative-quantitative study on legal capacity rulings nationwide, identifying challenges and good practices across jurisdictions.</w:t>
            </w:r>
          </w:p>
          <w:p w14:paraId="000000C3" w14:textId="77777777" w:rsidR="00D35B80" w:rsidRDefault="00AC5D11" w:rsidP="20C23DC9">
            <w:pPr>
              <w:spacing w:before="60" w:after="60"/>
              <w:jc w:val="both"/>
              <w:rPr>
                <w:sz w:val="20"/>
                <w:szCs w:val="20"/>
                <w:lang w:val="en-US"/>
              </w:rPr>
            </w:pPr>
            <w:r w:rsidRPr="20C23DC9">
              <w:rPr>
                <w:sz w:val="20"/>
                <w:szCs w:val="20"/>
                <w:lang w:val="en-US"/>
              </w:rPr>
              <w:t>Additionally, joint capacity-building initiatives between health and justice actors were implemented, creating a replicable experience that can serve as a model for future multi sectoral training efforts. Methodological frameworks and support materials were developed to facilitate the continued rollout of these sessions in different regions and institutions.</w:t>
            </w:r>
          </w:p>
          <w:p w14:paraId="000000C4" w14:textId="77777777" w:rsidR="00D35B80" w:rsidRDefault="00AC5D11" w:rsidP="20C23DC9">
            <w:pPr>
              <w:spacing w:before="60" w:after="60"/>
              <w:jc w:val="both"/>
              <w:rPr>
                <w:sz w:val="20"/>
                <w:szCs w:val="20"/>
                <w:lang w:val="en-US"/>
              </w:rPr>
            </w:pPr>
            <w:r w:rsidRPr="20C23DC9">
              <w:rPr>
                <w:sz w:val="20"/>
                <w:szCs w:val="20"/>
                <w:lang w:val="en-US"/>
              </w:rPr>
              <w:t xml:space="preserve">By incorporating intersectional perspectives, including gender and geographical diversity, the </w:t>
            </w:r>
            <w:proofErr w:type="spellStart"/>
            <w:r w:rsidRPr="20C23DC9">
              <w:rPr>
                <w:sz w:val="20"/>
                <w:szCs w:val="20"/>
                <w:lang w:val="en-US"/>
              </w:rPr>
              <w:t>programme</w:t>
            </w:r>
            <w:proofErr w:type="spellEnd"/>
            <w:r w:rsidRPr="20C23DC9">
              <w:rPr>
                <w:sz w:val="20"/>
                <w:szCs w:val="20"/>
                <w:lang w:val="en-US"/>
              </w:rPr>
              <w:t xml:space="preserve"> ensured that inclusive practices are integrated into both national policy development and local service delivery. These coordinated actions represent significant progress in institutionalizing disability-sensitive governance, promoting the exercise of legal capacity, and strengthening accountability mechanisms in line with CRPD commitments.</w:t>
            </w:r>
          </w:p>
        </w:tc>
      </w:tr>
    </w:tbl>
    <w:p w14:paraId="000000C5" w14:textId="77777777" w:rsidR="00D35B80" w:rsidRDefault="00D35B80">
      <w:pPr>
        <w:pStyle w:val="Heading4"/>
        <w:rPr>
          <w:color w:val="000000"/>
        </w:rPr>
      </w:pPr>
    </w:p>
    <w:p w14:paraId="000000C6" w14:textId="77777777" w:rsidR="00D35B80" w:rsidRDefault="00AC5D11">
      <w:pPr>
        <w:pStyle w:val="Heading4"/>
        <w:rPr>
          <w:color w:val="000000"/>
        </w:rPr>
      </w:pPr>
      <w:r>
        <w:rPr>
          <w:color w:val="000000"/>
        </w:rPr>
        <w:t>Reporting on Output 1.1 Indicators (Refer Annex 2)</w:t>
      </w:r>
    </w:p>
    <w:tbl>
      <w:tblPr>
        <w:tblStyle w:val="afff"/>
        <w:tblpPr w:leftFromText="180" w:rightFromText="180" w:vertAnchor="text" w:tblpX="13" w:tblpY="1"/>
        <w:tblW w:w="10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0"/>
        <w:gridCol w:w="1545"/>
        <w:gridCol w:w="1455"/>
        <w:gridCol w:w="2670"/>
        <w:gridCol w:w="2895"/>
      </w:tblGrid>
      <w:tr w:rsidR="00D35B80" w14:paraId="6D138334" w14:textId="77777777" w:rsidTr="20C23DC9">
        <w:trPr>
          <w:tblHeader/>
        </w:trPr>
        <w:tc>
          <w:tcPr>
            <w:tcW w:w="1590" w:type="dxa"/>
          </w:tcPr>
          <w:p w14:paraId="000000C7" w14:textId="77777777" w:rsidR="00D35B80" w:rsidRDefault="00AC5D11">
            <w:pPr>
              <w:spacing w:after="240"/>
              <w:jc w:val="both"/>
              <w:rPr>
                <w:b/>
                <w:bCs/>
                <w:sz w:val="20"/>
                <w:szCs w:val="20"/>
              </w:rPr>
            </w:pPr>
            <w:r>
              <w:rPr>
                <w:b/>
                <w:bCs/>
                <w:sz w:val="20"/>
                <w:szCs w:val="20"/>
              </w:rPr>
              <w:t>Indicator*</w:t>
            </w:r>
          </w:p>
        </w:tc>
        <w:tc>
          <w:tcPr>
            <w:tcW w:w="1545" w:type="dxa"/>
          </w:tcPr>
          <w:p w14:paraId="000000C8" w14:textId="77777777" w:rsidR="00D35B80" w:rsidRDefault="00AC5D11">
            <w:pPr>
              <w:jc w:val="both"/>
              <w:rPr>
                <w:b/>
                <w:bCs/>
                <w:sz w:val="20"/>
                <w:szCs w:val="20"/>
              </w:rPr>
            </w:pPr>
            <w:r>
              <w:rPr>
                <w:b/>
                <w:bCs/>
                <w:sz w:val="20"/>
                <w:szCs w:val="20"/>
              </w:rPr>
              <w:t xml:space="preserve">Start level </w:t>
            </w:r>
          </w:p>
          <w:p w14:paraId="000000C9" w14:textId="77777777" w:rsidR="00D35B80" w:rsidRDefault="00AC5D11">
            <w:pPr>
              <w:jc w:val="both"/>
              <w:rPr>
                <w:sz w:val="20"/>
                <w:szCs w:val="20"/>
              </w:rPr>
            </w:pPr>
            <w:r>
              <w:rPr>
                <w:sz w:val="20"/>
                <w:szCs w:val="20"/>
              </w:rPr>
              <w:t>Baseline</w:t>
            </w:r>
          </w:p>
          <w:p w14:paraId="000000CA" w14:textId="77777777" w:rsidR="00D35B80" w:rsidRDefault="00AC5D11" w:rsidP="20C23DC9">
            <w:pPr>
              <w:spacing w:after="240"/>
              <w:jc w:val="both"/>
              <w:rPr>
                <w:sz w:val="20"/>
                <w:szCs w:val="20"/>
                <w:lang w:val="en-US"/>
              </w:rPr>
            </w:pPr>
            <w:r w:rsidRPr="20C23DC9">
              <w:rPr>
                <w:sz w:val="20"/>
                <w:szCs w:val="20"/>
                <w:lang w:val="en-US"/>
              </w:rPr>
              <w:t xml:space="preserve">(Beginning of the project reporting </w:t>
            </w:r>
            <w:proofErr w:type="gramStart"/>
            <w:r w:rsidRPr="20C23DC9">
              <w:rPr>
                <w:sz w:val="20"/>
                <w:szCs w:val="20"/>
                <w:lang w:val="en-US"/>
              </w:rPr>
              <w:t>period)*</w:t>
            </w:r>
            <w:proofErr w:type="gramEnd"/>
          </w:p>
        </w:tc>
        <w:tc>
          <w:tcPr>
            <w:tcW w:w="1455" w:type="dxa"/>
          </w:tcPr>
          <w:p w14:paraId="000000CB" w14:textId="77777777" w:rsidR="00D35B80" w:rsidRDefault="00AC5D11">
            <w:pPr>
              <w:spacing w:after="240"/>
              <w:jc w:val="both"/>
              <w:rPr>
                <w:b/>
                <w:bCs/>
                <w:sz w:val="20"/>
                <w:szCs w:val="20"/>
              </w:rPr>
            </w:pPr>
            <w:r>
              <w:rPr>
                <w:b/>
                <w:bCs/>
                <w:sz w:val="20"/>
                <w:szCs w:val="20"/>
              </w:rPr>
              <w:t>Target*</w:t>
            </w:r>
          </w:p>
        </w:tc>
        <w:tc>
          <w:tcPr>
            <w:tcW w:w="2670" w:type="dxa"/>
          </w:tcPr>
          <w:p w14:paraId="000000CC" w14:textId="77777777" w:rsidR="00D35B80" w:rsidRDefault="00AC5D11">
            <w:pPr>
              <w:jc w:val="both"/>
              <w:rPr>
                <w:b/>
                <w:bCs/>
                <w:sz w:val="20"/>
                <w:szCs w:val="20"/>
              </w:rPr>
            </w:pPr>
            <w:r>
              <w:rPr>
                <w:b/>
                <w:bCs/>
                <w:sz w:val="20"/>
                <w:szCs w:val="20"/>
              </w:rPr>
              <w:t xml:space="preserve">End level </w:t>
            </w:r>
          </w:p>
          <w:p w14:paraId="000000CD" w14:textId="77777777" w:rsidR="00D35B80" w:rsidRDefault="00AC5D11">
            <w:pPr>
              <w:jc w:val="both"/>
              <w:rPr>
                <w:sz w:val="20"/>
                <w:szCs w:val="20"/>
              </w:rPr>
            </w:pPr>
            <w:r>
              <w:rPr>
                <w:sz w:val="20"/>
                <w:szCs w:val="20"/>
              </w:rPr>
              <w:t>End line</w:t>
            </w:r>
          </w:p>
          <w:p w14:paraId="000000CE" w14:textId="77777777" w:rsidR="00D35B80" w:rsidRDefault="00AC5D11" w:rsidP="20C23DC9">
            <w:pPr>
              <w:spacing w:after="240"/>
              <w:jc w:val="both"/>
              <w:rPr>
                <w:sz w:val="20"/>
                <w:szCs w:val="20"/>
                <w:lang w:val="en-US"/>
              </w:rPr>
            </w:pPr>
            <w:r w:rsidRPr="20C23DC9">
              <w:rPr>
                <w:sz w:val="20"/>
                <w:szCs w:val="20"/>
                <w:lang w:val="en-US"/>
              </w:rPr>
              <w:t xml:space="preserve">(End of the project reporting </w:t>
            </w:r>
            <w:proofErr w:type="gramStart"/>
            <w:r w:rsidRPr="20C23DC9">
              <w:rPr>
                <w:sz w:val="20"/>
                <w:szCs w:val="20"/>
                <w:lang w:val="en-US"/>
              </w:rPr>
              <w:t>period)*</w:t>
            </w:r>
            <w:proofErr w:type="gramEnd"/>
          </w:p>
        </w:tc>
        <w:tc>
          <w:tcPr>
            <w:tcW w:w="2895" w:type="dxa"/>
          </w:tcPr>
          <w:p w14:paraId="000000CF" w14:textId="77777777" w:rsidR="00D35B80" w:rsidRDefault="00AC5D11">
            <w:pPr>
              <w:spacing w:after="240"/>
              <w:jc w:val="both"/>
              <w:rPr>
                <w:b/>
                <w:bCs/>
                <w:sz w:val="20"/>
                <w:szCs w:val="20"/>
              </w:rPr>
            </w:pPr>
            <w:r>
              <w:rPr>
                <w:b/>
                <w:bCs/>
                <w:sz w:val="20"/>
                <w:szCs w:val="20"/>
              </w:rPr>
              <w:t>Means of Verification</w:t>
            </w:r>
          </w:p>
        </w:tc>
      </w:tr>
      <w:tr w:rsidR="00D35B80" w14:paraId="209D452C" w14:textId="77777777" w:rsidTr="20C23DC9">
        <w:trPr>
          <w:trHeight w:val="200"/>
        </w:trPr>
        <w:tc>
          <w:tcPr>
            <w:tcW w:w="1590" w:type="dxa"/>
            <w:vMerge w:val="restart"/>
          </w:tcPr>
          <w:p w14:paraId="000000D0" w14:textId="77777777" w:rsidR="00D35B80" w:rsidRDefault="00AC5D11">
            <w:r w:rsidRPr="20C23DC9">
              <w:rPr>
                <w:sz w:val="20"/>
                <w:szCs w:val="20"/>
                <w:lang w:val="en-US"/>
              </w:rPr>
              <w:t xml:space="preserve">1.1 # of trainings (disaggregation by type of capacity building) developed and delivered in the UNPRPD </w:t>
            </w:r>
            <w:proofErr w:type="spellStart"/>
            <w:r w:rsidRPr="20C23DC9">
              <w:rPr>
                <w:sz w:val="20"/>
                <w:szCs w:val="20"/>
                <w:lang w:val="en-US"/>
              </w:rPr>
              <w:t>programme</w:t>
            </w:r>
            <w:proofErr w:type="spellEnd"/>
            <w:r w:rsidRPr="20C23DC9">
              <w:rPr>
                <w:sz w:val="20"/>
                <w:szCs w:val="20"/>
                <w:lang w:val="en-US"/>
              </w:rPr>
              <w:t xml:space="preserve">. </w:t>
            </w:r>
            <w:r w:rsidRPr="20C23DC9">
              <w:rPr>
                <w:sz w:val="20"/>
                <w:szCs w:val="20"/>
                <w:lang w:val="en-US"/>
              </w:rPr>
              <w:lastRenderedPageBreak/>
              <w:t xml:space="preserve">(Disaggregated by topics) </w:t>
            </w:r>
          </w:p>
          <w:p w14:paraId="000000D1" w14:textId="77777777" w:rsidR="00D35B80" w:rsidRDefault="00D35B80"/>
        </w:tc>
        <w:tc>
          <w:tcPr>
            <w:tcW w:w="1545" w:type="dxa"/>
            <w:vMerge w:val="restart"/>
          </w:tcPr>
          <w:p w14:paraId="000000D2" w14:textId="77777777" w:rsidR="00D35B80" w:rsidRDefault="00AC5D11">
            <w:r>
              <w:lastRenderedPageBreak/>
              <w:t>0</w:t>
            </w:r>
          </w:p>
          <w:p w14:paraId="000000D3" w14:textId="77777777" w:rsidR="00D35B80" w:rsidRDefault="00D35B80"/>
        </w:tc>
        <w:tc>
          <w:tcPr>
            <w:tcW w:w="1455" w:type="dxa"/>
            <w:vMerge w:val="restart"/>
          </w:tcPr>
          <w:p w14:paraId="000000D4" w14:textId="77777777" w:rsidR="00D35B80" w:rsidRDefault="00D35B80">
            <w:pPr>
              <w:rPr>
                <w:sz w:val="20"/>
                <w:szCs w:val="20"/>
              </w:rPr>
            </w:pPr>
          </w:p>
        </w:tc>
        <w:tc>
          <w:tcPr>
            <w:tcW w:w="2670" w:type="dxa"/>
          </w:tcPr>
          <w:p w14:paraId="000000D5" w14:textId="77777777" w:rsidR="00D35B80" w:rsidRDefault="00AC5D11">
            <w:pPr>
              <w:rPr>
                <w:sz w:val="20"/>
                <w:szCs w:val="20"/>
              </w:rPr>
            </w:pPr>
            <w:r>
              <w:rPr>
                <w:sz w:val="20"/>
                <w:szCs w:val="20"/>
              </w:rPr>
              <w:t>2022</w:t>
            </w:r>
          </w:p>
          <w:p w14:paraId="000000D6" w14:textId="77777777" w:rsidR="00D35B80" w:rsidRDefault="00AC5D11">
            <w:pPr>
              <w:rPr>
                <w:sz w:val="20"/>
                <w:szCs w:val="20"/>
              </w:rPr>
            </w:pPr>
            <w:r>
              <w:rPr>
                <w:sz w:val="20"/>
                <w:szCs w:val="20"/>
              </w:rPr>
              <w:t>1 training program designed</w:t>
            </w:r>
          </w:p>
          <w:p w14:paraId="000000D7" w14:textId="77777777" w:rsidR="00D35B80" w:rsidRDefault="00D35B80">
            <w:pPr>
              <w:rPr>
                <w:sz w:val="20"/>
                <w:szCs w:val="20"/>
              </w:rPr>
            </w:pPr>
          </w:p>
        </w:tc>
        <w:tc>
          <w:tcPr>
            <w:tcW w:w="2895" w:type="dxa"/>
          </w:tcPr>
          <w:p w14:paraId="000000D8" w14:textId="77777777" w:rsidR="00D35B80" w:rsidRDefault="00AC5D11" w:rsidP="20C23DC9">
            <w:pPr>
              <w:rPr>
                <w:sz w:val="20"/>
                <w:szCs w:val="20"/>
                <w:lang w:val="en-US"/>
              </w:rPr>
            </w:pPr>
            <w:r w:rsidRPr="20C23DC9">
              <w:rPr>
                <w:sz w:val="20"/>
                <w:szCs w:val="20"/>
                <w:lang w:val="en-US"/>
              </w:rPr>
              <w:t xml:space="preserve">1 Trainer of </w:t>
            </w:r>
            <w:proofErr w:type="gramStart"/>
            <w:r w:rsidRPr="20C23DC9">
              <w:rPr>
                <w:sz w:val="20"/>
                <w:szCs w:val="20"/>
                <w:lang w:val="en-US"/>
              </w:rPr>
              <w:t>trainers</w:t>
            </w:r>
            <w:proofErr w:type="gramEnd"/>
            <w:r w:rsidRPr="20C23DC9">
              <w:rPr>
                <w:sz w:val="20"/>
                <w:szCs w:val="20"/>
                <w:lang w:val="en-US"/>
              </w:rPr>
              <w:t xml:space="preserve"> program on exercise of legal capacity:</w:t>
            </w:r>
          </w:p>
          <w:p w14:paraId="000000D9" w14:textId="77777777" w:rsidR="00D35B80" w:rsidRDefault="00D35B80">
            <w:pPr>
              <w:rPr>
                <w:sz w:val="20"/>
                <w:szCs w:val="20"/>
              </w:rPr>
            </w:pPr>
          </w:p>
          <w:p w14:paraId="000000DA" w14:textId="77777777" w:rsidR="00D35B80" w:rsidRDefault="00AC5D11">
            <w:pPr>
              <w:rPr>
                <w:sz w:val="20"/>
                <w:szCs w:val="20"/>
              </w:rPr>
            </w:pPr>
            <w:r>
              <w:rPr>
                <w:sz w:val="20"/>
                <w:szCs w:val="20"/>
              </w:rPr>
              <w:t xml:space="preserve">(1) </w:t>
            </w:r>
            <w:hyperlink r:id="rId14">
              <w:r w:rsidR="00D35B80">
                <w:rPr>
                  <w:color w:val="1155CC"/>
                  <w:sz w:val="20"/>
                  <w:szCs w:val="20"/>
                  <w:u w:val="single"/>
                </w:rPr>
                <w:t xml:space="preserve">Training of Trainers </w:t>
              </w:r>
              <w:proofErr w:type="spellStart"/>
              <w:r w:rsidR="00D35B80">
                <w:rPr>
                  <w:color w:val="1155CC"/>
                  <w:sz w:val="20"/>
                  <w:szCs w:val="20"/>
                  <w:u w:val="single"/>
                </w:rPr>
                <w:t>Programme</w:t>
              </w:r>
              <w:proofErr w:type="spellEnd"/>
              <w:r w:rsidR="00D35B80">
                <w:rPr>
                  <w:color w:val="1155CC"/>
                  <w:sz w:val="20"/>
                  <w:szCs w:val="20"/>
                  <w:u w:val="single"/>
                </w:rPr>
                <w:t xml:space="preserve"> on Legal Capacity – Core Curriculum Design</w:t>
              </w:r>
            </w:hyperlink>
          </w:p>
          <w:p w14:paraId="000000DB" w14:textId="77777777" w:rsidR="00D35B80" w:rsidRDefault="00D35B80">
            <w:pPr>
              <w:rPr>
                <w:sz w:val="20"/>
                <w:szCs w:val="20"/>
              </w:rPr>
            </w:pPr>
          </w:p>
          <w:p w14:paraId="000000DC" w14:textId="77777777" w:rsidR="00D35B80" w:rsidRDefault="00AC5D11">
            <w:pPr>
              <w:rPr>
                <w:sz w:val="20"/>
                <w:szCs w:val="20"/>
              </w:rPr>
            </w:pPr>
            <w:r>
              <w:rPr>
                <w:sz w:val="20"/>
                <w:szCs w:val="20"/>
              </w:rPr>
              <w:t xml:space="preserve">(2) </w:t>
            </w:r>
            <w:hyperlink r:id="rId15">
              <w:r w:rsidR="00D35B80">
                <w:rPr>
                  <w:color w:val="1155CC"/>
                  <w:sz w:val="20"/>
                  <w:szCs w:val="20"/>
                  <w:u w:val="single"/>
                </w:rPr>
                <w:t xml:space="preserve">Training of Trainers </w:t>
              </w:r>
              <w:proofErr w:type="spellStart"/>
              <w:r w:rsidR="00D35B80">
                <w:rPr>
                  <w:color w:val="1155CC"/>
                  <w:sz w:val="20"/>
                  <w:szCs w:val="20"/>
                  <w:u w:val="single"/>
                </w:rPr>
                <w:t>Programme</w:t>
              </w:r>
              <w:proofErr w:type="spellEnd"/>
              <w:r w:rsidR="00D35B80">
                <w:rPr>
                  <w:color w:val="1155CC"/>
                  <w:sz w:val="20"/>
                  <w:szCs w:val="20"/>
                  <w:u w:val="single"/>
                </w:rPr>
                <w:t xml:space="preserve"> on Legal Capacity –</w:t>
              </w:r>
            </w:hyperlink>
            <w:hyperlink r:id="rId16">
              <w:r w:rsidR="00D35B80">
                <w:rPr>
                  <w:color w:val="1155CC"/>
                  <w:sz w:val="20"/>
                  <w:szCs w:val="20"/>
                  <w:u w:val="single"/>
                </w:rPr>
                <w:t xml:space="preserve"> </w:t>
              </w:r>
              <w:r w:rsidR="00D35B80">
                <w:rPr>
                  <w:color w:val="1155CC"/>
                  <w:sz w:val="20"/>
                  <w:szCs w:val="20"/>
                  <w:u w:val="single"/>
                </w:rPr>
                <w:lastRenderedPageBreak/>
                <w:t>Implementation and Methodological Tools</w:t>
              </w:r>
            </w:hyperlink>
          </w:p>
        </w:tc>
      </w:tr>
      <w:tr w:rsidR="00D35B80" w14:paraId="4C737663" w14:textId="77777777" w:rsidTr="20C23DC9">
        <w:trPr>
          <w:trHeight w:val="200"/>
        </w:trPr>
        <w:tc>
          <w:tcPr>
            <w:tcW w:w="1590" w:type="dxa"/>
            <w:vMerge/>
          </w:tcPr>
          <w:p w14:paraId="000000DD" w14:textId="77777777" w:rsidR="00D35B80" w:rsidRDefault="00D35B80">
            <w:pPr>
              <w:widowControl w:val="0"/>
              <w:pBdr>
                <w:top w:val="nil"/>
                <w:left w:val="nil"/>
                <w:bottom w:val="nil"/>
                <w:right w:val="nil"/>
                <w:between w:val="nil"/>
              </w:pBdr>
              <w:spacing w:line="276" w:lineRule="auto"/>
              <w:rPr>
                <w:sz w:val="20"/>
                <w:szCs w:val="20"/>
              </w:rPr>
            </w:pPr>
          </w:p>
        </w:tc>
        <w:tc>
          <w:tcPr>
            <w:tcW w:w="1545" w:type="dxa"/>
            <w:vMerge/>
          </w:tcPr>
          <w:p w14:paraId="000000DE" w14:textId="77777777" w:rsidR="00D35B80" w:rsidRDefault="00D35B80">
            <w:pPr>
              <w:widowControl w:val="0"/>
              <w:pBdr>
                <w:top w:val="nil"/>
                <w:left w:val="nil"/>
                <w:bottom w:val="nil"/>
                <w:right w:val="nil"/>
                <w:between w:val="nil"/>
              </w:pBdr>
              <w:spacing w:line="276" w:lineRule="auto"/>
              <w:rPr>
                <w:sz w:val="20"/>
                <w:szCs w:val="20"/>
              </w:rPr>
            </w:pPr>
          </w:p>
        </w:tc>
        <w:tc>
          <w:tcPr>
            <w:tcW w:w="1455" w:type="dxa"/>
            <w:vMerge/>
          </w:tcPr>
          <w:p w14:paraId="000000DF" w14:textId="77777777" w:rsidR="00D35B80" w:rsidRDefault="00D35B80">
            <w:pPr>
              <w:widowControl w:val="0"/>
              <w:pBdr>
                <w:top w:val="nil"/>
                <w:left w:val="nil"/>
                <w:bottom w:val="nil"/>
                <w:right w:val="nil"/>
                <w:between w:val="nil"/>
              </w:pBdr>
              <w:spacing w:line="276" w:lineRule="auto"/>
              <w:rPr>
                <w:sz w:val="20"/>
                <w:szCs w:val="20"/>
              </w:rPr>
            </w:pPr>
          </w:p>
        </w:tc>
        <w:tc>
          <w:tcPr>
            <w:tcW w:w="2670" w:type="dxa"/>
          </w:tcPr>
          <w:p w14:paraId="000000E0" w14:textId="77777777" w:rsidR="00D35B80" w:rsidRDefault="00AC5D11">
            <w:pPr>
              <w:rPr>
                <w:sz w:val="20"/>
                <w:szCs w:val="20"/>
              </w:rPr>
            </w:pPr>
            <w:r>
              <w:rPr>
                <w:sz w:val="20"/>
                <w:szCs w:val="20"/>
              </w:rPr>
              <w:t>2023</w:t>
            </w:r>
          </w:p>
          <w:p w14:paraId="000000E1" w14:textId="77777777" w:rsidR="00D35B80" w:rsidRDefault="00D35B80">
            <w:pPr>
              <w:rPr>
                <w:sz w:val="20"/>
                <w:szCs w:val="20"/>
              </w:rPr>
            </w:pPr>
          </w:p>
          <w:p w14:paraId="000000E2" w14:textId="77777777" w:rsidR="00D35B80" w:rsidRDefault="00AC5D11">
            <w:pPr>
              <w:rPr>
                <w:sz w:val="20"/>
                <w:szCs w:val="20"/>
              </w:rPr>
            </w:pPr>
            <w:r>
              <w:rPr>
                <w:sz w:val="20"/>
                <w:szCs w:val="20"/>
              </w:rPr>
              <w:t>Six virtual training meetings were held for:</w:t>
            </w:r>
          </w:p>
          <w:p w14:paraId="000000E3" w14:textId="77777777" w:rsidR="00D35B80" w:rsidRDefault="00AC5D11">
            <w:pPr>
              <w:rPr>
                <w:sz w:val="20"/>
                <w:szCs w:val="20"/>
              </w:rPr>
            </w:pPr>
            <w:r>
              <w:rPr>
                <w:sz w:val="20"/>
                <w:szCs w:val="20"/>
              </w:rPr>
              <w:t xml:space="preserve">(1) judicial officials; </w:t>
            </w:r>
          </w:p>
          <w:p w14:paraId="000000E4" w14:textId="77777777" w:rsidR="00D35B80" w:rsidRDefault="00AC5D11">
            <w:pPr>
              <w:rPr>
                <w:sz w:val="20"/>
                <w:szCs w:val="20"/>
              </w:rPr>
            </w:pPr>
            <w:r>
              <w:rPr>
                <w:sz w:val="20"/>
                <w:szCs w:val="20"/>
              </w:rPr>
              <w:t>(2) health care providers on legal capacity and informed consent in sexual and reproductive health practices for women and other persons with capacity to bear children with disabilities, focusing on psychosocial and intellectual disabilities.</w:t>
            </w:r>
          </w:p>
          <w:p w14:paraId="000000E5" w14:textId="77777777" w:rsidR="00D35B80" w:rsidRDefault="00D35B80">
            <w:pPr>
              <w:rPr>
                <w:b/>
                <w:bCs/>
                <w:sz w:val="20"/>
                <w:szCs w:val="20"/>
              </w:rPr>
            </w:pPr>
          </w:p>
        </w:tc>
        <w:tc>
          <w:tcPr>
            <w:tcW w:w="2895" w:type="dxa"/>
          </w:tcPr>
          <w:p w14:paraId="000000E6" w14:textId="77777777" w:rsidR="00D35B80" w:rsidRDefault="00AC5D11">
            <w:pPr>
              <w:rPr>
                <w:sz w:val="20"/>
                <w:szCs w:val="20"/>
              </w:rPr>
            </w:pPr>
            <w:r>
              <w:rPr>
                <w:sz w:val="20"/>
                <w:szCs w:val="20"/>
              </w:rPr>
              <w:t>a. Training Design Proposal. Link:</w:t>
            </w:r>
          </w:p>
          <w:p w14:paraId="000000E7" w14:textId="77777777" w:rsidR="00D35B80" w:rsidRDefault="00D35B80">
            <w:pPr>
              <w:rPr>
                <w:sz w:val="20"/>
                <w:szCs w:val="20"/>
              </w:rPr>
            </w:pPr>
            <w:hyperlink r:id="rId17">
              <w:r>
                <w:rPr>
                  <w:color w:val="1155CC"/>
                  <w:sz w:val="20"/>
                  <w:szCs w:val="20"/>
                  <w:u w:val="single"/>
                </w:rPr>
                <w:t>https://drive.google.com/file/d/1MLkAT8AX53oZ_uFsc9KOoCMwosmbMrF5/view?usp=drive_link</w:t>
              </w:r>
            </w:hyperlink>
            <w:r w:rsidR="00AC5D11">
              <w:rPr>
                <w:sz w:val="20"/>
                <w:szCs w:val="20"/>
              </w:rPr>
              <w:t xml:space="preserve">   </w:t>
            </w:r>
          </w:p>
          <w:p w14:paraId="000000E8" w14:textId="77777777" w:rsidR="00D35B80" w:rsidRDefault="00AC5D11">
            <w:pPr>
              <w:rPr>
                <w:sz w:val="20"/>
                <w:szCs w:val="20"/>
              </w:rPr>
            </w:pPr>
            <w:r>
              <w:rPr>
                <w:sz w:val="20"/>
                <w:szCs w:val="20"/>
              </w:rPr>
              <w:t xml:space="preserve">Executive Report. </w:t>
            </w:r>
          </w:p>
          <w:p w14:paraId="000000E9" w14:textId="77777777" w:rsidR="00D35B80" w:rsidRDefault="00D35B80">
            <w:pPr>
              <w:rPr>
                <w:sz w:val="20"/>
                <w:szCs w:val="20"/>
              </w:rPr>
            </w:pPr>
            <w:hyperlink r:id="rId18">
              <w:r>
                <w:rPr>
                  <w:color w:val="1155CC"/>
                  <w:sz w:val="20"/>
                  <w:szCs w:val="20"/>
                  <w:u w:val="single"/>
                </w:rPr>
                <w:t>https://drive.google.com/file/d/1iXZ6pDQUyz3XWqX9HCRSjPTtbBYtG_d8/view?usp=drive_link</w:t>
              </w:r>
            </w:hyperlink>
            <w:r w:rsidR="00AC5D11">
              <w:rPr>
                <w:sz w:val="20"/>
                <w:szCs w:val="20"/>
              </w:rPr>
              <w:t xml:space="preserve">  </w:t>
            </w:r>
          </w:p>
          <w:p w14:paraId="000000EA" w14:textId="77777777" w:rsidR="00D35B80" w:rsidRDefault="00AC5D11" w:rsidP="20C23DC9">
            <w:pPr>
              <w:rPr>
                <w:sz w:val="20"/>
                <w:szCs w:val="20"/>
                <w:lang w:val="en-US"/>
              </w:rPr>
            </w:pPr>
            <w:proofErr w:type="spellStart"/>
            <w:r w:rsidRPr="20C23DC9">
              <w:rPr>
                <w:sz w:val="20"/>
                <w:szCs w:val="20"/>
                <w:lang w:val="en-US"/>
              </w:rPr>
              <w:t>Powerpoint</w:t>
            </w:r>
            <w:proofErr w:type="spellEnd"/>
            <w:r w:rsidRPr="20C23DC9">
              <w:rPr>
                <w:sz w:val="20"/>
                <w:szCs w:val="20"/>
                <w:lang w:val="en-US"/>
              </w:rPr>
              <w:t xml:space="preserve"> presentations aimed specifically at health care providers and judicial officials.</w:t>
            </w:r>
          </w:p>
          <w:p w14:paraId="000000EB" w14:textId="77777777" w:rsidR="00D35B80" w:rsidRDefault="00D35B80">
            <w:pPr>
              <w:rPr>
                <w:sz w:val="20"/>
                <w:szCs w:val="20"/>
              </w:rPr>
            </w:pPr>
            <w:hyperlink r:id="rId19">
              <w:r>
                <w:rPr>
                  <w:color w:val="1155CC"/>
                  <w:sz w:val="20"/>
                  <w:szCs w:val="20"/>
                  <w:u w:val="single"/>
                </w:rPr>
                <w:t>https://drive.google.com/file/d/16I5aeHJtsg4utuTLP_oYZc6dG5jCdkEo/view?usp=drive_link</w:t>
              </w:r>
            </w:hyperlink>
            <w:r w:rsidR="00AC5D11">
              <w:rPr>
                <w:sz w:val="20"/>
                <w:szCs w:val="20"/>
              </w:rPr>
              <w:t xml:space="preserve">    </w:t>
            </w:r>
          </w:p>
          <w:p w14:paraId="000000EC" w14:textId="77777777" w:rsidR="00D35B80" w:rsidRDefault="00D35B80">
            <w:pPr>
              <w:rPr>
                <w:sz w:val="20"/>
                <w:szCs w:val="20"/>
              </w:rPr>
            </w:pPr>
            <w:hyperlink r:id="rId20">
              <w:r>
                <w:rPr>
                  <w:color w:val="1155CC"/>
                  <w:sz w:val="20"/>
                  <w:szCs w:val="20"/>
                  <w:u w:val="single"/>
                </w:rPr>
                <w:t>https://drive.google.com/file/d/1wUQGf0IamkgX9ZuXCWbI0Pgpf3ZxOdGB/view?usp=drive_link</w:t>
              </w:r>
            </w:hyperlink>
            <w:r w:rsidR="00AC5D11">
              <w:rPr>
                <w:sz w:val="20"/>
                <w:szCs w:val="20"/>
              </w:rPr>
              <w:t xml:space="preserve">    </w:t>
            </w:r>
          </w:p>
          <w:p w14:paraId="000000ED" w14:textId="77777777" w:rsidR="00D35B80" w:rsidRDefault="00D35B80">
            <w:pPr>
              <w:rPr>
                <w:sz w:val="20"/>
                <w:szCs w:val="20"/>
              </w:rPr>
            </w:pPr>
            <w:hyperlink r:id="rId21">
              <w:r>
                <w:rPr>
                  <w:color w:val="1155CC"/>
                  <w:sz w:val="20"/>
                  <w:szCs w:val="20"/>
                  <w:u w:val="single"/>
                </w:rPr>
                <w:t>https://drive.google.com/file/d/12Tb7RDw05UFH2KKw8cn1fnxf-uWf_V49/view?usp=drive_link</w:t>
              </w:r>
            </w:hyperlink>
            <w:r w:rsidR="00AC5D11">
              <w:rPr>
                <w:sz w:val="20"/>
                <w:szCs w:val="20"/>
              </w:rPr>
              <w:t xml:space="preserve">    </w:t>
            </w:r>
          </w:p>
          <w:p w14:paraId="000000EE" w14:textId="77777777" w:rsidR="00D35B80" w:rsidRDefault="00D35B80">
            <w:pPr>
              <w:rPr>
                <w:sz w:val="20"/>
                <w:szCs w:val="20"/>
              </w:rPr>
            </w:pPr>
            <w:hyperlink r:id="rId22">
              <w:r>
                <w:rPr>
                  <w:color w:val="1155CC"/>
                  <w:sz w:val="20"/>
                  <w:szCs w:val="20"/>
                  <w:u w:val="single"/>
                </w:rPr>
                <w:t>https://drive.google.com/file/d/1AKyTT6OpyuSrBm-NNgaugmuWQEZiXk8u/view?usp=drive_link</w:t>
              </w:r>
            </w:hyperlink>
            <w:r w:rsidR="00AC5D11">
              <w:rPr>
                <w:sz w:val="20"/>
                <w:szCs w:val="20"/>
              </w:rPr>
              <w:t xml:space="preserve">      </w:t>
            </w:r>
          </w:p>
          <w:p w14:paraId="000000EF" w14:textId="77777777" w:rsidR="00D35B80" w:rsidRDefault="00D35B80">
            <w:pPr>
              <w:rPr>
                <w:sz w:val="20"/>
                <w:szCs w:val="20"/>
              </w:rPr>
            </w:pPr>
            <w:hyperlink r:id="rId23">
              <w:r>
                <w:rPr>
                  <w:color w:val="1155CC"/>
                  <w:sz w:val="20"/>
                  <w:szCs w:val="20"/>
                  <w:u w:val="single"/>
                </w:rPr>
                <w:t>https://drive.google.com/file/d/1SvCoCyyLBc2BD34e6jCVxTvcCYXv-eLZ/view?usp=drive_link</w:t>
              </w:r>
            </w:hyperlink>
            <w:r w:rsidR="00AC5D11">
              <w:rPr>
                <w:sz w:val="20"/>
                <w:szCs w:val="20"/>
              </w:rPr>
              <w:t xml:space="preserve">    </w:t>
            </w:r>
          </w:p>
          <w:p w14:paraId="000000F0" w14:textId="77777777" w:rsidR="00D35B80" w:rsidRDefault="00D35B80">
            <w:pPr>
              <w:rPr>
                <w:sz w:val="20"/>
                <w:szCs w:val="20"/>
              </w:rPr>
            </w:pPr>
            <w:hyperlink r:id="rId24">
              <w:r>
                <w:rPr>
                  <w:color w:val="1155CC"/>
                  <w:sz w:val="20"/>
                  <w:szCs w:val="20"/>
                  <w:u w:val="single"/>
                </w:rPr>
                <w:t>https://drive.google.com/file/d/1yiXtMKA6gRTETnXrRnkaWt56TSTkVudb/view?usp=drive_link</w:t>
              </w:r>
            </w:hyperlink>
            <w:r w:rsidR="00AC5D11">
              <w:rPr>
                <w:sz w:val="20"/>
                <w:szCs w:val="20"/>
              </w:rPr>
              <w:t xml:space="preserve">  </w:t>
            </w:r>
          </w:p>
          <w:p w14:paraId="000000F1" w14:textId="77777777" w:rsidR="00D35B80" w:rsidRDefault="00AC5D11">
            <w:pPr>
              <w:rPr>
                <w:sz w:val="20"/>
                <w:szCs w:val="20"/>
              </w:rPr>
            </w:pPr>
            <w:r>
              <w:rPr>
                <w:sz w:val="20"/>
                <w:szCs w:val="20"/>
              </w:rPr>
              <w:t>Training recording.</w:t>
            </w:r>
          </w:p>
          <w:p w14:paraId="000000F2" w14:textId="77777777" w:rsidR="00D35B80" w:rsidRDefault="00D35B80">
            <w:pPr>
              <w:rPr>
                <w:sz w:val="20"/>
                <w:szCs w:val="20"/>
              </w:rPr>
            </w:pPr>
            <w:hyperlink r:id="rId25">
              <w:r>
                <w:rPr>
                  <w:color w:val="1155CC"/>
                  <w:sz w:val="20"/>
                  <w:szCs w:val="20"/>
                  <w:u w:val="single"/>
                </w:rPr>
                <w:t>https://drive.google.com/file/d/1wogUnB_-OjEz69ve0sV-VHUq_B_EfEEF/view?usp=drive_link</w:t>
              </w:r>
            </w:hyperlink>
            <w:r w:rsidR="00AC5D11">
              <w:rPr>
                <w:sz w:val="20"/>
                <w:szCs w:val="20"/>
              </w:rPr>
              <w:t xml:space="preserve">    </w:t>
            </w:r>
          </w:p>
          <w:p w14:paraId="000000F3" w14:textId="77777777" w:rsidR="00D35B80" w:rsidRDefault="00D35B80">
            <w:pPr>
              <w:rPr>
                <w:sz w:val="20"/>
                <w:szCs w:val="20"/>
              </w:rPr>
            </w:pPr>
            <w:hyperlink r:id="rId26">
              <w:r>
                <w:rPr>
                  <w:color w:val="1155CC"/>
                  <w:sz w:val="20"/>
                  <w:szCs w:val="20"/>
                  <w:u w:val="single"/>
                </w:rPr>
                <w:t>https://drive.google.com/file/d/1858t9AKF1w8St_O3zV-9MR7ybOF3mK2F/view?usp=drive_link</w:t>
              </w:r>
            </w:hyperlink>
            <w:r w:rsidR="00AC5D11">
              <w:rPr>
                <w:sz w:val="20"/>
                <w:szCs w:val="20"/>
              </w:rPr>
              <w:t xml:space="preserve">    </w:t>
            </w:r>
          </w:p>
          <w:p w14:paraId="000000F4" w14:textId="77777777" w:rsidR="00D35B80" w:rsidRDefault="00D35B80">
            <w:pPr>
              <w:rPr>
                <w:sz w:val="20"/>
                <w:szCs w:val="20"/>
              </w:rPr>
            </w:pPr>
            <w:hyperlink r:id="rId27">
              <w:r>
                <w:rPr>
                  <w:color w:val="1155CC"/>
                  <w:sz w:val="20"/>
                  <w:szCs w:val="20"/>
                  <w:u w:val="single"/>
                </w:rPr>
                <w:t>https://drive.google.com/file/d/1T6XsCISGOJFpziQlbnQ42k0dEAB1Rwnx/view?usp=drive_link</w:t>
              </w:r>
            </w:hyperlink>
            <w:r w:rsidR="00AC5D11">
              <w:rPr>
                <w:sz w:val="20"/>
                <w:szCs w:val="20"/>
              </w:rPr>
              <w:t xml:space="preserve">     </w:t>
            </w:r>
          </w:p>
          <w:p w14:paraId="000000F5" w14:textId="77777777" w:rsidR="00D35B80" w:rsidRDefault="00D35B80">
            <w:pPr>
              <w:rPr>
                <w:sz w:val="20"/>
                <w:szCs w:val="20"/>
              </w:rPr>
            </w:pPr>
            <w:hyperlink r:id="rId28">
              <w:r>
                <w:rPr>
                  <w:color w:val="1155CC"/>
                  <w:sz w:val="20"/>
                  <w:szCs w:val="20"/>
                  <w:u w:val="single"/>
                </w:rPr>
                <w:t>https://drive.google.com/file/d/1c2a9uTu9CV3LtWZwfWyktcklMaiHvu-i/view?usp=drive_link</w:t>
              </w:r>
            </w:hyperlink>
            <w:r w:rsidR="00AC5D11">
              <w:rPr>
                <w:sz w:val="20"/>
                <w:szCs w:val="20"/>
              </w:rPr>
              <w:t xml:space="preserve">     </w:t>
            </w:r>
          </w:p>
          <w:p w14:paraId="000000F6" w14:textId="77777777" w:rsidR="00D35B80" w:rsidRDefault="00D35B80">
            <w:pPr>
              <w:rPr>
                <w:sz w:val="20"/>
                <w:szCs w:val="20"/>
              </w:rPr>
            </w:pPr>
            <w:hyperlink r:id="rId29">
              <w:r>
                <w:rPr>
                  <w:color w:val="1155CC"/>
                  <w:sz w:val="20"/>
                  <w:szCs w:val="20"/>
                  <w:u w:val="single"/>
                </w:rPr>
                <w:t>https://drive.google.com/file/d/1MI436cHZyFnFe5jbJ_r6Gf84-lI7Hs5P/view?usp=drive_link</w:t>
              </w:r>
            </w:hyperlink>
            <w:r w:rsidR="00AC5D11">
              <w:rPr>
                <w:sz w:val="20"/>
                <w:szCs w:val="20"/>
              </w:rPr>
              <w:t xml:space="preserve">    </w:t>
            </w:r>
          </w:p>
          <w:p w14:paraId="000000F7" w14:textId="77777777" w:rsidR="00D35B80" w:rsidRDefault="00D35B80">
            <w:pPr>
              <w:rPr>
                <w:sz w:val="20"/>
                <w:szCs w:val="20"/>
              </w:rPr>
            </w:pPr>
            <w:hyperlink r:id="rId30">
              <w:r>
                <w:rPr>
                  <w:color w:val="1155CC"/>
                  <w:sz w:val="20"/>
                  <w:szCs w:val="20"/>
                  <w:u w:val="single"/>
                </w:rPr>
                <w:t>https://drive.google.com/file/d/1_l9QP5mYBPMN4zZz5GJ0a-VtEunDp8a8/view?usp=drive_link</w:t>
              </w:r>
            </w:hyperlink>
            <w:r w:rsidR="00AC5D11">
              <w:rPr>
                <w:sz w:val="20"/>
                <w:szCs w:val="20"/>
              </w:rPr>
              <w:t xml:space="preserve"> </w:t>
            </w:r>
          </w:p>
        </w:tc>
      </w:tr>
      <w:tr w:rsidR="00D35B80" w14:paraId="04917FCC" w14:textId="77777777" w:rsidTr="20C23DC9">
        <w:trPr>
          <w:trHeight w:val="200"/>
        </w:trPr>
        <w:tc>
          <w:tcPr>
            <w:tcW w:w="1590" w:type="dxa"/>
            <w:vMerge/>
          </w:tcPr>
          <w:p w14:paraId="000000F8" w14:textId="77777777" w:rsidR="00D35B80" w:rsidRDefault="00D35B80">
            <w:pPr>
              <w:widowControl w:val="0"/>
              <w:pBdr>
                <w:top w:val="nil"/>
                <w:left w:val="nil"/>
                <w:bottom w:val="nil"/>
                <w:right w:val="nil"/>
                <w:between w:val="nil"/>
              </w:pBdr>
              <w:spacing w:line="276" w:lineRule="auto"/>
              <w:rPr>
                <w:sz w:val="20"/>
                <w:szCs w:val="20"/>
              </w:rPr>
            </w:pPr>
          </w:p>
        </w:tc>
        <w:tc>
          <w:tcPr>
            <w:tcW w:w="1545" w:type="dxa"/>
            <w:vMerge/>
          </w:tcPr>
          <w:p w14:paraId="000000F9" w14:textId="77777777" w:rsidR="00D35B80" w:rsidRDefault="00D35B80">
            <w:pPr>
              <w:widowControl w:val="0"/>
              <w:pBdr>
                <w:top w:val="nil"/>
                <w:left w:val="nil"/>
                <w:bottom w:val="nil"/>
                <w:right w:val="nil"/>
                <w:between w:val="nil"/>
              </w:pBdr>
              <w:spacing w:line="276" w:lineRule="auto"/>
              <w:rPr>
                <w:sz w:val="20"/>
                <w:szCs w:val="20"/>
              </w:rPr>
            </w:pPr>
          </w:p>
        </w:tc>
        <w:tc>
          <w:tcPr>
            <w:tcW w:w="1455" w:type="dxa"/>
            <w:vMerge/>
          </w:tcPr>
          <w:p w14:paraId="000000FA" w14:textId="77777777" w:rsidR="00D35B80" w:rsidRDefault="00D35B80">
            <w:pPr>
              <w:widowControl w:val="0"/>
              <w:pBdr>
                <w:top w:val="nil"/>
                <w:left w:val="nil"/>
                <w:bottom w:val="nil"/>
                <w:right w:val="nil"/>
                <w:between w:val="nil"/>
              </w:pBdr>
              <w:spacing w:line="276" w:lineRule="auto"/>
              <w:rPr>
                <w:sz w:val="20"/>
                <w:szCs w:val="20"/>
              </w:rPr>
            </w:pPr>
          </w:p>
        </w:tc>
        <w:tc>
          <w:tcPr>
            <w:tcW w:w="2670" w:type="dxa"/>
          </w:tcPr>
          <w:p w14:paraId="000000FB" w14:textId="77777777" w:rsidR="00D35B80" w:rsidRDefault="00AC5D11">
            <w:pPr>
              <w:rPr>
                <w:sz w:val="20"/>
                <w:szCs w:val="20"/>
              </w:rPr>
            </w:pPr>
            <w:r>
              <w:rPr>
                <w:sz w:val="20"/>
                <w:szCs w:val="20"/>
              </w:rPr>
              <w:t xml:space="preserve">2024 </w:t>
            </w:r>
          </w:p>
          <w:p w14:paraId="000000FC" w14:textId="77777777" w:rsidR="00D35B80" w:rsidRDefault="00D35B80">
            <w:pPr>
              <w:rPr>
                <w:sz w:val="20"/>
                <w:szCs w:val="20"/>
              </w:rPr>
            </w:pPr>
          </w:p>
          <w:p w14:paraId="000000FD" w14:textId="77777777" w:rsidR="00D35B80" w:rsidRDefault="00AC5D11">
            <w:pPr>
              <w:rPr>
                <w:sz w:val="20"/>
                <w:szCs w:val="20"/>
              </w:rPr>
            </w:pPr>
            <w:r>
              <w:rPr>
                <w:sz w:val="20"/>
                <w:szCs w:val="20"/>
              </w:rPr>
              <w:t>A two-day training was held for sexual and reproductive health teams in the province of Jujuy on accessibility to care for people with disabilities. Practical tools for care (Consultants Carolina Buceta and Constanza Leone, experts with disabilities)</w:t>
            </w:r>
          </w:p>
          <w:p w14:paraId="000000FE" w14:textId="77777777" w:rsidR="00D35B80" w:rsidRDefault="00D35B80">
            <w:pPr>
              <w:rPr>
                <w:sz w:val="20"/>
                <w:szCs w:val="20"/>
              </w:rPr>
            </w:pPr>
          </w:p>
        </w:tc>
        <w:tc>
          <w:tcPr>
            <w:tcW w:w="2895" w:type="dxa"/>
          </w:tcPr>
          <w:p w14:paraId="000000FF" w14:textId="77777777" w:rsidR="00D35B80" w:rsidRDefault="00D35B80">
            <w:pPr>
              <w:rPr>
                <w:sz w:val="20"/>
                <w:szCs w:val="20"/>
              </w:rPr>
            </w:pPr>
            <w:hyperlink r:id="rId31">
              <w:r>
                <w:rPr>
                  <w:color w:val="1155CC"/>
                  <w:sz w:val="20"/>
                  <w:szCs w:val="20"/>
                  <w:u w:val="single"/>
                </w:rPr>
                <w:t>Workshop report</w:t>
              </w:r>
            </w:hyperlink>
            <w:r w:rsidR="00AC5D11">
              <w:rPr>
                <w:color w:val="1155CC"/>
                <w:sz w:val="20"/>
                <w:szCs w:val="20"/>
                <w:u w:val="single"/>
              </w:rPr>
              <w:t xml:space="preserve"> </w:t>
            </w:r>
          </w:p>
        </w:tc>
      </w:tr>
      <w:tr w:rsidR="00D35B80" w14:paraId="5CE061B1" w14:textId="77777777" w:rsidTr="20C23DC9">
        <w:trPr>
          <w:trHeight w:val="200"/>
        </w:trPr>
        <w:tc>
          <w:tcPr>
            <w:tcW w:w="1590" w:type="dxa"/>
            <w:vMerge/>
          </w:tcPr>
          <w:p w14:paraId="00000100" w14:textId="77777777" w:rsidR="00D35B80" w:rsidRDefault="00D35B80">
            <w:pPr>
              <w:widowControl w:val="0"/>
              <w:pBdr>
                <w:top w:val="nil"/>
                <w:left w:val="nil"/>
                <w:bottom w:val="nil"/>
                <w:right w:val="nil"/>
                <w:between w:val="nil"/>
              </w:pBdr>
              <w:spacing w:line="276" w:lineRule="auto"/>
              <w:rPr>
                <w:sz w:val="20"/>
                <w:szCs w:val="20"/>
              </w:rPr>
            </w:pPr>
          </w:p>
        </w:tc>
        <w:tc>
          <w:tcPr>
            <w:tcW w:w="1545" w:type="dxa"/>
            <w:vMerge/>
          </w:tcPr>
          <w:p w14:paraId="00000101" w14:textId="77777777" w:rsidR="00D35B80" w:rsidRDefault="00D35B80">
            <w:pPr>
              <w:widowControl w:val="0"/>
              <w:pBdr>
                <w:top w:val="nil"/>
                <w:left w:val="nil"/>
                <w:bottom w:val="nil"/>
                <w:right w:val="nil"/>
                <w:between w:val="nil"/>
              </w:pBdr>
              <w:spacing w:line="276" w:lineRule="auto"/>
              <w:rPr>
                <w:sz w:val="20"/>
                <w:szCs w:val="20"/>
              </w:rPr>
            </w:pPr>
          </w:p>
        </w:tc>
        <w:tc>
          <w:tcPr>
            <w:tcW w:w="1455" w:type="dxa"/>
            <w:vMerge/>
          </w:tcPr>
          <w:p w14:paraId="00000102" w14:textId="77777777" w:rsidR="00D35B80" w:rsidRDefault="00D35B80">
            <w:pPr>
              <w:widowControl w:val="0"/>
              <w:pBdr>
                <w:top w:val="nil"/>
                <w:left w:val="nil"/>
                <w:bottom w:val="nil"/>
                <w:right w:val="nil"/>
                <w:between w:val="nil"/>
              </w:pBdr>
              <w:spacing w:line="276" w:lineRule="auto"/>
              <w:rPr>
                <w:sz w:val="20"/>
                <w:szCs w:val="20"/>
              </w:rPr>
            </w:pPr>
          </w:p>
        </w:tc>
        <w:tc>
          <w:tcPr>
            <w:tcW w:w="2670" w:type="dxa"/>
          </w:tcPr>
          <w:p w14:paraId="00000103" w14:textId="77777777" w:rsidR="00D35B80" w:rsidRDefault="00AC5D11">
            <w:pPr>
              <w:rPr>
                <w:b/>
                <w:bCs/>
                <w:sz w:val="20"/>
                <w:szCs w:val="20"/>
              </w:rPr>
            </w:pPr>
            <w:r>
              <w:rPr>
                <w:b/>
                <w:bCs/>
                <w:sz w:val="20"/>
                <w:szCs w:val="20"/>
              </w:rPr>
              <w:t>2024</w:t>
            </w:r>
          </w:p>
          <w:p w14:paraId="00000104" w14:textId="77777777" w:rsidR="00D35B80" w:rsidRDefault="00D35B80">
            <w:pPr>
              <w:rPr>
                <w:sz w:val="20"/>
                <w:szCs w:val="20"/>
              </w:rPr>
            </w:pPr>
          </w:p>
          <w:p w14:paraId="00000105" w14:textId="77777777" w:rsidR="00D35B80" w:rsidRDefault="00AC5D11">
            <w:pPr>
              <w:rPr>
                <w:sz w:val="20"/>
                <w:szCs w:val="20"/>
              </w:rPr>
            </w:pPr>
            <w:r>
              <w:rPr>
                <w:sz w:val="20"/>
                <w:szCs w:val="20"/>
              </w:rPr>
              <w:t xml:space="preserve">A three sessions workshop was held for officials and employees of the Judiciary and the Public Prosecutor's Office with competence in processes of determination of legal capacity on social disability perspective </w:t>
            </w:r>
          </w:p>
          <w:p w14:paraId="00000106" w14:textId="77777777" w:rsidR="00D35B80" w:rsidRDefault="00D35B80">
            <w:pPr>
              <w:rPr>
                <w:sz w:val="20"/>
                <w:szCs w:val="20"/>
              </w:rPr>
            </w:pPr>
          </w:p>
          <w:p w14:paraId="00000107" w14:textId="77777777" w:rsidR="00D35B80" w:rsidRDefault="00D35B80">
            <w:pPr>
              <w:rPr>
                <w:sz w:val="20"/>
                <w:szCs w:val="20"/>
              </w:rPr>
            </w:pPr>
          </w:p>
          <w:p w14:paraId="00000108" w14:textId="77777777" w:rsidR="00D35B80" w:rsidRDefault="00AC5D11">
            <w:pPr>
              <w:rPr>
                <w:sz w:val="20"/>
                <w:szCs w:val="20"/>
              </w:rPr>
            </w:pPr>
            <w:r>
              <w:rPr>
                <w:sz w:val="20"/>
                <w:szCs w:val="20"/>
              </w:rPr>
              <w:t>In this activity, a validation process is carried out with DPOs, civil society and actors</w:t>
            </w:r>
          </w:p>
          <w:p w14:paraId="00000109" w14:textId="77777777" w:rsidR="00D35B80" w:rsidRDefault="00D35B80">
            <w:pPr>
              <w:rPr>
                <w:sz w:val="20"/>
                <w:szCs w:val="20"/>
              </w:rPr>
            </w:pPr>
          </w:p>
        </w:tc>
        <w:tc>
          <w:tcPr>
            <w:tcW w:w="2895" w:type="dxa"/>
          </w:tcPr>
          <w:p w14:paraId="0000010A" w14:textId="77777777" w:rsidR="00D35B80" w:rsidRDefault="00D35B80">
            <w:pPr>
              <w:rPr>
                <w:sz w:val="20"/>
                <w:szCs w:val="20"/>
              </w:rPr>
            </w:pPr>
          </w:p>
          <w:p w14:paraId="0000010B" w14:textId="77777777" w:rsidR="00D35B80" w:rsidRDefault="00D35B80">
            <w:pPr>
              <w:rPr>
                <w:sz w:val="20"/>
                <w:szCs w:val="20"/>
              </w:rPr>
            </w:pPr>
            <w:hyperlink r:id="rId32" w:anchor="heading=h.gjdgxs">
              <w:r>
                <w:rPr>
                  <w:color w:val="0563C1"/>
                  <w:sz w:val="20"/>
                  <w:szCs w:val="20"/>
                  <w:u w:val="single"/>
                </w:rPr>
                <w:t>Workshop Implementation of the CRPD in judicial processes for determining legal capacity</w:t>
              </w:r>
            </w:hyperlink>
            <w:r w:rsidR="00AC5D11">
              <w:rPr>
                <w:sz w:val="20"/>
                <w:szCs w:val="20"/>
              </w:rPr>
              <w:t xml:space="preserve"> proposal </w:t>
            </w:r>
          </w:p>
          <w:p w14:paraId="0000010C" w14:textId="77777777" w:rsidR="00D35B80" w:rsidRDefault="00D35B80">
            <w:pPr>
              <w:rPr>
                <w:sz w:val="20"/>
                <w:szCs w:val="20"/>
              </w:rPr>
            </w:pPr>
          </w:p>
          <w:p w14:paraId="0000010D" w14:textId="77777777" w:rsidR="00D35B80" w:rsidRDefault="00AC5D11">
            <w:pPr>
              <w:rPr>
                <w:sz w:val="20"/>
                <w:szCs w:val="20"/>
              </w:rPr>
            </w:pPr>
            <w:r>
              <w:rPr>
                <w:sz w:val="20"/>
                <w:szCs w:val="20"/>
              </w:rPr>
              <w:t xml:space="preserve">Materials:  </w:t>
            </w:r>
            <w:hyperlink r:id="rId33" w:anchor="slide=id.p1">
              <w:r w:rsidR="00D35B80">
                <w:rPr>
                  <w:color w:val="1155CC"/>
                  <w:sz w:val="20"/>
                  <w:szCs w:val="20"/>
                  <w:u w:val="single"/>
                </w:rPr>
                <w:t>PPT Taller</w:t>
              </w:r>
            </w:hyperlink>
          </w:p>
          <w:p w14:paraId="0000010E" w14:textId="77777777" w:rsidR="00D35B80" w:rsidRDefault="00D35B80">
            <w:pPr>
              <w:rPr>
                <w:sz w:val="20"/>
                <w:szCs w:val="20"/>
              </w:rPr>
            </w:pPr>
          </w:p>
          <w:p w14:paraId="0000010F" w14:textId="77777777" w:rsidR="00D35B80" w:rsidRDefault="00D35B80">
            <w:pPr>
              <w:rPr>
                <w:sz w:val="20"/>
                <w:szCs w:val="20"/>
              </w:rPr>
            </w:pPr>
            <w:hyperlink r:id="rId34">
              <w:r>
                <w:rPr>
                  <w:color w:val="0563C1"/>
                  <w:sz w:val="20"/>
                  <w:szCs w:val="20"/>
                  <w:u w:val="single"/>
                </w:rPr>
                <w:t>Workshop report</w:t>
              </w:r>
            </w:hyperlink>
          </w:p>
          <w:p w14:paraId="00000110" w14:textId="77777777" w:rsidR="00D35B80" w:rsidRDefault="00D35B80">
            <w:pPr>
              <w:rPr>
                <w:sz w:val="20"/>
                <w:szCs w:val="20"/>
              </w:rPr>
            </w:pPr>
          </w:p>
          <w:p w14:paraId="00000111" w14:textId="77777777" w:rsidR="00D35B80" w:rsidRDefault="00D35B80">
            <w:pPr>
              <w:rPr>
                <w:sz w:val="20"/>
                <w:szCs w:val="20"/>
              </w:rPr>
            </w:pPr>
            <w:hyperlink r:id="rId35">
              <w:r>
                <w:rPr>
                  <w:color w:val="1155CC"/>
                  <w:sz w:val="20"/>
                  <w:szCs w:val="20"/>
                  <w:u w:val="single"/>
                </w:rPr>
                <w:t>Photos/scr</w:t>
              </w:r>
            </w:hyperlink>
            <w:r w:rsidR="00AC5D11">
              <w:rPr>
                <w:sz w:val="20"/>
                <w:szCs w:val="20"/>
              </w:rPr>
              <w:t>eenshots</w:t>
            </w:r>
          </w:p>
          <w:p w14:paraId="00000112" w14:textId="77777777" w:rsidR="00D35B80" w:rsidRDefault="00AC5D11">
            <w:pPr>
              <w:spacing w:after="160"/>
              <w:rPr>
                <w:sz w:val="20"/>
                <w:szCs w:val="20"/>
              </w:rPr>
            </w:pPr>
            <w:r>
              <w:rPr>
                <w:sz w:val="20"/>
                <w:szCs w:val="20"/>
              </w:rPr>
              <w:br/>
            </w:r>
            <w:hyperlink r:id="rId36">
              <w:r w:rsidR="00D35B80">
                <w:rPr>
                  <w:color w:val="0563C1"/>
                  <w:sz w:val="20"/>
                  <w:szCs w:val="20"/>
                  <w:u w:val="single"/>
                </w:rPr>
                <w:t>Sample of certificates delivered</w:t>
              </w:r>
            </w:hyperlink>
            <w:r>
              <w:rPr>
                <w:sz w:val="20"/>
                <w:szCs w:val="20"/>
              </w:rPr>
              <w:t xml:space="preserve"> </w:t>
            </w:r>
          </w:p>
          <w:p w14:paraId="00000113" w14:textId="77777777" w:rsidR="00D35B80" w:rsidRDefault="00D35B80">
            <w:pPr>
              <w:rPr>
                <w:sz w:val="20"/>
                <w:szCs w:val="20"/>
              </w:rPr>
            </w:pPr>
            <w:hyperlink r:id="rId37">
              <w:r>
                <w:rPr>
                  <w:color w:val="1155CC"/>
                  <w:sz w:val="20"/>
                  <w:szCs w:val="20"/>
                  <w:u w:val="single"/>
                </w:rPr>
                <w:t>Document of systematization of the training process.</w:t>
              </w:r>
            </w:hyperlink>
          </w:p>
          <w:p w14:paraId="00000114" w14:textId="77777777" w:rsidR="00D35B80" w:rsidRDefault="00D35B80">
            <w:pPr>
              <w:spacing w:after="160"/>
              <w:rPr>
                <w:sz w:val="20"/>
                <w:szCs w:val="20"/>
              </w:rPr>
            </w:pPr>
          </w:p>
          <w:p w14:paraId="00000115" w14:textId="77777777" w:rsidR="00D35B80" w:rsidRDefault="00D35B80">
            <w:pPr>
              <w:rPr>
                <w:sz w:val="20"/>
                <w:szCs w:val="20"/>
              </w:rPr>
            </w:pPr>
            <w:hyperlink r:id="rId38">
              <w:r>
                <w:rPr>
                  <w:color w:val="1155CC"/>
                  <w:sz w:val="20"/>
                  <w:szCs w:val="20"/>
                  <w:u w:val="single"/>
                </w:rPr>
                <w:t>Blog Post</w:t>
              </w:r>
            </w:hyperlink>
          </w:p>
          <w:p w14:paraId="00000116" w14:textId="77777777" w:rsidR="00D35B80" w:rsidRDefault="00D35B80">
            <w:pPr>
              <w:rPr>
                <w:sz w:val="20"/>
                <w:szCs w:val="20"/>
              </w:rPr>
            </w:pPr>
          </w:p>
          <w:p w14:paraId="00000117" w14:textId="77777777" w:rsidR="00D35B80" w:rsidRDefault="00AC5D11">
            <w:pPr>
              <w:rPr>
                <w:sz w:val="20"/>
                <w:szCs w:val="20"/>
              </w:rPr>
            </w:pPr>
            <w:r>
              <w:rPr>
                <w:sz w:val="20"/>
                <w:szCs w:val="20"/>
              </w:rPr>
              <w:br/>
            </w:r>
          </w:p>
        </w:tc>
      </w:tr>
      <w:tr w:rsidR="00D35B80" w14:paraId="2710A010" w14:textId="77777777" w:rsidTr="20C23DC9">
        <w:trPr>
          <w:trHeight w:val="200"/>
        </w:trPr>
        <w:tc>
          <w:tcPr>
            <w:tcW w:w="1590" w:type="dxa"/>
            <w:vMerge/>
          </w:tcPr>
          <w:p w14:paraId="00000118" w14:textId="77777777" w:rsidR="00D35B80" w:rsidRDefault="00D35B80">
            <w:pPr>
              <w:widowControl w:val="0"/>
              <w:pBdr>
                <w:top w:val="nil"/>
                <w:left w:val="nil"/>
                <w:bottom w:val="nil"/>
                <w:right w:val="nil"/>
                <w:between w:val="nil"/>
              </w:pBdr>
              <w:spacing w:line="276" w:lineRule="auto"/>
              <w:rPr>
                <w:sz w:val="20"/>
                <w:szCs w:val="20"/>
              </w:rPr>
            </w:pPr>
          </w:p>
        </w:tc>
        <w:tc>
          <w:tcPr>
            <w:tcW w:w="1545" w:type="dxa"/>
            <w:vMerge/>
          </w:tcPr>
          <w:p w14:paraId="00000119" w14:textId="77777777" w:rsidR="00D35B80" w:rsidRDefault="00D35B80">
            <w:pPr>
              <w:widowControl w:val="0"/>
              <w:pBdr>
                <w:top w:val="nil"/>
                <w:left w:val="nil"/>
                <w:bottom w:val="nil"/>
                <w:right w:val="nil"/>
                <w:between w:val="nil"/>
              </w:pBdr>
              <w:spacing w:line="276" w:lineRule="auto"/>
              <w:rPr>
                <w:sz w:val="20"/>
                <w:szCs w:val="20"/>
              </w:rPr>
            </w:pPr>
          </w:p>
        </w:tc>
        <w:tc>
          <w:tcPr>
            <w:tcW w:w="1455" w:type="dxa"/>
            <w:vMerge/>
          </w:tcPr>
          <w:p w14:paraId="0000011A" w14:textId="77777777" w:rsidR="00D35B80" w:rsidRDefault="00D35B80">
            <w:pPr>
              <w:widowControl w:val="0"/>
              <w:pBdr>
                <w:top w:val="nil"/>
                <w:left w:val="nil"/>
                <w:bottom w:val="nil"/>
                <w:right w:val="nil"/>
                <w:between w:val="nil"/>
              </w:pBdr>
              <w:spacing w:line="276" w:lineRule="auto"/>
              <w:rPr>
                <w:sz w:val="20"/>
                <w:szCs w:val="20"/>
              </w:rPr>
            </w:pPr>
          </w:p>
        </w:tc>
        <w:tc>
          <w:tcPr>
            <w:tcW w:w="2670" w:type="dxa"/>
          </w:tcPr>
          <w:p w14:paraId="0000011B" w14:textId="77777777" w:rsidR="00D35B80" w:rsidRDefault="00AC5D11">
            <w:pPr>
              <w:rPr>
                <w:b/>
                <w:bCs/>
                <w:sz w:val="20"/>
                <w:szCs w:val="20"/>
              </w:rPr>
            </w:pPr>
            <w:r>
              <w:rPr>
                <w:b/>
                <w:bCs/>
                <w:sz w:val="20"/>
                <w:szCs w:val="20"/>
              </w:rPr>
              <w:t>2024</w:t>
            </w:r>
          </w:p>
          <w:p w14:paraId="0000011C" w14:textId="77777777" w:rsidR="00D35B80" w:rsidRDefault="00D35B80">
            <w:pPr>
              <w:rPr>
                <w:sz w:val="20"/>
                <w:szCs w:val="20"/>
              </w:rPr>
            </w:pPr>
          </w:p>
          <w:p w14:paraId="0000011D" w14:textId="77777777" w:rsidR="00D35B80" w:rsidRDefault="00AC5D11">
            <w:pPr>
              <w:rPr>
                <w:sz w:val="20"/>
                <w:szCs w:val="20"/>
              </w:rPr>
            </w:pPr>
            <w:r>
              <w:rPr>
                <w:sz w:val="20"/>
                <w:szCs w:val="20"/>
              </w:rPr>
              <w:t xml:space="preserve">A two-session workshop was held on the need for </w:t>
            </w:r>
            <w:r>
              <w:rPr>
                <w:sz w:val="20"/>
                <w:szCs w:val="20"/>
              </w:rPr>
              <w:lastRenderedPageBreak/>
              <w:t xml:space="preserve">regulatory reform at the federal level to strengthen the legal capacity and access to justice of persons with disabilities </w:t>
            </w:r>
          </w:p>
        </w:tc>
        <w:tc>
          <w:tcPr>
            <w:tcW w:w="2895" w:type="dxa"/>
          </w:tcPr>
          <w:p w14:paraId="0000011E" w14:textId="77777777" w:rsidR="00D35B80" w:rsidRDefault="00D35B80">
            <w:pPr>
              <w:rPr>
                <w:sz w:val="20"/>
                <w:szCs w:val="20"/>
              </w:rPr>
            </w:pPr>
          </w:p>
          <w:p w14:paraId="0000011F" w14:textId="77777777" w:rsidR="00D35B80" w:rsidRDefault="00D35B80">
            <w:pPr>
              <w:rPr>
                <w:sz w:val="20"/>
                <w:szCs w:val="20"/>
              </w:rPr>
            </w:pPr>
            <w:hyperlink r:id="rId39">
              <w:r>
                <w:rPr>
                  <w:color w:val="1155CC"/>
                  <w:sz w:val="20"/>
                  <w:szCs w:val="20"/>
                  <w:u w:val="single"/>
                </w:rPr>
                <w:t>Workshop recordings</w:t>
              </w:r>
            </w:hyperlink>
          </w:p>
          <w:p w14:paraId="00000120" w14:textId="77777777" w:rsidR="00D35B80" w:rsidRDefault="00D35B80">
            <w:pPr>
              <w:rPr>
                <w:sz w:val="20"/>
                <w:szCs w:val="20"/>
              </w:rPr>
            </w:pPr>
          </w:p>
          <w:p w14:paraId="00000121" w14:textId="77777777" w:rsidR="00D35B80" w:rsidRDefault="00D35B80">
            <w:pPr>
              <w:rPr>
                <w:sz w:val="20"/>
                <w:szCs w:val="20"/>
              </w:rPr>
            </w:pPr>
            <w:hyperlink r:id="rId40">
              <w:r>
                <w:rPr>
                  <w:color w:val="1155CC"/>
                  <w:sz w:val="20"/>
                  <w:szCs w:val="20"/>
                  <w:u w:val="single"/>
                </w:rPr>
                <w:t>Participation certificates</w:t>
              </w:r>
              <w:r>
                <w:rPr>
                  <w:color w:val="1155CC"/>
                  <w:sz w:val="20"/>
                  <w:szCs w:val="20"/>
                  <w:u w:val="single"/>
                </w:rPr>
                <w:br/>
              </w:r>
            </w:hyperlink>
          </w:p>
          <w:p w14:paraId="00000122" w14:textId="77777777" w:rsidR="00D35B80" w:rsidRDefault="00AC5D11">
            <w:pPr>
              <w:rPr>
                <w:sz w:val="20"/>
                <w:szCs w:val="20"/>
              </w:rPr>
            </w:pPr>
            <w:r>
              <w:rPr>
                <w:sz w:val="20"/>
                <w:szCs w:val="20"/>
              </w:rPr>
              <w:t xml:space="preserve"> </w:t>
            </w:r>
            <w:hyperlink r:id="rId41">
              <w:r w:rsidR="00D35B80">
                <w:rPr>
                  <w:color w:val="1155CC"/>
                  <w:sz w:val="20"/>
                  <w:szCs w:val="20"/>
                  <w:u w:val="single"/>
                </w:rPr>
                <w:t xml:space="preserve">Workshop </w:t>
              </w:r>
              <w:proofErr w:type="spellStart"/>
              <w:r w:rsidR="00D35B80">
                <w:rPr>
                  <w:color w:val="1155CC"/>
                  <w:sz w:val="20"/>
                  <w:szCs w:val="20"/>
                  <w:u w:val="single"/>
                </w:rPr>
                <w:t>Rapporteurship</w:t>
              </w:r>
              <w:proofErr w:type="spellEnd"/>
            </w:hyperlink>
          </w:p>
          <w:p w14:paraId="00000123" w14:textId="77777777" w:rsidR="00D35B80" w:rsidRDefault="00D35B80">
            <w:pPr>
              <w:rPr>
                <w:sz w:val="20"/>
                <w:szCs w:val="20"/>
              </w:rPr>
            </w:pPr>
          </w:p>
          <w:p w14:paraId="00000124" w14:textId="77777777" w:rsidR="00D35B80" w:rsidRDefault="00D35B80">
            <w:pPr>
              <w:rPr>
                <w:sz w:val="20"/>
                <w:szCs w:val="20"/>
              </w:rPr>
            </w:pPr>
            <w:hyperlink r:id="rId42">
              <w:r>
                <w:rPr>
                  <w:color w:val="1155CC"/>
                  <w:sz w:val="20"/>
                  <w:szCs w:val="20"/>
                  <w:u w:val="single"/>
                </w:rPr>
                <w:t xml:space="preserve"> Report of the workshop on the need to reform provincial procedural codes</w:t>
              </w:r>
            </w:hyperlink>
            <w:r w:rsidR="00AC5D11">
              <w:rPr>
                <w:sz w:val="20"/>
                <w:szCs w:val="20"/>
              </w:rPr>
              <w:t xml:space="preserve"> </w:t>
            </w:r>
            <w:hyperlink r:id="rId43">
              <w:r>
                <w:rPr>
                  <w:color w:val="1155CC"/>
                  <w:sz w:val="20"/>
                  <w:szCs w:val="20"/>
                  <w:u w:val="single"/>
                </w:rPr>
                <w:t>in civil and</w:t>
              </w:r>
            </w:hyperlink>
            <w:r w:rsidR="00AC5D11">
              <w:rPr>
                <w:sz w:val="20"/>
                <w:szCs w:val="20"/>
              </w:rPr>
              <w:t xml:space="preserve"> </w:t>
            </w:r>
            <w:hyperlink r:id="rId44">
              <w:r>
                <w:rPr>
                  <w:color w:val="1155CC"/>
                  <w:sz w:val="20"/>
                  <w:szCs w:val="20"/>
                  <w:u w:val="single"/>
                </w:rPr>
                <w:t>commercial matters</w:t>
              </w:r>
            </w:hyperlink>
          </w:p>
          <w:p w14:paraId="00000125" w14:textId="77777777" w:rsidR="00D35B80" w:rsidRDefault="00D35B80">
            <w:pPr>
              <w:rPr>
                <w:sz w:val="20"/>
                <w:szCs w:val="20"/>
              </w:rPr>
            </w:pPr>
          </w:p>
          <w:p w14:paraId="00000126" w14:textId="77777777" w:rsidR="00D35B80" w:rsidRDefault="00D35B80">
            <w:pPr>
              <w:rPr>
                <w:sz w:val="16"/>
                <w:szCs w:val="16"/>
              </w:rPr>
            </w:pPr>
            <w:hyperlink r:id="rId45" w:anchor="slide=id.p1">
              <w:r>
                <w:rPr>
                  <w:color w:val="1155CC"/>
                  <w:sz w:val="20"/>
                  <w:szCs w:val="20"/>
                  <w:u w:val="single"/>
                </w:rPr>
                <w:t xml:space="preserve">PPT Workshop </w:t>
              </w:r>
            </w:hyperlink>
          </w:p>
        </w:tc>
      </w:tr>
      <w:tr w:rsidR="00D35B80" w14:paraId="43D95AB5" w14:textId="77777777" w:rsidTr="20C23DC9">
        <w:trPr>
          <w:trHeight w:val="200"/>
        </w:trPr>
        <w:tc>
          <w:tcPr>
            <w:tcW w:w="1590" w:type="dxa"/>
            <w:vMerge/>
          </w:tcPr>
          <w:p w14:paraId="00000127" w14:textId="77777777" w:rsidR="00D35B80" w:rsidRDefault="00D35B80">
            <w:pPr>
              <w:widowControl w:val="0"/>
              <w:pBdr>
                <w:top w:val="nil"/>
                <w:left w:val="nil"/>
                <w:bottom w:val="nil"/>
                <w:right w:val="nil"/>
                <w:between w:val="nil"/>
              </w:pBdr>
              <w:spacing w:line="276" w:lineRule="auto"/>
              <w:rPr>
                <w:sz w:val="16"/>
                <w:szCs w:val="16"/>
              </w:rPr>
            </w:pPr>
          </w:p>
        </w:tc>
        <w:tc>
          <w:tcPr>
            <w:tcW w:w="1545" w:type="dxa"/>
            <w:vMerge/>
          </w:tcPr>
          <w:p w14:paraId="00000128" w14:textId="77777777" w:rsidR="00D35B80" w:rsidRDefault="00D35B80">
            <w:pPr>
              <w:widowControl w:val="0"/>
              <w:pBdr>
                <w:top w:val="nil"/>
                <w:left w:val="nil"/>
                <w:bottom w:val="nil"/>
                <w:right w:val="nil"/>
                <w:between w:val="nil"/>
              </w:pBdr>
              <w:spacing w:line="276" w:lineRule="auto"/>
              <w:rPr>
                <w:sz w:val="16"/>
                <w:szCs w:val="16"/>
              </w:rPr>
            </w:pPr>
          </w:p>
        </w:tc>
        <w:tc>
          <w:tcPr>
            <w:tcW w:w="1455" w:type="dxa"/>
            <w:vMerge/>
          </w:tcPr>
          <w:p w14:paraId="00000129" w14:textId="77777777" w:rsidR="00D35B80" w:rsidRDefault="00D35B80">
            <w:pPr>
              <w:widowControl w:val="0"/>
              <w:pBdr>
                <w:top w:val="nil"/>
                <w:left w:val="nil"/>
                <w:bottom w:val="nil"/>
                <w:right w:val="nil"/>
                <w:between w:val="nil"/>
              </w:pBdr>
              <w:spacing w:line="276" w:lineRule="auto"/>
              <w:rPr>
                <w:sz w:val="16"/>
                <w:szCs w:val="16"/>
              </w:rPr>
            </w:pPr>
          </w:p>
        </w:tc>
        <w:tc>
          <w:tcPr>
            <w:tcW w:w="2670" w:type="dxa"/>
          </w:tcPr>
          <w:p w14:paraId="0000012A" w14:textId="77777777" w:rsidR="00D35B80" w:rsidRDefault="00AC5D11">
            <w:pPr>
              <w:rPr>
                <w:sz w:val="20"/>
                <w:szCs w:val="20"/>
              </w:rPr>
            </w:pPr>
            <w:r>
              <w:rPr>
                <w:sz w:val="20"/>
                <w:szCs w:val="20"/>
              </w:rPr>
              <w:t>2024</w:t>
            </w:r>
          </w:p>
          <w:p w14:paraId="0000012B" w14:textId="77777777" w:rsidR="00D35B80" w:rsidRDefault="00D35B80">
            <w:pPr>
              <w:rPr>
                <w:sz w:val="20"/>
                <w:szCs w:val="20"/>
              </w:rPr>
            </w:pPr>
          </w:p>
          <w:p w14:paraId="0000012C" w14:textId="77777777" w:rsidR="00D35B80" w:rsidRDefault="00AC5D11">
            <w:pPr>
              <w:rPr>
                <w:sz w:val="20"/>
                <w:szCs w:val="20"/>
              </w:rPr>
            </w:pPr>
            <w:r>
              <w:rPr>
                <w:sz w:val="20"/>
                <w:szCs w:val="20"/>
              </w:rPr>
              <w:t>A training workshop for health services in the public sector was conducted, focusing on sexual and reproductive health teams in the Gran Chaco region. Additionally, a policy document was developed based on this experience</w:t>
            </w:r>
          </w:p>
        </w:tc>
        <w:tc>
          <w:tcPr>
            <w:tcW w:w="2895" w:type="dxa"/>
          </w:tcPr>
          <w:p w14:paraId="0000012D" w14:textId="77777777" w:rsidR="00D35B80" w:rsidRDefault="00D35B80">
            <w:pPr>
              <w:rPr>
                <w:sz w:val="20"/>
                <w:szCs w:val="20"/>
              </w:rPr>
            </w:pPr>
          </w:p>
          <w:p w14:paraId="0000012E" w14:textId="77777777" w:rsidR="00D35B80" w:rsidRDefault="00D35B80">
            <w:pPr>
              <w:rPr>
                <w:sz w:val="16"/>
                <w:szCs w:val="16"/>
              </w:rPr>
            </w:pPr>
            <w:hyperlink r:id="rId46">
              <w:r>
                <w:rPr>
                  <w:color w:val="1155CC"/>
                  <w:sz w:val="20"/>
                  <w:szCs w:val="20"/>
                  <w:u w:val="single"/>
                </w:rPr>
                <w:t xml:space="preserve">Sexual and Reproductive Health and Persons with Disabilities Program - JUJUY December 2024 </w:t>
              </w:r>
            </w:hyperlink>
            <w:r w:rsidR="00AC5D11">
              <w:rPr>
                <w:sz w:val="20"/>
                <w:szCs w:val="20"/>
              </w:rPr>
              <w:br/>
            </w:r>
            <w:r w:rsidR="00AC5D11">
              <w:rPr>
                <w:sz w:val="20"/>
                <w:szCs w:val="20"/>
              </w:rPr>
              <w:br/>
            </w:r>
            <w:hyperlink r:id="rId47" w:anchor="heading=h.l9hmm8337uq1">
              <w:r>
                <w:rPr>
                  <w:color w:val="1155CC"/>
                  <w:sz w:val="20"/>
                  <w:szCs w:val="20"/>
                  <w:u w:val="single"/>
                </w:rPr>
                <w:t>Systematization of the workshop on Sexual and Reproductive Health of Persons with Disabilities in Jujuy</w:t>
              </w:r>
            </w:hyperlink>
          </w:p>
        </w:tc>
      </w:tr>
      <w:tr w:rsidR="00D35B80" w14:paraId="0479A3E1" w14:textId="77777777" w:rsidTr="20C23DC9">
        <w:trPr>
          <w:trHeight w:val="200"/>
        </w:trPr>
        <w:tc>
          <w:tcPr>
            <w:tcW w:w="1590" w:type="dxa"/>
            <w:vMerge/>
          </w:tcPr>
          <w:p w14:paraId="0000012F" w14:textId="77777777" w:rsidR="00D35B80" w:rsidRDefault="00D35B80">
            <w:pPr>
              <w:widowControl w:val="0"/>
              <w:pBdr>
                <w:top w:val="nil"/>
                <w:left w:val="nil"/>
                <w:bottom w:val="nil"/>
                <w:right w:val="nil"/>
                <w:between w:val="nil"/>
              </w:pBdr>
              <w:spacing w:line="276" w:lineRule="auto"/>
              <w:rPr>
                <w:sz w:val="16"/>
                <w:szCs w:val="16"/>
              </w:rPr>
            </w:pPr>
          </w:p>
        </w:tc>
        <w:tc>
          <w:tcPr>
            <w:tcW w:w="1545" w:type="dxa"/>
            <w:vMerge/>
          </w:tcPr>
          <w:p w14:paraId="00000130" w14:textId="77777777" w:rsidR="00D35B80" w:rsidRDefault="00D35B80">
            <w:pPr>
              <w:widowControl w:val="0"/>
              <w:pBdr>
                <w:top w:val="nil"/>
                <w:left w:val="nil"/>
                <w:bottom w:val="nil"/>
                <w:right w:val="nil"/>
                <w:between w:val="nil"/>
              </w:pBdr>
              <w:spacing w:line="276" w:lineRule="auto"/>
              <w:rPr>
                <w:sz w:val="16"/>
                <w:szCs w:val="16"/>
              </w:rPr>
            </w:pPr>
          </w:p>
        </w:tc>
        <w:tc>
          <w:tcPr>
            <w:tcW w:w="1455" w:type="dxa"/>
            <w:vMerge/>
          </w:tcPr>
          <w:p w14:paraId="00000131" w14:textId="77777777" w:rsidR="00D35B80" w:rsidRDefault="00D35B80">
            <w:pPr>
              <w:widowControl w:val="0"/>
              <w:pBdr>
                <w:top w:val="nil"/>
                <w:left w:val="nil"/>
                <w:bottom w:val="nil"/>
                <w:right w:val="nil"/>
                <w:between w:val="nil"/>
              </w:pBdr>
              <w:spacing w:line="276" w:lineRule="auto"/>
              <w:rPr>
                <w:sz w:val="16"/>
                <w:szCs w:val="16"/>
              </w:rPr>
            </w:pPr>
          </w:p>
        </w:tc>
        <w:tc>
          <w:tcPr>
            <w:tcW w:w="2670" w:type="dxa"/>
          </w:tcPr>
          <w:p w14:paraId="00000132" w14:textId="77777777" w:rsidR="00D35B80" w:rsidRDefault="00AC5D11">
            <w:pPr>
              <w:rPr>
                <w:sz w:val="20"/>
                <w:szCs w:val="20"/>
              </w:rPr>
            </w:pPr>
            <w:r>
              <w:rPr>
                <w:sz w:val="20"/>
                <w:szCs w:val="20"/>
              </w:rPr>
              <w:t xml:space="preserve">2024 </w:t>
            </w:r>
          </w:p>
          <w:p w14:paraId="00000133" w14:textId="77777777" w:rsidR="00D35B80" w:rsidRDefault="00D35B80">
            <w:pPr>
              <w:rPr>
                <w:sz w:val="20"/>
                <w:szCs w:val="20"/>
              </w:rPr>
            </w:pPr>
          </w:p>
          <w:p w14:paraId="00000134" w14:textId="77777777" w:rsidR="00D35B80" w:rsidRDefault="00AC5D11" w:rsidP="20C23DC9">
            <w:pPr>
              <w:rPr>
                <w:sz w:val="20"/>
                <w:szCs w:val="20"/>
                <w:lang w:val="en-US"/>
              </w:rPr>
            </w:pPr>
            <w:r w:rsidRPr="20C23DC9">
              <w:rPr>
                <w:sz w:val="20"/>
                <w:szCs w:val="20"/>
                <w:lang w:val="en-US"/>
              </w:rPr>
              <w:t xml:space="preserve">A systematization document of materials used in the 2023 training for health professional and justice employees together was developed to ensure the replicability of the experience. </w:t>
            </w:r>
          </w:p>
        </w:tc>
        <w:tc>
          <w:tcPr>
            <w:tcW w:w="2895" w:type="dxa"/>
          </w:tcPr>
          <w:p w14:paraId="00000135" w14:textId="77777777" w:rsidR="00D35B80" w:rsidRDefault="00D35B80">
            <w:pPr>
              <w:rPr>
                <w:sz w:val="20"/>
                <w:szCs w:val="20"/>
              </w:rPr>
            </w:pPr>
          </w:p>
          <w:p w14:paraId="00000136" w14:textId="77777777" w:rsidR="00D35B80" w:rsidRDefault="00D35B80" w:rsidP="20C23DC9">
            <w:pPr>
              <w:spacing w:after="160"/>
              <w:rPr>
                <w:sz w:val="20"/>
                <w:szCs w:val="20"/>
                <w:lang w:val="en-US"/>
              </w:rPr>
            </w:pPr>
            <w:hyperlink r:id="rId48">
              <w:r w:rsidRPr="20C23DC9">
                <w:rPr>
                  <w:color w:val="0563C1"/>
                  <w:sz w:val="20"/>
                  <w:szCs w:val="20"/>
                  <w:u w:val="single"/>
                  <w:lang w:val="en-US"/>
                </w:rPr>
                <w:t>Materials for a training Health professionals</w:t>
              </w:r>
            </w:hyperlink>
            <w:r w:rsidR="00AC5D11" w:rsidRPr="20C23DC9">
              <w:rPr>
                <w:sz w:val="20"/>
                <w:szCs w:val="20"/>
                <w:lang w:val="en-US"/>
              </w:rPr>
              <w:t xml:space="preserve"> and justice system employees.   </w:t>
            </w:r>
          </w:p>
          <w:p w14:paraId="00000137" w14:textId="77777777" w:rsidR="00D35B80" w:rsidRDefault="00D35B80">
            <w:pPr>
              <w:rPr>
                <w:sz w:val="20"/>
                <w:szCs w:val="20"/>
              </w:rPr>
            </w:pPr>
          </w:p>
        </w:tc>
      </w:tr>
      <w:tr w:rsidR="00D35B80" w14:paraId="4990A536" w14:textId="77777777" w:rsidTr="20C23DC9">
        <w:trPr>
          <w:trHeight w:val="200"/>
        </w:trPr>
        <w:tc>
          <w:tcPr>
            <w:tcW w:w="1590" w:type="dxa"/>
            <w:vMerge/>
          </w:tcPr>
          <w:p w14:paraId="00000138" w14:textId="77777777" w:rsidR="00D35B80" w:rsidRDefault="00D35B80">
            <w:pPr>
              <w:widowControl w:val="0"/>
              <w:pBdr>
                <w:top w:val="nil"/>
                <w:left w:val="nil"/>
                <w:bottom w:val="nil"/>
                <w:right w:val="nil"/>
                <w:between w:val="nil"/>
              </w:pBdr>
              <w:spacing w:line="276" w:lineRule="auto"/>
              <w:rPr>
                <w:sz w:val="20"/>
                <w:szCs w:val="20"/>
              </w:rPr>
            </w:pPr>
          </w:p>
        </w:tc>
        <w:tc>
          <w:tcPr>
            <w:tcW w:w="1545" w:type="dxa"/>
            <w:vMerge/>
          </w:tcPr>
          <w:p w14:paraId="00000139" w14:textId="77777777" w:rsidR="00D35B80" w:rsidRDefault="00D35B80">
            <w:pPr>
              <w:widowControl w:val="0"/>
              <w:pBdr>
                <w:top w:val="nil"/>
                <w:left w:val="nil"/>
                <w:bottom w:val="nil"/>
                <w:right w:val="nil"/>
                <w:between w:val="nil"/>
              </w:pBdr>
              <w:spacing w:line="276" w:lineRule="auto"/>
              <w:rPr>
                <w:sz w:val="20"/>
                <w:szCs w:val="20"/>
              </w:rPr>
            </w:pPr>
          </w:p>
        </w:tc>
        <w:tc>
          <w:tcPr>
            <w:tcW w:w="1455" w:type="dxa"/>
            <w:vMerge/>
          </w:tcPr>
          <w:p w14:paraId="0000013A" w14:textId="77777777" w:rsidR="00D35B80" w:rsidRDefault="00D35B80">
            <w:pPr>
              <w:widowControl w:val="0"/>
              <w:pBdr>
                <w:top w:val="nil"/>
                <w:left w:val="nil"/>
                <w:bottom w:val="nil"/>
                <w:right w:val="nil"/>
                <w:between w:val="nil"/>
              </w:pBdr>
              <w:spacing w:line="276" w:lineRule="auto"/>
              <w:rPr>
                <w:sz w:val="20"/>
                <w:szCs w:val="20"/>
              </w:rPr>
            </w:pPr>
          </w:p>
        </w:tc>
        <w:tc>
          <w:tcPr>
            <w:tcW w:w="2670" w:type="dxa"/>
          </w:tcPr>
          <w:p w14:paraId="0000013B" w14:textId="77777777" w:rsidR="00D35B80" w:rsidRDefault="00AC5D11">
            <w:pPr>
              <w:rPr>
                <w:sz w:val="20"/>
                <w:szCs w:val="20"/>
              </w:rPr>
            </w:pPr>
            <w:r>
              <w:rPr>
                <w:sz w:val="20"/>
                <w:szCs w:val="20"/>
              </w:rPr>
              <w:t>2024</w:t>
            </w:r>
          </w:p>
          <w:p w14:paraId="0000013C" w14:textId="77777777" w:rsidR="00D35B80" w:rsidRDefault="00D35B80">
            <w:pPr>
              <w:rPr>
                <w:sz w:val="20"/>
                <w:szCs w:val="20"/>
              </w:rPr>
            </w:pPr>
          </w:p>
          <w:p w14:paraId="0000013D" w14:textId="77777777" w:rsidR="00D35B80" w:rsidRDefault="00AC5D11">
            <w:pPr>
              <w:rPr>
                <w:sz w:val="20"/>
                <w:szCs w:val="20"/>
              </w:rPr>
            </w:pPr>
            <w:r>
              <w:rPr>
                <w:sz w:val="20"/>
                <w:szCs w:val="20"/>
              </w:rPr>
              <w:t xml:space="preserve">A methodological proposal was developed for the replication of training on the perspective of the rights of persons with disabilities aimed at health and justice teams, based on the experience of the 2023 federal workshops. </w:t>
            </w:r>
          </w:p>
        </w:tc>
        <w:tc>
          <w:tcPr>
            <w:tcW w:w="2895" w:type="dxa"/>
          </w:tcPr>
          <w:p w14:paraId="0000013E" w14:textId="77777777" w:rsidR="00D35B80" w:rsidRDefault="00D35B80">
            <w:pPr>
              <w:rPr>
                <w:sz w:val="20"/>
                <w:szCs w:val="20"/>
              </w:rPr>
            </w:pPr>
          </w:p>
          <w:p w14:paraId="0000013F" w14:textId="77777777" w:rsidR="00D35B80" w:rsidRDefault="00D35B80">
            <w:pPr>
              <w:spacing w:after="160"/>
              <w:rPr>
                <w:sz w:val="16"/>
                <w:szCs w:val="16"/>
              </w:rPr>
            </w:pPr>
            <w:hyperlink r:id="rId49">
              <w:r>
                <w:rPr>
                  <w:color w:val="0563C1"/>
                  <w:sz w:val="20"/>
                  <w:szCs w:val="20"/>
                  <w:u w:val="single"/>
                </w:rPr>
                <w:t>Final document</w:t>
              </w:r>
            </w:hyperlink>
            <w:r w:rsidR="00AC5D11">
              <w:rPr>
                <w:sz w:val="20"/>
                <w:szCs w:val="20"/>
              </w:rPr>
              <w:t xml:space="preserve">  </w:t>
            </w:r>
          </w:p>
        </w:tc>
      </w:tr>
      <w:tr w:rsidR="00D35B80" w14:paraId="4D1EE47B" w14:textId="77777777" w:rsidTr="20C23DC9">
        <w:trPr>
          <w:trHeight w:val="200"/>
        </w:trPr>
        <w:tc>
          <w:tcPr>
            <w:tcW w:w="1590" w:type="dxa"/>
            <w:vMerge w:val="restart"/>
          </w:tcPr>
          <w:p w14:paraId="00000140" w14:textId="77777777" w:rsidR="00D35B80" w:rsidRDefault="00AC5D11" w:rsidP="20C23DC9">
            <w:pPr>
              <w:rPr>
                <w:sz w:val="20"/>
                <w:szCs w:val="20"/>
                <w:lang w:val="en-US"/>
              </w:rPr>
            </w:pPr>
            <w:r w:rsidRPr="20C23DC9">
              <w:rPr>
                <w:sz w:val="20"/>
                <w:szCs w:val="20"/>
                <w:lang w:val="en-US"/>
              </w:rPr>
              <w:t xml:space="preserve">1.2 # of participants (disaggregated by type of stakeholder3) </w:t>
            </w:r>
            <w:r w:rsidRPr="20C23DC9">
              <w:rPr>
                <w:sz w:val="20"/>
                <w:szCs w:val="20"/>
                <w:lang w:val="en-US"/>
              </w:rPr>
              <w:lastRenderedPageBreak/>
              <w:t xml:space="preserve">disaggregated by </w:t>
            </w:r>
            <w:proofErr w:type="spellStart"/>
            <w:proofErr w:type="gramStart"/>
            <w:r w:rsidRPr="20C23DC9">
              <w:rPr>
                <w:sz w:val="20"/>
                <w:szCs w:val="20"/>
                <w:lang w:val="en-US"/>
              </w:rPr>
              <w:t>sex,disability</w:t>
            </w:r>
            <w:proofErr w:type="gramEnd"/>
            <w:r w:rsidRPr="20C23DC9">
              <w:rPr>
                <w:sz w:val="20"/>
                <w:szCs w:val="20"/>
                <w:lang w:val="en-US"/>
              </w:rPr>
              <w:t>,rural</w:t>
            </w:r>
            <w:proofErr w:type="spellEnd"/>
            <w:r w:rsidRPr="20C23DC9">
              <w:rPr>
                <w:sz w:val="20"/>
                <w:szCs w:val="20"/>
                <w:lang w:val="en-US"/>
              </w:rPr>
              <w:t>/urban participating in capacity building activities funded or provided by UNP</w:t>
            </w:r>
          </w:p>
          <w:p w14:paraId="00000141" w14:textId="77777777" w:rsidR="00D35B80" w:rsidRDefault="00AC5D11">
            <w:r w:rsidRPr="20C23DC9">
              <w:rPr>
                <w:sz w:val="20"/>
                <w:szCs w:val="20"/>
                <w:lang w:val="en-US"/>
              </w:rPr>
              <w:t xml:space="preserve">RPD </w:t>
            </w:r>
            <w:proofErr w:type="spellStart"/>
            <w:r w:rsidRPr="20C23DC9">
              <w:rPr>
                <w:sz w:val="20"/>
                <w:szCs w:val="20"/>
                <w:lang w:val="en-US"/>
              </w:rPr>
              <w:t>programmes</w:t>
            </w:r>
            <w:proofErr w:type="spellEnd"/>
          </w:p>
        </w:tc>
        <w:tc>
          <w:tcPr>
            <w:tcW w:w="1545" w:type="dxa"/>
            <w:vMerge w:val="restart"/>
          </w:tcPr>
          <w:p w14:paraId="00000142" w14:textId="77777777" w:rsidR="00D35B80" w:rsidRDefault="00AC5D11">
            <w:r>
              <w:lastRenderedPageBreak/>
              <w:t>0</w:t>
            </w:r>
          </w:p>
        </w:tc>
        <w:tc>
          <w:tcPr>
            <w:tcW w:w="1455" w:type="dxa"/>
            <w:vMerge w:val="restart"/>
          </w:tcPr>
          <w:p w14:paraId="00000143" w14:textId="77777777" w:rsidR="00D35B80" w:rsidRDefault="00D35B80">
            <w:pPr>
              <w:rPr>
                <w:sz w:val="20"/>
                <w:szCs w:val="20"/>
              </w:rPr>
            </w:pPr>
          </w:p>
        </w:tc>
        <w:tc>
          <w:tcPr>
            <w:tcW w:w="2670" w:type="dxa"/>
          </w:tcPr>
          <w:p w14:paraId="00000144" w14:textId="77777777" w:rsidR="00D35B80" w:rsidRPr="007D1989" w:rsidRDefault="00AC5D11">
            <w:pPr>
              <w:rPr>
                <w:b/>
                <w:bCs/>
                <w:sz w:val="20"/>
                <w:szCs w:val="20"/>
              </w:rPr>
            </w:pPr>
            <w:r w:rsidRPr="007D1989">
              <w:rPr>
                <w:b/>
                <w:bCs/>
                <w:sz w:val="20"/>
                <w:szCs w:val="20"/>
              </w:rPr>
              <w:t xml:space="preserve">2023 </w:t>
            </w:r>
          </w:p>
          <w:p w14:paraId="00000145" w14:textId="77777777" w:rsidR="00D35B80" w:rsidRDefault="00D35B80">
            <w:pPr>
              <w:rPr>
                <w:sz w:val="20"/>
                <w:szCs w:val="20"/>
              </w:rPr>
            </w:pPr>
          </w:p>
          <w:p w14:paraId="00000146" w14:textId="77777777" w:rsidR="00D35B80" w:rsidRDefault="00AC5D11" w:rsidP="20C23DC9">
            <w:pPr>
              <w:rPr>
                <w:sz w:val="20"/>
                <w:szCs w:val="20"/>
                <w:lang w:val="en-US"/>
              </w:rPr>
            </w:pPr>
            <w:r w:rsidRPr="20C23DC9">
              <w:rPr>
                <w:sz w:val="20"/>
                <w:szCs w:val="20"/>
                <w:lang w:val="en-US"/>
              </w:rPr>
              <w:t xml:space="preserve">64 participants attended the training workshop on legal capacity of </w:t>
            </w:r>
            <w:proofErr w:type="spellStart"/>
            <w:r w:rsidRPr="20C23DC9">
              <w:rPr>
                <w:sz w:val="20"/>
                <w:szCs w:val="20"/>
                <w:lang w:val="en-US"/>
              </w:rPr>
              <w:t>PwDs</w:t>
            </w:r>
            <w:proofErr w:type="spellEnd"/>
          </w:p>
          <w:p w14:paraId="00000147" w14:textId="77777777" w:rsidR="00D35B80" w:rsidRDefault="00AC5D11">
            <w:pPr>
              <w:rPr>
                <w:sz w:val="20"/>
                <w:szCs w:val="20"/>
              </w:rPr>
            </w:pPr>
            <w:r>
              <w:rPr>
                <w:sz w:val="20"/>
                <w:szCs w:val="20"/>
              </w:rPr>
              <w:lastRenderedPageBreak/>
              <w:t>33 health professionals and</w:t>
            </w:r>
          </w:p>
          <w:p w14:paraId="00000148" w14:textId="77777777" w:rsidR="00D35B80" w:rsidRDefault="00AC5D11">
            <w:pPr>
              <w:rPr>
                <w:sz w:val="20"/>
                <w:szCs w:val="20"/>
              </w:rPr>
            </w:pPr>
            <w:r>
              <w:rPr>
                <w:sz w:val="20"/>
                <w:szCs w:val="20"/>
              </w:rPr>
              <w:t>31 justice officials.</w:t>
            </w:r>
          </w:p>
          <w:p w14:paraId="00000149" w14:textId="77777777" w:rsidR="00D35B80" w:rsidRDefault="00D35B80">
            <w:pPr>
              <w:rPr>
                <w:sz w:val="20"/>
                <w:szCs w:val="20"/>
              </w:rPr>
            </w:pPr>
          </w:p>
          <w:p w14:paraId="0000014A" w14:textId="77777777" w:rsidR="00D35B80" w:rsidRDefault="00AC5D11">
            <w:pPr>
              <w:rPr>
                <w:sz w:val="20"/>
                <w:szCs w:val="20"/>
              </w:rPr>
            </w:pPr>
            <w:r>
              <w:rPr>
                <w:sz w:val="20"/>
                <w:szCs w:val="20"/>
              </w:rPr>
              <w:t>52 self-perceived women and 8 self-perceived men.</w:t>
            </w:r>
          </w:p>
          <w:p w14:paraId="0000014B" w14:textId="77777777" w:rsidR="00D35B80" w:rsidRDefault="00D35B80">
            <w:pPr>
              <w:rPr>
                <w:sz w:val="20"/>
                <w:szCs w:val="20"/>
              </w:rPr>
            </w:pPr>
          </w:p>
        </w:tc>
        <w:tc>
          <w:tcPr>
            <w:tcW w:w="2895" w:type="dxa"/>
          </w:tcPr>
          <w:p w14:paraId="0000014C" w14:textId="77777777" w:rsidR="00D35B80" w:rsidRDefault="00AC5D11">
            <w:pPr>
              <w:rPr>
                <w:sz w:val="20"/>
                <w:szCs w:val="20"/>
              </w:rPr>
            </w:pPr>
            <w:r>
              <w:rPr>
                <w:sz w:val="20"/>
                <w:szCs w:val="20"/>
              </w:rPr>
              <w:lastRenderedPageBreak/>
              <w:t xml:space="preserve">a. Strategy and list of participants. </w:t>
            </w:r>
          </w:p>
          <w:p w14:paraId="0000014D" w14:textId="77777777" w:rsidR="00D35B80" w:rsidRDefault="00D35B80">
            <w:pPr>
              <w:rPr>
                <w:sz w:val="20"/>
                <w:szCs w:val="20"/>
              </w:rPr>
            </w:pPr>
            <w:hyperlink r:id="rId50">
              <w:r>
                <w:rPr>
                  <w:color w:val="1155CC"/>
                  <w:sz w:val="20"/>
                  <w:szCs w:val="20"/>
                  <w:u w:val="single"/>
                </w:rPr>
                <w:t>https://drive.google.com/file/d/1_57-</w:t>
              </w:r>
              <w:r>
                <w:rPr>
                  <w:color w:val="1155CC"/>
                  <w:sz w:val="20"/>
                  <w:szCs w:val="20"/>
                  <w:u w:val="single"/>
                </w:rPr>
                <w:lastRenderedPageBreak/>
                <w:t>q48GLmwIsjmO6MSm7Kpe9OZ-B-dF/view?usp=drive_link</w:t>
              </w:r>
            </w:hyperlink>
            <w:r w:rsidR="00AC5D11">
              <w:rPr>
                <w:sz w:val="20"/>
                <w:szCs w:val="20"/>
              </w:rPr>
              <w:t xml:space="preserve">  </w:t>
            </w:r>
          </w:p>
          <w:p w14:paraId="0000014E" w14:textId="77777777" w:rsidR="00D35B80" w:rsidRDefault="00D35B80">
            <w:pPr>
              <w:rPr>
                <w:sz w:val="20"/>
                <w:szCs w:val="20"/>
              </w:rPr>
            </w:pPr>
          </w:p>
          <w:p w14:paraId="0000014F" w14:textId="77777777" w:rsidR="00D35B80" w:rsidRDefault="00AC5D11">
            <w:pPr>
              <w:rPr>
                <w:sz w:val="20"/>
                <w:szCs w:val="20"/>
              </w:rPr>
            </w:pPr>
            <w:r>
              <w:rPr>
                <w:sz w:val="20"/>
                <w:szCs w:val="20"/>
              </w:rPr>
              <w:t xml:space="preserve">List of participants. </w:t>
            </w:r>
          </w:p>
          <w:p w14:paraId="00000150" w14:textId="77777777" w:rsidR="00D35B80" w:rsidRDefault="00AC5D11">
            <w:pPr>
              <w:rPr>
                <w:sz w:val="20"/>
                <w:szCs w:val="20"/>
              </w:rPr>
            </w:pPr>
            <w:r>
              <w:rPr>
                <w:sz w:val="20"/>
                <w:szCs w:val="20"/>
              </w:rPr>
              <w:t>Justice</w:t>
            </w:r>
          </w:p>
          <w:p w14:paraId="00000151" w14:textId="77777777" w:rsidR="00D35B80" w:rsidRDefault="00D35B80">
            <w:pPr>
              <w:rPr>
                <w:sz w:val="20"/>
                <w:szCs w:val="20"/>
              </w:rPr>
            </w:pPr>
            <w:hyperlink r:id="rId51">
              <w:r>
                <w:rPr>
                  <w:color w:val="1155CC"/>
                  <w:sz w:val="20"/>
                  <w:szCs w:val="20"/>
                  <w:u w:val="single"/>
                </w:rPr>
                <w:t>https://docs.google.com/spreadsheets/d/1TFWv3QmgnwOJ6a1C7Q8jmAcP_5ChGFEE/edit?usp=drive_link&amp;ouid=115811457014945646486&amp;rtpof=true&amp;sd=true</w:t>
              </w:r>
            </w:hyperlink>
            <w:r w:rsidR="00AC5D11">
              <w:rPr>
                <w:sz w:val="20"/>
                <w:szCs w:val="20"/>
              </w:rPr>
              <w:t xml:space="preserve">  </w:t>
            </w:r>
          </w:p>
          <w:p w14:paraId="00000152" w14:textId="77777777" w:rsidR="00D35B80" w:rsidRDefault="00AC5D11">
            <w:pPr>
              <w:rPr>
                <w:sz w:val="20"/>
                <w:szCs w:val="20"/>
              </w:rPr>
            </w:pPr>
            <w:r>
              <w:rPr>
                <w:sz w:val="20"/>
                <w:szCs w:val="20"/>
              </w:rPr>
              <w:t>health</w:t>
            </w:r>
          </w:p>
          <w:p w14:paraId="00000153" w14:textId="77777777" w:rsidR="00D35B80" w:rsidRDefault="00D35B80">
            <w:pPr>
              <w:rPr>
                <w:sz w:val="20"/>
                <w:szCs w:val="20"/>
              </w:rPr>
            </w:pPr>
            <w:hyperlink r:id="rId52">
              <w:r>
                <w:rPr>
                  <w:color w:val="1155CC"/>
                  <w:sz w:val="20"/>
                  <w:szCs w:val="20"/>
                  <w:u w:val="single"/>
                </w:rPr>
                <w:t>https://docs.google.com/spreadsheets/d/1uwgS3SUQssU8YYWcv3yZSlDlTaiCBXrl/edit?usp=drive_link&amp;ouid=115811457014945646486&amp;rtpof=true&amp;sd=true</w:t>
              </w:r>
            </w:hyperlink>
            <w:r w:rsidR="00AC5D11">
              <w:rPr>
                <w:sz w:val="20"/>
                <w:szCs w:val="20"/>
              </w:rPr>
              <w:t xml:space="preserve">  </w:t>
            </w:r>
          </w:p>
          <w:p w14:paraId="00000154" w14:textId="77777777" w:rsidR="00D35B80" w:rsidRDefault="00D35B80">
            <w:pPr>
              <w:rPr>
                <w:sz w:val="20"/>
                <w:szCs w:val="20"/>
              </w:rPr>
            </w:pPr>
          </w:p>
        </w:tc>
      </w:tr>
      <w:tr w:rsidR="00D35B80" w14:paraId="353010AF" w14:textId="77777777" w:rsidTr="20C23DC9">
        <w:trPr>
          <w:trHeight w:val="200"/>
        </w:trPr>
        <w:tc>
          <w:tcPr>
            <w:tcW w:w="1590" w:type="dxa"/>
            <w:vMerge/>
          </w:tcPr>
          <w:p w14:paraId="00000155" w14:textId="77777777" w:rsidR="00D35B80" w:rsidRDefault="00D35B80">
            <w:pPr>
              <w:widowControl w:val="0"/>
              <w:pBdr>
                <w:top w:val="nil"/>
                <w:left w:val="nil"/>
                <w:bottom w:val="nil"/>
                <w:right w:val="nil"/>
                <w:between w:val="nil"/>
              </w:pBdr>
              <w:spacing w:line="276" w:lineRule="auto"/>
              <w:rPr>
                <w:sz w:val="20"/>
                <w:szCs w:val="20"/>
              </w:rPr>
            </w:pPr>
          </w:p>
        </w:tc>
        <w:tc>
          <w:tcPr>
            <w:tcW w:w="1545" w:type="dxa"/>
            <w:vMerge/>
          </w:tcPr>
          <w:p w14:paraId="00000156" w14:textId="77777777" w:rsidR="00D35B80" w:rsidRDefault="00D35B80">
            <w:pPr>
              <w:widowControl w:val="0"/>
              <w:pBdr>
                <w:top w:val="nil"/>
                <w:left w:val="nil"/>
                <w:bottom w:val="nil"/>
                <w:right w:val="nil"/>
                <w:between w:val="nil"/>
              </w:pBdr>
              <w:spacing w:line="276" w:lineRule="auto"/>
              <w:rPr>
                <w:sz w:val="20"/>
                <w:szCs w:val="20"/>
              </w:rPr>
            </w:pPr>
          </w:p>
        </w:tc>
        <w:tc>
          <w:tcPr>
            <w:tcW w:w="1455" w:type="dxa"/>
            <w:vMerge/>
          </w:tcPr>
          <w:p w14:paraId="00000157" w14:textId="77777777" w:rsidR="00D35B80" w:rsidRDefault="00D35B80">
            <w:pPr>
              <w:widowControl w:val="0"/>
              <w:pBdr>
                <w:top w:val="nil"/>
                <w:left w:val="nil"/>
                <w:bottom w:val="nil"/>
                <w:right w:val="nil"/>
                <w:between w:val="nil"/>
              </w:pBdr>
              <w:spacing w:line="276" w:lineRule="auto"/>
              <w:rPr>
                <w:sz w:val="20"/>
                <w:szCs w:val="20"/>
              </w:rPr>
            </w:pPr>
          </w:p>
        </w:tc>
        <w:tc>
          <w:tcPr>
            <w:tcW w:w="2670" w:type="dxa"/>
          </w:tcPr>
          <w:p w14:paraId="00000158" w14:textId="77777777" w:rsidR="00D35B80" w:rsidRDefault="00AC5D11">
            <w:pPr>
              <w:rPr>
                <w:sz w:val="20"/>
                <w:szCs w:val="20"/>
              </w:rPr>
            </w:pPr>
            <w:r>
              <w:rPr>
                <w:sz w:val="20"/>
                <w:szCs w:val="20"/>
              </w:rPr>
              <w:t>2024</w:t>
            </w:r>
          </w:p>
          <w:p w14:paraId="00000159" w14:textId="77777777" w:rsidR="00D35B80" w:rsidRDefault="00D35B80">
            <w:pPr>
              <w:rPr>
                <w:sz w:val="20"/>
                <w:szCs w:val="20"/>
              </w:rPr>
            </w:pPr>
          </w:p>
          <w:p w14:paraId="0000015A" w14:textId="77777777" w:rsidR="00D35B80" w:rsidRDefault="00AC5D11" w:rsidP="20C23DC9">
            <w:pPr>
              <w:rPr>
                <w:sz w:val="20"/>
                <w:szCs w:val="20"/>
                <w:lang w:val="en-US"/>
              </w:rPr>
            </w:pPr>
            <w:r w:rsidRPr="20C23DC9">
              <w:rPr>
                <w:sz w:val="20"/>
                <w:szCs w:val="20"/>
                <w:lang w:val="en-US"/>
              </w:rPr>
              <w:t>37 participants attended the training workshop on accessibility on sexual and reproductive health services in Jujuy.</w:t>
            </w:r>
          </w:p>
          <w:p w14:paraId="0000015B" w14:textId="77777777" w:rsidR="00D35B80" w:rsidRDefault="00AC5D11">
            <w:pPr>
              <w:rPr>
                <w:sz w:val="20"/>
                <w:szCs w:val="20"/>
              </w:rPr>
            </w:pPr>
            <w:r>
              <w:rPr>
                <w:sz w:val="20"/>
                <w:szCs w:val="20"/>
              </w:rPr>
              <w:t>33 self-perceived women and 4 self-perceived men.</w:t>
            </w:r>
          </w:p>
          <w:p w14:paraId="0000015C" w14:textId="77777777" w:rsidR="00D35B80" w:rsidRDefault="00D35B80">
            <w:pPr>
              <w:rPr>
                <w:sz w:val="20"/>
                <w:szCs w:val="20"/>
              </w:rPr>
            </w:pPr>
          </w:p>
        </w:tc>
        <w:tc>
          <w:tcPr>
            <w:tcW w:w="2895" w:type="dxa"/>
          </w:tcPr>
          <w:p w14:paraId="0000015D" w14:textId="77777777" w:rsidR="00D35B80" w:rsidRDefault="00D35B80">
            <w:pPr>
              <w:spacing w:after="160"/>
              <w:rPr>
                <w:sz w:val="16"/>
                <w:szCs w:val="16"/>
              </w:rPr>
            </w:pPr>
            <w:hyperlink r:id="rId53">
              <w:r>
                <w:rPr>
                  <w:color w:val="0563C1"/>
                  <w:sz w:val="20"/>
                  <w:szCs w:val="20"/>
                  <w:u w:val="single"/>
                </w:rPr>
                <w:t>List of participants page 6.</w:t>
              </w:r>
            </w:hyperlink>
            <w:r w:rsidR="00AC5D11">
              <w:rPr>
                <w:sz w:val="20"/>
                <w:szCs w:val="20"/>
              </w:rPr>
              <w:t xml:space="preserve"> </w:t>
            </w:r>
          </w:p>
        </w:tc>
      </w:tr>
      <w:tr w:rsidR="00D35B80" w14:paraId="0FFCE6CA" w14:textId="77777777" w:rsidTr="20C23DC9">
        <w:trPr>
          <w:trHeight w:val="200"/>
        </w:trPr>
        <w:tc>
          <w:tcPr>
            <w:tcW w:w="1590" w:type="dxa"/>
            <w:vMerge/>
          </w:tcPr>
          <w:p w14:paraId="0000015E" w14:textId="77777777" w:rsidR="00D35B80" w:rsidRDefault="00D35B80">
            <w:pPr>
              <w:widowControl w:val="0"/>
              <w:pBdr>
                <w:top w:val="nil"/>
                <w:left w:val="nil"/>
                <w:bottom w:val="nil"/>
                <w:right w:val="nil"/>
                <w:between w:val="nil"/>
              </w:pBdr>
              <w:spacing w:line="276" w:lineRule="auto"/>
              <w:rPr>
                <w:sz w:val="16"/>
                <w:szCs w:val="16"/>
              </w:rPr>
            </w:pPr>
          </w:p>
        </w:tc>
        <w:tc>
          <w:tcPr>
            <w:tcW w:w="1545" w:type="dxa"/>
            <w:vMerge/>
          </w:tcPr>
          <w:p w14:paraId="0000015F" w14:textId="77777777" w:rsidR="00D35B80" w:rsidRDefault="00D35B80">
            <w:pPr>
              <w:widowControl w:val="0"/>
              <w:pBdr>
                <w:top w:val="nil"/>
                <w:left w:val="nil"/>
                <w:bottom w:val="nil"/>
                <w:right w:val="nil"/>
                <w:between w:val="nil"/>
              </w:pBdr>
              <w:spacing w:line="276" w:lineRule="auto"/>
              <w:rPr>
                <w:sz w:val="16"/>
                <w:szCs w:val="16"/>
              </w:rPr>
            </w:pPr>
          </w:p>
        </w:tc>
        <w:tc>
          <w:tcPr>
            <w:tcW w:w="1455" w:type="dxa"/>
            <w:vMerge/>
          </w:tcPr>
          <w:p w14:paraId="00000160" w14:textId="77777777" w:rsidR="00D35B80" w:rsidRDefault="00D35B80">
            <w:pPr>
              <w:widowControl w:val="0"/>
              <w:pBdr>
                <w:top w:val="nil"/>
                <w:left w:val="nil"/>
                <w:bottom w:val="nil"/>
                <w:right w:val="nil"/>
                <w:between w:val="nil"/>
              </w:pBdr>
              <w:spacing w:line="276" w:lineRule="auto"/>
              <w:rPr>
                <w:sz w:val="16"/>
                <w:szCs w:val="16"/>
              </w:rPr>
            </w:pPr>
          </w:p>
        </w:tc>
        <w:tc>
          <w:tcPr>
            <w:tcW w:w="2670" w:type="dxa"/>
          </w:tcPr>
          <w:p w14:paraId="00000161" w14:textId="77777777" w:rsidR="00D35B80" w:rsidRDefault="00AC5D11">
            <w:pPr>
              <w:rPr>
                <w:sz w:val="20"/>
                <w:szCs w:val="20"/>
              </w:rPr>
            </w:pPr>
            <w:r>
              <w:rPr>
                <w:sz w:val="20"/>
                <w:szCs w:val="20"/>
              </w:rPr>
              <w:t>2024</w:t>
            </w:r>
          </w:p>
          <w:p w14:paraId="00000162" w14:textId="77777777" w:rsidR="00D35B80" w:rsidRDefault="00D35B80">
            <w:pPr>
              <w:rPr>
                <w:sz w:val="20"/>
                <w:szCs w:val="20"/>
              </w:rPr>
            </w:pPr>
          </w:p>
          <w:p w14:paraId="00000163" w14:textId="77777777" w:rsidR="00D35B80" w:rsidRDefault="00AC5D11">
            <w:pPr>
              <w:rPr>
                <w:sz w:val="20"/>
                <w:szCs w:val="20"/>
              </w:rPr>
            </w:pPr>
            <w:r>
              <w:rPr>
                <w:sz w:val="20"/>
                <w:szCs w:val="20"/>
              </w:rPr>
              <w:t xml:space="preserve">137 participants attended the training workshop. </w:t>
            </w:r>
          </w:p>
          <w:p w14:paraId="00000164" w14:textId="77777777" w:rsidR="00D35B80" w:rsidRDefault="00AC5D11">
            <w:pPr>
              <w:rPr>
                <w:sz w:val="20"/>
                <w:szCs w:val="20"/>
              </w:rPr>
            </w:pPr>
            <w:r>
              <w:rPr>
                <w:sz w:val="20"/>
                <w:szCs w:val="20"/>
              </w:rPr>
              <w:t>121 self-perceived women and 16 self-perceived men</w:t>
            </w:r>
          </w:p>
          <w:p w14:paraId="00000165" w14:textId="77777777" w:rsidR="00D35B80" w:rsidRDefault="00D35B80">
            <w:pPr>
              <w:rPr>
                <w:sz w:val="20"/>
                <w:szCs w:val="20"/>
              </w:rPr>
            </w:pPr>
          </w:p>
        </w:tc>
        <w:tc>
          <w:tcPr>
            <w:tcW w:w="2895" w:type="dxa"/>
          </w:tcPr>
          <w:p w14:paraId="00000166" w14:textId="77777777" w:rsidR="00D35B80" w:rsidRDefault="00D35B80">
            <w:pPr>
              <w:spacing w:after="160"/>
              <w:rPr>
                <w:sz w:val="20"/>
                <w:szCs w:val="20"/>
              </w:rPr>
            </w:pPr>
            <w:hyperlink r:id="rId54" w:anchor="gid=1019059942">
              <w:r>
                <w:rPr>
                  <w:color w:val="1155CC"/>
                  <w:sz w:val="20"/>
                  <w:szCs w:val="20"/>
                  <w:u w:val="single"/>
                </w:rPr>
                <w:t>Participants</w:t>
              </w:r>
            </w:hyperlink>
          </w:p>
          <w:p w14:paraId="00000167" w14:textId="77777777" w:rsidR="00D35B80" w:rsidRDefault="00AC5D11">
            <w:pPr>
              <w:spacing w:after="160"/>
              <w:rPr>
                <w:sz w:val="20"/>
                <w:szCs w:val="20"/>
              </w:rPr>
            </w:pPr>
            <w:r>
              <w:rPr>
                <w:sz w:val="20"/>
                <w:szCs w:val="20"/>
              </w:rPr>
              <w:t>I</w:t>
            </w:r>
            <w:hyperlink r:id="rId55">
              <w:r w:rsidR="00D35B80">
                <w:rPr>
                  <w:color w:val="0563C1"/>
                  <w:sz w:val="20"/>
                  <w:szCs w:val="20"/>
                  <w:u w:val="single"/>
                </w:rPr>
                <w:t>nscriptions</w:t>
              </w:r>
            </w:hyperlink>
            <w:r>
              <w:rPr>
                <w:sz w:val="20"/>
                <w:szCs w:val="20"/>
              </w:rPr>
              <w:t xml:space="preserve"> </w:t>
            </w:r>
          </w:p>
        </w:tc>
      </w:tr>
      <w:tr w:rsidR="00D35B80" w14:paraId="742E855B" w14:textId="77777777" w:rsidTr="20C23DC9">
        <w:trPr>
          <w:trHeight w:val="200"/>
        </w:trPr>
        <w:tc>
          <w:tcPr>
            <w:tcW w:w="1590" w:type="dxa"/>
            <w:vMerge/>
          </w:tcPr>
          <w:p w14:paraId="00000168" w14:textId="77777777" w:rsidR="00D35B80" w:rsidRDefault="00D35B80">
            <w:pPr>
              <w:widowControl w:val="0"/>
              <w:pBdr>
                <w:top w:val="nil"/>
                <w:left w:val="nil"/>
                <w:bottom w:val="nil"/>
                <w:right w:val="nil"/>
                <w:between w:val="nil"/>
              </w:pBdr>
              <w:spacing w:line="276" w:lineRule="auto"/>
              <w:rPr>
                <w:sz w:val="20"/>
                <w:szCs w:val="20"/>
              </w:rPr>
            </w:pPr>
          </w:p>
        </w:tc>
        <w:tc>
          <w:tcPr>
            <w:tcW w:w="1545" w:type="dxa"/>
            <w:vMerge/>
          </w:tcPr>
          <w:p w14:paraId="00000169" w14:textId="77777777" w:rsidR="00D35B80" w:rsidRDefault="00D35B80">
            <w:pPr>
              <w:widowControl w:val="0"/>
              <w:pBdr>
                <w:top w:val="nil"/>
                <w:left w:val="nil"/>
                <w:bottom w:val="nil"/>
                <w:right w:val="nil"/>
                <w:between w:val="nil"/>
              </w:pBdr>
              <w:spacing w:line="276" w:lineRule="auto"/>
              <w:rPr>
                <w:sz w:val="20"/>
                <w:szCs w:val="20"/>
              </w:rPr>
            </w:pPr>
          </w:p>
        </w:tc>
        <w:tc>
          <w:tcPr>
            <w:tcW w:w="1455" w:type="dxa"/>
            <w:vMerge/>
          </w:tcPr>
          <w:p w14:paraId="0000016A" w14:textId="77777777" w:rsidR="00D35B80" w:rsidRDefault="00D35B80">
            <w:pPr>
              <w:widowControl w:val="0"/>
              <w:pBdr>
                <w:top w:val="nil"/>
                <w:left w:val="nil"/>
                <w:bottom w:val="nil"/>
                <w:right w:val="nil"/>
                <w:between w:val="nil"/>
              </w:pBdr>
              <w:spacing w:line="276" w:lineRule="auto"/>
              <w:rPr>
                <w:sz w:val="20"/>
                <w:szCs w:val="20"/>
              </w:rPr>
            </w:pPr>
          </w:p>
        </w:tc>
        <w:tc>
          <w:tcPr>
            <w:tcW w:w="2670" w:type="dxa"/>
          </w:tcPr>
          <w:p w14:paraId="0000016B" w14:textId="77777777" w:rsidR="00D35B80" w:rsidRDefault="00AC5D11">
            <w:pPr>
              <w:rPr>
                <w:sz w:val="20"/>
                <w:szCs w:val="20"/>
              </w:rPr>
            </w:pPr>
            <w:r>
              <w:rPr>
                <w:sz w:val="20"/>
                <w:szCs w:val="20"/>
              </w:rPr>
              <w:t>2024</w:t>
            </w:r>
          </w:p>
          <w:p w14:paraId="0000016C" w14:textId="77777777" w:rsidR="00D35B80" w:rsidRDefault="00D35B80">
            <w:pPr>
              <w:rPr>
                <w:sz w:val="20"/>
                <w:szCs w:val="20"/>
              </w:rPr>
            </w:pPr>
          </w:p>
          <w:p w14:paraId="0000016D" w14:textId="77777777" w:rsidR="00D35B80" w:rsidRDefault="00AC5D11">
            <w:pPr>
              <w:rPr>
                <w:sz w:val="20"/>
                <w:szCs w:val="20"/>
              </w:rPr>
            </w:pPr>
            <w:r>
              <w:rPr>
                <w:sz w:val="20"/>
                <w:szCs w:val="20"/>
              </w:rPr>
              <w:t xml:space="preserve">A total of 55 participants attended the workshops. </w:t>
            </w:r>
          </w:p>
          <w:p w14:paraId="0000016E" w14:textId="77777777" w:rsidR="00D35B80" w:rsidRDefault="00AC5D11">
            <w:pPr>
              <w:rPr>
                <w:sz w:val="20"/>
                <w:szCs w:val="20"/>
              </w:rPr>
            </w:pPr>
            <w:r>
              <w:rPr>
                <w:sz w:val="20"/>
                <w:szCs w:val="20"/>
              </w:rPr>
              <w:t xml:space="preserve">25 OPD of 12 provinces were invited  </w:t>
            </w:r>
          </w:p>
          <w:p w14:paraId="0000016F" w14:textId="77777777" w:rsidR="00D35B80" w:rsidRDefault="00D35B80">
            <w:pPr>
              <w:rPr>
                <w:sz w:val="20"/>
                <w:szCs w:val="20"/>
              </w:rPr>
            </w:pPr>
          </w:p>
        </w:tc>
        <w:tc>
          <w:tcPr>
            <w:tcW w:w="2895" w:type="dxa"/>
          </w:tcPr>
          <w:p w14:paraId="00000170" w14:textId="77777777" w:rsidR="00D35B80" w:rsidRDefault="00D35B80">
            <w:pPr>
              <w:spacing w:after="160"/>
              <w:rPr>
                <w:sz w:val="20"/>
                <w:szCs w:val="20"/>
              </w:rPr>
            </w:pPr>
            <w:hyperlink r:id="rId56">
              <w:r>
                <w:rPr>
                  <w:color w:val="0563C1"/>
                  <w:sz w:val="20"/>
                  <w:szCs w:val="20"/>
                  <w:u w:val="single"/>
                </w:rPr>
                <w:t>Participants on all sessions</w:t>
              </w:r>
            </w:hyperlink>
            <w:r w:rsidR="00AC5D11">
              <w:rPr>
                <w:sz w:val="20"/>
                <w:szCs w:val="20"/>
              </w:rPr>
              <w:t xml:space="preserve"> </w:t>
            </w:r>
          </w:p>
          <w:p w14:paraId="00000171" w14:textId="77777777" w:rsidR="00D35B80" w:rsidRDefault="00D35B80">
            <w:pPr>
              <w:spacing w:after="160"/>
              <w:rPr>
                <w:sz w:val="20"/>
                <w:szCs w:val="20"/>
              </w:rPr>
            </w:pPr>
          </w:p>
          <w:p w14:paraId="00000172" w14:textId="77777777" w:rsidR="00D35B80" w:rsidRDefault="00D35B80">
            <w:pPr>
              <w:spacing w:after="160"/>
              <w:rPr>
                <w:sz w:val="16"/>
                <w:szCs w:val="16"/>
              </w:rPr>
            </w:pPr>
            <w:hyperlink r:id="rId57">
              <w:r>
                <w:rPr>
                  <w:color w:val="0563C1"/>
                  <w:sz w:val="20"/>
                  <w:szCs w:val="20"/>
                  <w:u w:val="single"/>
                </w:rPr>
                <w:t>OPDs invited</w:t>
              </w:r>
            </w:hyperlink>
            <w:r w:rsidR="00AC5D11">
              <w:rPr>
                <w:sz w:val="20"/>
                <w:szCs w:val="20"/>
              </w:rPr>
              <w:t xml:space="preserve"> </w:t>
            </w:r>
          </w:p>
        </w:tc>
      </w:tr>
      <w:tr w:rsidR="00D35B80" w14:paraId="37BEFA2E" w14:textId="77777777" w:rsidTr="20C23DC9">
        <w:trPr>
          <w:trHeight w:val="200"/>
        </w:trPr>
        <w:tc>
          <w:tcPr>
            <w:tcW w:w="1590" w:type="dxa"/>
            <w:vMerge w:val="restart"/>
          </w:tcPr>
          <w:p w14:paraId="00000173" w14:textId="77777777" w:rsidR="00D35B80" w:rsidRDefault="00AC5D11">
            <w:pPr>
              <w:rPr>
                <w:sz w:val="20"/>
                <w:szCs w:val="20"/>
              </w:rPr>
            </w:pPr>
            <w:r>
              <w:rPr>
                <w:sz w:val="20"/>
                <w:szCs w:val="20"/>
              </w:rPr>
              <w:t xml:space="preserve">1.3 # and % of participants reporting increased knowledge or capacity to </w:t>
            </w:r>
            <w:r>
              <w:rPr>
                <w:sz w:val="20"/>
                <w:szCs w:val="20"/>
              </w:rPr>
              <w:lastRenderedPageBreak/>
              <w:t>design or revise policies or systems to be more disability inclusive.</w:t>
            </w:r>
          </w:p>
          <w:p w14:paraId="00000174" w14:textId="77777777" w:rsidR="00D35B80" w:rsidRDefault="00D35B80">
            <w:pPr>
              <w:rPr>
                <w:sz w:val="20"/>
                <w:szCs w:val="20"/>
              </w:rPr>
            </w:pPr>
          </w:p>
          <w:p w14:paraId="00000175" w14:textId="77777777" w:rsidR="00D35B80" w:rsidRDefault="00D35B80">
            <w:pPr>
              <w:rPr>
                <w:sz w:val="20"/>
                <w:szCs w:val="20"/>
              </w:rPr>
            </w:pPr>
          </w:p>
          <w:p w14:paraId="00000176" w14:textId="77777777" w:rsidR="00D35B80" w:rsidRDefault="00D35B80">
            <w:pPr>
              <w:rPr>
                <w:sz w:val="20"/>
                <w:szCs w:val="20"/>
              </w:rPr>
            </w:pPr>
          </w:p>
          <w:p w14:paraId="00000177" w14:textId="77777777" w:rsidR="00D35B80" w:rsidRDefault="00D35B80">
            <w:pPr>
              <w:rPr>
                <w:sz w:val="20"/>
                <w:szCs w:val="20"/>
              </w:rPr>
            </w:pPr>
          </w:p>
          <w:p w14:paraId="00000178" w14:textId="77777777" w:rsidR="00D35B80" w:rsidRDefault="00D35B80">
            <w:pPr>
              <w:rPr>
                <w:sz w:val="20"/>
                <w:szCs w:val="20"/>
              </w:rPr>
            </w:pPr>
          </w:p>
          <w:p w14:paraId="00000179" w14:textId="77777777" w:rsidR="00D35B80" w:rsidRDefault="00D35B80">
            <w:pPr>
              <w:rPr>
                <w:sz w:val="20"/>
                <w:szCs w:val="20"/>
              </w:rPr>
            </w:pPr>
          </w:p>
          <w:p w14:paraId="0000017A" w14:textId="77777777" w:rsidR="00D35B80" w:rsidRDefault="00D35B80">
            <w:pPr>
              <w:rPr>
                <w:sz w:val="20"/>
                <w:szCs w:val="20"/>
              </w:rPr>
            </w:pPr>
          </w:p>
          <w:p w14:paraId="0000017B" w14:textId="77777777" w:rsidR="00D35B80" w:rsidRDefault="00D35B80">
            <w:pPr>
              <w:rPr>
                <w:sz w:val="20"/>
                <w:szCs w:val="20"/>
              </w:rPr>
            </w:pPr>
          </w:p>
          <w:p w14:paraId="0000017C" w14:textId="77777777" w:rsidR="00D35B80" w:rsidRDefault="00D35B80">
            <w:pPr>
              <w:rPr>
                <w:sz w:val="20"/>
                <w:szCs w:val="20"/>
              </w:rPr>
            </w:pPr>
          </w:p>
          <w:p w14:paraId="0000017D" w14:textId="77777777" w:rsidR="00D35B80" w:rsidRDefault="00D35B80">
            <w:pPr>
              <w:rPr>
                <w:sz w:val="20"/>
                <w:szCs w:val="20"/>
              </w:rPr>
            </w:pPr>
          </w:p>
          <w:p w14:paraId="0000017E" w14:textId="77777777" w:rsidR="00D35B80" w:rsidRDefault="00D35B80">
            <w:pPr>
              <w:rPr>
                <w:sz w:val="20"/>
                <w:szCs w:val="20"/>
              </w:rPr>
            </w:pPr>
          </w:p>
          <w:p w14:paraId="0000017F" w14:textId="77777777" w:rsidR="00D35B80" w:rsidRDefault="00D35B80">
            <w:pPr>
              <w:rPr>
                <w:sz w:val="20"/>
                <w:szCs w:val="20"/>
              </w:rPr>
            </w:pPr>
          </w:p>
          <w:p w14:paraId="00000180" w14:textId="77777777" w:rsidR="00D35B80" w:rsidRDefault="00D35B80">
            <w:pPr>
              <w:rPr>
                <w:sz w:val="20"/>
                <w:szCs w:val="20"/>
              </w:rPr>
            </w:pPr>
          </w:p>
          <w:p w14:paraId="00000181" w14:textId="77777777" w:rsidR="00D35B80" w:rsidRDefault="00D35B80">
            <w:pPr>
              <w:rPr>
                <w:sz w:val="20"/>
                <w:szCs w:val="20"/>
              </w:rPr>
            </w:pPr>
          </w:p>
          <w:p w14:paraId="00000182" w14:textId="77777777" w:rsidR="00D35B80" w:rsidRDefault="00D35B80">
            <w:pPr>
              <w:rPr>
                <w:sz w:val="20"/>
                <w:szCs w:val="20"/>
              </w:rPr>
            </w:pPr>
          </w:p>
          <w:p w14:paraId="00000183" w14:textId="77777777" w:rsidR="00D35B80" w:rsidRDefault="00AC5D11">
            <w:pPr>
              <w:rPr>
                <w:sz w:val="20"/>
                <w:szCs w:val="20"/>
              </w:rPr>
            </w:pPr>
            <w:r>
              <w:rPr>
                <w:sz w:val="20"/>
                <w:szCs w:val="20"/>
              </w:rPr>
              <w:t xml:space="preserve"> </w:t>
            </w:r>
          </w:p>
        </w:tc>
        <w:tc>
          <w:tcPr>
            <w:tcW w:w="1545" w:type="dxa"/>
            <w:vMerge w:val="restart"/>
          </w:tcPr>
          <w:p w14:paraId="00000184" w14:textId="77777777" w:rsidR="00D35B80" w:rsidRDefault="00AC5D11">
            <w:r>
              <w:lastRenderedPageBreak/>
              <w:t xml:space="preserve">0 </w:t>
            </w:r>
          </w:p>
        </w:tc>
        <w:tc>
          <w:tcPr>
            <w:tcW w:w="1455" w:type="dxa"/>
            <w:vMerge w:val="restart"/>
          </w:tcPr>
          <w:p w14:paraId="00000185" w14:textId="77777777" w:rsidR="00D35B80" w:rsidRDefault="00D35B80">
            <w:pPr>
              <w:rPr>
                <w:sz w:val="20"/>
                <w:szCs w:val="20"/>
              </w:rPr>
            </w:pPr>
          </w:p>
        </w:tc>
        <w:tc>
          <w:tcPr>
            <w:tcW w:w="2670" w:type="dxa"/>
          </w:tcPr>
          <w:p w14:paraId="00000186" w14:textId="77777777" w:rsidR="00D35B80" w:rsidRDefault="00AC5D11">
            <w:pPr>
              <w:rPr>
                <w:sz w:val="20"/>
                <w:szCs w:val="20"/>
              </w:rPr>
            </w:pPr>
            <w:r>
              <w:rPr>
                <w:sz w:val="20"/>
                <w:szCs w:val="20"/>
              </w:rPr>
              <w:t>2023</w:t>
            </w:r>
          </w:p>
          <w:p w14:paraId="00000187" w14:textId="77777777" w:rsidR="00D35B80" w:rsidRDefault="00D35B80">
            <w:pPr>
              <w:rPr>
                <w:sz w:val="20"/>
                <w:szCs w:val="20"/>
              </w:rPr>
            </w:pPr>
          </w:p>
          <w:p w14:paraId="00000188" w14:textId="77777777" w:rsidR="00D35B80" w:rsidRDefault="00AC5D11">
            <w:pPr>
              <w:rPr>
                <w:sz w:val="20"/>
                <w:szCs w:val="20"/>
              </w:rPr>
            </w:pPr>
            <w:r>
              <w:rPr>
                <w:sz w:val="20"/>
                <w:szCs w:val="20"/>
              </w:rPr>
              <w:t xml:space="preserve">a. A survey was conducted at the end of the training and 26 participants responded. A total of 96% of the </w:t>
            </w:r>
            <w:r>
              <w:rPr>
                <w:sz w:val="20"/>
                <w:szCs w:val="20"/>
              </w:rPr>
              <w:lastRenderedPageBreak/>
              <w:t>participants considered that the workshop was useful for their professional activity.</w:t>
            </w:r>
          </w:p>
          <w:p w14:paraId="00000189" w14:textId="77777777" w:rsidR="00D35B80" w:rsidRDefault="00D35B80">
            <w:pPr>
              <w:rPr>
                <w:sz w:val="20"/>
                <w:szCs w:val="20"/>
              </w:rPr>
            </w:pPr>
          </w:p>
          <w:p w14:paraId="0000018A" w14:textId="77777777" w:rsidR="00D35B80" w:rsidRDefault="00AC5D11">
            <w:pPr>
              <w:rPr>
                <w:sz w:val="20"/>
                <w:szCs w:val="20"/>
              </w:rPr>
            </w:pPr>
            <w:r>
              <w:rPr>
                <w:sz w:val="20"/>
                <w:szCs w:val="20"/>
              </w:rPr>
              <w:t xml:space="preserve">The training was aimed at teams from Argentina's public health system and was attended by teams from 8/24 provinces. </w:t>
            </w:r>
          </w:p>
          <w:p w14:paraId="0000018B" w14:textId="77777777" w:rsidR="00D35B80" w:rsidRDefault="00AC5D11">
            <w:pPr>
              <w:rPr>
                <w:sz w:val="20"/>
                <w:szCs w:val="20"/>
              </w:rPr>
            </w:pPr>
            <w:r>
              <w:rPr>
                <w:sz w:val="20"/>
                <w:szCs w:val="20"/>
              </w:rPr>
              <w:t>Teams from provincial ombudsmen's offices in charge of sponsoring legal capacity restriction processes and ensuring access to justice for persons with disabilities were also trained, with the participation of officials from 18 of Argentina's 24 provinces</w:t>
            </w:r>
          </w:p>
          <w:p w14:paraId="0000018C" w14:textId="77777777" w:rsidR="00D35B80" w:rsidRDefault="00D35B80">
            <w:pPr>
              <w:rPr>
                <w:sz w:val="20"/>
                <w:szCs w:val="20"/>
              </w:rPr>
            </w:pPr>
          </w:p>
        </w:tc>
        <w:tc>
          <w:tcPr>
            <w:tcW w:w="2895" w:type="dxa"/>
          </w:tcPr>
          <w:p w14:paraId="0000018D" w14:textId="77777777" w:rsidR="00D35B80" w:rsidRDefault="00D35B80">
            <w:pPr>
              <w:rPr>
                <w:sz w:val="20"/>
                <w:szCs w:val="20"/>
              </w:rPr>
            </w:pPr>
          </w:p>
          <w:p w14:paraId="0000018E" w14:textId="77777777" w:rsidR="00D35B80" w:rsidRDefault="00AC5D11">
            <w:pPr>
              <w:rPr>
                <w:sz w:val="20"/>
                <w:szCs w:val="20"/>
              </w:rPr>
            </w:pPr>
            <w:r>
              <w:rPr>
                <w:sz w:val="20"/>
                <w:szCs w:val="20"/>
              </w:rPr>
              <w:t>Executive Report</w:t>
            </w:r>
          </w:p>
          <w:p w14:paraId="0000018F" w14:textId="77777777" w:rsidR="00D35B80" w:rsidRDefault="00D35B80">
            <w:pPr>
              <w:rPr>
                <w:sz w:val="20"/>
                <w:szCs w:val="20"/>
              </w:rPr>
            </w:pPr>
            <w:hyperlink r:id="rId58">
              <w:r>
                <w:rPr>
                  <w:color w:val="1155CC"/>
                  <w:sz w:val="20"/>
                  <w:szCs w:val="20"/>
                  <w:u w:val="single"/>
                </w:rPr>
                <w:t>https://drive.google.com/file/d/1iXZ6pDQUyz3XWqX9HCRSjPTtbBYtG_d8/view?usp=drive_link</w:t>
              </w:r>
            </w:hyperlink>
            <w:r w:rsidR="00AC5D11">
              <w:rPr>
                <w:sz w:val="20"/>
                <w:szCs w:val="20"/>
              </w:rPr>
              <w:t xml:space="preserve"> </w:t>
            </w:r>
          </w:p>
        </w:tc>
      </w:tr>
      <w:tr w:rsidR="00D35B80" w14:paraId="349095F2" w14:textId="77777777" w:rsidTr="20C23DC9">
        <w:trPr>
          <w:trHeight w:val="200"/>
        </w:trPr>
        <w:tc>
          <w:tcPr>
            <w:tcW w:w="1590" w:type="dxa"/>
            <w:vMerge/>
          </w:tcPr>
          <w:p w14:paraId="00000190" w14:textId="77777777" w:rsidR="00D35B80" w:rsidRDefault="00D35B80">
            <w:pPr>
              <w:widowControl w:val="0"/>
              <w:pBdr>
                <w:top w:val="nil"/>
                <w:left w:val="nil"/>
                <w:bottom w:val="nil"/>
                <w:right w:val="nil"/>
                <w:between w:val="nil"/>
              </w:pBdr>
              <w:spacing w:line="276" w:lineRule="auto"/>
              <w:rPr>
                <w:sz w:val="20"/>
                <w:szCs w:val="20"/>
              </w:rPr>
            </w:pPr>
          </w:p>
        </w:tc>
        <w:tc>
          <w:tcPr>
            <w:tcW w:w="1545" w:type="dxa"/>
            <w:vMerge/>
          </w:tcPr>
          <w:p w14:paraId="00000191" w14:textId="77777777" w:rsidR="00D35B80" w:rsidRDefault="00D35B80">
            <w:pPr>
              <w:widowControl w:val="0"/>
              <w:pBdr>
                <w:top w:val="nil"/>
                <w:left w:val="nil"/>
                <w:bottom w:val="nil"/>
                <w:right w:val="nil"/>
                <w:between w:val="nil"/>
              </w:pBdr>
              <w:spacing w:line="276" w:lineRule="auto"/>
              <w:rPr>
                <w:sz w:val="20"/>
                <w:szCs w:val="20"/>
              </w:rPr>
            </w:pPr>
          </w:p>
        </w:tc>
        <w:tc>
          <w:tcPr>
            <w:tcW w:w="1455" w:type="dxa"/>
            <w:vMerge/>
          </w:tcPr>
          <w:p w14:paraId="00000192" w14:textId="77777777" w:rsidR="00D35B80" w:rsidRDefault="00D35B80">
            <w:pPr>
              <w:widowControl w:val="0"/>
              <w:pBdr>
                <w:top w:val="nil"/>
                <w:left w:val="nil"/>
                <w:bottom w:val="nil"/>
                <w:right w:val="nil"/>
                <w:between w:val="nil"/>
              </w:pBdr>
              <w:spacing w:line="276" w:lineRule="auto"/>
              <w:rPr>
                <w:sz w:val="20"/>
                <w:szCs w:val="20"/>
              </w:rPr>
            </w:pPr>
          </w:p>
        </w:tc>
        <w:tc>
          <w:tcPr>
            <w:tcW w:w="2670" w:type="dxa"/>
          </w:tcPr>
          <w:p w14:paraId="00000193" w14:textId="77777777" w:rsidR="00D35B80" w:rsidRDefault="00AC5D11">
            <w:pPr>
              <w:rPr>
                <w:sz w:val="20"/>
                <w:szCs w:val="20"/>
              </w:rPr>
            </w:pPr>
            <w:r>
              <w:rPr>
                <w:sz w:val="20"/>
                <w:szCs w:val="20"/>
              </w:rPr>
              <w:t>2024</w:t>
            </w:r>
          </w:p>
          <w:p w14:paraId="00000194" w14:textId="77777777" w:rsidR="00D35B80" w:rsidRDefault="00D35B80">
            <w:pPr>
              <w:rPr>
                <w:sz w:val="20"/>
                <w:szCs w:val="20"/>
              </w:rPr>
            </w:pPr>
          </w:p>
          <w:p w14:paraId="00000195" w14:textId="77777777" w:rsidR="00D35B80" w:rsidRDefault="00AC5D11">
            <w:pPr>
              <w:rPr>
                <w:sz w:val="20"/>
                <w:szCs w:val="20"/>
              </w:rPr>
            </w:pPr>
            <w:r>
              <w:rPr>
                <w:sz w:val="20"/>
                <w:szCs w:val="20"/>
              </w:rPr>
              <w:t>All participants reported increased knowledge and overall satisfaction with the experience.</w:t>
            </w:r>
          </w:p>
        </w:tc>
        <w:tc>
          <w:tcPr>
            <w:tcW w:w="2895" w:type="dxa"/>
          </w:tcPr>
          <w:p w14:paraId="00000196" w14:textId="77777777" w:rsidR="00D35B80" w:rsidRDefault="00D35B80">
            <w:pPr>
              <w:spacing w:after="160"/>
              <w:rPr>
                <w:sz w:val="16"/>
                <w:szCs w:val="16"/>
              </w:rPr>
            </w:pPr>
            <w:hyperlink r:id="rId59">
              <w:r>
                <w:rPr>
                  <w:color w:val="1155CC"/>
                  <w:sz w:val="20"/>
                  <w:szCs w:val="20"/>
                  <w:u w:val="single"/>
                </w:rPr>
                <w:t>Final document</w:t>
              </w:r>
            </w:hyperlink>
          </w:p>
        </w:tc>
      </w:tr>
      <w:tr w:rsidR="00D35B80" w14:paraId="29D53996" w14:textId="77777777" w:rsidTr="20C23DC9">
        <w:trPr>
          <w:trHeight w:val="200"/>
        </w:trPr>
        <w:tc>
          <w:tcPr>
            <w:tcW w:w="1590" w:type="dxa"/>
            <w:vMerge/>
          </w:tcPr>
          <w:p w14:paraId="00000197" w14:textId="77777777" w:rsidR="00D35B80" w:rsidRDefault="00D35B80">
            <w:pPr>
              <w:widowControl w:val="0"/>
              <w:pBdr>
                <w:top w:val="nil"/>
                <w:left w:val="nil"/>
                <w:bottom w:val="nil"/>
                <w:right w:val="nil"/>
                <w:between w:val="nil"/>
              </w:pBdr>
              <w:spacing w:line="276" w:lineRule="auto"/>
              <w:rPr>
                <w:sz w:val="16"/>
                <w:szCs w:val="16"/>
              </w:rPr>
            </w:pPr>
          </w:p>
        </w:tc>
        <w:tc>
          <w:tcPr>
            <w:tcW w:w="1545" w:type="dxa"/>
            <w:vMerge/>
          </w:tcPr>
          <w:p w14:paraId="00000198" w14:textId="77777777" w:rsidR="00D35B80" w:rsidRDefault="00D35B80">
            <w:pPr>
              <w:widowControl w:val="0"/>
              <w:pBdr>
                <w:top w:val="nil"/>
                <w:left w:val="nil"/>
                <w:bottom w:val="nil"/>
                <w:right w:val="nil"/>
                <w:between w:val="nil"/>
              </w:pBdr>
              <w:spacing w:line="276" w:lineRule="auto"/>
              <w:rPr>
                <w:sz w:val="16"/>
                <w:szCs w:val="16"/>
              </w:rPr>
            </w:pPr>
          </w:p>
        </w:tc>
        <w:tc>
          <w:tcPr>
            <w:tcW w:w="1455" w:type="dxa"/>
            <w:vMerge/>
          </w:tcPr>
          <w:p w14:paraId="00000199" w14:textId="77777777" w:rsidR="00D35B80" w:rsidRDefault="00D35B80">
            <w:pPr>
              <w:widowControl w:val="0"/>
              <w:pBdr>
                <w:top w:val="nil"/>
                <w:left w:val="nil"/>
                <w:bottom w:val="nil"/>
                <w:right w:val="nil"/>
                <w:between w:val="nil"/>
              </w:pBdr>
              <w:spacing w:line="276" w:lineRule="auto"/>
              <w:rPr>
                <w:sz w:val="16"/>
                <w:szCs w:val="16"/>
              </w:rPr>
            </w:pPr>
          </w:p>
        </w:tc>
        <w:tc>
          <w:tcPr>
            <w:tcW w:w="2670" w:type="dxa"/>
          </w:tcPr>
          <w:p w14:paraId="0000019A" w14:textId="77777777" w:rsidR="00D35B80" w:rsidRDefault="00AC5D11">
            <w:pPr>
              <w:rPr>
                <w:sz w:val="20"/>
                <w:szCs w:val="20"/>
              </w:rPr>
            </w:pPr>
            <w:r>
              <w:rPr>
                <w:sz w:val="20"/>
                <w:szCs w:val="20"/>
              </w:rPr>
              <w:t>2024</w:t>
            </w:r>
          </w:p>
          <w:p w14:paraId="0000019B" w14:textId="77777777" w:rsidR="00D35B80" w:rsidRDefault="00D35B80">
            <w:pPr>
              <w:rPr>
                <w:sz w:val="20"/>
                <w:szCs w:val="20"/>
              </w:rPr>
            </w:pPr>
          </w:p>
          <w:p w14:paraId="0000019C" w14:textId="77777777" w:rsidR="00D35B80" w:rsidRDefault="00AC5D11" w:rsidP="20C23DC9">
            <w:pPr>
              <w:rPr>
                <w:sz w:val="20"/>
                <w:szCs w:val="20"/>
                <w:lang w:val="en-US"/>
              </w:rPr>
            </w:pPr>
            <w:r w:rsidRPr="20C23DC9">
              <w:rPr>
                <w:sz w:val="20"/>
                <w:szCs w:val="20"/>
                <w:lang w:val="en-US"/>
              </w:rPr>
              <w:t>A survey was conducted, only a response rate of 4% was obtained for the post-workshop survey. This is common in the judiciary. However, all the people who responded to the final survey reported having increased their knowledge and are satisfied with the workshop.</w:t>
            </w:r>
          </w:p>
        </w:tc>
        <w:tc>
          <w:tcPr>
            <w:tcW w:w="2895" w:type="dxa"/>
          </w:tcPr>
          <w:p w14:paraId="0000019D" w14:textId="77777777" w:rsidR="00D35B80" w:rsidRDefault="00D35B80">
            <w:pPr>
              <w:spacing w:after="160"/>
              <w:rPr>
                <w:sz w:val="16"/>
                <w:szCs w:val="16"/>
              </w:rPr>
            </w:pPr>
            <w:hyperlink r:id="rId60">
              <w:r>
                <w:rPr>
                  <w:color w:val="0563C1"/>
                  <w:sz w:val="20"/>
                  <w:szCs w:val="20"/>
                  <w:u w:val="single"/>
                </w:rPr>
                <w:t>Final survey</w:t>
              </w:r>
            </w:hyperlink>
          </w:p>
        </w:tc>
      </w:tr>
      <w:tr w:rsidR="00D35B80" w14:paraId="7B9BC4F3" w14:textId="77777777" w:rsidTr="20C23DC9">
        <w:tc>
          <w:tcPr>
            <w:tcW w:w="1590" w:type="dxa"/>
          </w:tcPr>
          <w:p w14:paraId="0000019E" w14:textId="77777777" w:rsidR="00D35B80" w:rsidRDefault="00AC5D11" w:rsidP="20C23DC9">
            <w:pPr>
              <w:rPr>
                <w:sz w:val="20"/>
                <w:szCs w:val="20"/>
                <w:lang w:val="en-US"/>
              </w:rPr>
            </w:pPr>
            <w:r w:rsidRPr="20C23DC9">
              <w:rPr>
                <w:sz w:val="20"/>
                <w:szCs w:val="20"/>
                <w:lang w:val="en-US"/>
              </w:rPr>
              <w:t xml:space="preserve">1. 4 # of OPDs (disaggregated by type umbrella- disability specific- </w:t>
            </w:r>
            <w:r w:rsidRPr="20C23DC9">
              <w:rPr>
                <w:sz w:val="20"/>
                <w:szCs w:val="20"/>
                <w:lang w:val="en-US"/>
              </w:rPr>
              <w:lastRenderedPageBreak/>
              <w:t xml:space="preserve">women- underrepresented others) that benefitted from capacity building activities (type of activities4) funded by UNPRPD </w:t>
            </w:r>
            <w:proofErr w:type="spellStart"/>
            <w:r w:rsidRPr="20C23DC9">
              <w:rPr>
                <w:sz w:val="20"/>
                <w:szCs w:val="20"/>
                <w:lang w:val="en-US"/>
              </w:rPr>
              <w:t>programmes</w:t>
            </w:r>
            <w:proofErr w:type="spellEnd"/>
            <w:r w:rsidRPr="20C23DC9">
              <w:rPr>
                <w:sz w:val="20"/>
                <w:szCs w:val="20"/>
                <w:lang w:val="en-US"/>
              </w:rPr>
              <w:t xml:space="preserve"> to strengthen the capacity of organizations of</w:t>
            </w:r>
          </w:p>
        </w:tc>
        <w:tc>
          <w:tcPr>
            <w:tcW w:w="1545" w:type="dxa"/>
          </w:tcPr>
          <w:p w14:paraId="0000019F" w14:textId="77777777" w:rsidR="00D35B80" w:rsidRDefault="00AC5D11">
            <w:r>
              <w:rPr>
                <w:sz w:val="20"/>
                <w:szCs w:val="20"/>
              </w:rPr>
              <w:lastRenderedPageBreak/>
              <w:t>Not applicable</w:t>
            </w:r>
            <w:r>
              <w:rPr>
                <w:vertAlign w:val="superscript"/>
              </w:rPr>
              <w:footnoteReference w:id="3"/>
            </w:r>
          </w:p>
        </w:tc>
        <w:tc>
          <w:tcPr>
            <w:tcW w:w="1455" w:type="dxa"/>
          </w:tcPr>
          <w:p w14:paraId="000001A0" w14:textId="77777777" w:rsidR="00D35B80" w:rsidRDefault="00D35B80">
            <w:pPr>
              <w:rPr>
                <w:sz w:val="20"/>
                <w:szCs w:val="20"/>
              </w:rPr>
            </w:pPr>
          </w:p>
        </w:tc>
        <w:tc>
          <w:tcPr>
            <w:tcW w:w="2670" w:type="dxa"/>
          </w:tcPr>
          <w:p w14:paraId="000001A1" w14:textId="77777777" w:rsidR="00D35B80" w:rsidRDefault="00AC5D11">
            <w:pPr>
              <w:rPr>
                <w:sz w:val="20"/>
                <w:szCs w:val="20"/>
              </w:rPr>
            </w:pPr>
            <w:r>
              <w:rPr>
                <w:sz w:val="20"/>
                <w:szCs w:val="20"/>
              </w:rPr>
              <w:t>Not applicable</w:t>
            </w:r>
          </w:p>
        </w:tc>
        <w:tc>
          <w:tcPr>
            <w:tcW w:w="2895" w:type="dxa"/>
          </w:tcPr>
          <w:p w14:paraId="000001A2" w14:textId="77777777" w:rsidR="00D35B80" w:rsidRDefault="00AC5D11">
            <w:pPr>
              <w:rPr>
                <w:sz w:val="20"/>
                <w:szCs w:val="20"/>
              </w:rPr>
            </w:pPr>
            <w:r>
              <w:rPr>
                <w:sz w:val="20"/>
                <w:szCs w:val="20"/>
              </w:rPr>
              <w:t>Not applicable</w:t>
            </w:r>
          </w:p>
        </w:tc>
      </w:tr>
      <w:tr w:rsidR="00D35B80" w14:paraId="21DF9F62" w14:textId="77777777" w:rsidTr="20C23DC9">
        <w:trPr>
          <w:trHeight w:val="200"/>
        </w:trPr>
        <w:tc>
          <w:tcPr>
            <w:tcW w:w="1590" w:type="dxa"/>
            <w:vMerge w:val="restart"/>
          </w:tcPr>
          <w:p w14:paraId="000001A3" w14:textId="77777777" w:rsidR="00D35B80" w:rsidRDefault="00AC5D11" w:rsidP="20C23DC9">
            <w:pPr>
              <w:rPr>
                <w:sz w:val="20"/>
                <w:szCs w:val="20"/>
                <w:lang w:val="en-US"/>
              </w:rPr>
            </w:pPr>
            <w:r w:rsidRPr="20C23DC9">
              <w:rPr>
                <w:sz w:val="20"/>
                <w:szCs w:val="20"/>
                <w:lang w:val="en-US"/>
              </w:rPr>
              <w:t xml:space="preserve">1.5 # of capacity building activities funded by UNPRPD </w:t>
            </w:r>
            <w:proofErr w:type="spellStart"/>
            <w:r w:rsidRPr="20C23DC9">
              <w:rPr>
                <w:sz w:val="20"/>
                <w:szCs w:val="20"/>
                <w:lang w:val="en-US"/>
              </w:rPr>
              <w:t>programmes</w:t>
            </w:r>
            <w:proofErr w:type="spellEnd"/>
            <w:r w:rsidRPr="20C23DC9">
              <w:rPr>
                <w:sz w:val="20"/>
                <w:szCs w:val="20"/>
                <w:lang w:val="en-US"/>
              </w:rPr>
              <w:t xml:space="preserve">, directed at women and girls with disabilities on their rights and requirements and/or directed at underrepresented groups of persons with disabilities on their rights and requirements. (disaggregated by target group) </w:t>
            </w:r>
          </w:p>
        </w:tc>
        <w:tc>
          <w:tcPr>
            <w:tcW w:w="1545" w:type="dxa"/>
            <w:vMerge w:val="restart"/>
          </w:tcPr>
          <w:p w14:paraId="000001A4" w14:textId="77777777" w:rsidR="00D35B80" w:rsidRDefault="00AC5D11">
            <w:r>
              <w:t>0</w:t>
            </w:r>
          </w:p>
        </w:tc>
        <w:tc>
          <w:tcPr>
            <w:tcW w:w="1455" w:type="dxa"/>
            <w:vMerge w:val="restart"/>
          </w:tcPr>
          <w:p w14:paraId="000001A5" w14:textId="77777777" w:rsidR="00D35B80" w:rsidRDefault="00D35B80">
            <w:pPr>
              <w:rPr>
                <w:sz w:val="20"/>
                <w:szCs w:val="20"/>
              </w:rPr>
            </w:pPr>
          </w:p>
        </w:tc>
        <w:tc>
          <w:tcPr>
            <w:tcW w:w="2670" w:type="dxa"/>
          </w:tcPr>
          <w:p w14:paraId="000001A6" w14:textId="77777777" w:rsidR="00D35B80" w:rsidRDefault="00AC5D11">
            <w:pPr>
              <w:rPr>
                <w:sz w:val="20"/>
                <w:szCs w:val="20"/>
              </w:rPr>
            </w:pPr>
            <w:r>
              <w:rPr>
                <w:sz w:val="20"/>
                <w:szCs w:val="20"/>
              </w:rPr>
              <w:t xml:space="preserve">2023 </w:t>
            </w:r>
          </w:p>
          <w:p w14:paraId="000001A7" w14:textId="77777777" w:rsidR="00D35B80" w:rsidRDefault="00D35B80">
            <w:pPr>
              <w:rPr>
                <w:sz w:val="20"/>
                <w:szCs w:val="20"/>
              </w:rPr>
            </w:pPr>
          </w:p>
          <w:p w14:paraId="000001A8" w14:textId="77777777" w:rsidR="00D35B80" w:rsidRDefault="00AC5D11">
            <w:pPr>
              <w:rPr>
                <w:sz w:val="20"/>
                <w:szCs w:val="20"/>
              </w:rPr>
            </w:pPr>
            <w:r>
              <w:rPr>
                <w:sz w:val="20"/>
                <w:szCs w:val="20"/>
              </w:rPr>
              <w:t>A participatory process was carried out with two roundtables for the development of the technical document on Res 65/2015 of the Ministry of Health to broaden and deepen its scope, particularly with regard to the autonomy of persons with disabilities and the implementation of interventions and practices of sexual and reproductive health service providers to ensure the promotion of independent and autonomous life of persons with disabilities.</w:t>
            </w:r>
          </w:p>
          <w:p w14:paraId="000001A9" w14:textId="77777777" w:rsidR="00D35B80" w:rsidRDefault="00D35B80">
            <w:pPr>
              <w:rPr>
                <w:sz w:val="20"/>
                <w:szCs w:val="20"/>
              </w:rPr>
            </w:pPr>
          </w:p>
        </w:tc>
        <w:tc>
          <w:tcPr>
            <w:tcW w:w="2895" w:type="dxa"/>
          </w:tcPr>
          <w:p w14:paraId="000001AA" w14:textId="77777777" w:rsidR="00D35B80" w:rsidRDefault="00AC5D11">
            <w:pPr>
              <w:rPr>
                <w:sz w:val="20"/>
                <w:szCs w:val="20"/>
              </w:rPr>
            </w:pPr>
            <w:r>
              <w:rPr>
                <w:sz w:val="20"/>
                <w:szCs w:val="20"/>
              </w:rPr>
              <w:t>Report on the "Status of Resolution 65/2015 referred to persons with disabilities in their relationship with the health system: challenges and proposals for its implementation."</w:t>
            </w:r>
          </w:p>
          <w:p w14:paraId="000001AB" w14:textId="77777777" w:rsidR="00D35B80" w:rsidRDefault="00D35B80">
            <w:pPr>
              <w:rPr>
                <w:sz w:val="20"/>
                <w:szCs w:val="20"/>
              </w:rPr>
            </w:pPr>
            <w:hyperlink r:id="rId61">
              <w:r>
                <w:rPr>
                  <w:color w:val="1155CC"/>
                  <w:sz w:val="20"/>
                  <w:szCs w:val="20"/>
                  <w:u w:val="single"/>
                </w:rPr>
                <w:t>https://docs.google.com/document/d/1D896GbeA9ETYjwAedOVRD4Ivr7kvFFPb/edit?usp=drive_link&amp;ouid=115811457014945646486&amp;rtpof=true&amp;sd=true</w:t>
              </w:r>
            </w:hyperlink>
            <w:r w:rsidR="00AC5D11">
              <w:rPr>
                <w:sz w:val="20"/>
                <w:szCs w:val="20"/>
              </w:rPr>
              <w:t xml:space="preserve">  </w:t>
            </w:r>
          </w:p>
          <w:p w14:paraId="000001AC" w14:textId="77777777" w:rsidR="00D35B80" w:rsidRDefault="00AC5D11" w:rsidP="20C23DC9">
            <w:pPr>
              <w:rPr>
                <w:sz w:val="20"/>
                <w:szCs w:val="20"/>
                <w:lang w:val="en-US"/>
              </w:rPr>
            </w:pPr>
            <w:r w:rsidRPr="20C23DC9">
              <w:rPr>
                <w:sz w:val="20"/>
                <w:szCs w:val="20"/>
                <w:lang w:val="en-US"/>
              </w:rPr>
              <w:t>Concept note on the Exchange Meetings to reflect on the scope, implementation and challenges of Resolution 65/2015.</w:t>
            </w:r>
          </w:p>
          <w:p w14:paraId="000001AD" w14:textId="77777777" w:rsidR="00D35B80" w:rsidRDefault="00D35B80">
            <w:pPr>
              <w:rPr>
                <w:sz w:val="20"/>
                <w:szCs w:val="20"/>
              </w:rPr>
            </w:pPr>
            <w:hyperlink r:id="rId62">
              <w:r>
                <w:rPr>
                  <w:color w:val="1155CC"/>
                  <w:sz w:val="20"/>
                  <w:szCs w:val="20"/>
                  <w:u w:val="single"/>
                </w:rPr>
                <w:t>https://docs.google.com/document/d/1EcrJLOfMp0KBPJJKbZB9FWwdlADo9-Y0/edit?usp=drive_link&amp;ouid=115811457014945646486&amp;rtpof=true&amp;sd=true</w:t>
              </w:r>
            </w:hyperlink>
            <w:r w:rsidR="00AC5D11">
              <w:rPr>
                <w:sz w:val="20"/>
                <w:szCs w:val="20"/>
              </w:rPr>
              <w:t xml:space="preserve"> </w:t>
            </w:r>
          </w:p>
          <w:p w14:paraId="000001AE" w14:textId="77777777" w:rsidR="00D35B80" w:rsidRDefault="00D35B80">
            <w:pPr>
              <w:rPr>
                <w:rFonts w:ascii="EB Garamond" w:eastAsia="EB Garamond" w:hAnsi="EB Garamond" w:cs="EB Garamond"/>
                <w:highlight w:val="green"/>
              </w:rPr>
            </w:pPr>
          </w:p>
          <w:p w14:paraId="000001AF" w14:textId="77777777" w:rsidR="00D35B80" w:rsidRDefault="00D35B80">
            <w:pPr>
              <w:rPr>
                <w:sz w:val="20"/>
                <w:szCs w:val="20"/>
              </w:rPr>
            </w:pPr>
          </w:p>
        </w:tc>
      </w:tr>
      <w:tr w:rsidR="00D35B80" w14:paraId="1AF224E2" w14:textId="77777777" w:rsidTr="20C23DC9">
        <w:trPr>
          <w:trHeight w:val="200"/>
        </w:trPr>
        <w:tc>
          <w:tcPr>
            <w:tcW w:w="1590" w:type="dxa"/>
            <w:vMerge/>
          </w:tcPr>
          <w:p w14:paraId="000001B0" w14:textId="77777777" w:rsidR="00D35B80" w:rsidRDefault="00D35B80">
            <w:pPr>
              <w:widowControl w:val="0"/>
              <w:pBdr>
                <w:top w:val="nil"/>
                <w:left w:val="nil"/>
                <w:bottom w:val="nil"/>
                <w:right w:val="nil"/>
                <w:between w:val="nil"/>
              </w:pBdr>
              <w:spacing w:line="276" w:lineRule="auto"/>
              <w:rPr>
                <w:sz w:val="20"/>
                <w:szCs w:val="20"/>
              </w:rPr>
            </w:pPr>
          </w:p>
        </w:tc>
        <w:tc>
          <w:tcPr>
            <w:tcW w:w="1545" w:type="dxa"/>
            <w:vMerge/>
          </w:tcPr>
          <w:p w14:paraId="000001B1" w14:textId="77777777" w:rsidR="00D35B80" w:rsidRDefault="00D35B80">
            <w:pPr>
              <w:widowControl w:val="0"/>
              <w:pBdr>
                <w:top w:val="nil"/>
                <w:left w:val="nil"/>
                <w:bottom w:val="nil"/>
                <w:right w:val="nil"/>
                <w:between w:val="nil"/>
              </w:pBdr>
              <w:spacing w:line="276" w:lineRule="auto"/>
              <w:rPr>
                <w:sz w:val="20"/>
                <w:szCs w:val="20"/>
              </w:rPr>
            </w:pPr>
          </w:p>
        </w:tc>
        <w:tc>
          <w:tcPr>
            <w:tcW w:w="1455" w:type="dxa"/>
            <w:vMerge/>
          </w:tcPr>
          <w:p w14:paraId="000001B2" w14:textId="77777777" w:rsidR="00D35B80" w:rsidRDefault="00D35B80">
            <w:pPr>
              <w:widowControl w:val="0"/>
              <w:pBdr>
                <w:top w:val="nil"/>
                <w:left w:val="nil"/>
                <w:bottom w:val="nil"/>
                <w:right w:val="nil"/>
                <w:between w:val="nil"/>
              </w:pBdr>
              <w:spacing w:line="276" w:lineRule="auto"/>
              <w:rPr>
                <w:sz w:val="20"/>
                <w:szCs w:val="20"/>
              </w:rPr>
            </w:pPr>
          </w:p>
        </w:tc>
        <w:tc>
          <w:tcPr>
            <w:tcW w:w="2670" w:type="dxa"/>
          </w:tcPr>
          <w:p w14:paraId="000001B3" w14:textId="77777777" w:rsidR="00D35B80" w:rsidRDefault="00AC5D11">
            <w:pPr>
              <w:rPr>
                <w:sz w:val="20"/>
                <w:szCs w:val="20"/>
              </w:rPr>
            </w:pPr>
            <w:r>
              <w:rPr>
                <w:sz w:val="20"/>
                <w:szCs w:val="20"/>
              </w:rPr>
              <w:t>Overall indicator through implementation project (2022-2025)</w:t>
            </w:r>
          </w:p>
          <w:p w14:paraId="000001B4" w14:textId="77777777" w:rsidR="00D35B80" w:rsidRDefault="00D35B80">
            <w:pPr>
              <w:rPr>
                <w:sz w:val="20"/>
                <w:szCs w:val="20"/>
              </w:rPr>
            </w:pPr>
          </w:p>
          <w:p w14:paraId="000001B5" w14:textId="77777777" w:rsidR="00D35B80" w:rsidRDefault="00AC5D11" w:rsidP="20C23DC9">
            <w:pPr>
              <w:rPr>
                <w:sz w:val="20"/>
                <w:szCs w:val="20"/>
                <w:lang w:val="en-US"/>
              </w:rPr>
            </w:pPr>
            <w:r w:rsidRPr="20C23DC9">
              <w:rPr>
                <w:sz w:val="20"/>
                <w:szCs w:val="20"/>
                <w:lang w:val="en-US"/>
              </w:rPr>
              <w:t xml:space="preserve">Since it is not possible to repeat the activities, we want to emphasize that all the activities developed in the project have had a gender </w:t>
            </w:r>
            <w:r w:rsidRPr="20C23DC9">
              <w:rPr>
                <w:sz w:val="20"/>
                <w:szCs w:val="20"/>
                <w:lang w:val="en-US"/>
              </w:rPr>
              <w:lastRenderedPageBreak/>
              <w:t xml:space="preserve">and intercultural perspective, prioritizing both women and girls with disabilities and indigenous people with disabilities as groups of special vulnerability in Argentina. </w:t>
            </w:r>
            <w:proofErr w:type="gramStart"/>
            <w:r w:rsidRPr="20C23DC9">
              <w:rPr>
                <w:sz w:val="20"/>
                <w:szCs w:val="20"/>
                <w:lang w:val="en-US"/>
              </w:rPr>
              <w:t>In particular, activities</w:t>
            </w:r>
            <w:proofErr w:type="gramEnd"/>
            <w:r w:rsidRPr="20C23DC9">
              <w:rPr>
                <w:sz w:val="20"/>
                <w:szCs w:val="20"/>
                <w:lang w:val="en-US"/>
              </w:rPr>
              <w:t xml:space="preserve"> related to sexual and reproductive health have focused on the rights of girls and women with disabilities. As well as activities developed in the Gran Chaco region, particularly in Jujuy province for indigenous women with disabilities rights.</w:t>
            </w:r>
          </w:p>
          <w:p w14:paraId="000001B6" w14:textId="77777777" w:rsidR="00D35B80" w:rsidRDefault="00D35B80">
            <w:pPr>
              <w:rPr>
                <w:sz w:val="20"/>
                <w:szCs w:val="20"/>
              </w:rPr>
            </w:pPr>
          </w:p>
        </w:tc>
        <w:tc>
          <w:tcPr>
            <w:tcW w:w="2895" w:type="dxa"/>
          </w:tcPr>
          <w:p w14:paraId="000001B7" w14:textId="77777777" w:rsidR="00D35B80" w:rsidRDefault="00D35B80">
            <w:pPr>
              <w:rPr>
                <w:sz w:val="20"/>
                <w:szCs w:val="20"/>
              </w:rPr>
            </w:pPr>
          </w:p>
        </w:tc>
      </w:tr>
    </w:tbl>
    <w:p w14:paraId="000001B8" w14:textId="77777777" w:rsidR="00D35B80" w:rsidRDefault="00D35B80">
      <w:pPr>
        <w:spacing w:before="280" w:after="60" w:line="360" w:lineRule="auto"/>
        <w:jc w:val="both"/>
        <w:rPr>
          <w:i/>
          <w:iCs/>
          <w:sz w:val="16"/>
          <w:szCs w:val="16"/>
        </w:rPr>
      </w:pPr>
    </w:p>
    <w:p w14:paraId="000001B9" w14:textId="77777777" w:rsidR="00D35B80" w:rsidRDefault="00D35B80">
      <w:pPr>
        <w:spacing w:before="280" w:after="60" w:line="360" w:lineRule="auto"/>
        <w:jc w:val="both"/>
        <w:rPr>
          <w:i/>
          <w:iCs/>
          <w:sz w:val="16"/>
          <w:szCs w:val="16"/>
        </w:rPr>
      </w:pPr>
    </w:p>
    <w:p w14:paraId="000001BA" w14:textId="77777777" w:rsidR="00D35B80" w:rsidRDefault="00D35B80">
      <w:pPr>
        <w:spacing w:before="280" w:after="60" w:line="360" w:lineRule="auto"/>
        <w:jc w:val="both"/>
        <w:rPr>
          <w:i/>
          <w:iCs/>
          <w:sz w:val="16"/>
          <w:szCs w:val="16"/>
        </w:rPr>
      </w:pPr>
    </w:p>
    <w:p w14:paraId="000001BB" w14:textId="77777777" w:rsidR="00D35B80" w:rsidRDefault="00D35B80">
      <w:pPr>
        <w:spacing w:before="280" w:after="60" w:line="360" w:lineRule="auto"/>
        <w:jc w:val="both"/>
        <w:rPr>
          <w:i/>
          <w:iCs/>
          <w:sz w:val="16"/>
          <w:szCs w:val="16"/>
        </w:rPr>
      </w:pPr>
    </w:p>
    <w:p w14:paraId="000001BC" w14:textId="77777777" w:rsidR="00D35B80" w:rsidRDefault="00D35B80">
      <w:pPr>
        <w:spacing w:before="280" w:after="60" w:line="360" w:lineRule="auto"/>
        <w:jc w:val="both"/>
        <w:rPr>
          <w:i/>
          <w:iCs/>
          <w:sz w:val="16"/>
          <w:szCs w:val="16"/>
        </w:rPr>
      </w:pPr>
    </w:p>
    <w:p w14:paraId="000001BD" w14:textId="77777777" w:rsidR="00D35B80" w:rsidRDefault="00AC5D11" w:rsidP="20C23DC9">
      <w:pPr>
        <w:spacing w:before="280" w:after="60" w:line="360" w:lineRule="auto"/>
        <w:jc w:val="both"/>
        <w:rPr>
          <w:sz w:val="20"/>
          <w:szCs w:val="20"/>
          <w:lang w:val="en-US"/>
        </w:rPr>
      </w:pPr>
      <w:r w:rsidRPr="20C23DC9">
        <w:rPr>
          <w:sz w:val="20"/>
          <w:szCs w:val="20"/>
          <w:lang w:val="en-US"/>
        </w:rPr>
        <w:t xml:space="preserve">Please add new tables if the </w:t>
      </w:r>
      <w:proofErr w:type="spellStart"/>
      <w:r w:rsidRPr="20C23DC9">
        <w:rPr>
          <w:sz w:val="20"/>
          <w:szCs w:val="20"/>
          <w:lang w:val="en-US"/>
        </w:rPr>
        <w:t>programme</w:t>
      </w:r>
      <w:proofErr w:type="spellEnd"/>
      <w:r w:rsidRPr="20C23DC9">
        <w:rPr>
          <w:sz w:val="20"/>
          <w:szCs w:val="20"/>
          <w:lang w:val="en-US"/>
        </w:rPr>
        <w:t xml:space="preserve"> has more outputs under 1.1 </w:t>
      </w:r>
    </w:p>
    <w:p w14:paraId="000001BE" w14:textId="77777777" w:rsidR="00D35B80" w:rsidRDefault="00D35B80">
      <w:pPr>
        <w:spacing w:before="280" w:after="60" w:line="360" w:lineRule="auto"/>
        <w:jc w:val="both"/>
        <w:rPr>
          <w:i/>
          <w:iCs/>
          <w:sz w:val="16"/>
          <w:szCs w:val="16"/>
        </w:rPr>
      </w:pPr>
    </w:p>
    <w:tbl>
      <w:tblPr>
        <w:tblStyle w:val="afff0"/>
        <w:tblW w:w="101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36"/>
      </w:tblGrid>
      <w:tr w:rsidR="00D35B80" w14:paraId="567DA101" w14:textId="77777777" w:rsidTr="20C23DC9">
        <w:trPr>
          <w:tblHeader/>
        </w:trPr>
        <w:tc>
          <w:tcPr>
            <w:tcW w:w="10136" w:type="dxa"/>
            <w:tcBorders>
              <w:top w:val="single" w:sz="4" w:space="0" w:color="000000" w:themeColor="text1"/>
              <w:left w:val="single" w:sz="4" w:space="0" w:color="000000" w:themeColor="text1"/>
              <w:right w:val="single" w:sz="4" w:space="0" w:color="000000" w:themeColor="text1"/>
            </w:tcBorders>
          </w:tcPr>
          <w:p w14:paraId="000001BF" w14:textId="77777777" w:rsidR="00D35B80" w:rsidRDefault="00AC5D11">
            <w:pPr>
              <w:spacing w:before="60" w:after="60"/>
              <w:jc w:val="both"/>
              <w:rPr>
                <w:color w:val="000000"/>
                <w:sz w:val="20"/>
                <w:szCs w:val="20"/>
              </w:rPr>
            </w:pPr>
            <w:r>
              <w:rPr>
                <w:b/>
                <w:bCs/>
                <w:color w:val="000000"/>
                <w:sz w:val="20"/>
                <w:szCs w:val="20"/>
                <w:highlight w:val="white"/>
              </w:rPr>
              <w:lastRenderedPageBreak/>
              <w:t xml:space="preserve">Output 1.2: </w:t>
            </w:r>
          </w:p>
        </w:tc>
      </w:tr>
      <w:tr w:rsidR="00D35B80" w14:paraId="2C969854" w14:textId="77777777" w:rsidTr="20C23DC9">
        <w:trPr>
          <w:tblHeader/>
        </w:trPr>
        <w:tc>
          <w:tcPr>
            <w:tcW w:w="10136" w:type="dxa"/>
            <w:tcBorders>
              <w:left w:val="single" w:sz="4" w:space="0" w:color="000000" w:themeColor="text1"/>
              <w:right w:val="single" w:sz="4" w:space="0" w:color="000000" w:themeColor="text1"/>
            </w:tcBorders>
          </w:tcPr>
          <w:p w14:paraId="000001C0" w14:textId="4909D8DD" w:rsidR="00D35B80" w:rsidRDefault="00AC5D11">
            <w:pPr>
              <w:spacing w:before="60" w:after="60"/>
              <w:jc w:val="both"/>
              <w:rPr>
                <w:sz w:val="20"/>
                <w:szCs w:val="20"/>
              </w:rPr>
            </w:pPr>
            <w:r>
              <w:rPr>
                <w:sz w:val="20"/>
                <w:szCs w:val="20"/>
              </w:rPr>
              <w:t xml:space="preserve">Capacity of OPD´s </w:t>
            </w:r>
            <w:r w:rsidR="003E79C5">
              <w:rPr>
                <w:sz w:val="20"/>
                <w:szCs w:val="20"/>
              </w:rPr>
              <w:t>is</w:t>
            </w:r>
            <w:r>
              <w:rPr>
                <w:sz w:val="20"/>
                <w:szCs w:val="20"/>
              </w:rPr>
              <w:t xml:space="preserve"> strengthened to ensure their meaningful participation and to undertake advocacy strategies.</w:t>
            </w:r>
          </w:p>
        </w:tc>
      </w:tr>
      <w:tr w:rsidR="00D35B80" w14:paraId="285E96C0" w14:textId="77777777" w:rsidTr="20C23DC9">
        <w:trPr>
          <w:tblHeader/>
        </w:trPr>
        <w:tc>
          <w:tcPr>
            <w:tcW w:w="10136" w:type="dxa"/>
            <w:tcBorders>
              <w:left w:val="single" w:sz="4" w:space="0" w:color="000000" w:themeColor="text1"/>
              <w:right w:val="single" w:sz="4" w:space="0" w:color="000000" w:themeColor="text1"/>
            </w:tcBorders>
          </w:tcPr>
          <w:p w14:paraId="000001C1" w14:textId="77777777" w:rsidR="00D35B80" w:rsidRDefault="00AC5D11">
            <w:pPr>
              <w:spacing w:before="60" w:after="60"/>
              <w:jc w:val="both"/>
              <w:rPr>
                <w:b/>
                <w:bCs/>
                <w:sz w:val="20"/>
                <w:szCs w:val="20"/>
              </w:rPr>
            </w:pPr>
            <w:r>
              <w:rPr>
                <w:b/>
                <w:bCs/>
                <w:sz w:val="20"/>
                <w:szCs w:val="20"/>
              </w:rPr>
              <w:t xml:space="preserve">Brief narrative description on completion of output </w:t>
            </w:r>
          </w:p>
        </w:tc>
      </w:tr>
      <w:tr w:rsidR="00D35B80" w14:paraId="4FC9FB1F" w14:textId="77777777" w:rsidTr="20C23DC9">
        <w:trPr>
          <w:tblHeader/>
        </w:trPr>
        <w:tc>
          <w:tcPr>
            <w:tcW w:w="10136" w:type="dxa"/>
            <w:tcBorders>
              <w:left w:val="single" w:sz="4" w:space="0" w:color="000000" w:themeColor="text1"/>
              <w:right w:val="single" w:sz="4" w:space="0" w:color="000000" w:themeColor="text1"/>
            </w:tcBorders>
          </w:tcPr>
          <w:p w14:paraId="000001C2" w14:textId="77777777" w:rsidR="00D35B80" w:rsidRDefault="00AC5D11" w:rsidP="20C23DC9">
            <w:pPr>
              <w:spacing w:before="60" w:after="60"/>
              <w:jc w:val="both"/>
              <w:rPr>
                <w:sz w:val="20"/>
                <w:szCs w:val="20"/>
                <w:lang w:val="en-US"/>
              </w:rPr>
            </w:pPr>
            <w:r w:rsidRPr="20C23DC9">
              <w:rPr>
                <w:sz w:val="20"/>
                <w:szCs w:val="20"/>
                <w:lang w:val="en-US"/>
              </w:rPr>
              <w:t xml:space="preserve">The participation of persons with disabilities and their representative organizations (OPDs) was a central pillar of the project across its different lines of work. Activities were developed in close collaboration with OPDs and experts with disabilities, who contributed in diverse roles to the design and implementation of initiatives. </w:t>
            </w:r>
            <w:proofErr w:type="gramStart"/>
            <w:r w:rsidRPr="20C23DC9">
              <w:rPr>
                <w:sz w:val="20"/>
                <w:szCs w:val="20"/>
                <w:lang w:val="en-US"/>
              </w:rPr>
              <w:t>Particular attention</w:t>
            </w:r>
            <w:proofErr w:type="gramEnd"/>
            <w:r w:rsidRPr="20C23DC9">
              <w:rPr>
                <w:sz w:val="20"/>
                <w:szCs w:val="20"/>
                <w:lang w:val="en-US"/>
              </w:rPr>
              <w:t xml:space="preserve"> was given to amplifying the voices of historically underrepresented groups within the disability movement, such as women, girls, adolescents, young persons with disabilities, and persons with intellectual and psychosocial disabilities.</w:t>
            </w:r>
          </w:p>
          <w:p w14:paraId="000001C3" w14:textId="77777777" w:rsidR="00D35B80" w:rsidRDefault="00AC5D11" w:rsidP="20C23DC9">
            <w:pPr>
              <w:spacing w:before="60" w:after="60"/>
              <w:jc w:val="both"/>
              <w:rPr>
                <w:sz w:val="20"/>
                <w:szCs w:val="20"/>
                <w:lang w:val="en-US"/>
              </w:rPr>
            </w:pPr>
            <w:r w:rsidRPr="20C23DC9">
              <w:rPr>
                <w:sz w:val="20"/>
                <w:szCs w:val="20"/>
                <w:lang w:val="en-US"/>
              </w:rPr>
              <w:t>The project implemented activities aimed at strengthening OPDs’ capacity to advocate for their rights and engage meaningfully in public policy processes. This included support for formalization processes and the creation of partnerships with other organizations, enabling them to access funding and participate in national and international human rights monitoring mechanisms. Training and support also focused on enabling OPDs to draft and submit reports and engage with follow-up mechanisms tied to the implementation of human rights instruments.</w:t>
            </w:r>
          </w:p>
          <w:p w14:paraId="000001C4" w14:textId="10EE6188" w:rsidR="00D35B80" w:rsidRDefault="00AC5D11">
            <w:pPr>
              <w:spacing w:before="60" w:after="60"/>
              <w:jc w:val="both"/>
              <w:rPr>
                <w:sz w:val="20"/>
                <w:szCs w:val="20"/>
              </w:rPr>
            </w:pPr>
            <w:r>
              <w:rPr>
                <w:sz w:val="20"/>
                <w:szCs w:val="20"/>
              </w:rPr>
              <w:t xml:space="preserve">One significant milestone was the coordination of a nationwide OPD consultation ahead of the 2023 presidential elections in Argentina. The </w:t>
            </w:r>
            <w:r w:rsidR="00350F27">
              <w:rPr>
                <w:sz w:val="20"/>
                <w:szCs w:val="20"/>
              </w:rPr>
              <w:t xml:space="preserve">project contributed to the </w:t>
            </w:r>
            <w:r>
              <w:rPr>
                <w:sz w:val="20"/>
                <w:szCs w:val="20"/>
              </w:rPr>
              <w:t>process led to the development of a consensus document outlining urgent demands and priority actions for the disability movement. The document was presented to presidential candidates and emphasized key issues such as the protection of sexual and reproductive rights and the rights of persons with intellectual and psychosocial disabilities, serving as a strategic tool for national advocacy.</w:t>
            </w:r>
          </w:p>
          <w:p w14:paraId="000001C5" w14:textId="4C65A4EA" w:rsidR="00D35B80" w:rsidRDefault="00AC5D11" w:rsidP="20C23DC9">
            <w:pPr>
              <w:spacing w:before="60" w:after="60"/>
              <w:jc w:val="both"/>
              <w:rPr>
                <w:sz w:val="20"/>
                <w:szCs w:val="20"/>
                <w:lang w:val="en-US"/>
              </w:rPr>
            </w:pPr>
            <w:r w:rsidRPr="20C23DC9">
              <w:rPr>
                <w:sz w:val="20"/>
                <w:szCs w:val="20"/>
                <w:lang w:val="en-US"/>
              </w:rPr>
              <w:t xml:space="preserve">During the reporting period, the project also sought to pilot a program to support OPDs in regularizing their legal status. However, implementation challenges emerged as OPDs indicated that the primary barrier was not legal formalization itself, but rather the lack of material and financial resources necessary to sustain an organizational structure. This </w:t>
            </w:r>
            <w:r w:rsidR="00C34FBC" w:rsidRPr="20C23DC9">
              <w:rPr>
                <w:sz w:val="20"/>
                <w:szCs w:val="20"/>
                <w:lang w:val="en-US"/>
              </w:rPr>
              <w:t>evidence informed</w:t>
            </w:r>
            <w:r w:rsidRPr="20C23DC9">
              <w:rPr>
                <w:sz w:val="20"/>
                <w:szCs w:val="20"/>
                <w:lang w:val="en-US"/>
              </w:rPr>
              <w:t xml:space="preserve"> an </w:t>
            </w:r>
            <w:r w:rsidR="00C34FBC" w:rsidRPr="20C23DC9">
              <w:rPr>
                <w:sz w:val="20"/>
                <w:szCs w:val="20"/>
                <w:lang w:val="en-US"/>
              </w:rPr>
              <w:t>adjustment in</w:t>
            </w:r>
            <w:r w:rsidRPr="20C23DC9">
              <w:rPr>
                <w:sz w:val="20"/>
                <w:szCs w:val="20"/>
                <w:lang w:val="en-US"/>
              </w:rPr>
              <w:t xml:space="preserve"> strategy, with greater emphasis placed on understanding systemic barriers and identifying alternative, more context-sensitive mechanisms to support OPD engagement in decision-making spaces.</w:t>
            </w:r>
          </w:p>
        </w:tc>
      </w:tr>
    </w:tbl>
    <w:p w14:paraId="000001C6" w14:textId="77777777" w:rsidR="00D35B80" w:rsidRDefault="00AC5D11">
      <w:pPr>
        <w:pStyle w:val="Heading4"/>
        <w:rPr>
          <w:color w:val="000000"/>
        </w:rPr>
      </w:pPr>
      <w:r>
        <w:rPr>
          <w:color w:val="000000"/>
        </w:rPr>
        <w:t>Reporting on Output 1.2 Indicators (Refer to Annex 2)</w:t>
      </w:r>
    </w:p>
    <w:tbl>
      <w:tblPr>
        <w:tblStyle w:val="afff1"/>
        <w:tblpPr w:leftFromText="180" w:rightFromText="180" w:vertAnchor="text" w:tblpX="13" w:tblpY="1"/>
        <w:tblW w:w="10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0"/>
        <w:gridCol w:w="1455"/>
        <w:gridCol w:w="1485"/>
        <w:gridCol w:w="2685"/>
        <w:gridCol w:w="2940"/>
      </w:tblGrid>
      <w:tr w:rsidR="00D35B80" w14:paraId="12B3B705" w14:textId="77777777" w:rsidTr="20C23DC9">
        <w:trPr>
          <w:tblHeader/>
        </w:trPr>
        <w:tc>
          <w:tcPr>
            <w:tcW w:w="1590" w:type="dxa"/>
          </w:tcPr>
          <w:p w14:paraId="000001C7" w14:textId="77777777" w:rsidR="00D35B80" w:rsidRDefault="00AC5D11">
            <w:pPr>
              <w:spacing w:after="240"/>
              <w:jc w:val="both"/>
              <w:rPr>
                <w:b/>
                <w:bCs/>
                <w:sz w:val="20"/>
                <w:szCs w:val="20"/>
              </w:rPr>
            </w:pPr>
            <w:r>
              <w:rPr>
                <w:b/>
                <w:bCs/>
                <w:sz w:val="20"/>
                <w:szCs w:val="20"/>
              </w:rPr>
              <w:t>Indicator*</w:t>
            </w:r>
          </w:p>
        </w:tc>
        <w:tc>
          <w:tcPr>
            <w:tcW w:w="1455" w:type="dxa"/>
          </w:tcPr>
          <w:p w14:paraId="000001C8" w14:textId="77777777" w:rsidR="00D35B80" w:rsidRDefault="00AC5D11">
            <w:pPr>
              <w:jc w:val="both"/>
              <w:rPr>
                <w:b/>
                <w:bCs/>
                <w:sz w:val="20"/>
                <w:szCs w:val="20"/>
              </w:rPr>
            </w:pPr>
            <w:r>
              <w:rPr>
                <w:b/>
                <w:bCs/>
                <w:sz w:val="20"/>
                <w:szCs w:val="20"/>
              </w:rPr>
              <w:t xml:space="preserve">Start level </w:t>
            </w:r>
          </w:p>
          <w:p w14:paraId="000001C9" w14:textId="77777777" w:rsidR="00D35B80" w:rsidRDefault="00AC5D11">
            <w:pPr>
              <w:jc w:val="both"/>
              <w:rPr>
                <w:sz w:val="20"/>
                <w:szCs w:val="20"/>
              </w:rPr>
            </w:pPr>
            <w:r>
              <w:rPr>
                <w:sz w:val="20"/>
                <w:szCs w:val="20"/>
              </w:rPr>
              <w:t>Baseline</w:t>
            </w:r>
          </w:p>
          <w:p w14:paraId="000001CA" w14:textId="77777777" w:rsidR="00D35B80" w:rsidRDefault="00AC5D11" w:rsidP="20C23DC9">
            <w:pPr>
              <w:spacing w:after="240"/>
              <w:jc w:val="both"/>
              <w:rPr>
                <w:sz w:val="20"/>
                <w:szCs w:val="20"/>
                <w:lang w:val="en-US"/>
              </w:rPr>
            </w:pPr>
            <w:r w:rsidRPr="20C23DC9">
              <w:rPr>
                <w:sz w:val="20"/>
                <w:szCs w:val="20"/>
                <w:lang w:val="en-US"/>
              </w:rPr>
              <w:t xml:space="preserve">(Beginning of the project reporting </w:t>
            </w:r>
            <w:proofErr w:type="gramStart"/>
            <w:r w:rsidRPr="20C23DC9">
              <w:rPr>
                <w:sz w:val="20"/>
                <w:szCs w:val="20"/>
                <w:lang w:val="en-US"/>
              </w:rPr>
              <w:t>period)*</w:t>
            </w:r>
            <w:proofErr w:type="gramEnd"/>
          </w:p>
        </w:tc>
        <w:tc>
          <w:tcPr>
            <w:tcW w:w="1485" w:type="dxa"/>
          </w:tcPr>
          <w:p w14:paraId="000001CB" w14:textId="77777777" w:rsidR="00D35B80" w:rsidRDefault="00AC5D11">
            <w:pPr>
              <w:spacing w:after="240"/>
              <w:jc w:val="both"/>
              <w:rPr>
                <w:b/>
                <w:bCs/>
                <w:sz w:val="20"/>
                <w:szCs w:val="20"/>
              </w:rPr>
            </w:pPr>
            <w:r>
              <w:rPr>
                <w:b/>
                <w:bCs/>
                <w:sz w:val="20"/>
                <w:szCs w:val="20"/>
              </w:rPr>
              <w:t>Target*</w:t>
            </w:r>
          </w:p>
        </w:tc>
        <w:tc>
          <w:tcPr>
            <w:tcW w:w="2685" w:type="dxa"/>
          </w:tcPr>
          <w:p w14:paraId="000001CC" w14:textId="77777777" w:rsidR="00D35B80" w:rsidRDefault="00AC5D11">
            <w:pPr>
              <w:jc w:val="both"/>
              <w:rPr>
                <w:b/>
                <w:bCs/>
                <w:sz w:val="20"/>
                <w:szCs w:val="20"/>
              </w:rPr>
            </w:pPr>
            <w:r>
              <w:rPr>
                <w:b/>
                <w:bCs/>
                <w:sz w:val="20"/>
                <w:szCs w:val="20"/>
              </w:rPr>
              <w:t xml:space="preserve">End level </w:t>
            </w:r>
          </w:p>
          <w:p w14:paraId="000001CD" w14:textId="77777777" w:rsidR="00D35B80" w:rsidRDefault="00AC5D11">
            <w:pPr>
              <w:jc w:val="both"/>
              <w:rPr>
                <w:sz w:val="20"/>
                <w:szCs w:val="20"/>
              </w:rPr>
            </w:pPr>
            <w:r>
              <w:rPr>
                <w:sz w:val="20"/>
                <w:szCs w:val="20"/>
              </w:rPr>
              <w:t>End line</w:t>
            </w:r>
          </w:p>
          <w:p w14:paraId="000001CE" w14:textId="77777777" w:rsidR="00D35B80" w:rsidRDefault="00AC5D11" w:rsidP="20C23DC9">
            <w:pPr>
              <w:spacing w:after="240"/>
              <w:jc w:val="both"/>
              <w:rPr>
                <w:sz w:val="20"/>
                <w:szCs w:val="20"/>
                <w:lang w:val="en-US"/>
              </w:rPr>
            </w:pPr>
            <w:r w:rsidRPr="20C23DC9">
              <w:rPr>
                <w:sz w:val="20"/>
                <w:szCs w:val="20"/>
                <w:lang w:val="en-US"/>
              </w:rPr>
              <w:t xml:space="preserve">(End of the project reporting </w:t>
            </w:r>
            <w:proofErr w:type="gramStart"/>
            <w:r w:rsidRPr="20C23DC9">
              <w:rPr>
                <w:sz w:val="20"/>
                <w:szCs w:val="20"/>
                <w:lang w:val="en-US"/>
              </w:rPr>
              <w:t>period)*</w:t>
            </w:r>
            <w:proofErr w:type="gramEnd"/>
          </w:p>
        </w:tc>
        <w:tc>
          <w:tcPr>
            <w:tcW w:w="2940" w:type="dxa"/>
          </w:tcPr>
          <w:p w14:paraId="000001CF" w14:textId="77777777" w:rsidR="00D35B80" w:rsidRDefault="00AC5D11">
            <w:pPr>
              <w:spacing w:after="240"/>
              <w:jc w:val="both"/>
              <w:rPr>
                <w:b/>
                <w:bCs/>
                <w:sz w:val="20"/>
                <w:szCs w:val="20"/>
              </w:rPr>
            </w:pPr>
            <w:r>
              <w:rPr>
                <w:b/>
                <w:bCs/>
                <w:sz w:val="20"/>
                <w:szCs w:val="20"/>
              </w:rPr>
              <w:t>Means of Verification</w:t>
            </w:r>
          </w:p>
        </w:tc>
      </w:tr>
      <w:tr w:rsidR="00D35B80" w14:paraId="1380FDBB" w14:textId="77777777" w:rsidTr="20C23DC9">
        <w:trPr>
          <w:trHeight w:val="200"/>
        </w:trPr>
        <w:tc>
          <w:tcPr>
            <w:tcW w:w="1590" w:type="dxa"/>
            <w:vMerge w:val="restart"/>
          </w:tcPr>
          <w:p w14:paraId="000001D0" w14:textId="77777777" w:rsidR="00D35B80" w:rsidRDefault="00AC5D11" w:rsidP="20C23DC9">
            <w:pPr>
              <w:rPr>
                <w:sz w:val="20"/>
                <w:szCs w:val="20"/>
                <w:lang w:val="en-US"/>
              </w:rPr>
            </w:pPr>
            <w:r w:rsidRPr="20C23DC9">
              <w:rPr>
                <w:sz w:val="20"/>
                <w:szCs w:val="20"/>
                <w:lang w:val="en-US"/>
              </w:rPr>
              <w:t xml:space="preserve">1.1 # of trainings (disaggregation by type of capacity building) developed and delivered in the UNPRPD </w:t>
            </w:r>
            <w:proofErr w:type="spellStart"/>
            <w:r w:rsidRPr="20C23DC9">
              <w:rPr>
                <w:sz w:val="20"/>
                <w:szCs w:val="20"/>
                <w:lang w:val="en-US"/>
              </w:rPr>
              <w:t>programme</w:t>
            </w:r>
            <w:proofErr w:type="spellEnd"/>
            <w:r w:rsidRPr="20C23DC9">
              <w:rPr>
                <w:sz w:val="20"/>
                <w:szCs w:val="20"/>
                <w:lang w:val="en-US"/>
              </w:rPr>
              <w:t>.</w:t>
            </w:r>
          </w:p>
        </w:tc>
        <w:tc>
          <w:tcPr>
            <w:tcW w:w="1455" w:type="dxa"/>
            <w:vMerge w:val="restart"/>
          </w:tcPr>
          <w:p w14:paraId="000001D1" w14:textId="0F9CC908" w:rsidR="00D35B80" w:rsidRDefault="00AC5D11" w:rsidP="20C23DC9">
            <w:pPr>
              <w:rPr>
                <w:sz w:val="20"/>
                <w:szCs w:val="20"/>
                <w:lang w:val="en-US"/>
              </w:rPr>
            </w:pPr>
            <w:proofErr w:type="gramStart"/>
            <w:r w:rsidRPr="20C23DC9">
              <w:rPr>
                <w:sz w:val="20"/>
                <w:szCs w:val="20"/>
                <w:lang w:val="en-US"/>
              </w:rPr>
              <w:t>1  Webinar</w:t>
            </w:r>
            <w:proofErr w:type="gramEnd"/>
            <w:r w:rsidRPr="20C23DC9">
              <w:rPr>
                <w:sz w:val="20"/>
                <w:szCs w:val="20"/>
                <w:lang w:val="en-US"/>
              </w:rPr>
              <w:t xml:space="preserve"> for </w:t>
            </w:r>
            <w:r w:rsidR="005E33FB" w:rsidRPr="20C23DC9">
              <w:rPr>
                <w:sz w:val="20"/>
                <w:szCs w:val="20"/>
                <w:lang w:val="en-US"/>
              </w:rPr>
              <w:t>OPD</w:t>
            </w:r>
            <w:r w:rsidRPr="20C23DC9">
              <w:rPr>
                <w:sz w:val="20"/>
                <w:szCs w:val="20"/>
                <w:lang w:val="en-US"/>
              </w:rPr>
              <w:t>s with federal representation to strengthen SDG monitoring and reporting in Argentina.</w:t>
            </w:r>
          </w:p>
          <w:p w14:paraId="000001D2" w14:textId="77777777" w:rsidR="00D35B80" w:rsidRDefault="00D35B80">
            <w:pPr>
              <w:rPr>
                <w:sz w:val="20"/>
                <w:szCs w:val="20"/>
              </w:rPr>
            </w:pPr>
          </w:p>
          <w:p w14:paraId="000001D3" w14:textId="77777777" w:rsidR="00D35B80" w:rsidRDefault="00AC5D11" w:rsidP="20C23DC9">
            <w:pPr>
              <w:rPr>
                <w:sz w:val="20"/>
                <w:szCs w:val="20"/>
                <w:lang w:val="en-US"/>
              </w:rPr>
            </w:pPr>
            <w:proofErr w:type="gramStart"/>
            <w:r w:rsidRPr="20C23DC9">
              <w:rPr>
                <w:sz w:val="20"/>
                <w:szCs w:val="20"/>
                <w:lang w:val="en-US"/>
              </w:rPr>
              <w:t>1  Webinar</w:t>
            </w:r>
            <w:proofErr w:type="gramEnd"/>
            <w:r w:rsidRPr="20C23DC9">
              <w:rPr>
                <w:sz w:val="20"/>
                <w:szCs w:val="20"/>
                <w:lang w:val="en-US"/>
              </w:rPr>
              <w:t xml:space="preserve"> on strengthening the dialogue between </w:t>
            </w:r>
            <w:proofErr w:type="spellStart"/>
            <w:r w:rsidRPr="20C23DC9">
              <w:rPr>
                <w:sz w:val="20"/>
                <w:szCs w:val="20"/>
                <w:lang w:val="en-US"/>
              </w:rPr>
              <w:t>PwD</w:t>
            </w:r>
            <w:proofErr w:type="spellEnd"/>
            <w:r w:rsidRPr="20C23DC9">
              <w:rPr>
                <w:sz w:val="20"/>
                <w:szCs w:val="20"/>
                <w:lang w:val="en-US"/>
              </w:rPr>
              <w:t xml:space="preserve"> organizations.</w:t>
            </w:r>
          </w:p>
        </w:tc>
        <w:tc>
          <w:tcPr>
            <w:tcW w:w="1485" w:type="dxa"/>
            <w:vMerge w:val="restart"/>
          </w:tcPr>
          <w:p w14:paraId="000001D4" w14:textId="77777777" w:rsidR="00D35B80" w:rsidRDefault="00D35B80">
            <w:pPr>
              <w:rPr>
                <w:sz w:val="20"/>
                <w:szCs w:val="20"/>
              </w:rPr>
            </w:pPr>
          </w:p>
        </w:tc>
        <w:tc>
          <w:tcPr>
            <w:tcW w:w="2685" w:type="dxa"/>
          </w:tcPr>
          <w:p w14:paraId="000001D5" w14:textId="77777777" w:rsidR="00D35B80" w:rsidRDefault="00AC5D11">
            <w:pPr>
              <w:rPr>
                <w:sz w:val="20"/>
                <w:szCs w:val="20"/>
              </w:rPr>
            </w:pPr>
            <w:r>
              <w:rPr>
                <w:sz w:val="20"/>
                <w:szCs w:val="20"/>
              </w:rPr>
              <w:t>2022</w:t>
            </w:r>
          </w:p>
          <w:p w14:paraId="000001D6" w14:textId="77777777" w:rsidR="00D35B80" w:rsidRDefault="00AC5D11">
            <w:pPr>
              <w:rPr>
                <w:sz w:val="20"/>
                <w:szCs w:val="20"/>
              </w:rPr>
            </w:pPr>
            <w:r>
              <w:rPr>
                <w:sz w:val="20"/>
                <w:szCs w:val="20"/>
              </w:rPr>
              <w:t>Participatory virtual workshop focusing on legal capacity and sexual and reproductive rights</w:t>
            </w:r>
          </w:p>
          <w:p w14:paraId="000001D7" w14:textId="77777777" w:rsidR="00D35B80" w:rsidRDefault="00D35B80">
            <w:pPr>
              <w:rPr>
                <w:sz w:val="20"/>
                <w:szCs w:val="20"/>
              </w:rPr>
            </w:pPr>
          </w:p>
          <w:p w14:paraId="000001D8" w14:textId="77777777" w:rsidR="00D35B80" w:rsidRDefault="00D35B80">
            <w:pPr>
              <w:rPr>
                <w:sz w:val="20"/>
                <w:szCs w:val="20"/>
              </w:rPr>
            </w:pPr>
          </w:p>
        </w:tc>
        <w:tc>
          <w:tcPr>
            <w:tcW w:w="2940" w:type="dxa"/>
          </w:tcPr>
          <w:p w14:paraId="000001D9" w14:textId="77777777" w:rsidR="00D35B80" w:rsidRDefault="00D35B80">
            <w:pPr>
              <w:rPr>
                <w:sz w:val="20"/>
                <w:szCs w:val="20"/>
              </w:rPr>
            </w:pPr>
            <w:hyperlink r:id="rId63">
              <w:r>
                <w:rPr>
                  <w:color w:val="1155CC"/>
                  <w:sz w:val="20"/>
                  <w:szCs w:val="20"/>
                  <w:u w:val="single"/>
                </w:rPr>
                <w:t>Strengthening dialogue among organizations of persons with disabilities – OPD Roundtable</w:t>
              </w:r>
            </w:hyperlink>
          </w:p>
          <w:p w14:paraId="000001DA" w14:textId="77777777" w:rsidR="00D35B80" w:rsidRDefault="00D35B80">
            <w:pPr>
              <w:rPr>
                <w:sz w:val="20"/>
                <w:szCs w:val="20"/>
              </w:rPr>
            </w:pPr>
          </w:p>
          <w:p w14:paraId="000001DB" w14:textId="77777777" w:rsidR="00D35B80" w:rsidRDefault="00D35B80">
            <w:pPr>
              <w:rPr>
                <w:sz w:val="20"/>
                <w:szCs w:val="20"/>
              </w:rPr>
            </w:pPr>
            <w:hyperlink r:id="rId64">
              <w:r>
                <w:rPr>
                  <w:color w:val="1155CC"/>
                  <w:sz w:val="20"/>
                  <w:szCs w:val="20"/>
                  <w:u w:val="single"/>
                </w:rPr>
                <w:t>PPT workshop</w:t>
              </w:r>
            </w:hyperlink>
          </w:p>
        </w:tc>
      </w:tr>
      <w:tr w:rsidR="00D35B80" w14:paraId="5692AA47" w14:textId="77777777" w:rsidTr="20C23DC9">
        <w:trPr>
          <w:trHeight w:val="200"/>
        </w:trPr>
        <w:tc>
          <w:tcPr>
            <w:tcW w:w="1590" w:type="dxa"/>
            <w:vMerge/>
          </w:tcPr>
          <w:p w14:paraId="000001DC" w14:textId="77777777" w:rsidR="00D35B80" w:rsidRDefault="00D35B80">
            <w:pPr>
              <w:widowControl w:val="0"/>
              <w:pBdr>
                <w:top w:val="nil"/>
                <w:left w:val="nil"/>
                <w:bottom w:val="nil"/>
                <w:right w:val="nil"/>
                <w:between w:val="nil"/>
              </w:pBdr>
              <w:spacing w:line="276" w:lineRule="auto"/>
              <w:rPr>
                <w:sz w:val="20"/>
                <w:szCs w:val="20"/>
              </w:rPr>
            </w:pPr>
          </w:p>
        </w:tc>
        <w:tc>
          <w:tcPr>
            <w:tcW w:w="1455" w:type="dxa"/>
            <w:vMerge/>
          </w:tcPr>
          <w:p w14:paraId="000001DD" w14:textId="77777777" w:rsidR="00D35B80" w:rsidRDefault="00D35B80">
            <w:pPr>
              <w:widowControl w:val="0"/>
              <w:pBdr>
                <w:top w:val="nil"/>
                <w:left w:val="nil"/>
                <w:bottom w:val="nil"/>
                <w:right w:val="nil"/>
                <w:between w:val="nil"/>
              </w:pBdr>
              <w:spacing w:line="276" w:lineRule="auto"/>
              <w:rPr>
                <w:sz w:val="20"/>
                <w:szCs w:val="20"/>
              </w:rPr>
            </w:pPr>
          </w:p>
        </w:tc>
        <w:tc>
          <w:tcPr>
            <w:tcW w:w="1485" w:type="dxa"/>
            <w:vMerge/>
          </w:tcPr>
          <w:p w14:paraId="000001DE" w14:textId="77777777" w:rsidR="00D35B80" w:rsidRDefault="00D35B80">
            <w:pPr>
              <w:widowControl w:val="0"/>
              <w:pBdr>
                <w:top w:val="nil"/>
                <w:left w:val="nil"/>
                <w:bottom w:val="nil"/>
                <w:right w:val="nil"/>
                <w:between w:val="nil"/>
              </w:pBdr>
              <w:spacing w:line="276" w:lineRule="auto"/>
              <w:rPr>
                <w:sz w:val="20"/>
                <w:szCs w:val="20"/>
              </w:rPr>
            </w:pPr>
          </w:p>
        </w:tc>
        <w:tc>
          <w:tcPr>
            <w:tcW w:w="2685" w:type="dxa"/>
          </w:tcPr>
          <w:p w14:paraId="000001DF" w14:textId="77777777" w:rsidR="00D35B80" w:rsidRDefault="00AC5D11">
            <w:pPr>
              <w:rPr>
                <w:sz w:val="20"/>
                <w:szCs w:val="20"/>
              </w:rPr>
            </w:pPr>
            <w:r>
              <w:rPr>
                <w:sz w:val="20"/>
                <w:szCs w:val="20"/>
              </w:rPr>
              <w:t>2023</w:t>
            </w:r>
          </w:p>
          <w:p w14:paraId="000001E0" w14:textId="77777777" w:rsidR="00D35B80" w:rsidRDefault="00D35B80">
            <w:pPr>
              <w:rPr>
                <w:sz w:val="20"/>
                <w:szCs w:val="20"/>
              </w:rPr>
            </w:pPr>
          </w:p>
          <w:p w14:paraId="000001E1" w14:textId="77777777" w:rsidR="00D35B80" w:rsidRDefault="00AC5D11">
            <w:pPr>
              <w:rPr>
                <w:sz w:val="20"/>
                <w:szCs w:val="20"/>
              </w:rPr>
            </w:pPr>
            <w:r>
              <w:rPr>
                <w:sz w:val="20"/>
                <w:szCs w:val="20"/>
              </w:rPr>
              <w:t>A workshop was held to strengthen the organizational capacities of the DPOs to promote knowledge of the formalization processes of the DPOs and strategies for collaboration in fund and project management processes.</w:t>
            </w:r>
          </w:p>
        </w:tc>
        <w:tc>
          <w:tcPr>
            <w:tcW w:w="2940" w:type="dxa"/>
          </w:tcPr>
          <w:p w14:paraId="000001E2" w14:textId="77777777" w:rsidR="00D35B80" w:rsidRDefault="00AC5D11">
            <w:pPr>
              <w:rPr>
                <w:sz w:val="20"/>
                <w:szCs w:val="20"/>
              </w:rPr>
            </w:pPr>
            <w:r>
              <w:rPr>
                <w:sz w:val="20"/>
                <w:szCs w:val="20"/>
              </w:rPr>
              <w:t xml:space="preserve">Work Plan by Diana Maffia. </w:t>
            </w:r>
          </w:p>
          <w:p w14:paraId="000001E3" w14:textId="77777777" w:rsidR="00D35B80" w:rsidRDefault="00D35B80">
            <w:pPr>
              <w:rPr>
                <w:sz w:val="20"/>
                <w:szCs w:val="20"/>
              </w:rPr>
            </w:pPr>
            <w:hyperlink r:id="rId65">
              <w:r>
                <w:rPr>
                  <w:color w:val="1155CC"/>
                  <w:sz w:val="20"/>
                  <w:szCs w:val="20"/>
                  <w:u w:val="single"/>
                </w:rPr>
                <w:t>https://drive.google.com/file/d/1i1g61P1aBNHpT52MKiQhbE_KT8E_gaFQ/view?usp=drive_link</w:t>
              </w:r>
            </w:hyperlink>
          </w:p>
          <w:p w14:paraId="000001E4" w14:textId="77777777" w:rsidR="00D35B80" w:rsidRDefault="00AC5D11">
            <w:pPr>
              <w:rPr>
                <w:sz w:val="20"/>
                <w:szCs w:val="20"/>
              </w:rPr>
            </w:pPr>
            <w:r>
              <w:rPr>
                <w:sz w:val="20"/>
                <w:szCs w:val="20"/>
              </w:rPr>
              <w:t xml:space="preserve">Final Report of the Workshop on Strengthening the Organizational Capacities of Organizations of People with Disabilities. </w:t>
            </w:r>
          </w:p>
          <w:p w14:paraId="000001E5" w14:textId="77777777" w:rsidR="00D35B80" w:rsidRDefault="00D35B80">
            <w:pPr>
              <w:rPr>
                <w:sz w:val="20"/>
                <w:szCs w:val="20"/>
              </w:rPr>
            </w:pPr>
            <w:hyperlink r:id="rId66">
              <w:r>
                <w:rPr>
                  <w:color w:val="1155CC"/>
                  <w:sz w:val="20"/>
                  <w:szCs w:val="20"/>
                  <w:u w:val="single"/>
                </w:rPr>
                <w:t>https://drive.google.com/file/d/1n34-OmjSOSeR3HwNxX9n9l5DljHEqVt-/view?usp=drive_link</w:t>
              </w:r>
            </w:hyperlink>
            <w:r w:rsidR="00AC5D11">
              <w:rPr>
                <w:sz w:val="20"/>
                <w:szCs w:val="20"/>
              </w:rPr>
              <w:t xml:space="preserve"> </w:t>
            </w:r>
          </w:p>
          <w:p w14:paraId="000001E6" w14:textId="77777777" w:rsidR="00D35B80" w:rsidRDefault="00AC5D11">
            <w:pPr>
              <w:rPr>
                <w:sz w:val="20"/>
                <w:szCs w:val="20"/>
              </w:rPr>
            </w:pPr>
            <w:r>
              <w:rPr>
                <w:sz w:val="20"/>
                <w:szCs w:val="20"/>
              </w:rPr>
              <w:t xml:space="preserve">Concept Note of the Workshop on Strengthening the </w:t>
            </w:r>
            <w:r>
              <w:rPr>
                <w:sz w:val="20"/>
                <w:szCs w:val="20"/>
              </w:rPr>
              <w:lastRenderedPageBreak/>
              <w:t xml:space="preserve">Organizational Capacities of Organizations of People with Disabilities. </w:t>
            </w:r>
          </w:p>
          <w:p w14:paraId="000001E7" w14:textId="77777777" w:rsidR="00D35B80" w:rsidRDefault="00D35B80">
            <w:pPr>
              <w:rPr>
                <w:sz w:val="20"/>
                <w:szCs w:val="20"/>
              </w:rPr>
            </w:pPr>
            <w:hyperlink r:id="rId67">
              <w:r>
                <w:rPr>
                  <w:color w:val="1155CC"/>
                  <w:sz w:val="20"/>
                  <w:szCs w:val="20"/>
                  <w:u w:val="single"/>
                </w:rPr>
                <w:t>https://drive.google.com/file/d/1LIbIFZ9SsErbSFJ6It0PgT9GuuBY2mGc/view?usp=drive_link</w:t>
              </w:r>
            </w:hyperlink>
            <w:r w:rsidR="00AC5D11">
              <w:rPr>
                <w:sz w:val="20"/>
                <w:szCs w:val="20"/>
              </w:rPr>
              <w:t xml:space="preserve"> </w:t>
            </w:r>
          </w:p>
          <w:p w14:paraId="000001E8" w14:textId="77777777" w:rsidR="00D35B80" w:rsidRDefault="00AC5D11">
            <w:pPr>
              <w:rPr>
                <w:sz w:val="20"/>
                <w:szCs w:val="20"/>
              </w:rPr>
            </w:pPr>
            <w:r>
              <w:rPr>
                <w:sz w:val="20"/>
                <w:szCs w:val="20"/>
              </w:rPr>
              <w:t>Contents of the Workshop on Strengthening the Organizational Capacities of Organizations of Persons with Disabilities.</w:t>
            </w:r>
          </w:p>
          <w:p w14:paraId="000001E9" w14:textId="77777777" w:rsidR="00D35B80" w:rsidRDefault="00D35B80">
            <w:pPr>
              <w:rPr>
                <w:sz w:val="20"/>
                <w:szCs w:val="20"/>
              </w:rPr>
            </w:pPr>
            <w:hyperlink r:id="rId68">
              <w:r>
                <w:rPr>
                  <w:color w:val="1155CC"/>
                  <w:sz w:val="20"/>
                  <w:szCs w:val="20"/>
                  <w:u w:val="single"/>
                </w:rPr>
                <w:t>https://drive.google.com/file/d/19nwW_OnZ1fHJ6OPyRLHg3QJUkUMECh3A/view?usp=drive_link</w:t>
              </w:r>
            </w:hyperlink>
            <w:r w:rsidR="00AC5D11">
              <w:rPr>
                <w:sz w:val="20"/>
                <w:szCs w:val="20"/>
              </w:rPr>
              <w:t xml:space="preserve"> </w:t>
            </w:r>
          </w:p>
          <w:p w14:paraId="000001EA" w14:textId="77777777" w:rsidR="00D35B80" w:rsidRDefault="00AC5D11">
            <w:pPr>
              <w:rPr>
                <w:sz w:val="20"/>
                <w:szCs w:val="20"/>
              </w:rPr>
            </w:pPr>
            <w:r>
              <w:rPr>
                <w:sz w:val="20"/>
                <w:szCs w:val="20"/>
              </w:rPr>
              <w:t>Presentation of the Tierra Violeta Workshop</w:t>
            </w:r>
          </w:p>
          <w:p w14:paraId="000001EB" w14:textId="77777777" w:rsidR="00D35B80" w:rsidRDefault="00D35B80">
            <w:pPr>
              <w:rPr>
                <w:sz w:val="18"/>
                <w:szCs w:val="18"/>
              </w:rPr>
            </w:pPr>
            <w:hyperlink r:id="rId69">
              <w:r>
                <w:rPr>
                  <w:color w:val="1155CC"/>
                  <w:sz w:val="20"/>
                  <w:szCs w:val="20"/>
                  <w:u w:val="single"/>
                </w:rPr>
                <w:t>https://drive.google.com/file/d/1sGEfK6XDQYeElTon4IrooERb1VKfUkiK/view?usp=drive_link</w:t>
              </w:r>
            </w:hyperlink>
            <w:r w:rsidR="00AC5D11">
              <w:rPr>
                <w:sz w:val="20"/>
                <w:szCs w:val="20"/>
              </w:rPr>
              <w:t xml:space="preserve"> </w:t>
            </w:r>
          </w:p>
        </w:tc>
      </w:tr>
      <w:tr w:rsidR="00D35B80" w14:paraId="539B3A3C" w14:textId="77777777" w:rsidTr="20C23DC9">
        <w:trPr>
          <w:trHeight w:val="200"/>
        </w:trPr>
        <w:tc>
          <w:tcPr>
            <w:tcW w:w="1590" w:type="dxa"/>
            <w:vMerge/>
          </w:tcPr>
          <w:p w14:paraId="000001EC" w14:textId="77777777" w:rsidR="00D35B80" w:rsidRDefault="00D35B80">
            <w:pPr>
              <w:widowControl w:val="0"/>
              <w:pBdr>
                <w:top w:val="nil"/>
                <w:left w:val="nil"/>
                <w:bottom w:val="nil"/>
                <w:right w:val="nil"/>
                <w:between w:val="nil"/>
              </w:pBdr>
              <w:spacing w:line="276" w:lineRule="auto"/>
              <w:rPr>
                <w:sz w:val="18"/>
                <w:szCs w:val="18"/>
              </w:rPr>
            </w:pPr>
          </w:p>
        </w:tc>
        <w:tc>
          <w:tcPr>
            <w:tcW w:w="1455" w:type="dxa"/>
            <w:vMerge/>
          </w:tcPr>
          <w:p w14:paraId="000001ED" w14:textId="77777777" w:rsidR="00D35B80" w:rsidRDefault="00D35B80">
            <w:pPr>
              <w:widowControl w:val="0"/>
              <w:pBdr>
                <w:top w:val="nil"/>
                <w:left w:val="nil"/>
                <w:bottom w:val="nil"/>
                <w:right w:val="nil"/>
                <w:between w:val="nil"/>
              </w:pBdr>
              <w:spacing w:line="276" w:lineRule="auto"/>
              <w:rPr>
                <w:sz w:val="18"/>
                <w:szCs w:val="18"/>
              </w:rPr>
            </w:pPr>
          </w:p>
        </w:tc>
        <w:tc>
          <w:tcPr>
            <w:tcW w:w="1485" w:type="dxa"/>
            <w:vMerge/>
          </w:tcPr>
          <w:p w14:paraId="000001EE" w14:textId="77777777" w:rsidR="00D35B80" w:rsidRDefault="00D35B80">
            <w:pPr>
              <w:widowControl w:val="0"/>
              <w:pBdr>
                <w:top w:val="nil"/>
                <w:left w:val="nil"/>
                <w:bottom w:val="nil"/>
                <w:right w:val="nil"/>
                <w:between w:val="nil"/>
              </w:pBdr>
              <w:spacing w:line="276" w:lineRule="auto"/>
              <w:rPr>
                <w:sz w:val="18"/>
                <w:szCs w:val="18"/>
              </w:rPr>
            </w:pPr>
          </w:p>
        </w:tc>
        <w:tc>
          <w:tcPr>
            <w:tcW w:w="2685" w:type="dxa"/>
          </w:tcPr>
          <w:p w14:paraId="000001EF" w14:textId="31555033" w:rsidR="00D35B80" w:rsidRDefault="00AC5D11">
            <w:pPr>
              <w:rPr>
                <w:sz w:val="20"/>
                <w:szCs w:val="20"/>
              </w:rPr>
            </w:pPr>
            <w:r>
              <w:rPr>
                <w:sz w:val="20"/>
                <w:szCs w:val="20"/>
              </w:rPr>
              <w:t>2023</w:t>
            </w:r>
            <w:r>
              <w:rPr>
                <w:sz w:val="20"/>
                <w:szCs w:val="20"/>
              </w:rPr>
              <w:br/>
            </w:r>
            <w:r>
              <w:rPr>
                <w:sz w:val="20"/>
                <w:szCs w:val="20"/>
              </w:rPr>
              <w:br/>
              <w:t xml:space="preserve">Two training meetings were held to strengthen the capacities of </w:t>
            </w:r>
            <w:r w:rsidR="005E33FB">
              <w:rPr>
                <w:sz w:val="20"/>
                <w:szCs w:val="20"/>
              </w:rPr>
              <w:t>OPD</w:t>
            </w:r>
            <w:r>
              <w:rPr>
                <w:sz w:val="20"/>
                <w:szCs w:val="20"/>
              </w:rPr>
              <w:t xml:space="preserve">s to participate in the CRPD implementation monitoring reporting mechanisms, with the aim of supporting the process of producing alternative reports for the CPDC committee, other UN human rights mechanisms (UPR and SP) and other international bodies, in particular, the monitoring of the SDGs and reporting on their implementation. </w:t>
            </w:r>
          </w:p>
          <w:p w14:paraId="000001F0" w14:textId="77777777" w:rsidR="00D35B80" w:rsidRDefault="00D35B80">
            <w:pPr>
              <w:rPr>
                <w:sz w:val="20"/>
                <w:szCs w:val="20"/>
              </w:rPr>
            </w:pPr>
          </w:p>
        </w:tc>
        <w:tc>
          <w:tcPr>
            <w:tcW w:w="2940" w:type="dxa"/>
          </w:tcPr>
          <w:p w14:paraId="000001F1" w14:textId="77777777" w:rsidR="00D35B80" w:rsidRDefault="00AC5D11">
            <w:pPr>
              <w:rPr>
                <w:sz w:val="20"/>
                <w:szCs w:val="20"/>
              </w:rPr>
            </w:pPr>
            <w:r>
              <w:rPr>
                <w:sz w:val="20"/>
                <w:szCs w:val="20"/>
              </w:rPr>
              <w:t xml:space="preserve"> </w:t>
            </w:r>
          </w:p>
          <w:p w14:paraId="000001F2" w14:textId="77777777" w:rsidR="00D35B80" w:rsidRDefault="00AC5D11">
            <w:pPr>
              <w:rPr>
                <w:sz w:val="20"/>
                <w:szCs w:val="20"/>
              </w:rPr>
            </w:pPr>
            <w:r>
              <w:rPr>
                <w:sz w:val="20"/>
                <w:szCs w:val="20"/>
              </w:rPr>
              <w:t>Reports on the training meeting</w:t>
            </w:r>
          </w:p>
          <w:p w14:paraId="000001F3" w14:textId="77777777" w:rsidR="00D35B80" w:rsidRDefault="00D35B80">
            <w:pPr>
              <w:rPr>
                <w:sz w:val="20"/>
                <w:szCs w:val="20"/>
              </w:rPr>
            </w:pPr>
            <w:hyperlink r:id="rId70">
              <w:r>
                <w:rPr>
                  <w:color w:val="1155CC"/>
                  <w:sz w:val="20"/>
                  <w:szCs w:val="20"/>
                  <w:u w:val="single"/>
                </w:rPr>
                <w:t>https://drive.google.com/open?id=1pR54qHIy48AP64U0ygDSKEF49Lh1Fl4b&amp;usp=drive_fs</w:t>
              </w:r>
            </w:hyperlink>
            <w:r w:rsidR="00AC5D11">
              <w:rPr>
                <w:sz w:val="20"/>
                <w:szCs w:val="20"/>
              </w:rPr>
              <w:t xml:space="preserve"> </w:t>
            </w:r>
          </w:p>
          <w:p w14:paraId="000001F4" w14:textId="77777777" w:rsidR="00D35B80" w:rsidRDefault="00D35B80">
            <w:pPr>
              <w:rPr>
                <w:sz w:val="20"/>
                <w:szCs w:val="20"/>
              </w:rPr>
            </w:pPr>
          </w:p>
          <w:p w14:paraId="000001F5" w14:textId="77777777" w:rsidR="00D35B80" w:rsidRDefault="00D35B80">
            <w:pPr>
              <w:rPr>
                <w:sz w:val="20"/>
                <w:szCs w:val="20"/>
              </w:rPr>
            </w:pPr>
            <w:hyperlink r:id="rId71">
              <w:r>
                <w:rPr>
                  <w:color w:val="1155CC"/>
                  <w:sz w:val="20"/>
                  <w:szCs w:val="20"/>
                  <w:u w:val="single"/>
                </w:rPr>
                <w:t>https://drive.google.com/open?id=1pOkRdTbyG60U0VRaakxp5djnhdL9s5AY&amp;usp=drive_fs</w:t>
              </w:r>
            </w:hyperlink>
            <w:r w:rsidR="00AC5D11">
              <w:rPr>
                <w:sz w:val="20"/>
                <w:szCs w:val="20"/>
              </w:rPr>
              <w:t xml:space="preserve"> </w:t>
            </w:r>
          </w:p>
          <w:p w14:paraId="000001F6" w14:textId="77777777" w:rsidR="00D35B80" w:rsidRDefault="00D35B80">
            <w:pPr>
              <w:rPr>
                <w:sz w:val="20"/>
                <w:szCs w:val="20"/>
              </w:rPr>
            </w:pPr>
          </w:p>
        </w:tc>
      </w:tr>
      <w:tr w:rsidR="00D35B80" w14:paraId="051604D7" w14:textId="77777777" w:rsidTr="20C23DC9">
        <w:trPr>
          <w:trHeight w:val="220"/>
        </w:trPr>
        <w:tc>
          <w:tcPr>
            <w:tcW w:w="1590" w:type="dxa"/>
            <w:vMerge w:val="restart"/>
          </w:tcPr>
          <w:p w14:paraId="000001F7" w14:textId="77777777" w:rsidR="00D35B80" w:rsidRDefault="00AC5D11" w:rsidP="20C23DC9">
            <w:pPr>
              <w:rPr>
                <w:sz w:val="20"/>
                <w:szCs w:val="20"/>
                <w:lang w:val="en-US"/>
              </w:rPr>
            </w:pPr>
            <w:r w:rsidRPr="20C23DC9">
              <w:rPr>
                <w:sz w:val="20"/>
                <w:szCs w:val="20"/>
                <w:lang w:val="en-US"/>
              </w:rPr>
              <w:t xml:space="preserve">1.2 # of participants (disaggregated by type of stakeholder3) disaggregated by </w:t>
            </w:r>
            <w:proofErr w:type="spellStart"/>
            <w:proofErr w:type="gramStart"/>
            <w:r w:rsidRPr="20C23DC9">
              <w:rPr>
                <w:sz w:val="20"/>
                <w:szCs w:val="20"/>
                <w:lang w:val="en-US"/>
              </w:rPr>
              <w:t>sex,disability</w:t>
            </w:r>
            <w:proofErr w:type="gramEnd"/>
            <w:r w:rsidRPr="20C23DC9">
              <w:rPr>
                <w:sz w:val="20"/>
                <w:szCs w:val="20"/>
                <w:lang w:val="en-US"/>
              </w:rPr>
              <w:t>,rural</w:t>
            </w:r>
            <w:proofErr w:type="spellEnd"/>
            <w:r w:rsidRPr="20C23DC9">
              <w:rPr>
                <w:sz w:val="20"/>
                <w:szCs w:val="20"/>
                <w:lang w:val="en-US"/>
              </w:rPr>
              <w:t xml:space="preserve">/urban participating in </w:t>
            </w:r>
            <w:r w:rsidRPr="20C23DC9">
              <w:rPr>
                <w:sz w:val="20"/>
                <w:szCs w:val="20"/>
                <w:lang w:val="en-US"/>
              </w:rPr>
              <w:lastRenderedPageBreak/>
              <w:t>capacity building activities funded or provided by UNP</w:t>
            </w:r>
          </w:p>
          <w:p w14:paraId="000001F8" w14:textId="77777777" w:rsidR="00D35B80" w:rsidRDefault="00AC5D11" w:rsidP="20C23DC9">
            <w:pPr>
              <w:rPr>
                <w:sz w:val="20"/>
                <w:szCs w:val="20"/>
                <w:lang w:val="en-US"/>
              </w:rPr>
            </w:pPr>
            <w:r w:rsidRPr="20C23DC9">
              <w:rPr>
                <w:sz w:val="20"/>
                <w:szCs w:val="20"/>
                <w:lang w:val="en-US"/>
              </w:rPr>
              <w:t xml:space="preserve">RPD </w:t>
            </w:r>
            <w:proofErr w:type="spellStart"/>
            <w:proofErr w:type="gramStart"/>
            <w:r w:rsidRPr="20C23DC9">
              <w:rPr>
                <w:sz w:val="20"/>
                <w:szCs w:val="20"/>
                <w:lang w:val="en-US"/>
              </w:rPr>
              <w:t>programmes</w:t>
            </w:r>
            <w:proofErr w:type="spellEnd"/>
            <w:r w:rsidRPr="20C23DC9">
              <w:rPr>
                <w:sz w:val="20"/>
                <w:szCs w:val="20"/>
                <w:lang w:val="en-US"/>
              </w:rPr>
              <w:t xml:space="preserve"> .</w:t>
            </w:r>
            <w:proofErr w:type="gramEnd"/>
          </w:p>
        </w:tc>
        <w:tc>
          <w:tcPr>
            <w:tcW w:w="1455" w:type="dxa"/>
            <w:vMerge w:val="restart"/>
          </w:tcPr>
          <w:p w14:paraId="000001F9" w14:textId="77777777" w:rsidR="00D35B80" w:rsidRDefault="00AC5D11">
            <w:r>
              <w:lastRenderedPageBreak/>
              <w:t>0</w:t>
            </w:r>
          </w:p>
        </w:tc>
        <w:tc>
          <w:tcPr>
            <w:tcW w:w="1485" w:type="dxa"/>
            <w:vMerge w:val="restart"/>
          </w:tcPr>
          <w:p w14:paraId="000001FA" w14:textId="77777777" w:rsidR="00D35B80" w:rsidRDefault="00D35B80">
            <w:pPr>
              <w:rPr>
                <w:sz w:val="20"/>
                <w:szCs w:val="20"/>
              </w:rPr>
            </w:pPr>
          </w:p>
        </w:tc>
        <w:tc>
          <w:tcPr>
            <w:tcW w:w="2685" w:type="dxa"/>
          </w:tcPr>
          <w:p w14:paraId="000001FB" w14:textId="77777777" w:rsidR="00D35B80" w:rsidRDefault="00AC5D11">
            <w:pPr>
              <w:rPr>
                <w:sz w:val="20"/>
                <w:szCs w:val="20"/>
              </w:rPr>
            </w:pPr>
            <w:r>
              <w:rPr>
                <w:sz w:val="20"/>
                <w:szCs w:val="20"/>
              </w:rPr>
              <w:t xml:space="preserve">2023 </w:t>
            </w:r>
          </w:p>
          <w:p w14:paraId="000001FC" w14:textId="77777777" w:rsidR="00D35B80" w:rsidRDefault="00D35B80">
            <w:pPr>
              <w:rPr>
                <w:sz w:val="20"/>
                <w:szCs w:val="20"/>
              </w:rPr>
            </w:pPr>
          </w:p>
          <w:p w14:paraId="000001FD" w14:textId="13328F60" w:rsidR="00D35B80" w:rsidRDefault="00AC5D11">
            <w:r w:rsidRPr="20C23DC9">
              <w:rPr>
                <w:sz w:val="20"/>
                <w:szCs w:val="20"/>
                <w:lang w:val="en-US"/>
              </w:rPr>
              <w:t xml:space="preserve">Two training meetings were held to strengthen the </w:t>
            </w:r>
            <w:r w:rsidRPr="20C23DC9">
              <w:rPr>
                <w:sz w:val="18"/>
                <w:szCs w:val="18"/>
                <w:lang w:val="en-US"/>
              </w:rPr>
              <w:t xml:space="preserve">capacities of </w:t>
            </w:r>
            <w:r w:rsidR="005E33FB" w:rsidRPr="20C23DC9">
              <w:rPr>
                <w:sz w:val="18"/>
                <w:szCs w:val="18"/>
                <w:lang w:val="en-US"/>
              </w:rPr>
              <w:t>OP</w:t>
            </w:r>
            <w:r w:rsidR="00303565" w:rsidRPr="20C23DC9">
              <w:rPr>
                <w:sz w:val="18"/>
                <w:szCs w:val="18"/>
                <w:lang w:val="en-US"/>
              </w:rPr>
              <w:t>D</w:t>
            </w:r>
            <w:r w:rsidRPr="20C23DC9">
              <w:rPr>
                <w:sz w:val="18"/>
                <w:szCs w:val="18"/>
                <w:lang w:val="en-US"/>
              </w:rPr>
              <w:t xml:space="preserve">s to participate in the CRPD </w:t>
            </w:r>
            <w:r w:rsidRPr="20C23DC9">
              <w:rPr>
                <w:sz w:val="20"/>
                <w:szCs w:val="20"/>
                <w:lang w:val="en-US"/>
              </w:rPr>
              <w:t>implementation monitoring reporting mechanism</w:t>
            </w:r>
          </w:p>
        </w:tc>
        <w:tc>
          <w:tcPr>
            <w:tcW w:w="2940" w:type="dxa"/>
          </w:tcPr>
          <w:p w14:paraId="000001FE" w14:textId="77777777" w:rsidR="00D35B80" w:rsidRDefault="00AC5D11">
            <w:pPr>
              <w:rPr>
                <w:sz w:val="20"/>
                <w:szCs w:val="20"/>
              </w:rPr>
            </w:pPr>
            <w:r>
              <w:rPr>
                <w:sz w:val="20"/>
                <w:szCs w:val="20"/>
              </w:rPr>
              <w:t xml:space="preserve">List of participants </w:t>
            </w:r>
            <w:hyperlink r:id="rId72">
              <w:r w:rsidR="00D35B80">
                <w:rPr>
                  <w:color w:val="1155CC"/>
                  <w:sz w:val="20"/>
                  <w:szCs w:val="20"/>
                  <w:u w:val="single"/>
                </w:rPr>
                <w:t>https://docs.google.com/spreadsheets/d/1LysJlS3he_-jvhSWszZn_ucl_4nY5-hb/edit?usp=drivesdk&amp;ouid=115811457014945646486&amp;rtpof=true&amp;sd=true</w:t>
              </w:r>
            </w:hyperlink>
            <w:r>
              <w:rPr>
                <w:sz w:val="20"/>
                <w:szCs w:val="20"/>
              </w:rPr>
              <w:t xml:space="preserve"> </w:t>
            </w:r>
          </w:p>
        </w:tc>
      </w:tr>
      <w:tr w:rsidR="00D35B80" w14:paraId="38C454F1" w14:textId="77777777" w:rsidTr="20C23DC9">
        <w:trPr>
          <w:trHeight w:val="220"/>
        </w:trPr>
        <w:tc>
          <w:tcPr>
            <w:tcW w:w="1590" w:type="dxa"/>
            <w:vMerge/>
          </w:tcPr>
          <w:p w14:paraId="000001FF" w14:textId="77777777" w:rsidR="00D35B80" w:rsidRDefault="00D35B80">
            <w:pPr>
              <w:widowControl w:val="0"/>
              <w:pBdr>
                <w:top w:val="nil"/>
                <w:left w:val="nil"/>
                <w:bottom w:val="nil"/>
                <w:right w:val="nil"/>
                <w:between w:val="nil"/>
              </w:pBdr>
              <w:spacing w:line="276" w:lineRule="auto"/>
              <w:rPr>
                <w:sz w:val="20"/>
                <w:szCs w:val="20"/>
              </w:rPr>
            </w:pPr>
          </w:p>
        </w:tc>
        <w:tc>
          <w:tcPr>
            <w:tcW w:w="1455" w:type="dxa"/>
            <w:vMerge/>
          </w:tcPr>
          <w:p w14:paraId="00000200" w14:textId="77777777" w:rsidR="00D35B80" w:rsidRDefault="00D35B80">
            <w:pPr>
              <w:widowControl w:val="0"/>
              <w:pBdr>
                <w:top w:val="nil"/>
                <w:left w:val="nil"/>
                <w:bottom w:val="nil"/>
                <w:right w:val="nil"/>
                <w:between w:val="nil"/>
              </w:pBdr>
              <w:spacing w:line="276" w:lineRule="auto"/>
              <w:rPr>
                <w:sz w:val="20"/>
                <w:szCs w:val="20"/>
              </w:rPr>
            </w:pPr>
          </w:p>
        </w:tc>
        <w:tc>
          <w:tcPr>
            <w:tcW w:w="1485" w:type="dxa"/>
            <w:vMerge/>
          </w:tcPr>
          <w:p w14:paraId="00000201" w14:textId="77777777" w:rsidR="00D35B80" w:rsidRDefault="00D35B80">
            <w:pPr>
              <w:widowControl w:val="0"/>
              <w:pBdr>
                <w:top w:val="nil"/>
                <w:left w:val="nil"/>
                <w:bottom w:val="nil"/>
                <w:right w:val="nil"/>
                <w:between w:val="nil"/>
              </w:pBdr>
              <w:spacing w:line="276" w:lineRule="auto"/>
              <w:rPr>
                <w:sz w:val="20"/>
                <w:szCs w:val="20"/>
              </w:rPr>
            </w:pPr>
          </w:p>
        </w:tc>
        <w:tc>
          <w:tcPr>
            <w:tcW w:w="2685" w:type="dxa"/>
          </w:tcPr>
          <w:p w14:paraId="00000202" w14:textId="77777777" w:rsidR="00D35B80" w:rsidRDefault="00AC5D11">
            <w:pPr>
              <w:rPr>
                <w:sz w:val="20"/>
                <w:szCs w:val="20"/>
              </w:rPr>
            </w:pPr>
            <w:r>
              <w:rPr>
                <w:sz w:val="20"/>
                <w:szCs w:val="20"/>
              </w:rPr>
              <w:t>2024</w:t>
            </w:r>
          </w:p>
          <w:p w14:paraId="00000203" w14:textId="77777777" w:rsidR="00D35B80" w:rsidRDefault="00D35B80">
            <w:pPr>
              <w:rPr>
                <w:sz w:val="20"/>
                <w:szCs w:val="20"/>
              </w:rPr>
            </w:pPr>
          </w:p>
          <w:p w14:paraId="00000204" w14:textId="77777777" w:rsidR="00D35B80" w:rsidRDefault="00AC5D11" w:rsidP="20C23DC9">
            <w:pPr>
              <w:rPr>
                <w:sz w:val="20"/>
                <w:szCs w:val="20"/>
                <w:lang w:val="en-US"/>
              </w:rPr>
            </w:pPr>
            <w:r w:rsidRPr="20C23DC9">
              <w:rPr>
                <w:sz w:val="20"/>
                <w:szCs w:val="20"/>
                <w:lang w:val="en-US"/>
              </w:rPr>
              <w:lastRenderedPageBreak/>
              <w:t>According to the workplan, we planned a pilot program to support OPDs in regularizing their legal status. However, contrary to our initial analysis, OPDs lack the material conditions to sustain legal entity status, posing challenges for their effective participation.</w:t>
            </w:r>
          </w:p>
          <w:p w14:paraId="00000205" w14:textId="77777777" w:rsidR="00D35B80" w:rsidRDefault="00D35B80">
            <w:pPr>
              <w:rPr>
                <w:sz w:val="20"/>
                <w:szCs w:val="20"/>
              </w:rPr>
            </w:pPr>
          </w:p>
        </w:tc>
        <w:tc>
          <w:tcPr>
            <w:tcW w:w="2940" w:type="dxa"/>
          </w:tcPr>
          <w:p w14:paraId="00000206" w14:textId="77777777" w:rsidR="00D35B80" w:rsidRDefault="00D35B80">
            <w:pPr>
              <w:rPr>
                <w:sz w:val="20"/>
                <w:szCs w:val="20"/>
              </w:rPr>
            </w:pPr>
          </w:p>
          <w:p w14:paraId="00000207" w14:textId="77777777" w:rsidR="00D35B80" w:rsidRDefault="00D35B80">
            <w:pPr>
              <w:rPr>
                <w:sz w:val="16"/>
                <w:szCs w:val="16"/>
              </w:rPr>
            </w:pPr>
            <w:hyperlink r:id="rId73">
              <w:r>
                <w:rPr>
                  <w:color w:val="0563C1"/>
                  <w:sz w:val="20"/>
                  <w:szCs w:val="20"/>
                  <w:u w:val="single"/>
                </w:rPr>
                <w:t>Note to the file</w:t>
              </w:r>
            </w:hyperlink>
            <w:r w:rsidR="00AC5D11">
              <w:rPr>
                <w:sz w:val="20"/>
                <w:szCs w:val="20"/>
              </w:rPr>
              <w:t>, justification of changes in this activity</w:t>
            </w:r>
          </w:p>
        </w:tc>
      </w:tr>
      <w:tr w:rsidR="00D35B80" w14:paraId="5EFB7B2A" w14:textId="77777777" w:rsidTr="20C23DC9">
        <w:tc>
          <w:tcPr>
            <w:tcW w:w="1590" w:type="dxa"/>
          </w:tcPr>
          <w:p w14:paraId="00000208" w14:textId="77777777" w:rsidR="00D35B80" w:rsidRDefault="00AC5D11">
            <w:pPr>
              <w:rPr>
                <w:sz w:val="20"/>
                <w:szCs w:val="20"/>
              </w:rPr>
            </w:pPr>
            <w:r>
              <w:rPr>
                <w:sz w:val="20"/>
                <w:szCs w:val="20"/>
              </w:rPr>
              <w:lastRenderedPageBreak/>
              <w:t>1.3 # and % of participants reporting increased knowledge or capacity to design or revise policies or systems to be more disability inclusive.</w:t>
            </w:r>
          </w:p>
        </w:tc>
        <w:tc>
          <w:tcPr>
            <w:tcW w:w="1455" w:type="dxa"/>
          </w:tcPr>
          <w:p w14:paraId="00000209" w14:textId="77777777" w:rsidR="00D35B80" w:rsidRDefault="00AC5D11">
            <w:r>
              <w:t xml:space="preserve"> </w:t>
            </w:r>
          </w:p>
        </w:tc>
        <w:tc>
          <w:tcPr>
            <w:tcW w:w="1485" w:type="dxa"/>
          </w:tcPr>
          <w:p w14:paraId="0000020A" w14:textId="77777777" w:rsidR="00D35B80" w:rsidRDefault="00D35B80">
            <w:pPr>
              <w:rPr>
                <w:sz w:val="20"/>
                <w:szCs w:val="20"/>
              </w:rPr>
            </w:pPr>
          </w:p>
        </w:tc>
        <w:tc>
          <w:tcPr>
            <w:tcW w:w="2685" w:type="dxa"/>
          </w:tcPr>
          <w:p w14:paraId="0000020B" w14:textId="77777777" w:rsidR="00D35B80" w:rsidRDefault="00D35B80"/>
        </w:tc>
        <w:tc>
          <w:tcPr>
            <w:tcW w:w="2940" w:type="dxa"/>
          </w:tcPr>
          <w:p w14:paraId="0000020C" w14:textId="77777777" w:rsidR="00D35B80" w:rsidRDefault="00D35B80">
            <w:pPr>
              <w:rPr>
                <w:sz w:val="20"/>
                <w:szCs w:val="20"/>
              </w:rPr>
            </w:pPr>
          </w:p>
        </w:tc>
      </w:tr>
      <w:tr w:rsidR="00D35B80" w14:paraId="70B0DD63" w14:textId="77777777" w:rsidTr="20C23DC9">
        <w:trPr>
          <w:trHeight w:val="220"/>
        </w:trPr>
        <w:tc>
          <w:tcPr>
            <w:tcW w:w="1590" w:type="dxa"/>
            <w:vMerge w:val="restart"/>
          </w:tcPr>
          <w:p w14:paraId="0000020D" w14:textId="77777777" w:rsidR="00D35B80" w:rsidRDefault="00AC5D11" w:rsidP="20C23DC9">
            <w:pPr>
              <w:rPr>
                <w:sz w:val="20"/>
                <w:szCs w:val="20"/>
                <w:lang w:val="en-US"/>
              </w:rPr>
            </w:pPr>
            <w:r w:rsidRPr="20C23DC9">
              <w:rPr>
                <w:sz w:val="20"/>
                <w:szCs w:val="20"/>
                <w:lang w:val="en-US"/>
              </w:rPr>
              <w:t xml:space="preserve">1. 4 # of OPDs (disaggregated by type umbrella- disability specific- women- underrepresented others) that benefitted from capacity building activities (type of activities4) funded by UNPRPD </w:t>
            </w:r>
            <w:proofErr w:type="spellStart"/>
            <w:r w:rsidRPr="20C23DC9">
              <w:rPr>
                <w:sz w:val="20"/>
                <w:szCs w:val="20"/>
                <w:lang w:val="en-US"/>
              </w:rPr>
              <w:t>programmes</w:t>
            </w:r>
            <w:proofErr w:type="spellEnd"/>
            <w:r w:rsidRPr="20C23DC9">
              <w:rPr>
                <w:sz w:val="20"/>
                <w:szCs w:val="20"/>
                <w:lang w:val="en-US"/>
              </w:rPr>
              <w:t xml:space="preserve"> to strengthen the capacity of organizations of persons with disabilities.</w:t>
            </w:r>
          </w:p>
        </w:tc>
        <w:tc>
          <w:tcPr>
            <w:tcW w:w="1455" w:type="dxa"/>
            <w:vMerge w:val="restart"/>
          </w:tcPr>
          <w:p w14:paraId="0000020E" w14:textId="77777777" w:rsidR="00D35B80" w:rsidRDefault="00D35B80"/>
        </w:tc>
        <w:tc>
          <w:tcPr>
            <w:tcW w:w="1485" w:type="dxa"/>
            <w:vMerge w:val="restart"/>
          </w:tcPr>
          <w:p w14:paraId="0000020F" w14:textId="77777777" w:rsidR="00D35B80" w:rsidRDefault="00D35B80">
            <w:pPr>
              <w:rPr>
                <w:sz w:val="20"/>
                <w:szCs w:val="20"/>
              </w:rPr>
            </w:pPr>
          </w:p>
        </w:tc>
        <w:tc>
          <w:tcPr>
            <w:tcW w:w="2685" w:type="dxa"/>
          </w:tcPr>
          <w:p w14:paraId="00000210" w14:textId="77777777" w:rsidR="00D35B80" w:rsidRDefault="00AC5D11">
            <w:pPr>
              <w:rPr>
                <w:sz w:val="20"/>
                <w:szCs w:val="20"/>
              </w:rPr>
            </w:pPr>
            <w:r>
              <w:rPr>
                <w:sz w:val="20"/>
                <w:szCs w:val="20"/>
              </w:rPr>
              <w:t>2022</w:t>
            </w:r>
          </w:p>
          <w:p w14:paraId="00000211" w14:textId="77777777" w:rsidR="00D35B80" w:rsidRDefault="00D35B80">
            <w:pPr>
              <w:rPr>
                <w:sz w:val="20"/>
                <w:szCs w:val="20"/>
              </w:rPr>
            </w:pPr>
          </w:p>
          <w:p w14:paraId="00000212" w14:textId="77777777" w:rsidR="00D35B80" w:rsidRDefault="00AC5D11">
            <w:pPr>
              <w:rPr>
                <w:sz w:val="20"/>
                <w:szCs w:val="20"/>
              </w:rPr>
            </w:pPr>
            <w:r>
              <w:rPr>
                <w:sz w:val="20"/>
                <w:szCs w:val="20"/>
              </w:rPr>
              <w:t>2 virtual seminars:</w:t>
            </w:r>
          </w:p>
          <w:p w14:paraId="00000213" w14:textId="77777777" w:rsidR="00D35B80" w:rsidRDefault="00D35B80">
            <w:pPr>
              <w:rPr>
                <w:sz w:val="20"/>
                <w:szCs w:val="20"/>
              </w:rPr>
            </w:pPr>
          </w:p>
          <w:p w14:paraId="00000214" w14:textId="77777777" w:rsidR="00D35B80" w:rsidRDefault="00AC5D11">
            <w:pPr>
              <w:rPr>
                <w:sz w:val="20"/>
                <w:szCs w:val="20"/>
              </w:rPr>
            </w:pPr>
            <w:r>
              <w:rPr>
                <w:sz w:val="20"/>
                <w:szCs w:val="20"/>
              </w:rPr>
              <w:t>1 Virtual seminar for</w:t>
            </w:r>
          </w:p>
          <w:p w14:paraId="00000215" w14:textId="55277261" w:rsidR="00D35B80" w:rsidRDefault="00AC5D11">
            <w:pPr>
              <w:rPr>
                <w:sz w:val="20"/>
                <w:szCs w:val="20"/>
              </w:rPr>
            </w:pPr>
            <w:r>
              <w:rPr>
                <w:sz w:val="20"/>
                <w:szCs w:val="20"/>
              </w:rPr>
              <w:t>Organizations of Pe</w:t>
            </w:r>
            <w:r w:rsidR="002455B8">
              <w:rPr>
                <w:sz w:val="20"/>
                <w:szCs w:val="20"/>
              </w:rPr>
              <w:t>rsons</w:t>
            </w:r>
            <w:r>
              <w:rPr>
                <w:sz w:val="20"/>
                <w:szCs w:val="20"/>
              </w:rPr>
              <w:t xml:space="preserve"> with Disabilities with federal representation of Argentina to strengthen the monitoring and reporting of the SDGs in Argentina. Participation of 14 OPD.</w:t>
            </w:r>
          </w:p>
          <w:p w14:paraId="00000216" w14:textId="77777777" w:rsidR="00D35B80" w:rsidRDefault="00AC5D11">
            <w:pPr>
              <w:rPr>
                <w:sz w:val="20"/>
                <w:szCs w:val="20"/>
              </w:rPr>
            </w:pPr>
            <w:r>
              <w:rPr>
                <w:sz w:val="20"/>
                <w:szCs w:val="20"/>
              </w:rPr>
              <w:tab/>
            </w:r>
          </w:p>
          <w:p w14:paraId="00000217" w14:textId="77777777" w:rsidR="00D35B80" w:rsidRDefault="00AC5D11">
            <w:pPr>
              <w:rPr>
                <w:sz w:val="20"/>
                <w:szCs w:val="20"/>
              </w:rPr>
            </w:pPr>
            <w:r>
              <w:rPr>
                <w:sz w:val="20"/>
                <w:szCs w:val="20"/>
              </w:rPr>
              <w:t>1 virtual on strengthening the dialogue between the</w:t>
            </w:r>
          </w:p>
          <w:p w14:paraId="00000218" w14:textId="051B817C" w:rsidR="00D35B80" w:rsidRDefault="00AC5D11" w:rsidP="20C23DC9">
            <w:pPr>
              <w:rPr>
                <w:sz w:val="20"/>
                <w:szCs w:val="20"/>
                <w:lang w:val="en-US"/>
              </w:rPr>
            </w:pPr>
            <w:r w:rsidRPr="20C23DC9">
              <w:rPr>
                <w:sz w:val="20"/>
                <w:szCs w:val="20"/>
                <w:lang w:val="en-US"/>
              </w:rPr>
              <w:t xml:space="preserve">organizations of </w:t>
            </w:r>
            <w:r w:rsidR="002455B8" w:rsidRPr="20C23DC9">
              <w:rPr>
                <w:sz w:val="20"/>
                <w:szCs w:val="20"/>
                <w:lang w:val="en-US"/>
              </w:rPr>
              <w:t>persons</w:t>
            </w:r>
            <w:r w:rsidRPr="20C23DC9">
              <w:rPr>
                <w:sz w:val="20"/>
                <w:szCs w:val="20"/>
                <w:lang w:val="en-US"/>
              </w:rPr>
              <w:t xml:space="preserve"> with disabilities. Debate and partnership building. Participation of 37 </w:t>
            </w:r>
            <w:proofErr w:type="spellStart"/>
            <w:r w:rsidRPr="20C23DC9">
              <w:rPr>
                <w:sz w:val="20"/>
                <w:szCs w:val="20"/>
                <w:lang w:val="en-US"/>
              </w:rPr>
              <w:t>PwD</w:t>
            </w:r>
            <w:proofErr w:type="spellEnd"/>
            <w:r w:rsidRPr="20C23DC9">
              <w:rPr>
                <w:sz w:val="20"/>
                <w:szCs w:val="20"/>
                <w:lang w:val="en-US"/>
              </w:rPr>
              <w:t>.</w:t>
            </w:r>
          </w:p>
          <w:p w14:paraId="00000219" w14:textId="77777777" w:rsidR="00D35B80" w:rsidRDefault="00D35B80"/>
        </w:tc>
        <w:tc>
          <w:tcPr>
            <w:tcW w:w="2940" w:type="dxa"/>
          </w:tcPr>
          <w:p w14:paraId="0000021A" w14:textId="77777777" w:rsidR="00D35B80" w:rsidRDefault="00D35B80">
            <w:pPr>
              <w:rPr>
                <w:sz w:val="20"/>
                <w:szCs w:val="20"/>
              </w:rPr>
            </w:pPr>
          </w:p>
          <w:p w14:paraId="0000021B" w14:textId="77777777" w:rsidR="00D35B80" w:rsidRDefault="00D35B80">
            <w:pPr>
              <w:rPr>
                <w:sz w:val="20"/>
                <w:szCs w:val="20"/>
              </w:rPr>
            </w:pPr>
            <w:hyperlink r:id="rId74">
              <w:r>
                <w:rPr>
                  <w:color w:val="1155CC"/>
                  <w:sz w:val="20"/>
                  <w:szCs w:val="20"/>
                  <w:u w:val="single"/>
                </w:rPr>
                <w:t>The names and affiliations of participants are mentioned throughout the activity report</w:t>
              </w:r>
            </w:hyperlink>
          </w:p>
        </w:tc>
      </w:tr>
      <w:tr w:rsidR="00D35B80" w14:paraId="4C2A04B8" w14:textId="77777777" w:rsidTr="20C23DC9">
        <w:trPr>
          <w:trHeight w:val="220"/>
        </w:trPr>
        <w:tc>
          <w:tcPr>
            <w:tcW w:w="1590" w:type="dxa"/>
            <w:vMerge/>
          </w:tcPr>
          <w:p w14:paraId="0000021C" w14:textId="77777777" w:rsidR="00D35B80" w:rsidRDefault="00D35B80">
            <w:pPr>
              <w:widowControl w:val="0"/>
              <w:pBdr>
                <w:top w:val="nil"/>
                <w:left w:val="nil"/>
                <w:bottom w:val="nil"/>
                <w:right w:val="nil"/>
                <w:between w:val="nil"/>
              </w:pBdr>
              <w:spacing w:line="276" w:lineRule="auto"/>
              <w:rPr>
                <w:sz w:val="20"/>
                <w:szCs w:val="20"/>
              </w:rPr>
            </w:pPr>
          </w:p>
        </w:tc>
        <w:tc>
          <w:tcPr>
            <w:tcW w:w="1455" w:type="dxa"/>
            <w:vMerge/>
          </w:tcPr>
          <w:p w14:paraId="0000021D" w14:textId="77777777" w:rsidR="00D35B80" w:rsidRDefault="00D35B80">
            <w:pPr>
              <w:widowControl w:val="0"/>
              <w:pBdr>
                <w:top w:val="nil"/>
                <w:left w:val="nil"/>
                <w:bottom w:val="nil"/>
                <w:right w:val="nil"/>
                <w:between w:val="nil"/>
              </w:pBdr>
              <w:spacing w:line="276" w:lineRule="auto"/>
              <w:rPr>
                <w:sz w:val="20"/>
                <w:szCs w:val="20"/>
              </w:rPr>
            </w:pPr>
          </w:p>
        </w:tc>
        <w:tc>
          <w:tcPr>
            <w:tcW w:w="1485" w:type="dxa"/>
            <w:vMerge/>
          </w:tcPr>
          <w:p w14:paraId="0000021E" w14:textId="77777777" w:rsidR="00D35B80" w:rsidRDefault="00D35B80">
            <w:pPr>
              <w:widowControl w:val="0"/>
              <w:pBdr>
                <w:top w:val="nil"/>
                <w:left w:val="nil"/>
                <w:bottom w:val="nil"/>
                <w:right w:val="nil"/>
                <w:between w:val="nil"/>
              </w:pBdr>
              <w:spacing w:line="276" w:lineRule="auto"/>
              <w:rPr>
                <w:sz w:val="20"/>
                <w:szCs w:val="20"/>
              </w:rPr>
            </w:pPr>
          </w:p>
        </w:tc>
        <w:tc>
          <w:tcPr>
            <w:tcW w:w="2685" w:type="dxa"/>
          </w:tcPr>
          <w:p w14:paraId="0000021F" w14:textId="77777777" w:rsidR="00D35B80" w:rsidRDefault="00AC5D11">
            <w:pPr>
              <w:rPr>
                <w:sz w:val="20"/>
                <w:szCs w:val="20"/>
              </w:rPr>
            </w:pPr>
            <w:r>
              <w:rPr>
                <w:sz w:val="20"/>
                <w:szCs w:val="20"/>
              </w:rPr>
              <w:t xml:space="preserve">2023 </w:t>
            </w:r>
          </w:p>
          <w:p w14:paraId="00000220" w14:textId="36287EB0" w:rsidR="00D35B80" w:rsidRDefault="00AC5D11">
            <w:pPr>
              <w:rPr>
                <w:sz w:val="20"/>
                <w:szCs w:val="20"/>
              </w:rPr>
            </w:pPr>
            <w:r>
              <w:rPr>
                <w:sz w:val="20"/>
                <w:szCs w:val="20"/>
              </w:rPr>
              <w:t xml:space="preserve">Within the framework of the activities developed throughout the project during the year 2023, 34 </w:t>
            </w:r>
            <w:r w:rsidR="00DE3101">
              <w:rPr>
                <w:sz w:val="20"/>
                <w:szCs w:val="20"/>
              </w:rPr>
              <w:t>OP</w:t>
            </w:r>
            <w:r>
              <w:rPr>
                <w:sz w:val="20"/>
                <w:szCs w:val="20"/>
              </w:rPr>
              <w:t xml:space="preserve">Ds </w:t>
            </w:r>
            <w:r>
              <w:rPr>
                <w:sz w:val="20"/>
                <w:szCs w:val="20"/>
              </w:rPr>
              <w:lastRenderedPageBreak/>
              <w:t>participated in training activities.</w:t>
            </w:r>
          </w:p>
          <w:p w14:paraId="00000221" w14:textId="77777777" w:rsidR="00D35B80" w:rsidRDefault="00D35B80">
            <w:pPr>
              <w:rPr>
                <w:sz w:val="20"/>
                <w:szCs w:val="20"/>
              </w:rPr>
            </w:pPr>
          </w:p>
          <w:p w14:paraId="00000222" w14:textId="77777777" w:rsidR="00D35B80" w:rsidRDefault="00AC5D11">
            <w:pPr>
              <w:rPr>
                <w:sz w:val="20"/>
                <w:szCs w:val="20"/>
              </w:rPr>
            </w:pPr>
            <w:r>
              <w:rPr>
                <w:sz w:val="20"/>
                <w:szCs w:val="20"/>
              </w:rPr>
              <w:t xml:space="preserve">Broken down by type of disability: </w:t>
            </w:r>
          </w:p>
          <w:p w14:paraId="00000223" w14:textId="2C4052D2" w:rsidR="00D35B80" w:rsidRDefault="00AC5D11">
            <w:pPr>
              <w:rPr>
                <w:sz w:val="20"/>
                <w:szCs w:val="20"/>
              </w:rPr>
            </w:pPr>
            <w:r>
              <w:rPr>
                <w:sz w:val="20"/>
                <w:szCs w:val="20"/>
              </w:rPr>
              <w:t xml:space="preserve">4 </w:t>
            </w:r>
            <w:r w:rsidR="00DE3101">
              <w:rPr>
                <w:sz w:val="20"/>
                <w:szCs w:val="20"/>
              </w:rPr>
              <w:t>OP</w:t>
            </w:r>
            <w:r>
              <w:rPr>
                <w:sz w:val="20"/>
                <w:szCs w:val="20"/>
              </w:rPr>
              <w:t>Ds for visual impairment</w:t>
            </w:r>
          </w:p>
          <w:p w14:paraId="00000224" w14:textId="12D45EB8" w:rsidR="00D35B80" w:rsidRDefault="00AC5D11">
            <w:pPr>
              <w:rPr>
                <w:sz w:val="20"/>
                <w:szCs w:val="20"/>
              </w:rPr>
            </w:pPr>
            <w:r>
              <w:rPr>
                <w:sz w:val="20"/>
                <w:szCs w:val="20"/>
              </w:rPr>
              <w:t xml:space="preserve">4 hearing disability </w:t>
            </w:r>
            <w:r w:rsidR="00DE3101">
              <w:rPr>
                <w:sz w:val="20"/>
                <w:szCs w:val="20"/>
              </w:rPr>
              <w:t>OPD</w:t>
            </w:r>
            <w:r>
              <w:rPr>
                <w:sz w:val="20"/>
                <w:szCs w:val="20"/>
              </w:rPr>
              <w:t>s</w:t>
            </w:r>
          </w:p>
          <w:p w14:paraId="00000225" w14:textId="4343FD75" w:rsidR="00D35B80" w:rsidRPr="004E74C9" w:rsidRDefault="00AC5D11">
            <w:pPr>
              <w:rPr>
                <w:sz w:val="20"/>
                <w:szCs w:val="20"/>
                <w:lang w:val="fr-FR"/>
              </w:rPr>
            </w:pPr>
            <w:r w:rsidRPr="004E74C9">
              <w:rPr>
                <w:sz w:val="20"/>
                <w:szCs w:val="20"/>
                <w:lang w:val="fr-FR"/>
              </w:rPr>
              <w:t xml:space="preserve">1 </w:t>
            </w:r>
            <w:r w:rsidR="00DE3101">
              <w:rPr>
                <w:sz w:val="20"/>
                <w:szCs w:val="20"/>
                <w:lang w:val="fr-FR"/>
              </w:rPr>
              <w:t>OPD</w:t>
            </w:r>
            <w:r w:rsidRPr="004E74C9">
              <w:rPr>
                <w:sz w:val="20"/>
                <w:szCs w:val="20"/>
                <w:lang w:val="fr-FR"/>
              </w:rPr>
              <w:t xml:space="preserve"> on </w:t>
            </w:r>
            <w:proofErr w:type="spellStart"/>
            <w:r w:rsidRPr="004E74C9">
              <w:rPr>
                <w:sz w:val="20"/>
                <w:szCs w:val="20"/>
                <w:lang w:val="fr-FR"/>
              </w:rPr>
              <w:t>autism</w:t>
            </w:r>
            <w:proofErr w:type="spellEnd"/>
            <w:r w:rsidRPr="004E74C9">
              <w:rPr>
                <w:sz w:val="20"/>
                <w:szCs w:val="20"/>
                <w:lang w:val="fr-FR"/>
              </w:rPr>
              <w:t xml:space="preserve"> 2 </w:t>
            </w:r>
            <w:proofErr w:type="gramStart"/>
            <w:r w:rsidRPr="004E74C9">
              <w:rPr>
                <w:sz w:val="20"/>
                <w:szCs w:val="20"/>
                <w:lang w:val="fr-FR"/>
              </w:rPr>
              <w:t>OPD  psychosocial</w:t>
            </w:r>
            <w:proofErr w:type="gramEnd"/>
            <w:r w:rsidRPr="004E74C9">
              <w:rPr>
                <w:sz w:val="20"/>
                <w:szCs w:val="20"/>
                <w:lang w:val="fr-FR"/>
              </w:rPr>
              <w:t xml:space="preserve"> </w:t>
            </w:r>
            <w:proofErr w:type="spellStart"/>
            <w:r w:rsidRPr="004E74C9">
              <w:rPr>
                <w:sz w:val="20"/>
                <w:szCs w:val="20"/>
                <w:lang w:val="fr-FR"/>
              </w:rPr>
              <w:t>disabilities</w:t>
            </w:r>
            <w:proofErr w:type="spellEnd"/>
          </w:p>
          <w:p w14:paraId="00000226" w14:textId="77777777" w:rsidR="00D35B80" w:rsidRDefault="00AC5D11">
            <w:pPr>
              <w:rPr>
                <w:sz w:val="20"/>
                <w:szCs w:val="20"/>
              </w:rPr>
            </w:pPr>
            <w:r>
              <w:rPr>
                <w:sz w:val="20"/>
                <w:szCs w:val="20"/>
              </w:rPr>
              <w:t>13 intellectual disability DPOs</w:t>
            </w:r>
          </w:p>
          <w:p w14:paraId="00000227" w14:textId="77777777" w:rsidR="00D35B80" w:rsidRDefault="00AC5D11">
            <w:pPr>
              <w:rPr>
                <w:sz w:val="20"/>
                <w:szCs w:val="20"/>
              </w:rPr>
            </w:pPr>
            <w:r>
              <w:rPr>
                <w:sz w:val="20"/>
                <w:szCs w:val="20"/>
              </w:rPr>
              <w:t>10 umbrella DPOs</w:t>
            </w:r>
          </w:p>
          <w:p w14:paraId="00000228" w14:textId="77777777" w:rsidR="00D35B80" w:rsidRDefault="00D35B80">
            <w:pPr>
              <w:rPr>
                <w:sz w:val="20"/>
                <w:szCs w:val="20"/>
              </w:rPr>
            </w:pPr>
          </w:p>
          <w:p w14:paraId="00000229" w14:textId="77777777" w:rsidR="00D35B80" w:rsidRDefault="00D35B80">
            <w:pPr>
              <w:rPr>
                <w:sz w:val="20"/>
                <w:szCs w:val="20"/>
              </w:rPr>
            </w:pPr>
          </w:p>
        </w:tc>
        <w:tc>
          <w:tcPr>
            <w:tcW w:w="2940" w:type="dxa"/>
          </w:tcPr>
          <w:p w14:paraId="0000022A" w14:textId="77777777" w:rsidR="00D35B80" w:rsidRDefault="00AC5D11">
            <w:pPr>
              <w:rPr>
                <w:sz w:val="20"/>
                <w:szCs w:val="20"/>
              </w:rPr>
            </w:pPr>
            <w:r>
              <w:rPr>
                <w:sz w:val="20"/>
                <w:szCs w:val="20"/>
              </w:rPr>
              <w:lastRenderedPageBreak/>
              <w:t>List of DPOs</w:t>
            </w:r>
          </w:p>
          <w:p w14:paraId="0000022B" w14:textId="77777777" w:rsidR="00D35B80" w:rsidRDefault="00D35B80">
            <w:pPr>
              <w:rPr>
                <w:sz w:val="20"/>
                <w:szCs w:val="20"/>
              </w:rPr>
            </w:pPr>
            <w:hyperlink r:id="rId75">
              <w:r>
                <w:rPr>
                  <w:color w:val="1155CC"/>
                  <w:sz w:val="20"/>
                  <w:szCs w:val="20"/>
                  <w:u w:val="single"/>
                </w:rPr>
                <w:t>https://docs.google.com/spreadsheets/d/1JXrfgIpjSz7dwpAnMk_cV-vNSWfO1fn0/edit?usp=drivesdk</w:t>
              </w:r>
              <w:r>
                <w:rPr>
                  <w:color w:val="1155CC"/>
                  <w:sz w:val="20"/>
                  <w:szCs w:val="20"/>
                  <w:u w:val="single"/>
                </w:rPr>
                <w:lastRenderedPageBreak/>
                <w:t>&amp;ouid=115811457014945646486&amp;rtpof=true&amp;sd=true</w:t>
              </w:r>
            </w:hyperlink>
            <w:r w:rsidR="00AC5D11">
              <w:rPr>
                <w:sz w:val="20"/>
                <w:szCs w:val="20"/>
              </w:rPr>
              <w:t xml:space="preserve"> </w:t>
            </w:r>
          </w:p>
        </w:tc>
      </w:tr>
      <w:tr w:rsidR="00D35B80" w14:paraId="0303D419" w14:textId="77777777" w:rsidTr="20C23DC9">
        <w:trPr>
          <w:trHeight w:val="220"/>
        </w:trPr>
        <w:tc>
          <w:tcPr>
            <w:tcW w:w="1590" w:type="dxa"/>
            <w:vMerge w:val="restart"/>
          </w:tcPr>
          <w:p w14:paraId="0000022C" w14:textId="77777777" w:rsidR="00D35B80" w:rsidRDefault="00AC5D11" w:rsidP="20C23DC9">
            <w:pPr>
              <w:rPr>
                <w:sz w:val="20"/>
                <w:szCs w:val="20"/>
                <w:lang w:val="en-US"/>
              </w:rPr>
            </w:pPr>
            <w:r w:rsidRPr="20C23DC9">
              <w:rPr>
                <w:sz w:val="20"/>
                <w:szCs w:val="20"/>
                <w:lang w:val="en-US"/>
              </w:rPr>
              <w:lastRenderedPageBreak/>
              <w:t xml:space="preserve">1.5 # of capacity building activities funded by UNPRPD </w:t>
            </w:r>
            <w:proofErr w:type="spellStart"/>
            <w:r w:rsidRPr="20C23DC9">
              <w:rPr>
                <w:sz w:val="20"/>
                <w:szCs w:val="20"/>
                <w:lang w:val="en-US"/>
              </w:rPr>
              <w:t>programmes</w:t>
            </w:r>
            <w:proofErr w:type="spellEnd"/>
            <w:r w:rsidRPr="20C23DC9">
              <w:rPr>
                <w:sz w:val="20"/>
                <w:szCs w:val="20"/>
                <w:lang w:val="en-US"/>
              </w:rPr>
              <w:t xml:space="preserve">, directed at women and girls with disabilities on their rights and requirements and/or directed at underrepresented groups of persons with disabilities on their rights and requirements. (disaggregated by target group) </w:t>
            </w:r>
          </w:p>
        </w:tc>
        <w:tc>
          <w:tcPr>
            <w:tcW w:w="1455" w:type="dxa"/>
            <w:vMerge w:val="restart"/>
          </w:tcPr>
          <w:p w14:paraId="0000022D" w14:textId="77777777" w:rsidR="00D35B80" w:rsidRDefault="00AC5D11">
            <w:r>
              <w:t>0</w:t>
            </w:r>
          </w:p>
        </w:tc>
        <w:tc>
          <w:tcPr>
            <w:tcW w:w="1485" w:type="dxa"/>
            <w:vMerge w:val="restart"/>
          </w:tcPr>
          <w:p w14:paraId="0000022E" w14:textId="77777777" w:rsidR="00D35B80" w:rsidRDefault="00D35B80">
            <w:pPr>
              <w:rPr>
                <w:sz w:val="20"/>
                <w:szCs w:val="20"/>
              </w:rPr>
            </w:pPr>
          </w:p>
        </w:tc>
        <w:tc>
          <w:tcPr>
            <w:tcW w:w="2685" w:type="dxa"/>
          </w:tcPr>
          <w:p w14:paraId="0000022F" w14:textId="77777777" w:rsidR="00D35B80" w:rsidRDefault="00AC5D11">
            <w:pPr>
              <w:rPr>
                <w:sz w:val="20"/>
                <w:szCs w:val="20"/>
              </w:rPr>
            </w:pPr>
            <w:r>
              <w:rPr>
                <w:sz w:val="20"/>
                <w:szCs w:val="20"/>
              </w:rPr>
              <w:t>2023</w:t>
            </w:r>
          </w:p>
          <w:p w14:paraId="00000230" w14:textId="77777777" w:rsidR="00D35B80" w:rsidRDefault="00D35B80">
            <w:pPr>
              <w:rPr>
                <w:sz w:val="20"/>
                <w:szCs w:val="20"/>
              </w:rPr>
            </w:pPr>
          </w:p>
          <w:p w14:paraId="00000231" w14:textId="77777777" w:rsidR="00D35B80" w:rsidRDefault="00AC5D11" w:rsidP="20C23DC9">
            <w:pPr>
              <w:rPr>
                <w:sz w:val="20"/>
                <w:szCs w:val="20"/>
                <w:lang w:val="en-US"/>
              </w:rPr>
            </w:pPr>
            <w:r w:rsidRPr="20C23DC9">
              <w:rPr>
                <w:sz w:val="20"/>
                <w:szCs w:val="20"/>
                <w:lang w:val="en-US"/>
              </w:rPr>
              <w:t xml:space="preserve">A workshop was held with the aim of generating a space for reflection and exchange among young people to contribute to a more inclusive society </w:t>
            </w:r>
            <w:proofErr w:type="gramStart"/>
            <w:r w:rsidRPr="20C23DC9">
              <w:rPr>
                <w:sz w:val="20"/>
                <w:szCs w:val="20"/>
                <w:lang w:val="en-US"/>
              </w:rPr>
              <w:t>through the use of</w:t>
            </w:r>
            <w:proofErr w:type="gramEnd"/>
            <w:r w:rsidRPr="20C23DC9">
              <w:rPr>
                <w:sz w:val="20"/>
                <w:szCs w:val="20"/>
                <w:lang w:val="en-US"/>
              </w:rPr>
              <w:t xml:space="preserve"> social networks.</w:t>
            </w:r>
          </w:p>
        </w:tc>
        <w:tc>
          <w:tcPr>
            <w:tcW w:w="2940" w:type="dxa"/>
          </w:tcPr>
          <w:p w14:paraId="00000232" w14:textId="77777777" w:rsidR="00D35B80" w:rsidRDefault="00D35B80" w:rsidP="20C23DC9">
            <w:pPr>
              <w:rPr>
                <w:sz w:val="20"/>
                <w:szCs w:val="20"/>
                <w:lang w:val="en-US"/>
              </w:rPr>
            </w:pPr>
            <w:hyperlink r:id="rId76">
              <w:r w:rsidRPr="20C23DC9">
                <w:rPr>
                  <w:color w:val="1155CC"/>
                  <w:sz w:val="20"/>
                  <w:szCs w:val="20"/>
                  <w:u w:val="single"/>
                  <w:lang w:val="en-US"/>
                </w:rPr>
                <w:t>Digital Barriers</w:t>
              </w:r>
            </w:hyperlink>
            <w:r w:rsidR="00AC5D11" w:rsidRPr="20C23DC9">
              <w:rPr>
                <w:sz w:val="20"/>
                <w:szCs w:val="20"/>
                <w:lang w:val="en-US"/>
              </w:rPr>
              <w:t xml:space="preserve"> to Diversity Workshop. Disability and the role of youth in contributing to an inclusive society.</w:t>
            </w:r>
          </w:p>
          <w:p w14:paraId="00000233" w14:textId="77777777" w:rsidR="00D35B80" w:rsidRDefault="00D35B80">
            <w:pPr>
              <w:rPr>
                <w:sz w:val="20"/>
                <w:szCs w:val="20"/>
              </w:rPr>
            </w:pPr>
            <w:hyperlink r:id="rId77">
              <w:r>
                <w:rPr>
                  <w:color w:val="1155CC"/>
                  <w:sz w:val="20"/>
                  <w:szCs w:val="20"/>
                  <w:u w:val="single"/>
                </w:rPr>
                <w:t>https://drive.google.com/drive/folders/1Jb12FNMfaHMt-OUmFNLeHWO0GMNLBEhT</w:t>
              </w:r>
            </w:hyperlink>
            <w:r w:rsidR="00AC5D11">
              <w:rPr>
                <w:sz w:val="20"/>
                <w:szCs w:val="20"/>
              </w:rPr>
              <w:t xml:space="preserve"> </w:t>
            </w:r>
          </w:p>
          <w:p w14:paraId="00000234" w14:textId="77777777" w:rsidR="00D35B80" w:rsidRDefault="00D35B80">
            <w:pPr>
              <w:rPr>
                <w:sz w:val="20"/>
                <w:szCs w:val="20"/>
              </w:rPr>
            </w:pPr>
          </w:p>
        </w:tc>
      </w:tr>
      <w:tr w:rsidR="00D35B80" w14:paraId="44EC80F9" w14:textId="77777777" w:rsidTr="20C23DC9">
        <w:trPr>
          <w:trHeight w:val="220"/>
        </w:trPr>
        <w:tc>
          <w:tcPr>
            <w:tcW w:w="1590" w:type="dxa"/>
            <w:vMerge/>
          </w:tcPr>
          <w:p w14:paraId="00000235" w14:textId="77777777" w:rsidR="00D35B80" w:rsidRDefault="00D35B80">
            <w:pPr>
              <w:widowControl w:val="0"/>
              <w:pBdr>
                <w:top w:val="nil"/>
                <w:left w:val="nil"/>
                <w:bottom w:val="nil"/>
                <w:right w:val="nil"/>
                <w:between w:val="nil"/>
              </w:pBdr>
              <w:spacing w:line="276" w:lineRule="auto"/>
              <w:rPr>
                <w:sz w:val="20"/>
                <w:szCs w:val="20"/>
              </w:rPr>
            </w:pPr>
          </w:p>
        </w:tc>
        <w:tc>
          <w:tcPr>
            <w:tcW w:w="1455" w:type="dxa"/>
            <w:vMerge/>
          </w:tcPr>
          <w:p w14:paraId="00000236" w14:textId="77777777" w:rsidR="00D35B80" w:rsidRDefault="00D35B80">
            <w:pPr>
              <w:widowControl w:val="0"/>
              <w:pBdr>
                <w:top w:val="nil"/>
                <w:left w:val="nil"/>
                <w:bottom w:val="nil"/>
                <w:right w:val="nil"/>
                <w:between w:val="nil"/>
              </w:pBdr>
              <w:spacing w:line="276" w:lineRule="auto"/>
              <w:rPr>
                <w:sz w:val="20"/>
                <w:szCs w:val="20"/>
              </w:rPr>
            </w:pPr>
          </w:p>
        </w:tc>
        <w:tc>
          <w:tcPr>
            <w:tcW w:w="1485" w:type="dxa"/>
            <w:vMerge/>
          </w:tcPr>
          <w:p w14:paraId="00000237" w14:textId="77777777" w:rsidR="00D35B80" w:rsidRDefault="00D35B80">
            <w:pPr>
              <w:widowControl w:val="0"/>
              <w:pBdr>
                <w:top w:val="nil"/>
                <w:left w:val="nil"/>
                <w:bottom w:val="nil"/>
                <w:right w:val="nil"/>
                <w:between w:val="nil"/>
              </w:pBdr>
              <w:spacing w:line="276" w:lineRule="auto"/>
              <w:rPr>
                <w:sz w:val="20"/>
                <w:szCs w:val="20"/>
              </w:rPr>
            </w:pPr>
          </w:p>
        </w:tc>
        <w:tc>
          <w:tcPr>
            <w:tcW w:w="2685" w:type="dxa"/>
          </w:tcPr>
          <w:p w14:paraId="00000238" w14:textId="77777777" w:rsidR="00D35B80" w:rsidRDefault="00AC5D11">
            <w:pPr>
              <w:rPr>
                <w:sz w:val="20"/>
                <w:szCs w:val="20"/>
              </w:rPr>
            </w:pPr>
            <w:r>
              <w:rPr>
                <w:sz w:val="20"/>
                <w:szCs w:val="20"/>
              </w:rPr>
              <w:t>2023</w:t>
            </w:r>
          </w:p>
          <w:p w14:paraId="00000239" w14:textId="77777777" w:rsidR="00D35B80" w:rsidRDefault="00D35B80">
            <w:pPr>
              <w:rPr>
                <w:sz w:val="20"/>
                <w:szCs w:val="20"/>
              </w:rPr>
            </w:pPr>
          </w:p>
          <w:p w14:paraId="0000023A" w14:textId="012A75BC" w:rsidR="00D35B80" w:rsidRDefault="00AC5D11" w:rsidP="20C23DC9">
            <w:pPr>
              <w:rPr>
                <w:sz w:val="20"/>
                <w:szCs w:val="20"/>
                <w:lang w:val="en-US"/>
              </w:rPr>
            </w:pPr>
            <w:r w:rsidRPr="20C23DC9">
              <w:rPr>
                <w:sz w:val="20"/>
                <w:szCs w:val="20"/>
                <w:lang w:val="en-US"/>
              </w:rPr>
              <w:t xml:space="preserve">A roundtable was held for consultation and participation of </w:t>
            </w:r>
            <w:r w:rsidR="00602C42" w:rsidRPr="20C23DC9">
              <w:rPr>
                <w:sz w:val="20"/>
                <w:szCs w:val="20"/>
                <w:lang w:val="en-US"/>
              </w:rPr>
              <w:t>OPD</w:t>
            </w:r>
            <w:r w:rsidRPr="20C23DC9">
              <w:rPr>
                <w:sz w:val="20"/>
                <w:szCs w:val="20"/>
                <w:lang w:val="en-US"/>
              </w:rPr>
              <w:t xml:space="preserve">s with emphasis on underrepresented groups of </w:t>
            </w:r>
            <w:r w:rsidR="00602C42" w:rsidRPr="20C23DC9">
              <w:rPr>
                <w:sz w:val="20"/>
                <w:szCs w:val="20"/>
                <w:lang w:val="en-US"/>
              </w:rPr>
              <w:t>OPD</w:t>
            </w:r>
            <w:r w:rsidRPr="20C23DC9">
              <w:rPr>
                <w:sz w:val="20"/>
                <w:szCs w:val="20"/>
                <w:lang w:val="en-US"/>
              </w:rPr>
              <w:t>s (indigenous women, children and adolescents with disabilities) to strengthen capacities for participation in monitoring mechanisms for the implementation of the SDGs and the rights established in the CRPD</w:t>
            </w:r>
          </w:p>
        </w:tc>
        <w:tc>
          <w:tcPr>
            <w:tcW w:w="2940" w:type="dxa"/>
          </w:tcPr>
          <w:p w14:paraId="0000023B" w14:textId="77777777" w:rsidR="00D35B80" w:rsidRDefault="00AC5D11">
            <w:pPr>
              <w:rPr>
                <w:sz w:val="20"/>
                <w:szCs w:val="20"/>
              </w:rPr>
            </w:pPr>
            <w:r>
              <w:rPr>
                <w:sz w:val="20"/>
                <w:szCs w:val="20"/>
              </w:rPr>
              <w:t xml:space="preserve"> Concept Note on "Exchange meetings to strengthen the disability perspective in the monitoring and reporting mechanisms of the SDGs" REDI.</w:t>
            </w:r>
          </w:p>
          <w:p w14:paraId="0000023C" w14:textId="77777777" w:rsidR="00D35B80" w:rsidRDefault="00D35B80">
            <w:pPr>
              <w:rPr>
                <w:sz w:val="20"/>
                <w:szCs w:val="20"/>
              </w:rPr>
            </w:pPr>
            <w:hyperlink r:id="rId78">
              <w:r>
                <w:rPr>
                  <w:color w:val="1155CC"/>
                  <w:sz w:val="20"/>
                  <w:szCs w:val="20"/>
                  <w:u w:val="single"/>
                </w:rPr>
                <w:t>https://docs.google.com/document/d/1Q07vBcEkkgiOPQmPLJsjaQf7tl43xVXf/edit</w:t>
              </w:r>
            </w:hyperlink>
            <w:r w:rsidR="00AC5D11">
              <w:rPr>
                <w:sz w:val="20"/>
                <w:szCs w:val="20"/>
              </w:rPr>
              <w:t xml:space="preserve"> </w:t>
            </w:r>
          </w:p>
          <w:p w14:paraId="0000023D" w14:textId="77777777" w:rsidR="00D35B80" w:rsidRDefault="00D35B80">
            <w:pPr>
              <w:rPr>
                <w:sz w:val="20"/>
                <w:szCs w:val="20"/>
              </w:rPr>
            </w:pPr>
          </w:p>
        </w:tc>
      </w:tr>
      <w:tr w:rsidR="00D35B80" w14:paraId="401CABA6" w14:textId="77777777" w:rsidTr="20C23DC9">
        <w:trPr>
          <w:trHeight w:val="220"/>
        </w:trPr>
        <w:tc>
          <w:tcPr>
            <w:tcW w:w="1590" w:type="dxa"/>
            <w:vMerge/>
          </w:tcPr>
          <w:p w14:paraId="0000023E" w14:textId="77777777" w:rsidR="00D35B80" w:rsidRDefault="00D35B80">
            <w:pPr>
              <w:widowControl w:val="0"/>
              <w:pBdr>
                <w:top w:val="nil"/>
                <w:left w:val="nil"/>
                <w:bottom w:val="nil"/>
                <w:right w:val="nil"/>
                <w:between w:val="nil"/>
              </w:pBdr>
              <w:spacing w:line="276" w:lineRule="auto"/>
              <w:rPr>
                <w:sz w:val="20"/>
                <w:szCs w:val="20"/>
              </w:rPr>
            </w:pPr>
          </w:p>
        </w:tc>
        <w:tc>
          <w:tcPr>
            <w:tcW w:w="1455" w:type="dxa"/>
            <w:vMerge/>
          </w:tcPr>
          <w:p w14:paraId="0000023F" w14:textId="77777777" w:rsidR="00D35B80" w:rsidRDefault="00D35B80">
            <w:pPr>
              <w:widowControl w:val="0"/>
              <w:pBdr>
                <w:top w:val="nil"/>
                <w:left w:val="nil"/>
                <w:bottom w:val="nil"/>
                <w:right w:val="nil"/>
                <w:between w:val="nil"/>
              </w:pBdr>
              <w:spacing w:line="276" w:lineRule="auto"/>
              <w:rPr>
                <w:sz w:val="20"/>
                <w:szCs w:val="20"/>
              </w:rPr>
            </w:pPr>
          </w:p>
        </w:tc>
        <w:tc>
          <w:tcPr>
            <w:tcW w:w="1485" w:type="dxa"/>
            <w:vMerge/>
          </w:tcPr>
          <w:p w14:paraId="00000240" w14:textId="77777777" w:rsidR="00D35B80" w:rsidRDefault="00D35B80">
            <w:pPr>
              <w:widowControl w:val="0"/>
              <w:pBdr>
                <w:top w:val="nil"/>
                <w:left w:val="nil"/>
                <w:bottom w:val="nil"/>
                <w:right w:val="nil"/>
                <w:between w:val="nil"/>
              </w:pBdr>
              <w:spacing w:line="276" w:lineRule="auto"/>
              <w:rPr>
                <w:sz w:val="20"/>
                <w:szCs w:val="20"/>
              </w:rPr>
            </w:pPr>
          </w:p>
        </w:tc>
        <w:tc>
          <w:tcPr>
            <w:tcW w:w="2685" w:type="dxa"/>
          </w:tcPr>
          <w:p w14:paraId="00000241" w14:textId="77777777" w:rsidR="00D35B80" w:rsidRDefault="00AC5D11">
            <w:pPr>
              <w:rPr>
                <w:sz w:val="20"/>
                <w:szCs w:val="20"/>
              </w:rPr>
            </w:pPr>
            <w:r>
              <w:rPr>
                <w:sz w:val="20"/>
                <w:szCs w:val="20"/>
              </w:rPr>
              <w:t>2023</w:t>
            </w:r>
          </w:p>
          <w:p w14:paraId="00000242" w14:textId="77777777" w:rsidR="00D35B80" w:rsidRDefault="00D35B80">
            <w:pPr>
              <w:rPr>
                <w:sz w:val="20"/>
                <w:szCs w:val="20"/>
              </w:rPr>
            </w:pPr>
          </w:p>
          <w:p w14:paraId="00000243" w14:textId="05ABDA53" w:rsidR="00D35B80" w:rsidRDefault="00AC5D11">
            <w:pPr>
              <w:rPr>
                <w:sz w:val="20"/>
                <w:szCs w:val="20"/>
              </w:rPr>
            </w:pPr>
            <w:r>
              <w:rPr>
                <w:sz w:val="20"/>
                <w:szCs w:val="20"/>
              </w:rPr>
              <w:t xml:space="preserve">A round table of 3 meetings was held to present an agenda of demands of the </w:t>
            </w:r>
            <w:r w:rsidR="00602C42">
              <w:rPr>
                <w:sz w:val="20"/>
                <w:szCs w:val="20"/>
              </w:rPr>
              <w:t>OPD</w:t>
            </w:r>
            <w:r>
              <w:rPr>
                <w:sz w:val="20"/>
                <w:szCs w:val="20"/>
              </w:rPr>
              <w:t>s to the candidates in the framework of the 2023 elections, focusing on mental health and sexual and reproductive health.</w:t>
            </w:r>
          </w:p>
          <w:p w14:paraId="00000244" w14:textId="77777777" w:rsidR="00D35B80" w:rsidRDefault="00D35B80">
            <w:pPr>
              <w:rPr>
                <w:sz w:val="20"/>
                <w:szCs w:val="20"/>
              </w:rPr>
            </w:pPr>
          </w:p>
        </w:tc>
        <w:tc>
          <w:tcPr>
            <w:tcW w:w="2940" w:type="dxa"/>
          </w:tcPr>
          <w:p w14:paraId="00000245" w14:textId="77777777" w:rsidR="00D35B80" w:rsidRDefault="00AC5D11" w:rsidP="20C23DC9">
            <w:pPr>
              <w:rPr>
                <w:sz w:val="20"/>
                <w:szCs w:val="20"/>
                <w:lang w:val="en-US"/>
              </w:rPr>
            </w:pPr>
            <w:r w:rsidRPr="20C23DC9">
              <w:rPr>
                <w:sz w:val="20"/>
                <w:szCs w:val="20"/>
                <w:lang w:val="en-US"/>
              </w:rPr>
              <w:t>Report on the proposal of electoral candidates.</w:t>
            </w:r>
          </w:p>
          <w:p w14:paraId="00000246" w14:textId="77777777" w:rsidR="00D35B80" w:rsidRDefault="00D35B80">
            <w:pPr>
              <w:rPr>
                <w:sz w:val="20"/>
                <w:szCs w:val="20"/>
              </w:rPr>
            </w:pPr>
            <w:hyperlink r:id="rId79">
              <w:r>
                <w:rPr>
                  <w:color w:val="1155CC"/>
                  <w:sz w:val="20"/>
                  <w:szCs w:val="20"/>
                  <w:u w:val="single"/>
                </w:rPr>
                <w:t>https://drive.google.com/file/d/19mSOnKnVoOM4CuTfQ36tyh1sKy9kMAHo/view?usp=drive_link</w:t>
              </w:r>
            </w:hyperlink>
            <w:r w:rsidR="00AC5D11">
              <w:rPr>
                <w:sz w:val="20"/>
                <w:szCs w:val="20"/>
              </w:rPr>
              <w:t xml:space="preserve">  </w:t>
            </w:r>
          </w:p>
          <w:p w14:paraId="00000247" w14:textId="77777777" w:rsidR="00D35B80" w:rsidRDefault="00AC5D11">
            <w:pPr>
              <w:rPr>
                <w:sz w:val="20"/>
                <w:szCs w:val="20"/>
              </w:rPr>
            </w:pPr>
            <w:r>
              <w:rPr>
                <w:sz w:val="20"/>
                <w:szCs w:val="20"/>
              </w:rPr>
              <w:t>OPDs consultation and participation roundtables:</w:t>
            </w:r>
          </w:p>
          <w:p w14:paraId="00000248" w14:textId="77777777" w:rsidR="00D35B80" w:rsidRDefault="00D35B80">
            <w:pPr>
              <w:rPr>
                <w:sz w:val="20"/>
                <w:szCs w:val="20"/>
              </w:rPr>
            </w:pPr>
            <w:hyperlink r:id="rId80">
              <w:r>
                <w:rPr>
                  <w:color w:val="1155CC"/>
                  <w:sz w:val="20"/>
                  <w:szCs w:val="20"/>
                  <w:u w:val="single"/>
                </w:rPr>
                <w:t>https://drive.google.com/file/d/19Cne0VPbsVPVw_fQzE8zMjq8KBJvCST8/view?usp=drive_link</w:t>
              </w:r>
            </w:hyperlink>
            <w:r w:rsidR="00AC5D11">
              <w:rPr>
                <w:sz w:val="20"/>
                <w:szCs w:val="20"/>
              </w:rPr>
              <w:t xml:space="preserve">  </w:t>
            </w:r>
          </w:p>
          <w:p w14:paraId="00000249" w14:textId="77777777" w:rsidR="00D35B80" w:rsidRDefault="00D35B80">
            <w:pPr>
              <w:rPr>
                <w:sz w:val="20"/>
                <w:szCs w:val="20"/>
              </w:rPr>
            </w:pPr>
          </w:p>
          <w:p w14:paraId="0000024A" w14:textId="77777777" w:rsidR="00D35B80" w:rsidRDefault="00D35B80">
            <w:pPr>
              <w:rPr>
                <w:sz w:val="20"/>
                <w:szCs w:val="20"/>
              </w:rPr>
            </w:pPr>
            <w:hyperlink r:id="rId81">
              <w:r>
                <w:rPr>
                  <w:color w:val="1155CC"/>
                  <w:sz w:val="20"/>
                  <w:szCs w:val="20"/>
                  <w:u w:val="single"/>
                </w:rPr>
                <w:t>https://drive.google.com/file/d/1ECP6coPUtcBzgpzhf_5ZGR0-XEMudEq7/view?usp=drive_link</w:t>
              </w:r>
            </w:hyperlink>
            <w:r w:rsidR="00AC5D11">
              <w:rPr>
                <w:sz w:val="20"/>
                <w:szCs w:val="20"/>
              </w:rPr>
              <w:t xml:space="preserve"> </w:t>
            </w:r>
          </w:p>
          <w:p w14:paraId="0000024B" w14:textId="77777777" w:rsidR="00D35B80" w:rsidRDefault="00D35B80">
            <w:pPr>
              <w:rPr>
                <w:sz w:val="20"/>
                <w:szCs w:val="20"/>
              </w:rPr>
            </w:pPr>
          </w:p>
          <w:p w14:paraId="0000024C" w14:textId="77777777" w:rsidR="00D35B80" w:rsidRDefault="00AC5D11">
            <w:pPr>
              <w:rPr>
                <w:sz w:val="20"/>
                <w:szCs w:val="20"/>
              </w:rPr>
            </w:pPr>
            <w:r>
              <w:rPr>
                <w:sz w:val="20"/>
                <w:szCs w:val="20"/>
              </w:rPr>
              <w:t xml:space="preserve">Roundtable report for the presentation of an agenda: </w:t>
            </w:r>
          </w:p>
          <w:p w14:paraId="0000024D" w14:textId="77777777" w:rsidR="00D35B80" w:rsidRDefault="00D35B80">
            <w:pPr>
              <w:rPr>
                <w:sz w:val="20"/>
                <w:szCs w:val="20"/>
              </w:rPr>
            </w:pPr>
            <w:hyperlink r:id="rId82">
              <w:r>
                <w:rPr>
                  <w:color w:val="1155CC"/>
                  <w:sz w:val="20"/>
                  <w:szCs w:val="20"/>
                  <w:u w:val="single"/>
                </w:rPr>
                <w:t>https://drive.google.com/file/d/1-JV4-KcOqxkTXwQOy0R5NEbD6cEbO7r3/view?usp=drive_link</w:t>
              </w:r>
            </w:hyperlink>
            <w:r w:rsidR="00AC5D11">
              <w:rPr>
                <w:sz w:val="20"/>
                <w:szCs w:val="20"/>
              </w:rPr>
              <w:t xml:space="preserve"> </w:t>
            </w:r>
          </w:p>
        </w:tc>
      </w:tr>
    </w:tbl>
    <w:p w14:paraId="0000024E" w14:textId="77777777" w:rsidR="00D35B80" w:rsidRDefault="00D35B80">
      <w:pPr>
        <w:spacing w:before="280" w:after="60" w:line="360" w:lineRule="auto"/>
        <w:jc w:val="both"/>
        <w:rPr>
          <w:i/>
          <w:iCs/>
          <w:sz w:val="16"/>
          <w:szCs w:val="16"/>
        </w:rPr>
      </w:pPr>
    </w:p>
    <w:p w14:paraId="0000024F" w14:textId="77777777" w:rsidR="00D35B80" w:rsidRDefault="00AC5D11" w:rsidP="20C23DC9">
      <w:pPr>
        <w:spacing w:before="280" w:after="60" w:line="360" w:lineRule="auto"/>
        <w:jc w:val="both"/>
        <w:rPr>
          <w:i/>
          <w:iCs/>
          <w:sz w:val="20"/>
          <w:szCs w:val="20"/>
          <w:lang w:val="en-US"/>
        </w:rPr>
      </w:pPr>
      <w:r w:rsidRPr="20C23DC9">
        <w:rPr>
          <w:i/>
          <w:iCs/>
          <w:sz w:val="20"/>
          <w:szCs w:val="20"/>
          <w:lang w:val="en-US"/>
        </w:rPr>
        <w:t xml:space="preserve">Please add new tables if the </w:t>
      </w:r>
      <w:proofErr w:type="spellStart"/>
      <w:r w:rsidRPr="20C23DC9">
        <w:rPr>
          <w:i/>
          <w:iCs/>
          <w:sz w:val="20"/>
          <w:szCs w:val="20"/>
          <w:lang w:val="en-US"/>
        </w:rPr>
        <w:t>programme</w:t>
      </w:r>
      <w:proofErr w:type="spellEnd"/>
      <w:r w:rsidRPr="20C23DC9">
        <w:rPr>
          <w:i/>
          <w:iCs/>
          <w:sz w:val="20"/>
          <w:szCs w:val="20"/>
          <w:lang w:val="en-US"/>
        </w:rPr>
        <w:t xml:space="preserve"> has more outputs under 1.2</w:t>
      </w:r>
    </w:p>
    <w:p w14:paraId="00000250" w14:textId="77777777" w:rsidR="00D35B80" w:rsidRDefault="00D35B80">
      <w:pPr>
        <w:spacing w:before="280" w:after="60" w:line="360" w:lineRule="auto"/>
        <w:jc w:val="both"/>
        <w:rPr>
          <w:i/>
          <w:iCs/>
          <w:sz w:val="16"/>
          <w:szCs w:val="16"/>
        </w:rPr>
      </w:pPr>
    </w:p>
    <w:tbl>
      <w:tblPr>
        <w:tblStyle w:val="afff2"/>
        <w:tblW w:w="101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36"/>
      </w:tblGrid>
      <w:tr w:rsidR="00D35B80" w14:paraId="26F1CBF5" w14:textId="77777777" w:rsidTr="20C23DC9">
        <w:trPr>
          <w:tblHeader/>
        </w:trPr>
        <w:tc>
          <w:tcPr>
            <w:tcW w:w="10136" w:type="dxa"/>
            <w:tcBorders>
              <w:top w:val="single" w:sz="4" w:space="0" w:color="000000" w:themeColor="text1"/>
              <w:left w:val="single" w:sz="4" w:space="0" w:color="000000" w:themeColor="text1"/>
              <w:right w:val="single" w:sz="4" w:space="0" w:color="000000" w:themeColor="text1"/>
            </w:tcBorders>
          </w:tcPr>
          <w:p w14:paraId="00000251" w14:textId="77777777" w:rsidR="00D35B80" w:rsidRDefault="00AC5D11">
            <w:pPr>
              <w:spacing w:before="60" w:after="60"/>
              <w:jc w:val="both"/>
              <w:rPr>
                <w:b/>
                <w:bCs/>
                <w:color w:val="000000"/>
                <w:sz w:val="20"/>
                <w:szCs w:val="20"/>
              </w:rPr>
            </w:pPr>
            <w:r>
              <w:rPr>
                <w:b/>
                <w:bCs/>
                <w:color w:val="000000"/>
                <w:sz w:val="20"/>
                <w:szCs w:val="20"/>
                <w:highlight w:val="white"/>
              </w:rPr>
              <w:t xml:space="preserve">Output 1.3: </w:t>
            </w:r>
          </w:p>
        </w:tc>
      </w:tr>
      <w:tr w:rsidR="00D35B80" w14:paraId="252A48E0" w14:textId="77777777" w:rsidTr="20C23DC9">
        <w:trPr>
          <w:tblHeader/>
        </w:trPr>
        <w:tc>
          <w:tcPr>
            <w:tcW w:w="10136" w:type="dxa"/>
            <w:tcBorders>
              <w:left w:val="single" w:sz="4" w:space="0" w:color="000000" w:themeColor="text1"/>
              <w:right w:val="single" w:sz="4" w:space="0" w:color="000000" w:themeColor="text1"/>
            </w:tcBorders>
          </w:tcPr>
          <w:p w14:paraId="00000252" w14:textId="77777777" w:rsidR="00D35B80" w:rsidRDefault="00AC5D11">
            <w:pPr>
              <w:spacing w:before="60" w:after="60"/>
              <w:jc w:val="both"/>
              <w:rPr>
                <w:sz w:val="20"/>
                <w:szCs w:val="20"/>
              </w:rPr>
            </w:pPr>
            <w:r>
              <w:rPr>
                <w:sz w:val="20"/>
                <w:szCs w:val="20"/>
              </w:rPr>
              <w:t>Capacities of UNCT Argentina strengthened the mainstream disability perspective in all UNS activities.</w:t>
            </w:r>
          </w:p>
        </w:tc>
      </w:tr>
      <w:tr w:rsidR="00D35B80" w14:paraId="623A8F2B" w14:textId="77777777" w:rsidTr="20C23DC9">
        <w:trPr>
          <w:tblHeader/>
        </w:trPr>
        <w:tc>
          <w:tcPr>
            <w:tcW w:w="10136" w:type="dxa"/>
            <w:tcBorders>
              <w:left w:val="single" w:sz="4" w:space="0" w:color="000000" w:themeColor="text1"/>
              <w:right w:val="single" w:sz="4" w:space="0" w:color="000000" w:themeColor="text1"/>
            </w:tcBorders>
          </w:tcPr>
          <w:p w14:paraId="00000253" w14:textId="77777777" w:rsidR="00D35B80" w:rsidRDefault="00AC5D11">
            <w:pPr>
              <w:spacing w:before="60" w:after="60"/>
              <w:jc w:val="both"/>
              <w:rPr>
                <w:b/>
                <w:bCs/>
                <w:sz w:val="20"/>
                <w:szCs w:val="20"/>
              </w:rPr>
            </w:pPr>
            <w:r>
              <w:rPr>
                <w:b/>
                <w:bCs/>
                <w:sz w:val="20"/>
                <w:szCs w:val="20"/>
              </w:rPr>
              <w:t xml:space="preserve">Brief narrative description on completion of output </w:t>
            </w:r>
          </w:p>
        </w:tc>
      </w:tr>
      <w:tr w:rsidR="00D35B80" w14:paraId="7B933DA2" w14:textId="77777777" w:rsidTr="20C23DC9">
        <w:trPr>
          <w:tblHeader/>
        </w:trPr>
        <w:tc>
          <w:tcPr>
            <w:tcW w:w="10136" w:type="dxa"/>
            <w:tcBorders>
              <w:left w:val="single" w:sz="4" w:space="0" w:color="000000" w:themeColor="text1"/>
              <w:right w:val="single" w:sz="4" w:space="0" w:color="000000" w:themeColor="text1"/>
            </w:tcBorders>
          </w:tcPr>
          <w:p w14:paraId="00000254" w14:textId="342214BA" w:rsidR="00D35B80" w:rsidRDefault="00AC5D11" w:rsidP="20C23DC9">
            <w:pPr>
              <w:spacing w:before="60" w:after="60"/>
              <w:jc w:val="both"/>
              <w:rPr>
                <w:sz w:val="20"/>
                <w:szCs w:val="20"/>
                <w:lang w:val="en-US"/>
              </w:rPr>
            </w:pPr>
            <w:r w:rsidRPr="20C23DC9">
              <w:rPr>
                <w:sz w:val="20"/>
                <w:szCs w:val="20"/>
                <w:lang w:val="en-US"/>
              </w:rPr>
              <w:t xml:space="preserve">Training sessions were attended by </w:t>
            </w:r>
            <w:r w:rsidR="009E02B8" w:rsidRPr="20C23DC9">
              <w:rPr>
                <w:sz w:val="20"/>
                <w:szCs w:val="20"/>
                <w:lang w:val="en-US"/>
              </w:rPr>
              <w:t xml:space="preserve">UN </w:t>
            </w:r>
            <w:r w:rsidRPr="20C23DC9">
              <w:rPr>
                <w:sz w:val="20"/>
                <w:szCs w:val="20"/>
                <w:lang w:val="en-US"/>
              </w:rPr>
              <w:t xml:space="preserve">staff from </w:t>
            </w:r>
            <w:r w:rsidR="00812D96" w:rsidRPr="20C23DC9">
              <w:rPr>
                <w:sz w:val="20"/>
                <w:szCs w:val="20"/>
                <w:lang w:val="en-US"/>
              </w:rPr>
              <w:t>different</w:t>
            </w:r>
            <w:r w:rsidR="009E02B8" w:rsidRPr="20C23DC9">
              <w:rPr>
                <w:sz w:val="20"/>
                <w:szCs w:val="20"/>
                <w:lang w:val="en-US"/>
              </w:rPr>
              <w:t xml:space="preserve"> </w:t>
            </w:r>
            <w:r w:rsidR="00812D96" w:rsidRPr="20C23DC9">
              <w:rPr>
                <w:sz w:val="20"/>
                <w:szCs w:val="20"/>
                <w:lang w:val="en-US"/>
              </w:rPr>
              <w:t>areas</w:t>
            </w:r>
            <w:r w:rsidRPr="20C23DC9">
              <w:rPr>
                <w:sz w:val="20"/>
                <w:szCs w:val="20"/>
                <w:lang w:val="en-US"/>
              </w:rPr>
              <w:t xml:space="preserve">—including communications, administration, procurement, </w:t>
            </w:r>
            <w:proofErr w:type="spellStart"/>
            <w:r w:rsidR="00812D96" w:rsidRPr="20C23DC9">
              <w:rPr>
                <w:sz w:val="20"/>
                <w:szCs w:val="20"/>
                <w:lang w:val="en-US"/>
              </w:rPr>
              <w:t>programmes</w:t>
            </w:r>
            <w:proofErr w:type="spellEnd"/>
            <w:r w:rsidR="00812D96" w:rsidRPr="20C23DC9">
              <w:rPr>
                <w:sz w:val="20"/>
                <w:szCs w:val="20"/>
                <w:lang w:val="en-US"/>
              </w:rPr>
              <w:t xml:space="preserve"> and </w:t>
            </w:r>
            <w:r w:rsidRPr="20C23DC9">
              <w:rPr>
                <w:sz w:val="20"/>
                <w:szCs w:val="20"/>
                <w:lang w:val="en-US"/>
              </w:rPr>
              <w:t>technical teams, external consultants, and agency leadership—allowing for the identification of institutional good practices, as well as challenges in applying inclusive principles in day-to-day work. The participatory structure of these sessions encouraged cross-agency dialogue and solution-building, fostering a collaborative environment for addressing operational and strategic barriers to inclusion.</w:t>
            </w:r>
          </w:p>
          <w:p w14:paraId="00000255" w14:textId="77777777" w:rsidR="00D35B80" w:rsidRDefault="00D35B80">
            <w:pPr>
              <w:spacing w:before="60" w:after="60"/>
              <w:jc w:val="both"/>
              <w:rPr>
                <w:sz w:val="20"/>
                <w:szCs w:val="20"/>
              </w:rPr>
            </w:pPr>
          </w:p>
          <w:p w14:paraId="00000256" w14:textId="77777777" w:rsidR="00D35B80" w:rsidRDefault="00AC5D11">
            <w:pPr>
              <w:spacing w:before="60" w:after="60"/>
              <w:jc w:val="both"/>
              <w:rPr>
                <w:sz w:val="20"/>
                <w:szCs w:val="20"/>
              </w:rPr>
            </w:pPr>
            <w:r>
              <w:rPr>
                <w:sz w:val="20"/>
                <w:szCs w:val="20"/>
              </w:rPr>
              <w:t>One of the key achievements was the design and delivery of specialized training for communication teams across all UNS agencies, focusing on accessible and inclusive communication practices for publications, digital content, and in-person and virtual events. These sessions laid the foundation for improved internal capacity and were structured to enable replication and dissemination within each agency, thereby expanding the reach and sustainability of the intervention.</w:t>
            </w:r>
          </w:p>
          <w:p w14:paraId="00000257" w14:textId="77777777" w:rsidR="00D35B80" w:rsidRDefault="00D35B80">
            <w:pPr>
              <w:spacing w:before="60" w:after="60"/>
              <w:jc w:val="both"/>
              <w:rPr>
                <w:sz w:val="20"/>
                <w:szCs w:val="20"/>
              </w:rPr>
            </w:pPr>
          </w:p>
          <w:p w14:paraId="00000258" w14:textId="4569288D" w:rsidR="00D35B80" w:rsidRDefault="00AC5D11" w:rsidP="20C23DC9">
            <w:pPr>
              <w:spacing w:before="60" w:after="60"/>
              <w:jc w:val="both"/>
              <w:rPr>
                <w:sz w:val="20"/>
                <w:szCs w:val="20"/>
                <w:lang w:val="en-US"/>
              </w:rPr>
            </w:pPr>
            <w:r w:rsidRPr="20C23DC9">
              <w:rPr>
                <w:sz w:val="20"/>
                <w:szCs w:val="20"/>
                <w:lang w:val="en-US"/>
              </w:rPr>
              <w:t xml:space="preserve">Complementing the </w:t>
            </w:r>
            <w:r w:rsidR="00D445B5" w:rsidRPr="20C23DC9">
              <w:rPr>
                <w:sz w:val="20"/>
                <w:szCs w:val="20"/>
                <w:lang w:val="en-US"/>
              </w:rPr>
              <w:t>training</w:t>
            </w:r>
            <w:r w:rsidRPr="20C23DC9">
              <w:rPr>
                <w:sz w:val="20"/>
                <w:szCs w:val="20"/>
                <w:lang w:val="en-US"/>
              </w:rPr>
              <w:t>, a practical accessibility guide was developed to support the implementation of inclusive communication practices throughout the system. The guide offers standardized criteria and concrete tools to ensure accessibility in documents, events, and outreach strategies. Its application reinforces the alignment of UNS Argentina with the principles of the CRPD and the Sustainable Development Goals (SDGs), promoting more equitable engagement with persons with disabilities.</w:t>
            </w:r>
          </w:p>
          <w:p w14:paraId="00000259" w14:textId="77777777" w:rsidR="00D35B80" w:rsidRDefault="00D35B80">
            <w:pPr>
              <w:spacing w:before="60" w:after="60"/>
              <w:jc w:val="both"/>
              <w:rPr>
                <w:sz w:val="20"/>
                <w:szCs w:val="20"/>
              </w:rPr>
            </w:pPr>
          </w:p>
          <w:p w14:paraId="0000025A" w14:textId="77777777" w:rsidR="00D35B80" w:rsidRDefault="00AC5D11">
            <w:pPr>
              <w:spacing w:before="60" w:after="60"/>
              <w:jc w:val="both"/>
              <w:rPr>
                <w:sz w:val="20"/>
                <w:szCs w:val="20"/>
              </w:rPr>
            </w:pPr>
            <w:r>
              <w:rPr>
                <w:sz w:val="20"/>
                <w:szCs w:val="20"/>
              </w:rPr>
              <w:t>By embedding accessibility into communication workflows and institutional culture, the initiative not only strengthened technical knowledge but also encouraged a structural shift towards inclusion. This approach enhances the ability of the UN system in Argentina to ensure that persons with disabilities are meaningfully included and represented in its activities, thereby contributing to more inclusive policy and programming outcomes.</w:t>
            </w:r>
          </w:p>
        </w:tc>
      </w:tr>
    </w:tbl>
    <w:p w14:paraId="0000025B" w14:textId="77777777" w:rsidR="00D35B80" w:rsidRDefault="00AC5D11">
      <w:pPr>
        <w:pStyle w:val="Heading4"/>
        <w:rPr>
          <w:color w:val="000000"/>
        </w:rPr>
      </w:pPr>
      <w:r>
        <w:rPr>
          <w:color w:val="000000"/>
        </w:rPr>
        <w:lastRenderedPageBreak/>
        <w:t>Reporting on Output 1.3 Indicators</w:t>
      </w:r>
    </w:p>
    <w:tbl>
      <w:tblPr>
        <w:tblStyle w:val="afff3"/>
        <w:tblpPr w:leftFromText="180" w:rightFromText="180" w:vertAnchor="text" w:tblpX="13" w:tblpY="1"/>
        <w:tblW w:w="10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0"/>
        <w:gridCol w:w="1410"/>
        <w:gridCol w:w="1545"/>
        <w:gridCol w:w="2640"/>
        <w:gridCol w:w="2970"/>
      </w:tblGrid>
      <w:tr w:rsidR="00D35B80" w14:paraId="5AB067F6" w14:textId="77777777" w:rsidTr="20C23DC9">
        <w:trPr>
          <w:tblHeader/>
        </w:trPr>
        <w:tc>
          <w:tcPr>
            <w:tcW w:w="1590" w:type="dxa"/>
          </w:tcPr>
          <w:p w14:paraId="0000025C" w14:textId="77777777" w:rsidR="00D35B80" w:rsidRDefault="00AC5D11">
            <w:pPr>
              <w:spacing w:after="240"/>
              <w:jc w:val="both"/>
              <w:rPr>
                <w:b/>
                <w:bCs/>
                <w:sz w:val="20"/>
                <w:szCs w:val="20"/>
              </w:rPr>
            </w:pPr>
            <w:r>
              <w:rPr>
                <w:b/>
                <w:bCs/>
                <w:sz w:val="20"/>
                <w:szCs w:val="20"/>
              </w:rPr>
              <w:t>Indicator*</w:t>
            </w:r>
          </w:p>
        </w:tc>
        <w:tc>
          <w:tcPr>
            <w:tcW w:w="1410" w:type="dxa"/>
          </w:tcPr>
          <w:p w14:paraId="0000025D" w14:textId="77777777" w:rsidR="00D35B80" w:rsidRDefault="00AC5D11">
            <w:pPr>
              <w:jc w:val="both"/>
              <w:rPr>
                <w:b/>
                <w:bCs/>
                <w:sz w:val="20"/>
                <w:szCs w:val="20"/>
              </w:rPr>
            </w:pPr>
            <w:r>
              <w:rPr>
                <w:b/>
                <w:bCs/>
                <w:sz w:val="20"/>
                <w:szCs w:val="20"/>
              </w:rPr>
              <w:t xml:space="preserve">Start level </w:t>
            </w:r>
          </w:p>
          <w:p w14:paraId="0000025E" w14:textId="77777777" w:rsidR="00D35B80" w:rsidRDefault="00AC5D11">
            <w:pPr>
              <w:jc w:val="both"/>
              <w:rPr>
                <w:sz w:val="20"/>
                <w:szCs w:val="20"/>
              </w:rPr>
            </w:pPr>
            <w:r>
              <w:rPr>
                <w:sz w:val="20"/>
                <w:szCs w:val="20"/>
              </w:rPr>
              <w:t>Baseline</w:t>
            </w:r>
          </w:p>
          <w:p w14:paraId="0000025F" w14:textId="77777777" w:rsidR="00D35B80" w:rsidRDefault="00AC5D11" w:rsidP="20C23DC9">
            <w:pPr>
              <w:spacing w:after="240"/>
              <w:jc w:val="both"/>
              <w:rPr>
                <w:sz w:val="20"/>
                <w:szCs w:val="20"/>
                <w:lang w:val="en-US"/>
              </w:rPr>
            </w:pPr>
            <w:r w:rsidRPr="20C23DC9">
              <w:rPr>
                <w:sz w:val="20"/>
                <w:szCs w:val="20"/>
                <w:lang w:val="en-US"/>
              </w:rPr>
              <w:t xml:space="preserve">(Beginning of the project reporting </w:t>
            </w:r>
            <w:proofErr w:type="gramStart"/>
            <w:r w:rsidRPr="20C23DC9">
              <w:rPr>
                <w:sz w:val="20"/>
                <w:szCs w:val="20"/>
                <w:lang w:val="en-US"/>
              </w:rPr>
              <w:t>period)*</w:t>
            </w:r>
            <w:proofErr w:type="gramEnd"/>
          </w:p>
        </w:tc>
        <w:tc>
          <w:tcPr>
            <w:tcW w:w="1545" w:type="dxa"/>
          </w:tcPr>
          <w:p w14:paraId="00000260" w14:textId="77777777" w:rsidR="00D35B80" w:rsidRDefault="00AC5D11">
            <w:pPr>
              <w:spacing w:after="240"/>
              <w:jc w:val="both"/>
              <w:rPr>
                <w:b/>
                <w:bCs/>
                <w:sz w:val="20"/>
                <w:szCs w:val="20"/>
              </w:rPr>
            </w:pPr>
            <w:r>
              <w:rPr>
                <w:b/>
                <w:bCs/>
                <w:sz w:val="20"/>
                <w:szCs w:val="20"/>
              </w:rPr>
              <w:t>Target*</w:t>
            </w:r>
          </w:p>
        </w:tc>
        <w:tc>
          <w:tcPr>
            <w:tcW w:w="2640" w:type="dxa"/>
          </w:tcPr>
          <w:p w14:paraId="00000261" w14:textId="77777777" w:rsidR="00D35B80" w:rsidRDefault="00AC5D11">
            <w:pPr>
              <w:jc w:val="both"/>
              <w:rPr>
                <w:b/>
                <w:bCs/>
                <w:sz w:val="20"/>
                <w:szCs w:val="20"/>
              </w:rPr>
            </w:pPr>
            <w:r>
              <w:rPr>
                <w:b/>
                <w:bCs/>
                <w:sz w:val="20"/>
                <w:szCs w:val="20"/>
              </w:rPr>
              <w:t xml:space="preserve">End level </w:t>
            </w:r>
          </w:p>
          <w:p w14:paraId="00000262" w14:textId="77777777" w:rsidR="00D35B80" w:rsidRDefault="00AC5D11">
            <w:pPr>
              <w:jc w:val="both"/>
              <w:rPr>
                <w:sz w:val="20"/>
                <w:szCs w:val="20"/>
              </w:rPr>
            </w:pPr>
            <w:r>
              <w:rPr>
                <w:sz w:val="20"/>
                <w:szCs w:val="20"/>
              </w:rPr>
              <w:t>End line</w:t>
            </w:r>
          </w:p>
          <w:p w14:paraId="00000263" w14:textId="77777777" w:rsidR="00D35B80" w:rsidRDefault="00AC5D11" w:rsidP="20C23DC9">
            <w:pPr>
              <w:spacing w:after="240"/>
              <w:jc w:val="both"/>
              <w:rPr>
                <w:sz w:val="20"/>
                <w:szCs w:val="20"/>
                <w:lang w:val="en-US"/>
              </w:rPr>
            </w:pPr>
            <w:r w:rsidRPr="20C23DC9">
              <w:rPr>
                <w:sz w:val="20"/>
                <w:szCs w:val="20"/>
                <w:lang w:val="en-US"/>
              </w:rPr>
              <w:t xml:space="preserve">(End of the project reporting </w:t>
            </w:r>
            <w:proofErr w:type="gramStart"/>
            <w:r w:rsidRPr="20C23DC9">
              <w:rPr>
                <w:sz w:val="20"/>
                <w:szCs w:val="20"/>
                <w:lang w:val="en-US"/>
              </w:rPr>
              <w:t>period)*</w:t>
            </w:r>
            <w:proofErr w:type="gramEnd"/>
          </w:p>
        </w:tc>
        <w:tc>
          <w:tcPr>
            <w:tcW w:w="2970" w:type="dxa"/>
          </w:tcPr>
          <w:p w14:paraId="00000264" w14:textId="77777777" w:rsidR="00D35B80" w:rsidRDefault="00AC5D11">
            <w:pPr>
              <w:spacing w:after="240"/>
              <w:jc w:val="both"/>
              <w:rPr>
                <w:b/>
                <w:bCs/>
                <w:sz w:val="20"/>
                <w:szCs w:val="20"/>
              </w:rPr>
            </w:pPr>
            <w:r>
              <w:rPr>
                <w:b/>
                <w:bCs/>
                <w:sz w:val="20"/>
                <w:szCs w:val="20"/>
              </w:rPr>
              <w:t>Means of Verification</w:t>
            </w:r>
          </w:p>
        </w:tc>
      </w:tr>
      <w:tr w:rsidR="00D35B80" w14:paraId="3C9128CD" w14:textId="77777777" w:rsidTr="20C23DC9">
        <w:trPr>
          <w:trHeight w:val="220"/>
        </w:trPr>
        <w:tc>
          <w:tcPr>
            <w:tcW w:w="1590" w:type="dxa"/>
            <w:vMerge w:val="restart"/>
          </w:tcPr>
          <w:p w14:paraId="00000265" w14:textId="77777777" w:rsidR="00D35B80" w:rsidRDefault="00AC5D11" w:rsidP="20C23DC9">
            <w:pPr>
              <w:rPr>
                <w:sz w:val="20"/>
                <w:szCs w:val="20"/>
                <w:lang w:val="en-US"/>
              </w:rPr>
            </w:pPr>
            <w:r w:rsidRPr="20C23DC9">
              <w:rPr>
                <w:sz w:val="20"/>
                <w:szCs w:val="20"/>
                <w:lang w:val="en-US"/>
              </w:rPr>
              <w:t xml:space="preserve">1.1 # of trainings (disaggregation by type of capacity building) developed and delivered in the UNPRPD </w:t>
            </w:r>
            <w:proofErr w:type="spellStart"/>
            <w:r w:rsidRPr="20C23DC9">
              <w:rPr>
                <w:sz w:val="20"/>
                <w:szCs w:val="20"/>
                <w:lang w:val="en-US"/>
              </w:rPr>
              <w:t>programme</w:t>
            </w:r>
            <w:proofErr w:type="spellEnd"/>
            <w:r w:rsidRPr="20C23DC9">
              <w:rPr>
                <w:sz w:val="20"/>
                <w:szCs w:val="20"/>
                <w:lang w:val="en-US"/>
              </w:rPr>
              <w:t>.</w:t>
            </w:r>
          </w:p>
        </w:tc>
        <w:tc>
          <w:tcPr>
            <w:tcW w:w="1410" w:type="dxa"/>
            <w:vMerge w:val="restart"/>
          </w:tcPr>
          <w:p w14:paraId="00000266" w14:textId="77777777" w:rsidR="00D35B80" w:rsidRDefault="00AC5D11">
            <w:pPr>
              <w:rPr>
                <w:sz w:val="20"/>
                <w:szCs w:val="20"/>
              </w:rPr>
            </w:pPr>
            <w:r>
              <w:rPr>
                <w:sz w:val="20"/>
                <w:szCs w:val="20"/>
              </w:rPr>
              <w:t>0</w:t>
            </w:r>
          </w:p>
        </w:tc>
        <w:tc>
          <w:tcPr>
            <w:tcW w:w="1545" w:type="dxa"/>
            <w:vMerge w:val="restart"/>
          </w:tcPr>
          <w:p w14:paraId="00000267" w14:textId="77777777" w:rsidR="00D35B80" w:rsidRDefault="00D35B80">
            <w:pPr>
              <w:rPr>
                <w:sz w:val="20"/>
                <w:szCs w:val="20"/>
              </w:rPr>
            </w:pPr>
          </w:p>
        </w:tc>
        <w:tc>
          <w:tcPr>
            <w:tcW w:w="2640" w:type="dxa"/>
          </w:tcPr>
          <w:p w14:paraId="00000268" w14:textId="77777777" w:rsidR="00D35B80" w:rsidRDefault="00AC5D11">
            <w:pPr>
              <w:rPr>
                <w:sz w:val="20"/>
                <w:szCs w:val="20"/>
              </w:rPr>
            </w:pPr>
            <w:r>
              <w:rPr>
                <w:sz w:val="20"/>
                <w:szCs w:val="20"/>
              </w:rPr>
              <w:t>2022</w:t>
            </w:r>
          </w:p>
          <w:p w14:paraId="00000269" w14:textId="77777777" w:rsidR="00D35B80" w:rsidRDefault="00D35B80">
            <w:pPr>
              <w:rPr>
                <w:sz w:val="20"/>
                <w:szCs w:val="20"/>
              </w:rPr>
            </w:pPr>
          </w:p>
          <w:p w14:paraId="0000026A" w14:textId="77777777" w:rsidR="00D35B80" w:rsidRDefault="00AC5D11">
            <w:pPr>
              <w:rPr>
                <w:sz w:val="20"/>
                <w:szCs w:val="20"/>
              </w:rPr>
            </w:pPr>
            <w:r>
              <w:rPr>
                <w:sz w:val="20"/>
                <w:szCs w:val="20"/>
              </w:rPr>
              <w:t>IMS UN System annual reports</w:t>
            </w:r>
          </w:p>
        </w:tc>
        <w:tc>
          <w:tcPr>
            <w:tcW w:w="2970" w:type="dxa"/>
          </w:tcPr>
          <w:p w14:paraId="0000026B" w14:textId="77777777" w:rsidR="00D35B80" w:rsidRDefault="00D35B80">
            <w:pPr>
              <w:rPr>
                <w:sz w:val="20"/>
                <w:szCs w:val="20"/>
              </w:rPr>
            </w:pPr>
          </w:p>
        </w:tc>
      </w:tr>
      <w:tr w:rsidR="00D35B80" w14:paraId="27D7118C" w14:textId="77777777" w:rsidTr="20C23DC9">
        <w:trPr>
          <w:trHeight w:val="220"/>
        </w:trPr>
        <w:tc>
          <w:tcPr>
            <w:tcW w:w="1590" w:type="dxa"/>
            <w:vMerge/>
          </w:tcPr>
          <w:p w14:paraId="0000026C" w14:textId="77777777" w:rsidR="00D35B80" w:rsidRDefault="00D35B80">
            <w:pPr>
              <w:widowControl w:val="0"/>
              <w:pBdr>
                <w:top w:val="nil"/>
                <w:left w:val="nil"/>
                <w:bottom w:val="nil"/>
                <w:right w:val="nil"/>
                <w:between w:val="nil"/>
              </w:pBdr>
              <w:spacing w:line="276" w:lineRule="auto"/>
              <w:rPr>
                <w:sz w:val="20"/>
                <w:szCs w:val="20"/>
              </w:rPr>
            </w:pPr>
          </w:p>
        </w:tc>
        <w:tc>
          <w:tcPr>
            <w:tcW w:w="1410" w:type="dxa"/>
            <w:vMerge/>
          </w:tcPr>
          <w:p w14:paraId="0000026D" w14:textId="77777777" w:rsidR="00D35B80" w:rsidRDefault="00D35B80">
            <w:pPr>
              <w:widowControl w:val="0"/>
              <w:pBdr>
                <w:top w:val="nil"/>
                <w:left w:val="nil"/>
                <w:bottom w:val="nil"/>
                <w:right w:val="nil"/>
                <w:between w:val="nil"/>
              </w:pBdr>
              <w:spacing w:line="276" w:lineRule="auto"/>
              <w:rPr>
                <w:sz w:val="20"/>
                <w:szCs w:val="20"/>
              </w:rPr>
            </w:pPr>
          </w:p>
        </w:tc>
        <w:tc>
          <w:tcPr>
            <w:tcW w:w="1545" w:type="dxa"/>
            <w:vMerge/>
          </w:tcPr>
          <w:p w14:paraId="0000026E" w14:textId="77777777" w:rsidR="00D35B80" w:rsidRDefault="00D35B80">
            <w:pPr>
              <w:widowControl w:val="0"/>
              <w:pBdr>
                <w:top w:val="nil"/>
                <w:left w:val="nil"/>
                <w:bottom w:val="nil"/>
                <w:right w:val="nil"/>
                <w:between w:val="nil"/>
              </w:pBdr>
              <w:spacing w:line="276" w:lineRule="auto"/>
              <w:rPr>
                <w:sz w:val="20"/>
                <w:szCs w:val="20"/>
              </w:rPr>
            </w:pPr>
          </w:p>
        </w:tc>
        <w:tc>
          <w:tcPr>
            <w:tcW w:w="2640" w:type="dxa"/>
          </w:tcPr>
          <w:p w14:paraId="0000026F" w14:textId="77777777" w:rsidR="00D35B80" w:rsidRDefault="00AC5D11">
            <w:pPr>
              <w:rPr>
                <w:sz w:val="20"/>
                <w:szCs w:val="20"/>
              </w:rPr>
            </w:pPr>
            <w:r>
              <w:rPr>
                <w:sz w:val="20"/>
                <w:szCs w:val="20"/>
              </w:rPr>
              <w:t>2023</w:t>
            </w:r>
          </w:p>
          <w:p w14:paraId="00000270" w14:textId="77777777" w:rsidR="00D35B80" w:rsidRDefault="00D35B80">
            <w:pPr>
              <w:rPr>
                <w:sz w:val="20"/>
                <w:szCs w:val="20"/>
              </w:rPr>
            </w:pPr>
          </w:p>
          <w:p w14:paraId="00000271" w14:textId="77777777" w:rsidR="00D35B80" w:rsidRDefault="00AC5D11" w:rsidP="20C23DC9">
            <w:pPr>
              <w:rPr>
                <w:sz w:val="20"/>
                <w:szCs w:val="20"/>
                <w:lang w:val="en-US"/>
              </w:rPr>
            </w:pPr>
            <w:r w:rsidRPr="20C23DC9">
              <w:rPr>
                <w:sz w:val="20"/>
                <w:szCs w:val="20"/>
                <w:lang w:val="en-US"/>
              </w:rPr>
              <w:t>Conducted 2 Training Days for UNS staff on HRBA and inclusion of disability in the implementation of the UNSDCF and joint programs, projects or initiatives.</w:t>
            </w:r>
          </w:p>
          <w:p w14:paraId="00000272" w14:textId="77777777" w:rsidR="00D35B80" w:rsidRDefault="00D35B80">
            <w:pPr>
              <w:rPr>
                <w:sz w:val="20"/>
                <w:szCs w:val="20"/>
              </w:rPr>
            </w:pPr>
          </w:p>
        </w:tc>
        <w:tc>
          <w:tcPr>
            <w:tcW w:w="2970" w:type="dxa"/>
          </w:tcPr>
          <w:p w14:paraId="00000273" w14:textId="77777777" w:rsidR="00D35B80" w:rsidRDefault="00AC5D11">
            <w:pPr>
              <w:rPr>
                <w:sz w:val="20"/>
                <w:szCs w:val="20"/>
              </w:rPr>
            </w:pPr>
            <w:r>
              <w:rPr>
                <w:sz w:val="20"/>
                <w:szCs w:val="20"/>
              </w:rPr>
              <w:t xml:space="preserve"> Final Report. </w:t>
            </w:r>
          </w:p>
          <w:p w14:paraId="00000274" w14:textId="77777777" w:rsidR="00D35B80" w:rsidRDefault="00D35B80">
            <w:pPr>
              <w:rPr>
                <w:sz w:val="20"/>
                <w:szCs w:val="20"/>
              </w:rPr>
            </w:pPr>
            <w:hyperlink r:id="rId83">
              <w:r>
                <w:rPr>
                  <w:color w:val="1155CC"/>
                  <w:sz w:val="20"/>
                  <w:szCs w:val="20"/>
                  <w:u w:val="single"/>
                </w:rPr>
                <w:t>https://drive.google.com/file/d/1bjTZzKaoDEWXSTgURsRc6ydCdzYZ8IqJ/view?usp=drive_link</w:t>
              </w:r>
            </w:hyperlink>
            <w:r w:rsidR="00AC5D11">
              <w:rPr>
                <w:sz w:val="20"/>
                <w:szCs w:val="20"/>
              </w:rPr>
              <w:t xml:space="preserve">  </w:t>
            </w:r>
          </w:p>
          <w:p w14:paraId="00000275" w14:textId="77777777" w:rsidR="00D35B80" w:rsidRDefault="00AC5D11" w:rsidP="20C23DC9">
            <w:pPr>
              <w:rPr>
                <w:sz w:val="20"/>
                <w:szCs w:val="20"/>
                <w:lang w:val="en-US"/>
              </w:rPr>
            </w:pPr>
            <w:r w:rsidRPr="20C23DC9">
              <w:rPr>
                <w:sz w:val="20"/>
                <w:szCs w:val="20"/>
                <w:lang w:val="en-US"/>
              </w:rPr>
              <w:t xml:space="preserve">Concept Note on Training of United Nations System (UNS) staff on the human rights-based approach and disability inclusion.  </w:t>
            </w:r>
          </w:p>
          <w:p w14:paraId="00000276" w14:textId="77777777" w:rsidR="00D35B80" w:rsidRDefault="00D35B80">
            <w:pPr>
              <w:rPr>
                <w:sz w:val="20"/>
                <w:szCs w:val="20"/>
              </w:rPr>
            </w:pPr>
            <w:hyperlink r:id="rId84">
              <w:r>
                <w:rPr>
                  <w:color w:val="1155CC"/>
                  <w:sz w:val="20"/>
                  <w:szCs w:val="20"/>
                  <w:u w:val="single"/>
                </w:rPr>
                <w:t>https://docs.google.com/document/d/1-TsIfjLY0a20RVdJPgheQx1vYFIU_xj_/edit?usp=drive_link&amp;ouid=115811457014945646486&amp;rtpof=true&amp;sd=true</w:t>
              </w:r>
            </w:hyperlink>
            <w:r w:rsidR="00AC5D11">
              <w:rPr>
                <w:sz w:val="20"/>
                <w:szCs w:val="20"/>
              </w:rPr>
              <w:t xml:space="preserve">   </w:t>
            </w:r>
          </w:p>
          <w:p w14:paraId="00000277" w14:textId="77777777" w:rsidR="00D35B80" w:rsidRDefault="00AC5D11" w:rsidP="20C23DC9">
            <w:pPr>
              <w:rPr>
                <w:sz w:val="20"/>
                <w:szCs w:val="20"/>
                <w:lang w:val="en-US"/>
              </w:rPr>
            </w:pPr>
            <w:r w:rsidRPr="20C23DC9">
              <w:rPr>
                <w:sz w:val="20"/>
                <w:szCs w:val="20"/>
                <w:lang w:val="en-US"/>
              </w:rPr>
              <w:t>Material used in the Training Seminars.</w:t>
            </w:r>
          </w:p>
          <w:p w14:paraId="00000278" w14:textId="77777777" w:rsidR="00D35B80" w:rsidRDefault="00D35B80">
            <w:pPr>
              <w:rPr>
                <w:sz w:val="20"/>
                <w:szCs w:val="20"/>
              </w:rPr>
            </w:pPr>
            <w:hyperlink r:id="rId85">
              <w:r>
                <w:rPr>
                  <w:color w:val="1155CC"/>
                  <w:sz w:val="20"/>
                  <w:szCs w:val="20"/>
                  <w:u w:val="single"/>
                </w:rPr>
                <w:t>https://drive.google.com/file/d/1De3cLpzMEss08yBK82ETlQYCNPh_8Q6V/view?usp=drive_link</w:t>
              </w:r>
            </w:hyperlink>
            <w:r w:rsidR="00AC5D11">
              <w:rPr>
                <w:sz w:val="20"/>
                <w:szCs w:val="20"/>
              </w:rPr>
              <w:t xml:space="preserve">   </w:t>
            </w:r>
          </w:p>
          <w:p w14:paraId="00000279" w14:textId="77777777" w:rsidR="00D35B80" w:rsidRDefault="00D35B80">
            <w:pPr>
              <w:rPr>
                <w:sz w:val="20"/>
                <w:szCs w:val="20"/>
              </w:rPr>
            </w:pPr>
            <w:hyperlink r:id="rId86">
              <w:r>
                <w:rPr>
                  <w:color w:val="1155CC"/>
                  <w:sz w:val="20"/>
                  <w:szCs w:val="20"/>
                  <w:u w:val="single"/>
                </w:rPr>
                <w:t>https://drive.google.com/file/d/1CTxK6LrijzEylc6XSOvG5aWNXdRjuRJX/view?usp=drive_link</w:t>
              </w:r>
            </w:hyperlink>
            <w:r w:rsidR="00AC5D11">
              <w:rPr>
                <w:sz w:val="20"/>
                <w:szCs w:val="20"/>
              </w:rPr>
              <w:t xml:space="preserve">  </w:t>
            </w:r>
          </w:p>
          <w:p w14:paraId="0000027A" w14:textId="77777777" w:rsidR="00D35B80" w:rsidRDefault="00D35B80">
            <w:pPr>
              <w:rPr>
                <w:sz w:val="20"/>
                <w:szCs w:val="20"/>
              </w:rPr>
            </w:pPr>
            <w:hyperlink r:id="rId87">
              <w:r>
                <w:rPr>
                  <w:color w:val="1155CC"/>
                  <w:sz w:val="20"/>
                  <w:szCs w:val="20"/>
                  <w:u w:val="single"/>
                </w:rPr>
                <w:t>https://docs.google.com/presentation/d/1aWup0omW1BBKlsyx2dOpt5yV5l-ib9c3/edit?usp=drive_link&amp;ouid=115811457014945646486&amp;rtpof=true&amp;sd=true</w:t>
              </w:r>
            </w:hyperlink>
            <w:r w:rsidR="00AC5D11">
              <w:rPr>
                <w:sz w:val="20"/>
                <w:szCs w:val="20"/>
              </w:rPr>
              <w:t xml:space="preserve">   </w:t>
            </w:r>
          </w:p>
          <w:p w14:paraId="0000027B" w14:textId="77777777" w:rsidR="00D35B80" w:rsidRDefault="00D35B80">
            <w:pPr>
              <w:rPr>
                <w:sz w:val="20"/>
                <w:szCs w:val="20"/>
              </w:rPr>
            </w:pPr>
            <w:hyperlink r:id="rId88">
              <w:r>
                <w:rPr>
                  <w:color w:val="1155CC"/>
                  <w:sz w:val="20"/>
                  <w:szCs w:val="20"/>
                  <w:u w:val="single"/>
                </w:rPr>
                <w:t>https://docs.google.com/presentation/d/1CVaG9HGlUG25gph6BDBcd96LHoG7J-ze/edit?usp=drive_link&amp;ouid=115811457014945646486&amp;rtpof=true&amp;sd=true</w:t>
              </w:r>
            </w:hyperlink>
            <w:r w:rsidR="00AC5D11">
              <w:rPr>
                <w:sz w:val="20"/>
                <w:szCs w:val="20"/>
              </w:rPr>
              <w:t xml:space="preserve">   </w:t>
            </w:r>
          </w:p>
          <w:p w14:paraId="0000027C" w14:textId="77777777" w:rsidR="00D35B80" w:rsidRDefault="00AC5D11">
            <w:pPr>
              <w:rPr>
                <w:sz w:val="20"/>
                <w:szCs w:val="20"/>
              </w:rPr>
            </w:pPr>
            <w:r>
              <w:rPr>
                <w:sz w:val="20"/>
                <w:szCs w:val="20"/>
              </w:rPr>
              <w:t xml:space="preserve">Photos and Videos. </w:t>
            </w:r>
          </w:p>
          <w:p w14:paraId="0000027D" w14:textId="77777777" w:rsidR="00D35B80" w:rsidRDefault="00D35B80">
            <w:pPr>
              <w:rPr>
                <w:sz w:val="20"/>
                <w:szCs w:val="20"/>
              </w:rPr>
            </w:pPr>
            <w:hyperlink r:id="rId89">
              <w:r>
                <w:rPr>
                  <w:color w:val="1155CC"/>
                  <w:sz w:val="20"/>
                  <w:szCs w:val="20"/>
                  <w:u w:val="single"/>
                </w:rPr>
                <w:t>https://drive.google.com/drive/folders/1nX-huHY3Z3PN2vgdswM2ZCi_Mgm9XLMB?usp=drive_link</w:t>
              </w:r>
            </w:hyperlink>
            <w:r w:rsidR="00AC5D11">
              <w:rPr>
                <w:sz w:val="20"/>
                <w:szCs w:val="20"/>
              </w:rPr>
              <w:t xml:space="preserve"> </w:t>
            </w:r>
          </w:p>
        </w:tc>
      </w:tr>
      <w:tr w:rsidR="00D35B80" w14:paraId="00C8EFDF" w14:textId="77777777" w:rsidTr="20C23DC9">
        <w:trPr>
          <w:trHeight w:val="220"/>
        </w:trPr>
        <w:tc>
          <w:tcPr>
            <w:tcW w:w="1590" w:type="dxa"/>
            <w:vMerge/>
          </w:tcPr>
          <w:p w14:paraId="0000027E" w14:textId="77777777" w:rsidR="00D35B80" w:rsidRDefault="00D35B80">
            <w:pPr>
              <w:widowControl w:val="0"/>
              <w:pBdr>
                <w:top w:val="nil"/>
                <w:left w:val="nil"/>
                <w:bottom w:val="nil"/>
                <w:right w:val="nil"/>
                <w:between w:val="nil"/>
              </w:pBdr>
              <w:spacing w:line="276" w:lineRule="auto"/>
              <w:rPr>
                <w:sz w:val="20"/>
                <w:szCs w:val="20"/>
              </w:rPr>
            </w:pPr>
          </w:p>
        </w:tc>
        <w:tc>
          <w:tcPr>
            <w:tcW w:w="1410" w:type="dxa"/>
            <w:vMerge/>
          </w:tcPr>
          <w:p w14:paraId="0000027F" w14:textId="77777777" w:rsidR="00D35B80" w:rsidRDefault="00D35B80">
            <w:pPr>
              <w:widowControl w:val="0"/>
              <w:pBdr>
                <w:top w:val="nil"/>
                <w:left w:val="nil"/>
                <w:bottom w:val="nil"/>
                <w:right w:val="nil"/>
                <w:between w:val="nil"/>
              </w:pBdr>
              <w:spacing w:line="276" w:lineRule="auto"/>
              <w:rPr>
                <w:sz w:val="20"/>
                <w:szCs w:val="20"/>
              </w:rPr>
            </w:pPr>
          </w:p>
        </w:tc>
        <w:tc>
          <w:tcPr>
            <w:tcW w:w="1545" w:type="dxa"/>
            <w:vMerge/>
          </w:tcPr>
          <w:p w14:paraId="00000280" w14:textId="77777777" w:rsidR="00D35B80" w:rsidRDefault="00D35B80">
            <w:pPr>
              <w:widowControl w:val="0"/>
              <w:pBdr>
                <w:top w:val="nil"/>
                <w:left w:val="nil"/>
                <w:bottom w:val="nil"/>
                <w:right w:val="nil"/>
                <w:between w:val="nil"/>
              </w:pBdr>
              <w:spacing w:line="276" w:lineRule="auto"/>
              <w:rPr>
                <w:sz w:val="20"/>
                <w:szCs w:val="20"/>
              </w:rPr>
            </w:pPr>
          </w:p>
        </w:tc>
        <w:tc>
          <w:tcPr>
            <w:tcW w:w="2640" w:type="dxa"/>
          </w:tcPr>
          <w:p w14:paraId="00000281" w14:textId="77777777" w:rsidR="00D35B80" w:rsidRDefault="00AC5D11">
            <w:pPr>
              <w:rPr>
                <w:sz w:val="20"/>
                <w:szCs w:val="20"/>
              </w:rPr>
            </w:pPr>
            <w:r>
              <w:rPr>
                <w:sz w:val="20"/>
                <w:szCs w:val="20"/>
              </w:rPr>
              <w:t>2024</w:t>
            </w:r>
          </w:p>
          <w:p w14:paraId="00000282" w14:textId="77777777" w:rsidR="00D35B80" w:rsidRDefault="00D35B80">
            <w:pPr>
              <w:rPr>
                <w:sz w:val="20"/>
                <w:szCs w:val="20"/>
              </w:rPr>
            </w:pPr>
          </w:p>
          <w:p w14:paraId="00000283" w14:textId="663435FE" w:rsidR="00D35B80" w:rsidRDefault="00AC5D11">
            <w:pPr>
              <w:rPr>
                <w:sz w:val="20"/>
                <w:szCs w:val="20"/>
              </w:rPr>
            </w:pPr>
            <w:r>
              <w:rPr>
                <w:sz w:val="20"/>
                <w:szCs w:val="20"/>
              </w:rPr>
              <w:lastRenderedPageBreak/>
              <w:t xml:space="preserve">A two-day training was conducted for the communication teams of all </w:t>
            </w:r>
            <w:r w:rsidR="00F2001D">
              <w:rPr>
                <w:sz w:val="20"/>
                <w:szCs w:val="20"/>
              </w:rPr>
              <w:t>UN</w:t>
            </w:r>
            <w:r>
              <w:rPr>
                <w:sz w:val="20"/>
                <w:szCs w:val="20"/>
              </w:rPr>
              <w:t xml:space="preserve"> agencies in Argentina to enhance their skills in accessible communication across all system activities. The content was designed based on the results of two interest and needs assessments on the topic, one carried out in 2023 and another in 2024 as part of the workshop planning process</w:t>
            </w:r>
          </w:p>
        </w:tc>
        <w:tc>
          <w:tcPr>
            <w:tcW w:w="2970" w:type="dxa"/>
          </w:tcPr>
          <w:p w14:paraId="00000284" w14:textId="77777777" w:rsidR="00D35B80" w:rsidRDefault="00D35B80">
            <w:pPr>
              <w:rPr>
                <w:sz w:val="20"/>
                <w:szCs w:val="20"/>
              </w:rPr>
            </w:pPr>
            <w:hyperlink r:id="rId90">
              <w:r>
                <w:rPr>
                  <w:color w:val="0563C1"/>
                  <w:sz w:val="20"/>
                  <w:szCs w:val="20"/>
                  <w:u w:val="single"/>
                </w:rPr>
                <w:t>Concept note for the workshop</w:t>
              </w:r>
            </w:hyperlink>
          </w:p>
          <w:p w14:paraId="00000285" w14:textId="77777777" w:rsidR="00D35B80" w:rsidRDefault="00D35B80">
            <w:pPr>
              <w:rPr>
                <w:sz w:val="20"/>
                <w:szCs w:val="20"/>
              </w:rPr>
            </w:pPr>
          </w:p>
          <w:p w14:paraId="00000286" w14:textId="77777777" w:rsidR="00D35B80" w:rsidRDefault="00D35B80">
            <w:pPr>
              <w:rPr>
                <w:sz w:val="20"/>
                <w:szCs w:val="20"/>
              </w:rPr>
            </w:pPr>
            <w:hyperlink r:id="rId91">
              <w:r>
                <w:rPr>
                  <w:color w:val="0563C1"/>
                  <w:sz w:val="20"/>
                  <w:szCs w:val="20"/>
                  <w:u w:val="single"/>
                </w:rPr>
                <w:t>Materials for communications teams</w:t>
              </w:r>
            </w:hyperlink>
            <w:r w:rsidR="00AC5D11">
              <w:rPr>
                <w:sz w:val="20"/>
                <w:szCs w:val="20"/>
              </w:rPr>
              <w:t xml:space="preserve"> </w:t>
            </w:r>
          </w:p>
          <w:p w14:paraId="00000287" w14:textId="77777777" w:rsidR="00D35B80" w:rsidRDefault="00D35B80">
            <w:pPr>
              <w:rPr>
                <w:sz w:val="20"/>
                <w:szCs w:val="20"/>
              </w:rPr>
            </w:pPr>
          </w:p>
          <w:p w14:paraId="00000288" w14:textId="77777777" w:rsidR="00D35B80" w:rsidRDefault="00D35B80">
            <w:pPr>
              <w:rPr>
                <w:sz w:val="20"/>
                <w:szCs w:val="20"/>
              </w:rPr>
            </w:pPr>
            <w:hyperlink r:id="rId92">
              <w:r>
                <w:rPr>
                  <w:color w:val="0563C1"/>
                  <w:sz w:val="20"/>
                  <w:szCs w:val="20"/>
                  <w:u w:val="single"/>
                </w:rPr>
                <w:t>Photos and videos</w:t>
              </w:r>
            </w:hyperlink>
          </w:p>
        </w:tc>
      </w:tr>
      <w:tr w:rsidR="00D35B80" w:rsidRPr="004E74C9" w14:paraId="37A6E07B" w14:textId="77777777" w:rsidTr="20C23DC9">
        <w:trPr>
          <w:trHeight w:val="200"/>
        </w:trPr>
        <w:tc>
          <w:tcPr>
            <w:tcW w:w="1590" w:type="dxa"/>
            <w:vMerge w:val="restart"/>
          </w:tcPr>
          <w:p w14:paraId="00000289" w14:textId="77777777" w:rsidR="00D35B80" w:rsidRDefault="00AC5D11" w:rsidP="20C23DC9">
            <w:pPr>
              <w:rPr>
                <w:sz w:val="20"/>
                <w:szCs w:val="20"/>
                <w:lang w:val="en-US"/>
              </w:rPr>
            </w:pPr>
            <w:r w:rsidRPr="20C23DC9">
              <w:rPr>
                <w:sz w:val="20"/>
                <w:szCs w:val="20"/>
                <w:lang w:val="en-US"/>
              </w:rPr>
              <w:lastRenderedPageBreak/>
              <w:t xml:space="preserve">1.2 # of participants (disaggregated by type of stakeholder3) disaggregated by </w:t>
            </w:r>
            <w:proofErr w:type="spellStart"/>
            <w:proofErr w:type="gramStart"/>
            <w:r w:rsidRPr="20C23DC9">
              <w:rPr>
                <w:sz w:val="20"/>
                <w:szCs w:val="20"/>
                <w:lang w:val="en-US"/>
              </w:rPr>
              <w:t>sex,disability</w:t>
            </w:r>
            <w:proofErr w:type="gramEnd"/>
            <w:r w:rsidRPr="20C23DC9">
              <w:rPr>
                <w:sz w:val="20"/>
                <w:szCs w:val="20"/>
                <w:lang w:val="en-US"/>
              </w:rPr>
              <w:t>,rural</w:t>
            </w:r>
            <w:proofErr w:type="spellEnd"/>
            <w:r w:rsidRPr="20C23DC9">
              <w:rPr>
                <w:sz w:val="20"/>
                <w:szCs w:val="20"/>
                <w:lang w:val="en-US"/>
              </w:rPr>
              <w:t>/urban participating in capacity building activities funded or provided by UNP</w:t>
            </w:r>
          </w:p>
          <w:p w14:paraId="0000028A" w14:textId="77777777" w:rsidR="00D35B80" w:rsidRDefault="00AC5D11" w:rsidP="20C23DC9">
            <w:pPr>
              <w:rPr>
                <w:sz w:val="20"/>
                <w:szCs w:val="20"/>
                <w:lang w:val="en-US"/>
              </w:rPr>
            </w:pPr>
            <w:r w:rsidRPr="20C23DC9">
              <w:rPr>
                <w:sz w:val="20"/>
                <w:szCs w:val="20"/>
                <w:lang w:val="en-US"/>
              </w:rPr>
              <w:t xml:space="preserve">RPD </w:t>
            </w:r>
            <w:proofErr w:type="spellStart"/>
            <w:proofErr w:type="gramStart"/>
            <w:r w:rsidRPr="20C23DC9">
              <w:rPr>
                <w:sz w:val="20"/>
                <w:szCs w:val="20"/>
                <w:lang w:val="en-US"/>
              </w:rPr>
              <w:t>programmes</w:t>
            </w:r>
            <w:proofErr w:type="spellEnd"/>
            <w:r w:rsidRPr="20C23DC9">
              <w:rPr>
                <w:sz w:val="20"/>
                <w:szCs w:val="20"/>
                <w:lang w:val="en-US"/>
              </w:rPr>
              <w:t xml:space="preserve"> .</w:t>
            </w:r>
            <w:proofErr w:type="gramEnd"/>
          </w:p>
          <w:p w14:paraId="0000028B" w14:textId="77777777" w:rsidR="00D35B80" w:rsidRDefault="00D35B80">
            <w:pPr>
              <w:rPr>
                <w:sz w:val="20"/>
                <w:szCs w:val="20"/>
              </w:rPr>
            </w:pPr>
          </w:p>
        </w:tc>
        <w:tc>
          <w:tcPr>
            <w:tcW w:w="1410" w:type="dxa"/>
            <w:vMerge w:val="restart"/>
          </w:tcPr>
          <w:p w14:paraId="0000028C" w14:textId="77777777" w:rsidR="00D35B80" w:rsidRDefault="00AC5D11">
            <w:pPr>
              <w:rPr>
                <w:sz w:val="20"/>
                <w:szCs w:val="20"/>
              </w:rPr>
            </w:pPr>
            <w:r>
              <w:rPr>
                <w:sz w:val="20"/>
                <w:szCs w:val="20"/>
              </w:rPr>
              <w:t>0</w:t>
            </w:r>
          </w:p>
        </w:tc>
        <w:tc>
          <w:tcPr>
            <w:tcW w:w="1545" w:type="dxa"/>
            <w:vMerge w:val="restart"/>
          </w:tcPr>
          <w:p w14:paraId="0000028D" w14:textId="77777777" w:rsidR="00D35B80" w:rsidRDefault="00D35B80">
            <w:pPr>
              <w:rPr>
                <w:sz w:val="20"/>
                <w:szCs w:val="20"/>
              </w:rPr>
            </w:pPr>
          </w:p>
        </w:tc>
        <w:tc>
          <w:tcPr>
            <w:tcW w:w="2640" w:type="dxa"/>
          </w:tcPr>
          <w:p w14:paraId="0000028E" w14:textId="77777777" w:rsidR="00D35B80" w:rsidRDefault="00AC5D11">
            <w:pPr>
              <w:rPr>
                <w:sz w:val="20"/>
                <w:szCs w:val="20"/>
              </w:rPr>
            </w:pPr>
            <w:r>
              <w:rPr>
                <w:sz w:val="20"/>
                <w:szCs w:val="20"/>
              </w:rPr>
              <w:t>2023</w:t>
            </w:r>
          </w:p>
          <w:p w14:paraId="0000028F" w14:textId="77777777" w:rsidR="00D35B80" w:rsidRDefault="00D35B80">
            <w:pPr>
              <w:rPr>
                <w:sz w:val="20"/>
                <w:szCs w:val="20"/>
              </w:rPr>
            </w:pPr>
          </w:p>
          <w:p w14:paraId="00000290" w14:textId="77777777" w:rsidR="00D35B80" w:rsidRDefault="00AC5D11" w:rsidP="20C23DC9">
            <w:pPr>
              <w:rPr>
                <w:sz w:val="20"/>
                <w:szCs w:val="20"/>
                <w:lang w:val="en-US"/>
              </w:rPr>
            </w:pPr>
            <w:r w:rsidRPr="20C23DC9">
              <w:rPr>
                <w:sz w:val="20"/>
                <w:szCs w:val="20"/>
                <w:lang w:val="en-US"/>
              </w:rPr>
              <w:t xml:space="preserve"> A total of </w:t>
            </w:r>
            <w:r w:rsidRPr="20C23DC9">
              <w:rPr>
                <w:b/>
                <w:bCs/>
                <w:sz w:val="20"/>
                <w:szCs w:val="20"/>
                <w:lang w:val="en-US"/>
              </w:rPr>
              <w:t>32 participants</w:t>
            </w:r>
            <w:r w:rsidRPr="20C23DC9">
              <w:rPr>
                <w:sz w:val="20"/>
                <w:szCs w:val="20"/>
                <w:lang w:val="en-US"/>
              </w:rPr>
              <w:t xml:space="preserve"> from various United Nations agencies took part in the “2 Training Days for UN staff on Human Rights-Based Approach (HRBA) and the inclusion of disability in the implementation of the UNSDCF and joint </w:t>
            </w:r>
            <w:proofErr w:type="spellStart"/>
            <w:r w:rsidRPr="20C23DC9">
              <w:rPr>
                <w:sz w:val="20"/>
                <w:szCs w:val="20"/>
                <w:lang w:val="en-US"/>
              </w:rPr>
              <w:t>programmes</w:t>
            </w:r>
            <w:proofErr w:type="spellEnd"/>
            <w:r w:rsidRPr="20C23DC9">
              <w:rPr>
                <w:sz w:val="20"/>
                <w:szCs w:val="20"/>
                <w:lang w:val="en-US"/>
              </w:rPr>
              <w:t>, projects or initiatives”.</w:t>
            </w:r>
          </w:p>
        </w:tc>
        <w:tc>
          <w:tcPr>
            <w:tcW w:w="2970" w:type="dxa"/>
          </w:tcPr>
          <w:p w14:paraId="00000291" w14:textId="77777777" w:rsidR="00D35B80" w:rsidRPr="004E74C9" w:rsidRDefault="00AC5D11">
            <w:pPr>
              <w:rPr>
                <w:sz w:val="20"/>
                <w:szCs w:val="20"/>
                <w:lang w:val="fr-FR"/>
              </w:rPr>
            </w:pPr>
            <w:r w:rsidRPr="004E74C9">
              <w:rPr>
                <w:sz w:val="20"/>
                <w:szCs w:val="20"/>
                <w:lang w:val="fr-FR"/>
              </w:rPr>
              <w:t xml:space="preserve">Attendance </w:t>
            </w:r>
            <w:proofErr w:type="gramStart"/>
            <w:r w:rsidRPr="004E74C9">
              <w:rPr>
                <w:sz w:val="20"/>
                <w:szCs w:val="20"/>
                <w:lang w:val="fr-FR"/>
              </w:rPr>
              <w:t>record:</w:t>
            </w:r>
            <w:proofErr w:type="gramEnd"/>
          </w:p>
          <w:p w14:paraId="00000292" w14:textId="77777777" w:rsidR="00D35B80" w:rsidRPr="004E74C9" w:rsidRDefault="00D35B80">
            <w:pPr>
              <w:rPr>
                <w:sz w:val="20"/>
                <w:szCs w:val="20"/>
                <w:lang w:val="fr-FR"/>
              </w:rPr>
            </w:pPr>
            <w:hyperlink r:id="rId93">
              <w:r w:rsidRPr="004E74C9">
                <w:rPr>
                  <w:color w:val="1155CC"/>
                  <w:sz w:val="20"/>
                  <w:szCs w:val="20"/>
                  <w:u w:val="single"/>
                  <w:lang w:val="fr-FR"/>
                </w:rPr>
                <w:t>https://drive.google.com/file/d/1M5AvqSo7w4jtmMtJNXPHNwOgmT62bY_d/view?usp=drive_link</w:t>
              </w:r>
            </w:hyperlink>
            <w:r w:rsidR="00AC5D11" w:rsidRPr="004E74C9">
              <w:rPr>
                <w:sz w:val="20"/>
                <w:szCs w:val="20"/>
                <w:lang w:val="fr-FR"/>
              </w:rPr>
              <w:t xml:space="preserve">   </w:t>
            </w:r>
          </w:p>
          <w:p w14:paraId="00000293" w14:textId="77777777" w:rsidR="00D35B80" w:rsidRPr="004E74C9" w:rsidRDefault="00D35B80">
            <w:pPr>
              <w:rPr>
                <w:sz w:val="20"/>
                <w:szCs w:val="20"/>
                <w:lang w:val="fr-FR"/>
              </w:rPr>
            </w:pPr>
            <w:hyperlink r:id="rId94">
              <w:r w:rsidRPr="004E74C9">
                <w:rPr>
                  <w:color w:val="1155CC"/>
                  <w:sz w:val="20"/>
                  <w:szCs w:val="20"/>
                  <w:u w:val="single"/>
                  <w:lang w:val="fr-FR"/>
                </w:rPr>
                <w:t>https://drive.google.com/file/d/1oYMmTAhaF6kbY5ayJiErq0qzoiVnr2dF/view?usp=drive_link</w:t>
              </w:r>
            </w:hyperlink>
            <w:r w:rsidR="00AC5D11" w:rsidRPr="004E74C9">
              <w:rPr>
                <w:sz w:val="20"/>
                <w:szCs w:val="20"/>
                <w:lang w:val="fr-FR"/>
              </w:rPr>
              <w:t xml:space="preserve">  </w:t>
            </w:r>
          </w:p>
          <w:p w14:paraId="00000294" w14:textId="77777777" w:rsidR="00D35B80" w:rsidRPr="004E74C9" w:rsidRDefault="00D35B80">
            <w:pPr>
              <w:rPr>
                <w:sz w:val="20"/>
                <w:szCs w:val="20"/>
                <w:lang w:val="fr-FR"/>
              </w:rPr>
            </w:pPr>
          </w:p>
        </w:tc>
      </w:tr>
      <w:tr w:rsidR="00D35B80" w14:paraId="17FE9771" w14:textId="77777777" w:rsidTr="20C23DC9">
        <w:trPr>
          <w:trHeight w:val="200"/>
        </w:trPr>
        <w:tc>
          <w:tcPr>
            <w:tcW w:w="1590" w:type="dxa"/>
            <w:vMerge/>
          </w:tcPr>
          <w:p w14:paraId="00000295" w14:textId="77777777" w:rsidR="00D35B80" w:rsidRPr="004E74C9" w:rsidRDefault="00D35B80">
            <w:pPr>
              <w:widowControl w:val="0"/>
              <w:pBdr>
                <w:top w:val="nil"/>
                <w:left w:val="nil"/>
                <w:bottom w:val="nil"/>
                <w:right w:val="nil"/>
                <w:between w:val="nil"/>
              </w:pBdr>
              <w:spacing w:line="276" w:lineRule="auto"/>
              <w:rPr>
                <w:sz w:val="20"/>
                <w:szCs w:val="20"/>
                <w:lang w:val="fr-FR"/>
              </w:rPr>
            </w:pPr>
          </w:p>
        </w:tc>
        <w:tc>
          <w:tcPr>
            <w:tcW w:w="1410" w:type="dxa"/>
            <w:vMerge/>
          </w:tcPr>
          <w:p w14:paraId="00000296" w14:textId="77777777" w:rsidR="00D35B80" w:rsidRPr="004E74C9" w:rsidRDefault="00D35B80">
            <w:pPr>
              <w:widowControl w:val="0"/>
              <w:pBdr>
                <w:top w:val="nil"/>
                <w:left w:val="nil"/>
                <w:bottom w:val="nil"/>
                <w:right w:val="nil"/>
                <w:between w:val="nil"/>
              </w:pBdr>
              <w:spacing w:line="276" w:lineRule="auto"/>
              <w:rPr>
                <w:sz w:val="20"/>
                <w:szCs w:val="20"/>
                <w:lang w:val="fr-FR"/>
              </w:rPr>
            </w:pPr>
          </w:p>
        </w:tc>
        <w:tc>
          <w:tcPr>
            <w:tcW w:w="1545" w:type="dxa"/>
            <w:vMerge/>
          </w:tcPr>
          <w:p w14:paraId="00000297" w14:textId="77777777" w:rsidR="00D35B80" w:rsidRPr="004E74C9" w:rsidRDefault="00D35B80">
            <w:pPr>
              <w:widowControl w:val="0"/>
              <w:pBdr>
                <w:top w:val="nil"/>
                <w:left w:val="nil"/>
                <w:bottom w:val="nil"/>
                <w:right w:val="nil"/>
                <w:between w:val="nil"/>
              </w:pBdr>
              <w:spacing w:line="276" w:lineRule="auto"/>
              <w:rPr>
                <w:sz w:val="20"/>
                <w:szCs w:val="20"/>
                <w:lang w:val="fr-FR"/>
              </w:rPr>
            </w:pPr>
          </w:p>
        </w:tc>
        <w:tc>
          <w:tcPr>
            <w:tcW w:w="2640" w:type="dxa"/>
          </w:tcPr>
          <w:p w14:paraId="00000298" w14:textId="77777777" w:rsidR="00D35B80" w:rsidRDefault="00AC5D11">
            <w:pPr>
              <w:rPr>
                <w:sz w:val="20"/>
                <w:szCs w:val="20"/>
              </w:rPr>
            </w:pPr>
            <w:r>
              <w:rPr>
                <w:sz w:val="20"/>
                <w:szCs w:val="20"/>
              </w:rPr>
              <w:t>2024</w:t>
            </w:r>
          </w:p>
          <w:p w14:paraId="00000299" w14:textId="77777777" w:rsidR="00D35B80" w:rsidRDefault="00D35B80">
            <w:pPr>
              <w:rPr>
                <w:sz w:val="20"/>
                <w:szCs w:val="20"/>
              </w:rPr>
            </w:pPr>
          </w:p>
          <w:p w14:paraId="0000029A" w14:textId="77777777" w:rsidR="00D35B80" w:rsidRDefault="00AC5D11">
            <w:pPr>
              <w:rPr>
                <w:sz w:val="20"/>
                <w:szCs w:val="20"/>
              </w:rPr>
            </w:pPr>
            <w:r>
              <w:rPr>
                <w:sz w:val="20"/>
                <w:szCs w:val="20"/>
              </w:rPr>
              <w:t>Since the training was conducted in a workshop format and designed to be participatory, participation was limited to 20 people, with a maximum of two representatives per agency's communication team who could later replicate the content with the rest of their teams.</w:t>
            </w:r>
          </w:p>
          <w:p w14:paraId="0000029B" w14:textId="77777777" w:rsidR="00D35B80" w:rsidRDefault="00D35B80">
            <w:pPr>
              <w:rPr>
                <w:sz w:val="20"/>
                <w:szCs w:val="20"/>
              </w:rPr>
            </w:pPr>
          </w:p>
          <w:p w14:paraId="0000029C" w14:textId="77777777" w:rsidR="00D35B80" w:rsidRDefault="00AC5D11">
            <w:pPr>
              <w:rPr>
                <w:sz w:val="20"/>
                <w:szCs w:val="20"/>
              </w:rPr>
            </w:pPr>
            <w:r>
              <w:rPr>
                <w:sz w:val="20"/>
                <w:szCs w:val="20"/>
              </w:rPr>
              <w:t xml:space="preserve">A total of 19 participants attended the two-day training. </w:t>
            </w:r>
          </w:p>
          <w:p w14:paraId="0000029D" w14:textId="77777777" w:rsidR="00D35B80" w:rsidRDefault="00D35B80">
            <w:pPr>
              <w:rPr>
                <w:sz w:val="20"/>
                <w:szCs w:val="20"/>
              </w:rPr>
            </w:pPr>
          </w:p>
          <w:p w14:paraId="0000029E" w14:textId="77777777" w:rsidR="00D35B80" w:rsidRDefault="00AC5D11">
            <w:pPr>
              <w:rPr>
                <w:sz w:val="20"/>
                <w:szCs w:val="20"/>
              </w:rPr>
            </w:pPr>
            <w:r>
              <w:rPr>
                <w:sz w:val="20"/>
                <w:szCs w:val="20"/>
              </w:rPr>
              <w:lastRenderedPageBreak/>
              <w:t>Five self-identified as men and 14 as women</w:t>
            </w:r>
          </w:p>
          <w:p w14:paraId="0000029F" w14:textId="77777777" w:rsidR="00D35B80" w:rsidRDefault="00D35B80">
            <w:pPr>
              <w:rPr>
                <w:sz w:val="20"/>
                <w:szCs w:val="20"/>
              </w:rPr>
            </w:pPr>
          </w:p>
          <w:p w14:paraId="000002A0" w14:textId="77777777" w:rsidR="00D35B80" w:rsidRDefault="00D35B80">
            <w:pPr>
              <w:rPr>
                <w:sz w:val="20"/>
                <w:szCs w:val="20"/>
              </w:rPr>
            </w:pPr>
          </w:p>
        </w:tc>
        <w:tc>
          <w:tcPr>
            <w:tcW w:w="2970" w:type="dxa"/>
          </w:tcPr>
          <w:p w14:paraId="000002A1" w14:textId="77777777" w:rsidR="00D35B80" w:rsidRDefault="00D35B80">
            <w:pPr>
              <w:rPr>
                <w:sz w:val="20"/>
                <w:szCs w:val="20"/>
              </w:rPr>
            </w:pPr>
          </w:p>
          <w:p w14:paraId="000002A2" w14:textId="77777777" w:rsidR="00D35B80" w:rsidRDefault="00D35B80">
            <w:pPr>
              <w:rPr>
                <w:sz w:val="20"/>
                <w:szCs w:val="20"/>
              </w:rPr>
            </w:pPr>
            <w:hyperlink r:id="rId95">
              <w:r>
                <w:rPr>
                  <w:color w:val="1155CC"/>
                  <w:sz w:val="20"/>
                  <w:szCs w:val="20"/>
                  <w:u w:val="single"/>
                </w:rPr>
                <w:t>Participants and satisfaction survey</w:t>
              </w:r>
            </w:hyperlink>
          </w:p>
        </w:tc>
      </w:tr>
      <w:tr w:rsidR="00D35B80" w14:paraId="1D04974E" w14:textId="77777777" w:rsidTr="20C23DC9">
        <w:tc>
          <w:tcPr>
            <w:tcW w:w="1590" w:type="dxa"/>
          </w:tcPr>
          <w:p w14:paraId="000002A3" w14:textId="77777777" w:rsidR="00D35B80" w:rsidRDefault="00AC5D11">
            <w:pPr>
              <w:rPr>
                <w:sz w:val="20"/>
                <w:szCs w:val="20"/>
              </w:rPr>
            </w:pPr>
            <w:r>
              <w:rPr>
                <w:sz w:val="20"/>
                <w:szCs w:val="20"/>
              </w:rPr>
              <w:t>1.3 # and % of participants reporting increased knowledge or capacity to design or revise policies or systems to be more disability inclusive.</w:t>
            </w:r>
          </w:p>
        </w:tc>
        <w:tc>
          <w:tcPr>
            <w:tcW w:w="1410" w:type="dxa"/>
          </w:tcPr>
          <w:p w14:paraId="000002A4" w14:textId="77777777" w:rsidR="00D35B80" w:rsidRDefault="00AC5D11">
            <w:pPr>
              <w:rPr>
                <w:sz w:val="20"/>
                <w:szCs w:val="20"/>
              </w:rPr>
            </w:pPr>
            <w:r>
              <w:rPr>
                <w:sz w:val="20"/>
                <w:szCs w:val="20"/>
              </w:rPr>
              <w:t>0</w:t>
            </w:r>
          </w:p>
        </w:tc>
        <w:tc>
          <w:tcPr>
            <w:tcW w:w="1545" w:type="dxa"/>
          </w:tcPr>
          <w:p w14:paraId="000002A5" w14:textId="77777777" w:rsidR="00D35B80" w:rsidRDefault="00D35B80">
            <w:pPr>
              <w:rPr>
                <w:sz w:val="20"/>
                <w:szCs w:val="20"/>
              </w:rPr>
            </w:pPr>
          </w:p>
        </w:tc>
        <w:tc>
          <w:tcPr>
            <w:tcW w:w="2640" w:type="dxa"/>
          </w:tcPr>
          <w:p w14:paraId="000002A6" w14:textId="77777777" w:rsidR="00D35B80" w:rsidRDefault="00AC5D11">
            <w:pPr>
              <w:rPr>
                <w:sz w:val="20"/>
                <w:szCs w:val="20"/>
              </w:rPr>
            </w:pPr>
            <w:r>
              <w:rPr>
                <w:sz w:val="20"/>
                <w:szCs w:val="20"/>
              </w:rPr>
              <w:t>2024</w:t>
            </w:r>
          </w:p>
          <w:p w14:paraId="000002A7" w14:textId="77777777" w:rsidR="00D35B80" w:rsidRDefault="00D35B80">
            <w:pPr>
              <w:rPr>
                <w:sz w:val="20"/>
                <w:szCs w:val="20"/>
              </w:rPr>
            </w:pPr>
          </w:p>
          <w:p w14:paraId="000002A8" w14:textId="77777777" w:rsidR="00D35B80" w:rsidRDefault="00AC5D11" w:rsidP="20C23DC9">
            <w:pPr>
              <w:rPr>
                <w:sz w:val="20"/>
                <w:szCs w:val="20"/>
                <w:lang w:val="en-US"/>
              </w:rPr>
            </w:pPr>
            <w:r w:rsidRPr="20C23DC9">
              <w:rPr>
                <w:sz w:val="20"/>
                <w:szCs w:val="20"/>
                <w:lang w:val="en-US"/>
              </w:rPr>
              <w:t xml:space="preserve">All respondents indicated that they increased their knowledge </w:t>
            </w:r>
          </w:p>
          <w:p w14:paraId="000002A9" w14:textId="77777777" w:rsidR="00D35B80" w:rsidRDefault="00D35B80">
            <w:pPr>
              <w:rPr>
                <w:sz w:val="20"/>
                <w:szCs w:val="20"/>
              </w:rPr>
            </w:pPr>
          </w:p>
          <w:p w14:paraId="000002AA" w14:textId="77777777" w:rsidR="00D35B80" w:rsidRDefault="00D35B80">
            <w:pPr>
              <w:rPr>
                <w:sz w:val="20"/>
                <w:szCs w:val="20"/>
              </w:rPr>
            </w:pPr>
          </w:p>
        </w:tc>
        <w:tc>
          <w:tcPr>
            <w:tcW w:w="2970" w:type="dxa"/>
          </w:tcPr>
          <w:p w14:paraId="000002AB" w14:textId="77777777" w:rsidR="00D35B80" w:rsidRDefault="00D35B80">
            <w:pPr>
              <w:rPr>
                <w:sz w:val="20"/>
                <w:szCs w:val="20"/>
              </w:rPr>
            </w:pPr>
            <w:hyperlink r:id="rId96">
              <w:r>
                <w:rPr>
                  <w:color w:val="1155CC"/>
                  <w:sz w:val="20"/>
                  <w:szCs w:val="20"/>
                  <w:u w:val="single"/>
                </w:rPr>
                <w:t>Participants and satisfaction survey</w:t>
              </w:r>
            </w:hyperlink>
          </w:p>
        </w:tc>
      </w:tr>
      <w:tr w:rsidR="00D35B80" w14:paraId="542D493A" w14:textId="77777777" w:rsidTr="20C23DC9">
        <w:tc>
          <w:tcPr>
            <w:tcW w:w="1590" w:type="dxa"/>
          </w:tcPr>
          <w:p w14:paraId="000002AC" w14:textId="77777777" w:rsidR="00D35B80" w:rsidRDefault="00AC5D11" w:rsidP="20C23DC9">
            <w:pPr>
              <w:rPr>
                <w:sz w:val="20"/>
                <w:szCs w:val="20"/>
                <w:lang w:val="en-US"/>
              </w:rPr>
            </w:pPr>
            <w:r w:rsidRPr="20C23DC9">
              <w:rPr>
                <w:sz w:val="20"/>
                <w:szCs w:val="20"/>
                <w:lang w:val="en-US"/>
              </w:rPr>
              <w:t xml:space="preserve">1. 4 # of OPDs (disaggregated by type umbrella- disability specific- women- underrepresented others) that benefitted from capacity building activities (type of activities4) funded by UNPRPD </w:t>
            </w:r>
            <w:proofErr w:type="spellStart"/>
            <w:r w:rsidRPr="20C23DC9">
              <w:rPr>
                <w:sz w:val="20"/>
                <w:szCs w:val="20"/>
                <w:lang w:val="en-US"/>
              </w:rPr>
              <w:t>programmes</w:t>
            </w:r>
            <w:proofErr w:type="spellEnd"/>
            <w:r w:rsidRPr="20C23DC9">
              <w:rPr>
                <w:sz w:val="20"/>
                <w:szCs w:val="20"/>
                <w:lang w:val="en-US"/>
              </w:rPr>
              <w:t xml:space="preserve"> to strengthen the capacity of organizations of persons with disabilities.</w:t>
            </w:r>
          </w:p>
        </w:tc>
        <w:tc>
          <w:tcPr>
            <w:tcW w:w="1410" w:type="dxa"/>
          </w:tcPr>
          <w:p w14:paraId="000002AD" w14:textId="77777777" w:rsidR="00D35B80" w:rsidRDefault="00AC5D11">
            <w:pPr>
              <w:rPr>
                <w:sz w:val="20"/>
                <w:szCs w:val="20"/>
              </w:rPr>
            </w:pPr>
            <w:r>
              <w:rPr>
                <w:sz w:val="20"/>
                <w:szCs w:val="20"/>
              </w:rPr>
              <w:t>0</w:t>
            </w:r>
          </w:p>
        </w:tc>
        <w:tc>
          <w:tcPr>
            <w:tcW w:w="1545" w:type="dxa"/>
          </w:tcPr>
          <w:p w14:paraId="000002AE" w14:textId="77777777" w:rsidR="00D35B80" w:rsidRDefault="00D35B80">
            <w:pPr>
              <w:rPr>
                <w:sz w:val="20"/>
                <w:szCs w:val="20"/>
              </w:rPr>
            </w:pPr>
          </w:p>
        </w:tc>
        <w:tc>
          <w:tcPr>
            <w:tcW w:w="2640" w:type="dxa"/>
          </w:tcPr>
          <w:p w14:paraId="000002AF" w14:textId="77777777" w:rsidR="00D35B80" w:rsidRDefault="00AC5D11">
            <w:pPr>
              <w:rPr>
                <w:sz w:val="20"/>
                <w:szCs w:val="20"/>
              </w:rPr>
            </w:pPr>
            <w:r>
              <w:rPr>
                <w:sz w:val="20"/>
                <w:szCs w:val="20"/>
              </w:rPr>
              <w:t>2024</w:t>
            </w:r>
          </w:p>
          <w:p w14:paraId="000002B0" w14:textId="77777777" w:rsidR="00D35B80" w:rsidRDefault="00AC5D11" w:rsidP="20C23DC9">
            <w:pPr>
              <w:rPr>
                <w:sz w:val="20"/>
                <w:szCs w:val="20"/>
                <w:lang w:val="en-US"/>
              </w:rPr>
            </w:pPr>
            <w:r w:rsidRPr="20C23DC9">
              <w:rPr>
                <w:sz w:val="20"/>
                <w:szCs w:val="20"/>
                <w:lang w:val="en-US"/>
              </w:rPr>
              <w:t xml:space="preserve">A guide was developed to facilitate accessibility and documents, events and communications of the SNU Argentina </w:t>
            </w:r>
          </w:p>
        </w:tc>
        <w:tc>
          <w:tcPr>
            <w:tcW w:w="2970" w:type="dxa"/>
          </w:tcPr>
          <w:p w14:paraId="000002B1" w14:textId="77777777" w:rsidR="00D35B80" w:rsidRDefault="00D35B80">
            <w:pPr>
              <w:rPr>
                <w:sz w:val="16"/>
                <w:szCs w:val="16"/>
              </w:rPr>
            </w:pPr>
            <w:hyperlink r:id="rId97">
              <w:r>
                <w:rPr>
                  <w:color w:val="0563C1"/>
                  <w:sz w:val="20"/>
                  <w:szCs w:val="20"/>
                  <w:u w:val="single"/>
                </w:rPr>
                <w:t>Guide final document</w:t>
              </w:r>
            </w:hyperlink>
            <w:r w:rsidR="00AC5D11">
              <w:rPr>
                <w:sz w:val="20"/>
                <w:szCs w:val="20"/>
              </w:rPr>
              <w:t xml:space="preserve"> </w:t>
            </w:r>
          </w:p>
        </w:tc>
      </w:tr>
      <w:tr w:rsidR="00D35B80" w14:paraId="685F1142" w14:textId="77777777" w:rsidTr="20C23DC9">
        <w:tc>
          <w:tcPr>
            <w:tcW w:w="1590" w:type="dxa"/>
          </w:tcPr>
          <w:p w14:paraId="000002B2" w14:textId="77777777" w:rsidR="00D35B80" w:rsidRDefault="00AC5D11" w:rsidP="20C23DC9">
            <w:pPr>
              <w:rPr>
                <w:sz w:val="20"/>
                <w:szCs w:val="20"/>
                <w:lang w:val="en-US"/>
              </w:rPr>
            </w:pPr>
            <w:r w:rsidRPr="20C23DC9">
              <w:rPr>
                <w:sz w:val="20"/>
                <w:szCs w:val="20"/>
                <w:lang w:val="en-US"/>
              </w:rPr>
              <w:t xml:space="preserve">1.5 # of capacity building activities funded by UNPRPD </w:t>
            </w:r>
            <w:proofErr w:type="spellStart"/>
            <w:r w:rsidRPr="20C23DC9">
              <w:rPr>
                <w:sz w:val="20"/>
                <w:szCs w:val="20"/>
                <w:lang w:val="en-US"/>
              </w:rPr>
              <w:t>programmes</w:t>
            </w:r>
            <w:proofErr w:type="spellEnd"/>
            <w:r w:rsidRPr="20C23DC9">
              <w:rPr>
                <w:sz w:val="20"/>
                <w:szCs w:val="20"/>
                <w:lang w:val="en-US"/>
              </w:rPr>
              <w:t xml:space="preserve">, directed at women and girls with disabilities on their rights and requirements </w:t>
            </w:r>
            <w:r w:rsidRPr="20C23DC9">
              <w:rPr>
                <w:sz w:val="20"/>
                <w:szCs w:val="20"/>
                <w:lang w:val="en-US"/>
              </w:rPr>
              <w:lastRenderedPageBreak/>
              <w:t>and/or directed at underrepresented groups of persons with disabilities on their rights and requirements. (</w:t>
            </w:r>
            <w:proofErr w:type="gramStart"/>
            <w:r w:rsidRPr="20C23DC9">
              <w:rPr>
                <w:sz w:val="20"/>
                <w:szCs w:val="20"/>
                <w:lang w:val="en-US"/>
              </w:rPr>
              <w:t>disaggregated</w:t>
            </w:r>
            <w:proofErr w:type="gramEnd"/>
            <w:r w:rsidRPr="20C23DC9">
              <w:rPr>
                <w:sz w:val="20"/>
                <w:szCs w:val="20"/>
                <w:lang w:val="en-US"/>
              </w:rPr>
              <w:t xml:space="preserve"> by target group</w:t>
            </w:r>
          </w:p>
        </w:tc>
        <w:tc>
          <w:tcPr>
            <w:tcW w:w="1410" w:type="dxa"/>
          </w:tcPr>
          <w:p w14:paraId="000002B3" w14:textId="77777777" w:rsidR="00D35B80" w:rsidRDefault="00AC5D11">
            <w:pPr>
              <w:rPr>
                <w:sz w:val="20"/>
                <w:szCs w:val="20"/>
              </w:rPr>
            </w:pPr>
            <w:r>
              <w:rPr>
                <w:sz w:val="20"/>
                <w:szCs w:val="20"/>
              </w:rPr>
              <w:lastRenderedPageBreak/>
              <w:t>0</w:t>
            </w:r>
          </w:p>
        </w:tc>
        <w:tc>
          <w:tcPr>
            <w:tcW w:w="1545" w:type="dxa"/>
          </w:tcPr>
          <w:p w14:paraId="000002B4" w14:textId="77777777" w:rsidR="00D35B80" w:rsidRDefault="00D35B80">
            <w:pPr>
              <w:rPr>
                <w:sz w:val="20"/>
                <w:szCs w:val="20"/>
              </w:rPr>
            </w:pPr>
          </w:p>
        </w:tc>
        <w:tc>
          <w:tcPr>
            <w:tcW w:w="2640" w:type="dxa"/>
          </w:tcPr>
          <w:p w14:paraId="000002B5" w14:textId="77777777" w:rsidR="00D35B80" w:rsidRDefault="00D35B80">
            <w:pPr>
              <w:rPr>
                <w:sz w:val="20"/>
                <w:szCs w:val="20"/>
              </w:rPr>
            </w:pPr>
          </w:p>
        </w:tc>
        <w:tc>
          <w:tcPr>
            <w:tcW w:w="2970" w:type="dxa"/>
          </w:tcPr>
          <w:p w14:paraId="000002B6" w14:textId="77777777" w:rsidR="00D35B80" w:rsidRDefault="00D35B80">
            <w:pPr>
              <w:rPr>
                <w:sz w:val="20"/>
                <w:szCs w:val="20"/>
              </w:rPr>
            </w:pPr>
          </w:p>
        </w:tc>
      </w:tr>
    </w:tbl>
    <w:p w14:paraId="000002B7" w14:textId="77777777" w:rsidR="00D35B80" w:rsidRDefault="00D35B80">
      <w:pPr>
        <w:spacing w:before="280" w:after="60" w:line="360" w:lineRule="auto"/>
        <w:jc w:val="both"/>
        <w:rPr>
          <w:i/>
          <w:iCs/>
          <w:sz w:val="20"/>
          <w:szCs w:val="20"/>
        </w:rPr>
      </w:pPr>
    </w:p>
    <w:p w14:paraId="000002B8" w14:textId="77777777" w:rsidR="00D35B80" w:rsidRDefault="00AC5D11" w:rsidP="20C23DC9">
      <w:pPr>
        <w:spacing w:before="280" w:after="60" w:line="360" w:lineRule="auto"/>
        <w:jc w:val="both"/>
        <w:rPr>
          <w:i/>
          <w:iCs/>
          <w:sz w:val="20"/>
          <w:szCs w:val="20"/>
          <w:lang w:val="en-US"/>
        </w:rPr>
      </w:pPr>
      <w:r w:rsidRPr="20C23DC9">
        <w:rPr>
          <w:i/>
          <w:iCs/>
          <w:sz w:val="20"/>
          <w:szCs w:val="20"/>
          <w:lang w:val="en-US"/>
        </w:rPr>
        <w:t xml:space="preserve">Please add new tables if the </w:t>
      </w:r>
      <w:proofErr w:type="spellStart"/>
      <w:r w:rsidRPr="20C23DC9">
        <w:rPr>
          <w:i/>
          <w:iCs/>
          <w:sz w:val="20"/>
          <w:szCs w:val="20"/>
          <w:lang w:val="en-US"/>
        </w:rPr>
        <w:t>programme</w:t>
      </w:r>
      <w:proofErr w:type="spellEnd"/>
      <w:r w:rsidRPr="20C23DC9">
        <w:rPr>
          <w:i/>
          <w:iCs/>
          <w:sz w:val="20"/>
          <w:szCs w:val="20"/>
          <w:lang w:val="en-US"/>
        </w:rPr>
        <w:t xml:space="preserve"> has more outputs under 1.3</w:t>
      </w:r>
    </w:p>
    <w:p w14:paraId="000002B9" w14:textId="77777777" w:rsidR="00D35B80" w:rsidRDefault="00D35B80">
      <w:pPr>
        <w:rPr>
          <w:sz w:val="20"/>
          <w:szCs w:val="20"/>
        </w:rPr>
      </w:pPr>
    </w:p>
    <w:tbl>
      <w:tblPr>
        <w:tblStyle w:val="afff4"/>
        <w:tblW w:w="101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36"/>
      </w:tblGrid>
      <w:tr w:rsidR="00D35B80" w14:paraId="2225ECFE" w14:textId="77777777" w:rsidTr="20C23DC9">
        <w:trPr>
          <w:tblHeader/>
        </w:trPr>
        <w:tc>
          <w:tcPr>
            <w:tcW w:w="10136" w:type="dxa"/>
            <w:tcBorders>
              <w:top w:val="single" w:sz="4" w:space="0" w:color="000000" w:themeColor="text1"/>
              <w:left w:val="single" w:sz="4" w:space="0" w:color="000000" w:themeColor="text1"/>
              <w:right w:val="single" w:sz="4" w:space="0" w:color="000000" w:themeColor="text1"/>
            </w:tcBorders>
          </w:tcPr>
          <w:p w14:paraId="000002BA" w14:textId="77777777" w:rsidR="00D35B80" w:rsidRDefault="00AC5D11">
            <w:pPr>
              <w:spacing w:before="60" w:after="60"/>
              <w:jc w:val="both"/>
              <w:rPr>
                <w:b/>
                <w:bCs/>
                <w:sz w:val="20"/>
                <w:szCs w:val="20"/>
              </w:rPr>
            </w:pPr>
            <w:r>
              <w:rPr>
                <w:b/>
                <w:bCs/>
                <w:sz w:val="20"/>
                <w:szCs w:val="20"/>
                <w:highlight w:val="white"/>
              </w:rPr>
              <w:lastRenderedPageBreak/>
              <w:t xml:space="preserve">Output 1.4: </w:t>
            </w:r>
          </w:p>
        </w:tc>
      </w:tr>
      <w:tr w:rsidR="00D35B80" w14:paraId="240181D9" w14:textId="77777777" w:rsidTr="20C23DC9">
        <w:trPr>
          <w:tblHeader/>
        </w:trPr>
        <w:tc>
          <w:tcPr>
            <w:tcW w:w="10136" w:type="dxa"/>
            <w:tcBorders>
              <w:left w:val="single" w:sz="4" w:space="0" w:color="000000" w:themeColor="text1"/>
              <w:right w:val="single" w:sz="4" w:space="0" w:color="000000" w:themeColor="text1"/>
            </w:tcBorders>
          </w:tcPr>
          <w:p w14:paraId="000002BB" w14:textId="77777777" w:rsidR="00D35B80" w:rsidRDefault="00AC5D11">
            <w:pPr>
              <w:spacing w:before="60" w:after="60"/>
              <w:jc w:val="both"/>
              <w:rPr>
                <w:sz w:val="20"/>
                <w:szCs w:val="20"/>
              </w:rPr>
            </w:pPr>
            <w:r>
              <w:rPr>
                <w:sz w:val="20"/>
                <w:szCs w:val="20"/>
              </w:rPr>
              <w:t xml:space="preserve">Development and testing of knowledge products to address gaps in achieving autonomy for independent living for people with disabilities. </w:t>
            </w:r>
          </w:p>
        </w:tc>
      </w:tr>
      <w:tr w:rsidR="00D35B80" w14:paraId="68DF36CC" w14:textId="77777777" w:rsidTr="20C23DC9">
        <w:trPr>
          <w:tblHeader/>
        </w:trPr>
        <w:tc>
          <w:tcPr>
            <w:tcW w:w="10136" w:type="dxa"/>
            <w:tcBorders>
              <w:left w:val="single" w:sz="4" w:space="0" w:color="000000" w:themeColor="text1"/>
              <w:right w:val="single" w:sz="4" w:space="0" w:color="000000" w:themeColor="text1"/>
            </w:tcBorders>
          </w:tcPr>
          <w:p w14:paraId="000002BC" w14:textId="77777777" w:rsidR="00D35B80" w:rsidRDefault="00AC5D11">
            <w:pPr>
              <w:spacing w:before="60" w:after="60"/>
              <w:jc w:val="both"/>
              <w:rPr>
                <w:b/>
                <w:bCs/>
                <w:sz w:val="20"/>
                <w:szCs w:val="20"/>
              </w:rPr>
            </w:pPr>
            <w:r>
              <w:rPr>
                <w:b/>
                <w:bCs/>
                <w:sz w:val="20"/>
                <w:szCs w:val="20"/>
              </w:rPr>
              <w:t xml:space="preserve">Brief narrative description on completion of output </w:t>
            </w:r>
          </w:p>
        </w:tc>
      </w:tr>
      <w:tr w:rsidR="00D35B80" w14:paraId="56462F90" w14:textId="77777777" w:rsidTr="20C23DC9">
        <w:trPr>
          <w:tblHeader/>
        </w:trPr>
        <w:tc>
          <w:tcPr>
            <w:tcW w:w="10136" w:type="dxa"/>
            <w:tcBorders>
              <w:left w:val="single" w:sz="4" w:space="0" w:color="000000" w:themeColor="text1"/>
              <w:right w:val="single" w:sz="4" w:space="0" w:color="000000" w:themeColor="text1"/>
            </w:tcBorders>
          </w:tcPr>
          <w:p w14:paraId="000002BD" w14:textId="77777777" w:rsidR="00D35B80" w:rsidRDefault="00AC5D11" w:rsidP="20C23DC9">
            <w:pPr>
              <w:spacing w:before="60" w:after="60"/>
              <w:jc w:val="both"/>
              <w:rPr>
                <w:sz w:val="20"/>
                <w:szCs w:val="20"/>
                <w:lang w:val="en-US"/>
              </w:rPr>
            </w:pPr>
            <w:r w:rsidRPr="20C23DC9">
              <w:rPr>
                <w:sz w:val="20"/>
                <w:szCs w:val="20"/>
                <w:lang w:val="en-US"/>
              </w:rPr>
              <w:t>The project addressed significant knowledge gaps that hinder the effective implementation of the Convention on the Rights of Persons with Disabilities (CRPD) by developing and disseminating accessible information products tailored to the needs of persons with disabilities, their families, and allies. These efforts aimed to promote awareness of rights, provide guidance on available enforcement mechanisms, and offer clear pathways for filing complaints in cases of rights violations.</w:t>
            </w:r>
          </w:p>
          <w:p w14:paraId="000002BE" w14:textId="77777777" w:rsidR="00D35B80" w:rsidRDefault="00AC5D11" w:rsidP="20C23DC9">
            <w:pPr>
              <w:spacing w:before="60" w:after="60"/>
              <w:jc w:val="both"/>
              <w:rPr>
                <w:sz w:val="20"/>
                <w:szCs w:val="20"/>
                <w:lang w:val="en-US"/>
              </w:rPr>
            </w:pPr>
            <w:r w:rsidRPr="20C23DC9">
              <w:rPr>
                <w:sz w:val="20"/>
                <w:szCs w:val="20"/>
                <w:lang w:val="en-US"/>
              </w:rPr>
              <w:t>Key areas of focus included access to and meaningful participation in legal capacity determination processes, redefined as procedures for the co-design of support systems, reasonable accommodations, and safeguards for autonomous decision-making. Additionally, efforts were directed at facilitating informed and independent access to quality sexual and reproductive health services, ensuring access to legal services for participation in diverse judicial proceedings, and incorporating an intersectional and intercultural approach to rights enforcement, particularly relevant in northern Argentina.</w:t>
            </w:r>
          </w:p>
          <w:p w14:paraId="000002BF" w14:textId="77777777" w:rsidR="00D35B80" w:rsidRDefault="00AC5D11">
            <w:pPr>
              <w:spacing w:before="60" w:after="60"/>
              <w:jc w:val="both"/>
              <w:rPr>
                <w:sz w:val="20"/>
                <w:szCs w:val="20"/>
              </w:rPr>
            </w:pPr>
            <w:r>
              <w:rPr>
                <w:sz w:val="20"/>
                <w:szCs w:val="20"/>
              </w:rPr>
              <w:t>Knowledge products were developed in multiple accessible formats and inclusive language, enabling direct engagement by persons with disabilities. These resources supported both awareness-raising and the institutionalization of inclusive practices within key public services.</w:t>
            </w:r>
          </w:p>
          <w:p w14:paraId="000002C0" w14:textId="77777777" w:rsidR="00D35B80" w:rsidRDefault="00AC5D11">
            <w:pPr>
              <w:spacing w:before="60" w:after="60"/>
              <w:jc w:val="both"/>
              <w:rPr>
                <w:sz w:val="20"/>
                <w:szCs w:val="20"/>
              </w:rPr>
            </w:pPr>
            <w:r>
              <w:rPr>
                <w:sz w:val="20"/>
                <w:szCs w:val="20"/>
              </w:rPr>
              <w:t>In the health sector, policy documents, training materials, and models of inclusive care, such as those developed in Jujuy and the City of Buenos Aires, provided actionable tools to improve service accessibility and uphold the sexual and reproductive rights of persons with disabilities. These models have laid the foundation for broader institutional adoption and replication.</w:t>
            </w:r>
          </w:p>
          <w:p w14:paraId="000002C1" w14:textId="77777777" w:rsidR="00D35B80" w:rsidRDefault="00AC5D11" w:rsidP="20C23DC9">
            <w:pPr>
              <w:spacing w:before="60" w:after="60"/>
              <w:jc w:val="both"/>
              <w:rPr>
                <w:sz w:val="20"/>
                <w:szCs w:val="20"/>
                <w:lang w:val="en-US"/>
              </w:rPr>
            </w:pPr>
            <w:r w:rsidRPr="20C23DC9">
              <w:rPr>
                <w:sz w:val="20"/>
                <w:szCs w:val="20"/>
                <w:lang w:val="en-US"/>
              </w:rPr>
              <w:t>In the justice sector, the project produced empirical evidence and policy recommendations to guide reforms related to legal capacity. The analysis of judicial rulings and structural barriers to access to justice informed legislative discussions and fostered dialogue with institutional stakeholders. This ensured that policy development and implementation are grounded in human rights standards and the lived experiences of persons with disabilities.</w:t>
            </w:r>
          </w:p>
          <w:p w14:paraId="000002C2" w14:textId="77777777" w:rsidR="00D35B80" w:rsidRDefault="00AC5D11" w:rsidP="20C23DC9">
            <w:pPr>
              <w:spacing w:before="60" w:after="60"/>
              <w:jc w:val="both"/>
              <w:rPr>
                <w:sz w:val="20"/>
                <w:szCs w:val="20"/>
                <w:lang w:val="en-US"/>
              </w:rPr>
            </w:pPr>
            <w:r w:rsidRPr="20C23DC9">
              <w:rPr>
                <w:sz w:val="20"/>
                <w:szCs w:val="20"/>
                <w:lang w:val="en-US"/>
              </w:rPr>
              <w:t>The project also created innovative communication tools, such as a video toolbox for deaf persons addressing gender-based violence, demonstrating a commitment to tailoring resources for underrepresented groups. This intersectional approach reinforced the importance of adapting strategies to diverse forms of disability and social identity.</w:t>
            </w:r>
          </w:p>
        </w:tc>
      </w:tr>
    </w:tbl>
    <w:p w14:paraId="000002C3" w14:textId="77777777" w:rsidR="00D35B80" w:rsidRDefault="00AC5D11" w:rsidP="20C23DC9">
      <w:pPr>
        <w:pStyle w:val="Heading4"/>
        <w:rPr>
          <w:color w:val="000000"/>
          <w:lang w:val="en-US"/>
        </w:rPr>
      </w:pPr>
      <w:bookmarkStart w:id="1" w:name="_heading=h.nx8y6cyhkpk8"/>
      <w:bookmarkEnd w:id="1"/>
      <w:r w:rsidRPr="20C23DC9">
        <w:rPr>
          <w:color w:val="000000" w:themeColor="text1"/>
          <w:lang w:val="en-US"/>
        </w:rPr>
        <w:t xml:space="preserve">Reporting on Output </w:t>
      </w:r>
      <w:proofErr w:type="gramStart"/>
      <w:r w:rsidRPr="20C23DC9">
        <w:rPr>
          <w:color w:val="000000" w:themeColor="text1"/>
          <w:lang w:val="en-US"/>
        </w:rPr>
        <w:t>1.4  Indicators</w:t>
      </w:r>
      <w:proofErr w:type="gramEnd"/>
    </w:p>
    <w:tbl>
      <w:tblPr>
        <w:tblStyle w:val="afff5"/>
        <w:tblpPr w:leftFromText="180" w:rightFromText="180" w:vertAnchor="text"/>
        <w:tblW w:w="101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0"/>
        <w:gridCol w:w="1245"/>
        <w:gridCol w:w="1650"/>
        <w:gridCol w:w="2700"/>
        <w:gridCol w:w="2955"/>
      </w:tblGrid>
      <w:tr w:rsidR="00D35B80" w14:paraId="5D9B8007" w14:textId="77777777" w:rsidTr="20C23DC9">
        <w:trPr>
          <w:tblHeader/>
        </w:trPr>
        <w:tc>
          <w:tcPr>
            <w:tcW w:w="1590" w:type="dxa"/>
          </w:tcPr>
          <w:p w14:paraId="000002C4" w14:textId="77777777" w:rsidR="00D35B80" w:rsidRDefault="00AC5D11">
            <w:pPr>
              <w:spacing w:after="240"/>
              <w:jc w:val="both"/>
              <w:rPr>
                <w:b/>
                <w:bCs/>
                <w:sz w:val="20"/>
                <w:szCs w:val="20"/>
              </w:rPr>
            </w:pPr>
            <w:r>
              <w:rPr>
                <w:b/>
                <w:bCs/>
                <w:sz w:val="20"/>
                <w:szCs w:val="20"/>
              </w:rPr>
              <w:t>Indicator*</w:t>
            </w:r>
          </w:p>
        </w:tc>
        <w:tc>
          <w:tcPr>
            <w:tcW w:w="1245" w:type="dxa"/>
          </w:tcPr>
          <w:p w14:paraId="000002C5" w14:textId="77777777" w:rsidR="00D35B80" w:rsidRDefault="00AC5D11">
            <w:pPr>
              <w:jc w:val="both"/>
              <w:rPr>
                <w:b/>
                <w:bCs/>
                <w:sz w:val="20"/>
                <w:szCs w:val="20"/>
              </w:rPr>
            </w:pPr>
            <w:r>
              <w:rPr>
                <w:b/>
                <w:bCs/>
                <w:sz w:val="20"/>
                <w:szCs w:val="20"/>
              </w:rPr>
              <w:t xml:space="preserve">Start level </w:t>
            </w:r>
          </w:p>
          <w:p w14:paraId="000002C6" w14:textId="77777777" w:rsidR="00D35B80" w:rsidRDefault="00AC5D11">
            <w:pPr>
              <w:jc w:val="both"/>
              <w:rPr>
                <w:sz w:val="20"/>
                <w:szCs w:val="20"/>
              </w:rPr>
            </w:pPr>
            <w:r>
              <w:rPr>
                <w:sz w:val="20"/>
                <w:szCs w:val="20"/>
              </w:rPr>
              <w:t>Baseline</w:t>
            </w:r>
          </w:p>
          <w:p w14:paraId="000002C7" w14:textId="77777777" w:rsidR="00D35B80" w:rsidRDefault="00AC5D11" w:rsidP="20C23DC9">
            <w:pPr>
              <w:spacing w:after="240"/>
              <w:jc w:val="both"/>
              <w:rPr>
                <w:sz w:val="20"/>
                <w:szCs w:val="20"/>
                <w:lang w:val="en-US"/>
              </w:rPr>
            </w:pPr>
            <w:r w:rsidRPr="20C23DC9">
              <w:rPr>
                <w:sz w:val="20"/>
                <w:szCs w:val="20"/>
                <w:lang w:val="en-US"/>
              </w:rPr>
              <w:t xml:space="preserve">(Beginning of the project reporting </w:t>
            </w:r>
            <w:proofErr w:type="gramStart"/>
            <w:r w:rsidRPr="20C23DC9">
              <w:rPr>
                <w:sz w:val="20"/>
                <w:szCs w:val="20"/>
                <w:lang w:val="en-US"/>
              </w:rPr>
              <w:t>period)*</w:t>
            </w:r>
            <w:proofErr w:type="gramEnd"/>
          </w:p>
        </w:tc>
        <w:tc>
          <w:tcPr>
            <w:tcW w:w="1650" w:type="dxa"/>
          </w:tcPr>
          <w:p w14:paraId="000002C8" w14:textId="77777777" w:rsidR="00D35B80" w:rsidRDefault="00AC5D11">
            <w:pPr>
              <w:spacing w:after="240"/>
              <w:jc w:val="both"/>
              <w:rPr>
                <w:b/>
                <w:bCs/>
                <w:sz w:val="20"/>
                <w:szCs w:val="20"/>
              </w:rPr>
            </w:pPr>
            <w:r>
              <w:rPr>
                <w:b/>
                <w:bCs/>
                <w:sz w:val="20"/>
                <w:szCs w:val="20"/>
              </w:rPr>
              <w:t>Target*</w:t>
            </w:r>
          </w:p>
        </w:tc>
        <w:tc>
          <w:tcPr>
            <w:tcW w:w="2700" w:type="dxa"/>
          </w:tcPr>
          <w:p w14:paraId="000002C9" w14:textId="77777777" w:rsidR="00D35B80" w:rsidRDefault="00AC5D11">
            <w:pPr>
              <w:jc w:val="both"/>
              <w:rPr>
                <w:b/>
                <w:bCs/>
                <w:sz w:val="20"/>
                <w:szCs w:val="20"/>
              </w:rPr>
            </w:pPr>
            <w:r>
              <w:rPr>
                <w:b/>
                <w:bCs/>
                <w:sz w:val="20"/>
                <w:szCs w:val="20"/>
              </w:rPr>
              <w:t xml:space="preserve">End level </w:t>
            </w:r>
          </w:p>
          <w:p w14:paraId="000002CA" w14:textId="77777777" w:rsidR="00D35B80" w:rsidRDefault="00AC5D11">
            <w:pPr>
              <w:jc w:val="both"/>
              <w:rPr>
                <w:sz w:val="20"/>
                <w:szCs w:val="20"/>
              </w:rPr>
            </w:pPr>
            <w:r>
              <w:rPr>
                <w:sz w:val="20"/>
                <w:szCs w:val="20"/>
              </w:rPr>
              <w:t>End line</w:t>
            </w:r>
          </w:p>
          <w:p w14:paraId="000002CB" w14:textId="77777777" w:rsidR="00D35B80" w:rsidRDefault="00AC5D11" w:rsidP="20C23DC9">
            <w:pPr>
              <w:spacing w:after="240"/>
              <w:jc w:val="both"/>
              <w:rPr>
                <w:sz w:val="20"/>
                <w:szCs w:val="20"/>
                <w:lang w:val="en-US"/>
              </w:rPr>
            </w:pPr>
            <w:r w:rsidRPr="20C23DC9">
              <w:rPr>
                <w:sz w:val="20"/>
                <w:szCs w:val="20"/>
                <w:lang w:val="en-US"/>
              </w:rPr>
              <w:t xml:space="preserve">(End of the project reporting </w:t>
            </w:r>
            <w:proofErr w:type="gramStart"/>
            <w:r w:rsidRPr="20C23DC9">
              <w:rPr>
                <w:sz w:val="20"/>
                <w:szCs w:val="20"/>
                <w:lang w:val="en-US"/>
              </w:rPr>
              <w:t>period)*</w:t>
            </w:r>
            <w:proofErr w:type="gramEnd"/>
          </w:p>
        </w:tc>
        <w:tc>
          <w:tcPr>
            <w:tcW w:w="2955" w:type="dxa"/>
          </w:tcPr>
          <w:p w14:paraId="000002CC" w14:textId="77777777" w:rsidR="00D35B80" w:rsidRDefault="00AC5D11">
            <w:pPr>
              <w:spacing w:after="240"/>
              <w:jc w:val="both"/>
              <w:rPr>
                <w:b/>
                <w:bCs/>
                <w:sz w:val="20"/>
                <w:szCs w:val="20"/>
              </w:rPr>
            </w:pPr>
            <w:r>
              <w:rPr>
                <w:b/>
                <w:bCs/>
                <w:sz w:val="20"/>
                <w:szCs w:val="20"/>
              </w:rPr>
              <w:t>Means of Verification</w:t>
            </w:r>
          </w:p>
        </w:tc>
      </w:tr>
      <w:tr w:rsidR="00D35B80" w14:paraId="318B68C8" w14:textId="77777777" w:rsidTr="20C23DC9">
        <w:trPr>
          <w:trHeight w:val="220"/>
        </w:trPr>
        <w:tc>
          <w:tcPr>
            <w:tcW w:w="1590" w:type="dxa"/>
            <w:vMerge w:val="restart"/>
          </w:tcPr>
          <w:p w14:paraId="000002CD" w14:textId="77777777" w:rsidR="00D35B80" w:rsidRDefault="00AC5D11" w:rsidP="20C23DC9">
            <w:pPr>
              <w:rPr>
                <w:sz w:val="20"/>
                <w:szCs w:val="20"/>
                <w:lang w:val="en-US"/>
              </w:rPr>
            </w:pPr>
            <w:r w:rsidRPr="20C23DC9">
              <w:rPr>
                <w:sz w:val="20"/>
                <w:szCs w:val="20"/>
                <w:lang w:val="en-US"/>
              </w:rPr>
              <w:t xml:space="preserve">1.4.1. # of knowledge products (disaggregated by type of product23/thematic focus24) developed, piloted and disseminated to the relevant stakeholders to </w:t>
            </w:r>
            <w:r w:rsidRPr="20C23DC9">
              <w:rPr>
                <w:sz w:val="20"/>
                <w:szCs w:val="20"/>
                <w:lang w:val="en-US"/>
              </w:rPr>
              <w:lastRenderedPageBreak/>
              <w:t>inform inclusive practices</w:t>
            </w:r>
          </w:p>
        </w:tc>
        <w:tc>
          <w:tcPr>
            <w:tcW w:w="1245" w:type="dxa"/>
            <w:vMerge w:val="restart"/>
          </w:tcPr>
          <w:p w14:paraId="000002CE" w14:textId="77777777" w:rsidR="00D35B80" w:rsidRDefault="00AC5D11">
            <w:pPr>
              <w:rPr>
                <w:sz w:val="20"/>
                <w:szCs w:val="20"/>
              </w:rPr>
            </w:pPr>
            <w:r>
              <w:rPr>
                <w:sz w:val="20"/>
                <w:szCs w:val="20"/>
              </w:rPr>
              <w:lastRenderedPageBreak/>
              <w:t>0</w:t>
            </w:r>
          </w:p>
        </w:tc>
        <w:tc>
          <w:tcPr>
            <w:tcW w:w="1650" w:type="dxa"/>
            <w:vMerge w:val="restart"/>
          </w:tcPr>
          <w:p w14:paraId="000002CF" w14:textId="77777777" w:rsidR="00D35B80" w:rsidRDefault="00D35B80">
            <w:pPr>
              <w:rPr>
                <w:sz w:val="20"/>
                <w:szCs w:val="20"/>
              </w:rPr>
            </w:pPr>
          </w:p>
        </w:tc>
        <w:tc>
          <w:tcPr>
            <w:tcW w:w="2700" w:type="dxa"/>
          </w:tcPr>
          <w:p w14:paraId="000002D0" w14:textId="77777777" w:rsidR="00D35B80" w:rsidRDefault="00AC5D11">
            <w:pPr>
              <w:rPr>
                <w:sz w:val="20"/>
                <w:szCs w:val="20"/>
              </w:rPr>
            </w:pPr>
            <w:r>
              <w:rPr>
                <w:sz w:val="20"/>
                <w:szCs w:val="20"/>
              </w:rPr>
              <w:t>2022</w:t>
            </w:r>
          </w:p>
          <w:p w14:paraId="000002D1" w14:textId="77777777" w:rsidR="00D35B80" w:rsidRDefault="00D35B80">
            <w:pPr>
              <w:rPr>
                <w:sz w:val="20"/>
                <w:szCs w:val="20"/>
              </w:rPr>
            </w:pPr>
          </w:p>
          <w:p w14:paraId="000002D2" w14:textId="77777777" w:rsidR="00D35B80" w:rsidRDefault="00AC5D11" w:rsidP="20C23DC9">
            <w:pPr>
              <w:rPr>
                <w:sz w:val="20"/>
                <w:szCs w:val="20"/>
                <w:lang w:val="en-US"/>
              </w:rPr>
            </w:pPr>
            <w:proofErr w:type="gramStart"/>
            <w:r w:rsidRPr="20C23DC9">
              <w:rPr>
                <w:sz w:val="20"/>
                <w:szCs w:val="20"/>
                <w:lang w:val="en-US"/>
              </w:rPr>
              <w:t>3  guideline</w:t>
            </w:r>
            <w:proofErr w:type="gramEnd"/>
            <w:r w:rsidRPr="20C23DC9">
              <w:rPr>
                <w:sz w:val="20"/>
                <w:szCs w:val="20"/>
                <w:lang w:val="en-US"/>
              </w:rPr>
              <w:t xml:space="preserve"> on productive and sexual health</w:t>
            </w:r>
          </w:p>
          <w:p w14:paraId="000002D3" w14:textId="77777777" w:rsidR="00D35B80" w:rsidRDefault="00D35B80">
            <w:pPr>
              <w:rPr>
                <w:sz w:val="20"/>
                <w:szCs w:val="20"/>
              </w:rPr>
            </w:pPr>
          </w:p>
          <w:p w14:paraId="000002D4" w14:textId="77777777" w:rsidR="00D35B80" w:rsidRDefault="00D35B80">
            <w:pPr>
              <w:rPr>
                <w:sz w:val="20"/>
                <w:szCs w:val="20"/>
              </w:rPr>
            </w:pPr>
          </w:p>
          <w:p w14:paraId="000002D5" w14:textId="77777777" w:rsidR="00D35B80" w:rsidRDefault="00D35B80">
            <w:pPr>
              <w:rPr>
                <w:sz w:val="20"/>
                <w:szCs w:val="20"/>
              </w:rPr>
            </w:pPr>
          </w:p>
        </w:tc>
        <w:tc>
          <w:tcPr>
            <w:tcW w:w="2955" w:type="dxa"/>
          </w:tcPr>
          <w:p w14:paraId="000002D6" w14:textId="77777777" w:rsidR="00D35B80" w:rsidRDefault="00AC5D11">
            <w:pPr>
              <w:rPr>
                <w:sz w:val="20"/>
                <w:szCs w:val="20"/>
              </w:rPr>
            </w:pPr>
            <w:r>
              <w:rPr>
                <w:sz w:val="20"/>
                <w:szCs w:val="20"/>
              </w:rPr>
              <w:t xml:space="preserve">1 guideline: </w:t>
            </w:r>
          </w:p>
          <w:p w14:paraId="000002D7" w14:textId="77777777" w:rsidR="00D35B80" w:rsidRDefault="00D35B80">
            <w:pPr>
              <w:rPr>
                <w:sz w:val="20"/>
                <w:szCs w:val="20"/>
              </w:rPr>
            </w:pPr>
            <w:hyperlink r:id="rId98">
              <w:r>
                <w:rPr>
                  <w:color w:val="1155CC"/>
                  <w:sz w:val="20"/>
                  <w:szCs w:val="20"/>
                  <w:u w:val="single"/>
                </w:rPr>
                <w:t>Sexual and reproductive health: comprehensive and inclusive care</w:t>
              </w:r>
            </w:hyperlink>
          </w:p>
          <w:p w14:paraId="000002D8" w14:textId="77777777" w:rsidR="00D35B80" w:rsidRDefault="00D35B80">
            <w:pPr>
              <w:rPr>
                <w:sz w:val="20"/>
                <w:szCs w:val="20"/>
              </w:rPr>
            </w:pPr>
          </w:p>
          <w:p w14:paraId="000002D9" w14:textId="77777777" w:rsidR="00D35B80" w:rsidRDefault="00AC5D11">
            <w:pPr>
              <w:rPr>
                <w:sz w:val="20"/>
                <w:szCs w:val="20"/>
              </w:rPr>
            </w:pPr>
            <w:r>
              <w:rPr>
                <w:sz w:val="20"/>
                <w:szCs w:val="20"/>
              </w:rPr>
              <w:t xml:space="preserve">2nd guideline: </w:t>
            </w:r>
          </w:p>
          <w:p w14:paraId="000002DA" w14:textId="77777777" w:rsidR="00D35B80" w:rsidRDefault="00D35B80">
            <w:pPr>
              <w:rPr>
                <w:sz w:val="20"/>
                <w:szCs w:val="20"/>
              </w:rPr>
            </w:pPr>
            <w:hyperlink r:id="rId99">
              <w:r>
                <w:rPr>
                  <w:color w:val="0563C1"/>
                  <w:sz w:val="20"/>
                  <w:szCs w:val="20"/>
                  <w:u w:val="single"/>
                </w:rPr>
                <w:t>Technical note on Voluntary interruption of pregnancy for people with disabilities</w:t>
              </w:r>
            </w:hyperlink>
            <w:r w:rsidR="00AC5D11">
              <w:rPr>
                <w:sz w:val="20"/>
                <w:szCs w:val="20"/>
              </w:rPr>
              <w:t xml:space="preserve"> </w:t>
            </w:r>
          </w:p>
          <w:p w14:paraId="000002DB" w14:textId="77777777" w:rsidR="00D35B80" w:rsidRDefault="00D35B80">
            <w:pPr>
              <w:rPr>
                <w:sz w:val="20"/>
                <w:szCs w:val="20"/>
              </w:rPr>
            </w:pPr>
          </w:p>
          <w:p w14:paraId="000002DC" w14:textId="77777777" w:rsidR="00D35B80" w:rsidRDefault="00AC5D11">
            <w:pPr>
              <w:rPr>
                <w:sz w:val="20"/>
                <w:szCs w:val="20"/>
              </w:rPr>
            </w:pPr>
            <w:r>
              <w:rPr>
                <w:sz w:val="20"/>
                <w:szCs w:val="20"/>
              </w:rPr>
              <w:t xml:space="preserve">3rd.guideline: </w:t>
            </w:r>
            <w:hyperlink r:id="rId100">
              <w:r w:rsidR="00D35B80">
                <w:rPr>
                  <w:color w:val="0563C1"/>
                  <w:sz w:val="20"/>
                  <w:szCs w:val="20"/>
                  <w:u w:val="single"/>
                </w:rPr>
                <w:t>Surgical contraception</w:t>
              </w:r>
            </w:hyperlink>
          </w:p>
          <w:p w14:paraId="000002DD" w14:textId="77777777" w:rsidR="00D35B80" w:rsidRDefault="00D35B80">
            <w:pPr>
              <w:rPr>
                <w:sz w:val="20"/>
                <w:szCs w:val="20"/>
              </w:rPr>
            </w:pPr>
          </w:p>
        </w:tc>
      </w:tr>
      <w:tr w:rsidR="00D35B80" w14:paraId="4C3F8B22" w14:textId="77777777" w:rsidTr="20C23DC9">
        <w:trPr>
          <w:trHeight w:val="220"/>
        </w:trPr>
        <w:tc>
          <w:tcPr>
            <w:tcW w:w="1590" w:type="dxa"/>
            <w:vMerge/>
          </w:tcPr>
          <w:p w14:paraId="000002DE" w14:textId="77777777" w:rsidR="00D35B80" w:rsidRDefault="00D35B80">
            <w:pPr>
              <w:widowControl w:val="0"/>
              <w:pBdr>
                <w:top w:val="nil"/>
                <w:left w:val="nil"/>
                <w:bottom w:val="nil"/>
                <w:right w:val="nil"/>
                <w:between w:val="nil"/>
              </w:pBdr>
              <w:spacing w:line="276" w:lineRule="auto"/>
              <w:rPr>
                <w:sz w:val="20"/>
                <w:szCs w:val="20"/>
              </w:rPr>
            </w:pPr>
          </w:p>
        </w:tc>
        <w:tc>
          <w:tcPr>
            <w:tcW w:w="1245" w:type="dxa"/>
            <w:vMerge/>
          </w:tcPr>
          <w:p w14:paraId="000002DF" w14:textId="77777777" w:rsidR="00D35B80" w:rsidRDefault="00D35B80">
            <w:pPr>
              <w:widowControl w:val="0"/>
              <w:pBdr>
                <w:top w:val="nil"/>
                <w:left w:val="nil"/>
                <w:bottom w:val="nil"/>
                <w:right w:val="nil"/>
                <w:between w:val="nil"/>
              </w:pBdr>
              <w:spacing w:line="276" w:lineRule="auto"/>
              <w:rPr>
                <w:sz w:val="20"/>
                <w:szCs w:val="20"/>
              </w:rPr>
            </w:pPr>
          </w:p>
        </w:tc>
        <w:tc>
          <w:tcPr>
            <w:tcW w:w="1650" w:type="dxa"/>
            <w:vMerge/>
          </w:tcPr>
          <w:p w14:paraId="000002E0" w14:textId="77777777" w:rsidR="00D35B80" w:rsidRDefault="00D35B80">
            <w:pPr>
              <w:widowControl w:val="0"/>
              <w:pBdr>
                <w:top w:val="nil"/>
                <w:left w:val="nil"/>
                <w:bottom w:val="nil"/>
                <w:right w:val="nil"/>
                <w:between w:val="nil"/>
              </w:pBdr>
              <w:spacing w:line="276" w:lineRule="auto"/>
              <w:rPr>
                <w:sz w:val="20"/>
                <w:szCs w:val="20"/>
              </w:rPr>
            </w:pPr>
          </w:p>
        </w:tc>
        <w:tc>
          <w:tcPr>
            <w:tcW w:w="2700" w:type="dxa"/>
          </w:tcPr>
          <w:p w14:paraId="000002E1" w14:textId="77777777" w:rsidR="00D35B80" w:rsidRDefault="00AC5D11">
            <w:pPr>
              <w:rPr>
                <w:sz w:val="20"/>
                <w:szCs w:val="20"/>
              </w:rPr>
            </w:pPr>
            <w:r>
              <w:rPr>
                <w:sz w:val="20"/>
                <w:szCs w:val="20"/>
              </w:rPr>
              <w:t>2022</w:t>
            </w:r>
          </w:p>
          <w:p w14:paraId="000002E2" w14:textId="77777777" w:rsidR="00D35B80" w:rsidRDefault="00D35B80">
            <w:pPr>
              <w:rPr>
                <w:sz w:val="20"/>
                <w:szCs w:val="20"/>
              </w:rPr>
            </w:pPr>
          </w:p>
          <w:p w14:paraId="000002E3" w14:textId="77777777" w:rsidR="00D35B80" w:rsidRDefault="00AC5D11">
            <w:pPr>
              <w:rPr>
                <w:sz w:val="20"/>
                <w:szCs w:val="20"/>
              </w:rPr>
            </w:pPr>
            <w:r>
              <w:rPr>
                <w:sz w:val="20"/>
                <w:szCs w:val="20"/>
              </w:rPr>
              <w:t xml:space="preserve">1 Technical note on implementation on disability inclusion standards </w:t>
            </w:r>
          </w:p>
          <w:p w14:paraId="000002E4" w14:textId="77777777" w:rsidR="00D35B80" w:rsidRDefault="00D35B80">
            <w:pPr>
              <w:rPr>
                <w:sz w:val="20"/>
                <w:szCs w:val="20"/>
              </w:rPr>
            </w:pPr>
          </w:p>
        </w:tc>
        <w:tc>
          <w:tcPr>
            <w:tcW w:w="2955" w:type="dxa"/>
          </w:tcPr>
          <w:p w14:paraId="000002E5" w14:textId="77777777" w:rsidR="00D35B80" w:rsidRDefault="00D35B80">
            <w:pPr>
              <w:rPr>
                <w:sz w:val="20"/>
                <w:szCs w:val="20"/>
              </w:rPr>
            </w:pPr>
          </w:p>
          <w:p w14:paraId="000002E6" w14:textId="77777777" w:rsidR="00D35B80" w:rsidRDefault="00D35B80">
            <w:pPr>
              <w:rPr>
                <w:sz w:val="20"/>
                <w:szCs w:val="20"/>
                <w:highlight w:val="yellow"/>
              </w:rPr>
            </w:pPr>
            <w:hyperlink r:id="rId101">
              <w:r>
                <w:rPr>
                  <w:color w:val="0563C1"/>
                  <w:sz w:val="20"/>
                  <w:szCs w:val="20"/>
                  <w:u w:val="single"/>
                </w:rPr>
                <w:t>Document</w:t>
              </w:r>
            </w:hyperlink>
          </w:p>
        </w:tc>
      </w:tr>
      <w:tr w:rsidR="00D35B80" w14:paraId="3CC98652" w14:textId="77777777" w:rsidTr="20C23DC9">
        <w:trPr>
          <w:trHeight w:val="220"/>
        </w:trPr>
        <w:tc>
          <w:tcPr>
            <w:tcW w:w="1590" w:type="dxa"/>
            <w:vMerge/>
          </w:tcPr>
          <w:p w14:paraId="000002E7" w14:textId="77777777" w:rsidR="00D35B80" w:rsidRDefault="00D35B80">
            <w:pPr>
              <w:widowControl w:val="0"/>
              <w:pBdr>
                <w:top w:val="nil"/>
                <w:left w:val="nil"/>
                <w:bottom w:val="nil"/>
                <w:right w:val="nil"/>
                <w:between w:val="nil"/>
              </w:pBdr>
              <w:spacing w:line="276" w:lineRule="auto"/>
              <w:rPr>
                <w:sz w:val="20"/>
                <w:szCs w:val="20"/>
                <w:highlight w:val="yellow"/>
              </w:rPr>
            </w:pPr>
          </w:p>
        </w:tc>
        <w:tc>
          <w:tcPr>
            <w:tcW w:w="1245" w:type="dxa"/>
            <w:vMerge/>
          </w:tcPr>
          <w:p w14:paraId="000002E8" w14:textId="77777777" w:rsidR="00D35B80" w:rsidRDefault="00D35B80">
            <w:pPr>
              <w:widowControl w:val="0"/>
              <w:pBdr>
                <w:top w:val="nil"/>
                <w:left w:val="nil"/>
                <w:bottom w:val="nil"/>
                <w:right w:val="nil"/>
                <w:between w:val="nil"/>
              </w:pBdr>
              <w:spacing w:line="276" w:lineRule="auto"/>
              <w:rPr>
                <w:sz w:val="20"/>
                <w:szCs w:val="20"/>
                <w:highlight w:val="yellow"/>
              </w:rPr>
            </w:pPr>
          </w:p>
        </w:tc>
        <w:tc>
          <w:tcPr>
            <w:tcW w:w="1650" w:type="dxa"/>
            <w:vMerge/>
          </w:tcPr>
          <w:p w14:paraId="000002E9" w14:textId="77777777" w:rsidR="00D35B80" w:rsidRDefault="00D35B80">
            <w:pPr>
              <w:widowControl w:val="0"/>
              <w:pBdr>
                <w:top w:val="nil"/>
                <w:left w:val="nil"/>
                <w:bottom w:val="nil"/>
                <w:right w:val="nil"/>
                <w:between w:val="nil"/>
              </w:pBdr>
              <w:spacing w:line="276" w:lineRule="auto"/>
              <w:rPr>
                <w:sz w:val="20"/>
                <w:szCs w:val="20"/>
                <w:highlight w:val="yellow"/>
              </w:rPr>
            </w:pPr>
          </w:p>
        </w:tc>
        <w:tc>
          <w:tcPr>
            <w:tcW w:w="2700" w:type="dxa"/>
          </w:tcPr>
          <w:p w14:paraId="000002EA" w14:textId="77777777" w:rsidR="00D35B80" w:rsidRDefault="00AC5D11">
            <w:pPr>
              <w:rPr>
                <w:sz w:val="20"/>
                <w:szCs w:val="20"/>
              </w:rPr>
            </w:pPr>
            <w:r>
              <w:rPr>
                <w:sz w:val="20"/>
                <w:szCs w:val="20"/>
              </w:rPr>
              <w:t>2022</w:t>
            </w:r>
          </w:p>
          <w:p w14:paraId="000002EB" w14:textId="77777777" w:rsidR="00D35B80" w:rsidRDefault="00D35B80">
            <w:pPr>
              <w:rPr>
                <w:sz w:val="20"/>
                <w:szCs w:val="20"/>
              </w:rPr>
            </w:pPr>
          </w:p>
          <w:p w14:paraId="000002EC" w14:textId="77777777" w:rsidR="00D35B80" w:rsidRDefault="00AC5D11">
            <w:pPr>
              <w:rPr>
                <w:sz w:val="20"/>
                <w:szCs w:val="20"/>
              </w:rPr>
            </w:pPr>
            <w:r>
              <w:rPr>
                <w:sz w:val="20"/>
                <w:szCs w:val="20"/>
              </w:rPr>
              <w:t>2 policy papers</w:t>
            </w:r>
          </w:p>
        </w:tc>
        <w:tc>
          <w:tcPr>
            <w:tcW w:w="2955" w:type="dxa"/>
          </w:tcPr>
          <w:p w14:paraId="000002ED" w14:textId="77777777" w:rsidR="00D35B80" w:rsidRDefault="00D35B80">
            <w:pPr>
              <w:rPr>
                <w:sz w:val="20"/>
                <w:szCs w:val="20"/>
              </w:rPr>
            </w:pPr>
          </w:p>
          <w:p w14:paraId="000002EE" w14:textId="77777777" w:rsidR="00D35B80" w:rsidRDefault="00AC5D11">
            <w:pPr>
              <w:rPr>
                <w:sz w:val="20"/>
                <w:szCs w:val="20"/>
              </w:rPr>
            </w:pPr>
            <w:r>
              <w:rPr>
                <w:sz w:val="20"/>
                <w:szCs w:val="20"/>
              </w:rPr>
              <w:t>1.</w:t>
            </w:r>
            <w:hyperlink r:id="rId102">
              <w:r w:rsidR="00D35B80">
                <w:rPr>
                  <w:color w:val="1155CC"/>
                  <w:sz w:val="20"/>
                  <w:szCs w:val="20"/>
                  <w:u w:val="single"/>
                </w:rPr>
                <w:t>Implementation of supports and safeguards</w:t>
              </w:r>
            </w:hyperlink>
          </w:p>
          <w:p w14:paraId="000002EF" w14:textId="77777777" w:rsidR="00D35B80" w:rsidRDefault="00D35B80">
            <w:pPr>
              <w:rPr>
                <w:sz w:val="20"/>
                <w:szCs w:val="20"/>
              </w:rPr>
            </w:pPr>
          </w:p>
          <w:p w14:paraId="000002F0" w14:textId="77777777" w:rsidR="00D35B80" w:rsidRDefault="00AC5D11">
            <w:pPr>
              <w:rPr>
                <w:sz w:val="20"/>
                <w:szCs w:val="20"/>
              </w:rPr>
            </w:pPr>
            <w:r>
              <w:rPr>
                <w:sz w:val="20"/>
                <w:szCs w:val="20"/>
              </w:rPr>
              <w:t xml:space="preserve">2 </w:t>
            </w:r>
            <w:hyperlink r:id="rId103">
              <w:r w:rsidR="00D35B80">
                <w:rPr>
                  <w:color w:val="1155CC"/>
                  <w:sz w:val="20"/>
                  <w:szCs w:val="20"/>
                  <w:u w:val="single"/>
                </w:rPr>
                <w:t>Accessibility measures</w:t>
              </w:r>
            </w:hyperlink>
          </w:p>
          <w:p w14:paraId="000002F1" w14:textId="77777777" w:rsidR="00D35B80" w:rsidRDefault="00D35B80">
            <w:pPr>
              <w:rPr>
                <w:sz w:val="20"/>
                <w:szCs w:val="20"/>
              </w:rPr>
            </w:pPr>
          </w:p>
        </w:tc>
      </w:tr>
      <w:tr w:rsidR="00D35B80" w14:paraId="1A32D201" w14:textId="77777777" w:rsidTr="20C23DC9">
        <w:trPr>
          <w:trHeight w:val="220"/>
        </w:trPr>
        <w:tc>
          <w:tcPr>
            <w:tcW w:w="1590" w:type="dxa"/>
            <w:vMerge/>
          </w:tcPr>
          <w:p w14:paraId="000002F2" w14:textId="77777777" w:rsidR="00D35B80" w:rsidRDefault="00D35B80">
            <w:pPr>
              <w:widowControl w:val="0"/>
              <w:pBdr>
                <w:top w:val="nil"/>
                <w:left w:val="nil"/>
                <w:bottom w:val="nil"/>
                <w:right w:val="nil"/>
                <w:between w:val="nil"/>
              </w:pBdr>
              <w:spacing w:line="276" w:lineRule="auto"/>
              <w:rPr>
                <w:sz w:val="20"/>
                <w:szCs w:val="20"/>
              </w:rPr>
            </w:pPr>
          </w:p>
        </w:tc>
        <w:tc>
          <w:tcPr>
            <w:tcW w:w="1245" w:type="dxa"/>
            <w:vMerge/>
          </w:tcPr>
          <w:p w14:paraId="000002F3" w14:textId="77777777" w:rsidR="00D35B80" w:rsidRDefault="00D35B80">
            <w:pPr>
              <w:widowControl w:val="0"/>
              <w:pBdr>
                <w:top w:val="nil"/>
                <w:left w:val="nil"/>
                <w:bottom w:val="nil"/>
                <w:right w:val="nil"/>
                <w:between w:val="nil"/>
              </w:pBdr>
              <w:spacing w:line="276" w:lineRule="auto"/>
              <w:rPr>
                <w:sz w:val="20"/>
                <w:szCs w:val="20"/>
              </w:rPr>
            </w:pPr>
          </w:p>
        </w:tc>
        <w:tc>
          <w:tcPr>
            <w:tcW w:w="1650" w:type="dxa"/>
            <w:vMerge/>
          </w:tcPr>
          <w:p w14:paraId="000002F4" w14:textId="77777777" w:rsidR="00D35B80" w:rsidRDefault="00D35B80">
            <w:pPr>
              <w:widowControl w:val="0"/>
              <w:pBdr>
                <w:top w:val="nil"/>
                <w:left w:val="nil"/>
                <w:bottom w:val="nil"/>
                <w:right w:val="nil"/>
                <w:between w:val="nil"/>
              </w:pBdr>
              <w:spacing w:line="276" w:lineRule="auto"/>
              <w:rPr>
                <w:sz w:val="20"/>
                <w:szCs w:val="20"/>
              </w:rPr>
            </w:pPr>
          </w:p>
        </w:tc>
        <w:tc>
          <w:tcPr>
            <w:tcW w:w="2700" w:type="dxa"/>
          </w:tcPr>
          <w:p w14:paraId="000002F5" w14:textId="77777777" w:rsidR="00D35B80" w:rsidRDefault="00AC5D11">
            <w:pPr>
              <w:rPr>
                <w:sz w:val="20"/>
                <w:szCs w:val="20"/>
              </w:rPr>
            </w:pPr>
            <w:r>
              <w:rPr>
                <w:sz w:val="20"/>
                <w:szCs w:val="20"/>
              </w:rPr>
              <w:t>2023</w:t>
            </w:r>
          </w:p>
          <w:p w14:paraId="000002F6" w14:textId="77777777" w:rsidR="00D35B80" w:rsidRDefault="00D35B80">
            <w:pPr>
              <w:rPr>
                <w:sz w:val="20"/>
                <w:szCs w:val="20"/>
              </w:rPr>
            </w:pPr>
          </w:p>
          <w:p w14:paraId="000002F7" w14:textId="77777777" w:rsidR="00D35B80" w:rsidRDefault="00AC5D11" w:rsidP="20C23DC9">
            <w:pPr>
              <w:rPr>
                <w:sz w:val="20"/>
                <w:szCs w:val="20"/>
                <w:lang w:val="en-US"/>
              </w:rPr>
            </w:pPr>
            <w:r w:rsidRPr="20C23DC9">
              <w:rPr>
                <w:sz w:val="20"/>
                <w:szCs w:val="20"/>
                <w:lang w:val="en-US"/>
              </w:rPr>
              <w:t>A practical guide was developed for the participation of persons with disabilities in the process of determining legal capacity, especially in relation to Art. 37 of the CCC.</w:t>
            </w:r>
          </w:p>
        </w:tc>
        <w:tc>
          <w:tcPr>
            <w:tcW w:w="2955" w:type="dxa"/>
          </w:tcPr>
          <w:p w14:paraId="000002F8" w14:textId="77777777" w:rsidR="00D35B80" w:rsidRDefault="00AC5D11" w:rsidP="20C23DC9">
            <w:pPr>
              <w:rPr>
                <w:sz w:val="20"/>
                <w:szCs w:val="20"/>
                <w:lang w:val="en-US"/>
              </w:rPr>
            </w:pPr>
            <w:r w:rsidRPr="20C23DC9">
              <w:rPr>
                <w:sz w:val="20"/>
                <w:szCs w:val="20"/>
                <w:lang w:val="en-US"/>
              </w:rPr>
              <w:t xml:space="preserve"> Guide to Legal Capacity. Process for determining legal capacity in easy reading.</w:t>
            </w:r>
          </w:p>
          <w:p w14:paraId="000002F9" w14:textId="77777777" w:rsidR="00D35B80" w:rsidRDefault="00D35B80">
            <w:pPr>
              <w:rPr>
                <w:sz w:val="20"/>
                <w:szCs w:val="20"/>
              </w:rPr>
            </w:pPr>
            <w:hyperlink r:id="rId104">
              <w:r>
                <w:rPr>
                  <w:color w:val="1155CC"/>
                  <w:sz w:val="20"/>
                  <w:szCs w:val="20"/>
                  <w:u w:val="single"/>
                </w:rPr>
                <w:t>https://drive.google.com/file/d/1b8gOKf2f5HHnSLSaFA52uqREN4vp0Zg8/view?usp=drive_link</w:t>
              </w:r>
            </w:hyperlink>
            <w:r w:rsidR="00AC5D11">
              <w:rPr>
                <w:sz w:val="20"/>
                <w:szCs w:val="20"/>
              </w:rPr>
              <w:t xml:space="preserve"> </w:t>
            </w:r>
          </w:p>
        </w:tc>
      </w:tr>
      <w:tr w:rsidR="00D35B80" w14:paraId="2AAF3E84" w14:textId="77777777" w:rsidTr="20C23DC9">
        <w:trPr>
          <w:trHeight w:val="220"/>
        </w:trPr>
        <w:tc>
          <w:tcPr>
            <w:tcW w:w="1590" w:type="dxa"/>
          </w:tcPr>
          <w:p w14:paraId="000002FA" w14:textId="77777777" w:rsidR="00D35B80" w:rsidRDefault="00D35B80">
            <w:pPr>
              <w:rPr>
                <w:sz w:val="20"/>
                <w:szCs w:val="20"/>
              </w:rPr>
            </w:pPr>
          </w:p>
        </w:tc>
        <w:tc>
          <w:tcPr>
            <w:tcW w:w="1245" w:type="dxa"/>
          </w:tcPr>
          <w:p w14:paraId="000002FB" w14:textId="77777777" w:rsidR="00D35B80" w:rsidRDefault="00D35B80">
            <w:pPr>
              <w:rPr>
                <w:sz w:val="20"/>
                <w:szCs w:val="20"/>
              </w:rPr>
            </w:pPr>
          </w:p>
        </w:tc>
        <w:tc>
          <w:tcPr>
            <w:tcW w:w="1650" w:type="dxa"/>
          </w:tcPr>
          <w:p w14:paraId="000002FC" w14:textId="77777777" w:rsidR="00D35B80" w:rsidRDefault="00D35B80">
            <w:pPr>
              <w:rPr>
                <w:sz w:val="20"/>
                <w:szCs w:val="20"/>
              </w:rPr>
            </w:pPr>
          </w:p>
        </w:tc>
        <w:tc>
          <w:tcPr>
            <w:tcW w:w="2700" w:type="dxa"/>
          </w:tcPr>
          <w:p w14:paraId="000002FD" w14:textId="77777777" w:rsidR="00D35B80" w:rsidRDefault="00AC5D11">
            <w:pPr>
              <w:rPr>
                <w:sz w:val="20"/>
                <w:szCs w:val="20"/>
              </w:rPr>
            </w:pPr>
            <w:r>
              <w:rPr>
                <w:sz w:val="20"/>
                <w:szCs w:val="20"/>
              </w:rPr>
              <w:t>2024</w:t>
            </w:r>
          </w:p>
          <w:p w14:paraId="000002FE" w14:textId="77777777" w:rsidR="00D35B80" w:rsidRDefault="00D35B80">
            <w:pPr>
              <w:rPr>
                <w:sz w:val="20"/>
                <w:szCs w:val="20"/>
              </w:rPr>
            </w:pPr>
          </w:p>
          <w:p w14:paraId="000002FF" w14:textId="77777777" w:rsidR="00D35B80" w:rsidRDefault="00AC5D11">
            <w:pPr>
              <w:rPr>
                <w:sz w:val="20"/>
                <w:szCs w:val="20"/>
              </w:rPr>
            </w:pPr>
            <w:r>
              <w:rPr>
                <w:sz w:val="20"/>
                <w:szCs w:val="20"/>
              </w:rPr>
              <w:t>An information booklet for health professionals was prepared on the rights of persons with disabilities in access to sexual and reproductive health.</w:t>
            </w:r>
          </w:p>
        </w:tc>
        <w:tc>
          <w:tcPr>
            <w:tcW w:w="2955" w:type="dxa"/>
          </w:tcPr>
          <w:p w14:paraId="00000300" w14:textId="77777777" w:rsidR="00D35B80" w:rsidRDefault="00D35B80">
            <w:pPr>
              <w:rPr>
                <w:sz w:val="20"/>
                <w:szCs w:val="20"/>
              </w:rPr>
            </w:pPr>
            <w:hyperlink r:id="rId105">
              <w:r>
                <w:rPr>
                  <w:color w:val="0563C1"/>
                  <w:sz w:val="20"/>
                  <w:szCs w:val="20"/>
                  <w:u w:val="single"/>
                </w:rPr>
                <w:t>Handbook on SRR for people with disabilities -12-8-24</w:t>
              </w:r>
            </w:hyperlink>
          </w:p>
        </w:tc>
      </w:tr>
      <w:tr w:rsidR="00D35B80" w14:paraId="1FFE12BD" w14:textId="77777777" w:rsidTr="20C23DC9">
        <w:trPr>
          <w:trHeight w:val="220"/>
        </w:trPr>
        <w:tc>
          <w:tcPr>
            <w:tcW w:w="1590" w:type="dxa"/>
          </w:tcPr>
          <w:p w14:paraId="00000301" w14:textId="77777777" w:rsidR="00D35B80" w:rsidRDefault="00D35B80">
            <w:pPr>
              <w:rPr>
                <w:sz w:val="20"/>
                <w:szCs w:val="20"/>
              </w:rPr>
            </w:pPr>
          </w:p>
        </w:tc>
        <w:tc>
          <w:tcPr>
            <w:tcW w:w="1245" w:type="dxa"/>
          </w:tcPr>
          <w:p w14:paraId="00000302" w14:textId="77777777" w:rsidR="00D35B80" w:rsidRDefault="00D35B80">
            <w:pPr>
              <w:rPr>
                <w:sz w:val="20"/>
                <w:szCs w:val="20"/>
              </w:rPr>
            </w:pPr>
          </w:p>
        </w:tc>
        <w:tc>
          <w:tcPr>
            <w:tcW w:w="1650" w:type="dxa"/>
          </w:tcPr>
          <w:p w14:paraId="00000303" w14:textId="77777777" w:rsidR="00D35B80" w:rsidRDefault="00D35B80">
            <w:pPr>
              <w:rPr>
                <w:sz w:val="20"/>
                <w:szCs w:val="20"/>
              </w:rPr>
            </w:pPr>
          </w:p>
        </w:tc>
        <w:tc>
          <w:tcPr>
            <w:tcW w:w="2700" w:type="dxa"/>
          </w:tcPr>
          <w:p w14:paraId="00000304" w14:textId="77777777" w:rsidR="00D35B80" w:rsidRDefault="00AC5D11">
            <w:pPr>
              <w:rPr>
                <w:sz w:val="20"/>
                <w:szCs w:val="20"/>
              </w:rPr>
            </w:pPr>
            <w:r>
              <w:rPr>
                <w:sz w:val="20"/>
                <w:szCs w:val="20"/>
              </w:rPr>
              <w:t>2024</w:t>
            </w:r>
          </w:p>
          <w:p w14:paraId="00000305" w14:textId="77777777" w:rsidR="00D35B80" w:rsidRDefault="00D35B80">
            <w:pPr>
              <w:rPr>
                <w:sz w:val="20"/>
                <w:szCs w:val="20"/>
              </w:rPr>
            </w:pPr>
          </w:p>
          <w:p w14:paraId="00000306" w14:textId="77777777" w:rsidR="00D35B80" w:rsidRDefault="00AC5D11" w:rsidP="20C23DC9">
            <w:pPr>
              <w:rPr>
                <w:sz w:val="20"/>
                <w:szCs w:val="20"/>
                <w:lang w:val="en-US"/>
              </w:rPr>
            </w:pPr>
            <w:r w:rsidRPr="20C23DC9">
              <w:rPr>
                <w:sz w:val="20"/>
                <w:szCs w:val="20"/>
                <w:lang w:val="en-US"/>
              </w:rPr>
              <w:t xml:space="preserve">Development of a digital graphic booklet on the rights of persons with disabilities in sexual, reproductive and non-reproductive health. </w:t>
            </w:r>
          </w:p>
          <w:p w14:paraId="00000307" w14:textId="77777777" w:rsidR="00D35B80" w:rsidRDefault="00D35B80">
            <w:pPr>
              <w:rPr>
                <w:sz w:val="20"/>
                <w:szCs w:val="20"/>
              </w:rPr>
            </w:pPr>
          </w:p>
          <w:p w14:paraId="00000308" w14:textId="77777777" w:rsidR="00D35B80" w:rsidRDefault="00D35B80">
            <w:pPr>
              <w:rPr>
                <w:sz w:val="20"/>
                <w:szCs w:val="20"/>
              </w:rPr>
            </w:pPr>
          </w:p>
          <w:p w14:paraId="00000309" w14:textId="77777777" w:rsidR="00D35B80" w:rsidRDefault="00D35B80">
            <w:pPr>
              <w:rPr>
                <w:sz w:val="20"/>
                <w:szCs w:val="20"/>
              </w:rPr>
            </w:pPr>
          </w:p>
        </w:tc>
        <w:tc>
          <w:tcPr>
            <w:tcW w:w="2955" w:type="dxa"/>
          </w:tcPr>
          <w:p w14:paraId="0000030A" w14:textId="77777777" w:rsidR="00D35B80" w:rsidRDefault="00D35B80">
            <w:pPr>
              <w:rPr>
                <w:sz w:val="20"/>
                <w:szCs w:val="20"/>
              </w:rPr>
            </w:pPr>
            <w:hyperlink r:id="rId106">
              <w:r>
                <w:rPr>
                  <w:color w:val="0563C1"/>
                  <w:sz w:val="20"/>
                  <w:szCs w:val="20"/>
                  <w:u w:val="single"/>
                </w:rPr>
                <w:t>Booklets designed</w:t>
              </w:r>
            </w:hyperlink>
            <w:r w:rsidR="00AC5D11">
              <w:rPr>
                <w:sz w:val="20"/>
                <w:szCs w:val="20"/>
              </w:rPr>
              <w:t xml:space="preserve"> </w:t>
            </w:r>
          </w:p>
        </w:tc>
      </w:tr>
      <w:tr w:rsidR="00D35B80" w14:paraId="7121ACC1" w14:textId="77777777" w:rsidTr="20C23DC9">
        <w:trPr>
          <w:trHeight w:val="220"/>
        </w:trPr>
        <w:tc>
          <w:tcPr>
            <w:tcW w:w="1590" w:type="dxa"/>
          </w:tcPr>
          <w:p w14:paraId="0000030B" w14:textId="77777777" w:rsidR="00D35B80" w:rsidRDefault="00D35B80">
            <w:pPr>
              <w:rPr>
                <w:sz w:val="20"/>
                <w:szCs w:val="20"/>
              </w:rPr>
            </w:pPr>
          </w:p>
        </w:tc>
        <w:tc>
          <w:tcPr>
            <w:tcW w:w="1245" w:type="dxa"/>
          </w:tcPr>
          <w:p w14:paraId="0000030C" w14:textId="77777777" w:rsidR="00D35B80" w:rsidRDefault="00D35B80">
            <w:pPr>
              <w:rPr>
                <w:sz w:val="20"/>
                <w:szCs w:val="20"/>
              </w:rPr>
            </w:pPr>
          </w:p>
        </w:tc>
        <w:tc>
          <w:tcPr>
            <w:tcW w:w="1650" w:type="dxa"/>
          </w:tcPr>
          <w:p w14:paraId="0000030D" w14:textId="77777777" w:rsidR="00D35B80" w:rsidRDefault="00D35B80">
            <w:pPr>
              <w:rPr>
                <w:sz w:val="20"/>
                <w:szCs w:val="20"/>
              </w:rPr>
            </w:pPr>
          </w:p>
        </w:tc>
        <w:tc>
          <w:tcPr>
            <w:tcW w:w="2700" w:type="dxa"/>
          </w:tcPr>
          <w:p w14:paraId="0000030E" w14:textId="77777777" w:rsidR="00D35B80" w:rsidRDefault="00AC5D11">
            <w:pPr>
              <w:rPr>
                <w:sz w:val="20"/>
                <w:szCs w:val="20"/>
              </w:rPr>
            </w:pPr>
            <w:r>
              <w:rPr>
                <w:sz w:val="20"/>
                <w:szCs w:val="20"/>
              </w:rPr>
              <w:t>2024</w:t>
            </w:r>
          </w:p>
          <w:p w14:paraId="0000030F" w14:textId="77777777" w:rsidR="00D35B80" w:rsidRDefault="00D35B80">
            <w:pPr>
              <w:rPr>
                <w:sz w:val="20"/>
                <w:szCs w:val="20"/>
              </w:rPr>
            </w:pPr>
          </w:p>
          <w:p w14:paraId="00000310" w14:textId="77777777" w:rsidR="00D35B80" w:rsidRDefault="00AC5D11" w:rsidP="20C23DC9">
            <w:pPr>
              <w:rPr>
                <w:sz w:val="20"/>
                <w:szCs w:val="20"/>
                <w:lang w:val="en-US"/>
              </w:rPr>
            </w:pPr>
            <w:r w:rsidRPr="20C23DC9">
              <w:rPr>
                <w:sz w:val="20"/>
                <w:szCs w:val="20"/>
                <w:lang w:val="en-US"/>
              </w:rPr>
              <w:t xml:space="preserve">A </w:t>
            </w:r>
            <w:proofErr w:type="spellStart"/>
            <w:r w:rsidRPr="20C23DC9">
              <w:rPr>
                <w:sz w:val="20"/>
                <w:szCs w:val="20"/>
                <w:lang w:val="en-US"/>
              </w:rPr>
              <w:t>methodoly</w:t>
            </w:r>
            <w:proofErr w:type="spellEnd"/>
            <w:r w:rsidRPr="20C23DC9">
              <w:rPr>
                <w:sz w:val="20"/>
                <w:szCs w:val="20"/>
                <w:lang w:val="en-US"/>
              </w:rPr>
              <w:t xml:space="preserve"> design for a study of the justice needs and levels of access to justice of persons with disabilities in Argentina was carried out, in </w:t>
            </w:r>
            <w:r w:rsidRPr="20C23DC9">
              <w:rPr>
                <w:sz w:val="20"/>
                <w:szCs w:val="20"/>
                <w:lang w:val="en-US"/>
              </w:rPr>
              <w:lastRenderedPageBreak/>
              <w:t>the application of indicator 16.3.3. of the SDGs, through a Consultation and Analysis Process on the Legal Capacity of Persons with Disabilities in Access to Justice</w:t>
            </w:r>
          </w:p>
          <w:p w14:paraId="00000311" w14:textId="77777777" w:rsidR="00D35B80" w:rsidRDefault="00AC5D11">
            <w:pPr>
              <w:rPr>
                <w:sz w:val="20"/>
                <w:szCs w:val="20"/>
              </w:rPr>
            </w:pPr>
            <w:r>
              <w:rPr>
                <w:sz w:val="20"/>
                <w:szCs w:val="20"/>
              </w:rPr>
              <w:t xml:space="preserve"> </w:t>
            </w:r>
          </w:p>
          <w:p w14:paraId="00000312" w14:textId="77777777" w:rsidR="00D35B80" w:rsidRDefault="00AC5D11" w:rsidP="20C23DC9">
            <w:pPr>
              <w:rPr>
                <w:sz w:val="20"/>
                <w:szCs w:val="20"/>
                <w:lang w:val="en-US"/>
              </w:rPr>
            </w:pPr>
            <w:r w:rsidRPr="20C23DC9">
              <w:rPr>
                <w:sz w:val="20"/>
                <w:szCs w:val="20"/>
                <w:lang w:val="en-US"/>
              </w:rPr>
              <w:t>In this framework, a meeting was held with the collective intelligence methodology to feed the participatory design of an instrument to measure access to justice for people with disabilities in Argentina.</w:t>
            </w:r>
          </w:p>
          <w:p w14:paraId="00000313" w14:textId="77777777" w:rsidR="00D35B80" w:rsidRDefault="00D35B80">
            <w:pPr>
              <w:rPr>
                <w:sz w:val="20"/>
                <w:szCs w:val="20"/>
              </w:rPr>
            </w:pPr>
          </w:p>
        </w:tc>
        <w:tc>
          <w:tcPr>
            <w:tcW w:w="2955" w:type="dxa"/>
          </w:tcPr>
          <w:p w14:paraId="00000314" w14:textId="77777777" w:rsidR="00D35B80" w:rsidRDefault="00D35B80">
            <w:pPr>
              <w:rPr>
                <w:sz w:val="20"/>
                <w:szCs w:val="20"/>
              </w:rPr>
            </w:pPr>
          </w:p>
          <w:p w14:paraId="00000315" w14:textId="77777777" w:rsidR="00D35B80" w:rsidRDefault="00D35B80">
            <w:pPr>
              <w:rPr>
                <w:sz w:val="20"/>
                <w:szCs w:val="20"/>
              </w:rPr>
            </w:pPr>
            <w:hyperlink r:id="rId107">
              <w:r>
                <w:rPr>
                  <w:color w:val="1155CC"/>
                  <w:sz w:val="20"/>
                  <w:szCs w:val="20"/>
                  <w:u w:val="single"/>
                </w:rPr>
                <w:t>Final report</w:t>
              </w:r>
            </w:hyperlink>
            <w:r w:rsidR="00AC5D11">
              <w:rPr>
                <w:sz w:val="20"/>
                <w:szCs w:val="20"/>
              </w:rPr>
              <w:t xml:space="preserve"> </w:t>
            </w:r>
          </w:p>
          <w:p w14:paraId="00000316" w14:textId="77777777" w:rsidR="00D35B80" w:rsidRDefault="00D35B80">
            <w:pPr>
              <w:rPr>
                <w:sz w:val="20"/>
                <w:szCs w:val="20"/>
              </w:rPr>
            </w:pPr>
          </w:p>
          <w:p w14:paraId="00000317" w14:textId="77777777" w:rsidR="00D35B80" w:rsidRDefault="00D35B80">
            <w:pPr>
              <w:rPr>
                <w:sz w:val="20"/>
                <w:szCs w:val="20"/>
              </w:rPr>
            </w:pPr>
            <w:hyperlink r:id="rId108">
              <w:r>
                <w:rPr>
                  <w:color w:val="0563C1"/>
                  <w:sz w:val="20"/>
                  <w:szCs w:val="20"/>
                  <w:u w:val="single"/>
                </w:rPr>
                <w:t>Design of collective process</w:t>
              </w:r>
            </w:hyperlink>
          </w:p>
          <w:p w14:paraId="00000318" w14:textId="77777777" w:rsidR="00D35B80" w:rsidRDefault="00D35B80">
            <w:pPr>
              <w:rPr>
                <w:sz w:val="20"/>
                <w:szCs w:val="20"/>
              </w:rPr>
            </w:pPr>
          </w:p>
          <w:p w14:paraId="00000319" w14:textId="77777777" w:rsidR="00D35B80" w:rsidRDefault="00D35B80">
            <w:pPr>
              <w:rPr>
                <w:sz w:val="20"/>
                <w:szCs w:val="20"/>
              </w:rPr>
            </w:pPr>
            <w:hyperlink r:id="rId109">
              <w:r>
                <w:rPr>
                  <w:color w:val="1155CC"/>
                  <w:sz w:val="20"/>
                  <w:szCs w:val="20"/>
                  <w:u w:val="single"/>
                </w:rPr>
                <w:t>Instrument</w:t>
              </w:r>
            </w:hyperlink>
          </w:p>
          <w:p w14:paraId="0000031A" w14:textId="77777777" w:rsidR="00D35B80" w:rsidRDefault="00D35B80">
            <w:pPr>
              <w:rPr>
                <w:sz w:val="20"/>
                <w:szCs w:val="20"/>
              </w:rPr>
            </w:pPr>
          </w:p>
          <w:p w14:paraId="0000031B" w14:textId="77777777" w:rsidR="00D35B80" w:rsidRDefault="00D35B80">
            <w:pPr>
              <w:rPr>
                <w:color w:val="1155CC"/>
                <w:sz w:val="20"/>
                <w:szCs w:val="20"/>
                <w:u w:val="single"/>
              </w:rPr>
            </w:pPr>
          </w:p>
          <w:p w14:paraId="0000031C" w14:textId="77777777" w:rsidR="00D35B80" w:rsidRDefault="00D35B80">
            <w:pPr>
              <w:rPr>
                <w:sz w:val="20"/>
                <w:szCs w:val="20"/>
              </w:rPr>
            </w:pPr>
          </w:p>
          <w:p w14:paraId="0000031D" w14:textId="77777777" w:rsidR="00D35B80" w:rsidRDefault="00D35B80">
            <w:pPr>
              <w:rPr>
                <w:sz w:val="20"/>
                <w:szCs w:val="20"/>
              </w:rPr>
            </w:pPr>
            <w:hyperlink r:id="rId110">
              <w:r>
                <w:rPr>
                  <w:color w:val="1155CC"/>
                  <w:sz w:val="20"/>
                  <w:szCs w:val="20"/>
                  <w:u w:val="single"/>
                </w:rPr>
                <w:t>Agenda</w:t>
              </w:r>
            </w:hyperlink>
          </w:p>
          <w:p w14:paraId="0000031E" w14:textId="77777777" w:rsidR="00D35B80" w:rsidRDefault="00D35B80">
            <w:pPr>
              <w:rPr>
                <w:sz w:val="20"/>
                <w:szCs w:val="20"/>
              </w:rPr>
            </w:pPr>
          </w:p>
          <w:p w14:paraId="0000031F" w14:textId="77777777" w:rsidR="00D35B80" w:rsidRDefault="00D35B80">
            <w:pPr>
              <w:rPr>
                <w:sz w:val="20"/>
                <w:szCs w:val="20"/>
              </w:rPr>
            </w:pPr>
            <w:hyperlink r:id="rId111">
              <w:r>
                <w:rPr>
                  <w:color w:val="1155CC"/>
                  <w:sz w:val="20"/>
                  <w:szCs w:val="20"/>
                  <w:u w:val="single"/>
                </w:rPr>
                <w:t>List of participants</w:t>
              </w:r>
            </w:hyperlink>
          </w:p>
          <w:p w14:paraId="00000320" w14:textId="77777777" w:rsidR="00D35B80" w:rsidRDefault="00D35B80">
            <w:pPr>
              <w:rPr>
                <w:sz w:val="20"/>
                <w:szCs w:val="20"/>
              </w:rPr>
            </w:pPr>
          </w:p>
          <w:p w14:paraId="00000321" w14:textId="77777777" w:rsidR="00D35B80" w:rsidRDefault="00D35B80">
            <w:pPr>
              <w:rPr>
                <w:sz w:val="20"/>
                <w:szCs w:val="20"/>
              </w:rPr>
            </w:pPr>
            <w:hyperlink r:id="rId112" w:anchor="slide=id.p1">
              <w:r>
                <w:rPr>
                  <w:color w:val="0563C1"/>
                  <w:sz w:val="20"/>
                  <w:szCs w:val="20"/>
                  <w:u w:val="single"/>
                </w:rPr>
                <w:t>Materials</w:t>
              </w:r>
            </w:hyperlink>
          </w:p>
        </w:tc>
      </w:tr>
      <w:tr w:rsidR="00D35B80" w14:paraId="33ED6EFC" w14:textId="77777777" w:rsidTr="20C23DC9">
        <w:trPr>
          <w:trHeight w:val="220"/>
        </w:trPr>
        <w:tc>
          <w:tcPr>
            <w:tcW w:w="1590" w:type="dxa"/>
            <w:vMerge w:val="restart"/>
          </w:tcPr>
          <w:p w14:paraId="00000322" w14:textId="77777777" w:rsidR="00D35B80" w:rsidRDefault="00AC5D11">
            <w:pPr>
              <w:rPr>
                <w:sz w:val="20"/>
                <w:szCs w:val="20"/>
              </w:rPr>
            </w:pPr>
            <w:r>
              <w:rPr>
                <w:sz w:val="20"/>
                <w:szCs w:val="20"/>
              </w:rPr>
              <w:lastRenderedPageBreak/>
              <w:t>1.2.2. # of knowledge products developed that address gaps related to inclusion of women and girls with disabilities and/or underrepresented groups of persons with disabilities (disaggregated by thematic focus)</w:t>
            </w:r>
          </w:p>
        </w:tc>
        <w:tc>
          <w:tcPr>
            <w:tcW w:w="1245" w:type="dxa"/>
            <w:vMerge w:val="restart"/>
          </w:tcPr>
          <w:p w14:paraId="00000323" w14:textId="77777777" w:rsidR="00D35B80" w:rsidRDefault="00AC5D11">
            <w:pPr>
              <w:rPr>
                <w:sz w:val="20"/>
                <w:szCs w:val="20"/>
              </w:rPr>
            </w:pPr>
            <w:r>
              <w:rPr>
                <w:sz w:val="20"/>
                <w:szCs w:val="20"/>
              </w:rPr>
              <w:t>0</w:t>
            </w:r>
          </w:p>
        </w:tc>
        <w:tc>
          <w:tcPr>
            <w:tcW w:w="1650" w:type="dxa"/>
            <w:vMerge w:val="restart"/>
          </w:tcPr>
          <w:p w14:paraId="00000324" w14:textId="77777777" w:rsidR="00D35B80" w:rsidRDefault="00D35B80">
            <w:pPr>
              <w:rPr>
                <w:sz w:val="20"/>
                <w:szCs w:val="20"/>
              </w:rPr>
            </w:pPr>
          </w:p>
        </w:tc>
        <w:tc>
          <w:tcPr>
            <w:tcW w:w="2700" w:type="dxa"/>
          </w:tcPr>
          <w:p w14:paraId="00000325" w14:textId="77777777" w:rsidR="00D35B80" w:rsidRDefault="00AC5D11">
            <w:pPr>
              <w:rPr>
                <w:sz w:val="20"/>
                <w:szCs w:val="20"/>
              </w:rPr>
            </w:pPr>
            <w:r>
              <w:rPr>
                <w:sz w:val="20"/>
                <w:szCs w:val="20"/>
              </w:rPr>
              <w:t xml:space="preserve">2023 </w:t>
            </w:r>
          </w:p>
          <w:p w14:paraId="00000326" w14:textId="77777777" w:rsidR="00D35B80" w:rsidRDefault="00D35B80">
            <w:pPr>
              <w:rPr>
                <w:sz w:val="20"/>
                <w:szCs w:val="20"/>
              </w:rPr>
            </w:pPr>
          </w:p>
          <w:p w14:paraId="00000327" w14:textId="77777777" w:rsidR="00D35B80" w:rsidRDefault="00AC5D11" w:rsidP="20C23DC9">
            <w:pPr>
              <w:rPr>
                <w:sz w:val="20"/>
                <w:szCs w:val="20"/>
                <w:lang w:val="en-US"/>
              </w:rPr>
            </w:pPr>
            <w:r w:rsidRPr="20C23DC9">
              <w:rPr>
                <w:sz w:val="20"/>
                <w:szCs w:val="20"/>
                <w:lang w:val="en-US"/>
              </w:rPr>
              <w:t>A knowledge product was developed on the barriers to access to sexual and reproductive health for people with disabilities, particularly women, girls and adolescents.</w:t>
            </w:r>
          </w:p>
          <w:p w14:paraId="00000328" w14:textId="77777777" w:rsidR="00D35B80" w:rsidRDefault="00D35B80">
            <w:pPr>
              <w:rPr>
                <w:sz w:val="20"/>
                <w:szCs w:val="20"/>
              </w:rPr>
            </w:pPr>
          </w:p>
        </w:tc>
        <w:tc>
          <w:tcPr>
            <w:tcW w:w="2955" w:type="dxa"/>
          </w:tcPr>
          <w:p w14:paraId="00000329" w14:textId="77777777" w:rsidR="00D35B80" w:rsidRDefault="00AC5D11">
            <w:pPr>
              <w:rPr>
                <w:sz w:val="20"/>
                <w:szCs w:val="20"/>
              </w:rPr>
            </w:pPr>
            <w:r>
              <w:rPr>
                <w:sz w:val="20"/>
                <w:szCs w:val="20"/>
              </w:rPr>
              <w:t>Document "Barriers to access to reproductive and non-reproductive sexual health of women with disabilities".</w:t>
            </w:r>
          </w:p>
          <w:p w14:paraId="0000032A" w14:textId="77777777" w:rsidR="00D35B80" w:rsidRDefault="00D35B80">
            <w:pPr>
              <w:rPr>
                <w:sz w:val="20"/>
                <w:szCs w:val="20"/>
              </w:rPr>
            </w:pPr>
            <w:hyperlink r:id="rId113">
              <w:r>
                <w:rPr>
                  <w:color w:val="1155CC"/>
                  <w:sz w:val="20"/>
                  <w:szCs w:val="20"/>
                  <w:u w:val="single"/>
                </w:rPr>
                <w:t>https://drive.google.com/file/d/1_wJ5TssY-Dv6TKUdtFsYWtHTDKhw3cl6/view?usp=drive_link</w:t>
              </w:r>
            </w:hyperlink>
            <w:r w:rsidR="00AC5D11">
              <w:rPr>
                <w:sz w:val="20"/>
                <w:szCs w:val="20"/>
              </w:rPr>
              <w:t xml:space="preserve">  </w:t>
            </w:r>
          </w:p>
        </w:tc>
      </w:tr>
      <w:tr w:rsidR="00D35B80" w14:paraId="36C79197" w14:textId="77777777" w:rsidTr="20C23DC9">
        <w:trPr>
          <w:trHeight w:val="220"/>
        </w:trPr>
        <w:tc>
          <w:tcPr>
            <w:tcW w:w="1590" w:type="dxa"/>
            <w:vMerge/>
          </w:tcPr>
          <w:p w14:paraId="0000032B" w14:textId="77777777" w:rsidR="00D35B80" w:rsidRDefault="00D35B80">
            <w:pPr>
              <w:widowControl w:val="0"/>
              <w:pBdr>
                <w:top w:val="nil"/>
                <w:left w:val="nil"/>
                <w:bottom w:val="nil"/>
                <w:right w:val="nil"/>
                <w:between w:val="nil"/>
              </w:pBdr>
              <w:spacing w:line="276" w:lineRule="auto"/>
              <w:rPr>
                <w:sz w:val="20"/>
                <w:szCs w:val="20"/>
              </w:rPr>
            </w:pPr>
          </w:p>
        </w:tc>
        <w:tc>
          <w:tcPr>
            <w:tcW w:w="1245" w:type="dxa"/>
            <w:vMerge/>
          </w:tcPr>
          <w:p w14:paraId="0000032C" w14:textId="77777777" w:rsidR="00D35B80" w:rsidRDefault="00D35B80">
            <w:pPr>
              <w:widowControl w:val="0"/>
              <w:pBdr>
                <w:top w:val="nil"/>
                <w:left w:val="nil"/>
                <w:bottom w:val="nil"/>
                <w:right w:val="nil"/>
                <w:between w:val="nil"/>
              </w:pBdr>
              <w:spacing w:line="276" w:lineRule="auto"/>
              <w:rPr>
                <w:sz w:val="20"/>
                <w:szCs w:val="20"/>
              </w:rPr>
            </w:pPr>
          </w:p>
        </w:tc>
        <w:tc>
          <w:tcPr>
            <w:tcW w:w="1650" w:type="dxa"/>
            <w:vMerge/>
          </w:tcPr>
          <w:p w14:paraId="0000032D" w14:textId="77777777" w:rsidR="00D35B80" w:rsidRDefault="00D35B80">
            <w:pPr>
              <w:widowControl w:val="0"/>
              <w:pBdr>
                <w:top w:val="nil"/>
                <w:left w:val="nil"/>
                <w:bottom w:val="nil"/>
                <w:right w:val="nil"/>
                <w:between w:val="nil"/>
              </w:pBdr>
              <w:spacing w:line="276" w:lineRule="auto"/>
              <w:rPr>
                <w:sz w:val="20"/>
                <w:szCs w:val="20"/>
              </w:rPr>
            </w:pPr>
          </w:p>
        </w:tc>
        <w:tc>
          <w:tcPr>
            <w:tcW w:w="2700" w:type="dxa"/>
          </w:tcPr>
          <w:p w14:paraId="0000032E" w14:textId="77777777" w:rsidR="00D35B80" w:rsidRDefault="00AC5D11">
            <w:pPr>
              <w:rPr>
                <w:sz w:val="20"/>
                <w:szCs w:val="20"/>
              </w:rPr>
            </w:pPr>
            <w:r>
              <w:rPr>
                <w:sz w:val="20"/>
                <w:szCs w:val="20"/>
              </w:rPr>
              <w:t xml:space="preserve">2023 </w:t>
            </w:r>
            <w:r>
              <w:rPr>
                <w:sz w:val="20"/>
                <w:szCs w:val="20"/>
              </w:rPr>
              <w:br/>
            </w:r>
            <w:r>
              <w:rPr>
                <w:sz w:val="20"/>
                <w:szCs w:val="20"/>
              </w:rPr>
              <w:br/>
              <w:t>A report was made on the needs for the inclusion of people with disabilities in the Northern Region.</w:t>
            </w:r>
          </w:p>
        </w:tc>
        <w:tc>
          <w:tcPr>
            <w:tcW w:w="2955" w:type="dxa"/>
          </w:tcPr>
          <w:p w14:paraId="0000032F" w14:textId="77777777" w:rsidR="00D35B80" w:rsidRDefault="00AC5D11">
            <w:pPr>
              <w:rPr>
                <w:sz w:val="20"/>
                <w:szCs w:val="20"/>
              </w:rPr>
            </w:pPr>
            <w:r>
              <w:rPr>
                <w:sz w:val="20"/>
                <w:szCs w:val="20"/>
              </w:rPr>
              <w:t xml:space="preserve"> Needs Assessment for the Inclusion of</w:t>
            </w:r>
          </w:p>
          <w:p w14:paraId="00000330" w14:textId="77777777" w:rsidR="00D35B80" w:rsidRDefault="00AC5D11">
            <w:pPr>
              <w:rPr>
                <w:sz w:val="20"/>
                <w:szCs w:val="20"/>
              </w:rPr>
            </w:pPr>
            <w:r>
              <w:rPr>
                <w:sz w:val="20"/>
                <w:szCs w:val="20"/>
              </w:rPr>
              <w:t>inclusion of people with disabilities from the voices of the Northern Region.</w:t>
            </w:r>
          </w:p>
          <w:p w14:paraId="00000331" w14:textId="77777777" w:rsidR="00D35B80" w:rsidRDefault="00D35B80">
            <w:pPr>
              <w:rPr>
                <w:sz w:val="20"/>
                <w:szCs w:val="20"/>
              </w:rPr>
            </w:pPr>
            <w:hyperlink r:id="rId114">
              <w:r>
                <w:rPr>
                  <w:color w:val="1155CC"/>
                  <w:sz w:val="20"/>
                  <w:szCs w:val="20"/>
                  <w:u w:val="single"/>
                </w:rPr>
                <w:t>https://drive.google.com/file/d/1llfTvhgT-DGyfkEjHNpCfQkpIfvJRuP5/view?usp=drive_link</w:t>
              </w:r>
            </w:hyperlink>
            <w:r w:rsidR="00AC5D11">
              <w:rPr>
                <w:sz w:val="20"/>
                <w:szCs w:val="20"/>
              </w:rPr>
              <w:t xml:space="preserve"> </w:t>
            </w:r>
          </w:p>
        </w:tc>
      </w:tr>
      <w:tr w:rsidR="00D35B80" w14:paraId="212911BE" w14:textId="77777777" w:rsidTr="20C23DC9">
        <w:trPr>
          <w:trHeight w:val="220"/>
        </w:trPr>
        <w:tc>
          <w:tcPr>
            <w:tcW w:w="1590" w:type="dxa"/>
            <w:vMerge/>
          </w:tcPr>
          <w:p w14:paraId="00000332" w14:textId="77777777" w:rsidR="00D35B80" w:rsidRDefault="00D35B80">
            <w:pPr>
              <w:widowControl w:val="0"/>
              <w:pBdr>
                <w:top w:val="nil"/>
                <w:left w:val="nil"/>
                <w:bottom w:val="nil"/>
                <w:right w:val="nil"/>
                <w:between w:val="nil"/>
              </w:pBdr>
              <w:spacing w:line="276" w:lineRule="auto"/>
              <w:rPr>
                <w:sz w:val="20"/>
                <w:szCs w:val="20"/>
              </w:rPr>
            </w:pPr>
          </w:p>
        </w:tc>
        <w:tc>
          <w:tcPr>
            <w:tcW w:w="1245" w:type="dxa"/>
            <w:vMerge/>
          </w:tcPr>
          <w:p w14:paraId="00000333" w14:textId="77777777" w:rsidR="00D35B80" w:rsidRDefault="00D35B80">
            <w:pPr>
              <w:widowControl w:val="0"/>
              <w:pBdr>
                <w:top w:val="nil"/>
                <w:left w:val="nil"/>
                <w:bottom w:val="nil"/>
                <w:right w:val="nil"/>
                <w:between w:val="nil"/>
              </w:pBdr>
              <w:spacing w:line="276" w:lineRule="auto"/>
              <w:rPr>
                <w:sz w:val="20"/>
                <w:szCs w:val="20"/>
              </w:rPr>
            </w:pPr>
          </w:p>
        </w:tc>
        <w:tc>
          <w:tcPr>
            <w:tcW w:w="1650" w:type="dxa"/>
            <w:vMerge/>
          </w:tcPr>
          <w:p w14:paraId="00000334" w14:textId="77777777" w:rsidR="00D35B80" w:rsidRDefault="00D35B80">
            <w:pPr>
              <w:widowControl w:val="0"/>
              <w:pBdr>
                <w:top w:val="nil"/>
                <w:left w:val="nil"/>
                <w:bottom w:val="nil"/>
                <w:right w:val="nil"/>
                <w:between w:val="nil"/>
              </w:pBdr>
              <w:spacing w:line="276" w:lineRule="auto"/>
              <w:rPr>
                <w:sz w:val="20"/>
                <w:szCs w:val="20"/>
              </w:rPr>
            </w:pPr>
          </w:p>
        </w:tc>
        <w:tc>
          <w:tcPr>
            <w:tcW w:w="2700" w:type="dxa"/>
          </w:tcPr>
          <w:p w14:paraId="00000335" w14:textId="77777777" w:rsidR="00D35B80" w:rsidRDefault="00AC5D11" w:rsidP="20C23DC9">
            <w:pPr>
              <w:rPr>
                <w:sz w:val="20"/>
                <w:szCs w:val="20"/>
                <w:lang w:val="en-US"/>
              </w:rPr>
            </w:pPr>
            <w:r w:rsidRPr="20C23DC9">
              <w:rPr>
                <w:sz w:val="20"/>
                <w:szCs w:val="20"/>
                <w:lang w:val="en-US"/>
              </w:rPr>
              <w:t xml:space="preserve">2023 </w:t>
            </w:r>
            <w:r>
              <w:br/>
            </w:r>
            <w:r w:rsidRPr="20C23DC9">
              <w:rPr>
                <w:sz w:val="20"/>
                <w:szCs w:val="20"/>
                <w:lang w:val="en-US"/>
              </w:rPr>
              <w:t>Document on support systems, adjustments and safeguards. Definitions and recommendations for their implementation in Argentina.</w:t>
            </w:r>
          </w:p>
        </w:tc>
        <w:tc>
          <w:tcPr>
            <w:tcW w:w="2955" w:type="dxa"/>
          </w:tcPr>
          <w:p w14:paraId="00000336" w14:textId="77777777" w:rsidR="00D35B80" w:rsidRDefault="00AC5D11" w:rsidP="20C23DC9">
            <w:pPr>
              <w:rPr>
                <w:sz w:val="20"/>
                <w:szCs w:val="20"/>
                <w:lang w:val="en-US"/>
              </w:rPr>
            </w:pPr>
            <w:r w:rsidRPr="20C23DC9">
              <w:rPr>
                <w:sz w:val="20"/>
                <w:szCs w:val="20"/>
                <w:lang w:val="en-US"/>
              </w:rPr>
              <w:t xml:space="preserve">Support system, adjustments and safeguards document: </w:t>
            </w:r>
            <w:hyperlink r:id="rId115">
              <w:r w:rsidR="00D35B80" w:rsidRPr="20C23DC9">
                <w:rPr>
                  <w:color w:val="1155CC"/>
                  <w:sz w:val="20"/>
                  <w:szCs w:val="20"/>
                  <w:u w:val="single"/>
                  <w:lang w:val="en-US"/>
                </w:rPr>
                <w:t>https://argentina.unfpa.org/es/publications/sistemas-de-apoyo-ajustes-razonables-y-ajustes-de-procedimientos-definiciones-y</w:t>
              </w:r>
            </w:hyperlink>
            <w:r w:rsidRPr="20C23DC9">
              <w:rPr>
                <w:sz w:val="20"/>
                <w:szCs w:val="20"/>
                <w:lang w:val="en-US"/>
              </w:rPr>
              <w:t xml:space="preserve"> </w:t>
            </w:r>
          </w:p>
        </w:tc>
      </w:tr>
      <w:tr w:rsidR="00D35B80" w14:paraId="3F9A6F3B" w14:textId="77777777" w:rsidTr="20C23DC9">
        <w:trPr>
          <w:trHeight w:val="220"/>
        </w:trPr>
        <w:tc>
          <w:tcPr>
            <w:tcW w:w="1590" w:type="dxa"/>
            <w:vMerge/>
          </w:tcPr>
          <w:p w14:paraId="00000337" w14:textId="77777777" w:rsidR="00D35B80" w:rsidRDefault="00D35B80">
            <w:pPr>
              <w:widowControl w:val="0"/>
              <w:pBdr>
                <w:top w:val="nil"/>
                <w:left w:val="nil"/>
                <w:bottom w:val="nil"/>
                <w:right w:val="nil"/>
                <w:between w:val="nil"/>
              </w:pBdr>
              <w:spacing w:line="276" w:lineRule="auto"/>
              <w:rPr>
                <w:sz w:val="20"/>
                <w:szCs w:val="20"/>
              </w:rPr>
            </w:pPr>
          </w:p>
        </w:tc>
        <w:tc>
          <w:tcPr>
            <w:tcW w:w="1245" w:type="dxa"/>
            <w:vMerge/>
          </w:tcPr>
          <w:p w14:paraId="00000338" w14:textId="77777777" w:rsidR="00D35B80" w:rsidRDefault="00D35B80">
            <w:pPr>
              <w:widowControl w:val="0"/>
              <w:pBdr>
                <w:top w:val="nil"/>
                <w:left w:val="nil"/>
                <w:bottom w:val="nil"/>
                <w:right w:val="nil"/>
                <w:between w:val="nil"/>
              </w:pBdr>
              <w:spacing w:line="276" w:lineRule="auto"/>
              <w:rPr>
                <w:sz w:val="20"/>
                <w:szCs w:val="20"/>
              </w:rPr>
            </w:pPr>
          </w:p>
        </w:tc>
        <w:tc>
          <w:tcPr>
            <w:tcW w:w="1650" w:type="dxa"/>
            <w:vMerge/>
          </w:tcPr>
          <w:p w14:paraId="00000339" w14:textId="77777777" w:rsidR="00D35B80" w:rsidRDefault="00D35B80">
            <w:pPr>
              <w:widowControl w:val="0"/>
              <w:pBdr>
                <w:top w:val="nil"/>
                <w:left w:val="nil"/>
                <w:bottom w:val="nil"/>
                <w:right w:val="nil"/>
                <w:between w:val="nil"/>
              </w:pBdr>
              <w:spacing w:line="276" w:lineRule="auto"/>
              <w:rPr>
                <w:sz w:val="20"/>
                <w:szCs w:val="20"/>
              </w:rPr>
            </w:pPr>
          </w:p>
        </w:tc>
        <w:tc>
          <w:tcPr>
            <w:tcW w:w="2700" w:type="dxa"/>
          </w:tcPr>
          <w:p w14:paraId="0000033A" w14:textId="77777777" w:rsidR="00D35B80" w:rsidRDefault="00AC5D11" w:rsidP="20C23DC9">
            <w:pPr>
              <w:rPr>
                <w:sz w:val="20"/>
                <w:szCs w:val="20"/>
                <w:lang w:val="en-US"/>
              </w:rPr>
            </w:pPr>
            <w:r w:rsidRPr="20C23DC9">
              <w:rPr>
                <w:sz w:val="20"/>
                <w:szCs w:val="20"/>
                <w:lang w:val="en-US"/>
              </w:rPr>
              <w:t xml:space="preserve">2023  </w:t>
            </w:r>
            <w:r>
              <w:br/>
            </w:r>
            <w:r w:rsidRPr="20C23DC9">
              <w:rPr>
                <w:sz w:val="20"/>
                <w:szCs w:val="20"/>
                <w:lang w:val="en-US"/>
              </w:rPr>
              <w:t xml:space="preserve">Guidelines to complement the Universal Design Initiative and accessibility of judicial portals in Argentina. It was carried out through a participatory </w:t>
            </w:r>
            <w:r w:rsidRPr="20C23DC9">
              <w:rPr>
                <w:sz w:val="20"/>
                <w:szCs w:val="20"/>
                <w:lang w:val="en-US"/>
              </w:rPr>
              <w:lastRenderedPageBreak/>
              <w:t>process involving mainly visually impaired legal professionals</w:t>
            </w:r>
          </w:p>
        </w:tc>
        <w:tc>
          <w:tcPr>
            <w:tcW w:w="2955" w:type="dxa"/>
          </w:tcPr>
          <w:p w14:paraId="0000033B" w14:textId="77777777" w:rsidR="00D35B80" w:rsidRDefault="00AC5D11">
            <w:pPr>
              <w:rPr>
                <w:sz w:val="20"/>
                <w:szCs w:val="20"/>
              </w:rPr>
            </w:pPr>
            <w:r>
              <w:rPr>
                <w:sz w:val="20"/>
                <w:szCs w:val="20"/>
              </w:rPr>
              <w:lastRenderedPageBreak/>
              <w:t xml:space="preserve">Report of activities for the participatory elaboration of accessibility guidelines:  </w:t>
            </w:r>
          </w:p>
          <w:p w14:paraId="0000033C" w14:textId="77777777" w:rsidR="00D35B80" w:rsidRDefault="00D35B80">
            <w:pPr>
              <w:rPr>
                <w:sz w:val="20"/>
                <w:szCs w:val="20"/>
              </w:rPr>
            </w:pPr>
            <w:hyperlink r:id="rId116">
              <w:r>
                <w:rPr>
                  <w:color w:val="1155CC"/>
                  <w:sz w:val="20"/>
                  <w:szCs w:val="20"/>
                  <w:u w:val="single"/>
                </w:rPr>
                <w:t>https://drive.google.com/file/d/1Gh_oEMJYS-</w:t>
              </w:r>
              <w:r>
                <w:rPr>
                  <w:color w:val="1155CC"/>
                  <w:sz w:val="20"/>
                  <w:szCs w:val="20"/>
                  <w:u w:val="single"/>
                </w:rPr>
                <w:lastRenderedPageBreak/>
                <w:t>tbVXpFc_CeRSY_K0frq--N/</w:t>
              </w:r>
              <w:proofErr w:type="spellStart"/>
              <w:r>
                <w:rPr>
                  <w:color w:val="1155CC"/>
                  <w:sz w:val="20"/>
                  <w:szCs w:val="20"/>
                  <w:u w:val="single"/>
                </w:rPr>
                <w:t>view?usp</w:t>
              </w:r>
              <w:proofErr w:type="spellEnd"/>
              <w:r>
                <w:rPr>
                  <w:color w:val="1155CC"/>
                  <w:sz w:val="20"/>
                  <w:szCs w:val="20"/>
                  <w:u w:val="single"/>
                </w:rPr>
                <w:t>=</w:t>
              </w:r>
              <w:proofErr w:type="spellStart"/>
              <w:r>
                <w:rPr>
                  <w:color w:val="1155CC"/>
                  <w:sz w:val="20"/>
                  <w:szCs w:val="20"/>
                  <w:u w:val="single"/>
                </w:rPr>
                <w:t>drive_link</w:t>
              </w:r>
              <w:proofErr w:type="spellEnd"/>
            </w:hyperlink>
            <w:r w:rsidR="00AC5D11">
              <w:rPr>
                <w:sz w:val="20"/>
                <w:szCs w:val="20"/>
              </w:rPr>
              <w:t xml:space="preserve">  </w:t>
            </w:r>
          </w:p>
          <w:p w14:paraId="0000033D" w14:textId="77777777" w:rsidR="00D35B80" w:rsidRDefault="00AC5D11">
            <w:pPr>
              <w:rPr>
                <w:sz w:val="20"/>
                <w:szCs w:val="20"/>
              </w:rPr>
            </w:pPr>
            <w:r>
              <w:rPr>
                <w:sz w:val="20"/>
                <w:szCs w:val="20"/>
              </w:rPr>
              <w:t>Guidelines for accessibility of judicial portals</w:t>
            </w:r>
          </w:p>
          <w:p w14:paraId="0000033E" w14:textId="77777777" w:rsidR="00D35B80" w:rsidRDefault="00D35B80">
            <w:pPr>
              <w:rPr>
                <w:sz w:val="20"/>
                <w:szCs w:val="20"/>
              </w:rPr>
            </w:pPr>
            <w:hyperlink r:id="rId117">
              <w:r>
                <w:rPr>
                  <w:color w:val="1155CC"/>
                  <w:sz w:val="20"/>
                  <w:szCs w:val="20"/>
                  <w:u w:val="single"/>
                </w:rPr>
                <w:t>https://docs.google.com/presentation/d/1wABI1_CX5PEM6I_MSEHyzCOf5I2SAD6I/edit?usp=drive_link&amp;ouid=115811457014945646486&amp;rtpof=true&amp;sd=true</w:t>
              </w:r>
            </w:hyperlink>
            <w:r w:rsidR="00AC5D11">
              <w:rPr>
                <w:sz w:val="20"/>
                <w:szCs w:val="20"/>
              </w:rPr>
              <w:t xml:space="preserve">   </w:t>
            </w:r>
          </w:p>
          <w:p w14:paraId="0000033F" w14:textId="77777777" w:rsidR="00D35B80" w:rsidRPr="004E74C9" w:rsidRDefault="00AC5D11">
            <w:pPr>
              <w:rPr>
                <w:sz w:val="20"/>
                <w:szCs w:val="20"/>
                <w:lang w:val="fr-FR"/>
              </w:rPr>
            </w:pPr>
            <w:proofErr w:type="spellStart"/>
            <w:r w:rsidRPr="004E74C9">
              <w:rPr>
                <w:sz w:val="20"/>
                <w:szCs w:val="20"/>
                <w:lang w:val="fr-FR"/>
              </w:rPr>
              <w:t>Presentations</w:t>
            </w:r>
            <w:proofErr w:type="spellEnd"/>
            <w:r w:rsidRPr="004E74C9">
              <w:rPr>
                <w:sz w:val="20"/>
                <w:szCs w:val="20"/>
                <w:lang w:val="fr-FR"/>
              </w:rPr>
              <w:t xml:space="preserve"> on Accessible </w:t>
            </w:r>
            <w:proofErr w:type="spellStart"/>
            <w:r w:rsidRPr="004E74C9">
              <w:rPr>
                <w:sz w:val="20"/>
                <w:szCs w:val="20"/>
                <w:lang w:val="fr-FR"/>
              </w:rPr>
              <w:t>Judicial</w:t>
            </w:r>
            <w:proofErr w:type="spellEnd"/>
            <w:r w:rsidRPr="004E74C9">
              <w:rPr>
                <w:sz w:val="20"/>
                <w:szCs w:val="20"/>
                <w:lang w:val="fr-FR"/>
              </w:rPr>
              <w:t xml:space="preserve"> Portal.</w:t>
            </w:r>
          </w:p>
          <w:p w14:paraId="00000340" w14:textId="77777777" w:rsidR="00D35B80" w:rsidRPr="004E74C9" w:rsidRDefault="00D35B80">
            <w:pPr>
              <w:rPr>
                <w:sz w:val="20"/>
                <w:szCs w:val="20"/>
                <w:lang w:val="fr-FR"/>
              </w:rPr>
            </w:pPr>
            <w:hyperlink r:id="rId118">
              <w:r w:rsidRPr="004E74C9">
                <w:rPr>
                  <w:color w:val="1155CC"/>
                  <w:sz w:val="20"/>
                  <w:szCs w:val="20"/>
                  <w:u w:val="single"/>
                  <w:lang w:val="fr-FR"/>
                </w:rPr>
                <w:t>https://docs.google.com/presentation/d/1-PL0XQGMq97n50tShusPiqRyiKV583MO/edit?usp=drive_link&amp;ouid=115811457014945646486&amp;rtpof=true&amp;sd=true</w:t>
              </w:r>
            </w:hyperlink>
            <w:r w:rsidR="00AC5D11" w:rsidRPr="004E74C9">
              <w:rPr>
                <w:sz w:val="20"/>
                <w:szCs w:val="20"/>
                <w:lang w:val="fr-FR"/>
              </w:rPr>
              <w:t xml:space="preserve">   </w:t>
            </w:r>
          </w:p>
          <w:p w14:paraId="00000341" w14:textId="77777777" w:rsidR="00D35B80" w:rsidRPr="004E74C9" w:rsidRDefault="00D35B80">
            <w:pPr>
              <w:rPr>
                <w:sz w:val="20"/>
                <w:szCs w:val="20"/>
                <w:lang w:val="fr-FR"/>
              </w:rPr>
            </w:pPr>
            <w:hyperlink r:id="rId119">
              <w:r w:rsidRPr="004E74C9">
                <w:rPr>
                  <w:color w:val="1155CC"/>
                  <w:sz w:val="20"/>
                  <w:szCs w:val="20"/>
                  <w:u w:val="single"/>
                  <w:lang w:val="fr-FR"/>
                </w:rPr>
                <w:t>https://docs.google.com/presentation/d/18nX5S2Eg8gzz35_vih7v8asXoiTXcXpG/edit?usp=drive_link&amp;ouid=115811457014945646486&amp;rtpof=true&amp;sd=true</w:t>
              </w:r>
            </w:hyperlink>
            <w:r w:rsidR="00AC5D11" w:rsidRPr="004E74C9">
              <w:rPr>
                <w:sz w:val="20"/>
                <w:szCs w:val="20"/>
                <w:lang w:val="fr-FR"/>
              </w:rPr>
              <w:t xml:space="preserve">   </w:t>
            </w:r>
          </w:p>
          <w:p w14:paraId="00000342" w14:textId="77777777" w:rsidR="00D35B80" w:rsidRDefault="00AC5D11" w:rsidP="20C23DC9">
            <w:pPr>
              <w:rPr>
                <w:sz w:val="20"/>
                <w:szCs w:val="20"/>
                <w:lang w:val="en-US"/>
              </w:rPr>
            </w:pPr>
            <w:r w:rsidRPr="20C23DC9">
              <w:rPr>
                <w:sz w:val="20"/>
                <w:szCs w:val="20"/>
                <w:lang w:val="en-US"/>
              </w:rPr>
              <w:t xml:space="preserve">Report "Systematization of the testing process of the accessibility reform in the justice system" by Hector Chayer's consultancy. </w:t>
            </w:r>
          </w:p>
          <w:p w14:paraId="00000343" w14:textId="77777777" w:rsidR="00D35B80" w:rsidRDefault="00D35B80">
            <w:pPr>
              <w:rPr>
                <w:sz w:val="20"/>
                <w:szCs w:val="20"/>
              </w:rPr>
            </w:pPr>
            <w:hyperlink r:id="rId120">
              <w:r>
                <w:rPr>
                  <w:color w:val="1155CC"/>
                  <w:sz w:val="20"/>
                  <w:szCs w:val="20"/>
                  <w:u w:val="single"/>
                </w:rPr>
                <w:t>https://drive.google.com/file/d/1yfxsSvFTv23lCZfN0GeRESdEZjRFZlFW/view?usp=drive_link</w:t>
              </w:r>
            </w:hyperlink>
            <w:r w:rsidR="00AC5D11">
              <w:rPr>
                <w:sz w:val="20"/>
                <w:szCs w:val="20"/>
              </w:rPr>
              <w:t xml:space="preserve">   </w:t>
            </w:r>
          </w:p>
          <w:p w14:paraId="00000344" w14:textId="77777777" w:rsidR="00D35B80" w:rsidRDefault="00D35B80">
            <w:pPr>
              <w:rPr>
                <w:sz w:val="20"/>
                <w:szCs w:val="20"/>
              </w:rPr>
            </w:pPr>
          </w:p>
        </w:tc>
      </w:tr>
      <w:tr w:rsidR="00D35B80" w14:paraId="22A9EFAB" w14:textId="77777777" w:rsidTr="20C23DC9">
        <w:trPr>
          <w:trHeight w:val="220"/>
        </w:trPr>
        <w:tc>
          <w:tcPr>
            <w:tcW w:w="1590" w:type="dxa"/>
            <w:vMerge/>
          </w:tcPr>
          <w:p w14:paraId="00000345" w14:textId="77777777" w:rsidR="00D35B80" w:rsidRDefault="00D35B80">
            <w:pPr>
              <w:widowControl w:val="0"/>
              <w:pBdr>
                <w:top w:val="nil"/>
                <w:left w:val="nil"/>
                <w:bottom w:val="nil"/>
                <w:right w:val="nil"/>
                <w:between w:val="nil"/>
              </w:pBdr>
              <w:spacing w:line="276" w:lineRule="auto"/>
              <w:rPr>
                <w:sz w:val="20"/>
                <w:szCs w:val="20"/>
              </w:rPr>
            </w:pPr>
          </w:p>
        </w:tc>
        <w:tc>
          <w:tcPr>
            <w:tcW w:w="1245" w:type="dxa"/>
            <w:vMerge/>
          </w:tcPr>
          <w:p w14:paraId="00000346" w14:textId="77777777" w:rsidR="00D35B80" w:rsidRDefault="00D35B80">
            <w:pPr>
              <w:widowControl w:val="0"/>
              <w:pBdr>
                <w:top w:val="nil"/>
                <w:left w:val="nil"/>
                <w:bottom w:val="nil"/>
                <w:right w:val="nil"/>
                <w:between w:val="nil"/>
              </w:pBdr>
              <w:spacing w:line="276" w:lineRule="auto"/>
              <w:rPr>
                <w:sz w:val="20"/>
                <w:szCs w:val="20"/>
              </w:rPr>
            </w:pPr>
          </w:p>
        </w:tc>
        <w:tc>
          <w:tcPr>
            <w:tcW w:w="1650" w:type="dxa"/>
            <w:vMerge/>
          </w:tcPr>
          <w:p w14:paraId="00000347" w14:textId="77777777" w:rsidR="00D35B80" w:rsidRDefault="00D35B80">
            <w:pPr>
              <w:widowControl w:val="0"/>
              <w:pBdr>
                <w:top w:val="nil"/>
                <w:left w:val="nil"/>
                <w:bottom w:val="nil"/>
                <w:right w:val="nil"/>
                <w:between w:val="nil"/>
              </w:pBdr>
              <w:spacing w:line="276" w:lineRule="auto"/>
              <w:rPr>
                <w:sz w:val="20"/>
                <w:szCs w:val="20"/>
              </w:rPr>
            </w:pPr>
          </w:p>
        </w:tc>
        <w:tc>
          <w:tcPr>
            <w:tcW w:w="2700" w:type="dxa"/>
          </w:tcPr>
          <w:p w14:paraId="00000348" w14:textId="77777777" w:rsidR="00D35B80" w:rsidRDefault="00AC5D11" w:rsidP="20C23DC9">
            <w:pPr>
              <w:rPr>
                <w:sz w:val="20"/>
                <w:szCs w:val="20"/>
                <w:lang w:val="en-US"/>
              </w:rPr>
            </w:pPr>
            <w:r w:rsidRPr="20C23DC9">
              <w:rPr>
                <w:sz w:val="20"/>
                <w:szCs w:val="20"/>
                <w:lang w:val="en-US"/>
              </w:rPr>
              <w:t>2024</w:t>
            </w:r>
            <w:r>
              <w:br/>
            </w:r>
            <w:r>
              <w:br/>
            </w:r>
            <w:r w:rsidRPr="20C23DC9">
              <w:rPr>
                <w:sz w:val="20"/>
                <w:szCs w:val="20"/>
                <w:lang w:val="en-US"/>
              </w:rPr>
              <w:t xml:space="preserve">A public policy document was developed on the experience in the province of Jujuy in northern Argentina, in carrying out comprehensive sexual and reproductive health counseling for adolescents with disabilities. The document sought to promote the replicability of the experience based on the adaptation of the provisions of the Plan for the Prevention </w:t>
            </w:r>
            <w:r w:rsidRPr="20C23DC9">
              <w:rPr>
                <w:sz w:val="20"/>
                <w:szCs w:val="20"/>
                <w:lang w:val="en-US"/>
              </w:rPr>
              <w:lastRenderedPageBreak/>
              <w:t>of Unintentional Pregnancy in Adolescence (Plan Enia) that was recently dismantled</w:t>
            </w:r>
          </w:p>
        </w:tc>
        <w:tc>
          <w:tcPr>
            <w:tcW w:w="2955" w:type="dxa"/>
          </w:tcPr>
          <w:p w14:paraId="00000349" w14:textId="77777777" w:rsidR="00D35B80" w:rsidRDefault="00D35B80">
            <w:pPr>
              <w:rPr>
                <w:sz w:val="20"/>
                <w:szCs w:val="20"/>
              </w:rPr>
            </w:pPr>
            <w:hyperlink r:id="rId121">
              <w:r>
                <w:rPr>
                  <w:color w:val="0563C1"/>
                  <w:sz w:val="20"/>
                  <w:szCs w:val="20"/>
                  <w:u w:val="single"/>
                </w:rPr>
                <w:t xml:space="preserve">Final document </w:t>
              </w:r>
            </w:hyperlink>
            <w:r w:rsidR="00AC5D11">
              <w:rPr>
                <w:sz w:val="20"/>
                <w:szCs w:val="20"/>
              </w:rPr>
              <w:t xml:space="preserve"> </w:t>
            </w:r>
          </w:p>
          <w:p w14:paraId="0000034A" w14:textId="77777777" w:rsidR="00D35B80" w:rsidRDefault="00AC5D11">
            <w:pPr>
              <w:rPr>
                <w:sz w:val="20"/>
                <w:szCs w:val="20"/>
              </w:rPr>
            </w:pPr>
            <w:r>
              <w:rPr>
                <w:sz w:val="20"/>
                <w:szCs w:val="20"/>
                <w:highlight w:val="yellow"/>
              </w:rPr>
              <w:t xml:space="preserve"> </w:t>
            </w:r>
          </w:p>
          <w:p w14:paraId="0000034B" w14:textId="77777777" w:rsidR="00D35B80" w:rsidRDefault="00D35B80">
            <w:pPr>
              <w:rPr>
                <w:sz w:val="20"/>
                <w:szCs w:val="20"/>
              </w:rPr>
            </w:pPr>
            <w:hyperlink r:id="rId122">
              <w:r>
                <w:rPr>
                  <w:color w:val="1155CC"/>
                  <w:sz w:val="20"/>
                  <w:szCs w:val="20"/>
                  <w:u w:val="single"/>
                </w:rPr>
                <w:t>Concept note Jujuy</w:t>
              </w:r>
            </w:hyperlink>
            <w:r w:rsidR="00AC5D11">
              <w:rPr>
                <w:sz w:val="20"/>
                <w:szCs w:val="20"/>
              </w:rPr>
              <w:t xml:space="preserve"> </w:t>
            </w:r>
          </w:p>
        </w:tc>
      </w:tr>
      <w:tr w:rsidR="00D35B80" w14:paraId="6C5C46AA" w14:textId="77777777" w:rsidTr="20C23DC9">
        <w:trPr>
          <w:trHeight w:val="220"/>
        </w:trPr>
        <w:tc>
          <w:tcPr>
            <w:tcW w:w="1590" w:type="dxa"/>
            <w:vMerge/>
          </w:tcPr>
          <w:p w14:paraId="0000034C" w14:textId="77777777" w:rsidR="00D35B80" w:rsidRDefault="00D35B80">
            <w:pPr>
              <w:widowControl w:val="0"/>
              <w:pBdr>
                <w:top w:val="nil"/>
                <w:left w:val="nil"/>
                <w:bottom w:val="nil"/>
                <w:right w:val="nil"/>
                <w:between w:val="nil"/>
              </w:pBdr>
              <w:spacing w:line="276" w:lineRule="auto"/>
              <w:rPr>
                <w:sz w:val="20"/>
                <w:szCs w:val="20"/>
              </w:rPr>
            </w:pPr>
          </w:p>
        </w:tc>
        <w:tc>
          <w:tcPr>
            <w:tcW w:w="1245" w:type="dxa"/>
            <w:vMerge/>
          </w:tcPr>
          <w:p w14:paraId="0000034D" w14:textId="77777777" w:rsidR="00D35B80" w:rsidRDefault="00D35B80">
            <w:pPr>
              <w:widowControl w:val="0"/>
              <w:pBdr>
                <w:top w:val="nil"/>
                <w:left w:val="nil"/>
                <w:bottom w:val="nil"/>
                <w:right w:val="nil"/>
                <w:between w:val="nil"/>
              </w:pBdr>
              <w:spacing w:line="276" w:lineRule="auto"/>
              <w:rPr>
                <w:sz w:val="20"/>
                <w:szCs w:val="20"/>
              </w:rPr>
            </w:pPr>
          </w:p>
        </w:tc>
        <w:tc>
          <w:tcPr>
            <w:tcW w:w="1650" w:type="dxa"/>
            <w:vMerge/>
          </w:tcPr>
          <w:p w14:paraId="0000034E" w14:textId="77777777" w:rsidR="00D35B80" w:rsidRDefault="00D35B80">
            <w:pPr>
              <w:widowControl w:val="0"/>
              <w:pBdr>
                <w:top w:val="nil"/>
                <w:left w:val="nil"/>
                <w:bottom w:val="nil"/>
                <w:right w:val="nil"/>
                <w:between w:val="nil"/>
              </w:pBdr>
              <w:spacing w:line="276" w:lineRule="auto"/>
              <w:rPr>
                <w:sz w:val="20"/>
                <w:szCs w:val="20"/>
              </w:rPr>
            </w:pPr>
          </w:p>
        </w:tc>
        <w:tc>
          <w:tcPr>
            <w:tcW w:w="2700" w:type="dxa"/>
          </w:tcPr>
          <w:p w14:paraId="0000034F" w14:textId="77777777" w:rsidR="00D35B80" w:rsidRDefault="00AC5D11">
            <w:pPr>
              <w:rPr>
                <w:sz w:val="20"/>
                <w:szCs w:val="20"/>
              </w:rPr>
            </w:pPr>
            <w:r>
              <w:rPr>
                <w:sz w:val="20"/>
                <w:szCs w:val="20"/>
              </w:rPr>
              <w:t>2024</w:t>
            </w:r>
            <w:r>
              <w:rPr>
                <w:sz w:val="20"/>
                <w:szCs w:val="20"/>
              </w:rPr>
              <w:br/>
            </w:r>
            <w:r>
              <w:rPr>
                <w:sz w:val="20"/>
                <w:szCs w:val="20"/>
              </w:rPr>
              <w:br/>
              <w:t>A public policy document was developed to systematize the care model promoted in a specialized health center for sexual, reproductive, and non-reproductive health care for persons with mental disabilities in Buenos Aires City.</w:t>
            </w:r>
          </w:p>
        </w:tc>
        <w:tc>
          <w:tcPr>
            <w:tcW w:w="2955" w:type="dxa"/>
          </w:tcPr>
          <w:p w14:paraId="00000350" w14:textId="77777777" w:rsidR="00D35B80" w:rsidRDefault="00D35B80">
            <w:pPr>
              <w:rPr>
                <w:sz w:val="20"/>
                <w:szCs w:val="20"/>
              </w:rPr>
            </w:pPr>
            <w:hyperlink r:id="rId123">
              <w:r>
                <w:rPr>
                  <w:color w:val="0563C1"/>
                  <w:sz w:val="20"/>
                  <w:szCs w:val="20"/>
                  <w:u w:val="single"/>
                </w:rPr>
                <w:t>Final document</w:t>
              </w:r>
            </w:hyperlink>
            <w:r w:rsidR="00AC5D11">
              <w:rPr>
                <w:sz w:val="20"/>
                <w:szCs w:val="20"/>
              </w:rPr>
              <w:t xml:space="preserve"> </w:t>
            </w:r>
          </w:p>
        </w:tc>
      </w:tr>
      <w:tr w:rsidR="00D35B80" w14:paraId="2B0FD5E7" w14:textId="77777777" w:rsidTr="20C23DC9">
        <w:trPr>
          <w:trHeight w:val="220"/>
        </w:trPr>
        <w:tc>
          <w:tcPr>
            <w:tcW w:w="1590" w:type="dxa"/>
            <w:vMerge/>
          </w:tcPr>
          <w:p w14:paraId="00000351" w14:textId="77777777" w:rsidR="00D35B80" w:rsidRDefault="00D35B80">
            <w:pPr>
              <w:widowControl w:val="0"/>
              <w:pBdr>
                <w:top w:val="nil"/>
                <w:left w:val="nil"/>
                <w:bottom w:val="nil"/>
                <w:right w:val="nil"/>
                <w:between w:val="nil"/>
              </w:pBdr>
              <w:spacing w:line="276" w:lineRule="auto"/>
              <w:rPr>
                <w:sz w:val="20"/>
                <w:szCs w:val="20"/>
              </w:rPr>
            </w:pPr>
          </w:p>
        </w:tc>
        <w:tc>
          <w:tcPr>
            <w:tcW w:w="1245" w:type="dxa"/>
            <w:vMerge/>
          </w:tcPr>
          <w:p w14:paraId="00000352" w14:textId="77777777" w:rsidR="00D35B80" w:rsidRDefault="00D35B80">
            <w:pPr>
              <w:widowControl w:val="0"/>
              <w:pBdr>
                <w:top w:val="nil"/>
                <w:left w:val="nil"/>
                <w:bottom w:val="nil"/>
                <w:right w:val="nil"/>
                <w:between w:val="nil"/>
              </w:pBdr>
              <w:spacing w:line="276" w:lineRule="auto"/>
              <w:rPr>
                <w:sz w:val="20"/>
                <w:szCs w:val="20"/>
              </w:rPr>
            </w:pPr>
          </w:p>
        </w:tc>
        <w:tc>
          <w:tcPr>
            <w:tcW w:w="1650" w:type="dxa"/>
            <w:vMerge/>
          </w:tcPr>
          <w:p w14:paraId="00000353" w14:textId="77777777" w:rsidR="00D35B80" w:rsidRDefault="00D35B80">
            <w:pPr>
              <w:widowControl w:val="0"/>
              <w:pBdr>
                <w:top w:val="nil"/>
                <w:left w:val="nil"/>
                <w:bottom w:val="nil"/>
                <w:right w:val="nil"/>
                <w:between w:val="nil"/>
              </w:pBdr>
              <w:spacing w:line="276" w:lineRule="auto"/>
              <w:rPr>
                <w:sz w:val="20"/>
                <w:szCs w:val="20"/>
              </w:rPr>
            </w:pPr>
          </w:p>
        </w:tc>
        <w:tc>
          <w:tcPr>
            <w:tcW w:w="2700" w:type="dxa"/>
          </w:tcPr>
          <w:p w14:paraId="00000354" w14:textId="77777777" w:rsidR="00D35B80" w:rsidRDefault="00AC5D11" w:rsidP="20C23DC9">
            <w:pPr>
              <w:rPr>
                <w:sz w:val="20"/>
                <w:szCs w:val="20"/>
                <w:lang w:val="en-US"/>
              </w:rPr>
            </w:pPr>
            <w:r w:rsidRPr="20C23DC9">
              <w:rPr>
                <w:sz w:val="20"/>
                <w:szCs w:val="20"/>
                <w:lang w:val="en-US"/>
              </w:rPr>
              <w:t>2024</w:t>
            </w:r>
            <w:r>
              <w:br/>
            </w:r>
            <w:r>
              <w:br/>
            </w:r>
            <w:r w:rsidRPr="20C23DC9">
              <w:rPr>
                <w:sz w:val="20"/>
                <w:szCs w:val="20"/>
                <w:lang w:val="en-US"/>
              </w:rPr>
              <w:t>A public policy document was developed to systematize the training experience led by the Ministry of Health of the province of Jujuy, aimed at sexual and reproductive health teams for the care of persons with disabilities. The training follows the guidelines established in the CRPD and local regulations.</w:t>
            </w:r>
          </w:p>
        </w:tc>
        <w:tc>
          <w:tcPr>
            <w:tcW w:w="2955" w:type="dxa"/>
          </w:tcPr>
          <w:p w14:paraId="00000355" w14:textId="77777777" w:rsidR="00D35B80" w:rsidRDefault="00D35B80">
            <w:pPr>
              <w:rPr>
                <w:sz w:val="20"/>
                <w:szCs w:val="20"/>
              </w:rPr>
            </w:pPr>
            <w:hyperlink r:id="rId124">
              <w:r>
                <w:rPr>
                  <w:color w:val="0563C1"/>
                  <w:sz w:val="20"/>
                  <w:szCs w:val="20"/>
                  <w:u w:val="single"/>
                </w:rPr>
                <w:t>Final report</w:t>
              </w:r>
            </w:hyperlink>
            <w:r w:rsidR="00AC5D11">
              <w:rPr>
                <w:sz w:val="20"/>
                <w:szCs w:val="20"/>
              </w:rPr>
              <w:t xml:space="preserve"> </w:t>
            </w:r>
          </w:p>
        </w:tc>
      </w:tr>
      <w:tr w:rsidR="00D35B80" w14:paraId="198DD95C" w14:textId="77777777" w:rsidTr="20C23DC9">
        <w:trPr>
          <w:trHeight w:val="220"/>
        </w:trPr>
        <w:tc>
          <w:tcPr>
            <w:tcW w:w="1590" w:type="dxa"/>
            <w:vMerge/>
          </w:tcPr>
          <w:p w14:paraId="00000356" w14:textId="77777777" w:rsidR="00D35B80" w:rsidRDefault="00D35B80">
            <w:pPr>
              <w:widowControl w:val="0"/>
              <w:pBdr>
                <w:top w:val="nil"/>
                <w:left w:val="nil"/>
                <w:bottom w:val="nil"/>
                <w:right w:val="nil"/>
                <w:between w:val="nil"/>
              </w:pBdr>
              <w:spacing w:line="276" w:lineRule="auto"/>
              <w:rPr>
                <w:sz w:val="20"/>
                <w:szCs w:val="20"/>
              </w:rPr>
            </w:pPr>
          </w:p>
        </w:tc>
        <w:tc>
          <w:tcPr>
            <w:tcW w:w="1245" w:type="dxa"/>
            <w:vMerge/>
          </w:tcPr>
          <w:p w14:paraId="00000357" w14:textId="77777777" w:rsidR="00D35B80" w:rsidRDefault="00D35B80">
            <w:pPr>
              <w:widowControl w:val="0"/>
              <w:pBdr>
                <w:top w:val="nil"/>
                <w:left w:val="nil"/>
                <w:bottom w:val="nil"/>
                <w:right w:val="nil"/>
                <w:between w:val="nil"/>
              </w:pBdr>
              <w:spacing w:line="276" w:lineRule="auto"/>
              <w:rPr>
                <w:sz w:val="20"/>
                <w:szCs w:val="20"/>
              </w:rPr>
            </w:pPr>
          </w:p>
        </w:tc>
        <w:tc>
          <w:tcPr>
            <w:tcW w:w="1650" w:type="dxa"/>
            <w:vMerge/>
          </w:tcPr>
          <w:p w14:paraId="00000358" w14:textId="77777777" w:rsidR="00D35B80" w:rsidRDefault="00D35B80">
            <w:pPr>
              <w:widowControl w:val="0"/>
              <w:pBdr>
                <w:top w:val="nil"/>
                <w:left w:val="nil"/>
                <w:bottom w:val="nil"/>
                <w:right w:val="nil"/>
                <w:between w:val="nil"/>
              </w:pBdr>
              <w:spacing w:line="276" w:lineRule="auto"/>
              <w:rPr>
                <w:sz w:val="20"/>
                <w:szCs w:val="20"/>
              </w:rPr>
            </w:pPr>
          </w:p>
        </w:tc>
        <w:tc>
          <w:tcPr>
            <w:tcW w:w="2700" w:type="dxa"/>
          </w:tcPr>
          <w:p w14:paraId="00000359" w14:textId="77777777" w:rsidR="00D35B80" w:rsidRDefault="00AC5D11">
            <w:pPr>
              <w:rPr>
                <w:sz w:val="20"/>
                <w:szCs w:val="20"/>
              </w:rPr>
            </w:pPr>
            <w:r>
              <w:rPr>
                <w:sz w:val="20"/>
                <w:szCs w:val="20"/>
              </w:rPr>
              <w:t>2024</w:t>
            </w:r>
          </w:p>
          <w:p w14:paraId="0000035A" w14:textId="77777777" w:rsidR="00D35B80" w:rsidRDefault="00D35B80">
            <w:pPr>
              <w:rPr>
                <w:sz w:val="20"/>
                <w:szCs w:val="20"/>
              </w:rPr>
            </w:pPr>
          </w:p>
          <w:p w14:paraId="0000035B" w14:textId="77777777" w:rsidR="00D35B80" w:rsidRDefault="00AC5D11" w:rsidP="20C23DC9">
            <w:pPr>
              <w:rPr>
                <w:sz w:val="20"/>
                <w:szCs w:val="20"/>
                <w:lang w:val="en-US"/>
              </w:rPr>
            </w:pPr>
            <w:r w:rsidRPr="20C23DC9">
              <w:rPr>
                <w:sz w:val="20"/>
                <w:szCs w:val="20"/>
                <w:lang w:val="en-US"/>
              </w:rPr>
              <w:t xml:space="preserve">A video toolbox for deaf people was developed, with the aim of providing tools for addressing and reacting to situations of gender violence against deaf people, mainly women and diversities. </w:t>
            </w:r>
          </w:p>
        </w:tc>
        <w:tc>
          <w:tcPr>
            <w:tcW w:w="2955" w:type="dxa"/>
          </w:tcPr>
          <w:p w14:paraId="0000035C" w14:textId="77777777" w:rsidR="00D35B80" w:rsidRDefault="00D35B80">
            <w:pPr>
              <w:rPr>
                <w:sz w:val="20"/>
                <w:szCs w:val="20"/>
              </w:rPr>
            </w:pPr>
            <w:hyperlink r:id="rId125">
              <w:r>
                <w:rPr>
                  <w:color w:val="0563C1"/>
                  <w:sz w:val="20"/>
                  <w:szCs w:val="20"/>
                  <w:u w:val="single"/>
                </w:rPr>
                <w:t>Toolbox videos</w:t>
              </w:r>
            </w:hyperlink>
          </w:p>
        </w:tc>
      </w:tr>
      <w:tr w:rsidR="00D35B80" w14:paraId="71D85B1C" w14:textId="77777777" w:rsidTr="20C23DC9">
        <w:trPr>
          <w:trHeight w:val="220"/>
        </w:trPr>
        <w:tc>
          <w:tcPr>
            <w:tcW w:w="1590" w:type="dxa"/>
            <w:vMerge/>
          </w:tcPr>
          <w:p w14:paraId="0000035D" w14:textId="77777777" w:rsidR="00D35B80" w:rsidRDefault="00D35B80">
            <w:pPr>
              <w:widowControl w:val="0"/>
              <w:pBdr>
                <w:top w:val="nil"/>
                <w:left w:val="nil"/>
                <w:bottom w:val="nil"/>
                <w:right w:val="nil"/>
                <w:between w:val="nil"/>
              </w:pBdr>
              <w:spacing w:line="276" w:lineRule="auto"/>
              <w:rPr>
                <w:sz w:val="20"/>
                <w:szCs w:val="20"/>
              </w:rPr>
            </w:pPr>
          </w:p>
        </w:tc>
        <w:tc>
          <w:tcPr>
            <w:tcW w:w="1245" w:type="dxa"/>
            <w:vMerge/>
          </w:tcPr>
          <w:p w14:paraId="0000035E" w14:textId="77777777" w:rsidR="00D35B80" w:rsidRDefault="00D35B80">
            <w:pPr>
              <w:widowControl w:val="0"/>
              <w:pBdr>
                <w:top w:val="nil"/>
                <w:left w:val="nil"/>
                <w:bottom w:val="nil"/>
                <w:right w:val="nil"/>
                <w:between w:val="nil"/>
              </w:pBdr>
              <w:spacing w:line="276" w:lineRule="auto"/>
              <w:rPr>
                <w:sz w:val="20"/>
                <w:szCs w:val="20"/>
              </w:rPr>
            </w:pPr>
          </w:p>
        </w:tc>
        <w:tc>
          <w:tcPr>
            <w:tcW w:w="1650" w:type="dxa"/>
            <w:vMerge/>
          </w:tcPr>
          <w:p w14:paraId="0000035F" w14:textId="77777777" w:rsidR="00D35B80" w:rsidRDefault="00D35B80">
            <w:pPr>
              <w:widowControl w:val="0"/>
              <w:pBdr>
                <w:top w:val="nil"/>
                <w:left w:val="nil"/>
                <w:bottom w:val="nil"/>
                <w:right w:val="nil"/>
                <w:between w:val="nil"/>
              </w:pBdr>
              <w:spacing w:line="276" w:lineRule="auto"/>
              <w:rPr>
                <w:sz w:val="20"/>
                <w:szCs w:val="20"/>
              </w:rPr>
            </w:pPr>
          </w:p>
        </w:tc>
        <w:tc>
          <w:tcPr>
            <w:tcW w:w="2700" w:type="dxa"/>
          </w:tcPr>
          <w:p w14:paraId="00000360" w14:textId="77777777" w:rsidR="00D35B80" w:rsidRDefault="00AC5D11">
            <w:pPr>
              <w:rPr>
                <w:sz w:val="20"/>
                <w:szCs w:val="20"/>
              </w:rPr>
            </w:pPr>
            <w:r>
              <w:rPr>
                <w:sz w:val="20"/>
                <w:szCs w:val="20"/>
              </w:rPr>
              <w:t>2024</w:t>
            </w:r>
          </w:p>
          <w:p w14:paraId="00000361" w14:textId="77777777" w:rsidR="00D35B80" w:rsidRDefault="00D35B80">
            <w:pPr>
              <w:rPr>
                <w:sz w:val="20"/>
                <w:szCs w:val="20"/>
              </w:rPr>
            </w:pPr>
          </w:p>
          <w:p w14:paraId="00000362" w14:textId="77777777" w:rsidR="00D35B80" w:rsidRDefault="00AC5D11" w:rsidP="20C23DC9">
            <w:pPr>
              <w:rPr>
                <w:sz w:val="20"/>
                <w:szCs w:val="20"/>
                <w:lang w:val="en-US"/>
              </w:rPr>
            </w:pPr>
            <w:r w:rsidRPr="20C23DC9">
              <w:rPr>
                <w:sz w:val="20"/>
                <w:szCs w:val="20"/>
                <w:lang w:val="en-US"/>
              </w:rPr>
              <w:t>An easy-to-read brochure was developed, which addresses the sexual and reproductive rights of people with disabilities, demystifying prejudices and promoting access to a full and autonomous sexual life.</w:t>
            </w:r>
          </w:p>
        </w:tc>
        <w:tc>
          <w:tcPr>
            <w:tcW w:w="2955" w:type="dxa"/>
          </w:tcPr>
          <w:p w14:paraId="00000363" w14:textId="77777777" w:rsidR="00D35B80" w:rsidRDefault="00D35B80">
            <w:pPr>
              <w:rPr>
                <w:color w:val="0563C1"/>
                <w:sz w:val="20"/>
                <w:szCs w:val="20"/>
                <w:highlight w:val="yellow"/>
                <w:u w:val="single"/>
              </w:rPr>
            </w:pPr>
            <w:hyperlink r:id="rId126">
              <w:r>
                <w:rPr>
                  <w:color w:val="1155CC"/>
                  <w:sz w:val="20"/>
                  <w:szCs w:val="20"/>
                  <w:u w:val="single"/>
                </w:rPr>
                <w:t>Brochure easy to read y</w:t>
              </w:r>
            </w:hyperlink>
            <w:r w:rsidR="00AC5D11">
              <w:rPr>
                <w:sz w:val="20"/>
                <w:szCs w:val="20"/>
              </w:rPr>
              <w:t xml:space="preserve"> </w:t>
            </w:r>
          </w:p>
        </w:tc>
      </w:tr>
      <w:tr w:rsidR="00D35B80" w14:paraId="142C4653" w14:textId="77777777" w:rsidTr="20C23DC9">
        <w:trPr>
          <w:trHeight w:val="220"/>
        </w:trPr>
        <w:tc>
          <w:tcPr>
            <w:tcW w:w="1590" w:type="dxa"/>
            <w:vMerge/>
          </w:tcPr>
          <w:p w14:paraId="00000364" w14:textId="77777777" w:rsidR="00D35B80" w:rsidRDefault="00D35B80">
            <w:pPr>
              <w:widowControl w:val="0"/>
              <w:pBdr>
                <w:top w:val="nil"/>
                <w:left w:val="nil"/>
                <w:bottom w:val="nil"/>
                <w:right w:val="nil"/>
                <w:between w:val="nil"/>
              </w:pBdr>
              <w:spacing w:line="276" w:lineRule="auto"/>
              <w:rPr>
                <w:color w:val="0563C1"/>
                <w:sz w:val="20"/>
                <w:szCs w:val="20"/>
                <w:highlight w:val="yellow"/>
                <w:u w:val="single"/>
              </w:rPr>
            </w:pPr>
          </w:p>
        </w:tc>
        <w:tc>
          <w:tcPr>
            <w:tcW w:w="1245" w:type="dxa"/>
            <w:vMerge/>
          </w:tcPr>
          <w:p w14:paraId="00000365" w14:textId="77777777" w:rsidR="00D35B80" w:rsidRDefault="00D35B80">
            <w:pPr>
              <w:widowControl w:val="0"/>
              <w:pBdr>
                <w:top w:val="nil"/>
                <w:left w:val="nil"/>
                <w:bottom w:val="nil"/>
                <w:right w:val="nil"/>
                <w:between w:val="nil"/>
              </w:pBdr>
              <w:spacing w:line="276" w:lineRule="auto"/>
              <w:rPr>
                <w:color w:val="0563C1"/>
                <w:sz w:val="20"/>
                <w:szCs w:val="20"/>
                <w:highlight w:val="yellow"/>
                <w:u w:val="single"/>
              </w:rPr>
            </w:pPr>
          </w:p>
        </w:tc>
        <w:tc>
          <w:tcPr>
            <w:tcW w:w="1650" w:type="dxa"/>
            <w:vMerge/>
          </w:tcPr>
          <w:p w14:paraId="00000366" w14:textId="77777777" w:rsidR="00D35B80" w:rsidRDefault="00D35B80">
            <w:pPr>
              <w:widowControl w:val="0"/>
              <w:pBdr>
                <w:top w:val="nil"/>
                <w:left w:val="nil"/>
                <w:bottom w:val="nil"/>
                <w:right w:val="nil"/>
                <w:between w:val="nil"/>
              </w:pBdr>
              <w:spacing w:line="276" w:lineRule="auto"/>
              <w:rPr>
                <w:color w:val="0563C1"/>
                <w:sz w:val="20"/>
                <w:szCs w:val="20"/>
                <w:highlight w:val="yellow"/>
                <w:u w:val="single"/>
              </w:rPr>
            </w:pPr>
          </w:p>
        </w:tc>
        <w:tc>
          <w:tcPr>
            <w:tcW w:w="2700" w:type="dxa"/>
          </w:tcPr>
          <w:p w14:paraId="00000367" w14:textId="77777777" w:rsidR="00D35B80" w:rsidRDefault="00AC5D11">
            <w:pPr>
              <w:rPr>
                <w:sz w:val="20"/>
                <w:szCs w:val="20"/>
              </w:rPr>
            </w:pPr>
            <w:r>
              <w:rPr>
                <w:sz w:val="20"/>
                <w:szCs w:val="20"/>
              </w:rPr>
              <w:t>2024</w:t>
            </w:r>
          </w:p>
          <w:p w14:paraId="00000368" w14:textId="77777777" w:rsidR="00D35B80" w:rsidRDefault="00AC5D11">
            <w:pPr>
              <w:rPr>
                <w:sz w:val="20"/>
                <w:szCs w:val="20"/>
              </w:rPr>
            </w:pPr>
            <w:r>
              <w:rPr>
                <w:sz w:val="20"/>
                <w:szCs w:val="20"/>
              </w:rPr>
              <w:t>A diagnosis was developed on judicial proceedings related to the restriction of legal capacity in Argentina, focusing on access to justice for persons with disabilities according to CRPD.</w:t>
            </w:r>
          </w:p>
          <w:p w14:paraId="00000369" w14:textId="77777777" w:rsidR="00D35B80" w:rsidRDefault="00D35B80">
            <w:pPr>
              <w:rPr>
                <w:sz w:val="20"/>
                <w:szCs w:val="20"/>
              </w:rPr>
            </w:pPr>
          </w:p>
        </w:tc>
        <w:tc>
          <w:tcPr>
            <w:tcW w:w="2955" w:type="dxa"/>
          </w:tcPr>
          <w:p w14:paraId="0000036A" w14:textId="77777777" w:rsidR="00D35B80" w:rsidRDefault="00D35B80" w:rsidP="20C23DC9">
            <w:pPr>
              <w:rPr>
                <w:sz w:val="20"/>
                <w:szCs w:val="20"/>
                <w:lang w:val="en-US"/>
              </w:rPr>
            </w:pPr>
            <w:hyperlink r:id="rId127">
              <w:r w:rsidRPr="20C23DC9">
                <w:rPr>
                  <w:color w:val="1155CC"/>
                  <w:sz w:val="20"/>
                  <w:szCs w:val="20"/>
                  <w:u w:val="single"/>
                  <w:lang w:val="en-US"/>
                </w:rPr>
                <w:t>Final report</w:t>
              </w:r>
            </w:hyperlink>
            <w:r w:rsidR="00AC5D11" w:rsidRPr="20C23DC9">
              <w:rPr>
                <w:sz w:val="20"/>
                <w:szCs w:val="20"/>
                <w:lang w:val="en-US"/>
              </w:rPr>
              <w:t xml:space="preserve">. Contains findings on a federal sample of judicial decisions regarding legal capacity of </w:t>
            </w:r>
            <w:proofErr w:type="spellStart"/>
            <w:r w:rsidR="00AC5D11" w:rsidRPr="20C23DC9">
              <w:rPr>
                <w:sz w:val="20"/>
                <w:szCs w:val="20"/>
                <w:lang w:val="en-US"/>
              </w:rPr>
              <w:t>PwD</w:t>
            </w:r>
            <w:proofErr w:type="spellEnd"/>
            <w:r w:rsidR="00AC5D11" w:rsidRPr="20C23DC9">
              <w:rPr>
                <w:sz w:val="20"/>
                <w:szCs w:val="20"/>
                <w:lang w:val="en-US"/>
              </w:rPr>
              <w:t xml:space="preserve">. </w:t>
            </w:r>
          </w:p>
          <w:p w14:paraId="0000036B" w14:textId="77777777" w:rsidR="00D35B80" w:rsidRDefault="00D35B80">
            <w:pPr>
              <w:rPr>
                <w:sz w:val="20"/>
                <w:szCs w:val="20"/>
              </w:rPr>
            </w:pPr>
          </w:p>
          <w:p w14:paraId="0000036C" w14:textId="77777777" w:rsidR="00D35B80" w:rsidRDefault="00D35B80">
            <w:pPr>
              <w:rPr>
                <w:sz w:val="20"/>
                <w:szCs w:val="20"/>
              </w:rPr>
            </w:pPr>
          </w:p>
          <w:p w14:paraId="0000036D" w14:textId="77777777" w:rsidR="00D35B80" w:rsidRDefault="00D35B80" w:rsidP="20C23DC9">
            <w:pPr>
              <w:rPr>
                <w:color w:val="0563C1"/>
                <w:sz w:val="20"/>
                <w:szCs w:val="20"/>
                <w:highlight w:val="yellow"/>
                <w:u w:val="single"/>
                <w:lang w:val="en-US"/>
              </w:rPr>
            </w:pPr>
            <w:hyperlink r:id="rId128">
              <w:r w:rsidRPr="20C23DC9">
                <w:rPr>
                  <w:color w:val="0563C1"/>
                  <w:sz w:val="20"/>
                  <w:szCs w:val="20"/>
                  <w:u w:val="single"/>
                  <w:lang w:val="en-US"/>
                </w:rPr>
                <w:t>Appendices</w:t>
              </w:r>
            </w:hyperlink>
            <w:r w:rsidR="00AC5D11" w:rsidRPr="20C23DC9">
              <w:rPr>
                <w:sz w:val="20"/>
                <w:szCs w:val="20"/>
                <w:lang w:val="en-US"/>
              </w:rPr>
              <w:t xml:space="preserve">. Here are 10 documents with methodological, and logistical information on the research. </w:t>
            </w:r>
          </w:p>
        </w:tc>
      </w:tr>
      <w:tr w:rsidR="00D35B80" w14:paraId="01928917" w14:textId="77777777" w:rsidTr="20C23DC9">
        <w:trPr>
          <w:trHeight w:val="220"/>
        </w:trPr>
        <w:tc>
          <w:tcPr>
            <w:tcW w:w="1590" w:type="dxa"/>
            <w:vMerge/>
          </w:tcPr>
          <w:p w14:paraId="0000036E" w14:textId="77777777" w:rsidR="00D35B80" w:rsidRDefault="00D35B80">
            <w:pPr>
              <w:widowControl w:val="0"/>
              <w:pBdr>
                <w:top w:val="nil"/>
                <w:left w:val="nil"/>
                <w:bottom w:val="nil"/>
                <w:right w:val="nil"/>
                <w:between w:val="nil"/>
              </w:pBdr>
              <w:spacing w:line="276" w:lineRule="auto"/>
              <w:rPr>
                <w:color w:val="0563C1"/>
                <w:sz w:val="20"/>
                <w:szCs w:val="20"/>
                <w:highlight w:val="yellow"/>
                <w:u w:val="single"/>
              </w:rPr>
            </w:pPr>
          </w:p>
        </w:tc>
        <w:tc>
          <w:tcPr>
            <w:tcW w:w="1245" w:type="dxa"/>
            <w:vMerge/>
          </w:tcPr>
          <w:p w14:paraId="0000036F" w14:textId="77777777" w:rsidR="00D35B80" w:rsidRDefault="00D35B80">
            <w:pPr>
              <w:widowControl w:val="0"/>
              <w:pBdr>
                <w:top w:val="nil"/>
                <w:left w:val="nil"/>
                <w:bottom w:val="nil"/>
                <w:right w:val="nil"/>
                <w:between w:val="nil"/>
              </w:pBdr>
              <w:spacing w:line="276" w:lineRule="auto"/>
              <w:rPr>
                <w:color w:val="0563C1"/>
                <w:sz w:val="20"/>
                <w:szCs w:val="20"/>
                <w:highlight w:val="yellow"/>
                <w:u w:val="single"/>
              </w:rPr>
            </w:pPr>
          </w:p>
        </w:tc>
        <w:tc>
          <w:tcPr>
            <w:tcW w:w="1650" w:type="dxa"/>
            <w:vMerge/>
          </w:tcPr>
          <w:p w14:paraId="00000370" w14:textId="77777777" w:rsidR="00D35B80" w:rsidRDefault="00D35B80">
            <w:pPr>
              <w:widowControl w:val="0"/>
              <w:pBdr>
                <w:top w:val="nil"/>
                <w:left w:val="nil"/>
                <w:bottom w:val="nil"/>
                <w:right w:val="nil"/>
                <w:between w:val="nil"/>
              </w:pBdr>
              <w:spacing w:line="276" w:lineRule="auto"/>
              <w:rPr>
                <w:color w:val="0563C1"/>
                <w:sz w:val="20"/>
                <w:szCs w:val="20"/>
                <w:highlight w:val="yellow"/>
                <w:u w:val="single"/>
              </w:rPr>
            </w:pPr>
          </w:p>
        </w:tc>
        <w:tc>
          <w:tcPr>
            <w:tcW w:w="2700" w:type="dxa"/>
          </w:tcPr>
          <w:p w14:paraId="00000371" w14:textId="77777777" w:rsidR="00D35B80" w:rsidRDefault="00AC5D11">
            <w:pPr>
              <w:rPr>
                <w:sz w:val="20"/>
                <w:szCs w:val="20"/>
              </w:rPr>
            </w:pPr>
            <w:r>
              <w:rPr>
                <w:sz w:val="20"/>
                <w:szCs w:val="20"/>
              </w:rPr>
              <w:t xml:space="preserve">2024 </w:t>
            </w:r>
          </w:p>
          <w:p w14:paraId="00000372" w14:textId="77777777" w:rsidR="00D35B80" w:rsidRDefault="00AC5D11">
            <w:pPr>
              <w:rPr>
                <w:sz w:val="20"/>
                <w:szCs w:val="20"/>
              </w:rPr>
            </w:pPr>
            <w:r>
              <w:rPr>
                <w:sz w:val="20"/>
                <w:szCs w:val="20"/>
              </w:rPr>
              <w:t>A regulatory analysis of the needs for reform at the federal level to strengthen the legal capacity and access to justice of persons with disabilities</w:t>
            </w:r>
          </w:p>
        </w:tc>
        <w:tc>
          <w:tcPr>
            <w:tcW w:w="2955" w:type="dxa"/>
          </w:tcPr>
          <w:p w14:paraId="00000373" w14:textId="77777777" w:rsidR="00D35B80" w:rsidRDefault="00AC5D11">
            <w:pPr>
              <w:rPr>
                <w:sz w:val="20"/>
                <w:szCs w:val="20"/>
              </w:rPr>
            </w:pPr>
            <w:r>
              <w:rPr>
                <w:sz w:val="20"/>
                <w:szCs w:val="20"/>
              </w:rPr>
              <w:t xml:space="preserve">Policy </w:t>
            </w:r>
            <w:hyperlink r:id="rId129">
              <w:r w:rsidR="00D35B80">
                <w:rPr>
                  <w:color w:val="1155CC"/>
                  <w:sz w:val="20"/>
                  <w:szCs w:val="20"/>
                  <w:u w:val="single"/>
                </w:rPr>
                <w:t>Framework Analysis Paper</w:t>
              </w:r>
            </w:hyperlink>
          </w:p>
          <w:p w14:paraId="00000374" w14:textId="77777777" w:rsidR="00D35B80" w:rsidRDefault="00D35B80">
            <w:pPr>
              <w:rPr>
                <w:sz w:val="20"/>
                <w:szCs w:val="20"/>
              </w:rPr>
            </w:pPr>
          </w:p>
          <w:p w14:paraId="00000375" w14:textId="77777777" w:rsidR="00D35B80" w:rsidRDefault="00D35B80">
            <w:pPr>
              <w:rPr>
                <w:sz w:val="20"/>
                <w:szCs w:val="20"/>
              </w:rPr>
            </w:pPr>
            <w:hyperlink r:id="rId130">
              <w:r>
                <w:rPr>
                  <w:color w:val="1155CC"/>
                  <w:sz w:val="20"/>
                  <w:szCs w:val="20"/>
                  <w:u w:val="single"/>
                </w:rPr>
                <w:t xml:space="preserve">Final Report: Legal Capacity and Access to Justice for Persons with Disabilities: A Federal Policy Analysis </w:t>
              </w:r>
            </w:hyperlink>
          </w:p>
          <w:p w14:paraId="00000376" w14:textId="77777777" w:rsidR="00D35B80" w:rsidRDefault="00D35B80">
            <w:pPr>
              <w:rPr>
                <w:sz w:val="20"/>
                <w:szCs w:val="20"/>
              </w:rPr>
            </w:pPr>
          </w:p>
          <w:p w14:paraId="00000377" w14:textId="77777777" w:rsidR="00D35B80" w:rsidRDefault="00D35B80">
            <w:pPr>
              <w:rPr>
                <w:color w:val="0563C1"/>
                <w:sz w:val="20"/>
                <w:szCs w:val="20"/>
                <w:highlight w:val="yellow"/>
                <w:u w:val="single"/>
              </w:rPr>
            </w:pPr>
            <w:hyperlink r:id="rId131">
              <w:r>
                <w:rPr>
                  <w:color w:val="1155CC"/>
                  <w:sz w:val="20"/>
                  <w:szCs w:val="20"/>
                  <w:u w:val="single"/>
                </w:rPr>
                <w:t xml:space="preserve">Paper Blog </w:t>
              </w:r>
            </w:hyperlink>
          </w:p>
        </w:tc>
      </w:tr>
      <w:tr w:rsidR="00D35B80" w14:paraId="6DA1EDE7" w14:textId="77777777" w:rsidTr="20C23DC9">
        <w:trPr>
          <w:trHeight w:val="220"/>
        </w:trPr>
        <w:tc>
          <w:tcPr>
            <w:tcW w:w="1590" w:type="dxa"/>
            <w:vMerge/>
          </w:tcPr>
          <w:p w14:paraId="00000378" w14:textId="77777777" w:rsidR="00D35B80" w:rsidRDefault="00D35B80">
            <w:pPr>
              <w:widowControl w:val="0"/>
              <w:pBdr>
                <w:top w:val="nil"/>
                <w:left w:val="nil"/>
                <w:bottom w:val="nil"/>
                <w:right w:val="nil"/>
                <w:between w:val="nil"/>
              </w:pBdr>
              <w:spacing w:line="276" w:lineRule="auto"/>
              <w:rPr>
                <w:color w:val="0563C1"/>
                <w:sz w:val="20"/>
                <w:szCs w:val="20"/>
                <w:highlight w:val="yellow"/>
                <w:u w:val="single"/>
              </w:rPr>
            </w:pPr>
          </w:p>
        </w:tc>
        <w:tc>
          <w:tcPr>
            <w:tcW w:w="1245" w:type="dxa"/>
            <w:vMerge/>
          </w:tcPr>
          <w:p w14:paraId="00000379" w14:textId="77777777" w:rsidR="00D35B80" w:rsidRDefault="00D35B80">
            <w:pPr>
              <w:widowControl w:val="0"/>
              <w:pBdr>
                <w:top w:val="nil"/>
                <w:left w:val="nil"/>
                <w:bottom w:val="nil"/>
                <w:right w:val="nil"/>
                <w:between w:val="nil"/>
              </w:pBdr>
              <w:spacing w:line="276" w:lineRule="auto"/>
              <w:rPr>
                <w:color w:val="0563C1"/>
                <w:sz w:val="20"/>
                <w:szCs w:val="20"/>
                <w:highlight w:val="yellow"/>
                <w:u w:val="single"/>
              </w:rPr>
            </w:pPr>
          </w:p>
        </w:tc>
        <w:tc>
          <w:tcPr>
            <w:tcW w:w="1650" w:type="dxa"/>
            <w:vMerge/>
          </w:tcPr>
          <w:p w14:paraId="0000037A" w14:textId="77777777" w:rsidR="00D35B80" w:rsidRDefault="00D35B80">
            <w:pPr>
              <w:widowControl w:val="0"/>
              <w:pBdr>
                <w:top w:val="nil"/>
                <w:left w:val="nil"/>
                <w:bottom w:val="nil"/>
                <w:right w:val="nil"/>
                <w:between w:val="nil"/>
              </w:pBdr>
              <w:spacing w:line="276" w:lineRule="auto"/>
              <w:rPr>
                <w:color w:val="0563C1"/>
                <w:sz w:val="20"/>
                <w:szCs w:val="20"/>
                <w:highlight w:val="yellow"/>
                <w:u w:val="single"/>
              </w:rPr>
            </w:pPr>
          </w:p>
        </w:tc>
        <w:tc>
          <w:tcPr>
            <w:tcW w:w="2700" w:type="dxa"/>
          </w:tcPr>
          <w:p w14:paraId="0000037B" w14:textId="77777777" w:rsidR="00D35B80" w:rsidRDefault="00AC5D11">
            <w:pPr>
              <w:rPr>
                <w:sz w:val="20"/>
                <w:szCs w:val="20"/>
              </w:rPr>
            </w:pPr>
            <w:r>
              <w:rPr>
                <w:sz w:val="20"/>
                <w:szCs w:val="20"/>
              </w:rPr>
              <w:t>2024</w:t>
            </w:r>
          </w:p>
          <w:p w14:paraId="0000037C" w14:textId="77777777" w:rsidR="00D35B80" w:rsidRDefault="00D35B80">
            <w:pPr>
              <w:rPr>
                <w:sz w:val="20"/>
                <w:szCs w:val="20"/>
              </w:rPr>
            </w:pPr>
          </w:p>
          <w:p w14:paraId="0000037D" w14:textId="77777777" w:rsidR="00D35B80" w:rsidRDefault="00AC5D11">
            <w:pPr>
              <w:rPr>
                <w:sz w:val="20"/>
                <w:szCs w:val="20"/>
              </w:rPr>
            </w:pPr>
            <w:r>
              <w:rPr>
                <w:sz w:val="20"/>
                <w:szCs w:val="20"/>
              </w:rPr>
              <w:t>An analysis of the institutional capacities of the Federal Council of Public Defenders in Argentina to guarantee access to justice for persons with disabilities was carried out.</w:t>
            </w:r>
          </w:p>
        </w:tc>
        <w:tc>
          <w:tcPr>
            <w:tcW w:w="2955" w:type="dxa"/>
          </w:tcPr>
          <w:p w14:paraId="0000037E" w14:textId="77777777" w:rsidR="00D35B80" w:rsidRDefault="00D35B80">
            <w:pPr>
              <w:rPr>
                <w:color w:val="4472C4"/>
                <w:sz w:val="20"/>
                <w:szCs w:val="20"/>
                <w:u w:val="single"/>
              </w:rPr>
            </w:pPr>
            <w:hyperlink r:id="rId132">
              <w:r>
                <w:rPr>
                  <w:color w:val="4472C4"/>
                  <w:sz w:val="20"/>
                  <w:szCs w:val="20"/>
                  <w:u w:val="single"/>
                </w:rPr>
                <w:t>Final document</w:t>
              </w:r>
            </w:hyperlink>
            <w:r w:rsidR="00AC5D11">
              <w:rPr>
                <w:color w:val="4472C4"/>
                <w:sz w:val="20"/>
                <w:szCs w:val="20"/>
                <w:u w:val="single"/>
              </w:rPr>
              <w:t xml:space="preserve"> </w:t>
            </w:r>
          </w:p>
          <w:p w14:paraId="0000037F" w14:textId="77777777" w:rsidR="00D35B80" w:rsidRDefault="00D35B80">
            <w:pPr>
              <w:rPr>
                <w:color w:val="4472C4"/>
                <w:sz w:val="20"/>
                <w:szCs w:val="20"/>
                <w:u w:val="single"/>
              </w:rPr>
            </w:pPr>
          </w:p>
          <w:p w14:paraId="00000380" w14:textId="77777777" w:rsidR="00D35B80" w:rsidRDefault="00D35B80">
            <w:pPr>
              <w:rPr>
                <w:color w:val="0563C1"/>
                <w:sz w:val="20"/>
                <w:szCs w:val="20"/>
                <w:highlight w:val="yellow"/>
                <w:u w:val="single"/>
              </w:rPr>
            </w:pPr>
            <w:hyperlink r:id="rId133">
              <w:r>
                <w:rPr>
                  <w:color w:val="4472C4"/>
                  <w:sz w:val="20"/>
                  <w:szCs w:val="20"/>
                  <w:u w:val="single"/>
                </w:rPr>
                <w:t>Annexes</w:t>
              </w:r>
            </w:hyperlink>
            <w:r w:rsidR="00AC5D11">
              <w:rPr>
                <w:color w:val="4472C4"/>
                <w:sz w:val="20"/>
                <w:szCs w:val="20"/>
                <w:u w:val="single"/>
              </w:rPr>
              <w:t xml:space="preserve"> </w:t>
            </w:r>
          </w:p>
        </w:tc>
      </w:tr>
      <w:tr w:rsidR="00D35B80" w14:paraId="783099BF" w14:textId="77777777" w:rsidTr="20C23DC9">
        <w:trPr>
          <w:trHeight w:val="220"/>
        </w:trPr>
        <w:tc>
          <w:tcPr>
            <w:tcW w:w="1590" w:type="dxa"/>
            <w:vMerge/>
          </w:tcPr>
          <w:p w14:paraId="00000381" w14:textId="77777777" w:rsidR="00D35B80" w:rsidRDefault="00D35B80">
            <w:pPr>
              <w:widowControl w:val="0"/>
              <w:pBdr>
                <w:top w:val="nil"/>
                <w:left w:val="nil"/>
                <w:bottom w:val="nil"/>
                <w:right w:val="nil"/>
                <w:between w:val="nil"/>
              </w:pBdr>
              <w:spacing w:line="276" w:lineRule="auto"/>
              <w:rPr>
                <w:color w:val="0563C1"/>
                <w:sz w:val="20"/>
                <w:szCs w:val="20"/>
                <w:highlight w:val="yellow"/>
                <w:u w:val="single"/>
              </w:rPr>
            </w:pPr>
          </w:p>
        </w:tc>
        <w:tc>
          <w:tcPr>
            <w:tcW w:w="1245" w:type="dxa"/>
            <w:vMerge/>
          </w:tcPr>
          <w:p w14:paraId="00000382" w14:textId="77777777" w:rsidR="00D35B80" w:rsidRDefault="00D35B80">
            <w:pPr>
              <w:widowControl w:val="0"/>
              <w:pBdr>
                <w:top w:val="nil"/>
                <w:left w:val="nil"/>
                <w:bottom w:val="nil"/>
                <w:right w:val="nil"/>
                <w:between w:val="nil"/>
              </w:pBdr>
              <w:spacing w:line="276" w:lineRule="auto"/>
              <w:rPr>
                <w:color w:val="0563C1"/>
                <w:sz w:val="20"/>
                <w:szCs w:val="20"/>
                <w:highlight w:val="yellow"/>
                <w:u w:val="single"/>
              </w:rPr>
            </w:pPr>
          </w:p>
        </w:tc>
        <w:tc>
          <w:tcPr>
            <w:tcW w:w="1650" w:type="dxa"/>
            <w:vMerge/>
          </w:tcPr>
          <w:p w14:paraId="00000383" w14:textId="77777777" w:rsidR="00D35B80" w:rsidRDefault="00D35B80">
            <w:pPr>
              <w:widowControl w:val="0"/>
              <w:pBdr>
                <w:top w:val="nil"/>
                <w:left w:val="nil"/>
                <w:bottom w:val="nil"/>
                <w:right w:val="nil"/>
                <w:between w:val="nil"/>
              </w:pBdr>
              <w:spacing w:line="276" w:lineRule="auto"/>
              <w:rPr>
                <w:color w:val="0563C1"/>
                <w:sz w:val="20"/>
                <w:szCs w:val="20"/>
                <w:highlight w:val="yellow"/>
                <w:u w:val="single"/>
              </w:rPr>
            </w:pPr>
          </w:p>
        </w:tc>
        <w:tc>
          <w:tcPr>
            <w:tcW w:w="2700" w:type="dxa"/>
          </w:tcPr>
          <w:p w14:paraId="00000384" w14:textId="77777777" w:rsidR="00D35B80" w:rsidRDefault="00AC5D11">
            <w:pPr>
              <w:rPr>
                <w:sz w:val="20"/>
                <w:szCs w:val="20"/>
              </w:rPr>
            </w:pPr>
            <w:r>
              <w:rPr>
                <w:sz w:val="20"/>
                <w:szCs w:val="20"/>
              </w:rPr>
              <w:t>2024</w:t>
            </w:r>
          </w:p>
          <w:p w14:paraId="00000385" w14:textId="77777777" w:rsidR="00D35B80" w:rsidRDefault="00D35B80">
            <w:pPr>
              <w:rPr>
                <w:sz w:val="20"/>
                <w:szCs w:val="20"/>
              </w:rPr>
            </w:pPr>
          </w:p>
          <w:p w14:paraId="00000386" w14:textId="77777777" w:rsidR="00D35B80" w:rsidRDefault="00AC5D11">
            <w:pPr>
              <w:rPr>
                <w:sz w:val="20"/>
                <w:szCs w:val="20"/>
              </w:rPr>
            </w:pPr>
            <w:r>
              <w:rPr>
                <w:sz w:val="20"/>
                <w:szCs w:val="20"/>
              </w:rPr>
              <w:t>A document of guidelines and recommendations to strengthen the institutional capacities of local governments was developed in alliance with REDI.</w:t>
            </w:r>
          </w:p>
        </w:tc>
        <w:tc>
          <w:tcPr>
            <w:tcW w:w="2955" w:type="dxa"/>
          </w:tcPr>
          <w:p w14:paraId="00000387" w14:textId="77777777" w:rsidR="00D35B80" w:rsidRDefault="00D35B80">
            <w:pPr>
              <w:rPr>
                <w:color w:val="0563C1"/>
                <w:sz w:val="20"/>
                <w:szCs w:val="20"/>
                <w:u w:val="single"/>
              </w:rPr>
            </w:pPr>
            <w:hyperlink r:id="rId134">
              <w:r>
                <w:rPr>
                  <w:color w:val="1155CC"/>
                  <w:sz w:val="20"/>
                  <w:szCs w:val="20"/>
                  <w:u w:val="single"/>
                </w:rPr>
                <w:t>Document with contributions to legal research on the rights of persons with disabilities in Argentina (REDI)</w:t>
              </w:r>
            </w:hyperlink>
          </w:p>
        </w:tc>
      </w:tr>
      <w:tr w:rsidR="00D35B80" w14:paraId="7B87303D" w14:textId="77777777" w:rsidTr="20C23DC9">
        <w:trPr>
          <w:trHeight w:val="220"/>
        </w:trPr>
        <w:tc>
          <w:tcPr>
            <w:tcW w:w="1590" w:type="dxa"/>
            <w:vMerge/>
          </w:tcPr>
          <w:p w14:paraId="00000388" w14:textId="77777777" w:rsidR="00D35B80" w:rsidRDefault="00D35B80">
            <w:pPr>
              <w:widowControl w:val="0"/>
              <w:pBdr>
                <w:top w:val="nil"/>
                <w:left w:val="nil"/>
                <w:bottom w:val="nil"/>
                <w:right w:val="nil"/>
                <w:between w:val="nil"/>
              </w:pBdr>
              <w:spacing w:line="276" w:lineRule="auto"/>
              <w:rPr>
                <w:color w:val="0563C1"/>
                <w:sz w:val="20"/>
                <w:szCs w:val="20"/>
                <w:u w:val="single"/>
              </w:rPr>
            </w:pPr>
          </w:p>
        </w:tc>
        <w:tc>
          <w:tcPr>
            <w:tcW w:w="1245" w:type="dxa"/>
          </w:tcPr>
          <w:p w14:paraId="00000389" w14:textId="77777777" w:rsidR="00D35B80" w:rsidRDefault="00D35B80">
            <w:pPr>
              <w:rPr>
                <w:sz w:val="20"/>
                <w:szCs w:val="20"/>
              </w:rPr>
            </w:pPr>
          </w:p>
        </w:tc>
        <w:tc>
          <w:tcPr>
            <w:tcW w:w="1650" w:type="dxa"/>
          </w:tcPr>
          <w:p w14:paraId="0000038A" w14:textId="77777777" w:rsidR="00D35B80" w:rsidRDefault="00D35B80">
            <w:pPr>
              <w:rPr>
                <w:sz w:val="20"/>
                <w:szCs w:val="20"/>
              </w:rPr>
            </w:pPr>
          </w:p>
        </w:tc>
        <w:tc>
          <w:tcPr>
            <w:tcW w:w="2700" w:type="dxa"/>
          </w:tcPr>
          <w:p w14:paraId="0000038B" w14:textId="77777777" w:rsidR="00D35B80" w:rsidRDefault="00D35B80">
            <w:pPr>
              <w:rPr>
                <w:sz w:val="20"/>
                <w:szCs w:val="20"/>
              </w:rPr>
            </w:pPr>
          </w:p>
        </w:tc>
        <w:tc>
          <w:tcPr>
            <w:tcW w:w="2955" w:type="dxa"/>
          </w:tcPr>
          <w:p w14:paraId="0000038C" w14:textId="77777777" w:rsidR="00D35B80" w:rsidRDefault="00D35B80">
            <w:pPr>
              <w:rPr>
                <w:color w:val="0563C1"/>
                <w:sz w:val="20"/>
                <w:szCs w:val="20"/>
                <w:highlight w:val="yellow"/>
                <w:u w:val="single"/>
              </w:rPr>
            </w:pPr>
          </w:p>
        </w:tc>
      </w:tr>
    </w:tbl>
    <w:p w14:paraId="0000038D" w14:textId="77777777" w:rsidR="00D35B80" w:rsidRDefault="00D35B80">
      <w:pPr>
        <w:spacing w:before="280" w:after="60" w:line="360" w:lineRule="auto"/>
        <w:jc w:val="both"/>
        <w:rPr>
          <w:i/>
          <w:iCs/>
          <w:sz w:val="20"/>
          <w:szCs w:val="20"/>
        </w:rPr>
      </w:pPr>
    </w:p>
    <w:p w14:paraId="0000038E" w14:textId="77777777" w:rsidR="00D35B80" w:rsidRDefault="00D35B80">
      <w:pPr>
        <w:rPr>
          <w:sz w:val="20"/>
          <w:szCs w:val="20"/>
        </w:rPr>
      </w:pPr>
    </w:p>
    <w:tbl>
      <w:tblPr>
        <w:tblStyle w:val="afff6"/>
        <w:tblW w:w="101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36"/>
      </w:tblGrid>
      <w:tr w:rsidR="00D35B80" w14:paraId="0C529E1B" w14:textId="77777777" w:rsidTr="20C23DC9">
        <w:trPr>
          <w:tblHeader/>
        </w:trPr>
        <w:tc>
          <w:tcPr>
            <w:tcW w:w="10136" w:type="dxa"/>
            <w:tcBorders>
              <w:top w:val="single" w:sz="4" w:space="0" w:color="000000" w:themeColor="text1"/>
              <w:left w:val="single" w:sz="4" w:space="0" w:color="000000" w:themeColor="text1"/>
              <w:right w:val="single" w:sz="4" w:space="0" w:color="000000" w:themeColor="text1"/>
            </w:tcBorders>
          </w:tcPr>
          <w:p w14:paraId="0000038F" w14:textId="77777777" w:rsidR="00D35B80" w:rsidRDefault="00AC5D11">
            <w:pPr>
              <w:spacing w:before="60" w:after="60"/>
              <w:jc w:val="both"/>
              <w:rPr>
                <w:b/>
                <w:bCs/>
                <w:sz w:val="20"/>
                <w:szCs w:val="20"/>
              </w:rPr>
            </w:pPr>
            <w:r>
              <w:rPr>
                <w:b/>
                <w:bCs/>
                <w:sz w:val="20"/>
                <w:szCs w:val="20"/>
                <w:highlight w:val="white"/>
              </w:rPr>
              <w:lastRenderedPageBreak/>
              <w:t xml:space="preserve">Output 1.5: </w:t>
            </w:r>
          </w:p>
        </w:tc>
      </w:tr>
      <w:tr w:rsidR="00D35B80" w14:paraId="588834B8" w14:textId="77777777" w:rsidTr="20C23DC9">
        <w:trPr>
          <w:tblHeader/>
        </w:trPr>
        <w:tc>
          <w:tcPr>
            <w:tcW w:w="10136" w:type="dxa"/>
            <w:tcBorders>
              <w:left w:val="single" w:sz="4" w:space="0" w:color="000000" w:themeColor="text1"/>
              <w:right w:val="single" w:sz="4" w:space="0" w:color="000000" w:themeColor="text1"/>
            </w:tcBorders>
          </w:tcPr>
          <w:p w14:paraId="00000390" w14:textId="77777777" w:rsidR="00D35B80" w:rsidRDefault="00AC5D11">
            <w:pPr>
              <w:spacing w:before="60" w:after="60"/>
              <w:jc w:val="both"/>
              <w:rPr>
                <w:sz w:val="20"/>
                <w:szCs w:val="20"/>
              </w:rPr>
            </w:pPr>
            <w:r>
              <w:rPr>
                <w:sz w:val="20"/>
                <w:szCs w:val="20"/>
              </w:rPr>
              <w:t>Model platform for the participation of OPDs in monitoring of international human rights recommendations and access to justice developed.</w:t>
            </w:r>
          </w:p>
        </w:tc>
      </w:tr>
      <w:tr w:rsidR="00D35B80" w14:paraId="7C5B588C" w14:textId="77777777" w:rsidTr="20C23DC9">
        <w:trPr>
          <w:tblHeader/>
        </w:trPr>
        <w:tc>
          <w:tcPr>
            <w:tcW w:w="10136" w:type="dxa"/>
            <w:tcBorders>
              <w:left w:val="single" w:sz="4" w:space="0" w:color="000000" w:themeColor="text1"/>
              <w:right w:val="single" w:sz="4" w:space="0" w:color="000000" w:themeColor="text1"/>
            </w:tcBorders>
          </w:tcPr>
          <w:p w14:paraId="00000391" w14:textId="77777777" w:rsidR="00D35B80" w:rsidRDefault="00AC5D11">
            <w:pPr>
              <w:spacing w:before="60" w:after="60"/>
              <w:jc w:val="both"/>
              <w:rPr>
                <w:b/>
                <w:bCs/>
                <w:sz w:val="20"/>
                <w:szCs w:val="20"/>
              </w:rPr>
            </w:pPr>
            <w:r>
              <w:rPr>
                <w:b/>
                <w:bCs/>
                <w:sz w:val="20"/>
                <w:szCs w:val="20"/>
              </w:rPr>
              <w:t xml:space="preserve">Brief narrative description on completion of output </w:t>
            </w:r>
          </w:p>
        </w:tc>
      </w:tr>
      <w:tr w:rsidR="00D35B80" w14:paraId="5760EDAA" w14:textId="77777777" w:rsidTr="20C23DC9">
        <w:trPr>
          <w:tblHeader/>
        </w:trPr>
        <w:tc>
          <w:tcPr>
            <w:tcW w:w="10136" w:type="dxa"/>
            <w:tcBorders>
              <w:left w:val="single" w:sz="4" w:space="0" w:color="000000" w:themeColor="text1"/>
              <w:right w:val="single" w:sz="4" w:space="0" w:color="000000" w:themeColor="text1"/>
            </w:tcBorders>
          </w:tcPr>
          <w:p w14:paraId="00000392" w14:textId="77777777" w:rsidR="00D35B80" w:rsidRDefault="00AC5D11" w:rsidP="20C23DC9">
            <w:pPr>
              <w:spacing w:before="60" w:after="60"/>
              <w:jc w:val="both"/>
              <w:rPr>
                <w:sz w:val="20"/>
                <w:szCs w:val="20"/>
                <w:lang w:val="en-US"/>
              </w:rPr>
            </w:pPr>
            <w:r w:rsidRPr="20C23DC9">
              <w:rPr>
                <w:sz w:val="20"/>
                <w:szCs w:val="20"/>
                <w:lang w:val="en-US"/>
              </w:rPr>
              <w:t>Throughout the project, efforts were made to strengthen the role of organizations of persons with disabilities (OPDs) in monitoring international human rights recommendations and improving access to justice. Initial challenges included difficulties in reaching agreements among government enforcement authorities regarding the installation of monitoring systems. Despite these early setbacks, the project progressed towards more sustainable strategies to reinforce the participation of OPDs in governance and decision-making processes.</w:t>
            </w:r>
          </w:p>
          <w:p w14:paraId="00000393" w14:textId="77777777" w:rsidR="00D35B80" w:rsidRDefault="00AC5D11">
            <w:pPr>
              <w:spacing w:before="60" w:after="60"/>
              <w:jc w:val="both"/>
              <w:rPr>
                <w:sz w:val="20"/>
                <w:szCs w:val="20"/>
              </w:rPr>
            </w:pPr>
            <w:r>
              <w:rPr>
                <w:sz w:val="20"/>
                <w:szCs w:val="20"/>
              </w:rPr>
              <w:t>One of the key achievements was the co-creation of a virtual training program aimed at promoting disability inclusion and awareness. This program, supported by accessible materials such as systematization documents and presentations, serves as a scalable and replicable tool that empowers public officials and stakeholders to incorporate inclusive practices in their work. Its participatory design ensures alignment with the lived experiences and demands of persons with disabilities.</w:t>
            </w:r>
          </w:p>
          <w:p w14:paraId="00000394" w14:textId="77777777" w:rsidR="00D35B80" w:rsidRDefault="00AC5D11" w:rsidP="20C23DC9">
            <w:pPr>
              <w:spacing w:before="60" w:after="60"/>
              <w:jc w:val="both"/>
              <w:rPr>
                <w:sz w:val="20"/>
                <w:szCs w:val="20"/>
                <w:lang w:val="en-US"/>
              </w:rPr>
            </w:pPr>
            <w:r w:rsidRPr="20C23DC9">
              <w:rPr>
                <w:sz w:val="20"/>
                <w:szCs w:val="20"/>
                <w:lang w:val="en-US"/>
              </w:rPr>
              <w:t xml:space="preserve">In parallel, a guidance </w:t>
            </w:r>
            <w:proofErr w:type="gramStart"/>
            <w:r w:rsidRPr="20C23DC9">
              <w:rPr>
                <w:sz w:val="20"/>
                <w:szCs w:val="20"/>
                <w:lang w:val="en-US"/>
              </w:rPr>
              <w:t>note</w:t>
            </w:r>
            <w:proofErr w:type="gramEnd"/>
            <w:r w:rsidRPr="20C23DC9">
              <w:rPr>
                <w:sz w:val="20"/>
                <w:szCs w:val="20"/>
                <w:lang w:val="en-US"/>
              </w:rPr>
              <w:t xml:space="preserve"> documenting good practices implemented by local governments was developed. This note provides a framework to assist regional and municipal authorities in institutionalizing inclusive policies and strengthening the engagement of OPDs in policy design and implementation. These efforts support the decentralization of inclusive governance and reinforce the role of OPDs at all levels of government.</w:t>
            </w:r>
          </w:p>
          <w:p w14:paraId="00000395" w14:textId="77777777" w:rsidR="00D35B80" w:rsidRDefault="00AC5D11" w:rsidP="20C23DC9">
            <w:pPr>
              <w:spacing w:before="60" w:after="60"/>
              <w:jc w:val="both"/>
              <w:rPr>
                <w:sz w:val="20"/>
                <w:szCs w:val="20"/>
                <w:lang w:val="en-US"/>
              </w:rPr>
            </w:pPr>
            <w:r w:rsidRPr="20C23DC9">
              <w:rPr>
                <w:sz w:val="20"/>
                <w:szCs w:val="20"/>
                <w:lang w:val="en-US"/>
              </w:rPr>
              <w:t>Additionally, a comprehensive systematization and evaluation of OPD participation mechanisms was carried out to identify effective models and facilitate their replication in other local contexts. A regulatory note complemented this analysis by linking participation mechanisms to national and international disability rights frameworks.</w:t>
            </w:r>
          </w:p>
          <w:p w14:paraId="00000396" w14:textId="77777777" w:rsidR="00D35B80" w:rsidRDefault="00AC5D11" w:rsidP="20C23DC9">
            <w:pPr>
              <w:spacing w:before="60" w:after="60"/>
              <w:jc w:val="both"/>
              <w:rPr>
                <w:sz w:val="20"/>
                <w:szCs w:val="20"/>
                <w:lang w:val="en-US"/>
              </w:rPr>
            </w:pPr>
            <w:r w:rsidRPr="20C23DC9">
              <w:rPr>
                <w:sz w:val="20"/>
                <w:szCs w:val="20"/>
                <w:lang w:val="en-US"/>
              </w:rPr>
              <w:t>These actions have contributed to enhancing the advocacy capacity of OPDs and increasing their visibility in human rights monitoring and justice reform initiatives. While further work is needed to broaden the reach and impact of these mechanisms, the progress achieved establishes a solid foundation for inclusive and participatory governance structures that are more responsive to the rights and priorities of persons with disabilities.</w:t>
            </w:r>
          </w:p>
        </w:tc>
      </w:tr>
    </w:tbl>
    <w:p w14:paraId="00000397" w14:textId="77777777" w:rsidR="00D35B80" w:rsidRDefault="00AC5D11">
      <w:pPr>
        <w:pStyle w:val="Heading4"/>
        <w:rPr>
          <w:color w:val="000000"/>
          <w:sz w:val="20"/>
          <w:szCs w:val="20"/>
        </w:rPr>
      </w:pPr>
      <w:bookmarkStart w:id="2" w:name="_heading=h.4mwlu4pfysm6" w:colFirst="0" w:colLast="0"/>
      <w:bookmarkEnd w:id="2"/>
      <w:r>
        <w:rPr>
          <w:color w:val="000000"/>
          <w:sz w:val="20"/>
          <w:szCs w:val="20"/>
        </w:rPr>
        <w:t>Reporting on Output 1.5 Indicators</w:t>
      </w:r>
    </w:p>
    <w:tbl>
      <w:tblPr>
        <w:tblStyle w:val="afff7"/>
        <w:tblpPr w:leftFromText="180" w:rightFromText="180" w:vertAnchor="text"/>
        <w:tblW w:w="10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0"/>
        <w:gridCol w:w="1200"/>
        <w:gridCol w:w="1590"/>
        <w:gridCol w:w="2730"/>
        <w:gridCol w:w="3045"/>
      </w:tblGrid>
      <w:tr w:rsidR="00D35B80" w14:paraId="3C8A87DF" w14:textId="77777777" w:rsidTr="20C23DC9">
        <w:trPr>
          <w:tblHeader/>
        </w:trPr>
        <w:tc>
          <w:tcPr>
            <w:tcW w:w="1590" w:type="dxa"/>
          </w:tcPr>
          <w:p w14:paraId="00000398" w14:textId="77777777" w:rsidR="00D35B80" w:rsidRDefault="00AC5D11">
            <w:pPr>
              <w:spacing w:after="240"/>
              <w:jc w:val="both"/>
              <w:rPr>
                <w:b/>
                <w:bCs/>
                <w:sz w:val="20"/>
                <w:szCs w:val="20"/>
              </w:rPr>
            </w:pPr>
            <w:r>
              <w:rPr>
                <w:b/>
                <w:bCs/>
                <w:sz w:val="20"/>
                <w:szCs w:val="20"/>
              </w:rPr>
              <w:t>Indicator*</w:t>
            </w:r>
          </w:p>
        </w:tc>
        <w:tc>
          <w:tcPr>
            <w:tcW w:w="1200" w:type="dxa"/>
          </w:tcPr>
          <w:p w14:paraId="00000399" w14:textId="77777777" w:rsidR="00D35B80" w:rsidRDefault="00AC5D11">
            <w:pPr>
              <w:jc w:val="both"/>
              <w:rPr>
                <w:b/>
                <w:bCs/>
                <w:sz w:val="20"/>
                <w:szCs w:val="20"/>
              </w:rPr>
            </w:pPr>
            <w:r>
              <w:rPr>
                <w:b/>
                <w:bCs/>
                <w:sz w:val="20"/>
                <w:szCs w:val="20"/>
              </w:rPr>
              <w:t xml:space="preserve">Start level </w:t>
            </w:r>
          </w:p>
          <w:p w14:paraId="0000039A" w14:textId="77777777" w:rsidR="00D35B80" w:rsidRDefault="00AC5D11">
            <w:pPr>
              <w:jc w:val="both"/>
              <w:rPr>
                <w:sz w:val="20"/>
                <w:szCs w:val="20"/>
              </w:rPr>
            </w:pPr>
            <w:r>
              <w:rPr>
                <w:sz w:val="20"/>
                <w:szCs w:val="20"/>
              </w:rPr>
              <w:t>Baseline</w:t>
            </w:r>
          </w:p>
          <w:p w14:paraId="0000039B" w14:textId="77777777" w:rsidR="00D35B80" w:rsidRDefault="00AC5D11" w:rsidP="20C23DC9">
            <w:pPr>
              <w:spacing w:after="240"/>
              <w:jc w:val="both"/>
              <w:rPr>
                <w:sz w:val="20"/>
                <w:szCs w:val="20"/>
                <w:lang w:val="en-US"/>
              </w:rPr>
            </w:pPr>
            <w:r w:rsidRPr="20C23DC9">
              <w:rPr>
                <w:sz w:val="20"/>
                <w:szCs w:val="20"/>
                <w:lang w:val="en-US"/>
              </w:rPr>
              <w:t xml:space="preserve">(Beginning of the project reporting </w:t>
            </w:r>
            <w:proofErr w:type="gramStart"/>
            <w:r w:rsidRPr="20C23DC9">
              <w:rPr>
                <w:sz w:val="20"/>
                <w:szCs w:val="20"/>
                <w:lang w:val="en-US"/>
              </w:rPr>
              <w:t>period)*</w:t>
            </w:r>
            <w:proofErr w:type="gramEnd"/>
          </w:p>
        </w:tc>
        <w:tc>
          <w:tcPr>
            <w:tcW w:w="1590" w:type="dxa"/>
          </w:tcPr>
          <w:p w14:paraId="0000039C" w14:textId="77777777" w:rsidR="00D35B80" w:rsidRDefault="00AC5D11">
            <w:pPr>
              <w:spacing w:after="240"/>
              <w:jc w:val="both"/>
              <w:rPr>
                <w:b/>
                <w:bCs/>
                <w:sz w:val="20"/>
                <w:szCs w:val="20"/>
              </w:rPr>
            </w:pPr>
            <w:r>
              <w:rPr>
                <w:b/>
                <w:bCs/>
                <w:sz w:val="20"/>
                <w:szCs w:val="20"/>
              </w:rPr>
              <w:t>Target*</w:t>
            </w:r>
          </w:p>
        </w:tc>
        <w:tc>
          <w:tcPr>
            <w:tcW w:w="2730" w:type="dxa"/>
          </w:tcPr>
          <w:p w14:paraId="0000039D" w14:textId="77777777" w:rsidR="00D35B80" w:rsidRDefault="00AC5D11">
            <w:pPr>
              <w:jc w:val="both"/>
              <w:rPr>
                <w:b/>
                <w:bCs/>
                <w:sz w:val="20"/>
                <w:szCs w:val="20"/>
              </w:rPr>
            </w:pPr>
            <w:r>
              <w:rPr>
                <w:b/>
                <w:bCs/>
                <w:sz w:val="20"/>
                <w:szCs w:val="20"/>
              </w:rPr>
              <w:t xml:space="preserve">End level </w:t>
            </w:r>
          </w:p>
          <w:p w14:paraId="0000039E" w14:textId="77777777" w:rsidR="00D35B80" w:rsidRDefault="00AC5D11">
            <w:pPr>
              <w:jc w:val="both"/>
              <w:rPr>
                <w:sz w:val="20"/>
                <w:szCs w:val="20"/>
              </w:rPr>
            </w:pPr>
            <w:r>
              <w:rPr>
                <w:sz w:val="20"/>
                <w:szCs w:val="20"/>
              </w:rPr>
              <w:t>End line</w:t>
            </w:r>
          </w:p>
          <w:p w14:paraId="0000039F" w14:textId="77777777" w:rsidR="00D35B80" w:rsidRDefault="00AC5D11" w:rsidP="20C23DC9">
            <w:pPr>
              <w:spacing w:after="240"/>
              <w:jc w:val="both"/>
              <w:rPr>
                <w:sz w:val="20"/>
                <w:szCs w:val="20"/>
                <w:lang w:val="en-US"/>
              </w:rPr>
            </w:pPr>
            <w:r w:rsidRPr="20C23DC9">
              <w:rPr>
                <w:sz w:val="20"/>
                <w:szCs w:val="20"/>
                <w:lang w:val="en-US"/>
              </w:rPr>
              <w:t xml:space="preserve">(End of the project reporting </w:t>
            </w:r>
            <w:proofErr w:type="gramStart"/>
            <w:r w:rsidRPr="20C23DC9">
              <w:rPr>
                <w:sz w:val="20"/>
                <w:szCs w:val="20"/>
                <w:lang w:val="en-US"/>
              </w:rPr>
              <w:t>period)*</w:t>
            </w:r>
            <w:proofErr w:type="gramEnd"/>
          </w:p>
        </w:tc>
        <w:tc>
          <w:tcPr>
            <w:tcW w:w="3045" w:type="dxa"/>
          </w:tcPr>
          <w:p w14:paraId="000003A0" w14:textId="77777777" w:rsidR="00D35B80" w:rsidRDefault="00AC5D11">
            <w:pPr>
              <w:spacing w:after="240"/>
              <w:jc w:val="both"/>
              <w:rPr>
                <w:b/>
                <w:bCs/>
                <w:sz w:val="20"/>
                <w:szCs w:val="20"/>
              </w:rPr>
            </w:pPr>
            <w:r>
              <w:rPr>
                <w:b/>
                <w:bCs/>
                <w:sz w:val="20"/>
                <w:szCs w:val="20"/>
              </w:rPr>
              <w:t>Means of Verification</w:t>
            </w:r>
          </w:p>
        </w:tc>
      </w:tr>
      <w:tr w:rsidR="00D35B80" w14:paraId="298B4C2E" w14:textId="77777777" w:rsidTr="20C23DC9">
        <w:trPr>
          <w:trHeight w:val="220"/>
        </w:trPr>
        <w:tc>
          <w:tcPr>
            <w:tcW w:w="1590" w:type="dxa"/>
            <w:vMerge w:val="restart"/>
          </w:tcPr>
          <w:p w14:paraId="000003A1" w14:textId="77777777" w:rsidR="00D35B80" w:rsidRDefault="00AC5D11">
            <w:pPr>
              <w:rPr>
                <w:sz w:val="20"/>
                <w:szCs w:val="20"/>
              </w:rPr>
            </w:pPr>
            <w:r>
              <w:rPr>
                <w:sz w:val="20"/>
                <w:szCs w:val="20"/>
              </w:rPr>
              <w:t>1.3.3. # of mechanisms25 to share and exchange learning and evidence to inform inclusive policies and systems. (Disaggregated by national/ regional/global mechanism)</w:t>
            </w:r>
          </w:p>
        </w:tc>
        <w:tc>
          <w:tcPr>
            <w:tcW w:w="1200" w:type="dxa"/>
            <w:vMerge w:val="restart"/>
          </w:tcPr>
          <w:p w14:paraId="000003A2" w14:textId="77777777" w:rsidR="00D35B80" w:rsidRDefault="00AC5D11">
            <w:pPr>
              <w:rPr>
                <w:sz w:val="20"/>
                <w:szCs w:val="20"/>
              </w:rPr>
            </w:pPr>
            <w:r>
              <w:rPr>
                <w:sz w:val="20"/>
                <w:szCs w:val="20"/>
              </w:rPr>
              <w:t>0</w:t>
            </w:r>
          </w:p>
        </w:tc>
        <w:tc>
          <w:tcPr>
            <w:tcW w:w="1590" w:type="dxa"/>
            <w:vMerge w:val="restart"/>
          </w:tcPr>
          <w:p w14:paraId="000003A3" w14:textId="77777777" w:rsidR="00D35B80" w:rsidRDefault="00D35B80">
            <w:pPr>
              <w:rPr>
                <w:sz w:val="20"/>
                <w:szCs w:val="20"/>
              </w:rPr>
            </w:pPr>
          </w:p>
        </w:tc>
        <w:tc>
          <w:tcPr>
            <w:tcW w:w="2730" w:type="dxa"/>
            <w:vMerge w:val="restart"/>
          </w:tcPr>
          <w:p w14:paraId="000003A4" w14:textId="77777777" w:rsidR="00D35B80" w:rsidRDefault="00AC5D11">
            <w:pPr>
              <w:rPr>
                <w:sz w:val="20"/>
                <w:szCs w:val="20"/>
              </w:rPr>
            </w:pPr>
            <w:r>
              <w:rPr>
                <w:sz w:val="20"/>
                <w:szCs w:val="20"/>
              </w:rPr>
              <w:t>2024</w:t>
            </w:r>
            <w:r>
              <w:rPr>
                <w:sz w:val="20"/>
                <w:szCs w:val="20"/>
              </w:rPr>
              <w:br/>
            </w:r>
            <w:r>
              <w:rPr>
                <w:sz w:val="20"/>
                <w:szCs w:val="20"/>
              </w:rPr>
              <w:br/>
              <w:t>A virtual training program to promote and raise awareness on disability inclusion was created.</w:t>
            </w:r>
          </w:p>
        </w:tc>
        <w:tc>
          <w:tcPr>
            <w:tcW w:w="3045" w:type="dxa"/>
          </w:tcPr>
          <w:p w14:paraId="000003A5" w14:textId="77777777" w:rsidR="00D35B80" w:rsidRDefault="00D35B80">
            <w:pPr>
              <w:rPr>
                <w:sz w:val="20"/>
                <w:szCs w:val="20"/>
              </w:rPr>
            </w:pPr>
            <w:hyperlink r:id="rId135">
              <w:r>
                <w:rPr>
                  <w:color w:val="0563C1"/>
                  <w:sz w:val="20"/>
                  <w:szCs w:val="20"/>
                  <w:u w:val="single"/>
                </w:rPr>
                <w:t>Support material</w:t>
              </w:r>
            </w:hyperlink>
          </w:p>
        </w:tc>
      </w:tr>
      <w:tr w:rsidR="00D35B80" w14:paraId="5FF65634" w14:textId="77777777" w:rsidTr="20C23DC9">
        <w:trPr>
          <w:trHeight w:val="3229"/>
        </w:trPr>
        <w:tc>
          <w:tcPr>
            <w:tcW w:w="1590" w:type="dxa"/>
            <w:vMerge/>
          </w:tcPr>
          <w:p w14:paraId="000003A6" w14:textId="77777777" w:rsidR="00D35B80" w:rsidRDefault="00D35B80">
            <w:pPr>
              <w:widowControl w:val="0"/>
              <w:pBdr>
                <w:top w:val="nil"/>
                <w:left w:val="nil"/>
                <w:bottom w:val="nil"/>
                <w:right w:val="nil"/>
                <w:between w:val="nil"/>
              </w:pBdr>
              <w:spacing w:line="276" w:lineRule="auto"/>
              <w:rPr>
                <w:sz w:val="20"/>
                <w:szCs w:val="20"/>
              </w:rPr>
            </w:pPr>
          </w:p>
        </w:tc>
        <w:tc>
          <w:tcPr>
            <w:tcW w:w="1200" w:type="dxa"/>
            <w:vMerge/>
          </w:tcPr>
          <w:p w14:paraId="000003A7" w14:textId="77777777" w:rsidR="00D35B80" w:rsidRDefault="00D35B80">
            <w:pPr>
              <w:widowControl w:val="0"/>
              <w:pBdr>
                <w:top w:val="nil"/>
                <w:left w:val="nil"/>
                <w:bottom w:val="nil"/>
                <w:right w:val="nil"/>
                <w:between w:val="nil"/>
              </w:pBdr>
              <w:spacing w:line="276" w:lineRule="auto"/>
              <w:rPr>
                <w:sz w:val="20"/>
                <w:szCs w:val="20"/>
              </w:rPr>
            </w:pPr>
          </w:p>
        </w:tc>
        <w:tc>
          <w:tcPr>
            <w:tcW w:w="1590" w:type="dxa"/>
            <w:vMerge/>
          </w:tcPr>
          <w:p w14:paraId="000003A8" w14:textId="77777777" w:rsidR="00D35B80" w:rsidRDefault="00D35B80">
            <w:pPr>
              <w:widowControl w:val="0"/>
              <w:pBdr>
                <w:top w:val="nil"/>
                <w:left w:val="nil"/>
                <w:bottom w:val="nil"/>
                <w:right w:val="nil"/>
                <w:between w:val="nil"/>
              </w:pBdr>
              <w:spacing w:line="276" w:lineRule="auto"/>
              <w:rPr>
                <w:sz w:val="20"/>
                <w:szCs w:val="20"/>
              </w:rPr>
            </w:pPr>
          </w:p>
        </w:tc>
        <w:tc>
          <w:tcPr>
            <w:tcW w:w="2730" w:type="dxa"/>
            <w:vMerge/>
          </w:tcPr>
          <w:p w14:paraId="000003A9" w14:textId="77777777" w:rsidR="00D35B80" w:rsidRDefault="00D35B80">
            <w:pPr>
              <w:widowControl w:val="0"/>
              <w:pBdr>
                <w:top w:val="nil"/>
                <w:left w:val="nil"/>
                <w:bottom w:val="nil"/>
                <w:right w:val="nil"/>
                <w:between w:val="nil"/>
              </w:pBdr>
              <w:spacing w:line="276" w:lineRule="auto"/>
              <w:rPr>
                <w:sz w:val="20"/>
                <w:szCs w:val="20"/>
              </w:rPr>
            </w:pPr>
          </w:p>
        </w:tc>
        <w:tc>
          <w:tcPr>
            <w:tcW w:w="3045" w:type="dxa"/>
          </w:tcPr>
          <w:p w14:paraId="000003AA" w14:textId="77777777" w:rsidR="00D35B80" w:rsidRDefault="00D35B80">
            <w:pPr>
              <w:rPr>
                <w:sz w:val="20"/>
                <w:szCs w:val="20"/>
              </w:rPr>
            </w:pPr>
            <w:hyperlink r:id="rId136">
              <w:r>
                <w:rPr>
                  <w:color w:val="0563C1"/>
                  <w:sz w:val="20"/>
                  <w:szCs w:val="20"/>
                  <w:u w:val="single"/>
                </w:rPr>
                <w:t>Systematization document</w:t>
              </w:r>
            </w:hyperlink>
            <w:r w:rsidR="00AC5D11">
              <w:rPr>
                <w:sz w:val="20"/>
                <w:szCs w:val="20"/>
              </w:rPr>
              <w:t xml:space="preserve"> </w:t>
            </w:r>
            <w:r w:rsidR="00AC5D11">
              <w:rPr>
                <w:sz w:val="20"/>
                <w:szCs w:val="20"/>
              </w:rPr>
              <w:br/>
            </w:r>
          </w:p>
          <w:p w14:paraId="000003AB" w14:textId="77777777" w:rsidR="00D35B80" w:rsidRDefault="00D35B80">
            <w:pPr>
              <w:rPr>
                <w:sz w:val="20"/>
                <w:szCs w:val="20"/>
              </w:rPr>
            </w:pPr>
            <w:hyperlink r:id="rId137">
              <w:r>
                <w:rPr>
                  <w:color w:val="0563C1"/>
                  <w:sz w:val="20"/>
                  <w:szCs w:val="20"/>
                  <w:u w:val="single"/>
                </w:rPr>
                <w:t>PPT</w:t>
              </w:r>
            </w:hyperlink>
            <w:r w:rsidR="00AC5D11">
              <w:rPr>
                <w:sz w:val="20"/>
                <w:szCs w:val="20"/>
              </w:rPr>
              <w:t xml:space="preserve"> </w:t>
            </w:r>
          </w:p>
        </w:tc>
      </w:tr>
      <w:tr w:rsidR="00D35B80" w14:paraId="0855EC66" w14:textId="77777777" w:rsidTr="20C23DC9">
        <w:trPr>
          <w:trHeight w:val="220"/>
        </w:trPr>
        <w:tc>
          <w:tcPr>
            <w:tcW w:w="1590" w:type="dxa"/>
          </w:tcPr>
          <w:p w14:paraId="000003AC" w14:textId="77777777" w:rsidR="00D35B80" w:rsidRDefault="00D35B80">
            <w:pPr>
              <w:rPr>
                <w:sz w:val="20"/>
                <w:szCs w:val="20"/>
              </w:rPr>
            </w:pPr>
          </w:p>
        </w:tc>
        <w:tc>
          <w:tcPr>
            <w:tcW w:w="1200" w:type="dxa"/>
          </w:tcPr>
          <w:p w14:paraId="000003AD" w14:textId="77777777" w:rsidR="00D35B80" w:rsidRDefault="00D35B80">
            <w:pPr>
              <w:rPr>
                <w:sz w:val="20"/>
                <w:szCs w:val="20"/>
              </w:rPr>
            </w:pPr>
          </w:p>
        </w:tc>
        <w:tc>
          <w:tcPr>
            <w:tcW w:w="1590" w:type="dxa"/>
          </w:tcPr>
          <w:p w14:paraId="000003AE" w14:textId="77777777" w:rsidR="00D35B80" w:rsidRDefault="00D35B80">
            <w:pPr>
              <w:rPr>
                <w:sz w:val="20"/>
                <w:szCs w:val="20"/>
              </w:rPr>
            </w:pPr>
          </w:p>
        </w:tc>
        <w:tc>
          <w:tcPr>
            <w:tcW w:w="2730" w:type="dxa"/>
          </w:tcPr>
          <w:p w14:paraId="000003AF" w14:textId="77777777" w:rsidR="00D35B80" w:rsidRDefault="00AC5D11">
            <w:pPr>
              <w:rPr>
                <w:sz w:val="20"/>
                <w:szCs w:val="20"/>
              </w:rPr>
            </w:pPr>
            <w:r>
              <w:rPr>
                <w:sz w:val="20"/>
                <w:szCs w:val="20"/>
              </w:rPr>
              <w:t>2024</w:t>
            </w:r>
            <w:r>
              <w:rPr>
                <w:sz w:val="20"/>
                <w:szCs w:val="20"/>
              </w:rPr>
              <w:br/>
              <w:t xml:space="preserve">A guidance </w:t>
            </w:r>
            <w:proofErr w:type="gramStart"/>
            <w:r>
              <w:rPr>
                <w:sz w:val="20"/>
                <w:szCs w:val="20"/>
              </w:rPr>
              <w:t>note</w:t>
            </w:r>
            <w:proofErr w:type="gramEnd"/>
            <w:r>
              <w:rPr>
                <w:sz w:val="20"/>
                <w:szCs w:val="20"/>
              </w:rPr>
              <w:t xml:space="preserve"> on</w:t>
            </w:r>
          </w:p>
          <w:p w14:paraId="000003B0" w14:textId="77777777" w:rsidR="00D35B80" w:rsidRDefault="00AC5D11">
            <w:pPr>
              <w:rPr>
                <w:sz w:val="20"/>
                <w:szCs w:val="20"/>
              </w:rPr>
            </w:pPr>
            <w:r>
              <w:rPr>
                <w:sz w:val="20"/>
                <w:szCs w:val="20"/>
              </w:rPr>
              <w:lastRenderedPageBreak/>
              <w:t xml:space="preserve">good practices implemented by local governments (provinces </w:t>
            </w:r>
          </w:p>
          <w:p w14:paraId="000003B1" w14:textId="77777777" w:rsidR="00D35B80" w:rsidRDefault="00AC5D11">
            <w:pPr>
              <w:rPr>
                <w:sz w:val="20"/>
                <w:szCs w:val="20"/>
              </w:rPr>
            </w:pPr>
            <w:r>
              <w:rPr>
                <w:sz w:val="20"/>
                <w:szCs w:val="20"/>
              </w:rPr>
              <w:t xml:space="preserve">and/or municipalities) for the participation of persons with disabilities and </w:t>
            </w:r>
          </w:p>
          <w:p w14:paraId="000003B2" w14:textId="77777777" w:rsidR="00D35B80" w:rsidRDefault="00AC5D11" w:rsidP="20C23DC9">
            <w:pPr>
              <w:rPr>
                <w:sz w:val="20"/>
                <w:szCs w:val="20"/>
                <w:lang w:val="en-US"/>
              </w:rPr>
            </w:pPr>
            <w:r w:rsidRPr="20C23DC9">
              <w:rPr>
                <w:sz w:val="20"/>
                <w:szCs w:val="20"/>
                <w:lang w:val="en-US"/>
              </w:rPr>
              <w:t>Organizations of persons with disabilities.</w:t>
            </w:r>
          </w:p>
          <w:p w14:paraId="000003B3" w14:textId="77777777" w:rsidR="00D35B80" w:rsidRDefault="00D35B80">
            <w:pPr>
              <w:rPr>
                <w:sz w:val="20"/>
                <w:szCs w:val="20"/>
              </w:rPr>
            </w:pPr>
          </w:p>
        </w:tc>
        <w:tc>
          <w:tcPr>
            <w:tcW w:w="3045" w:type="dxa"/>
          </w:tcPr>
          <w:p w14:paraId="000003B4" w14:textId="77777777" w:rsidR="00D35B80" w:rsidRDefault="00D35B80">
            <w:pPr>
              <w:rPr>
                <w:color w:val="0563C1"/>
                <w:sz w:val="20"/>
                <w:szCs w:val="20"/>
                <w:u w:val="single"/>
              </w:rPr>
            </w:pPr>
            <w:hyperlink r:id="rId138">
              <w:r>
                <w:rPr>
                  <w:color w:val="1155CC"/>
                  <w:sz w:val="20"/>
                  <w:szCs w:val="20"/>
                  <w:u w:val="single"/>
                </w:rPr>
                <w:t xml:space="preserve">Guidance </w:t>
              </w:r>
            </w:hyperlink>
            <w:r w:rsidR="00AC5D11">
              <w:rPr>
                <w:color w:val="0563C1"/>
                <w:sz w:val="20"/>
                <w:szCs w:val="20"/>
                <w:u w:val="single"/>
              </w:rPr>
              <w:t>note for local governments</w:t>
            </w:r>
          </w:p>
          <w:p w14:paraId="000003B5" w14:textId="77777777" w:rsidR="00D35B80" w:rsidRDefault="00AC5D11">
            <w:pPr>
              <w:rPr>
                <w:color w:val="0563C1"/>
                <w:sz w:val="20"/>
                <w:szCs w:val="20"/>
                <w:u w:val="single"/>
              </w:rPr>
            </w:pPr>
            <w:r>
              <w:rPr>
                <w:color w:val="0563C1"/>
                <w:sz w:val="20"/>
                <w:szCs w:val="20"/>
                <w:u w:val="single"/>
              </w:rPr>
              <w:t>for capacity building</w:t>
            </w:r>
          </w:p>
          <w:p w14:paraId="000003B6" w14:textId="77777777" w:rsidR="00D35B80" w:rsidRDefault="00AC5D11">
            <w:pPr>
              <w:rPr>
                <w:color w:val="0563C1"/>
                <w:sz w:val="20"/>
                <w:szCs w:val="20"/>
                <w:u w:val="single"/>
              </w:rPr>
            </w:pPr>
            <w:r>
              <w:rPr>
                <w:color w:val="0563C1"/>
                <w:sz w:val="20"/>
                <w:szCs w:val="20"/>
                <w:u w:val="single"/>
              </w:rPr>
              <w:lastRenderedPageBreak/>
              <w:t>institutions that promote disability inclusion</w:t>
            </w:r>
          </w:p>
          <w:p w14:paraId="000003B7" w14:textId="77777777" w:rsidR="00D35B80" w:rsidRDefault="00D35B80">
            <w:pPr>
              <w:rPr>
                <w:color w:val="0563C1"/>
                <w:sz w:val="20"/>
                <w:szCs w:val="20"/>
                <w:u w:val="single"/>
              </w:rPr>
            </w:pPr>
          </w:p>
        </w:tc>
      </w:tr>
      <w:tr w:rsidR="00D35B80" w14:paraId="635AC0EC" w14:textId="77777777" w:rsidTr="20C23DC9">
        <w:trPr>
          <w:trHeight w:val="220"/>
        </w:trPr>
        <w:tc>
          <w:tcPr>
            <w:tcW w:w="1590" w:type="dxa"/>
          </w:tcPr>
          <w:p w14:paraId="000003B8" w14:textId="77777777" w:rsidR="00D35B80" w:rsidRDefault="00D35B80">
            <w:pPr>
              <w:rPr>
                <w:sz w:val="20"/>
                <w:szCs w:val="20"/>
              </w:rPr>
            </w:pPr>
          </w:p>
        </w:tc>
        <w:tc>
          <w:tcPr>
            <w:tcW w:w="1200" w:type="dxa"/>
          </w:tcPr>
          <w:p w14:paraId="000003B9" w14:textId="77777777" w:rsidR="00D35B80" w:rsidRDefault="00D35B80">
            <w:pPr>
              <w:rPr>
                <w:sz w:val="20"/>
                <w:szCs w:val="20"/>
              </w:rPr>
            </w:pPr>
          </w:p>
        </w:tc>
        <w:tc>
          <w:tcPr>
            <w:tcW w:w="1590" w:type="dxa"/>
          </w:tcPr>
          <w:p w14:paraId="000003BA" w14:textId="77777777" w:rsidR="00D35B80" w:rsidRDefault="00D35B80">
            <w:pPr>
              <w:rPr>
                <w:sz w:val="20"/>
                <w:szCs w:val="20"/>
              </w:rPr>
            </w:pPr>
          </w:p>
        </w:tc>
        <w:tc>
          <w:tcPr>
            <w:tcW w:w="2730" w:type="dxa"/>
          </w:tcPr>
          <w:p w14:paraId="000003BB" w14:textId="77777777" w:rsidR="00D35B80" w:rsidRDefault="00AC5D11">
            <w:pPr>
              <w:rPr>
                <w:sz w:val="20"/>
                <w:szCs w:val="20"/>
              </w:rPr>
            </w:pPr>
            <w:r>
              <w:rPr>
                <w:sz w:val="20"/>
                <w:szCs w:val="20"/>
              </w:rPr>
              <w:t>2024</w:t>
            </w:r>
            <w:r>
              <w:rPr>
                <w:sz w:val="20"/>
                <w:szCs w:val="20"/>
              </w:rPr>
              <w:br/>
            </w:r>
            <w:r>
              <w:rPr>
                <w:sz w:val="20"/>
                <w:szCs w:val="20"/>
              </w:rPr>
              <w:br/>
              <w:t xml:space="preserve">A document was prepared for the systematization and evaluation of all the mechanisms for the participation of persons with disabilities within the project to promote replicability in other contexts, including local public policies. </w:t>
            </w:r>
          </w:p>
        </w:tc>
        <w:tc>
          <w:tcPr>
            <w:tcW w:w="3045" w:type="dxa"/>
          </w:tcPr>
          <w:p w14:paraId="000003BC" w14:textId="77777777" w:rsidR="00D35B80" w:rsidRDefault="00D35B80">
            <w:pPr>
              <w:rPr>
                <w:sz w:val="20"/>
                <w:szCs w:val="20"/>
              </w:rPr>
            </w:pPr>
            <w:hyperlink r:id="rId139">
              <w:r>
                <w:rPr>
                  <w:color w:val="1155CC"/>
                  <w:sz w:val="20"/>
                  <w:szCs w:val="20"/>
                  <w:u w:val="single"/>
                </w:rPr>
                <w:t>Systematization of experiences from</w:t>
              </w:r>
            </w:hyperlink>
          </w:p>
          <w:p w14:paraId="000003BD" w14:textId="77777777" w:rsidR="00D35B80" w:rsidRDefault="00D35B80">
            <w:pPr>
              <w:rPr>
                <w:sz w:val="20"/>
                <w:szCs w:val="20"/>
              </w:rPr>
            </w:pPr>
            <w:hyperlink r:id="rId140">
              <w:r>
                <w:rPr>
                  <w:color w:val="1155CC"/>
                  <w:sz w:val="20"/>
                  <w:szCs w:val="20"/>
                  <w:u w:val="single"/>
                </w:rPr>
                <w:t>the evaluation of the Methodology</w:t>
              </w:r>
            </w:hyperlink>
          </w:p>
          <w:p w14:paraId="000003BE" w14:textId="77777777" w:rsidR="00D35B80" w:rsidRDefault="00D35B80">
            <w:pPr>
              <w:rPr>
                <w:sz w:val="20"/>
                <w:szCs w:val="20"/>
              </w:rPr>
            </w:pPr>
            <w:hyperlink r:id="rId141">
              <w:r>
                <w:rPr>
                  <w:color w:val="1155CC"/>
                  <w:sz w:val="20"/>
                  <w:szCs w:val="20"/>
                  <w:u w:val="single"/>
                </w:rPr>
                <w:t>Participatory</w:t>
              </w:r>
            </w:hyperlink>
          </w:p>
          <w:p w14:paraId="000003BF" w14:textId="77777777" w:rsidR="00D35B80" w:rsidRDefault="00D35B80">
            <w:pPr>
              <w:rPr>
                <w:sz w:val="20"/>
                <w:szCs w:val="20"/>
              </w:rPr>
            </w:pPr>
          </w:p>
          <w:p w14:paraId="000003C0" w14:textId="77777777" w:rsidR="00D35B80" w:rsidRDefault="00D35B80">
            <w:pPr>
              <w:rPr>
                <w:sz w:val="20"/>
                <w:szCs w:val="20"/>
              </w:rPr>
            </w:pPr>
            <w:hyperlink r:id="rId142">
              <w:r>
                <w:rPr>
                  <w:color w:val="1155CC"/>
                  <w:sz w:val="20"/>
                  <w:szCs w:val="20"/>
                  <w:u w:val="single"/>
                </w:rPr>
                <w:t>Regulatory note</w:t>
              </w:r>
            </w:hyperlink>
            <w:r w:rsidR="00AC5D11">
              <w:rPr>
                <w:sz w:val="20"/>
                <w:szCs w:val="20"/>
              </w:rPr>
              <w:t xml:space="preserve"> </w:t>
            </w:r>
          </w:p>
          <w:p w14:paraId="000003C1" w14:textId="77777777" w:rsidR="00D35B80" w:rsidRDefault="00D35B80">
            <w:pPr>
              <w:rPr>
                <w:color w:val="0563C1"/>
                <w:sz w:val="20"/>
                <w:szCs w:val="20"/>
                <w:u w:val="single"/>
              </w:rPr>
            </w:pPr>
          </w:p>
        </w:tc>
      </w:tr>
    </w:tbl>
    <w:p w14:paraId="000003C2" w14:textId="77777777" w:rsidR="00D35B80" w:rsidRDefault="00D35B80">
      <w:pPr>
        <w:spacing w:before="280" w:after="60" w:line="360" w:lineRule="auto"/>
        <w:jc w:val="both"/>
        <w:rPr>
          <w:i/>
          <w:iCs/>
          <w:sz w:val="20"/>
          <w:szCs w:val="20"/>
        </w:rPr>
      </w:pPr>
    </w:p>
    <w:p w14:paraId="000003C3" w14:textId="77777777" w:rsidR="00D35B80" w:rsidRDefault="00D35B80">
      <w:pPr>
        <w:rPr>
          <w:sz w:val="20"/>
          <w:szCs w:val="20"/>
        </w:rPr>
      </w:pPr>
    </w:p>
    <w:tbl>
      <w:tblPr>
        <w:tblStyle w:val="afff8"/>
        <w:tblW w:w="101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36"/>
      </w:tblGrid>
      <w:tr w:rsidR="00D35B80" w14:paraId="2BA7FC98" w14:textId="77777777" w:rsidTr="20C23DC9">
        <w:trPr>
          <w:tblHeader/>
        </w:trPr>
        <w:tc>
          <w:tcPr>
            <w:tcW w:w="10136" w:type="dxa"/>
            <w:tcBorders>
              <w:top w:val="single" w:sz="4" w:space="0" w:color="000000" w:themeColor="text1"/>
              <w:left w:val="single" w:sz="4" w:space="0" w:color="000000" w:themeColor="text1"/>
              <w:right w:val="single" w:sz="4" w:space="0" w:color="000000" w:themeColor="text1"/>
            </w:tcBorders>
          </w:tcPr>
          <w:p w14:paraId="000003C4" w14:textId="77777777" w:rsidR="00D35B80" w:rsidRDefault="00AC5D11">
            <w:pPr>
              <w:spacing w:before="60" w:after="60"/>
              <w:jc w:val="both"/>
              <w:rPr>
                <w:b/>
                <w:bCs/>
                <w:color w:val="000000"/>
                <w:sz w:val="20"/>
                <w:szCs w:val="20"/>
              </w:rPr>
            </w:pPr>
            <w:r>
              <w:rPr>
                <w:b/>
                <w:bCs/>
                <w:color w:val="000000"/>
                <w:sz w:val="20"/>
                <w:szCs w:val="20"/>
                <w:highlight w:val="white"/>
              </w:rPr>
              <w:lastRenderedPageBreak/>
              <w:t xml:space="preserve">Output 2.1: </w:t>
            </w:r>
          </w:p>
        </w:tc>
      </w:tr>
      <w:tr w:rsidR="00D35B80" w14:paraId="66922B68" w14:textId="77777777" w:rsidTr="20C23DC9">
        <w:trPr>
          <w:tblHeader/>
        </w:trPr>
        <w:tc>
          <w:tcPr>
            <w:tcW w:w="10136" w:type="dxa"/>
            <w:tcBorders>
              <w:left w:val="single" w:sz="4" w:space="0" w:color="000000" w:themeColor="text1"/>
              <w:right w:val="single" w:sz="4" w:space="0" w:color="000000" w:themeColor="text1"/>
            </w:tcBorders>
          </w:tcPr>
          <w:p w14:paraId="000003C5" w14:textId="77777777" w:rsidR="00D35B80" w:rsidRDefault="00AC5D11" w:rsidP="20C23DC9">
            <w:pPr>
              <w:spacing w:before="60" w:after="60"/>
              <w:jc w:val="both"/>
              <w:rPr>
                <w:sz w:val="20"/>
                <w:szCs w:val="20"/>
                <w:lang w:val="en-US"/>
              </w:rPr>
            </w:pPr>
            <w:r w:rsidRPr="20C23DC9">
              <w:rPr>
                <w:sz w:val="20"/>
                <w:szCs w:val="20"/>
                <w:lang w:val="en-US"/>
              </w:rPr>
              <w:t>Review of national laws and policies for effective exercise of legal capacity focused on the Civil and Commercial Code, National Electoral Code, administrative resolutions and internal regulations.</w:t>
            </w:r>
          </w:p>
        </w:tc>
      </w:tr>
      <w:tr w:rsidR="00D35B80" w14:paraId="10982CF8" w14:textId="77777777" w:rsidTr="20C23DC9">
        <w:trPr>
          <w:tblHeader/>
        </w:trPr>
        <w:tc>
          <w:tcPr>
            <w:tcW w:w="10136" w:type="dxa"/>
            <w:tcBorders>
              <w:left w:val="single" w:sz="4" w:space="0" w:color="000000" w:themeColor="text1"/>
              <w:right w:val="single" w:sz="4" w:space="0" w:color="000000" w:themeColor="text1"/>
            </w:tcBorders>
          </w:tcPr>
          <w:p w14:paraId="000003C6" w14:textId="77777777" w:rsidR="00D35B80" w:rsidRDefault="00AC5D11">
            <w:pPr>
              <w:spacing w:before="60" w:after="60"/>
              <w:jc w:val="both"/>
              <w:rPr>
                <w:b/>
                <w:bCs/>
                <w:sz w:val="20"/>
                <w:szCs w:val="20"/>
              </w:rPr>
            </w:pPr>
            <w:r>
              <w:rPr>
                <w:b/>
                <w:bCs/>
                <w:sz w:val="20"/>
                <w:szCs w:val="20"/>
              </w:rPr>
              <w:t xml:space="preserve">Brief narrative description on completion of output </w:t>
            </w:r>
          </w:p>
        </w:tc>
      </w:tr>
      <w:tr w:rsidR="00D35B80" w14:paraId="3901E70F" w14:textId="77777777" w:rsidTr="20C23DC9">
        <w:trPr>
          <w:tblHeader/>
        </w:trPr>
        <w:tc>
          <w:tcPr>
            <w:tcW w:w="10136" w:type="dxa"/>
            <w:tcBorders>
              <w:left w:val="single" w:sz="4" w:space="0" w:color="000000" w:themeColor="text1"/>
              <w:right w:val="single" w:sz="4" w:space="0" w:color="000000" w:themeColor="text1"/>
            </w:tcBorders>
          </w:tcPr>
          <w:p w14:paraId="000003C7" w14:textId="77777777" w:rsidR="00D35B80" w:rsidRDefault="00AC5D11" w:rsidP="20C23DC9">
            <w:pPr>
              <w:spacing w:before="60" w:after="60"/>
              <w:jc w:val="both"/>
              <w:rPr>
                <w:sz w:val="20"/>
                <w:szCs w:val="20"/>
                <w:lang w:val="en-US"/>
              </w:rPr>
            </w:pPr>
            <w:r w:rsidRPr="20C23DC9">
              <w:rPr>
                <w:sz w:val="20"/>
                <w:szCs w:val="20"/>
                <w:lang w:val="en-US"/>
              </w:rPr>
              <w:t>This process has focused on identifying legal gaps, proposing reforms, and developing tools to strengthen existing programs and regulations, with particular emphasis on the alignment with the Convention on the Rights of Persons with Disabilities (CRPD).</w:t>
            </w:r>
          </w:p>
          <w:p w14:paraId="000003C8" w14:textId="77777777" w:rsidR="00D35B80" w:rsidRDefault="00AC5D11" w:rsidP="20C23DC9">
            <w:pPr>
              <w:spacing w:before="60" w:after="60"/>
              <w:jc w:val="both"/>
              <w:rPr>
                <w:sz w:val="20"/>
                <w:szCs w:val="20"/>
                <w:lang w:val="en-US"/>
              </w:rPr>
            </w:pPr>
            <w:r w:rsidRPr="20C23DC9">
              <w:rPr>
                <w:sz w:val="20"/>
                <w:szCs w:val="20"/>
                <w:lang w:val="en-US"/>
              </w:rPr>
              <w:t>A key milestone was the development of a detailed report on the scope, challenges, and implementation of Resolution 65/2015 of the National Ministry of Health. This resolution is central to interpreting the Civil and Commercial Code regarding legal capacity and the autonomy of individuals to make decisions about their own bodies. The analysis informed the development of several regulatory documents, including:</w:t>
            </w:r>
          </w:p>
          <w:p w14:paraId="000003C9" w14:textId="77777777" w:rsidR="00D35B80" w:rsidRDefault="00AC5D11">
            <w:pPr>
              <w:numPr>
                <w:ilvl w:val="0"/>
                <w:numId w:val="3"/>
              </w:numPr>
              <w:spacing w:before="60"/>
              <w:jc w:val="both"/>
              <w:rPr>
                <w:sz w:val="20"/>
                <w:szCs w:val="20"/>
              </w:rPr>
            </w:pPr>
            <w:r>
              <w:rPr>
                <w:sz w:val="20"/>
                <w:szCs w:val="20"/>
              </w:rPr>
              <w:t>Guidelines for institutional intervention procedures addressing sexual and reproductive health, incorporating support systems, safeguards, and reasonable accommodations,</w:t>
            </w:r>
          </w:p>
          <w:p w14:paraId="000003CA" w14:textId="77777777" w:rsidR="00D35B80" w:rsidRDefault="00AC5D11">
            <w:pPr>
              <w:numPr>
                <w:ilvl w:val="0"/>
                <w:numId w:val="3"/>
              </w:numPr>
              <w:jc w:val="both"/>
              <w:rPr>
                <w:sz w:val="20"/>
                <w:szCs w:val="20"/>
              </w:rPr>
            </w:pPr>
            <w:r>
              <w:rPr>
                <w:sz w:val="20"/>
                <w:szCs w:val="20"/>
              </w:rPr>
              <w:t>Implementation standards for Law 27,655 (2023), which amended Law 26,130 to prohibit forced sterilizations and strengthen reproductive autonomy for persons with disabilities,</w:t>
            </w:r>
          </w:p>
          <w:p w14:paraId="000003CB" w14:textId="77777777" w:rsidR="00D35B80" w:rsidRDefault="00AC5D11">
            <w:pPr>
              <w:numPr>
                <w:ilvl w:val="0"/>
                <w:numId w:val="3"/>
              </w:numPr>
              <w:jc w:val="both"/>
              <w:rPr>
                <w:sz w:val="20"/>
                <w:szCs w:val="20"/>
              </w:rPr>
            </w:pPr>
            <w:r>
              <w:rPr>
                <w:sz w:val="20"/>
                <w:szCs w:val="20"/>
              </w:rPr>
              <w:t>Guidelines on inclusive sexual and reproductive health counseling,</w:t>
            </w:r>
          </w:p>
          <w:p w14:paraId="000003CC" w14:textId="77777777" w:rsidR="00D35B80" w:rsidRDefault="00AC5D11">
            <w:pPr>
              <w:numPr>
                <w:ilvl w:val="0"/>
                <w:numId w:val="3"/>
              </w:numPr>
              <w:spacing w:after="60"/>
              <w:jc w:val="both"/>
              <w:rPr>
                <w:sz w:val="20"/>
                <w:szCs w:val="20"/>
              </w:rPr>
            </w:pPr>
            <w:r>
              <w:rPr>
                <w:sz w:val="20"/>
                <w:szCs w:val="20"/>
              </w:rPr>
              <w:t>Regulatory interpretations on access to voluntary and legal termination of pregnancy (IVE/ILE) under Law 27,610.</w:t>
            </w:r>
          </w:p>
          <w:p w14:paraId="000003CD" w14:textId="77777777" w:rsidR="00D35B80" w:rsidRDefault="00AC5D11">
            <w:pPr>
              <w:spacing w:before="60" w:after="60"/>
              <w:jc w:val="both"/>
              <w:rPr>
                <w:sz w:val="20"/>
                <w:szCs w:val="20"/>
              </w:rPr>
            </w:pPr>
            <w:r>
              <w:rPr>
                <w:sz w:val="20"/>
                <w:szCs w:val="20"/>
              </w:rPr>
              <w:t>These documents, developed in collaboration with the National Directorate of Sexual and Reproductive Health (DNSSR), hold regulatory status and guide healthcare providers in ensuring rights-based approaches to sexual and reproductive health.</w:t>
            </w:r>
          </w:p>
          <w:p w14:paraId="000003CE" w14:textId="77777777" w:rsidR="00D35B80" w:rsidRDefault="00AC5D11">
            <w:pPr>
              <w:spacing w:before="60" w:after="60"/>
              <w:jc w:val="both"/>
              <w:rPr>
                <w:sz w:val="20"/>
                <w:szCs w:val="20"/>
              </w:rPr>
            </w:pPr>
            <w:r>
              <w:rPr>
                <w:sz w:val="20"/>
                <w:szCs w:val="20"/>
              </w:rPr>
              <w:t>In the justice sector, a policy proposal was formulated based on findings from a national diagnosis on legal capacity restriction proceedings. Validated through consultation with OPDs and key stakeholders, this proposal targets improvements in procedures governed by Article 37 of the Civil and Commercial Code. The recommendations aim to reinforce due process guarantees and align legal frameworks with CRPD standards.</w:t>
            </w:r>
          </w:p>
          <w:p w14:paraId="000003CF" w14:textId="77777777" w:rsidR="00D35B80" w:rsidRDefault="00AC5D11">
            <w:pPr>
              <w:spacing w:before="60" w:after="60"/>
              <w:jc w:val="both"/>
              <w:rPr>
                <w:sz w:val="20"/>
                <w:szCs w:val="20"/>
              </w:rPr>
            </w:pPr>
            <w:r>
              <w:rPr>
                <w:sz w:val="20"/>
                <w:szCs w:val="20"/>
              </w:rPr>
              <w:t>Efforts also extended to enhancing the political and social participation of persons with disabilities. A mapping of national norms revealed barriers and gaps in current regulations. Based on this, recommendations were developed to improve digital inclusion, accessibility, and participation mechanisms, with the support of multi-stakeholder roundtables. This participatory approach not only fostered collaboration among public and civil society actors but also informed regulatory proposals aimed at ensuring the inclusion of persons with disabilities in civic life.</w:t>
            </w:r>
          </w:p>
          <w:p w14:paraId="000003D0" w14:textId="77777777" w:rsidR="00D35B80" w:rsidRDefault="00AC5D11" w:rsidP="20C23DC9">
            <w:pPr>
              <w:spacing w:before="60" w:after="60"/>
              <w:jc w:val="both"/>
              <w:rPr>
                <w:sz w:val="20"/>
                <w:szCs w:val="20"/>
                <w:lang w:val="en-US"/>
              </w:rPr>
            </w:pPr>
            <w:r w:rsidRPr="20C23DC9">
              <w:rPr>
                <w:sz w:val="20"/>
                <w:szCs w:val="20"/>
                <w:lang w:val="en-US"/>
              </w:rPr>
              <w:t>Moreover, practical tools were created to support health professionals in designing accessible information on healthcare rights for persons with disabilities. These tools facilitate the implementation of inclusive service delivery practices and contribute to reducing barriers in access to health services.</w:t>
            </w:r>
          </w:p>
          <w:p w14:paraId="000003D1" w14:textId="77777777" w:rsidR="00D35B80" w:rsidRDefault="00AC5D11">
            <w:pPr>
              <w:spacing w:before="60" w:after="60"/>
              <w:jc w:val="both"/>
              <w:rPr>
                <w:sz w:val="20"/>
                <w:szCs w:val="20"/>
              </w:rPr>
            </w:pPr>
            <w:r>
              <w:rPr>
                <w:sz w:val="20"/>
                <w:szCs w:val="20"/>
              </w:rPr>
              <w:t>By integrating evidence-based analysis, inclusive consultations, and regulatory development, the initiatives under this output have laid a solid foundation for legislative and policy reforms that uphold the rights of persons with disabilities and foster institutional change across health and justice systems.</w:t>
            </w:r>
          </w:p>
        </w:tc>
      </w:tr>
    </w:tbl>
    <w:p w14:paraId="000003D2" w14:textId="77777777" w:rsidR="00D35B80" w:rsidRDefault="00AC5D11">
      <w:pPr>
        <w:pStyle w:val="Heading4"/>
        <w:rPr>
          <w:color w:val="000000"/>
          <w:sz w:val="20"/>
          <w:szCs w:val="20"/>
        </w:rPr>
      </w:pPr>
      <w:r>
        <w:rPr>
          <w:color w:val="000000"/>
          <w:sz w:val="20"/>
          <w:szCs w:val="20"/>
        </w:rPr>
        <w:t>Reporting on Output 2.1 Indicators</w:t>
      </w:r>
    </w:p>
    <w:tbl>
      <w:tblPr>
        <w:tblStyle w:val="afff9"/>
        <w:tblpPr w:leftFromText="180" w:rightFromText="180" w:vertAnchor="text" w:tblpX="13" w:tblpY="1"/>
        <w:tblW w:w="10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0"/>
        <w:gridCol w:w="1095"/>
        <w:gridCol w:w="1680"/>
        <w:gridCol w:w="2835"/>
        <w:gridCol w:w="2955"/>
      </w:tblGrid>
      <w:tr w:rsidR="00D35B80" w14:paraId="1909F06F" w14:textId="77777777" w:rsidTr="20C23DC9">
        <w:trPr>
          <w:tblHeader/>
        </w:trPr>
        <w:tc>
          <w:tcPr>
            <w:tcW w:w="1590" w:type="dxa"/>
          </w:tcPr>
          <w:p w14:paraId="000003D3" w14:textId="77777777" w:rsidR="00D35B80" w:rsidRDefault="00AC5D11">
            <w:pPr>
              <w:spacing w:after="240"/>
              <w:jc w:val="both"/>
              <w:rPr>
                <w:b/>
                <w:bCs/>
                <w:sz w:val="20"/>
                <w:szCs w:val="20"/>
              </w:rPr>
            </w:pPr>
            <w:r>
              <w:rPr>
                <w:b/>
                <w:bCs/>
                <w:sz w:val="20"/>
                <w:szCs w:val="20"/>
              </w:rPr>
              <w:t>Indicator*</w:t>
            </w:r>
          </w:p>
        </w:tc>
        <w:tc>
          <w:tcPr>
            <w:tcW w:w="1095" w:type="dxa"/>
          </w:tcPr>
          <w:p w14:paraId="000003D4" w14:textId="77777777" w:rsidR="00D35B80" w:rsidRDefault="00AC5D11">
            <w:pPr>
              <w:jc w:val="both"/>
              <w:rPr>
                <w:b/>
                <w:bCs/>
                <w:sz w:val="20"/>
                <w:szCs w:val="20"/>
              </w:rPr>
            </w:pPr>
            <w:r>
              <w:rPr>
                <w:b/>
                <w:bCs/>
                <w:sz w:val="20"/>
                <w:szCs w:val="20"/>
              </w:rPr>
              <w:t xml:space="preserve">Start level </w:t>
            </w:r>
          </w:p>
          <w:p w14:paraId="000003D5" w14:textId="77777777" w:rsidR="00D35B80" w:rsidRDefault="00AC5D11">
            <w:pPr>
              <w:jc w:val="both"/>
              <w:rPr>
                <w:sz w:val="20"/>
                <w:szCs w:val="20"/>
              </w:rPr>
            </w:pPr>
            <w:r>
              <w:rPr>
                <w:sz w:val="20"/>
                <w:szCs w:val="20"/>
              </w:rPr>
              <w:t>Baseline</w:t>
            </w:r>
          </w:p>
          <w:p w14:paraId="000003D6" w14:textId="77777777" w:rsidR="00D35B80" w:rsidRDefault="00AC5D11" w:rsidP="20C23DC9">
            <w:pPr>
              <w:spacing w:after="240"/>
              <w:jc w:val="both"/>
              <w:rPr>
                <w:sz w:val="20"/>
                <w:szCs w:val="20"/>
                <w:lang w:val="en-US"/>
              </w:rPr>
            </w:pPr>
            <w:r w:rsidRPr="20C23DC9">
              <w:rPr>
                <w:sz w:val="20"/>
                <w:szCs w:val="20"/>
                <w:lang w:val="en-US"/>
              </w:rPr>
              <w:t xml:space="preserve">(Beginning of the project reporting </w:t>
            </w:r>
            <w:proofErr w:type="gramStart"/>
            <w:r w:rsidRPr="20C23DC9">
              <w:rPr>
                <w:sz w:val="20"/>
                <w:szCs w:val="20"/>
                <w:lang w:val="en-US"/>
              </w:rPr>
              <w:t>period)*</w:t>
            </w:r>
            <w:proofErr w:type="gramEnd"/>
          </w:p>
        </w:tc>
        <w:tc>
          <w:tcPr>
            <w:tcW w:w="1680" w:type="dxa"/>
          </w:tcPr>
          <w:p w14:paraId="000003D7" w14:textId="77777777" w:rsidR="00D35B80" w:rsidRDefault="00AC5D11">
            <w:pPr>
              <w:spacing w:after="240"/>
              <w:jc w:val="both"/>
              <w:rPr>
                <w:b/>
                <w:bCs/>
                <w:sz w:val="20"/>
                <w:szCs w:val="20"/>
              </w:rPr>
            </w:pPr>
            <w:r>
              <w:rPr>
                <w:b/>
                <w:bCs/>
                <w:sz w:val="20"/>
                <w:szCs w:val="20"/>
              </w:rPr>
              <w:t>Target*</w:t>
            </w:r>
          </w:p>
        </w:tc>
        <w:tc>
          <w:tcPr>
            <w:tcW w:w="2835" w:type="dxa"/>
          </w:tcPr>
          <w:p w14:paraId="000003D8" w14:textId="77777777" w:rsidR="00D35B80" w:rsidRDefault="00AC5D11">
            <w:pPr>
              <w:jc w:val="both"/>
              <w:rPr>
                <w:b/>
                <w:bCs/>
                <w:sz w:val="20"/>
                <w:szCs w:val="20"/>
              </w:rPr>
            </w:pPr>
            <w:r>
              <w:rPr>
                <w:b/>
                <w:bCs/>
                <w:sz w:val="20"/>
                <w:szCs w:val="20"/>
              </w:rPr>
              <w:t xml:space="preserve">End level </w:t>
            </w:r>
          </w:p>
          <w:p w14:paraId="000003D9" w14:textId="77777777" w:rsidR="00D35B80" w:rsidRDefault="00AC5D11">
            <w:pPr>
              <w:jc w:val="both"/>
              <w:rPr>
                <w:sz w:val="20"/>
                <w:szCs w:val="20"/>
              </w:rPr>
            </w:pPr>
            <w:r>
              <w:rPr>
                <w:sz w:val="20"/>
                <w:szCs w:val="20"/>
              </w:rPr>
              <w:t>End line</w:t>
            </w:r>
          </w:p>
          <w:p w14:paraId="000003DA" w14:textId="77777777" w:rsidR="00D35B80" w:rsidRDefault="00AC5D11" w:rsidP="20C23DC9">
            <w:pPr>
              <w:spacing w:after="240"/>
              <w:jc w:val="both"/>
              <w:rPr>
                <w:sz w:val="20"/>
                <w:szCs w:val="20"/>
                <w:lang w:val="en-US"/>
              </w:rPr>
            </w:pPr>
            <w:r w:rsidRPr="20C23DC9">
              <w:rPr>
                <w:sz w:val="20"/>
                <w:szCs w:val="20"/>
                <w:lang w:val="en-US"/>
              </w:rPr>
              <w:t xml:space="preserve">(End of the project reporting </w:t>
            </w:r>
            <w:proofErr w:type="gramStart"/>
            <w:r w:rsidRPr="20C23DC9">
              <w:rPr>
                <w:sz w:val="20"/>
                <w:szCs w:val="20"/>
                <w:lang w:val="en-US"/>
              </w:rPr>
              <w:t>period)*</w:t>
            </w:r>
            <w:proofErr w:type="gramEnd"/>
          </w:p>
        </w:tc>
        <w:tc>
          <w:tcPr>
            <w:tcW w:w="2955" w:type="dxa"/>
          </w:tcPr>
          <w:p w14:paraId="000003DB" w14:textId="77777777" w:rsidR="00D35B80" w:rsidRDefault="00AC5D11">
            <w:pPr>
              <w:spacing w:after="240"/>
              <w:jc w:val="both"/>
              <w:rPr>
                <w:b/>
                <w:bCs/>
                <w:sz w:val="20"/>
                <w:szCs w:val="20"/>
              </w:rPr>
            </w:pPr>
            <w:r>
              <w:rPr>
                <w:b/>
                <w:bCs/>
                <w:sz w:val="20"/>
                <w:szCs w:val="20"/>
              </w:rPr>
              <w:t>Means of Verification</w:t>
            </w:r>
          </w:p>
        </w:tc>
      </w:tr>
      <w:tr w:rsidR="00D35B80" w14:paraId="2D599ED4" w14:textId="77777777" w:rsidTr="20C23DC9">
        <w:trPr>
          <w:trHeight w:val="220"/>
        </w:trPr>
        <w:tc>
          <w:tcPr>
            <w:tcW w:w="1590" w:type="dxa"/>
            <w:vMerge w:val="restart"/>
          </w:tcPr>
          <w:p w14:paraId="000003DC" w14:textId="77777777" w:rsidR="00D35B80" w:rsidRDefault="00AC5D11">
            <w:pPr>
              <w:rPr>
                <w:sz w:val="20"/>
                <w:szCs w:val="20"/>
              </w:rPr>
            </w:pPr>
            <w:r>
              <w:rPr>
                <w:sz w:val="20"/>
                <w:szCs w:val="20"/>
              </w:rPr>
              <w:t xml:space="preserve">2.1.1. # of national regulatory frameworks and systems changes </w:t>
            </w:r>
            <w:r>
              <w:rPr>
                <w:sz w:val="20"/>
                <w:szCs w:val="20"/>
              </w:rPr>
              <w:lastRenderedPageBreak/>
              <w:t>targeted by the UNPRPD program disaggregated by 1) legislation/regulation, 2) policies/plans/strategies, 3) capacity building programs, 4) operational guidance/standards, 5) direct services/service overhaul/service modelling, 6) audits/reviews/assessments, 7) governmental programs, administrative procedures, 9) formal monitoring and accountability mechanisms or bodies, 10) regulatory/oversite/monitoring systems, 11) financing and budgeting  or 12) other (please explain)</w:t>
            </w:r>
          </w:p>
        </w:tc>
        <w:tc>
          <w:tcPr>
            <w:tcW w:w="1095" w:type="dxa"/>
            <w:vMerge w:val="restart"/>
          </w:tcPr>
          <w:p w14:paraId="000003DD" w14:textId="77777777" w:rsidR="00D35B80" w:rsidRDefault="00AC5D11">
            <w:pPr>
              <w:rPr>
                <w:sz w:val="20"/>
                <w:szCs w:val="20"/>
              </w:rPr>
            </w:pPr>
            <w:r>
              <w:rPr>
                <w:sz w:val="20"/>
                <w:szCs w:val="20"/>
              </w:rPr>
              <w:lastRenderedPageBreak/>
              <w:t xml:space="preserve">Legislation and policies not aligned or </w:t>
            </w:r>
            <w:r>
              <w:rPr>
                <w:sz w:val="20"/>
                <w:szCs w:val="20"/>
              </w:rPr>
              <w:lastRenderedPageBreak/>
              <w:t>partially aligned with CRPD obligations.</w:t>
            </w:r>
          </w:p>
        </w:tc>
        <w:tc>
          <w:tcPr>
            <w:tcW w:w="1680" w:type="dxa"/>
            <w:vMerge w:val="restart"/>
          </w:tcPr>
          <w:p w14:paraId="000003DE" w14:textId="77777777" w:rsidR="00D35B80" w:rsidRDefault="00D35B80">
            <w:pPr>
              <w:rPr>
                <w:sz w:val="20"/>
                <w:szCs w:val="20"/>
              </w:rPr>
            </w:pPr>
          </w:p>
        </w:tc>
        <w:tc>
          <w:tcPr>
            <w:tcW w:w="2835" w:type="dxa"/>
          </w:tcPr>
          <w:p w14:paraId="000003DF" w14:textId="77777777" w:rsidR="00D35B80" w:rsidRDefault="00AC5D11">
            <w:pPr>
              <w:rPr>
                <w:sz w:val="20"/>
                <w:szCs w:val="20"/>
              </w:rPr>
            </w:pPr>
            <w:r>
              <w:rPr>
                <w:sz w:val="20"/>
                <w:szCs w:val="20"/>
              </w:rPr>
              <w:t xml:space="preserve">2022 </w:t>
            </w:r>
          </w:p>
          <w:p w14:paraId="000003E0" w14:textId="77777777" w:rsidR="00D35B80" w:rsidRDefault="00D35B80">
            <w:pPr>
              <w:rPr>
                <w:sz w:val="20"/>
                <w:szCs w:val="20"/>
              </w:rPr>
            </w:pPr>
          </w:p>
          <w:p w14:paraId="000003E1" w14:textId="77777777" w:rsidR="00D35B80" w:rsidRDefault="00AC5D11">
            <w:pPr>
              <w:rPr>
                <w:sz w:val="20"/>
                <w:szCs w:val="20"/>
              </w:rPr>
            </w:pPr>
            <w:r>
              <w:rPr>
                <w:sz w:val="20"/>
                <w:szCs w:val="20"/>
              </w:rPr>
              <w:t xml:space="preserve">Technical assessment to ANDIS submitted </w:t>
            </w:r>
          </w:p>
          <w:p w14:paraId="000003E2" w14:textId="77777777" w:rsidR="00D35B80" w:rsidRDefault="00D35B80">
            <w:pPr>
              <w:rPr>
                <w:sz w:val="20"/>
                <w:szCs w:val="20"/>
              </w:rPr>
            </w:pPr>
          </w:p>
        </w:tc>
        <w:tc>
          <w:tcPr>
            <w:tcW w:w="2955" w:type="dxa"/>
          </w:tcPr>
          <w:p w14:paraId="000003E3" w14:textId="77777777" w:rsidR="00D35B80" w:rsidRDefault="00D35B80">
            <w:pPr>
              <w:rPr>
                <w:sz w:val="20"/>
                <w:szCs w:val="20"/>
              </w:rPr>
            </w:pPr>
          </w:p>
          <w:p w14:paraId="000003E4" w14:textId="77777777" w:rsidR="00D35B80" w:rsidRDefault="00AC5D11">
            <w:pPr>
              <w:rPr>
                <w:sz w:val="20"/>
                <w:szCs w:val="20"/>
              </w:rPr>
            </w:pPr>
            <w:r>
              <w:t xml:space="preserve">The assessment was conducted to a series of technical meetings </w:t>
            </w:r>
          </w:p>
        </w:tc>
      </w:tr>
      <w:tr w:rsidR="00D35B80" w14:paraId="622EEFF3" w14:textId="77777777" w:rsidTr="20C23DC9">
        <w:trPr>
          <w:trHeight w:val="220"/>
        </w:trPr>
        <w:tc>
          <w:tcPr>
            <w:tcW w:w="1590" w:type="dxa"/>
            <w:vMerge/>
          </w:tcPr>
          <w:p w14:paraId="000003E5" w14:textId="77777777" w:rsidR="00D35B80" w:rsidRDefault="00D35B80">
            <w:pPr>
              <w:widowControl w:val="0"/>
              <w:pBdr>
                <w:top w:val="nil"/>
                <w:left w:val="nil"/>
                <w:bottom w:val="nil"/>
                <w:right w:val="nil"/>
                <w:between w:val="nil"/>
              </w:pBdr>
              <w:spacing w:line="276" w:lineRule="auto"/>
              <w:rPr>
                <w:sz w:val="20"/>
                <w:szCs w:val="20"/>
              </w:rPr>
            </w:pPr>
          </w:p>
        </w:tc>
        <w:tc>
          <w:tcPr>
            <w:tcW w:w="1095" w:type="dxa"/>
            <w:vMerge/>
          </w:tcPr>
          <w:p w14:paraId="000003E6" w14:textId="77777777" w:rsidR="00D35B80" w:rsidRDefault="00D35B80">
            <w:pPr>
              <w:widowControl w:val="0"/>
              <w:pBdr>
                <w:top w:val="nil"/>
                <w:left w:val="nil"/>
                <w:bottom w:val="nil"/>
                <w:right w:val="nil"/>
                <w:between w:val="nil"/>
              </w:pBdr>
              <w:spacing w:line="276" w:lineRule="auto"/>
              <w:rPr>
                <w:sz w:val="20"/>
                <w:szCs w:val="20"/>
              </w:rPr>
            </w:pPr>
          </w:p>
        </w:tc>
        <w:tc>
          <w:tcPr>
            <w:tcW w:w="1680" w:type="dxa"/>
            <w:vMerge/>
          </w:tcPr>
          <w:p w14:paraId="000003E7" w14:textId="77777777" w:rsidR="00D35B80" w:rsidRDefault="00D35B80">
            <w:pPr>
              <w:widowControl w:val="0"/>
              <w:pBdr>
                <w:top w:val="nil"/>
                <w:left w:val="nil"/>
                <w:bottom w:val="nil"/>
                <w:right w:val="nil"/>
                <w:between w:val="nil"/>
              </w:pBdr>
              <w:spacing w:line="276" w:lineRule="auto"/>
              <w:rPr>
                <w:sz w:val="20"/>
                <w:szCs w:val="20"/>
              </w:rPr>
            </w:pPr>
          </w:p>
        </w:tc>
        <w:tc>
          <w:tcPr>
            <w:tcW w:w="2835" w:type="dxa"/>
          </w:tcPr>
          <w:p w14:paraId="000003E8" w14:textId="77777777" w:rsidR="00D35B80" w:rsidRDefault="00AC5D11">
            <w:pPr>
              <w:rPr>
                <w:sz w:val="20"/>
                <w:szCs w:val="20"/>
              </w:rPr>
            </w:pPr>
            <w:r>
              <w:rPr>
                <w:sz w:val="20"/>
                <w:szCs w:val="20"/>
              </w:rPr>
              <w:t>2023</w:t>
            </w:r>
          </w:p>
          <w:p w14:paraId="000003E9" w14:textId="77777777" w:rsidR="00D35B80" w:rsidRDefault="00D35B80">
            <w:pPr>
              <w:rPr>
                <w:sz w:val="20"/>
                <w:szCs w:val="20"/>
              </w:rPr>
            </w:pPr>
          </w:p>
          <w:p w14:paraId="000003EA" w14:textId="77777777" w:rsidR="00D35B80" w:rsidRDefault="00AC5D11" w:rsidP="20C23DC9">
            <w:pPr>
              <w:rPr>
                <w:sz w:val="20"/>
                <w:szCs w:val="20"/>
                <w:lang w:val="en-US"/>
              </w:rPr>
            </w:pPr>
            <w:r w:rsidRPr="20C23DC9">
              <w:rPr>
                <w:sz w:val="20"/>
                <w:szCs w:val="20"/>
                <w:lang w:val="en-US"/>
              </w:rPr>
              <w:t xml:space="preserve">2 Guidelines for access to sexual and reproductive health for persons with disabilities, in particular women, girls and adolescents: </w:t>
            </w:r>
          </w:p>
          <w:p w14:paraId="000003EB" w14:textId="77777777" w:rsidR="00D35B80" w:rsidRDefault="00AC5D11">
            <w:pPr>
              <w:rPr>
                <w:sz w:val="20"/>
                <w:szCs w:val="20"/>
              </w:rPr>
            </w:pPr>
            <w:r>
              <w:rPr>
                <w:sz w:val="20"/>
                <w:szCs w:val="20"/>
              </w:rPr>
              <w:t xml:space="preserve"> a. technical note 11. Interpretation of the rules for the access of persons with disabilities to voluntary and legal termination of pregnancy I'VE-ILE. DNSSR.</w:t>
            </w:r>
          </w:p>
          <w:p w14:paraId="000003EC" w14:textId="77777777" w:rsidR="00D35B80" w:rsidRDefault="00AC5D11" w:rsidP="20C23DC9">
            <w:pPr>
              <w:rPr>
                <w:sz w:val="20"/>
                <w:szCs w:val="20"/>
                <w:lang w:val="en-US"/>
              </w:rPr>
            </w:pPr>
            <w:r w:rsidRPr="20C23DC9">
              <w:rPr>
                <w:sz w:val="20"/>
                <w:szCs w:val="20"/>
                <w:lang w:val="en-US"/>
              </w:rPr>
              <w:t xml:space="preserve">b.  Booklet "Towards an inclusive sexual and reproductive health counseling for people with disabilities". </w:t>
            </w:r>
          </w:p>
          <w:p w14:paraId="000003ED" w14:textId="77777777" w:rsidR="00D35B80" w:rsidRDefault="00D35B80">
            <w:pPr>
              <w:rPr>
                <w:sz w:val="20"/>
                <w:szCs w:val="20"/>
              </w:rPr>
            </w:pPr>
          </w:p>
        </w:tc>
        <w:tc>
          <w:tcPr>
            <w:tcW w:w="2955" w:type="dxa"/>
          </w:tcPr>
          <w:p w14:paraId="000003EE" w14:textId="77777777" w:rsidR="00D35B80" w:rsidRDefault="00AC5D11" w:rsidP="20C23DC9">
            <w:pPr>
              <w:rPr>
                <w:sz w:val="20"/>
                <w:szCs w:val="20"/>
                <w:lang w:val="en-US"/>
              </w:rPr>
            </w:pPr>
            <w:r w:rsidRPr="20C23DC9">
              <w:rPr>
                <w:sz w:val="20"/>
                <w:szCs w:val="20"/>
                <w:lang w:val="en-US"/>
              </w:rPr>
              <w:t xml:space="preserve"> a. </w:t>
            </w:r>
            <w:proofErr w:type="gramStart"/>
            <w:r w:rsidRPr="20C23DC9">
              <w:rPr>
                <w:sz w:val="20"/>
                <w:szCs w:val="20"/>
                <w:lang w:val="en-US"/>
              </w:rPr>
              <w:t>Technical</w:t>
            </w:r>
            <w:proofErr w:type="gramEnd"/>
            <w:r w:rsidRPr="20C23DC9">
              <w:rPr>
                <w:sz w:val="20"/>
                <w:szCs w:val="20"/>
                <w:lang w:val="en-US"/>
              </w:rPr>
              <w:t xml:space="preserve"> note 11. Interpretation of the rules for the access of persons with disabilities to voluntary and legal termination of pregnancy I'VE-ILE. DNSSR.</w:t>
            </w:r>
          </w:p>
          <w:p w14:paraId="000003EF" w14:textId="77777777" w:rsidR="00D35B80" w:rsidRDefault="00D35B80">
            <w:pPr>
              <w:rPr>
                <w:sz w:val="20"/>
                <w:szCs w:val="20"/>
              </w:rPr>
            </w:pPr>
            <w:hyperlink r:id="rId143">
              <w:r>
                <w:rPr>
                  <w:color w:val="1155CC"/>
                  <w:sz w:val="20"/>
                  <w:szCs w:val="20"/>
                  <w:u w:val="single"/>
                </w:rPr>
                <w:t>https://drive.google.com/file/d/14ibcg1oWgeSkZixZXqjcHEP681OP6jtS/view?usp=drive_link</w:t>
              </w:r>
            </w:hyperlink>
            <w:r w:rsidR="00AC5D11">
              <w:rPr>
                <w:sz w:val="20"/>
                <w:szCs w:val="20"/>
              </w:rPr>
              <w:t xml:space="preserve"> </w:t>
            </w:r>
          </w:p>
          <w:p w14:paraId="000003F0" w14:textId="77777777" w:rsidR="00D35B80" w:rsidRDefault="00D35B80">
            <w:pPr>
              <w:rPr>
                <w:sz w:val="20"/>
                <w:szCs w:val="20"/>
              </w:rPr>
            </w:pPr>
          </w:p>
          <w:p w14:paraId="000003F1" w14:textId="77777777" w:rsidR="00D35B80" w:rsidRDefault="00D35B80">
            <w:pPr>
              <w:rPr>
                <w:sz w:val="20"/>
                <w:szCs w:val="20"/>
              </w:rPr>
            </w:pPr>
          </w:p>
          <w:p w14:paraId="000003F2" w14:textId="77777777" w:rsidR="00D35B80" w:rsidRDefault="00AC5D11">
            <w:pPr>
              <w:rPr>
                <w:sz w:val="20"/>
                <w:szCs w:val="20"/>
              </w:rPr>
            </w:pPr>
            <w:r>
              <w:rPr>
                <w:sz w:val="20"/>
                <w:szCs w:val="20"/>
              </w:rPr>
              <w:t xml:space="preserve">b. Booklet "Towards an inclusive sexual and reproductive health counseling for people with disabilities". </w:t>
            </w:r>
          </w:p>
          <w:p w14:paraId="000003F3" w14:textId="77777777" w:rsidR="00D35B80" w:rsidRDefault="00D35B80">
            <w:pPr>
              <w:rPr>
                <w:sz w:val="20"/>
                <w:szCs w:val="20"/>
              </w:rPr>
            </w:pPr>
            <w:hyperlink r:id="rId144">
              <w:r>
                <w:rPr>
                  <w:color w:val="1155CC"/>
                  <w:sz w:val="20"/>
                  <w:szCs w:val="20"/>
                  <w:u w:val="single"/>
                </w:rPr>
                <w:t>https://drive.google.com/file/d/1grMHj36Ib2qTCf3QLMWVeclB6hyphJ2J/view?usp=drive_link</w:t>
              </w:r>
            </w:hyperlink>
            <w:r w:rsidR="00AC5D11">
              <w:rPr>
                <w:sz w:val="20"/>
                <w:szCs w:val="20"/>
              </w:rPr>
              <w:t xml:space="preserve"> </w:t>
            </w:r>
          </w:p>
        </w:tc>
      </w:tr>
      <w:tr w:rsidR="00D35B80" w:rsidRPr="004E74C9" w14:paraId="3DB81B50" w14:textId="77777777" w:rsidTr="20C23DC9">
        <w:trPr>
          <w:trHeight w:val="220"/>
        </w:trPr>
        <w:tc>
          <w:tcPr>
            <w:tcW w:w="1590" w:type="dxa"/>
            <w:vMerge/>
          </w:tcPr>
          <w:p w14:paraId="000003F4" w14:textId="77777777" w:rsidR="00D35B80" w:rsidRDefault="00D35B80">
            <w:pPr>
              <w:widowControl w:val="0"/>
              <w:pBdr>
                <w:top w:val="nil"/>
                <w:left w:val="nil"/>
                <w:bottom w:val="nil"/>
                <w:right w:val="nil"/>
                <w:between w:val="nil"/>
              </w:pBdr>
              <w:spacing w:line="276" w:lineRule="auto"/>
              <w:rPr>
                <w:sz w:val="20"/>
                <w:szCs w:val="20"/>
              </w:rPr>
            </w:pPr>
          </w:p>
        </w:tc>
        <w:tc>
          <w:tcPr>
            <w:tcW w:w="1095" w:type="dxa"/>
            <w:vMerge/>
          </w:tcPr>
          <w:p w14:paraId="000003F5" w14:textId="77777777" w:rsidR="00D35B80" w:rsidRDefault="00D35B80">
            <w:pPr>
              <w:widowControl w:val="0"/>
              <w:pBdr>
                <w:top w:val="nil"/>
                <w:left w:val="nil"/>
                <w:bottom w:val="nil"/>
                <w:right w:val="nil"/>
                <w:between w:val="nil"/>
              </w:pBdr>
              <w:spacing w:line="276" w:lineRule="auto"/>
              <w:rPr>
                <w:sz w:val="20"/>
                <w:szCs w:val="20"/>
              </w:rPr>
            </w:pPr>
          </w:p>
        </w:tc>
        <w:tc>
          <w:tcPr>
            <w:tcW w:w="1680" w:type="dxa"/>
            <w:vMerge/>
          </w:tcPr>
          <w:p w14:paraId="000003F6" w14:textId="77777777" w:rsidR="00D35B80" w:rsidRDefault="00D35B80">
            <w:pPr>
              <w:widowControl w:val="0"/>
              <w:pBdr>
                <w:top w:val="nil"/>
                <w:left w:val="nil"/>
                <w:bottom w:val="nil"/>
                <w:right w:val="nil"/>
                <w:between w:val="nil"/>
              </w:pBdr>
              <w:spacing w:line="276" w:lineRule="auto"/>
              <w:rPr>
                <w:sz w:val="20"/>
                <w:szCs w:val="20"/>
              </w:rPr>
            </w:pPr>
          </w:p>
        </w:tc>
        <w:tc>
          <w:tcPr>
            <w:tcW w:w="2835" w:type="dxa"/>
          </w:tcPr>
          <w:p w14:paraId="000003F7" w14:textId="77777777" w:rsidR="00D35B80" w:rsidRDefault="00AC5D11">
            <w:pPr>
              <w:rPr>
                <w:sz w:val="20"/>
                <w:szCs w:val="20"/>
              </w:rPr>
            </w:pPr>
            <w:r>
              <w:rPr>
                <w:sz w:val="20"/>
                <w:szCs w:val="20"/>
              </w:rPr>
              <w:t>2023</w:t>
            </w:r>
          </w:p>
          <w:p w14:paraId="000003F8" w14:textId="77777777" w:rsidR="00D35B80" w:rsidRDefault="00D35B80">
            <w:pPr>
              <w:rPr>
                <w:sz w:val="20"/>
                <w:szCs w:val="20"/>
              </w:rPr>
            </w:pPr>
          </w:p>
          <w:p w14:paraId="000003F9" w14:textId="77777777" w:rsidR="00D35B80" w:rsidRDefault="00AC5D11" w:rsidP="20C23DC9">
            <w:pPr>
              <w:rPr>
                <w:sz w:val="20"/>
                <w:szCs w:val="20"/>
                <w:lang w:val="en-US"/>
              </w:rPr>
            </w:pPr>
            <w:r w:rsidRPr="20C23DC9">
              <w:rPr>
                <w:sz w:val="20"/>
                <w:szCs w:val="20"/>
                <w:lang w:val="en-US"/>
              </w:rPr>
              <w:t xml:space="preserve">Technical document to strengthen the standards for the implementation of Law 27.655 of 2023 that reforms Law No. 26.130 on surgical contraception, to prohibit forced sterilizations and reinforce the protection of the reproductive autonomy of </w:t>
            </w:r>
            <w:proofErr w:type="spellStart"/>
            <w:r w:rsidRPr="20C23DC9">
              <w:rPr>
                <w:sz w:val="20"/>
                <w:szCs w:val="20"/>
                <w:lang w:val="en-US"/>
              </w:rPr>
              <w:t>PcD</w:t>
            </w:r>
            <w:proofErr w:type="spellEnd"/>
            <w:r w:rsidRPr="20C23DC9">
              <w:rPr>
                <w:sz w:val="20"/>
                <w:szCs w:val="20"/>
                <w:lang w:val="en-US"/>
              </w:rPr>
              <w:t xml:space="preserve">. </w:t>
            </w:r>
          </w:p>
        </w:tc>
        <w:tc>
          <w:tcPr>
            <w:tcW w:w="2955" w:type="dxa"/>
          </w:tcPr>
          <w:p w14:paraId="000003FA" w14:textId="77777777" w:rsidR="00D35B80" w:rsidRPr="004E74C9" w:rsidRDefault="00AC5D11">
            <w:pPr>
              <w:rPr>
                <w:sz w:val="20"/>
                <w:szCs w:val="20"/>
                <w:lang w:val="pt-PT"/>
              </w:rPr>
            </w:pPr>
            <w:r>
              <w:rPr>
                <w:sz w:val="20"/>
                <w:szCs w:val="20"/>
              </w:rPr>
              <w:t xml:space="preserve"> Technical Note 8: Surgical contraception and persons with disabilities. </w:t>
            </w:r>
            <w:r w:rsidRPr="004E74C9">
              <w:rPr>
                <w:sz w:val="20"/>
                <w:szCs w:val="20"/>
                <w:lang w:val="pt-PT"/>
              </w:rPr>
              <w:t>DNSSR. 2023.</w:t>
            </w:r>
          </w:p>
          <w:p w14:paraId="000003FB" w14:textId="77777777" w:rsidR="00D35B80" w:rsidRPr="004E74C9" w:rsidRDefault="00D35B80">
            <w:pPr>
              <w:rPr>
                <w:sz w:val="20"/>
                <w:szCs w:val="20"/>
                <w:lang w:val="pt-PT"/>
              </w:rPr>
            </w:pPr>
            <w:hyperlink r:id="rId145">
              <w:r w:rsidRPr="004E74C9">
                <w:rPr>
                  <w:color w:val="1155CC"/>
                  <w:sz w:val="20"/>
                  <w:szCs w:val="20"/>
                  <w:u w:val="single"/>
                  <w:lang w:val="pt-PT"/>
                </w:rPr>
                <w:t>https://drive.google.com/file/d/1ClbNxGQxTKtAdnWT1RrfuQ9AGDnCHR3z/view?usp=drive_link</w:t>
              </w:r>
            </w:hyperlink>
            <w:r w:rsidR="00AC5D11" w:rsidRPr="004E74C9">
              <w:rPr>
                <w:sz w:val="20"/>
                <w:szCs w:val="20"/>
                <w:lang w:val="pt-PT"/>
              </w:rPr>
              <w:t xml:space="preserve"> </w:t>
            </w:r>
          </w:p>
        </w:tc>
      </w:tr>
      <w:tr w:rsidR="00D35B80" w14:paraId="5AFCA454" w14:textId="77777777" w:rsidTr="20C23DC9">
        <w:trPr>
          <w:trHeight w:val="220"/>
        </w:trPr>
        <w:tc>
          <w:tcPr>
            <w:tcW w:w="1590" w:type="dxa"/>
            <w:vMerge/>
          </w:tcPr>
          <w:p w14:paraId="000003FC" w14:textId="77777777" w:rsidR="00D35B80" w:rsidRPr="004E74C9" w:rsidRDefault="00D35B80">
            <w:pPr>
              <w:widowControl w:val="0"/>
              <w:pBdr>
                <w:top w:val="nil"/>
                <w:left w:val="nil"/>
                <w:bottom w:val="nil"/>
                <w:right w:val="nil"/>
                <w:between w:val="nil"/>
              </w:pBdr>
              <w:spacing w:line="276" w:lineRule="auto"/>
              <w:rPr>
                <w:sz w:val="20"/>
                <w:szCs w:val="20"/>
                <w:lang w:val="pt-PT"/>
              </w:rPr>
            </w:pPr>
          </w:p>
        </w:tc>
        <w:tc>
          <w:tcPr>
            <w:tcW w:w="1095" w:type="dxa"/>
            <w:vMerge/>
          </w:tcPr>
          <w:p w14:paraId="000003FD" w14:textId="77777777" w:rsidR="00D35B80" w:rsidRPr="004E74C9" w:rsidRDefault="00D35B80">
            <w:pPr>
              <w:widowControl w:val="0"/>
              <w:pBdr>
                <w:top w:val="nil"/>
                <w:left w:val="nil"/>
                <w:bottom w:val="nil"/>
                <w:right w:val="nil"/>
                <w:between w:val="nil"/>
              </w:pBdr>
              <w:spacing w:line="276" w:lineRule="auto"/>
              <w:rPr>
                <w:sz w:val="20"/>
                <w:szCs w:val="20"/>
                <w:lang w:val="pt-PT"/>
              </w:rPr>
            </w:pPr>
          </w:p>
        </w:tc>
        <w:tc>
          <w:tcPr>
            <w:tcW w:w="1680" w:type="dxa"/>
            <w:vMerge/>
          </w:tcPr>
          <w:p w14:paraId="000003FE" w14:textId="77777777" w:rsidR="00D35B80" w:rsidRPr="004E74C9" w:rsidRDefault="00D35B80">
            <w:pPr>
              <w:widowControl w:val="0"/>
              <w:pBdr>
                <w:top w:val="nil"/>
                <w:left w:val="nil"/>
                <w:bottom w:val="nil"/>
                <w:right w:val="nil"/>
                <w:between w:val="nil"/>
              </w:pBdr>
              <w:spacing w:line="276" w:lineRule="auto"/>
              <w:rPr>
                <w:sz w:val="20"/>
                <w:szCs w:val="20"/>
                <w:lang w:val="pt-PT"/>
              </w:rPr>
            </w:pPr>
          </w:p>
        </w:tc>
        <w:tc>
          <w:tcPr>
            <w:tcW w:w="2835" w:type="dxa"/>
          </w:tcPr>
          <w:p w14:paraId="000003FF" w14:textId="77777777" w:rsidR="00D35B80" w:rsidRDefault="00AC5D11">
            <w:pPr>
              <w:rPr>
                <w:sz w:val="20"/>
                <w:szCs w:val="20"/>
              </w:rPr>
            </w:pPr>
            <w:r>
              <w:rPr>
                <w:sz w:val="20"/>
                <w:szCs w:val="20"/>
              </w:rPr>
              <w:t>2023</w:t>
            </w:r>
          </w:p>
          <w:p w14:paraId="00000400" w14:textId="77777777" w:rsidR="00D35B80" w:rsidRDefault="00D35B80">
            <w:pPr>
              <w:rPr>
                <w:sz w:val="20"/>
                <w:szCs w:val="20"/>
              </w:rPr>
            </w:pPr>
          </w:p>
          <w:p w14:paraId="00000401" w14:textId="77777777" w:rsidR="00D35B80" w:rsidRDefault="00AC5D11" w:rsidP="20C23DC9">
            <w:pPr>
              <w:rPr>
                <w:sz w:val="20"/>
                <w:szCs w:val="20"/>
                <w:lang w:val="en-US"/>
              </w:rPr>
            </w:pPr>
            <w:r w:rsidRPr="20C23DC9">
              <w:rPr>
                <w:sz w:val="20"/>
                <w:szCs w:val="20"/>
                <w:lang w:val="en-US"/>
              </w:rPr>
              <w:t xml:space="preserve">Practical guidelines on institutional intervention procedures (including support systems, safeguards and reasonable accommodation) in addressing the sexual and reproductive health of women and other persons with capacity to bear children with disabilities, with a focus on psychosocial and intellectual disabilities. </w:t>
            </w:r>
          </w:p>
        </w:tc>
        <w:tc>
          <w:tcPr>
            <w:tcW w:w="2955" w:type="dxa"/>
          </w:tcPr>
          <w:p w14:paraId="00000402" w14:textId="77777777" w:rsidR="00D35B80" w:rsidRDefault="00AC5D11">
            <w:pPr>
              <w:rPr>
                <w:sz w:val="20"/>
                <w:szCs w:val="20"/>
              </w:rPr>
            </w:pPr>
            <w:r>
              <w:rPr>
                <w:sz w:val="20"/>
                <w:szCs w:val="20"/>
              </w:rPr>
              <w:t>Document "Support systems for people with disabilities and reasonable accommodation and procedural adjustments for people with disabilities".</w:t>
            </w:r>
          </w:p>
          <w:p w14:paraId="00000403" w14:textId="77777777" w:rsidR="00D35B80" w:rsidRDefault="00D35B80">
            <w:pPr>
              <w:rPr>
                <w:sz w:val="20"/>
                <w:szCs w:val="20"/>
              </w:rPr>
            </w:pPr>
            <w:hyperlink r:id="rId146">
              <w:r>
                <w:rPr>
                  <w:color w:val="1155CC"/>
                  <w:sz w:val="20"/>
                  <w:szCs w:val="20"/>
                  <w:u w:val="single"/>
                </w:rPr>
                <w:t>https://drive.google.com/file/d/1Z6hW4zR9vicJIthERA8n6m9gek-U2fwb/view?usp=drive_link</w:t>
              </w:r>
            </w:hyperlink>
            <w:r w:rsidR="00AC5D11">
              <w:rPr>
                <w:sz w:val="20"/>
                <w:szCs w:val="20"/>
              </w:rPr>
              <w:t xml:space="preserve"> </w:t>
            </w:r>
          </w:p>
        </w:tc>
      </w:tr>
      <w:tr w:rsidR="00D35B80" w14:paraId="2939034F" w14:textId="77777777" w:rsidTr="20C23DC9">
        <w:trPr>
          <w:trHeight w:val="220"/>
        </w:trPr>
        <w:tc>
          <w:tcPr>
            <w:tcW w:w="1590" w:type="dxa"/>
            <w:vMerge/>
          </w:tcPr>
          <w:p w14:paraId="00000404" w14:textId="77777777" w:rsidR="00D35B80" w:rsidRDefault="00D35B80">
            <w:pPr>
              <w:widowControl w:val="0"/>
              <w:pBdr>
                <w:top w:val="nil"/>
                <w:left w:val="nil"/>
                <w:bottom w:val="nil"/>
                <w:right w:val="nil"/>
                <w:between w:val="nil"/>
              </w:pBdr>
              <w:spacing w:line="276" w:lineRule="auto"/>
              <w:rPr>
                <w:sz w:val="20"/>
                <w:szCs w:val="20"/>
              </w:rPr>
            </w:pPr>
          </w:p>
        </w:tc>
        <w:tc>
          <w:tcPr>
            <w:tcW w:w="1095" w:type="dxa"/>
            <w:vMerge/>
          </w:tcPr>
          <w:p w14:paraId="00000405" w14:textId="77777777" w:rsidR="00D35B80" w:rsidRDefault="00D35B80">
            <w:pPr>
              <w:widowControl w:val="0"/>
              <w:pBdr>
                <w:top w:val="nil"/>
                <w:left w:val="nil"/>
                <w:bottom w:val="nil"/>
                <w:right w:val="nil"/>
                <w:between w:val="nil"/>
              </w:pBdr>
              <w:spacing w:line="276" w:lineRule="auto"/>
              <w:rPr>
                <w:sz w:val="20"/>
                <w:szCs w:val="20"/>
              </w:rPr>
            </w:pPr>
          </w:p>
        </w:tc>
        <w:tc>
          <w:tcPr>
            <w:tcW w:w="1680" w:type="dxa"/>
            <w:vMerge/>
          </w:tcPr>
          <w:p w14:paraId="00000406" w14:textId="77777777" w:rsidR="00D35B80" w:rsidRDefault="00D35B80">
            <w:pPr>
              <w:widowControl w:val="0"/>
              <w:pBdr>
                <w:top w:val="nil"/>
                <w:left w:val="nil"/>
                <w:bottom w:val="nil"/>
                <w:right w:val="nil"/>
                <w:between w:val="nil"/>
              </w:pBdr>
              <w:spacing w:line="276" w:lineRule="auto"/>
              <w:rPr>
                <w:sz w:val="20"/>
                <w:szCs w:val="20"/>
              </w:rPr>
            </w:pPr>
          </w:p>
        </w:tc>
        <w:tc>
          <w:tcPr>
            <w:tcW w:w="2835" w:type="dxa"/>
          </w:tcPr>
          <w:p w14:paraId="00000407" w14:textId="77777777" w:rsidR="00D35B80" w:rsidRDefault="00AC5D11" w:rsidP="20C23DC9">
            <w:pPr>
              <w:rPr>
                <w:sz w:val="20"/>
                <w:szCs w:val="20"/>
                <w:lang w:val="en-US"/>
              </w:rPr>
            </w:pPr>
            <w:r w:rsidRPr="20C23DC9">
              <w:rPr>
                <w:sz w:val="20"/>
                <w:szCs w:val="20"/>
                <w:lang w:val="en-US"/>
              </w:rPr>
              <w:t>2023</w:t>
            </w:r>
            <w:r>
              <w:br/>
            </w:r>
            <w:r>
              <w:br/>
            </w:r>
            <w:r w:rsidRPr="20C23DC9">
              <w:rPr>
                <w:sz w:val="20"/>
                <w:szCs w:val="20"/>
                <w:lang w:val="en-US"/>
              </w:rPr>
              <w:t xml:space="preserve">Report on the status, scope, </w:t>
            </w:r>
            <w:r w:rsidRPr="20C23DC9">
              <w:rPr>
                <w:sz w:val="20"/>
                <w:szCs w:val="20"/>
                <w:lang w:val="en-US"/>
              </w:rPr>
              <w:lastRenderedPageBreak/>
              <w:t>challenges and implementation of Resolution 65/2015 regarding persons with disabilities.</w:t>
            </w:r>
          </w:p>
        </w:tc>
        <w:tc>
          <w:tcPr>
            <w:tcW w:w="2955" w:type="dxa"/>
          </w:tcPr>
          <w:p w14:paraId="00000408" w14:textId="77777777" w:rsidR="00D35B80" w:rsidRDefault="00AC5D11">
            <w:pPr>
              <w:rPr>
                <w:sz w:val="20"/>
                <w:szCs w:val="20"/>
              </w:rPr>
            </w:pPr>
            <w:r>
              <w:rPr>
                <w:sz w:val="20"/>
                <w:szCs w:val="20"/>
              </w:rPr>
              <w:lastRenderedPageBreak/>
              <w:t xml:space="preserve">Report on the "Status of Resolution 65/2015 referred to persons with disabilities in their </w:t>
            </w:r>
            <w:r>
              <w:rPr>
                <w:sz w:val="20"/>
                <w:szCs w:val="20"/>
              </w:rPr>
              <w:lastRenderedPageBreak/>
              <w:t>relationship with the health system: challenges and proposals for its implementation."</w:t>
            </w:r>
          </w:p>
          <w:p w14:paraId="00000409" w14:textId="77777777" w:rsidR="00D35B80" w:rsidRDefault="00D35B80">
            <w:pPr>
              <w:rPr>
                <w:sz w:val="20"/>
                <w:szCs w:val="20"/>
              </w:rPr>
            </w:pPr>
            <w:hyperlink r:id="rId147">
              <w:r>
                <w:rPr>
                  <w:color w:val="1155CC"/>
                  <w:sz w:val="20"/>
                  <w:szCs w:val="20"/>
                  <w:u w:val="single"/>
                </w:rPr>
                <w:t>https://docs.google.com/document/d/1D896GbeA9ETYjwAedOVRD4Ivr7kvFFPb/edit?usp=drive_link&amp;ouid=115811457014945646486&amp;rtpof=true&amp;sd=true</w:t>
              </w:r>
            </w:hyperlink>
            <w:r w:rsidR="00AC5D11">
              <w:rPr>
                <w:sz w:val="20"/>
                <w:szCs w:val="20"/>
              </w:rPr>
              <w:t xml:space="preserve">   </w:t>
            </w:r>
          </w:p>
        </w:tc>
      </w:tr>
      <w:tr w:rsidR="00D35B80" w14:paraId="0B40AA8B" w14:textId="77777777" w:rsidTr="20C23DC9">
        <w:trPr>
          <w:trHeight w:val="220"/>
        </w:trPr>
        <w:tc>
          <w:tcPr>
            <w:tcW w:w="1590" w:type="dxa"/>
            <w:vMerge/>
          </w:tcPr>
          <w:p w14:paraId="0000040A" w14:textId="77777777" w:rsidR="00D35B80" w:rsidRDefault="00D35B80">
            <w:pPr>
              <w:widowControl w:val="0"/>
              <w:pBdr>
                <w:top w:val="nil"/>
                <w:left w:val="nil"/>
                <w:bottom w:val="nil"/>
                <w:right w:val="nil"/>
                <w:between w:val="nil"/>
              </w:pBdr>
              <w:spacing w:line="276" w:lineRule="auto"/>
              <w:rPr>
                <w:sz w:val="20"/>
                <w:szCs w:val="20"/>
              </w:rPr>
            </w:pPr>
          </w:p>
        </w:tc>
        <w:tc>
          <w:tcPr>
            <w:tcW w:w="1095" w:type="dxa"/>
            <w:vMerge/>
          </w:tcPr>
          <w:p w14:paraId="0000040B" w14:textId="77777777" w:rsidR="00D35B80" w:rsidRDefault="00D35B80">
            <w:pPr>
              <w:widowControl w:val="0"/>
              <w:pBdr>
                <w:top w:val="nil"/>
                <w:left w:val="nil"/>
                <w:bottom w:val="nil"/>
                <w:right w:val="nil"/>
                <w:between w:val="nil"/>
              </w:pBdr>
              <w:spacing w:line="276" w:lineRule="auto"/>
              <w:rPr>
                <w:sz w:val="20"/>
                <w:szCs w:val="20"/>
              </w:rPr>
            </w:pPr>
          </w:p>
        </w:tc>
        <w:tc>
          <w:tcPr>
            <w:tcW w:w="1680" w:type="dxa"/>
            <w:vMerge/>
          </w:tcPr>
          <w:p w14:paraId="0000040C" w14:textId="77777777" w:rsidR="00D35B80" w:rsidRDefault="00D35B80">
            <w:pPr>
              <w:widowControl w:val="0"/>
              <w:pBdr>
                <w:top w:val="nil"/>
                <w:left w:val="nil"/>
                <w:bottom w:val="nil"/>
                <w:right w:val="nil"/>
                <w:between w:val="nil"/>
              </w:pBdr>
              <w:spacing w:line="276" w:lineRule="auto"/>
              <w:rPr>
                <w:sz w:val="20"/>
                <w:szCs w:val="20"/>
              </w:rPr>
            </w:pPr>
          </w:p>
        </w:tc>
        <w:tc>
          <w:tcPr>
            <w:tcW w:w="2835" w:type="dxa"/>
          </w:tcPr>
          <w:p w14:paraId="0000040D" w14:textId="77777777" w:rsidR="00D35B80" w:rsidRDefault="00AC5D11" w:rsidP="20C23DC9">
            <w:pPr>
              <w:rPr>
                <w:sz w:val="20"/>
                <w:szCs w:val="20"/>
                <w:lang w:val="en-US"/>
              </w:rPr>
            </w:pPr>
            <w:r w:rsidRPr="20C23DC9">
              <w:rPr>
                <w:sz w:val="20"/>
                <w:szCs w:val="20"/>
                <w:lang w:val="en-US"/>
              </w:rPr>
              <w:t>2024</w:t>
            </w:r>
            <w:r>
              <w:br/>
            </w:r>
            <w:r>
              <w:br/>
            </w:r>
            <w:r w:rsidRPr="20C23DC9">
              <w:rPr>
                <w:sz w:val="20"/>
                <w:szCs w:val="20"/>
                <w:lang w:val="en-US"/>
              </w:rPr>
              <w:t>Guidelines were developed to strengthen the skills of health and health management teams for the design of information material on the rights in health care of persons with disabilities, in accordance with the provisions of Resolution 65/15 of the Ministry of Health of the Nation</w:t>
            </w:r>
          </w:p>
        </w:tc>
        <w:tc>
          <w:tcPr>
            <w:tcW w:w="2955" w:type="dxa"/>
          </w:tcPr>
          <w:p w14:paraId="0000040E" w14:textId="77777777" w:rsidR="00D35B80" w:rsidRDefault="00D35B80">
            <w:pPr>
              <w:rPr>
                <w:sz w:val="20"/>
                <w:szCs w:val="20"/>
              </w:rPr>
            </w:pPr>
            <w:hyperlink r:id="rId148">
              <w:r>
                <w:rPr>
                  <w:color w:val="1155CC"/>
                  <w:sz w:val="20"/>
                  <w:szCs w:val="20"/>
                  <w:u w:val="single"/>
                </w:rPr>
                <w:t>Guidelines for the design of information material on the rights in health care of persons with disabilities, in accordance with the provisions of Resolution 65/15 of the Ministry of Health of the Nation</w:t>
              </w:r>
            </w:hyperlink>
          </w:p>
          <w:p w14:paraId="0000040F" w14:textId="77777777" w:rsidR="00D35B80" w:rsidRDefault="00D35B80">
            <w:pPr>
              <w:rPr>
                <w:sz w:val="20"/>
                <w:szCs w:val="20"/>
              </w:rPr>
            </w:pPr>
          </w:p>
        </w:tc>
      </w:tr>
      <w:tr w:rsidR="00D35B80" w14:paraId="4ADB5CDA" w14:textId="77777777" w:rsidTr="20C23DC9">
        <w:trPr>
          <w:trHeight w:val="220"/>
        </w:trPr>
        <w:tc>
          <w:tcPr>
            <w:tcW w:w="1590" w:type="dxa"/>
            <w:vMerge/>
          </w:tcPr>
          <w:p w14:paraId="00000410" w14:textId="77777777" w:rsidR="00D35B80" w:rsidRDefault="00D35B80">
            <w:pPr>
              <w:widowControl w:val="0"/>
              <w:pBdr>
                <w:top w:val="nil"/>
                <w:left w:val="nil"/>
                <w:bottom w:val="nil"/>
                <w:right w:val="nil"/>
                <w:between w:val="nil"/>
              </w:pBdr>
              <w:spacing w:line="276" w:lineRule="auto"/>
              <w:rPr>
                <w:sz w:val="20"/>
                <w:szCs w:val="20"/>
              </w:rPr>
            </w:pPr>
          </w:p>
        </w:tc>
        <w:tc>
          <w:tcPr>
            <w:tcW w:w="1095" w:type="dxa"/>
            <w:vMerge/>
          </w:tcPr>
          <w:p w14:paraId="00000411" w14:textId="77777777" w:rsidR="00D35B80" w:rsidRDefault="00D35B80">
            <w:pPr>
              <w:widowControl w:val="0"/>
              <w:pBdr>
                <w:top w:val="nil"/>
                <w:left w:val="nil"/>
                <w:bottom w:val="nil"/>
                <w:right w:val="nil"/>
                <w:between w:val="nil"/>
              </w:pBdr>
              <w:spacing w:line="276" w:lineRule="auto"/>
              <w:rPr>
                <w:sz w:val="20"/>
                <w:szCs w:val="20"/>
              </w:rPr>
            </w:pPr>
          </w:p>
        </w:tc>
        <w:tc>
          <w:tcPr>
            <w:tcW w:w="1680" w:type="dxa"/>
            <w:vMerge/>
          </w:tcPr>
          <w:p w14:paraId="00000412" w14:textId="77777777" w:rsidR="00D35B80" w:rsidRDefault="00D35B80">
            <w:pPr>
              <w:widowControl w:val="0"/>
              <w:pBdr>
                <w:top w:val="nil"/>
                <w:left w:val="nil"/>
                <w:bottom w:val="nil"/>
                <w:right w:val="nil"/>
                <w:between w:val="nil"/>
              </w:pBdr>
              <w:spacing w:line="276" w:lineRule="auto"/>
              <w:rPr>
                <w:sz w:val="20"/>
                <w:szCs w:val="20"/>
              </w:rPr>
            </w:pPr>
          </w:p>
        </w:tc>
        <w:tc>
          <w:tcPr>
            <w:tcW w:w="2835" w:type="dxa"/>
          </w:tcPr>
          <w:p w14:paraId="00000413" w14:textId="77777777" w:rsidR="00D35B80" w:rsidRDefault="00AC5D11" w:rsidP="20C23DC9">
            <w:pPr>
              <w:rPr>
                <w:sz w:val="20"/>
                <w:szCs w:val="20"/>
                <w:lang w:val="en-US"/>
              </w:rPr>
            </w:pPr>
            <w:r w:rsidRPr="20C23DC9">
              <w:rPr>
                <w:sz w:val="20"/>
                <w:szCs w:val="20"/>
                <w:lang w:val="en-US"/>
              </w:rPr>
              <w:t>2024</w:t>
            </w:r>
            <w:r>
              <w:br/>
            </w:r>
            <w:r>
              <w:br/>
            </w:r>
            <w:r w:rsidRPr="20C23DC9">
              <w:rPr>
                <w:sz w:val="20"/>
                <w:szCs w:val="20"/>
                <w:lang w:val="en-US"/>
              </w:rPr>
              <w:t xml:space="preserve">A policy proposal based on the findings of the "Diagnosis on legal capacity restriction court proceedings at the federal level" with OPDs and key stakeholders </w:t>
            </w:r>
            <w:proofErr w:type="gramStart"/>
            <w:r w:rsidRPr="20C23DC9">
              <w:rPr>
                <w:sz w:val="20"/>
                <w:szCs w:val="20"/>
                <w:lang w:val="en-US"/>
              </w:rPr>
              <w:t>in order to</w:t>
            </w:r>
            <w:proofErr w:type="gramEnd"/>
            <w:r w:rsidRPr="20C23DC9">
              <w:rPr>
                <w:sz w:val="20"/>
                <w:szCs w:val="20"/>
                <w:lang w:val="en-US"/>
              </w:rPr>
              <w:t xml:space="preserve"> improve the determination of legal capacity proceedings, </w:t>
            </w:r>
            <w:proofErr w:type="gramStart"/>
            <w:r w:rsidRPr="20C23DC9">
              <w:rPr>
                <w:sz w:val="20"/>
                <w:szCs w:val="20"/>
                <w:lang w:val="en-US"/>
              </w:rPr>
              <w:t>in particular in</w:t>
            </w:r>
            <w:proofErr w:type="gramEnd"/>
            <w:r w:rsidRPr="20C23DC9">
              <w:rPr>
                <w:sz w:val="20"/>
                <w:szCs w:val="20"/>
                <w:lang w:val="en-US"/>
              </w:rPr>
              <w:t xml:space="preserve"> relation to Art. 37 of the CCC was developed. </w:t>
            </w:r>
          </w:p>
          <w:p w14:paraId="00000414" w14:textId="77777777" w:rsidR="00D35B80" w:rsidRDefault="00D35B80">
            <w:pPr>
              <w:rPr>
                <w:sz w:val="20"/>
                <w:szCs w:val="20"/>
              </w:rPr>
            </w:pPr>
          </w:p>
          <w:p w14:paraId="00000415" w14:textId="77777777" w:rsidR="00D35B80" w:rsidRDefault="00D35B80">
            <w:pPr>
              <w:rPr>
                <w:sz w:val="20"/>
                <w:szCs w:val="20"/>
              </w:rPr>
            </w:pPr>
          </w:p>
          <w:p w14:paraId="00000416" w14:textId="77777777" w:rsidR="00D35B80" w:rsidRDefault="00AC5D11" w:rsidP="20C23DC9">
            <w:pPr>
              <w:rPr>
                <w:sz w:val="20"/>
                <w:szCs w:val="20"/>
                <w:lang w:val="en-US"/>
              </w:rPr>
            </w:pPr>
            <w:r w:rsidRPr="20C23DC9">
              <w:rPr>
                <w:sz w:val="20"/>
                <w:szCs w:val="20"/>
                <w:lang w:val="en-US"/>
              </w:rPr>
              <w:t>Validation of the regulatory proposal to improve the procedure for determining legal capacity and its publication.</w:t>
            </w:r>
          </w:p>
          <w:p w14:paraId="00000417" w14:textId="77777777" w:rsidR="00D35B80" w:rsidRDefault="00D35B80">
            <w:pPr>
              <w:rPr>
                <w:sz w:val="20"/>
                <w:szCs w:val="20"/>
              </w:rPr>
            </w:pPr>
          </w:p>
        </w:tc>
        <w:tc>
          <w:tcPr>
            <w:tcW w:w="2955" w:type="dxa"/>
          </w:tcPr>
          <w:p w14:paraId="00000418" w14:textId="77777777" w:rsidR="00D35B80" w:rsidRDefault="00D35B80">
            <w:pPr>
              <w:rPr>
                <w:sz w:val="20"/>
                <w:szCs w:val="20"/>
              </w:rPr>
            </w:pPr>
            <w:hyperlink r:id="rId149">
              <w:r>
                <w:rPr>
                  <w:color w:val="1155CC"/>
                  <w:sz w:val="20"/>
                  <w:szCs w:val="20"/>
                  <w:u w:val="single"/>
                </w:rPr>
                <w:t>Contributions to: Final Report - "Diagnosis of the processes of determining the</w:t>
              </w:r>
            </w:hyperlink>
          </w:p>
          <w:p w14:paraId="00000419" w14:textId="77777777" w:rsidR="00D35B80" w:rsidRDefault="00D35B80">
            <w:pPr>
              <w:rPr>
                <w:sz w:val="20"/>
                <w:szCs w:val="20"/>
              </w:rPr>
            </w:pPr>
            <w:hyperlink r:id="rId150">
              <w:r>
                <w:rPr>
                  <w:color w:val="1155CC"/>
                  <w:sz w:val="20"/>
                  <w:szCs w:val="20"/>
                  <w:u w:val="single"/>
                </w:rPr>
                <w:t>legal capacity of persons with</w:t>
              </w:r>
            </w:hyperlink>
          </w:p>
          <w:p w14:paraId="0000041A" w14:textId="77777777" w:rsidR="00D35B80" w:rsidRDefault="00D35B80">
            <w:pPr>
              <w:rPr>
                <w:sz w:val="20"/>
                <w:szCs w:val="20"/>
              </w:rPr>
            </w:pPr>
            <w:hyperlink r:id="rId151">
              <w:r>
                <w:rPr>
                  <w:color w:val="1155CC"/>
                  <w:sz w:val="20"/>
                  <w:szCs w:val="20"/>
                  <w:u w:val="single"/>
                </w:rPr>
                <w:t xml:space="preserve">disability", by Unidos </w:t>
              </w:r>
              <w:proofErr w:type="spellStart"/>
              <w:r>
                <w:rPr>
                  <w:color w:val="1155CC"/>
                  <w:sz w:val="20"/>
                  <w:szCs w:val="20"/>
                  <w:u w:val="single"/>
                </w:rPr>
                <w:t>por</w:t>
              </w:r>
              <w:proofErr w:type="spellEnd"/>
              <w:r>
                <w:rPr>
                  <w:color w:val="1155CC"/>
                  <w:sz w:val="20"/>
                  <w:szCs w:val="20"/>
                  <w:u w:val="single"/>
                </w:rPr>
                <w:t xml:space="preserve"> la Justicia</w:t>
              </w:r>
            </w:hyperlink>
          </w:p>
          <w:p w14:paraId="0000041B" w14:textId="77777777" w:rsidR="00D35B80" w:rsidRDefault="00D35B80">
            <w:pPr>
              <w:rPr>
                <w:sz w:val="20"/>
                <w:szCs w:val="20"/>
              </w:rPr>
            </w:pPr>
          </w:p>
          <w:p w14:paraId="0000041C" w14:textId="77777777" w:rsidR="00D35B80" w:rsidRDefault="00D35B80">
            <w:pPr>
              <w:rPr>
                <w:sz w:val="20"/>
                <w:szCs w:val="20"/>
                <w:highlight w:val="green"/>
              </w:rPr>
            </w:pPr>
            <w:hyperlink r:id="rId152">
              <w:r>
                <w:rPr>
                  <w:color w:val="1155CC"/>
                  <w:sz w:val="20"/>
                  <w:szCs w:val="20"/>
                  <w:u w:val="single"/>
                </w:rPr>
                <w:t xml:space="preserve">Regulatory note </w:t>
              </w:r>
            </w:hyperlink>
          </w:p>
          <w:p w14:paraId="0000041D" w14:textId="77777777" w:rsidR="00D35B80" w:rsidRDefault="00D35B80">
            <w:pPr>
              <w:rPr>
                <w:sz w:val="20"/>
                <w:szCs w:val="20"/>
                <w:highlight w:val="green"/>
              </w:rPr>
            </w:pPr>
          </w:p>
          <w:p w14:paraId="0000041E" w14:textId="77777777" w:rsidR="00D35B80" w:rsidRDefault="00D35B80">
            <w:pPr>
              <w:rPr>
                <w:sz w:val="20"/>
                <w:szCs w:val="20"/>
                <w:highlight w:val="green"/>
              </w:rPr>
            </w:pPr>
          </w:p>
          <w:p w14:paraId="0000041F" w14:textId="77777777" w:rsidR="00D35B80" w:rsidRDefault="00D35B80">
            <w:pPr>
              <w:rPr>
                <w:sz w:val="20"/>
                <w:szCs w:val="20"/>
                <w:highlight w:val="green"/>
              </w:rPr>
            </w:pPr>
          </w:p>
          <w:p w14:paraId="00000420" w14:textId="77777777" w:rsidR="00D35B80" w:rsidRDefault="00D35B80">
            <w:pPr>
              <w:rPr>
                <w:sz w:val="20"/>
                <w:szCs w:val="20"/>
                <w:highlight w:val="green"/>
              </w:rPr>
            </w:pPr>
          </w:p>
          <w:p w14:paraId="00000421" w14:textId="77777777" w:rsidR="00D35B80" w:rsidRDefault="00D35B80">
            <w:pPr>
              <w:rPr>
                <w:sz w:val="20"/>
                <w:szCs w:val="20"/>
              </w:rPr>
            </w:pPr>
            <w:hyperlink r:id="rId153">
              <w:r>
                <w:rPr>
                  <w:color w:val="1155CC"/>
                  <w:sz w:val="20"/>
                  <w:szCs w:val="20"/>
                  <w:u w:val="single"/>
                </w:rPr>
                <w:t>Contributions from Civil Society: Reflections</w:t>
              </w:r>
            </w:hyperlink>
          </w:p>
          <w:p w14:paraId="00000422" w14:textId="77777777" w:rsidR="00D35B80" w:rsidRDefault="00D35B80">
            <w:pPr>
              <w:rPr>
                <w:sz w:val="20"/>
                <w:szCs w:val="20"/>
              </w:rPr>
            </w:pPr>
            <w:hyperlink r:id="rId154">
              <w:r>
                <w:rPr>
                  <w:color w:val="1155CC"/>
                  <w:sz w:val="20"/>
                  <w:szCs w:val="20"/>
                  <w:u w:val="single"/>
                </w:rPr>
                <w:t>on the processes of determining the Legal Capacity of Persons with Disabilities in Argentina</w:t>
              </w:r>
            </w:hyperlink>
          </w:p>
        </w:tc>
      </w:tr>
      <w:tr w:rsidR="00D35B80" w14:paraId="5C86068A" w14:textId="77777777" w:rsidTr="20C23DC9">
        <w:trPr>
          <w:trHeight w:val="220"/>
        </w:trPr>
        <w:tc>
          <w:tcPr>
            <w:tcW w:w="1590" w:type="dxa"/>
            <w:vMerge/>
          </w:tcPr>
          <w:p w14:paraId="00000423" w14:textId="77777777" w:rsidR="00D35B80" w:rsidRDefault="00D35B80">
            <w:pPr>
              <w:widowControl w:val="0"/>
              <w:pBdr>
                <w:top w:val="nil"/>
                <w:left w:val="nil"/>
                <w:bottom w:val="nil"/>
                <w:right w:val="nil"/>
                <w:between w:val="nil"/>
              </w:pBdr>
              <w:spacing w:line="276" w:lineRule="auto"/>
              <w:rPr>
                <w:sz w:val="20"/>
                <w:szCs w:val="20"/>
              </w:rPr>
            </w:pPr>
          </w:p>
        </w:tc>
        <w:tc>
          <w:tcPr>
            <w:tcW w:w="1095" w:type="dxa"/>
            <w:vMerge/>
          </w:tcPr>
          <w:p w14:paraId="00000424" w14:textId="77777777" w:rsidR="00D35B80" w:rsidRDefault="00D35B80">
            <w:pPr>
              <w:widowControl w:val="0"/>
              <w:pBdr>
                <w:top w:val="nil"/>
                <w:left w:val="nil"/>
                <w:bottom w:val="nil"/>
                <w:right w:val="nil"/>
                <w:between w:val="nil"/>
              </w:pBdr>
              <w:spacing w:line="276" w:lineRule="auto"/>
              <w:rPr>
                <w:sz w:val="20"/>
                <w:szCs w:val="20"/>
              </w:rPr>
            </w:pPr>
          </w:p>
        </w:tc>
        <w:tc>
          <w:tcPr>
            <w:tcW w:w="1680" w:type="dxa"/>
            <w:vMerge/>
          </w:tcPr>
          <w:p w14:paraId="00000425" w14:textId="77777777" w:rsidR="00D35B80" w:rsidRDefault="00D35B80">
            <w:pPr>
              <w:widowControl w:val="0"/>
              <w:pBdr>
                <w:top w:val="nil"/>
                <w:left w:val="nil"/>
                <w:bottom w:val="nil"/>
                <w:right w:val="nil"/>
                <w:between w:val="nil"/>
              </w:pBdr>
              <w:spacing w:line="276" w:lineRule="auto"/>
              <w:rPr>
                <w:sz w:val="20"/>
                <w:szCs w:val="20"/>
              </w:rPr>
            </w:pPr>
          </w:p>
        </w:tc>
        <w:tc>
          <w:tcPr>
            <w:tcW w:w="2835" w:type="dxa"/>
          </w:tcPr>
          <w:p w14:paraId="00000426" w14:textId="77777777" w:rsidR="00D35B80" w:rsidRDefault="00AC5D11" w:rsidP="20C23DC9">
            <w:pPr>
              <w:rPr>
                <w:sz w:val="20"/>
                <w:szCs w:val="20"/>
                <w:lang w:val="en-US"/>
              </w:rPr>
            </w:pPr>
            <w:r w:rsidRPr="20C23DC9">
              <w:rPr>
                <w:sz w:val="20"/>
                <w:szCs w:val="20"/>
                <w:lang w:val="en-US"/>
              </w:rPr>
              <w:t>2024</w:t>
            </w:r>
            <w:r>
              <w:br/>
            </w:r>
            <w:r>
              <w:br/>
            </w:r>
            <w:r w:rsidRPr="20C23DC9">
              <w:rPr>
                <w:sz w:val="20"/>
                <w:szCs w:val="20"/>
                <w:lang w:val="en-US"/>
              </w:rPr>
              <w:t xml:space="preserve">Recommendations document for strengthening regulatory frameworks and implementation of mechanisms that facilitate the political or </w:t>
            </w:r>
            <w:r w:rsidRPr="20C23DC9">
              <w:rPr>
                <w:sz w:val="20"/>
                <w:szCs w:val="20"/>
                <w:lang w:val="en-US"/>
              </w:rPr>
              <w:lastRenderedPageBreak/>
              <w:t>social participation of persons with disabilities to improve accessibility and/or digital inclusion to guarantee the rights established in the CRPD was developed.</w:t>
            </w:r>
          </w:p>
          <w:p w14:paraId="00000427" w14:textId="77777777" w:rsidR="00D35B80" w:rsidRDefault="00D35B80">
            <w:pPr>
              <w:rPr>
                <w:sz w:val="20"/>
                <w:szCs w:val="20"/>
              </w:rPr>
            </w:pPr>
          </w:p>
          <w:p w14:paraId="00000428" w14:textId="77777777" w:rsidR="00D35B80" w:rsidRDefault="00D35B80">
            <w:pPr>
              <w:rPr>
                <w:sz w:val="20"/>
                <w:szCs w:val="20"/>
              </w:rPr>
            </w:pPr>
          </w:p>
        </w:tc>
        <w:tc>
          <w:tcPr>
            <w:tcW w:w="2955" w:type="dxa"/>
          </w:tcPr>
          <w:p w14:paraId="00000429" w14:textId="77777777" w:rsidR="00D35B80" w:rsidRDefault="00D35B80">
            <w:pPr>
              <w:rPr>
                <w:sz w:val="20"/>
                <w:szCs w:val="20"/>
              </w:rPr>
            </w:pPr>
            <w:hyperlink r:id="rId155">
              <w:r>
                <w:rPr>
                  <w:color w:val="1155CC"/>
                  <w:sz w:val="20"/>
                  <w:szCs w:val="20"/>
                  <w:u w:val="single"/>
                </w:rPr>
                <w:t>Recommendations for Strengthening the Regulations for the Political and Social Participation of Persons with Disabilities in Argentina and Their Implementation Mechanisms</w:t>
              </w:r>
            </w:hyperlink>
          </w:p>
          <w:p w14:paraId="0000042A" w14:textId="77777777" w:rsidR="00D35B80" w:rsidRDefault="00D35B80">
            <w:pPr>
              <w:rPr>
                <w:sz w:val="20"/>
                <w:szCs w:val="20"/>
              </w:rPr>
            </w:pPr>
          </w:p>
          <w:p w14:paraId="0000042B" w14:textId="77777777" w:rsidR="00D35B80" w:rsidRDefault="00D35B80">
            <w:pPr>
              <w:rPr>
                <w:sz w:val="20"/>
                <w:szCs w:val="20"/>
              </w:rPr>
            </w:pPr>
          </w:p>
          <w:p w14:paraId="0000042C" w14:textId="77777777" w:rsidR="00D35B80" w:rsidRDefault="00D35B80">
            <w:pPr>
              <w:rPr>
                <w:sz w:val="20"/>
                <w:szCs w:val="20"/>
              </w:rPr>
            </w:pPr>
            <w:hyperlink r:id="rId156">
              <w:r>
                <w:rPr>
                  <w:color w:val="1155CC"/>
                  <w:sz w:val="20"/>
                  <w:szCs w:val="20"/>
                  <w:u w:val="single"/>
                </w:rPr>
                <w:t>PPT workshop</w:t>
              </w:r>
            </w:hyperlink>
          </w:p>
          <w:p w14:paraId="0000042D" w14:textId="77777777" w:rsidR="00D35B80" w:rsidRDefault="00D35B80">
            <w:pPr>
              <w:rPr>
                <w:sz w:val="20"/>
                <w:szCs w:val="20"/>
              </w:rPr>
            </w:pPr>
          </w:p>
          <w:p w14:paraId="0000042E" w14:textId="77777777" w:rsidR="00D35B80" w:rsidRDefault="00D35B80">
            <w:pPr>
              <w:rPr>
                <w:sz w:val="20"/>
                <w:szCs w:val="20"/>
              </w:rPr>
            </w:pPr>
            <w:hyperlink r:id="rId157">
              <w:r>
                <w:rPr>
                  <w:color w:val="1155CC"/>
                  <w:sz w:val="20"/>
                  <w:szCs w:val="20"/>
                  <w:u w:val="single"/>
                </w:rPr>
                <w:t>Blog Text: Nothing About Us Without Us: Participation as a Key to Access Rights for Persons with Disabilities</w:t>
              </w:r>
            </w:hyperlink>
          </w:p>
        </w:tc>
      </w:tr>
      <w:tr w:rsidR="00D35B80" w14:paraId="1CB5B2D4" w14:textId="77777777" w:rsidTr="20C23DC9">
        <w:trPr>
          <w:trHeight w:val="220"/>
        </w:trPr>
        <w:tc>
          <w:tcPr>
            <w:tcW w:w="1590" w:type="dxa"/>
            <w:vMerge/>
          </w:tcPr>
          <w:p w14:paraId="0000042F" w14:textId="77777777" w:rsidR="00D35B80" w:rsidRDefault="00D35B80">
            <w:pPr>
              <w:widowControl w:val="0"/>
              <w:pBdr>
                <w:top w:val="nil"/>
                <w:left w:val="nil"/>
                <w:bottom w:val="nil"/>
                <w:right w:val="nil"/>
                <w:between w:val="nil"/>
              </w:pBdr>
              <w:spacing w:line="276" w:lineRule="auto"/>
              <w:rPr>
                <w:sz w:val="20"/>
                <w:szCs w:val="20"/>
              </w:rPr>
            </w:pPr>
          </w:p>
        </w:tc>
        <w:tc>
          <w:tcPr>
            <w:tcW w:w="1095" w:type="dxa"/>
            <w:vMerge/>
          </w:tcPr>
          <w:p w14:paraId="00000430" w14:textId="77777777" w:rsidR="00D35B80" w:rsidRDefault="00D35B80">
            <w:pPr>
              <w:widowControl w:val="0"/>
              <w:pBdr>
                <w:top w:val="nil"/>
                <w:left w:val="nil"/>
                <w:bottom w:val="nil"/>
                <w:right w:val="nil"/>
                <w:between w:val="nil"/>
              </w:pBdr>
              <w:spacing w:line="276" w:lineRule="auto"/>
              <w:rPr>
                <w:sz w:val="20"/>
                <w:szCs w:val="20"/>
              </w:rPr>
            </w:pPr>
          </w:p>
        </w:tc>
        <w:tc>
          <w:tcPr>
            <w:tcW w:w="1680" w:type="dxa"/>
            <w:vMerge/>
          </w:tcPr>
          <w:p w14:paraId="00000431" w14:textId="77777777" w:rsidR="00D35B80" w:rsidRDefault="00D35B80">
            <w:pPr>
              <w:widowControl w:val="0"/>
              <w:pBdr>
                <w:top w:val="nil"/>
                <w:left w:val="nil"/>
                <w:bottom w:val="nil"/>
                <w:right w:val="nil"/>
                <w:between w:val="nil"/>
              </w:pBdr>
              <w:spacing w:line="276" w:lineRule="auto"/>
              <w:rPr>
                <w:sz w:val="20"/>
                <w:szCs w:val="20"/>
              </w:rPr>
            </w:pPr>
          </w:p>
        </w:tc>
        <w:tc>
          <w:tcPr>
            <w:tcW w:w="2835" w:type="dxa"/>
          </w:tcPr>
          <w:p w14:paraId="00000432" w14:textId="77777777" w:rsidR="00D35B80" w:rsidRDefault="00AC5D11">
            <w:pPr>
              <w:rPr>
                <w:sz w:val="20"/>
                <w:szCs w:val="20"/>
              </w:rPr>
            </w:pPr>
            <w:r>
              <w:rPr>
                <w:sz w:val="20"/>
                <w:szCs w:val="20"/>
              </w:rPr>
              <w:t>2024</w:t>
            </w:r>
          </w:p>
          <w:p w14:paraId="00000433" w14:textId="77777777" w:rsidR="00D35B80" w:rsidRDefault="00D35B80">
            <w:pPr>
              <w:rPr>
                <w:sz w:val="20"/>
                <w:szCs w:val="20"/>
              </w:rPr>
            </w:pPr>
          </w:p>
          <w:p w14:paraId="00000434" w14:textId="77777777" w:rsidR="00D35B80" w:rsidRDefault="00AC5D11" w:rsidP="20C23DC9">
            <w:pPr>
              <w:rPr>
                <w:sz w:val="20"/>
                <w:szCs w:val="20"/>
                <w:lang w:val="en-US"/>
              </w:rPr>
            </w:pPr>
            <w:r w:rsidRPr="20C23DC9">
              <w:rPr>
                <w:sz w:val="20"/>
                <w:szCs w:val="20"/>
                <w:lang w:val="en-US"/>
              </w:rPr>
              <w:t xml:space="preserve">Systematization of the validation process for </w:t>
            </w:r>
            <w:proofErr w:type="gramStart"/>
            <w:r w:rsidRPr="20C23DC9">
              <w:rPr>
                <w:sz w:val="20"/>
                <w:szCs w:val="20"/>
                <w:lang w:val="en-US"/>
              </w:rPr>
              <w:t>the  proposal</w:t>
            </w:r>
            <w:proofErr w:type="gramEnd"/>
            <w:r w:rsidRPr="20C23DC9">
              <w:rPr>
                <w:sz w:val="20"/>
                <w:szCs w:val="20"/>
                <w:lang w:val="en-US"/>
              </w:rPr>
              <w:t xml:space="preserve"> to strengthen regulatory frameworks that facilitate the political or social participation of persons with disabilities to improve accessibility and/or digital inclusion to guarantee the rights established in the CRPD.</w:t>
            </w:r>
          </w:p>
        </w:tc>
        <w:tc>
          <w:tcPr>
            <w:tcW w:w="2955" w:type="dxa"/>
          </w:tcPr>
          <w:p w14:paraId="00000435" w14:textId="77777777" w:rsidR="00D35B80" w:rsidRDefault="00D35B80">
            <w:pPr>
              <w:rPr>
                <w:sz w:val="20"/>
                <w:szCs w:val="20"/>
              </w:rPr>
            </w:pPr>
            <w:hyperlink r:id="rId158">
              <w:r>
                <w:rPr>
                  <w:color w:val="1155CC"/>
                  <w:sz w:val="20"/>
                  <w:szCs w:val="20"/>
                  <w:u w:val="single"/>
                </w:rPr>
                <w:t>Systematization Report of the Roundtable Dialogue "Public Participation of Persons with Disabilities: Regulatory Framework and Measures for Its Strengthening" Recommendations for Strengthening the Regulations for Political and Social Participation of Persons with Disabilities in Argentina and Its Implementation Mechanisms</w:t>
              </w:r>
            </w:hyperlink>
          </w:p>
        </w:tc>
      </w:tr>
      <w:tr w:rsidR="00D35B80" w14:paraId="019A2891" w14:textId="77777777" w:rsidTr="20C23DC9">
        <w:trPr>
          <w:trHeight w:val="220"/>
        </w:trPr>
        <w:tc>
          <w:tcPr>
            <w:tcW w:w="1590" w:type="dxa"/>
            <w:vMerge/>
          </w:tcPr>
          <w:p w14:paraId="00000436" w14:textId="77777777" w:rsidR="00D35B80" w:rsidRDefault="00D35B80">
            <w:pPr>
              <w:widowControl w:val="0"/>
              <w:pBdr>
                <w:top w:val="nil"/>
                <w:left w:val="nil"/>
                <w:bottom w:val="nil"/>
                <w:right w:val="nil"/>
                <w:between w:val="nil"/>
              </w:pBdr>
              <w:spacing w:line="276" w:lineRule="auto"/>
              <w:rPr>
                <w:sz w:val="20"/>
                <w:szCs w:val="20"/>
              </w:rPr>
            </w:pPr>
          </w:p>
        </w:tc>
        <w:tc>
          <w:tcPr>
            <w:tcW w:w="1095" w:type="dxa"/>
            <w:vMerge/>
          </w:tcPr>
          <w:p w14:paraId="00000437" w14:textId="77777777" w:rsidR="00D35B80" w:rsidRDefault="00D35B80">
            <w:pPr>
              <w:widowControl w:val="0"/>
              <w:pBdr>
                <w:top w:val="nil"/>
                <w:left w:val="nil"/>
                <w:bottom w:val="nil"/>
                <w:right w:val="nil"/>
                <w:between w:val="nil"/>
              </w:pBdr>
              <w:spacing w:line="276" w:lineRule="auto"/>
              <w:rPr>
                <w:sz w:val="20"/>
                <w:szCs w:val="20"/>
              </w:rPr>
            </w:pPr>
          </w:p>
        </w:tc>
        <w:tc>
          <w:tcPr>
            <w:tcW w:w="1680" w:type="dxa"/>
            <w:vMerge/>
          </w:tcPr>
          <w:p w14:paraId="00000438" w14:textId="77777777" w:rsidR="00D35B80" w:rsidRDefault="00D35B80">
            <w:pPr>
              <w:widowControl w:val="0"/>
              <w:pBdr>
                <w:top w:val="nil"/>
                <w:left w:val="nil"/>
                <w:bottom w:val="nil"/>
                <w:right w:val="nil"/>
                <w:between w:val="nil"/>
              </w:pBdr>
              <w:spacing w:line="276" w:lineRule="auto"/>
              <w:rPr>
                <w:sz w:val="20"/>
                <w:szCs w:val="20"/>
              </w:rPr>
            </w:pPr>
          </w:p>
        </w:tc>
        <w:tc>
          <w:tcPr>
            <w:tcW w:w="2835" w:type="dxa"/>
          </w:tcPr>
          <w:p w14:paraId="00000439" w14:textId="77777777" w:rsidR="00D35B80" w:rsidRDefault="00AC5D11">
            <w:pPr>
              <w:rPr>
                <w:sz w:val="20"/>
                <w:szCs w:val="20"/>
              </w:rPr>
            </w:pPr>
            <w:r>
              <w:rPr>
                <w:sz w:val="20"/>
                <w:szCs w:val="20"/>
              </w:rPr>
              <w:t>2024</w:t>
            </w:r>
          </w:p>
          <w:p w14:paraId="0000043A" w14:textId="77777777" w:rsidR="00D35B80" w:rsidRDefault="00D35B80">
            <w:pPr>
              <w:rPr>
                <w:sz w:val="20"/>
                <w:szCs w:val="20"/>
              </w:rPr>
            </w:pPr>
          </w:p>
          <w:p w14:paraId="0000043B" w14:textId="77777777" w:rsidR="00D35B80" w:rsidRDefault="00AC5D11">
            <w:pPr>
              <w:rPr>
                <w:sz w:val="20"/>
                <w:szCs w:val="20"/>
              </w:rPr>
            </w:pPr>
            <w:r>
              <w:rPr>
                <w:sz w:val="20"/>
                <w:szCs w:val="20"/>
              </w:rPr>
              <w:t>A diagnosis and mapping of norms of political and social participation of persons with disabilities in Argentina and their implementation mechanisms was carried out</w:t>
            </w:r>
          </w:p>
        </w:tc>
        <w:tc>
          <w:tcPr>
            <w:tcW w:w="2955" w:type="dxa"/>
          </w:tcPr>
          <w:p w14:paraId="0000043C" w14:textId="77777777" w:rsidR="00D35B80" w:rsidRDefault="00D35B80">
            <w:pPr>
              <w:rPr>
                <w:sz w:val="20"/>
                <w:szCs w:val="20"/>
              </w:rPr>
            </w:pPr>
            <w:hyperlink r:id="rId159">
              <w:r>
                <w:rPr>
                  <w:color w:val="1155CC"/>
                  <w:sz w:val="20"/>
                  <w:szCs w:val="20"/>
                  <w:u w:val="single"/>
                </w:rPr>
                <w:t>Diagnosis and mapping of norms of political and social participation of persons with disabilities in Argentina and their implementation mechanisms</w:t>
              </w:r>
            </w:hyperlink>
          </w:p>
        </w:tc>
      </w:tr>
    </w:tbl>
    <w:p w14:paraId="0000043D" w14:textId="77777777" w:rsidR="00D35B80" w:rsidRDefault="00D35B80">
      <w:pPr>
        <w:spacing w:before="280" w:after="60" w:line="360" w:lineRule="auto"/>
        <w:jc w:val="both"/>
        <w:rPr>
          <w:i/>
          <w:iCs/>
          <w:sz w:val="16"/>
          <w:szCs w:val="16"/>
        </w:rPr>
      </w:pPr>
    </w:p>
    <w:p w14:paraId="0000043E" w14:textId="77777777" w:rsidR="00D35B80" w:rsidRDefault="00AC5D11" w:rsidP="20C23DC9">
      <w:pPr>
        <w:spacing w:before="280" w:after="60" w:line="360" w:lineRule="auto"/>
        <w:jc w:val="both"/>
        <w:rPr>
          <w:i/>
          <w:iCs/>
          <w:sz w:val="20"/>
          <w:szCs w:val="20"/>
          <w:lang w:val="en-US"/>
        </w:rPr>
      </w:pPr>
      <w:r w:rsidRPr="20C23DC9">
        <w:rPr>
          <w:i/>
          <w:iCs/>
          <w:sz w:val="20"/>
          <w:szCs w:val="20"/>
          <w:lang w:val="en-US"/>
        </w:rPr>
        <w:t xml:space="preserve">Please add new tables if the </w:t>
      </w:r>
      <w:proofErr w:type="spellStart"/>
      <w:r w:rsidRPr="20C23DC9">
        <w:rPr>
          <w:i/>
          <w:iCs/>
          <w:sz w:val="20"/>
          <w:szCs w:val="20"/>
          <w:lang w:val="en-US"/>
        </w:rPr>
        <w:t>programme</w:t>
      </w:r>
      <w:proofErr w:type="spellEnd"/>
      <w:r w:rsidRPr="20C23DC9">
        <w:rPr>
          <w:i/>
          <w:iCs/>
          <w:sz w:val="20"/>
          <w:szCs w:val="20"/>
          <w:lang w:val="en-US"/>
        </w:rPr>
        <w:t xml:space="preserve"> has more outputs under 2.1</w:t>
      </w:r>
    </w:p>
    <w:p w14:paraId="0000043F" w14:textId="77777777" w:rsidR="00D35B80" w:rsidRDefault="00D35B80">
      <w:pPr>
        <w:spacing w:before="280" w:after="60" w:line="360" w:lineRule="auto"/>
        <w:jc w:val="both"/>
        <w:rPr>
          <w:i/>
          <w:iCs/>
          <w:sz w:val="16"/>
          <w:szCs w:val="16"/>
        </w:rPr>
      </w:pPr>
    </w:p>
    <w:tbl>
      <w:tblPr>
        <w:tblStyle w:val="afffa"/>
        <w:tblW w:w="101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36"/>
      </w:tblGrid>
      <w:tr w:rsidR="00D35B80" w14:paraId="1212E2F9" w14:textId="77777777" w:rsidTr="20C23DC9">
        <w:trPr>
          <w:tblHeader/>
        </w:trPr>
        <w:tc>
          <w:tcPr>
            <w:tcW w:w="10136" w:type="dxa"/>
            <w:tcBorders>
              <w:top w:val="single" w:sz="4" w:space="0" w:color="000000" w:themeColor="text1"/>
              <w:left w:val="single" w:sz="4" w:space="0" w:color="000000" w:themeColor="text1"/>
              <w:right w:val="single" w:sz="4" w:space="0" w:color="000000" w:themeColor="text1"/>
            </w:tcBorders>
          </w:tcPr>
          <w:p w14:paraId="00000440" w14:textId="77777777" w:rsidR="00D35B80" w:rsidRDefault="00AC5D11">
            <w:pPr>
              <w:spacing w:before="60" w:after="60"/>
              <w:jc w:val="both"/>
              <w:rPr>
                <w:b/>
                <w:bCs/>
                <w:color w:val="000000"/>
                <w:sz w:val="20"/>
                <w:szCs w:val="20"/>
              </w:rPr>
            </w:pPr>
            <w:r>
              <w:rPr>
                <w:b/>
                <w:bCs/>
                <w:color w:val="000000"/>
                <w:sz w:val="20"/>
                <w:szCs w:val="20"/>
                <w:highlight w:val="white"/>
              </w:rPr>
              <w:lastRenderedPageBreak/>
              <w:t>Output 2.2</w:t>
            </w:r>
          </w:p>
        </w:tc>
      </w:tr>
      <w:tr w:rsidR="00D35B80" w14:paraId="799A28F2" w14:textId="77777777" w:rsidTr="20C23DC9">
        <w:trPr>
          <w:tblHeader/>
        </w:trPr>
        <w:tc>
          <w:tcPr>
            <w:tcW w:w="10136" w:type="dxa"/>
            <w:tcBorders>
              <w:left w:val="single" w:sz="4" w:space="0" w:color="000000" w:themeColor="text1"/>
              <w:right w:val="single" w:sz="4" w:space="0" w:color="000000" w:themeColor="text1"/>
            </w:tcBorders>
          </w:tcPr>
          <w:p w14:paraId="00000441" w14:textId="77777777" w:rsidR="00D35B80" w:rsidRDefault="00AC5D11">
            <w:pPr>
              <w:spacing w:before="60" w:after="60"/>
              <w:jc w:val="both"/>
              <w:rPr>
                <w:sz w:val="20"/>
                <w:szCs w:val="20"/>
              </w:rPr>
            </w:pPr>
            <w:r>
              <w:rPr>
                <w:sz w:val="20"/>
                <w:szCs w:val="20"/>
              </w:rPr>
              <w:t>Proposal for developing multi-stakeholder accessible platforms with a people-centered approach for ensuring effective and meaningful participation of OPDs, service delivery and data collection for the design, reform, and implementation of disability inclusive laws policies elaborated.</w:t>
            </w:r>
          </w:p>
        </w:tc>
      </w:tr>
      <w:tr w:rsidR="00D35B80" w14:paraId="2A21C3FD" w14:textId="77777777" w:rsidTr="20C23DC9">
        <w:trPr>
          <w:tblHeader/>
        </w:trPr>
        <w:tc>
          <w:tcPr>
            <w:tcW w:w="10136" w:type="dxa"/>
            <w:tcBorders>
              <w:left w:val="single" w:sz="4" w:space="0" w:color="000000" w:themeColor="text1"/>
              <w:right w:val="single" w:sz="4" w:space="0" w:color="000000" w:themeColor="text1"/>
            </w:tcBorders>
          </w:tcPr>
          <w:p w14:paraId="00000442" w14:textId="77777777" w:rsidR="00D35B80" w:rsidRDefault="00AC5D11">
            <w:pPr>
              <w:spacing w:before="60" w:after="60"/>
              <w:jc w:val="both"/>
              <w:rPr>
                <w:b/>
                <w:bCs/>
                <w:sz w:val="20"/>
                <w:szCs w:val="20"/>
              </w:rPr>
            </w:pPr>
            <w:r>
              <w:rPr>
                <w:b/>
                <w:bCs/>
                <w:sz w:val="20"/>
                <w:szCs w:val="20"/>
              </w:rPr>
              <w:t xml:space="preserve">Brief narrative description on completion of output </w:t>
            </w:r>
          </w:p>
        </w:tc>
      </w:tr>
      <w:tr w:rsidR="00D35B80" w14:paraId="6C688AB6" w14:textId="77777777" w:rsidTr="20C23DC9">
        <w:trPr>
          <w:tblHeader/>
        </w:trPr>
        <w:tc>
          <w:tcPr>
            <w:tcW w:w="10136" w:type="dxa"/>
            <w:tcBorders>
              <w:left w:val="single" w:sz="4" w:space="0" w:color="000000" w:themeColor="text1"/>
              <w:right w:val="single" w:sz="4" w:space="0" w:color="000000" w:themeColor="text1"/>
            </w:tcBorders>
          </w:tcPr>
          <w:p w14:paraId="00000443" w14:textId="77777777" w:rsidR="00D35B80" w:rsidRDefault="00AC5D11" w:rsidP="20C23DC9">
            <w:pPr>
              <w:spacing w:before="60" w:after="60"/>
              <w:jc w:val="both"/>
              <w:rPr>
                <w:sz w:val="20"/>
                <w:szCs w:val="20"/>
                <w:lang w:val="en-US"/>
              </w:rPr>
            </w:pPr>
            <w:r w:rsidRPr="20C23DC9">
              <w:rPr>
                <w:sz w:val="20"/>
                <w:szCs w:val="20"/>
                <w:lang w:val="en-US"/>
              </w:rPr>
              <w:t>Initial work involved the participatory development and validation of accessibility proposals with OPDs and legal professionals with disabilities. These proposals led to the creation of general guidelines for improving digital platforms. A pilot implementation process was initiated in collaboration with the Council of the Judiciary of the City of Buenos Aires, involving direct coordination with the IT department. This process resulted in the first set of accessibility improvements, with a commitment to expand efforts in subsequent stages.</w:t>
            </w:r>
          </w:p>
          <w:p w14:paraId="00000444" w14:textId="77777777" w:rsidR="00D35B80" w:rsidRDefault="00AC5D11" w:rsidP="20C23DC9">
            <w:pPr>
              <w:spacing w:before="60" w:after="60"/>
              <w:jc w:val="both"/>
              <w:rPr>
                <w:sz w:val="20"/>
                <w:szCs w:val="20"/>
                <w:lang w:val="en-US"/>
              </w:rPr>
            </w:pPr>
            <w:r w:rsidRPr="20C23DC9">
              <w:rPr>
                <w:sz w:val="20"/>
                <w:szCs w:val="20"/>
                <w:lang w:val="en-US"/>
              </w:rPr>
              <w:t>In parallel, multi-stakeholder coordination mechanisms were established to enhance inclusive policymaking, data collection, and monitoring. One of the key achievements was the mapping of legal capacity solutions and the identification of structural barriers to justice, particularly for persons with intellectual and psychosocial disabilities. This mapping served as a baseline for future reforms and included the compilation of best practices and innovative approaches.</w:t>
            </w:r>
          </w:p>
          <w:p w14:paraId="00000445" w14:textId="77777777" w:rsidR="00D35B80" w:rsidRDefault="00AC5D11">
            <w:pPr>
              <w:spacing w:before="60" w:after="60"/>
              <w:jc w:val="both"/>
              <w:rPr>
                <w:sz w:val="20"/>
                <w:szCs w:val="20"/>
              </w:rPr>
            </w:pPr>
            <w:r>
              <w:rPr>
                <w:sz w:val="20"/>
                <w:szCs w:val="20"/>
              </w:rPr>
              <w:t>The program also focused on advancing the inclusion of Indigenous persons with disabilities through targeted initiatives in the Gran Chaco region. A legal workshop engaged Indigenous women and children with disabilities, uncovering legal and social barriers while promoting their participation in community decision-making. These findings informed a preliminary mapping of advocacy actors and contributed to localized awareness strategies.</w:t>
            </w:r>
          </w:p>
          <w:p w14:paraId="00000446" w14:textId="77777777" w:rsidR="00D35B80" w:rsidRDefault="00AC5D11" w:rsidP="20C23DC9">
            <w:pPr>
              <w:spacing w:before="60" w:after="60"/>
              <w:jc w:val="both"/>
              <w:rPr>
                <w:sz w:val="20"/>
                <w:szCs w:val="20"/>
                <w:lang w:val="en-US"/>
              </w:rPr>
            </w:pPr>
            <w:r w:rsidRPr="20C23DC9">
              <w:rPr>
                <w:sz w:val="20"/>
                <w:szCs w:val="20"/>
                <w:lang w:val="en-US"/>
              </w:rPr>
              <w:t xml:space="preserve">In </w:t>
            </w:r>
            <w:proofErr w:type="spellStart"/>
            <w:r w:rsidRPr="20C23DC9">
              <w:rPr>
                <w:sz w:val="20"/>
                <w:szCs w:val="20"/>
                <w:lang w:val="en-US"/>
              </w:rPr>
              <w:t>Rivadavia</w:t>
            </w:r>
            <w:proofErr w:type="spellEnd"/>
            <w:r w:rsidRPr="20C23DC9">
              <w:rPr>
                <w:sz w:val="20"/>
                <w:szCs w:val="20"/>
                <w:lang w:val="en-US"/>
              </w:rPr>
              <w:t xml:space="preserve"> Banda Norte, a focused awareness-raising strategy was deployed, incorporating community diagnostics, social media, community radio, and accessible outreach materials. These actions helped ensure that persons with disabilities, particularly in rural and Indigenous communities, received information about their rights and legal resources in culturally and linguistically appropriate formats.</w:t>
            </w:r>
          </w:p>
          <w:p w14:paraId="00000447" w14:textId="77777777" w:rsidR="00D35B80" w:rsidRDefault="00AC5D11">
            <w:pPr>
              <w:spacing w:before="60" w:after="60"/>
              <w:jc w:val="both"/>
              <w:rPr>
                <w:sz w:val="20"/>
                <w:szCs w:val="20"/>
              </w:rPr>
            </w:pPr>
            <w:r>
              <w:rPr>
                <w:sz w:val="20"/>
                <w:szCs w:val="20"/>
              </w:rPr>
              <w:t>To foster digital equity, a co-designed Guide on Assistive Technologies and Universal Design was developed through consultations with experts with disabilities. This guide offers technical recommendations to enhance accessibility in visual, auditory, intellectual, and psychosocial dimensions, promoting inclusive access to digital services and political participation.</w:t>
            </w:r>
          </w:p>
          <w:p w14:paraId="00000448" w14:textId="77777777" w:rsidR="00D35B80" w:rsidRDefault="00AC5D11" w:rsidP="20C23DC9">
            <w:pPr>
              <w:spacing w:before="60" w:after="60"/>
              <w:jc w:val="both"/>
              <w:rPr>
                <w:sz w:val="20"/>
                <w:szCs w:val="20"/>
                <w:lang w:val="en-US"/>
              </w:rPr>
            </w:pPr>
            <w:r w:rsidRPr="20C23DC9">
              <w:rPr>
                <w:sz w:val="20"/>
                <w:szCs w:val="20"/>
                <w:lang w:val="en-US"/>
              </w:rPr>
              <w:t>Finally, the creation of a Federal Replicability Manual and a Guide to Access to Justice for Persons with Disabilities consolidated lessons learned and good practices into scalable tools. These resources are designed to inform future initiatives and support institutional replication across diverse regions and government levels.</w:t>
            </w:r>
          </w:p>
          <w:p w14:paraId="00000449" w14:textId="77777777" w:rsidR="00D35B80" w:rsidRDefault="00AC5D11">
            <w:pPr>
              <w:spacing w:before="60" w:after="60"/>
              <w:jc w:val="both"/>
              <w:rPr>
                <w:sz w:val="20"/>
                <w:szCs w:val="20"/>
              </w:rPr>
            </w:pPr>
            <w:r>
              <w:rPr>
                <w:sz w:val="20"/>
                <w:szCs w:val="20"/>
              </w:rPr>
              <w:t>Together, these advancements have strengthened the foundations for inclusive governance, expanded the role of OPDs in shaping public policies, and improved access to justice and political participation for persons with disabilities. The sustained engagement of stakeholders and the development of adaptable tools contribute to long-term systemic transformation towards equity and inclusion.</w:t>
            </w:r>
          </w:p>
        </w:tc>
      </w:tr>
    </w:tbl>
    <w:p w14:paraId="0000044A" w14:textId="77777777" w:rsidR="00D35B80" w:rsidRDefault="00AC5D11">
      <w:pPr>
        <w:pStyle w:val="Heading4"/>
        <w:rPr>
          <w:color w:val="000000"/>
        </w:rPr>
      </w:pPr>
      <w:r>
        <w:rPr>
          <w:color w:val="000000"/>
        </w:rPr>
        <w:t>Reporting on Output 2.2 Indicators (Refer to Annex 2)</w:t>
      </w:r>
    </w:p>
    <w:tbl>
      <w:tblPr>
        <w:tblStyle w:val="afffb"/>
        <w:tblpPr w:leftFromText="180" w:rightFromText="180" w:vertAnchor="text" w:tblpX="13" w:tblpY="1"/>
        <w:tblW w:w="10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0"/>
        <w:gridCol w:w="1110"/>
        <w:gridCol w:w="1680"/>
        <w:gridCol w:w="2700"/>
        <w:gridCol w:w="3075"/>
      </w:tblGrid>
      <w:tr w:rsidR="00D35B80" w14:paraId="019E651A" w14:textId="77777777" w:rsidTr="20C23DC9">
        <w:trPr>
          <w:tblHeader/>
        </w:trPr>
        <w:tc>
          <w:tcPr>
            <w:tcW w:w="1590" w:type="dxa"/>
          </w:tcPr>
          <w:p w14:paraId="0000044B" w14:textId="77777777" w:rsidR="00D35B80" w:rsidRDefault="00AC5D11">
            <w:pPr>
              <w:spacing w:after="240"/>
              <w:jc w:val="both"/>
              <w:rPr>
                <w:b/>
                <w:bCs/>
                <w:sz w:val="20"/>
                <w:szCs w:val="20"/>
              </w:rPr>
            </w:pPr>
            <w:r>
              <w:rPr>
                <w:b/>
                <w:bCs/>
                <w:sz w:val="20"/>
                <w:szCs w:val="20"/>
              </w:rPr>
              <w:t>Indicator*</w:t>
            </w:r>
          </w:p>
        </w:tc>
        <w:tc>
          <w:tcPr>
            <w:tcW w:w="1110" w:type="dxa"/>
          </w:tcPr>
          <w:p w14:paraId="0000044C" w14:textId="77777777" w:rsidR="00D35B80" w:rsidRDefault="00AC5D11">
            <w:pPr>
              <w:jc w:val="both"/>
              <w:rPr>
                <w:b/>
                <w:bCs/>
                <w:sz w:val="20"/>
                <w:szCs w:val="20"/>
              </w:rPr>
            </w:pPr>
            <w:r>
              <w:rPr>
                <w:b/>
                <w:bCs/>
                <w:sz w:val="20"/>
                <w:szCs w:val="20"/>
              </w:rPr>
              <w:t xml:space="preserve">Start level </w:t>
            </w:r>
          </w:p>
          <w:p w14:paraId="0000044D" w14:textId="77777777" w:rsidR="00D35B80" w:rsidRDefault="00AC5D11">
            <w:pPr>
              <w:jc w:val="both"/>
              <w:rPr>
                <w:sz w:val="20"/>
                <w:szCs w:val="20"/>
              </w:rPr>
            </w:pPr>
            <w:r>
              <w:rPr>
                <w:sz w:val="20"/>
                <w:szCs w:val="20"/>
              </w:rPr>
              <w:t>Baseline</w:t>
            </w:r>
          </w:p>
          <w:p w14:paraId="0000044E" w14:textId="77777777" w:rsidR="00D35B80" w:rsidRDefault="00AC5D11" w:rsidP="20C23DC9">
            <w:pPr>
              <w:spacing w:after="240"/>
              <w:jc w:val="both"/>
              <w:rPr>
                <w:sz w:val="20"/>
                <w:szCs w:val="20"/>
                <w:lang w:val="en-US"/>
              </w:rPr>
            </w:pPr>
            <w:r w:rsidRPr="20C23DC9">
              <w:rPr>
                <w:sz w:val="20"/>
                <w:szCs w:val="20"/>
                <w:lang w:val="en-US"/>
              </w:rPr>
              <w:t xml:space="preserve">(Beginning of the project reporting </w:t>
            </w:r>
            <w:proofErr w:type="gramStart"/>
            <w:r w:rsidRPr="20C23DC9">
              <w:rPr>
                <w:sz w:val="20"/>
                <w:szCs w:val="20"/>
                <w:lang w:val="en-US"/>
              </w:rPr>
              <w:t>period)*</w:t>
            </w:r>
            <w:proofErr w:type="gramEnd"/>
          </w:p>
        </w:tc>
        <w:tc>
          <w:tcPr>
            <w:tcW w:w="1680" w:type="dxa"/>
          </w:tcPr>
          <w:p w14:paraId="0000044F" w14:textId="77777777" w:rsidR="00D35B80" w:rsidRDefault="00AC5D11">
            <w:pPr>
              <w:spacing w:after="240"/>
              <w:jc w:val="both"/>
              <w:rPr>
                <w:b/>
                <w:bCs/>
                <w:sz w:val="20"/>
                <w:szCs w:val="20"/>
              </w:rPr>
            </w:pPr>
            <w:r>
              <w:rPr>
                <w:b/>
                <w:bCs/>
                <w:sz w:val="20"/>
                <w:szCs w:val="20"/>
              </w:rPr>
              <w:t>Target*</w:t>
            </w:r>
          </w:p>
        </w:tc>
        <w:tc>
          <w:tcPr>
            <w:tcW w:w="2700" w:type="dxa"/>
          </w:tcPr>
          <w:p w14:paraId="00000450" w14:textId="77777777" w:rsidR="00D35B80" w:rsidRDefault="00AC5D11">
            <w:pPr>
              <w:jc w:val="both"/>
              <w:rPr>
                <w:b/>
                <w:bCs/>
                <w:sz w:val="20"/>
                <w:szCs w:val="20"/>
              </w:rPr>
            </w:pPr>
            <w:r>
              <w:rPr>
                <w:b/>
                <w:bCs/>
                <w:sz w:val="20"/>
                <w:szCs w:val="20"/>
              </w:rPr>
              <w:t xml:space="preserve">End level </w:t>
            </w:r>
          </w:p>
          <w:p w14:paraId="00000451" w14:textId="77777777" w:rsidR="00D35B80" w:rsidRDefault="00AC5D11">
            <w:pPr>
              <w:jc w:val="both"/>
              <w:rPr>
                <w:sz w:val="20"/>
                <w:szCs w:val="20"/>
              </w:rPr>
            </w:pPr>
            <w:r>
              <w:rPr>
                <w:sz w:val="20"/>
                <w:szCs w:val="20"/>
              </w:rPr>
              <w:t>End line</w:t>
            </w:r>
          </w:p>
          <w:p w14:paraId="00000452" w14:textId="77777777" w:rsidR="00D35B80" w:rsidRDefault="00AC5D11" w:rsidP="20C23DC9">
            <w:pPr>
              <w:spacing w:after="240"/>
              <w:jc w:val="both"/>
              <w:rPr>
                <w:sz w:val="20"/>
                <w:szCs w:val="20"/>
                <w:lang w:val="en-US"/>
              </w:rPr>
            </w:pPr>
            <w:r w:rsidRPr="20C23DC9">
              <w:rPr>
                <w:sz w:val="20"/>
                <w:szCs w:val="20"/>
                <w:lang w:val="en-US"/>
              </w:rPr>
              <w:t xml:space="preserve">(End of the project reporting </w:t>
            </w:r>
            <w:proofErr w:type="gramStart"/>
            <w:r w:rsidRPr="20C23DC9">
              <w:rPr>
                <w:sz w:val="20"/>
                <w:szCs w:val="20"/>
                <w:lang w:val="en-US"/>
              </w:rPr>
              <w:t>period)*</w:t>
            </w:r>
            <w:proofErr w:type="gramEnd"/>
          </w:p>
        </w:tc>
        <w:tc>
          <w:tcPr>
            <w:tcW w:w="3075" w:type="dxa"/>
          </w:tcPr>
          <w:p w14:paraId="00000453" w14:textId="77777777" w:rsidR="00D35B80" w:rsidRDefault="00AC5D11">
            <w:pPr>
              <w:spacing w:after="240"/>
              <w:jc w:val="both"/>
              <w:rPr>
                <w:b/>
                <w:bCs/>
                <w:sz w:val="20"/>
                <w:szCs w:val="20"/>
              </w:rPr>
            </w:pPr>
            <w:r>
              <w:rPr>
                <w:b/>
                <w:bCs/>
                <w:sz w:val="20"/>
                <w:szCs w:val="20"/>
              </w:rPr>
              <w:t>Means of Verification</w:t>
            </w:r>
          </w:p>
        </w:tc>
      </w:tr>
      <w:tr w:rsidR="00D35B80" w14:paraId="34994906" w14:textId="77777777" w:rsidTr="20C23DC9">
        <w:trPr>
          <w:trHeight w:val="220"/>
        </w:trPr>
        <w:tc>
          <w:tcPr>
            <w:tcW w:w="1590" w:type="dxa"/>
            <w:vMerge w:val="restart"/>
          </w:tcPr>
          <w:p w14:paraId="00000454" w14:textId="77777777" w:rsidR="00D35B80" w:rsidRDefault="00AC5D11">
            <w:r>
              <w:t xml:space="preserve">2.2.1 # of multi-stakeholder coordination mechanisms (disaggregated formal/informal) to support </w:t>
            </w:r>
            <w:r>
              <w:lastRenderedPageBreak/>
              <w:t>legislative policy and systems changes developed or strengthened</w:t>
            </w:r>
          </w:p>
        </w:tc>
        <w:tc>
          <w:tcPr>
            <w:tcW w:w="1110" w:type="dxa"/>
            <w:vMerge w:val="restart"/>
          </w:tcPr>
          <w:p w14:paraId="00000455" w14:textId="77777777" w:rsidR="00D35B80" w:rsidRDefault="00D35B80"/>
        </w:tc>
        <w:tc>
          <w:tcPr>
            <w:tcW w:w="1680" w:type="dxa"/>
            <w:vMerge w:val="restart"/>
          </w:tcPr>
          <w:p w14:paraId="00000456" w14:textId="77777777" w:rsidR="00D35B80" w:rsidRDefault="00D35B80">
            <w:pPr>
              <w:rPr>
                <w:sz w:val="20"/>
                <w:szCs w:val="20"/>
              </w:rPr>
            </w:pPr>
          </w:p>
        </w:tc>
        <w:tc>
          <w:tcPr>
            <w:tcW w:w="2700" w:type="dxa"/>
          </w:tcPr>
          <w:p w14:paraId="00000457" w14:textId="77777777" w:rsidR="00D35B80" w:rsidRDefault="00AC5D11">
            <w:pPr>
              <w:rPr>
                <w:sz w:val="20"/>
                <w:szCs w:val="20"/>
              </w:rPr>
            </w:pPr>
            <w:r>
              <w:rPr>
                <w:sz w:val="20"/>
                <w:szCs w:val="20"/>
              </w:rPr>
              <w:t>2023</w:t>
            </w:r>
            <w:r>
              <w:rPr>
                <w:sz w:val="20"/>
                <w:szCs w:val="20"/>
              </w:rPr>
              <w:br/>
            </w:r>
            <w:r>
              <w:rPr>
                <w:sz w:val="20"/>
                <w:szCs w:val="20"/>
              </w:rPr>
              <w:br/>
              <w:t xml:space="preserve">Contributions to the accessibility of the Judicial Litigant Portal of the Autonomous City of Buenos Aires (CABA). </w:t>
            </w:r>
          </w:p>
          <w:p w14:paraId="00000458" w14:textId="77777777" w:rsidR="00D35B80" w:rsidRDefault="00AC5D11" w:rsidP="20C23DC9">
            <w:pPr>
              <w:rPr>
                <w:sz w:val="20"/>
                <w:szCs w:val="20"/>
                <w:lang w:val="en-US"/>
              </w:rPr>
            </w:pPr>
            <w:r w:rsidRPr="20C23DC9">
              <w:rPr>
                <w:sz w:val="20"/>
                <w:szCs w:val="20"/>
                <w:lang w:val="en-US"/>
              </w:rPr>
              <w:t xml:space="preserve">The litigant portal is the platform used by both legal </w:t>
            </w:r>
            <w:r w:rsidRPr="20C23DC9">
              <w:rPr>
                <w:sz w:val="20"/>
                <w:szCs w:val="20"/>
                <w:lang w:val="en-US"/>
              </w:rPr>
              <w:lastRenderedPageBreak/>
              <w:t xml:space="preserve">professionals and users of justice services to access court cases. From there, the movements of each process are made and known. This is why the accessibility of these portals is key both for the professional practice of people with disabilities and for their access to justice. Up to the time this activity was carried out, the court decision ordering the revision of the accessibility conditions of the judicial platforms had not been complied with, as they made the work of legal professionals with disabilities extremely difficult. </w:t>
            </w:r>
          </w:p>
          <w:p w14:paraId="00000459" w14:textId="77777777" w:rsidR="00D35B80" w:rsidRDefault="00AC5D11" w:rsidP="20C23DC9">
            <w:pPr>
              <w:rPr>
                <w:sz w:val="20"/>
                <w:szCs w:val="20"/>
                <w:lang w:val="en-US"/>
              </w:rPr>
            </w:pPr>
            <w:r w:rsidRPr="20C23DC9">
              <w:rPr>
                <w:sz w:val="20"/>
                <w:szCs w:val="20"/>
                <w:lang w:val="en-US"/>
              </w:rPr>
              <w:t>The proposed modifications and the first steps taken show important results to meet this objective.</w:t>
            </w:r>
          </w:p>
          <w:p w14:paraId="0000045A" w14:textId="77777777" w:rsidR="00D35B80" w:rsidRDefault="00D35B80">
            <w:pPr>
              <w:rPr>
                <w:sz w:val="20"/>
                <w:szCs w:val="20"/>
              </w:rPr>
            </w:pPr>
          </w:p>
        </w:tc>
        <w:tc>
          <w:tcPr>
            <w:tcW w:w="3075" w:type="dxa"/>
          </w:tcPr>
          <w:p w14:paraId="0000045B" w14:textId="77777777" w:rsidR="00D35B80" w:rsidRDefault="00AC5D11">
            <w:pPr>
              <w:rPr>
                <w:sz w:val="20"/>
                <w:szCs w:val="20"/>
              </w:rPr>
            </w:pPr>
            <w:r>
              <w:rPr>
                <w:sz w:val="20"/>
                <w:szCs w:val="20"/>
              </w:rPr>
              <w:lastRenderedPageBreak/>
              <w:t>Implementations for the accessibility of the judicial portal of the CABA Magistrature Council</w:t>
            </w:r>
          </w:p>
          <w:p w14:paraId="0000045C" w14:textId="77777777" w:rsidR="00D35B80" w:rsidRDefault="00D35B80">
            <w:pPr>
              <w:rPr>
                <w:sz w:val="20"/>
                <w:szCs w:val="20"/>
              </w:rPr>
            </w:pPr>
            <w:hyperlink r:id="rId160">
              <w:r>
                <w:rPr>
                  <w:color w:val="1155CC"/>
                  <w:sz w:val="20"/>
                  <w:szCs w:val="20"/>
                  <w:u w:val="single"/>
                </w:rPr>
                <w:t>https://drive.google.com/file/d/1BijiNFFOAJUop7n6BAgpm4_qn1jVTPSF/view</w:t>
              </w:r>
            </w:hyperlink>
            <w:r w:rsidR="00AC5D11">
              <w:rPr>
                <w:sz w:val="20"/>
                <w:szCs w:val="20"/>
              </w:rPr>
              <w:t xml:space="preserve"> </w:t>
            </w:r>
          </w:p>
        </w:tc>
      </w:tr>
      <w:tr w:rsidR="00D35B80" w14:paraId="779335F5" w14:textId="77777777" w:rsidTr="20C23DC9">
        <w:trPr>
          <w:trHeight w:val="220"/>
        </w:trPr>
        <w:tc>
          <w:tcPr>
            <w:tcW w:w="1590" w:type="dxa"/>
            <w:vMerge/>
          </w:tcPr>
          <w:p w14:paraId="0000045D" w14:textId="77777777" w:rsidR="00D35B80" w:rsidRDefault="00D35B80">
            <w:pPr>
              <w:widowControl w:val="0"/>
              <w:pBdr>
                <w:top w:val="nil"/>
                <w:left w:val="nil"/>
                <w:bottom w:val="nil"/>
                <w:right w:val="nil"/>
                <w:between w:val="nil"/>
              </w:pBdr>
              <w:spacing w:line="276" w:lineRule="auto"/>
              <w:rPr>
                <w:sz w:val="20"/>
                <w:szCs w:val="20"/>
              </w:rPr>
            </w:pPr>
          </w:p>
        </w:tc>
        <w:tc>
          <w:tcPr>
            <w:tcW w:w="1110" w:type="dxa"/>
            <w:vMerge/>
          </w:tcPr>
          <w:p w14:paraId="0000045E" w14:textId="77777777" w:rsidR="00D35B80" w:rsidRDefault="00D35B80">
            <w:pPr>
              <w:widowControl w:val="0"/>
              <w:pBdr>
                <w:top w:val="nil"/>
                <w:left w:val="nil"/>
                <w:bottom w:val="nil"/>
                <w:right w:val="nil"/>
                <w:between w:val="nil"/>
              </w:pBdr>
              <w:spacing w:line="276" w:lineRule="auto"/>
              <w:rPr>
                <w:sz w:val="20"/>
                <w:szCs w:val="20"/>
              </w:rPr>
            </w:pPr>
          </w:p>
        </w:tc>
        <w:tc>
          <w:tcPr>
            <w:tcW w:w="1680" w:type="dxa"/>
            <w:vMerge/>
          </w:tcPr>
          <w:p w14:paraId="0000045F" w14:textId="77777777" w:rsidR="00D35B80" w:rsidRDefault="00D35B80">
            <w:pPr>
              <w:widowControl w:val="0"/>
              <w:pBdr>
                <w:top w:val="nil"/>
                <w:left w:val="nil"/>
                <w:bottom w:val="nil"/>
                <w:right w:val="nil"/>
                <w:between w:val="nil"/>
              </w:pBdr>
              <w:spacing w:line="276" w:lineRule="auto"/>
              <w:rPr>
                <w:sz w:val="20"/>
                <w:szCs w:val="20"/>
              </w:rPr>
            </w:pPr>
          </w:p>
        </w:tc>
        <w:tc>
          <w:tcPr>
            <w:tcW w:w="2700" w:type="dxa"/>
          </w:tcPr>
          <w:p w14:paraId="00000460" w14:textId="77777777" w:rsidR="00D35B80" w:rsidRDefault="00AC5D11">
            <w:pPr>
              <w:rPr>
                <w:sz w:val="20"/>
                <w:szCs w:val="20"/>
              </w:rPr>
            </w:pPr>
            <w:r>
              <w:rPr>
                <w:sz w:val="20"/>
                <w:szCs w:val="20"/>
              </w:rPr>
              <w:t>2023</w:t>
            </w:r>
            <w:r>
              <w:rPr>
                <w:sz w:val="20"/>
                <w:szCs w:val="20"/>
              </w:rPr>
              <w:br/>
            </w:r>
            <w:r>
              <w:rPr>
                <w:sz w:val="20"/>
                <w:szCs w:val="20"/>
              </w:rPr>
              <w:br/>
            </w:r>
            <w:proofErr w:type="gramStart"/>
            <w:r>
              <w:rPr>
                <w:sz w:val="20"/>
                <w:szCs w:val="20"/>
              </w:rPr>
              <w:t>Training day</w:t>
            </w:r>
            <w:proofErr w:type="gramEnd"/>
            <w:r>
              <w:rPr>
                <w:sz w:val="20"/>
                <w:szCs w:val="20"/>
              </w:rPr>
              <w:t xml:space="preserve"> on digital accessibility in the judiciary: The objective was to present the work done to promote the accessibility of judicial portals, promoting spaces for reflection with technical teams of judicial management, access to justice and technology development with people with disabilities to find common and possible strategies to improve accessibility.</w:t>
            </w:r>
          </w:p>
          <w:p w14:paraId="00000461" w14:textId="77777777" w:rsidR="00D35B80" w:rsidRDefault="00D35B80">
            <w:pPr>
              <w:rPr>
                <w:sz w:val="20"/>
                <w:szCs w:val="20"/>
              </w:rPr>
            </w:pPr>
          </w:p>
        </w:tc>
        <w:tc>
          <w:tcPr>
            <w:tcW w:w="3075" w:type="dxa"/>
          </w:tcPr>
          <w:p w14:paraId="00000462" w14:textId="77777777" w:rsidR="00D35B80" w:rsidRDefault="00AC5D11">
            <w:pPr>
              <w:rPr>
                <w:sz w:val="20"/>
                <w:szCs w:val="20"/>
              </w:rPr>
            </w:pPr>
            <w:r>
              <w:rPr>
                <w:sz w:val="20"/>
                <w:szCs w:val="20"/>
              </w:rPr>
              <w:t>Training day on digital accessibility in the judiciary:</w:t>
            </w:r>
          </w:p>
          <w:p w14:paraId="00000463" w14:textId="77777777" w:rsidR="00D35B80" w:rsidRDefault="00AC5D11">
            <w:pPr>
              <w:rPr>
                <w:sz w:val="20"/>
                <w:szCs w:val="20"/>
              </w:rPr>
            </w:pPr>
            <w:r>
              <w:rPr>
                <w:sz w:val="20"/>
                <w:szCs w:val="20"/>
              </w:rPr>
              <w:t>Contributions to the construction of an Accessible Judicial Portal.</w:t>
            </w:r>
          </w:p>
          <w:p w14:paraId="00000464" w14:textId="77777777" w:rsidR="00D35B80" w:rsidRDefault="00D35B80">
            <w:pPr>
              <w:rPr>
                <w:sz w:val="20"/>
                <w:szCs w:val="20"/>
              </w:rPr>
            </w:pPr>
            <w:hyperlink r:id="rId161">
              <w:r>
                <w:rPr>
                  <w:color w:val="1155CC"/>
                  <w:sz w:val="20"/>
                  <w:szCs w:val="20"/>
                  <w:u w:val="single"/>
                </w:rPr>
                <w:t>https://docs.google.com/document/d/1Q0PG8S4q_9ps9Z-EahhBfy62hrNuDIwo/edit?usp=drive_web&amp;ouid=100062833870042773392&amp;rtpof=true</w:t>
              </w:r>
            </w:hyperlink>
            <w:r w:rsidR="00AC5D11">
              <w:rPr>
                <w:sz w:val="20"/>
                <w:szCs w:val="20"/>
              </w:rPr>
              <w:t xml:space="preserve"> </w:t>
            </w:r>
          </w:p>
        </w:tc>
      </w:tr>
      <w:tr w:rsidR="00D35B80" w14:paraId="6589E7FB" w14:textId="77777777" w:rsidTr="20C23DC9">
        <w:trPr>
          <w:trHeight w:val="220"/>
        </w:trPr>
        <w:tc>
          <w:tcPr>
            <w:tcW w:w="1590" w:type="dxa"/>
            <w:vMerge/>
          </w:tcPr>
          <w:p w14:paraId="00000465" w14:textId="77777777" w:rsidR="00D35B80" w:rsidRDefault="00D35B80">
            <w:pPr>
              <w:widowControl w:val="0"/>
              <w:pBdr>
                <w:top w:val="nil"/>
                <w:left w:val="nil"/>
                <w:bottom w:val="nil"/>
                <w:right w:val="nil"/>
                <w:between w:val="nil"/>
              </w:pBdr>
              <w:spacing w:line="276" w:lineRule="auto"/>
              <w:rPr>
                <w:sz w:val="20"/>
                <w:szCs w:val="20"/>
              </w:rPr>
            </w:pPr>
          </w:p>
        </w:tc>
        <w:tc>
          <w:tcPr>
            <w:tcW w:w="1110" w:type="dxa"/>
            <w:vMerge/>
          </w:tcPr>
          <w:p w14:paraId="00000466" w14:textId="77777777" w:rsidR="00D35B80" w:rsidRDefault="00D35B80">
            <w:pPr>
              <w:widowControl w:val="0"/>
              <w:pBdr>
                <w:top w:val="nil"/>
                <w:left w:val="nil"/>
                <w:bottom w:val="nil"/>
                <w:right w:val="nil"/>
                <w:between w:val="nil"/>
              </w:pBdr>
              <w:spacing w:line="276" w:lineRule="auto"/>
              <w:rPr>
                <w:sz w:val="20"/>
                <w:szCs w:val="20"/>
              </w:rPr>
            </w:pPr>
          </w:p>
        </w:tc>
        <w:tc>
          <w:tcPr>
            <w:tcW w:w="1680" w:type="dxa"/>
            <w:vMerge/>
          </w:tcPr>
          <w:p w14:paraId="00000467" w14:textId="77777777" w:rsidR="00D35B80" w:rsidRDefault="00D35B80">
            <w:pPr>
              <w:widowControl w:val="0"/>
              <w:pBdr>
                <w:top w:val="nil"/>
                <w:left w:val="nil"/>
                <w:bottom w:val="nil"/>
                <w:right w:val="nil"/>
                <w:between w:val="nil"/>
              </w:pBdr>
              <w:spacing w:line="276" w:lineRule="auto"/>
              <w:rPr>
                <w:sz w:val="20"/>
                <w:szCs w:val="20"/>
              </w:rPr>
            </w:pPr>
          </w:p>
        </w:tc>
        <w:tc>
          <w:tcPr>
            <w:tcW w:w="2700" w:type="dxa"/>
          </w:tcPr>
          <w:p w14:paraId="00000468" w14:textId="77777777" w:rsidR="00D35B80" w:rsidRDefault="00AC5D11">
            <w:pPr>
              <w:rPr>
                <w:sz w:val="20"/>
                <w:szCs w:val="20"/>
              </w:rPr>
            </w:pPr>
            <w:r>
              <w:rPr>
                <w:sz w:val="20"/>
                <w:szCs w:val="20"/>
              </w:rPr>
              <w:t>2023</w:t>
            </w:r>
            <w:r>
              <w:rPr>
                <w:sz w:val="20"/>
                <w:szCs w:val="20"/>
              </w:rPr>
              <w:br/>
            </w:r>
            <w:r>
              <w:rPr>
                <w:sz w:val="20"/>
                <w:szCs w:val="20"/>
              </w:rPr>
              <w:br/>
              <w:t xml:space="preserve">International Meeting: Support strategies in </w:t>
            </w:r>
            <w:r>
              <w:rPr>
                <w:sz w:val="20"/>
                <w:szCs w:val="20"/>
              </w:rPr>
              <w:lastRenderedPageBreak/>
              <w:t>community mental health - Experiences in Ibero-America. Initiative carried out with the aim of being able to know and learn about the trajectories of other teams/organizations from different regions that perform similar tasks to those of the Public Guardianship Ministry of Argentina, as well as to share the experiences of our space, always with the purpose of being enriched by the diversity of the different contexts in which the professional practice is developed and that from this exchange ideas arise to enhance the work of our task.</w:t>
            </w:r>
          </w:p>
        </w:tc>
        <w:tc>
          <w:tcPr>
            <w:tcW w:w="3075" w:type="dxa"/>
          </w:tcPr>
          <w:p w14:paraId="00000469" w14:textId="77777777" w:rsidR="00D35B80" w:rsidRDefault="00AC5D11" w:rsidP="20C23DC9">
            <w:pPr>
              <w:rPr>
                <w:sz w:val="20"/>
                <w:szCs w:val="20"/>
                <w:lang w:val="en-US"/>
              </w:rPr>
            </w:pPr>
            <w:r w:rsidRPr="20C23DC9">
              <w:rPr>
                <w:sz w:val="20"/>
                <w:szCs w:val="20"/>
                <w:lang w:val="en-US"/>
              </w:rPr>
              <w:lastRenderedPageBreak/>
              <w:t xml:space="preserve">Report: International Meeting: Strategies of support in community mental health - Experiences in </w:t>
            </w:r>
            <w:proofErr w:type="spellStart"/>
            <w:r w:rsidRPr="20C23DC9">
              <w:rPr>
                <w:sz w:val="20"/>
                <w:szCs w:val="20"/>
                <w:lang w:val="en-US"/>
              </w:rPr>
              <w:t>Iberoamerica</w:t>
            </w:r>
            <w:proofErr w:type="spellEnd"/>
            <w:r w:rsidRPr="20C23DC9">
              <w:rPr>
                <w:sz w:val="20"/>
                <w:szCs w:val="20"/>
                <w:lang w:val="en-US"/>
              </w:rPr>
              <w:t>.</w:t>
            </w:r>
          </w:p>
          <w:p w14:paraId="0000046A" w14:textId="77777777" w:rsidR="00D35B80" w:rsidRDefault="00D35B80">
            <w:pPr>
              <w:rPr>
                <w:sz w:val="20"/>
                <w:szCs w:val="20"/>
              </w:rPr>
            </w:pPr>
            <w:hyperlink r:id="rId162">
              <w:r>
                <w:rPr>
                  <w:color w:val="1155CC"/>
                  <w:sz w:val="20"/>
                  <w:szCs w:val="20"/>
                  <w:u w:val="single"/>
                </w:rPr>
                <w:t>https://docs.google.com/document/d/1O9Zqb5pM6pVYX5r5Gkg_-vLGCDQllYdr/edit?usp=drive_web&amp;ouid=100062833870042773392&amp;rtpof=true</w:t>
              </w:r>
            </w:hyperlink>
            <w:r w:rsidR="00AC5D11">
              <w:rPr>
                <w:sz w:val="20"/>
                <w:szCs w:val="20"/>
              </w:rPr>
              <w:t xml:space="preserve">  </w:t>
            </w:r>
          </w:p>
          <w:p w14:paraId="0000046B" w14:textId="77777777" w:rsidR="00D35B80" w:rsidRDefault="00D35B80">
            <w:pPr>
              <w:rPr>
                <w:sz w:val="20"/>
                <w:szCs w:val="20"/>
              </w:rPr>
            </w:pPr>
          </w:p>
          <w:p w14:paraId="0000046C" w14:textId="77777777" w:rsidR="00D35B80" w:rsidRDefault="00AC5D11">
            <w:pPr>
              <w:rPr>
                <w:sz w:val="20"/>
                <w:szCs w:val="20"/>
              </w:rPr>
            </w:pPr>
            <w:r>
              <w:rPr>
                <w:sz w:val="20"/>
                <w:szCs w:val="20"/>
              </w:rPr>
              <w:t>Meeting recording</w:t>
            </w:r>
          </w:p>
          <w:p w14:paraId="0000046D" w14:textId="77777777" w:rsidR="00D35B80" w:rsidRDefault="00D35B80">
            <w:pPr>
              <w:rPr>
                <w:sz w:val="20"/>
                <w:szCs w:val="20"/>
              </w:rPr>
            </w:pPr>
            <w:hyperlink r:id="rId163">
              <w:r>
                <w:rPr>
                  <w:color w:val="1155CC"/>
                  <w:sz w:val="20"/>
                  <w:szCs w:val="20"/>
                  <w:u w:val="single"/>
                </w:rPr>
                <w:t>https://drive.google.com/drive/folders/1UX4eS1vsLT_e4CeL1cUL3ZKfHYbtRmII</w:t>
              </w:r>
            </w:hyperlink>
            <w:r w:rsidR="00AC5D11">
              <w:rPr>
                <w:sz w:val="20"/>
                <w:szCs w:val="20"/>
              </w:rPr>
              <w:t xml:space="preserve">  </w:t>
            </w:r>
          </w:p>
          <w:p w14:paraId="0000046E" w14:textId="77777777" w:rsidR="00D35B80" w:rsidRDefault="00D35B80">
            <w:pPr>
              <w:rPr>
                <w:sz w:val="20"/>
                <w:szCs w:val="20"/>
              </w:rPr>
            </w:pPr>
          </w:p>
        </w:tc>
      </w:tr>
      <w:tr w:rsidR="00D35B80" w14:paraId="76958709" w14:textId="77777777" w:rsidTr="20C23DC9">
        <w:trPr>
          <w:trHeight w:val="220"/>
        </w:trPr>
        <w:tc>
          <w:tcPr>
            <w:tcW w:w="1590" w:type="dxa"/>
            <w:vMerge/>
          </w:tcPr>
          <w:p w14:paraId="0000046F" w14:textId="77777777" w:rsidR="00D35B80" w:rsidRDefault="00D35B80">
            <w:pPr>
              <w:widowControl w:val="0"/>
              <w:pBdr>
                <w:top w:val="nil"/>
                <w:left w:val="nil"/>
                <w:bottom w:val="nil"/>
                <w:right w:val="nil"/>
                <w:between w:val="nil"/>
              </w:pBdr>
              <w:spacing w:line="276" w:lineRule="auto"/>
              <w:rPr>
                <w:sz w:val="20"/>
                <w:szCs w:val="20"/>
              </w:rPr>
            </w:pPr>
          </w:p>
        </w:tc>
        <w:tc>
          <w:tcPr>
            <w:tcW w:w="1110" w:type="dxa"/>
            <w:vMerge/>
          </w:tcPr>
          <w:p w14:paraId="00000470" w14:textId="77777777" w:rsidR="00D35B80" w:rsidRDefault="00D35B80">
            <w:pPr>
              <w:widowControl w:val="0"/>
              <w:pBdr>
                <w:top w:val="nil"/>
                <w:left w:val="nil"/>
                <w:bottom w:val="nil"/>
                <w:right w:val="nil"/>
                <w:between w:val="nil"/>
              </w:pBdr>
              <w:spacing w:line="276" w:lineRule="auto"/>
              <w:rPr>
                <w:sz w:val="20"/>
                <w:szCs w:val="20"/>
              </w:rPr>
            </w:pPr>
          </w:p>
        </w:tc>
        <w:tc>
          <w:tcPr>
            <w:tcW w:w="1680" w:type="dxa"/>
            <w:vMerge/>
          </w:tcPr>
          <w:p w14:paraId="00000471" w14:textId="77777777" w:rsidR="00D35B80" w:rsidRDefault="00D35B80">
            <w:pPr>
              <w:widowControl w:val="0"/>
              <w:pBdr>
                <w:top w:val="nil"/>
                <w:left w:val="nil"/>
                <w:bottom w:val="nil"/>
                <w:right w:val="nil"/>
                <w:between w:val="nil"/>
              </w:pBdr>
              <w:spacing w:line="276" w:lineRule="auto"/>
              <w:rPr>
                <w:sz w:val="20"/>
                <w:szCs w:val="20"/>
              </w:rPr>
            </w:pPr>
          </w:p>
        </w:tc>
        <w:tc>
          <w:tcPr>
            <w:tcW w:w="2700" w:type="dxa"/>
          </w:tcPr>
          <w:p w14:paraId="00000472" w14:textId="77777777" w:rsidR="00D35B80" w:rsidRDefault="00AC5D11" w:rsidP="20C23DC9">
            <w:pPr>
              <w:rPr>
                <w:sz w:val="20"/>
                <w:szCs w:val="20"/>
                <w:lang w:val="en-US"/>
              </w:rPr>
            </w:pPr>
            <w:r w:rsidRPr="20C23DC9">
              <w:rPr>
                <w:sz w:val="20"/>
                <w:szCs w:val="20"/>
                <w:lang w:val="en-US"/>
              </w:rPr>
              <w:t>2024</w:t>
            </w:r>
            <w:r>
              <w:br/>
            </w:r>
            <w:r>
              <w:br/>
            </w:r>
            <w:r w:rsidRPr="20C23DC9">
              <w:rPr>
                <w:sz w:val="20"/>
                <w:szCs w:val="20"/>
                <w:lang w:val="en-US"/>
              </w:rPr>
              <w:t>A mapping of solutions for the exercise of legal capacity of people with disabilities was carried out, with the aim of identifying barriers in access to justice for people with intellectual and psychosocial disabilities, assessing the impact of digitalization on these processes, and compiling existing solutions.</w:t>
            </w:r>
          </w:p>
        </w:tc>
        <w:tc>
          <w:tcPr>
            <w:tcW w:w="3075" w:type="dxa"/>
          </w:tcPr>
          <w:p w14:paraId="00000473" w14:textId="77777777" w:rsidR="00D35B80" w:rsidRDefault="00D35B80">
            <w:pPr>
              <w:rPr>
                <w:sz w:val="20"/>
                <w:szCs w:val="20"/>
              </w:rPr>
            </w:pPr>
            <w:hyperlink r:id="rId164">
              <w:r>
                <w:rPr>
                  <w:color w:val="1155CC"/>
                  <w:sz w:val="20"/>
                  <w:szCs w:val="20"/>
                  <w:u w:val="single"/>
                </w:rPr>
                <w:t>Report on Mapping Solutions for Access to Justice for Persons with Disabilities</w:t>
              </w:r>
            </w:hyperlink>
          </w:p>
          <w:p w14:paraId="00000474" w14:textId="77777777" w:rsidR="00D35B80" w:rsidRDefault="00D35B80">
            <w:pPr>
              <w:rPr>
                <w:sz w:val="20"/>
                <w:szCs w:val="20"/>
              </w:rPr>
            </w:pPr>
          </w:p>
          <w:p w14:paraId="00000475" w14:textId="77777777" w:rsidR="00D35B80" w:rsidRDefault="00D35B80">
            <w:pPr>
              <w:rPr>
                <w:sz w:val="20"/>
                <w:szCs w:val="20"/>
              </w:rPr>
            </w:pPr>
            <w:hyperlink r:id="rId165" w:anchor="slide=id.p1">
              <w:r>
                <w:rPr>
                  <w:color w:val="1155CC"/>
                  <w:sz w:val="20"/>
                  <w:szCs w:val="20"/>
                  <w:u w:val="single"/>
                </w:rPr>
                <w:t>Preliminary Results and Findings</w:t>
              </w:r>
            </w:hyperlink>
          </w:p>
          <w:p w14:paraId="00000476" w14:textId="77777777" w:rsidR="00D35B80" w:rsidRDefault="00D35B80">
            <w:pPr>
              <w:rPr>
                <w:sz w:val="20"/>
                <w:szCs w:val="20"/>
              </w:rPr>
            </w:pPr>
          </w:p>
          <w:p w14:paraId="00000477" w14:textId="77777777" w:rsidR="00D35B80" w:rsidRDefault="00D35B80">
            <w:pPr>
              <w:rPr>
                <w:sz w:val="20"/>
                <w:szCs w:val="20"/>
              </w:rPr>
            </w:pPr>
            <w:hyperlink r:id="rId166">
              <w:r>
                <w:rPr>
                  <w:color w:val="1155CC"/>
                  <w:sz w:val="20"/>
                  <w:szCs w:val="20"/>
                  <w:u w:val="single"/>
                </w:rPr>
                <w:t>Second Consultancy Report – UNDP Assistant for Mapping Solutions for the Exercise of Legal Capacity of Persons with Disabilities</w:t>
              </w:r>
            </w:hyperlink>
          </w:p>
          <w:p w14:paraId="00000478" w14:textId="77777777" w:rsidR="00D35B80" w:rsidRDefault="00D35B80">
            <w:pPr>
              <w:rPr>
                <w:sz w:val="20"/>
                <w:szCs w:val="20"/>
              </w:rPr>
            </w:pPr>
          </w:p>
          <w:p w14:paraId="00000479" w14:textId="77777777" w:rsidR="00D35B80" w:rsidRDefault="00D35B80">
            <w:pPr>
              <w:rPr>
                <w:sz w:val="20"/>
                <w:szCs w:val="20"/>
              </w:rPr>
            </w:pPr>
            <w:hyperlink r:id="rId167">
              <w:r>
                <w:rPr>
                  <w:color w:val="1155CC"/>
                  <w:sz w:val="20"/>
                  <w:szCs w:val="20"/>
                  <w:u w:val="single"/>
                </w:rPr>
                <w:t>Third Consultancy Report – UNDP Assistant for Mapping Solutions for the Exercise of Legal Capacity of Persons with Disabilities</w:t>
              </w:r>
            </w:hyperlink>
          </w:p>
        </w:tc>
      </w:tr>
      <w:tr w:rsidR="00D35B80" w14:paraId="616A51F6" w14:textId="77777777" w:rsidTr="20C23DC9">
        <w:trPr>
          <w:trHeight w:val="220"/>
        </w:trPr>
        <w:tc>
          <w:tcPr>
            <w:tcW w:w="1590" w:type="dxa"/>
            <w:vMerge/>
          </w:tcPr>
          <w:p w14:paraId="0000047A" w14:textId="77777777" w:rsidR="00D35B80" w:rsidRDefault="00D35B80">
            <w:pPr>
              <w:widowControl w:val="0"/>
              <w:pBdr>
                <w:top w:val="nil"/>
                <w:left w:val="nil"/>
                <w:bottom w:val="nil"/>
                <w:right w:val="nil"/>
                <w:between w:val="nil"/>
              </w:pBdr>
              <w:spacing w:line="276" w:lineRule="auto"/>
              <w:rPr>
                <w:sz w:val="20"/>
                <w:szCs w:val="20"/>
              </w:rPr>
            </w:pPr>
          </w:p>
        </w:tc>
        <w:tc>
          <w:tcPr>
            <w:tcW w:w="1110" w:type="dxa"/>
            <w:vMerge/>
          </w:tcPr>
          <w:p w14:paraId="0000047B" w14:textId="77777777" w:rsidR="00D35B80" w:rsidRDefault="00D35B80">
            <w:pPr>
              <w:widowControl w:val="0"/>
              <w:pBdr>
                <w:top w:val="nil"/>
                <w:left w:val="nil"/>
                <w:bottom w:val="nil"/>
                <w:right w:val="nil"/>
                <w:between w:val="nil"/>
              </w:pBdr>
              <w:spacing w:line="276" w:lineRule="auto"/>
              <w:rPr>
                <w:sz w:val="20"/>
                <w:szCs w:val="20"/>
              </w:rPr>
            </w:pPr>
          </w:p>
        </w:tc>
        <w:tc>
          <w:tcPr>
            <w:tcW w:w="1680" w:type="dxa"/>
            <w:vMerge/>
          </w:tcPr>
          <w:p w14:paraId="0000047C" w14:textId="77777777" w:rsidR="00D35B80" w:rsidRDefault="00D35B80">
            <w:pPr>
              <w:widowControl w:val="0"/>
              <w:pBdr>
                <w:top w:val="nil"/>
                <w:left w:val="nil"/>
                <w:bottom w:val="nil"/>
                <w:right w:val="nil"/>
                <w:between w:val="nil"/>
              </w:pBdr>
              <w:spacing w:line="276" w:lineRule="auto"/>
              <w:rPr>
                <w:sz w:val="20"/>
                <w:szCs w:val="20"/>
              </w:rPr>
            </w:pPr>
          </w:p>
        </w:tc>
        <w:tc>
          <w:tcPr>
            <w:tcW w:w="2700" w:type="dxa"/>
          </w:tcPr>
          <w:p w14:paraId="0000047D" w14:textId="77777777" w:rsidR="00D35B80" w:rsidRDefault="00AC5D11" w:rsidP="20C23DC9">
            <w:pPr>
              <w:rPr>
                <w:sz w:val="20"/>
                <w:szCs w:val="20"/>
                <w:lang w:val="en-US"/>
              </w:rPr>
            </w:pPr>
            <w:r w:rsidRPr="20C23DC9">
              <w:rPr>
                <w:sz w:val="20"/>
                <w:szCs w:val="20"/>
                <w:lang w:val="en-US"/>
              </w:rPr>
              <w:t>2024</w:t>
            </w:r>
            <w:r>
              <w:br/>
            </w:r>
            <w:r>
              <w:br/>
            </w:r>
            <w:r w:rsidRPr="20C23DC9">
              <w:rPr>
                <w:sz w:val="20"/>
                <w:szCs w:val="20"/>
                <w:lang w:val="en-US"/>
              </w:rPr>
              <w:t>Workshops for people with disabilities in indigenous communities of the Gran Chaco, with a special focus on women and children. The activity sought to identify legal and social barriers, promote active participation in community decision-</w:t>
            </w:r>
            <w:r w:rsidRPr="20C23DC9">
              <w:rPr>
                <w:sz w:val="20"/>
                <w:szCs w:val="20"/>
                <w:lang w:val="en-US"/>
              </w:rPr>
              <w:lastRenderedPageBreak/>
              <w:t>making, and raise awareness of the rights of persons with disabilities.</w:t>
            </w:r>
          </w:p>
        </w:tc>
        <w:tc>
          <w:tcPr>
            <w:tcW w:w="3075" w:type="dxa"/>
          </w:tcPr>
          <w:p w14:paraId="0000047E" w14:textId="77777777" w:rsidR="00D35B80" w:rsidRDefault="00D35B80">
            <w:pPr>
              <w:rPr>
                <w:sz w:val="20"/>
                <w:szCs w:val="20"/>
              </w:rPr>
            </w:pPr>
            <w:hyperlink r:id="rId168">
              <w:r>
                <w:rPr>
                  <w:color w:val="1155CC"/>
                  <w:sz w:val="20"/>
                  <w:szCs w:val="20"/>
                  <w:u w:val="single"/>
                </w:rPr>
                <w:t>Preliminary map of actors</w:t>
              </w:r>
            </w:hyperlink>
          </w:p>
          <w:p w14:paraId="0000047F" w14:textId="77777777" w:rsidR="00D35B80" w:rsidRDefault="00D35B80">
            <w:pPr>
              <w:rPr>
                <w:sz w:val="20"/>
                <w:szCs w:val="20"/>
              </w:rPr>
            </w:pPr>
          </w:p>
          <w:p w14:paraId="00000480" w14:textId="77777777" w:rsidR="00D35B80" w:rsidRDefault="00D35B80">
            <w:pPr>
              <w:rPr>
                <w:sz w:val="20"/>
                <w:szCs w:val="20"/>
              </w:rPr>
            </w:pPr>
          </w:p>
          <w:p w14:paraId="00000481" w14:textId="77777777" w:rsidR="00D35B80" w:rsidRDefault="00AC5D11">
            <w:pPr>
              <w:rPr>
                <w:sz w:val="20"/>
                <w:szCs w:val="20"/>
              </w:rPr>
            </w:pPr>
            <w:r>
              <w:rPr>
                <w:sz w:val="20"/>
                <w:szCs w:val="20"/>
              </w:rPr>
              <w:t xml:space="preserve"> </w:t>
            </w:r>
            <w:hyperlink r:id="rId169">
              <w:r w:rsidR="00D35B80">
                <w:rPr>
                  <w:color w:val="1155CC"/>
                  <w:sz w:val="20"/>
                  <w:szCs w:val="20"/>
                  <w:u w:val="single"/>
                </w:rPr>
                <w:t>Exchange instances for the collection of information on the situation</w:t>
              </w:r>
            </w:hyperlink>
          </w:p>
          <w:p w14:paraId="00000482" w14:textId="77777777" w:rsidR="00D35B80" w:rsidRDefault="00D35B80">
            <w:pPr>
              <w:rPr>
                <w:sz w:val="20"/>
                <w:szCs w:val="20"/>
              </w:rPr>
            </w:pPr>
            <w:hyperlink r:id="rId170">
              <w:r>
                <w:rPr>
                  <w:color w:val="1155CC"/>
                  <w:sz w:val="20"/>
                  <w:szCs w:val="20"/>
                  <w:u w:val="single"/>
                </w:rPr>
                <w:t xml:space="preserve">of indigenous persons with disabilities in the Argentine Gran Chaco - Concept note </w:t>
              </w:r>
            </w:hyperlink>
          </w:p>
        </w:tc>
      </w:tr>
      <w:tr w:rsidR="00D35B80" w14:paraId="46D74793" w14:textId="77777777" w:rsidTr="20C23DC9">
        <w:trPr>
          <w:trHeight w:val="220"/>
        </w:trPr>
        <w:tc>
          <w:tcPr>
            <w:tcW w:w="1590" w:type="dxa"/>
            <w:vMerge/>
          </w:tcPr>
          <w:p w14:paraId="00000483" w14:textId="77777777" w:rsidR="00D35B80" w:rsidRDefault="00D35B80">
            <w:pPr>
              <w:widowControl w:val="0"/>
              <w:pBdr>
                <w:top w:val="nil"/>
                <w:left w:val="nil"/>
                <w:bottom w:val="nil"/>
                <w:right w:val="nil"/>
                <w:between w:val="nil"/>
              </w:pBdr>
              <w:spacing w:line="276" w:lineRule="auto"/>
              <w:rPr>
                <w:sz w:val="20"/>
                <w:szCs w:val="20"/>
              </w:rPr>
            </w:pPr>
          </w:p>
        </w:tc>
        <w:tc>
          <w:tcPr>
            <w:tcW w:w="1110" w:type="dxa"/>
            <w:vMerge/>
          </w:tcPr>
          <w:p w14:paraId="00000484" w14:textId="77777777" w:rsidR="00D35B80" w:rsidRDefault="00D35B80">
            <w:pPr>
              <w:widowControl w:val="0"/>
              <w:pBdr>
                <w:top w:val="nil"/>
                <w:left w:val="nil"/>
                <w:bottom w:val="nil"/>
                <w:right w:val="nil"/>
                <w:between w:val="nil"/>
              </w:pBdr>
              <w:spacing w:line="276" w:lineRule="auto"/>
              <w:rPr>
                <w:sz w:val="20"/>
                <w:szCs w:val="20"/>
              </w:rPr>
            </w:pPr>
          </w:p>
        </w:tc>
        <w:tc>
          <w:tcPr>
            <w:tcW w:w="1680" w:type="dxa"/>
            <w:vMerge/>
          </w:tcPr>
          <w:p w14:paraId="00000485" w14:textId="77777777" w:rsidR="00D35B80" w:rsidRDefault="00D35B80">
            <w:pPr>
              <w:widowControl w:val="0"/>
              <w:pBdr>
                <w:top w:val="nil"/>
                <w:left w:val="nil"/>
                <w:bottom w:val="nil"/>
                <w:right w:val="nil"/>
                <w:between w:val="nil"/>
              </w:pBdr>
              <w:spacing w:line="276" w:lineRule="auto"/>
              <w:rPr>
                <w:sz w:val="20"/>
                <w:szCs w:val="20"/>
              </w:rPr>
            </w:pPr>
          </w:p>
        </w:tc>
        <w:tc>
          <w:tcPr>
            <w:tcW w:w="2700" w:type="dxa"/>
          </w:tcPr>
          <w:p w14:paraId="00000486" w14:textId="77777777" w:rsidR="00D35B80" w:rsidRDefault="00AC5D11" w:rsidP="20C23DC9">
            <w:pPr>
              <w:rPr>
                <w:sz w:val="20"/>
                <w:szCs w:val="20"/>
                <w:lang w:val="en-US"/>
              </w:rPr>
            </w:pPr>
            <w:r w:rsidRPr="20C23DC9">
              <w:rPr>
                <w:sz w:val="20"/>
                <w:szCs w:val="20"/>
                <w:lang w:val="en-US"/>
              </w:rPr>
              <w:t>2024</w:t>
            </w:r>
            <w:r>
              <w:br/>
            </w:r>
            <w:r>
              <w:br/>
            </w:r>
            <w:r w:rsidRPr="20C23DC9">
              <w:rPr>
                <w:sz w:val="20"/>
                <w:szCs w:val="20"/>
                <w:lang w:val="en-US"/>
              </w:rPr>
              <w:t>An evaluation was conducted in a locality in Gran Chaco to assess specific needs and identify structural barriers faced by Indigenous persons with disabilities, aiming to enhance their inclusion and participation</w:t>
            </w:r>
          </w:p>
          <w:p w14:paraId="00000487" w14:textId="77777777" w:rsidR="00D35B80" w:rsidRDefault="00D35B80">
            <w:pPr>
              <w:rPr>
                <w:sz w:val="20"/>
                <w:szCs w:val="20"/>
              </w:rPr>
            </w:pPr>
          </w:p>
          <w:p w14:paraId="00000488" w14:textId="77777777" w:rsidR="00D35B80" w:rsidRDefault="00AC5D11">
            <w:pPr>
              <w:rPr>
                <w:sz w:val="20"/>
                <w:szCs w:val="20"/>
              </w:rPr>
            </w:pPr>
            <w:r>
              <w:rPr>
                <w:sz w:val="20"/>
                <w:szCs w:val="20"/>
              </w:rPr>
              <w:t>Awareness and communication strategy</w:t>
            </w:r>
          </w:p>
          <w:p w14:paraId="00000489" w14:textId="77777777" w:rsidR="00D35B80" w:rsidRDefault="00D35B80">
            <w:pPr>
              <w:rPr>
                <w:sz w:val="20"/>
                <w:szCs w:val="20"/>
              </w:rPr>
            </w:pPr>
          </w:p>
          <w:p w14:paraId="0000048A" w14:textId="77777777" w:rsidR="00D35B80" w:rsidRDefault="00D35B80">
            <w:pPr>
              <w:rPr>
                <w:sz w:val="20"/>
                <w:szCs w:val="20"/>
              </w:rPr>
            </w:pPr>
          </w:p>
        </w:tc>
        <w:tc>
          <w:tcPr>
            <w:tcW w:w="3075" w:type="dxa"/>
          </w:tcPr>
          <w:p w14:paraId="0000048B" w14:textId="77777777" w:rsidR="00D35B80" w:rsidRDefault="00D35B80">
            <w:pPr>
              <w:rPr>
                <w:sz w:val="20"/>
                <w:szCs w:val="20"/>
              </w:rPr>
            </w:pPr>
            <w:hyperlink r:id="rId171">
              <w:r>
                <w:rPr>
                  <w:color w:val="1155CC"/>
                  <w:sz w:val="20"/>
                  <w:szCs w:val="20"/>
                  <w:u w:val="single"/>
                </w:rPr>
                <w:t xml:space="preserve">Diagnosis of the Needs of Wichí People with Disabilities in the Chaco of Salta </w:t>
              </w:r>
            </w:hyperlink>
          </w:p>
          <w:p w14:paraId="0000048C" w14:textId="77777777" w:rsidR="00D35B80" w:rsidRDefault="00D35B80">
            <w:pPr>
              <w:rPr>
                <w:sz w:val="20"/>
                <w:szCs w:val="20"/>
                <w:highlight w:val="green"/>
              </w:rPr>
            </w:pPr>
          </w:p>
          <w:p w14:paraId="0000048D" w14:textId="77777777" w:rsidR="00D35B80" w:rsidRDefault="00D35B80">
            <w:pPr>
              <w:rPr>
                <w:sz w:val="20"/>
                <w:szCs w:val="20"/>
                <w:highlight w:val="green"/>
              </w:rPr>
            </w:pPr>
            <w:hyperlink r:id="rId172">
              <w:r>
                <w:rPr>
                  <w:color w:val="1155CC"/>
                  <w:sz w:val="20"/>
                  <w:szCs w:val="20"/>
                  <w:u w:val="single"/>
                </w:rPr>
                <w:t xml:space="preserve">Community Strengthening for Indigenous People with Disabilities in the Argentine Gran Chaco  </w:t>
              </w:r>
            </w:hyperlink>
          </w:p>
          <w:p w14:paraId="0000048E" w14:textId="77777777" w:rsidR="00D35B80" w:rsidRDefault="00D35B80">
            <w:pPr>
              <w:rPr>
                <w:sz w:val="20"/>
                <w:szCs w:val="20"/>
                <w:highlight w:val="green"/>
              </w:rPr>
            </w:pPr>
          </w:p>
          <w:p w14:paraId="0000048F" w14:textId="77777777" w:rsidR="00D35B80" w:rsidRDefault="00D35B80">
            <w:pPr>
              <w:rPr>
                <w:sz w:val="20"/>
                <w:szCs w:val="20"/>
                <w:highlight w:val="green"/>
              </w:rPr>
            </w:pPr>
          </w:p>
          <w:p w14:paraId="00000490" w14:textId="77777777" w:rsidR="00D35B80" w:rsidRDefault="00D35B80">
            <w:pPr>
              <w:rPr>
                <w:sz w:val="20"/>
                <w:szCs w:val="20"/>
                <w:highlight w:val="green"/>
              </w:rPr>
            </w:pPr>
          </w:p>
          <w:p w14:paraId="00000491" w14:textId="77777777" w:rsidR="00D35B80" w:rsidRDefault="00D35B80">
            <w:pPr>
              <w:rPr>
                <w:sz w:val="20"/>
                <w:szCs w:val="20"/>
                <w:highlight w:val="green"/>
              </w:rPr>
            </w:pPr>
          </w:p>
          <w:p w14:paraId="00000492" w14:textId="77777777" w:rsidR="00D35B80" w:rsidRDefault="00D35B80">
            <w:pPr>
              <w:rPr>
                <w:sz w:val="20"/>
                <w:szCs w:val="20"/>
                <w:highlight w:val="green"/>
              </w:rPr>
            </w:pPr>
          </w:p>
          <w:p w14:paraId="00000493" w14:textId="77777777" w:rsidR="00D35B80" w:rsidRDefault="00AC5D11">
            <w:pPr>
              <w:rPr>
                <w:sz w:val="20"/>
                <w:szCs w:val="20"/>
              </w:rPr>
            </w:pPr>
            <w:r>
              <w:rPr>
                <w:sz w:val="20"/>
                <w:szCs w:val="20"/>
              </w:rPr>
              <w:t xml:space="preserve"> </w:t>
            </w:r>
            <w:hyperlink r:id="rId173">
              <w:r w:rsidR="00D35B80">
                <w:rPr>
                  <w:color w:val="1155CC"/>
                  <w:sz w:val="20"/>
                  <w:szCs w:val="20"/>
                  <w:u w:val="single"/>
                </w:rPr>
                <w:t>Awareness and communication strategy</w:t>
              </w:r>
            </w:hyperlink>
          </w:p>
        </w:tc>
      </w:tr>
      <w:tr w:rsidR="00D35B80" w14:paraId="4BE199E2" w14:textId="77777777" w:rsidTr="20C23DC9">
        <w:trPr>
          <w:trHeight w:val="220"/>
        </w:trPr>
        <w:tc>
          <w:tcPr>
            <w:tcW w:w="1590" w:type="dxa"/>
            <w:vMerge/>
          </w:tcPr>
          <w:p w14:paraId="00000494" w14:textId="77777777" w:rsidR="00D35B80" w:rsidRDefault="00D35B80">
            <w:pPr>
              <w:widowControl w:val="0"/>
              <w:pBdr>
                <w:top w:val="nil"/>
                <w:left w:val="nil"/>
                <w:bottom w:val="nil"/>
                <w:right w:val="nil"/>
                <w:between w:val="nil"/>
              </w:pBdr>
              <w:spacing w:line="276" w:lineRule="auto"/>
              <w:rPr>
                <w:sz w:val="20"/>
                <w:szCs w:val="20"/>
              </w:rPr>
            </w:pPr>
          </w:p>
        </w:tc>
        <w:tc>
          <w:tcPr>
            <w:tcW w:w="1110" w:type="dxa"/>
            <w:vMerge/>
          </w:tcPr>
          <w:p w14:paraId="00000495" w14:textId="77777777" w:rsidR="00D35B80" w:rsidRDefault="00D35B80">
            <w:pPr>
              <w:widowControl w:val="0"/>
              <w:pBdr>
                <w:top w:val="nil"/>
                <w:left w:val="nil"/>
                <w:bottom w:val="nil"/>
                <w:right w:val="nil"/>
                <w:between w:val="nil"/>
              </w:pBdr>
              <w:spacing w:line="276" w:lineRule="auto"/>
              <w:rPr>
                <w:sz w:val="20"/>
                <w:szCs w:val="20"/>
              </w:rPr>
            </w:pPr>
          </w:p>
        </w:tc>
        <w:tc>
          <w:tcPr>
            <w:tcW w:w="1680" w:type="dxa"/>
            <w:vMerge/>
          </w:tcPr>
          <w:p w14:paraId="00000496" w14:textId="77777777" w:rsidR="00D35B80" w:rsidRDefault="00D35B80">
            <w:pPr>
              <w:widowControl w:val="0"/>
              <w:pBdr>
                <w:top w:val="nil"/>
                <w:left w:val="nil"/>
                <w:bottom w:val="nil"/>
                <w:right w:val="nil"/>
                <w:between w:val="nil"/>
              </w:pBdr>
              <w:spacing w:line="276" w:lineRule="auto"/>
              <w:rPr>
                <w:sz w:val="20"/>
                <w:szCs w:val="20"/>
              </w:rPr>
            </w:pPr>
          </w:p>
        </w:tc>
        <w:tc>
          <w:tcPr>
            <w:tcW w:w="2700" w:type="dxa"/>
          </w:tcPr>
          <w:p w14:paraId="00000497" w14:textId="77777777" w:rsidR="00D35B80" w:rsidRDefault="00AC5D11" w:rsidP="20C23DC9">
            <w:pPr>
              <w:rPr>
                <w:sz w:val="20"/>
                <w:szCs w:val="20"/>
                <w:lang w:val="en-US"/>
              </w:rPr>
            </w:pPr>
            <w:r w:rsidRPr="20C23DC9">
              <w:rPr>
                <w:sz w:val="20"/>
                <w:szCs w:val="20"/>
                <w:lang w:val="en-US"/>
              </w:rPr>
              <w:t>2024</w:t>
            </w:r>
            <w:r>
              <w:br/>
            </w:r>
            <w:r>
              <w:br/>
            </w:r>
            <w:r w:rsidRPr="20C23DC9">
              <w:rPr>
                <w:sz w:val="20"/>
                <w:szCs w:val="20"/>
                <w:lang w:val="en-US"/>
              </w:rPr>
              <w:t xml:space="preserve">An awareness-raising strategy to improve access to justice for indigenous people with disabilities in </w:t>
            </w:r>
            <w:proofErr w:type="spellStart"/>
            <w:r w:rsidRPr="20C23DC9">
              <w:rPr>
                <w:sz w:val="20"/>
                <w:szCs w:val="20"/>
                <w:lang w:val="en-US"/>
              </w:rPr>
              <w:t>Rivadavia</w:t>
            </w:r>
            <w:proofErr w:type="spellEnd"/>
            <w:r w:rsidRPr="20C23DC9">
              <w:rPr>
                <w:sz w:val="20"/>
                <w:szCs w:val="20"/>
                <w:lang w:val="en-US"/>
              </w:rPr>
              <w:t xml:space="preserve"> Banda Norte was developed. The initiative included community diagnostic workshops to identify barriers and perceptions of disability, dissemination of rights through social media campaigns, community radio and accessible materials in the Wichí language</w:t>
            </w:r>
          </w:p>
        </w:tc>
        <w:tc>
          <w:tcPr>
            <w:tcW w:w="3075" w:type="dxa"/>
          </w:tcPr>
          <w:p w14:paraId="00000498" w14:textId="77777777" w:rsidR="00D35B80" w:rsidRDefault="00D35B80">
            <w:pPr>
              <w:rPr>
                <w:color w:val="1155CC"/>
                <w:sz w:val="20"/>
                <w:szCs w:val="20"/>
                <w:u w:val="single"/>
              </w:rPr>
            </w:pPr>
            <w:hyperlink r:id="rId174">
              <w:r>
                <w:rPr>
                  <w:color w:val="1155CC"/>
                  <w:sz w:val="20"/>
                  <w:szCs w:val="20"/>
                  <w:u w:val="single"/>
                </w:rPr>
                <w:t>Awareness-raising strategy for access to justice for women</w:t>
              </w:r>
            </w:hyperlink>
            <w:r w:rsidR="00AC5D11">
              <w:rPr>
                <w:color w:val="1155CC"/>
                <w:sz w:val="20"/>
                <w:szCs w:val="20"/>
                <w:u w:val="single"/>
              </w:rPr>
              <w:t xml:space="preserve"> with </w:t>
            </w:r>
            <w:hyperlink r:id="rId175">
              <w:r>
                <w:rPr>
                  <w:color w:val="1155CC"/>
                  <w:sz w:val="20"/>
                  <w:szCs w:val="20"/>
                  <w:u w:val="single"/>
                </w:rPr>
                <w:t xml:space="preserve">disabilities within Communities of </w:t>
              </w:r>
              <w:proofErr w:type="spellStart"/>
              <w:r>
                <w:rPr>
                  <w:color w:val="1155CC"/>
                  <w:sz w:val="20"/>
                  <w:szCs w:val="20"/>
                  <w:u w:val="single"/>
                </w:rPr>
                <w:t>Rivadavia</w:t>
              </w:r>
              <w:proofErr w:type="spellEnd"/>
              <w:r>
                <w:rPr>
                  <w:color w:val="1155CC"/>
                  <w:sz w:val="20"/>
                  <w:szCs w:val="20"/>
                  <w:u w:val="single"/>
                </w:rPr>
                <w:t xml:space="preserve"> Banda Norte</w:t>
              </w:r>
            </w:hyperlink>
          </w:p>
          <w:p w14:paraId="00000499" w14:textId="77777777" w:rsidR="00D35B80" w:rsidRDefault="00AC5D11">
            <w:pPr>
              <w:rPr>
                <w:sz w:val="20"/>
                <w:szCs w:val="20"/>
              </w:rPr>
            </w:pPr>
            <w:r>
              <w:rPr>
                <w:sz w:val="20"/>
                <w:szCs w:val="20"/>
                <w:highlight w:val="green"/>
              </w:rPr>
              <w:t xml:space="preserve"> </w:t>
            </w:r>
          </w:p>
        </w:tc>
      </w:tr>
      <w:tr w:rsidR="00D35B80" w14:paraId="28D957E2" w14:textId="77777777" w:rsidTr="20C23DC9">
        <w:trPr>
          <w:trHeight w:val="220"/>
        </w:trPr>
        <w:tc>
          <w:tcPr>
            <w:tcW w:w="1590" w:type="dxa"/>
            <w:vMerge/>
          </w:tcPr>
          <w:p w14:paraId="0000049A" w14:textId="77777777" w:rsidR="00D35B80" w:rsidRDefault="00D35B80">
            <w:pPr>
              <w:widowControl w:val="0"/>
              <w:pBdr>
                <w:top w:val="nil"/>
                <w:left w:val="nil"/>
                <w:bottom w:val="nil"/>
                <w:right w:val="nil"/>
                <w:between w:val="nil"/>
              </w:pBdr>
              <w:spacing w:line="276" w:lineRule="auto"/>
              <w:rPr>
                <w:sz w:val="20"/>
                <w:szCs w:val="20"/>
              </w:rPr>
            </w:pPr>
          </w:p>
        </w:tc>
        <w:tc>
          <w:tcPr>
            <w:tcW w:w="1110" w:type="dxa"/>
            <w:vMerge/>
          </w:tcPr>
          <w:p w14:paraId="0000049B" w14:textId="77777777" w:rsidR="00D35B80" w:rsidRDefault="00D35B80">
            <w:pPr>
              <w:widowControl w:val="0"/>
              <w:pBdr>
                <w:top w:val="nil"/>
                <w:left w:val="nil"/>
                <w:bottom w:val="nil"/>
                <w:right w:val="nil"/>
                <w:between w:val="nil"/>
              </w:pBdr>
              <w:spacing w:line="276" w:lineRule="auto"/>
              <w:rPr>
                <w:sz w:val="20"/>
                <w:szCs w:val="20"/>
              </w:rPr>
            </w:pPr>
          </w:p>
        </w:tc>
        <w:tc>
          <w:tcPr>
            <w:tcW w:w="1680" w:type="dxa"/>
            <w:vMerge/>
          </w:tcPr>
          <w:p w14:paraId="0000049C" w14:textId="77777777" w:rsidR="00D35B80" w:rsidRDefault="00D35B80">
            <w:pPr>
              <w:widowControl w:val="0"/>
              <w:pBdr>
                <w:top w:val="nil"/>
                <w:left w:val="nil"/>
                <w:bottom w:val="nil"/>
                <w:right w:val="nil"/>
                <w:between w:val="nil"/>
              </w:pBdr>
              <w:spacing w:line="276" w:lineRule="auto"/>
              <w:rPr>
                <w:sz w:val="20"/>
                <w:szCs w:val="20"/>
              </w:rPr>
            </w:pPr>
          </w:p>
        </w:tc>
        <w:tc>
          <w:tcPr>
            <w:tcW w:w="2700" w:type="dxa"/>
          </w:tcPr>
          <w:p w14:paraId="0000049D" w14:textId="77777777" w:rsidR="00D35B80" w:rsidRDefault="00AC5D11">
            <w:pPr>
              <w:rPr>
                <w:sz w:val="20"/>
                <w:szCs w:val="20"/>
              </w:rPr>
            </w:pPr>
            <w:r>
              <w:rPr>
                <w:sz w:val="20"/>
                <w:szCs w:val="20"/>
              </w:rPr>
              <w:t>2024</w:t>
            </w:r>
            <w:r>
              <w:rPr>
                <w:sz w:val="20"/>
                <w:szCs w:val="20"/>
              </w:rPr>
              <w:br/>
            </w:r>
            <w:r>
              <w:rPr>
                <w:sz w:val="20"/>
                <w:szCs w:val="20"/>
              </w:rPr>
              <w:br/>
              <w:t>A Federal Replicability Manual was developed for a Guide to Access to Justice with a focus on people with disabilities</w:t>
            </w:r>
          </w:p>
        </w:tc>
        <w:tc>
          <w:tcPr>
            <w:tcW w:w="3075" w:type="dxa"/>
          </w:tcPr>
          <w:p w14:paraId="0000049E" w14:textId="77777777" w:rsidR="00D35B80" w:rsidRDefault="00D35B80">
            <w:pPr>
              <w:rPr>
                <w:sz w:val="20"/>
                <w:szCs w:val="20"/>
              </w:rPr>
            </w:pPr>
            <w:hyperlink r:id="rId176">
              <w:r>
                <w:rPr>
                  <w:color w:val="1155CC"/>
                  <w:sz w:val="20"/>
                  <w:szCs w:val="20"/>
                  <w:u w:val="single"/>
                </w:rPr>
                <w:t>A</w:t>
              </w:r>
            </w:hyperlink>
            <w:hyperlink r:id="rId177">
              <w:r>
                <w:rPr>
                  <w:color w:val="1155CC"/>
                  <w:sz w:val="20"/>
                  <w:szCs w:val="20"/>
                  <w:u w:val="single"/>
                </w:rPr>
                <w:t>ccess to Justice for Persons with Disabilities: A Replicability Manual for Rights-Based Tools</w:t>
              </w:r>
            </w:hyperlink>
          </w:p>
          <w:p w14:paraId="0000049F" w14:textId="77777777" w:rsidR="00D35B80" w:rsidRDefault="00D35B80">
            <w:pPr>
              <w:rPr>
                <w:sz w:val="20"/>
                <w:szCs w:val="20"/>
              </w:rPr>
            </w:pPr>
          </w:p>
        </w:tc>
      </w:tr>
      <w:tr w:rsidR="00D35B80" w14:paraId="350D3858" w14:textId="77777777" w:rsidTr="20C23DC9">
        <w:trPr>
          <w:trHeight w:val="238"/>
        </w:trPr>
        <w:tc>
          <w:tcPr>
            <w:tcW w:w="1590" w:type="dxa"/>
            <w:vMerge/>
          </w:tcPr>
          <w:p w14:paraId="000004A0" w14:textId="77777777" w:rsidR="00D35B80" w:rsidRDefault="00D35B80">
            <w:pPr>
              <w:widowControl w:val="0"/>
              <w:pBdr>
                <w:top w:val="nil"/>
                <w:left w:val="nil"/>
                <w:bottom w:val="nil"/>
                <w:right w:val="nil"/>
                <w:between w:val="nil"/>
              </w:pBdr>
              <w:spacing w:line="276" w:lineRule="auto"/>
              <w:rPr>
                <w:sz w:val="20"/>
                <w:szCs w:val="20"/>
              </w:rPr>
            </w:pPr>
          </w:p>
        </w:tc>
        <w:tc>
          <w:tcPr>
            <w:tcW w:w="1110" w:type="dxa"/>
            <w:vMerge/>
          </w:tcPr>
          <w:p w14:paraId="000004A1" w14:textId="77777777" w:rsidR="00D35B80" w:rsidRDefault="00D35B80">
            <w:pPr>
              <w:widowControl w:val="0"/>
              <w:pBdr>
                <w:top w:val="nil"/>
                <w:left w:val="nil"/>
                <w:bottom w:val="nil"/>
                <w:right w:val="nil"/>
                <w:between w:val="nil"/>
              </w:pBdr>
              <w:spacing w:line="276" w:lineRule="auto"/>
              <w:rPr>
                <w:sz w:val="20"/>
                <w:szCs w:val="20"/>
              </w:rPr>
            </w:pPr>
          </w:p>
        </w:tc>
        <w:tc>
          <w:tcPr>
            <w:tcW w:w="1680" w:type="dxa"/>
            <w:vMerge/>
          </w:tcPr>
          <w:p w14:paraId="000004A2" w14:textId="77777777" w:rsidR="00D35B80" w:rsidRDefault="00D35B80">
            <w:pPr>
              <w:widowControl w:val="0"/>
              <w:pBdr>
                <w:top w:val="nil"/>
                <w:left w:val="nil"/>
                <w:bottom w:val="nil"/>
                <w:right w:val="nil"/>
                <w:between w:val="nil"/>
              </w:pBdr>
              <w:spacing w:line="276" w:lineRule="auto"/>
              <w:rPr>
                <w:sz w:val="20"/>
                <w:szCs w:val="20"/>
              </w:rPr>
            </w:pPr>
          </w:p>
        </w:tc>
        <w:tc>
          <w:tcPr>
            <w:tcW w:w="2700" w:type="dxa"/>
          </w:tcPr>
          <w:p w14:paraId="000004A3" w14:textId="77777777" w:rsidR="00D35B80" w:rsidRDefault="00AC5D11">
            <w:pPr>
              <w:rPr>
                <w:sz w:val="20"/>
                <w:szCs w:val="20"/>
              </w:rPr>
            </w:pPr>
            <w:r>
              <w:rPr>
                <w:sz w:val="20"/>
                <w:szCs w:val="20"/>
              </w:rPr>
              <w:t>2024</w:t>
            </w:r>
            <w:r>
              <w:rPr>
                <w:sz w:val="20"/>
                <w:szCs w:val="20"/>
              </w:rPr>
              <w:br/>
            </w:r>
            <w:r>
              <w:rPr>
                <w:sz w:val="20"/>
                <w:szCs w:val="20"/>
              </w:rPr>
              <w:br/>
              <w:t>A Guide to Promoting Access to Justice for Persons with Disabilities was developed</w:t>
            </w:r>
          </w:p>
        </w:tc>
        <w:tc>
          <w:tcPr>
            <w:tcW w:w="3075" w:type="dxa"/>
          </w:tcPr>
          <w:p w14:paraId="000004A4" w14:textId="77777777" w:rsidR="00D35B80" w:rsidRDefault="00D35B80">
            <w:pPr>
              <w:rPr>
                <w:sz w:val="20"/>
                <w:szCs w:val="20"/>
              </w:rPr>
            </w:pPr>
            <w:hyperlink r:id="rId178">
              <w:r>
                <w:rPr>
                  <w:color w:val="1155CC"/>
                  <w:sz w:val="20"/>
                  <w:szCs w:val="20"/>
                  <w:u w:val="single"/>
                </w:rPr>
                <w:t xml:space="preserve">Guide to Access to Justice for People with Disabilities </w:t>
              </w:r>
            </w:hyperlink>
          </w:p>
        </w:tc>
      </w:tr>
      <w:tr w:rsidR="00D35B80" w14:paraId="57374722" w14:textId="77777777" w:rsidTr="20C23DC9">
        <w:trPr>
          <w:trHeight w:val="220"/>
        </w:trPr>
        <w:tc>
          <w:tcPr>
            <w:tcW w:w="1590" w:type="dxa"/>
            <w:vMerge/>
          </w:tcPr>
          <w:p w14:paraId="000004A5" w14:textId="77777777" w:rsidR="00D35B80" w:rsidRDefault="00D35B80">
            <w:pPr>
              <w:widowControl w:val="0"/>
              <w:pBdr>
                <w:top w:val="nil"/>
                <w:left w:val="nil"/>
                <w:bottom w:val="nil"/>
                <w:right w:val="nil"/>
                <w:between w:val="nil"/>
              </w:pBdr>
              <w:spacing w:line="276" w:lineRule="auto"/>
              <w:rPr>
                <w:sz w:val="20"/>
                <w:szCs w:val="20"/>
              </w:rPr>
            </w:pPr>
          </w:p>
        </w:tc>
        <w:tc>
          <w:tcPr>
            <w:tcW w:w="1110" w:type="dxa"/>
            <w:vMerge/>
          </w:tcPr>
          <w:p w14:paraId="000004A6" w14:textId="77777777" w:rsidR="00D35B80" w:rsidRDefault="00D35B80">
            <w:pPr>
              <w:widowControl w:val="0"/>
              <w:pBdr>
                <w:top w:val="nil"/>
                <w:left w:val="nil"/>
                <w:bottom w:val="nil"/>
                <w:right w:val="nil"/>
                <w:between w:val="nil"/>
              </w:pBdr>
              <w:spacing w:line="276" w:lineRule="auto"/>
              <w:rPr>
                <w:sz w:val="20"/>
                <w:szCs w:val="20"/>
              </w:rPr>
            </w:pPr>
          </w:p>
        </w:tc>
        <w:tc>
          <w:tcPr>
            <w:tcW w:w="1680" w:type="dxa"/>
            <w:vMerge/>
          </w:tcPr>
          <w:p w14:paraId="000004A7" w14:textId="77777777" w:rsidR="00D35B80" w:rsidRDefault="00D35B80">
            <w:pPr>
              <w:widowControl w:val="0"/>
              <w:pBdr>
                <w:top w:val="nil"/>
                <w:left w:val="nil"/>
                <w:bottom w:val="nil"/>
                <w:right w:val="nil"/>
                <w:between w:val="nil"/>
              </w:pBdr>
              <w:spacing w:line="276" w:lineRule="auto"/>
              <w:rPr>
                <w:sz w:val="20"/>
                <w:szCs w:val="20"/>
              </w:rPr>
            </w:pPr>
          </w:p>
        </w:tc>
        <w:tc>
          <w:tcPr>
            <w:tcW w:w="2700" w:type="dxa"/>
          </w:tcPr>
          <w:p w14:paraId="000004A8" w14:textId="77777777" w:rsidR="00D35B80" w:rsidRDefault="00AC5D11" w:rsidP="20C23DC9">
            <w:pPr>
              <w:rPr>
                <w:sz w:val="20"/>
                <w:szCs w:val="20"/>
                <w:lang w:val="en-US"/>
              </w:rPr>
            </w:pPr>
            <w:r w:rsidRPr="20C23DC9">
              <w:rPr>
                <w:sz w:val="20"/>
                <w:szCs w:val="20"/>
                <w:lang w:val="en-US"/>
              </w:rPr>
              <w:t>2024</w:t>
            </w:r>
            <w:r>
              <w:br/>
            </w:r>
            <w:r>
              <w:br/>
            </w:r>
            <w:r w:rsidRPr="20C23DC9">
              <w:rPr>
                <w:sz w:val="20"/>
                <w:szCs w:val="20"/>
                <w:lang w:val="en-US"/>
              </w:rPr>
              <w:t>A guide to assistive technologies and universal design was developed to ensure digital inclusion and equity in access to services and political participation of persons with disabilities. The guide was developed from virtual consultation instances with people with disabilities who are experts in accessibility, addressing specific needs in the visual, auditory and intellectual/psychosocial fields.</w:t>
            </w:r>
          </w:p>
        </w:tc>
        <w:tc>
          <w:tcPr>
            <w:tcW w:w="3075" w:type="dxa"/>
          </w:tcPr>
          <w:p w14:paraId="000004A9" w14:textId="77777777" w:rsidR="00D35B80" w:rsidRDefault="00D35B80">
            <w:pPr>
              <w:rPr>
                <w:sz w:val="20"/>
                <w:szCs w:val="20"/>
              </w:rPr>
            </w:pPr>
            <w:hyperlink r:id="rId179">
              <w:r>
                <w:rPr>
                  <w:color w:val="1155CC"/>
                  <w:sz w:val="20"/>
                  <w:szCs w:val="20"/>
                  <w:u w:val="single"/>
                </w:rPr>
                <w:t>Towards Digital Inclusion: Guide with Technical Recommendations to Promote Digital Equity</w:t>
              </w:r>
            </w:hyperlink>
          </w:p>
          <w:p w14:paraId="000004AA" w14:textId="77777777" w:rsidR="00D35B80" w:rsidRDefault="00D35B80">
            <w:pPr>
              <w:rPr>
                <w:sz w:val="20"/>
                <w:szCs w:val="20"/>
              </w:rPr>
            </w:pPr>
          </w:p>
        </w:tc>
      </w:tr>
    </w:tbl>
    <w:p w14:paraId="000004AB" w14:textId="77777777" w:rsidR="00D35B80" w:rsidRDefault="00D35B80">
      <w:pPr>
        <w:spacing w:before="280" w:after="60" w:line="360" w:lineRule="auto"/>
        <w:jc w:val="both"/>
        <w:rPr>
          <w:i/>
          <w:iCs/>
          <w:sz w:val="16"/>
          <w:szCs w:val="16"/>
        </w:rPr>
      </w:pPr>
    </w:p>
    <w:p w14:paraId="000004AC" w14:textId="77777777" w:rsidR="00D35B80" w:rsidRDefault="00AC5D11" w:rsidP="20C23DC9">
      <w:pPr>
        <w:spacing w:before="280" w:after="60" w:line="360" w:lineRule="auto"/>
        <w:jc w:val="both"/>
        <w:rPr>
          <w:i/>
          <w:iCs/>
          <w:sz w:val="20"/>
          <w:szCs w:val="20"/>
          <w:lang w:val="en-US"/>
        </w:rPr>
      </w:pPr>
      <w:r w:rsidRPr="20C23DC9">
        <w:rPr>
          <w:i/>
          <w:iCs/>
          <w:sz w:val="20"/>
          <w:szCs w:val="20"/>
          <w:lang w:val="en-US"/>
        </w:rPr>
        <w:t xml:space="preserve">Please add new tables if the </w:t>
      </w:r>
      <w:proofErr w:type="spellStart"/>
      <w:r w:rsidRPr="20C23DC9">
        <w:rPr>
          <w:i/>
          <w:iCs/>
          <w:sz w:val="20"/>
          <w:szCs w:val="20"/>
          <w:lang w:val="en-US"/>
        </w:rPr>
        <w:t>programme</w:t>
      </w:r>
      <w:proofErr w:type="spellEnd"/>
      <w:r w:rsidRPr="20C23DC9">
        <w:rPr>
          <w:i/>
          <w:iCs/>
          <w:sz w:val="20"/>
          <w:szCs w:val="20"/>
          <w:lang w:val="en-US"/>
        </w:rPr>
        <w:t xml:space="preserve"> has more outputs under 2.2</w:t>
      </w:r>
    </w:p>
    <w:tbl>
      <w:tblPr>
        <w:tblStyle w:val="afffc"/>
        <w:tblW w:w="101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36"/>
      </w:tblGrid>
      <w:tr w:rsidR="00D35B80" w14:paraId="7EB0C1E8" w14:textId="77777777" w:rsidTr="20C23DC9">
        <w:trPr>
          <w:tblHeader/>
        </w:trPr>
        <w:tc>
          <w:tcPr>
            <w:tcW w:w="10136" w:type="dxa"/>
            <w:tcBorders>
              <w:top w:val="single" w:sz="4" w:space="0" w:color="000000" w:themeColor="text1"/>
              <w:left w:val="single" w:sz="4" w:space="0" w:color="000000" w:themeColor="text1"/>
              <w:right w:val="single" w:sz="4" w:space="0" w:color="000000" w:themeColor="text1"/>
            </w:tcBorders>
          </w:tcPr>
          <w:p w14:paraId="000004AD" w14:textId="77777777" w:rsidR="00D35B80" w:rsidRDefault="00AC5D11">
            <w:pPr>
              <w:spacing w:before="60" w:after="60"/>
              <w:jc w:val="both"/>
              <w:rPr>
                <w:b/>
                <w:bCs/>
                <w:color w:val="000000"/>
                <w:sz w:val="20"/>
                <w:szCs w:val="20"/>
              </w:rPr>
            </w:pPr>
            <w:r>
              <w:rPr>
                <w:b/>
                <w:bCs/>
                <w:color w:val="000000"/>
                <w:sz w:val="20"/>
                <w:szCs w:val="20"/>
                <w:highlight w:val="white"/>
              </w:rPr>
              <w:lastRenderedPageBreak/>
              <w:t xml:space="preserve">Output 3.1: </w:t>
            </w:r>
          </w:p>
        </w:tc>
      </w:tr>
      <w:tr w:rsidR="00D35B80" w14:paraId="5E0BEA53" w14:textId="77777777" w:rsidTr="20C23DC9">
        <w:trPr>
          <w:tblHeader/>
        </w:trPr>
        <w:tc>
          <w:tcPr>
            <w:tcW w:w="10136" w:type="dxa"/>
            <w:tcBorders>
              <w:left w:val="single" w:sz="4" w:space="0" w:color="000000" w:themeColor="text1"/>
              <w:right w:val="single" w:sz="4" w:space="0" w:color="000000" w:themeColor="text1"/>
            </w:tcBorders>
          </w:tcPr>
          <w:p w14:paraId="000004AE" w14:textId="77777777" w:rsidR="00D35B80" w:rsidRDefault="00AC5D11" w:rsidP="20C23DC9">
            <w:pPr>
              <w:spacing w:before="60" w:after="60"/>
              <w:jc w:val="both"/>
              <w:rPr>
                <w:sz w:val="20"/>
                <w:szCs w:val="20"/>
                <w:lang w:val="en-US"/>
              </w:rPr>
            </w:pPr>
            <w:r w:rsidRPr="20C23DC9">
              <w:rPr>
                <w:sz w:val="20"/>
                <w:szCs w:val="20"/>
                <w:lang w:val="en-US"/>
              </w:rPr>
              <w:t>The inclusion of disability in the planning, implementation and monitoring of United Nations development activities is strengthened.</w:t>
            </w:r>
          </w:p>
        </w:tc>
      </w:tr>
      <w:tr w:rsidR="00D35B80" w14:paraId="0A295489" w14:textId="77777777" w:rsidTr="20C23DC9">
        <w:trPr>
          <w:tblHeader/>
        </w:trPr>
        <w:tc>
          <w:tcPr>
            <w:tcW w:w="10136" w:type="dxa"/>
            <w:tcBorders>
              <w:left w:val="single" w:sz="4" w:space="0" w:color="000000" w:themeColor="text1"/>
              <w:right w:val="single" w:sz="4" w:space="0" w:color="000000" w:themeColor="text1"/>
            </w:tcBorders>
          </w:tcPr>
          <w:p w14:paraId="000004AF" w14:textId="77777777" w:rsidR="00D35B80" w:rsidRDefault="00AC5D11">
            <w:pPr>
              <w:spacing w:before="60" w:after="60"/>
              <w:jc w:val="both"/>
              <w:rPr>
                <w:b/>
                <w:bCs/>
                <w:sz w:val="20"/>
                <w:szCs w:val="20"/>
              </w:rPr>
            </w:pPr>
            <w:r>
              <w:rPr>
                <w:b/>
                <w:bCs/>
                <w:sz w:val="20"/>
                <w:szCs w:val="20"/>
              </w:rPr>
              <w:t xml:space="preserve">Brief narrative description on completion of output </w:t>
            </w:r>
          </w:p>
        </w:tc>
      </w:tr>
      <w:tr w:rsidR="00D35B80" w14:paraId="6E9CD233" w14:textId="77777777" w:rsidTr="20C23DC9">
        <w:trPr>
          <w:tblHeader/>
        </w:trPr>
        <w:tc>
          <w:tcPr>
            <w:tcW w:w="10136" w:type="dxa"/>
            <w:tcBorders>
              <w:left w:val="single" w:sz="4" w:space="0" w:color="000000" w:themeColor="text1"/>
              <w:right w:val="single" w:sz="4" w:space="0" w:color="000000" w:themeColor="text1"/>
            </w:tcBorders>
          </w:tcPr>
          <w:p w14:paraId="000004B0" w14:textId="0EC29709" w:rsidR="00D35B80" w:rsidRDefault="00AC5D11" w:rsidP="20C23DC9">
            <w:pPr>
              <w:spacing w:before="60" w:after="60"/>
              <w:jc w:val="both"/>
              <w:rPr>
                <w:sz w:val="20"/>
                <w:szCs w:val="20"/>
                <w:lang w:val="en-US"/>
              </w:rPr>
            </w:pPr>
            <w:r w:rsidRPr="20C23DC9">
              <w:rPr>
                <w:sz w:val="20"/>
                <w:szCs w:val="20"/>
                <w:lang w:val="en-US"/>
              </w:rPr>
              <w:t>UN agencies contributed to the update</w:t>
            </w:r>
            <w:r w:rsidR="003B61DD" w:rsidRPr="20C23DC9">
              <w:rPr>
                <w:sz w:val="20"/>
                <w:szCs w:val="20"/>
                <w:lang w:val="en-US"/>
              </w:rPr>
              <w:t xml:space="preserve"> of </w:t>
            </w:r>
            <w:r w:rsidRPr="20C23DC9">
              <w:rPr>
                <w:sz w:val="20"/>
                <w:szCs w:val="20"/>
                <w:lang w:val="en-US"/>
              </w:rPr>
              <w:t xml:space="preserve">the Common Country Analysis (CCA) </w:t>
            </w:r>
            <w:r w:rsidR="003B61DD" w:rsidRPr="20C23DC9">
              <w:rPr>
                <w:sz w:val="20"/>
                <w:szCs w:val="20"/>
                <w:lang w:val="en-US"/>
              </w:rPr>
              <w:t xml:space="preserve">and drafting </w:t>
            </w:r>
            <w:r w:rsidR="00B67941" w:rsidRPr="20C23DC9">
              <w:rPr>
                <w:sz w:val="20"/>
                <w:szCs w:val="20"/>
                <w:lang w:val="en-US"/>
              </w:rPr>
              <w:t xml:space="preserve">for the </w:t>
            </w:r>
            <w:r w:rsidR="00674C95" w:rsidRPr="20C23DC9">
              <w:rPr>
                <w:sz w:val="20"/>
                <w:szCs w:val="20"/>
                <w:lang w:val="en-US"/>
              </w:rPr>
              <w:t xml:space="preserve">new </w:t>
            </w:r>
            <w:r w:rsidR="00B67941" w:rsidRPr="20C23DC9">
              <w:rPr>
                <w:sz w:val="20"/>
                <w:szCs w:val="20"/>
                <w:lang w:val="en-US"/>
              </w:rPr>
              <w:t xml:space="preserve">UN development framework </w:t>
            </w:r>
            <w:r w:rsidRPr="20C23DC9">
              <w:rPr>
                <w:sz w:val="20"/>
                <w:szCs w:val="20"/>
                <w:lang w:val="en-US"/>
              </w:rPr>
              <w:t xml:space="preserve">by providing key information </w:t>
            </w:r>
            <w:proofErr w:type="gramStart"/>
            <w:r w:rsidRPr="20C23DC9">
              <w:rPr>
                <w:sz w:val="20"/>
                <w:szCs w:val="20"/>
                <w:lang w:val="en-US"/>
              </w:rPr>
              <w:t>on the situation of</w:t>
            </w:r>
            <w:proofErr w:type="gramEnd"/>
            <w:r w:rsidRPr="20C23DC9">
              <w:rPr>
                <w:sz w:val="20"/>
                <w:szCs w:val="20"/>
                <w:lang w:val="en-US"/>
              </w:rPr>
              <w:t xml:space="preserve"> persons with disabilities and the challenges they face in exercising their rights</w:t>
            </w:r>
            <w:r w:rsidR="00674C95" w:rsidRPr="20C23DC9">
              <w:rPr>
                <w:sz w:val="20"/>
                <w:szCs w:val="20"/>
                <w:lang w:val="en-US"/>
              </w:rPr>
              <w:t xml:space="preserve"> and how UN cooperation could address them in a new programming cycle</w:t>
            </w:r>
            <w:r w:rsidRPr="20C23DC9">
              <w:rPr>
                <w:sz w:val="20"/>
                <w:szCs w:val="20"/>
                <w:lang w:val="en-US"/>
              </w:rPr>
              <w:t>. This marked an important step in aligning UN strategies with the principles of the Convention on the Rights of Persons with Disabilities (CRPD) and the Sustainable Development Goals (SDGs).</w:t>
            </w:r>
          </w:p>
          <w:p w14:paraId="000004B1" w14:textId="546AD1DB" w:rsidR="00D35B80" w:rsidRDefault="00AC5D11" w:rsidP="20C23DC9">
            <w:pPr>
              <w:spacing w:before="60" w:after="60"/>
              <w:jc w:val="both"/>
              <w:rPr>
                <w:sz w:val="20"/>
                <w:szCs w:val="20"/>
                <w:lang w:val="en-US"/>
              </w:rPr>
            </w:pPr>
            <w:r w:rsidRPr="20C23DC9">
              <w:rPr>
                <w:sz w:val="20"/>
                <w:szCs w:val="20"/>
                <w:lang w:val="en-US"/>
              </w:rPr>
              <w:t xml:space="preserve">A virtual workshop was held within the framework of the CCA process to engage directly with the </w:t>
            </w:r>
            <w:r w:rsidR="003B61DD" w:rsidRPr="20C23DC9">
              <w:rPr>
                <w:sz w:val="20"/>
                <w:szCs w:val="20"/>
                <w:lang w:val="en-US"/>
              </w:rPr>
              <w:t xml:space="preserve">persons with disabilities </w:t>
            </w:r>
            <w:r w:rsidRPr="20C23DC9">
              <w:rPr>
                <w:sz w:val="20"/>
                <w:szCs w:val="20"/>
                <w:lang w:val="en-US"/>
              </w:rPr>
              <w:t xml:space="preserve">community. This consultation enabled the collection of first-hand experiences and insights, ensuring that persons with disabilities were meaningfully involved in shaping strategic cooperation frameworks and sustainable development policies. The initiative promoted participatory decision-making and reinforced the commitment to inclusive and </w:t>
            </w:r>
            <w:r w:rsidR="00F76634" w:rsidRPr="20C23DC9">
              <w:rPr>
                <w:sz w:val="20"/>
                <w:szCs w:val="20"/>
                <w:lang w:val="en-US"/>
              </w:rPr>
              <w:t xml:space="preserve">human </w:t>
            </w:r>
            <w:r w:rsidRPr="20C23DC9">
              <w:rPr>
                <w:sz w:val="20"/>
                <w:szCs w:val="20"/>
                <w:lang w:val="en-US"/>
              </w:rPr>
              <w:t>rights-based development</w:t>
            </w:r>
            <w:r w:rsidR="00F76634" w:rsidRPr="20C23DC9">
              <w:rPr>
                <w:sz w:val="20"/>
                <w:szCs w:val="20"/>
                <w:lang w:val="en-US"/>
              </w:rPr>
              <w:t xml:space="preserve"> strategic</w:t>
            </w:r>
            <w:r w:rsidRPr="20C23DC9">
              <w:rPr>
                <w:sz w:val="20"/>
                <w:szCs w:val="20"/>
                <w:lang w:val="en-US"/>
              </w:rPr>
              <w:t xml:space="preserve"> planning.</w:t>
            </w:r>
          </w:p>
          <w:p w14:paraId="000004B2" w14:textId="77777777" w:rsidR="00D35B80" w:rsidRDefault="00AC5D11">
            <w:pPr>
              <w:spacing w:before="60" w:after="60"/>
              <w:jc w:val="both"/>
              <w:rPr>
                <w:sz w:val="20"/>
                <w:szCs w:val="20"/>
              </w:rPr>
            </w:pPr>
            <w:r>
              <w:rPr>
                <w:sz w:val="20"/>
                <w:szCs w:val="20"/>
              </w:rPr>
              <w:t>Building on these inputs, a policy document was developed to provide technical recommendations and practical tools for mainstreaming the disability perspective throughout the UN’s strategic actions in Argentina. This document offers a reference framework for incorporating accessibility measures and rights-based approaches in policy design, implementation, and evaluation across the UN system.</w:t>
            </w:r>
          </w:p>
          <w:p w14:paraId="000004B3" w14:textId="77777777" w:rsidR="00D35B80" w:rsidRDefault="00AC5D11" w:rsidP="20C23DC9">
            <w:pPr>
              <w:spacing w:before="60" w:after="60"/>
              <w:jc w:val="both"/>
              <w:rPr>
                <w:sz w:val="20"/>
                <w:szCs w:val="20"/>
                <w:lang w:val="en-US"/>
              </w:rPr>
            </w:pPr>
            <w:r w:rsidRPr="20C23DC9">
              <w:rPr>
                <w:sz w:val="20"/>
                <w:szCs w:val="20"/>
                <w:lang w:val="en-US"/>
              </w:rPr>
              <w:t>However, challenges remain in achieving consistent cross-sectoral engagement. For instance, planned technical support for integrating disability perspective in Argentina’s participation in the 2024 Future Summit could not be provided due to the government’s decision not to engage in the platform. This underscores the ongoing need for sustained advocacy and dialogue to secure broader commitment to disability-inclusive development.</w:t>
            </w:r>
          </w:p>
          <w:p w14:paraId="000004B4" w14:textId="1E926FA6" w:rsidR="00D35B80" w:rsidRDefault="00AC5D11">
            <w:pPr>
              <w:spacing w:before="60" w:after="60"/>
              <w:jc w:val="both"/>
              <w:rPr>
                <w:sz w:val="20"/>
                <w:szCs w:val="20"/>
              </w:rPr>
            </w:pPr>
            <w:r>
              <w:rPr>
                <w:sz w:val="20"/>
                <w:szCs w:val="20"/>
              </w:rPr>
              <w:t xml:space="preserve">Despite these limitations, the groundwork laid under this output has advanced the institutionalization of disability inclusion within the UN Country Team's </w:t>
            </w:r>
            <w:r w:rsidR="00AD293E">
              <w:rPr>
                <w:sz w:val="20"/>
                <w:szCs w:val="20"/>
              </w:rPr>
              <w:t>actions</w:t>
            </w:r>
            <w:r w:rsidR="0053646B">
              <w:rPr>
                <w:sz w:val="20"/>
                <w:szCs w:val="20"/>
              </w:rPr>
              <w:t xml:space="preserve"> and UNDIS implementation</w:t>
            </w:r>
            <w:r>
              <w:rPr>
                <w:sz w:val="20"/>
                <w:szCs w:val="20"/>
              </w:rPr>
              <w:t xml:space="preserve">. Through participatory consultations, knowledge production, and alignment with </w:t>
            </w:r>
            <w:r w:rsidR="0053646B">
              <w:rPr>
                <w:sz w:val="20"/>
                <w:szCs w:val="20"/>
              </w:rPr>
              <w:t xml:space="preserve">human rights </w:t>
            </w:r>
            <w:r>
              <w:rPr>
                <w:sz w:val="20"/>
                <w:szCs w:val="20"/>
              </w:rPr>
              <w:t>standards, these efforts have enhanced policy coherence and stakeholder engagement in the pursuit of more inclusive governance frameworks.</w:t>
            </w:r>
          </w:p>
        </w:tc>
      </w:tr>
    </w:tbl>
    <w:p w14:paraId="000004B5" w14:textId="77777777" w:rsidR="00D35B80" w:rsidRDefault="00AC5D11">
      <w:pPr>
        <w:pStyle w:val="Heading4"/>
        <w:rPr>
          <w:color w:val="000000"/>
        </w:rPr>
      </w:pPr>
      <w:r>
        <w:rPr>
          <w:color w:val="000000"/>
        </w:rPr>
        <w:t>Reporting on Output 3.1 Indicators (Refer to Annex 2)</w:t>
      </w:r>
    </w:p>
    <w:tbl>
      <w:tblPr>
        <w:tblStyle w:val="afffd"/>
        <w:tblpPr w:leftFromText="180" w:rightFromText="180" w:vertAnchor="text" w:tblpX="13" w:tblpY="1"/>
        <w:tblW w:w="10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0"/>
        <w:gridCol w:w="1170"/>
        <w:gridCol w:w="1380"/>
        <w:gridCol w:w="2895"/>
        <w:gridCol w:w="3120"/>
      </w:tblGrid>
      <w:tr w:rsidR="00D35B80" w14:paraId="1138E4D8" w14:textId="77777777" w:rsidTr="20C23DC9">
        <w:trPr>
          <w:tblHeader/>
        </w:trPr>
        <w:tc>
          <w:tcPr>
            <w:tcW w:w="1590" w:type="dxa"/>
          </w:tcPr>
          <w:p w14:paraId="000004B6" w14:textId="77777777" w:rsidR="00D35B80" w:rsidRDefault="00AC5D11">
            <w:pPr>
              <w:spacing w:after="240"/>
              <w:jc w:val="both"/>
              <w:rPr>
                <w:b/>
                <w:bCs/>
                <w:sz w:val="20"/>
                <w:szCs w:val="20"/>
              </w:rPr>
            </w:pPr>
            <w:r>
              <w:rPr>
                <w:b/>
                <w:bCs/>
                <w:sz w:val="20"/>
                <w:szCs w:val="20"/>
              </w:rPr>
              <w:t>Indicator*</w:t>
            </w:r>
          </w:p>
        </w:tc>
        <w:tc>
          <w:tcPr>
            <w:tcW w:w="1170" w:type="dxa"/>
          </w:tcPr>
          <w:p w14:paraId="000004B7" w14:textId="77777777" w:rsidR="00D35B80" w:rsidRDefault="00AC5D11">
            <w:pPr>
              <w:jc w:val="both"/>
              <w:rPr>
                <w:b/>
                <w:bCs/>
                <w:sz w:val="20"/>
                <w:szCs w:val="20"/>
              </w:rPr>
            </w:pPr>
            <w:r>
              <w:rPr>
                <w:b/>
                <w:bCs/>
                <w:sz w:val="20"/>
                <w:szCs w:val="20"/>
              </w:rPr>
              <w:t xml:space="preserve">Start level </w:t>
            </w:r>
          </w:p>
          <w:p w14:paraId="000004B8" w14:textId="77777777" w:rsidR="00D35B80" w:rsidRDefault="00AC5D11">
            <w:pPr>
              <w:jc w:val="both"/>
              <w:rPr>
                <w:sz w:val="20"/>
                <w:szCs w:val="20"/>
              </w:rPr>
            </w:pPr>
            <w:r>
              <w:rPr>
                <w:sz w:val="20"/>
                <w:szCs w:val="20"/>
              </w:rPr>
              <w:t>Baseline</w:t>
            </w:r>
          </w:p>
          <w:p w14:paraId="000004B9" w14:textId="77777777" w:rsidR="00D35B80" w:rsidRDefault="00AC5D11" w:rsidP="20C23DC9">
            <w:pPr>
              <w:spacing w:after="240"/>
              <w:jc w:val="both"/>
              <w:rPr>
                <w:sz w:val="20"/>
                <w:szCs w:val="20"/>
                <w:lang w:val="en-US"/>
              </w:rPr>
            </w:pPr>
            <w:r w:rsidRPr="20C23DC9">
              <w:rPr>
                <w:sz w:val="20"/>
                <w:szCs w:val="20"/>
                <w:lang w:val="en-US"/>
              </w:rPr>
              <w:t xml:space="preserve">(Beginning of the project reporting </w:t>
            </w:r>
            <w:proofErr w:type="gramStart"/>
            <w:r w:rsidRPr="20C23DC9">
              <w:rPr>
                <w:sz w:val="20"/>
                <w:szCs w:val="20"/>
                <w:lang w:val="en-US"/>
              </w:rPr>
              <w:t>period)*</w:t>
            </w:r>
            <w:proofErr w:type="gramEnd"/>
          </w:p>
        </w:tc>
        <w:tc>
          <w:tcPr>
            <w:tcW w:w="1380" w:type="dxa"/>
          </w:tcPr>
          <w:p w14:paraId="000004BA" w14:textId="77777777" w:rsidR="00D35B80" w:rsidRDefault="00AC5D11">
            <w:pPr>
              <w:spacing w:after="240"/>
              <w:jc w:val="both"/>
              <w:rPr>
                <w:b/>
                <w:bCs/>
                <w:sz w:val="20"/>
                <w:szCs w:val="20"/>
              </w:rPr>
            </w:pPr>
            <w:r>
              <w:rPr>
                <w:b/>
                <w:bCs/>
                <w:sz w:val="20"/>
                <w:szCs w:val="20"/>
              </w:rPr>
              <w:t>Target*</w:t>
            </w:r>
          </w:p>
        </w:tc>
        <w:tc>
          <w:tcPr>
            <w:tcW w:w="2895" w:type="dxa"/>
          </w:tcPr>
          <w:p w14:paraId="000004BB" w14:textId="77777777" w:rsidR="00D35B80" w:rsidRDefault="00AC5D11">
            <w:pPr>
              <w:jc w:val="both"/>
              <w:rPr>
                <w:b/>
                <w:bCs/>
                <w:sz w:val="20"/>
                <w:szCs w:val="20"/>
              </w:rPr>
            </w:pPr>
            <w:r>
              <w:rPr>
                <w:b/>
                <w:bCs/>
                <w:sz w:val="20"/>
                <w:szCs w:val="20"/>
              </w:rPr>
              <w:t xml:space="preserve">End level </w:t>
            </w:r>
          </w:p>
          <w:p w14:paraId="000004BC" w14:textId="77777777" w:rsidR="00D35B80" w:rsidRDefault="00AC5D11">
            <w:pPr>
              <w:jc w:val="both"/>
              <w:rPr>
                <w:sz w:val="20"/>
                <w:szCs w:val="20"/>
              </w:rPr>
            </w:pPr>
            <w:r>
              <w:rPr>
                <w:sz w:val="20"/>
                <w:szCs w:val="20"/>
              </w:rPr>
              <w:t>End line</w:t>
            </w:r>
          </w:p>
          <w:p w14:paraId="000004BD" w14:textId="77777777" w:rsidR="00D35B80" w:rsidRDefault="00AC5D11" w:rsidP="20C23DC9">
            <w:pPr>
              <w:spacing w:after="240"/>
              <w:jc w:val="both"/>
              <w:rPr>
                <w:sz w:val="20"/>
                <w:szCs w:val="20"/>
                <w:lang w:val="en-US"/>
              </w:rPr>
            </w:pPr>
            <w:r w:rsidRPr="20C23DC9">
              <w:rPr>
                <w:sz w:val="20"/>
                <w:szCs w:val="20"/>
                <w:lang w:val="en-US"/>
              </w:rPr>
              <w:t xml:space="preserve">(End of the project reporting </w:t>
            </w:r>
            <w:proofErr w:type="gramStart"/>
            <w:r w:rsidRPr="20C23DC9">
              <w:rPr>
                <w:sz w:val="20"/>
                <w:szCs w:val="20"/>
                <w:lang w:val="en-US"/>
              </w:rPr>
              <w:t>period)*</w:t>
            </w:r>
            <w:proofErr w:type="gramEnd"/>
          </w:p>
        </w:tc>
        <w:tc>
          <w:tcPr>
            <w:tcW w:w="3120" w:type="dxa"/>
          </w:tcPr>
          <w:p w14:paraId="000004BE" w14:textId="77777777" w:rsidR="00D35B80" w:rsidRDefault="00AC5D11">
            <w:pPr>
              <w:spacing w:after="240"/>
              <w:jc w:val="both"/>
              <w:rPr>
                <w:b/>
                <w:bCs/>
                <w:sz w:val="20"/>
                <w:szCs w:val="20"/>
              </w:rPr>
            </w:pPr>
            <w:r>
              <w:rPr>
                <w:b/>
                <w:bCs/>
                <w:sz w:val="20"/>
                <w:szCs w:val="20"/>
              </w:rPr>
              <w:t>Means of Verification</w:t>
            </w:r>
          </w:p>
        </w:tc>
      </w:tr>
      <w:tr w:rsidR="00D35B80" w14:paraId="4EAFDEC0" w14:textId="77777777" w:rsidTr="20C23DC9">
        <w:trPr>
          <w:trHeight w:val="220"/>
        </w:trPr>
        <w:tc>
          <w:tcPr>
            <w:tcW w:w="1590" w:type="dxa"/>
            <w:vMerge w:val="restart"/>
          </w:tcPr>
          <w:p w14:paraId="000004BF" w14:textId="77777777" w:rsidR="00D35B80" w:rsidRDefault="00AC5D11">
            <w:pPr>
              <w:rPr>
                <w:sz w:val="20"/>
                <w:szCs w:val="20"/>
              </w:rPr>
            </w:pPr>
            <w:r>
              <w:rPr>
                <w:sz w:val="20"/>
                <w:szCs w:val="20"/>
              </w:rPr>
              <w:t>3.1.2.  # UNSDCF where disability inclusion has been mainstreamed and/or targeted</w:t>
            </w:r>
          </w:p>
        </w:tc>
        <w:tc>
          <w:tcPr>
            <w:tcW w:w="1170" w:type="dxa"/>
            <w:vMerge w:val="restart"/>
          </w:tcPr>
          <w:p w14:paraId="000004C0" w14:textId="77777777" w:rsidR="00D35B80" w:rsidRDefault="00AC5D11">
            <w:pPr>
              <w:rPr>
                <w:sz w:val="20"/>
                <w:szCs w:val="20"/>
              </w:rPr>
            </w:pPr>
            <w:r>
              <w:rPr>
                <w:sz w:val="20"/>
                <w:szCs w:val="20"/>
              </w:rPr>
              <w:t>UNSDCF 2021-2025.</w:t>
            </w:r>
          </w:p>
          <w:p w14:paraId="000004C1" w14:textId="77777777" w:rsidR="00D35B80" w:rsidRDefault="00D35B80">
            <w:pPr>
              <w:rPr>
                <w:sz w:val="20"/>
                <w:szCs w:val="20"/>
              </w:rPr>
            </w:pPr>
          </w:p>
          <w:p w14:paraId="000004C2" w14:textId="77777777" w:rsidR="00D35B80" w:rsidRDefault="00D35B80">
            <w:pPr>
              <w:rPr>
                <w:sz w:val="20"/>
                <w:szCs w:val="20"/>
              </w:rPr>
            </w:pPr>
            <w:hyperlink r:id="rId180">
              <w:r>
                <w:rPr>
                  <w:color w:val="1155CC"/>
                  <w:sz w:val="20"/>
                  <w:szCs w:val="20"/>
                  <w:u w:val="single"/>
                </w:rPr>
                <w:t>https://unsdg.un.org/sites/default/files/2021-11/Argentina_Cooperation_Framework_2021_2025.pdf</w:t>
              </w:r>
            </w:hyperlink>
            <w:r w:rsidR="00AC5D11">
              <w:rPr>
                <w:sz w:val="20"/>
                <w:szCs w:val="20"/>
              </w:rPr>
              <w:t xml:space="preserve"> </w:t>
            </w:r>
          </w:p>
        </w:tc>
        <w:tc>
          <w:tcPr>
            <w:tcW w:w="1380" w:type="dxa"/>
            <w:vMerge w:val="restart"/>
          </w:tcPr>
          <w:p w14:paraId="000004C3" w14:textId="77777777" w:rsidR="00D35B80" w:rsidRDefault="00D35B80">
            <w:pPr>
              <w:rPr>
                <w:sz w:val="20"/>
                <w:szCs w:val="20"/>
              </w:rPr>
            </w:pPr>
          </w:p>
        </w:tc>
        <w:tc>
          <w:tcPr>
            <w:tcW w:w="2895" w:type="dxa"/>
          </w:tcPr>
          <w:p w14:paraId="000004C4" w14:textId="77777777" w:rsidR="00D35B80" w:rsidRDefault="00AC5D11">
            <w:pPr>
              <w:rPr>
                <w:sz w:val="20"/>
                <w:szCs w:val="20"/>
              </w:rPr>
            </w:pPr>
            <w:r>
              <w:rPr>
                <w:sz w:val="20"/>
                <w:szCs w:val="20"/>
              </w:rPr>
              <w:t>2022 -2023</w:t>
            </w:r>
          </w:p>
          <w:p w14:paraId="000004C5" w14:textId="77777777" w:rsidR="00D35B80" w:rsidRDefault="00D35B80">
            <w:pPr>
              <w:rPr>
                <w:sz w:val="20"/>
                <w:szCs w:val="20"/>
              </w:rPr>
            </w:pPr>
          </w:p>
          <w:p w14:paraId="000004C6" w14:textId="77777777" w:rsidR="00D35B80" w:rsidRDefault="00AC5D11">
            <w:pPr>
              <w:rPr>
                <w:sz w:val="20"/>
                <w:szCs w:val="20"/>
              </w:rPr>
            </w:pPr>
            <w:r>
              <w:rPr>
                <w:sz w:val="20"/>
                <w:szCs w:val="20"/>
              </w:rPr>
              <w:t>UNSDCF Annual Report</w:t>
            </w:r>
          </w:p>
          <w:p w14:paraId="000004C7" w14:textId="77777777" w:rsidR="00D35B80" w:rsidRDefault="00AC5D11">
            <w:pPr>
              <w:rPr>
                <w:sz w:val="20"/>
                <w:szCs w:val="20"/>
              </w:rPr>
            </w:pPr>
            <w:r>
              <w:rPr>
                <w:sz w:val="20"/>
                <w:szCs w:val="20"/>
              </w:rPr>
              <w:t xml:space="preserve">CCA update </w:t>
            </w:r>
          </w:p>
          <w:p w14:paraId="000004C8" w14:textId="77777777" w:rsidR="00D35B80" w:rsidRDefault="00D35B80">
            <w:pPr>
              <w:rPr>
                <w:sz w:val="20"/>
                <w:szCs w:val="20"/>
              </w:rPr>
            </w:pPr>
          </w:p>
        </w:tc>
        <w:tc>
          <w:tcPr>
            <w:tcW w:w="3120" w:type="dxa"/>
          </w:tcPr>
          <w:p w14:paraId="000004C9" w14:textId="77777777" w:rsidR="00D35B80" w:rsidRDefault="00D35B80">
            <w:pPr>
              <w:rPr>
                <w:sz w:val="20"/>
                <w:szCs w:val="20"/>
              </w:rPr>
            </w:pPr>
            <w:hyperlink r:id="rId181">
              <w:r>
                <w:rPr>
                  <w:color w:val="0563C1"/>
                  <w:sz w:val="20"/>
                  <w:szCs w:val="20"/>
                  <w:u w:val="single"/>
                </w:rPr>
                <w:t>Document</w:t>
              </w:r>
            </w:hyperlink>
            <w:r w:rsidR="00AC5D11">
              <w:rPr>
                <w:sz w:val="20"/>
                <w:szCs w:val="20"/>
              </w:rPr>
              <w:t xml:space="preserve"> </w:t>
            </w:r>
          </w:p>
        </w:tc>
      </w:tr>
      <w:tr w:rsidR="00D35B80" w14:paraId="4C015300" w14:textId="77777777" w:rsidTr="20C23DC9">
        <w:trPr>
          <w:trHeight w:val="220"/>
        </w:trPr>
        <w:tc>
          <w:tcPr>
            <w:tcW w:w="1590" w:type="dxa"/>
            <w:vMerge/>
          </w:tcPr>
          <w:p w14:paraId="000004CA" w14:textId="77777777" w:rsidR="00D35B80" w:rsidRDefault="00D35B80">
            <w:pPr>
              <w:widowControl w:val="0"/>
              <w:pBdr>
                <w:top w:val="nil"/>
                <w:left w:val="nil"/>
                <w:bottom w:val="nil"/>
                <w:right w:val="nil"/>
                <w:between w:val="nil"/>
              </w:pBdr>
              <w:spacing w:line="276" w:lineRule="auto"/>
              <w:rPr>
                <w:sz w:val="20"/>
                <w:szCs w:val="20"/>
              </w:rPr>
            </w:pPr>
          </w:p>
        </w:tc>
        <w:tc>
          <w:tcPr>
            <w:tcW w:w="1170" w:type="dxa"/>
            <w:vMerge/>
          </w:tcPr>
          <w:p w14:paraId="000004CB" w14:textId="77777777" w:rsidR="00D35B80" w:rsidRDefault="00D35B80">
            <w:pPr>
              <w:widowControl w:val="0"/>
              <w:pBdr>
                <w:top w:val="nil"/>
                <w:left w:val="nil"/>
                <w:bottom w:val="nil"/>
                <w:right w:val="nil"/>
                <w:between w:val="nil"/>
              </w:pBdr>
              <w:spacing w:line="276" w:lineRule="auto"/>
              <w:rPr>
                <w:sz w:val="20"/>
                <w:szCs w:val="20"/>
              </w:rPr>
            </w:pPr>
          </w:p>
        </w:tc>
        <w:tc>
          <w:tcPr>
            <w:tcW w:w="1380" w:type="dxa"/>
            <w:vMerge/>
          </w:tcPr>
          <w:p w14:paraId="000004CC" w14:textId="77777777" w:rsidR="00D35B80" w:rsidRDefault="00D35B80">
            <w:pPr>
              <w:widowControl w:val="0"/>
              <w:pBdr>
                <w:top w:val="nil"/>
                <w:left w:val="nil"/>
                <w:bottom w:val="nil"/>
                <w:right w:val="nil"/>
                <w:between w:val="nil"/>
              </w:pBdr>
              <w:spacing w:line="276" w:lineRule="auto"/>
              <w:rPr>
                <w:sz w:val="20"/>
                <w:szCs w:val="20"/>
              </w:rPr>
            </w:pPr>
          </w:p>
        </w:tc>
        <w:tc>
          <w:tcPr>
            <w:tcW w:w="2895" w:type="dxa"/>
          </w:tcPr>
          <w:p w14:paraId="000004CD" w14:textId="77777777" w:rsidR="00D35B80" w:rsidRDefault="00AC5D11" w:rsidP="20C23DC9">
            <w:pPr>
              <w:rPr>
                <w:sz w:val="20"/>
                <w:szCs w:val="20"/>
                <w:lang w:val="en-US"/>
              </w:rPr>
            </w:pPr>
            <w:r w:rsidRPr="20C23DC9">
              <w:rPr>
                <w:sz w:val="20"/>
                <w:szCs w:val="20"/>
                <w:lang w:val="en-US"/>
              </w:rPr>
              <w:t>2024</w:t>
            </w:r>
            <w:r>
              <w:br/>
            </w:r>
            <w:r>
              <w:br/>
            </w:r>
            <w:r w:rsidRPr="20C23DC9">
              <w:rPr>
                <w:sz w:val="20"/>
                <w:szCs w:val="20"/>
                <w:lang w:val="en-US"/>
              </w:rPr>
              <w:t xml:space="preserve">A virtual workshop was held for the community of persons with disabilities in Argentina as part of the United Nations Common Country Analysis (CCA) process. The objective was to gather perspectives and experiences on their situation to ensure their </w:t>
            </w:r>
            <w:r w:rsidRPr="20C23DC9">
              <w:rPr>
                <w:sz w:val="20"/>
                <w:szCs w:val="20"/>
                <w:lang w:val="en-US"/>
              </w:rPr>
              <w:lastRenderedPageBreak/>
              <w:t xml:space="preserve">meaningful inclusion in public policy planning and sustainable development strategies. This initiative aligns with the Convention on the Rights of Persons with Disabilities (CRPD) and the Sustainable Development Goals (SDGs), reinforcing a rights-based and inclusive approach in national policymaking. </w:t>
            </w:r>
          </w:p>
        </w:tc>
        <w:tc>
          <w:tcPr>
            <w:tcW w:w="3120" w:type="dxa"/>
          </w:tcPr>
          <w:p w14:paraId="000004CE" w14:textId="77777777" w:rsidR="00D35B80" w:rsidRDefault="00D35B80">
            <w:pPr>
              <w:rPr>
                <w:sz w:val="20"/>
                <w:szCs w:val="20"/>
              </w:rPr>
            </w:pPr>
            <w:hyperlink r:id="rId182">
              <w:r>
                <w:rPr>
                  <w:color w:val="1155CC"/>
                  <w:sz w:val="20"/>
                  <w:szCs w:val="20"/>
                  <w:u w:val="single"/>
                </w:rPr>
                <w:t xml:space="preserve"> Concept Note and Agenda: "Workshop on the</w:t>
              </w:r>
            </w:hyperlink>
            <w:r w:rsidR="00AC5D11">
              <w:rPr>
                <w:sz w:val="20"/>
                <w:szCs w:val="20"/>
              </w:rPr>
              <w:t xml:space="preserve"> </w:t>
            </w:r>
            <w:hyperlink r:id="rId183">
              <w:r>
                <w:rPr>
                  <w:color w:val="1155CC"/>
                  <w:sz w:val="20"/>
                  <w:szCs w:val="20"/>
                  <w:u w:val="single"/>
                </w:rPr>
                <w:t>United Nations Joint Country Analysis for Organizations</w:t>
              </w:r>
            </w:hyperlink>
            <w:r w:rsidR="00AC5D11">
              <w:rPr>
                <w:sz w:val="20"/>
                <w:szCs w:val="20"/>
              </w:rPr>
              <w:t xml:space="preserve"> </w:t>
            </w:r>
            <w:hyperlink r:id="rId184">
              <w:r>
                <w:rPr>
                  <w:color w:val="1155CC"/>
                  <w:sz w:val="20"/>
                  <w:szCs w:val="20"/>
                  <w:u w:val="single"/>
                </w:rPr>
                <w:t xml:space="preserve">of Persons with Disabilities </w:t>
              </w:r>
            </w:hyperlink>
          </w:p>
          <w:p w14:paraId="000004CF" w14:textId="77777777" w:rsidR="00D35B80" w:rsidRDefault="00D35B80">
            <w:pPr>
              <w:rPr>
                <w:sz w:val="20"/>
                <w:szCs w:val="20"/>
              </w:rPr>
            </w:pPr>
          </w:p>
          <w:p w14:paraId="000004D0" w14:textId="77777777" w:rsidR="00D35B80" w:rsidRDefault="00D35B80">
            <w:pPr>
              <w:rPr>
                <w:sz w:val="20"/>
                <w:szCs w:val="20"/>
              </w:rPr>
            </w:pPr>
            <w:hyperlink r:id="rId185">
              <w:r>
                <w:rPr>
                  <w:color w:val="1155CC"/>
                  <w:sz w:val="20"/>
                  <w:szCs w:val="20"/>
                  <w:u w:val="single"/>
                </w:rPr>
                <w:t>OPD List for the Workshop</w:t>
              </w:r>
            </w:hyperlink>
            <w:r w:rsidR="00AC5D11">
              <w:rPr>
                <w:sz w:val="20"/>
                <w:szCs w:val="20"/>
              </w:rPr>
              <w:t xml:space="preserve"> </w:t>
            </w:r>
          </w:p>
          <w:p w14:paraId="000004D1" w14:textId="77777777" w:rsidR="00D35B80" w:rsidRDefault="00D35B80">
            <w:pPr>
              <w:rPr>
                <w:sz w:val="20"/>
                <w:szCs w:val="20"/>
              </w:rPr>
            </w:pPr>
          </w:p>
          <w:p w14:paraId="000004D2" w14:textId="77777777" w:rsidR="00D35B80" w:rsidRDefault="00D35B80">
            <w:pPr>
              <w:rPr>
                <w:sz w:val="20"/>
                <w:szCs w:val="20"/>
              </w:rPr>
            </w:pPr>
            <w:hyperlink r:id="rId186" w:anchor="slide=id.p1">
              <w:r>
                <w:rPr>
                  <w:color w:val="1155CC"/>
                  <w:sz w:val="20"/>
                  <w:szCs w:val="20"/>
                  <w:u w:val="single"/>
                </w:rPr>
                <w:t xml:space="preserve">Taller </w:t>
              </w:r>
              <w:proofErr w:type="spellStart"/>
              <w:r>
                <w:rPr>
                  <w:color w:val="1155CC"/>
                  <w:sz w:val="20"/>
                  <w:szCs w:val="20"/>
                  <w:u w:val="single"/>
                </w:rPr>
                <w:t>PcD</w:t>
              </w:r>
              <w:proofErr w:type="spellEnd"/>
              <w:r>
                <w:rPr>
                  <w:color w:val="1155CC"/>
                  <w:sz w:val="20"/>
                  <w:szCs w:val="20"/>
                  <w:u w:val="single"/>
                </w:rPr>
                <w:t xml:space="preserve"> consults CCA - August 2024 PPT</w:t>
              </w:r>
            </w:hyperlink>
          </w:p>
          <w:p w14:paraId="000004D3" w14:textId="77777777" w:rsidR="00D35B80" w:rsidRDefault="00D35B80">
            <w:pPr>
              <w:rPr>
                <w:sz w:val="20"/>
                <w:szCs w:val="20"/>
              </w:rPr>
            </w:pPr>
          </w:p>
          <w:p w14:paraId="000004D4" w14:textId="77777777" w:rsidR="00D35B80" w:rsidRDefault="00D35B80">
            <w:pPr>
              <w:rPr>
                <w:sz w:val="20"/>
                <w:szCs w:val="20"/>
              </w:rPr>
            </w:pPr>
            <w:hyperlink r:id="rId187">
              <w:r>
                <w:rPr>
                  <w:color w:val="1155CC"/>
                  <w:sz w:val="20"/>
                  <w:szCs w:val="20"/>
                  <w:u w:val="single"/>
                </w:rPr>
                <w:t>Workshop recording</w:t>
              </w:r>
            </w:hyperlink>
          </w:p>
          <w:p w14:paraId="000004D5" w14:textId="77777777" w:rsidR="00D35B80" w:rsidRDefault="00D35B80">
            <w:pPr>
              <w:rPr>
                <w:sz w:val="20"/>
                <w:szCs w:val="20"/>
              </w:rPr>
            </w:pPr>
          </w:p>
          <w:p w14:paraId="000004D6" w14:textId="77777777" w:rsidR="00D35B80" w:rsidRDefault="00D35B80">
            <w:pPr>
              <w:rPr>
                <w:sz w:val="20"/>
                <w:szCs w:val="20"/>
              </w:rPr>
            </w:pPr>
            <w:hyperlink r:id="rId188">
              <w:r>
                <w:rPr>
                  <w:color w:val="1155CC"/>
                  <w:sz w:val="20"/>
                  <w:szCs w:val="20"/>
                  <w:u w:val="single"/>
                </w:rPr>
                <w:t>Thematic conclusions or</w:t>
              </w:r>
            </w:hyperlink>
          </w:p>
          <w:p w14:paraId="000004D7" w14:textId="77777777" w:rsidR="00D35B80" w:rsidRDefault="00D35B80">
            <w:pPr>
              <w:rPr>
                <w:sz w:val="20"/>
                <w:szCs w:val="20"/>
              </w:rPr>
            </w:pPr>
          </w:p>
          <w:p w14:paraId="000004D8" w14:textId="77777777" w:rsidR="00D35B80" w:rsidRDefault="00D35B80">
            <w:pPr>
              <w:rPr>
                <w:sz w:val="20"/>
                <w:szCs w:val="20"/>
              </w:rPr>
            </w:pPr>
            <w:hyperlink r:id="rId189" w:anchor="heading=h.gjdgxs">
              <w:r>
                <w:rPr>
                  <w:color w:val="1155CC"/>
                  <w:sz w:val="20"/>
                  <w:szCs w:val="20"/>
                  <w:u w:val="single"/>
                </w:rPr>
                <w:t>Workshop Results</w:t>
              </w:r>
            </w:hyperlink>
          </w:p>
          <w:p w14:paraId="000004D9" w14:textId="77777777" w:rsidR="00D35B80" w:rsidRDefault="00D35B80">
            <w:pPr>
              <w:rPr>
                <w:sz w:val="20"/>
                <w:szCs w:val="20"/>
              </w:rPr>
            </w:pPr>
          </w:p>
          <w:p w14:paraId="000004DA" w14:textId="77777777" w:rsidR="00D35B80" w:rsidRDefault="00D35B80">
            <w:pPr>
              <w:rPr>
                <w:sz w:val="20"/>
                <w:szCs w:val="20"/>
              </w:rPr>
            </w:pPr>
            <w:hyperlink r:id="rId190">
              <w:r>
                <w:rPr>
                  <w:color w:val="1155CC"/>
                  <w:sz w:val="20"/>
                  <w:szCs w:val="20"/>
                  <w:u w:val="single"/>
                </w:rPr>
                <w:t>Blog post proposal</w:t>
              </w:r>
            </w:hyperlink>
          </w:p>
          <w:p w14:paraId="000004DB" w14:textId="77777777" w:rsidR="00D35B80" w:rsidRDefault="00D35B80">
            <w:pPr>
              <w:rPr>
                <w:sz w:val="20"/>
                <w:szCs w:val="20"/>
              </w:rPr>
            </w:pPr>
          </w:p>
          <w:p w14:paraId="000004DC" w14:textId="77777777" w:rsidR="00D35B80" w:rsidRDefault="00AC5D11">
            <w:pPr>
              <w:rPr>
                <w:sz w:val="20"/>
                <w:szCs w:val="20"/>
              </w:rPr>
            </w:pPr>
            <w:r>
              <w:rPr>
                <w:sz w:val="20"/>
                <w:szCs w:val="20"/>
              </w:rPr>
              <w:t xml:space="preserve"> </w:t>
            </w:r>
            <w:hyperlink r:id="rId191" w:anchor="slide=id.p1">
              <w:r w:rsidR="00D35B80">
                <w:rPr>
                  <w:color w:val="1155CC"/>
                  <w:sz w:val="20"/>
                  <w:szCs w:val="20"/>
                  <w:u w:val="single"/>
                </w:rPr>
                <w:t xml:space="preserve">PPT material </w:t>
              </w:r>
            </w:hyperlink>
          </w:p>
          <w:p w14:paraId="000004DD" w14:textId="77777777" w:rsidR="00D35B80" w:rsidRDefault="00D35B80">
            <w:pPr>
              <w:rPr>
                <w:sz w:val="20"/>
                <w:szCs w:val="20"/>
              </w:rPr>
            </w:pPr>
          </w:p>
          <w:p w14:paraId="000004DE" w14:textId="77777777" w:rsidR="00D35B80" w:rsidRDefault="00D35B80">
            <w:pPr>
              <w:rPr>
                <w:sz w:val="20"/>
                <w:szCs w:val="20"/>
              </w:rPr>
            </w:pPr>
            <w:hyperlink r:id="rId192">
              <w:r>
                <w:rPr>
                  <w:color w:val="1155CC"/>
                  <w:sz w:val="20"/>
                  <w:szCs w:val="20"/>
                  <w:u w:val="single"/>
                </w:rPr>
                <w:t>Report of the Participatory Workshop</w:t>
              </w:r>
            </w:hyperlink>
          </w:p>
          <w:p w14:paraId="000004DF" w14:textId="77777777" w:rsidR="00D35B80" w:rsidRDefault="00D35B80">
            <w:pPr>
              <w:rPr>
                <w:sz w:val="20"/>
                <w:szCs w:val="20"/>
              </w:rPr>
            </w:pPr>
          </w:p>
        </w:tc>
      </w:tr>
      <w:tr w:rsidR="00D35B80" w14:paraId="69DA0C60" w14:textId="77777777" w:rsidTr="20C23DC9">
        <w:trPr>
          <w:trHeight w:val="220"/>
        </w:trPr>
        <w:tc>
          <w:tcPr>
            <w:tcW w:w="1590" w:type="dxa"/>
            <w:vMerge/>
          </w:tcPr>
          <w:p w14:paraId="000004E0" w14:textId="77777777" w:rsidR="00D35B80" w:rsidRDefault="00D35B80">
            <w:pPr>
              <w:widowControl w:val="0"/>
              <w:pBdr>
                <w:top w:val="nil"/>
                <w:left w:val="nil"/>
                <w:bottom w:val="nil"/>
                <w:right w:val="nil"/>
                <w:between w:val="nil"/>
              </w:pBdr>
              <w:spacing w:line="276" w:lineRule="auto"/>
              <w:rPr>
                <w:sz w:val="20"/>
                <w:szCs w:val="20"/>
              </w:rPr>
            </w:pPr>
          </w:p>
        </w:tc>
        <w:tc>
          <w:tcPr>
            <w:tcW w:w="1170" w:type="dxa"/>
            <w:vMerge/>
          </w:tcPr>
          <w:p w14:paraId="000004E1" w14:textId="77777777" w:rsidR="00D35B80" w:rsidRDefault="00D35B80">
            <w:pPr>
              <w:widowControl w:val="0"/>
              <w:pBdr>
                <w:top w:val="nil"/>
                <w:left w:val="nil"/>
                <w:bottom w:val="nil"/>
                <w:right w:val="nil"/>
                <w:between w:val="nil"/>
              </w:pBdr>
              <w:spacing w:line="276" w:lineRule="auto"/>
              <w:rPr>
                <w:sz w:val="20"/>
                <w:szCs w:val="20"/>
              </w:rPr>
            </w:pPr>
          </w:p>
        </w:tc>
        <w:tc>
          <w:tcPr>
            <w:tcW w:w="1380" w:type="dxa"/>
            <w:vMerge/>
          </w:tcPr>
          <w:p w14:paraId="000004E2" w14:textId="77777777" w:rsidR="00D35B80" w:rsidRDefault="00D35B80">
            <w:pPr>
              <w:widowControl w:val="0"/>
              <w:pBdr>
                <w:top w:val="nil"/>
                <w:left w:val="nil"/>
                <w:bottom w:val="nil"/>
                <w:right w:val="nil"/>
                <w:between w:val="nil"/>
              </w:pBdr>
              <w:spacing w:line="276" w:lineRule="auto"/>
              <w:rPr>
                <w:sz w:val="20"/>
                <w:szCs w:val="20"/>
              </w:rPr>
            </w:pPr>
          </w:p>
        </w:tc>
        <w:tc>
          <w:tcPr>
            <w:tcW w:w="2895" w:type="dxa"/>
          </w:tcPr>
          <w:p w14:paraId="000004E3" w14:textId="77777777" w:rsidR="00D35B80" w:rsidRDefault="00AC5D11">
            <w:pPr>
              <w:rPr>
                <w:sz w:val="20"/>
                <w:szCs w:val="20"/>
              </w:rPr>
            </w:pPr>
            <w:r>
              <w:rPr>
                <w:sz w:val="20"/>
                <w:szCs w:val="20"/>
              </w:rPr>
              <w:t>2024</w:t>
            </w:r>
          </w:p>
          <w:p w14:paraId="000004E4" w14:textId="77777777" w:rsidR="00D35B80" w:rsidRDefault="00D35B80">
            <w:pPr>
              <w:rPr>
                <w:sz w:val="20"/>
                <w:szCs w:val="20"/>
              </w:rPr>
            </w:pPr>
          </w:p>
          <w:p w14:paraId="000004E5" w14:textId="77777777" w:rsidR="00D35B80" w:rsidRDefault="00AC5D11" w:rsidP="20C23DC9">
            <w:pPr>
              <w:rPr>
                <w:sz w:val="20"/>
                <w:szCs w:val="20"/>
                <w:lang w:val="en-US"/>
              </w:rPr>
            </w:pPr>
            <w:r w:rsidRPr="20C23DC9">
              <w:rPr>
                <w:sz w:val="20"/>
                <w:szCs w:val="20"/>
                <w:lang w:val="en-US"/>
              </w:rPr>
              <w:t xml:space="preserve">Technical assistance </w:t>
            </w:r>
            <w:proofErr w:type="gramStart"/>
            <w:r w:rsidRPr="20C23DC9">
              <w:rPr>
                <w:sz w:val="20"/>
                <w:szCs w:val="20"/>
                <w:lang w:val="en-US"/>
              </w:rPr>
              <w:t>for  the</w:t>
            </w:r>
            <w:proofErr w:type="gramEnd"/>
            <w:r w:rsidRPr="20C23DC9">
              <w:rPr>
                <w:sz w:val="20"/>
                <w:szCs w:val="20"/>
                <w:lang w:val="en-US"/>
              </w:rPr>
              <w:t xml:space="preserve"> inclusion of disability in the government's participation in the 2024 Future Summit.</w:t>
            </w:r>
          </w:p>
          <w:p w14:paraId="000004E6" w14:textId="77777777" w:rsidR="00D35B80" w:rsidRDefault="00AC5D11" w:rsidP="20C23DC9">
            <w:pPr>
              <w:rPr>
                <w:sz w:val="20"/>
                <w:szCs w:val="20"/>
                <w:lang w:val="en-US"/>
              </w:rPr>
            </w:pPr>
            <w:r w:rsidRPr="20C23DC9">
              <w:rPr>
                <w:sz w:val="20"/>
                <w:szCs w:val="20"/>
                <w:lang w:val="en-US"/>
              </w:rPr>
              <w:t xml:space="preserve">This activity was not possible due to the government decision to not participate in this platform. </w:t>
            </w:r>
          </w:p>
          <w:p w14:paraId="000004E7" w14:textId="77777777" w:rsidR="00D35B80" w:rsidRDefault="00D35B80">
            <w:pPr>
              <w:rPr>
                <w:sz w:val="20"/>
                <w:szCs w:val="20"/>
              </w:rPr>
            </w:pPr>
          </w:p>
        </w:tc>
        <w:tc>
          <w:tcPr>
            <w:tcW w:w="3120" w:type="dxa"/>
          </w:tcPr>
          <w:p w14:paraId="000004E8" w14:textId="77777777" w:rsidR="00D35B80" w:rsidRDefault="00D35B80">
            <w:pPr>
              <w:rPr>
                <w:sz w:val="20"/>
                <w:szCs w:val="20"/>
              </w:rPr>
            </w:pPr>
            <w:hyperlink r:id="rId193">
              <w:r>
                <w:rPr>
                  <w:color w:val="1155CC"/>
                  <w:sz w:val="20"/>
                  <w:szCs w:val="20"/>
                  <w:u w:val="single"/>
                </w:rPr>
                <w:t xml:space="preserve">Note to file </w:t>
              </w:r>
            </w:hyperlink>
          </w:p>
        </w:tc>
      </w:tr>
      <w:tr w:rsidR="00D35B80" w14:paraId="6D19B5DC" w14:textId="77777777" w:rsidTr="20C23DC9">
        <w:trPr>
          <w:trHeight w:val="220"/>
        </w:trPr>
        <w:tc>
          <w:tcPr>
            <w:tcW w:w="1590" w:type="dxa"/>
            <w:vMerge/>
          </w:tcPr>
          <w:p w14:paraId="000004E9" w14:textId="77777777" w:rsidR="00D35B80" w:rsidRDefault="00D35B80">
            <w:pPr>
              <w:widowControl w:val="0"/>
              <w:pBdr>
                <w:top w:val="nil"/>
                <w:left w:val="nil"/>
                <w:bottom w:val="nil"/>
                <w:right w:val="nil"/>
                <w:between w:val="nil"/>
              </w:pBdr>
              <w:spacing w:line="276" w:lineRule="auto"/>
              <w:rPr>
                <w:sz w:val="20"/>
                <w:szCs w:val="20"/>
              </w:rPr>
            </w:pPr>
          </w:p>
        </w:tc>
        <w:tc>
          <w:tcPr>
            <w:tcW w:w="1170" w:type="dxa"/>
            <w:vMerge/>
          </w:tcPr>
          <w:p w14:paraId="000004EA" w14:textId="77777777" w:rsidR="00D35B80" w:rsidRDefault="00D35B80">
            <w:pPr>
              <w:widowControl w:val="0"/>
              <w:pBdr>
                <w:top w:val="nil"/>
                <w:left w:val="nil"/>
                <w:bottom w:val="nil"/>
                <w:right w:val="nil"/>
                <w:between w:val="nil"/>
              </w:pBdr>
              <w:spacing w:line="276" w:lineRule="auto"/>
              <w:rPr>
                <w:sz w:val="20"/>
                <w:szCs w:val="20"/>
              </w:rPr>
            </w:pPr>
          </w:p>
        </w:tc>
        <w:tc>
          <w:tcPr>
            <w:tcW w:w="1380" w:type="dxa"/>
            <w:vMerge/>
          </w:tcPr>
          <w:p w14:paraId="000004EB" w14:textId="77777777" w:rsidR="00D35B80" w:rsidRDefault="00D35B80">
            <w:pPr>
              <w:widowControl w:val="0"/>
              <w:pBdr>
                <w:top w:val="nil"/>
                <w:left w:val="nil"/>
                <w:bottom w:val="nil"/>
                <w:right w:val="nil"/>
                <w:between w:val="nil"/>
              </w:pBdr>
              <w:spacing w:line="276" w:lineRule="auto"/>
              <w:rPr>
                <w:sz w:val="20"/>
                <w:szCs w:val="20"/>
              </w:rPr>
            </w:pPr>
          </w:p>
        </w:tc>
        <w:tc>
          <w:tcPr>
            <w:tcW w:w="2895" w:type="dxa"/>
          </w:tcPr>
          <w:p w14:paraId="000004EC" w14:textId="77777777" w:rsidR="00D35B80" w:rsidRDefault="00AC5D11">
            <w:pPr>
              <w:rPr>
                <w:sz w:val="20"/>
                <w:szCs w:val="20"/>
              </w:rPr>
            </w:pPr>
            <w:r>
              <w:rPr>
                <w:sz w:val="20"/>
                <w:szCs w:val="20"/>
              </w:rPr>
              <w:t>2024</w:t>
            </w:r>
            <w:r>
              <w:rPr>
                <w:sz w:val="20"/>
                <w:szCs w:val="20"/>
              </w:rPr>
              <w:br/>
            </w:r>
            <w:r>
              <w:rPr>
                <w:sz w:val="20"/>
                <w:szCs w:val="20"/>
              </w:rPr>
              <w:br/>
              <w:t>A document was developed with tools for the inclusion of the disability perspective in the United Nations strategy in Argentina</w:t>
            </w:r>
          </w:p>
        </w:tc>
        <w:tc>
          <w:tcPr>
            <w:tcW w:w="3120" w:type="dxa"/>
          </w:tcPr>
          <w:p w14:paraId="000004ED" w14:textId="77777777" w:rsidR="00D35B80" w:rsidRDefault="00D35B80">
            <w:pPr>
              <w:rPr>
                <w:sz w:val="20"/>
                <w:szCs w:val="20"/>
              </w:rPr>
            </w:pPr>
            <w:hyperlink r:id="rId194">
              <w:r>
                <w:rPr>
                  <w:color w:val="1155CC"/>
                  <w:sz w:val="20"/>
                  <w:szCs w:val="20"/>
                  <w:u w:val="single"/>
                </w:rPr>
                <w:t xml:space="preserve">Tools for the inclusion of the disability perspective in the United Nations strategy in Argentina </w:t>
              </w:r>
            </w:hyperlink>
          </w:p>
          <w:p w14:paraId="000004EE" w14:textId="77777777" w:rsidR="00D35B80" w:rsidRDefault="00D35B80">
            <w:pPr>
              <w:rPr>
                <w:sz w:val="20"/>
                <w:szCs w:val="20"/>
              </w:rPr>
            </w:pPr>
          </w:p>
          <w:p w14:paraId="000004EF" w14:textId="77777777" w:rsidR="00D35B80" w:rsidRDefault="00D35B80">
            <w:pPr>
              <w:rPr>
                <w:sz w:val="20"/>
                <w:szCs w:val="20"/>
              </w:rPr>
            </w:pPr>
            <w:hyperlink r:id="rId195">
              <w:r>
                <w:rPr>
                  <w:color w:val="1155CC"/>
                  <w:sz w:val="20"/>
                  <w:szCs w:val="20"/>
                  <w:u w:val="single"/>
                </w:rPr>
                <w:t xml:space="preserve">Techniques and recommendations to guarantee the rights of persons with disabilities in the activities of the UNS </w:t>
              </w:r>
            </w:hyperlink>
          </w:p>
        </w:tc>
      </w:tr>
    </w:tbl>
    <w:p w14:paraId="000004F0" w14:textId="77777777" w:rsidR="00D35B80" w:rsidRDefault="00D35B80">
      <w:pPr>
        <w:spacing w:before="280" w:after="60" w:line="360" w:lineRule="auto"/>
        <w:jc w:val="both"/>
        <w:rPr>
          <w:i/>
          <w:iCs/>
          <w:sz w:val="16"/>
          <w:szCs w:val="16"/>
        </w:rPr>
      </w:pPr>
    </w:p>
    <w:p w14:paraId="000004F1" w14:textId="77777777" w:rsidR="00D35B80" w:rsidRDefault="00AC5D11" w:rsidP="20C23DC9">
      <w:pPr>
        <w:spacing w:before="280" w:after="60" w:line="360" w:lineRule="auto"/>
        <w:jc w:val="both"/>
        <w:rPr>
          <w:i/>
          <w:iCs/>
          <w:sz w:val="20"/>
          <w:szCs w:val="20"/>
          <w:lang w:val="en-US"/>
        </w:rPr>
      </w:pPr>
      <w:r w:rsidRPr="20C23DC9">
        <w:rPr>
          <w:i/>
          <w:iCs/>
          <w:sz w:val="20"/>
          <w:szCs w:val="20"/>
          <w:lang w:val="en-US"/>
        </w:rPr>
        <w:t xml:space="preserve">Please add new tables if the </w:t>
      </w:r>
      <w:proofErr w:type="spellStart"/>
      <w:r w:rsidRPr="20C23DC9">
        <w:rPr>
          <w:i/>
          <w:iCs/>
          <w:sz w:val="20"/>
          <w:szCs w:val="20"/>
          <w:lang w:val="en-US"/>
        </w:rPr>
        <w:t>programme</w:t>
      </w:r>
      <w:proofErr w:type="spellEnd"/>
      <w:r w:rsidRPr="20C23DC9">
        <w:rPr>
          <w:i/>
          <w:iCs/>
          <w:sz w:val="20"/>
          <w:szCs w:val="20"/>
          <w:lang w:val="en-US"/>
        </w:rPr>
        <w:t xml:space="preserve"> has more outputs under 3.1</w:t>
      </w:r>
    </w:p>
    <w:p w14:paraId="000004F2" w14:textId="77777777" w:rsidR="00D35B80" w:rsidRDefault="00D35B80">
      <w:pPr>
        <w:spacing w:before="280" w:after="60" w:line="360" w:lineRule="auto"/>
        <w:jc w:val="both"/>
        <w:rPr>
          <w:i/>
          <w:iCs/>
          <w:sz w:val="16"/>
          <w:szCs w:val="16"/>
        </w:rPr>
      </w:pPr>
    </w:p>
    <w:tbl>
      <w:tblPr>
        <w:tblStyle w:val="afffe"/>
        <w:tblW w:w="101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36"/>
      </w:tblGrid>
      <w:tr w:rsidR="00D35B80" w14:paraId="0E62A3D9" w14:textId="77777777" w:rsidTr="20C23DC9">
        <w:trPr>
          <w:tblHeader/>
        </w:trPr>
        <w:tc>
          <w:tcPr>
            <w:tcW w:w="10136" w:type="dxa"/>
            <w:tcBorders>
              <w:top w:val="single" w:sz="4" w:space="0" w:color="000000" w:themeColor="text1"/>
              <w:left w:val="single" w:sz="4" w:space="0" w:color="000000" w:themeColor="text1"/>
              <w:right w:val="single" w:sz="4" w:space="0" w:color="000000" w:themeColor="text1"/>
            </w:tcBorders>
          </w:tcPr>
          <w:p w14:paraId="000004F3" w14:textId="77777777" w:rsidR="00D35B80" w:rsidRDefault="00AC5D11">
            <w:pPr>
              <w:spacing w:before="60" w:after="60"/>
              <w:jc w:val="both"/>
              <w:rPr>
                <w:b/>
                <w:bCs/>
                <w:color w:val="000000"/>
                <w:sz w:val="20"/>
                <w:szCs w:val="20"/>
              </w:rPr>
            </w:pPr>
            <w:r>
              <w:rPr>
                <w:b/>
                <w:bCs/>
                <w:color w:val="000000"/>
                <w:sz w:val="20"/>
                <w:szCs w:val="20"/>
                <w:highlight w:val="white"/>
              </w:rPr>
              <w:lastRenderedPageBreak/>
              <w:t xml:space="preserve">Output 3.2: </w:t>
            </w:r>
          </w:p>
        </w:tc>
      </w:tr>
      <w:tr w:rsidR="00D35B80" w14:paraId="79347719" w14:textId="77777777" w:rsidTr="20C23DC9">
        <w:trPr>
          <w:tblHeader/>
        </w:trPr>
        <w:tc>
          <w:tcPr>
            <w:tcW w:w="10136" w:type="dxa"/>
            <w:tcBorders>
              <w:left w:val="single" w:sz="4" w:space="0" w:color="000000" w:themeColor="text1"/>
              <w:right w:val="single" w:sz="4" w:space="0" w:color="000000" w:themeColor="text1"/>
            </w:tcBorders>
          </w:tcPr>
          <w:p w14:paraId="000004F4" w14:textId="77777777" w:rsidR="00D35B80" w:rsidRDefault="00AC5D11">
            <w:pPr>
              <w:spacing w:before="60" w:after="60"/>
              <w:jc w:val="both"/>
              <w:rPr>
                <w:sz w:val="20"/>
                <w:szCs w:val="20"/>
              </w:rPr>
            </w:pPr>
            <w:r>
              <w:rPr>
                <w:sz w:val="20"/>
                <w:szCs w:val="20"/>
              </w:rPr>
              <w:t>Monitoring and follow-up mechanisms for the SDGs and the recommendations of treaty bodies and other universal human rights procedures, especially the CRPD, are supported to promote disability inclusion and the participation of persons with disabilities and their organizations.</w:t>
            </w:r>
          </w:p>
        </w:tc>
      </w:tr>
      <w:tr w:rsidR="00D35B80" w14:paraId="6CC9EDEB" w14:textId="77777777" w:rsidTr="20C23DC9">
        <w:trPr>
          <w:tblHeader/>
        </w:trPr>
        <w:tc>
          <w:tcPr>
            <w:tcW w:w="10136" w:type="dxa"/>
            <w:tcBorders>
              <w:left w:val="single" w:sz="4" w:space="0" w:color="000000" w:themeColor="text1"/>
              <w:right w:val="single" w:sz="4" w:space="0" w:color="000000" w:themeColor="text1"/>
            </w:tcBorders>
          </w:tcPr>
          <w:p w14:paraId="000004F5" w14:textId="77777777" w:rsidR="00D35B80" w:rsidRDefault="00AC5D11">
            <w:pPr>
              <w:spacing w:before="60" w:after="60"/>
              <w:jc w:val="both"/>
              <w:rPr>
                <w:b/>
                <w:bCs/>
                <w:sz w:val="20"/>
                <w:szCs w:val="20"/>
              </w:rPr>
            </w:pPr>
            <w:r>
              <w:rPr>
                <w:b/>
                <w:bCs/>
                <w:sz w:val="20"/>
                <w:szCs w:val="20"/>
              </w:rPr>
              <w:t xml:space="preserve">Brief narrative description on completion of output </w:t>
            </w:r>
          </w:p>
        </w:tc>
      </w:tr>
      <w:tr w:rsidR="00D35B80" w14:paraId="19B949AF" w14:textId="77777777" w:rsidTr="20C23DC9">
        <w:trPr>
          <w:tblHeader/>
        </w:trPr>
        <w:tc>
          <w:tcPr>
            <w:tcW w:w="10136" w:type="dxa"/>
            <w:tcBorders>
              <w:left w:val="single" w:sz="4" w:space="0" w:color="000000" w:themeColor="text1"/>
              <w:right w:val="single" w:sz="4" w:space="0" w:color="000000" w:themeColor="text1"/>
            </w:tcBorders>
          </w:tcPr>
          <w:p w14:paraId="000004F6" w14:textId="77777777" w:rsidR="00D35B80" w:rsidRDefault="00AC5D11" w:rsidP="20C23DC9">
            <w:pPr>
              <w:spacing w:before="60" w:after="60"/>
              <w:jc w:val="both"/>
              <w:rPr>
                <w:sz w:val="20"/>
                <w:szCs w:val="20"/>
                <w:lang w:val="en-US"/>
              </w:rPr>
            </w:pPr>
            <w:r w:rsidRPr="20C23DC9">
              <w:rPr>
                <w:sz w:val="20"/>
                <w:szCs w:val="20"/>
                <w:lang w:val="en-US"/>
              </w:rPr>
              <w:t>The UN System in Argentina submitted key reports and inputs to various international human rights mechanisms, including the Universal Periodic Review (UPR), the CEDAW Committee, the CRPD and CRC Committees. These included both public and confidential contributions, focusing on the status of the rights of persons with disabilities in the country. Constructive engagement was also maintained with UN Special Procedures, including the Special Rapporteurs on debt and on extrajudicial, summary, or arbitrary executions, addressing the implications of their mandates on persons with disabilities.</w:t>
            </w:r>
          </w:p>
          <w:p w14:paraId="000004F7" w14:textId="77777777" w:rsidR="00D35B80" w:rsidRDefault="00AC5D11">
            <w:pPr>
              <w:spacing w:before="60" w:after="60"/>
              <w:jc w:val="both"/>
              <w:rPr>
                <w:sz w:val="20"/>
                <w:szCs w:val="20"/>
              </w:rPr>
            </w:pPr>
            <w:r>
              <w:rPr>
                <w:sz w:val="20"/>
                <w:szCs w:val="20"/>
              </w:rPr>
              <w:t>Recognizing the need to strengthen national monitoring systems, the project prioritized building the capacities of organizations of persons with disabilities (OPDs) to engage meaningfully in these mechanisms. Training activities enabled OPDs to better understand existing human rights and SDG follow-up procedures, while also fostering the exchange of tools and strategies among organizations to support increased participation. These initiatives addressed existing gaps in participation and underscored the importance of involving persons with disabilities in monitoring and accountability frameworks.</w:t>
            </w:r>
          </w:p>
          <w:p w14:paraId="000004F8" w14:textId="77777777" w:rsidR="00D35B80" w:rsidRDefault="00AC5D11" w:rsidP="20C23DC9">
            <w:pPr>
              <w:spacing w:before="60" w:after="60"/>
              <w:jc w:val="both"/>
              <w:rPr>
                <w:sz w:val="20"/>
                <w:szCs w:val="20"/>
                <w:lang w:val="en-US"/>
              </w:rPr>
            </w:pPr>
            <w:r w:rsidRPr="20C23DC9">
              <w:rPr>
                <w:sz w:val="20"/>
                <w:szCs w:val="20"/>
                <w:lang w:val="en-US"/>
              </w:rPr>
              <w:t xml:space="preserve">In parallel, the </w:t>
            </w:r>
            <w:proofErr w:type="spellStart"/>
            <w:r w:rsidRPr="20C23DC9">
              <w:rPr>
                <w:sz w:val="20"/>
                <w:szCs w:val="20"/>
                <w:lang w:val="en-US"/>
              </w:rPr>
              <w:t>programme</w:t>
            </w:r>
            <w:proofErr w:type="spellEnd"/>
            <w:r w:rsidRPr="20C23DC9">
              <w:rPr>
                <w:sz w:val="20"/>
                <w:szCs w:val="20"/>
                <w:lang w:val="en-US"/>
              </w:rPr>
              <w:t xml:space="preserve"> contributed to improving national monitoring tools by proposing adaptations to SDG indicators and reporting mechanisms. These recommendations emphasized the integration of a social model of disability and the development of inclusive indicators, disaggregated data, and participatory evaluation processes. Technical proposals were submitted to the National Council for the Coordination of Social Policies (CNCPS) and the SDG Technical Commission, providing inputs to harmonize disability inclusion in national frameworks.</w:t>
            </w:r>
          </w:p>
          <w:p w14:paraId="000004F9" w14:textId="77777777" w:rsidR="00D35B80" w:rsidRDefault="00AC5D11">
            <w:pPr>
              <w:spacing w:before="60" w:after="60"/>
              <w:jc w:val="both"/>
              <w:rPr>
                <w:sz w:val="20"/>
                <w:szCs w:val="20"/>
              </w:rPr>
            </w:pPr>
            <w:r>
              <w:rPr>
                <w:sz w:val="20"/>
                <w:szCs w:val="20"/>
              </w:rPr>
              <w:t>By advancing these strategies, the project helped position disability as a cross-cutting dimension in the monitoring of human rights obligations and development commitments. These efforts contribute to ensuring that national reporting processes reflect the lived experiences of persons with disabilities and support evidence-based, inclusive policymaking.</w:t>
            </w:r>
          </w:p>
          <w:p w14:paraId="000004FA" w14:textId="77777777" w:rsidR="00D35B80" w:rsidRDefault="00D35B80">
            <w:pPr>
              <w:spacing w:before="60" w:after="60"/>
              <w:jc w:val="both"/>
              <w:rPr>
                <w:sz w:val="20"/>
                <w:szCs w:val="20"/>
              </w:rPr>
            </w:pPr>
          </w:p>
        </w:tc>
      </w:tr>
    </w:tbl>
    <w:p w14:paraId="000004FB" w14:textId="77777777" w:rsidR="00D35B80" w:rsidRDefault="00D35B80">
      <w:pPr>
        <w:pStyle w:val="Heading4"/>
        <w:rPr>
          <w:color w:val="000000"/>
        </w:rPr>
      </w:pPr>
    </w:p>
    <w:p w14:paraId="000004FC" w14:textId="77777777" w:rsidR="00D35B80" w:rsidRDefault="00AC5D11">
      <w:pPr>
        <w:pStyle w:val="Heading4"/>
        <w:rPr>
          <w:i w:val="0"/>
          <w:iCs w:val="0"/>
          <w:sz w:val="16"/>
          <w:szCs w:val="16"/>
        </w:rPr>
      </w:pPr>
      <w:r>
        <w:rPr>
          <w:color w:val="000000"/>
        </w:rPr>
        <w:t>Reporting on Output 3.2 Indicators (Refer Annex 2)</w:t>
      </w:r>
    </w:p>
    <w:tbl>
      <w:tblPr>
        <w:tblStyle w:val="affff"/>
        <w:tblpPr w:leftFromText="180" w:rightFromText="180" w:vertAnchor="text" w:tblpX="13" w:tblpY="1"/>
        <w:tblW w:w="10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0"/>
        <w:gridCol w:w="1125"/>
        <w:gridCol w:w="1515"/>
        <w:gridCol w:w="2760"/>
        <w:gridCol w:w="3165"/>
      </w:tblGrid>
      <w:tr w:rsidR="00D35B80" w14:paraId="744C750B" w14:textId="77777777" w:rsidTr="20C23DC9">
        <w:trPr>
          <w:tblHeader/>
        </w:trPr>
        <w:tc>
          <w:tcPr>
            <w:tcW w:w="1590" w:type="dxa"/>
          </w:tcPr>
          <w:p w14:paraId="000004FD" w14:textId="77777777" w:rsidR="00D35B80" w:rsidRDefault="00AC5D11">
            <w:pPr>
              <w:spacing w:after="240"/>
              <w:jc w:val="both"/>
              <w:rPr>
                <w:b/>
                <w:bCs/>
                <w:sz w:val="20"/>
                <w:szCs w:val="20"/>
              </w:rPr>
            </w:pPr>
            <w:r>
              <w:rPr>
                <w:b/>
                <w:bCs/>
                <w:sz w:val="20"/>
                <w:szCs w:val="20"/>
              </w:rPr>
              <w:t>Indicator*</w:t>
            </w:r>
          </w:p>
        </w:tc>
        <w:tc>
          <w:tcPr>
            <w:tcW w:w="1125" w:type="dxa"/>
          </w:tcPr>
          <w:p w14:paraId="000004FE" w14:textId="77777777" w:rsidR="00D35B80" w:rsidRDefault="00AC5D11">
            <w:pPr>
              <w:jc w:val="both"/>
              <w:rPr>
                <w:b/>
                <w:bCs/>
                <w:sz w:val="20"/>
                <w:szCs w:val="20"/>
              </w:rPr>
            </w:pPr>
            <w:r>
              <w:rPr>
                <w:b/>
                <w:bCs/>
                <w:sz w:val="20"/>
                <w:szCs w:val="20"/>
              </w:rPr>
              <w:t xml:space="preserve">Start level </w:t>
            </w:r>
          </w:p>
          <w:p w14:paraId="000004FF" w14:textId="77777777" w:rsidR="00D35B80" w:rsidRDefault="00AC5D11">
            <w:pPr>
              <w:jc w:val="both"/>
              <w:rPr>
                <w:sz w:val="20"/>
                <w:szCs w:val="20"/>
              </w:rPr>
            </w:pPr>
            <w:r>
              <w:rPr>
                <w:sz w:val="20"/>
                <w:szCs w:val="20"/>
              </w:rPr>
              <w:t>Baseline</w:t>
            </w:r>
          </w:p>
          <w:p w14:paraId="00000500" w14:textId="77777777" w:rsidR="00D35B80" w:rsidRDefault="00AC5D11" w:rsidP="20C23DC9">
            <w:pPr>
              <w:spacing w:after="240"/>
              <w:jc w:val="both"/>
              <w:rPr>
                <w:sz w:val="20"/>
                <w:szCs w:val="20"/>
                <w:lang w:val="en-US"/>
              </w:rPr>
            </w:pPr>
            <w:r w:rsidRPr="20C23DC9">
              <w:rPr>
                <w:sz w:val="20"/>
                <w:szCs w:val="20"/>
                <w:lang w:val="en-US"/>
              </w:rPr>
              <w:t xml:space="preserve">(Beginning of the project reporting </w:t>
            </w:r>
            <w:proofErr w:type="gramStart"/>
            <w:r w:rsidRPr="20C23DC9">
              <w:rPr>
                <w:sz w:val="20"/>
                <w:szCs w:val="20"/>
                <w:lang w:val="en-US"/>
              </w:rPr>
              <w:t>period)*</w:t>
            </w:r>
            <w:proofErr w:type="gramEnd"/>
          </w:p>
        </w:tc>
        <w:tc>
          <w:tcPr>
            <w:tcW w:w="1515" w:type="dxa"/>
          </w:tcPr>
          <w:p w14:paraId="00000501" w14:textId="77777777" w:rsidR="00D35B80" w:rsidRDefault="00AC5D11">
            <w:pPr>
              <w:spacing w:after="240"/>
              <w:jc w:val="both"/>
              <w:rPr>
                <w:b/>
                <w:bCs/>
                <w:sz w:val="20"/>
                <w:szCs w:val="20"/>
              </w:rPr>
            </w:pPr>
            <w:r>
              <w:rPr>
                <w:b/>
                <w:bCs/>
                <w:sz w:val="20"/>
                <w:szCs w:val="20"/>
              </w:rPr>
              <w:t>Target*</w:t>
            </w:r>
          </w:p>
        </w:tc>
        <w:tc>
          <w:tcPr>
            <w:tcW w:w="2760" w:type="dxa"/>
          </w:tcPr>
          <w:p w14:paraId="00000502" w14:textId="77777777" w:rsidR="00D35B80" w:rsidRDefault="00AC5D11">
            <w:pPr>
              <w:jc w:val="both"/>
              <w:rPr>
                <w:b/>
                <w:bCs/>
                <w:sz w:val="20"/>
                <w:szCs w:val="20"/>
              </w:rPr>
            </w:pPr>
            <w:r>
              <w:rPr>
                <w:b/>
                <w:bCs/>
                <w:sz w:val="20"/>
                <w:szCs w:val="20"/>
              </w:rPr>
              <w:t xml:space="preserve">End level </w:t>
            </w:r>
          </w:p>
          <w:p w14:paraId="00000503" w14:textId="77777777" w:rsidR="00D35B80" w:rsidRDefault="00AC5D11">
            <w:pPr>
              <w:jc w:val="both"/>
              <w:rPr>
                <w:sz w:val="20"/>
                <w:szCs w:val="20"/>
              </w:rPr>
            </w:pPr>
            <w:r>
              <w:rPr>
                <w:sz w:val="20"/>
                <w:szCs w:val="20"/>
              </w:rPr>
              <w:t>End line</w:t>
            </w:r>
          </w:p>
          <w:p w14:paraId="00000504" w14:textId="77777777" w:rsidR="00D35B80" w:rsidRDefault="00AC5D11" w:rsidP="20C23DC9">
            <w:pPr>
              <w:spacing w:after="240"/>
              <w:jc w:val="both"/>
              <w:rPr>
                <w:sz w:val="20"/>
                <w:szCs w:val="20"/>
                <w:lang w:val="en-US"/>
              </w:rPr>
            </w:pPr>
            <w:r w:rsidRPr="20C23DC9">
              <w:rPr>
                <w:sz w:val="20"/>
                <w:szCs w:val="20"/>
                <w:lang w:val="en-US"/>
              </w:rPr>
              <w:t xml:space="preserve">(End of the project reporting </w:t>
            </w:r>
            <w:proofErr w:type="gramStart"/>
            <w:r w:rsidRPr="20C23DC9">
              <w:rPr>
                <w:sz w:val="20"/>
                <w:szCs w:val="20"/>
                <w:lang w:val="en-US"/>
              </w:rPr>
              <w:t>period)*</w:t>
            </w:r>
            <w:proofErr w:type="gramEnd"/>
          </w:p>
        </w:tc>
        <w:tc>
          <w:tcPr>
            <w:tcW w:w="3165" w:type="dxa"/>
          </w:tcPr>
          <w:p w14:paraId="00000505" w14:textId="77777777" w:rsidR="00D35B80" w:rsidRDefault="00AC5D11">
            <w:pPr>
              <w:spacing w:after="240"/>
              <w:jc w:val="both"/>
              <w:rPr>
                <w:b/>
                <w:bCs/>
                <w:sz w:val="20"/>
                <w:szCs w:val="20"/>
              </w:rPr>
            </w:pPr>
            <w:r>
              <w:rPr>
                <w:b/>
                <w:bCs/>
                <w:sz w:val="20"/>
                <w:szCs w:val="20"/>
              </w:rPr>
              <w:t>Means of Verification</w:t>
            </w:r>
          </w:p>
        </w:tc>
      </w:tr>
      <w:tr w:rsidR="00D35B80" w14:paraId="34332939" w14:textId="77777777" w:rsidTr="20C23DC9">
        <w:trPr>
          <w:trHeight w:val="3979"/>
        </w:trPr>
        <w:tc>
          <w:tcPr>
            <w:tcW w:w="1590" w:type="dxa"/>
            <w:vMerge w:val="restart"/>
          </w:tcPr>
          <w:p w14:paraId="00000506" w14:textId="77777777" w:rsidR="00D35B80" w:rsidRDefault="00AC5D11">
            <w:pPr>
              <w:rPr>
                <w:sz w:val="20"/>
                <w:szCs w:val="20"/>
              </w:rPr>
            </w:pPr>
            <w:r>
              <w:rPr>
                <w:sz w:val="20"/>
                <w:szCs w:val="20"/>
              </w:rPr>
              <w:t>3.3.2 # of governmental coordination mechanisms with established consultation processes undertaken to ensure the active involvement of persons with disabilities, including through their representative organizations, in the planning, implementation and monitoring of SDGs</w:t>
            </w:r>
          </w:p>
        </w:tc>
        <w:tc>
          <w:tcPr>
            <w:tcW w:w="1125" w:type="dxa"/>
            <w:vMerge w:val="restart"/>
          </w:tcPr>
          <w:p w14:paraId="00000507" w14:textId="77777777" w:rsidR="00D35B80" w:rsidRDefault="00AC5D11">
            <w:pPr>
              <w:rPr>
                <w:sz w:val="20"/>
                <w:szCs w:val="20"/>
              </w:rPr>
            </w:pPr>
            <w:r>
              <w:rPr>
                <w:sz w:val="20"/>
                <w:szCs w:val="20"/>
              </w:rPr>
              <w:t>The recent forum of Federal Civil Society Dialogue and Participation Round Table created by ANDIS and the SDG Technical Commission</w:t>
            </w:r>
          </w:p>
        </w:tc>
        <w:tc>
          <w:tcPr>
            <w:tcW w:w="1515" w:type="dxa"/>
            <w:vMerge w:val="restart"/>
          </w:tcPr>
          <w:p w14:paraId="00000508" w14:textId="77777777" w:rsidR="00D35B80" w:rsidRDefault="00D35B80">
            <w:pPr>
              <w:rPr>
                <w:sz w:val="20"/>
                <w:szCs w:val="20"/>
              </w:rPr>
            </w:pPr>
          </w:p>
        </w:tc>
        <w:tc>
          <w:tcPr>
            <w:tcW w:w="2760" w:type="dxa"/>
          </w:tcPr>
          <w:p w14:paraId="00000509" w14:textId="77777777" w:rsidR="00D35B80" w:rsidRDefault="00AC5D11">
            <w:pPr>
              <w:rPr>
                <w:sz w:val="20"/>
                <w:szCs w:val="20"/>
              </w:rPr>
            </w:pPr>
            <w:r>
              <w:rPr>
                <w:sz w:val="20"/>
                <w:szCs w:val="20"/>
              </w:rPr>
              <w:t>2023</w:t>
            </w:r>
            <w:r>
              <w:rPr>
                <w:sz w:val="20"/>
                <w:szCs w:val="20"/>
              </w:rPr>
              <w:br/>
            </w:r>
            <w:r>
              <w:rPr>
                <w:sz w:val="20"/>
                <w:szCs w:val="20"/>
              </w:rPr>
              <w:br/>
              <w:t>Report for policy dialogue with the CNCPS and the Technical Commission of the SDGs to harmonize the disability inclusion perspective in reporting and monitoring mechanisms at the national level.</w:t>
            </w:r>
          </w:p>
          <w:p w14:paraId="0000050A" w14:textId="77777777" w:rsidR="00D35B80" w:rsidRDefault="00D35B80">
            <w:pPr>
              <w:rPr>
                <w:sz w:val="20"/>
                <w:szCs w:val="20"/>
                <w:highlight w:val="yellow"/>
              </w:rPr>
            </w:pPr>
          </w:p>
        </w:tc>
        <w:tc>
          <w:tcPr>
            <w:tcW w:w="3165" w:type="dxa"/>
          </w:tcPr>
          <w:p w14:paraId="0000050B" w14:textId="77777777" w:rsidR="00D35B80" w:rsidRDefault="00AC5D11">
            <w:pPr>
              <w:rPr>
                <w:sz w:val="20"/>
                <w:szCs w:val="20"/>
              </w:rPr>
            </w:pPr>
            <w:r>
              <w:rPr>
                <w:sz w:val="20"/>
                <w:szCs w:val="20"/>
              </w:rPr>
              <w:t>Report "Persons with Disabilities in the Third National Voluntary Report of Argentina 2022".</w:t>
            </w:r>
          </w:p>
          <w:p w14:paraId="0000050C" w14:textId="77777777" w:rsidR="00D35B80" w:rsidRDefault="00AC5D11">
            <w:pPr>
              <w:rPr>
                <w:sz w:val="20"/>
                <w:szCs w:val="20"/>
              </w:rPr>
            </w:pPr>
            <w:r>
              <w:rPr>
                <w:sz w:val="20"/>
                <w:szCs w:val="20"/>
              </w:rPr>
              <w:t>of Argentina 2022".</w:t>
            </w:r>
          </w:p>
          <w:p w14:paraId="0000050D" w14:textId="77777777" w:rsidR="00D35B80" w:rsidRDefault="00D35B80">
            <w:pPr>
              <w:rPr>
                <w:sz w:val="20"/>
                <w:szCs w:val="20"/>
                <w:highlight w:val="yellow"/>
              </w:rPr>
            </w:pPr>
            <w:hyperlink r:id="rId196">
              <w:r>
                <w:rPr>
                  <w:color w:val="1155CC"/>
                  <w:sz w:val="20"/>
                  <w:szCs w:val="20"/>
                  <w:u w:val="single"/>
                </w:rPr>
                <w:t>https://drive.google.com/file/d/1K_EALh0VLSHMCyRnsu5ubvolCdDCn7Wj/view?usp=drive_link</w:t>
              </w:r>
            </w:hyperlink>
            <w:r w:rsidR="00AC5D11">
              <w:rPr>
                <w:sz w:val="20"/>
                <w:szCs w:val="20"/>
              </w:rPr>
              <w:t xml:space="preserve"> </w:t>
            </w:r>
          </w:p>
        </w:tc>
      </w:tr>
      <w:tr w:rsidR="00D35B80" w14:paraId="29C13DDC" w14:textId="77777777" w:rsidTr="20C23DC9">
        <w:trPr>
          <w:trHeight w:val="220"/>
        </w:trPr>
        <w:tc>
          <w:tcPr>
            <w:tcW w:w="1590" w:type="dxa"/>
            <w:vMerge/>
          </w:tcPr>
          <w:p w14:paraId="0000050E" w14:textId="77777777" w:rsidR="00D35B80" w:rsidRDefault="00D35B80">
            <w:pPr>
              <w:widowControl w:val="0"/>
              <w:pBdr>
                <w:top w:val="nil"/>
                <w:left w:val="nil"/>
                <w:bottom w:val="nil"/>
                <w:right w:val="nil"/>
                <w:between w:val="nil"/>
              </w:pBdr>
              <w:spacing w:line="276" w:lineRule="auto"/>
              <w:rPr>
                <w:sz w:val="20"/>
                <w:szCs w:val="20"/>
                <w:highlight w:val="yellow"/>
              </w:rPr>
            </w:pPr>
          </w:p>
        </w:tc>
        <w:tc>
          <w:tcPr>
            <w:tcW w:w="1125" w:type="dxa"/>
            <w:vMerge/>
          </w:tcPr>
          <w:p w14:paraId="0000050F" w14:textId="77777777" w:rsidR="00D35B80" w:rsidRDefault="00D35B80">
            <w:pPr>
              <w:widowControl w:val="0"/>
              <w:pBdr>
                <w:top w:val="nil"/>
                <w:left w:val="nil"/>
                <w:bottom w:val="nil"/>
                <w:right w:val="nil"/>
                <w:between w:val="nil"/>
              </w:pBdr>
              <w:spacing w:line="276" w:lineRule="auto"/>
              <w:rPr>
                <w:sz w:val="20"/>
                <w:szCs w:val="20"/>
                <w:highlight w:val="yellow"/>
              </w:rPr>
            </w:pPr>
          </w:p>
        </w:tc>
        <w:tc>
          <w:tcPr>
            <w:tcW w:w="1515" w:type="dxa"/>
            <w:vMerge/>
          </w:tcPr>
          <w:p w14:paraId="00000510" w14:textId="77777777" w:rsidR="00D35B80" w:rsidRDefault="00D35B80">
            <w:pPr>
              <w:widowControl w:val="0"/>
              <w:pBdr>
                <w:top w:val="nil"/>
                <w:left w:val="nil"/>
                <w:bottom w:val="nil"/>
                <w:right w:val="nil"/>
                <w:between w:val="nil"/>
              </w:pBdr>
              <w:spacing w:line="276" w:lineRule="auto"/>
              <w:rPr>
                <w:sz w:val="20"/>
                <w:szCs w:val="20"/>
                <w:highlight w:val="yellow"/>
              </w:rPr>
            </w:pPr>
          </w:p>
        </w:tc>
        <w:tc>
          <w:tcPr>
            <w:tcW w:w="2760" w:type="dxa"/>
          </w:tcPr>
          <w:p w14:paraId="00000511" w14:textId="77777777" w:rsidR="00D35B80" w:rsidRDefault="00AC5D11" w:rsidP="20C23DC9">
            <w:pPr>
              <w:rPr>
                <w:sz w:val="20"/>
                <w:szCs w:val="20"/>
                <w:lang w:val="en-US"/>
              </w:rPr>
            </w:pPr>
            <w:r w:rsidRPr="20C23DC9">
              <w:rPr>
                <w:sz w:val="20"/>
                <w:szCs w:val="20"/>
                <w:lang w:val="en-US"/>
              </w:rPr>
              <w:t>2023</w:t>
            </w:r>
            <w:r>
              <w:br/>
            </w:r>
            <w:r>
              <w:br/>
            </w:r>
            <w:r w:rsidRPr="20C23DC9">
              <w:rPr>
                <w:sz w:val="20"/>
                <w:szCs w:val="20"/>
                <w:lang w:val="en-US"/>
              </w:rPr>
              <w:t>Roundtable for consultation and participation of DPOs, with emphasis on underrepresented groups of DPOs (indigenous women, children and adolescents with disabilities) in the monitoring of the SDGs and human rights.</w:t>
            </w:r>
          </w:p>
          <w:p w14:paraId="00000512" w14:textId="77777777" w:rsidR="00D35B80" w:rsidRDefault="00D35B80">
            <w:pPr>
              <w:rPr>
                <w:sz w:val="20"/>
                <w:szCs w:val="20"/>
              </w:rPr>
            </w:pPr>
          </w:p>
        </w:tc>
        <w:tc>
          <w:tcPr>
            <w:tcW w:w="3165" w:type="dxa"/>
          </w:tcPr>
          <w:p w14:paraId="00000513" w14:textId="77777777" w:rsidR="00D35B80" w:rsidRDefault="00AC5D11">
            <w:pPr>
              <w:rPr>
                <w:sz w:val="20"/>
                <w:szCs w:val="20"/>
              </w:rPr>
            </w:pPr>
            <w:r>
              <w:rPr>
                <w:sz w:val="20"/>
                <w:szCs w:val="20"/>
              </w:rPr>
              <w:t>Concept Note on "Exchange meetings to strengthen the disability perspective in the monitoring and reporting mechanisms of the SDGs" REDI</w:t>
            </w:r>
          </w:p>
          <w:p w14:paraId="00000514" w14:textId="77777777" w:rsidR="00D35B80" w:rsidRDefault="00D35B80">
            <w:pPr>
              <w:rPr>
                <w:sz w:val="20"/>
                <w:szCs w:val="20"/>
              </w:rPr>
            </w:pPr>
            <w:hyperlink r:id="rId197">
              <w:r>
                <w:rPr>
                  <w:color w:val="1155CC"/>
                  <w:sz w:val="20"/>
                  <w:szCs w:val="20"/>
                  <w:u w:val="single"/>
                </w:rPr>
                <w:t>https://docs.google.com/document/d/1Q07vBcEkkgiOPQmPLJsjaQf7tl43xVXf/edit</w:t>
              </w:r>
            </w:hyperlink>
            <w:r w:rsidR="00AC5D11">
              <w:rPr>
                <w:sz w:val="20"/>
                <w:szCs w:val="20"/>
              </w:rPr>
              <w:t xml:space="preserve"> </w:t>
            </w:r>
          </w:p>
        </w:tc>
      </w:tr>
      <w:tr w:rsidR="00D35B80" w14:paraId="756EE5B4" w14:textId="77777777" w:rsidTr="20C23DC9">
        <w:trPr>
          <w:trHeight w:val="220"/>
        </w:trPr>
        <w:tc>
          <w:tcPr>
            <w:tcW w:w="1590" w:type="dxa"/>
            <w:vMerge/>
          </w:tcPr>
          <w:p w14:paraId="00000515" w14:textId="77777777" w:rsidR="00D35B80" w:rsidRDefault="00D35B80">
            <w:pPr>
              <w:widowControl w:val="0"/>
              <w:pBdr>
                <w:top w:val="nil"/>
                <w:left w:val="nil"/>
                <w:bottom w:val="nil"/>
                <w:right w:val="nil"/>
                <w:between w:val="nil"/>
              </w:pBdr>
              <w:spacing w:line="276" w:lineRule="auto"/>
              <w:rPr>
                <w:sz w:val="20"/>
                <w:szCs w:val="20"/>
              </w:rPr>
            </w:pPr>
          </w:p>
        </w:tc>
        <w:tc>
          <w:tcPr>
            <w:tcW w:w="1125" w:type="dxa"/>
            <w:vMerge/>
          </w:tcPr>
          <w:p w14:paraId="00000516" w14:textId="77777777" w:rsidR="00D35B80" w:rsidRDefault="00D35B80">
            <w:pPr>
              <w:widowControl w:val="0"/>
              <w:pBdr>
                <w:top w:val="nil"/>
                <w:left w:val="nil"/>
                <w:bottom w:val="nil"/>
                <w:right w:val="nil"/>
                <w:between w:val="nil"/>
              </w:pBdr>
              <w:spacing w:line="276" w:lineRule="auto"/>
              <w:rPr>
                <w:sz w:val="20"/>
                <w:szCs w:val="20"/>
              </w:rPr>
            </w:pPr>
          </w:p>
        </w:tc>
        <w:tc>
          <w:tcPr>
            <w:tcW w:w="1515" w:type="dxa"/>
            <w:vMerge/>
          </w:tcPr>
          <w:p w14:paraId="00000517" w14:textId="77777777" w:rsidR="00D35B80" w:rsidRDefault="00D35B80">
            <w:pPr>
              <w:widowControl w:val="0"/>
              <w:pBdr>
                <w:top w:val="nil"/>
                <w:left w:val="nil"/>
                <w:bottom w:val="nil"/>
                <w:right w:val="nil"/>
                <w:between w:val="nil"/>
              </w:pBdr>
              <w:spacing w:line="276" w:lineRule="auto"/>
              <w:rPr>
                <w:sz w:val="20"/>
                <w:szCs w:val="20"/>
              </w:rPr>
            </w:pPr>
          </w:p>
        </w:tc>
        <w:tc>
          <w:tcPr>
            <w:tcW w:w="2760" w:type="dxa"/>
          </w:tcPr>
          <w:p w14:paraId="00000518" w14:textId="77777777" w:rsidR="00D35B80" w:rsidRDefault="00AC5D11">
            <w:pPr>
              <w:rPr>
                <w:sz w:val="20"/>
                <w:szCs w:val="20"/>
              </w:rPr>
            </w:pPr>
            <w:r>
              <w:rPr>
                <w:sz w:val="20"/>
                <w:szCs w:val="20"/>
              </w:rPr>
              <w:t>2023</w:t>
            </w:r>
            <w:r>
              <w:rPr>
                <w:sz w:val="20"/>
                <w:szCs w:val="20"/>
              </w:rPr>
              <w:br/>
            </w:r>
            <w:r>
              <w:rPr>
                <w:sz w:val="20"/>
                <w:szCs w:val="20"/>
              </w:rPr>
              <w:br/>
              <w:t>Methodological adaptation of targets 3.7 and 5.6 of the sustainable development goals.</w:t>
            </w:r>
          </w:p>
          <w:p w14:paraId="00000519" w14:textId="77777777" w:rsidR="00D35B80" w:rsidRDefault="00AC5D11">
            <w:pPr>
              <w:rPr>
                <w:sz w:val="20"/>
                <w:szCs w:val="20"/>
              </w:rPr>
            </w:pPr>
            <w:r>
              <w:rPr>
                <w:sz w:val="20"/>
                <w:szCs w:val="20"/>
              </w:rPr>
              <w:t>of the Sustainable Development Goals. Incorporation of the disability perspective for universal access to sexual and reproductive health.</w:t>
            </w:r>
          </w:p>
          <w:p w14:paraId="0000051A" w14:textId="77777777" w:rsidR="00D35B80" w:rsidRDefault="00D35B80">
            <w:pPr>
              <w:rPr>
                <w:sz w:val="20"/>
                <w:szCs w:val="20"/>
              </w:rPr>
            </w:pPr>
          </w:p>
        </w:tc>
        <w:tc>
          <w:tcPr>
            <w:tcW w:w="3165" w:type="dxa"/>
          </w:tcPr>
          <w:p w14:paraId="0000051B" w14:textId="77777777" w:rsidR="00D35B80" w:rsidRDefault="00AC5D11">
            <w:pPr>
              <w:rPr>
                <w:sz w:val="20"/>
                <w:szCs w:val="20"/>
              </w:rPr>
            </w:pPr>
            <w:r>
              <w:rPr>
                <w:sz w:val="20"/>
                <w:szCs w:val="20"/>
              </w:rPr>
              <w:t xml:space="preserve">Methodological adequacy report: </w:t>
            </w:r>
            <w:hyperlink r:id="rId198">
              <w:r w:rsidR="00D35B80">
                <w:rPr>
                  <w:color w:val="1155CC"/>
                  <w:sz w:val="20"/>
                  <w:szCs w:val="20"/>
                  <w:u w:val="single"/>
                </w:rPr>
                <w:t>https://drive.google.com/file/d/1tLhZ3n52CzKPCcEOsUbI8W1Yq2gmSJjk/view?usp=drive_link</w:t>
              </w:r>
            </w:hyperlink>
            <w:r>
              <w:rPr>
                <w:sz w:val="20"/>
                <w:szCs w:val="20"/>
              </w:rPr>
              <w:t xml:space="preserve"> </w:t>
            </w:r>
          </w:p>
        </w:tc>
      </w:tr>
      <w:tr w:rsidR="00D35B80" w14:paraId="3A6F20DA" w14:textId="77777777" w:rsidTr="20C23DC9">
        <w:trPr>
          <w:trHeight w:val="220"/>
        </w:trPr>
        <w:tc>
          <w:tcPr>
            <w:tcW w:w="1590" w:type="dxa"/>
            <w:vMerge/>
          </w:tcPr>
          <w:p w14:paraId="0000051C" w14:textId="77777777" w:rsidR="00D35B80" w:rsidRDefault="00D35B80">
            <w:pPr>
              <w:widowControl w:val="0"/>
              <w:pBdr>
                <w:top w:val="nil"/>
                <w:left w:val="nil"/>
                <w:bottom w:val="nil"/>
                <w:right w:val="nil"/>
                <w:between w:val="nil"/>
              </w:pBdr>
              <w:spacing w:line="276" w:lineRule="auto"/>
              <w:rPr>
                <w:sz w:val="20"/>
                <w:szCs w:val="20"/>
              </w:rPr>
            </w:pPr>
          </w:p>
        </w:tc>
        <w:tc>
          <w:tcPr>
            <w:tcW w:w="1125" w:type="dxa"/>
            <w:vMerge/>
          </w:tcPr>
          <w:p w14:paraId="0000051D" w14:textId="77777777" w:rsidR="00D35B80" w:rsidRDefault="00D35B80">
            <w:pPr>
              <w:widowControl w:val="0"/>
              <w:pBdr>
                <w:top w:val="nil"/>
                <w:left w:val="nil"/>
                <w:bottom w:val="nil"/>
                <w:right w:val="nil"/>
                <w:between w:val="nil"/>
              </w:pBdr>
              <w:spacing w:line="276" w:lineRule="auto"/>
              <w:rPr>
                <w:sz w:val="20"/>
                <w:szCs w:val="20"/>
              </w:rPr>
            </w:pPr>
          </w:p>
        </w:tc>
        <w:tc>
          <w:tcPr>
            <w:tcW w:w="1515" w:type="dxa"/>
            <w:vMerge/>
          </w:tcPr>
          <w:p w14:paraId="0000051E" w14:textId="77777777" w:rsidR="00D35B80" w:rsidRDefault="00D35B80">
            <w:pPr>
              <w:widowControl w:val="0"/>
              <w:pBdr>
                <w:top w:val="nil"/>
                <w:left w:val="nil"/>
                <w:bottom w:val="nil"/>
                <w:right w:val="nil"/>
                <w:between w:val="nil"/>
              </w:pBdr>
              <w:spacing w:line="276" w:lineRule="auto"/>
              <w:rPr>
                <w:sz w:val="20"/>
                <w:szCs w:val="20"/>
              </w:rPr>
            </w:pPr>
          </w:p>
        </w:tc>
        <w:tc>
          <w:tcPr>
            <w:tcW w:w="2760" w:type="dxa"/>
          </w:tcPr>
          <w:p w14:paraId="0000051F" w14:textId="77777777" w:rsidR="00D35B80" w:rsidRDefault="00AC5D11">
            <w:pPr>
              <w:rPr>
                <w:sz w:val="20"/>
                <w:szCs w:val="20"/>
              </w:rPr>
            </w:pPr>
            <w:r>
              <w:rPr>
                <w:sz w:val="20"/>
                <w:szCs w:val="20"/>
              </w:rPr>
              <w:t>2023</w:t>
            </w:r>
            <w:r>
              <w:rPr>
                <w:sz w:val="20"/>
                <w:szCs w:val="20"/>
              </w:rPr>
              <w:br/>
            </w:r>
            <w:r>
              <w:rPr>
                <w:sz w:val="20"/>
                <w:szCs w:val="20"/>
              </w:rPr>
              <w:br/>
              <w:t>Positioning Document</w:t>
            </w:r>
          </w:p>
          <w:p w14:paraId="00000520" w14:textId="77777777" w:rsidR="00D35B80" w:rsidRDefault="00AC5D11">
            <w:pPr>
              <w:rPr>
                <w:sz w:val="20"/>
                <w:szCs w:val="20"/>
              </w:rPr>
            </w:pPr>
            <w:r>
              <w:rPr>
                <w:sz w:val="20"/>
                <w:szCs w:val="20"/>
              </w:rPr>
              <w:lastRenderedPageBreak/>
              <w:t>People with disabilities in the Third National Voluntary Report of Argentina.</w:t>
            </w:r>
          </w:p>
          <w:p w14:paraId="00000521" w14:textId="77777777" w:rsidR="00D35B80" w:rsidRDefault="00AC5D11">
            <w:pPr>
              <w:rPr>
                <w:sz w:val="20"/>
                <w:szCs w:val="20"/>
              </w:rPr>
            </w:pPr>
            <w:r>
              <w:rPr>
                <w:sz w:val="20"/>
                <w:szCs w:val="20"/>
              </w:rPr>
              <w:t>of Argentina.</w:t>
            </w:r>
          </w:p>
          <w:p w14:paraId="00000522" w14:textId="77777777" w:rsidR="00D35B80" w:rsidRDefault="00D35B80">
            <w:pPr>
              <w:rPr>
                <w:sz w:val="20"/>
                <w:szCs w:val="20"/>
              </w:rPr>
            </w:pPr>
          </w:p>
        </w:tc>
        <w:tc>
          <w:tcPr>
            <w:tcW w:w="3165" w:type="dxa"/>
          </w:tcPr>
          <w:p w14:paraId="00000523" w14:textId="77777777" w:rsidR="00D35B80" w:rsidRDefault="00AC5D11">
            <w:pPr>
              <w:rPr>
                <w:sz w:val="20"/>
                <w:szCs w:val="20"/>
              </w:rPr>
            </w:pPr>
            <w:r>
              <w:rPr>
                <w:sz w:val="20"/>
                <w:szCs w:val="20"/>
              </w:rPr>
              <w:lastRenderedPageBreak/>
              <w:t>Report: Position Paper</w:t>
            </w:r>
          </w:p>
          <w:p w14:paraId="00000524" w14:textId="77777777" w:rsidR="00D35B80" w:rsidRDefault="00AC5D11">
            <w:pPr>
              <w:rPr>
                <w:sz w:val="20"/>
                <w:szCs w:val="20"/>
              </w:rPr>
            </w:pPr>
            <w:r>
              <w:rPr>
                <w:sz w:val="20"/>
                <w:szCs w:val="20"/>
              </w:rPr>
              <w:lastRenderedPageBreak/>
              <w:t>People with disabilities in the Third National Voluntary Report of Argentina</w:t>
            </w:r>
          </w:p>
          <w:p w14:paraId="00000525" w14:textId="77777777" w:rsidR="00D35B80" w:rsidRDefault="00AC5D11">
            <w:pPr>
              <w:rPr>
                <w:sz w:val="20"/>
                <w:szCs w:val="20"/>
              </w:rPr>
            </w:pPr>
            <w:r>
              <w:rPr>
                <w:sz w:val="20"/>
                <w:szCs w:val="20"/>
              </w:rPr>
              <w:t>of Argentina</w:t>
            </w:r>
          </w:p>
          <w:p w14:paraId="00000526" w14:textId="77777777" w:rsidR="00D35B80" w:rsidRDefault="00D35B80">
            <w:pPr>
              <w:rPr>
                <w:sz w:val="20"/>
                <w:szCs w:val="20"/>
              </w:rPr>
            </w:pPr>
            <w:hyperlink r:id="rId199">
              <w:r>
                <w:rPr>
                  <w:color w:val="1155CC"/>
                  <w:sz w:val="20"/>
                  <w:szCs w:val="20"/>
                  <w:u w:val="single"/>
                </w:rPr>
                <w:t>https://drive.google.com/file/d/192es9WNI75kmJ0R_0mIijqV7Tc3-uMIx/view?usp=drive_link</w:t>
              </w:r>
            </w:hyperlink>
            <w:r w:rsidR="00AC5D11">
              <w:rPr>
                <w:sz w:val="20"/>
                <w:szCs w:val="20"/>
              </w:rPr>
              <w:t xml:space="preserve"> </w:t>
            </w:r>
          </w:p>
        </w:tc>
      </w:tr>
    </w:tbl>
    <w:p w14:paraId="00000527" w14:textId="77777777" w:rsidR="00D35B80" w:rsidRDefault="00D35B80">
      <w:pPr>
        <w:spacing w:before="280" w:after="60" w:line="360" w:lineRule="auto"/>
        <w:jc w:val="both"/>
        <w:rPr>
          <w:i/>
          <w:iCs/>
          <w:sz w:val="20"/>
          <w:szCs w:val="20"/>
        </w:rPr>
      </w:pPr>
    </w:p>
    <w:p w14:paraId="00000528" w14:textId="77777777" w:rsidR="00D35B80" w:rsidRDefault="00D35B80">
      <w:pPr>
        <w:pStyle w:val="Heading2"/>
      </w:pPr>
    </w:p>
    <w:p w14:paraId="00000529" w14:textId="77777777" w:rsidR="00D35B80" w:rsidRDefault="00AC5D11">
      <w:pPr>
        <w:pStyle w:val="Heading2"/>
      </w:pPr>
      <w:r>
        <w:t xml:space="preserve">3. Equality between men and women </w:t>
      </w:r>
    </w:p>
    <w:p w14:paraId="0000052A" w14:textId="77777777" w:rsidR="00D35B80" w:rsidRDefault="00AC5D11" w:rsidP="20C23DC9">
      <w:pPr>
        <w:spacing w:after="0" w:line="240" w:lineRule="auto"/>
        <w:jc w:val="both"/>
        <w:rPr>
          <w:sz w:val="20"/>
          <w:szCs w:val="20"/>
          <w:lang w:val="en-US"/>
        </w:rPr>
      </w:pPr>
      <w:r w:rsidRPr="20C23DC9">
        <w:rPr>
          <w:sz w:val="20"/>
          <w:szCs w:val="20"/>
          <w:lang w:val="en-US"/>
        </w:rPr>
        <w:t xml:space="preserve">Please describe how the </w:t>
      </w:r>
      <w:proofErr w:type="spellStart"/>
      <w:r w:rsidRPr="20C23DC9">
        <w:rPr>
          <w:sz w:val="20"/>
          <w:szCs w:val="20"/>
          <w:lang w:val="en-US"/>
        </w:rPr>
        <w:t>programme</w:t>
      </w:r>
      <w:proofErr w:type="spellEnd"/>
      <w:r w:rsidRPr="20C23DC9">
        <w:rPr>
          <w:sz w:val="20"/>
          <w:szCs w:val="20"/>
          <w:lang w:val="en-US"/>
        </w:rPr>
        <w:t xml:space="preserve"> ensured equality between men and women by responding to the questions below.  </w:t>
      </w:r>
    </w:p>
    <w:p w14:paraId="0000052B" w14:textId="77777777" w:rsidR="00D35B80" w:rsidRDefault="00AC5D11">
      <w:pPr>
        <w:spacing w:after="0" w:line="240" w:lineRule="auto"/>
        <w:jc w:val="both"/>
        <w:rPr>
          <w:sz w:val="20"/>
          <w:szCs w:val="20"/>
        </w:rPr>
      </w:pPr>
      <w:r>
        <w:rPr>
          <w:sz w:val="20"/>
          <w:szCs w:val="20"/>
        </w:rPr>
        <w:t> </w:t>
      </w:r>
    </w:p>
    <w:tbl>
      <w:tblPr>
        <w:tblStyle w:val="affff0"/>
        <w:tblW w:w="1003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035"/>
      </w:tblGrid>
      <w:tr w:rsidR="00D35B80" w14:paraId="544C2BC7" w14:textId="77777777" w:rsidTr="20C23DC9">
        <w:trPr>
          <w:trHeight w:val="300"/>
        </w:trPr>
        <w:tc>
          <w:tcPr>
            <w:tcW w:w="10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2C" w14:textId="77777777" w:rsidR="00D35B80" w:rsidRPr="00CA2ED5" w:rsidRDefault="00AC5D11" w:rsidP="20C23DC9">
            <w:pPr>
              <w:spacing w:after="0" w:line="240" w:lineRule="auto"/>
              <w:jc w:val="both"/>
              <w:rPr>
                <w:b/>
                <w:bCs/>
                <w:sz w:val="20"/>
                <w:szCs w:val="20"/>
                <w:lang w:val="en-US"/>
              </w:rPr>
            </w:pPr>
            <w:r w:rsidRPr="20C23DC9">
              <w:rPr>
                <w:b/>
                <w:bCs/>
                <w:sz w:val="20"/>
                <w:szCs w:val="20"/>
                <w:lang w:val="en-US"/>
              </w:rPr>
              <w:t xml:space="preserve">How did the </w:t>
            </w:r>
            <w:proofErr w:type="spellStart"/>
            <w:r w:rsidRPr="20C23DC9">
              <w:rPr>
                <w:b/>
                <w:bCs/>
                <w:sz w:val="20"/>
                <w:szCs w:val="20"/>
                <w:lang w:val="en-US"/>
              </w:rPr>
              <w:t>programme</w:t>
            </w:r>
            <w:proofErr w:type="spellEnd"/>
            <w:r w:rsidRPr="20C23DC9">
              <w:rPr>
                <w:b/>
                <w:bCs/>
                <w:sz w:val="20"/>
                <w:szCs w:val="20"/>
                <w:lang w:val="en-US"/>
              </w:rPr>
              <w:t xml:space="preserve"> consider differences in the barriers faced by men and women with disabilities? </w:t>
            </w:r>
          </w:p>
        </w:tc>
      </w:tr>
      <w:tr w:rsidR="00D35B80" w14:paraId="0938504E" w14:textId="77777777" w:rsidTr="20C23DC9">
        <w:trPr>
          <w:trHeight w:val="300"/>
        </w:trPr>
        <w:tc>
          <w:tcPr>
            <w:tcW w:w="10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2D" w14:textId="72DDEBA3" w:rsidR="00D35B80" w:rsidRDefault="00AC5D11" w:rsidP="20C23DC9">
            <w:pPr>
              <w:spacing w:after="0" w:line="240" w:lineRule="auto"/>
              <w:jc w:val="both"/>
              <w:rPr>
                <w:sz w:val="20"/>
                <w:szCs w:val="20"/>
                <w:lang w:val="en-US"/>
              </w:rPr>
            </w:pPr>
            <w:r w:rsidRPr="20C23DC9">
              <w:rPr>
                <w:sz w:val="20"/>
                <w:szCs w:val="20"/>
                <w:lang w:val="en-US"/>
              </w:rPr>
              <w:t xml:space="preserve">The </w:t>
            </w:r>
            <w:proofErr w:type="spellStart"/>
            <w:r w:rsidRPr="20C23DC9">
              <w:rPr>
                <w:sz w:val="20"/>
                <w:szCs w:val="20"/>
                <w:lang w:val="en-US"/>
              </w:rPr>
              <w:t>programme</w:t>
            </w:r>
            <w:proofErr w:type="spellEnd"/>
            <w:r w:rsidRPr="20C23DC9">
              <w:rPr>
                <w:sz w:val="20"/>
                <w:szCs w:val="20"/>
                <w:lang w:val="en-US"/>
              </w:rPr>
              <w:t xml:space="preserve"> was conceived and implemented from an intersectional perspective, acknowledging that women and girls with disabilities, as well as </w:t>
            </w:r>
            <w:r w:rsidR="002A508A" w:rsidRPr="20C23DC9">
              <w:rPr>
                <w:sz w:val="20"/>
                <w:szCs w:val="20"/>
                <w:lang w:val="en-US"/>
              </w:rPr>
              <w:t xml:space="preserve">other </w:t>
            </w:r>
            <w:r w:rsidRPr="20C23DC9">
              <w:rPr>
                <w:sz w:val="20"/>
                <w:szCs w:val="20"/>
                <w:lang w:val="en-US"/>
              </w:rPr>
              <w:t>gender identities, experience deeper and more complex barriers than men with disabilities. This understanding informed all stages of the intervention and guided efforts to address the most persistent challenges they face, particularly in accessing sexual and reproductive health services, exercising legal capacity, and participating in justice, political, and social systems.</w:t>
            </w:r>
          </w:p>
          <w:p w14:paraId="0000052E" w14:textId="77777777" w:rsidR="00D35B80" w:rsidRDefault="00D35B80">
            <w:pPr>
              <w:spacing w:after="0" w:line="240" w:lineRule="auto"/>
              <w:jc w:val="both"/>
              <w:rPr>
                <w:sz w:val="20"/>
                <w:szCs w:val="20"/>
              </w:rPr>
            </w:pPr>
          </w:p>
          <w:p w14:paraId="0000052F" w14:textId="4F77CF4F" w:rsidR="00D35B80" w:rsidRDefault="00AC5D11" w:rsidP="20C23DC9">
            <w:pPr>
              <w:spacing w:after="0" w:line="240" w:lineRule="auto"/>
              <w:jc w:val="both"/>
              <w:rPr>
                <w:sz w:val="20"/>
                <w:szCs w:val="20"/>
                <w:lang w:val="en-US"/>
              </w:rPr>
            </w:pPr>
            <w:r w:rsidRPr="20C23DC9">
              <w:rPr>
                <w:sz w:val="20"/>
                <w:szCs w:val="20"/>
                <w:lang w:val="en-US"/>
              </w:rPr>
              <w:t xml:space="preserve">A central focus was placed on the barriers encountered in </w:t>
            </w:r>
            <w:r w:rsidR="00F667E1" w:rsidRPr="20C23DC9">
              <w:rPr>
                <w:sz w:val="20"/>
                <w:szCs w:val="20"/>
                <w:lang w:val="en-US"/>
              </w:rPr>
              <w:t>medical and</w:t>
            </w:r>
            <w:r w:rsidRPr="20C23DC9">
              <w:rPr>
                <w:sz w:val="20"/>
                <w:szCs w:val="20"/>
                <w:lang w:val="en-US"/>
              </w:rPr>
              <w:t xml:space="preserve"> institutional settings, where physical inaccessibility and communication obstacles frequently limit the ability of women with disabilities to exercise autonomy and secure their rights. Police stations, hospitals, and legal institutions often fail to provide appropriate </w:t>
            </w:r>
            <w:r w:rsidR="003913A2" w:rsidRPr="20C23DC9">
              <w:rPr>
                <w:sz w:val="20"/>
                <w:szCs w:val="20"/>
                <w:lang w:val="en-US"/>
              </w:rPr>
              <w:t>accommodation</w:t>
            </w:r>
            <w:r w:rsidRPr="20C23DC9">
              <w:rPr>
                <w:sz w:val="20"/>
                <w:szCs w:val="20"/>
                <w:lang w:val="en-US"/>
              </w:rPr>
              <w:t xml:space="preserve">, reinforcing exclusion. Moreover, the lack of training among staff and the prevalence of discriminatory attitudes further exacerbate the marginalization of these groups. Attitudinal bias and institutional </w:t>
            </w:r>
            <w:r w:rsidR="00A96C23" w:rsidRPr="20C23DC9">
              <w:rPr>
                <w:sz w:val="20"/>
                <w:szCs w:val="20"/>
                <w:lang w:val="en-US"/>
              </w:rPr>
              <w:t>obstacles</w:t>
            </w:r>
            <w:r w:rsidRPr="20C23DC9">
              <w:rPr>
                <w:sz w:val="20"/>
                <w:szCs w:val="20"/>
                <w:lang w:val="en-US"/>
              </w:rPr>
              <w:t xml:space="preserve"> limit the recognition of women with disabilities as rights holders and obstruct mechanisms for filing and processing complaints.</w:t>
            </w:r>
          </w:p>
          <w:p w14:paraId="00000530" w14:textId="77777777" w:rsidR="00D35B80" w:rsidRDefault="00D35B80">
            <w:pPr>
              <w:spacing w:after="0" w:line="240" w:lineRule="auto"/>
              <w:jc w:val="both"/>
              <w:rPr>
                <w:sz w:val="20"/>
                <w:szCs w:val="20"/>
              </w:rPr>
            </w:pPr>
          </w:p>
          <w:p w14:paraId="00000531" w14:textId="77777777" w:rsidR="00D35B80" w:rsidRDefault="00AC5D11" w:rsidP="20C23DC9">
            <w:pPr>
              <w:spacing w:after="0" w:line="240" w:lineRule="auto"/>
              <w:jc w:val="both"/>
              <w:rPr>
                <w:sz w:val="20"/>
                <w:szCs w:val="20"/>
                <w:lang w:val="en-US"/>
              </w:rPr>
            </w:pPr>
            <w:r w:rsidRPr="20C23DC9">
              <w:rPr>
                <w:sz w:val="20"/>
                <w:szCs w:val="20"/>
                <w:lang w:val="en-US"/>
              </w:rPr>
              <w:t xml:space="preserve">To address these barriers, the </w:t>
            </w:r>
            <w:proofErr w:type="spellStart"/>
            <w:r w:rsidRPr="20C23DC9">
              <w:rPr>
                <w:sz w:val="20"/>
                <w:szCs w:val="20"/>
                <w:lang w:val="en-US"/>
              </w:rPr>
              <w:t>programme</w:t>
            </w:r>
            <w:proofErr w:type="spellEnd"/>
            <w:r w:rsidRPr="20C23DC9">
              <w:rPr>
                <w:sz w:val="20"/>
                <w:szCs w:val="20"/>
                <w:lang w:val="en-US"/>
              </w:rPr>
              <w:t xml:space="preserve"> developed informational resources in accessible formats, conducted training with a gender-sensitive approach for health providers and justice actors, and created tools for legal empowerment. These initiatives were supported by participatory processes, ensuring the inclusion of voices from women with intellectual, psychosocial, and Indigenous backgrounds, particularly in underserved regions like Gran Chaco and Jujuy. Strategies such as community workshops, social media outreach, and radio campaigns promoted awareness and fostered engagement.</w:t>
            </w:r>
          </w:p>
          <w:p w14:paraId="00000532" w14:textId="77777777" w:rsidR="00D35B80" w:rsidRDefault="00D35B80">
            <w:pPr>
              <w:spacing w:after="0" w:line="240" w:lineRule="auto"/>
              <w:jc w:val="both"/>
              <w:rPr>
                <w:sz w:val="20"/>
                <w:szCs w:val="20"/>
              </w:rPr>
            </w:pPr>
          </w:p>
          <w:p w14:paraId="00000533" w14:textId="77777777" w:rsidR="00D35B80" w:rsidRDefault="00AC5D11" w:rsidP="20C23DC9">
            <w:pPr>
              <w:spacing w:after="0" w:line="240" w:lineRule="auto"/>
              <w:jc w:val="both"/>
              <w:rPr>
                <w:sz w:val="20"/>
                <w:szCs w:val="20"/>
                <w:lang w:val="en-US"/>
              </w:rPr>
            </w:pPr>
            <w:r w:rsidRPr="20C23DC9">
              <w:rPr>
                <w:sz w:val="20"/>
                <w:szCs w:val="20"/>
                <w:lang w:val="en-US"/>
              </w:rPr>
              <w:t xml:space="preserve">Simultaneously, efforts to improve access to justice and civic participation were strengthened by identifying legal and procedural shortcomings and proposing reforms. The </w:t>
            </w:r>
            <w:proofErr w:type="spellStart"/>
            <w:r w:rsidRPr="20C23DC9">
              <w:rPr>
                <w:sz w:val="20"/>
                <w:szCs w:val="20"/>
                <w:lang w:val="en-US"/>
              </w:rPr>
              <w:t>programme</w:t>
            </w:r>
            <w:proofErr w:type="spellEnd"/>
            <w:r w:rsidRPr="20C23DC9">
              <w:rPr>
                <w:sz w:val="20"/>
                <w:szCs w:val="20"/>
                <w:lang w:val="en-US"/>
              </w:rPr>
              <w:t xml:space="preserve"> emphasized the need for safeguards and reasonable accommodations in judicial processes to enable women with disabilities to participate fully and autonomously. Across all components, gender considerations were integrated to ensure that interventions addressed not only functional limitations but also the compounded effects of social, cultural, and institutional discrimination.</w:t>
            </w:r>
          </w:p>
          <w:p w14:paraId="00000534" w14:textId="77777777" w:rsidR="00D35B80" w:rsidRDefault="00D35B80">
            <w:pPr>
              <w:spacing w:after="0" w:line="240" w:lineRule="auto"/>
              <w:jc w:val="both"/>
              <w:rPr>
                <w:sz w:val="20"/>
                <w:szCs w:val="20"/>
              </w:rPr>
            </w:pPr>
          </w:p>
          <w:p w14:paraId="00000535" w14:textId="77777777" w:rsidR="00D35B80" w:rsidRDefault="00AC5D11" w:rsidP="20C23DC9">
            <w:pPr>
              <w:spacing w:after="0" w:line="240" w:lineRule="auto"/>
              <w:jc w:val="both"/>
              <w:rPr>
                <w:sz w:val="20"/>
                <w:szCs w:val="20"/>
                <w:lang w:val="en-US"/>
              </w:rPr>
            </w:pPr>
            <w:r w:rsidRPr="20C23DC9">
              <w:rPr>
                <w:sz w:val="20"/>
                <w:szCs w:val="20"/>
                <w:lang w:val="en-US"/>
              </w:rPr>
              <w:t xml:space="preserve">Through this comprehensive approach, the </w:t>
            </w:r>
            <w:proofErr w:type="spellStart"/>
            <w:r w:rsidRPr="20C23DC9">
              <w:rPr>
                <w:sz w:val="20"/>
                <w:szCs w:val="20"/>
                <w:lang w:val="en-US"/>
              </w:rPr>
              <w:t>programme</w:t>
            </w:r>
            <w:proofErr w:type="spellEnd"/>
            <w:r w:rsidRPr="20C23DC9">
              <w:rPr>
                <w:sz w:val="20"/>
                <w:szCs w:val="20"/>
                <w:lang w:val="en-US"/>
              </w:rPr>
              <w:t xml:space="preserve"> aimed to dismantle the systemic inequalities that uniquely impact women with disabilities, ensuring their inclusion as central actors in the design, implementation, and evaluation of policies and services.</w:t>
            </w:r>
          </w:p>
        </w:tc>
      </w:tr>
      <w:tr w:rsidR="00D35B80" w14:paraId="506D8019" w14:textId="77777777" w:rsidTr="20C23DC9">
        <w:trPr>
          <w:trHeight w:val="300"/>
        </w:trPr>
        <w:tc>
          <w:tcPr>
            <w:tcW w:w="10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36" w14:textId="77777777" w:rsidR="00D35B80" w:rsidRPr="00CA2ED5" w:rsidRDefault="00AC5D11" w:rsidP="20C23DC9">
            <w:pPr>
              <w:spacing w:after="0" w:line="240" w:lineRule="auto"/>
              <w:jc w:val="both"/>
              <w:rPr>
                <w:b/>
                <w:bCs/>
                <w:sz w:val="20"/>
                <w:szCs w:val="20"/>
                <w:lang w:val="en-US"/>
              </w:rPr>
            </w:pPr>
            <w:r w:rsidRPr="20C23DC9">
              <w:rPr>
                <w:b/>
                <w:bCs/>
                <w:sz w:val="20"/>
                <w:szCs w:val="20"/>
                <w:lang w:val="en-US"/>
              </w:rPr>
              <w:t xml:space="preserve">In what way did the </w:t>
            </w:r>
            <w:proofErr w:type="spellStart"/>
            <w:r w:rsidRPr="20C23DC9">
              <w:rPr>
                <w:b/>
                <w:bCs/>
                <w:sz w:val="20"/>
                <w:szCs w:val="20"/>
                <w:lang w:val="en-US"/>
              </w:rPr>
              <w:t>programme</w:t>
            </w:r>
            <w:proofErr w:type="spellEnd"/>
            <w:r w:rsidRPr="20C23DC9">
              <w:rPr>
                <w:b/>
                <w:bCs/>
                <w:sz w:val="20"/>
                <w:szCs w:val="20"/>
                <w:lang w:val="en-US"/>
              </w:rPr>
              <w:t xml:space="preserve"> advance gender equality?  </w:t>
            </w:r>
          </w:p>
        </w:tc>
      </w:tr>
      <w:tr w:rsidR="00D35B80" w14:paraId="13D82F07" w14:textId="77777777" w:rsidTr="20C23DC9">
        <w:trPr>
          <w:trHeight w:val="300"/>
        </w:trPr>
        <w:tc>
          <w:tcPr>
            <w:tcW w:w="10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37" w14:textId="77777777" w:rsidR="00D35B80" w:rsidRDefault="00AC5D11" w:rsidP="20C23DC9">
            <w:pPr>
              <w:spacing w:after="0" w:line="240" w:lineRule="auto"/>
              <w:jc w:val="both"/>
              <w:rPr>
                <w:sz w:val="20"/>
                <w:szCs w:val="20"/>
                <w:lang w:val="en-US"/>
              </w:rPr>
            </w:pPr>
            <w:r w:rsidRPr="20C23DC9">
              <w:rPr>
                <w:sz w:val="20"/>
                <w:szCs w:val="20"/>
                <w:lang w:val="en-US"/>
              </w:rPr>
              <w:lastRenderedPageBreak/>
              <w:t xml:space="preserve">The </w:t>
            </w:r>
            <w:proofErr w:type="spellStart"/>
            <w:r w:rsidRPr="20C23DC9">
              <w:rPr>
                <w:sz w:val="20"/>
                <w:szCs w:val="20"/>
                <w:lang w:val="en-US"/>
              </w:rPr>
              <w:t>programme</w:t>
            </w:r>
            <w:proofErr w:type="spellEnd"/>
            <w:r w:rsidRPr="20C23DC9">
              <w:rPr>
                <w:sz w:val="20"/>
                <w:szCs w:val="20"/>
                <w:lang w:val="en-US"/>
              </w:rPr>
              <w:t xml:space="preserve"> advanced gender equality by consistently applying a gender-sensitive and disability-inclusive lens across all stages of design, implementation and evaluation. Acknowledging the compounded discrimination experienced by women, girls and persons with gestational capacity with disabilities, the initiative prioritized actions that addressed structural, attitudinal and institutional barriers across multiple sectors.</w:t>
            </w:r>
          </w:p>
          <w:p w14:paraId="00000538" w14:textId="77777777" w:rsidR="00D35B80" w:rsidRDefault="00D35B80">
            <w:pPr>
              <w:spacing w:after="0" w:line="240" w:lineRule="auto"/>
              <w:jc w:val="both"/>
              <w:rPr>
                <w:sz w:val="20"/>
                <w:szCs w:val="20"/>
              </w:rPr>
            </w:pPr>
          </w:p>
          <w:p w14:paraId="00000539" w14:textId="77777777" w:rsidR="00D35B80" w:rsidRDefault="00AC5D11" w:rsidP="20C23DC9">
            <w:pPr>
              <w:spacing w:after="0" w:line="240" w:lineRule="auto"/>
              <w:jc w:val="both"/>
              <w:rPr>
                <w:sz w:val="20"/>
                <w:szCs w:val="20"/>
                <w:lang w:val="en-US"/>
              </w:rPr>
            </w:pPr>
            <w:r w:rsidRPr="20C23DC9">
              <w:rPr>
                <w:sz w:val="20"/>
                <w:szCs w:val="20"/>
                <w:lang w:val="en-US"/>
              </w:rPr>
              <w:t>In the health sector, it developed and distributed policy documents, training resources and accessible materials specifically designed to address the needs of women with disabilities. These included guidelines to prevent coercive reproductive practices, improve counseling services and ensure access to voluntary and legal abortion. Training was delivered to healthcare teams in various regions, focusing on inclusive and rights-based approaches that respond to gender-specific challenges.</w:t>
            </w:r>
          </w:p>
          <w:p w14:paraId="0000053A" w14:textId="77777777" w:rsidR="00D35B80" w:rsidRDefault="00D35B80">
            <w:pPr>
              <w:spacing w:after="0" w:line="240" w:lineRule="auto"/>
              <w:jc w:val="both"/>
              <w:rPr>
                <w:sz w:val="20"/>
                <w:szCs w:val="20"/>
              </w:rPr>
            </w:pPr>
          </w:p>
          <w:p w14:paraId="0000053B" w14:textId="77777777" w:rsidR="00D35B80" w:rsidRDefault="00AC5D11" w:rsidP="20C23DC9">
            <w:pPr>
              <w:spacing w:after="0" w:line="240" w:lineRule="auto"/>
              <w:jc w:val="both"/>
              <w:rPr>
                <w:sz w:val="20"/>
                <w:szCs w:val="20"/>
                <w:lang w:val="en-US"/>
              </w:rPr>
            </w:pPr>
            <w:r w:rsidRPr="20C23DC9">
              <w:rPr>
                <w:sz w:val="20"/>
                <w:szCs w:val="20"/>
                <w:lang w:val="en-US"/>
              </w:rPr>
              <w:t xml:space="preserve">In the justice system, the </w:t>
            </w:r>
            <w:proofErr w:type="spellStart"/>
            <w:r w:rsidRPr="20C23DC9">
              <w:rPr>
                <w:sz w:val="20"/>
                <w:szCs w:val="20"/>
                <w:lang w:val="en-US"/>
              </w:rPr>
              <w:t>programme</w:t>
            </w:r>
            <w:proofErr w:type="spellEnd"/>
            <w:r w:rsidRPr="20C23DC9">
              <w:rPr>
                <w:sz w:val="20"/>
                <w:szCs w:val="20"/>
                <w:lang w:val="en-US"/>
              </w:rPr>
              <w:t xml:space="preserve"> identified and documented the legal and institutional obstacles faced by women with intellectual and psychosocial disabilities. Through participatory workshops and community engagement activities, especially in Indigenous regions such as Gran Chaco, it promoted legal empowerment and increased awareness of rights. </w:t>
            </w:r>
          </w:p>
          <w:p w14:paraId="0000053C" w14:textId="77777777" w:rsidR="00D35B80" w:rsidRDefault="00D35B80">
            <w:pPr>
              <w:spacing w:after="0" w:line="240" w:lineRule="auto"/>
              <w:jc w:val="both"/>
              <w:rPr>
                <w:sz w:val="20"/>
                <w:szCs w:val="20"/>
              </w:rPr>
            </w:pPr>
          </w:p>
          <w:p w14:paraId="0000053D" w14:textId="77777777" w:rsidR="00D35B80" w:rsidRDefault="00AC5D11" w:rsidP="20C23DC9">
            <w:pPr>
              <w:spacing w:after="0" w:line="240" w:lineRule="auto"/>
              <w:jc w:val="both"/>
              <w:rPr>
                <w:sz w:val="20"/>
                <w:szCs w:val="20"/>
                <w:lang w:val="en-US"/>
              </w:rPr>
            </w:pPr>
            <w:r w:rsidRPr="20C23DC9">
              <w:rPr>
                <w:sz w:val="20"/>
                <w:szCs w:val="20"/>
                <w:lang w:val="en-US"/>
              </w:rPr>
              <w:t>Digital equity was strengthened through the creation of a guide on assistive technologies and universal design, offering practical tools to enhance access to information, services and political participation for women with disabilities. This contributed to reducing the digital divide and expanding opportunities for civic engagement.</w:t>
            </w:r>
          </w:p>
          <w:p w14:paraId="0000053E" w14:textId="77777777" w:rsidR="00D35B80" w:rsidRDefault="00D35B80">
            <w:pPr>
              <w:spacing w:after="0" w:line="240" w:lineRule="auto"/>
              <w:jc w:val="both"/>
              <w:rPr>
                <w:sz w:val="20"/>
                <w:szCs w:val="20"/>
              </w:rPr>
            </w:pPr>
          </w:p>
          <w:p w14:paraId="0000053F" w14:textId="77777777" w:rsidR="00D35B80" w:rsidRDefault="00AC5D11" w:rsidP="20C23DC9">
            <w:pPr>
              <w:spacing w:after="0" w:line="240" w:lineRule="auto"/>
              <w:jc w:val="both"/>
              <w:rPr>
                <w:sz w:val="20"/>
                <w:szCs w:val="20"/>
                <w:lang w:val="en-US"/>
              </w:rPr>
            </w:pPr>
            <w:r w:rsidRPr="20C23DC9">
              <w:rPr>
                <w:sz w:val="20"/>
                <w:szCs w:val="20"/>
                <w:lang w:val="en-US"/>
              </w:rPr>
              <w:t>Internally, the initiative promoted gender balance within its operational structure by encouraging the recruitment of women with disabilities, addressing historical labor inequalities and ensuring representation in decision-making and technical roles.</w:t>
            </w:r>
          </w:p>
          <w:p w14:paraId="00000540" w14:textId="77777777" w:rsidR="00D35B80" w:rsidRDefault="00D35B80">
            <w:pPr>
              <w:spacing w:after="0" w:line="240" w:lineRule="auto"/>
              <w:jc w:val="both"/>
              <w:rPr>
                <w:sz w:val="20"/>
                <w:szCs w:val="20"/>
              </w:rPr>
            </w:pPr>
          </w:p>
          <w:p w14:paraId="00000541" w14:textId="77777777" w:rsidR="00D35B80" w:rsidRDefault="00AC5D11" w:rsidP="20C23DC9">
            <w:pPr>
              <w:spacing w:after="0" w:line="240" w:lineRule="auto"/>
              <w:jc w:val="both"/>
              <w:rPr>
                <w:sz w:val="20"/>
                <w:szCs w:val="20"/>
                <w:lang w:val="en-US"/>
              </w:rPr>
            </w:pPr>
            <w:r w:rsidRPr="20C23DC9">
              <w:rPr>
                <w:sz w:val="20"/>
                <w:szCs w:val="20"/>
                <w:lang w:val="en-US"/>
              </w:rPr>
              <w:t xml:space="preserve">By embedding gender equality throughout its core strategies, the </w:t>
            </w:r>
            <w:proofErr w:type="spellStart"/>
            <w:r w:rsidRPr="20C23DC9">
              <w:rPr>
                <w:sz w:val="20"/>
                <w:szCs w:val="20"/>
                <w:lang w:val="en-US"/>
              </w:rPr>
              <w:t>programme</w:t>
            </w:r>
            <w:proofErr w:type="spellEnd"/>
            <w:r w:rsidRPr="20C23DC9">
              <w:rPr>
                <w:sz w:val="20"/>
                <w:szCs w:val="20"/>
                <w:lang w:val="en-US"/>
              </w:rPr>
              <w:t xml:space="preserve"> contributed to dismantling discriminatory systems, promoting autonomy and reinforcing the development of policies and services that reflect the diverse realities of women with disabilities.</w:t>
            </w:r>
          </w:p>
        </w:tc>
      </w:tr>
      <w:tr w:rsidR="00D35B80" w14:paraId="6790E141" w14:textId="77777777" w:rsidTr="20C23DC9">
        <w:trPr>
          <w:trHeight w:val="300"/>
        </w:trPr>
        <w:tc>
          <w:tcPr>
            <w:tcW w:w="10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42" w14:textId="77777777" w:rsidR="00D35B80" w:rsidRPr="00CA2ED5" w:rsidRDefault="00AC5D11" w:rsidP="20C23DC9">
            <w:pPr>
              <w:spacing w:after="0" w:line="240" w:lineRule="auto"/>
              <w:jc w:val="both"/>
              <w:rPr>
                <w:b/>
                <w:bCs/>
                <w:sz w:val="20"/>
                <w:szCs w:val="20"/>
                <w:lang w:val="en-US"/>
              </w:rPr>
            </w:pPr>
            <w:r w:rsidRPr="20C23DC9">
              <w:rPr>
                <w:b/>
                <w:bCs/>
                <w:sz w:val="20"/>
                <w:szCs w:val="20"/>
                <w:lang w:val="en-US"/>
              </w:rPr>
              <w:t xml:space="preserve">How have the specific actions undertaken by the </w:t>
            </w:r>
            <w:proofErr w:type="spellStart"/>
            <w:r w:rsidRPr="20C23DC9">
              <w:rPr>
                <w:b/>
                <w:bCs/>
                <w:sz w:val="20"/>
                <w:szCs w:val="20"/>
                <w:lang w:val="en-US"/>
              </w:rPr>
              <w:t>programme</w:t>
            </w:r>
            <w:proofErr w:type="spellEnd"/>
            <w:r w:rsidRPr="20C23DC9">
              <w:rPr>
                <w:b/>
                <w:bCs/>
                <w:sz w:val="20"/>
                <w:szCs w:val="20"/>
                <w:lang w:val="en-US"/>
              </w:rPr>
              <w:t xml:space="preserve"> contributed </w:t>
            </w:r>
            <w:r w:rsidRPr="20C23DC9">
              <w:rPr>
                <w:b/>
                <w:bCs/>
                <w:sz w:val="20"/>
                <w:szCs w:val="20"/>
                <w:u w:val="single"/>
                <w:lang w:val="en-US"/>
              </w:rPr>
              <w:t>directly</w:t>
            </w:r>
            <w:r w:rsidRPr="20C23DC9">
              <w:rPr>
                <w:b/>
                <w:bCs/>
                <w:sz w:val="20"/>
                <w:szCs w:val="20"/>
                <w:lang w:val="en-US"/>
              </w:rPr>
              <w:t xml:space="preserve"> to the empowerment of women and girls with disabilities?   Please include here baseline and end line data on how women with disabilities were included and impacted while implementing the project. Kindly note that in the expenditure section below projects are requested to state the overall funding spent on these activities.</w:t>
            </w:r>
          </w:p>
          <w:p w14:paraId="00000543" w14:textId="77777777" w:rsidR="00D35B80" w:rsidRDefault="00D35B80">
            <w:pPr>
              <w:spacing w:after="0" w:line="240" w:lineRule="auto"/>
              <w:jc w:val="both"/>
              <w:rPr>
                <w:sz w:val="20"/>
                <w:szCs w:val="20"/>
              </w:rPr>
            </w:pPr>
          </w:p>
        </w:tc>
      </w:tr>
      <w:tr w:rsidR="00D35B80" w14:paraId="3C1E5FEB" w14:textId="77777777" w:rsidTr="20C23DC9">
        <w:trPr>
          <w:trHeight w:val="300"/>
        </w:trPr>
        <w:tc>
          <w:tcPr>
            <w:tcW w:w="10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44" w14:textId="66FA0B22" w:rsidR="00D35B80" w:rsidRDefault="00AC5D11" w:rsidP="20C23DC9">
            <w:pPr>
              <w:spacing w:after="0" w:line="240" w:lineRule="auto"/>
              <w:jc w:val="both"/>
              <w:rPr>
                <w:sz w:val="20"/>
                <w:szCs w:val="20"/>
                <w:lang w:val="en-US"/>
              </w:rPr>
            </w:pPr>
            <w:r w:rsidRPr="20C23DC9">
              <w:rPr>
                <w:sz w:val="20"/>
                <w:szCs w:val="20"/>
                <w:lang w:val="en-US"/>
              </w:rPr>
              <w:t xml:space="preserve">The </w:t>
            </w:r>
            <w:proofErr w:type="spellStart"/>
            <w:r w:rsidRPr="20C23DC9">
              <w:rPr>
                <w:sz w:val="20"/>
                <w:szCs w:val="20"/>
                <w:lang w:val="en-US"/>
              </w:rPr>
              <w:t>programme</w:t>
            </w:r>
            <w:proofErr w:type="spellEnd"/>
            <w:r w:rsidRPr="20C23DC9">
              <w:rPr>
                <w:sz w:val="20"/>
                <w:szCs w:val="20"/>
                <w:lang w:val="en-US"/>
              </w:rPr>
              <w:t xml:space="preserve"> advanced the empowerment of women and girls with disabilities by strengthening their autonomy, access to rights, and active participation in decision-making spaces. Through policy development, training, and awareness-raising initiatives, the project equipped women and girls with disabilities with tools and knowledge needed to exercise their rights freely and independently, in line with CRPD and CEDAW obligations and other international human rights </w:t>
            </w:r>
            <w:r w:rsidR="00306616" w:rsidRPr="20C23DC9">
              <w:rPr>
                <w:sz w:val="20"/>
                <w:szCs w:val="20"/>
                <w:lang w:val="en-US"/>
              </w:rPr>
              <w:t>obligation</w:t>
            </w:r>
            <w:r w:rsidRPr="20C23DC9">
              <w:rPr>
                <w:sz w:val="20"/>
                <w:szCs w:val="20"/>
                <w:lang w:val="en-US"/>
              </w:rPr>
              <w:t>s.</w:t>
            </w:r>
          </w:p>
          <w:p w14:paraId="00000545" w14:textId="77777777" w:rsidR="00D35B80" w:rsidRDefault="00D35B80">
            <w:pPr>
              <w:spacing w:after="0" w:line="240" w:lineRule="auto"/>
              <w:jc w:val="both"/>
              <w:rPr>
                <w:sz w:val="20"/>
                <w:szCs w:val="20"/>
              </w:rPr>
            </w:pPr>
          </w:p>
          <w:p w14:paraId="00000546" w14:textId="407F1A68" w:rsidR="00D35B80" w:rsidRDefault="00AC5D11" w:rsidP="20C23DC9">
            <w:pPr>
              <w:spacing w:after="0" w:line="240" w:lineRule="auto"/>
              <w:jc w:val="both"/>
              <w:rPr>
                <w:sz w:val="20"/>
                <w:szCs w:val="20"/>
                <w:lang w:val="en-US"/>
              </w:rPr>
            </w:pPr>
            <w:r w:rsidRPr="20C23DC9">
              <w:rPr>
                <w:sz w:val="20"/>
                <w:szCs w:val="20"/>
                <w:lang w:val="en-US"/>
              </w:rPr>
              <w:t xml:space="preserve">One of the most significant contributions was the development of policy documents and training materials aimed at ensuring that sexual and reproductive health services are accessible, respectful, and </w:t>
            </w:r>
            <w:r w:rsidR="00306616" w:rsidRPr="20C23DC9">
              <w:rPr>
                <w:sz w:val="20"/>
                <w:szCs w:val="20"/>
                <w:lang w:val="en-US"/>
              </w:rPr>
              <w:t xml:space="preserve">human </w:t>
            </w:r>
            <w:r w:rsidRPr="20C23DC9">
              <w:rPr>
                <w:sz w:val="20"/>
                <w:szCs w:val="20"/>
                <w:lang w:val="en-US"/>
              </w:rPr>
              <w:t xml:space="preserve">rights-based. The training of health professionals in the Gran Chaco region, along with the creation of easy-to-read educational materials on sexual and reproductive rights, provided concrete resources for women and adolescent girls with disabilities to make informed decisions about their bodies and reproductive health. By ensuring the availability of accessible information and services, the </w:t>
            </w:r>
            <w:proofErr w:type="spellStart"/>
            <w:r w:rsidRPr="20C23DC9">
              <w:rPr>
                <w:sz w:val="20"/>
                <w:szCs w:val="20"/>
                <w:lang w:val="en-US"/>
              </w:rPr>
              <w:t>programme</w:t>
            </w:r>
            <w:proofErr w:type="spellEnd"/>
            <w:r w:rsidRPr="20C23DC9">
              <w:rPr>
                <w:sz w:val="20"/>
                <w:szCs w:val="20"/>
                <w:lang w:val="en-US"/>
              </w:rPr>
              <w:t xml:space="preserve"> directly contributed to reducing barriers to healthcare autonomy.</w:t>
            </w:r>
          </w:p>
          <w:p w14:paraId="00000547" w14:textId="77777777" w:rsidR="00D35B80" w:rsidRDefault="00D35B80">
            <w:pPr>
              <w:spacing w:after="0" w:line="240" w:lineRule="auto"/>
              <w:jc w:val="both"/>
              <w:rPr>
                <w:sz w:val="20"/>
                <w:szCs w:val="20"/>
              </w:rPr>
            </w:pPr>
          </w:p>
          <w:p w14:paraId="00000548" w14:textId="77777777" w:rsidR="00D35B80" w:rsidRDefault="00AC5D11" w:rsidP="20C23DC9">
            <w:pPr>
              <w:spacing w:after="0" w:line="240" w:lineRule="auto"/>
              <w:jc w:val="both"/>
              <w:rPr>
                <w:sz w:val="20"/>
                <w:szCs w:val="20"/>
                <w:lang w:val="en-US"/>
              </w:rPr>
            </w:pPr>
            <w:r w:rsidRPr="20C23DC9">
              <w:rPr>
                <w:sz w:val="20"/>
                <w:szCs w:val="20"/>
                <w:lang w:val="en-US"/>
              </w:rPr>
              <w:t xml:space="preserve">In the area of justice and legal capacity, the </w:t>
            </w:r>
            <w:proofErr w:type="spellStart"/>
            <w:r w:rsidRPr="20C23DC9">
              <w:rPr>
                <w:sz w:val="20"/>
                <w:szCs w:val="20"/>
                <w:lang w:val="en-US"/>
              </w:rPr>
              <w:t>programme</w:t>
            </w:r>
            <w:proofErr w:type="spellEnd"/>
            <w:r w:rsidRPr="20C23DC9">
              <w:rPr>
                <w:sz w:val="20"/>
                <w:szCs w:val="20"/>
                <w:lang w:val="en-US"/>
              </w:rPr>
              <w:t xml:space="preserve"> strengthened the legal empowerment of women with disabilities, particularly those with intellectual and psychosocial disabilities. The participatory development of legal tools and the analysis of barriers in legal capacity determination procedures highlighted the systemic inequalities faced by women with disabilities in accessing justice. Additionally, the legal workshop for Indigenous women with disabilities in Gran Chaco provided a space to discuss rights, identify barriers, and develop community-based strategies for advocacy, reinforcing their agency in legal and social matters.</w:t>
            </w:r>
          </w:p>
          <w:p w14:paraId="00000549" w14:textId="77777777" w:rsidR="00D35B80" w:rsidRDefault="00D35B80">
            <w:pPr>
              <w:spacing w:after="0" w:line="240" w:lineRule="auto"/>
              <w:jc w:val="both"/>
              <w:rPr>
                <w:sz w:val="20"/>
                <w:szCs w:val="20"/>
              </w:rPr>
            </w:pPr>
          </w:p>
          <w:p w14:paraId="0000054A" w14:textId="77777777" w:rsidR="00D35B80" w:rsidRDefault="00AC5D11" w:rsidP="20C23DC9">
            <w:pPr>
              <w:spacing w:after="0" w:line="240" w:lineRule="auto"/>
              <w:jc w:val="both"/>
              <w:rPr>
                <w:sz w:val="20"/>
                <w:szCs w:val="20"/>
                <w:lang w:val="en-US"/>
              </w:rPr>
            </w:pPr>
            <w:r w:rsidRPr="20C23DC9">
              <w:rPr>
                <w:sz w:val="20"/>
                <w:szCs w:val="20"/>
                <w:lang w:val="en-US"/>
              </w:rPr>
              <w:t xml:space="preserve">Furthermore, the </w:t>
            </w:r>
            <w:proofErr w:type="spellStart"/>
            <w:r w:rsidRPr="20C23DC9">
              <w:rPr>
                <w:sz w:val="20"/>
                <w:szCs w:val="20"/>
                <w:lang w:val="en-US"/>
              </w:rPr>
              <w:t>programme</w:t>
            </w:r>
            <w:proofErr w:type="spellEnd"/>
            <w:r w:rsidRPr="20C23DC9">
              <w:rPr>
                <w:sz w:val="20"/>
                <w:szCs w:val="20"/>
                <w:lang w:val="en-US"/>
              </w:rPr>
              <w:t xml:space="preserve"> promoted inclusive narratives by ensuring that knowledge products and awareness campaigns were developed with a feminist and intersectional approach. The involvement of women experts with disabilities in the creation of these materials not only centered their voices in the discourse but also contributed to shifting public and institutional perspectives on gender and disability.</w:t>
            </w:r>
          </w:p>
          <w:p w14:paraId="0000054B" w14:textId="77777777" w:rsidR="00D35B80" w:rsidRDefault="00D35B80">
            <w:pPr>
              <w:spacing w:after="0" w:line="240" w:lineRule="auto"/>
              <w:jc w:val="both"/>
              <w:rPr>
                <w:sz w:val="20"/>
                <w:szCs w:val="20"/>
              </w:rPr>
            </w:pPr>
          </w:p>
          <w:p w14:paraId="0000054C" w14:textId="77777777" w:rsidR="00D35B80" w:rsidRDefault="00AC5D11" w:rsidP="20C23DC9">
            <w:pPr>
              <w:spacing w:after="0" w:line="240" w:lineRule="auto"/>
              <w:jc w:val="both"/>
              <w:rPr>
                <w:b/>
                <w:bCs/>
                <w:sz w:val="20"/>
                <w:szCs w:val="20"/>
                <w:highlight w:val="yellow"/>
                <w:lang w:val="en-US"/>
              </w:rPr>
            </w:pPr>
            <w:r w:rsidRPr="20C23DC9">
              <w:rPr>
                <w:sz w:val="20"/>
                <w:szCs w:val="20"/>
                <w:lang w:val="en-US"/>
              </w:rPr>
              <w:lastRenderedPageBreak/>
              <w:t xml:space="preserve">By amplifying the voices of women and girls with disabilities, fostering knowledge-sharing, and promoting structural changes in health and justice systems, the </w:t>
            </w:r>
            <w:proofErr w:type="spellStart"/>
            <w:r w:rsidRPr="20C23DC9">
              <w:rPr>
                <w:sz w:val="20"/>
                <w:szCs w:val="20"/>
                <w:lang w:val="en-US"/>
              </w:rPr>
              <w:t>programme</w:t>
            </w:r>
            <w:proofErr w:type="spellEnd"/>
            <w:r w:rsidRPr="20C23DC9">
              <w:rPr>
                <w:sz w:val="20"/>
                <w:szCs w:val="20"/>
                <w:lang w:val="en-US"/>
              </w:rPr>
              <w:t xml:space="preserve"> strengthened their ability to claim their rights, challenge discriminatory practices, and actively participate in shaping inclusive policies.</w:t>
            </w:r>
            <w:r>
              <w:br/>
            </w:r>
          </w:p>
        </w:tc>
      </w:tr>
      <w:tr w:rsidR="00D35B80" w14:paraId="74528406" w14:textId="77777777" w:rsidTr="20C23DC9">
        <w:trPr>
          <w:trHeight w:val="300"/>
        </w:trPr>
        <w:tc>
          <w:tcPr>
            <w:tcW w:w="10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4D" w14:textId="77777777" w:rsidR="00D35B80" w:rsidRPr="003B425F" w:rsidRDefault="00AC5D11" w:rsidP="20C23DC9">
            <w:pPr>
              <w:spacing w:after="0" w:line="240" w:lineRule="auto"/>
              <w:jc w:val="both"/>
              <w:rPr>
                <w:b/>
                <w:bCs/>
                <w:sz w:val="20"/>
                <w:szCs w:val="20"/>
                <w:lang w:val="en-US"/>
              </w:rPr>
            </w:pPr>
            <w:r w:rsidRPr="20C23DC9">
              <w:rPr>
                <w:b/>
                <w:bCs/>
                <w:sz w:val="20"/>
                <w:szCs w:val="20"/>
                <w:lang w:val="en-US"/>
              </w:rPr>
              <w:lastRenderedPageBreak/>
              <w:t>How did women with disabilities and women led OPD groups (informal/formal) participate in the implementation?  </w:t>
            </w:r>
          </w:p>
        </w:tc>
      </w:tr>
      <w:tr w:rsidR="00D35B80" w14:paraId="1C9FC93A" w14:textId="77777777" w:rsidTr="20C23DC9">
        <w:trPr>
          <w:trHeight w:val="300"/>
        </w:trPr>
        <w:tc>
          <w:tcPr>
            <w:tcW w:w="10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4E" w14:textId="77777777" w:rsidR="00D35B80" w:rsidRPr="003B425F" w:rsidRDefault="00AC5D11" w:rsidP="20C23DC9">
            <w:pPr>
              <w:spacing w:after="0" w:line="240" w:lineRule="auto"/>
              <w:jc w:val="both"/>
              <w:rPr>
                <w:sz w:val="20"/>
                <w:szCs w:val="20"/>
                <w:lang w:val="en-US"/>
              </w:rPr>
            </w:pPr>
            <w:r w:rsidRPr="20C23DC9">
              <w:rPr>
                <w:sz w:val="20"/>
                <w:szCs w:val="20"/>
                <w:lang w:val="en-US"/>
              </w:rPr>
              <w:t xml:space="preserve">Women with disabilities and women-led OPD groups actively participated throughout the </w:t>
            </w:r>
            <w:proofErr w:type="spellStart"/>
            <w:r w:rsidRPr="20C23DC9">
              <w:rPr>
                <w:sz w:val="20"/>
                <w:szCs w:val="20"/>
                <w:lang w:val="en-US"/>
              </w:rPr>
              <w:t>programme’s</w:t>
            </w:r>
            <w:proofErr w:type="spellEnd"/>
            <w:r w:rsidRPr="20C23DC9">
              <w:rPr>
                <w:sz w:val="20"/>
                <w:szCs w:val="20"/>
                <w:lang w:val="en-US"/>
              </w:rPr>
              <w:t xml:space="preserve"> implementation. They were involved in consultation processes, co-design of activities, and validation of knowledge products, ensuring that their perspectives informed the development of guidelines, training materials, and advocacy tools. Their engagement was particularly relevant in initiatives addressing access to justice and sexual and reproductive health, where they contributed lived experiences and expertise to shape inclusive approaches. Women-led OPDs also played a key role in outreach and mobilization at subnational levels, facilitating participation from diverse territories and strengthening peer-to-peer learning within the disability movement.</w:t>
            </w:r>
          </w:p>
        </w:tc>
      </w:tr>
    </w:tbl>
    <w:p w14:paraId="0000054F" w14:textId="77777777" w:rsidR="00D35B80" w:rsidRDefault="00D35B80">
      <w:pPr>
        <w:pStyle w:val="Heading2"/>
      </w:pPr>
    </w:p>
    <w:p w14:paraId="00000550" w14:textId="77777777" w:rsidR="00D35B80" w:rsidRDefault="00AC5D11">
      <w:pPr>
        <w:pStyle w:val="Heading2"/>
      </w:pPr>
      <w:r>
        <w:t>4. Full and effective participation of persons with disabilities</w:t>
      </w:r>
    </w:p>
    <w:p w14:paraId="00000551" w14:textId="77777777" w:rsidR="00D35B80" w:rsidRDefault="00AC5D11" w:rsidP="20C23DC9">
      <w:pPr>
        <w:spacing w:after="0" w:line="240" w:lineRule="auto"/>
        <w:jc w:val="both"/>
        <w:rPr>
          <w:sz w:val="20"/>
          <w:szCs w:val="20"/>
          <w:lang w:val="en-US"/>
        </w:rPr>
      </w:pPr>
      <w:r w:rsidRPr="20C23DC9">
        <w:rPr>
          <w:sz w:val="20"/>
          <w:szCs w:val="20"/>
          <w:lang w:val="en-US"/>
        </w:rPr>
        <w:t xml:space="preserve">Please describe how the </w:t>
      </w:r>
      <w:proofErr w:type="spellStart"/>
      <w:r w:rsidRPr="20C23DC9">
        <w:rPr>
          <w:sz w:val="20"/>
          <w:szCs w:val="20"/>
          <w:lang w:val="en-US"/>
        </w:rPr>
        <w:t>programme</w:t>
      </w:r>
      <w:proofErr w:type="spellEnd"/>
      <w:r w:rsidRPr="20C23DC9">
        <w:rPr>
          <w:sz w:val="20"/>
          <w:szCs w:val="20"/>
          <w:lang w:val="en-US"/>
        </w:rPr>
        <w:t xml:space="preserve"> ensured the full and effective participation of persons with disabilities and their representative organizations by responding to the questions below.  </w:t>
      </w:r>
    </w:p>
    <w:p w14:paraId="00000552" w14:textId="77777777" w:rsidR="00D35B80" w:rsidRDefault="00AC5D11">
      <w:pPr>
        <w:spacing w:after="0" w:line="240" w:lineRule="auto"/>
        <w:ind w:firstLine="450"/>
        <w:jc w:val="both"/>
        <w:rPr>
          <w:sz w:val="20"/>
          <w:szCs w:val="20"/>
        </w:rPr>
      </w:pPr>
      <w:r>
        <w:rPr>
          <w:sz w:val="20"/>
          <w:szCs w:val="20"/>
        </w:rPr>
        <w:t> </w:t>
      </w:r>
    </w:p>
    <w:tbl>
      <w:tblPr>
        <w:tblStyle w:val="affff1"/>
        <w:tblW w:w="1003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035"/>
      </w:tblGrid>
      <w:tr w:rsidR="00D35B80" w14:paraId="38F7710A" w14:textId="77777777" w:rsidTr="20C23DC9">
        <w:trPr>
          <w:trHeight w:val="300"/>
        </w:trPr>
        <w:tc>
          <w:tcPr>
            <w:tcW w:w="10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53" w14:textId="77777777" w:rsidR="00D35B80" w:rsidRPr="003B425F" w:rsidRDefault="00AC5D11" w:rsidP="20C23DC9">
            <w:pPr>
              <w:spacing w:after="0" w:line="240" w:lineRule="auto"/>
              <w:jc w:val="both"/>
              <w:rPr>
                <w:b/>
                <w:bCs/>
                <w:sz w:val="20"/>
                <w:szCs w:val="20"/>
                <w:lang w:val="en-US"/>
              </w:rPr>
            </w:pPr>
            <w:r w:rsidRPr="20C23DC9">
              <w:rPr>
                <w:b/>
                <w:bCs/>
                <w:sz w:val="20"/>
                <w:szCs w:val="20"/>
                <w:lang w:val="en-US"/>
              </w:rPr>
              <w:t xml:space="preserve">How did the </w:t>
            </w:r>
            <w:proofErr w:type="spellStart"/>
            <w:r w:rsidRPr="20C23DC9">
              <w:rPr>
                <w:b/>
                <w:bCs/>
                <w:sz w:val="20"/>
                <w:szCs w:val="20"/>
                <w:lang w:val="en-US"/>
              </w:rPr>
              <w:t>programme</w:t>
            </w:r>
            <w:proofErr w:type="spellEnd"/>
            <w:r w:rsidRPr="20C23DC9">
              <w:rPr>
                <w:b/>
                <w:bCs/>
                <w:sz w:val="20"/>
                <w:szCs w:val="20"/>
                <w:lang w:val="en-US"/>
              </w:rPr>
              <w:t xml:space="preserve"> consider the barriers faced by persons with disabilities for effective participation?  </w:t>
            </w:r>
          </w:p>
          <w:p w14:paraId="00000554" w14:textId="77777777" w:rsidR="00D35B80" w:rsidRDefault="00AC5D11">
            <w:pPr>
              <w:spacing w:after="0" w:line="240" w:lineRule="auto"/>
              <w:jc w:val="both"/>
              <w:rPr>
                <w:sz w:val="20"/>
                <w:szCs w:val="20"/>
              </w:rPr>
            </w:pPr>
            <w:r>
              <w:rPr>
                <w:sz w:val="20"/>
                <w:szCs w:val="20"/>
              </w:rPr>
              <w:t> </w:t>
            </w:r>
          </w:p>
        </w:tc>
      </w:tr>
      <w:tr w:rsidR="00D35B80" w14:paraId="07B8649A" w14:textId="77777777" w:rsidTr="20C23DC9">
        <w:trPr>
          <w:trHeight w:val="300"/>
        </w:trPr>
        <w:tc>
          <w:tcPr>
            <w:tcW w:w="10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55" w14:textId="77777777" w:rsidR="00D35B80" w:rsidRPr="003B425F" w:rsidRDefault="00AC5D11" w:rsidP="20C23DC9">
            <w:pPr>
              <w:spacing w:after="0" w:line="240" w:lineRule="auto"/>
              <w:jc w:val="both"/>
              <w:rPr>
                <w:sz w:val="20"/>
                <w:szCs w:val="20"/>
                <w:lang w:val="en-US"/>
              </w:rPr>
            </w:pPr>
            <w:r w:rsidRPr="20C23DC9">
              <w:rPr>
                <w:sz w:val="20"/>
                <w:szCs w:val="20"/>
                <w:lang w:val="en-US"/>
              </w:rPr>
              <w:t xml:space="preserve">The </w:t>
            </w:r>
            <w:proofErr w:type="spellStart"/>
            <w:r w:rsidRPr="20C23DC9">
              <w:rPr>
                <w:sz w:val="20"/>
                <w:szCs w:val="20"/>
                <w:lang w:val="en-US"/>
              </w:rPr>
              <w:t>programme</w:t>
            </w:r>
            <w:proofErr w:type="spellEnd"/>
            <w:r w:rsidRPr="20C23DC9">
              <w:rPr>
                <w:sz w:val="20"/>
                <w:szCs w:val="20"/>
                <w:lang w:val="en-US"/>
              </w:rPr>
              <w:t xml:space="preserve"> addressed the barriers faced by persons with disabilities for effective participation by incorporating accessibility and inclusion measures across its activities. This included providing hybrid and virtual participation options to reach all provinces, ensuring accessible formats for materials, and using clear and inclusive language. Activities were co-designed with OPDs to reflect diverse needs and experiences, particularly those of women with disabilities, and to adapt content and methodologies accordingly. The </w:t>
            </w:r>
            <w:proofErr w:type="spellStart"/>
            <w:r w:rsidRPr="20C23DC9">
              <w:rPr>
                <w:sz w:val="20"/>
                <w:szCs w:val="20"/>
                <w:lang w:val="en-US"/>
              </w:rPr>
              <w:t>programme</w:t>
            </w:r>
            <w:proofErr w:type="spellEnd"/>
            <w:r w:rsidRPr="20C23DC9">
              <w:rPr>
                <w:sz w:val="20"/>
                <w:szCs w:val="20"/>
                <w:lang w:val="en-US"/>
              </w:rPr>
              <w:t xml:space="preserve"> also fostered safe and participatory spaces where persons with disabilities could engage on equal terms with other stakeholders, helping to overcome geographic, communication, and institutional barriers.</w:t>
            </w:r>
          </w:p>
          <w:p w14:paraId="00000556" w14:textId="77777777" w:rsidR="00D35B80" w:rsidRDefault="00AC5D11">
            <w:pPr>
              <w:spacing w:after="0" w:line="240" w:lineRule="auto"/>
              <w:jc w:val="both"/>
              <w:rPr>
                <w:sz w:val="20"/>
                <w:szCs w:val="20"/>
              </w:rPr>
            </w:pPr>
            <w:r>
              <w:rPr>
                <w:sz w:val="20"/>
                <w:szCs w:val="20"/>
              </w:rPr>
              <w:t> </w:t>
            </w:r>
          </w:p>
        </w:tc>
      </w:tr>
      <w:tr w:rsidR="00D35B80" w14:paraId="47F824DD" w14:textId="77777777" w:rsidTr="20C23DC9">
        <w:trPr>
          <w:trHeight w:val="300"/>
        </w:trPr>
        <w:tc>
          <w:tcPr>
            <w:tcW w:w="10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57" w14:textId="77777777" w:rsidR="00D35B80" w:rsidRPr="00347A55" w:rsidRDefault="00AC5D11" w:rsidP="20C23DC9">
            <w:pPr>
              <w:spacing w:after="0" w:line="240" w:lineRule="auto"/>
              <w:jc w:val="both"/>
              <w:rPr>
                <w:b/>
                <w:bCs/>
                <w:sz w:val="20"/>
                <w:szCs w:val="20"/>
                <w:lang w:val="en-US"/>
              </w:rPr>
            </w:pPr>
            <w:r w:rsidRPr="20C23DC9">
              <w:rPr>
                <w:b/>
                <w:bCs/>
                <w:sz w:val="20"/>
                <w:szCs w:val="20"/>
                <w:lang w:val="en-US"/>
              </w:rPr>
              <w:t xml:space="preserve">How were persons with disabilities involved in the </w:t>
            </w:r>
            <w:proofErr w:type="spellStart"/>
            <w:r w:rsidRPr="20C23DC9">
              <w:rPr>
                <w:b/>
                <w:bCs/>
                <w:sz w:val="20"/>
                <w:szCs w:val="20"/>
                <w:lang w:val="en-US"/>
              </w:rPr>
              <w:t>programme’s</w:t>
            </w:r>
            <w:proofErr w:type="spellEnd"/>
            <w:r w:rsidRPr="20C23DC9">
              <w:rPr>
                <w:b/>
                <w:bCs/>
                <w:sz w:val="20"/>
                <w:szCs w:val="20"/>
                <w:lang w:val="en-US"/>
              </w:rPr>
              <w:t xml:space="preserve"> governance as well as in the planning, implementation, monitoring and evaluation phases?  </w:t>
            </w:r>
          </w:p>
          <w:p w14:paraId="00000558" w14:textId="77777777" w:rsidR="00D35B80" w:rsidRDefault="00AC5D11">
            <w:pPr>
              <w:spacing w:after="0" w:line="240" w:lineRule="auto"/>
              <w:jc w:val="both"/>
              <w:rPr>
                <w:sz w:val="20"/>
                <w:szCs w:val="20"/>
              </w:rPr>
            </w:pPr>
            <w:r>
              <w:rPr>
                <w:sz w:val="20"/>
                <w:szCs w:val="20"/>
              </w:rPr>
              <w:t> </w:t>
            </w:r>
          </w:p>
        </w:tc>
      </w:tr>
      <w:tr w:rsidR="00D35B80" w14:paraId="15AAFF9D" w14:textId="77777777" w:rsidTr="20C23DC9">
        <w:trPr>
          <w:trHeight w:val="300"/>
        </w:trPr>
        <w:tc>
          <w:tcPr>
            <w:tcW w:w="10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59" w14:textId="77777777" w:rsidR="00D35B80" w:rsidRPr="00347A55" w:rsidRDefault="00AC5D11" w:rsidP="20C23DC9">
            <w:pPr>
              <w:spacing w:after="0" w:line="240" w:lineRule="auto"/>
              <w:jc w:val="both"/>
              <w:rPr>
                <w:sz w:val="20"/>
                <w:szCs w:val="20"/>
                <w:lang w:val="en-US"/>
              </w:rPr>
            </w:pPr>
            <w:r w:rsidRPr="20C23DC9">
              <w:rPr>
                <w:sz w:val="20"/>
                <w:szCs w:val="20"/>
                <w:lang w:val="en-US"/>
              </w:rPr>
              <w:t xml:space="preserve">Persons with disabilities, through their representative OPDs, were engaged in the </w:t>
            </w:r>
            <w:proofErr w:type="spellStart"/>
            <w:r w:rsidRPr="20C23DC9">
              <w:rPr>
                <w:sz w:val="20"/>
                <w:szCs w:val="20"/>
                <w:lang w:val="en-US"/>
              </w:rPr>
              <w:t>programme’s</w:t>
            </w:r>
            <w:proofErr w:type="spellEnd"/>
            <w:r w:rsidRPr="20C23DC9">
              <w:rPr>
                <w:sz w:val="20"/>
                <w:szCs w:val="20"/>
                <w:lang w:val="en-US"/>
              </w:rPr>
              <w:t xml:space="preserve"> governance and throughout its cycle. They participated in advisory and decision-making spaces, contributing to the definition of priorities and the design of activities. </w:t>
            </w:r>
          </w:p>
          <w:p w14:paraId="0000055A" w14:textId="77777777" w:rsidR="00D35B80" w:rsidRPr="00347A55" w:rsidRDefault="00AC5D11">
            <w:pPr>
              <w:spacing w:after="0" w:line="240" w:lineRule="auto"/>
              <w:jc w:val="both"/>
              <w:rPr>
                <w:sz w:val="20"/>
                <w:szCs w:val="20"/>
              </w:rPr>
            </w:pPr>
            <w:r w:rsidRPr="00347A55">
              <w:rPr>
                <w:sz w:val="20"/>
                <w:szCs w:val="20"/>
              </w:rPr>
              <w:t>During planning and implementation, OPDs co-developed training content, policy guidelines, and advocacy strategies, ensuring alignment with the lived experiences and needs of persons with disabilities and CRPD principles</w:t>
            </w:r>
          </w:p>
          <w:p w14:paraId="0000055B" w14:textId="77777777" w:rsidR="00D35B80" w:rsidRDefault="00AC5D11" w:rsidP="20C23DC9">
            <w:pPr>
              <w:spacing w:after="0" w:line="240" w:lineRule="auto"/>
              <w:jc w:val="both"/>
              <w:rPr>
                <w:sz w:val="20"/>
                <w:szCs w:val="20"/>
                <w:lang w:val="en-US"/>
              </w:rPr>
            </w:pPr>
            <w:r w:rsidRPr="20C23DC9">
              <w:rPr>
                <w:sz w:val="20"/>
                <w:szCs w:val="20"/>
                <w:lang w:val="en-US"/>
              </w:rPr>
              <w:t xml:space="preserve"> Reasonable accommodations were ensured in all activities, including Argentine Sign Language (LSA) interpretation, captioning, plain language, adaptations for neurodivergent participants, and careful consideration of the number and type of participations to enable meaningful involvement. They also played an active role in monitoring progress, providing feedback on outputs, and validating knowledge products. In the evaluation phase, their perspectives were gathered to assess relevance, effectiveness, and sustainability, reinforcing a participatory and rights-based approach.</w:t>
            </w:r>
          </w:p>
        </w:tc>
      </w:tr>
      <w:tr w:rsidR="00D35B80" w14:paraId="5C1CEEE5" w14:textId="77777777" w:rsidTr="20C23DC9">
        <w:trPr>
          <w:trHeight w:val="300"/>
        </w:trPr>
        <w:tc>
          <w:tcPr>
            <w:tcW w:w="10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5C" w14:textId="77777777" w:rsidR="00D35B80" w:rsidRPr="007075EC" w:rsidRDefault="00AC5D11" w:rsidP="20C23DC9">
            <w:pPr>
              <w:spacing w:after="0" w:line="240" w:lineRule="auto"/>
              <w:jc w:val="both"/>
              <w:rPr>
                <w:b/>
                <w:bCs/>
                <w:sz w:val="20"/>
                <w:szCs w:val="20"/>
                <w:lang w:val="en-US"/>
              </w:rPr>
            </w:pPr>
            <w:r w:rsidRPr="20C23DC9">
              <w:rPr>
                <w:b/>
                <w:bCs/>
                <w:sz w:val="20"/>
                <w:szCs w:val="20"/>
                <w:lang w:val="en-US"/>
              </w:rPr>
              <w:t xml:space="preserve">How have the specific actions undertaken by the </w:t>
            </w:r>
            <w:proofErr w:type="spellStart"/>
            <w:r w:rsidRPr="20C23DC9">
              <w:rPr>
                <w:b/>
                <w:bCs/>
                <w:sz w:val="20"/>
                <w:szCs w:val="20"/>
                <w:lang w:val="en-US"/>
              </w:rPr>
              <w:t>programme</w:t>
            </w:r>
            <w:proofErr w:type="spellEnd"/>
            <w:r w:rsidRPr="20C23DC9">
              <w:rPr>
                <w:b/>
                <w:bCs/>
                <w:sz w:val="20"/>
                <w:szCs w:val="20"/>
                <w:lang w:val="en-US"/>
              </w:rPr>
              <w:t xml:space="preserve"> contributed </w:t>
            </w:r>
            <w:r w:rsidRPr="20C23DC9">
              <w:rPr>
                <w:b/>
                <w:bCs/>
                <w:sz w:val="20"/>
                <w:szCs w:val="20"/>
                <w:u w:val="single"/>
                <w:lang w:val="en-US"/>
              </w:rPr>
              <w:t>directly</w:t>
            </w:r>
            <w:r w:rsidRPr="20C23DC9">
              <w:rPr>
                <w:b/>
                <w:bCs/>
                <w:sz w:val="20"/>
                <w:szCs w:val="20"/>
                <w:lang w:val="en-US"/>
              </w:rPr>
              <w:t xml:space="preserve"> to the full and effective participation of persons with disabilities?    </w:t>
            </w:r>
          </w:p>
          <w:p w14:paraId="0000055D" w14:textId="77777777" w:rsidR="00D35B80" w:rsidRDefault="00AC5D11">
            <w:pPr>
              <w:spacing w:after="0" w:line="240" w:lineRule="auto"/>
              <w:jc w:val="both"/>
              <w:rPr>
                <w:sz w:val="20"/>
                <w:szCs w:val="20"/>
              </w:rPr>
            </w:pPr>
            <w:r>
              <w:rPr>
                <w:sz w:val="20"/>
                <w:szCs w:val="20"/>
              </w:rPr>
              <w:t> </w:t>
            </w:r>
          </w:p>
        </w:tc>
      </w:tr>
      <w:tr w:rsidR="00D35B80" w14:paraId="5D059E42" w14:textId="77777777" w:rsidTr="20C23DC9">
        <w:trPr>
          <w:trHeight w:val="300"/>
        </w:trPr>
        <w:tc>
          <w:tcPr>
            <w:tcW w:w="10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5E" w14:textId="48D80375" w:rsidR="00D35B80" w:rsidRDefault="00AC5D11" w:rsidP="20C23DC9">
            <w:pPr>
              <w:spacing w:after="0" w:line="240" w:lineRule="auto"/>
              <w:jc w:val="both"/>
              <w:rPr>
                <w:sz w:val="20"/>
                <w:szCs w:val="20"/>
                <w:lang w:val="en-US"/>
              </w:rPr>
            </w:pPr>
            <w:r w:rsidRPr="20C23DC9">
              <w:rPr>
                <w:sz w:val="20"/>
                <w:szCs w:val="20"/>
                <w:lang w:val="en-US"/>
              </w:rPr>
              <w:t xml:space="preserve">The </w:t>
            </w:r>
            <w:proofErr w:type="spellStart"/>
            <w:r w:rsidRPr="20C23DC9">
              <w:rPr>
                <w:sz w:val="20"/>
                <w:szCs w:val="20"/>
                <w:lang w:val="en-US"/>
              </w:rPr>
              <w:t>programme’s</w:t>
            </w:r>
            <w:proofErr w:type="spellEnd"/>
            <w:r w:rsidRPr="20C23DC9">
              <w:rPr>
                <w:sz w:val="20"/>
                <w:szCs w:val="20"/>
                <w:lang w:val="en-US"/>
              </w:rPr>
              <w:t xml:space="preserve"> actions directly supported the full and effective participation of persons with disabilities by creating accessible, inclusive, and co-designed spaces for engagement. Training processes, policy guidelines, and advocacy tools were developed in collaboration with OPDs </w:t>
            </w:r>
            <w:r w:rsidR="00B45D3F" w:rsidRPr="20C23DC9">
              <w:rPr>
                <w:sz w:val="20"/>
                <w:szCs w:val="20"/>
                <w:lang w:val="en-US"/>
              </w:rPr>
              <w:t>and persons</w:t>
            </w:r>
            <w:r w:rsidRPr="20C23DC9">
              <w:rPr>
                <w:sz w:val="20"/>
                <w:szCs w:val="20"/>
                <w:lang w:val="en-US"/>
              </w:rPr>
              <w:t xml:space="preserve"> with disabilities, ensuring that content reflected their priorities and realities. Activities were implemented with reasonable accommodations —including Argentine Sign Language (LSA) interpretation, captioning, plain language, and adaptations for neurodivergent participants— to remove communication and participation barriers. The </w:t>
            </w:r>
            <w:proofErr w:type="spellStart"/>
            <w:r w:rsidRPr="20C23DC9">
              <w:rPr>
                <w:sz w:val="20"/>
                <w:szCs w:val="20"/>
                <w:lang w:val="en-US"/>
              </w:rPr>
              <w:t>programme</w:t>
            </w:r>
            <w:proofErr w:type="spellEnd"/>
            <w:r w:rsidRPr="20C23DC9">
              <w:rPr>
                <w:sz w:val="20"/>
                <w:szCs w:val="20"/>
                <w:lang w:val="en-US"/>
              </w:rPr>
              <w:t xml:space="preserve"> also ensured diverse and balanced representation in all activities, engaged OPDs in governance and decision-making processes, and facilitated their involvement in planning, implementation, monitoring, and evaluation. These measures</w:t>
            </w:r>
            <w:r w:rsidRPr="20C23DC9">
              <w:rPr>
                <w:lang w:val="en-US"/>
              </w:rPr>
              <w:t xml:space="preserve"> </w:t>
            </w:r>
            <w:r w:rsidRPr="20C23DC9">
              <w:rPr>
                <w:sz w:val="20"/>
                <w:szCs w:val="20"/>
                <w:lang w:val="en-US"/>
              </w:rPr>
              <w:t>strengthened the capacity of persons with disabilities and their representative organizations to influence policy, service delivery, and inclusive governance practices.</w:t>
            </w:r>
          </w:p>
        </w:tc>
      </w:tr>
    </w:tbl>
    <w:p w14:paraId="0000055F" w14:textId="77777777" w:rsidR="00D35B80" w:rsidRDefault="00AC5D11">
      <w:pPr>
        <w:spacing w:after="0" w:line="240" w:lineRule="auto"/>
        <w:ind w:firstLine="450"/>
        <w:jc w:val="both"/>
        <w:rPr>
          <w:rFonts w:ascii="Quattrocento Sans" w:eastAsia="Quattrocento Sans" w:hAnsi="Quattrocento Sans" w:cs="Quattrocento Sans"/>
          <w:sz w:val="18"/>
          <w:szCs w:val="18"/>
        </w:rPr>
      </w:pPr>
      <w:r>
        <w:rPr>
          <w:rFonts w:ascii="Arial" w:eastAsia="Arial" w:hAnsi="Arial" w:cs="Arial"/>
          <w:sz w:val="20"/>
          <w:szCs w:val="20"/>
        </w:rPr>
        <w:t> </w:t>
      </w:r>
    </w:p>
    <w:p w14:paraId="00000560" w14:textId="77777777" w:rsidR="00D35B80" w:rsidRDefault="00AC5D11" w:rsidP="20C23DC9">
      <w:pPr>
        <w:pStyle w:val="Heading4"/>
        <w:rPr>
          <w:color w:val="000000"/>
          <w:lang w:val="en-US"/>
        </w:rPr>
      </w:pPr>
      <w:r w:rsidRPr="20C23DC9">
        <w:rPr>
          <w:color w:val="000000" w:themeColor="text1"/>
          <w:lang w:val="en-US"/>
        </w:rPr>
        <w:lastRenderedPageBreak/>
        <w:t xml:space="preserve"> Please use the table below to summarize the details of OPDs the </w:t>
      </w:r>
      <w:proofErr w:type="spellStart"/>
      <w:r w:rsidRPr="20C23DC9">
        <w:rPr>
          <w:color w:val="000000" w:themeColor="text1"/>
          <w:lang w:val="en-US"/>
        </w:rPr>
        <w:t>programme</w:t>
      </w:r>
      <w:proofErr w:type="spellEnd"/>
      <w:r w:rsidRPr="20C23DC9">
        <w:rPr>
          <w:color w:val="000000" w:themeColor="text1"/>
          <w:lang w:val="en-US"/>
        </w:rPr>
        <w:t xml:space="preserve"> has engaged with.  </w:t>
      </w:r>
    </w:p>
    <w:p w14:paraId="00000561" w14:textId="77777777" w:rsidR="00D35B80" w:rsidRDefault="00D35B80">
      <w:pPr>
        <w:spacing w:after="0" w:line="240" w:lineRule="auto"/>
        <w:rPr>
          <w:b/>
          <w:bCs/>
          <w:sz w:val="18"/>
          <w:szCs w:val="18"/>
        </w:rPr>
      </w:pPr>
    </w:p>
    <w:tbl>
      <w:tblPr>
        <w:tblStyle w:val="affff2"/>
        <w:tblW w:w="9900" w:type="dxa"/>
        <w:tblInd w:w="-1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5"/>
        <w:gridCol w:w="2550"/>
        <w:gridCol w:w="2835"/>
        <w:gridCol w:w="2400"/>
      </w:tblGrid>
      <w:tr w:rsidR="00D35B80" w14:paraId="3B95265D"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62" w14:textId="77777777" w:rsidR="00D35B80" w:rsidRDefault="00AC5D11">
            <w:pPr>
              <w:spacing w:after="0" w:line="240" w:lineRule="auto"/>
              <w:rPr>
                <w:sz w:val="24"/>
                <w:szCs w:val="24"/>
              </w:rPr>
            </w:pPr>
            <w:r>
              <w:rPr>
                <w:b/>
                <w:bCs/>
                <w:sz w:val="20"/>
                <w:szCs w:val="20"/>
              </w:rPr>
              <w:t xml:space="preserve">Type of OPD </w:t>
            </w:r>
            <w:r>
              <w:rPr>
                <w:sz w:val="20"/>
                <w:szCs w:val="20"/>
              </w:rPr>
              <w:t>(Umbrella, regional, national, specific disability type) </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63" w14:textId="77777777" w:rsidR="00D35B80" w:rsidRDefault="00AC5D11">
            <w:pPr>
              <w:spacing w:after="0" w:line="240" w:lineRule="auto"/>
              <w:rPr>
                <w:sz w:val="24"/>
                <w:szCs w:val="24"/>
              </w:rPr>
            </w:pPr>
            <w:r>
              <w:rPr>
                <w:b/>
                <w:bCs/>
                <w:sz w:val="20"/>
                <w:szCs w:val="20"/>
              </w:rPr>
              <w:t>Contact details </w:t>
            </w:r>
            <w:r>
              <w:rPr>
                <w:sz w:val="20"/>
                <w:szCs w:val="20"/>
              </w:rPr>
              <w:t> </w:t>
            </w:r>
          </w:p>
          <w:p w14:paraId="00000564" w14:textId="77777777" w:rsidR="00D35B80" w:rsidRDefault="00AC5D11">
            <w:pPr>
              <w:spacing w:after="0" w:line="240" w:lineRule="auto"/>
              <w:rPr>
                <w:sz w:val="24"/>
                <w:szCs w:val="24"/>
              </w:rPr>
            </w:pPr>
            <w:r>
              <w:rPr>
                <w:sz w:val="20"/>
                <w:szCs w:val="20"/>
              </w:rPr>
              <w:t>(Email address of contact person of the organization and website where available)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65" w14:textId="77777777" w:rsidR="00D35B80" w:rsidRDefault="00AC5D11">
            <w:pPr>
              <w:spacing w:after="0" w:line="240" w:lineRule="auto"/>
              <w:rPr>
                <w:sz w:val="24"/>
                <w:szCs w:val="24"/>
              </w:rPr>
            </w:pPr>
            <w:r>
              <w:rPr>
                <w:b/>
                <w:bCs/>
                <w:sz w:val="20"/>
                <w:szCs w:val="20"/>
              </w:rPr>
              <w:t xml:space="preserve">Overall OPD leadership </w:t>
            </w:r>
            <w:r>
              <w:rPr>
                <w:sz w:val="20"/>
                <w:szCs w:val="20"/>
              </w:rPr>
              <w:t>(disaggregated according to sex and type of disability)</w:t>
            </w:r>
            <w:r>
              <w:rPr>
                <w:b/>
                <w:bCs/>
                <w:sz w:val="20"/>
                <w:szCs w:val="20"/>
              </w:rPr>
              <w:t> </w:t>
            </w:r>
            <w:r>
              <w:rPr>
                <w:sz w:val="20"/>
                <w:szCs w:val="20"/>
              </w:rPr>
              <w:t> </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66" w14:textId="77777777" w:rsidR="00D35B80" w:rsidRDefault="00AC5D11" w:rsidP="20C23DC9">
            <w:pPr>
              <w:spacing w:after="0" w:line="240" w:lineRule="auto"/>
              <w:rPr>
                <w:sz w:val="24"/>
                <w:szCs w:val="24"/>
                <w:lang w:val="en-US"/>
              </w:rPr>
            </w:pPr>
            <w:r w:rsidRPr="20C23DC9">
              <w:rPr>
                <w:b/>
                <w:bCs/>
                <w:sz w:val="20"/>
                <w:szCs w:val="20"/>
                <w:lang w:val="en-US"/>
              </w:rPr>
              <w:t xml:space="preserve">OPD representatives engaged in the </w:t>
            </w:r>
            <w:proofErr w:type="spellStart"/>
            <w:r w:rsidRPr="20C23DC9">
              <w:rPr>
                <w:b/>
                <w:bCs/>
                <w:sz w:val="20"/>
                <w:szCs w:val="20"/>
                <w:lang w:val="en-US"/>
              </w:rPr>
              <w:t>programme</w:t>
            </w:r>
            <w:proofErr w:type="spellEnd"/>
            <w:r w:rsidRPr="20C23DC9">
              <w:rPr>
                <w:b/>
                <w:bCs/>
                <w:sz w:val="20"/>
                <w:szCs w:val="20"/>
                <w:lang w:val="en-US"/>
              </w:rPr>
              <w:t xml:space="preserve"> (</w:t>
            </w:r>
            <w:r w:rsidRPr="20C23DC9">
              <w:rPr>
                <w:sz w:val="20"/>
                <w:szCs w:val="20"/>
                <w:lang w:val="en-US"/>
              </w:rPr>
              <w:t>disaggregated according to sex and type of disability) </w:t>
            </w:r>
          </w:p>
        </w:tc>
      </w:tr>
      <w:tr w:rsidR="00D35B80" w14:paraId="63ED9633"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67" w14:textId="77777777" w:rsidR="00D35B80" w:rsidRDefault="00AC5D11">
            <w:pPr>
              <w:spacing w:after="0" w:line="240" w:lineRule="auto"/>
              <w:rPr>
                <w:sz w:val="20"/>
                <w:szCs w:val="20"/>
              </w:rPr>
            </w:pPr>
            <w:r>
              <w:rPr>
                <w:sz w:val="20"/>
                <w:szCs w:val="20"/>
              </w:rPr>
              <w:t xml:space="preserve"> Umbrella</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68" w14:textId="77777777" w:rsidR="00D35B80" w:rsidRDefault="00AC5D11">
            <w:pPr>
              <w:spacing w:after="0" w:line="240" w:lineRule="auto"/>
              <w:rPr>
                <w:sz w:val="20"/>
                <w:szCs w:val="20"/>
              </w:rPr>
            </w:pPr>
            <w:r>
              <w:rPr>
                <w:sz w:val="20"/>
                <w:szCs w:val="20"/>
              </w:rPr>
              <w:t>REDI- RED FOR THE RIGHTS OF PERSONS WITH DISABILITIES</w:t>
            </w:r>
          </w:p>
          <w:p w14:paraId="00000569" w14:textId="77777777" w:rsidR="00D35B80" w:rsidRDefault="00AC5D11">
            <w:pPr>
              <w:spacing w:after="0" w:line="240" w:lineRule="auto"/>
              <w:rPr>
                <w:sz w:val="20"/>
                <w:szCs w:val="20"/>
              </w:rPr>
            </w:pPr>
            <w:r>
              <w:rPr>
                <w:sz w:val="20"/>
                <w:szCs w:val="20"/>
              </w:rPr>
              <w:t>marcelobetti@yahoo.com.ar</w:t>
            </w:r>
          </w:p>
          <w:p w14:paraId="0000056A" w14:textId="77777777" w:rsidR="00D35B80" w:rsidRDefault="00AC5D11">
            <w:pPr>
              <w:spacing w:after="0" w:line="240" w:lineRule="auto"/>
              <w:rPr>
                <w:sz w:val="20"/>
                <w:szCs w:val="20"/>
              </w:rPr>
            </w:pPr>
            <w:r>
              <w:rPr>
                <w:sz w:val="20"/>
                <w:szCs w:val="20"/>
              </w:rPr>
              <w:t>http://redi.org.ar/</w:t>
            </w:r>
          </w:p>
          <w:p w14:paraId="0000056B" w14:textId="77777777" w:rsidR="00D35B80" w:rsidRDefault="00D35B80">
            <w:pPr>
              <w:spacing w:after="0" w:line="240" w:lineRule="auto"/>
              <w:rPr>
                <w:sz w:val="20"/>
                <w:szCs w:val="20"/>
              </w:rPr>
            </w:pP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6C" w14:textId="77777777" w:rsidR="00D35B80" w:rsidRDefault="00AC5D11">
            <w:pPr>
              <w:spacing w:after="0" w:line="240" w:lineRule="auto"/>
              <w:rPr>
                <w:sz w:val="20"/>
                <w:szCs w:val="20"/>
              </w:rPr>
            </w:pPr>
            <w:r>
              <w:rPr>
                <w:sz w:val="20"/>
                <w:szCs w:val="20"/>
              </w:rPr>
              <w:t> Marcelo Fernando Betti</w:t>
            </w:r>
          </w:p>
          <w:p w14:paraId="0000056D" w14:textId="77777777" w:rsidR="00D35B80" w:rsidRDefault="00AC5D11">
            <w:pPr>
              <w:spacing w:after="0" w:line="240" w:lineRule="auto"/>
              <w:rPr>
                <w:sz w:val="20"/>
                <w:szCs w:val="20"/>
              </w:rPr>
            </w:pPr>
            <w:r>
              <w:rPr>
                <w:sz w:val="20"/>
                <w:szCs w:val="20"/>
              </w:rPr>
              <w:t>President</w:t>
            </w:r>
          </w:p>
          <w:p w14:paraId="0000056E" w14:textId="77777777" w:rsidR="00D35B80" w:rsidRDefault="00AC5D11">
            <w:pPr>
              <w:spacing w:after="0" w:line="240" w:lineRule="auto"/>
              <w:rPr>
                <w:sz w:val="20"/>
                <w:szCs w:val="20"/>
              </w:rPr>
            </w:pPr>
            <w:r>
              <w:rPr>
                <w:sz w:val="20"/>
                <w:szCs w:val="20"/>
              </w:rPr>
              <w:t xml:space="preserve">Male </w:t>
            </w:r>
          </w:p>
          <w:p w14:paraId="0000056F" w14:textId="77777777" w:rsidR="00D35B80" w:rsidRDefault="00AC5D11">
            <w:pPr>
              <w:spacing w:after="0" w:line="240" w:lineRule="auto"/>
              <w:rPr>
                <w:sz w:val="20"/>
                <w:szCs w:val="20"/>
              </w:rPr>
            </w:pPr>
            <w:r>
              <w:rPr>
                <w:sz w:val="20"/>
                <w:szCs w:val="20"/>
              </w:rPr>
              <w:t>Type of disability: visual</w:t>
            </w:r>
          </w:p>
          <w:p w14:paraId="00000570" w14:textId="77777777" w:rsidR="00D35B80" w:rsidRDefault="00D35B80">
            <w:pPr>
              <w:spacing w:after="0" w:line="240" w:lineRule="auto"/>
              <w:rPr>
                <w:sz w:val="20"/>
                <w:szCs w:val="20"/>
              </w:rPr>
            </w:pPr>
          </w:p>
          <w:p w14:paraId="00000571" w14:textId="77777777" w:rsidR="00D35B80" w:rsidRDefault="00D35B80">
            <w:pPr>
              <w:spacing w:after="0" w:line="240" w:lineRule="auto"/>
              <w:rPr>
                <w:sz w:val="20"/>
                <w:szCs w:val="20"/>
              </w:rPr>
            </w:pP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72" w14:textId="77777777" w:rsidR="00D35B80" w:rsidRDefault="00AC5D11">
            <w:pPr>
              <w:spacing w:after="0" w:line="240" w:lineRule="auto"/>
              <w:rPr>
                <w:sz w:val="20"/>
                <w:szCs w:val="20"/>
              </w:rPr>
            </w:pPr>
            <w:r>
              <w:rPr>
                <w:sz w:val="20"/>
                <w:szCs w:val="20"/>
              </w:rPr>
              <w:t>Cecilia Gonzalez Bellande</w:t>
            </w:r>
          </w:p>
        </w:tc>
      </w:tr>
      <w:tr w:rsidR="00D35B80" w14:paraId="2CA80941"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73" w14:textId="77777777" w:rsidR="00D35B80" w:rsidRDefault="00AC5D11">
            <w:pPr>
              <w:spacing w:after="0" w:line="240" w:lineRule="auto"/>
              <w:rPr>
                <w:sz w:val="20"/>
                <w:szCs w:val="20"/>
              </w:rPr>
            </w:pPr>
            <w:r>
              <w:rPr>
                <w:sz w:val="20"/>
                <w:szCs w:val="20"/>
              </w:rPr>
              <w:t xml:space="preserve"> Type Disability: Visual</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76" w14:textId="641FF3D0" w:rsidR="00D35B80" w:rsidRDefault="00AC5D11" w:rsidP="00002E33">
            <w:pPr>
              <w:spacing w:after="0" w:line="240" w:lineRule="auto"/>
              <w:rPr>
                <w:sz w:val="20"/>
                <w:szCs w:val="20"/>
              </w:rPr>
            </w:pPr>
            <w:r>
              <w:rPr>
                <w:sz w:val="20"/>
                <w:szCs w:val="20"/>
              </w:rPr>
              <w:t>FAICA (Argentine Federation of Blind and Amblyopic Institutions)</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77" w14:textId="77777777" w:rsidR="00D35B80" w:rsidRDefault="00AC5D11">
            <w:pPr>
              <w:spacing w:after="0" w:line="240" w:lineRule="auto"/>
              <w:rPr>
                <w:sz w:val="20"/>
                <w:szCs w:val="20"/>
              </w:rPr>
            </w:pPr>
            <w:r>
              <w:rPr>
                <w:sz w:val="20"/>
                <w:szCs w:val="20"/>
              </w:rPr>
              <w:t> Soledad Gelvez</w:t>
            </w:r>
          </w:p>
          <w:p w14:paraId="00000578" w14:textId="77777777" w:rsidR="00D35B80" w:rsidRDefault="00AC5D11">
            <w:pPr>
              <w:spacing w:after="0" w:line="240" w:lineRule="auto"/>
              <w:rPr>
                <w:sz w:val="20"/>
                <w:szCs w:val="20"/>
              </w:rPr>
            </w:pPr>
            <w:r>
              <w:rPr>
                <w:sz w:val="20"/>
                <w:szCs w:val="20"/>
              </w:rPr>
              <w:t>Woman</w:t>
            </w:r>
          </w:p>
          <w:p w14:paraId="00000579" w14:textId="77777777" w:rsidR="00D35B80" w:rsidRDefault="00AC5D11">
            <w:pPr>
              <w:spacing w:after="0" w:line="240" w:lineRule="auto"/>
              <w:rPr>
                <w:sz w:val="20"/>
                <w:szCs w:val="20"/>
              </w:rPr>
            </w:pPr>
            <w:r>
              <w:rPr>
                <w:sz w:val="20"/>
                <w:szCs w:val="20"/>
              </w:rPr>
              <w:t>Type of disability: visual</w:t>
            </w:r>
          </w:p>
          <w:p w14:paraId="0000057A" w14:textId="77777777" w:rsidR="00D35B80" w:rsidRDefault="00D35B80">
            <w:pPr>
              <w:spacing w:after="0" w:line="240" w:lineRule="auto"/>
              <w:rPr>
                <w:sz w:val="20"/>
                <w:szCs w:val="20"/>
              </w:rPr>
            </w:pPr>
          </w:p>
          <w:p w14:paraId="0000057B" w14:textId="77777777" w:rsidR="00D35B80" w:rsidRDefault="00D35B80">
            <w:pPr>
              <w:spacing w:after="0" w:line="240" w:lineRule="auto"/>
              <w:rPr>
                <w:sz w:val="20"/>
                <w:szCs w:val="20"/>
              </w:rPr>
            </w:pP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7C" w14:textId="77777777" w:rsidR="00D35B80" w:rsidRDefault="00AC5D11">
            <w:pPr>
              <w:spacing w:after="0" w:line="240" w:lineRule="auto"/>
              <w:rPr>
                <w:sz w:val="20"/>
                <w:szCs w:val="20"/>
              </w:rPr>
            </w:pPr>
            <w:r>
              <w:rPr>
                <w:sz w:val="20"/>
                <w:szCs w:val="20"/>
              </w:rPr>
              <w:t>Soledad Gelvez</w:t>
            </w:r>
          </w:p>
        </w:tc>
      </w:tr>
      <w:tr w:rsidR="00D35B80" w14:paraId="4577DD94"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7D" w14:textId="77777777" w:rsidR="00D35B80" w:rsidRDefault="00AC5D11">
            <w:pPr>
              <w:spacing w:after="0" w:line="240" w:lineRule="auto"/>
              <w:rPr>
                <w:sz w:val="20"/>
                <w:szCs w:val="20"/>
              </w:rPr>
            </w:pPr>
            <w:r>
              <w:rPr>
                <w:sz w:val="20"/>
                <w:szCs w:val="20"/>
              </w:rPr>
              <w:t xml:space="preserve"> Umbrella</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81" w14:textId="03439DDF" w:rsidR="00D35B80" w:rsidRPr="004E74C9" w:rsidRDefault="00AC5D11" w:rsidP="00002E33">
            <w:pPr>
              <w:spacing w:after="0" w:line="240" w:lineRule="auto"/>
              <w:rPr>
                <w:sz w:val="20"/>
                <w:szCs w:val="20"/>
                <w:lang w:val="es-ES"/>
              </w:rPr>
            </w:pPr>
            <w:r w:rsidRPr="004E74C9">
              <w:rPr>
                <w:sz w:val="20"/>
                <w:szCs w:val="20"/>
                <w:lang w:val="es-ES"/>
              </w:rPr>
              <w:t xml:space="preserve">Asociación Azul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82" w14:textId="77777777" w:rsidR="00D35B80" w:rsidRDefault="00AC5D11">
            <w:pPr>
              <w:spacing w:after="0" w:line="240" w:lineRule="auto"/>
              <w:rPr>
                <w:sz w:val="20"/>
                <w:szCs w:val="20"/>
              </w:rPr>
            </w:pPr>
            <w:r>
              <w:rPr>
                <w:sz w:val="20"/>
                <w:szCs w:val="20"/>
              </w:rPr>
              <w:t>Julián Vázquez</w:t>
            </w:r>
          </w:p>
          <w:p w14:paraId="00000583" w14:textId="77777777" w:rsidR="00D35B80" w:rsidRDefault="00AC5D11">
            <w:pPr>
              <w:spacing w:after="0" w:line="240" w:lineRule="auto"/>
              <w:rPr>
                <w:sz w:val="20"/>
                <w:szCs w:val="20"/>
              </w:rPr>
            </w:pPr>
            <w:r>
              <w:rPr>
                <w:sz w:val="20"/>
                <w:szCs w:val="20"/>
              </w:rPr>
              <w:t>President</w:t>
            </w:r>
          </w:p>
          <w:p w14:paraId="00000584" w14:textId="77777777" w:rsidR="00D35B80" w:rsidRDefault="00D35B80">
            <w:pPr>
              <w:spacing w:after="0" w:line="240" w:lineRule="auto"/>
              <w:rPr>
                <w:sz w:val="20"/>
                <w:szCs w:val="20"/>
              </w:rPr>
            </w:pP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85" w14:textId="77777777" w:rsidR="00D35B80" w:rsidRDefault="00AC5D11">
            <w:pPr>
              <w:spacing w:after="0" w:line="240" w:lineRule="auto"/>
              <w:rPr>
                <w:sz w:val="20"/>
                <w:szCs w:val="20"/>
              </w:rPr>
            </w:pPr>
            <w:r>
              <w:rPr>
                <w:sz w:val="20"/>
                <w:szCs w:val="20"/>
              </w:rPr>
              <w:t>Elena Dal Bo</w:t>
            </w:r>
          </w:p>
          <w:p w14:paraId="00000586" w14:textId="77777777" w:rsidR="00D35B80" w:rsidRDefault="00D35B80">
            <w:pPr>
              <w:spacing w:after="0" w:line="240" w:lineRule="auto"/>
              <w:rPr>
                <w:sz w:val="20"/>
                <w:szCs w:val="20"/>
              </w:rPr>
            </w:pPr>
          </w:p>
        </w:tc>
      </w:tr>
      <w:tr w:rsidR="00D35B80" w14:paraId="227C3DE0"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87" w14:textId="77777777" w:rsidR="00D35B80" w:rsidRDefault="00AC5D11">
            <w:pPr>
              <w:spacing w:after="0" w:line="240" w:lineRule="auto"/>
              <w:rPr>
                <w:sz w:val="20"/>
                <w:szCs w:val="20"/>
              </w:rPr>
            </w:pPr>
            <w:r>
              <w:rPr>
                <w:sz w:val="20"/>
                <w:szCs w:val="20"/>
              </w:rPr>
              <w:t xml:space="preserve"> Umbrella</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89" w14:textId="540C1966" w:rsidR="00D35B80" w:rsidRDefault="00AC5D11" w:rsidP="00002E33">
            <w:pPr>
              <w:spacing w:after="0" w:line="240" w:lineRule="auto"/>
              <w:rPr>
                <w:sz w:val="20"/>
                <w:szCs w:val="20"/>
              </w:rPr>
            </w:pPr>
            <w:r>
              <w:rPr>
                <w:sz w:val="20"/>
                <w:szCs w:val="20"/>
              </w:rPr>
              <w:t xml:space="preserve">Cabildo Abierto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8A" w14:textId="77777777" w:rsidR="00D35B80" w:rsidRDefault="00AC5D11">
            <w:pPr>
              <w:spacing w:after="0" w:line="240" w:lineRule="auto"/>
              <w:rPr>
                <w:sz w:val="20"/>
                <w:szCs w:val="20"/>
              </w:rPr>
            </w:pPr>
            <w:r>
              <w:rPr>
                <w:sz w:val="20"/>
                <w:szCs w:val="20"/>
              </w:rPr>
              <w:t xml:space="preserve">Amalia Dolinksy </w:t>
            </w:r>
          </w:p>
          <w:p w14:paraId="0000058B" w14:textId="77777777" w:rsidR="00D35B80" w:rsidRDefault="00AC5D11">
            <w:pPr>
              <w:spacing w:after="0" w:line="240" w:lineRule="auto"/>
              <w:rPr>
                <w:sz w:val="20"/>
                <w:szCs w:val="20"/>
              </w:rPr>
            </w:pPr>
            <w:r>
              <w:rPr>
                <w:sz w:val="20"/>
                <w:szCs w:val="20"/>
              </w:rPr>
              <w:t xml:space="preserve">Woman </w:t>
            </w:r>
          </w:p>
          <w:p w14:paraId="0000058C" w14:textId="77777777" w:rsidR="00D35B80" w:rsidRDefault="00AC5D11">
            <w:pPr>
              <w:spacing w:after="0" w:line="240" w:lineRule="auto"/>
              <w:rPr>
                <w:sz w:val="20"/>
                <w:szCs w:val="20"/>
              </w:rPr>
            </w:pPr>
            <w:r>
              <w:rPr>
                <w:sz w:val="20"/>
                <w:szCs w:val="20"/>
              </w:rPr>
              <w:t>Type of disability: visual</w:t>
            </w:r>
          </w:p>
          <w:p w14:paraId="0000058D" w14:textId="77777777" w:rsidR="00D35B80" w:rsidRDefault="00D35B80">
            <w:pPr>
              <w:spacing w:after="0" w:line="240" w:lineRule="auto"/>
              <w:rPr>
                <w:sz w:val="20"/>
                <w:szCs w:val="20"/>
              </w:rPr>
            </w:pP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8E" w14:textId="77777777" w:rsidR="00D35B80" w:rsidRDefault="00AC5D11">
            <w:pPr>
              <w:spacing w:after="0" w:line="240" w:lineRule="auto"/>
              <w:rPr>
                <w:sz w:val="20"/>
                <w:szCs w:val="20"/>
              </w:rPr>
            </w:pPr>
            <w:r>
              <w:rPr>
                <w:sz w:val="20"/>
                <w:szCs w:val="20"/>
              </w:rPr>
              <w:t>Amalia Dolinksy</w:t>
            </w:r>
          </w:p>
        </w:tc>
      </w:tr>
      <w:tr w:rsidR="00D35B80" w14:paraId="135E7C51"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8F" w14:textId="77777777" w:rsidR="00D35B80" w:rsidRDefault="00AC5D11">
            <w:pPr>
              <w:spacing w:after="0" w:line="240" w:lineRule="auto"/>
              <w:rPr>
                <w:sz w:val="20"/>
                <w:szCs w:val="20"/>
              </w:rPr>
            </w:pPr>
            <w:r>
              <w:rPr>
                <w:sz w:val="20"/>
                <w:szCs w:val="20"/>
              </w:rPr>
              <w:t xml:space="preserve"> Umbrella</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91" w14:textId="6F375065" w:rsidR="00D35B80" w:rsidRDefault="00AC5D11" w:rsidP="00002E33">
            <w:pPr>
              <w:spacing w:after="0" w:line="240" w:lineRule="auto"/>
              <w:rPr>
                <w:sz w:val="20"/>
                <w:szCs w:val="20"/>
              </w:rPr>
            </w:pPr>
            <w:r w:rsidRPr="20C23DC9">
              <w:rPr>
                <w:sz w:val="20"/>
                <w:szCs w:val="20"/>
                <w:lang w:val="en-US"/>
              </w:rPr>
              <w:t xml:space="preserve">Foundation “Tomar </w:t>
            </w:r>
            <w:proofErr w:type="spellStart"/>
            <w:r w:rsidRPr="20C23DC9">
              <w:rPr>
                <w:sz w:val="20"/>
                <w:szCs w:val="20"/>
                <w:lang w:val="en-US"/>
              </w:rPr>
              <w:t>Acción</w:t>
            </w:r>
            <w:proofErr w:type="spellEnd"/>
            <w:r w:rsidRPr="20C23DC9">
              <w:rPr>
                <w:sz w:val="20"/>
                <w:szCs w:val="20"/>
                <w:lang w:val="en-US"/>
              </w:rPr>
              <w:t>”</w:t>
            </w:r>
            <w:r>
              <w:rPr>
                <w:sz w:val="20"/>
                <w:szCs w:val="20"/>
              </w:rPr>
              <w:t xml:space="preserve">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92" w14:textId="77777777" w:rsidR="00D35B80" w:rsidRDefault="00AC5D11">
            <w:pPr>
              <w:spacing w:after="0" w:line="240" w:lineRule="auto"/>
              <w:rPr>
                <w:sz w:val="20"/>
                <w:szCs w:val="20"/>
              </w:rPr>
            </w:pPr>
            <w:r>
              <w:rPr>
                <w:sz w:val="20"/>
                <w:szCs w:val="20"/>
              </w:rPr>
              <w:t>Antonieta Plaza</w:t>
            </w:r>
          </w:p>
          <w:p w14:paraId="00000593" w14:textId="77777777" w:rsidR="00D35B80" w:rsidRDefault="00AC5D11">
            <w:pPr>
              <w:spacing w:after="0" w:line="240" w:lineRule="auto"/>
              <w:rPr>
                <w:sz w:val="20"/>
                <w:szCs w:val="20"/>
              </w:rPr>
            </w:pPr>
            <w:r>
              <w:rPr>
                <w:sz w:val="20"/>
                <w:szCs w:val="20"/>
              </w:rPr>
              <w:t>Non-disabled lawyer</w:t>
            </w:r>
          </w:p>
          <w:p w14:paraId="00000594" w14:textId="77777777" w:rsidR="00D35B80" w:rsidRDefault="00D35B80">
            <w:pPr>
              <w:spacing w:after="0" w:line="240" w:lineRule="auto"/>
              <w:rPr>
                <w:sz w:val="20"/>
                <w:szCs w:val="20"/>
              </w:rPr>
            </w:pP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95" w14:textId="77777777" w:rsidR="00D35B80" w:rsidRDefault="00AC5D11">
            <w:pPr>
              <w:spacing w:after="0" w:line="240" w:lineRule="auto"/>
              <w:rPr>
                <w:sz w:val="20"/>
                <w:szCs w:val="20"/>
              </w:rPr>
            </w:pPr>
            <w:r>
              <w:rPr>
                <w:sz w:val="20"/>
                <w:szCs w:val="20"/>
              </w:rPr>
              <w:t xml:space="preserve"> Antonieta Plaza</w:t>
            </w:r>
          </w:p>
        </w:tc>
      </w:tr>
      <w:tr w:rsidR="00D35B80" w14:paraId="2AD3DCE9"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96" w14:textId="77777777" w:rsidR="00D35B80" w:rsidRDefault="00AC5D11">
            <w:pPr>
              <w:spacing w:after="0" w:line="240" w:lineRule="auto"/>
              <w:rPr>
                <w:sz w:val="20"/>
                <w:szCs w:val="20"/>
              </w:rPr>
            </w:pPr>
            <w:r>
              <w:rPr>
                <w:sz w:val="20"/>
                <w:szCs w:val="20"/>
              </w:rPr>
              <w:t xml:space="preserve"> Umbrella</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99" w14:textId="38142A94" w:rsidR="00D35B80" w:rsidRDefault="00AC5D11" w:rsidP="00002E33">
            <w:pPr>
              <w:spacing w:after="0" w:line="240" w:lineRule="auto"/>
              <w:rPr>
                <w:sz w:val="20"/>
                <w:szCs w:val="20"/>
              </w:rPr>
            </w:pPr>
            <w:r>
              <w:rPr>
                <w:sz w:val="20"/>
                <w:szCs w:val="20"/>
              </w:rPr>
              <w:t xml:space="preserve"> “Libertate”</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9A" w14:textId="77777777" w:rsidR="00D35B80" w:rsidRDefault="00AC5D11">
            <w:pPr>
              <w:spacing w:after="0" w:line="240" w:lineRule="auto"/>
              <w:rPr>
                <w:sz w:val="20"/>
                <w:szCs w:val="20"/>
              </w:rPr>
            </w:pPr>
            <w:r>
              <w:rPr>
                <w:sz w:val="20"/>
                <w:szCs w:val="20"/>
              </w:rPr>
              <w:t xml:space="preserve"> Celeste Pavez</w:t>
            </w:r>
          </w:p>
          <w:p w14:paraId="0000059B" w14:textId="77777777" w:rsidR="00D35B80" w:rsidRDefault="00AC5D11">
            <w:pPr>
              <w:spacing w:after="0" w:line="240" w:lineRule="auto"/>
              <w:rPr>
                <w:sz w:val="20"/>
                <w:szCs w:val="20"/>
              </w:rPr>
            </w:pPr>
            <w:r>
              <w:rPr>
                <w:sz w:val="20"/>
                <w:szCs w:val="20"/>
              </w:rPr>
              <w:t xml:space="preserve">Woman </w:t>
            </w:r>
          </w:p>
          <w:p w14:paraId="0000059C" w14:textId="77777777" w:rsidR="00D35B80" w:rsidRDefault="00D35B80">
            <w:pPr>
              <w:spacing w:after="0" w:line="240" w:lineRule="auto"/>
              <w:rPr>
                <w:sz w:val="20"/>
                <w:szCs w:val="20"/>
              </w:rPr>
            </w:pP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9D" w14:textId="77777777" w:rsidR="00D35B80" w:rsidRDefault="00AC5D11">
            <w:pPr>
              <w:spacing w:after="0" w:line="240" w:lineRule="auto"/>
              <w:rPr>
                <w:sz w:val="20"/>
                <w:szCs w:val="20"/>
              </w:rPr>
            </w:pPr>
            <w:r>
              <w:rPr>
                <w:sz w:val="20"/>
                <w:szCs w:val="20"/>
              </w:rPr>
              <w:t xml:space="preserve"> Celeste Pavez</w:t>
            </w:r>
          </w:p>
        </w:tc>
      </w:tr>
      <w:tr w:rsidR="00D35B80" w14:paraId="1CCE93F0"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9E" w14:textId="77777777" w:rsidR="00D35B80" w:rsidRDefault="00AC5D11">
            <w:pPr>
              <w:spacing w:after="0" w:line="240" w:lineRule="auto"/>
              <w:rPr>
                <w:sz w:val="20"/>
                <w:szCs w:val="20"/>
              </w:rPr>
            </w:pPr>
            <w:r>
              <w:rPr>
                <w:sz w:val="20"/>
                <w:szCs w:val="20"/>
              </w:rPr>
              <w:t xml:space="preserve"> Umbrella</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A0" w14:textId="78B23B37" w:rsidR="00D35B80" w:rsidRDefault="00AC5D11" w:rsidP="00002E33">
            <w:pPr>
              <w:spacing w:after="0" w:line="240" w:lineRule="auto"/>
              <w:rPr>
                <w:sz w:val="20"/>
                <w:szCs w:val="20"/>
              </w:rPr>
            </w:pPr>
            <w:r>
              <w:rPr>
                <w:sz w:val="20"/>
                <w:szCs w:val="20"/>
              </w:rPr>
              <w:t xml:space="preserve"> Disability Table- Córdoba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A1" w14:textId="77777777" w:rsidR="00D35B80" w:rsidRDefault="00AC5D11">
            <w:pPr>
              <w:spacing w:after="0" w:line="240" w:lineRule="auto"/>
              <w:rPr>
                <w:sz w:val="20"/>
                <w:szCs w:val="20"/>
              </w:rPr>
            </w:pPr>
            <w:r>
              <w:rPr>
                <w:sz w:val="20"/>
                <w:szCs w:val="20"/>
              </w:rPr>
              <w:t xml:space="preserve"> Mariana Gandolfo</w:t>
            </w:r>
          </w:p>
          <w:p w14:paraId="000005A2" w14:textId="77777777" w:rsidR="00D35B80" w:rsidRDefault="00AC5D11">
            <w:pPr>
              <w:spacing w:after="0" w:line="240" w:lineRule="auto"/>
              <w:rPr>
                <w:sz w:val="20"/>
                <w:szCs w:val="20"/>
              </w:rPr>
            </w:pPr>
            <w:r>
              <w:rPr>
                <w:sz w:val="20"/>
                <w:szCs w:val="20"/>
              </w:rPr>
              <w:t>Woman</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A3" w14:textId="77777777" w:rsidR="00D35B80" w:rsidRDefault="00AC5D11">
            <w:pPr>
              <w:spacing w:after="0" w:line="240" w:lineRule="auto"/>
              <w:rPr>
                <w:sz w:val="20"/>
                <w:szCs w:val="20"/>
              </w:rPr>
            </w:pPr>
            <w:r>
              <w:rPr>
                <w:sz w:val="20"/>
                <w:szCs w:val="20"/>
              </w:rPr>
              <w:t xml:space="preserve"> Mariana Gandolfo</w:t>
            </w:r>
          </w:p>
        </w:tc>
      </w:tr>
      <w:tr w:rsidR="00D35B80" w14:paraId="3C0E27FE"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A4" w14:textId="77777777" w:rsidR="00D35B80" w:rsidRDefault="00AC5D11">
            <w:pPr>
              <w:spacing w:after="0" w:line="240" w:lineRule="auto"/>
              <w:rPr>
                <w:sz w:val="20"/>
                <w:szCs w:val="20"/>
              </w:rPr>
            </w:pPr>
            <w:r>
              <w:rPr>
                <w:sz w:val="20"/>
                <w:szCs w:val="20"/>
              </w:rPr>
              <w:t xml:space="preserve"> Umbrella</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A6" w14:textId="6896A9CF" w:rsidR="00D35B80" w:rsidRPr="004E74C9" w:rsidRDefault="00AC5D11" w:rsidP="00002E33">
            <w:pPr>
              <w:spacing w:after="0" w:line="240" w:lineRule="auto"/>
              <w:rPr>
                <w:sz w:val="20"/>
                <w:szCs w:val="20"/>
                <w:lang w:val="pt-PT"/>
              </w:rPr>
            </w:pPr>
            <w:r w:rsidRPr="004E74C9">
              <w:rPr>
                <w:sz w:val="20"/>
                <w:szCs w:val="20"/>
                <w:lang w:val="pt-PT"/>
              </w:rPr>
              <w:t xml:space="preserve"> Movida </w:t>
            </w:r>
            <w:proofErr w:type="spellStart"/>
            <w:r w:rsidRPr="004E74C9">
              <w:rPr>
                <w:sz w:val="20"/>
                <w:szCs w:val="20"/>
                <w:lang w:val="pt-PT"/>
              </w:rPr>
              <w:t>Rosario</w:t>
            </w:r>
            <w:proofErr w:type="spellEnd"/>
            <w:r w:rsidRPr="004E74C9">
              <w:rPr>
                <w:sz w:val="20"/>
                <w:szCs w:val="20"/>
                <w:lang w:val="pt-PT"/>
              </w:rPr>
              <w:t xml:space="preserve">  </w:t>
            </w:r>
          </w:p>
          <w:p w14:paraId="000005A7" w14:textId="77777777" w:rsidR="00D35B80" w:rsidRPr="004E74C9" w:rsidRDefault="00D35B80">
            <w:pPr>
              <w:spacing w:after="0" w:line="240" w:lineRule="auto"/>
              <w:rPr>
                <w:sz w:val="20"/>
                <w:szCs w:val="20"/>
                <w:lang w:val="pt-PT"/>
              </w:rPr>
            </w:pP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A8" w14:textId="77777777" w:rsidR="00D35B80" w:rsidRDefault="00AC5D11">
            <w:pPr>
              <w:spacing w:after="0" w:line="240" w:lineRule="auto"/>
              <w:rPr>
                <w:sz w:val="20"/>
                <w:szCs w:val="20"/>
              </w:rPr>
            </w:pPr>
            <w:r w:rsidRPr="004E74C9">
              <w:rPr>
                <w:sz w:val="20"/>
                <w:szCs w:val="20"/>
                <w:lang w:val="pt-PT"/>
              </w:rPr>
              <w:t xml:space="preserve"> </w:t>
            </w:r>
            <w:r>
              <w:rPr>
                <w:sz w:val="20"/>
                <w:szCs w:val="20"/>
              </w:rPr>
              <w:t>Giselle Ferrari</w:t>
            </w:r>
          </w:p>
          <w:p w14:paraId="000005A9" w14:textId="77777777" w:rsidR="00D35B80" w:rsidRDefault="00AC5D11">
            <w:pPr>
              <w:spacing w:after="0" w:line="240" w:lineRule="auto"/>
              <w:rPr>
                <w:sz w:val="20"/>
                <w:szCs w:val="20"/>
              </w:rPr>
            </w:pPr>
            <w:r>
              <w:rPr>
                <w:sz w:val="20"/>
                <w:szCs w:val="20"/>
              </w:rPr>
              <w:t>Woman</w:t>
            </w:r>
          </w:p>
          <w:p w14:paraId="000005AA" w14:textId="77777777" w:rsidR="00D35B80" w:rsidRDefault="00D35B80">
            <w:pPr>
              <w:spacing w:after="0" w:line="240" w:lineRule="auto"/>
              <w:rPr>
                <w:sz w:val="20"/>
                <w:szCs w:val="20"/>
              </w:rPr>
            </w:pP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AB" w14:textId="77777777" w:rsidR="00D35B80" w:rsidRDefault="00AC5D11">
            <w:pPr>
              <w:spacing w:after="0" w:line="240" w:lineRule="auto"/>
              <w:rPr>
                <w:sz w:val="20"/>
                <w:szCs w:val="20"/>
              </w:rPr>
            </w:pPr>
            <w:r>
              <w:rPr>
                <w:sz w:val="20"/>
                <w:szCs w:val="20"/>
              </w:rPr>
              <w:t xml:space="preserve"> Giselle Ferrari</w:t>
            </w:r>
          </w:p>
        </w:tc>
      </w:tr>
      <w:tr w:rsidR="00D35B80" w14:paraId="062111E5"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AC" w14:textId="77777777" w:rsidR="00D35B80" w:rsidRDefault="00AC5D11">
            <w:pPr>
              <w:spacing w:after="0" w:line="240" w:lineRule="auto"/>
              <w:rPr>
                <w:sz w:val="20"/>
                <w:szCs w:val="20"/>
              </w:rPr>
            </w:pPr>
            <w:r>
              <w:rPr>
                <w:sz w:val="20"/>
                <w:szCs w:val="20"/>
              </w:rPr>
              <w:t xml:space="preserve"> Umbrella</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AD" w14:textId="77777777" w:rsidR="00D35B80" w:rsidRDefault="00AC5D11">
            <w:pPr>
              <w:spacing w:after="0" w:line="240" w:lineRule="auto"/>
              <w:rPr>
                <w:sz w:val="20"/>
                <w:szCs w:val="20"/>
              </w:rPr>
            </w:pPr>
            <w:r>
              <w:rPr>
                <w:sz w:val="20"/>
                <w:szCs w:val="20"/>
              </w:rPr>
              <w:t>MUDEBA (Women breaking down barriers)</w:t>
            </w:r>
          </w:p>
          <w:p w14:paraId="000005AF" w14:textId="77777777" w:rsidR="00D35B80" w:rsidRDefault="00D35B80" w:rsidP="00002E33">
            <w:pPr>
              <w:spacing w:after="0" w:line="240" w:lineRule="auto"/>
              <w:rPr>
                <w:sz w:val="20"/>
                <w:szCs w:val="20"/>
              </w:rPr>
            </w:pP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B0" w14:textId="77777777" w:rsidR="00D35B80" w:rsidRDefault="00AC5D11">
            <w:pPr>
              <w:spacing w:after="0" w:line="240" w:lineRule="auto"/>
              <w:rPr>
                <w:sz w:val="20"/>
                <w:szCs w:val="20"/>
              </w:rPr>
            </w:pPr>
            <w:r>
              <w:rPr>
                <w:sz w:val="20"/>
                <w:szCs w:val="20"/>
              </w:rPr>
              <w:t xml:space="preserve"> Yesica Gutierrez</w:t>
            </w:r>
          </w:p>
          <w:p w14:paraId="000005B1" w14:textId="77777777" w:rsidR="00D35B80" w:rsidRDefault="00AC5D11">
            <w:pPr>
              <w:spacing w:after="0" w:line="240" w:lineRule="auto"/>
              <w:rPr>
                <w:sz w:val="20"/>
                <w:szCs w:val="20"/>
              </w:rPr>
            </w:pPr>
            <w:r>
              <w:rPr>
                <w:sz w:val="20"/>
                <w:szCs w:val="20"/>
              </w:rPr>
              <w:t>Woman</w:t>
            </w:r>
          </w:p>
          <w:p w14:paraId="000005B2" w14:textId="77777777" w:rsidR="00D35B80" w:rsidRDefault="00D35B80">
            <w:pPr>
              <w:spacing w:after="0" w:line="240" w:lineRule="auto"/>
              <w:rPr>
                <w:sz w:val="20"/>
                <w:szCs w:val="20"/>
              </w:rPr>
            </w:pP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B3" w14:textId="77777777" w:rsidR="00D35B80" w:rsidRDefault="00AC5D11">
            <w:pPr>
              <w:spacing w:after="0" w:line="240" w:lineRule="auto"/>
              <w:rPr>
                <w:sz w:val="20"/>
                <w:szCs w:val="20"/>
              </w:rPr>
            </w:pPr>
            <w:r>
              <w:rPr>
                <w:sz w:val="20"/>
                <w:szCs w:val="20"/>
              </w:rPr>
              <w:t xml:space="preserve"> Yesica Gutierrez</w:t>
            </w:r>
          </w:p>
        </w:tc>
      </w:tr>
      <w:tr w:rsidR="00D35B80" w14:paraId="3DB830C5"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B4" w14:textId="77777777" w:rsidR="00D35B80" w:rsidRDefault="00AC5D11">
            <w:pPr>
              <w:spacing w:after="0" w:line="240" w:lineRule="auto"/>
              <w:rPr>
                <w:sz w:val="20"/>
                <w:szCs w:val="20"/>
              </w:rPr>
            </w:pPr>
            <w:r>
              <w:rPr>
                <w:sz w:val="20"/>
                <w:szCs w:val="20"/>
              </w:rPr>
              <w:t xml:space="preserve"> Umbrella</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B6" w14:textId="76FD5B90" w:rsidR="00D35B80" w:rsidRPr="004E74C9" w:rsidRDefault="00AC5D11" w:rsidP="00002E33">
            <w:pPr>
              <w:spacing w:after="0" w:line="240" w:lineRule="auto"/>
              <w:rPr>
                <w:sz w:val="20"/>
                <w:szCs w:val="20"/>
                <w:lang w:val="es-ES"/>
              </w:rPr>
            </w:pPr>
            <w:r w:rsidRPr="004E74C9">
              <w:rPr>
                <w:sz w:val="20"/>
                <w:szCs w:val="20"/>
                <w:lang w:val="es-ES"/>
              </w:rPr>
              <w:t xml:space="preserve"> “Orgullo Disca”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B7" w14:textId="77777777" w:rsidR="00D35B80" w:rsidRDefault="00AC5D11">
            <w:pPr>
              <w:spacing w:after="0" w:line="240" w:lineRule="auto"/>
              <w:rPr>
                <w:sz w:val="20"/>
                <w:szCs w:val="20"/>
              </w:rPr>
            </w:pPr>
            <w:r w:rsidRPr="004E74C9">
              <w:rPr>
                <w:sz w:val="20"/>
                <w:szCs w:val="20"/>
                <w:lang w:val="es-ES"/>
              </w:rPr>
              <w:t xml:space="preserve"> </w:t>
            </w:r>
            <w:r>
              <w:rPr>
                <w:sz w:val="20"/>
                <w:szCs w:val="20"/>
              </w:rPr>
              <w:t>Laura Alcaide</w:t>
            </w:r>
          </w:p>
          <w:p w14:paraId="000005B8" w14:textId="77777777" w:rsidR="00D35B80" w:rsidRDefault="00AC5D11">
            <w:pPr>
              <w:spacing w:after="0" w:line="240" w:lineRule="auto"/>
              <w:rPr>
                <w:sz w:val="20"/>
                <w:szCs w:val="20"/>
              </w:rPr>
            </w:pPr>
            <w:r>
              <w:rPr>
                <w:sz w:val="20"/>
                <w:szCs w:val="20"/>
              </w:rPr>
              <w:t>Woman</w:t>
            </w:r>
          </w:p>
          <w:p w14:paraId="000005B9" w14:textId="77777777" w:rsidR="00D35B80" w:rsidRDefault="00AC5D11">
            <w:pPr>
              <w:spacing w:after="0" w:line="240" w:lineRule="auto"/>
              <w:rPr>
                <w:sz w:val="20"/>
                <w:szCs w:val="20"/>
              </w:rPr>
            </w:pPr>
            <w:r>
              <w:rPr>
                <w:sz w:val="20"/>
                <w:szCs w:val="20"/>
              </w:rPr>
              <w:t>Type of disability: visual</w:t>
            </w:r>
          </w:p>
          <w:p w14:paraId="000005BA" w14:textId="77777777" w:rsidR="00D35B80" w:rsidRDefault="00D35B80">
            <w:pPr>
              <w:spacing w:after="0" w:line="240" w:lineRule="auto"/>
              <w:rPr>
                <w:sz w:val="20"/>
                <w:szCs w:val="20"/>
              </w:rPr>
            </w:pP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BB" w14:textId="77777777" w:rsidR="00D35B80" w:rsidRDefault="00AC5D11">
            <w:pPr>
              <w:spacing w:after="0" w:line="240" w:lineRule="auto"/>
              <w:rPr>
                <w:sz w:val="20"/>
                <w:szCs w:val="20"/>
              </w:rPr>
            </w:pPr>
            <w:r>
              <w:rPr>
                <w:sz w:val="20"/>
                <w:szCs w:val="20"/>
              </w:rPr>
              <w:t xml:space="preserve"> Laura Alcaide</w:t>
            </w:r>
          </w:p>
        </w:tc>
      </w:tr>
      <w:tr w:rsidR="00D35B80" w14:paraId="5E33C058"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BC" w14:textId="77777777" w:rsidR="00D35B80" w:rsidRDefault="00AC5D11">
            <w:pPr>
              <w:spacing w:after="0" w:line="240" w:lineRule="auto"/>
              <w:rPr>
                <w:sz w:val="20"/>
                <w:szCs w:val="20"/>
              </w:rPr>
            </w:pPr>
            <w:r>
              <w:rPr>
                <w:sz w:val="20"/>
                <w:szCs w:val="20"/>
              </w:rPr>
              <w:t xml:space="preserve"> Umbrella</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BE" w14:textId="70AE9CB2" w:rsidR="00D35B80" w:rsidRDefault="00AC5D11" w:rsidP="00002E33">
            <w:pPr>
              <w:spacing w:after="0" w:line="240" w:lineRule="auto"/>
              <w:rPr>
                <w:sz w:val="20"/>
                <w:szCs w:val="20"/>
              </w:rPr>
            </w:pPr>
            <w:r>
              <w:rPr>
                <w:sz w:val="20"/>
                <w:szCs w:val="20"/>
              </w:rPr>
              <w:t xml:space="preserve"> “Rumbos”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BF" w14:textId="77777777" w:rsidR="00D35B80" w:rsidRDefault="00AC5D11" w:rsidP="20C23DC9">
            <w:pPr>
              <w:spacing w:after="0" w:line="240" w:lineRule="auto"/>
              <w:rPr>
                <w:sz w:val="20"/>
                <w:szCs w:val="20"/>
                <w:lang w:val="en-US"/>
              </w:rPr>
            </w:pPr>
            <w:r w:rsidRPr="20C23DC9">
              <w:rPr>
                <w:sz w:val="20"/>
                <w:szCs w:val="20"/>
                <w:lang w:val="en-US"/>
              </w:rPr>
              <w:t xml:space="preserve"> Silvia </w:t>
            </w:r>
            <w:proofErr w:type="spellStart"/>
            <w:r w:rsidRPr="20C23DC9">
              <w:rPr>
                <w:sz w:val="20"/>
                <w:szCs w:val="20"/>
                <w:lang w:val="en-US"/>
              </w:rPr>
              <w:t>Coriat</w:t>
            </w:r>
            <w:proofErr w:type="spellEnd"/>
          </w:p>
          <w:p w14:paraId="000005C0" w14:textId="77777777" w:rsidR="00D35B80" w:rsidRDefault="00AC5D11">
            <w:pPr>
              <w:spacing w:after="0" w:line="240" w:lineRule="auto"/>
              <w:rPr>
                <w:sz w:val="20"/>
                <w:szCs w:val="20"/>
              </w:rPr>
            </w:pPr>
            <w:r>
              <w:rPr>
                <w:sz w:val="20"/>
                <w:szCs w:val="20"/>
              </w:rPr>
              <w:t>Woman</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C1" w14:textId="77777777" w:rsidR="00D35B80" w:rsidRDefault="00AC5D11" w:rsidP="20C23DC9">
            <w:pPr>
              <w:spacing w:after="0" w:line="240" w:lineRule="auto"/>
              <w:rPr>
                <w:sz w:val="20"/>
                <w:szCs w:val="20"/>
                <w:lang w:val="en-US"/>
              </w:rPr>
            </w:pPr>
            <w:r w:rsidRPr="20C23DC9">
              <w:rPr>
                <w:sz w:val="20"/>
                <w:szCs w:val="20"/>
                <w:lang w:val="en-US"/>
              </w:rPr>
              <w:t xml:space="preserve"> Silvia </w:t>
            </w:r>
            <w:proofErr w:type="spellStart"/>
            <w:r w:rsidRPr="20C23DC9">
              <w:rPr>
                <w:sz w:val="20"/>
                <w:szCs w:val="20"/>
                <w:lang w:val="en-US"/>
              </w:rPr>
              <w:t>Coriat</w:t>
            </w:r>
            <w:proofErr w:type="spellEnd"/>
          </w:p>
        </w:tc>
      </w:tr>
      <w:tr w:rsidR="00D35B80" w14:paraId="0266D474"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C2" w14:textId="77777777" w:rsidR="00D35B80" w:rsidRDefault="00AC5D11">
            <w:pPr>
              <w:spacing w:after="0" w:line="240" w:lineRule="auto"/>
              <w:rPr>
                <w:sz w:val="20"/>
                <w:szCs w:val="20"/>
              </w:rPr>
            </w:pPr>
            <w:r>
              <w:rPr>
                <w:sz w:val="20"/>
                <w:szCs w:val="20"/>
              </w:rPr>
              <w:t xml:space="preserve"> Umbrella</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C4" w14:textId="75BE3C64" w:rsidR="00D35B80" w:rsidRPr="004E74C9" w:rsidRDefault="00AC5D11" w:rsidP="00002E33">
            <w:pPr>
              <w:spacing w:after="0" w:line="240" w:lineRule="auto"/>
              <w:rPr>
                <w:sz w:val="20"/>
                <w:szCs w:val="20"/>
                <w:lang w:val="es-ES"/>
              </w:rPr>
            </w:pPr>
            <w:r w:rsidRPr="004E74C9">
              <w:rPr>
                <w:sz w:val="20"/>
                <w:szCs w:val="20"/>
                <w:lang w:val="es-ES"/>
              </w:rPr>
              <w:t xml:space="preserve">“Sin Barreras”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C5" w14:textId="77777777" w:rsidR="00D35B80" w:rsidRDefault="00AC5D11">
            <w:pPr>
              <w:spacing w:after="0" w:line="240" w:lineRule="auto"/>
              <w:rPr>
                <w:sz w:val="20"/>
                <w:szCs w:val="20"/>
              </w:rPr>
            </w:pPr>
            <w:r w:rsidRPr="004E74C9">
              <w:rPr>
                <w:sz w:val="20"/>
                <w:szCs w:val="20"/>
                <w:lang w:val="es-ES"/>
              </w:rPr>
              <w:t xml:space="preserve"> </w:t>
            </w:r>
            <w:r>
              <w:rPr>
                <w:sz w:val="20"/>
                <w:szCs w:val="20"/>
              </w:rPr>
              <w:t>Gabriela Bruno</w:t>
            </w:r>
          </w:p>
          <w:p w14:paraId="000005C6" w14:textId="77777777" w:rsidR="00D35B80" w:rsidRDefault="00AC5D11">
            <w:pPr>
              <w:spacing w:after="0" w:line="240" w:lineRule="auto"/>
              <w:rPr>
                <w:sz w:val="20"/>
                <w:szCs w:val="20"/>
              </w:rPr>
            </w:pPr>
            <w:r>
              <w:rPr>
                <w:sz w:val="20"/>
                <w:szCs w:val="20"/>
              </w:rPr>
              <w:t>Woman</w:t>
            </w:r>
          </w:p>
          <w:p w14:paraId="000005C7" w14:textId="77777777" w:rsidR="00D35B80" w:rsidRDefault="00AC5D11">
            <w:pPr>
              <w:spacing w:after="0" w:line="240" w:lineRule="auto"/>
              <w:rPr>
                <w:sz w:val="20"/>
                <w:szCs w:val="20"/>
              </w:rPr>
            </w:pPr>
            <w:r>
              <w:rPr>
                <w:sz w:val="20"/>
                <w:szCs w:val="20"/>
              </w:rPr>
              <w:t>Type of disability: physical</w:t>
            </w:r>
          </w:p>
          <w:p w14:paraId="000005C8" w14:textId="77777777" w:rsidR="00D35B80" w:rsidRDefault="00D35B80">
            <w:pPr>
              <w:spacing w:after="0" w:line="240" w:lineRule="auto"/>
              <w:rPr>
                <w:sz w:val="20"/>
                <w:szCs w:val="20"/>
              </w:rPr>
            </w:pP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C9" w14:textId="77777777" w:rsidR="00D35B80" w:rsidRDefault="00AC5D11">
            <w:pPr>
              <w:spacing w:after="0" w:line="240" w:lineRule="auto"/>
              <w:rPr>
                <w:sz w:val="20"/>
                <w:szCs w:val="20"/>
              </w:rPr>
            </w:pPr>
            <w:r>
              <w:rPr>
                <w:sz w:val="20"/>
                <w:szCs w:val="20"/>
              </w:rPr>
              <w:t xml:space="preserve"> Gabriela Bruno</w:t>
            </w:r>
          </w:p>
        </w:tc>
      </w:tr>
      <w:tr w:rsidR="00D35B80" w14:paraId="3DF10982"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CA" w14:textId="77777777" w:rsidR="00D35B80" w:rsidRDefault="00AC5D11">
            <w:pPr>
              <w:spacing w:after="0" w:line="240" w:lineRule="auto"/>
              <w:rPr>
                <w:sz w:val="20"/>
                <w:szCs w:val="20"/>
              </w:rPr>
            </w:pPr>
            <w:r>
              <w:rPr>
                <w:sz w:val="20"/>
                <w:szCs w:val="20"/>
              </w:rPr>
              <w:t xml:space="preserve"> Type Disability: Visual</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CC" w14:textId="1E1FBF8B" w:rsidR="00D35B80" w:rsidRDefault="00AC5D11" w:rsidP="00002E33">
            <w:pPr>
              <w:spacing w:after="0" w:line="240" w:lineRule="auto"/>
              <w:rPr>
                <w:sz w:val="20"/>
                <w:szCs w:val="20"/>
              </w:rPr>
            </w:pPr>
            <w:r w:rsidRPr="20C23DC9">
              <w:rPr>
                <w:sz w:val="20"/>
                <w:szCs w:val="20"/>
                <w:lang w:val="en-US"/>
              </w:rPr>
              <w:t xml:space="preserve"> “</w:t>
            </w:r>
            <w:proofErr w:type="spellStart"/>
            <w:r w:rsidRPr="20C23DC9">
              <w:rPr>
                <w:sz w:val="20"/>
                <w:szCs w:val="20"/>
                <w:lang w:val="en-US"/>
              </w:rPr>
              <w:t>Tiflonexos</w:t>
            </w:r>
            <w:proofErr w:type="spellEnd"/>
            <w:r w:rsidRPr="20C23DC9">
              <w:rPr>
                <w:sz w:val="20"/>
                <w:szCs w:val="20"/>
                <w:lang w:val="en-US"/>
              </w:rPr>
              <w:t>”</w:t>
            </w:r>
            <w:r>
              <w:rPr>
                <w:sz w:val="20"/>
                <w:szCs w:val="20"/>
              </w:rPr>
              <w:t xml:space="preserve">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CD" w14:textId="77777777" w:rsidR="00D35B80" w:rsidRDefault="00AC5D11">
            <w:pPr>
              <w:spacing w:after="0" w:line="240" w:lineRule="auto"/>
              <w:rPr>
                <w:sz w:val="20"/>
                <w:szCs w:val="20"/>
              </w:rPr>
            </w:pPr>
            <w:r>
              <w:rPr>
                <w:sz w:val="20"/>
                <w:szCs w:val="20"/>
              </w:rPr>
              <w:t xml:space="preserve"> Pablo Lecuona</w:t>
            </w:r>
          </w:p>
          <w:p w14:paraId="000005CE" w14:textId="77777777" w:rsidR="00D35B80" w:rsidRDefault="00AC5D11">
            <w:pPr>
              <w:spacing w:after="0" w:line="240" w:lineRule="auto"/>
              <w:rPr>
                <w:sz w:val="20"/>
                <w:szCs w:val="20"/>
              </w:rPr>
            </w:pPr>
            <w:r>
              <w:rPr>
                <w:sz w:val="20"/>
                <w:szCs w:val="20"/>
              </w:rPr>
              <w:t xml:space="preserve">Man </w:t>
            </w:r>
          </w:p>
          <w:p w14:paraId="000005CF" w14:textId="77777777" w:rsidR="00D35B80" w:rsidRDefault="00AC5D11">
            <w:pPr>
              <w:spacing w:after="0" w:line="240" w:lineRule="auto"/>
              <w:rPr>
                <w:sz w:val="20"/>
                <w:szCs w:val="20"/>
              </w:rPr>
            </w:pPr>
            <w:r>
              <w:rPr>
                <w:sz w:val="20"/>
                <w:szCs w:val="20"/>
              </w:rPr>
              <w:t>Type of disability: visual</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D0" w14:textId="77777777" w:rsidR="00D35B80" w:rsidRDefault="00AC5D11">
            <w:pPr>
              <w:spacing w:after="0" w:line="240" w:lineRule="auto"/>
              <w:rPr>
                <w:sz w:val="20"/>
                <w:szCs w:val="20"/>
              </w:rPr>
            </w:pPr>
            <w:r>
              <w:rPr>
                <w:sz w:val="20"/>
                <w:szCs w:val="20"/>
              </w:rPr>
              <w:t xml:space="preserve"> Pablo Lecuona</w:t>
            </w:r>
          </w:p>
        </w:tc>
      </w:tr>
      <w:tr w:rsidR="00D35B80" w14:paraId="63068FE0"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D1" w14:textId="77777777" w:rsidR="00D35B80" w:rsidRDefault="00AC5D11">
            <w:pPr>
              <w:spacing w:after="0" w:line="240" w:lineRule="auto"/>
              <w:rPr>
                <w:sz w:val="20"/>
                <w:szCs w:val="20"/>
              </w:rPr>
            </w:pPr>
            <w:r>
              <w:rPr>
                <w:sz w:val="20"/>
                <w:szCs w:val="20"/>
              </w:rPr>
              <w:t xml:space="preserve"> Type Disability: Visual</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D2" w14:textId="77777777" w:rsidR="00D35B80" w:rsidRDefault="00AC5D11">
            <w:pPr>
              <w:spacing w:after="0" w:line="240" w:lineRule="auto"/>
              <w:rPr>
                <w:sz w:val="20"/>
                <w:szCs w:val="20"/>
              </w:rPr>
            </w:pPr>
            <w:r>
              <w:rPr>
                <w:sz w:val="20"/>
                <w:szCs w:val="20"/>
              </w:rPr>
              <w:t xml:space="preserve"> Network of Journalists with Visual Impairment</w:t>
            </w:r>
          </w:p>
          <w:p w14:paraId="000005D3" w14:textId="4303EAAC" w:rsidR="00D35B80" w:rsidRDefault="00D35B80">
            <w:pPr>
              <w:spacing w:after="0" w:line="240" w:lineRule="auto"/>
              <w:rPr>
                <w:sz w:val="20"/>
                <w:szCs w:val="20"/>
              </w:rPr>
            </w:pP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D4" w14:textId="77777777" w:rsidR="00D35B80" w:rsidRDefault="00AC5D11">
            <w:pPr>
              <w:spacing w:after="0" w:line="240" w:lineRule="auto"/>
              <w:rPr>
                <w:sz w:val="20"/>
                <w:szCs w:val="20"/>
              </w:rPr>
            </w:pPr>
            <w:r>
              <w:rPr>
                <w:sz w:val="20"/>
                <w:szCs w:val="20"/>
              </w:rPr>
              <w:lastRenderedPageBreak/>
              <w:t xml:space="preserve"> Jose Luis Nuñez</w:t>
            </w:r>
          </w:p>
          <w:p w14:paraId="000005D5" w14:textId="77777777" w:rsidR="00D35B80" w:rsidRDefault="00AC5D11">
            <w:pPr>
              <w:spacing w:after="0" w:line="240" w:lineRule="auto"/>
              <w:rPr>
                <w:sz w:val="20"/>
                <w:szCs w:val="20"/>
              </w:rPr>
            </w:pPr>
            <w:r>
              <w:rPr>
                <w:sz w:val="20"/>
                <w:szCs w:val="20"/>
              </w:rPr>
              <w:t xml:space="preserve">Man </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D6" w14:textId="77777777" w:rsidR="00D35B80" w:rsidRDefault="00AC5D11">
            <w:pPr>
              <w:spacing w:after="0" w:line="240" w:lineRule="auto"/>
              <w:rPr>
                <w:sz w:val="20"/>
                <w:szCs w:val="20"/>
              </w:rPr>
            </w:pPr>
            <w:r>
              <w:rPr>
                <w:sz w:val="20"/>
                <w:szCs w:val="20"/>
              </w:rPr>
              <w:t xml:space="preserve"> Jose Luis Nuñez</w:t>
            </w:r>
          </w:p>
        </w:tc>
      </w:tr>
      <w:tr w:rsidR="00D35B80" w14:paraId="0DCA7871"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D7" w14:textId="77777777" w:rsidR="00D35B80" w:rsidRDefault="00AC5D11">
            <w:pPr>
              <w:spacing w:after="0" w:line="240" w:lineRule="auto"/>
              <w:rPr>
                <w:sz w:val="20"/>
                <w:szCs w:val="20"/>
              </w:rPr>
            </w:pPr>
            <w:r>
              <w:rPr>
                <w:sz w:val="20"/>
                <w:szCs w:val="20"/>
              </w:rPr>
              <w:t xml:space="preserve"> Type Disability: Visual</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D9" w14:textId="084EA4A6" w:rsidR="00D35B80" w:rsidRDefault="00AC5D11" w:rsidP="00002E33">
            <w:pPr>
              <w:spacing w:after="0" w:line="240" w:lineRule="auto"/>
              <w:rPr>
                <w:sz w:val="20"/>
                <w:szCs w:val="20"/>
              </w:rPr>
            </w:pPr>
            <w:r>
              <w:rPr>
                <w:sz w:val="20"/>
                <w:szCs w:val="20"/>
              </w:rPr>
              <w:t xml:space="preserve"> BAC (Argentine Library for the Blind)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DA" w14:textId="77777777" w:rsidR="00D35B80" w:rsidRDefault="00AC5D11">
            <w:pPr>
              <w:spacing w:after="0" w:line="240" w:lineRule="auto"/>
              <w:rPr>
                <w:sz w:val="20"/>
                <w:szCs w:val="20"/>
              </w:rPr>
            </w:pPr>
            <w:r>
              <w:rPr>
                <w:sz w:val="20"/>
                <w:szCs w:val="20"/>
              </w:rPr>
              <w:t xml:space="preserve"> Carlos García </w:t>
            </w:r>
          </w:p>
          <w:p w14:paraId="000005DB" w14:textId="77777777" w:rsidR="00D35B80" w:rsidRDefault="00AC5D11">
            <w:pPr>
              <w:spacing w:after="0" w:line="240" w:lineRule="auto"/>
              <w:rPr>
                <w:sz w:val="20"/>
                <w:szCs w:val="20"/>
              </w:rPr>
            </w:pPr>
            <w:r>
              <w:rPr>
                <w:sz w:val="20"/>
                <w:szCs w:val="20"/>
              </w:rPr>
              <w:t>Man</w:t>
            </w:r>
          </w:p>
          <w:p w14:paraId="000005DC" w14:textId="77777777" w:rsidR="00D35B80" w:rsidRDefault="00AC5D11">
            <w:pPr>
              <w:spacing w:after="0" w:line="240" w:lineRule="auto"/>
              <w:rPr>
                <w:sz w:val="20"/>
                <w:szCs w:val="20"/>
              </w:rPr>
            </w:pPr>
            <w:r>
              <w:rPr>
                <w:sz w:val="20"/>
                <w:szCs w:val="20"/>
              </w:rPr>
              <w:t>Type of disability: visual</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DD" w14:textId="77777777" w:rsidR="00D35B80" w:rsidRDefault="00AC5D11">
            <w:pPr>
              <w:spacing w:after="0" w:line="240" w:lineRule="auto"/>
              <w:rPr>
                <w:sz w:val="20"/>
                <w:szCs w:val="20"/>
              </w:rPr>
            </w:pPr>
            <w:r>
              <w:rPr>
                <w:sz w:val="20"/>
                <w:szCs w:val="20"/>
              </w:rPr>
              <w:t xml:space="preserve"> Carlos García</w:t>
            </w:r>
          </w:p>
        </w:tc>
      </w:tr>
      <w:tr w:rsidR="00D35B80" w14:paraId="2B7B4864"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DE" w14:textId="77777777" w:rsidR="00D35B80" w:rsidRDefault="00AC5D11">
            <w:pPr>
              <w:spacing w:after="0" w:line="240" w:lineRule="auto"/>
              <w:rPr>
                <w:sz w:val="20"/>
                <w:szCs w:val="20"/>
              </w:rPr>
            </w:pPr>
            <w:r>
              <w:rPr>
                <w:sz w:val="20"/>
                <w:szCs w:val="20"/>
              </w:rPr>
              <w:t xml:space="preserve"> Type Disability:</w:t>
            </w:r>
          </w:p>
          <w:p w14:paraId="000005DF" w14:textId="7F0C99E5" w:rsidR="00D35B80" w:rsidRDefault="00AC5D11">
            <w:pPr>
              <w:spacing w:after="0" w:line="240" w:lineRule="auto"/>
              <w:rPr>
                <w:sz w:val="20"/>
                <w:szCs w:val="20"/>
              </w:rPr>
            </w:pPr>
            <w:r>
              <w:rPr>
                <w:sz w:val="20"/>
                <w:szCs w:val="20"/>
              </w:rPr>
              <w:t>Auditiv</w:t>
            </w:r>
            <w:r w:rsidR="0011269A">
              <w:rPr>
                <w:sz w:val="20"/>
                <w:szCs w:val="20"/>
              </w:rPr>
              <w:t>e</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E1" w14:textId="4C0F37D1" w:rsidR="00D35B80" w:rsidRDefault="00AC5D11" w:rsidP="00002E33">
            <w:pPr>
              <w:spacing w:after="0" w:line="240" w:lineRule="auto"/>
              <w:rPr>
                <w:sz w:val="20"/>
                <w:szCs w:val="20"/>
              </w:rPr>
            </w:pPr>
            <w:r>
              <w:rPr>
                <w:sz w:val="20"/>
                <w:szCs w:val="20"/>
              </w:rPr>
              <w:t xml:space="preserve"> C.R.I.O.S.- Center for Integral Oral Rehabilitation for the Deaf and Hard of Hearing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E2" w14:textId="77777777" w:rsidR="00D35B80" w:rsidRDefault="00AC5D11">
            <w:pPr>
              <w:spacing w:after="0" w:line="240" w:lineRule="auto"/>
              <w:rPr>
                <w:sz w:val="20"/>
                <w:szCs w:val="20"/>
              </w:rPr>
            </w:pPr>
            <w:r>
              <w:rPr>
                <w:sz w:val="20"/>
                <w:szCs w:val="20"/>
              </w:rPr>
              <w:t xml:space="preserve"> Claudia Sánchez </w:t>
            </w:r>
          </w:p>
          <w:p w14:paraId="000005E3" w14:textId="77777777" w:rsidR="00D35B80" w:rsidRDefault="00AC5D11">
            <w:pPr>
              <w:spacing w:after="0" w:line="240" w:lineRule="auto"/>
              <w:rPr>
                <w:sz w:val="20"/>
                <w:szCs w:val="20"/>
              </w:rPr>
            </w:pPr>
            <w:r>
              <w:rPr>
                <w:sz w:val="20"/>
                <w:szCs w:val="20"/>
              </w:rPr>
              <w:t>Woman</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E4" w14:textId="77777777" w:rsidR="00D35B80" w:rsidRDefault="00AC5D11">
            <w:pPr>
              <w:spacing w:after="0" w:line="240" w:lineRule="auto"/>
              <w:rPr>
                <w:sz w:val="20"/>
                <w:szCs w:val="20"/>
              </w:rPr>
            </w:pPr>
            <w:r>
              <w:rPr>
                <w:sz w:val="20"/>
                <w:szCs w:val="20"/>
              </w:rPr>
              <w:t xml:space="preserve"> Claudia Sánchez</w:t>
            </w:r>
          </w:p>
        </w:tc>
      </w:tr>
      <w:tr w:rsidR="00D35B80" w14:paraId="3394E6CA"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E5" w14:textId="77777777" w:rsidR="00D35B80" w:rsidRDefault="00AC5D11">
            <w:pPr>
              <w:spacing w:after="0" w:line="240" w:lineRule="auto"/>
              <w:rPr>
                <w:sz w:val="20"/>
                <w:szCs w:val="20"/>
              </w:rPr>
            </w:pPr>
            <w:r>
              <w:rPr>
                <w:sz w:val="20"/>
                <w:szCs w:val="20"/>
              </w:rPr>
              <w:t xml:space="preserve"> Type Disability:</w:t>
            </w:r>
          </w:p>
          <w:p w14:paraId="000005E6" w14:textId="37F76DBF" w:rsidR="00D35B80" w:rsidRDefault="0011269A">
            <w:pPr>
              <w:spacing w:after="0" w:line="240" w:lineRule="auto"/>
              <w:rPr>
                <w:sz w:val="20"/>
                <w:szCs w:val="20"/>
              </w:rPr>
            </w:pPr>
            <w:r>
              <w:rPr>
                <w:sz w:val="20"/>
                <w:szCs w:val="20"/>
              </w:rPr>
              <w:t>Auditive</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E8" w14:textId="7EDD19A6" w:rsidR="00D35B80" w:rsidRDefault="00AC5D11" w:rsidP="00002E33">
            <w:pPr>
              <w:spacing w:after="0" w:line="240" w:lineRule="auto"/>
              <w:rPr>
                <w:sz w:val="20"/>
                <w:szCs w:val="20"/>
              </w:rPr>
            </w:pPr>
            <w:r>
              <w:rPr>
                <w:sz w:val="20"/>
                <w:szCs w:val="20"/>
              </w:rPr>
              <w:t xml:space="preserve"> “Canales”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E9" w14:textId="77777777" w:rsidR="00D35B80" w:rsidRDefault="00AC5D11">
            <w:pPr>
              <w:spacing w:after="0" w:line="240" w:lineRule="auto"/>
              <w:rPr>
                <w:sz w:val="20"/>
                <w:szCs w:val="20"/>
              </w:rPr>
            </w:pPr>
            <w:r>
              <w:rPr>
                <w:sz w:val="20"/>
                <w:szCs w:val="20"/>
              </w:rPr>
              <w:t xml:space="preserve"> Silvana Veinberg</w:t>
            </w:r>
          </w:p>
          <w:p w14:paraId="000005EA" w14:textId="77777777" w:rsidR="00D35B80" w:rsidRDefault="00AC5D11">
            <w:pPr>
              <w:spacing w:after="0" w:line="240" w:lineRule="auto"/>
              <w:rPr>
                <w:sz w:val="20"/>
                <w:szCs w:val="20"/>
              </w:rPr>
            </w:pPr>
            <w:r>
              <w:rPr>
                <w:sz w:val="20"/>
                <w:szCs w:val="20"/>
              </w:rPr>
              <w:t>Woman</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EB" w14:textId="77777777" w:rsidR="00D35B80" w:rsidRDefault="00AC5D11">
            <w:pPr>
              <w:spacing w:after="0" w:line="240" w:lineRule="auto"/>
              <w:rPr>
                <w:sz w:val="20"/>
                <w:szCs w:val="20"/>
              </w:rPr>
            </w:pPr>
            <w:r>
              <w:rPr>
                <w:sz w:val="20"/>
                <w:szCs w:val="20"/>
              </w:rPr>
              <w:t xml:space="preserve"> Silvana Veinberg</w:t>
            </w:r>
          </w:p>
        </w:tc>
      </w:tr>
      <w:tr w:rsidR="00D35B80" w14:paraId="7266B1A4"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EC" w14:textId="77777777" w:rsidR="00D35B80" w:rsidRDefault="00AC5D11">
            <w:pPr>
              <w:spacing w:after="0" w:line="240" w:lineRule="auto"/>
              <w:rPr>
                <w:sz w:val="20"/>
                <w:szCs w:val="20"/>
              </w:rPr>
            </w:pPr>
            <w:r>
              <w:rPr>
                <w:sz w:val="20"/>
                <w:szCs w:val="20"/>
              </w:rPr>
              <w:t xml:space="preserve"> Type Disability:</w:t>
            </w:r>
          </w:p>
          <w:p w14:paraId="000005ED" w14:textId="10C02DE9" w:rsidR="00D35B80" w:rsidRDefault="0011269A">
            <w:pPr>
              <w:spacing w:after="0" w:line="240" w:lineRule="auto"/>
              <w:rPr>
                <w:sz w:val="20"/>
                <w:szCs w:val="20"/>
              </w:rPr>
            </w:pPr>
            <w:r>
              <w:rPr>
                <w:sz w:val="20"/>
                <w:szCs w:val="20"/>
              </w:rPr>
              <w:t>Auditive</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EE" w14:textId="77777777" w:rsidR="00D35B80" w:rsidRDefault="00AC5D11" w:rsidP="20C23DC9">
            <w:pPr>
              <w:spacing w:after="0" w:line="240" w:lineRule="auto"/>
              <w:rPr>
                <w:sz w:val="20"/>
                <w:szCs w:val="20"/>
                <w:lang w:val="en-US"/>
              </w:rPr>
            </w:pPr>
            <w:r w:rsidRPr="20C23DC9">
              <w:rPr>
                <w:sz w:val="20"/>
                <w:szCs w:val="20"/>
                <w:lang w:val="en-US"/>
              </w:rPr>
              <w:t xml:space="preserve"> “</w:t>
            </w:r>
            <w:proofErr w:type="spellStart"/>
            <w:r w:rsidRPr="20C23DC9">
              <w:rPr>
                <w:sz w:val="20"/>
                <w:szCs w:val="20"/>
                <w:lang w:val="en-US"/>
              </w:rPr>
              <w:t>Fundasor</w:t>
            </w:r>
            <w:proofErr w:type="spellEnd"/>
            <w:r w:rsidRPr="20C23DC9">
              <w:rPr>
                <w:sz w:val="20"/>
                <w:szCs w:val="20"/>
                <w:lang w:val="en-US"/>
              </w:rPr>
              <w:t>”</w:t>
            </w:r>
          </w:p>
          <w:p w14:paraId="000005EF" w14:textId="77777777" w:rsidR="00D35B80" w:rsidRDefault="00AC5D11">
            <w:pPr>
              <w:spacing w:after="0" w:line="240" w:lineRule="auto"/>
              <w:rPr>
                <w:sz w:val="20"/>
                <w:szCs w:val="20"/>
              </w:rPr>
            </w:pPr>
            <w:r>
              <w:rPr>
                <w:sz w:val="20"/>
                <w:szCs w:val="20"/>
              </w:rPr>
              <w:t>info@fundasor.org.ar</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F0" w14:textId="77777777" w:rsidR="00D35B80" w:rsidRDefault="00AC5D11">
            <w:pPr>
              <w:spacing w:after="0" w:line="240" w:lineRule="auto"/>
              <w:rPr>
                <w:sz w:val="20"/>
                <w:szCs w:val="20"/>
              </w:rPr>
            </w:pPr>
            <w:r>
              <w:rPr>
                <w:sz w:val="20"/>
                <w:szCs w:val="20"/>
              </w:rPr>
              <w:t xml:space="preserve"> Anahi Alesso</w:t>
            </w:r>
          </w:p>
          <w:p w14:paraId="000005F1" w14:textId="77777777" w:rsidR="00D35B80" w:rsidRDefault="00AC5D11">
            <w:pPr>
              <w:spacing w:after="0" w:line="240" w:lineRule="auto"/>
              <w:rPr>
                <w:sz w:val="20"/>
                <w:szCs w:val="20"/>
              </w:rPr>
            </w:pPr>
            <w:r>
              <w:rPr>
                <w:sz w:val="20"/>
                <w:szCs w:val="20"/>
              </w:rPr>
              <w:t>Woman</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F2" w14:textId="77777777" w:rsidR="00D35B80" w:rsidRDefault="00AC5D11">
            <w:pPr>
              <w:spacing w:after="0" w:line="240" w:lineRule="auto"/>
              <w:rPr>
                <w:sz w:val="20"/>
                <w:szCs w:val="20"/>
              </w:rPr>
            </w:pPr>
            <w:r>
              <w:rPr>
                <w:sz w:val="20"/>
                <w:szCs w:val="20"/>
              </w:rPr>
              <w:t xml:space="preserve"> Anahi Alesso</w:t>
            </w:r>
          </w:p>
        </w:tc>
      </w:tr>
      <w:tr w:rsidR="00D35B80" w14:paraId="68B9CDBF"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F3" w14:textId="77777777" w:rsidR="00D35B80" w:rsidRDefault="00AC5D11">
            <w:pPr>
              <w:spacing w:after="0" w:line="240" w:lineRule="auto"/>
              <w:rPr>
                <w:sz w:val="20"/>
                <w:szCs w:val="20"/>
              </w:rPr>
            </w:pPr>
            <w:r>
              <w:rPr>
                <w:sz w:val="20"/>
                <w:szCs w:val="20"/>
              </w:rPr>
              <w:t xml:space="preserve"> Type Disability:</w:t>
            </w:r>
          </w:p>
          <w:p w14:paraId="000005F4" w14:textId="77777777" w:rsidR="00D35B80" w:rsidRDefault="00AC5D11" w:rsidP="20C23DC9">
            <w:pPr>
              <w:spacing w:after="0" w:line="240" w:lineRule="auto"/>
              <w:rPr>
                <w:sz w:val="20"/>
                <w:szCs w:val="20"/>
                <w:lang w:val="en-US"/>
              </w:rPr>
            </w:pPr>
            <w:proofErr w:type="spellStart"/>
            <w:r w:rsidRPr="20C23DC9">
              <w:rPr>
                <w:sz w:val="20"/>
                <w:szCs w:val="20"/>
                <w:lang w:val="en-US"/>
              </w:rPr>
              <w:t>Auditiva</w:t>
            </w:r>
            <w:proofErr w:type="spellEnd"/>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F5" w14:textId="77777777" w:rsidR="00D35B80" w:rsidRDefault="00AC5D11">
            <w:pPr>
              <w:spacing w:after="0" w:line="240" w:lineRule="auto"/>
              <w:rPr>
                <w:sz w:val="20"/>
                <w:szCs w:val="20"/>
              </w:rPr>
            </w:pPr>
            <w:r>
              <w:rPr>
                <w:sz w:val="20"/>
                <w:szCs w:val="20"/>
              </w:rPr>
              <w:t xml:space="preserve"> ASO (Association of the Deaf)</w:t>
            </w:r>
          </w:p>
          <w:p w14:paraId="000005F6" w14:textId="032DF583" w:rsidR="00D35B80" w:rsidRDefault="00D35B80">
            <w:pPr>
              <w:spacing w:after="0" w:line="240" w:lineRule="auto"/>
              <w:rPr>
                <w:sz w:val="20"/>
                <w:szCs w:val="20"/>
              </w:rPr>
            </w:pP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F7" w14:textId="77777777" w:rsidR="00D35B80" w:rsidRDefault="00D35B80">
            <w:pPr>
              <w:spacing w:after="0" w:line="240" w:lineRule="auto"/>
              <w:rPr>
                <w:sz w:val="20"/>
                <w:szCs w:val="20"/>
              </w:rPr>
            </w:pP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F8" w14:textId="77777777" w:rsidR="00D35B80" w:rsidRDefault="00D35B80">
            <w:pPr>
              <w:spacing w:after="0" w:line="240" w:lineRule="auto"/>
              <w:rPr>
                <w:sz w:val="20"/>
                <w:szCs w:val="20"/>
              </w:rPr>
            </w:pPr>
          </w:p>
        </w:tc>
      </w:tr>
      <w:tr w:rsidR="00D35B80" w14:paraId="3B170B41"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F9" w14:textId="77777777" w:rsidR="00D35B80" w:rsidRDefault="00AC5D11">
            <w:pPr>
              <w:spacing w:after="0" w:line="240" w:lineRule="auto"/>
              <w:rPr>
                <w:sz w:val="20"/>
                <w:szCs w:val="20"/>
              </w:rPr>
            </w:pPr>
            <w:r>
              <w:rPr>
                <w:sz w:val="20"/>
                <w:szCs w:val="20"/>
              </w:rPr>
              <w:t xml:space="preserve"> Type Disability:</w:t>
            </w:r>
          </w:p>
          <w:p w14:paraId="000005FA" w14:textId="27AC14E9" w:rsidR="00D35B80" w:rsidRDefault="0011269A">
            <w:pPr>
              <w:spacing w:after="0" w:line="240" w:lineRule="auto"/>
              <w:rPr>
                <w:sz w:val="20"/>
                <w:szCs w:val="20"/>
              </w:rPr>
            </w:pPr>
            <w:r>
              <w:rPr>
                <w:sz w:val="20"/>
                <w:szCs w:val="20"/>
              </w:rPr>
              <w:t>Autism</w:t>
            </w:r>
          </w:p>
          <w:p w14:paraId="000005FB" w14:textId="77777777" w:rsidR="00D35B80" w:rsidRDefault="00D35B80">
            <w:pPr>
              <w:spacing w:after="0" w:line="240" w:lineRule="auto"/>
              <w:rPr>
                <w:sz w:val="20"/>
                <w:szCs w:val="20"/>
              </w:rPr>
            </w:pP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FD" w14:textId="15304DFA" w:rsidR="00D35B80" w:rsidRDefault="00AC5D11" w:rsidP="00002E33">
            <w:pPr>
              <w:spacing w:after="0" w:line="240" w:lineRule="auto"/>
              <w:rPr>
                <w:sz w:val="20"/>
                <w:szCs w:val="20"/>
              </w:rPr>
            </w:pPr>
            <w:r>
              <w:rPr>
                <w:sz w:val="20"/>
                <w:szCs w:val="20"/>
              </w:rPr>
              <w:t xml:space="preserve"> Autistic Insurgency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FE" w14:textId="77777777" w:rsidR="00D35B80" w:rsidRDefault="00D35B80">
            <w:pPr>
              <w:spacing w:after="0" w:line="240" w:lineRule="auto"/>
              <w:rPr>
                <w:sz w:val="20"/>
                <w:szCs w:val="20"/>
              </w:rPr>
            </w:pP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5FF" w14:textId="77777777" w:rsidR="00D35B80" w:rsidRDefault="00D35B80">
            <w:pPr>
              <w:spacing w:after="0" w:line="240" w:lineRule="auto"/>
              <w:rPr>
                <w:sz w:val="20"/>
                <w:szCs w:val="20"/>
              </w:rPr>
            </w:pPr>
          </w:p>
        </w:tc>
      </w:tr>
      <w:tr w:rsidR="00D35B80" w14:paraId="7E17818B"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00" w14:textId="77777777" w:rsidR="00D35B80" w:rsidRDefault="00AC5D11">
            <w:pPr>
              <w:spacing w:after="0" w:line="240" w:lineRule="auto"/>
              <w:rPr>
                <w:sz w:val="20"/>
                <w:szCs w:val="20"/>
              </w:rPr>
            </w:pPr>
            <w:r>
              <w:rPr>
                <w:sz w:val="20"/>
                <w:szCs w:val="20"/>
              </w:rPr>
              <w:t xml:space="preserve"> Type Disability:</w:t>
            </w:r>
          </w:p>
          <w:p w14:paraId="00000601" w14:textId="56B52E85" w:rsidR="00D35B80" w:rsidRDefault="0011269A">
            <w:pPr>
              <w:spacing w:after="0" w:line="240" w:lineRule="auto"/>
              <w:rPr>
                <w:sz w:val="20"/>
                <w:szCs w:val="20"/>
              </w:rPr>
            </w:pPr>
            <w:r>
              <w:rPr>
                <w:sz w:val="20"/>
                <w:szCs w:val="20"/>
              </w:rPr>
              <w:t>Psychosocial</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03" w14:textId="792C29D0" w:rsidR="00D35B80" w:rsidRDefault="00AC5D11" w:rsidP="00002E33">
            <w:pPr>
              <w:spacing w:after="0" w:line="240" w:lineRule="auto"/>
              <w:rPr>
                <w:sz w:val="20"/>
                <w:szCs w:val="20"/>
              </w:rPr>
            </w:pPr>
            <w:r>
              <w:rPr>
                <w:sz w:val="20"/>
                <w:szCs w:val="20"/>
              </w:rPr>
              <w:t xml:space="preserve"> Observatory of Mental Health and Human Rights </w:t>
            </w:r>
            <w:r w:rsidR="00C535EA">
              <w:rPr>
                <w:sz w:val="20"/>
                <w:szCs w:val="20"/>
              </w:rPr>
              <w:t>–</w:t>
            </w:r>
            <w:r>
              <w:rPr>
                <w:sz w:val="20"/>
                <w:szCs w:val="20"/>
              </w:rPr>
              <w:t xml:space="preserve"> Cordoba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04" w14:textId="77777777" w:rsidR="00D35B80" w:rsidRDefault="00AC5D11">
            <w:pPr>
              <w:spacing w:after="0" w:line="240" w:lineRule="auto"/>
              <w:rPr>
                <w:sz w:val="20"/>
                <w:szCs w:val="20"/>
              </w:rPr>
            </w:pPr>
            <w:r>
              <w:rPr>
                <w:sz w:val="20"/>
                <w:szCs w:val="20"/>
              </w:rPr>
              <w:t xml:space="preserve"> Martin Passini</w:t>
            </w:r>
          </w:p>
          <w:p w14:paraId="00000605" w14:textId="77777777" w:rsidR="00D35B80" w:rsidRDefault="00AC5D11">
            <w:pPr>
              <w:spacing w:after="0" w:line="240" w:lineRule="auto"/>
              <w:rPr>
                <w:sz w:val="20"/>
                <w:szCs w:val="20"/>
              </w:rPr>
            </w:pPr>
            <w:r>
              <w:rPr>
                <w:sz w:val="20"/>
                <w:szCs w:val="20"/>
              </w:rPr>
              <w:t>Man</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06" w14:textId="77777777" w:rsidR="00D35B80" w:rsidRDefault="00AC5D11">
            <w:pPr>
              <w:spacing w:after="0" w:line="240" w:lineRule="auto"/>
              <w:rPr>
                <w:sz w:val="20"/>
                <w:szCs w:val="20"/>
              </w:rPr>
            </w:pPr>
            <w:r>
              <w:rPr>
                <w:sz w:val="20"/>
                <w:szCs w:val="20"/>
              </w:rPr>
              <w:t xml:space="preserve"> Martin Passini</w:t>
            </w:r>
          </w:p>
        </w:tc>
      </w:tr>
      <w:tr w:rsidR="00D35B80" w14:paraId="66D1B5E4"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07" w14:textId="77777777" w:rsidR="00D35B80" w:rsidRDefault="00AC5D11">
            <w:pPr>
              <w:spacing w:after="0" w:line="240" w:lineRule="auto"/>
              <w:rPr>
                <w:sz w:val="20"/>
                <w:szCs w:val="20"/>
              </w:rPr>
            </w:pPr>
            <w:r>
              <w:rPr>
                <w:sz w:val="20"/>
                <w:szCs w:val="20"/>
              </w:rPr>
              <w:t xml:space="preserve"> Type Disability:</w:t>
            </w:r>
          </w:p>
          <w:p w14:paraId="00000608" w14:textId="628F7ADE" w:rsidR="00D35B80" w:rsidRDefault="0011269A">
            <w:pPr>
              <w:spacing w:after="0" w:line="240" w:lineRule="auto"/>
              <w:rPr>
                <w:sz w:val="20"/>
                <w:szCs w:val="20"/>
              </w:rPr>
            </w:pPr>
            <w:r>
              <w:rPr>
                <w:sz w:val="20"/>
                <w:szCs w:val="20"/>
              </w:rPr>
              <w:t>psychosocial</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0A" w14:textId="2E4D1809" w:rsidR="00D35B80" w:rsidRDefault="00AC5D11" w:rsidP="00002E33">
            <w:pPr>
              <w:spacing w:after="0" w:line="240" w:lineRule="auto"/>
              <w:rPr>
                <w:sz w:val="20"/>
                <w:szCs w:val="20"/>
              </w:rPr>
            </w:pPr>
            <w:r>
              <w:rPr>
                <w:sz w:val="20"/>
                <w:szCs w:val="20"/>
              </w:rPr>
              <w:t xml:space="preserve"> AJUPEF (Jujuy Association for the Help of People with Schizophrenia and their Families)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0B" w14:textId="77777777" w:rsidR="00D35B80" w:rsidRDefault="00AC5D11">
            <w:pPr>
              <w:spacing w:after="0" w:line="240" w:lineRule="auto"/>
              <w:rPr>
                <w:sz w:val="20"/>
                <w:szCs w:val="20"/>
              </w:rPr>
            </w:pPr>
            <w:r>
              <w:rPr>
                <w:sz w:val="20"/>
                <w:szCs w:val="20"/>
              </w:rPr>
              <w:t xml:space="preserve"> Norma Churquina</w:t>
            </w:r>
          </w:p>
          <w:p w14:paraId="0000060C" w14:textId="77777777" w:rsidR="00D35B80" w:rsidRDefault="00AC5D11">
            <w:pPr>
              <w:spacing w:after="0" w:line="240" w:lineRule="auto"/>
              <w:rPr>
                <w:sz w:val="20"/>
                <w:szCs w:val="20"/>
              </w:rPr>
            </w:pPr>
            <w:r>
              <w:rPr>
                <w:sz w:val="20"/>
                <w:szCs w:val="20"/>
              </w:rPr>
              <w:t xml:space="preserve">Woman </w:t>
            </w:r>
          </w:p>
          <w:p w14:paraId="0000060D" w14:textId="77777777" w:rsidR="00D35B80" w:rsidRDefault="00AC5D11">
            <w:pPr>
              <w:spacing w:after="0" w:line="240" w:lineRule="auto"/>
              <w:rPr>
                <w:sz w:val="20"/>
                <w:szCs w:val="20"/>
              </w:rPr>
            </w:pPr>
            <w:r>
              <w:rPr>
                <w:sz w:val="20"/>
                <w:szCs w:val="20"/>
              </w:rPr>
              <w:t>Type of disability: hearing</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0E" w14:textId="77777777" w:rsidR="00D35B80" w:rsidRDefault="00AC5D11">
            <w:pPr>
              <w:spacing w:after="0" w:line="240" w:lineRule="auto"/>
              <w:rPr>
                <w:sz w:val="20"/>
                <w:szCs w:val="20"/>
              </w:rPr>
            </w:pPr>
            <w:r>
              <w:rPr>
                <w:sz w:val="20"/>
                <w:szCs w:val="20"/>
              </w:rPr>
              <w:t xml:space="preserve"> Norma Churquina</w:t>
            </w:r>
          </w:p>
        </w:tc>
      </w:tr>
      <w:tr w:rsidR="00D35B80" w14:paraId="163BEA89"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0F" w14:textId="77777777" w:rsidR="00D35B80" w:rsidRDefault="00AC5D11">
            <w:pPr>
              <w:spacing w:after="0" w:line="240" w:lineRule="auto"/>
              <w:rPr>
                <w:sz w:val="20"/>
                <w:szCs w:val="20"/>
              </w:rPr>
            </w:pPr>
            <w:r>
              <w:rPr>
                <w:sz w:val="20"/>
                <w:szCs w:val="20"/>
              </w:rPr>
              <w:t xml:space="preserve"> Type Disability:</w:t>
            </w:r>
          </w:p>
          <w:p w14:paraId="00000610" w14:textId="273A1EB5" w:rsidR="00D35B80" w:rsidRDefault="0011269A">
            <w:pPr>
              <w:spacing w:after="0" w:line="240" w:lineRule="auto"/>
              <w:rPr>
                <w:sz w:val="20"/>
                <w:szCs w:val="20"/>
              </w:rPr>
            </w:pPr>
            <w:r>
              <w:rPr>
                <w:sz w:val="20"/>
                <w:szCs w:val="20"/>
              </w:rPr>
              <w:t xml:space="preserve">Intellectual </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12" w14:textId="5E9FD454" w:rsidR="00D35B80" w:rsidRDefault="00AC5D11" w:rsidP="00002E33">
            <w:pPr>
              <w:spacing w:after="0" w:line="240" w:lineRule="auto"/>
              <w:rPr>
                <w:sz w:val="20"/>
                <w:szCs w:val="20"/>
              </w:rPr>
            </w:pPr>
            <w:r>
              <w:rPr>
                <w:sz w:val="20"/>
                <w:szCs w:val="20"/>
              </w:rPr>
              <w:t xml:space="preserve"> ANDAR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13" w14:textId="77777777" w:rsidR="00D35B80" w:rsidRDefault="00AC5D11">
            <w:pPr>
              <w:spacing w:after="0" w:line="240" w:lineRule="auto"/>
              <w:rPr>
                <w:sz w:val="20"/>
                <w:szCs w:val="20"/>
              </w:rPr>
            </w:pPr>
            <w:r>
              <w:rPr>
                <w:sz w:val="20"/>
                <w:szCs w:val="20"/>
              </w:rPr>
              <w:t xml:space="preserve"> Raul Lucero</w:t>
            </w:r>
          </w:p>
          <w:p w14:paraId="00000614" w14:textId="77777777" w:rsidR="00D35B80" w:rsidRDefault="00AC5D11">
            <w:pPr>
              <w:spacing w:after="0" w:line="240" w:lineRule="auto"/>
              <w:rPr>
                <w:sz w:val="20"/>
                <w:szCs w:val="20"/>
              </w:rPr>
            </w:pPr>
            <w:r>
              <w:rPr>
                <w:sz w:val="20"/>
                <w:szCs w:val="20"/>
              </w:rPr>
              <w:t xml:space="preserve">Man </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15" w14:textId="77777777" w:rsidR="00D35B80" w:rsidRDefault="00AC5D11">
            <w:pPr>
              <w:spacing w:after="0" w:line="240" w:lineRule="auto"/>
              <w:rPr>
                <w:sz w:val="20"/>
                <w:szCs w:val="20"/>
              </w:rPr>
            </w:pPr>
            <w:r>
              <w:rPr>
                <w:sz w:val="20"/>
                <w:szCs w:val="20"/>
              </w:rPr>
              <w:t xml:space="preserve"> Raul Lucero</w:t>
            </w:r>
          </w:p>
        </w:tc>
      </w:tr>
      <w:tr w:rsidR="00D35B80" w14:paraId="13A1432B"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16" w14:textId="77777777" w:rsidR="00D35B80" w:rsidRDefault="00AC5D11">
            <w:pPr>
              <w:spacing w:after="0" w:line="240" w:lineRule="auto"/>
              <w:rPr>
                <w:sz w:val="20"/>
                <w:szCs w:val="20"/>
              </w:rPr>
            </w:pPr>
            <w:r>
              <w:rPr>
                <w:sz w:val="20"/>
                <w:szCs w:val="20"/>
              </w:rPr>
              <w:t xml:space="preserve"> Type Disability:</w:t>
            </w:r>
          </w:p>
          <w:p w14:paraId="00000617" w14:textId="555607AE" w:rsidR="00D35B80" w:rsidRDefault="0011269A">
            <w:pPr>
              <w:spacing w:after="0" w:line="240" w:lineRule="auto"/>
              <w:rPr>
                <w:sz w:val="20"/>
                <w:szCs w:val="20"/>
              </w:rPr>
            </w:pPr>
            <w:r>
              <w:rPr>
                <w:sz w:val="20"/>
                <w:szCs w:val="20"/>
              </w:rPr>
              <w:t>Intellectual</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19" w14:textId="34A18A29" w:rsidR="00D35B80" w:rsidRDefault="00AC5D11" w:rsidP="00002E33">
            <w:pPr>
              <w:spacing w:after="0" w:line="240" w:lineRule="auto"/>
              <w:rPr>
                <w:sz w:val="20"/>
                <w:szCs w:val="20"/>
              </w:rPr>
            </w:pPr>
            <w:r>
              <w:rPr>
                <w:sz w:val="20"/>
                <w:szCs w:val="20"/>
              </w:rPr>
              <w:t xml:space="preserve"> APADIM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1A" w14:textId="77777777" w:rsidR="00D35B80" w:rsidRDefault="00AC5D11">
            <w:pPr>
              <w:spacing w:after="0" w:line="240" w:lineRule="auto"/>
              <w:rPr>
                <w:sz w:val="20"/>
                <w:szCs w:val="20"/>
              </w:rPr>
            </w:pPr>
            <w:r>
              <w:rPr>
                <w:sz w:val="20"/>
                <w:szCs w:val="20"/>
              </w:rPr>
              <w:t xml:space="preserve"> Martin Passini</w:t>
            </w:r>
          </w:p>
          <w:p w14:paraId="0000061B" w14:textId="77777777" w:rsidR="00D35B80" w:rsidRDefault="00AC5D11">
            <w:pPr>
              <w:spacing w:after="0" w:line="240" w:lineRule="auto"/>
              <w:rPr>
                <w:sz w:val="20"/>
                <w:szCs w:val="20"/>
              </w:rPr>
            </w:pPr>
            <w:r>
              <w:rPr>
                <w:sz w:val="20"/>
                <w:szCs w:val="20"/>
              </w:rPr>
              <w:t>Man</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1C" w14:textId="77777777" w:rsidR="00D35B80" w:rsidRDefault="00AC5D11">
            <w:pPr>
              <w:spacing w:after="0" w:line="240" w:lineRule="auto"/>
              <w:rPr>
                <w:sz w:val="20"/>
                <w:szCs w:val="20"/>
              </w:rPr>
            </w:pPr>
            <w:r>
              <w:rPr>
                <w:sz w:val="20"/>
                <w:szCs w:val="20"/>
              </w:rPr>
              <w:t xml:space="preserve"> Martin Passini</w:t>
            </w:r>
          </w:p>
        </w:tc>
      </w:tr>
      <w:tr w:rsidR="00D35B80" w14:paraId="2C9A8158"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1D" w14:textId="77777777" w:rsidR="00D35B80" w:rsidRDefault="00AC5D11">
            <w:pPr>
              <w:spacing w:after="0" w:line="240" w:lineRule="auto"/>
              <w:rPr>
                <w:sz w:val="20"/>
                <w:szCs w:val="20"/>
              </w:rPr>
            </w:pPr>
            <w:r>
              <w:rPr>
                <w:sz w:val="20"/>
                <w:szCs w:val="20"/>
              </w:rPr>
              <w:t xml:space="preserve"> Type Disability:</w:t>
            </w:r>
          </w:p>
          <w:p w14:paraId="0000061E" w14:textId="50A67AB4" w:rsidR="00D35B80" w:rsidRDefault="0011269A">
            <w:pPr>
              <w:spacing w:after="0" w:line="240" w:lineRule="auto"/>
              <w:rPr>
                <w:sz w:val="20"/>
                <w:szCs w:val="20"/>
              </w:rPr>
            </w:pPr>
            <w:r>
              <w:rPr>
                <w:sz w:val="20"/>
                <w:szCs w:val="20"/>
              </w:rPr>
              <w:t>Intellectual</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20" w14:textId="343E1319" w:rsidR="00D35B80" w:rsidRDefault="00AC5D11" w:rsidP="00002E33">
            <w:pPr>
              <w:spacing w:after="0" w:line="240" w:lineRule="auto"/>
              <w:rPr>
                <w:sz w:val="20"/>
                <w:szCs w:val="20"/>
              </w:rPr>
            </w:pPr>
            <w:r>
              <w:rPr>
                <w:sz w:val="20"/>
                <w:szCs w:val="20"/>
              </w:rPr>
              <w:t xml:space="preserve"> APEBI</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21" w14:textId="77777777" w:rsidR="00D35B80" w:rsidRDefault="00AC5D11">
            <w:pPr>
              <w:spacing w:after="0" w:line="240" w:lineRule="auto"/>
              <w:rPr>
                <w:sz w:val="20"/>
                <w:szCs w:val="20"/>
              </w:rPr>
            </w:pPr>
            <w:r>
              <w:rPr>
                <w:sz w:val="20"/>
                <w:szCs w:val="20"/>
              </w:rPr>
              <w:t xml:space="preserve"> Elena Zappoli</w:t>
            </w:r>
          </w:p>
          <w:p w14:paraId="00000622" w14:textId="77777777" w:rsidR="00D35B80" w:rsidRDefault="00AC5D11">
            <w:pPr>
              <w:spacing w:after="0" w:line="240" w:lineRule="auto"/>
              <w:rPr>
                <w:sz w:val="20"/>
                <w:szCs w:val="20"/>
              </w:rPr>
            </w:pPr>
            <w:r>
              <w:rPr>
                <w:sz w:val="20"/>
                <w:szCs w:val="20"/>
              </w:rPr>
              <w:t>Woman</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23" w14:textId="77777777" w:rsidR="00D35B80" w:rsidRDefault="00AC5D11">
            <w:pPr>
              <w:spacing w:after="0" w:line="240" w:lineRule="auto"/>
              <w:rPr>
                <w:sz w:val="20"/>
                <w:szCs w:val="20"/>
              </w:rPr>
            </w:pPr>
            <w:r>
              <w:rPr>
                <w:sz w:val="20"/>
                <w:szCs w:val="20"/>
              </w:rPr>
              <w:t xml:space="preserve"> Elena Zappoli</w:t>
            </w:r>
          </w:p>
        </w:tc>
      </w:tr>
      <w:tr w:rsidR="00D35B80" w14:paraId="3E60D3B4"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24" w14:textId="77777777" w:rsidR="00D35B80" w:rsidRDefault="00AC5D11">
            <w:pPr>
              <w:spacing w:after="0" w:line="240" w:lineRule="auto"/>
              <w:rPr>
                <w:sz w:val="20"/>
                <w:szCs w:val="20"/>
              </w:rPr>
            </w:pPr>
            <w:r>
              <w:rPr>
                <w:sz w:val="20"/>
                <w:szCs w:val="20"/>
              </w:rPr>
              <w:t>Type Disability:</w:t>
            </w:r>
          </w:p>
          <w:p w14:paraId="00000625" w14:textId="0517C92E" w:rsidR="00D35B80" w:rsidRDefault="0011269A">
            <w:pPr>
              <w:spacing w:after="0" w:line="240" w:lineRule="auto"/>
              <w:rPr>
                <w:sz w:val="20"/>
                <w:szCs w:val="20"/>
              </w:rPr>
            </w:pPr>
            <w:r>
              <w:rPr>
                <w:sz w:val="20"/>
                <w:szCs w:val="20"/>
              </w:rPr>
              <w:t>Intellectual</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27" w14:textId="4C6F7581" w:rsidR="00D35B80" w:rsidRDefault="00AC5D11" w:rsidP="00002E33">
            <w:pPr>
              <w:spacing w:after="0" w:line="240" w:lineRule="auto"/>
              <w:rPr>
                <w:sz w:val="20"/>
                <w:szCs w:val="20"/>
              </w:rPr>
            </w:pPr>
            <w:r>
              <w:rPr>
                <w:sz w:val="20"/>
                <w:szCs w:val="20"/>
              </w:rPr>
              <w:t>APSIDO</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28" w14:textId="77777777" w:rsidR="00D35B80" w:rsidRDefault="00AC5D11">
            <w:pPr>
              <w:spacing w:after="0" w:line="240" w:lineRule="auto"/>
              <w:rPr>
                <w:sz w:val="20"/>
                <w:szCs w:val="20"/>
              </w:rPr>
            </w:pPr>
            <w:r>
              <w:rPr>
                <w:sz w:val="20"/>
                <w:szCs w:val="20"/>
              </w:rPr>
              <w:t xml:space="preserve"> Marisa Asceval</w:t>
            </w:r>
          </w:p>
          <w:p w14:paraId="00000629" w14:textId="77777777" w:rsidR="00D35B80" w:rsidRDefault="00AC5D11">
            <w:pPr>
              <w:spacing w:after="0" w:line="240" w:lineRule="auto"/>
              <w:rPr>
                <w:sz w:val="20"/>
                <w:szCs w:val="20"/>
              </w:rPr>
            </w:pPr>
            <w:r>
              <w:rPr>
                <w:sz w:val="20"/>
                <w:szCs w:val="20"/>
              </w:rPr>
              <w:t>Woman</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2A" w14:textId="77777777" w:rsidR="00D35B80" w:rsidRDefault="00AC5D11">
            <w:pPr>
              <w:spacing w:after="0" w:line="240" w:lineRule="auto"/>
              <w:rPr>
                <w:sz w:val="20"/>
                <w:szCs w:val="20"/>
              </w:rPr>
            </w:pPr>
            <w:r>
              <w:rPr>
                <w:sz w:val="20"/>
                <w:szCs w:val="20"/>
              </w:rPr>
              <w:t xml:space="preserve"> Marisa Asceval</w:t>
            </w:r>
          </w:p>
        </w:tc>
      </w:tr>
      <w:tr w:rsidR="00D35B80" w14:paraId="23A665DA"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2B" w14:textId="77777777" w:rsidR="00D35B80" w:rsidRDefault="00AC5D11">
            <w:pPr>
              <w:spacing w:after="0" w:line="240" w:lineRule="auto"/>
              <w:rPr>
                <w:sz w:val="20"/>
                <w:szCs w:val="20"/>
              </w:rPr>
            </w:pPr>
            <w:r>
              <w:rPr>
                <w:sz w:val="20"/>
                <w:szCs w:val="20"/>
              </w:rPr>
              <w:t xml:space="preserve"> Type Disability:</w:t>
            </w:r>
          </w:p>
          <w:p w14:paraId="0000062C" w14:textId="21E7F470" w:rsidR="00D35B80" w:rsidRDefault="0011269A">
            <w:pPr>
              <w:spacing w:after="0" w:line="240" w:lineRule="auto"/>
              <w:rPr>
                <w:sz w:val="20"/>
                <w:szCs w:val="20"/>
              </w:rPr>
            </w:pPr>
            <w:r>
              <w:rPr>
                <w:sz w:val="20"/>
                <w:szCs w:val="20"/>
              </w:rPr>
              <w:t>Intellectual</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2E" w14:textId="6AFBC461" w:rsidR="00D35B80" w:rsidRDefault="00AC5D11" w:rsidP="00002E33">
            <w:pPr>
              <w:spacing w:after="0" w:line="240" w:lineRule="auto"/>
              <w:rPr>
                <w:sz w:val="20"/>
                <w:szCs w:val="20"/>
              </w:rPr>
            </w:pPr>
            <w:r>
              <w:rPr>
                <w:sz w:val="20"/>
                <w:szCs w:val="20"/>
              </w:rPr>
              <w:t xml:space="preserve"> Assembly of Mental Health Users for our Rights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2F" w14:textId="77777777" w:rsidR="00D35B80" w:rsidRDefault="00AC5D11">
            <w:pPr>
              <w:spacing w:after="0" w:line="240" w:lineRule="auto"/>
              <w:rPr>
                <w:sz w:val="20"/>
                <w:szCs w:val="20"/>
              </w:rPr>
            </w:pPr>
            <w:r>
              <w:rPr>
                <w:sz w:val="20"/>
                <w:szCs w:val="20"/>
              </w:rPr>
              <w:t xml:space="preserve"> Fernando Ferreyra</w:t>
            </w:r>
          </w:p>
          <w:p w14:paraId="00000630" w14:textId="77777777" w:rsidR="00D35B80" w:rsidRDefault="00AC5D11">
            <w:pPr>
              <w:spacing w:after="0" w:line="240" w:lineRule="auto"/>
              <w:rPr>
                <w:sz w:val="20"/>
                <w:szCs w:val="20"/>
              </w:rPr>
            </w:pPr>
            <w:r>
              <w:rPr>
                <w:sz w:val="20"/>
                <w:szCs w:val="20"/>
              </w:rPr>
              <w:t>Man</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31" w14:textId="77777777" w:rsidR="00D35B80" w:rsidRDefault="00AC5D11">
            <w:pPr>
              <w:spacing w:after="0" w:line="240" w:lineRule="auto"/>
              <w:rPr>
                <w:sz w:val="20"/>
                <w:szCs w:val="20"/>
              </w:rPr>
            </w:pPr>
            <w:r>
              <w:rPr>
                <w:sz w:val="20"/>
                <w:szCs w:val="20"/>
              </w:rPr>
              <w:t xml:space="preserve"> Fernando Ferreyra</w:t>
            </w:r>
          </w:p>
        </w:tc>
      </w:tr>
      <w:tr w:rsidR="00D35B80" w14:paraId="419E1E48"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32" w14:textId="77777777" w:rsidR="00D35B80" w:rsidRDefault="00AC5D11">
            <w:pPr>
              <w:spacing w:after="0" w:line="240" w:lineRule="auto"/>
              <w:rPr>
                <w:sz w:val="20"/>
                <w:szCs w:val="20"/>
              </w:rPr>
            </w:pPr>
            <w:r>
              <w:rPr>
                <w:sz w:val="20"/>
                <w:szCs w:val="20"/>
              </w:rPr>
              <w:t xml:space="preserve"> Type Disability:</w:t>
            </w:r>
          </w:p>
          <w:p w14:paraId="00000633" w14:textId="5236EA9D" w:rsidR="00D35B80" w:rsidRDefault="0011269A">
            <w:pPr>
              <w:spacing w:after="0" w:line="240" w:lineRule="auto"/>
              <w:rPr>
                <w:sz w:val="20"/>
                <w:szCs w:val="20"/>
              </w:rPr>
            </w:pPr>
            <w:r>
              <w:rPr>
                <w:sz w:val="20"/>
                <w:szCs w:val="20"/>
              </w:rPr>
              <w:t>Intellectual</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35" w14:textId="57A9BA5E" w:rsidR="00D35B80" w:rsidRDefault="00AC5D11" w:rsidP="00002E33">
            <w:pPr>
              <w:spacing w:after="0" w:line="240" w:lineRule="auto"/>
              <w:rPr>
                <w:sz w:val="20"/>
                <w:szCs w:val="20"/>
              </w:rPr>
            </w:pPr>
            <w:r w:rsidRPr="20C23DC9">
              <w:rPr>
                <w:sz w:val="20"/>
                <w:szCs w:val="20"/>
                <w:lang w:val="en-US"/>
              </w:rPr>
              <w:t xml:space="preserve"> “</w:t>
            </w:r>
            <w:proofErr w:type="spellStart"/>
            <w:r w:rsidRPr="20C23DC9">
              <w:rPr>
                <w:sz w:val="20"/>
                <w:szCs w:val="20"/>
                <w:lang w:val="en-US"/>
              </w:rPr>
              <w:t>Colibrí</w:t>
            </w:r>
            <w:proofErr w:type="spellEnd"/>
            <w:r w:rsidRPr="20C23DC9">
              <w:rPr>
                <w:sz w:val="20"/>
                <w:szCs w:val="20"/>
                <w:lang w:val="en-US"/>
              </w:rPr>
              <w:t>” Down Syndrome Association of Salta</w:t>
            </w:r>
            <w:r>
              <w:rPr>
                <w:sz w:val="20"/>
                <w:szCs w:val="20"/>
              </w:rPr>
              <w:t xml:space="preserve">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36" w14:textId="77777777" w:rsidR="00D35B80" w:rsidRDefault="00AC5D11">
            <w:pPr>
              <w:spacing w:after="0" w:line="240" w:lineRule="auto"/>
              <w:rPr>
                <w:sz w:val="20"/>
                <w:szCs w:val="20"/>
              </w:rPr>
            </w:pPr>
            <w:r>
              <w:rPr>
                <w:sz w:val="20"/>
                <w:szCs w:val="20"/>
              </w:rPr>
              <w:t xml:space="preserve"> Irma Argañaraz</w:t>
            </w:r>
          </w:p>
          <w:p w14:paraId="00000637" w14:textId="77777777" w:rsidR="00D35B80" w:rsidRDefault="00AC5D11">
            <w:pPr>
              <w:spacing w:after="0" w:line="240" w:lineRule="auto"/>
              <w:rPr>
                <w:sz w:val="20"/>
                <w:szCs w:val="20"/>
              </w:rPr>
            </w:pPr>
            <w:r>
              <w:rPr>
                <w:sz w:val="20"/>
                <w:szCs w:val="20"/>
              </w:rPr>
              <w:t>Woman</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38" w14:textId="77777777" w:rsidR="00D35B80" w:rsidRDefault="00AC5D11">
            <w:pPr>
              <w:spacing w:after="0" w:line="240" w:lineRule="auto"/>
              <w:rPr>
                <w:sz w:val="20"/>
                <w:szCs w:val="20"/>
              </w:rPr>
            </w:pPr>
            <w:r>
              <w:rPr>
                <w:sz w:val="20"/>
                <w:szCs w:val="20"/>
              </w:rPr>
              <w:t xml:space="preserve"> Irma Argañaraz</w:t>
            </w:r>
          </w:p>
          <w:p w14:paraId="00000639" w14:textId="77777777" w:rsidR="00D35B80" w:rsidRDefault="00AC5D11">
            <w:pPr>
              <w:spacing w:after="0" w:line="240" w:lineRule="auto"/>
              <w:rPr>
                <w:sz w:val="20"/>
                <w:szCs w:val="20"/>
              </w:rPr>
            </w:pPr>
            <w:r>
              <w:rPr>
                <w:sz w:val="20"/>
                <w:szCs w:val="20"/>
              </w:rPr>
              <w:t>Woman</w:t>
            </w:r>
          </w:p>
        </w:tc>
      </w:tr>
      <w:tr w:rsidR="00D35B80" w14:paraId="69FC91EF"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3A" w14:textId="77777777" w:rsidR="00D35B80" w:rsidRDefault="00AC5D11">
            <w:pPr>
              <w:spacing w:after="0" w:line="240" w:lineRule="auto"/>
              <w:rPr>
                <w:sz w:val="20"/>
                <w:szCs w:val="20"/>
              </w:rPr>
            </w:pPr>
            <w:r>
              <w:rPr>
                <w:sz w:val="20"/>
                <w:szCs w:val="20"/>
              </w:rPr>
              <w:t xml:space="preserve"> Type Disability:</w:t>
            </w:r>
          </w:p>
          <w:p w14:paraId="0000063B" w14:textId="3C7DBF8B" w:rsidR="00D35B80" w:rsidRDefault="0011269A">
            <w:pPr>
              <w:spacing w:after="0" w:line="240" w:lineRule="auto"/>
              <w:rPr>
                <w:sz w:val="20"/>
                <w:szCs w:val="20"/>
              </w:rPr>
            </w:pPr>
            <w:r>
              <w:rPr>
                <w:sz w:val="20"/>
                <w:szCs w:val="20"/>
              </w:rPr>
              <w:t>Intellectual</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3D" w14:textId="255F8F07" w:rsidR="00D35B80" w:rsidRDefault="00AC5D11" w:rsidP="00002E33">
            <w:pPr>
              <w:spacing w:after="0" w:line="240" w:lineRule="auto"/>
              <w:rPr>
                <w:sz w:val="20"/>
                <w:szCs w:val="20"/>
              </w:rPr>
            </w:pPr>
            <w:r w:rsidRPr="20C23DC9">
              <w:rPr>
                <w:sz w:val="20"/>
                <w:szCs w:val="20"/>
                <w:lang w:val="en-US"/>
              </w:rPr>
              <w:t xml:space="preserve"> “</w:t>
            </w:r>
            <w:proofErr w:type="spellStart"/>
            <w:r w:rsidRPr="20C23DC9">
              <w:rPr>
                <w:sz w:val="20"/>
                <w:szCs w:val="20"/>
                <w:lang w:val="en-US"/>
              </w:rPr>
              <w:t>Despejarte</w:t>
            </w:r>
            <w:proofErr w:type="spellEnd"/>
            <w:r w:rsidRPr="20C23DC9">
              <w:rPr>
                <w:sz w:val="20"/>
                <w:szCs w:val="20"/>
                <w:lang w:val="en-US"/>
              </w:rPr>
              <w:t>”</w:t>
            </w:r>
            <w:r>
              <w:rPr>
                <w:sz w:val="20"/>
                <w:szCs w:val="20"/>
              </w:rPr>
              <w:t xml:space="preserve">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3E" w14:textId="77777777" w:rsidR="00D35B80" w:rsidRDefault="00AC5D11">
            <w:pPr>
              <w:spacing w:after="0" w:line="240" w:lineRule="auto"/>
              <w:rPr>
                <w:sz w:val="20"/>
                <w:szCs w:val="20"/>
              </w:rPr>
            </w:pPr>
            <w:r>
              <w:rPr>
                <w:sz w:val="20"/>
                <w:szCs w:val="20"/>
              </w:rPr>
              <w:t xml:space="preserve"> Maria Cristina Galetto</w:t>
            </w:r>
          </w:p>
          <w:p w14:paraId="0000063F" w14:textId="77777777" w:rsidR="00D35B80" w:rsidRDefault="00AC5D11">
            <w:pPr>
              <w:spacing w:after="0" w:line="240" w:lineRule="auto"/>
              <w:rPr>
                <w:sz w:val="20"/>
                <w:szCs w:val="20"/>
              </w:rPr>
            </w:pPr>
            <w:r>
              <w:rPr>
                <w:sz w:val="20"/>
                <w:szCs w:val="20"/>
              </w:rPr>
              <w:t>Woman</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40" w14:textId="77777777" w:rsidR="00D35B80" w:rsidRDefault="00AC5D11">
            <w:pPr>
              <w:spacing w:after="0" w:line="240" w:lineRule="auto"/>
              <w:rPr>
                <w:sz w:val="20"/>
                <w:szCs w:val="20"/>
              </w:rPr>
            </w:pPr>
            <w:r>
              <w:rPr>
                <w:sz w:val="20"/>
                <w:szCs w:val="20"/>
              </w:rPr>
              <w:t xml:space="preserve"> Maria Cristina Galetto</w:t>
            </w:r>
          </w:p>
        </w:tc>
      </w:tr>
      <w:tr w:rsidR="00D35B80" w14:paraId="19777F9A"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41" w14:textId="77777777" w:rsidR="00D35B80" w:rsidRDefault="00AC5D11">
            <w:pPr>
              <w:spacing w:after="0" w:line="240" w:lineRule="auto"/>
              <w:rPr>
                <w:sz w:val="20"/>
                <w:szCs w:val="20"/>
              </w:rPr>
            </w:pPr>
            <w:r>
              <w:rPr>
                <w:sz w:val="20"/>
                <w:szCs w:val="20"/>
              </w:rPr>
              <w:t xml:space="preserve"> Type Disability:</w:t>
            </w:r>
          </w:p>
          <w:p w14:paraId="00000642" w14:textId="358B2641" w:rsidR="00D35B80" w:rsidRDefault="0011269A">
            <w:pPr>
              <w:spacing w:after="0" w:line="240" w:lineRule="auto"/>
              <w:rPr>
                <w:sz w:val="20"/>
                <w:szCs w:val="20"/>
              </w:rPr>
            </w:pPr>
            <w:r>
              <w:rPr>
                <w:sz w:val="20"/>
                <w:szCs w:val="20"/>
              </w:rPr>
              <w:t>Intellectual</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44" w14:textId="5DFEC214" w:rsidR="00D35B80" w:rsidRPr="004E74C9" w:rsidRDefault="00AC5D11" w:rsidP="00002E33">
            <w:pPr>
              <w:spacing w:after="0" w:line="240" w:lineRule="auto"/>
              <w:rPr>
                <w:sz w:val="20"/>
                <w:szCs w:val="20"/>
                <w:lang w:val="es-ES"/>
              </w:rPr>
            </w:pPr>
            <w:r w:rsidRPr="004E74C9">
              <w:rPr>
                <w:sz w:val="20"/>
                <w:szCs w:val="20"/>
                <w:lang w:val="es-ES"/>
              </w:rPr>
              <w:t xml:space="preserve"> “El Brote”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45" w14:textId="77777777" w:rsidR="00D35B80" w:rsidRDefault="00AC5D11">
            <w:pPr>
              <w:spacing w:after="0" w:line="240" w:lineRule="auto"/>
              <w:rPr>
                <w:sz w:val="20"/>
                <w:szCs w:val="20"/>
              </w:rPr>
            </w:pPr>
            <w:r w:rsidRPr="004E74C9">
              <w:rPr>
                <w:sz w:val="20"/>
                <w:szCs w:val="20"/>
                <w:lang w:val="es-ES"/>
              </w:rPr>
              <w:t xml:space="preserve"> </w:t>
            </w:r>
            <w:r>
              <w:rPr>
                <w:sz w:val="20"/>
                <w:szCs w:val="20"/>
              </w:rPr>
              <w:t>Natalia Gomez</w:t>
            </w:r>
          </w:p>
          <w:p w14:paraId="00000646" w14:textId="77777777" w:rsidR="00D35B80" w:rsidRDefault="00AC5D11">
            <w:pPr>
              <w:spacing w:after="0" w:line="240" w:lineRule="auto"/>
              <w:rPr>
                <w:sz w:val="20"/>
                <w:szCs w:val="20"/>
              </w:rPr>
            </w:pPr>
            <w:r>
              <w:rPr>
                <w:sz w:val="20"/>
                <w:szCs w:val="20"/>
              </w:rPr>
              <w:t>Woman</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47" w14:textId="77777777" w:rsidR="00D35B80" w:rsidRDefault="00AC5D11">
            <w:pPr>
              <w:spacing w:after="0" w:line="240" w:lineRule="auto"/>
              <w:rPr>
                <w:sz w:val="20"/>
                <w:szCs w:val="20"/>
              </w:rPr>
            </w:pPr>
            <w:r>
              <w:rPr>
                <w:sz w:val="20"/>
                <w:szCs w:val="20"/>
              </w:rPr>
              <w:t xml:space="preserve"> Natalia Gomez</w:t>
            </w:r>
          </w:p>
        </w:tc>
      </w:tr>
      <w:tr w:rsidR="00D35B80" w14:paraId="18670180"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48" w14:textId="77777777" w:rsidR="00D35B80" w:rsidRDefault="00AC5D11">
            <w:pPr>
              <w:spacing w:after="0" w:line="240" w:lineRule="auto"/>
              <w:rPr>
                <w:sz w:val="20"/>
                <w:szCs w:val="20"/>
              </w:rPr>
            </w:pPr>
            <w:r>
              <w:rPr>
                <w:sz w:val="20"/>
                <w:szCs w:val="20"/>
              </w:rPr>
              <w:t xml:space="preserve"> Type Disability:</w:t>
            </w:r>
          </w:p>
          <w:p w14:paraId="00000649" w14:textId="7221FE33" w:rsidR="00D35B80" w:rsidRDefault="0011269A">
            <w:pPr>
              <w:spacing w:after="0" w:line="240" w:lineRule="auto"/>
              <w:rPr>
                <w:sz w:val="20"/>
                <w:szCs w:val="20"/>
              </w:rPr>
            </w:pPr>
            <w:r>
              <w:rPr>
                <w:sz w:val="20"/>
                <w:szCs w:val="20"/>
              </w:rPr>
              <w:t>Intellectual</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4B" w14:textId="11685E7F" w:rsidR="00D35B80" w:rsidRDefault="00AC5D11" w:rsidP="00002E33">
            <w:pPr>
              <w:spacing w:after="0" w:line="240" w:lineRule="auto"/>
              <w:rPr>
                <w:sz w:val="20"/>
                <w:szCs w:val="20"/>
              </w:rPr>
            </w:pPr>
            <w:r>
              <w:rPr>
                <w:sz w:val="20"/>
                <w:szCs w:val="20"/>
              </w:rPr>
              <w:t xml:space="preserve"> FETAP (Federation of Protected Workshops of the Province of Buenos Aires)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4C" w14:textId="77777777" w:rsidR="00D35B80" w:rsidRDefault="00AC5D11">
            <w:pPr>
              <w:spacing w:after="0" w:line="240" w:lineRule="auto"/>
              <w:rPr>
                <w:sz w:val="20"/>
                <w:szCs w:val="20"/>
              </w:rPr>
            </w:pPr>
            <w:r>
              <w:rPr>
                <w:sz w:val="20"/>
                <w:szCs w:val="20"/>
              </w:rPr>
              <w:t>Carlos Venini</w:t>
            </w:r>
          </w:p>
          <w:p w14:paraId="0000064D" w14:textId="77777777" w:rsidR="00D35B80" w:rsidRDefault="00AC5D11">
            <w:pPr>
              <w:spacing w:after="0" w:line="240" w:lineRule="auto"/>
              <w:rPr>
                <w:sz w:val="20"/>
                <w:szCs w:val="20"/>
              </w:rPr>
            </w:pPr>
            <w:r>
              <w:rPr>
                <w:sz w:val="20"/>
                <w:szCs w:val="20"/>
              </w:rPr>
              <w:t>Man</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4E" w14:textId="77777777" w:rsidR="00D35B80" w:rsidRDefault="00AC5D11">
            <w:pPr>
              <w:spacing w:after="0" w:line="240" w:lineRule="auto"/>
              <w:rPr>
                <w:sz w:val="20"/>
                <w:szCs w:val="20"/>
              </w:rPr>
            </w:pPr>
            <w:r>
              <w:rPr>
                <w:sz w:val="20"/>
                <w:szCs w:val="20"/>
              </w:rPr>
              <w:t xml:space="preserve"> Carlos Venini</w:t>
            </w:r>
          </w:p>
        </w:tc>
      </w:tr>
      <w:tr w:rsidR="00D35B80" w14:paraId="42B15B13"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4F" w14:textId="77777777" w:rsidR="00D35B80" w:rsidRDefault="00AC5D11">
            <w:pPr>
              <w:spacing w:after="0" w:line="240" w:lineRule="auto"/>
              <w:rPr>
                <w:sz w:val="20"/>
                <w:szCs w:val="20"/>
              </w:rPr>
            </w:pPr>
            <w:r>
              <w:rPr>
                <w:sz w:val="20"/>
                <w:szCs w:val="20"/>
              </w:rPr>
              <w:t xml:space="preserve"> Type Disability:</w:t>
            </w:r>
          </w:p>
          <w:p w14:paraId="00000650" w14:textId="4FEACFA6" w:rsidR="00D35B80" w:rsidRDefault="0011269A">
            <w:pPr>
              <w:spacing w:after="0" w:line="240" w:lineRule="auto"/>
              <w:rPr>
                <w:sz w:val="20"/>
                <w:szCs w:val="20"/>
              </w:rPr>
            </w:pPr>
            <w:r>
              <w:rPr>
                <w:sz w:val="20"/>
                <w:szCs w:val="20"/>
              </w:rPr>
              <w:t>Intellectual</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52" w14:textId="6BFDF0D2" w:rsidR="00D35B80" w:rsidRDefault="00AC5D11" w:rsidP="00002E33">
            <w:pPr>
              <w:spacing w:after="0" w:line="240" w:lineRule="auto"/>
              <w:rPr>
                <w:sz w:val="20"/>
                <w:szCs w:val="20"/>
              </w:rPr>
            </w:pPr>
            <w:r w:rsidRPr="20C23DC9">
              <w:rPr>
                <w:sz w:val="20"/>
                <w:szCs w:val="20"/>
                <w:lang w:val="en-US"/>
              </w:rPr>
              <w:t xml:space="preserve"> Foundation “</w:t>
            </w:r>
            <w:proofErr w:type="spellStart"/>
            <w:r w:rsidRPr="20C23DC9">
              <w:rPr>
                <w:sz w:val="20"/>
                <w:szCs w:val="20"/>
                <w:lang w:val="en-US"/>
              </w:rPr>
              <w:t>Visibilia</w:t>
            </w:r>
            <w:proofErr w:type="spellEnd"/>
            <w:r w:rsidRPr="20C23DC9">
              <w:rPr>
                <w:sz w:val="20"/>
                <w:szCs w:val="20"/>
                <w:lang w:val="en-US"/>
              </w:rPr>
              <w:t>”</w:t>
            </w:r>
            <w:r>
              <w:rPr>
                <w:sz w:val="20"/>
                <w:szCs w:val="20"/>
              </w:rPr>
              <w:t xml:space="preserve">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53" w14:textId="77777777" w:rsidR="00D35B80" w:rsidRDefault="00AC5D11" w:rsidP="20C23DC9">
            <w:pPr>
              <w:spacing w:after="0" w:line="240" w:lineRule="auto"/>
              <w:rPr>
                <w:sz w:val="20"/>
                <w:szCs w:val="20"/>
                <w:lang w:val="en-US"/>
              </w:rPr>
            </w:pPr>
            <w:r w:rsidRPr="20C23DC9">
              <w:rPr>
                <w:sz w:val="20"/>
                <w:szCs w:val="20"/>
                <w:lang w:val="en-US"/>
              </w:rPr>
              <w:t xml:space="preserve"> Paola Hebe </w:t>
            </w:r>
            <w:proofErr w:type="spellStart"/>
            <w:r w:rsidRPr="20C23DC9">
              <w:rPr>
                <w:sz w:val="20"/>
                <w:szCs w:val="20"/>
                <w:lang w:val="en-US"/>
              </w:rPr>
              <w:t>Jelonche</w:t>
            </w:r>
            <w:proofErr w:type="spellEnd"/>
          </w:p>
          <w:p w14:paraId="00000654" w14:textId="77777777" w:rsidR="00D35B80" w:rsidRDefault="00AC5D11">
            <w:pPr>
              <w:spacing w:after="0" w:line="240" w:lineRule="auto"/>
              <w:rPr>
                <w:sz w:val="20"/>
                <w:szCs w:val="20"/>
              </w:rPr>
            </w:pPr>
            <w:r>
              <w:rPr>
                <w:sz w:val="20"/>
                <w:szCs w:val="20"/>
              </w:rPr>
              <w:t>Woman</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55" w14:textId="77777777" w:rsidR="00D35B80" w:rsidRDefault="00AC5D11" w:rsidP="20C23DC9">
            <w:pPr>
              <w:spacing w:after="0" w:line="240" w:lineRule="auto"/>
              <w:rPr>
                <w:sz w:val="20"/>
                <w:szCs w:val="20"/>
                <w:lang w:val="en-US"/>
              </w:rPr>
            </w:pPr>
            <w:r w:rsidRPr="20C23DC9">
              <w:rPr>
                <w:sz w:val="20"/>
                <w:szCs w:val="20"/>
                <w:lang w:val="en-US"/>
              </w:rPr>
              <w:t xml:space="preserve"> Paola Hebe </w:t>
            </w:r>
            <w:proofErr w:type="spellStart"/>
            <w:r w:rsidRPr="20C23DC9">
              <w:rPr>
                <w:sz w:val="20"/>
                <w:szCs w:val="20"/>
                <w:lang w:val="en-US"/>
              </w:rPr>
              <w:t>Jelonche</w:t>
            </w:r>
            <w:proofErr w:type="spellEnd"/>
          </w:p>
        </w:tc>
      </w:tr>
      <w:tr w:rsidR="00D35B80" w14:paraId="28FFBDFF"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56" w14:textId="77777777" w:rsidR="00D35B80" w:rsidRDefault="00AC5D11">
            <w:pPr>
              <w:spacing w:after="0" w:line="240" w:lineRule="auto"/>
              <w:rPr>
                <w:sz w:val="20"/>
                <w:szCs w:val="20"/>
              </w:rPr>
            </w:pPr>
            <w:r>
              <w:rPr>
                <w:sz w:val="20"/>
                <w:szCs w:val="20"/>
              </w:rPr>
              <w:t xml:space="preserve"> Type Disability:</w:t>
            </w:r>
          </w:p>
          <w:p w14:paraId="00000657" w14:textId="5D7B7681" w:rsidR="00D35B80" w:rsidRDefault="0011269A">
            <w:pPr>
              <w:spacing w:after="0" w:line="240" w:lineRule="auto"/>
              <w:rPr>
                <w:sz w:val="20"/>
                <w:szCs w:val="20"/>
              </w:rPr>
            </w:pPr>
            <w:r>
              <w:rPr>
                <w:sz w:val="20"/>
                <w:szCs w:val="20"/>
              </w:rPr>
              <w:t>Intellectual</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59" w14:textId="080C9B75" w:rsidR="00D35B80" w:rsidRPr="004E74C9" w:rsidRDefault="00AC5D11" w:rsidP="00002E33">
            <w:pPr>
              <w:spacing w:after="0" w:line="240" w:lineRule="auto"/>
              <w:rPr>
                <w:sz w:val="20"/>
                <w:szCs w:val="20"/>
                <w:lang w:val="es-ES"/>
              </w:rPr>
            </w:pPr>
            <w:r w:rsidRPr="004E74C9">
              <w:rPr>
                <w:sz w:val="20"/>
                <w:szCs w:val="20"/>
                <w:lang w:val="es-ES"/>
              </w:rPr>
              <w:t xml:space="preserve"> Lengua Franca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5A" w14:textId="77777777" w:rsidR="00D35B80" w:rsidRPr="004E74C9" w:rsidRDefault="00AC5D11">
            <w:pPr>
              <w:spacing w:after="0" w:line="240" w:lineRule="auto"/>
              <w:rPr>
                <w:sz w:val="20"/>
                <w:szCs w:val="20"/>
                <w:lang w:val="es-ES"/>
              </w:rPr>
            </w:pPr>
            <w:r w:rsidRPr="004E74C9">
              <w:rPr>
                <w:sz w:val="20"/>
                <w:szCs w:val="20"/>
                <w:lang w:val="es-ES"/>
              </w:rPr>
              <w:t xml:space="preserve"> Julia Otero/ Analía </w:t>
            </w:r>
            <w:proofErr w:type="spellStart"/>
            <w:r w:rsidRPr="004E74C9">
              <w:rPr>
                <w:sz w:val="20"/>
                <w:szCs w:val="20"/>
                <w:lang w:val="es-ES"/>
              </w:rPr>
              <w:t>Gutierrez</w:t>
            </w:r>
            <w:proofErr w:type="spellEnd"/>
          </w:p>
          <w:p w14:paraId="0000065B" w14:textId="77777777" w:rsidR="00D35B80" w:rsidRPr="004E74C9" w:rsidRDefault="00AC5D11">
            <w:pPr>
              <w:spacing w:after="0" w:line="240" w:lineRule="auto"/>
              <w:rPr>
                <w:sz w:val="20"/>
                <w:szCs w:val="20"/>
                <w:lang w:val="es-ES"/>
              </w:rPr>
            </w:pPr>
            <w:r w:rsidRPr="004E74C9">
              <w:rPr>
                <w:sz w:val="20"/>
                <w:szCs w:val="20"/>
                <w:lang w:val="es-ES"/>
              </w:rPr>
              <w:t>Woman</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5C" w14:textId="77777777" w:rsidR="00D35B80" w:rsidRDefault="00AC5D11">
            <w:pPr>
              <w:spacing w:after="0" w:line="240" w:lineRule="auto"/>
              <w:rPr>
                <w:sz w:val="20"/>
                <w:szCs w:val="20"/>
              </w:rPr>
            </w:pPr>
            <w:r w:rsidRPr="004E74C9">
              <w:rPr>
                <w:sz w:val="20"/>
                <w:szCs w:val="20"/>
                <w:lang w:val="es-ES"/>
              </w:rPr>
              <w:t xml:space="preserve"> </w:t>
            </w:r>
            <w:r>
              <w:rPr>
                <w:sz w:val="20"/>
                <w:szCs w:val="20"/>
              </w:rPr>
              <w:t>Julia Otero/ Analía Gutierrez</w:t>
            </w:r>
          </w:p>
        </w:tc>
      </w:tr>
      <w:tr w:rsidR="00D35B80" w14:paraId="7628AE29" w14:textId="77777777" w:rsidTr="20C23DC9">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5D" w14:textId="77777777" w:rsidR="00D35B80" w:rsidRDefault="00AC5D11">
            <w:pPr>
              <w:spacing w:after="0" w:line="240" w:lineRule="auto"/>
              <w:rPr>
                <w:sz w:val="20"/>
                <w:szCs w:val="20"/>
              </w:rPr>
            </w:pPr>
            <w:r>
              <w:rPr>
                <w:sz w:val="20"/>
                <w:szCs w:val="20"/>
              </w:rPr>
              <w:t xml:space="preserve"> Type Disability:</w:t>
            </w:r>
          </w:p>
          <w:p w14:paraId="0000065E" w14:textId="572993FA" w:rsidR="00D35B80" w:rsidRDefault="0011269A">
            <w:pPr>
              <w:spacing w:after="0" w:line="240" w:lineRule="auto"/>
              <w:rPr>
                <w:sz w:val="20"/>
                <w:szCs w:val="20"/>
              </w:rPr>
            </w:pPr>
            <w:r>
              <w:rPr>
                <w:sz w:val="20"/>
                <w:szCs w:val="20"/>
              </w:rPr>
              <w:t>Auditive</w:t>
            </w:r>
          </w:p>
          <w:p w14:paraId="0000065F" w14:textId="77777777" w:rsidR="00D35B80" w:rsidRDefault="00D35B80">
            <w:pPr>
              <w:spacing w:after="0" w:line="240" w:lineRule="auto"/>
              <w:rPr>
                <w:sz w:val="20"/>
                <w:szCs w:val="20"/>
              </w:rPr>
            </w:pP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61" w14:textId="66B49205" w:rsidR="00D35B80" w:rsidRDefault="00AC5D11" w:rsidP="00002E33">
            <w:pPr>
              <w:spacing w:after="0" w:line="240" w:lineRule="auto"/>
              <w:rPr>
                <w:sz w:val="20"/>
                <w:szCs w:val="20"/>
              </w:rPr>
            </w:pPr>
            <w:r>
              <w:rPr>
                <w:sz w:val="20"/>
                <w:szCs w:val="20"/>
              </w:rPr>
              <w:t xml:space="preserve"> Deaf without violence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62" w14:textId="77777777" w:rsidR="00D35B80" w:rsidRDefault="00AC5D11">
            <w:pPr>
              <w:spacing w:after="0" w:line="240" w:lineRule="auto"/>
              <w:rPr>
                <w:sz w:val="20"/>
                <w:szCs w:val="20"/>
              </w:rPr>
            </w:pPr>
            <w:r>
              <w:rPr>
                <w:sz w:val="20"/>
                <w:szCs w:val="20"/>
              </w:rPr>
              <w:t xml:space="preserve"> Mariana Reuter </w:t>
            </w:r>
          </w:p>
          <w:p w14:paraId="00000663" w14:textId="77777777" w:rsidR="00D35B80" w:rsidRDefault="00AC5D11">
            <w:pPr>
              <w:spacing w:after="0" w:line="240" w:lineRule="auto"/>
              <w:rPr>
                <w:sz w:val="20"/>
                <w:szCs w:val="20"/>
              </w:rPr>
            </w:pPr>
            <w:r>
              <w:rPr>
                <w:sz w:val="20"/>
                <w:szCs w:val="20"/>
              </w:rPr>
              <w:t xml:space="preserve">deaf woman </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64" w14:textId="77777777" w:rsidR="00D35B80" w:rsidRDefault="00AC5D11">
            <w:pPr>
              <w:spacing w:after="0" w:line="240" w:lineRule="auto"/>
              <w:rPr>
                <w:sz w:val="20"/>
                <w:szCs w:val="20"/>
              </w:rPr>
            </w:pPr>
            <w:r>
              <w:rPr>
                <w:sz w:val="20"/>
                <w:szCs w:val="20"/>
              </w:rPr>
              <w:t xml:space="preserve"> Mariana Reuter</w:t>
            </w:r>
          </w:p>
        </w:tc>
      </w:tr>
    </w:tbl>
    <w:p w14:paraId="00000665" w14:textId="77777777" w:rsidR="00D35B80" w:rsidRDefault="00AC5D11">
      <w:pPr>
        <w:spacing w:after="0" w:line="240" w:lineRule="auto"/>
        <w:rPr>
          <w:rFonts w:ascii="Quattrocento Sans" w:eastAsia="Quattrocento Sans" w:hAnsi="Quattrocento Sans" w:cs="Quattrocento Sans"/>
          <w:sz w:val="18"/>
          <w:szCs w:val="18"/>
        </w:rPr>
      </w:pPr>
      <w:r>
        <w:t> </w:t>
      </w:r>
    </w:p>
    <w:p w14:paraId="00000666" w14:textId="77777777" w:rsidR="00D35B80" w:rsidRDefault="00D35B80">
      <w:pPr>
        <w:pBdr>
          <w:top w:val="nil"/>
          <w:left w:val="nil"/>
          <w:bottom w:val="nil"/>
          <w:right w:val="nil"/>
          <w:between w:val="nil"/>
        </w:pBdr>
        <w:spacing w:after="0" w:line="240" w:lineRule="auto"/>
        <w:ind w:left="1080"/>
        <w:jc w:val="both"/>
        <w:rPr>
          <w:i/>
          <w:iCs/>
          <w:color w:val="000000"/>
          <w:sz w:val="20"/>
          <w:szCs w:val="20"/>
        </w:rPr>
      </w:pPr>
    </w:p>
    <w:p w14:paraId="00000667" w14:textId="788440E7" w:rsidR="00D35B80" w:rsidRDefault="00AC5D11" w:rsidP="00C535EA">
      <w:pPr>
        <w:pStyle w:val="Heading2"/>
        <w:numPr>
          <w:ilvl w:val="0"/>
          <w:numId w:val="4"/>
        </w:numPr>
      </w:pPr>
      <w:r>
        <w:lastRenderedPageBreak/>
        <w:t xml:space="preserve">Ensuring the inclusion of marginalized and underrepresented groups of persons with disabilities </w:t>
      </w:r>
    </w:p>
    <w:p w14:paraId="00000668" w14:textId="77777777" w:rsidR="00D35B80" w:rsidRDefault="00AC5D11">
      <w:pPr>
        <w:spacing w:after="0" w:line="240" w:lineRule="auto"/>
        <w:ind w:left="360"/>
        <w:jc w:val="both"/>
        <w:rPr>
          <w:sz w:val="20"/>
          <w:szCs w:val="20"/>
        </w:rPr>
      </w:pPr>
      <w:r>
        <w:rPr>
          <w:i/>
          <w:iCs/>
          <w:sz w:val="20"/>
          <w:szCs w:val="20"/>
        </w:rPr>
        <w:t> Please describe how the project ensured inclusion of marginalized and underrepresented groups of persons with disabilities by responding to the questions below. </w:t>
      </w:r>
      <w:r>
        <w:rPr>
          <w:sz w:val="20"/>
          <w:szCs w:val="20"/>
        </w:rPr>
        <w:t> </w:t>
      </w:r>
    </w:p>
    <w:p w14:paraId="00000669" w14:textId="77777777" w:rsidR="00D35B80" w:rsidRDefault="00AC5D11">
      <w:pPr>
        <w:spacing w:after="0" w:line="240" w:lineRule="auto"/>
        <w:ind w:left="720"/>
        <w:rPr>
          <w:sz w:val="20"/>
          <w:szCs w:val="20"/>
        </w:rPr>
      </w:pPr>
      <w:r>
        <w:rPr>
          <w:sz w:val="20"/>
          <w:szCs w:val="20"/>
        </w:rPr>
        <w:t> </w:t>
      </w:r>
    </w:p>
    <w:tbl>
      <w:tblPr>
        <w:tblStyle w:val="affff3"/>
        <w:tblW w:w="1003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035"/>
      </w:tblGrid>
      <w:tr w:rsidR="00D35B80" w14:paraId="11AE4286" w14:textId="77777777" w:rsidTr="20C23DC9">
        <w:trPr>
          <w:trHeight w:val="300"/>
        </w:trPr>
        <w:tc>
          <w:tcPr>
            <w:tcW w:w="10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6A" w14:textId="0C6D051A" w:rsidR="00D35B80" w:rsidRPr="0011269A" w:rsidRDefault="00AC5D11" w:rsidP="20C23DC9">
            <w:pPr>
              <w:spacing w:after="0" w:line="240" w:lineRule="auto"/>
              <w:jc w:val="both"/>
              <w:rPr>
                <w:b/>
                <w:bCs/>
                <w:sz w:val="20"/>
                <w:szCs w:val="20"/>
                <w:lang w:val="en-US"/>
              </w:rPr>
            </w:pPr>
            <w:r w:rsidRPr="20C23DC9">
              <w:rPr>
                <w:b/>
                <w:bCs/>
                <w:i/>
                <w:iCs/>
                <w:sz w:val="20"/>
                <w:szCs w:val="20"/>
                <w:lang w:val="en-US"/>
              </w:rPr>
              <w:t xml:space="preserve">How did the </w:t>
            </w:r>
            <w:proofErr w:type="spellStart"/>
            <w:r w:rsidRPr="20C23DC9">
              <w:rPr>
                <w:b/>
                <w:bCs/>
                <w:i/>
                <w:iCs/>
                <w:sz w:val="20"/>
                <w:szCs w:val="20"/>
                <w:lang w:val="en-US"/>
              </w:rPr>
              <w:t>programme</w:t>
            </w:r>
            <w:proofErr w:type="spellEnd"/>
            <w:r w:rsidRPr="20C23DC9">
              <w:rPr>
                <w:b/>
                <w:bCs/>
                <w:i/>
                <w:iCs/>
                <w:sz w:val="20"/>
                <w:szCs w:val="20"/>
                <w:lang w:val="en-US"/>
              </w:rPr>
              <w:t xml:space="preserve"> consider and identify marginalized and underrepresented groups of persons with disabilities? </w:t>
            </w:r>
            <w:r w:rsidR="00C535EA" w:rsidRPr="20C23DC9">
              <w:rPr>
                <w:b/>
                <w:bCs/>
                <w:i/>
                <w:iCs/>
                <w:sz w:val="20"/>
                <w:szCs w:val="20"/>
                <w:lang w:val="en-US"/>
              </w:rPr>
              <w:t>F</w:t>
            </w:r>
            <w:r w:rsidRPr="20C23DC9">
              <w:rPr>
                <w:b/>
                <w:bCs/>
                <w:i/>
                <w:iCs/>
                <w:sz w:val="20"/>
                <w:szCs w:val="20"/>
                <w:lang w:val="en-US"/>
              </w:rPr>
              <w:t xml:space="preserve">or </w:t>
            </w:r>
            <w:proofErr w:type="gramStart"/>
            <w:r w:rsidRPr="20C23DC9">
              <w:rPr>
                <w:b/>
                <w:bCs/>
                <w:i/>
                <w:iCs/>
                <w:sz w:val="20"/>
                <w:szCs w:val="20"/>
                <w:lang w:val="en-US"/>
              </w:rPr>
              <w:t>example</w:t>
            </w:r>
            <w:proofErr w:type="gramEnd"/>
            <w:r w:rsidRPr="20C23DC9">
              <w:rPr>
                <w:b/>
                <w:bCs/>
                <w:i/>
                <w:iCs/>
                <w:sz w:val="20"/>
                <w:szCs w:val="20"/>
                <w:lang w:val="en-US"/>
              </w:rPr>
              <w:t xml:space="preserve"> by considering type of disability, gender, age, location, minority status or other contextually appropriate demographic factors.</w:t>
            </w:r>
            <w:r w:rsidRPr="20C23DC9">
              <w:rPr>
                <w:b/>
                <w:bCs/>
                <w:sz w:val="20"/>
                <w:szCs w:val="20"/>
                <w:lang w:val="en-US"/>
              </w:rPr>
              <w:t> </w:t>
            </w:r>
          </w:p>
          <w:p w14:paraId="0000066B" w14:textId="77777777" w:rsidR="00D35B80" w:rsidRDefault="00AC5D11">
            <w:pPr>
              <w:spacing w:after="0" w:line="240" w:lineRule="auto"/>
              <w:jc w:val="both"/>
              <w:rPr>
                <w:sz w:val="20"/>
                <w:szCs w:val="20"/>
              </w:rPr>
            </w:pPr>
            <w:r>
              <w:rPr>
                <w:sz w:val="20"/>
                <w:szCs w:val="20"/>
              </w:rPr>
              <w:t> </w:t>
            </w:r>
          </w:p>
        </w:tc>
      </w:tr>
      <w:tr w:rsidR="00D35B80" w14:paraId="653ACA3F" w14:textId="77777777" w:rsidTr="20C23DC9">
        <w:trPr>
          <w:trHeight w:val="300"/>
        </w:trPr>
        <w:tc>
          <w:tcPr>
            <w:tcW w:w="10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2ACDF1" w14:textId="77777777" w:rsidR="00D35B80" w:rsidRDefault="00AC5D11" w:rsidP="20C23DC9">
            <w:pPr>
              <w:spacing w:after="0" w:line="240" w:lineRule="auto"/>
              <w:jc w:val="both"/>
              <w:rPr>
                <w:sz w:val="20"/>
                <w:szCs w:val="20"/>
                <w:lang w:val="en-US"/>
              </w:rPr>
            </w:pPr>
            <w:r w:rsidRPr="20C23DC9">
              <w:rPr>
                <w:sz w:val="20"/>
                <w:szCs w:val="20"/>
                <w:lang w:val="en-US"/>
              </w:rPr>
              <w:t xml:space="preserve">The </w:t>
            </w:r>
            <w:proofErr w:type="spellStart"/>
            <w:r w:rsidRPr="20C23DC9">
              <w:rPr>
                <w:sz w:val="20"/>
                <w:szCs w:val="20"/>
                <w:lang w:val="en-US"/>
              </w:rPr>
              <w:t>programme</w:t>
            </w:r>
            <w:proofErr w:type="spellEnd"/>
            <w:r w:rsidRPr="20C23DC9">
              <w:rPr>
                <w:sz w:val="20"/>
                <w:szCs w:val="20"/>
                <w:lang w:val="en-US"/>
              </w:rPr>
              <w:t xml:space="preserve"> considered and identified marginalized and underrepresented groups of persons with disabilities through a situational analysis conducted during the inception phase. This analysis, carried out in partnership with the Disability Observatory of the National University of Quilmes —a public university committed to inclusion for over a decade— used a participatory methodology to identify both the groups and the approaches needed to reach them. It highlighted the need to prioritize persons with psychosocial and intellectual disabilities, women with disabilities, and Indigenous persons with disabilities, particularly those living in northern Argentina. The process also </w:t>
            </w:r>
            <w:proofErr w:type="gramStart"/>
            <w:r w:rsidRPr="20C23DC9">
              <w:rPr>
                <w:sz w:val="20"/>
                <w:szCs w:val="20"/>
                <w:lang w:val="en-US"/>
              </w:rPr>
              <w:t>took into account</w:t>
            </w:r>
            <w:proofErr w:type="gramEnd"/>
            <w:r w:rsidRPr="20C23DC9">
              <w:rPr>
                <w:sz w:val="20"/>
                <w:szCs w:val="20"/>
                <w:lang w:val="en-US"/>
              </w:rPr>
              <w:t xml:space="preserve"> factors such as age, geographic location, and minority status, ensuring that intersectional considerations informed </w:t>
            </w:r>
            <w:proofErr w:type="spellStart"/>
            <w:r w:rsidRPr="20C23DC9">
              <w:rPr>
                <w:sz w:val="20"/>
                <w:szCs w:val="20"/>
                <w:lang w:val="en-US"/>
              </w:rPr>
              <w:t>programme</w:t>
            </w:r>
            <w:proofErr w:type="spellEnd"/>
            <w:r w:rsidRPr="20C23DC9">
              <w:rPr>
                <w:sz w:val="20"/>
                <w:szCs w:val="20"/>
                <w:lang w:val="en-US"/>
              </w:rPr>
              <w:t xml:space="preserve"> design and outreach strategies.</w:t>
            </w:r>
          </w:p>
          <w:p w14:paraId="0000066C" w14:textId="377E55D0" w:rsidR="00C535EA" w:rsidRPr="009C391D" w:rsidRDefault="00C535EA" w:rsidP="20C23DC9">
            <w:pPr>
              <w:spacing w:after="0" w:line="240" w:lineRule="auto"/>
              <w:jc w:val="both"/>
              <w:rPr>
                <w:sz w:val="20"/>
                <w:szCs w:val="20"/>
                <w:lang w:val="en-US"/>
              </w:rPr>
            </w:pPr>
            <w:r w:rsidRPr="20C23DC9">
              <w:rPr>
                <w:sz w:val="20"/>
                <w:szCs w:val="20"/>
                <w:lang w:val="en-US"/>
              </w:rPr>
              <w:t xml:space="preserve">Additionally, the </w:t>
            </w:r>
            <w:proofErr w:type="spellStart"/>
            <w:r w:rsidRPr="20C23DC9">
              <w:rPr>
                <w:sz w:val="20"/>
                <w:szCs w:val="20"/>
                <w:lang w:val="en-US"/>
              </w:rPr>
              <w:t>programme</w:t>
            </w:r>
            <w:proofErr w:type="spellEnd"/>
            <w:r w:rsidRPr="20C23DC9">
              <w:rPr>
                <w:sz w:val="20"/>
                <w:szCs w:val="20"/>
                <w:lang w:val="en-US"/>
              </w:rPr>
              <w:t xml:space="preserve"> </w:t>
            </w:r>
            <w:r w:rsidR="00E03BF7" w:rsidRPr="20C23DC9">
              <w:rPr>
                <w:sz w:val="20"/>
                <w:szCs w:val="20"/>
                <w:lang w:val="en-US"/>
              </w:rPr>
              <w:t>considered</w:t>
            </w:r>
            <w:r w:rsidRPr="20C23DC9">
              <w:rPr>
                <w:sz w:val="20"/>
                <w:szCs w:val="20"/>
                <w:lang w:val="en-US"/>
              </w:rPr>
              <w:t xml:space="preserve"> </w:t>
            </w:r>
            <w:r w:rsidR="00966195" w:rsidRPr="20C23DC9">
              <w:rPr>
                <w:sz w:val="20"/>
                <w:szCs w:val="20"/>
                <w:lang w:val="en-US"/>
              </w:rPr>
              <w:t xml:space="preserve">other </w:t>
            </w:r>
            <w:r w:rsidR="00E03BF7" w:rsidRPr="20C23DC9">
              <w:rPr>
                <w:sz w:val="20"/>
                <w:szCs w:val="20"/>
                <w:lang w:val="en-US"/>
              </w:rPr>
              <w:t xml:space="preserve">UN </w:t>
            </w:r>
            <w:r w:rsidR="00966195" w:rsidRPr="20C23DC9">
              <w:rPr>
                <w:sz w:val="20"/>
                <w:szCs w:val="20"/>
                <w:lang w:val="en-US"/>
              </w:rPr>
              <w:t>interagency efforts</w:t>
            </w:r>
            <w:r w:rsidR="00E03BF7" w:rsidRPr="20C23DC9">
              <w:rPr>
                <w:sz w:val="20"/>
                <w:szCs w:val="20"/>
                <w:lang w:val="en-US"/>
              </w:rPr>
              <w:t xml:space="preserve"> and lessons-learned</w:t>
            </w:r>
            <w:r w:rsidR="00966195" w:rsidRPr="20C23DC9">
              <w:rPr>
                <w:sz w:val="20"/>
                <w:szCs w:val="20"/>
                <w:lang w:val="en-US"/>
              </w:rPr>
              <w:t xml:space="preserve"> to establish </w:t>
            </w:r>
            <w:r w:rsidR="006D0730" w:rsidRPr="20C23DC9">
              <w:rPr>
                <w:sz w:val="20"/>
                <w:szCs w:val="20"/>
                <w:lang w:val="en-US"/>
              </w:rPr>
              <w:t>synergies</w:t>
            </w:r>
            <w:r w:rsidR="00966195" w:rsidRPr="20C23DC9">
              <w:rPr>
                <w:sz w:val="20"/>
                <w:szCs w:val="20"/>
                <w:lang w:val="en-US"/>
              </w:rPr>
              <w:t xml:space="preserve"> for a more effective cooperation</w:t>
            </w:r>
            <w:r w:rsidR="006D0730" w:rsidRPr="20C23DC9">
              <w:rPr>
                <w:sz w:val="20"/>
                <w:szCs w:val="20"/>
                <w:lang w:val="en-US"/>
              </w:rPr>
              <w:t xml:space="preserve"> and build on what has been done</w:t>
            </w:r>
            <w:r w:rsidR="00966195" w:rsidRPr="20C23DC9">
              <w:rPr>
                <w:sz w:val="20"/>
                <w:szCs w:val="20"/>
                <w:lang w:val="en-US"/>
              </w:rPr>
              <w:t xml:space="preserve">. </w:t>
            </w:r>
            <w:r w:rsidR="00E03BF7" w:rsidRPr="20C23DC9">
              <w:rPr>
                <w:sz w:val="20"/>
                <w:szCs w:val="20"/>
                <w:lang w:val="en-US"/>
              </w:rPr>
              <w:t>For instance, Spotlight in</w:t>
            </w:r>
            <w:r w:rsidR="006D0730" w:rsidRPr="20C23DC9">
              <w:rPr>
                <w:sz w:val="20"/>
                <w:szCs w:val="20"/>
                <w:lang w:val="en-US"/>
              </w:rPr>
              <w:t xml:space="preserve">itiate that </w:t>
            </w:r>
            <w:r w:rsidR="00D15DFE" w:rsidRPr="20C23DC9">
              <w:rPr>
                <w:sz w:val="20"/>
                <w:szCs w:val="20"/>
                <w:lang w:val="en-US"/>
              </w:rPr>
              <w:t>has addressed violence against women</w:t>
            </w:r>
            <w:r w:rsidR="003A48B6" w:rsidRPr="20C23DC9">
              <w:rPr>
                <w:sz w:val="20"/>
                <w:szCs w:val="20"/>
                <w:lang w:val="en-US"/>
              </w:rPr>
              <w:t xml:space="preserve">, particularly women with disabilities and Gran Chaco Initiative that has focused </w:t>
            </w:r>
            <w:r w:rsidR="00F1575A" w:rsidRPr="20C23DC9">
              <w:rPr>
                <w:sz w:val="20"/>
                <w:szCs w:val="20"/>
                <w:lang w:val="en-US"/>
              </w:rPr>
              <w:t xml:space="preserve">on indigenous </w:t>
            </w:r>
            <w:proofErr w:type="gramStart"/>
            <w:r w:rsidR="00F1575A" w:rsidRPr="20C23DC9">
              <w:rPr>
                <w:sz w:val="20"/>
                <w:szCs w:val="20"/>
                <w:lang w:val="en-US"/>
              </w:rPr>
              <w:t>peoples</w:t>
            </w:r>
            <w:proofErr w:type="gramEnd"/>
            <w:r w:rsidR="00F1575A" w:rsidRPr="20C23DC9">
              <w:rPr>
                <w:sz w:val="20"/>
                <w:szCs w:val="20"/>
                <w:lang w:val="en-US"/>
              </w:rPr>
              <w:t xml:space="preserve"> rights. </w:t>
            </w:r>
          </w:p>
        </w:tc>
      </w:tr>
      <w:tr w:rsidR="00D35B80" w14:paraId="1B6DBC3D" w14:textId="77777777" w:rsidTr="20C23DC9">
        <w:trPr>
          <w:trHeight w:val="300"/>
        </w:trPr>
        <w:tc>
          <w:tcPr>
            <w:tcW w:w="10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6D" w14:textId="77777777" w:rsidR="00D35B80" w:rsidRPr="00162057" w:rsidRDefault="00AC5D11" w:rsidP="20C23DC9">
            <w:pPr>
              <w:spacing w:after="0" w:line="240" w:lineRule="auto"/>
              <w:jc w:val="both"/>
              <w:rPr>
                <w:b/>
                <w:bCs/>
                <w:sz w:val="20"/>
                <w:szCs w:val="20"/>
                <w:lang w:val="en-US"/>
              </w:rPr>
            </w:pPr>
            <w:r w:rsidRPr="20C23DC9">
              <w:rPr>
                <w:b/>
                <w:bCs/>
                <w:i/>
                <w:iCs/>
                <w:sz w:val="20"/>
                <w:szCs w:val="20"/>
                <w:lang w:val="en-US"/>
              </w:rPr>
              <w:t xml:space="preserve">In what way did the </w:t>
            </w:r>
            <w:proofErr w:type="spellStart"/>
            <w:r w:rsidRPr="20C23DC9">
              <w:rPr>
                <w:b/>
                <w:bCs/>
                <w:i/>
                <w:iCs/>
                <w:sz w:val="20"/>
                <w:szCs w:val="20"/>
                <w:lang w:val="en-US"/>
              </w:rPr>
              <w:t>programme</w:t>
            </w:r>
            <w:proofErr w:type="spellEnd"/>
            <w:r w:rsidRPr="20C23DC9">
              <w:rPr>
                <w:b/>
                <w:bCs/>
                <w:i/>
                <w:iCs/>
                <w:sz w:val="20"/>
                <w:szCs w:val="20"/>
                <w:lang w:val="en-US"/>
              </w:rPr>
              <w:t xml:space="preserve"> advance equity regarding rights and needs of most marginalized groups?  </w:t>
            </w:r>
            <w:r w:rsidRPr="20C23DC9">
              <w:rPr>
                <w:b/>
                <w:bCs/>
                <w:sz w:val="20"/>
                <w:szCs w:val="20"/>
                <w:lang w:val="en-US"/>
              </w:rPr>
              <w:t> </w:t>
            </w:r>
          </w:p>
          <w:p w14:paraId="0000066E" w14:textId="77777777" w:rsidR="00D35B80" w:rsidRDefault="00AC5D11">
            <w:pPr>
              <w:spacing w:after="0" w:line="240" w:lineRule="auto"/>
              <w:jc w:val="both"/>
              <w:rPr>
                <w:sz w:val="20"/>
                <w:szCs w:val="20"/>
              </w:rPr>
            </w:pPr>
            <w:r>
              <w:rPr>
                <w:sz w:val="20"/>
                <w:szCs w:val="20"/>
              </w:rPr>
              <w:t> </w:t>
            </w:r>
          </w:p>
        </w:tc>
      </w:tr>
      <w:tr w:rsidR="00D35B80" w14:paraId="5BDB3278" w14:textId="77777777" w:rsidTr="20C23DC9">
        <w:trPr>
          <w:trHeight w:val="300"/>
        </w:trPr>
        <w:tc>
          <w:tcPr>
            <w:tcW w:w="10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6F" w14:textId="77777777" w:rsidR="00D35B80" w:rsidRPr="00162057" w:rsidRDefault="00AC5D11" w:rsidP="20C23DC9">
            <w:pPr>
              <w:spacing w:after="0" w:line="240" w:lineRule="auto"/>
              <w:jc w:val="both"/>
              <w:rPr>
                <w:sz w:val="20"/>
                <w:szCs w:val="20"/>
                <w:lang w:val="en-US"/>
              </w:rPr>
            </w:pPr>
            <w:r w:rsidRPr="20C23DC9">
              <w:rPr>
                <w:sz w:val="20"/>
                <w:szCs w:val="20"/>
                <w:lang w:val="en-US"/>
              </w:rPr>
              <w:t xml:space="preserve">The </w:t>
            </w:r>
            <w:proofErr w:type="spellStart"/>
            <w:r w:rsidRPr="20C23DC9">
              <w:rPr>
                <w:sz w:val="20"/>
                <w:szCs w:val="20"/>
                <w:lang w:val="en-US"/>
              </w:rPr>
              <w:t>programme</w:t>
            </w:r>
            <w:proofErr w:type="spellEnd"/>
            <w:r w:rsidRPr="20C23DC9">
              <w:rPr>
                <w:sz w:val="20"/>
                <w:szCs w:val="20"/>
                <w:lang w:val="en-US"/>
              </w:rPr>
              <w:t xml:space="preserve"> advanced equity for the most marginalized groups by generating participatory knowledge products that provided data and visibility on their situation, addressing critical information gaps. It supported the creation of alliances between civil society organizations from different territories and OPDs, helping to mainstream disability perspectives in regions where OPDs are scarce and often weak, particularly in northern Argentina. Efforts were made to ensure the participation of persons with psychosocial and intellectual disabilities in all activities and to consider their needs in the design of products and interventions. For girls, adolescents, and women with disabilities, the </w:t>
            </w:r>
            <w:proofErr w:type="spellStart"/>
            <w:r w:rsidRPr="20C23DC9">
              <w:rPr>
                <w:sz w:val="20"/>
                <w:szCs w:val="20"/>
                <w:lang w:val="en-US"/>
              </w:rPr>
              <w:t>programme</w:t>
            </w:r>
            <w:proofErr w:type="spellEnd"/>
            <w:r w:rsidRPr="20C23DC9">
              <w:rPr>
                <w:sz w:val="20"/>
                <w:szCs w:val="20"/>
                <w:lang w:val="en-US"/>
              </w:rPr>
              <w:t xml:space="preserve"> integrated a gender perspective throughout its actions and implemented activities in sexual and reproductive health that particularly benefited this group.</w:t>
            </w:r>
          </w:p>
        </w:tc>
      </w:tr>
      <w:tr w:rsidR="00D35B80" w14:paraId="032C1C49" w14:textId="77777777" w:rsidTr="20C23DC9">
        <w:trPr>
          <w:trHeight w:val="300"/>
        </w:trPr>
        <w:tc>
          <w:tcPr>
            <w:tcW w:w="10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70" w14:textId="77777777" w:rsidR="00D35B80" w:rsidRPr="0037218B" w:rsidRDefault="00AC5D11" w:rsidP="20C23DC9">
            <w:pPr>
              <w:spacing w:after="0" w:line="240" w:lineRule="auto"/>
              <w:jc w:val="both"/>
              <w:rPr>
                <w:b/>
                <w:bCs/>
                <w:sz w:val="20"/>
                <w:szCs w:val="20"/>
                <w:lang w:val="en-US"/>
              </w:rPr>
            </w:pPr>
            <w:r w:rsidRPr="20C23DC9">
              <w:rPr>
                <w:b/>
                <w:bCs/>
                <w:i/>
                <w:iCs/>
                <w:sz w:val="20"/>
                <w:szCs w:val="20"/>
                <w:lang w:val="en-US"/>
              </w:rPr>
              <w:t xml:space="preserve">How have the specific actions undertaken by the </w:t>
            </w:r>
            <w:proofErr w:type="spellStart"/>
            <w:r w:rsidRPr="20C23DC9">
              <w:rPr>
                <w:b/>
                <w:bCs/>
                <w:i/>
                <w:iCs/>
                <w:sz w:val="20"/>
                <w:szCs w:val="20"/>
                <w:lang w:val="en-US"/>
              </w:rPr>
              <w:t>programme</w:t>
            </w:r>
            <w:proofErr w:type="spellEnd"/>
            <w:r w:rsidRPr="20C23DC9">
              <w:rPr>
                <w:b/>
                <w:bCs/>
                <w:i/>
                <w:iCs/>
                <w:sz w:val="20"/>
                <w:szCs w:val="20"/>
                <w:lang w:val="en-US"/>
              </w:rPr>
              <w:t xml:space="preserve"> contributed </w:t>
            </w:r>
            <w:r w:rsidRPr="20C23DC9">
              <w:rPr>
                <w:b/>
                <w:bCs/>
                <w:i/>
                <w:iCs/>
                <w:sz w:val="20"/>
                <w:szCs w:val="20"/>
                <w:u w:val="single"/>
                <w:lang w:val="en-US"/>
              </w:rPr>
              <w:t>directly</w:t>
            </w:r>
            <w:r w:rsidRPr="20C23DC9">
              <w:rPr>
                <w:b/>
                <w:bCs/>
                <w:i/>
                <w:iCs/>
                <w:sz w:val="20"/>
                <w:szCs w:val="20"/>
                <w:lang w:val="en-US"/>
              </w:rPr>
              <w:t xml:space="preserve"> to the inclusion of marginalized and underrepresented groups of persons with disabilities?  </w:t>
            </w:r>
            <w:r w:rsidRPr="20C23DC9">
              <w:rPr>
                <w:b/>
                <w:bCs/>
                <w:sz w:val="20"/>
                <w:szCs w:val="20"/>
                <w:lang w:val="en-US"/>
              </w:rPr>
              <w:t> </w:t>
            </w:r>
          </w:p>
          <w:p w14:paraId="00000671" w14:textId="77777777" w:rsidR="00D35B80" w:rsidRDefault="00AC5D11">
            <w:pPr>
              <w:spacing w:after="0" w:line="240" w:lineRule="auto"/>
              <w:jc w:val="both"/>
              <w:rPr>
                <w:sz w:val="20"/>
                <w:szCs w:val="20"/>
              </w:rPr>
            </w:pPr>
            <w:r>
              <w:rPr>
                <w:sz w:val="20"/>
                <w:szCs w:val="20"/>
              </w:rPr>
              <w:t> </w:t>
            </w:r>
          </w:p>
        </w:tc>
      </w:tr>
      <w:tr w:rsidR="00D35B80" w14:paraId="4E45C534" w14:textId="77777777" w:rsidTr="20C23DC9">
        <w:trPr>
          <w:trHeight w:val="300"/>
        </w:trPr>
        <w:tc>
          <w:tcPr>
            <w:tcW w:w="10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72" w14:textId="20B5B693" w:rsidR="00D35B80" w:rsidRPr="0037218B" w:rsidRDefault="00AC5D11" w:rsidP="20C23DC9">
            <w:pPr>
              <w:spacing w:after="0" w:line="240" w:lineRule="auto"/>
              <w:jc w:val="both"/>
              <w:rPr>
                <w:sz w:val="20"/>
                <w:szCs w:val="20"/>
                <w:lang w:val="en-US"/>
              </w:rPr>
            </w:pPr>
            <w:r w:rsidRPr="20C23DC9">
              <w:rPr>
                <w:sz w:val="20"/>
                <w:szCs w:val="20"/>
                <w:lang w:val="en-US"/>
              </w:rPr>
              <w:t xml:space="preserve">The </w:t>
            </w:r>
            <w:proofErr w:type="spellStart"/>
            <w:r w:rsidRPr="20C23DC9">
              <w:rPr>
                <w:sz w:val="20"/>
                <w:szCs w:val="20"/>
                <w:lang w:val="en-US"/>
              </w:rPr>
              <w:t>programme</w:t>
            </w:r>
            <w:proofErr w:type="spellEnd"/>
            <w:r w:rsidRPr="20C23DC9">
              <w:rPr>
                <w:sz w:val="20"/>
                <w:szCs w:val="20"/>
                <w:lang w:val="en-US"/>
              </w:rPr>
              <w:t xml:space="preserve"> contributed to the inclusion of marginalized and underrepresented groups of persons with disabilities by implementing actions that addressed both visibility and participation barriers. Participatory knowledge products were developed to generate data on groups whose situations had not been previously documented, including persons with psychosocial and intellectual disabilities, women with disabilities, and Indigenous persons with disabilities in northern Argentina. The </w:t>
            </w:r>
            <w:proofErr w:type="spellStart"/>
            <w:r w:rsidRPr="20C23DC9">
              <w:rPr>
                <w:sz w:val="20"/>
                <w:szCs w:val="20"/>
                <w:lang w:val="en-US"/>
              </w:rPr>
              <w:t>programme</w:t>
            </w:r>
            <w:proofErr w:type="spellEnd"/>
            <w:r w:rsidRPr="20C23DC9">
              <w:rPr>
                <w:sz w:val="20"/>
                <w:szCs w:val="20"/>
                <w:lang w:val="en-US"/>
              </w:rPr>
              <w:t xml:space="preserve"> supported alliances between local civil society organizations and OPDs to strengthen disability perspectives in regions with limited organizational presence. Reasonable </w:t>
            </w:r>
            <w:r w:rsidR="0037218B" w:rsidRPr="20C23DC9">
              <w:rPr>
                <w:sz w:val="20"/>
                <w:szCs w:val="20"/>
                <w:lang w:val="en-US"/>
              </w:rPr>
              <w:t>accommodation was</w:t>
            </w:r>
            <w:r w:rsidRPr="20C23DC9">
              <w:rPr>
                <w:sz w:val="20"/>
                <w:szCs w:val="20"/>
                <w:lang w:val="en-US"/>
              </w:rPr>
              <w:t xml:space="preserve"> ensured in all activities, and targeted efforts were made to include these groups in consultations, training, and advocacy initiatives. The integration of a gender perspective and the implementation of sexual and reproductive health activities further contributed to the meaningful participation and representation of girls, adolescents, and women with disabilities.</w:t>
            </w:r>
          </w:p>
        </w:tc>
      </w:tr>
      <w:tr w:rsidR="00D35B80" w14:paraId="65AB4DEF" w14:textId="77777777" w:rsidTr="20C23DC9">
        <w:trPr>
          <w:trHeight w:val="300"/>
        </w:trPr>
        <w:tc>
          <w:tcPr>
            <w:tcW w:w="10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73" w14:textId="77777777" w:rsidR="00D35B80" w:rsidRPr="00AD162A" w:rsidRDefault="00AC5D11" w:rsidP="20C23DC9">
            <w:pPr>
              <w:spacing w:after="0" w:line="240" w:lineRule="auto"/>
              <w:jc w:val="both"/>
              <w:rPr>
                <w:b/>
                <w:bCs/>
                <w:sz w:val="20"/>
                <w:szCs w:val="20"/>
                <w:lang w:val="en-US"/>
              </w:rPr>
            </w:pPr>
            <w:r w:rsidRPr="20C23DC9">
              <w:rPr>
                <w:b/>
                <w:bCs/>
                <w:i/>
                <w:iCs/>
                <w:sz w:val="20"/>
                <w:szCs w:val="20"/>
                <w:lang w:val="en-US"/>
              </w:rPr>
              <w:t>How did marginalized and vulnerable persons with disabilities and these groups led by marginalized and vulnerable persons with disabilities (informal/formal) participate in the implementation?</w:t>
            </w:r>
            <w:r w:rsidRPr="20C23DC9">
              <w:rPr>
                <w:b/>
                <w:bCs/>
                <w:sz w:val="20"/>
                <w:szCs w:val="20"/>
                <w:lang w:val="en-US"/>
              </w:rPr>
              <w:t> </w:t>
            </w:r>
          </w:p>
          <w:p w14:paraId="00000674" w14:textId="77777777" w:rsidR="00D35B80" w:rsidRDefault="00AC5D11">
            <w:pPr>
              <w:spacing w:after="0" w:line="240" w:lineRule="auto"/>
              <w:jc w:val="both"/>
              <w:rPr>
                <w:sz w:val="20"/>
                <w:szCs w:val="20"/>
              </w:rPr>
            </w:pPr>
            <w:r>
              <w:rPr>
                <w:sz w:val="20"/>
                <w:szCs w:val="20"/>
              </w:rPr>
              <w:t> </w:t>
            </w:r>
          </w:p>
        </w:tc>
      </w:tr>
      <w:tr w:rsidR="00D35B80" w14:paraId="77D9A5D5" w14:textId="77777777" w:rsidTr="20C23DC9">
        <w:trPr>
          <w:trHeight w:val="300"/>
        </w:trPr>
        <w:tc>
          <w:tcPr>
            <w:tcW w:w="10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75" w14:textId="77777777" w:rsidR="00D35B80" w:rsidRPr="00AD162A" w:rsidRDefault="00AC5D11" w:rsidP="20C23DC9">
            <w:pPr>
              <w:spacing w:after="0" w:line="240" w:lineRule="auto"/>
              <w:jc w:val="both"/>
              <w:rPr>
                <w:sz w:val="20"/>
                <w:szCs w:val="20"/>
                <w:lang w:val="en-US"/>
              </w:rPr>
            </w:pPr>
            <w:r w:rsidRPr="20C23DC9">
              <w:rPr>
                <w:sz w:val="20"/>
                <w:szCs w:val="20"/>
                <w:lang w:val="en-US"/>
              </w:rPr>
              <w:t xml:space="preserve">Marginalized and vulnerable persons with disabilities, along with groups led by them, participated actively in the </w:t>
            </w:r>
            <w:proofErr w:type="spellStart"/>
            <w:r w:rsidRPr="20C23DC9">
              <w:rPr>
                <w:sz w:val="20"/>
                <w:szCs w:val="20"/>
                <w:lang w:val="en-US"/>
              </w:rPr>
              <w:t>programme’s</w:t>
            </w:r>
            <w:proofErr w:type="spellEnd"/>
            <w:r w:rsidRPr="20C23DC9">
              <w:rPr>
                <w:sz w:val="20"/>
                <w:szCs w:val="20"/>
                <w:lang w:val="en-US"/>
              </w:rPr>
              <w:t xml:space="preserve"> implementation through consultations, co-design processes, and validation of activities and outputs. Their involvement was ensured in training sessions, policy discussions, and advocacy initiatives, with reasonable accommodations such as Argentine Sign Language (LSA) interpretation, captioning, plain language, and adaptations for neurodivergent participants. </w:t>
            </w:r>
            <w:proofErr w:type="gramStart"/>
            <w:r w:rsidRPr="20C23DC9">
              <w:rPr>
                <w:sz w:val="20"/>
                <w:szCs w:val="20"/>
                <w:lang w:val="en-US"/>
              </w:rPr>
              <w:t>Particular efforts</w:t>
            </w:r>
            <w:proofErr w:type="gramEnd"/>
            <w:r w:rsidRPr="20C23DC9">
              <w:rPr>
                <w:sz w:val="20"/>
                <w:szCs w:val="20"/>
                <w:lang w:val="en-US"/>
              </w:rPr>
              <w:t xml:space="preserve"> were made to include persons with psychosocial and intellectual disabilities, women with disabilities, and Indigenous persons with disabilities from northern Argentina, ensuring their perspectives informed the development of knowledge products, guidelines, and outreach strategies. These groups also played a role in mobilizing participation at the subnational level and strengthening alliances between local civil society organizations and OPDs to amplify the voice and representation of marginalized communities.</w:t>
            </w:r>
          </w:p>
        </w:tc>
      </w:tr>
    </w:tbl>
    <w:p w14:paraId="00000676" w14:textId="77777777" w:rsidR="00D35B80" w:rsidRDefault="00AC5D11">
      <w:pPr>
        <w:spacing w:after="0" w:line="240" w:lineRule="auto"/>
        <w:ind w:left="720"/>
        <w:rPr>
          <w:sz w:val="20"/>
          <w:szCs w:val="20"/>
        </w:rPr>
      </w:pPr>
      <w:r>
        <w:rPr>
          <w:sz w:val="20"/>
          <w:szCs w:val="20"/>
        </w:rPr>
        <w:lastRenderedPageBreak/>
        <w:t> </w:t>
      </w:r>
    </w:p>
    <w:p w14:paraId="00000677" w14:textId="77777777" w:rsidR="00D35B80" w:rsidRPr="002330AD" w:rsidRDefault="00AC5D11" w:rsidP="20C23DC9">
      <w:pPr>
        <w:spacing w:after="0" w:line="240" w:lineRule="auto"/>
        <w:jc w:val="both"/>
        <w:rPr>
          <w:b/>
          <w:bCs/>
          <w:sz w:val="18"/>
          <w:szCs w:val="18"/>
          <w:lang w:val="en-US"/>
        </w:rPr>
      </w:pPr>
      <w:r w:rsidRPr="20C23DC9">
        <w:rPr>
          <w:b/>
          <w:bCs/>
          <w:i/>
          <w:iCs/>
          <w:sz w:val="20"/>
          <w:szCs w:val="20"/>
          <w:lang w:val="en-US"/>
        </w:rPr>
        <w:t xml:space="preserve">Please use the table below to list the type of marginalized and underrepresented groups of persons with disabilities who were included so far in </w:t>
      </w:r>
      <w:proofErr w:type="spellStart"/>
      <w:r w:rsidRPr="20C23DC9">
        <w:rPr>
          <w:b/>
          <w:bCs/>
          <w:i/>
          <w:iCs/>
          <w:sz w:val="20"/>
          <w:szCs w:val="20"/>
          <w:lang w:val="en-US"/>
        </w:rPr>
        <w:t>programme</w:t>
      </w:r>
      <w:proofErr w:type="spellEnd"/>
      <w:r w:rsidRPr="20C23DC9">
        <w:rPr>
          <w:b/>
          <w:bCs/>
          <w:i/>
          <w:iCs/>
          <w:sz w:val="20"/>
          <w:szCs w:val="20"/>
          <w:lang w:val="en-US"/>
        </w:rPr>
        <w:t xml:space="preserve"> implementation. </w:t>
      </w:r>
      <w:r w:rsidRPr="20C23DC9">
        <w:rPr>
          <w:b/>
          <w:bCs/>
          <w:sz w:val="20"/>
          <w:szCs w:val="20"/>
          <w:lang w:val="en-US"/>
        </w:rPr>
        <w:t> </w:t>
      </w:r>
    </w:p>
    <w:p w14:paraId="00000678" w14:textId="77777777" w:rsidR="00D35B80" w:rsidRDefault="00AC5D11">
      <w:pPr>
        <w:spacing w:after="0" w:line="240" w:lineRule="auto"/>
        <w:ind w:left="1080"/>
        <w:jc w:val="both"/>
        <w:rPr>
          <w:sz w:val="18"/>
          <w:szCs w:val="18"/>
        </w:rPr>
      </w:pPr>
      <w:r>
        <w:rPr>
          <w:sz w:val="20"/>
          <w:szCs w:val="20"/>
        </w:rPr>
        <w:t> </w:t>
      </w:r>
    </w:p>
    <w:tbl>
      <w:tblPr>
        <w:tblStyle w:val="affff4"/>
        <w:tblW w:w="10165" w:type="dxa"/>
        <w:tblInd w:w="-1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31"/>
        <w:gridCol w:w="6634"/>
      </w:tblGrid>
      <w:tr w:rsidR="00D35B80" w14:paraId="73BBDEAD" w14:textId="77777777" w:rsidTr="20C23DC9">
        <w:trPr>
          <w:trHeight w:val="300"/>
        </w:trPr>
        <w:tc>
          <w:tcPr>
            <w:tcW w:w="353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79" w14:textId="77777777" w:rsidR="00D35B80" w:rsidRDefault="00AC5D11">
            <w:pPr>
              <w:spacing w:after="0" w:line="240" w:lineRule="auto"/>
              <w:rPr>
                <w:sz w:val="24"/>
                <w:szCs w:val="24"/>
              </w:rPr>
            </w:pPr>
            <w:r>
              <w:rPr>
                <w:b/>
                <w:bCs/>
                <w:sz w:val="20"/>
                <w:szCs w:val="20"/>
              </w:rPr>
              <w:t>Type of Marginalized or Underrepresented group </w:t>
            </w:r>
            <w:r>
              <w:rPr>
                <w:sz w:val="20"/>
                <w:szCs w:val="20"/>
              </w:rPr>
              <w:t> </w:t>
            </w: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7A" w14:textId="77777777" w:rsidR="00D35B80" w:rsidRDefault="00AC5D11">
            <w:pPr>
              <w:spacing w:after="0" w:line="240" w:lineRule="auto"/>
              <w:rPr>
                <w:sz w:val="24"/>
                <w:szCs w:val="24"/>
              </w:rPr>
            </w:pPr>
            <w:r>
              <w:rPr>
                <w:b/>
                <w:bCs/>
                <w:sz w:val="20"/>
                <w:szCs w:val="20"/>
              </w:rPr>
              <w:t>Organization contact details </w:t>
            </w:r>
            <w:r>
              <w:rPr>
                <w:sz w:val="20"/>
                <w:szCs w:val="20"/>
              </w:rPr>
              <w:t> </w:t>
            </w:r>
          </w:p>
          <w:p w14:paraId="0000067B" w14:textId="77777777" w:rsidR="00D35B80" w:rsidRDefault="00AC5D11">
            <w:pPr>
              <w:spacing w:after="0" w:line="240" w:lineRule="auto"/>
              <w:rPr>
                <w:sz w:val="24"/>
                <w:szCs w:val="24"/>
              </w:rPr>
            </w:pPr>
            <w:r>
              <w:rPr>
                <w:sz w:val="20"/>
                <w:szCs w:val="20"/>
              </w:rPr>
              <w:t>(email address of Organization contact where available) </w:t>
            </w:r>
          </w:p>
        </w:tc>
      </w:tr>
      <w:tr w:rsidR="00D35B80" w:rsidRPr="004E74C9" w14:paraId="095A8E42" w14:textId="77777777" w:rsidTr="20C23DC9">
        <w:trPr>
          <w:trHeight w:val="300"/>
        </w:trPr>
        <w:tc>
          <w:tcPr>
            <w:tcW w:w="353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7C" w14:textId="77777777" w:rsidR="00D35B80" w:rsidRDefault="00AC5D11">
            <w:pPr>
              <w:spacing w:after="0" w:line="240" w:lineRule="auto"/>
              <w:rPr>
                <w:sz w:val="20"/>
                <w:szCs w:val="20"/>
              </w:rPr>
            </w:pPr>
            <w:r>
              <w:rPr>
                <w:sz w:val="20"/>
                <w:szCs w:val="20"/>
              </w:rPr>
              <w:t>People with disabilities</w:t>
            </w: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7D" w14:textId="77777777" w:rsidR="00D35B80" w:rsidRPr="004E74C9" w:rsidRDefault="00AC5D11">
            <w:pPr>
              <w:spacing w:after="0" w:line="240" w:lineRule="auto"/>
              <w:rPr>
                <w:sz w:val="20"/>
                <w:szCs w:val="20"/>
                <w:lang w:val="pt-PT"/>
              </w:rPr>
            </w:pPr>
            <w:r w:rsidRPr="004E74C9">
              <w:rPr>
                <w:sz w:val="20"/>
                <w:szCs w:val="20"/>
                <w:lang w:val="pt-PT"/>
              </w:rPr>
              <w:t xml:space="preserve"> REDI</w:t>
            </w:r>
          </w:p>
          <w:p w14:paraId="0000067F" w14:textId="3852C4B3" w:rsidR="00D35B80" w:rsidRPr="004E74C9" w:rsidRDefault="00AC5D11" w:rsidP="00002E33">
            <w:pPr>
              <w:spacing w:after="0" w:line="240" w:lineRule="auto"/>
              <w:rPr>
                <w:sz w:val="20"/>
                <w:szCs w:val="20"/>
                <w:lang w:val="pt-PT"/>
              </w:rPr>
            </w:pPr>
            <w:r w:rsidRPr="004E74C9">
              <w:rPr>
                <w:sz w:val="20"/>
                <w:szCs w:val="20"/>
                <w:lang w:val="pt-PT"/>
              </w:rPr>
              <w:t xml:space="preserve">Marcelo </w:t>
            </w:r>
            <w:proofErr w:type="spellStart"/>
            <w:r w:rsidRPr="004E74C9">
              <w:rPr>
                <w:sz w:val="20"/>
                <w:szCs w:val="20"/>
                <w:lang w:val="pt-PT"/>
              </w:rPr>
              <w:t>Betti</w:t>
            </w:r>
            <w:proofErr w:type="spellEnd"/>
            <w:r w:rsidRPr="004E74C9">
              <w:rPr>
                <w:sz w:val="20"/>
                <w:szCs w:val="20"/>
                <w:lang w:val="pt-PT"/>
              </w:rPr>
              <w:t xml:space="preserve"> </w:t>
            </w:r>
          </w:p>
        </w:tc>
      </w:tr>
      <w:tr w:rsidR="00D35B80" w14:paraId="721033BE" w14:textId="77777777" w:rsidTr="20C23DC9">
        <w:trPr>
          <w:trHeight w:val="300"/>
        </w:trPr>
        <w:tc>
          <w:tcPr>
            <w:tcW w:w="3531" w:type="dxa"/>
            <w:vMerge/>
          </w:tcPr>
          <w:p w14:paraId="00000680" w14:textId="77777777" w:rsidR="00D35B80" w:rsidRPr="004E74C9" w:rsidRDefault="00D35B80">
            <w:pPr>
              <w:widowControl w:val="0"/>
              <w:pBdr>
                <w:top w:val="nil"/>
                <w:left w:val="nil"/>
                <w:bottom w:val="nil"/>
                <w:right w:val="nil"/>
                <w:between w:val="nil"/>
              </w:pBdr>
              <w:spacing w:after="0"/>
              <w:rPr>
                <w:sz w:val="20"/>
                <w:szCs w:val="20"/>
                <w:lang w:val="pt-PT"/>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81" w14:textId="77777777" w:rsidR="00D35B80" w:rsidRPr="004E74C9" w:rsidRDefault="00AC5D11">
            <w:pPr>
              <w:spacing w:after="0" w:line="240" w:lineRule="auto"/>
              <w:rPr>
                <w:sz w:val="20"/>
                <w:szCs w:val="20"/>
                <w:lang w:val="es-ES"/>
              </w:rPr>
            </w:pPr>
            <w:r w:rsidRPr="004E74C9">
              <w:rPr>
                <w:sz w:val="20"/>
                <w:szCs w:val="20"/>
                <w:lang w:val="es-ES"/>
              </w:rPr>
              <w:t>Red de comunicadores con discapacidad visual</w:t>
            </w:r>
          </w:p>
          <w:p w14:paraId="00000682" w14:textId="77777777" w:rsidR="00D35B80" w:rsidRPr="004E74C9" w:rsidRDefault="00AC5D11">
            <w:pPr>
              <w:spacing w:after="0" w:line="240" w:lineRule="auto"/>
              <w:rPr>
                <w:sz w:val="20"/>
                <w:szCs w:val="20"/>
                <w:lang w:val="fr-FR"/>
              </w:rPr>
            </w:pPr>
            <w:r w:rsidRPr="004E74C9">
              <w:rPr>
                <w:sz w:val="20"/>
                <w:szCs w:val="20"/>
                <w:lang w:val="fr-FR"/>
              </w:rPr>
              <w:t xml:space="preserve">José Luis Núñez </w:t>
            </w:r>
          </w:p>
          <w:p w14:paraId="00000685" w14:textId="5A50DCAB" w:rsidR="00D35B80" w:rsidRDefault="00AC5D11" w:rsidP="00002E33">
            <w:pPr>
              <w:spacing w:after="0" w:line="240" w:lineRule="auto"/>
              <w:rPr>
                <w:sz w:val="20"/>
                <w:szCs w:val="20"/>
              </w:rPr>
            </w:pPr>
            <w:r w:rsidRPr="004E74C9">
              <w:rPr>
                <w:sz w:val="20"/>
                <w:szCs w:val="20"/>
                <w:lang w:val="fr-FR"/>
              </w:rPr>
              <w:t>https://www.reddecomunicadorescondiscapacidadvisual.org.ar</w:t>
            </w:r>
          </w:p>
        </w:tc>
      </w:tr>
      <w:tr w:rsidR="00D35B80" w14:paraId="729E01F2" w14:textId="77777777" w:rsidTr="20C23DC9">
        <w:trPr>
          <w:trHeight w:val="300"/>
        </w:trPr>
        <w:tc>
          <w:tcPr>
            <w:tcW w:w="3531" w:type="dxa"/>
            <w:vMerge/>
          </w:tcPr>
          <w:p w14:paraId="00000686" w14:textId="77777777" w:rsidR="00D35B80" w:rsidRDefault="00D35B80">
            <w:pPr>
              <w:widowControl w:val="0"/>
              <w:pBdr>
                <w:top w:val="nil"/>
                <w:left w:val="nil"/>
                <w:bottom w:val="nil"/>
                <w:right w:val="nil"/>
                <w:between w:val="nil"/>
              </w:pBdr>
              <w:spacing w:after="0"/>
              <w:rPr>
                <w:sz w:val="20"/>
                <w:szCs w:val="20"/>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87" w14:textId="77777777" w:rsidR="00D35B80" w:rsidRPr="004E74C9" w:rsidRDefault="00AC5D11">
            <w:pPr>
              <w:spacing w:after="0" w:line="240" w:lineRule="auto"/>
              <w:rPr>
                <w:sz w:val="20"/>
                <w:szCs w:val="20"/>
                <w:lang w:val="es-ES"/>
              </w:rPr>
            </w:pPr>
            <w:r w:rsidRPr="004E74C9">
              <w:rPr>
                <w:sz w:val="20"/>
                <w:szCs w:val="20"/>
                <w:lang w:val="es-ES"/>
              </w:rPr>
              <w:t xml:space="preserve">Asociación Azul </w:t>
            </w:r>
          </w:p>
          <w:p w14:paraId="0000068B" w14:textId="6B2E7D8F" w:rsidR="00D35B80" w:rsidRDefault="00AC5D11" w:rsidP="00002E33">
            <w:pPr>
              <w:spacing w:after="0" w:line="240" w:lineRule="auto"/>
              <w:rPr>
                <w:sz w:val="20"/>
                <w:szCs w:val="20"/>
              </w:rPr>
            </w:pPr>
            <w:r w:rsidRPr="004E74C9">
              <w:rPr>
                <w:sz w:val="20"/>
                <w:szCs w:val="20"/>
                <w:lang w:val="es-ES"/>
              </w:rPr>
              <w:t>Elena Dal Bo</w:t>
            </w:r>
          </w:p>
        </w:tc>
      </w:tr>
      <w:tr w:rsidR="00D35B80" w:rsidRPr="004E74C9" w14:paraId="32BD9FEB" w14:textId="77777777" w:rsidTr="20C23DC9">
        <w:trPr>
          <w:trHeight w:val="300"/>
        </w:trPr>
        <w:tc>
          <w:tcPr>
            <w:tcW w:w="3531" w:type="dxa"/>
            <w:vMerge/>
          </w:tcPr>
          <w:p w14:paraId="0000068C" w14:textId="77777777" w:rsidR="00D35B80" w:rsidRDefault="00D35B80">
            <w:pPr>
              <w:widowControl w:val="0"/>
              <w:pBdr>
                <w:top w:val="nil"/>
                <w:left w:val="nil"/>
                <w:bottom w:val="nil"/>
                <w:right w:val="nil"/>
                <w:between w:val="nil"/>
              </w:pBdr>
              <w:spacing w:after="0"/>
              <w:rPr>
                <w:sz w:val="20"/>
                <w:szCs w:val="20"/>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8D" w14:textId="77777777" w:rsidR="00D35B80" w:rsidRDefault="00AC5D11" w:rsidP="20C23DC9">
            <w:pPr>
              <w:spacing w:after="0" w:line="240" w:lineRule="auto"/>
              <w:rPr>
                <w:sz w:val="20"/>
                <w:szCs w:val="20"/>
                <w:lang w:val="en-US"/>
              </w:rPr>
            </w:pPr>
            <w:r w:rsidRPr="20C23DC9">
              <w:rPr>
                <w:sz w:val="20"/>
                <w:szCs w:val="20"/>
                <w:lang w:val="en-US"/>
              </w:rPr>
              <w:t xml:space="preserve">Women Observatory-C/ Disability Rural Villages- Neighborhood of </w:t>
            </w:r>
            <w:proofErr w:type="spellStart"/>
            <w:r w:rsidRPr="20C23DC9">
              <w:rPr>
                <w:sz w:val="20"/>
                <w:szCs w:val="20"/>
                <w:lang w:val="en-US"/>
              </w:rPr>
              <w:t>Tandil</w:t>
            </w:r>
            <w:proofErr w:type="spellEnd"/>
          </w:p>
          <w:p w14:paraId="0000068E" w14:textId="77777777" w:rsidR="00D35B80" w:rsidRPr="004E74C9" w:rsidRDefault="00AC5D11">
            <w:pPr>
              <w:spacing w:after="0" w:line="240" w:lineRule="auto"/>
              <w:rPr>
                <w:sz w:val="20"/>
                <w:szCs w:val="20"/>
                <w:lang w:val="pt-PT"/>
              </w:rPr>
            </w:pPr>
            <w:r w:rsidRPr="004E74C9">
              <w:rPr>
                <w:sz w:val="20"/>
                <w:szCs w:val="20"/>
                <w:lang w:val="pt-PT"/>
              </w:rPr>
              <w:t xml:space="preserve">Adriana </w:t>
            </w:r>
            <w:proofErr w:type="spellStart"/>
            <w:r w:rsidRPr="004E74C9">
              <w:rPr>
                <w:sz w:val="20"/>
                <w:szCs w:val="20"/>
                <w:lang w:val="pt-PT"/>
              </w:rPr>
              <w:t>Dominguez</w:t>
            </w:r>
            <w:proofErr w:type="spellEnd"/>
          </w:p>
          <w:p w14:paraId="00000690" w14:textId="77777777" w:rsidR="00D35B80" w:rsidRPr="004E74C9" w:rsidRDefault="00D35B80">
            <w:pPr>
              <w:spacing w:after="0" w:line="240" w:lineRule="auto"/>
              <w:rPr>
                <w:sz w:val="20"/>
                <w:szCs w:val="20"/>
                <w:lang w:val="es-ES"/>
              </w:rPr>
            </w:pPr>
            <w:hyperlink r:id="rId200">
              <w:r w:rsidRPr="004E74C9">
                <w:rPr>
                  <w:color w:val="0563C1"/>
                  <w:sz w:val="20"/>
                  <w:szCs w:val="20"/>
                  <w:u w:val="single"/>
                  <w:lang w:val="es-ES"/>
                </w:rPr>
                <w:t>Observatorio de la Mujer-C/ Discapacidad Pueblos Rurales-Barrios Tandil | Facebook</w:t>
              </w:r>
            </w:hyperlink>
          </w:p>
        </w:tc>
      </w:tr>
      <w:tr w:rsidR="00D35B80" w:rsidRPr="004E74C9" w14:paraId="2FACCFB7" w14:textId="77777777" w:rsidTr="20C23DC9">
        <w:trPr>
          <w:trHeight w:val="300"/>
        </w:trPr>
        <w:tc>
          <w:tcPr>
            <w:tcW w:w="3531" w:type="dxa"/>
            <w:vMerge/>
          </w:tcPr>
          <w:p w14:paraId="00000691" w14:textId="77777777" w:rsidR="00D35B80" w:rsidRPr="004E74C9" w:rsidRDefault="00D35B80">
            <w:pPr>
              <w:widowControl w:val="0"/>
              <w:pBdr>
                <w:top w:val="nil"/>
                <w:left w:val="nil"/>
                <w:bottom w:val="nil"/>
                <w:right w:val="nil"/>
                <w:between w:val="nil"/>
              </w:pBdr>
              <w:spacing w:after="0"/>
              <w:rPr>
                <w:sz w:val="20"/>
                <w:szCs w:val="20"/>
                <w:lang w:val="es-ES"/>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92" w14:textId="77777777" w:rsidR="00D35B80" w:rsidRPr="004E74C9" w:rsidRDefault="00AC5D11">
            <w:pPr>
              <w:spacing w:after="0" w:line="240" w:lineRule="auto"/>
              <w:rPr>
                <w:sz w:val="20"/>
                <w:szCs w:val="20"/>
                <w:lang w:val="es-ES"/>
              </w:rPr>
            </w:pPr>
            <w:r w:rsidRPr="004E74C9">
              <w:rPr>
                <w:sz w:val="20"/>
                <w:szCs w:val="20"/>
                <w:lang w:val="es-ES"/>
              </w:rPr>
              <w:t xml:space="preserve">Instituto de Derecho de las </w:t>
            </w:r>
            <w:proofErr w:type="spellStart"/>
            <w:r w:rsidRPr="004E74C9">
              <w:rPr>
                <w:sz w:val="20"/>
                <w:szCs w:val="20"/>
                <w:lang w:val="es-ES"/>
              </w:rPr>
              <w:t>PcD</w:t>
            </w:r>
            <w:proofErr w:type="spellEnd"/>
            <w:r w:rsidRPr="004E74C9">
              <w:rPr>
                <w:sz w:val="20"/>
                <w:szCs w:val="20"/>
                <w:lang w:val="es-ES"/>
              </w:rPr>
              <w:t xml:space="preserve"> - Colegio de Abogados del Departamento Judicial Junín</w:t>
            </w:r>
          </w:p>
          <w:p w14:paraId="00000695" w14:textId="7193D74C" w:rsidR="00D35B80" w:rsidRPr="004E74C9" w:rsidRDefault="00AC5D11" w:rsidP="00002E33">
            <w:pPr>
              <w:spacing w:after="0" w:line="240" w:lineRule="auto"/>
              <w:rPr>
                <w:sz w:val="20"/>
                <w:szCs w:val="20"/>
                <w:lang w:val="es-ES"/>
              </w:rPr>
            </w:pPr>
            <w:r w:rsidRPr="004E74C9">
              <w:rPr>
                <w:sz w:val="20"/>
                <w:szCs w:val="20"/>
                <w:lang w:val="es-ES"/>
              </w:rPr>
              <w:t>Raúl O. Fernández Maciel</w:t>
            </w:r>
            <w:hyperlink r:id="rId201">
              <w:r w:rsidR="00D35B80" w:rsidRPr="004E74C9">
                <w:rPr>
                  <w:color w:val="0563C1"/>
                  <w:sz w:val="20"/>
                  <w:szCs w:val="20"/>
                  <w:u w:val="single"/>
                  <w:lang w:val="es-ES"/>
                </w:rPr>
                <w:t>Instituto de Derecho de las Personas con Discapacidad – Colegio de Abogados (cadjj.org.ar)</w:t>
              </w:r>
            </w:hyperlink>
          </w:p>
        </w:tc>
      </w:tr>
      <w:tr w:rsidR="00D35B80" w:rsidRPr="004E74C9" w14:paraId="13A9750D" w14:textId="77777777" w:rsidTr="20C23DC9">
        <w:trPr>
          <w:trHeight w:val="300"/>
        </w:trPr>
        <w:tc>
          <w:tcPr>
            <w:tcW w:w="3531" w:type="dxa"/>
            <w:vMerge/>
          </w:tcPr>
          <w:p w14:paraId="00000696" w14:textId="77777777" w:rsidR="00D35B80" w:rsidRPr="004E74C9" w:rsidRDefault="00D35B80">
            <w:pPr>
              <w:widowControl w:val="0"/>
              <w:pBdr>
                <w:top w:val="nil"/>
                <w:left w:val="nil"/>
                <w:bottom w:val="nil"/>
                <w:right w:val="nil"/>
                <w:between w:val="nil"/>
              </w:pBdr>
              <w:spacing w:after="0"/>
              <w:rPr>
                <w:sz w:val="20"/>
                <w:szCs w:val="20"/>
                <w:lang w:val="es-ES"/>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97" w14:textId="77777777" w:rsidR="00D35B80" w:rsidRPr="004E74C9" w:rsidRDefault="00AC5D11">
            <w:pPr>
              <w:spacing w:after="0" w:line="240" w:lineRule="auto"/>
              <w:rPr>
                <w:sz w:val="20"/>
                <w:szCs w:val="20"/>
                <w:lang w:val="es-ES"/>
              </w:rPr>
            </w:pPr>
            <w:r w:rsidRPr="004E74C9">
              <w:rPr>
                <w:sz w:val="20"/>
                <w:szCs w:val="20"/>
                <w:lang w:val="es-ES"/>
              </w:rPr>
              <w:t>Asamblea Permanente por los Derechos Humanos</w:t>
            </w:r>
          </w:p>
          <w:p w14:paraId="0000069A" w14:textId="4FB784A8" w:rsidR="00D35B80" w:rsidRPr="004E74C9" w:rsidRDefault="00AC5D11" w:rsidP="00002E33">
            <w:pPr>
              <w:spacing w:after="0" w:line="240" w:lineRule="auto"/>
              <w:rPr>
                <w:sz w:val="20"/>
                <w:szCs w:val="20"/>
                <w:lang w:val="fr-FR"/>
              </w:rPr>
            </w:pPr>
            <w:r w:rsidRPr="004E74C9">
              <w:rPr>
                <w:sz w:val="20"/>
                <w:szCs w:val="20"/>
                <w:lang w:val="fr-FR"/>
              </w:rPr>
              <w:t>Claudia Naom</w:t>
            </w:r>
            <w:hyperlink r:id="rId202">
              <w:r w:rsidR="00D35B80" w:rsidRPr="004E74C9">
                <w:rPr>
                  <w:color w:val="0563C1"/>
                  <w:sz w:val="20"/>
                  <w:szCs w:val="20"/>
                  <w:u w:val="single"/>
                  <w:lang w:val="fr-FR"/>
                </w:rPr>
                <w:t>www.apdh-argentina.org.ar</w:t>
              </w:r>
            </w:hyperlink>
          </w:p>
        </w:tc>
      </w:tr>
      <w:tr w:rsidR="00D35B80" w:rsidRPr="004E74C9" w14:paraId="66FC37D5" w14:textId="77777777" w:rsidTr="20C23DC9">
        <w:trPr>
          <w:trHeight w:val="300"/>
        </w:trPr>
        <w:tc>
          <w:tcPr>
            <w:tcW w:w="3531" w:type="dxa"/>
            <w:vMerge/>
          </w:tcPr>
          <w:p w14:paraId="0000069B" w14:textId="77777777" w:rsidR="00D35B80" w:rsidRPr="004E74C9" w:rsidRDefault="00D35B80">
            <w:pPr>
              <w:widowControl w:val="0"/>
              <w:pBdr>
                <w:top w:val="nil"/>
                <w:left w:val="nil"/>
                <w:bottom w:val="nil"/>
                <w:right w:val="nil"/>
                <w:between w:val="nil"/>
              </w:pBdr>
              <w:spacing w:after="0"/>
              <w:rPr>
                <w:sz w:val="20"/>
                <w:szCs w:val="20"/>
                <w:lang w:val="fr-FR"/>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9C" w14:textId="77777777" w:rsidR="00D35B80" w:rsidRPr="004E74C9" w:rsidRDefault="00AC5D11">
            <w:pPr>
              <w:spacing w:after="0" w:line="240" w:lineRule="auto"/>
              <w:rPr>
                <w:sz w:val="20"/>
                <w:szCs w:val="20"/>
                <w:lang w:val="pt-PT"/>
              </w:rPr>
            </w:pPr>
            <w:proofErr w:type="spellStart"/>
            <w:r w:rsidRPr="004E74C9">
              <w:rPr>
                <w:sz w:val="20"/>
                <w:szCs w:val="20"/>
                <w:lang w:val="pt-PT"/>
              </w:rPr>
              <w:t>FHyCS</w:t>
            </w:r>
            <w:proofErr w:type="spellEnd"/>
            <w:r w:rsidRPr="004E74C9">
              <w:rPr>
                <w:sz w:val="20"/>
                <w:szCs w:val="20"/>
                <w:lang w:val="pt-PT"/>
              </w:rPr>
              <w:t xml:space="preserve"> - </w:t>
            </w:r>
            <w:proofErr w:type="spellStart"/>
            <w:r w:rsidRPr="004E74C9">
              <w:rPr>
                <w:sz w:val="20"/>
                <w:szCs w:val="20"/>
                <w:lang w:val="pt-PT"/>
              </w:rPr>
              <w:t>UNaM</w:t>
            </w:r>
            <w:proofErr w:type="spellEnd"/>
          </w:p>
          <w:p w14:paraId="0000069D" w14:textId="77777777" w:rsidR="00D35B80" w:rsidRPr="004E74C9" w:rsidRDefault="00AC5D11">
            <w:pPr>
              <w:spacing w:after="0" w:line="240" w:lineRule="auto"/>
              <w:rPr>
                <w:sz w:val="20"/>
                <w:szCs w:val="20"/>
                <w:lang w:val="pt-PT"/>
              </w:rPr>
            </w:pPr>
            <w:r w:rsidRPr="004E74C9">
              <w:rPr>
                <w:sz w:val="20"/>
                <w:szCs w:val="20"/>
                <w:lang w:val="pt-PT"/>
              </w:rPr>
              <w:t xml:space="preserve">Liz </w:t>
            </w:r>
            <w:proofErr w:type="spellStart"/>
            <w:r w:rsidRPr="004E74C9">
              <w:rPr>
                <w:sz w:val="20"/>
                <w:szCs w:val="20"/>
                <w:lang w:val="pt-PT"/>
              </w:rPr>
              <w:t>Zamudio</w:t>
            </w:r>
            <w:proofErr w:type="spellEnd"/>
          </w:p>
          <w:p w14:paraId="0000069F" w14:textId="77777777" w:rsidR="00D35B80" w:rsidRPr="004E74C9" w:rsidRDefault="00D35B80">
            <w:pPr>
              <w:spacing w:after="0" w:line="240" w:lineRule="auto"/>
              <w:rPr>
                <w:sz w:val="20"/>
                <w:szCs w:val="20"/>
                <w:lang w:val="es-ES"/>
              </w:rPr>
            </w:pPr>
            <w:hyperlink r:id="rId203">
              <w:r w:rsidRPr="004E74C9">
                <w:rPr>
                  <w:color w:val="0563C1"/>
                  <w:sz w:val="20"/>
                  <w:szCs w:val="20"/>
                  <w:u w:val="single"/>
                  <w:lang w:val="es-ES"/>
                </w:rPr>
                <w:t>Facultad de Humanidades y Ciencias Sociales (unju.edu.ar)</w:t>
              </w:r>
            </w:hyperlink>
          </w:p>
        </w:tc>
      </w:tr>
      <w:tr w:rsidR="00D35B80" w14:paraId="74F6C47C" w14:textId="77777777" w:rsidTr="20C23DC9">
        <w:trPr>
          <w:trHeight w:val="300"/>
        </w:trPr>
        <w:tc>
          <w:tcPr>
            <w:tcW w:w="3531" w:type="dxa"/>
            <w:vMerge/>
          </w:tcPr>
          <w:p w14:paraId="000006A0" w14:textId="77777777" w:rsidR="00D35B80" w:rsidRPr="004E74C9" w:rsidRDefault="00D35B80">
            <w:pPr>
              <w:widowControl w:val="0"/>
              <w:pBdr>
                <w:top w:val="nil"/>
                <w:left w:val="nil"/>
                <w:bottom w:val="nil"/>
                <w:right w:val="nil"/>
                <w:between w:val="nil"/>
              </w:pBdr>
              <w:spacing w:after="0"/>
              <w:rPr>
                <w:sz w:val="20"/>
                <w:szCs w:val="20"/>
                <w:lang w:val="es-ES"/>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A1" w14:textId="77777777" w:rsidR="00D35B80" w:rsidRDefault="00AC5D11">
            <w:pPr>
              <w:spacing w:after="0" w:line="240" w:lineRule="auto"/>
              <w:rPr>
                <w:sz w:val="20"/>
                <w:szCs w:val="20"/>
              </w:rPr>
            </w:pPr>
            <w:r>
              <w:rPr>
                <w:sz w:val="20"/>
                <w:szCs w:val="20"/>
              </w:rPr>
              <w:t>Municipalidad de Santa Fe</w:t>
            </w:r>
          </w:p>
          <w:p w14:paraId="000006A2" w14:textId="77777777" w:rsidR="00D35B80" w:rsidRDefault="00AC5D11">
            <w:pPr>
              <w:spacing w:after="0" w:line="240" w:lineRule="auto"/>
              <w:rPr>
                <w:sz w:val="20"/>
                <w:szCs w:val="20"/>
              </w:rPr>
            </w:pPr>
            <w:r>
              <w:rPr>
                <w:sz w:val="20"/>
                <w:szCs w:val="20"/>
              </w:rPr>
              <w:t>Gabriela Bruno</w:t>
            </w:r>
          </w:p>
          <w:p w14:paraId="000006A4" w14:textId="77777777" w:rsidR="00D35B80" w:rsidRDefault="00D35B80">
            <w:pPr>
              <w:spacing w:after="0" w:line="240" w:lineRule="auto"/>
              <w:rPr>
                <w:sz w:val="20"/>
                <w:szCs w:val="20"/>
              </w:rPr>
            </w:pPr>
            <w:hyperlink r:id="rId204">
              <w:r>
                <w:rPr>
                  <w:color w:val="0563C1"/>
                  <w:sz w:val="20"/>
                  <w:szCs w:val="20"/>
                  <w:u w:val="single"/>
                </w:rPr>
                <w:t>www.santafe.gov.ar</w:t>
              </w:r>
            </w:hyperlink>
          </w:p>
        </w:tc>
      </w:tr>
      <w:tr w:rsidR="00D35B80" w14:paraId="39DCCEA5" w14:textId="77777777" w:rsidTr="20C23DC9">
        <w:trPr>
          <w:trHeight w:val="300"/>
        </w:trPr>
        <w:tc>
          <w:tcPr>
            <w:tcW w:w="353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A5" w14:textId="77777777" w:rsidR="00D35B80" w:rsidRDefault="00AC5D11">
            <w:pPr>
              <w:spacing w:after="0"/>
              <w:jc w:val="both"/>
              <w:rPr>
                <w:sz w:val="20"/>
                <w:szCs w:val="20"/>
              </w:rPr>
            </w:pPr>
            <w:r>
              <w:rPr>
                <w:sz w:val="20"/>
                <w:szCs w:val="20"/>
              </w:rPr>
              <w:t>Women with disabilities who are victims of gender-based violence</w:t>
            </w: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A6" w14:textId="77777777" w:rsidR="00D35B80" w:rsidRDefault="00AC5D11">
            <w:pPr>
              <w:spacing w:after="0"/>
              <w:jc w:val="both"/>
              <w:rPr>
                <w:sz w:val="20"/>
                <w:szCs w:val="20"/>
              </w:rPr>
            </w:pPr>
            <w:r>
              <w:rPr>
                <w:sz w:val="20"/>
                <w:szCs w:val="20"/>
              </w:rPr>
              <w:t>Deaf women without violence</w:t>
            </w:r>
          </w:p>
          <w:p w14:paraId="000006A7" w14:textId="77777777" w:rsidR="00D35B80" w:rsidRDefault="00AC5D11">
            <w:pPr>
              <w:spacing w:after="0"/>
              <w:jc w:val="both"/>
              <w:rPr>
                <w:sz w:val="20"/>
                <w:szCs w:val="20"/>
              </w:rPr>
            </w:pPr>
            <w:r>
              <w:rPr>
                <w:sz w:val="20"/>
                <w:szCs w:val="20"/>
              </w:rPr>
              <w:t xml:space="preserve">Mariana Reuter </w:t>
            </w:r>
          </w:p>
          <w:p w14:paraId="000006A8" w14:textId="74CC0F5E" w:rsidR="00D35B80" w:rsidRDefault="00D35B80">
            <w:pPr>
              <w:spacing w:after="0"/>
              <w:jc w:val="both"/>
              <w:rPr>
                <w:sz w:val="20"/>
                <w:szCs w:val="20"/>
              </w:rPr>
            </w:pPr>
          </w:p>
        </w:tc>
      </w:tr>
      <w:tr w:rsidR="00D35B80" w14:paraId="66F064AF" w14:textId="77777777" w:rsidTr="20C23DC9">
        <w:trPr>
          <w:trHeight w:val="300"/>
        </w:trPr>
        <w:tc>
          <w:tcPr>
            <w:tcW w:w="353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A9" w14:textId="77777777" w:rsidR="00D35B80" w:rsidRDefault="00AC5D11">
            <w:pPr>
              <w:spacing w:after="0" w:line="240" w:lineRule="auto"/>
              <w:rPr>
                <w:sz w:val="20"/>
                <w:szCs w:val="20"/>
              </w:rPr>
            </w:pPr>
            <w:r>
              <w:rPr>
                <w:sz w:val="20"/>
                <w:szCs w:val="20"/>
              </w:rPr>
              <w:t>Persons with visual disabilities</w:t>
            </w: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AA" w14:textId="77777777" w:rsidR="00D35B80" w:rsidRDefault="00AC5D11">
            <w:pPr>
              <w:spacing w:after="0" w:line="240" w:lineRule="auto"/>
              <w:rPr>
                <w:sz w:val="20"/>
                <w:szCs w:val="20"/>
              </w:rPr>
            </w:pPr>
            <w:r>
              <w:rPr>
                <w:sz w:val="20"/>
                <w:szCs w:val="20"/>
              </w:rPr>
              <w:t xml:space="preserve"> Network of visually impaired journalists</w:t>
            </w:r>
          </w:p>
          <w:p w14:paraId="000006AB" w14:textId="77777777" w:rsidR="00D35B80" w:rsidRDefault="00AC5D11">
            <w:pPr>
              <w:spacing w:after="0" w:line="240" w:lineRule="auto"/>
              <w:rPr>
                <w:sz w:val="20"/>
                <w:szCs w:val="20"/>
              </w:rPr>
            </w:pPr>
            <w:r>
              <w:rPr>
                <w:sz w:val="20"/>
                <w:szCs w:val="20"/>
              </w:rPr>
              <w:t>Jose Luis Nuñez</w:t>
            </w:r>
          </w:p>
          <w:p w14:paraId="000006AC" w14:textId="77777777" w:rsidR="00D35B80" w:rsidRDefault="00AC5D11">
            <w:pPr>
              <w:spacing w:after="0" w:line="240" w:lineRule="auto"/>
              <w:rPr>
                <w:sz w:val="20"/>
                <w:szCs w:val="20"/>
              </w:rPr>
            </w:pPr>
            <w:r>
              <w:rPr>
                <w:sz w:val="20"/>
                <w:szCs w:val="20"/>
              </w:rPr>
              <w:t xml:space="preserve">https://www.reddecomunicadorescondiscapacidadvisual.org.ar </w:t>
            </w:r>
          </w:p>
          <w:p w14:paraId="000006AD" w14:textId="5376757E" w:rsidR="00D35B80" w:rsidRDefault="00D35B80">
            <w:pPr>
              <w:spacing w:after="0" w:line="240" w:lineRule="auto"/>
              <w:rPr>
                <w:sz w:val="20"/>
                <w:szCs w:val="20"/>
              </w:rPr>
            </w:pPr>
          </w:p>
        </w:tc>
      </w:tr>
      <w:tr w:rsidR="00D35B80" w:rsidRPr="004E74C9" w14:paraId="2F537820" w14:textId="77777777" w:rsidTr="20C23DC9">
        <w:trPr>
          <w:trHeight w:val="300"/>
        </w:trPr>
        <w:tc>
          <w:tcPr>
            <w:tcW w:w="3531" w:type="dxa"/>
            <w:vMerge/>
          </w:tcPr>
          <w:p w14:paraId="000006AE" w14:textId="77777777" w:rsidR="00D35B80" w:rsidRDefault="00D35B80">
            <w:pPr>
              <w:widowControl w:val="0"/>
              <w:pBdr>
                <w:top w:val="nil"/>
                <w:left w:val="nil"/>
                <w:bottom w:val="nil"/>
                <w:right w:val="nil"/>
                <w:between w:val="nil"/>
              </w:pBdr>
              <w:spacing w:after="0"/>
              <w:rPr>
                <w:sz w:val="20"/>
                <w:szCs w:val="20"/>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AF" w14:textId="77777777" w:rsidR="00D35B80" w:rsidRPr="004E74C9" w:rsidRDefault="00AC5D11">
            <w:pPr>
              <w:spacing w:after="0" w:line="240" w:lineRule="auto"/>
              <w:rPr>
                <w:sz w:val="20"/>
                <w:szCs w:val="20"/>
                <w:lang w:val="es-ES"/>
              </w:rPr>
            </w:pPr>
            <w:r w:rsidRPr="004E74C9">
              <w:rPr>
                <w:sz w:val="20"/>
                <w:szCs w:val="20"/>
                <w:lang w:val="es-ES"/>
              </w:rPr>
              <w:t>FAICA - FEDERACIÓN ARGENTINA DE INSTITUCIONES DE CIEGOS Y AMBLIOPES</w:t>
            </w:r>
          </w:p>
          <w:p w14:paraId="000006B1" w14:textId="77777777" w:rsidR="00D35B80" w:rsidRPr="004E74C9" w:rsidRDefault="00AC5D11">
            <w:pPr>
              <w:spacing w:after="0" w:line="240" w:lineRule="auto"/>
              <w:rPr>
                <w:sz w:val="20"/>
                <w:szCs w:val="20"/>
                <w:lang w:val="es-ES"/>
              </w:rPr>
            </w:pPr>
            <w:r w:rsidRPr="004E74C9">
              <w:rPr>
                <w:sz w:val="20"/>
                <w:szCs w:val="20"/>
                <w:lang w:val="es-ES"/>
              </w:rPr>
              <w:t>https://www.faica./org.ar</w:t>
            </w:r>
          </w:p>
        </w:tc>
      </w:tr>
      <w:tr w:rsidR="00D35B80" w:rsidRPr="004E74C9" w14:paraId="30342257" w14:textId="77777777" w:rsidTr="20C23DC9">
        <w:trPr>
          <w:trHeight w:val="300"/>
        </w:trPr>
        <w:tc>
          <w:tcPr>
            <w:tcW w:w="3531" w:type="dxa"/>
            <w:vMerge/>
          </w:tcPr>
          <w:p w14:paraId="000006B2" w14:textId="77777777" w:rsidR="00D35B80" w:rsidRPr="004E74C9" w:rsidRDefault="00D35B80">
            <w:pPr>
              <w:widowControl w:val="0"/>
              <w:pBdr>
                <w:top w:val="nil"/>
                <w:left w:val="nil"/>
                <w:bottom w:val="nil"/>
                <w:right w:val="nil"/>
                <w:between w:val="nil"/>
              </w:pBdr>
              <w:spacing w:after="0"/>
              <w:rPr>
                <w:sz w:val="20"/>
                <w:szCs w:val="20"/>
                <w:lang w:val="es-ES"/>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B3" w14:textId="77777777" w:rsidR="00D35B80" w:rsidRPr="004E74C9" w:rsidRDefault="00AC5D11">
            <w:pPr>
              <w:spacing w:after="0"/>
              <w:jc w:val="both"/>
              <w:rPr>
                <w:sz w:val="20"/>
                <w:szCs w:val="20"/>
                <w:lang w:val="es-ES"/>
              </w:rPr>
            </w:pPr>
            <w:r w:rsidRPr="004E74C9">
              <w:rPr>
                <w:sz w:val="20"/>
                <w:szCs w:val="20"/>
                <w:lang w:val="es-ES"/>
              </w:rPr>
              <w:t>“</w:t>
            </w:r>
            <w:proofErr w:type="spellStart"/>
            <w:r w:rsidRPr="004E74C9">
              <w:rPr>
                <w:sz w:val="20"/>
                <w:szCs w:val="20"/>
                <w:lang w:val="es-ES"/>
              </w:rPr>
              <w:t>Tiflonexos</w:t>
            </w:r>
            <w:proofErr w:type="spellEnd"/>
            <w:r w:rsidRPr="004E74C9">
              <w:rPr>
                <w:sz w:val="20"/>
                <w:szCs w:val="20"/>
                <w:lang w:val="es-ES"/>
              </w:rPr>
              <w:t>”</w:t>
            </w:r>
          </w:p>
          <w:p w14:paraId="000006B5" w14:textId="53ECA123" w:rsidR="00D35B80" w:rsidRPr="004E74C9" w:rsidRDefault="00AC5D11" w:rsidP="00002E33">
            <w:pPr>
              <w:spacing w:after="0"/>
              <w:jc w:val="both"/>
              <w:rPr>
                <w:sz w:val="20"/>
                <w:szCs w:val="20"/>
                <w:lang w:val="es-ES"/>
              </w:rPr>
            </w:pPr>
            <w:r w:rsidRPr="004E74C9">
              <w:rPr>
                <w:sz w:val="20"/>
                <w:szCs w:val="20"/>
                <w:lang w:val="es-ES"/>
              </w:rPr>
              <w:t xml:space="preserve">Pablo Lecuona </w:t>
            </w:r>
          </w:p>
        </w:tc>
      </w:tr>
      <w:tr w:rsidR="00D35B80" w:rsidRPr="004E74C9" w14:paraId="5B163EB8" w14:textId="77777777" w:rsidTr="20C23DC9">
        <w:trPr>
          <w:trHeight w:val="300"/>
        </w:trPr>
        <w:tc>
          <w:tcPr>
            <w:tcW w:w="3531" w:type="dxa"/>
            <w:vMerge/>
          </w:tcPr>
          <w:p w14:paraId="000006B6" w14:textId="77777777" w:rsidR="00D35B80" w:rsidRPr="004E74C9" w:rsidRDefault="00D35B80">
            <w:pPr>
              <w:widowControl w:val="0"/>
              <w:pBdr>
                <w:top w:val="nil"/>
                <w:left w:val="nil"/>
                <w:bottom w:val="nil"/>
                <w:right w:val="nil"/>
                <w:between w:val="nil"/>
              </w:pBdr>
              <w:spacing w:after="0"/>
              <w:rPr>
                <w:sz w:val="20"/>
                <w:szCs w:val="20"/>
                <w:lang w:val="es-ES"/>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B7" w14:textId="77777777" w:rsidR="00D35B80" w:rsidRDefault="00AC5D11">
            <w:pPr>
              <w:spacing w:after="0"/>
              <w:jc w:val="both"/>
              <w:rPr>
                <w:sz w:val="20"/>
                <w:szCs w:val="20"/>
              </w:rPr>
            </w:pPr>
            <w:r>
              <w:rPr>
                <w:sz w:val="20"/>
                <w:szCs w:val="20"/>
              </w:rPr>
              <w:t>BAC (Argentine Library for the Blind)</w:t>
            </w:r>
          </w:p>
          <w:p w14:paraId="000006B9" w14:textId="37EE8D2A" w:rsidR="00D35B80" w:rsidRPr="004E74C9" w:rsidRDefault="00AC5D11" w:rsidP="00002E33">
            <w:pPr>
              <w:spacing w:after="0"/>
              <w:jc w:val="both"/>
              <w:rPr>
                <w:sz w:val="20"/>
                <w:szCs w:val="20"/>
                <w:lang w:val="es-ES"/>
              </w:rPr>
            </w:pPr>
            <w:r w:rsidRPr="004E74C9">
              <w:rPr>
                <w:sz w:val="20"/>
                <w:szCs w:val="20"/>
                <w:lang w:val="es-ES"/>
              </w:rPr>
              <w:t xml:space="preserve">Carlos </w:t>
            </w:r>
            <w:proofErr w:type="spellStart"/>
            <w:r w:rsidRPr="004E74C9">
              <w:rPr>
                <w:sz w:val="20"/>
                <w:szCs w:val="20"/>
                <w:lang w:val="es-ES"/>
              </w:rPr>
              <w:t>Garcia</w:t>
            </w:r>
            <w:proofErr w:type="spellEnd"/>
            <w:r w:rsidRPr="004E74C9">
              <w:rPr>
                <w:sz w:val="20"/>
                <w:szCs w:val="20"/>
                <w:lang w:val="es-ES"/>
              </w:rPr>
              <w:t xml:space="preserve"> </w:t>
            </w:r>
          </w:p>
        </w:tc>
      </w:tr>
      <w:tr w:rsidR="00D35B80" w:rsidRPr="004E74C9" w14:paraId="7F70EDE2" w14:textId="77777777" w:rsidTr="20C23DC9">
        <w:trPr>
          <w:trHeight w:val="300"/>
        </w:trPr>
        <w:tc>
          <w:tcPr>
            <w:tcW w:w="3531" w:type="dxa"/>
            <w:vMerge/>
          </w:tcPr>
          <w:p w14:paraId="000006BA" w14:textId="77777777" w:rsidR="00D35B80" w:rsidRPr="004E74C9" w:rsidRDefault="00D35B80">
            <w:pPr>
              <w:widowControl w:val="0"/>
              <w:pBdr>
                <w:top w:val="nil"/>
                <w:left w:val="nil"/>
                <w:bottom w:val="nil"/>
                <w:right w:val="nil"/>
                <w:between w:val="nil"/>
              </w:pBdr>
              <w:spacing w:after="0"/>
              <w:rPr>
                <w:sz w:val="20"/>
                <w:szCs w:val="20"/>
                <w:lang w:val="es-ES"/>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BB" w14:textId="77777777" w:rsidR="00D35B80" w:rsidRDefault="00AC5D11">
            <w:pPr>
              <w:spacing w:after="0" w:line="240" w:lineRule="auto"/>
              <w:rPr>
                <w:sz w:val="20"/>
                <w:szCs w:val="20"/>
              </w:rPr>
            </w:pPr>
            <w:r>
              <w:rPr>
                <w:sz w:val="20"/>
                <w:szCs w:val="20"/>
              </w:rPr>
              <w:t>MUCAR - Movement of unity of the blind and amblyopic of Rosario.</w:t>
            </w:r>
          </w:p>
          <w:p w14:paraId="000006BE" w14:textId="55AA5435" w:rsidR="00D35B80" w:rsidRPr="004E74C9" w:rsidRDefault="00AC5D11" w:rsidP="00002E33">
            <w:pPr>
              <w:spacing w:after="0" w:line="240" w:lineRule="auto"/>
              <w:rPr>
                <w:sz w:val="20"/>
                <w:szCs w:val="20"/>
                <w:lang w:val="es-ES"/>
              </w:rPr>
            </w:pPr>
            <w:r w:rsidRPr="004E74C9">
              <w:rPr>
                <w:sz w:val="20"/>
                <w:szCs w:val="20"/>
                <w:lang w:val="es-ES"/>
              </w:rPr>
              <w:t>Carlos Colere</w:t>
            </w:r>
            <w:hyperlink r:id="rId205">
              <w:r w:rsidR="00D35B80" w:rsidRPr="004E74C9">
                <w:rPr>
                  <w:color w:val="0563C1"/>
                  <w:sz w:val="20"/>
                  <w:szCs w:val="20"/>
                  <w:u w:val="single"/>
                  <w:lang w:val="es-ES"/>
                </w:rPr>
                <w:t>www.mucar.org.ar</w:t>
              </w:r>
            </w:hyperlink>
          </w:p>
        </w:tc>
      </w:tr>
      <w:tr w:rsidR="00D35B80" w14:paraId="2A62FD86" w14:textId="77777777" w:rsidTr="20C23DC9">
        <w:trPr>
          <w:trHeight w:val="300"/>
        </w:trPr>
        <w:tc>
          <w:tcPr>
            <w:tcW w:w="353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BF" w14:textId="77777777" w:rsidR="00D35B80" w:rsidRDefault="00AC5D11">
            <w:pPr>
              <w:spacing w:after="0" w:line="240" w:lineRule="auto"/>
              <w:rPr>
                <w:sz w:val="20"/>
                <w:szCs w:val="20"/>
              </w:rPr>
            </w:pPr>
            <w:r>
              <w:rPr>
                <w:sz w:val="20"/>
                <w:szCs w:val="20"/>
              </w:rPr>
              <w:t>Persons with hearing disabilities</w:t>
            </w: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C0" w14:textId="77777777" w:rsidR="00D35B80" w:rsidRPr="004E74C9" w:rsidRDefault="00AC5D11">
            <w:pPr>
              <w:spacing w:after="0" w:line="240" w:lineRule="auto"/>
              <w:rPr>
                <w:sz w:val="20"/>
                <w:szCs w:val="20"/>
                <w:lang w:val="es-ES"/>
              </w:rPr>
            </w:pPr>
            <w:r w:rsidRPr="004E74C9">
              <w:rPr>
                <w:sz w:val="20"/>
                <w:szCs w:val="20"/>
                <w:lang w:val="es-ES"/>
              </w:rPr>
              <w:t>Fundación FUNDASOR</w:t>
            </w:r>
          </w:p>
          <w:p w14:paraId="000006C3" w14:textId="026D47D4" w:rsidR="00D35B80" w:rsidRDefault="00AC5D11" w:rsidP="00002E33">
            <w:pPr>
              <w:spacing w:after="0" w:line="240" w:lineRule="auto"/>
              <w:rPr>
                <w:sz w:val="20"/>
                <w:szCs w:val="20"/>
              </w:rPr>
            </w:pPr>
            <w:r w:rsidRPr="004E74C9">
              <w:rPr>
                <w:sz w:val="20"/>
                <w:szCs w:val="20"/>
                <w:lang w:val="es-ES"/>
              </w:rPr>
              <w:t>Mariana Reuter</w:t>
            </w:r>
            <w:hyperlink r:id="rId206">
              <w:r w:rsidR="00D35B80">
                <w:rPr>
                  <w:color w:val="0563C1"/>
                  <w:sz w:val="20"/>
                  <w:szCs w:val="20"/>
                  <w:u w:val="single"/>
                </w:rPr>
                <w:t>www.fundasor.org.ar</w:t>
              </w:r>
            </w:hyperlink>
          </w:p>
        </w:tc>
      </w:tr>
      <w:tr w:rsidR="00D35B80" w:rsidRPr="004E74C9" w14:paraId="32A4D26D" w14:textId="77777777" w:rsidTr="20C23DC9">
        <w:trPr>
          <w:trHeight w:val="300"/>
        </w:trPr>
        <w:tc>
          <w:tcPr>
            <w:tcW w:w="3531" w:type="dxa"/>
            <w:vMerge/>
          </w:tcPr>
          <w:p w14:paraId="000006C4" w14:textId="77777777" w:rsidR="00D35B80" w:rsidRDefault="00D35B80">
            <w:pPr>
              <w:widowControl w:val="0"/>
              <w:pBdr>
                <w:top w:val="nil"/>
                <w:left w:val="nil"/>
                <w:bottom w:val="nil"/>
                <w:right w:val="nil"/>
                <w:between w:val="nil"/>
              </w:pBdr>
              <w:spacing w:after="0"/>
              <w:rPr>
                <w:sz w:val="20"/>
                <w:szCs w:val="20"/>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C5" w14:textId="77777777" w:rsidR="00D35B80" w:rsidRDefault="00AC5D11">
            <w:pPr>
              <w:spacing w:after="0"/>
              <w:jc w:val="both"/>
              <w:rPr>
                <w:sz w:val="20"/>
                <w:szCs w:val="20"/>
              </w:rPr>
            </w:pPr>
            <w:r>
              <w:rPr>
                <w:sz w:val="20"/>
                <w:szCs w:val="20"/>
              </w:rPr>
              <w:t>C.R.I.O.S.- Center for Integral Oral Rehabilitation for the Deaf and Hard of Hearing</w:t>
            </w:r>
          </w:p>
          <w:p w14:paraId="000006C7" w14:textId="356949F0" w:rsidR="00D35B80" w:rsidRPr="004E74C9" w:rsidRDefault="00AC5D11" w:rsidP="00002E33">
            <w:pPr>
              <w:spacing w:after="0"/>
              <w:jc w:val="both"/>
              <w:rPr>
                <w:sz w:val="20"/>
                <w:szCs w:val="20"/>
                <w:lang w:val="fr-FR"/>
              </w:rPr>
            </w:pPr>
            <w:r w:rsidRPr="004E74C9">
              <w:rPr>
                <w:sz w:val="20"/>
                <w:szCs w:val="20"/>
                <w:lang w:val="fr-FR"/>
              </w:rPr>
              <w:t xml:space="preserve">Claudia Sanchez </w:t>
            </w:r>
          </w:p>
        </w:tc>
      </w:tr>
      <w:tr w:rsidR="00D35B80" w:rsidRPr="004E74C9" w14:paraId="782963C8" w14:textId="77777777" w:rsidTr="20C23DC9">
        <w:trPr>
          <w:trHeight w:val="300"/>
        </w:trPr>
        <w:tc>
          <w:tcPr>
            <w:tcW w:w="3531" w:type="dxa"/>
            <w:vMerge/>
          </w:tcPr>
          <w:p w14:paraId="000006C8" w14:textId="77777777" w:rsidR="00D35B80" w:rsidRPr="004E74C9" w:rsidRDefault="00D35B80">
            <w:pPr>
              <w:widowControl w:val="0"/>
              <w:pBdr>
                <w:top w:val="nil"/>
                <w:left w:val="nil"/>
                <w:bottom w:val="nil"/>
                <w:right w:val="nil"/>
                <w:between w:val="nil"/>
              </w:pBdr>
              <w:spacing w:after="0"/>
              <w:rPr>
                <w:sz w:val="20"/>
                <w:szCs w:val="20"/>
                <w:lang w:val="fr-FR"/>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CA" w14:textId="23463F54" w:rsidR="00D35B80" w:rsidRPr="004E74C9" w:rsidRDefault="00AC5D11" w:rsidP="00002E33">
            <w:pPr>
              <w:spacing w:after="0"/>
              <w:jc w:val="both"/>
              <w:rPr>
                <w:sz w:val="20"/>
                <w:szCs w:val="20"/>
                <w:lang w:val="fr-FR"/>
              </w:rPr>
            </w:pPr>
            <w:r w:rsidRPr="004E74C9">
              <w:rPr>
                <w:sz w:val="20"/>
                <w:szCs w:val="20"/>
                <w:lang w:val="fr-FR"/>
              </w:rPr>
              <w:t xml:space="preserve">“Canales” </w:t>
            </w:r>
          </w:p>
        </w:tc>
      </w:tr>
      <w:tr w:rsidR="00D35B80" w14:paraId="66E5D4BC" w14:textId="77777777" w:rsidTr="20C23DC9">
        <w:trPr>
          <w:trHeight w:val="300"/>
        </w:trPr>
        <w:tc>
          <w:tcPr>
            <w:tcW w:w="3531" w:type="dxa"/>
            <w:vMerge/>
          </w:tcPr>
          <w:p w14:paraId="000006CB" w14:textId="77777777" w:rsidR="00D35B80" w:rsidRPr="004E74C9" w:rsidRDefault="00D35B80">
            <w:pPr>
              <w:widowControl w:val="0"/>
              <w:pBdr>
                <w:top w:val="nil"/>
                <w:left w:val="nil"/>
                <w:bottom w:val="nil"/>
                <w:right w:val="nil"/>
                <w:between w:val="nil"/>
              </w:pBdr>
              <w:spacing w:after="0"/>
              <w:rPr>
                <w:sz w:val="20"/>
                <w:szCs w:val="20"/>
                <w:lang w:val="fr-FR"/>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CD" w14:textId="58F83A67" w:rsidR="00D35B80" w:rsidRDefault="00AC5D11" w:rsidP="00002E33">
            <w:pPr>
              <w:spacing w:after="0"/>
              <w:jc w:val="both"/>
              <w:rPr>
                <w:sz w:val="20"/>
                <w:szCs w:val="20"/>
              </w:rPr>
            </w:pPr>
            <w:r>
              <w:rPr>
                <w:sz w:val="20"/>
                <w:szCs w:val="20"/>
              </w:rPr>
              <w:t xml:space="preserve">ASO (Association of the Deaf) </w:t>
            </w:r>
          </w:p>
        </w:tc>
      </w:tr>
      <w:tr w:rsidR="00D35B80" w14:paraId="1A1F0B7D" w14:textId="77777777" w:rsidTr="20C23DC9">
        <w:trPr>
          <w:trHeight w:val="300"/>
        </w:trPr>
        <w:tc>
          <w:tcPr>
            <w:tcW w:w="353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CE" w14:textId="77777777" w:rsidR="00D35B80" w:rsidRDefault="00AC5D11">
            <w:pPr>
              <w:spacing w:after="0" w:line="240" w:lineRule="auto"/>
              <w:rPr>
                <w:sz w:val="20"/>
                <w:szCs w:val="20"/>
              </w:rPr>
            </w:pPr>
            <w:r>
              <w:rPr>
                <w:sz w:val="20"/>
                <w:szCs w:val="20"/>
              </w:rPr>
              <w:t>Persons with intellectual or psychosocial disabilities</w:t>
            </w: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D0" w14:textId="45E566CC" w:rsidR="00D35B80" w:rsidRDefault="00AC5D11" w:rsidP="00002E33">
            <w:pPr>
              <w:spacing w:after="0"/>
              <w:jc w:val="both"/>
              <w:rPr>
                <w:sz w:val="20"/>
                <w:szCs w:val="20"/>
              </w:rPr>
            </w:pPr>
            <w:r>
              <w:rPr>
                <w:sz w:val="20"/>
                <w:szCs w:val="20"/>
              </w:rPr>
              <w:t xml:space="preserve">Autistic Insurgency </w:t>
            </w:r>
          </w:p>
        </w:tc>
      </w:tr>
      <w:tr w:rsidR="00D35B80" w:rsidRPr="004E74C9" w14:paraId="3408700F" w14:textId="77777777" w:rsidTr="20C23DC9">
        <w:trPr>
          <w:trHeight w:val="300"/>
        </w:trPr>
        <w:tc>
          <w:tcPr>
            <w:tcW w:w="3531" w:type="dxa"/>
            <w:vMerge/>
          </w:tcPr>
          <w:p w14:paraId="000006D1" w14:textId="77777777" w:rsidR="00D35B80" w:rsidRDefault="00D35B80">
            <w:pPr>
              <w:widowControl w:val="0"/>
              <w:pBdr>
                <w:top w:val="nil"/>
                <w:left w:val="nil"/>
                <w:bottom w:val="nil"/>
                <w:right w:val="nil"/>
                <w:between w:val="nil"/>
              </w:pBdr>
              <w:spacing w:after="0"/>
              <w:rPr>
                <w:sz w:val="20"/>
                <w:szCs w:val="20"/>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D2" w14:textId="77777777" w:rsidR="00D35B80" w:rsidRDefault="00AC5D11">
            <w:pPr>
              <w:spacing w:after="0"/>
              <w:jc w:val="both"/>
              <w:rPr>
                <w:sz w:val="20"/>
                <w:szCs w:val="20"/>
              </w:rPr>
            </w:pPr>
            <w:r>
              <w:rPr>
                <w:sz w:val="20"/>
                <w:szCs w:val="20"/>
              </w:rPr>
              <w:t>Observatory of Mental Health and Human Rights - Cordoba</w:t>
            </w:r>
          </w:p>
          <w:p w14:paraId="000006D4" w14:textId="0CA570BC" w:rsidR="00D35B80" w:rsidRPr="004E74C9" w:rsidRDefault="00AC5D11" w:rsidP="00002E33">
            <w:pPr>
              <w:spacing w:after="0"/>
              <w:jc w:val="both"/>
              <w:rPr>
                <w:sz w:val="20"/>
                <w:szCs w:val="20"/>
                <w:lang w:val="pt-PT"/>
              </w:rPr>
            </w:pPr>
            <w:r w:rsidRPr="004E74C9">
              <w:rPr>
                <w:sz w:val="20"/>
                <w:szCs w:val="20"/>
                <w:lang w:val="pt-PT"/>
              </w:rPr>
              <w:t xml:space="preserve">Mariana Gandolfo </w:t>
            </w:r>
          </w:p>
        </w:tc>
      </w:tr>
      <w:tr w:rsidR="00D35B80" w14:paraId="42BFCB63" w14:textId="77777777" w:rsidTr="20C23DC9">
        <w:trPr>
          <w:trHeight w:val="300"/>
        </w:trPr>
        <w:tc>
          <w:tcPr>
            <w:tcW w:w="3531" w:type="dxa"/>
            <w:vMerge/>
          </w:tcPr>
          <w:p w14:paraId="000006D5" w14:textId="77777777" w:rsidR="00D35B80" w:rsidRPr="004E74C9" w:rsidRDefault="00D35B80">
            <w:pPr>
              <w:widowControl w:val="0"/>
              <w:pBdr>
                <w:top w:val="nil"/>
                <w:left w:val="nil"/>
                <w:bottom w:val="nil"/>
                <w:right w:val="nil"/>
                <w:between w:val="nil"/>
              </w:pBdr>
              <w:spacing w:after="0"/>
              <w:rPr>
                <w:sz w:val="20"/>
                <w:szCs w:val="20"/>
                <w:lang w:val="pt-PT"/>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D6" w14:textId="77777777" w:rsidR="00D35B80" w:rsidRDefault="00AC5D11">
            <w:pPr>
              <w:spacing w:after="0"/>
              <w:jc w:val="both"/>
              <w:rPr>
                <w:sz w:val="20"/>
                <w:szCs w:val="20"/>
              </w:rPr>
            </w:pPr>
            <w:r>
              <w:rPr>
                <w:sz w:val="20"/>
                <w:szCs w:val="20"/>
              </w:rPr>
              <w:t>ANDAR</w:t>
            </w:r>
          </w:p>
          <w:p w14:paraId="000006D8" w14:textId="2E41D31E" w:rsidR="00D35B80" w:rsidRDefault="00AC5D11" w:rsidP="00002E33">
            <w:pPr>
              <w:spacing w:after="0"/>
              <w:jc w:val="both"/>
              <w:rPr>
                <w:sz w:val="20"/>
                <w:szCs w:val="20"/>
              </w:rPr>
            </w:pPr>
            <w:r>
              <w:rPr>
                <w:sz w:val="20"/>
                <w:szCs w:val="20"/>
              </w:rPr>
              <w:t>Raul Lucero</w:t>
            </w:r>
            <w:r w:rsidR="00002E33">
              <w:rPr>
                <w:sz w:val="20"/>
                <w:szCs w:val="20"/>
              </w:rPr>
              <w:t xml:space="preserve"> </w:t>
            </w:r>
          </w:p>
        </w:tc>
      </w:tr>
      <w:tr w:rsidR="00D35B80" w:rsidRPr="004E74C9" w14:paraId="52EA69EF" w14:textId="77777777" w:rsidTr="20C23DC9">
        <w:trPr>
          <w:trHeight w:val="300"/>
        </w:trPr>
        <w:tc>
          <w:tcPr>
            <w:tcW w:w="3531" w:type="dxa"/>
            <w:vMerge/>
          </w:tcPr>
          <w:p w14:paraId="000006D9" w14:textId="77777777" w:rsidR="00D35B80" w:rsidRDefault="00D35B80">
            <w:pPr>
              <w:widowControl w:val="0"/>
              <w:pBdr>
                <w:top w:val="nil"/>
                <w:left w:val="nil"/>
                <w:bottom w:val="nil"/>
                <w:right w:val="nil"/>
                <w:between w:val="nil"/>
              </w:pBdr>
              <w:spacing w:after="0"/>
              <w:rPr>
                <w:sz w:val="20"/>
                <w:szCs w:val="20"/>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DA" w14:textId="77777777" w:rsidR="00D35B80" w:rsidRPr="004E74C9" w:rsidRDefault="00AC5D11">
            <w:pPr>
              <w:spacing w:after="0"/>
              <w:jc w:val="both"/>
              <w:rPr>
                <w:sz w:val="20"/>
                <w:szCs w:val="20"/>
                <w:lang w:val="pt-PT"/>
              </w:rPr>
            </w:pPr>
            <w:r w:rsidRPr="004E74C9">
              <w:rPr>
                <w:sz w:val="20"/>
                <w:szCs w:val="20"/>
                <w:lang w:val="pt-PT"/>
              </w:rPr>
              <w:t>APADIM</w:t>
            </w:r>
          </w:p>
          <w:p w14:paraId="000006DC" w14:textId="581628B2" w:rsidR="00D35B80" w:rsidRPr="004E74C9" w:rsidRDefault="00AC5D11" w:rsidP="00002E33">
            <w:pPr>
              <w:spacing w:after="0"/>
              <w:jc w:val="both"/>
              <w:rPr>
                <w:sz w:val="20"/>
                <w:szCs w:val="20"/>
                <w:lang w:val="pt-PT"/>
              </w:rPr>
            </w:pPr>
            <w:r w:rsidRPr="004E74C9">
              <w:rPr>
                <w:sz w:val="20"/>
                <w:szCs w:val="20"/>
                <w:lang w:val="pt-PT"/>
              </w:rPr>
              <w:t xml:space="preserve">Martin </w:t>
            </w:r>
            <w:proofErr w:type="spellStart"/>
            <w:r w:rsidRPr="004E74C9">
              <w:rPr>
                <w:sz w:val="20"/>
                <w:szCs w:val="20"/>
                <w:lang w:val="pt-PT"/>
              </w:rPr>
              <w:t>Passini</w:t>
            </w:r>
            <w:proofErr w:type="spellEnd"/>
            <w:r w:rsidR="00002E33" w:rsidRPr="004E74C9">
              <w:rPr>
                <w:sz w:val="20"/>
                <w:szCs w:val="20"/>
                <w:lang w:val="pt-PT"/>
              </w:rPr>
              <w:t xml:space="preserve"> </w:t>
            </w:r>
          </w:p>
        </w:tc>
      </w:tr>
      <w:tr w:rsidR="00D35B80" w:rsidRPr="004E74C9" w14:paraId="05EECEEB" w14:textId="77777777" w:rsidTr="20C23DC9">
        <w:trPr>
          <w:trHeight w:val="300"/>
        </w:trPr>
        <w:tc>
          <w:tcPr>
            <w:tcW w:w="3531" w:type="dxa"/>
            <w:vMerge/>
          </w:tcPr>
          <w:p w14:paraId="000006DD" w14:textId="77777777" w:rsidR="00D35B80" w:rsidRPr="004E74C9" w:rsidRDefault="00D35B80">
            <w:pPr>
              <w:widowControl w:val="0"/>
              <w:pBdr>
                <w:top w:val="nil"/>
                <w:left w:val="nil"/>
                <w:bottom w:val="nil"/>
                <w:right w:val="nil"/>
                <w:between w:val="nil"/>
              </w:pBdr>
              <w:spacing w:after="0"/>
              <w:rPr>
                <w:sz w:val="20"/>
                <w:szCs w:val="20"/>
                <w:lang w:val="pt-PT"/>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DE" w14:textId="77777777" w:rsidR="00D35B80" w:rsidRPr="004E74C9" w:rsidRDefault="00AC5D11">
            <w:pPr>
              <w:spacing w:after="0"/>
              <w:jc w:val="both"/>
              <w:rPr>
                <w:sz w:val="20"/>
                <w:szCs w:val="20"/>
                <w:lang w:val="pt-PT"/>
              </w:rPr>
            </w:pPr>
            <w:r w:rsidRPr="004E74C9">
              <w:rPr>
                <w:sz w:val="20"/>
                <w:szCs w:val="20"/>
                <w:lang w:val="pt-PT"/>
              </w:rPr>
              <w:t>APEBI</w:t>
            </w:r>
          </w:p>
          <w:p w14:paraId="000006E0" w14:textId="6524297A" w:rsidR="00D35B80" w:rsidRPr="004E74C9" w:rsidRDefault="00AC5D11" w:rsidP="00002E33">
            <w:pPr>
              <w:spacing w:after="0"/>
              <w:jc w:val="both"/>
              <w:rPr>
                <w:sz w:val="20"/>
                <w:szCs w:val="20"/>
                <w:lang w:val="pt-PT"/>
              </w:rPr>
            </w:pPr>
            <w:r w:rsidRPr="004E74C9">
              <w:rPr>
                <w:sz w:val="20"/>
                <w:szCs w:val="20"/>
                <w:lang w:val="pt-PT"/>
              </w:rPr>
              <w:t xml:space="preserve">Elena </w:t>
            </w:r>
            <w:proofErr w:type="spellStart"/>
            <w:r w:rsidRPr="004E74C9">
              <w:rPr>
                <w:sz w:val="20"/>
                <w:szCs w:val="20"/>
                <w:lang w:val="pt-PT"/>
              </w:rPr>
              <w:t>Zappoli</w:t>
            </w:r>
            <w:proofErr w:type="spellEnd"/>
            <w:r w:rsidRPr="004E74C9">
              <w:rPr>
                <w:sz w:val="20"/>
                <w:szCs w:val="20"/>
                <w:lang w:val="pt-PT"/>
              </w:rPr>
              <w:t xml:space="preserve"> </w:t>
            </w:r>
          </w:p>
        </w:tc>
      </w:tr>
      <w:tr w:rsidR="00D35B80" w:rsidRPr="004E74C9" w14:paraId="3584BFB9" w14:textId="77777777" w:rsidTr="20C23DC9">
        <w:trPr>
          <w:trHeight w:val="300"/>
        </w:trPr>
        <w:tc>
          <w:tcPr>
            <w:tcW w:w="3531" w:type="dxa"/>
            <w:vMerge/>
          </w:tcPr>
          <w:p w14:paraId="000006E1" w14:textId="77777777" w:rsidR="00D35B80" w:rsidRPr="004E74C9" w:rsidRDefault="00D35B80">
            <w:pPr>
              <w:widowControl w:val="0"/>
              <w:pBdr>
                <w:top w:val="nil"/>
                <w:left w:val="nil"/>
                <w:bottom w:val="nil"/>
                <w:right w:val="nil"/>
                <w:between w:val="nil"/>
              </w:pBdr>
              <w:spacing w:after="0"/>
              <w:rPr>
                <w:sz w:val="20"/>
                <w:szCs w:val="20"/>
                <w:lang w:val="pt-PT"/>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E2" w14:textId="77777777" w:rsidR="00D35B80" w:rsidRPr="004E74C9" w:rsidRDefault="00AC5D11">
            <w:pPr>
              <w:spacing w:after="0"/>
              <w:jc w:val="both"/>
              <w:rPr>
                <w:sz w:val="20"/>
                <w:szCs w:val="20"/>
                <w:lang w:val="pt-PT"/>
              </w:rPr>
            </w:pPr>
            <w:r w:rsidRPr="004E74C9">
              <w:rPr>
                <w:sz w:val="20"/>
                <w:szCs w:val="20"/>
                <w:lang w:val="pt-PT"/>
              </w:rPr>
              <w:t>APSIDO</w:t>
            </w:r>
          </w:p>
          <w:p w14:paraId="000006E4" w14:textId="481D15CC" w:rsidR="00D35B80" w:rsidRPr="004E74C9" w:rsidRDefault="00AC5D11" w:rsidP="00002E33">
            <w:pPr>
              <w:spacing w:after="0"/>
              <w:jc w:val="both"/>
              <w:rPr>
                <w:sz w:val="20"/>
                <w:szCs w:val="20"/>
                <w:lang w:val="pt-PT"/>
              </w:rPr>
            </w:pPr>
            <w:r w:rsidRPr="004E74C9">
              <w:rPr>
                <w:sz w:val="20"/>
                <w:szCs w:val="20"/>
                <w:lang w:val="pt-PT"/>
              </w:rPr>
              <w:t xml:space="preserve">Maria </w:t>
            </w:r>
            <w:proofErr w:type="spellStart"/>
            <w:r w:rsidRPr="004E74C9">
              <w:rPr>
                <w:sz w:val="20"/>
                <w:szCs w:val="20"/>
                <w:lang w:val="pt-PT"/>
              </w:rPr>
              <w:t>Asceval</w:t>
            </w:r>
            <w:proofErr w:type="spellEnd"/>
            <w:r w:rsidR="00002E33" w:rsidRPr="004E74C9">
              <w:rPr>
                <w:sz w:val="20"/>
                <w:szCs w:val="20"/>
                <w:lang w:val="pt-PT"/>
              </w:rPr>
              <w:t xml:space="preserve"> </w:t>
            </w:r>
          </w:p>
        </w:tc>
      </w:tr>
      <w:tr w:rsidR="00D35B80" w:rsidRPr="004E74C9" w14:paraId="40BBF872" w14:textId="77777777" w:rsidTr="20C23DC9">
        <w:trPr>
          <w:trHeight w:val="300"/>
        </w:trPr>
        <w:tc>
          <w:tcPr>
            <w:tcW w:w="3531" w:type="dxa"/>
            <w:vMerge/>
          </w:tcPr>
          <w:p w14:paraId="000006E5" w14:textId="77777777" w:rsidR="00D35B80" w:rsidRPr="004E74C9" w:rsidRDefault="00D35B80">
            <w:pPr>
              <w:widowControl w:val="0"/>
              <w:pBdr>
                <w:top w:val="nil"/>
                <w:left w:val="nil"/>
                <w:bottom w:val="nil"/>
                <w:right w:val="nil"/>
                <w:between w:val="nil"/>
              </w:pBdr>
              <w:spacing w:after="0"/>
              <w:rPr>
                <w:sz w:val="20"/>
                <w:szCs w:val="20"/>
                <w:lang w:val="pt-PT"/>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E6" w14:textId="77777777" w:rsidR="00D35B80" w:rsidRDefault="00AC5D11">
            <w:pPr>
              <w:spacing w:after="0"/>
              <w:jc w:val="both"/>
              <w:rPr>
                <w:sz w:val="20"/>
                <w:szCs w:val="20"/>
              </w:rPr>
            </w:pPr>
            <w:r>
              <w:rPr>
                <w:sz w:val="20"/>
                <w:szCs w:val="20"/>
              </w:rPr>
              <w:t>Assembly of Mental Health Users for our Rights</w:t>
            </w:r>
          </w:p>
          <w:p w14:paraId="000006E8" w14:textId="2F68E9DB" w:rsidR="00D35B80" w:rsidRPr="004E74C9" w:rsidRDefault="00AC5D11" w:rsidP="00002E33">
            <w:pPr>
              <w:spacing w:after="0"/>
              <w:jc w:val="both"/>
              <w:rPr>
                <w:sz w:val="20"/>
                <w:szCs w:val="20"/>
                <w:lang w:val="pt-PT"/>
              </w:rPr>
            </w:pPr>
            <w:r w:rsidRPr="004E74C9">
              <w:rPr>
                <w:sz w:val="20"/>
                <w:szCs w:val="20"/>
                <w:lang w:val="pt-PT"/>
              </w:rPr>
              <w:t xml:space="preserve">Fernando </w:t>
            </w:r>
            <w:proofErr w:type="spellStart"/>
            <w:r w:rsidRPr="004E74C9">
              <w:rPr>
                <w:sz w:val="20"/>
                <w:szCs w:val="20"/>
                <w:lang w:val="pt-PT"/>
              </w:rPr>
              <w:t>Ferreyra</w:t>
            </w:r>
            <w:proofErr w:type="spellEnd"/>
            <w:r w:rsidR="00002E33" w:rsidRPr="004E74C9">
              <w:rPr>
                <w:sz w:val="20"/>
                <w:szCs w:val="20"/>
                <w:lang w:val="pt-PT"/>
              </w:rPr>
              <w:t xml:space="preserve"> </w:t>
            </w:r>
          </w:p>
        </w:tc>
      </w:tr>
      <w:tr w:rsidR="00D35B80" w:rsidRPr="004E74C9" w14:paraId="0636F7E6" w14:textId="77777777" w:rsidTr="20C23DC9">
        <w:trPr>
          <w:trHeight w:val="300"/>
        </w:trPr>
        <w:tc>
          <w:tcPr>
            <w:tcW w:w="3531" w:type="dxa"/>
            <w:vMerge/>
          </w:tcPr>
          <w:p w14:paraId="000006E9" w14:textId="77777777" w:rsidR="00D35B80" w:rsidRPr="004E74C9" w:rsidRDefault="00D35B80">
            <w:pPr>
              <w:widowControl w:val="0"/>
              <w:pBdr>
                <w:top w:val="nil"/>
                <w:left w:val="nil"/>
                <w:bottom w:val="nil"/>
                <w:right w:val="nil"/>
                <w:between w:val="nil"/>
              </w:pBdr>
              <w:spacing w:after="0"/>
              <w:rPr>
                <w:sz w:val="20"/>
                <w:szCs w:val="20"/>
                <w:lang w:val="pt-PT"/>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EA" w14:textId="77777777" w:rsidR="00D35B80" w:rsidRDefault="00AC5D11" w:rsidP="20C23DC9">
            <w:pPr>
              <w:spacing w:after="0"/>
              <w:jc w:val="both"/>
              <w:rPr>
                <w:sz w:val="20"/>
                <w:szCs w:val="20"/>
                <w:lang w:val="en-US"/>
              </w:rPr>
            </w:pPr>
            <w:r w:rsidRPr="20C23DC9">
              <w:rPr>
                <w:sz w:val="20"/>
                <w:szCs w:val="20"/>
                <w:lang w:val="en-US"/>
              </w:rPr>
              <w:t>“</w:t>
            </w:r>
            <w:proofErr w:type="spellStart"/>
            <w:r w:rsidRPr="20C23DC9">
              <w:rPr>
                <w:sz w:val="20"/>
                <w:szCs w:val="20"/>
                <w:lang w:val="en-US"/>
              </w:rPr>
              <w:t>Colibrí</w:t>
            </w:r>
            <w:proofErr w:type="spellEnd"/>
            <w:r w:rsidRPr="20C23DC9">
              <w:rPr>
                <w:sz w:val="20"/>
                <w:szCs w:val="20"/>
                <w:lang w:val="en-US"/>
              </w:rPr>
              <w:t>” Down Syndrome Association of Salta</w:t>
            </w:r>
          </w:p>
          <w:p w14:paraId="000006EC" w14:textId="42547A73" w:rsidR="00D35B80" w:rsidRPr="004E74C9" w:rsidRDefault="00AC5D11" w:rsidP="00002E33">
            <w:pPr>
              <w:spacing w:after="0"/>
              <w:jc w:val="both"/>
              <w:rPr>
                <w:sz w:val="20"/>
                <w:szCs w:val="20"/>
                <w:lang w:val="pt-PT"/>
              </w:rPr>
            </w:pPr>
            <w:r w:rsidRPr="004E74C9">
              <w:rPr>
                <w:sz w:val="20"/>
                <w:szCs w:val="20"/>
                <w:lang w:val="pt-PT"/>
              </w:rPr>
              <w:t xml:space="preserve">Irma </w:t>
            </w:r>
            <w:proofErr w:type="spellStart"/>
            <w:r w:rsidRPr="004E74C9">
              <w:rPr>
                <w:sz w:val="20"/>
                <w:szCs w:val="20"/>
                <w:lang w:val="pt-PT"/>
              </w:rPr>
              <w:t>Argañaraz</w:t>
            </w:r>
            <w:proofErr w:type="spellEnd"/>
            <w:r w:rsidR="00002E33" w:rsidRPr="004E74C9">
              <w:rPr>
                <w:sz w:val="20"/>
                <w:szCs w:val="20"/>
                <w:lang w:val="pt-PT"/>
              </w:rPr>
              <w:t xml:space="preserve"> </w:t>
            </w:r>
          </w:p>
        </w:tc>
      </w:tr>
      <w:tr w:rsidR="00D35B80" w:rsidRPr="004E74C9" w14:paraId="05D0D4CD" w14:textId="77777777" w:rsidTr="20C23DC9">
        <w:trPr>
          <w:trHeight w:val="300"/>
        </w:trPr>
        <w:tc>
          <w:tcPr>
            <w:tcW w:w="3531" w:type="dxa"/>
            <w:vMerge/>
          </w:tcPr>
          <w:p w14:paraId="000006ED" w14:textId="77777777" w:rsidR="00D35B80" w:rsidRPr="004E74C9" w:rsidRDefault="00D35B80">
            <w:pPr>
              <w:widowControl w:val="0"/>
              <w:pBdr>
                <w:top w:val="nil"/>
                <w:left w:val="nil"/>
                <w:bottom w:val="nil"/>
                <w:right w:val="nil"/>
                <w:between w:val="nil"/>
              </w:pBdr>
              <w:spacing w:after="0"/>
              <w:rPr>
                <w:sz w:val="20"/>
                <w:szCs w:val="20"/>
                <w:lang w:val="pt-PT"/>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EE" w14:textId="77777777" w:rsidR="00D35B80" w:rsidRPr="004E74C9" w:rsidRDefault="00AC5D11">
            <w:pPr>
              <w:spacing w:after="0"/>
              <w:jc w:val="both"/>
              <w:rPr>
                <w:sz w:val="20"/>
                <w:szCs w:val="20"/>
                <w:lang w:val="pt-PT"/>
              </w:rPr>
            </w:pPr>
            <w:r w:rsidRPr="004E74C9">
              <w:rPr>
                <w:sz w:val="20"/>
                <w:szCs w:val="20"/>
                <w:lang w:val="pt-PT"/>
              </w:rPr>
              <w:t>“</w:t>
            </w:r>
            <w:proofErr w:type="spellStart"/>
            <w:r w:rsidRPr="004E74C9">
              <w:rPr>
                <w:sz w:val="20"/>
                <w:szCs w:val="20"/>
                <w:lang w:val="pt-PT"/>
              </w:rPr>
              <w:t>Despejarte</w:t>
            </w:r>
            <w:proofErr w:type="spellEnd"/>
            <w:r w:rsidRPr="004E74C9">
              <w:rPr>
                <w:sz w:val="20"/>
                <w:szCs w:val="20"/>
                <w:lang w:val="pt-PT"/>
              </w:rPr>
              <w:t>”</w:t>
            </w:r>
          </w:p>
          <w:p w14:paraId="000006F0" w14:textId="6270E2C5" w:rsidR="00D35B80" w:rsidRPr="004E74C9" w:rsidRDefault="00AC5D11" w:rsidP="00002E33">
            <w:pPr>
              <w:spacing w:after="0"/>
              <w:jc w:val="both"/>
              <w:rPr>
                <w:sz w:val="20"/>
                <w:szCs w:val="20"/>
                <w:lang w:val="pt-PT"/>
              </w:rPr>
            </w:pPr>
            <w:r w:rsidRPr="004E74C9">
              <w:rPr>
                <w:sz w:val="20"/>
                <w:szCs w:val="20"/>
                <w:lang w:val="pt-PT"/>
              </w:rPr>
              <w:t xml:space="preserve">Maria Cristina </w:t>
            </w:r>
            <w:proofErr w:type="spellStart"/>
            <w:r w:rsidRPr="004E74C9">
              <w:rPr>
                <w:sz w:val="20"/>
                <w:szCs w:val="20"/>
                <w:lang w:val="pt-PT"/>
              </w:rPr>
              <w:t>Galetto</w:t>
            </w:r>
            <w:proofErr w:type="spellEnd"/>
            <w:r w:rsidR="00002E33" w:rsidRPr="004E74C9">
              <w:rPr>
                <w:sz w:val="20"/>
                <w:szCs w:val="20"/>
                <w:lang w:val="pt-PT"/>
              </w:rPr>
              <w:t xml:space="preserve"> </w:t>
            </w:r>
          </w:p>
        </w:tc>
      </w:tr>
      <w:tr w:rsidR="00D35B80" w14:paraId="37807053" w14:textId="77777777" w:rsidTr="20C23DC9">
        <w:trPr>
          <w:trHeight w:val="300"/>
        </w:trPr>
        <w:tc>
          <w:tcPr>
            <w:tcW w:w="3531" w:type="dxa"/>
            <w:vMerge/>
          </w:tcPr>
          <w:p w14:paraId="000006F1" w14:textId="77777777" w:rsidR="00D35B80" w:rsidRPr="004E74C9" w:rsidRDefault="00D35B80">
            <w:pPr>
              <w:widowControl w:val="0"/>
              <w:pBdr>
                <w:top w:val="nil"/>
                <w:left w:val="nil"/>
                <w:bottom w:val="nil"/>
                <w:right w:val="nil"/>
                <w:between w:val="nil"/>
              </w:pBdr>
              <w:spacing w:after="0"/>
              <w:rPr>
                <w:sz w:val="20"/>
                <w:szCs w:val="20"/>
                <w:lang w:val="pt-PT"/>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F2" w14:textId="77777777" w:rsidR="00D35B80" w:rsidRDefault="00AC5D11" w:rsidP="20C23DC9">
            <w:pPr>
              <w:spacing w:after="0"/>
              <w:jc w:val="both"/>
              <w:rPr>
                <w:sz w:val="20"/>
                <w:szCs w:val="20"/>
                <w:lang w:val="en-US"/>
              </w:rPr>
            </w:pPr>
            <w:r w:rsidRPr="20C23DC9">
              <w:rPr>
                <w:sz w:val="20"/>
                <w:szCs w:val="20"/>
                <w:lang w:val="en-US"/>
              </w:rPr>
              <w:t xml:space="preserve">“El </w:t>
            </w:r>
            <w:proofErr w:type="spellStart"/>
            <w:r w:rsidRPr="20C23DC9">
              <w:rPr>
                <w:sz w:val="20"/>
                <w:szCs w:val="20"/>
                <w:lang w:val="en-US"/>
              </w:rPr>
              <w:t>Brote</w:t>
            </w:r>
            <w:proofErr w:type="spellEnd"/>
            <w:r w:rsidRPr="20C23DC9">
              <w:rPr>
                <w:sz w:val="20"/>
                <w:szCs w:val="20"/>
                <w:lang w:val="en-US"/>
              </w:rPr>
              <w:t>”</w:t>
            </w:r>
          </w:p>
          <w:p w14:paraId="000006F4" w14:textId="05FEDAF6" w:rsidR="00D35B80" w:rsidRDefault="00AC5D11" w:rsidP="00002E33">
            <w:pPr>
              <w:spacing w:after="0"/>
              <w:jc w:val="both"/>
              <w:rPr>
                <w:sz w:val="20"/>
                <w:szCs w:val="20"/>
              </w:rPr>
            </w:pPr>
            <w:r>
              <w:rPr>
                <w:sz w:val="20"/>
                <w:szCs w:val="20"/>
              </w:rPr>
              <w:t>Natalia Gomez</w:t>
            </w:r>
            <w:r w:rsidR="00002E33">
              <w:rPr>
                <w:sz w:val="20"/>
                <w:szCs w:val="20"/>
              </w:rPr>
              <w:t xml:space="preserve"> </w:t>
            </w:r>
          </w:p>
        </w:tc>
      </w:tr>
      <w:tr w:rsidR="00D35B80" w:rsidRPr="004E74C9" w14:paraId="5561EE4D" w14:textId="77777777" w:rsidTr="20C23DC9">
        <w:trPr>
          <w:trHeight w:val="300"/>
        </w:trPr>
        <w:tc>
          <w:tcPr>
            <w:tcW w:w="3531" w:type="dxa"/>
            <w:vMerge/>
          </w:tcPr>
          <w:p w14:paraId="000006F5" w14:textId="77777777" w:rsidR="00D35B80" w:rsidRDefault="00D35B80">
            <w:pPr>
              <w:widowControl w:val="0"/>
              <w:pBdr>
                <w:top w:val="nil"/>
                <w:left w:val="nil"/>
                <w:bottom w:val="nil"/>
                <w:right w:val="nil"/>
                <w:between w:val="nil"/>
              </w:pBdr>
              <w:spacing w:after="0"/>
              <w:rPr>
                <w:sz w:val="20"/>
                <w:szCs w:val="20"/>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F6" w14:textId="77777777" w:rsidR="00D35B80" w:rsidRDefault="00AC5D11">
            <w:pPr>
              <w:spacing w:after="0"/>
              <w:jc w:val="both"/>
              <w:rPr>
                <w:sz w:val="20"/>
                <w:szCs w:val="20"/>
              </w:rPr>
            </w:pPr>
            <w:r>
              <w:rPr>
                <w:sz w:val="20"/>
                <w:szCs w:val="20"/>
              </w:rPr>
              <w:t>FETAP (Federation of Protected Workshops of the Province of Buenos Aires)</w:t>
            </w:r>
          </w:p>
          <w:p w14:paraId="000006F8" w14:textId="5A8DFF26" w:rsidR="00D35B80" w:rsidRPr="004E74C9" w:rsidRDefault="00AC5D11" w:rsidP="00002E33">
            <w:pPr>
              <w:spacing w:after="0"/>
              <w:jc w:val="both"/>
              <w:rPr>
                <w:sz w:val="20"/>
                <w:szCs w:val="20"/>
                <w:lang w:val="es-ES"/>
              </w:rPr>
            </w:pPr>
            <w:r w:rsidRPr="004E74C9">
              <w:rPr>
                <w:sz w:val="20"/>
                <w:szCs w:val="20"/>
                <w:lang w:val="es-ES"/>
              </w:rPr>
              <w:t>Carlos Venini</w:t>
            </w:r>
            <w:r w:rsidR="00002E33" w:rsidRPr="004E74C9">
              <w:rPr>
                <w:sz w:val="20"/>
                <w:szCs w:val="20"/>
                <w:lang w:val="es-ES"/>
              </w:rPr>
              <w:t xml:space="preserve"> </w:t>
            </w:r>
          </w:p>
        </w:tc>
      </w:tr>
      <w:tr w:rsidR="00D35B80" w14:paraId="28FFEB1F" w14:textId="77777777" w:rsidTr="20C23DC9">
        <w:trPr>
          <w:trHeight w:val="300"/>
        </w:trPr>
        <w:tc>
          <w:tcPr>
            <w:tcW w:w="3531" w:type="dxa"/>
            <w:vMerge/>
          </w:tcPr>
          <w:p w14:paraId="000006F9" w14:textId="77777777" w:rsidR="00D35B80" w:rsidRPr="004E74C9" w:rsidRDefault="00D35B80">
            <w:pPr>
              <w:widowControl w:val="0"/>
              <w:pBdr>
                <w:top w:val="nil"/>
                <w:left w:val="nil"/>
                <w:bottom w:val="nil"/>
                <w:right w:val="nil"/>
                <w:between w:val="nil"/>
              </w:pBdr>
              <w:spacing w:after="0"/>
              <w:rPr>
                <w:sz w:val="20"/>
                <w:szCs w:val="20"/>
                <w:lang w:val="es-ES"/>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FB" w14:textId="60726B0D" w:rsidR="00D35B80" w:rsidRDefault="00AC5D11" w:rsidP="00002E33">
            <w:pPr>
              <w:spacing w:after="0"/>
              <w:jc w:val="both"/>
              <w:rPr>
                <w:sz w:val="20"/>
                <w:szCs w:val="20"/>
              </w:rPr>
            </w:pPr>
            <w:r w:rsidRPr="20C23DC9">
              <w:rPr>
                <w:sz w:val="20"/>
                <w:szCs w:val="20"/>
                <w:lang w:val="en-US"/>
              </w:rPr>
              <w:t>Foundation “</w:t>
            </w:r>
            <w:proofErr w:type="spellStart"/>
            <w:r w:rsidRPr="20C23DC9">
              <w:rPr>
                <w:sz w:val="20"/>
                <w:szCs w:val="20"/>
                <w:lang w:val="en-US"/>
              </w:rPr>
              <w:t>Visibilia</w:t>
            </w:r>
            <w:proofErr w:type="spellEnd"/>
            <w:r w:rsidRPr="20C23DC9">
              <w:rPr>
                <w:sz w:val="20"/>
                <w:szCs w:val="20"/>
                <w:lang w:val="en-US"/>
              </w:rPr>
              <w:t>”</w:t>
            </w:r>
            <w:r w:rsidR="00002E33">
              <w:rPr>
                <w:sz w:val="20"/>
                <w:szCs w:val="20"/>
              </w:rPr>
              <w:t xml:space="preserve"> </w:t>
            </w:r>
          </w:p>
        </w:tc>
      </w:tr>
      <w:tr w:rsidR="00D35B80" w14:paraId="7CEBD45B" w14:textId="77777777" w:rsidTr="20C23DC9">
        <w:trPr>
          <w:trHeight w:val="300"/>
        </w:trPr>
        <w:tc>
          <w:tcPr>
            <w:tcW w:w="3531" w:type="dxa"/>
            <w:vMerge/>
          </w:tcPr>
          <w:p w14:paraId="000006FC" w14:textId="77777777" w:rsidR="00D35B80" w:rsidRDefault="00D35B80">
            <w:pPr>
              <w:widowControl w:val="0"/>
              <w:pBdr>
                <w:top w:val="nil"/>
                <w:left w:val="nil"/>
                <w:bottom w:val="nil"/>
                <w:right w:val="nil"/>
                <w:between w:val="nil"/>
              </w:pBdr>
              <w:spacing w:after="0"/>
              <w:rPr>
                <w:sz w:val="20"/>
                <w:szCs w:val="20"/>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6FD" w14:textId="77777777" w:rsidR="00D35B80" w:rsidRPr="004E74C9" w:rsidRDefault="00AC5D11">
            <w:pPr>
              <w:spacing w:after="0"/>
              <w:jc w:val="both"/>
              <w:rPr>
                <w:sz w:val="20"/>
                <w:szCs w:val="20"/>
                <w:lang w:val="es-ES"/>
              </w:rPr>
            </w:pPr>
            <w:r w:rsidRPr="004E74C9">
              <w:rPr>
                <w:sz w:val="20"/>
                <w:szCs w:val="20"/>
                <w:lang w:val="es-ES"/>
              </w:rPr>
              <w:t>“Lengua Franca”</w:t>
            </w:r>
          </w:p>
          <w:p w14:paraId="000006FF" w14:textId="2081CB69" w:rsidR="00D35B80" w:rsidRDefault="00AC5D11" w:rsidP="00002E33">
            <w:pPr>
              <w:spacing w:after="0"/>
              <w:jc w:val="both"/>
              <w:rPr>
                <w:sz w:val="20"/>
                <w:szCs w:val="20"/>
              </w:rPr>
            </w:pPr>
            <w:r w:rsidRPr="004E74C9">
              <w:rPr>
                <w:sz w:val="20"/>
                <w:szCs w:val="20"/>
                <w:lang w:val="es-ES"/>
              </w:rPr>
              <w:t xml:space="preserve">Julia Otero y Analia </w:t>
            </w:r>
            <w:proofErr w:type="spellStart"/>
            <w:r w:rsidRPr="004E74C9">
              <w:rPr>
                <w:sz w:val="20"/>
                <w:szCs w:val="20"/>
                <w:lang w:val="es-ES"/>
              </w:rPr>
              <w:t>Gutierrez</w:t>
            </w:r>
            <w:proofErr w:type="spellEnd"/>
            <w:r>
              <w:rPr>
                <w:sz w:val="20"/>
                <w:szCs w:val="20"/>
              </w:rPr>
              <w:t xml:space="preserve"> </w:t>
            </w:r>
          </w:p>
        </w:tc>
      </w:tr>
      <w:tr w:rsidR="00D35B80" w14:paraId="7E3EADED" w14:textId="77777777" w:rsidTr="20C23DC9">
        <w:trPr>
          <w:trHeight w:val="300"/>
        </w:trPr>
        <w:tc>
          <w:tcPr>
            <w:tcW w:w="3531" w:type="dxa"/>
            <w:vMerge/>
          </w:tcPr>
          <w:p w14:paraId="00000700" w14:textId="77777777" w:rsidR="00D35B80" w:rsidRDefault="00D35B80">
            <w:pPr>
              <w:widowControl w:val="0"/>
              <w:pBdr>
                <w:top w:val="nil"/>
                <w:left w:val="nil"/>
                <w:bottom w:val="nil"/>
                <w:right w:val="nil"/>
                <w:between w:val="nil"/>
              </w:pBdr>
              <w:spacing w:after="0"/>
              <w:rPr>
                <w:sz w:val="20"/>
                <w:szCs w:val="20"/>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01" w14:textId="77777777" w:rsidR="00D35B80" w:rsidRDefault="00AC5D11">
            <w:pPr>
              <w:spacing w:after="0"/>
              <w:jc w:val="both"/>
              <w:rPr>
                <w:sz w:val="20"/>
                <w:szCs w:val="20"/>
              </w:rPr>
            </w:pPr>
            <w:r>
              <w:rPr>
                <w:sz w:val="20"/>
                <w:szCs w:val="20"/>
              </w:rPr>
              <w:t>AJUPEF- Jujuy Association for the support of people with schizophrenia and their families.</w:t>
            </w:r>
          </w:p>
          <w:p w14:paraId="00000704" w14:textId="2E652E06" w:rsidR="00D35B80" w:rsidRDefault="00AC5D11" w:rsidP="00002E33">
            <w:pPr>
              <w:spacing w:after="0"/>
              <w:jc w:val="both"/>
              <w:rPr>
                <w:sz w:val="20"/>
                <w:szCs w:val="20"/>
              </w:rPr>
            </w:pPr>
            <w:r w:rsidRPr="004E74C9">
              <w:rPr>
                <w:sz w:val="20"/>
                <w:szCs w:val="20"/>
                <w:lang w:val="es-ES"/>
              </w:rPr>
              <w:t xml:space="preserve">Norma del Valle </w:t>
            </w:r>
            <w:proofErr w:type="spellStart"/>
            <w:r w:rsidRPr="004E74C9">
              <w:rPr>
                <w:sz w:val="20"/>
                <w:szCs w:val="20"/>
                <w:lang w:val="es-ES"/>
              </w:rPr>
              <w:t>Churquina</w:t>
            </w:r>
            <w:proofErr w:type="spellEnd"/>
            <w:r w:rsidR="00D35B80">
              <w:fldChar w:fldCharType="begin"/>
            </w:r>
            <w:r w:rsidR="00D35B80">
              <w:instrText>HYPERLINK "http://www.facebook.com/groups/1731971650364594" \h</w:instrText>
            </w:r>
            <w:r w:rsidR="00D35B80">
              <w:fldChar w:fldCharType="separate"/>
            </w:r>
            <w:r w:rsidR="00D35B80">
              <w:rPr>
                <w:color w:val="1155CC"/>
                <w:sz w:val="20"/>
                <w:szCs w:val="20"/>
                <w:u w:val="single"/>
              </w:rPr>
              <w:t>www.facebook.com/groups/1731971650364594</w:t>
            </w:r>
            <w:r w:rsidR="00D35B80">
              <w:fldChar w:fldCharType="end"/>
            </w:r>
            <w:r>
              <w:rPr>
                <w:sz w:val="20"/>
                <w:szCs w:val="20"/>
              </w:rPr>
              <w:t xml:space="preserve"> </w:t>
            </w:r>
          </w:p>
        </w:tc>
      </w:tr>
      <w:tr w:rsidR="00D35B80" w14:paraId="45A35B80" w14:textId="77777777" w:rsidTr="20C23DC9">
        <w:trPr>
          <w:trHeight w:val="300"/>
        </w:trPr>
        <w:tc>
          <w:tcPr>
            <w:tcW w:w="3531" w:type="dxa"/>
            <w:vMerge/>
          </w:tcPr>
          <w:p w14:paraId="00000705" w14:textId="77777777" w:rsidR="00D35B80" w:rsidRDefault="00D35B80">
            <w:pPr>
              <w:widowControl w:val="0"/>
              <w:pBdr>
                <w:top w:val="nil"/>
                <w:left w:val="nil"/>
                <w:bottom w:val="nil"/>
                <w:right w:val="nil"/>
                <w:between w:val="nil"/>
              </w:pBdr>
              <w:spacing w:after="0"/>
              <w:rPr>
                <w:sz w:val="20"/>
                <w:szCs w:val="20"/>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06" w14:textId="77777777" w:rsidR="00D35B80" w:rsidRPr="004E74C9" w:rsidRDefault="00AC5D11">
            <w:pPr>
              <w:spacing w:after="0" w:line="240" w:lineRule="auto"/>
              <w:rPr>
                <w:sz w:val="20"/>
                <w:szCs w:val="20"/>
                <w:lang w:val="es-ES"/>
              </w:rPr>
            </w:pPr>
            <w:proofErr w:type="spellStart"/>
            <w:r w:rsidRPr="004E74C9">
              <w:rPr>
                <w:sz w:val="20"/>
                <w:szCs w:val="20"/>
                <w:lang w:val="es-ES"/>
              </w:rPr>
              <w:t>Diacco</w:t>
            </w:r>
            <w:proofErr w:type="spellEnd"/>
            <w:r w:rsidRPr="004E74C9">
              <w:rPr>
                <w:sz w:val="20"/>
                <w:szCs w:val="20"/>
                <w:lang w:val="es-ES"/>
              </w:rPr>
              <w:t xml:space="preserve"> - Diversidad Funcional En Acción En La Costa</w:t>
            </w:r>
          </w:p>
          <w:p w14:paraId="00000709" w14:textId="7AA35C77" w:rsidR="00D35B80" w:rsidRDefault="00AC5D11" w:rsidP="00002E33">
            <w:pPr>
              <w:spacing w:after="0" w:line="240" w:lineRule="auto"/>
              <w:rPr>
                <w:sz w:val="20"/>
                <w:szCs w:val="20"/>
              </w:rPr>
            </w:pPr>
            <w:r>
              <w:rPr>
                <w:sz w:val="20"/>
                <w:szCs w:val="20"/>
              </w:rPr>
              <w:t>Viviana Gabriele</w:t>
            </w:r>
            <w:hyperlink r:id="rId207">
              <w:r w:rsidR="00D35B80">
                <w:rPr>
                  <w:color w:val="0563C1"/>
                  <w:sz w:val="20"/>
                  <w:szCs w:val="20"/>
                  <w:u w:val="single"/>
                </w:rPr>
                <w:t>http://diacco.com.ar/</w:t>
              </w:r>
            </w:hyperlink>
          </w:p>
        </w:tc>
      </w:tr>
      <w:tr w:rsidR="00D35B80" w:rsidRPr="004E74C9" w14:paraId="26FA27D3" w14:textId="77777777" w:rsidTr="20C23DC9">
        <w:trPr>
          <w:trHeight w:val="300"/>
        </w:trPr>
        <w:tc>
          <w:tcPr>
            <w:tcW w:w="353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0A" w14:textId="77777777" w:rsidR="00D35B80" w:rsidRDefault="00AC5D11">
            <w:pPr>
              <w:spacing w:after="0" w:line="240" w:lineRule="auto"/>
              <w:rPr>
                <w:sz w:val="20"/>
                <w:szCs w:val="20"/>
              </w:rPr>
            </w:pPr>
            <w:r>
              <w:rPr>
                <w:sz w:val="20"/>
                <w:szCs w:val="20"/>
              </w:rPr>
              <w:t>Human rights organizations committed to the rights of persons with disabilities</w:t>
            </w: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0B" w14:textId="77777777" w:rsidR="00D35B80" w:rsidRPr="004E74C9" w:rsidRDefault="00AC5D11">
            <w:pPr>
              <w:spacing w:after="0"/>
              <w:jc w:val="both"/>
              <w:rPr>
                <w:sz w:val="20"/>
                <w:szCs w:val="20"/>
                <w:lang w:val="fr-FR"/>
              </w:rPr>
            </w:pPr>
            <w:r w:rsidRPr="004E74C9">
              <w:rPr>
                <w:sz w:val="20"/>
                <w:szCs w:val="20"/>
                <w:lang w:val="fr-FR"/>
              </w:rPr>
              <w:t>ALAPA (Argentine Patients Alliance)</w:t>
            </w:r>
          </w:p>
          <w:p w14:paraId="0000070D" w14:textId="681F3B96" w:rsidR="00D35B80" w:rsidRPr="004E74C9" w:rsidRDefault="00AC5D11" w:rsidP="00002E33">
            <w:pPr>
              <w:spacing w:after="0"/>
              <w:jc w:val="both"/>
              <w:rPr>
                <w:sz w:val="20"/>
                <w:szCs w:val="20"/>
                <w:lang w:val="fr-FR"/>
              </w:rPr>
            </w:pPr>
            <w:r w:rsidRPr="004E74C9">
              <w:rPr>
                <w:sz w:val="20"/>
                <w:szCs w:val="20"/>
                <w:lang w:val="fr-FR"/>
              </w:rPr>
              <w:t xml:space="preserve">Florencia Braga Menendez </w:t>
            </w:r>
          </w:p>
        </w:tc>
      </w:tr>
      <w:tr w:rsidR="00D35B80" w:rsidRPr="004E74C9" w14:paraId="65D699D3" w14:textId="77777777" w:rsidTr="20C23DC9">
        <w:trPr>
          <w:trHeight w:val="300"/>
        </w:trPr>
        <w:tc>
          <w:tcPr>
            <w:tcW w:w="3531" w:type="dxa"/>
            <w:vMerge/>
          </w:tcPr>
          <w:p w14:paraId="0000070E" w14:textId="77777777" w:rsidR="00D35B80" w:rsidRPr="004E74C9" w:rsidRDefault="00D35B80">
            <w:pPr>
              <w:widowControl w:val="0"/>
              <w:pBdr>
                <w:top w:val="nil"/>
                <w:left w:val="nil"/>
                <w:bottom w:val="nil"/>
                <w:right w:val="nil"/>
                <w:between w:val="nil"/>
              </w:pBdr>
              <w:spacing w:after="0"/>
              <w:rPr>
                <w:sz w:val="20"/>
                <w:szCs w:val="20"/>
                <w:lang w:val="fr-FR"/>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0F" w14:textId="77777777" w:rsidR="00D35B80" w:rsidRPr="004E74C9" w:rsidRDefault="00AC5D11">
            <w:pPr>
              <w:spacing w:after="0"/>
              <w:jc w:val="both"/>
              <w:rPr>
                <w:sz w:val="20"/>
                <w:szCs w:val="20"/>
                <w:lang w:val="fr-FR"/>
              </w:rPr>
            </w:pPr>
            <w:r w:rsidRPr="004E74C9">
              <w:rPr>
                <w:sz w:val="20"/>
                <w:szCs w:val="20"/>
                <w:lang w:val="fr-FR"/>
              </w:rPr>
              <w:t>APDH</w:t>
            </w:r>
          </w:p>
          <w:p w14:paraId="00000711" w14:textId="113DDB29" w:rsidR="00D35B80" w:rsidRPr="004E74C9" w:rsidRDefault="00AC5D11" w:rsidP="00002E33">
            <w:pPr>
              <w:spacing w:after="0"/>
              <w:jc w:val="both"/>
              <w:rPr>
                <w:sz w:val="20"/>
                <w:szCs w:val="20"/>
                <w:lang w:val="fr-FR"/>
              </w:rPr>
            </w:pPr>
            <w:r w:rsidRPr="004E74C9">
              <w:rPr>
                <w:sz w:val="20"/>
                <w:szCs w:val="20"/>
                <w:lang w:val="fr-FR"/>
              </w:rPr>
              <w:t xml:space="preserve">Claudia Naom </w:t>
            </w:r>
          </w:p>
        </w:tc>
      </w:tr>
      <w:tr w:rsidR="00D35B80" w:rsidRPr="004E74C9" w14:paraId="74D81B20" w14:textId="77777777" w:rsidTr="20C23DC9">
        <w:trPr>
          <w:trHeight w:val="300"/>
        </w:trPr>
        <w:tc>
          <w:tcPr>
            <w:tcW w:w="3531" w:type="dxa"/>
            <w:vMerge/>
          </w:tcPr>
          <w:p w14:paraId="00000712" w14:textId="77777777" w:rsidR="00D35B80" w:rsidRPr="004E74C9" w:rsidRDefault="00D35B80">
            <w:pPr>
              <w:widowControl w:val="0"/>
              <w:pBdr>
                <w:top w:val="nil"/>
                <w:left w:val="nil"/>
                <w:bottom w:val="nil"/>
                <w:right w:val="nil"/>
                <w:between w:val="nil"/>
              </w:pBdr>
              <w:spacing w:after="0"/>
              <w:rPr>
                <w:sz w:val="20"/>
                <w:szCs w:val="20"/>
                <w:lang w:val="fr-FR"/>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13" w14:textId="77777777" w:rsidR="00D35B80" w:rsidRPr="004E74C9" w:rsidRDefault="00AC5D11">
            <w:pPr>
              <w:spacing w:after="0"/>
              <w:jc w:val="both"/>
              <w:rPr>
                <w:sz w:val="20"/>
                <w:szCs w:val="20"/>
                <w:lang w:val="es-ES"/>
              </w:rPr>
            </w:pPr>
            <w:r w:rsidRPr="004E74C9">
              <w:rPr>
                <w:sz w:val="20"/>
                <w:szCs w:val="20"/>
                <w:lang w:val="es-ES"/>
              </w:rPr>
              <w:t>CELS</w:t>
            </w:r>
          </w:p>
          <w:p w14:paraId="00000715" w14:textId="0D0D7C6E" w:rsidR="00D35B80" w:rsidRPr="004E74C9" w:rsidRDefault="00AC5D11" w:rsidP="00002E33">
            <w:pPr>
              <w:spacing w:after="0"/>
              <w:jc w:val="both"/>
              <w:rPr>
                <w:sz w:val="20"/>
                <w:szCs w:val="20"/>
                <w:lang w:val="es-ES"/>
              </w:rPr>
            </w:pPr>
            <w:proofErr w:type="spellStart"/>
            <w:r w:rsidRPr="004E74C9">
              <w:rPr>
                <w:sz w:val="20"/>
                <w:szCs w:val="20"/>
                <w:lang w:val="es-ES"/>
              </w:rPr>
              <w:t>Fabían</w:t>
            </w:r>
            <w:proofErr w:type="spellEnd"/>
            <w:r w:rsidRPr="004E74C9">
              <w:rPr>
                <w:sz w:val="20"/>
                <w:szCs w:val="20"/>
                <w:lang w:val="es-ES"/>
              </w:rPr>
              <w:t xml:space="preserve"> Murua </w:t>
            </w:r>
          </w:p>
        </w:tc>
      </w:tr>
      <w:tr w:rsidR="00D35B80" w14:paraId="219594E9" w14:textId="77777777" w:rsidTr="20C23DC9">
        <w:trPr>
          <w:trHeight w:val="300"/>
        </w:trPr>
        <w:tc>
          <w:tcPr>
            <w:tcW w:w="3531" w:type="dxa"/>
            <w:vMerge/>
          </w:tcPr>
          <w:p w14:paraId="00000716" w14:textId="77777777" w:rsidR="00D35B80" w:rsidRPr="004E74C9" w:rsidRDefault="00D35B80">
            <w:pPr>
              <w:widowControl w:val="0"/>
              <w:pBdr>
                <w:top w:val="nil"/>
                <w:left w:val="nil"/>
                <w:bottom w:val="nil"/>
                <w:right w:val="nil"/>
                <w:between w:val="nil"/>
              </w:pBdr>
              <w:spacing w:after="0"/>
              <w:rPr>
                <w:sz w:val="20"/>
                <w:szCs w:val="20"/>
                <w:lang w:val="es-ES"/>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17" w14:textId="77777777" w:rsidR="00D35B80" w:rsidRDefault="00AC5D11">
            <w:pPr>
              <w:spacing w:after="0"/>
              <w:jc w:val="both"/>
              <w:rPr>
                <w:sz w:val="20"/>
                <w:szCs w:val="20"/>
              </w:rPr>
            </w:pPr>
            <w:r>
              <w:rPr>
                <w:sz w:val="20"/>
                <w:szCs w:val="20"/>
              </w:rPr>
              <w:t>ACIJ</w:t>
            </w:r>
          </w:p>
          <w:p w14:paraId="00000719" w14:textId="596B34D7" w:rsidR="00D35B80" w:rsidRDefault="00AC5D11" w:rsidP="00002E33">
            <w:pPr>
              <w:spacing w:after="0"/>
              <w:jc w:val="both"/>
              <w:rPr>
                <w:sz w:val="20"/>
                <w:szCs w:val="20"/>
              </w:rPr>
            </w:pPr>
            <w:r w:rsidRPr="20C23DC9">
              <w:rPr>
                <w:sz w:val="20"/>
                <w:szCs w:val="20"/>
                <w:lang w:val="en-US"/>
              </w:rPr>
              <w:t xml:space="preserve">Belén </w:t>
            </w:r>
            <w:proofErr w:type="spellStart"/>
            <w:r w:rsidRPr="20C23DC9">
              <w:rPr>
                <w:sz w:val="20"/>
                <w:szCs w:val="20"/>
                <w:lang w:val="en-US"/>
              </w:rPr>
              <w:t>Arcucci</w:t>
            </w:r>
            <w:proofErr w:type="spellEnd"/>
            <w:r>
              <w:rPr>
                <w:sz w:val="20"/>
                <w:szCs w:val="20"/>
              </w:rPr>
              <w:t xml:space="preserve"> </w:t>
            </w:r>
          </w:p>
        </w:tc>
      </w:tr>
      <w:tr w:rsidR="00D35B80" w:rsidRPr="004E74C9" w14:paraId="027E72E9" w14:textId="77777777" w:rsidTr="20C23DC9">
        <w:trPr>
          <w:trHeight w:val="300"/>
        </w:trPr>
        <w:tc>
          <w:tcPr>
            <w:tcW w:w="3531" w:type="dxa"/>
            <w:vMerge/>
          </w:tcPr>
          <w:p w14:paraId="0000071A" w14:textId="77777777" w:rsidR="00D35B80" w:rsidRDefault="00D35B80">
            <w:pPr>
              <w:widowControl w:val="0"/>
              <w:pBdr>
                <w:top w:val="nil"/>
                <w:left w:val="nil"/>
                <w:bottom w:val="nil"/>
                <w:right w:val="nil"/>
                <w:between w:val="nil"/>
              </w:pBdr>
              <w:spacing w:after="0"/>
              <w:rPr>
                <w:sz w:val="20"/>
                <w:szCs w:val="20"/>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1B" w14:textId="77777777" w:rsidR="00D35B80" w:rsidRPr="004E74C9" w:rsidRDefault="00AC5D11">
            <w:pPr>
              <w:spacing w:after="0"/>
              <w:jc w:val="both"/>
              <w:rPr>
                <w:sz w:val="20"/>
                <w:szCs w:val="20"/>
                <w:lang w:val="pt-PT"/>
              </w:rPr>
            </w:pPr>
            <w:r w:rsidRPr="004E74C9">
              <w:rPr>
                <w:sz w:val="20"/>
                <w:szCs w:val="20"/>
                <w:lang w:val="pt-PT"/>
              </w:rPr>
              <w:t>FACA</w:t>
            </w:r>
          </w:p>
          <w:p w14:paraId="0000071D" w14:textId="00D714BF" w:rsidR="00D35B80" w:rsidRPr="004E74C9" w:rsidRDefault="00AC5D11" w:rsidP="00002E33">
            <w:pPr>
              <w:spacing w:after="0"/>
              <w:jc w:val="both"/>
              <w:rPr>
                <w:sz w:val="20"/>
                <w:szCs w:val="20"/>
                <w:lang w:val="pt-PT"/>
              </w:rPr>
            </w:pPr>
            <w:r w:rsidRPr="004E74C9">
              <w:rPr>
                <w:sz w:val="20"/>
                <w:szCs w:val="20"/>
                <w:lang w:val="pt-PT"/>
              </w:rPr>
              <w:t xml:space="preserve">Ilda Alvarez </w:t>
            </w:r>
          </w:p>
        </w:tc>
      </w:tr>
      <w:tr w:rsidR="00D35B80" w14:paraId="480AF3F7" w14:textId="77777777" w:rsidTr="20C23DC9">
        <w:trPr>
          <w:trHeight w:val="300"/>
        </w:trPr>
        <w:tc>
          <w:tcPr>
            <w:tcW w:w="3531" w:type="dxa"/>
            <w:vMerge/>
          </w:tcPr>
          <w:p w14:paraId="0000071E" w14:textId="77777777" w:rsidR="00D35B80" w:rsidRPr="004E74C9" w:rsidRDefault="00D35B80">
            <w:pPr>
              <w:widowControl w:val="0"/>
              <w:pBdr>
                <w:top w:val="nil"/>
                <w:left w:val="nil"/>
                <w:bottom w:val="nil"/>
                <w:right w:val="nil"/>
                <w:between w:val="nil"/>
              </w:pBdr>
              <w:spacing w:after="0"/>
              <w:rPr>
                <w:sz w:val="20"/>
                <w:szCs w:val="20"/>
                <w:lang w:val="pt-PT"/>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1F" w14:textId="77777777" w:rsidR="00D35B80" w:rsidRDefault="00AC5D11">
            <w:pPr>
              <w:spacing w:after="0" w:line="240" w:lineRule="auto"/>
              <w:rPr>
                <w:sz w:val="20"/>
                <w:szCs w:val="20"/>
              </w:rPr>
            </w:pPr>
            <w:r>
              <w:rPr>
                <w:sz w:val="20"/>
                <w:szCs w:val="20"/>
              </w:rPr>
              <w:t>Observatory of Disability of Mendoza</w:t>
            </w:r>
          </w:p>
          <w:p w14:paraId="00000722" w14:textId="5643816F" w:rsidR="00D35B80" w:rsidRDefault="00AC5D11" w:rsidP="00002E33">
            <w:pPr>
              <w:spacing w:after="0" w:line="240" w:lineRule="auto"/>
              <w:rPr>
                <w:sz w:val="20"/>
                <w:szCs w:val="20"/>
              </w:rPr>
            </w:pPr>
            <w:r w:rsidRPr="20C23DC9">
              <w:rPr>
                <w:sz w:val="20"/>
                <w:szCs w:val="20"/>
                <w:lang w:val="en-US"/>
              </w:rPr>
              <w:t xml:space="preserve">Mónica </w:t>
            </w:r>
            <w:proofErr w:type="spellStart"/>
            <w:r w:rsidRPr="20C23DC9">
              <w:rPr>
                <w:sz w:val="20"/>
                <w:szCs w:val="20"/>
                <w:lang w:val="en-US"/>
              </w:rPr>
              <w:t>Bascuñán</w:t>
            </w:r>
            <w:proofErr w:type="spellEnd"/>
            <w:r w:rsidR="00D35B80">
              <w:fldChar w:fldCharType="begin"/>
            </w:r>
            <w:r w:rsidR="00D35B80">
              <w:instrText>HYPERLINK "http://www.facebook.com/people/Observatorio-de-las-personas-con-Discapacidad-Mendoza" \h</w:instrText>
            </w:r>
            <w:r w:rsidR="00D35B80">
              <w:fldChar w:fldCharType="separate"/>
            </w:r>
            <w:r w:rsidR="00D35B80">
              <w:rPr>
                <w:color w:val="0563C1"/>
                <w:sz w:val="20"/>
                <w:szCs w:val="20"/>
                <w:u w:val="single"/>
              </w:rPr>
              <w:t>www.facebook.com/people/Observatorio-de-las-personas-con-Discapacidad-Mendoza</w:t>
            </w:r>
            <w:r w:rsidR="00D35B80">
              <w:fldChar w:fldCharType="end"/>
            </w:r>
          </w:p>
        </w:tc>
      </w:tr>
      <w:tr w:rsidR="00D35B80" w14:paraId="673E21B9" w14:textId="77777777" w:rsidTr="20C23DC9">
        <w:trPr>
          <w:trHeight w:val="300"/>
        </w:trPr>
        <w:tc>
          <w:tcPr>
            <w:tcW w:w="3531" w:type="dxa"/>
            <w:vMerge/>
          </w:tcPr>
          <w:p w14:paraId="00000723" w14:textId="77777777" w:rsidR="00D35B80" w:rsidRDefault="00D35B80">
            <w:pPr>
              <w:widowControl w:val="0"/>
              <w:pBdr>
                <w:top w:val="nil"/>
                <w:left w:val="nil"/>
                <w:bottom w:val="nil"/>
                <w:right w:val="nil"/>
                <w:between w:val="nil"/>
              </w:pBdr>
              <w:spacing w:after="0"/>
              <w:rPr>
                <w:sz w:val="20"/>
                <w:szCs w:val="20"/>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24" w14:textId="77777777" w:rsidR="00D35B80" w:rsidRDefault="00AC5D11" w:rsidP="20C23DC9">
            <w:pPr>
              <w:spacing w:after="0"/>
              <w:jc w:val="both"/>
              <w:rPr>
                <w:sz w:val="20"/>
                <w:szCs w:val="20"/>
                <w:lang w:val="en-US"/>
              </w:rPr>
            </w:pPr>
            <w:r w:rsidRPr="20C23DC9">
              <w:rPr>
                <w:sz w:val="20"/>
                <w:szCs w:val="20"/>
                <w:lang w:val="en-US"/>
              </w:rPr>
              <w:t xml:space="preserve">Observatory of Women with Disabilities. Aldeas Rurales- </w:t>
            </w:r>
            <w:proofErr w:type="spellStart"/>
            <w:r w:rsidRPr="20C23DC9">
              <w:rPr>
                <w:sz w:val="20"/>
                <w:szCs w:val="20"/>
                <w:lang w:val="en-US"/>
              </w:rPr>
              <w:t>Tandil</w:t>
            </w:r>
            <w:proofErr w:type="spellEnd"/>
            <w:r w:rsidRPr="20C23DC9">
              <w:rPr>
                <w:sz w:val="20"/>
                <w:szCs w:val="20"/>
                <w:lang w:val="en-US"/>
              </w:rPr>
              <w:t xml:space="preserve"> Neighborhood</w:t>
            </w:r>
          </w:p>
          <w:p w14:paraId="00000727" w14:textId="76C952F1" w:rsidR="00D35B80" w:rsidRDefault="00AC5D11" w:rsidP="00002E33">
            <w:pPr>
              <w:spacing w:after="0"/>
              <w:jc w:val="both"/>
              <w:rPr>
                <w:sz w:val="20"/>
                <w:szCs w:val="20"/>
              </w:rPr>
            </w:pPr>
            <w:r>
              <w:rPr>
                <w:sz w:val="20"/>
                <w:szCs w:val="20"/>
              </w:rPr>
              <w:t>Adriana Dominguez</w:t>
            </w:r>
            <w:hyperlink r:id="rId208">
              <w:r w:rsidR="00D35B80">
                <w:rPr>
                  <w:color w:val="1155CC"/>
                  <w:sz w:val="20"/>
                  <w:szCs w:val="20"/>
                  <w:u w:val="single"/>
                </w:rPr>
                <w:t>https://www.facebook.com/groups/1071225839946480/</w:t>
              </w:r>
            </w:hyperlink>
            <w:r>
              <w:rPr>
                <w:sz w:val="20"/>
                <w:szCs w:val="20"/>
              </w:rPr>
              <w:t xml:space="preserve"> </w:t>
            </w:r>
          </w:p>
        </w:tc>
      </w:tr>
      <w:tr w:rsidR="00D35B80" w:rsidRPr="004E74C9" w14:paraId="55A0A2A1" w14:textId="77777777" w:rsidTr="20C23DC9">
        <w:trPr>
          <w:trHeight w:val="300"/>
        </w:trPr>
        <w:tc>
          <w:tcPr>
            <w:tcW w:w="3531" w:type="dxa"/>
            <w:vMerge/>
          </w:tcPr>
          <w:p w14:paraId="00000728" w14:textId="77777777" w:rsidR="00D35B80" w:rsidRDefault="00D35B80">
            <w:pPr>
              <w:widowControl w:val="0"/>
              <w:pBdr>
                <w:top w:val="nil"/>
                <w:left w:val="nil"/>
                <w:bottom w:val="nil"/>
                <w:right w:val="nil"/>
                <w:between w:val="nil"/>
              </w:pBdr>
              <w:spacing w:after="0"/>
              <w:rPr>
                <w:sz w:val="20"/>
                <w:szCs w:val="20"/>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29" w14:textId="77777777" w:rsidR="00D35B80" w:rsidRDefault="00AC5D11">
            <w:pPr>
              <w:spacing w:after="0"/>
              <w:jc w:val="both"/>
              <w:rPr>
                <w:sz w:val="20"/>
                <w:szCs w:val="20"/>
              </w:rPr>
            </w:pPr>
            <w:r>
              <w:rPr>
                <w:sz w:val="20"/>
                <w:szCs w:val="20"/>
              </w:rPr>
              <w:t>Institute of Law for Persons with Disabilities. Bar Association of the Judicial Department of Junín</w:t>
            </w:r>
          </w:p>
          <w:p w14:paraId="0000072C" w14:textId="247FE821" w:rsidR="00D35B80" w:rsidRPr="004E74C9" w:rsidRDefault="00AC5D11" w:rsidP="00002E33">
            <w:pPr>
              <w:spacing w:after="0"/>
              <w:jc w:val="both"/>
              <w:rPr>
                <w:sz w:val="20"/>
                <w:szCs w:val="20"/>
                <w:lang w:val="pt-PT"/>
              </w:rPr>
            </w:pPr>
            <w:r w:rsidRPr="004E74C9">
              <w:rPr>
                <w:sz w:val="20"/>
                <w:szCs w:val="20"/>
                <w:lang w:val="pt-PT"/>
              </w:rPr>
              <w:t xml:space="preserve">Raul O. </w:t>
            </w:r>
            <w:proofErr w:type="spellStart"/>
            <w:r w:rsidRPr="004E74C9">
              <w:rPr>
                <w:sz w:val="20"/>
                <w:szCs w:val="20"/>
                <w:lang w:val="pt-PT"/>
              </w:rPr>
              <w:t>Fernandez</w:t>
            </w:r>
            <w:proofErr w:type="spellEnd"/>
            <w:r w:rsidRPr="004E74C9">
              <w:rPr>
                <w:sz w:val="20"/>
                <w:szCs w:val="20"/>
                <w:lang w:val="pt-PT"/>
              </w:rPr>
              <w:t xml:space="preserve"> Maciel </w:t>
            </w:r>
            <w:hyperlink r:id="rId209">
              <w:r w:rsidR="00D35B80" w:rsidRPr="004E74C9">
                <w:rPr>
                  <w:color w:val="1155CC"/>
                  <w:sz w:val="20"/>
                  <w:szCs w:val="20"/>
                  <w:u w:val="single"/>
                  <w:lang w:val="pt-PT"/>
                </w:rPr>
                <w:t>https://cadjj.org.ar/instituto-de-derecho-de-las-personas-con-discapacidad/</w:t>
              </w:r>
            </w:hyperlink>
            <w:r w:rsidRPr="004E74C9">
              <w:rPr>
                <w:sz w:val="20"/>
                <w:szCs w:val="20"/>
                <w:lang w:val="pt-PT"/>
              </w:rPr>
              <w:t xml:space="preserve"> </w:t>
            </w:r>
          </w:p>
        </w:tc>
      </w:tr>
      <w:tr w:rsidR="00D35B80" w14:paraId="0E8BCDF6" w14:textId="77777777" w:rsidTr="20C23DC9">
        <w:trPr>
          <w:trHeight w:val="300"/>
        </w:trPr>
        <w:tc>
          <w:tcPr>
            <w:tcW w:w="3531" w:type="dxa"/>
            <w:vMerge/>
          </w:tcPr>
          <w:p w14:paraId="0000072D" w14:textId="77777777" w:rsidR="00D35B80" w:rsidRPr="004E74C9" w:rsidRDefault="00D35B80">
            <w:pPr>
              <w:widowControl w:val="0"/>
              <w:pBdr>
                <w:top w:val="nil"/>
                <w:left w:val="nil"/>
                <w:bottom w:val="nil"/>
                <w:right w:val="nil"/>
                <w:between w:val="nil"/>
              </w:pBdr>
              <w:spacing w:after="0"/>
              <w:rPr>
                <w:sz w:val="20"/>
                <w:szCs w:val="20"/>
                <w:lang w:val="pt-PT"/>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2E" w14:textId="77777777" w:rsidR="00D35B80" w:rsidRDefault="00AC5D11">
            <w:pPr>
              <w:spacing w:after="0"/>
              <w:jc w:val="both"/>
              <w:rPr>
                <w:sz w:val="20"/>
                <w:szCs w:val="20"/>
              </w:rPr>
            </w:pPr>
            <w:r>
              <w:rPr>
                <w:sz w:val="20"/>
                <w:szCs w:val="20"/>
              </w:rPr>
              <w:t>Permanent Assembly for Human Rights</w:t>
            </w:r>
          </w:p>
          <w:p w14:paraId="00000731" w14:textId="59F90823" w:rsidR="00D35B80" w:rsidRDefault="00AC5D11" w:rsidP="00002E33">
            <w:pPr>
              <w:spacing w:after="0"/>
              <w:jc w:val="both"/>
              <w:rPr>
                <w:sz w:val="20"/>
                <w:szCs w:val="20"/>
              </w:rPr>
            </w:pPr>
            <w:r>
              <w:rPr>
                <w:sz w:val="20"/>
                <w:szCs w:val="20"/>
              </w:rPr>
              <w:t>Claudia Naom</w:t>
            </w:r>
            <w:hyperlink r:id="rId210">
              <w:r w:rsidR="00D35B80">
                <w:rPr>
                  <w:color w:val="1155CC"/>
                  <w:sz w:val="20"/>
                  <w:szCs w:val="20"/>
                  <w:u w:val="single"/>
                </w:rPr>
                <w:t>www.apdh-argentina.org.ar</w:t>
              </w:r>
            </w:hyperlink>
            <w:r>
              <w:rPr>
                <w:sz w:val="20"/>
                <w:szCs w:val="20"/>
              </w:rPr>
              <w:t xml:space="preserve"> </w:t>
            </w:r>
          </w:p>
        </w:tc>
      </w:tr>
      <w:tr w:rsidR="00D35B80" w14:paraId="2469172F" w14:textId="77777777" w:rsidTr="20C23DC9">
        <w:trPr>
          <w:trHeight w:val="300"/>
        </w:trPr>
        <w:tc>
          <w:tcPr>
            <w:tcW w:w="3531" w:type="dxa"/>
            <w:vMerge/>
          </w:tcPr>
          <w:p w14:paraId="00000732" w14:textId="77777777" w:rsidR="00D35B80" w:rsidRDefault="00D35B80">
            <w:pPr>
              <w:widowControl w:val="0"/>
              <w:pBdr>
                <w:top w:val="nil"/>
                <w:left w:val="nil"/>
                <w:bottom w:val="nil"/>
                <w:right w:val="nil"/>
                <w:between w:val="nil"/>
              </w:pBdr>
              <w:spacing w:after="0"/>
              <w:rPr>
                <w:sz w:val="20"/>
                <w:szCs w:val="20"/>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33" w14:textId="77777777" w:rsidR="00D35B80" w:rsidRPr="004E74C9" w:rsidRDefault="00AC5D11">
            <w:pPr>
              <w:spacing w:after="0"/>
              <w:jc w:val="both"/>
              <w:rPr>
                <w:sz w:val="20"/>
                <w:szCs w:val="20"/>
                <w:lang w:val="pt-PT"/>
              </w:rPr>
            </w:pPr>
            <w:proofErr w:type="spellStart"/>
            <w:r w:rsidRPr="004E74C9">
              <w:rPr>
                <w:sz w:val="20"/>
                <w:szCs w:val="20"/>
                <w:lang w:val="pt-PT"/>
              </w:rPr>
              <w:t>FHyCS</w:t>
            </w:r>
            <w:proofErr w:type="spellEnd"/>
            <w:r w:rsidRPr="004E74C9">
              <w:rPr>
                <w:sz w:val="20"/>
                <w:szCs w:val="20"/>
                <w:lang w:val="pt-PT"/>
              </w:rPr>
              <w:t xml:space="preserve">- </w:t>
            </w:r>
            <w:proofErr w:type="spellStart"/>
            <w:r w:rsidRPr="004E74C9">
              <w:rPr>
                <w:sz w:val="20"/>
                <w:szCs w:val="20"/>
                <w:lang w:val="pt-PT"/>
              </w:rPr>
              <w:t>UNaM</w:t>
            </w:r>
            <w:proofErr w:type="spellEnd"/>
          </w:p>
          <w:p w14:paraId="00000735" w14:textId="41BA11DD" w:rsidR="00D35B80" w:rsidRPr="004E74C9" w:rsidRDefault="00AC5D11" w:rsidP="00002E33">
            <w:pPr>
              <w:spacing w:after="0"/>
              <w:jc w:val="both"/>
              <w:rPr>
                <w:sz w:val="20"/>
                <w:szCs w:val="20"/>
                <w:lang w:val="pt-PT"/>
              </w:rPr>
            </w:pPr>
            <w:r w:rsidRPr="004E74C9">
              <w:rPr>
                <w:sz w:val="20"/>
                <w:szCs w:val="20"/>
                <w:lang w:val="pt-PT"/>
              </w:rPr>
              <w:t xml:space="preserve">Liz </w:t>
            </w:r>
            <w:proofErr w:type="spellStart"/>
            <w:r w:rsidRPr="004E74C9">
              <w:rPr>
                <w:sz w:val="20"/>
                <w:szCs w:val="20"/>
                <w:lang w:val="pt-PT"/>
              </w:rPr>
              <w:t>Zamudio</w:t>
            </w:r>
            <w:proofErr w:type="spellEnd"/>
            <w:r w:rsidRPr="004E74C9">
              <w:rPr>
                <w:sz w:val="20"/>
                <w:szCs w:val="20"/>
                <w:lang w:val="pt-PT"/>
              </w:rPr>
              <w:t xml:space="preserve"> </w:t>
            </w:r>
          </w:p>
          <w:p w14:paraId="00000736" w14:textId="77777777" w:rsidR="00D35B80" w:rsidRDefault="00D35B80">
            <w:pPr>
              <w:spacing w:after="0"/>
              <w:jc w:val="both"/>
              <w:rPr>
                <w:sz w:val="20"/>
                <w:szCs w:val="20"/>
              </w:rPr>
            </w:pPr>
            <w:hyperlink r:id="rId211">
              <w:r>
                <w:rPr>
                  <w:color w:val="1155CC"/>
                  <w:sz w:val="20"/>
                  <w:szCs w:val="20"/>
                  <w:u w:val="single"/>
                </w:rPr>
                <w:t>www.uniju.edu.ar</w:t>
              </w:r>
            </w:hyperlink>
            <w:r w:rsidR="00AC5D11">
              <w:rPr>
                <w:sz w:val="20"/>
                <w:szCs w:val="20"/>
              </w:rPr>
              <w:t xml:space="preserve"> </w:t>
            </w:r>
          </w:p>
        </w:tc>
      </w:tr>
      <w:tr w:rsidR="00D35B80" w14:paraId="6EAB1E1E" w14:textId="77777777" w:rsidTr="20C23DC9">
        <w:trPr>
          <w:trHeight w:val="300"/>
        </w:trPr>
        <w:tc>
          <w:tcPr>
            <w:tcW w:w="3531" w:type="dxa"/>
            <w:vMerge/>
          </w:tcPr>
          <w:p w14:paraId="00000737" w14:textId="77777777" w:rsidR="00D35B80" w:rsidRDefault="00D35B80">
            <w:pPr>
              <w:widowControl w:val="0"/>
              <w:pBdr>
                <w:top w:val="nil"/>
                <w:left w:val="nil"/>
                <w:bottom w:val="nil"/>
                <w:right w:val="nil"/>
                <w:between w:val="nil"/>
              </w:pBdr>
              <w:spacing w:after="0"/>
              <w:rPr>
                <w:sz w:val="20"/>
                <w:szCs w:val="20"/>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38" w14:textId="77777777" w:rsidR="00D35B80" w:rsidRDefault="00AC5D11">
            <w:pPr>
              <w:spacing w:after="0"/>
              <w:jc w:val="both"/>
              <w:rPr>
                <w:sz w:val="20"/>
                <w:szCs w:val="20"/>
              </w:rPr>
            </w:pPr>
            <w:r>
              <w:rPr>
                <w:sz w:val="20"/>
                <w:szCs w:val="20"/>
              </w:rPr>
              <w:t>Municipality of Santa Fe</w:t>
            </w:r>
          </w:p>
          <w:p w14:paraId="0000073B" w14:textId="1A4C1B63" w:rsidR="00D35B80" w:rsidRDefault="00AC5D11" w:rsidP="00002E33">
            <w:pPr>
              <w:spacing w:after="0"/>
              <w:jc w:val="both"/>
              <w:rPr>
                <w:sz w:val="20"/>
                <w:szCs w:val="20"/>
              </w:rPr>
            </w:pPr>
            <w:r>
              <w:rPr>
                <w:sz w:val="20"/>
                <w:szCs w:val="20"/>
              </w:rPr>
              <w:t>Gabriela Bruno</w:t>
            </w:r>
            <w:hyperlink r:id="rId212">
              <w:r w:rsidR="00D35B80">
                <w:rPr>
                  <w:color w:val="1155CC"/>
                  <w:sz w:val="20"/>
                  <w:szCs w:val="20"/>
                  <w:u w:val="single"/>
                </w:rPr>
                <w:t>www.santafe.gov.ar</w:t>
              </w:r>
            </w:hyperlink>
            <w:r>
              <w:rPr>
                <w:sz w:val="20"/>
                <w:szCs w:val="20"/>
              </w:rPr>
              <w:t xml:space="preserve"> </w:t>
            </w:r>
          </w:p>
        </w:tc>
      </w:tr>
      <w:tr w:rsidR="00D35B80" w14:paraId="35AF6002" w14:textId="77777777" w:rsidTr="20C23DC9">
        <w:trPr>
          <w:trHeight w:val="300"/>
        </w:trPr>
        <w:tc>
          <w:tcPr>
            <w:tcW w:w="3531" w:type="dxa"/>
            <w:vMerge/>
          </w:tcPr>
          <w:p w14:paraId="0000073C" w14:textId="77777777" w:rsidR="00D35B80" w:rsidRDefault="00D35B80">
            <w:pPr>
              <w:widowControl w:val="0"/>
              <w:pBdr>
                <w:top w:val="nil"/>
                <w:left w:val="nil"/>
                <w:bottom w:val="nil"/>
                <w:right w:val="nil"/>
                <w:between w:val="nil"/>
              </w:pBdr>
              <w:spacing w:after="0"/>
              <w:rPr>
                <w:sz w:val="20"/>
                <w:szCs w:val="20"/>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3D" w14:textId="77777777" w:rsidR="00D35B80" w:rsidRPr="004E74C9" w:rsidRDefault="00AC5D11">
            <w:pPr>
              <w:spacing w:after="0" w:line="240" w:lineRule="auto"/>
              <w:rPr>
                <w:sz w:val="20"/>
                <w:szCs w:val="20"/>
                <w:lang w:val="es-ES"/>
              </w:rPr>
            </w:pPr>
            <w:r w:rsidRPr="004E74C9">
              <w:rPr>
                <w:sz w:val="20"/>
                <w:szCs w:val="20"/>
                <w:lang w:val="es-ES"/>
              </w:rPr>
              <w:t>Manos Abiertas</w:t>
            </w:r>
          </w:p>
          <w:p w14:paraId="00000740" w14:textId="74C35F1B" w:rsidR="00D35B80" w:rsidRDefault="00AC5D11" w:rsidP="00002E33">
            <w:pPr>
              <w:spacing w:after="0" w:line="240" w:lineRule="auto"/>
              <w:rPr>
                <w:sz w:val="20"/>
                <w:szCs w:val="20"/>
              </w:rPr>
            </w:pPr>
            <w:r w:rsidRPr="004E74C9">
              <w:rPr>
                <w:sz w:val="20"/>
                <w:szCs w:val="20"/>
                <w:lang w:val="es-ES"/>
              </w:rPr>
              <w:t>Lidia Alejandra Tejerina</w:t>
            </w:r>
            <w:hyperlink r:id="rId213">
              <w:r w:rsidR="00D35B80">
                <w:rPr>
                  <w:color w:val="0563C1"/>
                  <w:sz w:val="20"/>
                  <w:szCs w:val="20"/>
                  <w:u w:val="single"/>
                </w:rPr>
                <w:t>www.manosabiertas.org.ar</w:t>
              </w:r>
            </w:hyperlink>
          </w:p>
        </w:tc>
      </w:tr>
      <w:tr w:rsidR="00D35B80" w:rsidRPr="004E74C9" w14:paraId="2402F0FD" w14:textId="77777777" w:rsidTr="20C23DC9">
        <w:trPr>
          <w:trHeight w:val="300"/>
        </w:trPr>
        <w:tc>
          <w:tcPr>
            <w:tcW w:w="3531" w:type="dxa"/>
            <w:vMerge/>
          </w:tcPr>
          <w:p w14:paraId="00000741" w14:textId="77777777" w:rsidR="00D35B80" w:rsidRDefault="00D35B80">
            <w:pPr>
              <w:widowControl w:val="0"/>
              <w:pBdr>
                <w:top w:val="nil"/>
                <w:left w:val="nil"/>
                <w:bottom w:val="nil"/>
                <w:right w:val="nil"/>
                <w:between w:val="nil"/>
              </w:pBdr>
              <w:spacing w:after="0"/>
              <w:rPr>
                <w:sz w:val="20"/>
                <w:szCs w:val="20"/>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42" w14:textId="77777777" w:rsidR="00D35B80" w:rsidRDefault="00AC5D11">
            <w:pPr>
              <w:spacing w:after="0" w:line="240" w:lineRule="auto"/>
              <w:rPr>
                <w:sz w:val="20"/>
                <w:szCs w:val="20"/>
              </w:rPr>
            </w:pPr>
            <w:r>
              <w:rPr>
                <w:sz w:val="20"/>
                <w:szCs w:val="20"/>
              </w:rPr>
              <w:t>CEPADEHU – Participation Centre for Peace and Human Rights</w:t>
            </w:r>
          </w:p>
          <w:p w14:paraId="00000745" w14:textId="06248D37" w:rsidR="00D35B80" w:rsidRPr="004E74C9" w:rsidRDefault="00AC5D11" w:rsidP="00002E33">
            <w:pPr>
              <w:spacing w:after="0" w:line="240" w:lineRule="auto"/>
              <w:rPr>
                <w:sz w:val="20"/>
                <w:szCs w:val="20"/>
                <w:lang w:val="es-ES"/>
              </w:rPr>
            </w:pPr>
            <w:r w:rsidRPr="004E74C9">
              <w:rPr>
                <w:sz w:val="20"/>
                <w:szCs w:val="20"/>
                <w:lang w:val="es-ES"/>
              </w:rPr>
              <w:t xml:space="preserve">Patricio A. </w:t>
            </w:r>
            <w:proofErr w:type="spellStart"/>
            <w:r w:rsidRPr="004E74C9">
              <w:rPr>
                <w:sz w:val="20"/>
                <w:szCs w:val="20"/>
                <w:lang w:val="es-ES"/>
              </w:rPr>
              <w:t>Cabezas</w:t>
            </w:r>
            <w:hyperlink r:id="rId214">
              <w:r w:rsidR="00D35B80" w:rsidRPr="004E74C9">
                <w:rPr>
                  <w:color w:val="0563C1"/>
                  <w:sz w:val="20"/>
                  <w:szCs w:val="20"/>
                  <w:u w:val="single"/>
                  <w:lang w:val="es-ES"/>
                </w:rPr>
                <w:t>CEPADEHU</w:t>
              </w:r>
              <w:proofErr w:type="spellEnd"/>
              <w:r w:rsidR="00D35B80" w:rsidRPr="004E74C9">
                <w:rPr>
                  <w:color w:val="0563C1"/>
                  <w:sz w:val="20"/>
                  <w:szCs w:val="20"/>
                  <w:u w:val="single"/>
                  <w:lang w:val="es-ES"/>
                </w:rPr>
                <w:t xml:space="preserve"> | Centro de Participación para la Paz y los Derechos Humanos</w:t>
              </w:r>
            </w:hyperlink>
          </w:p>
        </w:tc>
      </w:tr>
      <w:tr w:rsidR="00D35B80" w14:paraId="1FE3DF99" w14:textId="77777777" w:rsidTr="20C23DC9">
        <w:trPr>
          <w:trHeight w:val="300"/>
        </w:trPr>
        <w:tc>
          <w:tcPr>
            <w:tcW w:w="3531" w:type="dxa"/>
            <w:vMerge/>
          </w:tcPr>
          <w:p w14:paraId="00000746" w14:textId="77777777" w:rsidR="00D35B80" w:rsidRPr="004E74C9" w:rsidRDefault="00D35B80">
            <w:pPr>
              <w:widowControl w:val="0"/>
              <w:pBdr>
                <w:top w:val="nil"/>
                <w:left w:val="nil"/>
                <w:bottom w:val="nil"/>
                <w:right w:val="nil"/>
                <w:between w:val="nil"/>
              </w:pBdr>
              <w:spacing w:after="0"/>
              <w:rPr>
                <w:sz w:val="20"/>
                <w:szCs w:val="20"/>
                <w:lang w:val="es-ES"/>
              </w:rPr>
            </w:pP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47" w14:textId="77777777" w:rsidR="00D35B80" w:rsidRDefault="00AC5D11">
            <w:pPr>
              <w:spacing w:after="0" w:line="240" w:lineRule="auto"/>
              <w:rPr>
                <w:sz w:val="20"/>
                <w:szCs w:val="20"/>
              </w:rPr>
            </w:pPr>
            <w:r>
              <w:rPr>
                <w:sz w:val="20"/>
                <w:szCs w:val="20"/>
              </w:rPr>
              <w:t>National Observatory of Disability</w:t>
            </w:r>
          </w:p>
          <w:p w14:paraId="0000074A" w14:textId="434A3AF1" w:rsidR="00D35B80" w:rsidRDefault="00AC5D11" w:rsidP="00002E33">
            <w:pPr>
              <w:spacing w:after="0" w:line="240" w:lineRule="auto"/>
              <w:rPr>
                <w:sz w:val="20"/>
                <w:szCs w:val="20"/>
              </w:rPr>
            </w:pPr>
            <w:r>
              <w:rPr>
                <w:sz w:val="20"/>
                <w:szCs w:val="20"/>
              </w:rPr>
              <w:t>Héctor C. Filippa</w:t>
            </w:r>
            <w:hyperlink r:id="rId215">
              <w:r w:rsidR="00D35B80">
                <w:rPr>
                  <w:color w:val="0563C1"/>
                  <w:sz w:val="20"/>
                  <w:szCs w:val="20"/>
                  <w:u w:val="single"/>
                </w:rPr>
                <w:t>www.argentina.gob.ar/andis/estructura-andis/observatorio-de-la-discapacidad</w:t>
              </w:r>
            </w:hyperlink>
          </w:p>
        </w:tc>
      </w:tr>
      <w:tr w:rsidR="00D35B80" w:rsidRPr="004E74C9" w14:paraId="0405A137" w14:textId="77777777" w:rsidTr="20C23DC9">
        <w:trPr>
          <w:trHeight w:val="300"/>
        </w:trPr>
        <w:tc>
          <w:tcPr>
            <w:tcW w:w="353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4B" w14:textId="77777777" w:rsidR="00D35B80" w:rsidRDefault="00AC5D11">
            <w:pPr>
              <w:spacing w:after="0" w:line="240" w:lineRule="auto"/>
              <w:rPr>
                <w:sz w:val="20"/>
                <w:szCs w:val="20"/>
              </w:rPr>
            </w:pPr>
            <w:r>
              <w:rPr>
                <w:sz w:val="20"/>
                <w:szCs w:val="20"/>
              </w:rPr>
              <w:t xml:space="preserve">Indigenous people with disabilities </w:t>
            </w:r>
          </w:p>
        </w:tc>
        <w:tc>
          <w:tcPr>
            <w:tcW w:w="66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4C" w14:textId="77777777" w:rsidR="00D35B80" w:rsidRPr="004E74C9" w:rsidRDefault="00AC5D11">
            <w:pPr>
              <w:spacing w:after="0" w:line="240" w:lineRule="auto"/>
              <w:rPr>
                <w:sz w:val="20"/>
                <w:szCs w:val="20"/>
                <w:lang w:val="pt-PT"/>
              </w:rPr>
            </w:pPr>
            <w:r w:rsidRPr="004E74C9">
              <w:rPr>
                <w:sz w:val="20"/>
                <w:szCs w:val="20"/>
                <w:lang w:val="pt-PT"/>
              </w:rPr>
              <w:t>REDI</w:t>
            </w:r>
          </w:p>
          <w:p w14:paraId="0000074E" w14:textId="11C3FFBA" w:rsidR="00D35B80" w:rsidRPr="004E74C9" w:rsidRDefault="00AC5D11" w:rsidP="00002E33">
            <w:pPr>
              <w:spacing w:after="0" w:line="240" w:lineRule="auto"/>
              <w:rPr>
                <w:sz w:val="20"/>
                <w:szCs w:val="20"/>
                <w:lang w:val="pt-PT"/>
              </w:rPr>
            </w:pPr>
            <w:r w:rsidRPr="004E74C9">
              <w:rPr>
                <w:sz w:val="20"/>
                <w:szCs w:val="20"/>
                <w:lang w:val="pt-PT"/>
              </w:rPr>
              <w:t xml:space="preserve">Marcelo </w:t>
            </w:r>
            <w:proofErr w:type="spellStart"/>
            <w:r w:rsidRPr="004E74C9">
              <w:rPr>
                <w:sz w:val="20"/>
                <w:szCs w:val="20"/>
                <w:lang w:val="pt-PT"/>
              </w:rPr>
              <w:t>Betti</w:t>
            </w:r>
            <w:proofErr w:type="spellEnd"/>
            <w:r w:rsidRPr="004E74C9">
              <w:rPr>
                <w:sz w:val="20"/>
                <w:szCs w:val="20"/>
                <w:lang w:val="pt-PT"/>
              </w:rPr>
              <w:t xml:space="preserve"> </w:t>
            </w:r>
          </w:p>
        </w:tc>
      </w:tr>
    </w:tbl>
    <w:p w14:paraId="0000074F" w14:textId="77777777" w:rsidR="00D35B80" w:rsidRPr="004E74C9" w:rsidRDefault="00D35B80">
      <w:pPr>
        <w:spacing w:after="0" w:line="240" w:lineRule="auto"/>
        <w:jc w:val="both"/>
        <w:rPr>
          <w:i/>
          <w:iCs/>
          <w:sz w:val="20"/>
          <w:szCs w:val="20"/>
          <w:lang w:val="pt-PT"/>
        </w:rPr>
      </w:pPr>
    </w:p>
    <w:p w14:paraId="00000750" w14:textId="77777777" w:rsidR="00D35B80" w:rsidRDefault="00AC5D11">
      <w:pPr>
        <w:pStyle w:val="Heading2"/>
        <w:rPr>
          <w:highlight w:val="yellow"/>
        </w:rPr>
      </w:pPr>
      <w:r>
        <w:t xml:space="preserve">6.  </w:t>
      </w:r>
      <w:r w:rsidRPr="002330AD">
        <w:t>Partnership-Building</w:t>
      </w:r>
    </w:p>
    <w:p w14:paraId="00000751" w14:textId="77777777" w:rsidR="00D35B80" w:rsidRDefault="00AC5D11">
      <w:pPr>
        <w:spacing w:after="0" w:line="240" w:lineRule="auto"/>
        <w:ind w:left="720"/>
        <w:jc w:val="both"/>
        <w:rPr>
          <w:b/>
          <w:bCs/>
          <w:sz w:val="18"/>
          <w:szCs w:val="18"/>
        </w:rPr>
      </w:pPr>
      <w:r>
        <w:rPr>
          <w:b/>
          <w:bCs/>
          <w:sz w:val="20"/>
          <w:szCs w:val="20"/>
        </w:rPr>
        <w:t> </w:t>
      </w:r>
    </w:p>
    <w:tbl>
      <w:tblPr>
        <w:tblStyle w:val="affff5"/>
        <w:tblW w:w="10096" w:type="dxa"/>
        <w:tblInd w:w="-1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096"/>
      </w:tblGrid>
      <w:tr w:rsidR="00D35B80" w14:paraId="67066A09" w14:textId="77777777" w:rsidTr="20C23DC9">
        <w:trPr>
          <w:trHeight w:val="300"/>
        </w:trPr>
        <w:tc>
          <w:tcPr>
            <w:tcW w:w="100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52" w14:textId="77777777" w:rsidR="00D35B80" w:rsidRPr="00325279" w:rsidRDefault="00AC5D11" w:rsidP="20C23DC9">
            <w:pPr>
              <w:spacing w:after="0" w:line="240" w:lineRule="auto"/>
              <w:jc w:val="both"/>
              <w:rPr>
                <w:b/>
                <w:bCs/>
                <w:i/>
                <w:iCs/>
                <w:sz w:val="20"/>
                <w:szCs w:val="20"/>
                <w:lang w:val="en-US"/>
              </w:rPr>
            </w:pPr>
            <w:r w:rsidRPr="20C23DC9">
              <w:rPr>
                <w:b/>
                <w:bCs/>
                <w:i/>
                <w:iCs/>
                <w:sz w:val="24"/>
                <w:szCs w:val="24"/>
                <w:lang w:val="en-US"/>
              </w:rPr>
              <w:t>P</w:t>
            </w:r>
            <w:r w:rsidRPr="20C23DC9">
              <w:rPr>
                <w:b/>
                <w:bCs/>
                <w:i/>
                <w:iCs/>
                <w:sz w:val="20"/>
                <w:szCs w:val="20"/>
                <w:lang w:val="en-US"/>
              </w:rPr>
              <w:t xml:space="preserve">lease provide a narrative on how the </w:t>
            </w:r>
            <w:proofErr w:type="spellStart"/>
            <w:r w:rsidRPr="20C23DC9">
              <w:rPr>
                <w:b/>
                <w:bCs/>
                <w:i/>
                <w:iCs/>
                <w:sz w:val="20"/>
                <w:szCs w:val="20"/>
                <w:lang w:val="en-US"/>
              </w:rPr>
              <w:t>programme</w:t>
            </w:r>
            <w:proofErr w:type="spellEnd"/>
            <w:r w:rsidRPr="20C23DC9">
              <w:rPr>
                <w:b/>
                <w:bCs/>
                <w:i/>
                <w:iCs/>
                <w:sz w:val="20"/>
                <w:szCs w:val="20"/>
                <w:lang w:val="en-US"/>
              </w:rPr>
              <w:t xml:space="preserve"> has contributed to greater UN inter-agency collaboration to advance the rights of persons with disabilities in the country. </w:t>
            </w:r>
            <w:r w:rsidRPr="20C23DC9">
              <w:rPr>
                <w:b/>
                <w:bCs/>
                <w:sz w:val="20"/>
                <w:szCs w:val="20"/>
                <w:lang w:val="en-US"/>
              </w:rPr>
              <w:t> </w:t>
            </w:r>
          </w:p>
        </w:tc>
      </w:tr>
      <w:tr w:rsidR="00D35B80" w14:paraId="7C1EB7CD" w14:textId="77777777" w:rsidTr="20C23DC9">
        <w:trPr>
          <w:trHeight w:val="300"/>
        </w:trPr>
        <w:tc>
          <w:tcPr>
            <w:tcW w:w="100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817970" w14:textId="0CBB003E" w:rsidR="00B57C54" w:rsidRDefault="00AC5D11" w:rsidP="20C23DC9">
            <w:pPr>
              <w:spacing w:after="0" w:line="240" w:lineRule="auto"/>
              <w:jc w:val="both"/>
              <w:rPr>
                <w:sz w:val="20"/>
                <w:szCs w:val="20"/>
                <w:lang w:val="en-US"/>
              </w:rPr>
            </w:pPr>
            <w:r w:rsidRPr="20C23DC9">
              <w:rPr>
                <w:sz w:val="20"/>
                <w:szCs w:val="20"/>
                <w:lang w:val="en-US"/>
              </w:rPr>
              <w:t xml:space="preserve">The </w:t>
            </w:r>
            <w:proofErr w:type="spellStart"/>
            <w:r w:rsidRPr="20C23DC9">
              <w:rPr>
                <w:sz w:val="20"/>
                <w:szCs w:val="20"/>
                <w:lang w:val="en-US"/>
              </w:rPr>
              <w:t>programme</w:t>
            </w:r>
            <w:proofErr w:type="spellEnd"/>
            <w:r w:rsidRPr="20C23DC9">
              <w:rPr>
                <w:sz w:val="20"/>
                <w:szCs w:val="20"/>
                <w:lang w:val="en-US"/>
              </w:rPr>
              <w:t xml:space="preserve"> contributed to greater UN inter-agency collaboration in advancing </w:t>
            </w:r>
            <w:r w:rsidR="00872FB4" w:rsidRPr="20C23DC9">
              <w:rPr>
                <w:sz w:val="20"/>
                <w:szCs w:val="20"/>
                <w:lang w:val="en-US"/>
              </w:rPr>
              <w:t xml:space="preserve">human </w:t>
            </w:r>
            <w:r w:rsidRPr="20C23DC9">
              <w:rPr>
                <w:sz w:val="20"/>
                <w:szCs w:val="20"/>
                <w:lang w:val="en-US"/>
              </w:rPr>
              <w:t xml:space="preserve">rights of persons with disabilities by engaging all UN agencies in Argentina, both through information-sharing and participation in activities specifically designed for them. Effective coordination among UNFPA, UNDP, PAHO/WHO, OHCHR, and UNICEF enabled efficient use of resources, maximizing each agency’s mandate to carry out joint actions and mainstream disability perspectives. This collaboration facilitated the identification of joint action lines and synergies, the development of shared and agency-specific materials to promote </w:t>
            </w:r>
            <w:r w:rsidR="005C4C7B" w:rsidRPr="20C23DC9">
              <w:rPr>
                <w:sz w:val="20"/>
                <w:szCs w:val="20"/>
                <w:lang w:val="en-US"/>
              </w:rPr>
              <w:t>human</w:t>
            </w:r>
            <w:r w:rsidRPr="20C23DC9">
              <w:rPr>
                <w:sz w:val="20"/>
                <w:szCs w:val="20"/>
                <w:lang w:val="en-US"/>
              </w:rPr>
              <w:t xml:space="preserve"> rights of persons with disabilities, and the integration of disability inclusion across other projects and sectors. The </w:t>
            </w:r>
            <w:proofErr w:type="spellStart"/>
            <w:r w:rsidRPr="20C23DC9">
              <w:rPr>
                <w:sz w:val="20"/>
                <w:szCs w:val="20"/>
                <w:lang w:val="en-US"/>
              </w:rPr>
              <w:t>programme</w:t>
            </w:r>
            <w:proofErr w:type="spellEnd"/>
            <w:r w:rsidRPr="20C23DC9">
              <w:rPr>
                <w:sz w:val="20"/>
                <w:szCs w:val="20"/>
                <w:lang w:val="en-US"/>
              </w:rPr>
              <w:t xml:space="preserve"> </w:t>
            </w:r>
            <w:r w:rsidR="00B57C54" w:rsidRPr="20C23DC9">
              <w:rPr>
                <w:sz w:val="20"/>
                <w:szCs w:val="20"/>
                <w:lang w:val="en-US"/>
              </w:rPr>
              <w:t>has set the foundations for UNDIS implementation</w:t>
            </w:r>
            <w:r w:rsidR="00D402EC" w:rsidRPr="20C23DC9">
              <w:rPr>
                <w:sz w:val="20"/>
                <w:szCs w:val="20"/>
                <w:lang w:val="en-US"/>
              </w:rPr>
              <w:t>.</w:t>
            </w:r>
            <w:r w:rsidR="00AE5A64" w:rsidRPr="20C23DC9">
              <w:rPr>
                <w:sz w:val="20"/>
                <w:szCs w:val="20"/>
                <w:lang w:val="en-US"/>
              </w:rPr>
              <w:t xml:space="preserve"> By providing technical expertise, fostering inclusive consultation processes, and promoting unified action across UN agencies, the initiative has helped integrate a disability-inclusive approach into </w:t>
            </w:r>
            <w:r w:rsidR="00717E3B" w:rsidRPr="20C23DC9">
              <w:rPr>
                <w:sz w:val="20"/>
                <w:szCs w:val="20"/>
                <w:lang w:val="en-US"/>
              </w:rPr>
              <w:t>UN programming</w:t>
            </w:r>
            <w:r w:rsidR="00AE5A64" w:rsidRPr="20C23DC9">
              <w:rPr>
                <w:sz w:val="20"/>
                <w:szCs w:val="20"/>
                <w:lang w:val="en-US"/>
              </w:rPr>
              <w:t xml:space="preserve">. This coordinated effort has enhanced the UN’s capacity to support government institutions and organizations of persons with disabilities, contributing to more coherent and impactful progress toward the full realization of </w:t>
            </w:r>
            <w:r w:rsidR="00820D84" w:rsidRPr="20C23DC9">
              <w:rPr>
                <w:sz w:val="20"/>
                <w:szCs w:val="20"/>
                <w:lang w:val="en-US"/>
              </w:rPr>
              <w:t>human</w:t>
            </w:r>
            <w:r w:rsidR="00AE5A64" w:rsidRPr="20C23DC9">
              <w:rPr>
                <w:sz w:val="20"/>
                <w:szCs w:val="20"/>
                <w:lang w:val="en-US"/>
              </w:rPr>
              <w:t xml:space="preserve"> rights of persons with disabilities in Argentina.</w:t>
            </w:r>
          </w:p>
          <w:p w14:paraId="00000753" w14:textId="5365E27D" w:rsidR="00D35B80" w:rsidRPr="00325279" w:rsidRDefault="00717E3B">
            <w:pPr>
              <w:spacing w:after="0" w:line="240" w:lineRule="auto"/>
              <w:jc w:val="both"/>
              <w:rPr>
                <w:i/>
                <w:iCs/>
                <w:sz w:val="20"/>
                <w:szCs w:val="20"/>
              </w:rPr>
            </w:pPr>
            <w:r>
              <w:rPr>
                <w:sz w:val="20"/>
                <w:szCs w:val="20"/>
              </w:rPr>
              <w:t xml:space="preserve">It has </w:t>
            </w:r>
            <w:r w:rsidRPr="00325279">
              <w:rPr>
                <w:sz w:val="20"/>
                <w:szCs w:val="20"/>
              </w:rPr>
              <w:t>also fostered successful inter-agency working strategies that can be replicated in future initiatives beyond the disability agenda, strengthening the UN system’s collective capacity to advance inclusion.</w:t>
            </w:r>
          </w:p>
        </w:tc>
      </w:tr>
      <w:tr w:rsidR="00D35B80" w14:paraId="417E4030" w14:textId="77777777" w:rsidTr="20C23DC9">
        <w:trPr>
          <w:trHeight w:val="300"/>
        </w:trPr>
        <w:tc>
          <w:tcPr>
            <w:tcW w:w="100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54" w14:textId="77777777" w:rsidR="00D35B80" w:rsidRPr="00C8677B" w:rsidRDefault="00AC5D11">
            <w:pPr>
              <w:spacing w:after="0" w:line="240" w:lineRule="auto"/>
              <w:jc w:val="both"/>
              <w:rPr>
                <w:b/>
                <w:bCs/>
                <w:sz w:val="24"/>
                <w:szCs w:val="24"/>
              </w:rPr>
            </w:pPr>
            <w:r w:rsidRPr="00C8677B">
              <w:rPr>
                <w:b/>
                <w:bCs/>
                <w:i/>
                <w:iCs/>
                <w:sz w:val="20"/>
                <w:szCs w:val="20"/>
              </w:rPr>
              <w:t>Please describe the different stakeholders (for example Government departments, UN entities, OPDs and Civil Society) involved and how they worked together.</w:t>
            </w:r>
            <w:r w:rsidRPr="00C8677B">
              <w:rPr>
                <w:b/>
                <w:bCs/>
                <w:sz w:val="20"/>
                <w:szCs w:val="20"/>
              </w:rPr>
              <w:t> </w:t>
            </w:r>
          </w:p>
        </w:tc>
      </w:tr>
      <w:tr w:rsidR="00D35B80" w14:paraId="23715013" w14:textId="77777777" w:rsidTr="20C23DC9">
        <w:trPr>
          <w:trHeight w:val="300"/>
        </w:trPr>
        <w:tc>
          <w:tcPr>
            <w:tcW w:w="100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CE34BE" w14:textId="0AEC2C40" w:rsidR="003C50F5" w:rsidRDefault="00AC5D11" w:rsidP="20C23DC9">
            <w:pPr>
              <w:spacing w:after="0" w:line="240" w:lineRule="auto"/>
              <w:jc w:val="both"/>
              <w:rPr>
                <w:sz w:val="20"/>
                <w:szCs w:val="20"/>
                <w:lang w:val="en-US"/>
              </w:rPr>
            </w:pPr>
            <w:r w:rsidRPr="20C23DC9">
              <w:rPr>
                <w:sz w:val="20"/>
                <w:szCs w:val="20"/>
                <w:lang w:val="en-US"/>
              </w:rPr>
              <w:t xml:space="preserve">The </w:t>
            </w:r>
            <w:proofErr w:type="spellStart"/>
            <w:r w:rsidRPr="20C23DC9">
              <w:rPr>
                <w:sz w:val="20"/>
                <w:szCs w:val="20"/>
                <w:lang w:val="en-US"/>
              </w:rPr>
              <w:t>programme</w:t>
            </w:r>
            <w:proofErr w:type="spellEnd"/>
            <w:r w:rsidRPr="20C23DC9">
              <w:rPr>
                <w:sz w:val="20"/>
                <w:szCs w:val="20"/>
                <w:lang w:val="en-US"/>
              </w:rPr>
              <w:t xml:space="preserve"> involved a broad range of stakeholders, including government </w:t>
            </w:r>
            <w:r w:rsidR="003F1E09" w:rsidRPr="20C23DC9">
              <w:rPr>
                <w:sz w:val="20"/>
                <w:szCs w:val="20"/>
                <w:lang w:val="en-US"/>
              </w:rPr>
              <w:t>institutions at</w:t>
            </w:r>
            <w:r w:rsidRPr="20C23DC9">
              <w:rPr>
                <w:sz w:val="20"/>
                <w:szCs w:val="20"/>
                <w:lang w:val="en-US"/>
              </w:rPr>
              <w:t xml:space="preserve"> national and subnational levels, UN entities, organizations of persons with disabilities (OPDs), and other civil society organizations. Key government counterparts </w:t>
            </w:r>
            <w:r w:rsidR="007B1847" w:rsidRPr="20C23DC9">
              <w:rPr>
                <w:sz w:val="20"/>
                <w:szCs w:val="20"/>
                <w:lang w:val="en-US"/>
              </w:rPr>
              <w:t xml:space="preserve">and authorities </w:t>
            </w:r>
            <w:r w:rsidR="005C3CC5" w:rsidRPr="20C23DC9">
              <w:rPr>
                <w:sz w:val="20"/>
                <w:szCs w:val="20"/>
                <w:lang w:val="en-US"/>
              </w:rPr>
              <w:t>from</w:t>
            </w:r>
            <w:r w:rsidRPr="20C23DC9">
              <w:rPr>
                <w:sz w:val="20"/>
                <w:szCs w:val="20"/>
                <w:lang w:val="en-US"/>
              </w:rPr>
              <w:t xml:space="preserve"> justice, health, and disability </w:t>
            </w:r>
            <w:r w:rsidR="007B1847" w:rsidRPr="20C23DC9">
              <w:rPr>
                <w:sz w:val="20"/>
                <w:szCs w:val="20"/>
                <w:lang w:val="en-US"/>
              </w:rPr>
              <w:t>have been</w:t>
            </w:r>
            <w:r w:rsidRPr="20C23DC9">
              <w:rPr>
                <w:sz w:val="20"/>
                <w:szCs w:val="20"/>
                <w:lang w:val="en-US"/>
              </w:rPr>
              <w:t xml:space="preserve"> engaged in dialogue, co-</w:t>
            </w:r>
            <w:proofErr w:type="spellStart"/>
            <w:r w:rsidRPr="20C23DC9">
              <w:rPr>
                <w:sz w:val="20"/>
                <w:szCs w:val="20"/>
                <w:lang w:val="en-US"/>
              </w:rPr>
              <w:t>design</w:t>
            </w:r>
            <w:r w:rsidR="007B1847" w:rsidRPr="20C23DC9">
              <w:rPr>
                <w:sz w:val="20"/>
                <w:szCs w:val="20"/>
                <w:lang w:val="en-US"/>
              </w:rPr>
              <w:t>ed</w:t>
            </w:r>
            <w:proofErr w:type="spellEnd"/>
            <w:r w:rsidRPr="20C23DC9">
              <w:rPr>
                <w:sz w:val="20"/>
                <w:szCs w:val="20"/>
                <w:lang w:val="en-US"/>
              </w:rPr>
              <w:t xml:space="preserve"> of activities, and validation of policy and practice guidelines. </w:t>
            </w:r>
            <w:r w:rsidR="007F220B" w:rsidRPr="20C23DC9">
              <w:rPr>
                <w:sz w:val="20"/>
                <w:szCs w:val="20"/>
                <w:lang w:val="en-US"/>
              </w:rPr>
              <w:t>For instance, t</w:t>
            </w:r>
            <w:r w:rsidR="003C50F5" w:rsidRPr="20C23DC9">
              <w:rPr>
                <w:sz w:val="20"/>
                <w:szCs w:val="20"/>
                <w:lang w:val="en-US"/>
              </w:rPr>
              <w:t xml:space="preserve">he Ministry of Health through the Sexual Reproductive health directorate, Human Rights Secretariat </w:t>
            </w:r>
            <w:r w:rsidR="00901471" w:rsidRPr="20C23DC9">
              <w:rPr>
                <w:sz w:val="20"/>
                <w:szCs w:val="20"/>
                <w:lang w:val="en-US"/>
              </w:rPr>
              <w:t xml:space="preserve">and the National Disability agency coordinated </w:t>
            </w:r>
            <w:r w:rsidR="00BA76CB" w:rsidRPr="20C23DC9">
              <w:rPr>
                <w:sz w:val="20"/>
                <w:szCs w:val="20"/>
                <w:lang w:val="en-US"/>
              </w:rPr>
              <w:t xml:space="preserve">different activities throughout the </w:t>
            </w:r>
            <w:proofErr w:type="spellStart"/>
            <w:r w:rsidR="00BA76CB" w:rsidRPr="20C23DC9">
              <w:rPr>
                <w:sz w:val="20"/>
                <w:szCs w:val="20"/>
                <w:lang w:val="en-US"/>
              </w:rPr>
              <w:t>programme</w:t>
            </w:r>
            <w:proofErr w:type="spellEnd"/>
            <w:r w:rsidR="00627C8C" w:rsidRPr="20C23DC9">
              <w:rPr>
                <w:sz w:val="20"/>
                <w:szCs w:val="20"/>
                <w:lang w:val="en-US"/>
              </w:rPr>
              <w:t xml:space="preserve"> and established work alliances and partnership</w:t>
            </w:r>
            <w:r w:rsidR="00CF1583" w:rsidRPr="20C23DC9">
              <w:rPr>
                <w:sz w:val="20"/>
                <w:szCs w:val="20"/>
                <w:lang w:val="en-US"/>
              </w:rPr>
              <w:t xml:space="preserve">s </w:t>
            </w:r>
            <w:r w:rsidR="004F10B9" w:rsidRPr="20C23DC9">
              <w:rPr>
                <w:sz w:val="20"/>
                <w:szCs w:val="20"/>
                <w:lang w:val="en-US"/>
              </w:rPr>
              <w:t xml:space="preserve">to ensure </w:t>
            </w:r>
            <w:r w:rsidR="00FD4AF8" w:rsidRPr="20C23DC9">
              <w:rPr>
                <w:sz w:val="20"/>
                <w:szCs w:val="20"/>
                <w:lang w:val="en-US"/>
              </w:rPr>
              <w:t>disability</w:t>
            </w:r>
            <w:r w:rsidR="00C34E5E" w:rsidRPr="20C23DC9">
              <w:rPr>
                <w:sz w:val="20"/>
                <w:szCs w:val="20"/>
                <w:lang w:val="en-US"/>
              </w:rPr>
              <w:t xml:space="preserve"> inclusion </w:t>
            </w:r>
            <w:r w:rsidR="00FD4AF8" w:rsidRPr="20C23DC9">
              <w:rPr>
                <w:sz w:val="20"/>
                <w:szCs w:val="20"/>
                <w:lang w:val="en-US"/>
              </w:rPr>
              <w:t xml:space="preserve">in public policies drafting. </w:t>
            </w:r>
          </w:p>
          <w:p w14:paraId="31FB9EA9" w14:textId="1D83C21B" w:rsidR="003B3AAD" w:rsidRDefault="00AC5D11" w:rsidP="20C23DC9">
            <w:pPr>
              <w:spacing w:after="0" w:line="240" w:lineRule="auto"/>
              <w:jc w:val="both"/>
              <w:rPr>
                <w:sz w:val="20"/>
                <w:szCs w:val="20"/>
                <w:lang w:val="en-US"/>
              </w:rPr>
            </w:pPr>
            <w:r w:rsidRPr="20C23DC9">
              <w:rPr>
                <w:sz w:val="20"/>
                <w:szCs w:val="20"/>
                <w:lang w:val="en-US"/>
              </w:rPr>
              <w:t>UN agencies —UNFPA, UNDP, PAHO/WHO, OHCHR, and UNICEF— collaborated closely,</w:t>
            </w:r>
            <w:r w:rsidR="00FA0E1B" w:rsidRPr="20C23DC9">
              <w:rPr>
                <w:sz w:val="20"/>
                <w:szCs w:val="20"/>
                <w:lang w:val="en-US"/>
              </w:rPr>
              <w:t xml:space="preserve"> </w:t>
            </w:r>
            <w:r w:rsidRPr="20C23DC9">
              <w:rPr>
                <w:sz w:val="20"/>
                <w:szCs w:val="20"/>
                <w:lang w:val="en-US"/>
              </w:rPr>
              <w:t xml:space="preserve">through shared planning, technical exchanges, and coordinated implementation aligning mandates and resources to implement joint actions </w:t>
            </w:r>
            <w:r w:rsidR="00F378EA" w:rsidRPr="20C23DC9">
              <w:rPr>
                <w:sz w:val="20"/>
                <w:szCs w:val="20"/>
                <w:lang w:val="en-US"/>
              </w:rPr>
              <w:t>to</w:t>
            </w:r>
            <w:r w:rsidRPr="20C23DC9">
              <w:rPr>
                <w:sz w:val="20"/>
                <w:szCs w:val="20"/>
                <w:lang w:val="en-US"/>
              </w:rPr>
              <w:t xml:space="preserve"> mainstream disability perspectives. OPDs played a central role in representing the voices of persons with disabilities, contributing their expertise and experience to planning, implementation, and monitoring. Civil society organizations, particularly those from underrepresented regions, partnered with OPDs to strengthen outreach and inclusion of marginalized groups.</w:t>
            </w:r>
          </w:p>
          <w:p w14:paraId="565D0350" w14:textId="2CC28408" w:rsidR="00394555" w:rsidRDefault="00394555" w:rsidP="20C23DC9">
            <w:pPr>
              <w:spacing w:after="0" w:line="240" w:lineRule="auto"/>
              <w:jc w:val="both"/>
              <w:rPr>
                <w:sz w:val="20"/>
                <w:szCs w:val="20"/>
                <w:lang w:val="en-US"/>
              </w:rPr>
            </w:pPr>
            <w:r w:rsidRPr="20C23DC9">
              <w:rPr>
                <w:sz w:val="20"/>
                <w:szCs w:val="20"/>
                <w:lang w:val="en-US"/>
              </w:rPr>
              <w:t xml:space="preserve">Additionally, the </w:t>
            </w:r>
            <w:proofErr w:type="spellStart"/>
            <w:r w:rsidRPr="20C23DC9">
              <w:rPr>
                <w:sz w:val="20"/>
                <w:szCs w:val="20"/>
                <w:lang w:val="en-US"/>
              </w:rPr>
              <w:t>programme</w:t>
            </w:r>
            <w:proofErr w:type="spellEnd"/>
            <w:r w:rsidRPr="20C23DC9">
              <w:rPr>
                <w:sz w:val="20"/>
                <w:szCs w:val="20"/>
                <w:lang w:val="en-US"/>
              </w:rPr>
              <w:t xml:space="preserve"> also produced policy and practice guidelines on </w:t>
            </w:r>
            <w:r w:rsidR="00015D31" w:rsidRPr="20C23DC9">
              <w:rPr>
                <w:sz w:val="20"/>
                <w:szCs w:val="20"/>
                <w:lang w:val="en-US"/>
              </w:rPr>
              <w:t xml:space="preserve">legal capacity and </w:t>
            </w:r>
            <w:r w:rsidRPr="20C23DC9">
              <w:rPr>
                <w:sz w:val="20"/>
                <w:szCs w:val="20"/>
                <w:lang w:val="en-US"/>
              </w:rPr>
              <w:t xml:space="preserve">sexual and reproductive health for persons with disabilities, co-created with OPDs and </w:t>
            </w:r>
            <w:r w:rsidR="00F401AD" w:rsidRPr="20C23DC9">
              <w:rPr>
                <w:sz w:val="20"/>
                <w:szCs w:val="20"/>
                <w:lang w:val="en-US"/>
              </w:rPr>
              <w:t xml:space="preserve">executive and judicial </w:t>
            </w:r>
            <w:r w:rsidRPr="20C23DC9">
              <w:rPr>
                <w:sz w:val="20"/>
                <w:szCs w:val="20"/>
                <w:lang w:val="en-US"/>
              </w:rPr>
              <w:t>authorities</w:t>
            </w:r>
            <w:r w:rsidR="00F401AD" w:rsidRPr="20C23DC9">
              <w:rPr>
                <w:sz w:val="20"/>
                <w:szCs w:val="20"/>
                <w:lang w:val="en-US"/>
              </w:rPr>
              <w:t xml:space="preserve"> from different sectors</w:t>
            </w:r>
            <w:r w:rsidRPr="20C23DC9">
              <w:rPr>
                <w:sz w:val="20"/>
                <w:szCs w:val="20"/>
                <w:lang w:val="en-US"/>
              </w:rPr>
              <w:t>, which can serve as models for inclusive service provision</w:t>
            </w:r>
            <w:r w:rsidR="00F401AD" w:rsidRPr="20C23DC9">
              <w:rPr>
                <w:sz w:val="20"/>
                <w:szCs w:val="20"/>
                <w:lang w:val="en-US"/>
              </w:rPr>
              <w:t xml:space="preserve">. </w:t>
            </w:r>
          </w:p>
          <w:p w14:paraId="00000755" w14:textId="22A4E455" w:rsidR="00D35B80" w:rsidRPr="00717E3B" w:rsidRDefault="00AC5D11">
            <w:pPr>
              <w:spacing w:after="0" w:line="240" w:lineRule="auto"/>
              <w:jc w:val="both"/>
              <w:rPr>
                <w:sz w:val="20"/>
                <w:szCs w:val="20"/>
              </w:rPr>
            </w:pPr>
            <w:r w:rsidRPr="00717E3B">
              <w:rPr>
                <w:sz w:val="20"/>
                <w:szCs w:val="20"/>
              </w:rPr>
              <w:lastRenderedPageBreak/>
              <w:t xml:space="preserve">This multi-stakeholder approach ensured that activities were informed </w:t>
            </w:r>
            <w:r w:rsidR="003532CE" w:rsidRPr="00717E3B">
              <w:rPr>
                <w:sz w:val="20"/>
                <w:szCs w:val="20"/>
              </w:rPr>
              <w:t>from</w:t>
            </w:r>
            <w:r w:rsidRPr="00717E3B">
              <w:rPr>
                <w:sz w:val="20"/>
                <w:szCs w:val="20"/>
              </w:rPr>
              <w:t xml:space="preserve"> diverse perspectives and that responsibilities were shared to maximize impact.</w:t>
            </w:r>
          </w:p>
        </w:tc>
      </w:tr>
      <w:tr w:rsidR="00D35B80" w14:paraId="01B22C48" w14:textId="77777777" w:rsidTr="20C23DC9">
        <w:trPr>
          <w:trHeight w:val="300"/>
        </w:trPr>
        <w:tc>
          <w:tcPr>
            <w:tcW w:w="100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56" w14:textId="77777777" w:rsidR="00D35B80" w:rsidRPr="003532CE" w:rsidRDefault="00AC5D11" w:rsidP="20C23DC9">
            <w:pPr>
              <w:spacing w:after="0" w:line="240" w:lineRule="auto"/>
              <w:jc w:val="both"/>
              <w:rPr>
                <w:b/>
                <w:bCs/>
                <w:i/>
                <w:iCs/>
                <w:sz w:val="20"/>
                <w:szCs w:val="20"/>
                <w:lang w:val="en-US"/>
              </w:rPr>
            </w:pPr>
            <w:r w:rsidRPr="20C23DC9">
              <w:rPr>
                <w:b/>
                <w:bCs/>
                <w:i/>
                <w:iCs/>
                <w:sz w:val="20"/>
                <w:szCs w:val="20"/>
                <w:lang w:val="en-US"/>
              </w:rPr>
              <w:lastRenderedPageBreak/>
              <w:t xml:space="preserve">How has the </w:t>
            </w:r>
            <w:proofErr w:type="spellStart"/>
            <w:r w:rsidRPr="20C23DC9">
              <w:rPr>
                <w:b/>
                <w:bCs/>
                <w:i/>
                <w:iCs/>
                <w:sz w:val="20"/>
                <w:szCs w:val="20"/>
                <w:lang w:val="en-US"/>
              </w:rPr>
              <w:t>programme</w:t>
            </w:r>
            <w:proofErr w:type="spellEnd"/>
            <w:r w:rsidRPr="20C23DC9">
              <w:rPr>
                <w:b/>
                <w:bCs/>
                <w:i/>
                <w:iCs/>
                <w:sz w:val="20"/>
                <w:szCs w:val="20"/>
                <w:lang w:val="en-US"/>
              </w:rPr>
              <w:t xml:space="preserve"> contributed to generating new knowledge on how best to promote the rights of persons with disabilities to support policy and system changes? </w:t>
            </w:r>
            <w:r w:rsidRPr="20C23DC9">
              <w:rPr>
                <w:b/>
                <w:bCs/>
                <w:sz w:val="20"/>
                <w:szCs w:val="20"/>
                <w:lang w:val="en-US"/>
              </w:rPr>
              <w:t> </w:t>
            </w:r>
          </w:p>
          <w:tbl>
            <w:tblPr>
              <w:tblStyle w:val="affff6"/>
              <w:tblW w:w="1006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065"/>
            </w:tblGrid>
            <w:tr w:rsidR="00D35B80" w14:paraId="4D19AC30" w14:textId="77777777" w:rsidTr="20C23DC9">
              <w:trPr>
                <w:trHeight w:val="2193"/>
              </w:trPr>
              <w:tc>
                <w:tcPr>
                  <w:tcW w:w="10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57" w14:textId="7C0675B4" w:rsidR="00D35B80" w:rsidRPr="00A254A1" w:rsidRDefault="00AC5D11" w:rsidP="20C23DC9">
                  <w:pPr>
                    <w:spacing w:after="0" w:line="240" w:lineRule="auto"/>
                    <w:jc w:val="both"/>
                    <w:rPr>
                      <w:sz w:val="20"/>
                      <w:szCs w:val="20"/>
                      <w:lang w:val="en-US"/>
                    </w:rPr>
                  </w:pPr>
                  <w:r w:rsidRPr="20C23DC9">
                    <w:rPr>
                      <w:sz w:val="20"/>
                      <w:szCs w:val="20"/>
                      <w:lang w:val="en-US"/>
                    </w:rPr>
                    <w:t xml:space="preserve">The </w:t>
                  </w:r>
                  <w:proofErr w:type="spellStart"/>
                  <w:r w:rsidRPr="20C23DC9">
                    <w:rPr>
                      <w:sz w:val="20"/>
                      <w:szCs w:val="20"/>
                      <w:lang w:val="en-US"/>
                    </w:rPr>
                    <w:t>programme</w:t>
                  </w:r>
                  <w:proofErr w:type="spellEnd"/>
                  <w:r w:rsidRPr="20C23DC9">
                    <w:rPr>
                      <w:sz w:val="20"/>
                      <w:szCs w:val="20"/>
                      <w:lang w:val="en-US"/>
                    </w:rPr>
                    <w:t xml:space="preserve"> generated new knowledge to promote the rights of persons with disabilities through pioneering research in Argentina on legal capacity and the conditions for independent living. Notably, the analysis of judicial cases concerning determination or restriction of legal capacity provided critical evidence to inform strategies for improving the implementation of laws protecting the rights of persons with disabilities. Similarly, the study on barriers and challenges to accessing sexual and reproductive health services informed the joint development —with the national government under the previous administration ending in 2023— of protocols and technical notes to safeguard these rights. These and other research initiatives produced by the </w:t>
                  </w:r>
                  <w:proofErr w:type="spellStart"/>
                  <w:r w:rsidRPr="20C23DC9">
                    <w:rPr>
                      <w:sz w:val="20"/>
                      <w:szCs w:val="20"/>
                      <w:lang w:val="en-US"/>
                    </w:rPr>
                    <w:t>programme</w:t>
                  </w:r>
                  <w:proofErr w:type="spellEnd"/>
                  <w:r w:rsidRPr="20C23DC9">
                    <w:rPr>
                      <w:sz w:val="20"/>
                      <w:szCs w:val="20"/>
                      <w:lang w:val="en-US"/>
                    </w:rPr>
                    <w:t xml:space="preserve"> created an evidence base to support policy and system changes aimed at advancing disability inclusion.</w:t>
                  </w:r>
                </w:p>
              </w:tc>
            </w:tr>
            <w:tr w:rsidR="00D35B80" w14:paraId="6CEF8B9F" w14:textId="77777777" w:rsidTr="20C23DC9">
              <w:trPr>
                <w:trHeight w:val="300"/>
              </w:trPr>
              <w:tc>
                <w:tcPr>
                  <w:tcW w:w="10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58" w14:textId="77777777" w:rsidR="00D35B80" w:rsidRPr="00A279EF" w:rsidRDefault="00AC5D11" w:rsidP="20C23DC9">
                  <w:pPr>
                    <w:spacing w:after="0" w:line="240" w:lineRule="auto"/>
                    <w:jc w:val="both"/>
                    <w:rPr>
                      <w:b/>
                      <w:bCs/>
                      <w:sz w:val="18"/>
                      <w:szCs w:val="18"/>
                      <w:lang w:val="en-US"/>
                    </w:rPr>
                  </w:pPr>
                  <w:r w:rsidRPr="20C23DC9">
                    <w:rPr>
                      <w:b/>
                      <w:bCs/>
                      <w:i/>
                      <w:iCs/>
                      <w:sz w:val="20"/>
                      <w:szCs w:val="20"/>
                      <w:lang w:val="en-US"/>
                    </w:rPr>
                    <w:t xml:space="preserve">Please also describe in this section any unique expertise and products developed by the </w:t>
                  </w:r>
                  <w:proofErr w:type="spellStart"/>
                  <w:r w:rsidRPr="20C23DC9">
                    <w:rPr>
                      <w:b/>
                      <w:bCs/>
                      <w:i/>
                      <w:iCs/>
                      <w:sz w:val="20"/>
                      <w:szCs w:val="20"/>
                      <w:lang w:val="en-US"/>
                    </w:rPr>
                    <w:t>programme</w:t>
                  </w:r>
                  <w:proofErr w:type="spellEnd"/>
                  <w:r w:rsidRPr="20C23DC9">
                    <w:rPr>
                      <w:b/>
                      <w:bCs/>
                      <w:i/>
                      <w:iCs/>
                      <w:sz w:val="20"/>
                      <w:szCs w:val="20"/>
                      <w:lang w:val="en-US"/>
                    </w:rPr>
                    <w:t xml:space="preserve"> that could be used to support other countries within a south-south cooperation framework</w:t>
                  </w:r>
                  <w:r w:rsidRPr="20C23DC9">
                    <w:rPr>
                      <w:b/>
                      <w:bCs/>
                      <w:sz w:val="20"/>
                      <w:szCs w:val="20"/>
                      <w:lang w:val="en-US"/>
                    </w:rPr>
                    <w:t> </w:t>
                  </w:r>
                </w:p>
              </w:tc>
            </w:tr>
            <w:tr w:rsidR="00D35B80" w14:paraId="3CCC38F7" w14:textId="77777777" w:rsidTr="20C23DC9">
              <w:trPr>
                <w:trHeight w:val="300"/>
              </w:trPr>
              <w:tc>
                <w:tcPr>
                  <w:tcW w:w="10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59" w14:textId="64A5BDFE" w:rsidR="00D35B80" w:rsidRPr="00A279EF" w:rsidRDefault="00AC5D11" w:rsidP="20C23DC9">
                  <w:pPr>
                    <w:spacing w:after="0" w:line="240" w:lineRule="auto"/>
                    <w:jc w:val="both"/>
                    <w:rPr>
                      <w:sz w:val="20"/>
                      <w:szCs w:val="20"/>
                      <w:lang w:val="en-US"/>
                    </w:rPr>
                  </w:pPr>
                  <w:r w:rsidRPr="20C23DC9">
                    <w:rPr>
                      <w:sz w:val="20"/>
                      <w:szCs w:val="20"/>
                      <w:lang w:val="en-US"/>
                    </w:rPr>
                    <w:t xml:space="preserve">The </w:t>
                  </w:r>
                  <w:proofErr w:type="spellStart"/>
                  <w:r w:rsidRPr="20C23DC9">
                    <w:rPr>
                      <w:sz w:val="20"/>
                      <w:szCs w:val="20"/>
                      <w:lang w:val="en-US"/>
                    </w:rPr>
                    <w:t>programme</w:t>
                  </w:r>
                  <w:proofErr w:type="spellEnd"/>
                  <w:r w:rsidRPr="20C23DC9">
                    <w:rPr>
                      <w:sz w:val="20"/>
                      <w:szCs w:val="20"/>
                      <w:lang w:val="en-US"/>
                    </w:rPr>
                    <w:t xml:space="preserve"> developed unique expertise and knowledge products that could be adapted and applied in other countries through south-south cooperation. These include innovative methodologies for participatory research on legal capacity and independent living, as well as tools for </w:t>
                  </w:r>
                  <w:r w:rsidR="00A919E0" w:rsidRPr="20C23DC9">
                    <w:rPr>
                      <w:sz w:val="20"/>
                      <w:szCs w:val="20"/>
                      <w:lang w:val="en-US"/>
                    </w:rPr>
                    <w:t>analyzing</w:t>
                  </w:r>
                  <w:r w:rsidRPr="20C23DC9">
                    <w:rPr>
                      <w:sz w:val="20"/>
                      <w:szCs w:val="20"/>
                      <w:lang w:val="en-US"/>
                    </w:rPr>
                    <w:t xml:space="preserve"> judicial cases to inform </w:t>
                  </w:r>
                  <w:r w:rsidR="00EE204D" w:rsidRPr="20C23DC9">
                    <w:rPr>
                      <w:sz w:val="20"/>
                      <w:szCs w:val="20"/>
                      <w:lang w:val="en-US"/>
                    </w:rPr>
                    <w:t xml:space="preserve">human </w:t>
                  </w:r>
                  <w:r w:rsidRPr="20C23DC9">
                    <w:rPr>
                      <w:sz w:val="20"/>
                      <w:szCs w:val="20"/>
                      <w:lang w:val="en-US"/>
                    </w:rPr>
                    <w:t xml:space="preserve">rights-based legal reforms. The </w:t>
                  </w:r>
                  <w:proofErr w:type="spellStart"/>
                  <w:r w:rsidRPr="20C23DC9">
                    <w:rPr>
                      <w:sz w:val="20"/>
                      <w:szCs w:val="20"/>
                      <w:lang w:val="en-US"/>
                    </w:rPr>
                    <w:t>programme</w:t>
                  </w:r>
                  <w:proofErr w:type="spellEnd"/>
                  <w:r w:rsidRPr="20C23DC9">
                    <w:rPr>
                      <w:sz w:val="20"/>
                      <w:szCs w:val="20"/>
                      <w:lang w:val="en-US"/>
                    </w:rPr>
                    <w:t xml:space="preserve"> also produced policy and practice guidelines on sexual and reproductive health for persons with disabilities, co-created with OPDs and health authorities, which can serve as models for inclusive service provision. Furthermore, </w:t>
                  </w:r>
                  <w:proofErr w:type="gramStart"/>
                  <w:r w:rsidRPr="20C23DC9">
                    <w:rPr>
                      <w:sz w:val="20"/>
                      <w:szCs w:val="20"/>
                      <w:lang w:val="en-US"/>
                    </w:rPr>
                    <w:t>the  SDG</w:t>
                  </w:r>
                  <w:proofErr w:type="gramEnd"/>
                  <w:r w:rsidRPr="20C23DC9">
                    <w:rPr>
                      <w:sz w:val="20"/>
                      <w:szCs w:val="20"/>
                      <w:lang w:val="en-US"/>
                    </w:rPr>
                    <w:t xml:space="preserve"> 16.3.3 indicator methodology for measuring access to justice was adapted </w:t>
                  </w:r>
                  <w:r w:rsidR="00840179" w:rsidRPr="20C23DC9">
                    <w:rPr>
                      <w:sz w:val="20"/>
                      <w:szCs w:val="20"/>
                      <w:lang w:val="en-US"/>
                    </w:rPr>
                    <w:t>to</w:t>
                  </w:r>
                  <w:r w:rsidRPr="20C23DC9">
                    <w:rPr>
                      <w:sz w:val="20"/>
                      <w:szCs w:val="20"/>
                      <w:lang w:val="en-US"/>
                    </w:rPr>
                    <w:t xml:space="preserve"> incorporate and document the perspectives of persons with disabilities. In addition, it developed guidelines for accessible communication and for improving the digital accessibility of justice portals. In a global context where judicial procedures are increasingly shifting to digital platforms, ensuring accessibility for both lawyers with disabilities and users of justice services with disabilities is essential. Given the similarities in technology used across countries, these guidelines can be transferred to other contexts with the necessary adjustments and adaptations. The inter-agency strategies, capacity-building materials, and participatory approaches used to strengthen the role of OPDs and integrate disability perspectives into justice, health, and governance systems also provide transferable practices for similar initiatives elsewhere.</w:t>
                  </w:r>
                </w:p>
              </w:tc>
            </w:tr>
          </w:tbl>
          <w:p w14:paraId="0000075A" w14:textId="77777777" w:rsidR="00D35B80" w:rsidRDefault="00D35B80">
            <w:pPr>
              <w:spacing w:after="0" w:line="240" w:lineRule="auto"/>
              <w:jc w:val="both"/>
              <w:rPr>
                <w:sz w:val="24"/>
                <w:szCs w:val="24"/>
              </w:rPr>
            </w:pPr>
          </w:p>
        </w:tc>
      </w:tr>
    </w:tbl>
    <w:p w14:paraId="0000075B" w14:textId="77777777" w:rsidR="00D35B80" w:rsidRDefault="00AC5D11">
      <w:pPr>
        <w:spacing w:after="0" w:line="240" w:lineRule="auto"/>
        <w:ind w:left="360"/>
        <w:jc w:val="both"/>
        <w:rPr>
          <w:sz w:val="18"/>
          <w:szCs w:val="18"/>
        </w:rPr>
      </w:pPr>
      <w:r>
        <w:rPr>
          <w:sz w:val="20"/>
          <w:szCs w:val="20"/>
        </w:rPr>
        <w:t> </w:t>
      </w:r>
    </w:p>
    <w:p w14:paraId="0000075C" w14:textId="77777777" w:rsidR="00D35B80" w:rsidRDefault="00D35B80">
      <w:pPr>
        <w:pStyle w:val="Heading1"/>
        <w:ind w:left="360"/>
        <w:rPr>
          <w:rFonts w:ascii="Calibri" w:eastAsia="Calibri" w:hAnsi="Calibri" w:cs="Calibri"/>
        </w:rPr>
      </w:pPr>
    </w:p>
    <w:p w14:paraId="0000075D" w14:textId="77777777" w:rsidR="00D35B80" w:rsidRDefault="00AC5D11">
      <w:pPr>
        <w:pStyle w:val="Heading2"/>
      </w:pPr>
      <w:r>
        <w:t xml:space="preserve">7. Creation of knowledge products </w:t>
      </w:r>
    </w:p>
    <w:tbl>
      <w:tblPr>
        <w:tblStyle w:val="affff7"/>
        <w:tblW w:w="10065" w:type="dxa"/>
        <w:tblInd w:w="-1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065"/>
      </w:tblGrid>
      <w:tr w:rsidR="00D35B80" w14:paraId="2B5983C0" w14:textId="77777777" w:rsidTr="20C23DC9">
        <w:trPr>
          <w:trHeight w:val="300"/>
        </w:trPr>
        <w:tc>
          <w:tcPr>
            <w:tcW w:w="10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5E" w14:textId="77777777" w:rsidR="00D35B80" w:rsidRPr="00325279" w:rsidRDefault="00AC5D11" w:rsidP="20C23DC9">
            <w:pPr>
              <w:spacing w:after="0" w:line="240" w:lineRule="auto"/>
              <w:jc w:val="both"/>
              <w:rPr>
                <w:b/>
                <w:bCs/>
                <w:i/>
                <w:iCs/>
                <w:sz w:val="18"/>
                <w:szCs w:val="18"/>
                <w:lang w:val="en-US"/>
              </w:rPr>
            </w:pPr>
            <w:r w:rsidRPr="20C23DC9">
              <w:rPr>
                <w:b/>
                <w:bCs/>
                <w:i/>
                <w:iCs/>
                <w:sz w:val="20"/>
                <w:szCs w:val="20"/>
                <w:lang w:val="en-US"/>
              </w:rPr>
              <w:t xml:space="preserve">How has the </w:t>
            </w:r>
            <w:proofErr w:type="spellStart"/>
            <w:r w:rsidRPr="20C23DC9">
              <w:rPr>
                <w:b/>
                <w:bCs/>
                <w:i/>
                <w:iCs/>
                <w:sz w:val="20"/>
                <w:szCs w:val="20"/>
                <w:lang w:val="en-US"/>
              </w:rPr>
              <w:t>programme</w:t>
            </w:r>
            <w:proofErr w:type="spellEnd"/>
            <w:r w:rsidRPr="20C23DC9">
              <w:rPr>
                <w:b/>
                <w:bCs/>
                <w:i/>
                <w:iCs/>
                <w:sz w:val="20"/>
                <w:szCs w:val="20"/>
                <w:lang w:val="en-US"/>
              </w:rPr>
              <w:t xml:space="preserve"> contributed to generating new knowledge on how best to promote the rights of persons with disabilities to support national level policy and system changes?  </w:t>
            </w:r>
          </w:p>
        </w:tc>
      </w:tr>
      <w:tr w:rsidR="00D35B80" w14:paraId="24201C12" w14:textId="77777777" w:rsidTr="20C23DC9">
        <w:trPr>
          <w:trHeight w:val="300"/>
        </w:trPr>
        <w:tc>
          <w:tcPr>
            <w:tcW w:w="10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ED8019" w14:textId="77777777" w:rsidR="00CF3FA2" w:rsidRDefault="00AC5D11" w:rsidP="20C23DC9">
            <w:pPr>
              <w:spacing w:after="0" w:line="240" w:lineRule="auto"/>
              <w:jc w:val="both"/>
              <w:rPr>
                <w:sz w:val="20"/>
                <w:szCs w:val="20"/>
                <w:lang w:val="en-US"/>
              </w:rPr>
            </w:pPr>
            <w:r w:rsidRPr="20C23DC9">
              <w:rPr>
                <w:sz w:val="20"/>
                <w:szCs w:val="20"/>
                <w:lang w:val="en-US"/>
              </w:rPr>
              <w:t xml:space="preserve">The </w:t>
            </w:r>
            <w:proofErr w:type="spellStart"/>
            <w:r w:rsidRPr="20C23DC9">
              <w:rPr>
                <w:sz w:val="20"/>
                <w:szCs w:val="20"/>
                <w:lang w:val="en-US"/>
              </w:rPr>
              <w:t>programme</w:t>
            </w:r>
            <w:proofErr w:type="spellEnd"/>
            <w:r w:rsidRPr="20C23DC9">
              <w:rPr>
                <w:sz w:val="20"/>
                <w:szCs w:val="20"/>
                <w:lang w:val="en-US"/>
              </w:rPr>
              <w:t xml:space="preserve"> contributed to generating new knowledge to promote the rights of persons with disabilities and inform national policy and system changes through pioneering research and evidence-based tools. Studies on legal capacity and independent living —including the first analysis in Argentina of judicial cases on the determination or restriction of legal capacity— provided critical insights to strengthen the implementation of laws protecting these rights. Research on barriers to accessing sexual and reproductive health services informed the joint development, with the previous national administration ending in 2023, of protocols and technical notes to ensure inclusive service provision. The </w:t>
            </w:r>
            <w:proofErr w:type="spellStart"/>
            <w:r w:rsidRPr="20C23DC9">
              <w:rPr>
                <w:sz w:val="20"/>
                <w:szCs w:val="20"/>
                <w:lang w:val="en-US"/>
              </w:rPr>
              <w:t>programme</w:t>
            </w:r>
            <w:proofErr w:type="spellEnd"/>
            <w:r w:rsidRPr="20C23DC9">
              <w:rPr>
                <w:sz w:val="20"/>
                <w:szCs w:val="20"/>
                <w:lang w:val="en-US"/>
              </w:rPr>
              <w:t xml:space="preserve"> also developed guidelines for accessible communication and for improving the digital accessibility of justice portals, addressing a growing need as judicial procedures migrate to online platforms. </w:t>
            </w:r>
          </w:p>
          <w:p w14:paraId="0000075F" w14:textId="18CCBF56" w:rsidR="00D35B80" w:rsidRPr="006609B6" w:rsidRDefault="00AC5D11">
            <w:pPr>
              <w:spacing w:after="0" w:line="240" w:lineRule="auto"/>
              <w:jc w:val="both"/>
              <w:rPr>
                <w:sz w:val="20"/>
                <w:szCs w:val="20"/>
              </w:rPr>
            </w:pPr>
            <w:r w:rsidRPr="006609B6">
              <w:rPr>
                <w:sz w:val="20"/>
                <w:szCs w:val="20"/>
              </w:rPr>
              <w:t>These knowledge products, co-created with OPDs and relevant authorities, filled key information gaps and offered practical models to guide rights-based reforms and strengthen inclusive governance at the national level.</w:t>
            </w:r>
          </w:p>
        </w:tc>
      </w:tr>
      <w:tr w:rsidR="00D35B80" w14:paraId="7EE1954F" w14:textId="77777777" w:rsidTr="20C23DC9">
        <w:trPr>
          <w:trHeight w:val="300"/>
        </w:trPr>
        <w:tc>
          <w:tcPr>
            <w:tcW w:w="10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60" w14:textId="77777777" w:rsidR="00D35B80" w:rsidRPr="00A32FD1" w:rsidRDefault="00AC5D11" w:rsidP="20C23DC9">
            <w:pPr>
              <w:spacing w:after="0" w:line="240" w:lineRule="auto"/>
              <w:jc w:val="both"/>
              <w:rPr>
                <w:b/>
                <w:bCs/>
                <w:sz w:val="18"/>
                <w:szCs w:val="18"/>
                <w:lang w:val="en-US"/>
              </w:rPr>
            </w:pPr>
            <w:r w:rsidRPr="20C23DC9">
              <w:rPr>
                <w:b/>
                <w:bCs/>
                <w:i/>
                <w:iCs/>
                <w:sz w:val="20"/>
                <w:szCs w:val="20"/>
                <w:lang w:val="en-US"/>
              </w:rPr>
              <w:t xml:space="preserve">Please also describe in this section any unique expertise and products developed by the </w:t>
            </w:r>
            <w:proofErr w:type="spellStart"/>
            <w:r w:rsidRPr="20C23DC9">
              <w:rPr>
                <w:b/>
                <w:bCs/>
                <w:i/>
                <w:iCs/>
                <w:sz w:val="20"/>
                <w:szCs w:val="20"/>
                <w:lang w:val="en-US"/>
              </w:rPr>
              <w:t>programme</w:t>
            </w:r>
            <w:proofErr w:type="spellEnd"/>
            <w:r w:rsidRPr="20C23DC9">
              <w:rPr>
                <w:b/>
                <w:bCs/>
                <w:i/>
                <w:iCs/>
                <w:sz w:val="20"/>
                <w:szCs w:val="20"/>
                <w:lang w:val="en-US"/>
              </w:rPr>
              <w:t xml:space="preserve"> that could be used to support other countries within a south-south cooperation framework</w:t>
            </w:r>
            <w:r w:rsidRPr="20C23DC9">
              <w:rPr>
                <w:b/>
                <w:bCs/>
                <w:sz w:val="20"/>
                <w:szCs w:val="20"/>
                <w:lang w:val="en-US"/>
              </w:rPr>
              <w:t> </w:t>
            </w:r>
          </w:p>
        </w:tc>
      </w:tr>
      <w:tr w:rsidR="00D35B80" w14:paraId="2F29EF70" w14:textId="77777777" w:rsidTr="20C23DC9">
        <w:trPr>
          <w:trHeight w:val="300"/>
        </w:trPr>
        <w:tc>
          <w:tcPr>
            <w:tcW w:w="10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9486D3" w14:textId="77777777" w:rsidR="00D8490F" w:rsidRDefault="00AC5D11" w:rsidP="20C23DC9">
            <w:pPr>
              <w:spacing w:after="0" w:line="240" w:lineRule="auto"/>
              <w:jc w:val="both"/>
              <w:rPr>
                <w:sz w:val="20"/>
                <w:szCs w:val="20"/>
                <w:lang w:val="en-US"/>
              </w:rPr>
            </w:pPr>
            <w:r w:rsidRPr="20C23DC9">
              <w:rPr>
                <w:sz w:val="20"/>
                <w:szCs w:val="20"/>
                <w:lang w:val="en-US"/>
              </w:rPr>
              <w:t xml:space="preserve">The </w:t>
            </w:r>
            <w:proofErr w:type="spellStart"/>
            <w:r w:rsidRPr="20C23DC9">
              <w:rPr>
                <w:sz w:val="20"/>
                <w:szCs w:val="20"/>
                <w:lang w:val="en-US"/>
              </w:rPr>
              <w:t>programme</w:t>
            </w:r>
            <w:proofErr w:type="spellEnd"/>
            <w:r w:rsidRPr="20C23DC9">
              <w:rPr>
                <w:sz w:val="20"/>
                <w:szCs w:val="20"/>
                <w:lang w:val="en-US"/>
              </w:rPr>
              <w:t xml:space="preserve"> developed unique expertise and knowledge products with strong potential for adaptation and use in other countries through south-south cooperation. These include innovative participatory research methodologies on legal capacity and independent living, as well as analytical tools for reviewing judicial cases to inform rights-based legal reforms. The </w:t>
            </w:r>
            <w:proofErr w:type="spellStart"/>
            <w:r w:rsidRPr="20C23DC9">
              <w:rPr>
                <w:sz w:val="20"/>
                <w:szCs w:val="20"/>
                <w:lang w:val="en-US"/>
              </w:rPr>
              <w:t>programme</w:t>
            </w:r>
            <w:proofErr w:type="spellEnd"/>
            <w:r w:rsidRPr="20C23DC9">
              <w:rPr>
                <w:sz w:val="20"/>
                <w:szCs w:val="20"/>
                <w:lang w:val="en-US"/>
              </w:rPr>
              <w:t xml:space="preserve"> also produced a comprehensive set of policy and practice guidelines on sexual and reproductive health for persons with disabilities, co-created with OPDs and health authorities, along with technical notes and protocols that provide a practical framework for inclusive service delivery in this area. In addition, it developed guidelines for accessible communication and for enhancing the digital accessibility of justice portals—an increasingly critical area as judicial procedures move online globally. These guidelines aim to ensure that both legal professionals with disabilities and justice </w:t>
            </w:r>
            <w:r w:rsidRPr="20C23DC9">
              <w:rPr>
                <w:sz w:val="20"/>
                <w:szCs w:val="20"/>
                <w:lang w:val="en-US"/>
              </w:rPr>
              <w:lastRenderedPageBreak/>
              <w:t xml:space="preserve">service users with disabilities can access and navigate digital platforms on equal </w:t>
            </w:r>
            <w:r w:rsidR="000741D1" w:rsidRPr="20C23DC9">
              <w:rPr>
                <w:sz w:val="20"/>
                <w:szCs w:val="20"/>
                <w:lang w:val="en-US"/>
              </w:rPr>
              <w:t>terms and</w:t>
            </w:r>
            <w:r w:rsidRPr="20C23DC9">
              <w:rPr>
                <w:sz w:val="20"/>
                <w:szCs w:val="20"/>
                <w:lang w:val="en-US"/>
              </w:rPr>
              <w:t xml:space="preserve"> </w:t>
            </w:r>
            <w:r w:rsidR="000741D1" w:rsidRPr="20C23DC9">
              <w:rPr>
                <w:sz w:val="20"/>
                <w:szCs w:val="20"/>
                <w:lang w:val="en-US"/>
              </w:rPr>
              <w:t xml:space="preserve">it </w:t>
            </w:r>
            <w:r w:rsidRPr="20C23DC9">
              <w:rPr>
                <w:sz w:val="20"/>
                <w:szCs w:val="20"/>
                <w:lang w:val="en-US"/>
              </w:rPr>
              <w:t xml:space="preserve">could be implemented in other contexts with appropriate adjustments. </w:t>
            </w:r>
          </w:p>
          <w:p w14:paraId="667A7A3A" w14:textId="383CF85A" w:rsidR="00D8490F" w:rsidRDefault="00D8490F" w:rsidP="20C23DC9">
            <w:pPr>
              <w:spacing w:after="0" w:line="240" w:lineRule="auto"/>
              <w:jc w:val="both"/>
              <w:rPr>
                <w:sz w:val="20"/>
                <w:szCs w:val="20"/>
                <w:lang w:val="en-US"/>
              </w:rPr>
            </w:pPr>
            <w:r w:rsidRPr="20C23DC9">
              <w:rPr>
                <w:sz w:val="20"/>
                <w:szCs w:val="20"/>
                <w:lang w:val="en-US"/>
              </w:rPr>
              <w:t xml:space="preserve">Additionally, the </w:t>
            </w:r>
            <w:proofErr w:type="spellStart"/>
            <w:r w:rsidRPr="20C23DC9">
              <w:rPr>
                <w:sz w:val="20"/>
                <w:szCs w:val="20"/>
                <w:lang w:val="en-US"/>
              </w:rPr>
              <w:t>programme</w:t>
            </w:r>
            <w:proofErr w:type="spellEnd"/>
            <w:r w:rsidRPr="20C23DC9">
              <w:rPr>
                <w:sz w:val="20"/>
                <w:szCs w:val="20"/>
                <w:lang w:val="en-US"/>
              </w:rPr>
              <w:t xml:space="preserve"> has created trainings for UN staff on accessible communication and disability mainstreamed on UN strategic analysis and strategic programming such as CCA and UNSDF that could be considered as a best practice for other UN Systems.</w:t>
            </w:r>
          </w:p>
          <w:p w14:paraId="00000761" w14:textId="33051EC7" w:rsidR="00D35B80" w:rsidRPr="00986709" w:rsidRDefault="00AC5D11">
            <w:pPr>
              <w:spacing w:after="0" w:line="240" w:lineRule="auto"/>
              <w:jc w:val="both"/>
              <w:rPr>
                <w:sz w:val="20"/>
                <w:szCs w:val="20"/>
              </w:rPr>
            </w:pPr>
            <w:r w:rsidRPr="00986709">
              <w:rPr>
                <w:sz w:val="20"/>
                <w:szCs w:val="20"/>
              </w:rPr>
              <w:t>The inter-agency strategies, capacity-building materials, and participatory approaches used to integrate disability perspectives into justice, health, and governance systems also provide replicable practices that can strengthen disability inclusion efforts in other countries</w:t>
            </w:r>
            <w:r w:rsidR="000741D1">
              <w:rPr>
                <w:sz w:val="20"/>
                <w:szCs w:val="20"/>
              </w:rPr>
              <w:t xml:space="preserve">. </w:t>
            </w:r>
          </w:p>
        </w:tc>
      </w:tr>
    </w:tbl>
    <w:p w14:paraId="00000762" w14:textId="77777777" w:rsidR="00D35B80" w:rsidRDefault="00D35B80"/>
    <w:p w14:paraId="00000763" w14:textId="77777777" w:rsidR="00D35B80" w:rsidRDefault="00AC5D11" w:rsidP="20C23DC9">
      <w:pPr>
        <w:pStyle w:val="Heading4"/>
        <w:rPr>
          <w:color w:val="000000"/>
          <w:sz w:val="18"/>
          <w:szCs w:val="18"/>
          <w:lang w:val="en-US"/>
        </w:rPr>
      </w:pPr>
      <w:r w:rsidRPr="20C23DC9">
        <w:rPr>
          <w:color w:val="000000" w:themeColor="text1"/>
          <w:lang w:val="en-US"/>
        </w:rPr>
        <w:t xml:space="preserve">Please list type of knowledge products the </w:t>
      </w:r>
      <w:proofErr w:type="spellStart"/>
      <w:r w:rsidRPr="20C23DC9">
        <w:rPr>
          <w:color w:val="000000" w:themeColor="text1"/>
          <w:lang w:val="en-US"/>
        </w:rPr>
        <w:t>programme</w:t>
      </w:r>
      <w:proofErr w:type="spellEnd"/>
      <w:r w:rsidRPr="20C23DC9">
        <w:rPr>
          <w:color w:val="000000" w:themeColor="text1"/>
          <w:lang w:val="en-US"/>
        </w:rPr>
        <w:t xml:space="preserve"> has developed using the table </w:t>
      </w:r>
      <w:proofErr w:type="gramStart"/>
      <w:r w:rsidRPr="20C23DC9">
        <w:rPr>
          <w:color w:val="000000" w:themeColor="text1"/>
          <w:lang w:val="en-US"/>
        </w:rPr>
        <w:t>below .</w:t>
      </w:r>
      <w:proofErr w:type="gramEnd"/>
      <w:r w:rsidRPr="20C23DC9">
        <w:rPr>
          <w:color w:val="000000" w:themeColor="text1"/>
          <w:lang w:val="en-US"/>
        </w:rPr>
        <w:t> </w:t>
      </w:r>
    </w:p>
    <w:tbl>
      <w:tblPr>
        <w:tblStyle w:val="affff8"/>
        <w:tblW w:w="9990" w:type="dxa"/>
        <w:tblInd w:w="1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220"/>
        <w:gridCol w:w="1665"/>
        <w:gridCol w:w="2190"/>
        <w:gridCol w:w="1110"/>
        <w:gridCol w:w="975"/>
        <w:gridCol w:w="1830"/>
      </w:tblGrid>
      <w:tr w:rsidR="00D35B80" w14:paraId="76D3595A"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64" w14:textId="77777777" w:rsidR="00D35B80" w:rsidRDefault="00AC5D11" w:rsidP="20C23DC9">
            <w:pPr>
              <w:spacing w:after="0" w:line="240" w:lineRule="auto"/>
              <w:jc w:val="both"/>
              <w:rPr>
                <w:sz w:val="24"/>
                <w:szCs w:val="24"/>
                <w:lang w:val="en-US"/>
              </w:rPr>
            </w:pPr>
            <w:r w:rsidRPr="20C23DC9">
              <w:rPr>
                <w:lang w:val="en-US"/>
              </w:rPr>
              <w:t> </w:t>
            </w:r>
            <w:r w:rsidRPr="20C23DC9">
              <w:rPr>
                <w:b/>
                <w:bCs/>
                <w:sz w:val="18"/>
                <w:szCs w:val="18"/>
                <w:lang w:val="en-US"/>
              </w:rPr>
              <w:t>Name of product and type of product (</w:t>
            </w:r>
            <w:r w:rsidRPr="20C23DC9">
              <w:rPr>
                <w:sz w:val="18"/>
                <w:szCs w:val="18"/>
                <w:lang w:val="en-US"/>
              </w:rPr>
              <w:t xml:space="preserve">report, guidelines, assessments </w:t>
            </w:r>
            <w:proofErr w:type="spellStart"/>
            <w:r w:rsidRPr="20C23DC9">
              <w:rPr>
                <w:sz w:val="18"/>
                <w:szCs w:val="18"/>
                <w:lang w:val="en-US"/>
              </w:rPr>
              <w:t>etc</w:t>
            </w:r>
            <w:proofErr w:type="spellEnd"/>
            <w:r w:rsidRPr="20C23DC9">
              <w:rPr>
                <w:b/>
                <w:bCs/>
                <w:sz w:val="18"/>
                <w:szCs w:val="18"/>
                <w:lang w:val="en-US"/>
              </w:rPr>
              <w:t>)</w:t>
            </w:r>
            <w:r w:rsidRPr="20C23DC9">
              <w:rPr>
                <w:sz w:val="18"/>
                <w:szCs w:val="18"/>
                <w:lang w:val="en-US"/>
              </w:rPr>
              <w:t>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65" w14:textId="77777777" w:rsidR="00D35B80" w:rsidRDefault="00AC5D11">
            <w:pPr>
              <w:spacing w:after="0" w:line="240" w:lineRule="auto"/>
              <w:jc w:val="both"/>
              <w:rPr>
                <w:sz w:val="24"/>
                <w:szCs w:val="24"/>
              </w:rPr>
            </w:pPr>
            <w:r>
              <w:rPr>
                <w:b/>
                <w:bCs/>
                <w:sz w:val="18"/>
                <w:szCs w:val="18"/>
              </w:rPr>
              <w:t>Purpose  </w:t>
            </w:r>
            <w:r>
              <w:rPr>
                <w:sz w:val="18"/>
                <w:szCs w:val="18"/>
              </w:rPr>
              <w:t> </w:t>
            </w:r>
          </w:p>
          <w:p w14:paraId="00000766" w14:textId="77777777" w:rsidR="00D35B80" w:rsidRDefault="00AC5D11">
            <w:pPr>
              <w:spacing w:after="0" w:line="240" w:lineRule="auto"/>
              <w:jc w:val="both"/>
              <w:rPr>
                <w:sz w:val="24"/>
                <w:szCs w:val="24"/>
              </w:rPr>
            </w:pPr>
            <w:r>
              <w:rPr>
                <w:sz w:val="18"/>
                <w:szCs w:val="18"/>
              </w:rPr>
              <w:t>Describe what was the purpose of the product  </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67" w14:textId="77777777" w:rsidR="00D35B80" w:rsidRDefault="00AC5D11">
            <w:pPr>
              <w:spacing w:after="0" w:line="240" w:lineRule="auto"/>
              <w:jc w:val="both"/>
              <w:rPr>
                <w:sz w:val="24"/>
                <w:szCs w:val="24"/>
              </w:rPr>
            </w:pPr>
            <w:r>
              <w:rPr>
                <w:b/>
                <w:bCs/>
                <w:sz w:val="18"/>
                <w:szCs w:val="18"/>
              </w:rPr>
              <w:t>Process </w:t>
            </w:r>
            <w:r>
              <w:rPr>
                <w:sz w:val="18"/>
                <w:szCs w:val="18"/>
              </w:rPr>
              <w:t> </w:t>
            </w:r>
          </w:p>
          <w:p w14:paraId="00000768" w14:textId="77777777" w:rsidR="00D35B80" w:rsidRDefault="00AC5D11" w:rsidP="20C23DC9">
            <w:pPr>
              <w:spacing w:after="0" w:line="240" w:lineRule="auto"/>
              <w:jc w:val="both"/>
              <w:rPr>
                <w:sz w:val="24"/>
                <w:szCs w:val="24"/>
                <w:lang w:val="en-US"/>
              </w:rPr>
            </w:pPr>
            <w:r w:rsidRPr="20C23DC9">
              <w:rPr>
                <w:sz w:val="18"/>
                <w:szCs w:val="18"/>
                <w:lang w:val="en-US"/>
              </w:rPr>
              <w:t>Describe who participated in the development of product (OPDs, NGOs, Academia etc.) and the different stages of development </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69" w14:textId="77777777" w:rsidR="00D35B80" w:rsidRDefault="00AC5D11">
            <w:pPr>
              <w:spacing w:after="0" w:line="240" w:lineRule="auto"/>
              <w:jc w:val="both"/>
              <w:rPr>
                <w:sz w:val="24"/>
                <w:szCs w:val="24"/>
              </w:rPr>
            </w:pPr>
            <w:r>
              <w:rPr>
                <w:b/>
                <w:bCs/>
                <w:sz w:val="18"/>
                <w:szCs w:val="18"/>
              </w:rPr>
              <w:t>Link /attachment </w:t>
            </w:r>
            <w:r>
              <w:rPr>
                <w:sz w:val="18"/>
                <w:szCs w:val="18"/>
              </w:rPr>
              <w:t> </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6A" w14:textId="77777777" w:rsidR="00D35B80" w:rsidRDefault="00AC5D11">
            <w:pPr>
              <w:spacing w:after="0" w:line="240" w:lineRule="auto"/>
              <w:jc w:val="both"/>
              <w:rPr>
                <w:sz w:val="24"/>
                <w:szCs w:val="24"/>
              </w:rPr>
            </w:pPr>
            <w:r>
              <w:rPr>
                <w:b/>
                <w:bCs/>
                <w:sz w:val="18"/>
                <w:szCs w:val="18"/>
              </w:rPr>
              <w:t>Accessible formats</w:t>
            </w:r>
            <w:r>
              <w:rPr>
                <w:sz w:val="18"/>
                <w:szCs w:val="18"/>
              </w:rPr>
              <w:t> </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6B" w14:textId="77777777" w:rsidR="00D35B80" w:rsidRDefault="00AC5D11">
            <w:pPr>
              <w:spacing w:after="0" w:line="240" w:lineRule="auto"/>
              <w:rPr>
                <w:sz w:val="24"/>
                <w:szCs w:val="24"/>
              </w:rPr>
            </w:pPr>
            <w:r>
              <w:rPr>
                <w:b/>
                <w:bCs/>
                <w:sz w:val="18"/>
                <w:szCs w:val="18"/>
              </w:rPr>
              <w:t>Validation</w:t>
            </w:r>
            <w:r>
              <w:rPr>
                <w:sz w:val="18"/>
                <w:szCs w:val="18"/>
              </w:rPr>
              <w:t> </w:t>
            </w:r>
          </w:p>
          <w:p w14:paraId="0000076C" w14:textId="77777777" w:rsidR="00D35B80" w:rsidRDefault="00AC5D11" w:rsidP="20C23DC9">
            <w:pPr>
              <w:spacing w:after="0" w:line="240" w:lineRule="auto"/>
              <w:rPr>
                <w:sz w:val="24"/>
                <w:szCs w:val="24"/>
                <w:lang w:val="en-US"/>
              </w:rPr>
            </w:pPr>
            <w:r w:rsidRPr="20C23DC9">
              <w:rPr>
                <w:sz w:val="18"/>
                <w:szCs w:val="18"/>
                <w:lang w:val="en-US"/>
              </w:rPr>
              <w:t>Has the product been validated by national actors. If yes by whom? </w:t>
            </w:r>
          </w:p>
          <w:p w14:paraId="0000076D" w14:textId="77777777" w:rsidR="00D35B80" w:rsidRDefault="00AC5D11">
            <w:pPr>
              <w:spacing w:after="0" w:line="240" w:lineRule="auto"/>
              <w:jc w:val="both"/>
              <w:rPr>
                <w:sz w:val="24"/>
                <w:szCs w:val="24"/>
              </w:rPr>
            </w:pPr>
            <w:r>
              <w:rPr>
                <w:sz w:val="18"/>
                <w:szCs w:val="18"/>
              </w:rPr>
              <w:t> </w:t>
            </w:r>
          </w:p>
        </w:tc>
      </w:tr>
      <w:tr w:rsidR="00D35B80" w14:paraId="2517BE58"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6E" w14:textId="77777777" w:rsidR="00D35B80" w:rsidRDefault="00AC5D11">
            <w:pPr>
              <w:spacing w:after="0" w:line="240" w:lineRule="auto"/>
              <w:jc w:val="both"/>
              <w:rPr>
                <w:sz w:val="20"/>
                <w:szCs w:val="20"/>
              </w:rPr>
            </w:pPr>
            <w:r>
              <w:rPr>
                <w:sz w:val="20"/>
                <w:szCs w:val="20"/>
              </w:rPr>
              <w:t>Promoting Sexual and Reproductive Health for Persons with Disabilities in Argentina</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6F" w14:textId="77777777" w:rsidR="00D35B80" w:rsidRDefault="00AC5D11">
            <w:pPr>
              <w:spacing w:after="0" w:line="240" w:lineRule="auto"/>
              <w:jc w:val="both"/>
              <w:rPr>
                <w:sz w:val="20"/>
                <w:szCs w:val="20"/>
              </w:rPr>
            </w:pPr>
            <w:r>
              <w:rPr>
                <w:sz w:val="20"/>
                <w:szCs w:val="20"/>
              </w:rPr>
              <w:t>Systematize the UNFPA Argentina initiative within the framework of the United Nations Partnership on the Rights of Persons with Disabilities Project.</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70" w14:textId="77777777" w:rsidR="00D35B80" w:rsidRDefault="00AC5D11">
            <w:pPr>
              <w:spacing w:after="240"/>
              <w:jc w:val="both"/>
              <w:rPr>
                <w:sz w:val="20"/>
                <w:szCs w:val="20"/>
              </w:rPr>
            </w:pPr>
            <w:r>
              <w:rPr>
                <w:sz w:val="20"/>
                <w:szCs w:val="20"/>
              </w:rPr>
              <w:t>The systematization of the UNPRPD initiative in Argentina was authored by disability specialist Cecilia González Bellande. The development followed a two-stage strategy (2021–2024), starting with a situational diagnosis by the University of Quilmes (UNQ) and followed by a participatory implementation phase.</w:t>
            </w:r>
          </w:p>
          <w:p w14:paraId="00000771" w14:textId="10C748F8" w:rsidR="00D35B80" w:rsidRDefault="00AC5D11" w:rsidP="20C23DC9">
            <w:pPr>
              <w:spacing w:after="240"/>
              <w:jc w:val="both"/>
              <w:rPr>
                <w:sz w:val="20"/>
                <w:szCs w:val="20"/>
                <w:lang w:val="en-US"/>
              </w:rPr>
            </w:pPr>
            <w:r w:rsidRPr="20C23DC9">
              <w:rPr>
                <w:sz w:val="20"/>
                <w:szCs w:val="20"/>
                <w:lang w:val="en-US"/>
              </w:rPr>
              <w:t xml:space="preserve">The process involved close collaboration between UNFPA, other UN agencies (UNDP, PAHO/WHO, UNICEF, OHCHR), and key OPDs such as REDI and Enlaces </w:t>
            </w:r>
            <w:proofErr w:type="spellStart"/>
            <w:r w:rsidRPr="20C23DC9">
              <w:rPr>
                <w:sz w:val="20"/>
                <w:szCs w:val="20"/>
                <w:lang w:val="en-US"/>
              </w:rPr>
              <w:t>Territoriales</w:t>
            </w:r>
            <w:proofErr w:type="spellEnd"/>
            <w:r w:rsidRPr="20C23DC9">
              <w:rPr>
                <w:sz w:val="20"/>
                <w:szCs w:val="20"/>
                <w:lang w:val="en-US"/>
              </w:rPr>
              <w:t xml:space="preserve"> para la </w:t>
            </w:r>
            <w:proofErr w:type="spellStart"/>
            <w:r w:rsidRPr="20C23DC9">
              <w:rPr>
                <w:sz w:val="20"/>
                <w:szCs w:val="20"/>
                <w:lang w:val="en-US"/>
              </w:rPr>
              <w:t>Equidad</w:t>
            </w:r>
            <w:proofErr w:type="spellEnd"/>
            <w:r w:rsidRPr="20C23DC9">
              <w:rPr>
                <w:sz w:val="20"/>
                <w:szCs w:val="20"/>
                <w:lang w:val="en-US"/>
              </w:rPr>
              <w:t xml:space="preserve"> de </w:t>
            </w:r>
            <w:proofErr w:type="spellStart"/>
            <w:r w:rsidRPr="20C23DC9">
              <w:rPr>
                <w:sz w:val="20"/>
                <w:szCs w:val="20"/>
                <w:lang w:val="en-US"/>
              </w:rPr>
              <w:t>Género</w:t>
            </w:r>
            <w:proofErr w:type="spellEnd"/>
            <w:r w:rsidRPr="20C23DC9">
              <w:rPr>
                <w:sz w:val="20"/>
                <w:szCs w:val="20"/>
                <w:lang w:val="en-US"/>
              </w:rPr>
              <w:t xml:space="preserve"> (</w:t>
            </w:r>
            <w:proofErr w:type="spellStart"/>
            <w:r w:rsidRPr="20C23DC9">
              <w:rPr>
                <w:i/>
                <w:iCs/>
                <w:sz w:val="20"/>
                <w:szCs w:val="20"/>
                <w:lang w:val="en-US"/>
              </w:rPr>
              <w:t>Sordas</w:t>
            </w:r>
            <w:proofErr w:type="spellEnd"/>
            <w:r w:rsidRPr="20C23DC9">
              <w:rPr>
                <w:i/>
                <w:iCs/>
                <w:sz w:val="20"/>
                <w:szCs w:val="20"/>
                <w:lang w:val="en-US"/>
              </w:rPr>
              <w:t xml:space="preserve"> sin Violencia</w:t>
            </w:r>
            <w:r w:rsidRPr="20C23DC9">
              <w:rPr>
                <w:sz w:val="20"/>
                <w:szCs w:val="20"/>
                <w:lang w:val="en-US"/>
              </w:rPr>
              <w:t xml:space="preserve">). Development stages included the review of national legal standards (Laws 27.610 and 27.655), the creation of accessible materials for health teams, and consultations with persons with disabilities from various regions to </w:t>
            </w:r>
            <w:r w:rsidRPr="20C23DC9">
              <w:rPr>
                <w:sz w:val="20"/>
                <w:szCs w:val="20"/>
                <w:lang w:val="en-US"/>
              </w:rPr>
              <w:lastRenderedPageBreak/>
              <w:t>identify specific barriers to sexual and reproductive health and legal capacity</w:t>
            </w:r>
          </w:p>
          <w:p w14:paraId="00000772" w14:textId="77777777" w:rsidR="00D35B80" w:rsidRDefault="00D35B80">
            <w:pPr>
              <w:spacing w:after="0" w:line="240" w:lineRule="auto"/>
              <w:jc w:val="both"/>
              <w:rPr>
                <w:sz w:val="20"/>
                <w:szCs w:val="20"/>
              </w:rPr>
            </w:pP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73" w14:textId="77777777" w:rsidR="00D35B80" w:rsidRDefault="00D35B80">
            <w:pPr>
              <w:spacing w:after="0" w:line="240" w:lineRule="auto"/>
              <w:jc w:val="both"/>
              <w:rPr>
                <w:sz w:val="20"/>
                <w:szCs w:val="20"/>
              </w:rPr>
            </w:pPr>
            <w:hyperlink r:id="rId216">
              <w:r>
                <w:rPr>
                  <w:color w:val="1155CC"/>
                  <w:sz w:val="20"/>
                  <w:szCs w:val="20"/>
                  <w:u w:val="single"/>
                </w:rPr>
                <w:t>https://argentina.unfpa.org/sites/default/files/pub-pdf/2025-04/FINAL%20Documento%201%20-UNPRPD.%20Versi%C3%B3n%20accesible.pdf</w:t>
              </w:r>
            </w:hyperlink>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74" w14:textId="77777777" w:rsidR="00D35B80" w:rsidRDefault="00D35B80">
            <w:pPr>
              <w:spacing w:after="0" w:line="240" w:lineRule="auto"/>
              <w:jc w:val="both"/>
              <w:rPr>
                <w:sz w:val="20"/>
                <w:szCs w:val="20"/>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75" w14:textId="77777777" w:rsidR="00D35B80" w:rsidRDefault="00D35B80">
            <w:pPr>
              <w:spacing w:after="0" w:line="240" w:lineRule="auto"/>
              <w:ind w:left="720"/>
              <w:rPr>
                <w:sz w:val="20"/>
                <w:szCs w:val="20"/>
              </w:rPr>
            </w:pPr>
          </w:p>
        </w:tc>
      </w:tr>
      <w:tr w:rsidR="00D35B80" w14:paraId="1AEDF822"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76" w14:textId="77777777" w:rsidR="00D35B80" w:rsidRDefault="00AC5D11">
            <w:pPr>
              <w:spacing w:after="0" w:line="240" w:lineRule="auto"/>
              <w:jc w:val="both"/>
              <w:rPr>
                <w:sz w:val="20"/>
                <w:szCs w:val="20"/>
              </w:rPr>
            </w:pPr>
            <w:r>
              <w:rPr>
                <w:sz w:val="20"/>
                <w:szCs w:val="20"/>
              </w:rPr>
              <w:t>Gaps of the Argentine National Disability Law based on International Standards.</w:t>
            </w:r>
          </w:p>
          <w:p w14:paraId="00000777" w14:textId="77777777" w:rsidR="00D35B80" w:rsidRDefault="00D35B80">
            <w:pPr>
              <w:spacing w:after="0" w:line="240" w:lineRule="auto"/>
              <w:jc w:val="both"/>
              <w:rPr>
                <w:sz w:val="20"/>
                <w:szCs w:val="20"/>
              </w:rPr>
            </w:pPr>
          </w:p>
          <w:p w14:paraId="00000778" w14:textId="77777777" w:rsidR="00D35B80" w:rsidRDefault="00AC5D11">
            <w:pPr>
              <w:spacing w:after="0" w:line="240" w:lineRule="auto"/>
              <w:jc w:val="both"/>
              <w:rPr>
                <w:sz w:val="20"/>
                <w:szCs w:val="20"/>
              </w:rPr>
            </w:pPr>
            <w:r>
              <w:rPr>
                <w:sz w:val="20"/>
                <w:szCs w:val="20"/>
              </w:rPr>
              <w:t>Assessment on the proposal on the Argentine National Disability Law based on International Standards.</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79" w14:textId="77777777" w:rsidR="00D35B80" w:rsidRDefault="00AC5D11">
            <w:pPr>
              <w:spacing w:after="0" w:line="240" w:lineRule="auto"/>
              <w:jc w:val="both"/>
              <w:rPr>
                <w:sz w:val="20"/>
                <w:szCs w:val="20"/>
              </w:rPr>
            </w:pPr>
            <w:r>
              <w:rPr>
                <w:sz w:val="20"/>
                <w:szCs w:val="20"/>
              </w:rPr>
              <w:t>Analyze the draft national law on disability and prepare a UNS input document.</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7A" w14:textId="77777777" w:rsidR="00D35B80" w:rsidRDefault="00AC5D11" w:rsidP="20C23DC9">
            <w:pPr>
              <w:spacing w:after="0" w:line="240" w:lineRule="auto"/>
              <w:jc w:val="both"/>
              <w:rPr>
                <w:sz w:val="20"/>
                <w:szCs w:val="20"/>
                <w:lang w:val="en-US"/>
              </w:rPr>
            </w:pPr>
            <w:r w:rsidRPr="20C23DC9">
              <w:rPr>
                <w:sz w:val="20"/>
                <w:szCs w:val="20"/>
                <w:lang w:val="en-US"/>
              </w:rPr>
              <w:t xml:space="preserve">The report itself was drafted by a legal </w:t>
            </w:r>
            <w:proofErr w:type="gramStart"/>
            <w:r w:rsidRPr="20C23DC9">
              <w:rPr>
                <w:sz w:val="20"/>
                <w:szCs w:val="20"/>
                <w:lang w:val="en-US"/>
              </w:rPr>
              <w:t>expert ,</w:t>
            </w:r>
            <w:proofErr w:type="gramEnd"/>
            <w:r w:rsidRPr="20C23DC9">
              <w:rPr>
                <w:sz w:val="20"/>
                <w:szCs w:val="20"/>
                <w:lang w:val="en-US"/>
              </w:rPr>
              <w:t xml:space="preserve"> it draws upon prior analyses and consultations conducted under the UNPRPD </w:t>
            </w:r>
            <w:proofErr w:type="spellStart"/>
            <w:r w:rsidRPr="20C23DC9">
              <w:rPr>
                <w:sz w:val="20"/>
                <w:szCs w:val="20"/>
                <w:lang w:val="en-US"/>
              </w:rPr>
              <w:t>programme</w:t>
            </w:r>
            <w:proofErr w:type="spellEnd"/>
            <w:r w:rsidRPr="20C23DC9">
              <w:rPr>
                <w:sz w:val="20"/>
                <w:szCs w:val="20"/>
                <w:lang w:val="en-US"/>
              </w:rPr>
              <w:t>, which involved the participation of national stakeholders including OPDs, human rights organizations, and UN agencies. The development process included three key stages: 1) the review of existing legislation and relevant international standards (such as the CRPD, CEDAW, and Inter-American Human Rights System); 2) the identification and documentation of legislative gaps in alignment with those standards; and 3) the drafting of recommendations for legislative reform aimed at full harmonization with the human rights model of disability</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7B" w14:textId="77777777" w:rsidR="00D35B80" w:rsidRDefault="00AC5D11">
            <w:pPr>
              <w:spacing w:after="0" w:line="240" w:lineRule="auto"/>
              <w:jc w:val="both"/>
              <w:rPr>
                <w:sz w:val="20"/>
                <w:szCs w:val="20"/>
              </w:rPr>
            </w:pPr>
            <w:r>
              <w:rPr>
                <w:sz w:val="20"/>
                <w:szCs w:val="20"/>
              </w:rPr>
              <w:t>https://docs.google.com/document/d/1QUm0WmpUGalRhGPMtw5vjtKcVk1aNfBj/edit?usp=share_link&amp;ouid=117104607576772483264&amp;rtpof=true&amp;sd=true</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7C" w14:textId="77777777" w:rsidR="00D35B80" w:rsidRDefault="00D35B80">
            <w:pPr>
              <w:spacing w:after="0" w:line="240" w:lineRule="auto"/>
              <w:jc w:val="both"/>
              <w:rPr>
                <w:sz w:val="20"/>
                <w:szCs w:val="20"/>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7D" w14:textId="77777777" w:rsidR="00D35B80" w:rsidRDefault="00D35B80">
            <w:pPr>
              <w:spacing w:after="0" w:line="240" w:lineRule="auto"/>
              <w:ind w:left="720"/>
              <w:rPr>
                <w:sz w:val="20"/>
                <w:szCs w:val="20"/>
              </w:rPr>
            </w:pPr>
          </w:p>
        </w:tc>
      </w:tr>
      <w:tr w:rsidR="00D35B80" w14:paraId="3654F2BD"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7E" w14:textId="77777777" w:rsidR="00D35B80" w:rsidRDefault="00AC5D11">
            <w:pPr>
              <w:spacing w:after="0" w:line="240" w:lineRule="auto"/>
              <w:jc w:val="both"/>
              <w:rPr>
                <w:sz w:val="20"/>
                <w:szCs w:val="20"/>
              </w:rPr>
            </w:pPr>
            <w:r>
              <w:rPr>
                <w:sz w:val="20"/>
                <w:szCs w:val="20"/>
              </w:rPr>
              <w:t>Program for trainers of trainers on legal capacity</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7F" w14:textId="77777777" w:rsidR="00D35B80" w:rsidRDefault="00AC5D11" w:rsidP="20C23DC9">
            <w:pPr>
              <w:spacing w:after="0" w:line="240" w:lineRule="auto"/>
              <w:rPr>
                <w:sz w:val="20"/>
                <w:szCs w:val="20"/>
                <w:lang w:val="en-US"/>
              </w:rPr>
            </w:pPr>
            <w:r w:rsidRPr="20C23DC9">
              <w:rPr>
                <w:sz w:val="20"/>
                <w:szCs w:val="20"/>
                <w:lang w:val="en-US"/>
              </w:rPr>
              <w:t>Design training of trainers´ programs on the exercise of legal capacity focused on intellectual and psychosocial disabilities with human rights and gender approach to (1) judicial officials at the federal level to comply with art. 12 of the CRPD and (2) health effectors.</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80" w14:textId="77777777" w:rsidR="00D35B80" w:rsidRDefault="00AC5D11" w:rsidP="20C23DC9">
            <w:pPr>
              <w:spacing w:after="0" w:line="240" w:lineRule="auto"/>
              <w:jc w:val="both"/>
              <w:rPr>
                <w:sz w:val="20"/>
                <w:szCs w:val="20"/>
                <w:lang w:val="en-US"/>
              </w:rPr>
            </w:pPr>
            <w:r w:rsidRPr="20C23DC9">
              <w:rPr>
                <w:sz w:val="20"/>
                <w:szCs w:val="20"/>
                <w:lang w:val="en-US"/>
              </w:rPr>
              <w:t xml:space="preserve">The Training of Trainers </w:t>
            </w:r>
            <w:proofErr w:type="spellStart"/>
            <w:r w:rsidRPr="20C23DC9">
              <w:rPr>
                <w:sz w:val="20"/>
                <w:szCs w:val="20"/>
                <w:lang w:val="en-US"/>
              </w:rPr>
              <w:t>Programme</w:t>
            </w:r>
            <w:proofErr w:type="spellEnd"/>
            <w:r w:rsidRPr="20C23DC9">
              <w:rPr>
                <w:sz w:val="20"/>
                <w:szCs w:val="20"/>
                <w:lang w:val="en-US"/>
              </w:rPr>
              <w:t xml:space="preserve"> on Legal Capacity was developed by legal and disability rights expert Malena Correa, with validation and conceptual contributions from REDI. The process included review of legal standards, curriculum design, accessibility strategies, and coordination with public institutions such as the Ministry of Health, Ministry of Justice, and UN agencies. OPDs were </w:t>
            </w:r>
            <w:r w:rsidRPr="20C23DC9">
              <w:rPr>
                <w:sz w:val="20"/>
                <w:szCs w:val="20"/>
                <w:lang w:val="en-US"/>
              </w:rPr>
              <w:lastRenderedPageBreak/>
              <w:t>involved in reviewing the materials and identifying training needs.</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81" w14:textId="77777777" w:rsidR="00D35B80" w:rsidRDefault="00D35B80">
            <w:pPr>
              <w:spacing w:before="240" w:after="120" w:line="240" w:lineRule="auto"/>
              <w:rPr>
                <w:sz w:val="20"/>
                <w:szCs w:val="20"/>
              </w:rPr>
            </w:pPr>
            <w:hyperlink r:id="rId217">
              <w:r>
                <w:rPr>
                  <w:color w:val="1155CC"/>
                  <w:sz w:val="20"/>
                  <w:szCs w:val="20"/>
                  <w:u w:val="single"/>
                  <w:shd w:val="clear" w:color="auto" w:fill="F8F9FA"/>
                </w:rPr>
                <w:t>Program for trainers of trainers on legal capacity. Product1</w:t>
              </w:r>
            </w:hyperlink>
          </w:p>
          <w:p w14:paraId="00000782" w14:textId="77777777" w:rsidR="00D35B80" w:rsidRDefault="00D35B80">
            <w:pPr>
              <w:spacing w:after="0" w:line="240" w:lineRule="auto"/>
              <w:rPr>
                <w:sz w:val="20"/>
                <w:szCs w:val="20"/>
                <w:shd w:val="clear" w:color="auto" w:fill="F8F9FA"/>
              </w:rPr>
            </w:pPr>
            <w:hyperlink r:id="rId218">
              <w:r>
                <w:rPr>
                  <w:color w:val="1155CC"/>
                  <w:sz w:val="20"/>
                  <w:szCs w:val="20"/>
                  <w:u w:val="single"/>
                  <w:shd w:val="clear" w:color="auto" w:fill="F8F9FA"/>
                </w:rPr>
                <w:t>Program for trainers of trainers on legal capacity</w:t>
              </w:r>
            </w:hyperlink>
          </w:p>
          <w:p w14:paraId="00000783" w14:textId="77777777" w:rsidR="00D35B80" w:rsidRDefault="00D35B80">
            <w:pPr>
              <w:spacing w:after="0" w:line="240" w:lineRule="auto"/>
              <w:rPr>
                <w:sz w:val="20"/>
                <w:szCs w:val="20"/>
                <w:shd w:val="clear" w:color="auto" w:fill="F8F9FA"/>
              </w:rPr>
            </w:pPr>
            <w:hyperlink r:id="rId219">
              <w:r>
                <w:rPr>
                  <w:color w:val="1155CC"/>
                  <w:sz w:val="20"/>
                  <w:szCs w:val="20"/>
                  <w:u w:val="single"/>
                  <w:shd w:val="clear" w:color="auto" w:fill="F8F9FA"/>
                </w:rPr>
                <w:t>Product2</w:t>
              </w:r>
            </w:hyperlink>
          </w:p>
          <w:p w14:paraId="00000784" w14:textId="77777777" w:rsidR="00D35B80" w:rsidRDefault="00D35B80">
            <w:pPr>
              <w:spacing w:after="0" w:line="240" w:lineRule="auto"/>
              <w:jc w:val="both"/>
              <w:rPr>
                <w:sz w:val="20"/>
                <w:szCs w:val="20"/>
              </w:rPr>
            </w:pP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85" w14:textId="77777777" w:rsidR="00D35B80" w:rsidRDefault="00D35B80">
            <w:pPr>
              <w:spacing w:after="0" w:line="240" w:lineRule="auto"/>
              <w:jc w:val="both"/>
              <w:rPr>
                <w:sz w:val="20"/>
                <w:szCs w:val="20"/>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86" w14:textId="77777777" w:rsidR="00D35B80" w:rsidRDefault="00D35B80">
            <w:pPr>
              <w:spacing w:after="0" w:line="240" w:lineRule="auto"/>
              <w:ind w:left="720"/>
              <w:rPr>
                <w:sz w:val="20"/>
                <w:szCs w:val="20"/>
              </w:rPr>
            </w:pPr>
          </w:p>
        </w:tc>
      </w:tr>
      <w:tr w:rsidR="00D35B80" w14:paraId="73F113F3"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87" w14:textId="77777777" w:rsidR="00D35B80" w:rsidRDefault="00AC5D11">
            <w:pPr>
              <w:spacing w:before="240" w:after="120" w:line="240" w:lineRule="auto"/>
              <w:rPr>
                <w:sz w:val="20"/>
                <w:szCs w:val="20"/>
              </w:rPr>
            </w:pPr>
            <w:r>
              <w:rPr>
                <w:sz w:val="20"/>
                <w:szCs w:val="20"/>
                <w:shd w:val="clear" w:color="auto" w:fill="F8F9FA"/>
              </w:rPr>
              <w:t>Report on the “Webinar on the 2030 Agenda and Sustainable Development Goals.”</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88" w14:textId="77777777" w:rsidR="00D35B80" w:rsidRDefault="00AC5D11" w:rsidP="20C23DC9">
            <w:pPr>
              <w:spacing w:after="0" w:line="240" w:lineRule="auto"/>
              <w:ind w:left="177"/>
              <w:rPr>
                <w:sz w:val="20"/>
                <w:szCs w:val="20"/>
                <w:lang w:val="en-US"/>
              </w:rPr>
            </w:pPr>
            <w:r w:rsidRPr="20C23DC9">
              <w:rPr>
                <w:sz w:val="20"/>
                <w:szCs w:val="20"/>
                <w:shd w:val="clear" w:color="auto" w:fill="F8F9FA"/>
                <w:lang w:val="en-US"/>
              </w:rPr>
              <w:t>Develop a webinar to inform OPDs about implementation of the SDGs and the UPR report to strengthen their capacity and thus ensure their meaningful participation and can undertake their advocacy strategies for the review, proposal or reform of regulatory framework to include the disability perspective.</w:t>
            </w:r>
            <w:r w:rsidRPr="20C23DC9">
              <w:rPr>
                <w:sz w:val="20"/>
                <w:szCs w:val="20"/>
                <w:lang w:val="en-US"/>
              </w:rPr>
              <w:t xml:space="preserve"> </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89" w14:textId="77777777" w:rsidR="00D35B80" w:rsidRDefault="00AC5D11">
            <w:pPr>
              <w:shd w:val="clear" w:color="auto" w:fill="F8F9FA"/>
              <w:spacing w:before="240" w:after="240" w:line="240" w:lineRule="auto"/>
              <w:rPr>
                <w:sz w:val="20"/>
                <w:szCs w:val="20"/>
              </w:rPr>
            </w:pPr>
            <w:r>
              <w:rPr>
                <w:sz w:val="20"/>
                <w:szCs w:val="20"/>
                <w:shd w:val="clear" w:color="auto" w:fill="F8F9FA"/>
              </w:rPr>
              <w:t>The activity was part of the actions aimed at promoting strategies and the meaningful participation of OPDs in reports related to the 2030 Agenda and the SDGs.</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8A" w14:textId="77777777" w:rsidR="00D35B80" w:rsidRDefault="00D35B80">
            <w:pPr>
              <w:spacing w:before="240" w:after="120" w:line="240" w:lineRule="auto"/>
              <w:rPr>
                <w:sz w:val="20"/>
                <w:szCs w:val="20"/>
              </w:rPr>
            </w:pPr>
            <w:hyperlink r:id="rId220">
              <w:r>
                <w:rPr>
                  <w:color w:val="1155CC"/>
                  <w:sz w:val="20"/>
                  <w:szCs w:val="20"/>
                  <w:u w:val="single"/>
                  <w:shd w:val="clear" w:color="auto" w:fill="F8F9FA"/>
                </w:rPr>
                <w:t>Final Report</w:t>
              </w:r>
            </w:hyperlink>
          </w:p>
          <w:p w14:paraId="0000078B" w14:textId="77777777" w:rsidR="00D35B80" w:rsidRDefault="00D35B80">
            <w:pPr>
              <w:spacing w:before="240" w:after="120" w:line="240" w:lineRule="auto"/>
              <w:rPr>
                <w:sz w:val="20"/>
                <w:szCs w:val="20"/>
              </w:rPr>
            </w:pPr>
            <w:hyperlink r:id="rId221">
              <w:r>
                <w:rPr>
                  <w:color w:val="1155CC"/>
                  <w:sz w:val="20"/>
                  <w:szCs w:val="20"/>
                  <w:u w:val="single"/>
                </w:rPr>
                <w:t>Workshop 1</w:t>
              </w:r>
            </w:hyperlink>
          </w:p>
          <w:p w14:paraId="0000078C" w14:textId="77777777" w:rsidR="00D35B80" w:rsidRDefault="00D35B80">
            <w:pPr>
              <w:spacing w:before="240" w:after="120" w:line="240" w:lineRule="auto"/>
              <w:rPr>
                <w:sz w:val="20"/>
                <w:szCs w:val="20"/>
              </w:rPr>
            </w:pPr>
            <w:hyperlink r:id="rId222">
              <w:r>
                <w:rPr>
                  <w:color w:val="1155CC"/>
                  <w:sz w:val="20"/>
                  <w:szCs w:val="20"/>
                  <w:u w:val="single"/>
                </w:rPr>
                <w:t>Workshop2</w:t>
              </w:r>
            </w:hyperlink>
          </w:p>
          <w:p w14:paraId="0000078D" w14:textId="77777777" w:rsidR="00D35B80" w:rsidRDefault="00D35B80">
            <w:pPr>
              <w:spacing w:before="240" w:after="120" w:line="240" w:lineRule="auto"/>
              <w:rPr>
                <w:sz w:val="20"/>
                <w:szCs w:val="20"/>
              </w:rPr>
            </w:pPr>
            <w:hyperlink r:id="rId223">
              <w:r>
                <w:rPr>
                  <w:color w:val="1155CC"/>
                  <w:sz w:val="20"/>
                  <w:szCs w:val="20"/>
                  <w:u w:val="single"/>
                </w:rPr>
                <w:t>Webinar Details</w:t>
              </w:r>
            </w:hyperlink>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8E" w14:textId="77777777" w:rsidR="00D35B80" w:rsidRDefault="00D35B80">
            <w:pPr>
              <w:spacing w:after="0" w:line="240" w:lineRule="auto"/>
              <w:jc w:val="both"/>
              <w:rPr>
                <w:sz w:val="20"/>
                <w:szCs w:val="20"/>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8F" w14:textId="77777777" w:rsidR="00D35B80" w:rsidRDefault="00D35B80">
            <w:pPr>
              <w:spacing w:after="0" w:line="240" w:lineRule="auto"/>
              <w:ind w:left="720"/>
              <w:rPr>
                <w:sz w:val="20"/>
                <w:szCs w:val="20"/>
              </w:rPr>
            </w:pPr>
          </w:p>
        </w:tc>
      </w:tr>
      <w:tr w:rsidR="00D35B80" w14:paraId="02974293"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90" w14:textId="77777777" w:rsidR="00D35B80" w:rsidRDefault="00AC5D11" w:rsidP="20C23DC9">
            <w:pPr>
              <w:shd w:val="clear" w:color="auto" w:fill="F8F9FA"/>
              <w:spacing w:before="240" w:after="0" w:line="240" w:lineRule="auto"/>
              <w:rPr>
                <w:sz w:val="20"/>
                <w:szCs w:val="20"/>
                <w:lang w:val="en-US"/>
              </w:rPr>
            </w:pPr>
            <w:r w:rsidRPr="20C23DC9">
              <w:rPr>
                <w:sz w:val="20"/>
                <w:szCs w:val="20"/>
                <w:shd w:val="clear" w:color="auto" w:fill="F8F9FA"/>
                <w:lang w:val="en-US"/>
              </w:rPr>
              <w:t xml:space="preserve">Report. Design of </w:t>
            </w:r>
            <w:proofErr w:type="gramStart"/>
            <w:r w:rsidRPr="20C23DC9">
              <w:rPr>
                <w:sz w:val="20"/>
                <w:szCs w:val="20"/>
                <w:shd w:val="clear" w:color="auto" w:fill="F8F9FA"/>
                <w:lang w:val="en-US"/>
              </w:rPr>
              <w:t>a research</w:t>
            </w:r>
            <w:proofErr w:type="gramEnd"/>
            <w:r w:rsidRPr="20C23DC9">
              <w:rPr>
                <w:sz w:val="20"/>
                <w:szCs w:val="20"/>
                <w:shd w:val="clear" w:color="auto" w:fill="F8F9FA"/>
                <w:lang w:val="en-US"/>
              </w:rPr>
              <w:t xml:space="preserve"> on “Strengthening the rights of people with disabilities in Argentina.”</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91" w14:textId="77777777" w:rsidR="00D35B80" w:rsidRDefault="00D35B80">
            <w:pPr>
              <w:spacing w:after="0" w:line="240" w:lineRule="auto"/>
              <w:jc w:val="both"/>
              <w:rPr>
                <w:sz w:val="20"/>
                <w:szCs w:val="20"/>
              </w:rPr>
            </w:pP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92" w14:textId="77777777" w:rsidR="00D35B80" w:rsidRDefault="00AC5D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highlight w:val="white"/>
              </w:rPr>
            </w:pPr>
            <w:r>
              <w:rPr>
                <w:sz w:val="20"/>
                <w:szCs w:val="20"/>
                <w:highlight w:val="white"/>
              </w:rPr>
              <w:t>This preliminary writing to start to work on the diagnosis of needs and mapping of solutions for the exercise of legal capacity of people focused on the Gran Chaco region.</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93" w14:textId="77777777" w:rsidR="00D35B80" w:rsidRDefault="00D35B80">
            <w:pPr>
              <w:spacing w:after="0" w:line="240" w:lineRule="auto"/>
              <w:jc w:val="both"/>
              <w:rPr>
                <w:sz w:val="20"/>
                <w:szCs w:val="20"/>
                <w:highlight w:val="white"/>
              </w:rPr>
            </w:pPr>
            <w:hyperlink r:id="rId224">
              <w:r>
                <w:rPr>
                  <w:color w:val="1155CC"/>
                  <w:sz w:val="20"/>
                  <w:szCs w:val="20"/>
                  <w:highlight w:val="white"/>
                  <w:u w:val="single"/>
                </w:rPr>
                <w:t>Partial Report</w:t>
              </w:r>
            </w:hyperlink>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94" w14:textId="77777777" w:rsidR="00D35B80" w:rsidRDefault="00D35B80">
            <w:pPr>
              <w:spacing w:after="0" w:line="240" w:lineRule="auto"/>
              <w:jc w:val="both"/>
              <w:rPr>
                <w:sz w:val="20"/>
                <w:szCs w:val="20"/>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95" w14:textId="77777777" w:rsidR="00D35B80" w:rsidRDefault="00D35B80">
            <w:pPr>
              <w:spacing w:after="0" w:line="240" w:lineRule="auto"/>
              <w:ind w:left="720"/>
              <w:rPr>
                <w:sz w:val="20"/>
                <w:szCs w:val="20"/>
              </w:rPr>
            </w:pPr>
          </w:p>
        </w:tc>
      </w:tr>
      <w:tr w:rsidR="00D35B80" w14:paraId="7FE1A716"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96" w14:textId="77777777" w:rsidR="00D35B80" w:rsidRDefault="00AC5D11">
            <w:pPr>
              <w:spacing w:before="240" w:after="120" w:line="240" w:lineRule="auto"/>
              <w:rPr>
                <w:sz w:val="20"/>
                <w:szCs w:val="20"/>
              </w:rPr>
            </w:pPr>
            <w:r>
              <w:rPr>
                <w:sz w:val="20"/>
                <w:szCs w:val="20"/>
                <w:shd w:val="clear" w:color="auto" w:fill="F8F9FA"/>
              </w:rPr>
              <w:t>Resources for an approach to the fundamental concepts of disability from a human rights perspective</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97" w14:textId="77777777" w:rsidR="00D35B80" w:rsidRDefault="00AC5D11">
            <w:pPr>
              <w:spacing w:after="0" w:line="240" w:lineRule="auto"/>
              <w:jc w:val="both"/>
              <w:rPr>
                <w:sz w:val="20"/>
                <w:szCs w:val="20"/>
              </w:rPr>
            </w:pPr>
            <w:r>
              <w:rPr>
                <w:sz w:val="20"/>
                <w:szCs w:val="20"/>
                <w:shd w:val="clear" w:color="auto" w:fill="F8F9FA"/>
              </w:rPr>
              <w:t>Design of the material "Toolbox for the integration of disability" for a pilot training program on disability.</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98" w14:textId="77777777" w:rsidR="00D35B80" w:rsidRPr="004E74C9" w:rsidRDefault="00AC5D11">
            <w:pPr>
              <w:keepLines/>
              <w:spacing w:before="240" w:after="120" w:line="240" w:lineRule="auto"/>
              <w:jc w:val="both"/>
              <w:rPr>
                <w:sz w:val="20"/>
                <w:szCs w:val="20"/>
                <w:shd w:val="clear" w:color="auto" w:fill="F8F9FA"/>
                <w:lang w:val="es-ES"/>
              </w:rPr>
            </w:pPr>
            <w:proofErr w:type="spellStart"/>
            <w:proofErr w:type="gramStart"/>
            <w:r w:rsidRPr="004E74C9">
              <w:rPr>
                <w:sz w:val="20"/>
                <w:szCs w:val="20"/>
                <w:shd w:val="clear" w:color="auto" w:fill="F8F9FA"/>
                <w:lang w:val="es-ES"/>
              </w:rPr>
              <w:t>REDI:Coordinación</w:t>
            </w:r>
            <w:proofErr w:type="spellEnd"/>
            <w:proofErr w:type="gramEnd"/>
            <w:r w:rsidRPr="004E74C9">
              <w:rPr>
                <w:sz w:val="20"/>
                <w:szCs w:val="20"/>
                <w:shd w:val="clear" w:color="auto" w:fill="F8F9FA"/>
                <w:lang w:val="es-ES"/>
              </w:rPr>
              <w:t xml:space="preserve"> general: Cecilia González Bellande</w:t>
            </w:r>
          </w:p>
          <w:p w14:paraId="00000799" w14:textId="77777777" w:rsidR="00D35B80" w:rsidRPr="004E74C9" w:rsidRDefault="00AC5D11">
            <w:pPr>
              <w:keepLines/>
              <w:spacing w:after="0" w:line="240" w:lineRule="auto"/>
              <w:jc w:val="both"/>
              <w:rPr>
                <w:sz w:val="20"/>
                <w:szCs w:val="20"/>
                <w:shd w:val="clear" w:color="auto" w:fill="F8F9FA"/>
                <w:lang w:val="es-ES"/>
              </w:rPr>
            </w:pPr>
            <w:r w:rsidRPr="004E74C9">
              <w:rPr>
                <w:sz w:val="20"/>
                <w:szCs w:val="20"/>
                <w:shd w:val="clear" w:color="auto" w:fill="F8F9FA"/>
                <w:lang w:val="es-ES"/>
              </w:rPr>
              <w:t>Edición: Fernando Villalba.</w:t>
            </w:r>
          </w:p>
          <w:p w14:paraId="0000079A" w14:textId="77777777" w:rsidR="00D35B80" w:rsidRPr="004E74C9" w:rsidRDefault="00AC5D11">
            <w:pPr>
              <w:keepLines/>
              <w:spacing w:after="120" w:line="240" w:lineRule="auto"/>
              <w:jc w:val="both"/>
              <w:rPr>
                <w:sz w:val="20"/>
                <w:szCs w:val="20"/>
                <w:lang w:val="es-ES"/>
              </w:rPr>
            </w:pPr>
            <w:proofErr w:type="spellStart"/>
            <w:proofErr w:type="gramStart"/>
            <w:r w:rsidRPr="004E74C9">
              <w:rPr>
                <w:sz w:val="20"/>
                <w:szCs w:val="20"/>
                <w:shd w:val="clear" w:color="auto" w:fill="F8F9FA"/>
                <w:lang w:val="es-ES"/>
              </w:rPr>
              <w:t>Authors:Lucía</w:t>
            </w:r>
            <w:proofErr w:type="spellEnd"/>
            <w:proofErr w:type="gramEnd"/>
            <w:r w:rsidRPr="004E74C9">
              <w:rPr>
                <w:sz w:val="20"/>
                <w:szCs w:val="20"/>
                <w:shd w:val="clear" w:color="auto" w:fill="F8F9FA"/>
                <w:lang w:val="es-ES"/>
              </w:rPr>
              <w:t xml:space="preserve"> Velazquez, Natalia La Rocca, Soledad </w:t>
            </w:r>
            <w:proofErr w:type="spellStart"/>
            <w:r w:rsidRPr="004E74C9">
              <w:rPr>
                <w:sz w:val="20"/>
                <w:szCs w:val="20"/>
                <w:shd w:val="clear" w:color="auto" w:fill="F8F9FA"/>
                <w:lang w:val="es-ES"/>
              </w:rPr>
              <w:t>Gelvez</w:t>
            </w:r>
            <w:proofErr w:type="spellEnd"/>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9B" w14:textId="77777777" w:rsidR="00D35B80" w:rsidRDefault="00D35B80">
            <w:pPr>
              <w:spacing w:after="0" w:line="240" w:lineRule="auto"/>
              <w:rPr>
                <w:sz w:val="20"/>
                <w:szCs w:val="20"/>
              </w:rPr>
            </w:pPr>
            <w:hyperlink r:id="rId225">
              <w:r>
                <w:rPr>
                  <w:color w:val="1155CC"/>
                  <w:sz w:val="20"/>
                  <w:szCs w:val="20"/>
                  <w:u w:val="single"/>
                </w:rPr>
                <w:t xml:space="preserve">Report: </w:t>
              </w:r>
            </w:hyperlink>
            <w:hyperlink r:id="rId226">
              <w:r>
                <w:rPr>
                  <w:color w:val="1155CC"/>
                  <w:sz w:val="20"/>
                  <w:szCs w:val="20"/>
                  <w:u w:val="single"/>
                  <w:shd w:val="clear" w:color="auto" w:fill="F8F9FA"/>
                </w:rPr>
                <w:t>Resources for an approach to the fundamental concepts of disability from a human rights perspective</w:t>
              </w:r>
            </w:hyperlink>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9C" w14:textId="77777777" w:rsidR="00D35B80" w:rsidRDefault="00D35B80">
            <w:pPr>
              <w:spacing w:after="0" w:line="240" w:lineRule="auto"/>
              <w:jc w:val="both"/>
              <w:rPr>
                <w:sz w:val="20"/>
                <w:szCs w:val="20"/>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9D" w14:textId="77777777" w:rsidR="00D35B80" w:rsidRDefault="00D35B80">
            <w:pPr>
              <w:spacing w:after="0" w:line="240" w:lineRule="auto"/>
              <w:ind w:left="720"/>
              <w:rPr>
                <w:sz w:val="20"/>
                <w:szCs w:val="20"/>
              </w:rPr>
            </w:pPr>
          </w:p>
        </w:tc>
      </w:tr>
      <w:tr w:rsidR="00D35B80" w14:paraId="0ED40536"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9E" w14:textId="77777777" w:rsidR="00D35B80" w:rsidRDefault="00AC5D11" w:rsidP="20C23DC9">
            <w:pPr>
              <w:spacing w:before="240" w:after="120" w:line="240" w:lineRule="auto"/>
              <w:rPr>
                <w:sz w:val="20"/>
                <w:szCs w:val="20"/>
                <w:lang w:val="en-US"/>
              </w:rPr>
            </w:pPr>
            <w:r w:rsidRPr="20C23DC9">
              <w:rPr>
                <w:sz w:val="20"/>
                <w:szCs w:val="20"/>
                <w:shd w:val="clear" w:color="auto" w:fill="F8F9FA"/>
                <w:lang w:val="en-US"/>
              </w:rPr>
              <w:t>Regarding support, reasonable accommodations, and procedural adjustments. Definitions and recommendations for its implementation in Argentina</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9F" w14:textId="77777777" w:rsidR="00D35B80" w:rsidRDefault="00AC5D11" w:rsidP="20C23DC9">
            <w:pPr>
              <w:spacing w:after="0" w:line="240" w:lineRule="auto"/>
              <w:rPr>
                <w:sz w:val="20"/>
                <w:szCs w:val="20"/>
                <w:lang w:val="en-US"/>
              </w:rPr>
            </w:pPr>
            <w:r w:rsidRPr="20C23DC9">
              <w:rPr>
                <w:sz w:val="20"/>
                <w:szCs w:val="20"/>
                <w:shd w:val="clear" w:color="auto" w:fill="F8F9FA"/>
                <w:lang w:val="en-US"/>
              </w:rPr>
              <w:t>Preparation of protocols and practical guidelines for access to sexual and reproductive health for people with disabilities, especially women, girls and adolescents</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A0" w14:textId="77777777" w:rsidR="00D35B80" w:rsidRPr="004E74C9" w:rsidRDefault="00AC5D11">
            <w:pPr>
              <w:keepLines/>
              <w:spacing w:before="240" w:after="120" w:line="240" w:lineRule="auto"/>
              <w:jc w:val="both"/>
              <w:rPr>
                <w:sz w:val="20"/>
                <w:szCs w:val="20"/>
                <w:shd w:val="clear" w:color="auto" w:fill="F8F9FA"/>
                <w:lang w:val="es-ES"/>
              </w:rPr>
            </w:pPr>
            <w:r w:rsidRPr="004E74C9">
              <w:rPr>
                <w:sz w:val="20"/>
                <w:szCs w:val="20"/>
                <w:shd w:val="clear" w:color="auto" w:fill="F8F9FA"/>
                <w:lang w:val="es-ES"/>
              </w:rPr>
              <w:t>REDI:</w:t>
            </w:r>
          </w:p>
          <w:p w14:paraId="000007A1" w14:textId="77777777" w:rsidR="00D35B80" w:rsidRPr="004E74C9" w:rsidRDefault="00AC5D11">
            <w:pPr>
              <w:keepLines/>
              <w:spacing w:after="0" w:line="240" w:lineRule="auto"/>
              <w:rPr>
                <w:sz w:val="20"/>
                <w:szCs w:val="20"/>
                <w:shd w:val="clear" w:color="auto" w:fill="F8F9FA"/>
                <w:lang w:val="es-ES"/>
              </w:rPr>
            </w:pPr>
            <w:r w:rsidRPr="004E74C9">
              <w:rPr>
                <w:sz w:val="20"/>
                <w:szCs w:val="20"/>
                <w:shd w:val="clear" w:color="auto" w:fill="F8F9FA"/>
                <w:lang w:val="es-ES"/>
              </w:rPr>
              <w:t>Coordinación general: Cecilia González Bellande</w:t>
            </w:r>
          </w:p>
          <w:p w14:paraId="000007A2" w14:textId="77777777" w:rsidR="00D35B80" w:rsidRPr="004E74C9" w:rsidRDefault="00AC5D11">
            <w:pPr>
              <w:keepLines/>
              <w:spacing w:after="0" w:line="240" w:lineRule="auto"/>
              <w:jc w:val="both"/>
              <w:rPr>
                <w:sz w:val="20"/>
                <w:szCs w:val="20"/>
                <w:shd w:val="clear" w:color="auto" w:fill="F8F9FA"/>
                <w:lang w:val="es-ES"/>
              </w:rPr>
            </w:pPr>
            <w:r w:rsidRPr="004E74C9">
              <w:rPr>
                <w:sz w:val="20"/>
                <w:szCs w:val="20"/>
                <w:shd w:val="clear" w:color="auto" w:fill="F8F9FA"/>
                <w:lang w:val="es-ES"/>
              </w:rPr>
              <w:t>Edición: Fernando Villalba.</w:t>
            </w:r>
          </w:p>
          <w:p w14:paraId="000007A3" w14:textId="77777777" w:rsidR="00D35B80" w:rsidRPr="004E74C9" w:rsidRDefault="00AC5D11">
            <w:pPr>
              <w:keepLines/>
              <w:spacing w:after="0" w:line="240" w:lineRule="auto"/>
              <w:jc w:val="both"/>
              <w:rPr>
                <w:sz w:val="20"/>
                <w:szCs w:val="20"/>
                <w:shd w:val="clear" w:color="auto" w:fill="F8F9FA"/>
                <w:lang w:val="es-ES"/>
              </w:rPr>
            </w:pPr>
            <w:proofErr w:type="spellStart"/>
            <w:r w:rsidRPr="004E74C9">
              <w:rPr>
                <w:sz w:val="20"/>
                <w:szCs w:val="20"/>
                <w:shd w:val="clear" w:color="auto" w:fill="F8F9FA"/>
                <w:lang w:val="es-ES"/>
              </w:rPr>
              <w:t>Authors</w:t>
            </w:r>
            <w:proofErr w:type="spellEnd"/>
            <w:r w:rsidRPr="004E74C9">
              <w:rPr>
                <w:sz w:val="20"/>
                <w:szCs w:val="20"/>
                <w:shd w:val="clear" w:color="auto" w:fill="F8F9FA"/>
                <w:lang w:val="es-ES"/>
              </w:rPr>
              <w:t>:</w:t>
            </w:r>
          </w:p>
          <w:p w14:paraId="000007A4" w14:textId="77777777" w:rsidR="00D35B80" w:rsidRPr="004E74C9" w:rsidRDefault="00AC5D11">
            <w:pPr>
              <w:keepLines/>
              <w:spacing w:after="0" w:line="240" w:lineRule="auto"/>
              <w:jc w:val="both"/>
              <w:rPr>
                <w:sz w:val="20"/>
                <w:szCs w:val="20"/>
                <w:shd w:val="clear" w:color="auto" w:fill="F8F9FA"/>
                <w:lang w:val="es-ES"/>
              </w:rPr>
            </w:pPr>
            <w:r w:rsidRPr="004E74C9">
              <w:rPr>
                <w:sz w:val="20"/>
                <w:szCs w:val="20"/>
                <w:shd w:val="clear" w:color="auto" w:fill="F8F9FA"/>
                <w:lang w:val="es-ES"/>
              </w:rPr>
              <w:t>Marcelo Betti</w:t>
            </w:r>
          </w:p>
          <w:p w14:paraId="000007A5" w14:textId="77777777" w:rsidR="00D35B80" w:rsidRDefault="00AC5D11">
            <w:pPr>
              <w:keepLines/>
              <w:spacing w:after="0" w:line="240" w:lineRule="auto"/>
              <w:jc w:val="both"/>
              <w:rPr>
                <w:sz w:val="20"/>
                <w:szCs w:val="20"/>
              </w:rPr>
            </w:pPr>
            <w:r>
              <w:rPr>
                <w:sz w:val="20"/>
                <w:szCs w:val="20"/>
                <w:shd w:val="clear" w:color="auto" w:fill="F8F9FA"/>
              </w:rPr>
              <w:t>Johana Ureña</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A6" w14:textId="77777777" w:rsidR="00D35B80" w:rsidRDefault="00D35B80">
            <w:pPr>
              <w:spacing w:after="0" w:line="240" w:lineRule="auto"/>
              <w:rPr>
                <w:sz w:val="20"/>
                <w:szCs w:val="20"/>
              </w:rPr>
            </w:pPr>
            <w:hyperlink r:id="rId227">
              <w:r>
                <w:rPr>
                  <w:color w:val="1155CC"/>
                  <w:sz w:val="20"/>
                  <w:szCs w:val="20"/>
                  <w:u w:val="single"/>
                </w:rPr>
                <w:t xml:space="preserve">Report: </w:t>
              </w:r>
            </w:hyperlink>
            <w:hyperlink r:id="rId228">
              <w:r>
                <w:rPr>
                  <w:color w:val="1155CC"/>
                  <w:sz w:val="20"/>
                  <w:szCs w:val="20"/>
                  <w:u w:val="single"/>
                  <w:shd w:val="clear" w:color="auto" w:fill="F8F9FA"/>
                </w:rPr>
                <w:t>Regarding support, reasonable accommodations, and procedural adjustments. Definitions and recommenda</w:t>
              </w:r>
              <w:r>
                <w:rPr>
                  <w:color w:val="1155CC"/>
                  <w:sz w:val="20"/>
                  <w:szCs w:val="20"/>
                  <w:u w:val="single"/>
                  <w:shd w:val="clear" w:color="auto" w:fill="F8F9FA"/>
                </w:rPr>
                <w:lastRenderedPageBreak/>
                <w:t>tions for its implementation in Argentina</w:t>
              </w:r>
            </w:hyperlink>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A7" w14:textId="77777777" w:rsidR="00D35B80" w:rsidRDefault="00D35B80">
            <w:pPr>
              <w:spacing w:after="0" w:line="240" w:lineRule="auto"/>
              <w:jc w:val="both"/>
              <w:rPr>
                <w:sz w:val="20"/>
                <w:szCs w:val="20"/>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A8" w14:textId="77777777" w:rsidR="00D35B80" w:rsidRDefault="00D35B80">
            <w:pPr>
              <w:spacing w:after="0" w:line="240" w:lineRule="auto"/>
              <w:ind w:left="720"/>
              <w:rPr>
                <w:sz w:val="20"/>
                <w:szCs w:val="20"/>
              </w:rPr>
            </w:pPr>
          </w:p>
        </w:tc>
      </w:tr>
      <w:tr w:rsidR="00D35B80" w14:paraId="76D8A9BA"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A9" w14:textId="77777777" w:rsidR="00D35B80" w:rsidRDefault="00AC5D11" w:rsidP="20C23DC9">
            <w:pPr>
              <w:spacing w:before="240" w:after="120" w:line="240" w:lineRule="auto"/>
              <w:rPr>
                <w:sz w:val="20"/>
                <w:szCs w:val="20"/>
                <w:lang w:val="en-US"/>
              </w:rPr>
            </w:pPr>
            <w:r w:rsidRPr="20C23DC9">
              <w:rPr>
                <w:sz w:val="20"/>
                <w:szCs w:val="20"/>
                <w:shd w:val="clear" w:color="auto" w:fill="F8F9FA"/>
                <w:lang w:val="en-US"/>
              </w:rPr>
              <w:t>“Report on “Strengthening the dialogue between organizations of people with disabilities. Round-table and building partnership”</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AA" w14:textId="77777777" w:rsidR="00D35B80" w:rsidRDefault="00D35B80">
            <w:pPr>
              <w:spacing w:after="0" w:line="240" w:lineRule="auto"/>
              <w:jc w:val="both"/>
              <w:rPr>
                <w:sz w:val="20"/>
                <w:szCs w:val="20"/>
              </w:rPr>
            </w:pP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AB" w14:textId="77777777" w:rsidR="00D35B80" w:rsidRDefault="00AC5D11">
            <w:pPr>
              <w:spacing w:after="0" w:line="240" w:lineRule="auto"/>
              <w:jc w:val="both"/>
              <w:rPr>
                <w:sz w:val="20"/>
                <w:szCs w:val="20"/>
              </w:rPr>
            </w:pPr>
            <w:r>
              <w:rPr>
                <w:sz w:val="20"/>
                <w:szCs w:val="20"/>
              </w:rPr>
              <w:t>REDI</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AC" w14:textId="77777777" w:rsidR="00D35B80" w:rsidRDefault="00D35B80">
            <w:pPr>
              <w:spacing w:after="0" w:line="240" w:lineRule="auto"/>
              <w:rPr>
                <w:sz w:val="20"/>
                <w:szCs w:val="20"/>
              </w:rPr>
            </w:pPr>
            <w:hyperlink r:id="rId229">
              <w:r>
                <w:rPr>
                  <w:color w:val="1155CC"/>
                  <w:sz w:val="20"/>
                  <w:szCs w:val="20"/>
                  <w:u w:val="single"/>
                  <w:shd w:val="clear" w:color="auto" w:fill="F8F9FA"/>
                </w:rPr>
                <w:t>Report: strengthening the dialogue between organizations of people with disabilities. Round-table and building partnership</w:t>
              </w:r>
            </w:hyperlink>
            <w:r w:rsidR="00AC5D11">
              <w:rPr>
                <w:sz w:val="20"/>
                <w:szCs w:val="20"/>
                <w:shd w:val="clear" w:color="auto" w:fill="F8F9FA"/>
              </w:rPr>
              <w:t xml:space="preserve"> </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AD" w14:textId="77777777" w:rsidR="00D35B80" w:rsidRDefault="00D35B80">
            <w:pPr>
              <w:spacing w:after="0" w:line="240" w:lineRule="auto"/>
              <w:jc w:val="both"/>
              <w:rPr>
                <w:sz w:val="20"/>
                <w:szCs w:val="20"/>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AE" w14:textId="77777777" w:rsidR="00D35B80" w:rsidRDefault="00D35B80">
            <w:pPr>
              <w:spacing w:after="0" w:line="240" w:lineRule="auto"/>
              <w:ind w:left="720"/>
              <w:rPr>
                <w:sz w:val="20"/>
                <w:szCs w:val="20"/>
              </w:rPr>
            </w:pPr>
          </w:p>
        </w:tc>
      </w:tr>
      <w:tr w:rsidR="00D35B80" w14:paraId="70F43EDA"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AF" w14:textId="77777777" w:rsidR="00D35B80" w:rsidRDefault="00AC5D11">
            <w:pPr>
              <w:spacing w:after="0" w:line="240" w:lineRule="auto"/>
              <w:rPr>
                <w:sz w:val="20"/>
                <w:szCs w:val="20"/>
              </w:rPr>
            </w:pPr>
            <w:r>
              <w:rPr>
                <w:sz w:val="20"/>
                <w:szCs w:val="20"/>
                <w:shd w:val="clear" w:color="auto" w:fill="F8F9FA"/>
              </w:rPr>
              <w:t>Final report that includes good practices, learning and challenges</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B0" w14:textId="77777777" w:rsidR="00D35B80" w:rsidRDefault="00D35B80">
            <w:pPr>
              <w:spacing w:after="0" w:line="240" w:lineRule="auto"/>
              <w:jc w:val="both"/>
              <w:rPr>
                <w:sz w:val="20"/>
                <w:szCs w:val="20"/>
              </w:rPr>
            </w:pP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B1" w14:textId="77777777" w:rsidR="00D35B80" w:rsidRDefault="00AC5D11">
            <w:pPr>
              <w:spacing w:after="0" w:line="240" w:lineRule="auto"/>
              <w:jc w:val="both"/>
              <w:rPr>
                <w:sz w:val="20"/>
                <w:szCs w:val="20"/>
              </w:rPr>
            </w:pPr>
            <w:r>
              <w:rPr>
                <w:sz w:val="20"/>
                <w:szCs w:val="20"/>
              </w:rPr>
              <w:t>REDI</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B2" w14:textId="77777777" w:rsidR="00D35B80" w:rsidRDefault="00D35B80">
            <w:pPr>
              <w:spacing w:after="0" w:line="240" w:lineRule="auto"/>
              <w:jc w:val="both"/>
              <w:rPr>
                <w:sz w:val="20"/>
                <w:szCs w:val="20"/>
              </w:rPr>
            </w:pPr>
            <w:hyperlink r:id="rId230">
              <w:r>
                <w:rPr>
                  <w:color w:val="1155CC"/>
                  <w:sz w:val="20"/>
                  <w:szCs w:val="20"/>
                  <w:u w:val="single"/>
                </w:rPr>
                <w:t>Final Report</w:t>
              </w:r>
            </w:hyperlink>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B3" w14:textId="77777777" w:rsidR="00D35B80" w:rsidRDefault="00D35B80">
            <w:pPr>
              <w:spacing w:after="0" w:line="240" w:lineRule="auto"/>
              <w:jc w:val="both"/>
              <w:rPr>
                <w:sz w:val="20"/>
                <w:szCs w:val="20"/>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B4" w14:textId="77777777" w:rsidR="00D35B80" w:rsidRDefault="00D35B80">
            <w:pPr>
              <w:spacing w:after="0" w:line="240" w:lineRule="auto"/>
              <w:ind w:left="720"/>
              <w:rPr>
                <w:sz w:val="20"/>
                <w:szCs w:val="20"/>
              </w:rPr>
            </w:pPr>
          </w:p>
        </w:tc>
      </w:tr>
      <w:tr w:rsidR="00D35B80" w14:paraId="651C1BD1"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B5" w14:textId="77777777" w:rsidR="00D35B80" w:rsidRDefault="00AC5D11" w:rsidP="20C23DC9">
            <w:pPr>
              <w:spacing w:after="0" w:line="240" w:lineRule="auto"/>
              <w:jc w:val="both"/>
              <w:rPr>
                <w:sz w:val="20"/>
                <w:szCs w:val="20"/>
                <w:lang w:val="en-US"/>
              </w:rPr>
            </w:pPr>
            <w:r w:rsidRPr="20C23DC9">
              <w:rPr>
                <w:color w:val="202124"/>
                <w:sz w:val="20"/>
                <w:szCs w:val="20"/>
                <w:shd w:val="clear" w:color="auto" w:fill="F8F9FA"/>
                <w:lang w:val="en-US"/>
              </w:rPr>
              <w:t>Protocols/guides for access to sexual and reproductive health for people with disabilities, especially women, girls and adolescents.</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B6" w14:textId="77777777" w:rsidR="00D35B80" w:rsidRDefault="00D35B80">
            <w:pPr>
              <w:spacing w:after="0" w:line="240" w:lineRule="auto"/>
              <w:jc w:val="both"/>
              <w:rPr>
                <w:sz w:val="20"/>
                <w:szCs w:val="20"/>
              </w:rPr>
            </w:pP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B7" w14:textId="77777777" w:rsidR="00D35B80" w:rsidRDefault="00AC5D11">
            <w:pPr>
              <w:spacing w:after="0" w:line="240" w:lineRule="auto"/>
              <w:jc w:val="both"/>
              <w:rPr>
                <w:sz w:val="20"/>
                <w:szCs w:val="20"/>
              </w:rPr>
            </w:pPr>
            <w:r>
              <w:rPr>
                <w:sz w:val="20"/>
                <w:szCs w:val="20"/>
              </w:rPr>
              <w:t>REDI</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B8" w14:textId="77777777" w:rsidR="00D35B80" w:rsidRDefault="00D35B80">
            <w:pPr>
              <w:spacing w:after="0" w:line="240" w:lineRule="auto"/>
              <w:jc w:val="both"/>
              <w:rPr>
                <w:sz w:val="20"/>
                <w:szCs w:val="20"/>
              </w:rPr>
            </w:pPr>
            <w:hyperlink r:id="rId231">
              <w:r>
                <w:rPr>
                  <w:color w:val="1155CC"/>
                  <w:sz w:val="20"/>
                  <w:szCs w:val="20"/>
                  <w:u w:val="single"/>
                </w:rPr>
                <w:t>Protocols/guides</w:t>
              </w:r>
            </w:hyperlink>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B9" w14:textId="77777777" w:rsidR="00D35B80" w:rsidRDefault="00D35B80">
            <w:pPr>
              <w:spacing w:after="0" w:line="240" w:lineRule="auto"/>
              <w:jc w:val="both"/>
              <w:rPr>
                <w:sz w:val="20"/>
                <w:szCs w:val="20"/>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BA" w14:textId="77777777" w:rsidR="00D35B80" w:rsidRDefault="00D35B80">
            <w:pPr>
              <w:spacing w:after="0" w:line="240" w:lineRule="auto"/>
              <w:ind w:left="720"/>
              <w:rPr>
                <w:sz w:val="20"/>
                <w:szCs w:val="20"/>
              </w:rPr>
            </w:pPr>
          </w:p>
        </w:tc>
      </w:tr>
      <w:tr w:rsidR="00D35B80" w14:paraId="02640D0D"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BB" w14:textId="77777777" w:rsidR="00D35B80" w:rsidRDefault="00AC5D11">
            <w:pPr>
              <w:spacing w:after="120" w:line="240" w:lineRule="auto"/>
              <w:jc w:val="both"/>
              <w:rPr>
                <w:sz w:val="20"/>
                <w:szCs w:val="20"/>
              </w:rPr>
            </w:pPr>
            <w:r>
              <w:rPr>
                <w:sz w:val="20"/>
                <w:szCs w:val="20"/>
              </w:rPr>
              <w:t>Report "</w:t>
            </w:r>
            <w:r>
              <w:rPr>
                <w:i/>
                <w:iCs/>
                <w:sz w:val="20"/>
                <w:szCs w:val="20"/>
              </w:rPr>
              <w:t>Guidelines for the programming of a prototype of an accessible judicial portal".</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BC" w14:textId="77777777" w:rsidR="00D35B80" w:rsidRDefault="00AC5D11">
            <w:pPr>
              <w:spacing w:after="120" w:line="240" w:lineRule="auto"/>
              <w:jc w:val="both"/>
              <w:rPr>
                <w:sz w:val="20"/>
                <w:szCs w:val="20"/>
              </w:rPr>
            </w:pPr>
            <w:r>
              <w:rPr>
                <w:sz w:val="20"/>
                <w:szCs w:val="20"/>
              </w:rPr>
              <w:t>Elaborate the design and</w:t>
            </w:r>
          </w:p>
          <w:p w14:paraId="000007BD" w14:textId="77777777" w:rsidR="00D35B80" w:rsidRDefault="00AC5D11">
            <w:pPr>
              <w:spacing w:after="120" w:line="240" w:lineRule="auto"/>
              <w:jc w:val="both"/>
              <w:rPr>
                <w:sz w:val="20"/>
                <w:szCs w:val="20"/>
              </w:rPr>
            </w:pPr>
            <w:r>
              <w:rPr>
                <w:sz w:val="20"/>
                <w:szCs w:val="20"/>
              </w:rPr>
              <w:t>guidelines for the implementation of a prototype of a judicial portal accessible to persons with disabilities.</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BE" w14:textId="77777777" w:rsidR="00D35B80" w:rsidRDefault="00AC5D11">
            <w:pPr>
              <w:spacing w:after="120" w:line="240" w:lineRule="auto"/>
              <w:jc w:val="both"/>
              <w:rPr>
                <w:sz w:val="20"/>
                <w:szCs w:val="20"/>
              </w:rPr>
            </w:pPr>
            <w:r>
              <w:rPr>
                <w:sz w:val="20"/>
                <w:szCs w:val="20"/>
              </w:rPr>
              <w:t>Author: Hector Chayer. Lawyer and external consultant.</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BF" w14:textId="77777777" w:rsidR="00D35B80" w:rsidRDefault="00D35B80">
            <w:pPr>
              <w:spacing w:after="120" w:line="240" w:lineRule="auto"/>
              <w:jc w:val="both"/>
              <w:rPr>
                <w:sz w:val="20"/>
                <w:szCs w:val="20"/>
              </w:rPr>
            </w:pPr>
            <w:hyperlink r:id="rId232">
              <w:r>
                <w:rPr>
                  <w:color w:val="1155CC"/>
                  <w:sz w:val="20"/>
                  <w:szCs w:val="20"/>
                  <w:u w:val="single"/>
                </w:rPr>
                <w:t>https://drive.google.com/file/d/1Gh_oEMJYS-tbVXpFc_CeRSY_K0frq--N/</w:t>
              </w:r>
              <w:proofErr w:type="spellStart"/>
              <w:r>
                <w:rPr>
                  <w:color w:val="1155CC"/>
                  <w:sz w:val="20"/>
                  <w:szCs w:val="20"/>
                  <w:u w:val="single"/>
                </w:rPr>
                <w:t>view?usp</w:t>
              </w:r>
              <w:proofErr w:type="spellEnd"/>
              <w:r>
                <w:rPr>
                  <w:color w:val="1155CC"/>
                  <w:sz w:val="20"/>
                  <w:szCs w:val="20"/>
                  <w:u w:val="single"/>
                </w:rPr>
                <w:t>=</w:t>
              </w:r>
              <w:proofErr w:type="spellStart"/>
              <w:r>
                <w:rPr>
                  <w:color w:val="1155CC"/>
                  <w:sz w:val="20"/>
                  <w:szCs w:val="20"/>
                  <w:u w:val="single"/>
                </w:rPr>
                <w:t>drive_link</w:t>
              </w:r>
              <w:proofErr w:type="spellEnd"/>
            </w:hyperlink>
            <w:r w:rsidR="00AC5D11">
              <w:rPr>
                <w:sz w:val="20"/>
                <w:szCs w:val="20"/>
              </w:rPr>
              <w:t xml:space="preserve"> </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C0" w14:textId="77777777" w:rsidR="00D35B80" w:rsidRDefault="00D35B80">
            <w:pPr>
              <w:spacing w:after="0" w:line="240" w:lineRule="auto"/>
              <w:jc w:val="both"/>
              <w:rPr>
                <w:sz w:val="20"/>
                <w:szCs w:val="20"/>
                <w:highlight w:val="white"/>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C1" w14:textId="77777777" w:rsidR="00D35B80" w:rsidRDefault="00D35B80">
            <w:pPr>
              <w:spacing w:after="0" w:line="240" w:lineRule="auto"/>
              <w:rPr>
                <w:sz w:val="20"/>
                <w:szCs w:val="20"/>
                <w:highlight w:val="white"/>
              </w:rPr>
            </w:pPr>
          </w:p>
          <w:p w14:paraId="000007C2" w14:textId="77777777" w:rsidR="00D35B80" w:rsidRDefault="00AC5D11">
            <w:pPr>
              <w:spacing w:after="0" w:line="240" w:lineRule="auto"/>
              <w:rPr>
                <w:sz w:val="20"/>
                <w:szCs w:val="20"/>
                <w:highlight w:val="white"/>
              </w:rPr>
            </w:pPr>
            <w:r>
              <w:rPr>
                <w:sz w:val="20"/>
                <w:szCs w:val="20"/>
                <w:highlight w:val="white"/>
              </w:rPr>
              <w:t>Yes. By: Judicial Council of the CABA</w:t>
            </w:r>
          </w:p>
        </w:tc>
      </w:tr>
      <w:tr w:rsidR="00D35B80" w14:paraId="53556352"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C3" w14:textId="77777777" w:rsidR="00D35B80" w:rsidRDefault="00AC5D11">
            <w:pPr>
              <w:spacing w:after="120" w:line="240" w:lineRule="auto"/>
              <w:jc w:val="both"/>
              <w:rPr>
                <w:i/>
                <w:iCs/>
                <w:sz w:val="20"/>
                <w:szCs w:val="20"/>
              </w:rPr>
            </w:pPr>
            <w:r>
              <w:rPr>
                <w:sz w:val="20"/>
                <w:szCs w:val="20"/>
              </w:rPr>
              <w:t>Technical Report "</w:t>
            </w:r>
            <w:r>
              <w:rPr>
                <w:i/>
                <w:iCs/>
                <w:sz w:val="20"/>
                <w:szCs w:val="20"/>
              </w:rPr>
              <w:t>Implementation</w:t>
            </w:r>
          </w:p>
          <w:p w14:paraId="000007C4" w14:textId="77777777" w:rsidR="00D35B80" w:rsidRDefault="00AC5D11" w:rsidP="20C23DC9">
            <w:pPr>
              <w:spacing w:after="120" w:line="240" w:lineRule="auto"/>
              <w:jc w:val="both"/>
              <w:rPr>
                <w:sz w:val="20"/>
                <w:szCs w:val="20"/>
                <w:lang w:val="en-US"/>
              </w:rPr>
            </w:pPr>
            <w:r w:rsidRPr="20C23DC9">
              <w:rPr>
                <w:i/>
                <w:iCs/>
                <w:sz w:val="20"/>
                <w:szCs w:val="20"/>
                <w:lang w:val="en-US"/>
              </w:rPr>
              <w:t>accessibility of the judicial portal of the Judicial Council of the CABA</w:t>
            </w:r>
            <w:r w:rsidRPr="20C23DC9">
              <w:rPr>
                <w:sz w:val="20"/>
                <w:szCs w:val="20"/>
                <w:lang w:val="en-US"/>
              </w:rPr>
              <w:t>".</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C5" w14:textId="77777777" w:rsidR="00D35B80" w:rsidRDefault="00AC5D11" w:rsidP="20C23DC9">
            <w:pPr>
              <w:spacing w:after="120" w:line="240" w:lineRule="auto"/>
              <w:jc w:val="both"/>
              <w:rPr>
                <w:sz w:val="20"/>
                <w:szCs w:val="20"/>
                <w:lang w:val="en-US"/>
              </w:rPr>
            </w:pPr>
            <w:r w:rsidRPr="20C23DC9">
              <w:rPr>
                <w:sz w:val="20"/>
                <w:szCs w:val="20"/>
                <w:lang w:val="en-US"/>
              </w:rPr>
              <w:t xml:space="preserve">Contains an analysis and evaluation of the accessibility standards of the Litigant Portal for people with disabilities. </w:t>
            </w:r>
          </w:p>
          <w:p w14:paraId="000007C6" w14:textId="77777777" w:rsidR="00D35B80" w:rsidRDefault="00AC5D11" w:rsidP="20C23DC9">
            <w:pPr>
              <w:spacing w:after="120" w:line="240" w:lineRule="auto"/>
              <w:jc w:val="both"/>
              <w:rPr>
                <w:sz w:val="20"/>
                <w:szCs w:val="20"/>
                <w:lang w:val="en-US"/>
              </w:rPr>
            </w:pPr>
            <w:r w:rsidRPr="20C23DC9">
              <w:rPr>
                <w:sz w:val="20"/>
                <w:szCs w:val="20"/>
                <w:lang w:val="en-US"/>
              </w:rPr>
              <w:t>(</w:t>
            </w:r>
            <w:hyperlink r:id="rId233">
              <w:r w:rsidR="00D35B80" w:rsidRPr="20C23DC9">
                <w:rPr>
                  <w:color w:val="1155CC"/>
                  <w:sz w:val="20"/>
                  <w:szCs w:val="20"/>
                  <w:u w:val="single"/>
                  <w:lang w:val="en-US"/>
                </w:rPr>
                <w:t>https://eje.juscaba.gob.a/</w:t>
              </w:r>
            </w:hyperlink>
            <w:r w:rsidRPr="20C23DC9">
              <w:rPr>
                <w:sz w:val="20"/>
                <w:szCs w:val="20"/>
                <w:lang w:val="en-US"/>
              </w:rPr>
              <w:t>)  identifying barriers and making recommendations.</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C7" w14:textId="77777777" w:rsidR="00D35B80" w:rsidRDefault="00AC5D11">
            <w:pPr>
              <w:spacing w:after="120" w:line="240" w:lineRule="auto"/>
              <w:jc w:val="both"/>
              <w:rPr>
                <w:sz w:val="20"/>
                <w:szCs w:val="20"/>
              </w:rPr>
            </w:pPr>
            <w:r>
              <w:rPr>
                <w:sz w:val="20"/>
                <w:szCs w:val="20"/>
              </w:rPr>
              <w:t>Author: Hector Chayer. Lawyer and external consultant.</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C8" w14:textId="77777777" w:rsidR="00D35B80" w:rsidRDefault="00D35B80">
            <w:pPr>
              <w:spacing w:after="120" w:line="240" w:lineRule="auto"/>
              <w:jc w:val="both"/>
              <w:rPr>
                <w:sz w:val="20"/>
                <w:szCs w:val="20"/>
              </w:rPr>
            </w:pPr>
            <w:hyperlink r:id="rId234">
              <w:r>
                <w:rPr>
                  <w:color w:val="1155CC"/>
                  <w:sz w:val="20"/>
                  <w:szCs w:val="20"/>
                  <w:u w:val="single"/>
                </w:rPr>
                <w:t>https://drive.google.com/file/d/1BijiNFFOAJUop7n6BAgpm4_qn1jVTPSF/view?usp=drive_link</w:t>
              </w:r>
            </w:hyperlink>
            <w:r w:rsidR="00AC5D11">
              <w:rPr>
                <w:sz w:val="20"/>
                <w:szCs w:val="20"/>
              </w:rPr>
              <w:t xml:space="preserve"> </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C9" w14:textId="77777777" w:rsidR="00D35B80" w:rsidRDefault="00D35B80">
            <w:pPr>
              <w:spacing w:after="0" w:line="240" w:lineRule="auto"/>
              <w:jc w:val="both"/>
              <w:rPr>
                <w:sz w:val="20"/>
                <w:szCs w:val="20"/>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CA" w14:textId="77777777" w:rsidR="00D35B80" w:rsidRDefault="00AC5D11">
            <w:pPr>
              <w:spacing w:after="0" w:line="240" w:lineRule="auto"/>
              <w:rPr>
                <w:sz w:val="20"/>
                <w:szCs w:val="20"/>
              </w:rPr>
            </w:pPr>
            <w:r>
              <w:rPr>
                <w:sz w:val="20"/>
                <w:szCs w:val="20"/>
                <w:highlight w:val="white"/>
              </w:rPr>
              <w:t>Yes. By: Judicial Council of the CABA</w:t>
            </w:r>
          </w:p>
        </w:tc>
      </w:tr>
      <w:tr w:rsidR="00D35B80" w14:paraId="0DD01218"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CB" w14:textId="77777777" w:rsidR="00D35B80" w:rsidRDefault="00AC5D11" w:rsidP="20C23DC9">
            <w:pPr>
              <w:spacing w:after="120" w:line="240" w:lineRule="auto"/>
              <w:jc w:val="both"/>
              <w:rPr>
                <w:sz w:val="20"/>
                <w:szCs w:val="20"/>
                <w:lang w:val="en-US"/>
              </w:rPr>
            </w:pPr>
            <w:r w:rsidRPr="20C23DC9">
              <w:rPr>
                <w:sz w:val="20"/>
                <w:szCs w:val="20"/>
                <w:lang w:val="en-US"/>
              </w:rPr>
              <w:t>Report on "Workshop on strengthening the organizational capacities of DPOs".</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CC" w14:textId="77777777" w:rsidR="00D35B80" w:rsidRDefault="00AC5D11" w:rsidP="20C23DC9">
            <w:pPr>
              <w:spacing w:after="120" w:line="240" w:lineRule="auto"/>
              <w:jc w:val="both"/>
              <w:rPr>
                <w:sz w:val="20"/>
                <w:szCs w:val="20"/>
                <w:lang w:val="en-US"/>
              </w:rPr>
            </w:pPr>
            <w:r w:rsidRPr="20C23DC9">
              <w:rPr>
                <w:sz w:val="20"/>
                <w:szCs w:val="20"/>
                <w:lang w:val="en-US"/>
              </w:rPr>
              <w:t xml:space="preserve">The report contains the structure, development and findings of the workshop that aimed to provide practical tools to </w:t>
            </w:r>
            <w:r w:rsidRPr="20C23DC9">
              <w:rPr>
                <w:sz w:val="20"/>
                <w:szCs w:val="20"/>
                <w:lang w:val="en-US"/>
              </w:rPr>
              <w:lastRenderedPageBreak/>
              <w:t>organizations of persons with disabilities for the constitution of their legal representation and to promote the empowerment of organizations of persons with disabilities in the spaces of political participation.</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CD" w14:textId="77777777" w:rsidR="00D35B80" w:rsidRDefault="00AC5D11">
            <w:pPr>
              <w:spacing w:after="120" w:line="240" w:lineRule="auto"/>
              <w:jc w:val="both"/>
              <w:rPr>
                <w:sz w:val="20"/>
                <w:szCs w:val="20"/>
              </w:rPr>
            </w:pPr>
            <w:r>
              <w:rPr>
                <w:sz w:val="20"/>
                <w:szCs w:val="20"/>
              </w:rPr>
              <w:lastRenderedPageBreak/>
              <w:t>Authors: Diana Maffia y Patricia Gomez.</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CE" w14:textId="77777777" w:rsidR="00D35B80" w:rsidRDefault="00D35B80">
            <w:pPr>
              <w:spacing w:after="120" w:line="240" w:lineRule="auto"/>
              <w:jc w:val="both"/>
              <w:rPr>
                <w:sz w:val="20"/>
                <w:szCs w:val="20"/>
              </w:rPr>
            </w:pPr>
            <w:hyperlink r:id="rId235">
              <w:r>
                <w:rPr>
                  <w:color w:val="1155CC"/>
                  <w:sz w:val="20"/>
                  <w:szCs w:val="20"/>
                  <w:u w:val="single"/>
                </w:rPr>
                <w:t>https://drive.google.com/file/d/1n34-OmjSOSeR3HwNxX9n9l5DljHEqVt-</w:t>
              </w:r>
              <w:r>
                <w:rPr>
                  <w:color w:val="1155CC"/>
                  <w:sz w:val="20"/>
                  <w:szCs w:val="20"/>
                  <w:u w:val="single"/>
                </w:rPr>
                <w:lastRenderedPageBreak/>
                <w:t>/view?usp=drive_link</w:t>
              </w:r>
            </w:hyperlink>
            <w:r w:rsidR="00AC5D11">
              <w:rPr>
                <w:sz w:val="20"/>
                <w:szCs w:val="20"/>
              </w:rPr>
              <w:t xml:space="preserve"> </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CF" w14:textId="77777777" w:rsidR="00D35B80" w:rsidRDefault="00D35B80">
            <w:pPr>
              <w:spacing w:after="0" w:line="240" w:lineRule="auto"/>
              <w:jc w:val="both"/>
              <w:rPr>
                <w:sz w:val="20"/>
                <w:szCs w:val="20"/>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D0" w14:textId="77777777" w:rsidR="00D35B80" w:rsidRDefault="00D35B80">
            <w:pPr>
              <w:spacing w:after="0" w:line="240" w:lineRule="auto"/>
              <w:rPr>
                <w:sz w:val="20"/>
                <w:szCs w:val="20"/>
                <w:highlight w:val="yellow"/>
              </w:rPr>
            </w:pPr>
          </w:p>
        </w:tc>
      </w:tr>
      <w:tr w:rsidR="00D35B80" w14:paraId="0252C9E9"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D1" w14:textId="77777777" w:rsidR="00D35B80" w:rsidRDefault="00AC5D11">
            <w:pPr>
              <w:spacing w:after="120" w:line="240" w:lineRule="auto"/>
              <w:jc w:val="both"/>
              <w:rPr>
                <w:sz w:val="20"/>
                <w:szCs w:val="20"/>
              </w:rPr>
            </w:pPr>
            <w:r>
              <w:rPr>
                <w:sz w:val="20"/>
                <w:szCs w:val="20"/>
              </w:rPr>
              <w:t>Report on "</w:t>
            </w:r>
            <w:r>
              <w:rPr>
                <w:i/>
                <w:iCs/>
                <w:sz w:val="20"/>
                <w:szCs w:val="20"/>
              </w:rPr>
              <w:t>Proposals for Electoral Candidates. 2023</w:t>
            </w:r>
            <w:r>
              <w:rPr>
                <w:sz w:val="20"/>
                <w:szCs w:val="20"/>
              </w:rPr>
              <w:t>"</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D2" w14:textId="77777777" w:rsidR="00D35B80" w:rsidRDefault="00AC5D11">
            <w:pPr>
              <w:spacing w:after="120" w:line="240" w:lineRule="auto"/>
              <w:jc w:val="both"/>
              <w:rPr>
                <w:sz w:val="20"/>
                <w:szCs w:val="20"/>
              </w:rPr>
            </w:pPr>
            <w:r>
              <w:rPr>
                <w:sz w:val="20"/>
                <w:szCs w:val="20"/>
              </w:rPr>
              <w:t>It is a synthesis of an agenda of priority public policies related to the rights of people with disabilities, which are some of the main concerns of the group.</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D3" w14:textId="77777777" w:rsidR="00D35B80" w:rsidRDefault="00AC5D11">
            <w:pPr>
              <w:spacing w:after="120" w:line="240" w:lineRule="auto"/>
              <w:jc w:val="both"/>
              <w:rPr>
                <w:sz w:val="20"/>
                <w:szCs w:val="20"/>
              </w:rPr>
            </w:pPr>
            <w:r>
              <w:rPr>
                <w:sz w:val="20"/>
                <w:szCs w:val="20"/>
              </w:rPr>
              <w:t>REDI.</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D4" w14:textId="77777777" w:rsidR="00D35B80" w:rsidRDefault="00D35B80">
            <w:pPr>
              <w:spacing w:after="120" w:line="240" w:lineRule="auto"/>
              <w:jc w:val="both"/>
              <w:rPr>
                <w:sz w:val="20"/>
                <w:szCs w:val="20"/>
              </w:rPr>
            </w:pPr>
            <w:hyperlink r:id="rId236">
              <w:r>
                <w:rPr>
                  <w:color w:val="1155CC"/>
                  <w:sz w:val="20"/>
                  <w:szCs w:val="20"/>
                  <w:u w:val="single"/>
                </w:rPr>
                <w:t>https://drive.google.com/file/d/19mSOnKnVoOM4CuTfQ36tyh1sKy9kMAHo/view?usp=drive_link</w:t>
              </w:r>
            </w:hyperlink>
            <w:r w:rsidR="00AC5D11">
              <w:rPr>
                <w:sz w:val="20"/>
                <w:szCs w:val="20"/>
              </w:rPr>
              <w:t xml:space="preserve"> </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D5" w14:textId="77777777" w:rsidR="00D35B80" w:rsidRDefault="00D35B80">
            <w:pPr>
              <w:spacing w:after="0" w:line="240" w:lineRule="auto"/>
              <w:jc w:val="both"/>
              <w:rPr>
                <w:sz w:val="20"/>
                <w:szCs w:val="20"/>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D6" w14:textId="77777777" w:rsidR="00D35B80" w:rsidRDefault="00AC5D11">
            <w:pPr>
              <w:spacing w:after="0" w:line="240" w:lineRule="auto"/>
              <w:jc w:val="both"/>
              <w:rPr>
                <w:sz w:val="20"/>
                <w:szCs w:val="20"/>
              </w:rPr>
            </w:pPr>
            <w:r>
              <w:rPr>
                <w:sz w:val="20"/>
                <w:szCs w:val="20"/>
              </w:rPr>
              <w:t>REDI</w:t>
            </w:r>
          </w:p>
          <w:p w14:paraId="000007D7" w14:textId="77777777" w:rsidR="00D35B80" w:rsidRDefault="00AC5D11">
            <w:pPr>
              <w:spacing w:after="0" w:line="240" w:lineRule="auto"/>
              <w:jc w:val="both"/>
              <w:rPr>
                <w:sz w:val="20"/>
                <w:szCs w:val="20"/>
              </w:rPr>
            </w:pPr>
            <w:r>
              <w:rPr>
                <w:sz w:val="20"/>
                <w:szCs w:val="20"/>
              </w:rPr>
              <w:t>Project DPO tables.</w:t>
            </w:r>
          </w:p>
        </w:tc>
      </w:tr>
      <w:tr w:rsidR="00D35B80" w14:paraId="3D18A30C"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D8" w14:textId="77777777" w:rsidR="00D35B80" w:rsidRDefault="00AC5D11">
            <w:pPr>
              <w:spacing w:after="120" w:line="240" w:lineRule="auto"/>
              <w:jc w:val="both"/>
              <w:rPr>
                <w:sz w:val="20"/>
                <w:szCs w:val="20"/>
              </w:rPr>
            </w:pPr>
            <w:r>
              <w:rPr>
                <w:sz w:val="20"/>
                <w:szCs w:val="20"/>
              </w:rPr>
              <w:t>Technical Note 11. "</w:t>
            </w:r>
            <w:r>
              <w:rPr>
                <w:i/>
                <w:iCs/>
                <w:sz w:val="20"/>
                <w:szCs w:val="20"/>
              </w:rPr>
              <w:t>Interpretation of the regulations for the access of persons with disabilities to the voluntary and legal termination of pregnancy (IVE-ILE)".</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D9" w14:textId="77777777" w:rsidR="00D35B80" w:rsidRDefault="00AC5D11">
            <w:pPr>
              <w:spacing w:after="120" w:line="240" w:lineRule="auto"/>
              <w:jc w:val="both"/>
              <w:rPr>
                <w:sz w:val="20"/>
                <w:szCs w:val="20"/>
              </w:rPr>
            </w:pPr>
            <w:r>
              <w:rPr>
                <w:sz w:val="20"/>
                <w:szCs w:val="20"/>
              </w:rPr>
              <w:t>The technical note provides guidelines for health teams so that they can respect, protect, and guarantee the right of women and other</w:t>
            </w:r>
          </w:p>
          <w:p w14:paraId="000007DA" w14:textId="77777777" w:rsidR="00D35B80" w:rsidRDefault="00AC5D11">
            <w:pPr>
              <w:spacing w:after="120" w:line="240" w:lineRule="auto"/>
              <w:jc w:val="both"/>
              <w:rPr>
                <w:sz w:val="20"/>
                <w:szCs w:val="20"/>
              </w:rPr>
            </w:pPr>
            <w:r>
              <w:rPr>
                <w:sz w:val="20"/>
                <w:szCs w:val="20"/>
              </w:rPr>
              <w:t>and guarantee the right of women and other persons with gestational capacity with disabilities to make autonomous</w:t>
            </w:r>
          </w:p>
          <w:p w14:paraId="000007DB" w14:textId="77777777" w:rsidR="00D35B80" w:rsidRDefault="00AC5D11" w:rsidP="20C23DC9">
            <w:pPr>
              <w:spacing w:after="120" w:line="240" w:lineRule="auto"/>
              <w:jc w:val="both"/>
              <w:rPr>
                <w:sz w:val="20"/>
                <w:szCs w:val="20"/>
                <w:lang w:val="en-US"/>
              </w:rPr>
            </w:pPr>
            <w:r w:rsidRPr="20C23DC9">
              <w:rPr>
                <w:sz w:val="20"/>
                <w:szCs w:val="20"/>
                <w:lang w:val="en-US"/>
              </w:rPr>
              <w:t>decisions regarding the voluntary and legal termination of pregnancy IVE-ILE in an autonomous manner.</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DC" w14:textId="77777777" w:rsidR="00D35B80" w:rsidRDefault="00AC5D11">
            <w:pPr>
              <w:spacing w:after="120" w:line="240" w:lineRule="auto"/>
              <w:jc w:val="both"/>
              <w:rPr>
                <w:sz w:val="20"/>
                <w:szCs w:val="20"/>
              </w:rPr>
            </w:pPr>
            <w:r>
              <w:rPr>
                <w:sz w:val="20"/>
                <w:szCs w:val="20"/>
              </w:rPr>
              <w:t>National Directorate of Sexual and Reproductive Health of the National Ministry of Health</w:t>
            </w:r>
          </w:p>
          <w:p w14:paraId="000007DD" w14:textId="77777777" w:rsidR="00D35B80" w:rsidRDefault="00AC5D11" w:rsidP="20C23DC9">
            <w:pPr>
              <w:spacing w:after="120" w:line="240" w:lineRule="auto"/>
              <w:jc w:val="both"/>
              <w:rPr>
                <w:sz w:val="20"/>
                <w:szCs w:val="20"/>
                <w:lang w:val="en-US"/>
              </w:rPr>
            </w:pPr>
            <w:r w:rsidRPr="20C23DC9">
              <w:rPr>
                <w:sz w:val="20"/>
                <w:szCs w:val="20"/>
                <w:lang w:val="en-US"/>
              </w:rPr>
              <w:t xml:space="preserve">Authors: Celeste </w:t>
            </w:r>
            <w:proofErr w:type="spellStart"/>
            <w:r w:rsidRPr="20C23DC9">
              <w:rPr>
                <w:sz w:val="20"/>
                <w:szCs w:val="20"/>
                <w:lang w:val="en-US"/>
              </w:rPr>
              <w:t>Lonardi</w:t>
            </w:r>
            <w:proofErr w:type="spellEnd"/>
            <w:r w:rsidRPr="20C23DC9">
              <w:rPr>
                <w:sz w:val="20"/>
                <w:szCs w:val="20"/>
                <w:lang w:val="en-US"/>
              </w:rPr>
              <w:t xml:space="preserve"> and Sonia Ariza Navarrete</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DE" w14:textId="77777777" w:rsidR="00D35B80" w:rsidRDefault="00D35B80">
            <w:pPr>
              <w:spacing w:after="120" w:line="240" w:lineRule="auto"/>
              <w:jc w:val="both"/>
              <w:rPr>
                <w:sz w:val="20"/>
                <w:szCs w:val="20"/>
              </w:rPr>
            </w:pPr>
            <w:hyperlink r:id="rId237">
              <w:r>
                <w:rPr>
                  <w:color w:val="1155CC"/>
                  <w:sz w:val="20"/>
                  <w:szCs w:val="20"/>
                  <w:u w:val="single"/>
                </w:rPr>
                <w:t>https://argentina.unfpa.org/es/publications/interpretaci%C3%B3n-de-las-normas-para-el-acceso-de-las-personas-con-discapacidad-la</w:t>
              </w:r>
            </w:hyperlink>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DF" w14:textId="77777777" w:rsidR="00D35B80" w:rsidRDefault="00D35B80">
            <w:pPr>
              <w:spacing w:after="0" w:line="240" w:lineRule="auto"/>
              <w:jc w:val="both"/>
              <w:rPr>
                <w:sz w:val="20"/>
                <w:szCs w:val="20"/>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E0" w14:textId="77777777" w:rsidR="00D35B80" w:rsidRDefault="00AC5D11">
            <w:pPr>
              <w:spacing w:after="0" w:line="240" w:lineRule="auto"/>
              <w:jc w:val="both"/>
              <w:rPr>
                <w:sz w:val="20"/>
                <w:szCs w:val="20"/>
              </w:rPr>
            </w:pPr>
            <w:r>
              <w:rPr>
                <w:sz w:val="20"/>
                <w:szCs w:val="20"/>
              </w:rPr>
              <w:t>Working Group on</w:t>
            </w:r>
          </w:p>
          <w:p w14:paraId="000007E1" w14:textId="77777777" w:rsidR="00D35B80" w:rsidRDefault="00AC5D11">
            <w:pPr>
              <w:spacing w:after="0" w:line="240" w:lineRule="auto"/>
              <w:jc w:val="both"/>
              <w:rPr>
                <w:sz w:val="20"/>
                <w:szCs w:val="20"/>
              </w:rPr>
            </w:pPr>
            <w:r>
              <w:rPr>
                <w:sz w:val="20"/>
                <w:szCs w:val="20"/>
              </w:rPr>
              <w:t>Sexual and Reproductive Rights and Persons with Disabilities.</w:t>
            </w:r>
          </w:p>
        </w:tc>
      </w:tr>
      <w:tr w:rsidR="00D35B80" w14:paraId="7533CE10"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E2" w14:textId="77777777" w:rsidR="00D35B80" w:rsidRDefault="00AC5D11">
            <w:pPr>
              <w:spacing w:after="120" w:line="240" w:lineRule="auto"/>
              <w:jc w:val="both"/>
              <w:rPr>
                <w:sz w:val="20"/>
                <w:szCs w:val="20"/>
              </w:rPr>
            </w:pPr>
            <w:r>
              <w:rPr>
                <w:sz w:val="20"/>
                <w:szCs w:val="20"/>
              </w:rPr>
              <w:t>Document "</w:t>
            </w:r>
            <w:r>
              <w:rPr>
                <w:i/>
                <w:iCs/>
                <w:sz w:val="20"/>
                <w:szCs w:val="20"/>
              </w:rPr>
              <w:t>Barriers to access to reproductive and non-reproductive sexual health for women with disabilities</w:t>
            </w:r>
            <w:r>
              <w:rPr>
                <w:sz w:val="20"/>
                <w:szCs w:val="20"/>
              </w:rPr>
              <w:t>".</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E3" w14:textId="77777777" w:rsidR="00D35B80" w:rsidRDefault="00AC5D11" w:rsidP="20C23DC9">
            <w:pPr>
              <w:spacing w:after="120" w:line="240" w:lineRule="auto"/>
              <w:jc w:val="both"/>
              <w:rPr>
                <w:sz w:val="20"/>
                <w:szCs w:val="20"/>
                <w:lang w:val="en-US"/>
              </w:rPr>
            </w:pPr>
            <w:r w:rsidRPr="20C23DC9">
              <w:rPr>
                <w:sz w:val="20"/>
                <w:szCs w:val="20"/>
                <w:lang w:val="en-US"/>
              </w:rPr>
              <w:t xml:space="preserve">This is a review of some of the main barriers faced by women with disabilities in Argentina </w:t>
            </w:r>
            <w:proofErr w:type="gramStart"/>
            <w:r w:rsidRPr="20C23DC9">
              <w:rPr>
                <w:sz w:val="20"/>
                <w:szCs w:val="20"/>
                <w:lang w:val="en-US"/>
              </w:rPr>
              <w:t>in the area of</w:t>
            </w:r>
            <w:proofErr w:type="gramEnd"/>
            <w:r w:rsidRPr="20C23DC9">
              <w:rPr>
                <w:sz w:val="20"/>
                <w:szCs w:val="20"/>
                <w:lang w:val="en-US"/>
              </w:rPr>
              <w:t xml:space="preserve"> sexual, reproductive and non-reproductive health.</w:t>
            </w:r>
          </w:p>
          <w:p w14:paraId="000007E4" w14:textId="77777777" w:rsidR="00D35B80" w:rsidRDefault="00AC5D11" w:rsidP="20C23DC9">
            <w:pPr>
              <w:spacing w:after="120" w:line="240" w:lineRule="auto"/>
              <w:jc w:val="both"/>
              <w:rPr>
                <w:sz w:val="20"/>
                <w:szCs w:val="20"/>
                <w:lang w:val="en-US"/>
              </w:rPr>
            </w:pPr>
            <w:r w:rsidRPr="20C23DC9">
              <w:rPr>
                <w:sz w:val="20"/>
                <w:szCs w:val="20"/>
                <w:lang w:val="en-US"/>
              </w:rPr>
              <w:lastRenderedPageBreak/>
              <w:t xml:space="preserve">in Argentina </w:t>
            </w:r>
            <w:proofErr w:type="gramStart"/>
            <w:r w:rsidRPr="20C23DC9">
              <w:rPr>
                <w:sz w:val="20"/>
                <w:szCs w:val="20"/>
                <w:lang w:val="en-US"/>
              </w:rPr>
              <w:t>in the area of</w:t>
            </w:r>
            <w:proofErr w:type="gramEnd"/>
            <w:r w:rsidRPr="20C23DC9">
              <w:rPr>
                <w:sz w:val="20"/>
                <w:szCs w:val="20"/>
                <w:lang w:val="en-US"/>
              </w:rPr>
              <w:t xml:space="preserve"> sexual, reproductive and non-reproductive health, as well as some possible recommendations to address this issue.</w:t>
            </w:r>
          </w:p>
          <w:p w14:paraId="000007E5" w14:textId="77777777" w:rsidR="00D35B80" w:rsidRDefault="00AC5D11">
            <w:pPr>
              <w:spacing w:after="120" w:line="240" w:lineRule="auto"/>
              <w:jc w:val="both"/>
              <w:rPr>
                <w:sz w:val="20"/>
                <w:szCs w:val="20"/>
              </w:rPr>
            </w:pPr>
            <w:r>
              <w:rPr>
                <w:sz w:val="20"/>
                <w:szCs w:val="20"/>
              </w:rPr>
              <w:t>to address this issue.</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E6" w14:textId="77777777" w:rsidR="00D35B80" w:rsidRDefault="00AC5D11">
            <w:pPr>
              <w:spacing w:after="120" w:line="240" w:lineRule="auto"/>
              <w:jc w:val="both"/>
              <w:rPr>
                <w:sz w:val="20"/>
                <w:szCs w:val="20"/>
              </w:rPr>
            </w:pPr>
            <w:r>
              <w:rPr>
                <w:sz w:val="20"/>
                <w:szCs w:val="20"/>
              </w:rPr>
              <w:lastRenderedPageBreak/>
              <w:t>REDI</w:t>
            </w:r>
          </w:p>
          <w:p w14:paraId="000007E7" w14:textId="77777777" w:rsidR="00D35B80" w:rsidRDefault="00AC5D11">
            <w:pPr>
              <w:spacing w:after="120" w:line="240" w:lineRule="auto"/>
              <w:jc w:val="both"/>
              <w:rPr>
                <w:sz w:val="20"/>
                <w:szCs w:val="20"/>
              </w:rPr>
            </w:pPr>
            <w:r>
              <w:rPr>
                <w:sz w:val="20"/>
                <w:szCs w:val="20"/>
              </w:rPr>
              <w:t>FUSA.</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E8" w14:textId="77777777" w:rsidR="00D35B80" w:rsidRDefault="00D35B80">
            <w:pPr>
              <w:spacing w:after="120" w:line="240" w:lineRule="auto"/>
              <w:jc w:val="both"/>
              <w:rPr>
                <w:sz w:val="20"/>
                <w:szCs w:val="20"/>
              </w:rPr>
            </w:pPr>
            <w:hyperlink r:id="rId238">
              <w:r>
                <w:rPr>
                  <w:color w:val="1155CC"/>
                  <w:sz w:val="20"/>
                  <w:szCs w:val="20"/>
                  <w:u w:val="single"/>
                </w:rPr>
                <w:t>https://drive.google.com/file/d/1_wJ5TssY-Dv6TKUdtFsYWtHTDKhw3cl6/view?usp=drive_link</w:t>
              </w:r>
            </w:hyperlink>
            <w:r w:rsidR="00AC5D11">
              <w:rPr>
                <w:sz w:val="20"/>
                <w:szCs w:val="20"/>
              </w:rPr>
              <w:t xml:space="preserve"> </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E9" w14:textId="77777777" w:rsidR="00D35B80" w:rsidRDefault="00D35B80">
            <w:pPr>
              <w:spacing w:after="0" w:line="240" w:lineRule="auto"/>
              <w:jc w:val="both"/>
              <w:rPr>
                <w:sz w:val="20"/>
                <w:szCs w:val="20"/>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EA" w14:textId="77777777" w:rsidR="00D35B80" w:rsidRDefault="00D35B80">
            <w:pPr>
              <w:spacing w:after="0" w:line="240" w:lineRule="auto"/>
              <w:ind w:left="720"/>
              <w:rPr>
                <w:sz w:val="20"/>
                <w:szCs w:val="20"/>
              </w:rPr>
            </w:pPr>
          </w:p>
        </w:tc>
      </w:tr>
      <w:tr w:rsidR="00D35B80" w14:paraId="5F753053"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EB" w14:textId="77777777" w:rsidR="00D35B80" w:rsidRDefault="00AC5D11">
            <w:pPr>
              <w:spacing w:after="120" w:line="240" w:lineRule="auto"/>
              <w:jc w:val="both"/>
              <w:rPr>
                <w:sz w:val="20"/>
                <w:szCs w:val="20"/>
              </w:rPr>
            </w:pPr>
            <w:r>
              <w:rPr>
                <w:sz w:val="20"/>
                <w:szCs w:val="20"/>
              </w:rPr>
              <w:t>Booklet "</w:t>
            </w:r>
            <w:r>
              <w:rPr>
                <w:i/>
                <w:iCs/>
                <w:sz w:val="20"/>
                <w:szCs w:val="20"/>
              </w:rPr>
              <w:t>Towards an inclusive sexual and reproductive health counseling for people with disabilities</w:t>
            </w:r>
            <w:r>
              <w:rPr>
                <w:sz w:val="20"/>
                <w:szCs w:val="20"/>
              </w:rPr>
              <w:t>".</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EC" w14:textId="77777777" w:rsidR="00D35B80" w:rsidRDefault="00AC5D11" w:rsidP="20C23DC9">
            <w:pPr>
              <w:spacing w:after="120" w:line="240" w:lineRule="auto"/>
              <w:jc w:val="both"/>
              <w:rPr>
                <w:sz w:val="20"/>
                <w:szCs w:val="20"/>
                <w:lang w:val="en-US"/>
              </w:rPr>
            </w:pPr>
            <w:r w:rsidRPr="20C23DC9">
              <w:rPr>
                <w:sz w:val="20"/>
                <w:szCs w:val="20"/>
                <w:lang w:val="en-US"/>
              </w:rPr>
              <w:t>It is a material that specifically addresses aspects of sexual and reproductive health care for persons with disabilities. .</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ED" w14:textId="77777777" w:rsidR="00D35B80" w:rsidRDefault="00AC5D11">
            <w:pPr>
              <w:spacing w:after="120" w:line="240" w:lineRule="auto"/>
              <w:jc w:val="both"/>
              <w:rPr>
                <w:sz w:val="20"/>
                <w:szCs w:val="20"/>
              </w:rPr>
            </w:pPr>
            <w:r>
              <w:rPr>
                <w:sz w:val="20"/>
                <w:szCs w:val="20"/>
              </w:rPr>
              <w:t>Authors: Constanza Leone, Verónica González Bonet and Luciana Azcárate, members of the Working Group on Sexual and Reproductive Rights and Persons with</w:t>
            </w:r>
          </w:p>
          <w:p w14:paraId="000007EE" w14:textId="77777777" w:rsidR="00D35B80" w:rsidRDefault="00AC5D11">
            <w:pPr>
              <w:spacing w:after="120" w:line="240" w:lineRule="auto"/>
              <w:jc w:val="both"/>
              <w:rPr>
                <w:sz w:val="20"/>
                <w:szCs w:val="20"/>
              </w:rPr>
            </w:pPr>
            <w:r>
              <w:rPr>
                <w:sz w:val="20"/>
                <w:szCs w:val="20"/>
              </w:rPr>
              <w:t>Working Group on Sexual and Reproductive Rights and Persons with Disabilities of the DNSSR and REDI.</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EF" w14:textId="77777777" w:rsidR="00D35B80" w:rsidRDefault="00D35B80">
            <w:pPr>
              <w:spacing w:after="120" w:line="240" w:lineRule="auto"/>
              <w:jc w:val="both"/>
              <w:rPr>
                <w:sz w:val="20"/>
                <w:szCs w:val="20"/>
              </w:rPr>
            </w:pPr>
            <w:hyperlink r:id="rId239">
              <w:r>
                <w:rPr>
                  <w:color w:val="0B57D0"/>
                  <w:sz w:val="20"/>
                  <w:szCs w:val="20"/>
                  <w:u w:val="single"/>
                </w:rPr>
                <w:t>https://argentina.unfpa.org/es/publications/hacia-una-consejer%C3%ADa-en-salud-sexual-y-reproductiva-inclusiva-de-personas-con</w:t>
              </w:r>
            </w:hyperlink>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F0" w14:textId="77777777" w:rsidR="00D35B80" w:rsidRDefault="00D35B80">
            <w:pPr>
              <w:spacing w:after="0" w:line="240" w:lineRule="auto"/>
              <w:jc w:val="both"/>
              <w:rPr>
                <w:sz w:val="20"/>
                <w:szCs w:val="20"/>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F1" w14:textId="77777777" w:rsidR="00D35B80" w:rsidRDefault="00AC5D11">
            <w:pPr>
              <w:spacing w:after="0" w:line="240" w:lineRule="auto"/>
              <w:jc w:val="both"/>
              <w:rPr>
                <w:sz w:val="20"/>
                <w:szCs w:val="20"/>
              </w:rPr>
            </w:pPr>
            <w:r>
              <w:rPr>
                <w:sz w:val="20"/>
                <w:szCs w:val="20"/>
              </w:rPr>
              <w:t>REDI.</w:t>
            </w:r>
          </w:p>
        </w:tc>
      </w:tr>
      <w:tr w:rsidR="00D35B80" w14:paraId="2DCBCB60"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F2" w14:textId="77777777" w:rsidR="00D35B80" w:rsidRDefault="00AC5D11">
            <w:pPr>
              <w:spacing w:after="120" w:line="240" w:lineRule="auto"/>
              <w:jc w:val="both"/>
              <w:rPr>
                <w:sz w:val="20"/>
                <w:szCs w:val="20"/>
                <w:highlight w:val="yellow"/>
              </w:rPr>
            </w:pPr>
            <w:r>
              <w:rPr>
                <w:sz w:val="20"/>
                <w:szCs w:val="20"/>
              </w:rPr>
              <w:t>Technical Note 8. Surgical contraception and people with disabilities.</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F3" w14:textId="77777777" w:rsidR="00D35B80" w:rsidRDefault="00D35B80">
            <w:pPr>
              <w:spacing w:after="0" w:line="240" w:lineRule="auto"/>
              <w:jc w:val="both"/>
              <w:rPr>
                <w:sz w:val="20"/>
                <w:szCs w:val="20"/>
              </w:rPr>
            </w:pP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F4" w14:textId="77777777" w:rsidR="00D35B80" w:rsidRDefault="00AC5D11">
            <w:pPr>
              <w:spacing w:after="120" w:line="240" w:lineRule="auto"/>
              <w:jc w:val="both"/>
              <w:rPr>
                <w:sz w:val="20"/>
                <w:szCs w:val="20"/>
              </w:rPr>
            </w:pPr>
            <w:r>
              <w:rPr>
                <w:sz w:val="20"/>
                <w:szCs w:val="20"/>
              </w:rPr>
              <w:t>DNSSR.</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F5" w14:textId="77777777" w:rsidR="00D35B80" w:rsidRDefault="00D35B80">
            <w:pPr>
              <w:spacing w:after="0" w:line="240" w:lineRule="auto"/>
              <w:rPr>
                <w:sz w:val="20"/>
                <w:szCs w:val="20"/>
              </w:rPr>
            </w:pPr>
            <w:hyperlink r:id="rId240">
              <w:r>
                <w:rPr>
                  <w:color w:val="0563C1"/>
                  <w:sz w:val="20"/>
                  <w:szCs w:val="20"/>
                  <w:u w:val="single"/>
                </w:rPr>
                <w:t>Technical note</w:t>
              </w:r>
            </w:hyperlink>
            <w:r w:rsidR="00AC5D11">
              <w:rPr>
                <w:sz w:val="20"/>
                <w:szCs w:val="20"/>
              </w:rPr>
              <w:t xml:space="preserve"> </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F6" w14:textId="77777777" w:rsidR="00D35B80" w:rsidRDefault="00D35B80">
            <w:pPr>
              <w:spacing w:after="0" w:line="240" w:lineRule="auto"/>
              <w:jc w:val="both"/>
              <w:rPr>
                <w:sz w:val="20"/>
                <w:szCs w:val="20"/>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F7" w14:textId="77777777" w:rsidR="00D35B80" w:rsidRDefault="00D35B80">
            <w:pPr>
              <w:spacing w:after="0" w:line="240" w:lineRule="auto"/>
              <w:rPr>
                <w:sz w:val="20"/>
                <w:szCs w:val="20"/>
              </w:rPr>
            </w:pPr>
          </w:p>
        </w:tc>
      </w:tr>
      <w:tr w:rsidR="00D35B80" w14:paraId="7E45F8F0"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F8" w14:textId="77777777" w:rsidR="00D35B80" w:rsidRDefault="00AC5D11" w:rsidP="20C23DC9">
            <w:pPr>
              <w:spacing w:after="120" w:line="240" w:lineRule="auto"/>
              <w:jc w:val="both"/>
              <w:rPr>
                <w:sz w:val="20"/>
                <w:szCs w:val="20"/>
                <w:lang w:val="en-US"/>
              </w:rPr>
            </w:pPr>
            <w:r w:rsidRPr="20C23DC9">
              <w:rPr>
                <w:sz w:val="20"/>
                <w:szCs w:val="20"/>
                <w:lang w:val="en-US"/>
              </w:rPr>
              <w:t>Report for the construction of a diagnosis on the implementation of accessibility measures, support and reasonable accommodation in the exercise of sexual and reproductive rights of women and feminized dissidents with disabilities.</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F9" w14:textId="77777777" w:rsidR="00D35B80" w:rsidRDefault="00D35B80">
            <w:pPr>
              <w:spacing w:after="0" w:line="240" w:lineRule="auto"/>
              <w:jc w:val="both"/>
              <w:rPr>
                <w:sz w:val="20"/>
                <w:szCs w:val="20"/>
              </w:rPr>
            </w:pP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FA" w14:textId="77777777" w:rsidR="00D35B80" w:rsidRDefault="00D35B80">
            <w:pPr>
              <w:spacing w:after="0" w:line="240" w:lineRule="auto"/>
              <w:jc w:val="both"/>
              <w:rPr>
                <w:sz w:val="20"/>
                <w:szCs w:val="20"/>
              </w:rPr>
            </w:pP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FB" w14:textId="77777777" w:rsidR="00D35B80" w:rsidRDefault="00D35B80">
            <w:pPr>
              <w:spacing w:after="0" w:line="240" w:lineRule="auto"/>
              <w:rPr>
                <w:sz w:val="20"/>
                <w:szCs w:val="20"/>
              </w:rPr>
            </w:pPr>
            <w:hyperlink r:id="rId241">
              <w:r>
                <w:rPr>
                  <w:color w:val="0563C1"/>
                  <w:sz w:val="20"/>
                  <w:szCs w:val="20"/>
                  <w:u w:val="single"/>
                </w:rPr>
                <w:t>Report</w:t>
              </w:r>
            </w:hyperlink>
            <w:r w:rsidR="00AC5D11">
              <w:rPr>
                <w:sz w:val="20"/>
                <w:szCs w:val="20"/>
              </w:rPr>
              <w:t xml:space="preserve"> </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FC" w14:textId="77777777" w:rsidR="00D35B80" w:rsidRDefault="00D35B80">
            <w:pPr>
              <w:spacing w:after="0" w:line="240" w:lineRule="auto"/>
              <w:jc w:val="both"/>
              <w:rPr>
                <w:sz w:val="20"/>
                <w:szCs w:val="20"/>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FD" w14:textId="77777777" w:rsidR="00D35B80" w:rsidRDefault="00D35B80">
            <w:pPr>
              <w:spacing w:after="0" w:line="240" w:lineRule="auto"/>
              <w:ind w:left="720"/>
              <w:rPr>
                <w:sz w:val="20"/>
                <w:szCs w:val="20"/>
              </w:rPr>
            </w:pPr>
          </w:p>
        </w:tc>
      </w:tr>
      <w:tr w:rsidR="00D35B80" w14:paraId="5D6C11F0"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FE" w14:textId="77777777" w:rsidR="00D35B80" w:rsidRDefault="00AC5D11" w:rsidP="20C23DC9">
            <w:pPr>
              <w:spacing w:after="120" w:line="240" w:lineRule="auto"/>
              <w:jc w:val="both"/>
              <w:rPr>
                <w:sz w:val="20"/>
                <w:szCs w:val="20"/>
                <w:lang w:val="en-US"/>
              </w:rPr>
            </w:pPr>
            <w:r w:rsidRPr="20C23DC9">
              <w:rPr>
                <w:sz w:val="20"/>
                <w:szCs w:val="20"/>
                <w:lang w:val="en-US"/>
              </w:rPr>
              <w:t>Report "Status of Resolution 65/2015 referred to persons with disabilities in their relationship with the health system: challenges and proposals for its implementation".</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7FF" w14:textId="77777777" w:rsidR="00D35B80" w:rsidRDefault="00AC5D11" w:rsidP="20C23DC9">
            <w:pPr>
              <w:spacing w:after="120" w:line="240" w:lineRule="auto"/>
              <w:jc w:val="both"/>
              <w:rPr>
                <w:sz w:val="20"/>
                <w:szCs w:val="20"/>
                <w:lang w:val="en-US"/>
              </w:rPr>
            </w:pPr>
            <w:r w:rsidRPr="20C23DC9">
              <w:rPr>
                <w:sz w:val="20"/>
                <w:szCs w:val="20"/>
                <w:lang w:val="en-US"/>
              </w:rPr>
              <w:t xml:space="preserve">Two exchange meetings were held with the aim of reflecting on the scope, implementation and challenges of Resolution 65/2015. They also sought to exchange information on the </w:t>
            </w:r>
            <w:proofErr w:type="gramStart"/>
            <w:r w:rsidRPr="20C23DC9">
              <w:rPr>
                <w:sz w:val="20"/>
                <w:szCs w:val="20"/>
                <w:lang w:val="en-US"/>
              </w:rPr>
              <w:t>current status</w:t>
            </w:r>
            <w:proofErr w:type="gramEnd"/>
            <w:r w:rsidRPr="20C23DC9">
              <w:rPr>
                <w:sz w:val="20"/>
                <w:szCs w:val="20"/>
                <w:lang w:val="en-US"/>
              </w:rPr>
              <w:t xml:space="preserve"> of compliance with the Resolution.</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00" w14:textId="77777777" w:rsidR="00D35B80" w:rsidRDefault="00AC5D11">
            <w:pPr>
              <w:spacing w:after="120" w:line="240" w:lineRule="auto"/>
              <w:jc w:val="both"/>
              <w:rPr>
                <w:sz w:val="20"/>
                <w:szCs w:val="20"/>
              </w:rPr>
            </w:pPr>
            <w:r>
              <w:rPr>
                <w:sz w:val="20"/>
                <w:szCs w:val="20"/>
              </w:rPr>
              <w:t>REDI</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01" w14:textId="77777777" w:rsidR="00D35B80" w:rsidRDefault="00D35B80">
            <w:pPr>
              <w:spacing w:after="120" w:line="240" w:lineRule="auto"/>
              <w:jc w:val="both"/>
              <w:rPr>
                <w:sz w:val="20"/>
                <w:szCs w:val="20"/>
              </w:rPr>
            </w:pPr>
            <w:hyperlink r:id="rId242">
              <w:r>
                <w:rPr>
                  <w:color w:val="1155CC"/>
                  <w:sz w:val="20"/>
                  <w:szCs w:val="20"/>
                  <w:u w:val="single"/>
                </w:rPr>
                <w:t>https://docs.google.com/document/d/1D896GbeA9ETYjwAedOVRD4Ivr7kvFFPb/edit?usp=drive_link&amp;ouid=115811457014945646486&amp;rtpof=true&amp;sd=true</w:t>
              </w:r>
            </w:hyperlink>
            <w:r w:rsidR="00AC5D11">
              <w:rPr>
                <w:color w:val="1155CC"/>
                <w:sz w:val="20"/>
                <w:szCs w:val="20"/>
                <w:u w:val="single"/>
              </w:rPr>
              <w:t xml:space="preserve"> </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02" w14:textId="77777777" w:rsidR="00D35B80" w:rsidRDefault="00D35B80">
            <w:pPr>
              <w:spacing w:after="0" w:line="240" w:lineRule="auto"/>
              <w:jc w:val="both"/>
              <w:rPr>
                <w:sz w:val="20"/>
                <w:szCs w:val="20"/>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03" w14:textId="77777777" w:rsidR="00D35B80" w:rsidRDefault="00AC5D11">
            <w:pPr>
              <w:spacing w:after="0" w:line="240" w:lineRule="auto"/>
              <w:jc w:val="both"/>
              <w:rPr>
                <w:sz w:val="20"/>
                <w:szCs w:val="20"/>
              </w:rPr>
            </w:pPr>
            <w:r>
              <w:rPr>
                <w:sz w:val="20"/>
                <w:szCs w:val="20"/>
              </w:rPr>
              <w:t>REDI.</w:t>
            </w:r>
          </w:p>
          <w:p w14:paraId="00000804" w14:textId="77777777" w:rsidR="00D35B80" w:rsidRDefault="00AC5D11">
            <w:pPr>
              <w:spacing w:after="0" w:line="240" w:lineRule="auto"/>
              <w:jc w:val="both"/>
              <w:rPr>
                <w:sz w:val="20"/>
                <w:szCs w:val="20"/>
              </w:rPr>
            </w:pPr>
            <w:r>
              <w:rPr>
                <w:sz w:val="20"/>
                <w:szCs w:val="20"/>
              </w:rPr>
              <w:t>Project's DPOs Bureau.</w:t>
            </w:r>
          </w:p>
          <w:p w14:paraId="00000805" w14:textId="77777777" w:rsidR="00D35B80" w:rsidRDefault="00AC5D11" w:rsidP="20C23DC9">
            <w:pPr>
              <w:spacing w:after="0" w:line="240" w:lineRule="auto"/>
              <w:jc w:val="both"/>
              <w:rPr>
                <w:sz w:val="20"/>
                <w:szCs w:val="20"/>
                <w:lang w:val="en-US"/>
              </w:rPr>
            </w:pPr>
            <w:r w:rsidRPr="20C23DC9">
              <w:rPr>
                <w:sz w:val="20"/>
                <w:szCs w:val="20"/>
                <w:lang w:val="en-US"/>
              </w:rPr>
              <w:t>Participating UNS agencies.</w:t>
            </w:r>
          </w:p>
        </w:tc>
      </w:tr>
      <w:tr w:rsidR="00D35B80" w14:paraId="15F8FCAE"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06" w14:textId="77777777" w:rsidR="00D35B80" w:rsidRDefault="00AC5D11">
            <w:pPr>
              <w:spacing w:after="120" w:line="240" w:lineRule="auto"/>
              <w:jc w:val="both"/>
              <w:rPr>
                <w:sz w:val="20"/>
                <w:szCs w:val="20"/>
              </w:rPr>
            </w:pPr>
            <w:r>
              <w:rPr>
                <w:sz w:val="20"/>
                <w:szCs w:val="20"/>
              </w:rPr>
              <w:lastRenderedPageBreak/>
              <w:t>Executive Report on the Virtual Workshop for Strengthening the Rights of Persons with Disabilities.</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07" w14:textId="77777777" w:rsidR="00D35B80" w:rsidRDefault="00AC5D11" w:rsidP="20C23DC9">
            <w:pPr>
              <w:spacing w:after="120" w:line="240" w:lineRule="auto"/>
              <w:jc w:val="both"/>
              <w:rPr>
                <w:sz w:val="20"/>
                <w:szCs w:val="20"/>
                <w:lang w:val="en-US"/>
              </w:rPr>
            </w:pPr>
            <w:r w:rsidRPr="20C23DC9">
              <w:rPr>
                <w:sz w:val="20"/>
                <w:szCs w:val="20"/>
                <w:lang w:val="en-US"/>
              </w:rPr>
              <w:t>Report on training for: (1) judicial officials and (2) health care providers on legal capacity and informed consent (in relation to support systems, reasonable accommodation and safeguards) in sexual and reproductive health practices for women with psychosocial and intellectual disabilities.</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08" w14:textId="77777777" w:rsidR="00D35B80" w:rsidRDefault="00AC5D11">
            <w:pPr>
              <w:spacing w:after="120" w:line="240" w:lineRule="auto"/>
              <w:jc w:val="both"/>
              <w:rPr>
                <w:sz w:val="20"/>
                <w:szCs w:val="20"/>
              </w:rPr>
            </w:pPr>
            <w:r>
              <w:rPr>
                <w:sz w:val="20"/>
                <w:szCs w:val="20"/>
              </w:rPr>
              <w:t>The product was developed by Felicitas Rossi and Carolina Buccetti.</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09" w14:textId="77777777" w:rsidR="00D35B80" w:rsidRDefault="00D35B80">
            <w:pPr>
              <w:spacing w:after="120" w:line="240" w:lineRule="auto"/>
              <w:jc w:val="both"/>
              <w:rPr>
                <w:sz w:val="20"/>
                <w:szCs w:val="20"/>
              </w:rPr>
            </w:pPr>
            <w:hyperlink r:id="rId243">
              <w:r>
                <w:rPr>
                  <w:color w:val="1155CC"/>
                  <w:sz w:val="20"/>
                  <w:szCs w:val="20"/>
                  <w:u w:val="single"/>
                </w:rPr>
                <w:t>https://drive.google.com/file/d/1iXZ6pDQUyz3XWqX9HCRSjPTtbBYtG_d8/view?usp=drive_link</w:t>
              </w:r>
            </w:hyperlink>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0A" w14:textId="77777777" w:rsidR="00D35B80" w:rsidRDefault="00D35B80">
            <w:pPr>
              <w:spacing w:after="0" w:line="240" w:lineRule="auto"/>
              <w:jc w:val="both"/>
              <w:rPr>
                <w:sz w:val="20"/>
                <w:szCs w:val="20"/>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0B" w14:textId="77777777" w:rsidR="00D35B80" w:rsidRDefault="00D35B80">
            <w:pPr>
              <w:spacing w:after="0" w:line="240" w:lineRule="auto"/>
              <w:ind w:left="720"/>
              <w:rPr>
                <w:sz w:val="20"/>
                <w:szCs w:val="20"/>
              </w:rPr>
            </w:pPr>
          </w:p>
        </w:tc>
      </w:tr>
      <w:tr w:rsidR="00D35B80" w14:paraId="0C02668C"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0C" w14:textId="77777777" w:rsidR="00D35B80" w:rsidRDefault="00AC5D11" w:rsidP="20C23DC9">
            <w:pPr>
              <w:spacing w:after="120" w:line="240" w:lineRule="auto"/>
              <w:jc w:val="both"/>
              <w:rPr>
                <w:sz w:val="20"/>
                <w:szCs w:val="20"/>
                <w:lang w:val="en-US"/>
              </w:rPr>
            </w:pPr>
            <w:r w:rsidRPr="20C23DC9">
              <w:rPr>
                <w:sz w:val="20"/>
                <w:szCs w:val="20"/>
                <w:lang w:val="en-US"/>
              </w:rPr>
              <w:t>Report on the needs assessment for the inclusion of people with disabilities in the Northern Region.</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0D" w14:textId="77777777" w:rsidR="00D35B80" w:rsidRDefault="00D35B80">
            <w:pPr>
              <w:spacing w:after="0" w:line="240" w:lineRule="auto"/>
              <w:jc w:val="both"/>
              <w:rPr>
                <w:sz w:val="20"/>
                <w:szCs w:val="20"/>
              </w:rPr>
            </w:pP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0E" w14:textId="77777777" w:rsidR="00D35B80" w:rsidRDefault="00AC5D11">
            <w:pPr>
              <w:spacing w:after="120" w:line="240" w:lineRule="auto"/>
              <w:jc w:val="both"/>
              <w:rPr>
                <w:sz w:val="20"/>
                <w:szCs w:val="20"/>
              </w:rPr>
            </w:pPr>
            <w:r>
              <w:rPr>
                <w:sz w:val="20"/>
                <w:szCs w:val="20"/>
              </w:rPr>
              <w:t>REDI.</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0F" w14:textId="77777777" w:rsidR="00D35B80" w:rsidRDefault="00D35B80">
            <w:pPr>
              <w:spacing w:after="0" w:line="240" w:lineRule="auto"/>
              <w:jc w:val="both"/>
              <w:rPr>
                <w:sz w:val="20"/>
                <w:szCs w:val="20"/>
              </w:rPr>
            </w:pP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10" w14:textId="77777777" w:rsidR="00D35B80" w:rsidRDefault="00D35B80">
            <w:pPr>
              <w:spacing w:after="0" w:line="240" w:lineRule="auto"/>
              <w:jc w:val="both"/>
              <w:rPr>
                <w:sz w:val="20"/>
                <w:szCs w:val="20"/>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11" w14:textId="77777777" w:rsidR="00D35B80" w:rsidRDefault="00AC5D11">
            <w:pPr>
              <w:spacing w:after="120" w:line="240" w:lineRule="auto"/>
              <w:jc w:val="both"/>
              <w:rPr>
                <w:sz w:val="20"/>
                <w:szCs w:val="20"/>
              </w:rPr>
            </w:pPr>
            <w:r>
              <w:rPr>
                <w:sz w:val="20"/>
                <w:szCs w:val="20"/>
              </w:rPr>
              <w:t>.</w:t>
            </w:r>
          </w:p>
        </w:tc>
      </w:tr>
      <w:tr w:rsidR="00D35B80" w14:paraId="5324B956"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12" w14:textId="77777777" w:rsidR="00D35B80" w:rsidRDefault="00AC5D11">
            <w:pPr>
              <w:spacing w:after="120" w:line="240" w:lineRule="auto"/>
              <w:jc w:val="both"/>
              <w:rPr>
                <w:sz w:val="20"/>
                <w:szCs w:val="20"/>
              </w:rPr>
            </w:pPr>
            <w:r>
              <w:rPr>
                <w:sz w:val="20"/>
                <w:szCs w:val="20"/>
              </w:rPr>
              <w:t>Handbook on SRR for people with disabilities -12-8-24</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13" w14:textId="77777777" w:rsidR="00D35B80" w:rsidRDefault="00AC5D11">
            <w:pPr>
              <w:spacing w:after="120" w:line="240" w:lineRule="auto"/>
              <w:jc w:val="both"/>
              <w:rPr>
                <w:sz w:val="20"/>
                <w:szCs w:val="20"/>
              </w:rPr>
            </w:pPr>
            <w:r>
              <w:rPr>
                <w:sz w:val="20"/>
                <w:szCs w:val="20"/>
              </w:rPr>
              <w:t>The purpose of the product was to provide accessible and inclusive information on sexual and reproductive rights for people with disabilities. It aimed to:</w:t>
            </w:r>
          </w:p>
          <w:p w14:paraId="00000814" w14:textId="77777777" w:rsidR="00D35B80" w:rsidRDefault="00D35B80">
            <w:pPr>
              <w:spacing w:after="120" w:line="240" w:lineRule="auto"/>
              <w:jc w:val="both"/>
              <w:rPr>
                <w:sz w:val="20"/>
                <w:szCs w:val="20"/>
              </w:rPr>
            </w:pPr>
          </w:p>
          <w:p w14:paraId="00000815" w14:textId="77777777" w:rsidR="00D35B80" w:rsidRDefault="00AC5D11" w:rsidP="20C23DC9">
            <w:pPr>
              <w:spacing w:after="120" w:line="240" w:lineRule="auto"/>
              <w:jc w:val="both"/>
              <w:rPr>
                <w:sz w:val="20"/>
                <w:szCs w:val="20"/>
                <w:lang w:val="en-US"/>
              </w:rPr>
            </w:pPr>
            <w:r w:rsidRPr="20C23DC9">
              <w:rPr>
                <w:sz w:val="20"/>
                <w:szCs w:val="20"/>
                <w:lang w:val="en-US"/>
              </w:rPr>
              <w:t>Educate individuals with disabilities and their communities about their rights, addressing common concerns and barriers they face regarding sexuality, autonomy, and healthcare access.</w:t>
            </w:r>
          </w:p>
          <w:p w14:paraId="00000816" w14:textId="77777777" w:rsidR="00D35B80" w:rsidRDefault="00AC5D11" w:rsidP="20C23DC9">
            <w:pPr>
              <w:spacing w:after="120" w:line="240" w:lineRule="auto"/>
              <w:jc w:val="both"/>
              <w:rPr>
                <w:sz w:val="20"/>
                <w:szCs w:val="20"/>
                <w:lang w:val="en-US"/>
              </w:rPr>
            </w:pPr>
            <w:r w:rsidRPr="20C23DC9">
              <w:rPr>
                <w:sz w:val="20"/>
                <w:szCs w:val="20"/>
                <w:lang w:val="en-US"/>
              </w:rPr>
              <w:t xml:space="preserve">Guide healthcare professionals in delivering non-discriminatory, rights-based, and accessible services, emphasizing the importance of </w:t>
            </w:r>
            <w:r w:rsidRPr="20C23DC9">
              <w:rPr>
                <w:sz w:val="20"/>
                <w:szCs w:val="20"/>
                <w:lang w:val="en-US"/>
              </w:rPr>
              <w:lastRenderedPageBreak/>
              <w:t>informed consent, privacy, and inclusive communication.</w:t>
            </w:r>
          </w:p>
          <w:p w14:paraId="00000817" w14:textId="77777777" w:rsidR="00D35B80" w:rsidRDefault="00AC5D11">
            <w:pPr>
              <w:spacing w:after="120" w:line="240" w:lineRule="auto"/>
              <w:jc w:val="both"/>
              <w:rPr>
                <w:sz w:val="20"/>
                <w:szCs w:val="20"/>
              </w:rPr>
            </w:pPr>
            <w:r>
              <w:rPr>
                <w:sz w:val="20"/>
                <w:szCs w:val="20"/>
              </w:rPr>
              <w:t>The material was designed to promote dialogue, challenge stereotypes, and support the full exercise of sexual and reproductive rights for persons with disabilities.</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18" w14:textId="77777777" w:rsidR="00D35B80" w:rsidRDefault="00AC5D11" w:rsidP="20C23DC9">
            <w:pPr>
              <w:spacing w:after="120" w:line="240" w:lineRule="auto"/>
              <w:jc w:val="both"/>
              <w:rPr>
                <w:sz w:val="20"/>
                <w:szCs w:val="20"/>
                <w:lang w:val="en-US"/>
              </w:rPr>
            </w:pPr>
            <w:r w:rsidRPr="20C23DC9">
              <w:rPr>
                <w:sz w:val="20"/>
                <w:szCs w:val="20"/>
                <w:lang w:val="en-US"/>
              </w:rPr>
              <w:lastRenderedPageBreak/>
              <w:t xml:space="preserve">The development of the product was a collaborative effort </w:t>
            </w:r>
            <w:proofErr w:type="gramStart"/>
            <w:r w:rsidRPr="20C23DC9">
              <w:rPr>
                <w:sz w:val="20"/>
                <w:szCs w:val="20"/>
                <w:lang w:val="en-US"/>
              </w:rPr>
              <w:t>involving :</w:t>
            </w:r>
            <w:proofErr w:type="gramEnd"/>
            <w:r w:rsidRPr="20C23DC9">
              <w:rPr>
                <w:sz w:val="20"/>
                <w:szCs w:val="20"/>
                <w:lang w:val="en-US"/>
              </w:rPr>
              <w:t xml:space="preserve"> </w:t>
            </w:r>
          </w:p>
          <w:p w14:paraId="00000819" w14:textId="77777777" w:rsidR="00D35B80" w:rsidRDefault="00AC5D11">
            <w:pPr>
              <w:spacing w:after="120" w:line="240" w:lineRule="auto"/>
              <w:jc w:val="both"/>
              <w:rPr>
                <w:sz w:val="20"/>
                <w:szCs w:val="20"/>
              </w:rPr>
            </w:pPr>
            <w:r>
              <w:rPr>
                <w:sz w:val="20"/>
                <w:szCs w:val="20"/>
              </w:rPr>
              <w:t>Pan American Health Organization (PAHO/OPS) and United Nations Population Fund (UNFPA Argentina) led the implementation and coordination of the project.</w:t>
            </w:r>
          </w:p>
          <w:p w14:paraId="0000081A" w14:textId="77777777" w:rsidR="00D35B80" w:rsidRDefault="00AC5D11">
            <w:pPr>
              <w:spacing w:after="120" w:line="240" w:lineRule="auto"/>
              <w:jc w:val="both"/>
              <w:rPr>
                <w:sz w:val="20"/>
                <w:szCs w:val="20"/>
              </w:rPr>
            </w:pPr>
            <w:r>
              <w:rPr>
                <w:sz w:val="20"/>
                <w:szCs w:val="20"/>
              </w:rPr>
              <w:t>Government Institutions:</w:t>
            </w:r>
          </w:p>
          <w:p w14:paraId="0000081B" w14:textId="77777777" w:rsidR="00D35B80" w:rsidRDefault="00D35B80">
            <w:pPr>
              <w:spacing w:after="120" w:line="240" w:lineRule="auto"/>
              <w:jc w:val="both"/>
              <w:rPr>
                <w:sz w:val="20"/>
                <w:szCs w:val="20"/>
              </w:rPr>
            </w:pPr>
          </w:p>
          <w:p w14:paraId="0000081C" w14:textId="77777777" w:rsidR="00D35B80" w:rsidRDefault="00AC5D11" w:rsidP="20C23DC9">
            <w:pPr>
              <w:spacing w:after="120" w:line="240" w:lineRule="auto"/>
              <w:jc w:val="both"/>
              <w:rPr>
                <w:sz w:val="20"/>
                <w:szCs w:val="20"/>
                <w:lang w:val="en-US"/>
              </w:rPr>
            </w:pPr>
            <w:r w:rsidRPr="20C23DC9">
              <w:rPr>
                <w:sz w:val="20"/>
                <w:szCs w:val="20"/>
                <w:lang w:val="en-US"/>
              </w:rPr>
              <w:t>Provincial Health Authorities in Jujuy, particularly the program on sexual and reproductive health, facilitated local implementation and engagement of healthcare professionals.</w:t>
            </w:r>
          </w:p>
          <w:p w14:paraId="0000081D" w14:textId="77777777" w:rsidR="00D35B80" w:rsidRDefault="00AC5D11">
            <w:pPr>
              <w:spacing w:after="120" w:line="240" w:lineRule="auto"/>
              <w:jc w:val="both"/>
              <w:rPr>
                <w:sz w:val="20"/>
                <w:szCs w:val="20"/>
              </w:rPr>
            </w:pPr>
            <w:r>
              <w:rPr>
                <w:sz w:val="20"/>
                <w:szCs w:val="20"/>
              </w:rPr>
              <w:t>Healthcare Professionals and Institutions:</w:t>
            </w:r>
          </w:p>
          <w:p w14:paraId="0000081E" w14:textId="77777777" w:rsidR="00D35B80" w:rsidRDefault="00D35B80">
            <w:pPr>
              <w:spacing w:after="120" w:line="240" w:lineRule="auto"/>
              <w:jc w:val="both"/>
              <w:rPr>
                <w:sz w:val="20"/>
                <w:szCs w:val="20"/>
              </w:rPr>
            </w:pPr>
          </w:p>
          <w:p w14:paraId="0000081F" w14:textId="77777777" w:rsidR="00D35B80" w:rsidRDefault="00AC5D11" w:rsidP="20C23DC9">
            <w:pPr>
              <w:spacing w:after="120" w:line="240" w:lineRule="auto"/>
              <w:jc w:val="both"/>
              <w:rPr>
                <w:sz w:val="20"/>
                <w:szCs w:val="20"/>
                <w:lang w:val="en-US"/>
              </w:rPr>
            </w:pPr>
            <w:r w:rsidRPr="20C23DC9">
              <w:rPr>
                <w:sz w:val="20"/>
                <w:szCs w:val="20"/>
                <w:lang w:val="en-US"/>
              </w:rPr>
              <w:lastRenderedPageBreak/>
              <w:t>Local health teams in Jujuy, including general practitioners, gynecologists, pediatricians, nurses, administrative staff, and community health workers, participated in training and provided feedback on accessibility barriers.</w:t>
            </w:r>
          </w:p>
        </w:tc>
        <w:tc>
          <w:tcPr>
            <w:tcW w:w="1110" w:type="dxa"/>
          </w:tcPr>
          <w:p w14:paraId="00000820" w14:textId="77777777" w:rsidR="00D35B80" w:rsidRDefault="00D35B80">
            <w:pPr>
              <w:spacing w:after="120" w:line="240" w:lineRule="auto"/>
              <w:jc w:val="both"/>
              <w:rPr>
                <w:b/>
                <w:bCs/>
                <w:sz w:val="20"/>
                <w:szCs w:val="20"/>
              </w:rPr>
            </w:pPr>
            <w:hyperlink r:id="rId244">
              <w:r>
                <w:rPr>
                  <w:color w:val="1155CC"/>
                  <w:sz w:val="20"/>
                  <w:szCs w:val="20"/>
                  <w:u w:val="single"/>
                </w:rPr>
                <w:t>https://docs.google.com/document/d/1q3JbgaYq4kW033g2ZdWWSwxoRtVP1mT6/edit</w:t>
              </w:r>
            </w:hyperlink>
            <w:r w:rsidR="00AC5D11">
              <w:rPr>
                <w:sz w:val="20"/>
                <w:szCs w:val="20"/>
              </w:rPr>
              <w:t xml:space="preserve"> </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21" w14:textId="77777777" w:rsidR="00D35B80" w:rsidRDefault="00AC5D11">
            <w:pPr>
              <w:spacing w:after="0" w:line="240" w:lineRule="auto"/>
              <w:jc w:val="both"/>
              <w:rPr>
                <w:sz w:val="20"/>
                <w:szCs w:val="20"/>
              </w:rPr>
            </w:pPr>
            <w:r>
              <w:rPr>
                <w:sz w:val="20"/>
                <w:szCs w:val="20"/>
              </w:rPr>
              <w:t>Y</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22" w14:textId="77777777" w:rsidR="00D35B80" w:rsidRDefault="00AC5D11">
            <w:pPr>
              <w:spacing w:after="0" w:line="240" w:lineRule="auto"/>
              <w:ind w:left="720"/>
              <w:rPr>
                <w:sz w:val="20"/>
                <w:szCs w:val="20"/>
              </w:rPr>
            </w:pPr>
            <w:r>
              <w:rPr>
                <w:sz w:val="20"/>
                <w:szCs w:val="20"/>
              </w:rPr>
              <w:t>REDI</w:t>
            </w:r>
          </w:p>
        </w:tc>
      </w:tr>
      <w:tr w:rsidR="00D35B80" w14:paraId="42E70616"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23" w14:textId="77777777" w:rsidR="00D35B80" w:rsidRDefault="00AC5D11">
            <w:pPr>
              <w:spacing w:after="120" w:line="240" w:lineRule="auto"/>
              <w:jc w:val="both"/>
              <w:rPr>
                <w:sz w:val="20"/>
                <w:szCs w:val="20"/>
              </w:rPr>
            </w:pPr>
            <w:r>
              <w:rPr>
                <w:sz w:val="20"/>
                <w:szCs w:val="20"/>
              </w:rPr>
              <w:t>Booklets designed</w:t>
            </w:r>
          </w:p>
        </w:tc>
        <w:tc>
          <w:tcPr>
            <w:tcW w:w="1665" w:type="dxa"/>
          </w:tcPr>
          <w:p w14:paraId="00000824" w14:textId="77777777" w:rsidR="00D35B80" w:rsidRDefault="00AC5D11">
            <w:pPr>
              <w:spacing w:after="120" w:line="240" w:lineRule="auto"/>
              <w:jc w:val="both"/>
              <w:rPr>
                <w:sz w:val="20"/>
                <w:szCs w:val="20"/>
              </w:rPr>
            </w:pPr>
            <w:r>
              <w:rPr>
                <w:sz w:val="20"/>
                <w:szCs w:val="20"/>
              </w:rPr>
              <w:t>The purpose of the product was to develop two educational guides on sexual and (non)reproductive rights for persons with disabilities, targeting both healthcare professionals and individuals with disabilities. These guides aimed to:</w:t>
            </w:r>
          </w:p>
          <w:p w14:paraId="00000825" w14:textId="77777777" w:rsidR="00D35B80" w:rsidRDefault="00D35B80">
            <w:pPr>
              <w:spacing w:after="120" w:line="240" w:lineRule="auto"/>
              <w:jc w:val="both"/>
              <w:rPr>
                <w:sz w:val="20"/>
                <w:szCs w:val="20"/>
              </w:rPr>
            </w:pPr>
          </w:p>
          <w:p w14:paraId="00000826" w14:textId="77777777" w:rsidR="00D35B80" w:rsidRDefault="00AC5D11" w:rsidP="20C23DC9">
            <w:pPr>
              <w:spacing w:after="120" w:line="240" w:lineRule="auto"/>
              <w:jc w:val="both"/>
              <w:rPr>
                <w:sz w:val="20"/>
                <w:szCs w:val="20"/>
                <w:lang w:val="en-US"/>
              </w:rPr>
            </w:pPr>
            <w:r w:rsidRPr="20C23DC9">
              <w:rPr>
                <w:sz w:val="20"/>
                <w:szCs w:val="20"/>
                <w:lang w:val="en-US"/>
              </w:rPr>
              <w:t>Inform individuals with disabilities and their support networks about their rights regarding sexuality, reproduction, autonomy, and healthcare access.</w:t>
            </w:r>
          </w:p>
          <w:p w14:paraId="00000827" w14:textId="77777777" w:rsidR="00D35B80" w:rsidRDefault="00AC5D11">
            <w:pPr>
              <w:spacing w:after="120" w:line="240" w:lineRule="auto"/>
              <w:jc w:val="both"/>
              <w:rPr>
                <w:sz w:val="20"/>
                <w:szCs w:val="20"/>
              </w:rPr>
            </w:pPr>
            <w:r>
              <w:rPr>
                <w:sz w:val="20"/>
                <w:szCs w:val="20"/>
              </w:rPr>
              <w:t>Provide guidance to healthcare professionals on inclusive and rights-based approaches to sexual and reproductive health (SRH) services.</w:t>
            </w:r>
          </w:p>
          <w:p w14:paraId="00000828" w14:textId="77777777" w:rsidR="00D35B80" w:rsidRDefault="00AC5D11">
            <w:pPr>
              <w:spacing w:after="120" w:line="240" w:lineRule="auto"/>
              <w:jc w:val="both"/>
              <w:rPr>
                <w:sz w:val="20"/>
                <w:szCs w:val="20"/>
              </w:rPr>
            </w:pPr>
            <w:r>
              <w:rPr>
                <w:sz w:val="20"/>
                <w:szCs w:val="20"/>
              </w:rPr>
              <w:t xml:space="preserve">Challenge stereotypes and discriminatory practices in healthcare settings, </w:t>
            </w:r>
            <w:r>
              <w:rPr>
                <w:sz w:val="20"/>
                <w:szCs w:val="20"/>
              </w:rPr>
              <w:lastRenderedPageBreak/>
              <w:t>ensuring that persons with disabilities can make autonomous decisions about their bodies and reproductive choices.</w:t>
            </w:r>
          </w:p>
          <w:p w14:paraId="00000829" w14:textId="77777777" w:rsidR="00D35B80" w:rsidRDefault="00AC5D11">
            <w:pPr>
              <w:spacing w:after="120" w:line="240" w:lineRule="auto"/>
              <w:jc w:val="both"/>
              <w:rPr>
                <w:sz w:val="20"/>
                <w:szCs w:val="20"/>
              </w:rPr>
            </w:pPr>
            <w:r>
              <w:rPr>
                <w:sz w:val="20"/>
                <w:szCs w:val="20"/>
              </w:rPr>
              <w:t>Promote accessibility in health services, advocating for reasonable accommodations and inclusive communication strategies.</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2A" w14:textId="77777777" w:rsidR="00D35B80" w:rsidRDefault="00AC5D11">
            <w:pPr>
              <w:spacing w:after="0" w:line="240" w:lineRule="auto"/>
              <w:jc w:val="both"/>
              <w:rPr>
                <w:sz w:val="20"/>
                <w:szCs w:val="20"/>
              </w:rPr>
            </w:pPr>
            <w:r>
              <w:rPr>
                <w:sz w:val="20"/>
                <w:szCs w:val="20"/>
              </w:rPr>
              <w:lastRenderedPageBreak/>
              <w:t xml:space="preserve"> Research and Needs Assessment</w:t>
            </w:r>
          </w:p>
          <w:p w14:paraId="0000082B" w14:textId="77777777" w:rsidR="00D35B80" w:rsidRDefault="00D35B80">
            <w:pPr>
              <w:spacing w:after="120" w:line="240" w:lineRule="auto"/>
              <w:jc w:val="both"/>
              <w:rPr>
                <w:sz w:val="20"/>
                <w:szCs w:val="20"/>
              </w:rPr>
            </w:pPr>
          </w:p>
          <w:p w14:paraId="0000082C" w14:textId="77777777" w:rsidR="00D35B80" w:rsidRDefault="00AC5D11">
            <w:pPr>
              <w:spacing w:after="120" w:line="240" w:lineRule="auto"/>
              <w:jc w:val="both"/>
              <w:rPr>
                <w:sz w:val="20"/>
                <w:szCs w:val="20"/>
              </w:rPr>
            </w:pPr>
            <w:r>
              <w:rPr>
                <w:sz w:val="20"/>
                <w:szCs w:val="20"/>
              </w:rPr>
              <w:t>Identification of barriers to SRH services for persons with disabilities.</w:t>
            </w:r>
          </w:p>
          <w:p w14:paraId="0000082D" w14:textId="77777777" w:rsidR="00D35B80" w:rsidRDefault="00AC5D11">
            <w:pPr>
              <w:spacing w:after="120" w:line="240" w:lineRule="auto"/>
              <w:jc w:val="both"/>
              <w:rPr>
                <w:sz w:val="20"/>
                <w:szCs w:val="20"/>
              </w:rPr>
            </w:pPr>
            <w:r>
              <w:rPr>
                <w:sz w:val="20"/>
                <w:szCs w:val="20"/>
              </w:rPr>
              <w:t>Review of international and national legal frameworks on disability rights.</w:t>
            </w:r>
          </w:p>
          <w:p w14:paraId="0000082E" w14:textId="77777777" w:rsidR="00D35B80" w:rsidRDefault="00AC5D11">
            <w:pPr>
              <w:spacing w:after="120" w:line="240" w:lineRule="auto"/>
              <w:jc w:val="both"/>
              <w:rPr>
                <w:sz w:val="20"/>
                <w:szCs w:val="20"/>
              </w:rPr>
            </w:pPr>
            <w:r>
              <w:rPr>
                <w:sz w:val="20"/>
                <w:szCs w:val="20"/>
              </w:rPr>
              <w:t>Collection of input from OPDs, healthcare professionals, and advocacy groups.</w:t>
            </w:r>
          </w:p>
          <w:p w14:paraId="0000082F" w14:textId="77777777" w:rsidR="00D35B80" w:rsidRDefault="00AC5D11">
            <w:pPr>
              <w:spacing w:after="120" w:line="240" w:lineRule="auto"/>
              <w:jc w:val="both"/>
              <w:rPr>
                <w:sz w:val="20"/>
                <w:szCs w:val="20"/>
              </w:rPr>
            </w:pPr>
            <w:r>
              <w:rPr>
                <w:sz w:val="20"/>
                <w:szCs w:val="20"/>
              </w:rPr>
              <w:t>Content Development</w:t>
            </w:r>
          </w:p>
          <w:p w14:paraId="00000830" w14:textId="77777777" w:rsidR="00D35B80" w:rsidRDefault="00D35B80">
            <w:pPr>
              <w:spacing w:after="120" w:line="240" w:lineRule="auto"/>
              <w:jc w:val="both"/>
              <w:rPr>
                <w:sz w:val="20"/>
                <w:szCs w:val="20"/>
              </w:rPr>
            </w:pPr>
          </w:p>
          <w:p w14:paraId="00000831" w14:textId="77777777" w:rsidR="00D35B80" w:rsidRDefault="00AC5D11">
            <w:pPr>
              <w:spacing w:after="120" w:line="240" w:lineRule="auto"/>
              <w:jc w:val="both"/>
              <w:rPr>
                <w:sz w:val="20"/>
                <w:szCs w:val="20"/>
              </w:rPr>
            </w:pPr>
            <w:r>
              <w:rPr>
                <w:sz w:val="20"/>
                <w:szCs w:val="20"/>
              </w:rPr>
              <w:t>Drafting of two separate guides, one on sexual rights and another on (non)reproductive rights.</w:t>
            </w:r>
          </w:p>
          <w:p w14:paraId="00000832" w14:textId="77777777" w:rsidR="00D35B80" w:rsidRDefault="00AC5D11">
            <w:pPr>
              <w:spacing w:after="120" w:line="240" w:lineRule="auto"/>
              <w:jc w:val="both"/>
              <w:rPr>
                <w:sz w:val="20"/>
                <w:szCs w:val="20"/>
              </w:rPr>
            </w:pPr>
            <w:r>
              <w:rPr>
                <w:sz w:val="20"/>
                <w:szCs w:val="20"/>
              </w:rPr>
              <w:t>Integration of real-life scenarios, accessible communication strategies, and legal references to support healthcare professionals.</w:t>
            </w:r>
          </w:p>
          <w:p w14:paraId="00000833" w14:textId="77777777" w:rsidR="00D35B80" w:rsidRDefault="00AC5D11">
            <w:pPr>
              <w:spacing w:after="120" w:line="240" w:lineRule="auto"/>
              <w:jc w:val="both"/>
              <w:rPr>
                <w:sz w:val="20"/>
                <w:szCs w:val="20"/>
              </w:rPr>
            </w:pPr>
            <w:r>
              <w:rPr>
                <w:sz w:val="20"/>
                <w:szCs w:val="20"/>
              </w:rPr>
              <w:t>Design and Accessibility Features</w:t>
            </w:r>
          </w:p>
          <w:p w14:paraId="00000834" w14:textId="77777777" w:rsidR="00D35B80" w:rsidRDefault="00D35B80">
            <w:pPr>
              <w:spacing w:after="120" w:line="240" w:lineRule="auto"/>
              <w:jc w:val="both"/>
              <w:rPr>
                <w:sz w:val="20"/>
                <w:szCs w:val="20"/>
              </w:rPr>
            </w:pPr>
          </w:p>
          <w:p w14:paraId="00000835" w14:textId="77777777" w:rsidR="00D35B80" w:rsidRDefault="00AC5D11">
            <w:pPr>
              <w:spacing w:after="120" w:line="240" w:lineRule="auto"/>
              <w:jc w:val="both"/>
              <w:rPr>
                <w:sz w:val="20"/>
                <w:szCs w:val="20"/>
              </w:rPr>
            </w:pPr>
            <w:r>
              <w:rPr>
                <w:sz w:val="20"/>
                <w:szCs w:val="20"/>
              </w:rPr>
              <w:t>Layout design ensuring readability, contrast, and compatibility with screen readers.</w:t>
            </w:r>
          </w:p>
          <w:p w14:paraId="00000836" w14:textId="77777777" w:rsidR="00D35B80" w:rsidRDefault="00AC5D11">
            <w:pPr>
              <w:spacing w:after="120" w:line="240" w:lineRule="auto"/>
              <w:jc w:val="both"/>
              <w:rPr>
                <w:sz w:val="20"/>
                <w:szCs w:val="20"/>
              </w:rPr>
            </w:pPr>
            <w:r>
              <w:rPr>
                <w:sz w:val="20"/>
                <w:szCs w:val="20"/>
              </w:rPr>
              <w:lastRenderedPageBreak/>
              <w:t>Use of icons, simple typography, and structured sections for easy navigation.</w:t>
            </w:r>
          </w:p>
          <w:p w14:paraId="00000837" w14:textId="77777777" w:rsidR="00D35B80" w:rsidRDefault="00AC5D11">
            <w:pPr>
              <w:spacing w:after="120" w:line="240" w:lineRule="auto"/>
              <w:jc w:val="both"/>
              <w:rPr>
                <w:sz w:val="20"/>
                <w:szCs w:val="20"/>
              </w:rPr>
            </w:pPr>
            <w:r>
              <w:rPr>
                <w:sz w:val="20"/>
                <w:szCs w:val="20"/>
              </w:rPr>
              <w:t>Validation and Feedback</w:t>
            </w:r>
          </w:p>
          <w:p w14:paraId="00000838" w14:textId="77777777" w:rsidR="00D35B80" w:rsidRDefault="00D35B80">
            <w:pPr>
              <w:spacing w:after="120" w:line="240" w:lineRule="auto"/>
              <w:jc w:val="both"/>
              <w:rPr>
                <w:sz w:val="20"/>
                <w:szCs w:val="20"/>
              </w:rPr>
            </w:pPr>
          </w:p>
          <w:p w14:paraId="00000839" w14:textId="77777777" w:rsidR="00D35B80" w:rsidRDefault="00AC5D11">
            <w:pPr>
              <w:spacing w:after="120" w:line="240" w:lineRule="auto"/>
              <w:jc w:val="both"/>
              <w:rPr>
                <w:sz w:val="20"/>
                <w:szCs w:val="20"/>
              </w:rPr>
            </w:pPr>
            <w:r>
              <w:rPr>
                <w:sz w:val="20"/>
                <w:szCs w:val="20"/>
              </w:rPr>
              <w:t>Review by technical experts, OPDs, and health professionals to ensure accuracy and inclusivity.</w:t>
            </w:r>
          </w:p>
          <w:p w14:paraId="0000083A" w14:textId="77777777" w:rsidR="00D35B80" w:rsidRDefault="00AC5D11" w:rsidP="20C23DC9">
            <w:pPr>
              <w:spacing w:after="120" w:line="240" w:lineRule="auto"/>
              <w:jc w:val="both"/>
              <w:rPr>
                <w:sz w:val="20"/>
                <w:szCs w:val="20"/>
                <w:lang w:val="en-US"/>
              </w:rPr>
            </w:pPr>
            <w:r w:rsidRPr="20C23DC9">
              <w:rPr>
                <w:sz w:val="20"/>
                <w:szCs w:val="20"/>
                <w:lang w:val="en-US"/>
              </w:rPr>
              <w:t>Iterative modifications based on feedback.</w:t>
            </w:r>
          </w:p>
          <w:p w14:paraId="0000083B" w14:textId="77777777" w:rsidR="00D35B80" w:rsidRDefault="00AC5D11">
            <w:pPr>
              <w:spacing w:after="120" w:line="240" w:lineRule="auto"/>
              <w:jc w:val="both"/>
              <w:rPr>
                <w:sz w:val="20"/>
                <w:szCs w:val="20"/>
              </w:rPr>
            </w:pPr>
            <w:r>
              <w:rPr>
                <w:sz w:val="20"/>
                <w:szCs w:val="20"/>
              </w:rPr>
              <w:t>Finalization and Distribution</w:t>
            </w:r>
          </w:p>
          <w:p w14:paraId="0000083C" w14:textId="77777777" w:rsidR="00D35B80" w:rsidRDefault="00D35B80">
            <w:pPr>
              <w:spacing w:after="120" w:line="240" w:lineRule="auto"/>
              <w:jc w:val="both"/>
              <w:rPr>
                <w:sz w:val="20"/>
                <w:szCs w:val="20"/>
              </w:rPr>
            </w:pPr>
          </w:p>
          <w:p w14:paraId="0000083D" w14:textId="77777777" w:rsidR="00D35B80" w:rsidRDefault="00AC5D11">
            <w:pPr>
              <w:spacing w:after="120" w:line="240" w:lineRule="auto"/>
              <w:jc w:val="both"/>
              <w:rPr>
                <w:sz w:val="20"/>
                <w:szCs w:val="20"/>
              </w:rPr>
            </w:pPr>
            <w:r>
              <w:rPr>
                <w:sz w:val="20"/>
                <w:szCs w:val="20"/>
              </w:rPr>
              <w:t>Production of digital and printable versions for dissemination.</w:t>
            </w:r>
          </w:p>
          <w:p w14:paraId="0000083E" w14:textId="77777777" w:rsidR="00D35B80" w:rsidRDefault="00AC5D11" w:rsidP="20C23DC9">
            <w:pPr>
              <w:spacing w:after="120" w:line="240" w:lineRule="auto"/>
              <w:jc w:val="both"/>
              <w:rPr>
                <w:sz w:val="20"/>
                <w:szCs w:val="20"/>
                <w:lang w:val="en-US"/>
              </w:rPr>
            </w:pPr>
            <w:r w:rsidRPr="20C23DC9">
              <w:rPr>
                <w:sz w:val="20"/>
                <w:szCs w:val="20"/>
                <w:lang w:val="en-US"/>
              </w:rPr>
              <w:t>Distribution to healthcare institutions, OPDs, and government agencies to promote inclusive SRH practices.</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3F" w14:textId="77777777" w:rsidR="00D35B80" w:rsidRDefault="00D35B80">
            <w:pPr>
              <w:spacing w:after="120" w:line="240" w:lineRule="auto"/>
              <w:jc w:val="both"/>
              <w:rPr>
                <w:sz w:val="20"/>
                <w:szCs w:val="20"/>
              </w:rPr>
            </w:pPr>
            <w:hyperlink r:id="rId245">
              <w:r>
                <w:rPr>
                  <w:color w:val="1155CC"/>
                  <w:sz w:val="20"/>
                  <w:szCs w:val="20"/>
                  <w:u w:val="single"/>
                </w:rPr>
                <w:t>https://drive.google.com/drive/u/0/folders/1z8LGuoFODxi7ISFSyTq63DTt2FXhp095</w:t>
              </w:r>
            </w:hyperlink>
            <w:r w:rsidR="00AC5D11">
              <w:rPr>
                <w:sz w:val="20"/>
                <w:szCs w:val="20"/>
              </w:rPr>
              <w:t xml:space="preserve"> </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40" w14:textId="77777777" w:rsidR="00D35B80" w:rsidRDefault="00AC5D11">
            <w:pPr>
              <w:spacing w:after="0" w:line="240" w:lineRule="auto"/>
              <w:jc w:val="both"/>
              <w:rPr>
                <w:sz w:val="20"/>
                <w:szCs w:val="20"/>
              </w:rPr>
            </w:pPr>
            <w:r>
              <w:rPr>
                <w:sz w:val="20"/>
                <w:szCs w:val="20"/>
              </w:rPr>
              <w:t>Y</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41" w14:textId="77777777" w:rsidR="00D35B80" w:rsidRDefault="00AC5D11">
            <w:pPr>
              <w:spacing w:after="120" w:line="240" w:lineRule="auto"/>
              <w:jc w:val="both"/>
              <w:rPr>
                <w:sz w:val="20"/>
                <w:szCs w:val="20"/>
              </w:rPr>
            </w:pPr>
            <w:r>
              <w:rPr>
                <w:sz w:val="20"/>
                <w:szCs w:val="20"/>
              </w:rPr>
              <w:t>The content was developed in consultation with local health teams to ensure its practical application in healthcare settings</w:t>
            </w:r>
          </w:p>
        </w:tc>
      </w:tr>
      <w:tr w:rsidR="00D35B80" w14:paraId="33E15EC6"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42" w14:textId="77777777" w:rsidR="00D35B80" w:rsidRDefault="00AC5D11" w:rsidP="20C23DC9">
            <w:pPr>
              <w:spacing w:after="120" w:line="240" w:lineRule="auto"/>
              <w:jc w:val="both"/>
              <w:rPr>
                <w:sz w:val="20"/>
                <w:szCs w:val="20"/>
                <w:lang w:val="en-US"/>
              </w:rPr>
            </w:pPr>
            <w:r w:rsidRPr="20C23DC9">
              <w:rPr>
                <w:sz w:val="20"/>
                <w:szCs w:val="20"/>
                <w:lang w:val="en-US"/>
              </w:rPr>
              <w:lastRenderedPageBreak/>
              <w:t xml:space="preserve">Final Report </w:t>
            </w:r>
            <w:proofErr w:type="gramStart"/>
            <w:r w:rsidRPr="20C23DC9">
              <w:rPr>
                <w:sz w:val="20"/>
                <w:szCs w:val="20"/>
                <w:lang w:val="en-US"/>
              </w:rPr>
              <w:t>of  “</w:t>
            </w:r>
            <w:proofErr w:type="gramEnd"/>
            <w:r w:rsidRPr="20C23DC9">
              <w:rPr>
                <w:sz w:val="20"/>
                <w:szCs w:val="20"/>
                <w:lang w:val="en-US"/>
              </w:rPr>
              <w:t>Just and Inclusive Societies: Legal Capacity of Persons with Disabilities as a Key to Access to Justice under the UN Convention on the Rights of Persons with Disabilities” activity</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43" w14:textId="77777777" w:rsidR="00D35B80" w:rsidRDefault="00AC5D11" w:rsidP="20C23DC9">
            <w:pPr>
              <w:spacing w:after="120" w:line="240" w:lineRule="auto"/>
              <w:jc w:val="both"/>
              <w:rPr>
                <w:sz w:val="20"/>
                <w:szCs w:val="20"/>
                <w:lang w:val="en-US"/>
              </w:rPr>
            </w:pPr>
            <w:r w:rsidRPr="20C23DC9">
              <w:rPr>
                <w:sz w:val="20"/>
                <w:szCs w:val="20"/>
                <w:lang w:val="en-US"/>
              </w:rPr>
              <w:t>develop a methodology and measurement tool to assess access to justice for persons with disabilities in Argentina. The tool was based on the Justice and Sustainable Development Report of the UNDP 2030 Agenda, incorporating a person-centered approach to justice.</w:t>
            </w:r>
          </w:p>
          <w:p w14:paraId="00000844" w14:textId="77777777" w:rsidR="00D35B80" w:rsidRDefault="00AC5D11" w:rsidP="20C23DC9">
            <w:pPr>
              <w:spacing w:after="120" w:line="240" w:lineRule="auto"/>
              <w:jc w:val="both"/>
              <w:rPr>
                <w:sz w:val="20"/>
                <w:szCs w:val="20"/>
                <w:lang w:val="en-US"/>
              </w:rPr>
            </w:pPr>
            <w:r w:rsidRPr="20C23DC9">
              <w:rPr>
                <w:sz w:val="20"/>
                <w:szCs w:val="20"/>
                <w:lang w:val="en-US"/>
              </w:rPr>
              <w:t>Key objectives included:</w:t>
            </w:r>
          </w:p>
          <w:p w14:paraId="00000845" w14:textId="77777777" w:rsidR="00D35B80" w:rsidRDefault="00D35B80">
            <w:pPr>
              <w:spacing w:after="120" w:line="240" w:lineRule="auto"/>
              <w:jc w:val="both"/>
              <w:rPr>
                <w:sz w:val="20"/>
                <w:szCs w:val="20"/>
              </w:rPr>
            </w:pPr>
          </w:p>
          <w:p w14:paraId="00000846" w14:textId="77777777" w:rsidR="00D35B80" w:rsidRDefault="00AC5D11" w:rsidP="20C23DC9">
            <w:pPr>
              <w:spacing w:after="120" w:line="240" w:lineRule="auto"/>
              <w:jc w:val="both"/>
              <w:rPr>
                <w:sz w:val="20"/>
                <w:szCs w:val="20"/>
                <w:lang w:val="en-US"/>
              </w:rPr>
            </w:pPr>
            <w:r w:rsidRPr="20C23DC9">
              <w:rPr>
                <w:sz w:val="20"/>
                <w:szCs w:val="20"/>
                <w:lang w:val="en-US"/>
              </w:rPr>
              <w:t>Identifying barriers and challenges that persons with disabilities face in accessing justice.</w:t>
            </w:r>
          </w:p>
          <w:p w14:paraId="00000847" w14:textId="77777777" w:rsidR="00D35B80" w:rsidRDefault="00AC5D11" w:rsidP="20C23DC9">
            <w:pPr>
              <w:spacing w:after="120" w:line="240" w:lineRule="auto"/>
              <w:jc w:val="both"/>
              <w:rPr>
                <w:sz w:val="20"/>
                <w:szCs w:val="20"/>
                <w:lang w:val="en-US"/>
              </w:rPr>
            </w:pPr>
            <w:r w:rsidRPr="20C23DC9">
              <w:rPr>
                <w:sz w:val="20"/>
                <w:szCs w:val="20"/>
                <w:lang w:val="en-US"/>
              </w:rPr>
              <w:lastRenderedPageBreak/>
              <w:t>Adapting UNDP Indicator 16.3.3 to reflect the perspectives and lived experiences of persons with disabilities.</w:t>
            </w:r>
          </w:p>
          <w:p w14:paraId="00000848" w14:textId="77777777" w:rsidR="00D35B80" w:rsidRDefault="00AC5D11">
            <w:pPr>
              <w:spacing w:after="120" w:line="240" w:lineRule="auto"/>
              <w:jc w:val="both"/>
              <w:rPr>
                <w:sz w:val="20"/>
                <w:szCs w:val="20"/>
              </w:rPr>
            </w:pPr>
            <w:r>
              <w:rPr>
                <w:sz w:val="20"/>
                <w:szCs w:val="20"/>
              </w:rPr>
              <w:t>Providing a framework for evidence-based policymaking to support inclusive legal reforms.</w:t>
            </w:r>
          </w:p>
          <w:p w14:paraId="00000849" w14:textId="77777777" w:rsidR="00D35B80" w:rsidRDefault="00AC5D11">
            <w:pPr>
              <w:spacing w:after="120" w:line="240" w:lineRule="auto"/>
              <w:jc w:val="both"/>
              <w:rPr>
                <w:sz w:val="20"/>
                <w:szCs w:val="20"/>
              </w:rPr>
            </w:pPr>
            <w:r>
              <w:rPr>
                <w:sz w:val="20"/>
                <w:szCs w:val="20"/>
              </w:rPr>
              <w:t>Enhancing legal empowerment, ensuring that justice mechanisms are accessible and equitable​</w:t>
            </w:r>
          </w:p>
          <w:p w14:paraId="0000084A" w14:textId="77777777" w:rsidR="00D35B80" w:rsidRDefault="00D35B80">
            <w:pPr>
              <w:spacing w:after="0" w:line="240" w:lineRule="auto"/>
              <w:jc w:val="both"/>
              <w:rPr>
                <w:sz w:val="20"/>
                <w:szCs w:val="20"/>
              </w:rPr>
            </w:pP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4B" w14:textId="77777777" w:rsidR="00D35B80" w:rsidRDefault="00AC5D11">
            <w:pPr>
              <w:spacing w:after="120" w:line="240" w:lineRule="auto"/>
              <w:jc w:val="both"/>
              <w:rPr>
                <w:sz w:val="20"/>
                <w:szCs w:val="20"/>
              </w:rPr>
            </w:pPr>
            <w:r>
              <w:rPr>
                <w:sz w:val="20"/>
                <w:szCs w:val="20"/>
              </w:rPr>
              <w:lastRenderedPageBreak/>
              <w:t>Research and Theoretical Framework Development</w:t>
            </w:r>
          </w:p>
          <w:p w14:paraId="0000084C" w14:textId="77777777" w:rsidR="00D35B80" w:rsidRDefault="00AC5D11">
            <w:pPr>
              <w:spacing w:after="120" w:line="240" w:lineRule="auto"/>
              <w:jc w:val="both"/>
              <w:rPr>
                <w:sz w:val="20"/>
                <w:szCs w:val="20"/>
              </w:rPr>
            </w:pPr>
            <w:r>
              <w:rPr>
                <w:sz w:val="20"/>
                <w:szCs w:val="20"/>
              </w:rPr>
              <w:t>Analysis of international best practices and legal standards related to access to justice.</w:t>
            </w:r>
          </w:p>
          <w:p w14:paraId="0000084D" w14:textId="77777777" w:rsidR="00D35B80" w:rsidRDefault="00AC5D11" w:rsidP="20C23DC9">
            <w:pPr>
              <w:spacing w:after="120" w:line="240" w:lineRule="auto"/>
              <w:jc w:val="both"/>
              <w:rPr>
                <w:sz w:val="20"/>
                <w:szCs w:val="20"/>
                <w:lang w:val="en-US"/>
              </w:rPr>
            </w:pPr>
            <w:r w:rsidRPr="20C23DC9">
              <w:rPr>
                <w:sz w:val="20"/>
                <w:szCs w:val="20"/>
                <w:lang w:val="en-US"/>
              </w:rPr>
              <w:t>Review of existing methodologies for measuring justice accessibility.</w:t>
            </w:r>
          </w:p>
          <w:p w14:paraId="0000084E" w14:textId="77777777" w:rsidR="00D35B80" w:rsidRDefault="00AC5D11">
            <w:pPr>
              <w:spacing w:after="120" w:line="240" w:lineRule="auto"/>
              <w:jc w:val="both"/>
              <w:rPr>
                <w:sz w:val="20"/>
                <w:szCs w:val="20"/>
              </w:rPr>
            </w:pPr>
            <w:r>
              <w:rPr>
                <w:sz w:val="20"/>
                <w:szCs w:val="20"/>
              </w:rPr>
              <w:t>Methodological Design</w:t>
            </w:r>
          </w:p>
          <w:p w14:paraId="0000084F" w14:textId="77777777" w:rsidR="00D35B80" w:rsidRDefault="00D35B80">
            <w:pPr>
              <w:spacing w:after="120" w:line="240" w:lineRule="auto"/>
              <w:jc w:val="both"/>
              <w:rPr>
                <w:sz w:val="20"/>
                <w:szCs w:val="20"/>
              </w:rPr>
            </w:pPr>
          </w:p>
          <w:p w14:paraId="00000850" w14:textId="77777777" w:rsidR="00D35B80" w:rsidRDefault="00AC5D11">
            <w:pPr>
              <w:spacing w:after="120" w:line="240" w:lineRule="auto"/>
              <w:jc w:val="both"/>
              <w:rPr>
                <w:sz w:val="20"/>
                <w:szCs w:val="20"/>
              </w:rPr>
            </w:pPr>
            <w:r>
              <w:rPr>
                <w:sz w:val="20"/>
                <w:szCs w:val="20"/>
              </w:rPr>
              <w:t>Adaptation of Indicator 16.3.3 to consider disability-specific legal challenges.</w:t>
            </w:r>
          </w:p>
          <w:p w14:paraId="00000851" w14:textId="77777777" w:rsidR="00D35B80" w:rsidRDefault="00AC5D11">
            <w:pPr>
              <w:spacing w:after="120" w:line="240" w:lineRule="auto"/>
              <w:jc w:val="both"/>
              <w:rPr>
                <w:sz w:val="20"/>
                <w:szCs w:val="20"/>
              </w:rPr>
            </w:pPr>
            <w:r>
              <w:rPr>
                <w:sz w:val="20"/>
                <w:szCs w:val="20"/>
              </w:rPr>
              <w:t>Inclusion of justice-related issues affecting persons with disabilities, such as supported decision-making.</w:t>
            </w:r>
          </w:p>
          <w:p w14:paraId="00000852" w14:textId="77777777" w:rsidR="00D35B80" w:rsidRDefault="00AC5D11">
            <w:pPr>
              <w:spacing w:after="120" w:line="240" w:lineRule="auto"/>
              <w:jc w:val="both"/>
              <w:rPr>
                <w:sz w:val="20"/>
                <w:szCs w:val="20"/>
              </w:rPr>
            </w:pPr>
            <w:r>
              <w:rPr>
                <w:sz w:val="20"/>
                <w:szCs w:val="20"/>
              </w:rPr>
              <w:lastRenderedPageBreak/>
              <w:t>Stakeholder Consultations and Collective Intelligence Process</w:t>
            </w:r>
          </w:p>
          <w:p w14:paraId="00000853" w14:textId="77777777" w:rsidR="00D35B80" w:rsidRDefault="00AC5D11">
            <w:pPr>
              <w:spacing w:after="120" w:line="240" w:lineRule="auto"/>
              <w:jc w:val="both"/>
              <w:rPr>
                <w:sz w:val="20"/>
                <w:szCs w:val="20"/>
              </w:rPr>
            </w:pPr>
            <w:r>
              <w:rPr>
                <w:sz w:val="20"/>
                <w:szCs w:val="20"/>
              </w:rPr>
              <w:t>Workshops with OPDs, legal experts, and justice sector representatives to refine the instrument.</w:t>
            </w:r>
          </w:p>
          <w:p w14:paraId="00000854" w14:textId="77777777" w:rsidR="00D35B80" w:rsidRDefault="00AC5D11">
            <w:pPr>
              <w:spacing w:after="120" w:line="240" w:lineRule="auto"/>
              <w:jc w:val="both"/>
              <w:rPr>
                <w:sz w:val="20"/>
                <w:szCs w:val="20"/>
              </w:rPr>
            </w:pPr>
            <w:r>
              <w:rPr>
                <w:sz w:val="20"/>
                <w:szCs w:val="20"/>
              </w:rPr>
              <w:t>Collection</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55" w14:textId="77777777" w:rsidR="00D35B80" w:rsidRDefault="00D35B80">
            <w:pPr>
              <w:spacing w:after="120" w:line="240" w:lineRule="auto"/>
              <w:jc w:val="both"/>
              <w:rPr>
                <w:sz w:val="20"/>
                <w:szCs w:val="20"/>
              </w:rPr>
            </w:pPr>
            <w:hyperlink r:id="rId246">
              <w:r>
                <w:rPr>
                  <w:color w:val="1155CC"/>
                  <w:sz w:val="20"/>
                  <w:szCs w:val="20"/>
                  <w:u w:val="single"/>
                </w:rPr>
                <w:t>https://inclusionydiscapacidad.ar/articulos/sociedades-justas-e-inclusivas-un-instrumento-de-medicion-con-eje-en-el-acceso-a-la-justicia-de-las-personas-con-discapacidad</w:t>
              </w:r>
            </w:hyperlink>
          </w:p>
          <w:p w14:paraId="00000856" w14:textId="77777777" w:rsidR="00D35B80" w:rsidRDefault="00D35B80">
            <w:pPr>
              <w:spacing w:after="120" w:line="240" w:lineRule="auto"/>
              <w:jc w:val="both"/>
              <w:rPr>
                <w:sz w:val="20"/>
                <w:szCs w:val="20"/>
              </w:rPr>
            </w:pP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57" w14:textId="77777777" w:rsidR="00D35B80" w:rsidRDefault="00AC5D11">
            <w:pPr>
              <w:spacing w:after="0" w:line="240" w:lineRule="auto"/>
              <w:jc w:val="both"/>
              <w:rPr>
                <w:sz w:val="20"/>
                <w:szCs w:val="20"/>
              </w:rPr>
            </w:pPr>
            <w:r>
              <w:rPr>
                <w:sz w:val="20"/>
                <w:szCs w:val="20"/>
              </w:rPr>
              <w:t>Y</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58" w14:textId="77777777" w:rsidR="00D35B80" w:rsidRDefault="00AC5D11" w:rsidP="20C23DC9">
            <w:pPr>
              <w:spacing w:after="120" w:line="240" w:lineRule="auto"/>
              <w:jc w:val="both"/>
              <w:rPr>
                <w:sz w:val="20"/>
                <w:szCs w:val="20"/>
                <w:lang w:val="en-US"/>
              </w:rPr>
            </w:pPr>
            <w:r w:rsidRPr="20C23DC9">
              <w:rPr>
                <w:sz w:val="20"/>
                <w:szCs w:val="20"/>
                <w:lang w:val="en-US"/>
              </w:rPr>
              <w:t>Organizations of Persons with Disabilities (OPDs) played a key role in shaping the methodology by contributing firsthand experiences, advocacy, and insights into the barriers faced by persons with disabilities.</w:t>
            </w:r>
          </w:p>
          <w:p w14:paraId="00000859" w14:textId="77777777" w:rsidR="00D35B80" w:rsidRDefault="00AC5D11">
            <w:pPr>
              <w:spacing w:after="120" w:line="240" w:lineRule="auto"/>
              <w:jc w:val="both"/>
              <w:rPr>
                <w:sz w:val="20"/>
                <w:szCs w:val="20"/>
              </w:rPr>
            </w:pPr>
            <w:r>
              <w:rPr>
                <w:sz w:val="20"/>
                <w:szCs w:val="20"/>
              </w:rPr>
              <w:t>Academia and Research Institutions:</w:t>
            </w:r>
          </w:p>
          <w:p w14:paraId="0000085A" w14:textId="77777777" w:rsidR="00D35B80" w:rsidRDefault="00D35B80">
            <w:pPr>
              <w:spacing w:after="120" w:line="240" w:lineRule="auto"/>
              <w:jc w:val="both"/>
              <w:rPr>
                <w:sz w:val="20"/>
                <w:szCs w:val="20"/>
              </w:rPr>
            </w:pPr>
          </w:p>
          <w:p w14:paraId="0000085B" w14:textId="77777777" w:rsidR="00D35B80" w:rsidRDefault="00AC5D11" w:rsidP="20C23DC9">
            <w:pPr>
              <w:spacing w:after="120" w:line="240" w:lineRule="auto"/>
              <w:jc w:val="both"/>
              <w:rPr>
                <w:sz w:val="20"/>
                <w:szCs w:val="20"/>
                <w:lang w:val="en-US"/>
              </w:rPr>
            </w:pPr>
            <w:r w:rsidRPr="20C23DC9">
              <w:rPr>
                <w:sz w:val="20"/>
                <w:szCs w:val="20"/>
                <w:lang w:val="en-US"/>
              </w:rPr>
              <w:t>Legal experts and researchers participated in designing and refining the methodology.</w:t>
            </w:r>
          </w:p>
          <w:p w14:paraId="0000085C" w14:textId="77777777" w:rsidR="00D35B80" w:rsidRDefault="00AC5D11" w:rsidP="20C23DC9">
            <w:pPr>
              <w:spacing w:after="120" w:line="240" w:lineRule="auto"/>
              <w:jc w:val="both"/>
              <w:rPr>
                <w:sz w:val="20"/>
                <w:szCs w:val="20"/>
                <w:lang w:val="en-US"/>
              </w:rPr>
            </w:pPr>
            <w:r w:rsidRPr="20C23DC9">
              <w:rPr>
                <w:sz w:val="20"/>
                <w:szCs w:val="20"/>
                <w:lang w:val="en-US"/>
              </w:rPr>
              <w:t xml:space="preserve">Government and Justice Sector Representatives engaged in validating the methodology and </w:t>
            </w:r>
            <w:r w:rsidRPr="20C23DC9">
              <w:rPr>
                <w:sz w:val="20"/>
                <w:szCs w:val="20"/>
                <w:lang w:val="en-US"/>
              </w:rPr>
              <w:lastRenderedPageBreak/>
              <w:t>ensuring alignment with existing legal frameworks</w:t>
            </w:r>
          </w:p>
        </w:tc>
      </w:tr>
      <w:tr w:rsidR="00D35B80" w14:paraId="67FD912B"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5D" w14:textId="77777777" w:rsidR="00D35B80" w:rsidRDefault="00AC5D11">
            <w:pPr>
              <w:spacing w:after="120" w:line="240" w:lineRule="auto"/>
              <w:jc w:val="both"/>
              <w:rPr>
                <w:sz w:val="20"/>
                <w:szCs w:val="20"/>
              </w:rPr>
            </w:pPr>
            <w:r>
              <w:rPr>
                <w:sz w:val="20"/>
                <w:szCs w:val="20"/>
              </w:rPr>
              <w:lastRenderedPageBreak/>
              <w:t>Focus on Disability: Comprehensive Sexual Health Counseling for Adolescents - Guideline</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5E" w14:textId="77777777" w:rsidR="00D35B80" w:rsidRDefault="00AC5D11">
            <w:pPr>
              <w:spacing w:after="120" w:line="240" w:lineRule="auto"/>
              <w:jc w:val="both"/>
              <w:rPr>
                <w:sz w:val="20"/>
                <w:szCs w:val="20"/>
              </w:rPr>
            </w:pPr>
            <w:r>
              <w:rPr>
                <w:sz w:val="20"/>
                <w:szCs w:val="20"/>
              </w:rPr>
              <w:t>The purpose of the product was to develop an Inclusive Comprehensive Sexual Health Counseling Model for adolescents and young people with disabilities in Jujuy, Argentina. This initiative aimed to:</w:t>
            </w:r>
          </w:p>
          <w:p w14:paraId="0000085F" w14:textId="77777777" w:rsidR="00D35B80" w:rsidRDefault="00D35B80">
            <w:pPr>
              <w:spacing w:after="120" w:line="240" w:lineRule="auto"/>
              <w:jc w:val="both"/>
              <w:rPr>
                <w:sz w:val="20"/>
                <w:szCs w:val="20"/>
              </w:rPr>
            </w:pPr>
          </w:p>
          <w:p w14:paraId="00000860" w14:textId="77777777" w:rsidR="00D35B80" w:rsidRDefault="00AC5D11">
            <w:pPr>
              <w:spacing w:after="120" w:line="240" w:lineRule="auto"/>
              <w:jc w:val="both"/>
              <w:rPr>
                <w:sz w:val="20"/>
                <w:szCs w:val="20"/>
              </w:rPr>
            </w:pPr>
            <w:r>
              <w:rPr>
                <w:sz w:val="20"/>
                <w:szCs w:val="20"/>
              </w:rPr>
              <w:t>Ensure access to sexual and reproductive health (SRH) services for adolescents with disabilities, addressing existing gaps in accessibility and inclusion.</w:t>
            </w:r>
          </w:p>
          <w:p w14:paraId="00000861" w14:textId="77777777" w:rsidR="00D35B80" w:rsidRDefault="00AC5D11">
            <w:pPr>
              <w:spacing w:after="120" w:line="240" w:lineRule="auto"/>
              <w:jc w:val="both"/>
              <w:rPr>
                <w:sz w:val="20"/>
                <w:szCs w:val="20"/>
              </w:rPr>
            </w:pPr>
            <w:r>
              <w:rPr>
                <w:sz w:val="20"/>
                <w:szCs w:val="20"/>
              </w:rPr>
              <w:t xml:space="preserve">Adapt sexual health counseling models to the specific needs of young people with disabilities, incorporating reasonable adjustments and inclusive </w:t>
            </w:r>
            <w:r>
              <w:rPr>
                <w:sz w:val="20"/>
                <w:szCs w:val="20"/>
              </w:rPr>
              <w:lastRenderedPageBreak/>
              <w:t>communication strategies.</w:t>
            </w:r>
          </w:p>
          <w:p w14:paraId="00000862" w14:textId="77777777" w:rsidR="00D35B80" w:rsidRDefault="00AC5D11">
            <w:pPr>
              <w:spacing w:after="120" w:line="240" w:lineRule="auto"/>
              <w:jc w:val="both"/>
              <w:rPr>
                <w:sz w:val="20"/>
                <w:szCs w:val="20"/>
              </w:rPr>
            </w:pPr>
            <w:r>
              <w:rPr>
                <w:sz w:val="20"/>
                <w:szCs w:val="20"/>
              </w:rPr>
              <w:t>Promote autonomy and informed decision-making, ensuring that young people with disabilities can fully exercise their sexual and reproductive rights.</w:t>
            </w:r>
          </w:p>
          <w:p w14:paraId="00000863" w14:textId="77777777" w:rsidR="00D35B80" w:rsidRDefault="00AC5D11">
            <w:pPr>
              <w:spacing w:after="120" w:line="240" w:lineRule="auto"/>
              <w:jc w:val="both"/>
              <w:rPr>
                <w:sz w:val="20"/>
                <w:szCs w:val="20"/>
              </w:rPr>
            </w:pPr>
            <w:r>
              <w:rPr>
                <w:sz w:val="20"/>
                <w:szCs w:val="20"/>
              </w:rPr>
              <w:t>Strengthen inter-institutional collaboration, integrating efforts from healthcare centers, rehabilitation facilities, and educational institutions to provide comprehensive support.</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64" w14:textId="77777777" w:rsidR="00D35B80" w:rsidRDefault="00AC5D11" w:rsidP="20C23DC9">
            <w:pPr>
              <w:spacing w:after="120" w:line="240" w:lineRule="auto"/>
              <w:jc w:val="both"/>
              <w:rPr>
                <w:sz w:val="20"/>
                <w:szCs w:val="20"/>
                <w:lang w:val="en-US"/>
              </w:rPr>
            </w:pPr>
            <w:r w:rsidRPr="20C23DC9">
              <w:rPr>
                <w:sz w:val="20"/>
                <w:szCs w:val="20"/>
                <w:lang w:val="en-US"/>
              </w:rPr>
              <w:lastRenderedPageBreak/>
              <w:t>Stakeholder consultations to determine key gaps and needs.</w:t>
            </w:r>
          </w:p>
          <w:p w14:paraId="00000865" w14:textId="77777777" w:rsidR="00D35B80" w:rsidRDefault="00AC5D11">
            <w:pPr>
              <w:spacing w:after="120" w:line="240" w:lineRule="auto"/>
              <w:jc w:val="both"/>
              <w:rPr>
                <w:sz w:val="20"/>
                <w:szCs w:val="20"/>
              </w:rPr>
            </w:pPr>
            <w:r>
              <w:rPr>
                <w:sz w:val="20"/>
                <w:szCs w:val="20"/>
              </w:rPr>
              <w:t>Development of the Inclusive Counseling Model</w:t>
            </w:r>
          </w:p>
          <w:p w14:paraId="00000866" w14:textId="77777777" w:rsidR="00D35B80" w:rsidRDefault="00AC5D11">
            <w:pPr>
              <w:spacing w:after="120" w:line="240" w:lineRule="auto"/>
              <w:jc w:val="both"/>
              <w:rPr>
                <w:sz w:val="20"/>
                <w:szCs w:val="20"/>
              </w:rPr>
            </w:pPr>
            <w:r>
              <w:rPr>
                <w:sz w:val="20"/>
                <w:szCs w:val="20"/>
              </w:rPr>
              <w:t>Adaptation of existing sexual health counseling frameworks to disability-inclusive methodologies.</w:t>
            </w:r>
          </w:p>
          <w:p w14:paraId="00000867" w14:textId="77777777" w:rsidR="00D35B80" w:rsidRDefault="00AC5D11">
            <w:pPr>
              <w:spacing w:after="120" w:line="240" w:lineRule="auto"/>
              <w:jc w:val="both"/>
              <w:rPr>
                <w:sz w:val="20"/>
                <w:szCs w:val="20"/>
              </w:rPr>
            </w:pPr>
            <w:r>
              <w:rPr>
                <w:sz w:val="20"/>
                <w:szCs w:val="20"/>
              </w:rPr>
              <w:t>Creation of accessible materials and tools to support counseling sessions.</w:t>
            </w:r>
          </w:p>
          <w:p w14:paraId="00000868" w14:textId="77777777" w:rsidR="00D35B80" w:rsidRDefault="00AC5D11">
            <w:pPr>
              <w:spacing w:after="120" w:line="240" w:lineRule="auto"/>
              <w:jc w:val="both"/>
              <w:rPr>
                <w:sz w:val="20"/>
                <w:szCs w:val="20"/>
              </w:rPr>
            </w:pPr>
            <w:r>
              <w:rPr>
                <w:sz w:val="20"/>
                <w:szCs w:val="20"/>
              </w:rPr>
              <w:t>Pilot Implementation in Jujuy</w:t>
            </w:r>
          </w:p>
          <w:p w14:paraId="00000869" w14:textId="77777777" w:rsidR="00D35B80" w:rsidRDefault="00AC5D11">
            <w:pPr>
              <w:spacing w:after="120" w:line="240" w:lineRule="auto"/>
              <w:jc w:val="both"/>
              <w:rPr>
                <w:sz w:val="20"/>
                <w:szCs w:val="20"/>
              </w:rPr>
            </w:pPr>
            <w:r>
              <w:rPr>
                <w:sz w:val="20"/>
                <w:szCs w:val="20"/>
              </w:rPr>
              <w:t>Testing of the counseling model at CEMIR and CAPS Los Alisos.</w:t>
            </w:r>
          </w:p>
          <w:p w14:paraId="0000086A" w14:textId="77777777" w:rsidR="00D35B80" w:rsidRDefault="00AC5D11">
            <w:pPr>
              <w:spacing w:after="120" w:line="240" w:lineRule="auto"/>
              <w:jc w:val="both"/>
              <w:rPr>
                <w:sz w:val="20"/>
                <w:szCs w:val="20"/>
              </w:rPr>
            </w:pPr>
            <w:r>
              <w:rPr>
                <w:sz w:val="20"/>
                <w:szCs w:val="20"/>
              </w:rPr>
              <w:t>Engagement of healthcare professionals, social workers, and educators in delivering counseling sessions.</w:t>
            </w:r>
          </w:p>
          <w:p w14:paraId="0000086B" w14:textId="77777777" w:rsidR="00D35B80" w:rsidRDefault="00AC5D11">
            <w:pPr>
              <w:spacing w:after="120" w:line="240" w:lineRule="auto"/>
              <w:jc w:val="both"/>
              <w:rPr>
                <w:sz w:val="20"/>
                <w:szCs w:val="20"/>
              </w:rPr>
            </w:pPr>
            <w:r>
              <w:rPr>
                <w:sz w:val="20"/>
                <w:szCs w:val="20"/>
              </w:rPr>
              <w:t>Incorporation of interactive workshops and peer discussions to ensure participatory learning.</w:t>
            </w:r>
          </w:p>
          <w:p w14:paraId="0000086C" w14:textId="77777777" w:rsidR="00D35B80" w:rsidRDefault="00AC5D11">
            <w:pPr>
              <w:spacing w:after="120" w:line="240" w:lineRule="auto"/>
              <w:jc w:val="both"/>
              <w:rPr>
                <w:sz w:val="20"/>
                <w:szCs w:val="20"/>
              </w:rPr>
            </w:pPr>
            <w:r>
              <w:rPr>
                <w:sz w:val="20"/>
                <w:szCs w:val="20"/>
              </w:rPr>
              <w:lastRenderedPageBreak/>
              <w:t>Evaluation and Refinement</w:t>
            </w:r>
          </w:p>
          <w:p w14:paraId="0000086D" w14:textId="77777777" w:rsidR="00D35B80" w:rsidRDefault="00AC5D11">
            <w:pPr>
              <w:spacing w:after="120" w:line="240" w:lineRule="auto"/>
              <w:jc w:val="both"/>
              <w:rPr>
                <w:sz w:val="20"/>
                <w:szCs w:val="20"/>
              </w:rPr>
            </w:pPr>
            <w:r>
              <w:rPr>
                <w:sz w:val="20"/>
                <w:szCs w:val="20"/>
              </w:rPr>
              <w:t>Collection of feedback from adolescents, families, and professionals.</w:t>
            </w:r>
          </w:p>
          <w:p w14:paraId="0000086E" w14:textId="77777777" w:rsidR="00D35B80" w:rsidRDefault="00AC5D11">
            <w:pPr>
              <w:spacing w:after="120" w:line="240" w:lineRule="auto"/>
              <w:jc w:val="both"/>
              <w:rPr>
                <w:sz w:val="20"/>
                <w:szCs w:val="20"/>
              </w:rPr>
            </w:pPr>
            <w:r>
              <w:rPr>
                <w:sz w:val="20"/>
                <w:szCs w:val="20"/>
              </w:rPr>
              <w:t>Identification of challenges and areas for improvement in service delivery.</w:t>
            </w:r>
          </w:p>
          <w:p w14:paraId="0000086F" w14:textId="77777777" w:rsidR="00D35B80" w:rsidRDefault="00AC5D11" w:rsidP="20C23DC9">
            <w:pPr>
              <w:spacing w:after="120" w:line="240" w:lineRule="auto"/>
              <w:jc w:val="both"/>
              <w:rPr>
                <w:sz w:val="20"/>
                <w:szCs w:val="20"/>
                <w:lang w:val="en-US"/>
              </w:rPr>
            </w:pPr>
            <w:r w:rsidRPr="20C23DC9">
              <w:rPr>
                <w:sz w:val="20"/>
                <w:szCs w:val="20"/>
                <w:lang w:val="en-US"/>
              </w:rPr>
              <w:t>Adjustments to the model based on real-world application.</w:t>
            </w:r>
          </w:p>
          <w:p w14:paraId="00000870" w14:textId="77777777" w:rsidR="00D35B80" w:rsidRDefault="00AC5D11">
            <w:pPr>
              <w:spacing w:after="120" w:line="240" w:lineRule="auto"/>
              <w:jc w:val="both"/>
              <w:rPr>
                <w:sz w:val="20"/>
                <w:szCs w:val="20"/>
              </w:rPr>
            </w:pPr>
            <w:r>
              <w:rPr>
                <w:sz w:val="20"/>
                <w:szCs w:val="20"/>
              </w:rPr>
              <w:t>Finalization and Policy Recommendations.</w:t>
            </w:r>
          </w:p>
          <w:p w14:paraId="00000871" w14:textId="77777777" w:rsidR="00D35B80" w:rsidRDefault="00AC5D11">
            <w:pPr>
              <w:spacing w:after="120" w:line="240" w:lineRule="auto"/>
              <w:jc w:val="both"/>
              <w:rPr>
                <w:sz w:val="20"/>
                <w:szCs w:val="20"/>
              </w:rPr>
            </w:pPr>
            <w:r>
              <w:rPr>
                <w:sz w:val="20"/>
                <w:szCs w:val="20"/>
              </w:rPr>
              <w:t>Compilation of findings and best practices into a finalized model.</w:t>
            </w:r>
          </w:p>
          <w:p w14:paraId="00000872" w14:textId="77777777" w:rsidR="00D35B80" w:rsidRDefault="00AC5D11">
            <w:pPr>
              <w:spacing w:after="120" w:line="240" w:lineRule="auto"/>
              <w:jc w:val="both"/>
              <w:rPr>
                <w:sz w:val="20"/>
                <w:szCs w:val="20"/>
              </w:rPr>
            </w:pPr>
            <w:r>
              <w:rPr>
                <w:sz w:val="20"/>
                <w:szCs w:val="20"/>
              </w:rPr>
              <w:t>Advocacy for institutionalization of inclusive SRH counseling across the health system.</w:t>
            </w:r>
          </w:p>
        </w:tc>
        <w:tc>
          <w:tcPr>
            <w:tcW w:w="1110" w:type="dxa"/>
          </w:tcPr>
          <w:p w14:paraId="00000873" w14:textId="77777777" w:rsidR="00D35B80" w:rsidRDefault="00D35B80">
            <w:pPr>
              <w:spacing w:after="120" w:line="240" w:lineRule="auto"/>
              <w:jc w:val="both"/>
              <w:rPr>
                <w:sz w:val="20"/>
                <w:szCs w:val="20"/>
              </w:rPr>
            </w:pPr>
            <w:hyperlink r:id="rId247">
              <w:r>
                <w:rPr>
                  <w:color w:val="1155CC"/>
                  <w:sz w:val="20"/>
                  <w:szCs w:val="20"/>
                  <w:u w:val="single"/>
                </w:rPr>
                <w:t>https://drive.google.com/file/d/1HOnEPZPUA4IS7bUuObmnra2LT8LwKVuD/view</w:t>
              </w:r>
            </w:hyperlink>
            <w:r w:rsidR="00AC5D11">
              <w:rPr>
                <w:sz w:val="20"/>
                <w:szCs w:val="20"/>
              </w:rPr>
              <w:t xml:space="preserve"> </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74" w14:textId="77777777" w:rsidR="00D35B80" w:rsidRDefault="00AC5D11">
            <w:pPr>
              <w:spacing w:after="0" w:line="240" w:lineRule="auto"/>
              <w:jc w:val="both"/>
              <w:rPr>
                <w:sz w:val="20"/>
                <w:szCs w:val="20"/>
              </w:rPr>
            </w:pPr>
            <w:r>
              <w:rPr>
                <w:sz w:val="20"/>
                <w:szCs w:val="20"/>
              </w:rPr>
              <w:t>Y</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75" w14:textId="77777777" w:rsidR="00D35B80" w:rsidRDefault="00AC5D11">
            <w:pPr>
              <w:spacing w:after="120" w:line="240" w:lineRule="auto"/>
              <w:jc w:val="both"/>
              <w:rPr>
                <w:sz w:val="20"/>
                <w:szCs w:val="20"/>
              </w:rPr>
            </w:pPr>
            <w:r>
              <w:rPr>
                <w:sz w:val="20"/>
                <w:szCs w:val="20"/>
              </w:rPr>
              <w:t>Health professionals and OPDs, who reviewed and refined the counseling approach to enhance accessibility and effectiveness.</w:t>
            </w:r>
          </w:p>
          <w:p w14:paraId="00000876" w14:textId="77777777" w:rsidR="00D35B80" w:rsidRDefault="00AC5D11" w:rsidP="20C23DC9">
            <w:pPr>
              <w:spacing w:after="120" w:line="240" w:lineRule="auto"/>
              <w:jc w:val="both"/>
              <w:rPr>
                <w:sz w:val="20"/>
                <w:szCs w:val="20"/>
                <w:lang w:val="en-US"/>
              </w:rPr>
            </w:pPr>
            <w:r w:rsidRPr="20C23DC9">
              <w:rPr>
                <w:sz w:val="20"/>
                <w:szCs w:val="20"/>
                <w:lang w:val="en-US"/>
              </w:rPr>
              <w:t>Adolescents with disabilities, who actively participated in the pilot phase, providing direct feedback on accessibility, relevance, and effectiveness of the counseling model.</w:t>
            </w:r>
          </w:p>
        </w:tc>
      </w:tr>
      <w:tr w:rsidR="00D35B80" w14:paraId="05B70427"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77" w14:textId="77777777" w:rsidR="00D35B80" w:rsidRDefault="00AC5D11">
            <w:pPr>
              <w:spacing w:after="120" w:line="240" w:lineRule="auto"/>
              <w:jc w:val="both"/>
              <w:rPr>
                <w:sz w:val="20"/>
                <w:szCs w:val="20"/>
              </w:rPr>
            </w:pPr>
            <w:r>
              <w:rPr>
                <w:sz w:val="20"/>
                <w:szCs w:val="20"/>
              </w:rPr>
              <w:t xml:space="preserve">Comprehensive Sexual and (Non)Reproductive Health Model for Persons with Disabilities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78" w14:textId="77777777" w:rsidR="00D35B80" w:rsidRDefault="00AC5D11" w:rsidP="20C23DC9">
            <w:pPr>
              <w:spacing w:after="120" w:line="240" w:lineRule="auto"/>
              <w:jc w:val="both"/>
              <w:rPr>
                <w:sz w:val="20"/>
                <w:szCs w:val="20"/>
                <w:lang w:val="en-US"/>
              </w:rPr>
            </w:pPr>
            <w:r w:rsidRPr="20C23DC9">
              <w:rPr>
                <w:sz w:val="20"/>
                <w:szCs w:val="20"/>
                <w:lang w:val="en-US"/>
              </w:rPr>
              <w:t>The product was developed to establish an inclusive and accessible framework for sexual and reproductive health (SRH) services for persons with disabilities, particularly those with psychosocial disabilities.</w:t>
            </w:r>
          </w:p>
          <w:p w14:paraId="00000879" w14:textId="77777777" w:rsidR="00D35B80" w:rsidRDefault="00AC5D11">
            <w:pPr>
              <w:spacing w:after="120" w:line="240" w:lineRule="auto"/>
              <w:jc w:val="both"/>
              <w:rPr>
                <w:sz w:val="20"/>
                <w:szCs w:val="20"/>
              </w:rPr>
            </w:pPr>
            <w:r>
              <w:rPr>
                <w:sz w:val="20"/>
                <w:szCs w:val="20"/>
              </w:rPr>
              <w:t>Reducing barriers to SRH services for persons with disabilities by implementing reasonable accommodations and inclusive communication strategies.</w:t>
            </w:r>
          </w:p>
          <w:p w14:paraId="0000087A" w14:textId="77777777" w:rsidR="00D35B80" w:rsidRDefault="00AC5D11">
            <w:pPr>
              <w:spacing w:after="120" w:line="240" w:lineRule="auto"/>
              <w:jc w:val="both"/>
              <w:rPr>
                <w:sz w:val="20"/>
                <w:szCs w:val="20"/>
              </w:rPr>
            </w:pPr>
            <w:r>
              <w:rPr>
                <w:sz w:val="20"/>
                <w:szCs w:val="20"/>
              </w:rPr>
              <w:t xml:space="preserve">Ensuring the autonomy and legal capacity of persons with disabilities in </w:t>
            </w:r>
            <w:r>
              <w:rPr>
                <w:sz w:val="20"/>
                <w:szCs w:val="20"/>
              </w:rPr>
              <w:lastRenderedPageBreak/>
              <w:t>making informed decisions about their sexual and reproductive health.</w:t>
            </w:r>
          </w:p>
          <w:p w14:paraId="0000087B" w14:textId="77777777" w:rsidR="00D35B80" w:rsidRDefault="00AC5D11">
            <w:pPr>
              <w:spacing w:after="120" w:line="240" w:lineRule="auto"/>
              <w:jc w:val="both"/>
              <w:rPr>
                <w:sz w:val="20"/>
                <w:szCs w:val="20"/>
              </w:rPr>
            </w:pPr>
            <w:r>
              <w:rPr>
                <w:sz w:val="20"/>
                <w:szCs w:val="20"/>
              </w:rPr>
              <w:t>Providing an interdisciplinary and person-centered approach to SRH, integrating professionals from health, psychology, and social work fields.</w:t>
            </w:r>
          </w:p>
          <w:p w14:paraId="0000087C" w14:textId="77777777" w:rsidR="00D35B80" w:rsidRDefault="00AC5D11">
            <w:pPr>
              <w:spacing w:after="120" w:line="240" w:lineRule="auto"/>
              <w:jc w:val="both"/>
              <w:rPr>
                <w:sz w:val="20"/>
                <w:szCs w:val="20"/>
              </w:rPr>
            </w:pPr>
            <w:r>
              <w:rPr>
                <w:sz w:val="20"/>
                <w:szCs w:val="20"/>
              </w:rPr>
              <w:t>Promoting institutional change by adapting health services to be inclusive and aligned with national and international disability rights frameworks.</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7D" w14:textId="77777777" w:rsidR="00D35B80" w:rsidRDefault="00AC5D11">
            <w:pPr>
              <w:spacing w:after="120" w:line="240" w:lineRule="auto"/>
              <w:jc w:val="both"/>
              <w:rPr>
                <w:sz w:val="20"/>
                <w:szCs w:val="20"/>
              </w:rPr>
            </w:pPr>
            <w:r>
              <w:rPr>
                <w:sz w:val="20"/>
                <w:szCs w:val="20"/>
              </w:rPr>
              <w:lastRenderedPageBreak/>
              <w:t>The process involved Context Analysis and Research</w:t>
            </w:r>
          </w:p>
          <w:p w14:paraId="0000087E" w14:textId="77777777" w:rsidR="00D35B80" w:rsidRDefault="00AC5D11">
            <w:pPr>
              <w:spacing w:after="120" w:line="240" w:lineRule="auto"/>
              <w:jc w:val="both"/>
              <w:rPr>
                <w:sz w:val="20"/>
                <w:szCs w:val="20"/>
              </w:rPr>
            </w:pPr>
            <w:r>
              <w:rPr>
                <w:sz w:val="20"/>
                <w:szCs w:val="20"/>
              </w:rPr>
              <w:t>Identification of barriers faced by persons with disabilities in accessing SRH services.</w:t>
            </w:r>
          </w:p>
          <w:p w14:paraId="0000087F" w14:textId="77777777" w:rsidR="00D35B80" w:rsidRDefault="00AC5D11">
            <w:pPr>
              <w:spacing w:after="120" w:line="240" w:lineRule="auto"/>
              <w:jc w:val="both"/>
              <w:rPr>
                <w:sz w:val="20"/>
                <w:szCs w:val="20"/>
              </w:rPr>
            </w:pPr>
            <w:r>
              <w:rPr>
                <w:sz w:val="20"/>
                <w:szCs w:val="20"/>
              </w:rPr>
              <w:t>Review of best practices and international recommendations for inclusive sexual health counseling.</w:t>
            </w:r>
          </w:p>
          <w:p w14:paraId="00000880" w14:textId="77777777" w:rsidR="00D35B80" w:rsidRDefault="00AC5D11">
            <w:pPr>
              <w:spacing w:after="120" w:line="240" w:lineRule="auto"/>
              <w:jc w:val="both"/>
              <w:rPr>
                <w:sz w:val="20"/>
                <w:szCs w:val="20"/>
              </w:rPr>
            </w:pPr>
            <w:r>
              <w:rPr>
                <w:sz w:val="20"/>
                <w:szCs w:val="20"/>
              </w:rPr>
              <w:t>Development of the Counseling Model</w:t>
            </w:r>
          </w:p>
          <w:p w14:paraId="00000881" w14:textId="77777777" w:rsidR="00D35B80" w:rsidRDefault="00AC5D11">
            <w:pPr>
              <w:spacing w:after="120" w:line="240" w:lineRule="auto"/>
              <w:jc w:val="both"/>
              <w:rPr>
                <w:sz w:val="20"/>
                <w:szCs w:val="20"/>
              </w:rPr>
            </w:pPr>
            <w:r>
              <w:rPr>
                <w:sz w:val="20"/>
                <w:szCs w:val="20"/>
              </w:rPr>
              <w:t>Adaptation of existing mental health and sexual health frameworks to the realities of persons with disabilities.</w:t>
            </w:r>
          </w:p>
          <w:p w14:paraId="00000882" w14:textId="77777777" w:rsidR="00D35B80" w:rsidRDefault="00AC5D11">
            <w:pPr>
              <w:spacing w:after="120" w:line="240" w:lineRule="auto"/>
              <w:jc w:val="both"/>
              <w:rPr>
                <w:sz w:val="20"/>
                <w:szCs w:val="20"/>
              </w:rPr>
            </w:pPr>
            <w:r>
              <w:rPr>
                <w:sz w:val="20"/>
                <w:szCs w:val="20"/>
              </w:rPr>
              <w:t>Incorporation of alternative communication strategies to ensure accessibility.</w:t>
            </w:r>
          </w:p>
          <w:p w14:paraId="00000883" w14:textId="77777777" w:rsidR="00D35B80" w:rsidRDefault="00AC5D11">
            <w:pPr>
              <w:spacing w:after="120" w:line="240" w:lineRule="auto"/>
              <w:jc w:val="both"/>
              <w:rPr>
                <w:sz w:val="20"/>
                <w:szCs w:val="20"/>
              </w:rPr>
            </w:pPr>
            <w:r>
              <w:rPr>
                <w:sz w:val="20"/>
                <w:szCs w:val="20"/>
              </w:rPr>
              <w:t xml:space="preserve">Testing of the counseling approach in real-life </w:t>
            </w:r>
            <w:r>
              <w:rPr>
                <w:sz w:val="20"/>
                <w:szCs w:val="20"/>
              </w:rPr>
              <w:lastRenderedPageBreak/>
              <w:t>healthcare settings with persons with disabilities.</w:t>
            </w:r>
          </w:p>
          <w:p w14:paraId="00000884" w14:textId="77777777" w:rsidR="00D35B80" w:rsidRDefault="00AC5D11">
            <w:pPr>
              <w:spacing w:after="120" w:line="240" w:lineRule="auto"/>
              <w:jc w:val="both"/>
              <w:rPr>
                <w:sz w:val="20"/>
                <w:szCs w:val="20"/>
              </w:rPr>
            </w:pPr>
            <w:r>
              <w:rPr>
                <w:sz w:val="20"/>
                <w:szCs w:val="20"/>
              </w:rPr>
              <w:t>Integration of interdisciplinary perspectives from different health professionals.</w:t>
            </w:r>
          </w:p>
          <w:p w14:paraId="00000885" w14:textId="77777777" w:rsidR="00D35B80" w:rsidRDefault="00AC5D11">
            <w:pPr>
              <w:spacing w:after="120" w:line="240" w:lineRule="auto"/>
              <w:jc w:val="both"/>
              <w:rPr>
                <w:sz w:val="20"/>
                <w:szCs w:val="20"/>
              </w:rPr>
            </w:pPr>
            <w:r>
              <w:rPr>
                <w:sz w:val="20"/>
                <w:szCs w:val="20"/>
              </w:rPr>
              <w:t>Evaluation and Adjustments.</w:t>
            </w:r>
          </w:p>
          <w:p w14:paraId="00000886" w14:textId="77777777" w:rsidR="00D35B80" w:rsidRDefault="00AC5D11">
            <w:pPr>
              <w:spacing w:after="120" w:line="240" w:lineRule="auto"/>
              <w:jc w:val="both"/>
              <w:rPr>
                <w:sz w:val="20"/>
                <w:szCs w:val="20"/>
              </w:rPr>
            </w:pPr>
            <w:r>
              <w:rPr>
                <w:sz w:val="20"/>
                <w:szCs w:val="20"/>
              </w:rPr>
              <w:t>Collection of feedback from healthcare providers and persons with disabilities.</w:t>
            </w:r>
          </w:p>
          <w:p w14:paraId="00000887" w14:textId="77777777" w:rsidR="00D35B80" w:rsidRDefault="00AC5D11">
            <w:pPr>
              <w:spacing w:after="120" w:line="240" w:lineRule="auto"/>
              <w:jc w:val="both"/>
              <w:rPr>
                <w:sz w:val="20"/>
                <w:szCs w:val="20"/>
              </w:rPr>
            </w:pPr>
            <w:r>
              <w:rPr>
                <w:sz w:val="20"/>
                <w:szCs w:val="20"/>
              </w:rPr>
              <w:t>Refinements to improve the effectiveness and accessibility of the model.</w:t>
            </w:r>
          </w:p>
          <w:p w14:paraId="00000888" w14:textId="77777777" w:rsidR="00D35B80" w:rsidRDefault="00AC5D11">
            <w:pPr>
              <w:spacing w:after="120" w:line="240" w:lineRule="auto"/>
              <w:jc w:val="both"/>
              <w:rPr>
                <w:sz w:val="20"/>
                <w:szCs w:val="20"/>
              </w:rPr>
            </w:pPr>
            <w:r>
              <w:rPr>
                <w:sz w:val="20"/>
                <w:szCs w:val="20"/>
              </w:rPr>
              <w:t>Finalization and Standardization.</w:t>
            </w:r>
          </w:p>
          <w:p w14:paraId="00000889" w14:textId="77777777" w:rsidR="00D35B80" w:rsidRDefault="00AC5D11" w:rsidP="20C23DC9">
            <w:pPr>
              <w:spacing w:after="120" w:line="240" w:lineRule="auto"/>
              <w:jc w:val="both"/>
              <w:rPr>
                <w:sz w:val="20"/>
                <w:szCs w:val="20"/>
                <w:lang w:val="en-US"/>
              </w:rPr>
            </w:pPr>
            <w:r w:rsidRPr="20C23DC9">
              <w:rPr>
                <w:sz w:val="20"/>
                <w:szCs w:val="20"/>
                <w:lang w:val="en-US"/>
              </w:rPr>
              <w:t>Systematization of the final model for broader implementation in mental health and primary healthcare centers.</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8A" w14:textId="77777777" w:rsidR="00D35B80" w:rsidRDefault="00D35B80">
            <w:pPr>
              <w:spacing w:after="120" w:line="240" w:lineRule="auto"/>
              <w:jc w:val="both"/>
              <w:rPr>
                <w:sz w:val="20"/>
                <w:szCs w:val="20"/>
              </w:rPr>
            </w:pPr>
            <w:hyperlink r:id="rId248">
              <w:r>
                <w:rPr>
                  <w:color w:val="1155CC"/>
                  <w:sz w:val="20"/>
                  <w:szCs w:val="20"/>
                  <w:u w:val="single"/>
                </w:rPr>
                <w:t>https://drive.google.com/file/d/1I2uQDaJ_9jL1PQxYH1WckTR3b6Xhl4XL/view</w:t>
              </w:r>
            </w:hyperlink>
            <w:r w:rsidR="00AC5D11">
              <w:rPr>
                <w:sz w:val="20"/>
                <w:szCs w:val="20"/>
              </w:rPr>
              <w:t xml:space="preserve"> </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8B" w14:textId="77777777" w:rsidR="00D35B80" w:rsidRDefault="00AC5D11">
            <w:pPr>
              <w:spacing w:after="0" w:line="240" w:lineRule="auto"/>
              <w:jc w:val="both"/>
              <w:rPr>
                <w:sz w:val="20"/>
                <w:szCs w:val="20"/>
              </w:rPr>
            </w:pPr>
            <w:r>
              <w:rPr>
                <w:sz w:val="20"/>
                <w:szCs w:val="20"/>
              </w:rPr>
              <w:t>Y</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8C" w14:textId="77777777" w:rsidR="00D35B80" w:rsidRDefault="00D35B80">
            <w:pPr>
              <w:spacing w:after="0" w:line="240" w:lineRule="auto"/>
              <w:ind w:left="720"/>
              <w:rPr>
                <w:sz w:val="20"/>
                <w:szCs w:val="20"/>
              </w:rPr>
            </w:pPr>
          </w:p>
        </w:tc>
      </w:tr>
      <w:tr w:rsidR="00D35B80" w14:paraId="5927045D"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8D" w14:textId="77777777" w:rsidR="00D35B80" w:rsidRDefault="00AC5D11">
            <w:pPr>
              <w:spacing w:after="120" w:line="240" w:lineRule="auto"/>
              <w:jc w:val="both"/>
              <w:rPr>
                <w:sz w:val="20"/>
                <w:szCs w:val="20"/>
              </w:rPr>
            </w:pPr>
            <w:r>
              <w:rPr>
                <w:sz w:val="20"/>
                <w:szCs w:val="20"/>
              </w:rPr>
              <w:t>Finding on workshop “Sexual and Reproductive Health and Persons with Disabilities" - Report</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8E" w14:textId="77777777" w:rsidR="00D35B80" w:rsidRDefault="00AC5D11" w:rsidP="20C23DC9">
            <w:pPr>
              <w:spacing w:after="120" w:line="240" w:lineRule="auto"/>
              <w:jc w:val="both"/>
              <w:rPr>
                <w:sz w:val="20"/>
                <w:szCs w:val="20"/>
                <w:lang w:val="en-US"/>
              </w:rPr>
            </w:pPr>
            <w:r w:rsidRPr="20C23DC9">
              <w:rPr>
                <w:sz w:val="20"/>
                <w:szCs w:val="20"/>
                <w:lang w:val="en-US"/>
              </w:rPr>
              <w:t>Its main objectives were:</w:t>
            </w:r>
          </w:p>
          <w:p w14:paraId="0000088F" w14:textId="77777777" w:rsidR="00D35B80" w:rsidRDefault="00AC5D11">
            <w:pPr>
              <w:spacing w:after="120" w:line="240" w:lineRule="auto"/>
              <w:jc w:val="both"/>
              <w:rPr>
                <w:sz w:val="20"/>
                <w:szCs w:val="20"/>
              </w:rPr>
            </w:pPr>
            <w:r>
              <w:rPr>
                <w:sz w:val="20"/>
                <w:szCs w:val="20"/>
              </w:rPr>
              <w:t>Enhancing healthcare professionals' knowledge and practices on sexual and reproductive rights (SRR) for persons with disabilities.</w:t>
            </w:r>
          </w:p>
          <w:p w14:paraId="00000890" w14:textId="77777777" w:rsidR="00D35B80" w:rsidRDefault="00AC5D11">
            <w:pPr>
              <w:spacing w:after="120" w:line="240" w:lineRule="auto"/>
              <w:jc w:val="both"/>
              <w:rPr>
                <w:sz w:val="20"/>
                <w:szCs w:val="20"/>
              </w:rPr>
            </w:pPr>
            <w:r>
              <w:rPr>
                <w:sz w:val="20"/>
                <w:szCs w:val="20"/>
              </w:rPr>
              <w:t>Challenging stereotypes and misconceptions surrounding the sexuality of persons with disabilities.</w:t>
            </w:r>
          </w:p>
          <w:p w14:paraId="00000891" w14:textId="77777777" w:rsidR="00D35B80" w:rsidRDefault="00AC5D11">
            <w:pPr>
              <w:spacing w:after="120" w:line="240" w:lineRule="auto"/>
              <w:jc w:val="both"/>
              <w:rPr>
                <w:sz w:val="20"/>
                <w:szCs w:val="20"/>
              </w:rPr>
            </w:pPr>
            <w:r>
              <w:rPr>
                <w:sz w:val="20"/>
                <w:szCs w:val="20"/>
              </w:rPr>
              <w:t>Facilitating intersectoral collaboration between disability and health institutions.</w:t>
            </w:r>
          </w:p>
          <w:p w14:paraId="00000892" w14:textId="77777777" w:rsidR="00D35B80" w:rsidRDefault="00AC5D11">
            <w:pPr>
              <w:spacing w:after="120" w:line="240" w:lineRule="auto"/>
              <w:jc w:val="both"/>
              <w:rPr>
                <w:sz w:val="20"/>
                <w:szCs w:val="20"/>
              </w:rPr>
            </w:pPr>
            <w:r>
              <w:rPr>
                <w:sz w:val="20"/>
                <w:szCs w:val="20"/>
              </w:rPr>
              <w:t xml:space="preserve">Providing tools and strategies for healthcare teams to </w:t>
            </w:r>
            <w:r>
              <w:rPr>
                <w:sz w:val="20"/>
                <w:szCs w:val="20"/>
              </w:rPr>
              <w:lastRenderedPageBreak/>
              <w:t>ensure accessible, inclusive, and rights-based SRH services.</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93" w14:textId="77777777" w:rsidR="00D35B80" w:rsidRDefault="00AC5D11">
            <w:pPr>
              <w:spacing w:after="120" w:line="240" w:lineRule="auto"/>
              <w:jc w:val="both"/>
              <w:rPr>
                <w:sz w:val="20"/>
                <w:szCs w:val="20"/>
              </w:rPr>
            </w:pPr>
            <w:r>
              <w:rPr>
                <w:sz w:val="20"/>
                <w:szCs w:val="20"/>
              </w:rPr>
              <w:lastRenderedPageBreak/>
              <w:t>Planning and Coordination</w:t>
            </w:r>
          </w:p>
          <w:p w14:paraId="00000894" w14:textId="77777777" w:rsidR="00D35B80" w:rsidRDefault="00AC5D11">
            <w:pPr>
              <w:spacing w:after="120" w:line="240" w:lineRule="auto"/>
              <w:jc w:val="both"/>
              <w:rPr>
                <w:sz w:val="20"/>
                <w:szCs w:val="20"/>
              </w:rPr>
            </w:pPr>
            <w:r>
              <w:rPr>
                <w:sz w:val="20"/>
                <w:szCs w:val="20"/>
              </w:rPr>
              <w:t>Meetings with provincial health authorities to define key themes and workshop structure.</w:t>
            </w:r>
          </w:p>
          <w:p w14:paraId="00000895" w14:textId="77777777" w:rsidR="00D35B80" w:rsidRDefault="00AC5D11">
            <w:pPr>
              <w:spacing w:after="120" w:line="240" w:lineRule="auto"/>
              <w:jc w:val="both"/>
              <w:rPr>
                <w:sz w:val="20"/>
                <w:szCs w:val="20"/>
              </w:rPr>
            </w:pPr>
            <w:r>
              <w:rPr>
                <w:sz w:val="20"/>
                <w:szCs w:val="20"/>
              </w:rPr>
              <w:t>Selection of health professionals and OPDs as participants.</w:t>
            </w:r>
          </w:p>
          <w:p w14:paraId="00000896" w14:textId="77777777" w:rsidR="00D35B80" w:rsidRDefault="00AC5D11">
            <w:pPr>
              <w:spacing w:after="120" w:line="240" w:lineRule="auto"/>
              <w:jc w:val="both"/>
              <w:rPr>
                <w:sz w:val="20"/>
                <w:szCs w:val="20"/>
              </w:rPr>
            </w:pPr>
            <w:r>
              <w:rPr>
                <w:sz w:val="20"/>
                <w:szCs w:val="20"/>
              </w:rPr>
              <w:t>Training Workshop Implementation (December 6, 2024)</w:t>
            </w:r>
          </w:p>
          <w:p w14:paraId="00000897" w14:textId="77777777" w:rsidR="00D35B80" w:rsidRDefault="00AC5D11">
            <w:pPr>
              <w:spacing w:after="120" w:line="240" w:lineRule="auto"/>
              <w:jc w:val="both"/>
              <w:rPr>
                <w:sz w:val="20"/>
                <w:szCs w:val="20"/>
              </w:rPr>
            </w:pPr>
            <w:r>
              <w:rPr>
                <w:sz w:val="20"/>
                <w:szCs w:val="20"/>
              </w:rPr>
              <w:t>Conducted at the Council of Physicians of Jujuy.</w:t>
            </w:r>
          </w:p>
          <w:p w14:paraId="00000898" w14:textId="77777777" w:rsidR="00D35B80" w:rsidRDefault="00AC5D11">
            <w:pPr>
              <w:spacing w:after="120" w:line="240" w:lineRule="auto"/>
              <w:jc w:val="both"/>
              <w:rPr>
                <w:sz w:val="20"/>
                <w:szCs w:val="20"/>
              </w:rPr>
            </w:pPr>
            <w:r>
              <w:rPr>
                <w:sz w:val="20"/>
                <w:szCs w:val="20"/>
              </w:rPr>
              <w:t>Facilitated by Constanza Leone and Carolina Buceta.</w:t>
            </w:r>
          </w:p>
          <w:p w14:paraId="00000899" w14:textId="77777777" w:rsidR="00D35B80" w:rsidRDefault="00AC5D11">
            <w:pPr>
              <w:spacing w:after="120" w:line="240" w:lineRule="auto"/>
              <w:jc w:val="both"/>
              <w:rPr>
                <w:sz w:val="20"/>
                <w:szCs w:val="20"/>
              </w:rPr>
            </w:pPr>
            <w:r>
              <w:rPr>
                <w:sz w:val="20"/>
                <w:szCs w:val="20"/>
              </w:rPr>
              <w:t>Included theoretical sessions, participatory discussions, and practical case analysis.</w:t>
            </w:r>
          </w:p>
          <w:p w14:paraId="0000089A" w14:textId="77777777" w:rsidR="00D35B80" w:rsidRDefault="00AC5D11">
            <w:pPr>
              <w:spacing w:after="120" w:line="240" w:lineRule="auto"/>
              <w:jc w:val="both"/>
              <w:rPr>
                <w:sz w:val="20"/>
                <w:szCs w:val="20"/>
              </w:rPr>
            </w:pPr>
            <w:r>
              <w:rPr>
                <w:sz w:val="20"/>
                <w:szCs w:val="20"/>
              </w:rPr>
              <w:t>Evaluation and Systematization</w:t>
            </w:r>
          </w:p>
          <w:p w14:paraId="0000089B" w14:textId="77777777" w:rsidR="00D35B80" w:rsidRDefault="00AC5D11">
            <w:pPr>
              <w:spacing w:after="120" w:line="240" w:lineRule="auto"/>
              <w:jc w:val="both"/>
              <w:rPr>
                <w:sz w:val="20"/>
                <w:szCs w:val="20"/>
              </w:rPr>
            </w:pPr>
            <w:r>
              <w:rPr>
                <w:sz w:val="20"/>
                <w:szCs w:val="20"/>
              </w:rPr>
              <w:t xml:space="preserve">Participants provided feedback on barriers in </w:t>
            </w:r>
            <w:r>
              <w:rPr>
                <w:sz w:val="20"/>
                <w:szCs w:val="20"/>
              </w:rPr>
              <w:lastRenderedPageBreak/>
              <w:t>healthcare services and strategies for improvement.</w:t>
            </w:r>
          </w:p>
          <w:p w14:paraId="0000089C" w14:textId="77777777" w:rsidR="00D35B80" w:rsidRDefault="00AC5D11">
            <w:pPr>
              <w:spacing w:after="120" w:line="240" w:lineRule="auto"/>
              <w:jc w:val="both"/>
              <w:rPr>
                <w:sz w:val="20"/>
                <w:szCs w:val="20"/>
              </w:rPr>
            </w:pPr>
            <w:r>
              <w:rPr>
                <w:sz w:val="20"/>
                <w:szCs w:val="20"/>
              </w:rPr>
              <w:t>Findings were compiled into a public policy document outlining best practices and recommendations for institutionalizing inclusive sexual and reproductive healthcare​</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9D" w14:textId="77777777" w:rsidR="00D35B80" w:rsidRDefault="00D35B80">
            <w:pPr>
              <w:spacing w:after="120" w:line="240" w:lineRule="auto"/>
              <w:jc w:val="both"/>
              <w:rPr>
                <w:sz w:val="20"/>
                <w:szCs w:val="20"/>
              </w:rPr>
            </w:pPr>
            <w:hyperlink r:id="rId249">
              <w:r>
                <w:rPr>
                  <w:color w:val="1155CC"/>
                  <w:sz w:val="20"/>
                  <w:szCs w:val="20"/>
                  <w:u w:val="single"/>
                </w:rPr>
                <w:t>https://drive.google.com/file/d/15-ur2xorahD5QnZBijh2RHhgArKq_kLT/view</w:t>
              </w:r>
            </w:hyperlink>
            <w:r w:rsidR="00AC5D11">
              <w:rPr>
                <w:sz w:val="20"/>
                <w:szCs w:val="20"/>
              </w:rPr>
              <w:t xml:space="preserve"> </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9E" w14:textId="77777777" w:rsidR="00D35B80" w:rsidRDefault="00AC5D11">
            <w:pPr>
              <w:spacing w:after="0" w:line="240" w:lineRule="auto"/>
              <w:jc w:val="both"/>
              <w:rPr>
                <w:sz w:val="20"/>
                <w:szCs w:val="20"/>
              </w:rPr>
            </w:pPr>
            <w:r>
              <w:rPr>
                <w:sz w:val="20"/>
                <w:szCs w:val="20"/>
              </w:rPr>
              <w:t>Y</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9F" w14:textId="77777777" w:rsidR="00D35B80" w:rsidRDefault="00AC5D11">
            <w:pPr>
              <w:spacing w:after="120" w:line="240" w:lineRule="auto"/>
              <w:jc w:val="both"/>
              <w:rPr>
                <w:sz w:val="20"/>
                <w:szCs w:val="20"/>
              </w:rPr>
            </w:pPr>
            <w:r>
              <w:rPr>
                <w:sz w:val="20"/>
                <w:szCs w:val="20"/>
              </w:rPr>
              <w:t>Healthcare professionals from various regions of Jujuy, who applied the knowledge in their work.</w:t>
            </w:r>
          </w:p>
          <w:p w14:paraId="000008A0" w14:textId="77777777" w:rsidR="00D35B80" w:rsidRDefault="00AC5D11">
            <w:pPr>
              <w:spacing w:after="120" w:line="240" w:lineRule="auto"/>
              <w:jc w:val="both"/>
              <w:rPr>
                <w:sz w:val="20"/>
                <w:szCs w:val="20"/>
              </w:rPr>
            </w:pPr>
            <w:r>
              <w:rPr>
                <w:sz w:val="20"/>
                <w:szCs w:val="20"/>
              </w:rPr>
              <w:t>Provincial Ministry of Health, which supported and co-organized the workshop.</w:t>
            </w:r>
          </w:p>
          <w:p w14:paraId="000008A1" w14:textId="77777777" w:rsidR="00D35B80" w:rsidRDefault="00AC5D11" w:rsidP="20C23DC9">
            <w:pPr>
              <w:spacing w:after="120" w:line="240" w:lineRule="auto"/>
              <w:jc w:val="both"/>
              <w:rPr>
                <w:sz w:val="20"/>
                <w:szCs w:val="20"/>
                <w:lang w:val="en-US"/>
              </w:rPr>
            </w:pPr>
            <w:r w:rsidRPr="20C23DC9">
              <w:rPr>
                <w:sz w:val="20"/>
                <w:szCs w:val="20"/>
                <w:lang w:val="en-US"/>
              </w:rPr>
              <w:t>Persons with disabilities and OPDs, who participated in discussions and provided feedback on the accessibility and relevance of the training content.</w:t>
            </w:r>
          </w:p>
        </w:tc>
      </w:tr>
      <w:tr w:rsidR="00D35B80" w14:paraId="48DF4677"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A2" w14:textId="77777777" w:rsidR="00D35B80" w:rsidRDefault="00AC5D11">
            <w:pPr>
              <w:spacing w:after="120" w:line="240" w:lineRule="auto"/>
              <w:jc w:val="both"/>
              <w:rPr>
                <w:sz w:val="20"/>
                <w:szCs w:val="20"/>
              </w:rPr>
            </w:pPr>
            <w:r>
              <w:rPr>
                <w:sz w:val="20"/>
                <w:szCs w:val="20"/>
              </w:rPr>
              <w:lastRenderedPageBreak/>
              <w:t xml:space="preserve">Brochure easy to read </w:t>
            </w:r>
          </w:p>
        </w:tc>
        <w:tc>
          <w:tcPr>
            <w:tcW w:w="1665" w:type="dxa"/>
          </w:tcPr>
          <w:p w14:paraId="000008A3" w14:textId="77777777" w:rsidR="00D35B80" w:rsidRDefault="00AC5D11" w:rsidP="20C23DC9">
            <w:pPr>
              <w:spacing w:after="120" w:line="240" w:lineRule="auto"/>
              <w:jc w:val="both"/>
              <w:rPr>
                <w:sz w:val="20"/>
                <w:szCs w:val="20"/>
                <w:lang w:val="en-US"/>
              </w:rPr>
            </w:pPr>
            <w:r w:rsidRPr="20C23DC9">
              <w:rPr>
                <w:sz w:val="20"/>
                <w:szCs w:val="20"/>
                <w:lang w:val="en-US"/>
              </w:rPr>
              <w:t>Its primary objectives include:</w:t>
            </w:r>
          </w:p>
          <w:p w14:paraId="000008A4" w14:textId="77777777" w:rsidR="00D35B80" w:rsidRDefault="00AC5D11">
            <w:pPr>
              <w:spacing w:after="120" w:line="240" w:lineRule="auto"/>
              <w:jc w:val="both"/>
              <w:rPr>
                <w:sz w:val="20"/>
                <w:szCs w:val="20"/>
              </w:rPr>
            </w:pPr>
            <w:r>
              <w:rPr>
                <w:sz w:val="20"/>
                <w:szCs w:val="20"/>
              </w:rPr>
              <w:t>Challenging harmful stereotypes that deny or limit the sexuality of persons with disabilities.</w:t>
            </w:r>
          </w:p>
          <w:p w14:paraId="000008A5" w14:textId="77777777" w:rsidR="00D35B80" w:rsidRDefault="00AC5D11">
            <w:pPr>
              <w:spacing w:after="120" w:line="240" w:lineRule="auto"/>
              <w:jc w:val="both"/>
              <w:rPr>
                <w:sz w:val="20"/>
                <w:szCs w:val="20"/>
              </w:rPr>
            </w:pPr>
            <w:r>
              <w:rPr>
                <w:sz w:val="20"/>
                <w:szCs w:val="20"/>
              </w:rPr>
              <w:t>Providing accessible and clear information on sexual rights, intimacy, and autonomy.</w:t>
            </w:r>
          </w:p>
          <w:p w14:paraId="000008A6" w14:textId="77777777" w:rsidR="00D35B80" w:rsidRDefault="00AC5D11">
            <w:pPr>
              <w:spacing w:after="120" w:line="240" w:lineRule="auto"/>
              <w:jc w:val="both"/>
              <w:rPr>
                <w:sz w:val="20"/>
                <w:szCs w:val="20"/>
              </w:rPr>
            </w:pPr>
            <w:r>
              <w:rPr>
                <w:sz w:val="20"/>
                <w:szCs w:val="20"/>
              </w:rPr>
              <w:t>Ensuring that persons with disabilities are recognized as rights-holders in their sexual and reproductive lives.</w:t>
            </w:r>
          </w:p>
          <w:p w14:paraId="000008A7" w14:textId="77777777" w:rsidR="00D35B80" w:rsidRDefault="00AC5D11">
            <w:pPr>
              <w:spacing w:after="120" w:line="240" w:lineRule="auto"/>
              <w:jc w:val="both"/>
              <w:rPr>
                <w:sz w:val="20"/>
                <w:szCs w:val="20"/>
              </w:rPr>
            </w:pPr>
            <w:r>
              <w:rPr>
                <w:sz w:val="20"/>
                <w:szCs w:val="20"/>
              </w:rPr>
              <w:t>Encouraging healthcare providers to offer non-discriminatory and confidential services.</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A8" w14:textId="77777777" w:rsidR="00D35B80" w:rsidRDefault="00AC5D11">
            <w:pPr>
              <w:spacing w:after="120" w:line="240" w:lineRule="auto"/>
              <w:jc w:val="both"/>
              <w:rPr>
                <w:sz w:val="20"/>
                <w:szCs w:val="20"/>
              </w:rPr>
            </w:pPr>
            <w:r>
              <w:rPr>
                <w:sz w:val="20"/>
                <w:szCs w:val="20"/>
              </w:rPr>
              <w:t>Stages of Development</w:t>
            </w:r>
          </w:p>
          <w:p w14:paraId="000008A9" w14:textId="77777777" w:rsidR="00D35B80" w:rsidRDefault="00AC5D11">
            <w:pPr>
              <w:spacing w:after="120" w:line="240" w:lineRule="auto"/>
              <w:jc w:val="both"/>
              <w:rPr>
                <w:sz w:val="20"/>
                <w:szCs w:val="20"/>
              </w:rPr>
            </w:pPr>
            <w:r>
              <w:rPr>
                <w:sz w:val="20"/>
                <w:szCs w:val="20"/>
              </w:rPr>
              <w:t>Content Drafting and Concept Development</w:t>
            </w:r>
          </w:p>
          <w:p w14:paraId="000008AA" w14:textId="77777777" w:rsidR="00D35B80" w:rsidRDefault="00AC5D11" w:rsidP="20C23DC9">
            <w:pPr>
              <w:spacing w:after="120" w:line="240" w:lineRule="auto"/>
              <w:jc w:val="both"/>
              <w:rPr>
                <w:sz w:val="20"/>
                <w:szCs w:val="20"/>
                <w:lang w:val="en-US"/>
              </w:rPr>
            </w:pPr>
            <w:r w:rsidRPr="20C23DC9">
              <w:rPr>
                <w:sz w:val="20"/>
                <w:szCs w:val="20"/>
                <w:lang w:val="en-US"/>
              </w:rPr>
              <w:t>Identification of key misconceptions and barriers regarding the sexuality of persons with disabilities.</w:t>
            </w:r>
          </w:p>
          <w:p w14:paraId="000008AB" w14:textId="77777777" w:rsidR="00D35B80" w:rsidRDefault="00AC5D11">
            <w:pPr>
              <w:spacing w:after="120" w:line="240" w:lineRule="auto"/>
              <w:jc w:val="both"/>
              <w:rPr>
                <w:sz w:val="20"/>
                <w:szCs w:val="20"/>
              </w:rPr>
            </w:pPr>
            <w:r>
              <w:rPr>
                <w:sz w:val="20"/>
                <w:szCs w:val="20"/>
              </w:rPr>
              <w:t>Definition of clear, simple, and empowering messages for the audience.</w:t>
            </w:r>
          </w:p>
          <w:p w14:paraId="000008AC" w14:textId="77777777" w:rsidR="00D35B80" w:rsidRDefault="00AC5D11">
            <w:pPr>
              <w:spacing w:after="120" w:line="240" w:lineRule="auto"/>
              <w:jc w:val="both"/>
              <w:rPr>
                <w:sz w:val="20"/>
                <w:szCs w:val="20"/>
              </w:rPr>
            </w:pPr>
            <w:r>
              <w:rPr>
                <w:sz w:val="20"/>
                <w:szCs w:val="20"/>
              </w:rPr>
              <w:t>Design and Accessibility Adaptations</w:t>
            </w:r>
          </w:p>
          <w:p w14:paraId="000008AD" w14:textId="77777777" w:rsidR="00D35B80" w:rsidRDefault="00AC5D11" w:rsidP="20C23DC9">
            <w:pPr>
              <w:spacing w:after="120" w:line="240" w:lineRule="auto"/>
              <w:jc w:val="both"/>
              <w:rPr>
                <w:sz w:val="20"/>
                <w:szCs w:val="20"/>
                <w:lang w:val="en-US"/>
              </w:rPr>
            </w:pPr>
            <w:r w:rsidRPr="20C23DC9">
              <w:rPr>
                <w:sz w:val="20"/>
                <w:szCs w:val="20"/>
                <w:lang w:val="en-US"/>
              </w:rPr>
              <w:t>Use of plain language, large fonts, and contrast-adjusted visuals to ensure readability.</w:t>
            </w:r>
          </w:p>
          <w:p w14:paraId="000008AE" w14:textId="77777777" w:rsidR="00D35B80" w:rsidRDefault="00AC5D11">
            <w:pPr>
              <w:spacing w:after="120" w:line="240" w:lineRule="auto"/>
              <w:jc w:val="both"/>
              <w:rPr>
                <w:sz w:val="20"/>
                <w:szCs w:val="20"/>
              </w:rPr>
            </w:pPr>
            <w:r>
              <w:rPr>
                <w:sz w:val="20"/>
                <w:szCs w:val="20"/>
              </w:rPr>
              <w:t>Inclusion of direct, affirming statements about the sexual rights of persons with disabilities.</w:t>
            </w:r>
          </w:p>
          <w:p w14:paraId="000008AF" w14:textId="77777777" w:rsidR="00D35B80" w:rsidRDefault="00AC5D11">
            <w:pPr>
              <w:spacing w:after="120" w:line="240" w:lineRule="auto"/>
              <w:jc w:val="both"/>
              <w:rPr>
                <w:sz w:val="20"/>
                <w:szCs w:val="20"/>
              </w:rPr>
            </w:pPr>
            <w:r>
              <w:rPr>
                <w:sz w:val="20"/>
                <w:szCs w:val="20"/>
              </w:rPr>
              <w:t>Review and Validation</w:t>
            </w:r>
          </w:p>
          <w:p w14:paraId="000008B0" w14:textId="77777777" w:rsidR="00D35B80" w:rsidRDefault="00AC5D11">
            <w:pPr>
              <w:spacing w:after="120" w:line="240" w:lineRule="auto"/>
              <w:jc w:val="both"/>
              <w:rPr>
                <w:sz w:val="20"/>
                <w:szCs w:val="20"/>
              </w:rPr>
            </w:pPr>
            <w:r>
              <w:rPr>
                <w:sz w:val="20"/>
                <w:szCs w:val="20"/>
              </w:rPr>
              <w:t>Feedback from OPDs and professionals to refine messaging and accessibility.</w:t>
            </w:r>
          </w:p>
          <w:p w14:paraId="000008B1" w14:textId="77777777" w:rsidR="00D35B80" w:rsidRDefault="00AC5D11">
            <w:pPr>
              <w:spacing w:after="120" w:line="240" w:lineRule="auto"/>
              <w:jc w:val="both"/>
              <w:rPr>
                <w:sz w:val="20"/>
                <w:szCs w:val="20"/>
              </w:rPr>
            </w:pPr>
            <w:r>
              <w:rPr>
                <w:sz w:val="20"/>
                <w:szCs w:val="20"/>
              </w:rPr>
              <w:t>Adjustments based on usability testing with the target audience.</w:t>
            </w:r>
          </w:p>
          <w:p w14:paraId="000008B2" w14:textId="77777777" w:rsidR="00D35B80" w:rsidRDefault="00AC5D11">
            <w:pPr>
              <w:spacing w:after="120" w:line="240" w:lineRule="auto"/>
              <w:jc w:val="both"/>
              <w:rPr>
                <w:sz w:val="20"/>
                <w:szCs w:val="20"/>
              </w:rPr>
            </w:pPr>
            <w:r>
              <w:rPr>
                <w:sz w:val="20"/>
                <w:szCs w:val="20"/>
              </w:rPr>
              <w:t>Finalization and Printing</w:t>
            </w:r>
          </w:p>
          <w:p w14:paraId="000008B3" w14:textId="77777777" w:rsidR="00D35B80" w:rsidRDefault="00AC5D11">
            <w:pPr>
              <w:spacing w:after="120" w:line="240" w:lineRule="auto"/>
              <w:jc w:val="both"/>
              <w:rPr>
                <w:sz w:val="20"/>
                <w:szCs w:val="20"/>
              </w:rPr>
            </w:pPr>
            <w:r>
              <w:rPr>
                <w:sz w:val="20"/>
                <w:szCs w:val="20"/>
              </w:rPr>
              <w:t>Production of digital and printed versions for wide dissemination.</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B4" w14:textId="77777777" w:rsidR="00D35B80" w:rsidRDefault="00D35B80">
            <w:pPr>
              <w:spacing w:after="120" w:line="240" w:lineRule="auto"/>
              <w:jc w:val="both"/>
              <w:rPr>
                <w:sz w:val="20"/>
                <w:szCs w:val="20"/>
              </w:rPr>
            </w:pPr>
            <w:hyperlink r:id="rId250">
              <w:r>
                <w:rPr>
                  <w:color w:val="1155CC"/>
                  <w:sz w:val="20"/>
                  <w:szCs w:val="20"/>
                  <w:u w:val="single"/>
                </w:rPr>
                <w:t>https://drive.google.com/drive/u/0/folders/1VHpUcmAoek6ecuHjFOZGGu_zz2L8g2SA</w:t>
              </w:r>
            </w:hyperlink>
            <w:r w:rsidR="00AC5D11">
              <w:rPr>
                <w:sz w:val="20"/>
                <w:szCs w:val="20"/>
              </w:rPr>
              <w:t xml:space="preserve"> </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B5" w14:textId="77777777" w:rsidR="00D35B80" w:rsidRDefault="00AC5D11">
            <w:pPr>
              <w:spacing w:after="0" w:line="240" w:lineRule="auto"/>
              <w:jc w:val="both"/>
              <w:rPr>
                <w:sz w:val="20"/>
                <w:szCs w:val="20"/>
              </w:rPr>
            </w:pPr>
            <w:r>
              <w:rPr>
                <w:sz w:val="20"/>
                <w:szCs w:val="20"/>
              </w:rPr>
              <w:t>Y</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B6" w14:textId="77777777" w:rsidR="00D35B80" w:rsidRDefault="00D35B80">
            <w:pPr>
              <w:spacing w:after="0" w:line="240" w:lineRule="auto"/>
              <w:ind w:left="720"/>
              <w:rPr>
                <w:sz w:val="20"/>
                <w:szCs w:val="20"/>
              </w:rPr>
            </w:pPr>
          </w:p>
        </w:tc>
      </w:tr>
      <w:tr w:rsidR="00D35B80" w14:paraId="389F258A"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B7" w14:textId="77777777" w:rsidR="00D35B80" w:rsidRDefault="00AC5D11" w:rsidP="20C23DC9">
            <w:pPr>
              <w:spacing w:after="120" w:line="240" w:lineRule="auto"/>
              <w:jc w:val="both"/>
              <w:rPr>
                <w:sz w:val="20"/>
                <w:szCs w:val="20"/>
                <w:lang w:val="en-US"/>
              </w:rPr>
            </w:pPr>
            <w:r w:rsidRPr="20C23DC9">
              <w:rPr>
                <w:sz w:val="20"/>
                <w:szCs w:val="20"/>
                <w:lang w:val="en-US"/>
              </w:rPr>
              <w:t xml:space="preserve">Final report. Contains findings on a federal </w:t>
            </w:r>
            <w:r w:rsidRPr="20C23DC9">
              <w:rPr>
                <w:sz w:val="20"/>
                <w:szCs w:val="20"/>
                <w:lang w:val="en-US"/>
              </w:rPr>
              <w:lastRenderedPageBreak/>
              <w:t xml:space="preserve">sample of judicial decisions regarding legal capacity of </w:t>
            </w:r>
            <w:proofErr w:type="spellStart"/>
            <w:r w:rsidRPr="20C23DC9">
              <w:rPr>
                <w:sz w:val="20"/>
                <w:szCs w:val="20"/>
                <w:lang w:val="en-US"/>
              </w:rPr>
              <w:t>PwD</w:t>
            </w:r>
            <w:proofErr w:type="spellEnd"/>
            <w:r w:rsidRPr="20C23DC9">
              <w:rPr>
                <w:sz w:val="20"/>
                <w:szCs w:val="20"/>
                <w:lang w:val="en-US"/>
              </w:rPr>
              <w:t xml:space="preserve">.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B8" w14:textId="77777777" w:rsidR="00D35B80" w:rsidRDefault="00AC5D11" w:rsidP="20C23DC9">
            <w:pPr>
              <w:spacing w:after="120" w:line="240" w:lineRule="auto"/>
              <w:jc w:val="both"/>
              <w:rPr>
                <w:sz w:val="20"/>
                <w:szCs w:val="20"/>
                <w:lang w:val="en-US"/>
              </w:rPr>
            </w:pPr>
            <w:r w:rsidRPr="20C23DC9">
              <w:rPr>
                <w:sz w:val="20"/>
                <w:szCs w:val="20"/>
                <w:lang w:val="en-US"/>
              </w:rPr>
              <w:lastRenderedPageBreak/>
              <w:t>Its primary objectives include</w:t>
            </w:r>
          </w:p>
          <w:p w14:paraId="000008B9" w14:textId="77777777" w:rsidR="00D35B80" w:rsidRDefault="00AC5D11">
            <w:pPr>
              <w:spacing w:after="120" w:line="240" w:lineRule="auto"/>
              <w:jc w:val="both"/>
              <w:rPr>
                <w:sz w:val="20"/>
                <w:szCs w:val="20"/>
              </w:rPr>
            </w:pPr>
            <w:r>
              <w:rPr>
                <w:sz w:val="20"/>
                <w:szCs w:val="20"/>
              </w:rPr>
              <w:lastRenderedPageBreak/>
              <w:t>Gathering empirical evidence on how legal capacity determinations are handled in judicial processes across Argentina.</w:t>
            </w:r>
          </w:p>
          <w:p w14:paraId="000008BA" w14:textId="77777777" w:rsidR="00D35B80" w:rsidRDefault="00AC5D11">
            <w:pPr>
              <w:spacing w:after="120" w:line="240" w:lineRule="auto"/>
              <w:jc w:val="both"/>
              <w:rPr>
                <w:sz w:val="20"/>
                <w:szCs w:val="20"/>
              </w:rPr>
            </w:pPr>
            <w:r>
              <w:rPr>
                <w:sz w:val="20"/>
                <w:szCs w:val="20"/>
              </w:rPr>
              <w:t>Assessing the implementation of national and international disability rights frameworks, particularly the Convention on the Rights of Persons with Disabilities (CRPD).</w:t>
            </w:r>
          </w:p>
          <w:p w14:paraId="000008BB" w14:textId="77777777" w:rsidR="00D35B80" w:rsidRDefault="00AC5D11">
            <w:pPr>
              <w:spacing w:after="120" w:line="240" w:lineRule="auto"/>
              <w:jc w:val="both"/>
              <w:rPr>
                <w:sz w:val="20"/>
                <w:szCs w:val="20"/>
              </w:rPr>
            </w:pPr>
            <w:r>
              <w:rPr>
                <w:sz w:val="20"/>
                <w:szCs w:val="20"/>
              </w:rPr>
              <w:t>Providing policy recommendations to align judicial practices with human rights standards.</w:t>
            </w:r>
          </w:p>
          <w:p w14:paraId="000008BC" w14:textId="77777777" w:rsidR="00D35B80" w:rsidRDefault="00AC5D11" w:rsidP="20C23DC9">
            <w:pPr>
              <w:spacing w:after="120" w:line="240" w:lineRule="auto"/>
              <w:jc w:val="both"/>
              <w:rPr>
                <w:sz w:val="20"/>
                <w:szCs w:val="20"/>
                <w:lang w:val="en-US"/>
              </w:rPr>
            </w:pPr>
            <w:r w:rsidRPr="20C23DC9">
              <w:rPr>
                <w:sz w:val="20"/>
                <w:szCs w:val="20"/>
                <w:lang w:val="en-US"/>
              </w:rPr>
              <w:t>Enhancing access to justice by identifying systemic barriers in legal capacity cases.</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BD" w14:textId="77777777" w:rsidR="00D35B80" w:rsidRDefault="00AC5D11">
            <w:pPr>
              <w:spacing w:after="120" w:line="240" w:lineRule="auto"/>
              <w:jc w:val="both"/>
              <w:rPr>
                <w:sz w:val="20"/>
                <w:szCs w:val="20"/>
              </w:rPr>
            </w:pPr>
            <w:r>
              <w:rPr>
                <w:sz w:val="20"/>
                <w:szCs w:val="20"/>
              </w:rPr>
              <w:lastRenderedPageBreak/>
              <w:t>Stages of Development</w:t>
            </w:r>
          </w:p>
          <w:p w14:paraId="000008BE" w14:textId="77777777" w:rsidR="00D35B80" w:rsidRDefault="00AC5D11">
            <w:pPr>
              <w:spacing w:after="120" w:line="240" w:lineRule="auto"/>
              <w:jc w:val="both"/>
              <w:rPr>
                <w:sz w:val="20"/>
                <w:szCs w:val="20"/>
              </w:rPr>
            </w:pPr>
            <w:r>
              <w:rPr>
                <w:sz w:val="20"/>
                <w:szCs w:val="20"/>
              </w:rPr>
              <w:lastRenderedPageBreak/>
              <w:t>Research and Framework Design</w:t>
            </w:r>
          </w:p>
          <w:p w14:paraId="000008BF" w14:textId="77777777" w:rsidR="00D35B80" w:rsidRDefault="00D35B80">
            <w:pPr>
              <w:spacing w:after="120" w:line="240" w:lineRule="auto"/>
              <w:jc w:val="both"/>
              <w:rPr>
                <w:sz w:val="20"/>
                <w:szCs w:val="20"/>
              </w:rPr>
            </w:pPr>
          </w:p>
          <w:p w14:paraId="000008C0" w14:textId="77777777" w:rsidR="00D35B80" w:rsidRDefault="00AC5D11">
            <w:pPr>
              <w:spacing w:after="120" w:line="240" w:lineRule="auto"/>
              <w:jc w:val="both"/>
              <w:rPr>
                <w:sz w:val="20"/>
                <w:szCs w:val="20"/>
              </w:rPr>
            </w:pPr>
            <w:r>
              <w:rPr>
                <w:sz w:val="20"/>
                <w:szCs w:val="20"/>
              </w:rPr>
              <w:t>Analysis of existing legal capacity cases and court procedures.</w:t>
            </w:r>
          </w:p>
          <w:p w14:paraId="000008C1" w14:textId="77777777" w:rsidR="00D35B80" w:rsidRDefault="00AC5D11">
            <w:pPr>
              <w:spacing w:after="120" w:line="240" w:lineRule="auto"/>
              <w:jc w:val="both"/>
              <w:rPr>
                <w:sz w:val="20"/>
                <w:szCs w:val="20"/>
              </w:rPr>
            </w:pPr>
            <w:r>
              <w:rPr>
                <w:sz w:val="20"/>
                <w:szCs w:val="20"/>
              </w:rPr>
              <w:t>Identification of key indicators to assess implementation of disability rights in justice systems.</w:t>
            </w:r>
          </w:p>
          <w:p w14:paraId="000008C2" w14:textId="77777777" w:rsidR="00D35B80" w:rsidRDefault="00AC5D11">
            <w:pPr>
              <w:spacing w:after="120" w:line="240" w:lineRule="auto"/>
              <w:jc w:val="both"/>
              <w:rPr>
                <w:sz w:val="20"/>
                <w:szCs w:val="20"/>
              </w:rPr>
            </w:pPr>
            <w:r>
              <w:rPr>
                <w:sz w:val="20"/>
                <w:szCs w:val="20"/>
              </w:rPr>
              <w:t>Drafting the Judicial Information Request</w:t>
            </w:r>
          </w:p>
          <w:p w14:paraId="000008C3" w14:textId="77777777" w:rsidR="00D35B80" w:rsidRDefault="00D35B80">
            <w:pPr>
              <w:spacing w:after="120" w:line="240" w:lineRule="auto"/>
              <w:jc w:val="both"/>
              <w:rPr>
                <w:sz w:val="20"/>
                <w:szCs w:val="20"/>
              </w:rPr>
            </w:pPr>
          </w:p>
          <w:p w14:paraId="000008C4" w14:textId="77777777" w:rsidR="00D35B80" w:rsidRDefault="00AC5D11">
            <w:pPr>
              <w:spacing w:after="120" w:line="240" w:lineRule="auto"/>
              <w:jc w:val="both"/>
              <w:rPr>
                <w:sz w:val="20"/>
                <w:szCs w:val="20"/>
              </w:rPr>
            </w:pPr>
            <w:r>
              <w:rPr>
                <w:sz w:val="20"/>
                <w:szCs w:val="20"/>
              </w:rPr>
              <w:t>Structuring the request to align with national legal frameworks and CRPD principles.</w:t>
            </w:r>
          </w:p>
          <w:p w14:paraId="000008C5" w14:textId="77777777" w:rsidR="00D35B80" w:rsidRDefault="00AC5D11">
            <w:pPr>
              <w:spacing w:after="120" w:line="240" w:lineRule="auto"/>
              <w:jc w:val="both"/>
              <w:rPr>
                <w:sz w:val="20"/>
                <w:szCs w:val="20"/>
              </w:rPr>
            </w:pPr>
            <w:r>
              <w:rPr>
                <w:sz w:val="20"/>
                <w:szCs w:val="20"/>
              </w:rPr>
              <w:t>Ensuring compliance with data protection laws (Law 25.326 on personal data protection).</w:t>
            </w:r>
          </w:p>
          <w:p w14:paraId="000008C6" w14:textId="77777777" w:rsidR="00D35B80" w:rsidRDefault="00AC5D11">
            <w:pPr>
              <w:spacing w:after="120" w:line="240" w:lineRule="auto"/>
              <w:jc w:val="both"/>
              <w:rPr>
                <w:sz w:val="20"/>
                <w:szCs w:val="20"/>
              </w:rPr>
            </w:pPr>
            <w:r>
              <w:rPr>
                <w:sz w:val="20"/>
                <w:szCs w:val="20"/>
              </w:rPr>
              <w:t>Submission and Follow-Up.</w:t>
            </w:r>
          </w:p>
          <w:p w14:paraId="000008C7" w14:textId="77777777" w:rsidR="00D35B80" w:rsidRDefault="00AC5D11">
            <w:pPr>
              <w:spacing w:after="120" w:line="240" w:lineRule="auto"/>
              <w:jc w:val="both"/>
              <w:rPr>
                <w:sz w:val="20"/>
                <w:szCs w:val="20"/>
              </w:rPr>
            </w:pPr>
            <w:r>
              <w:rPr>
                <w:sz w:val="20"/>
                <w:szCs w:val="20"/>
              </w:rPr>
              <w:t>Sending the request to provincial Supreme Courts across Argentina.</w:t>
            </w:r>
          </w:p>
          <w:p w14:paraId="000008C8" w14:textId="77777777" w:rsidR="00D35B80" w:rsidRDefault="00AC5D11">
            <w:pPr>
              <w:spacing w:after="120" w:line="240" w:lineRule="auto"/>
              <w:jc w:val="both"/>
              <w:rPr>
                <w:sz w:val="20"/>
                <w:szCs w:val="20"/>
              </w:rPr>
            </w:pPr>
            <w:r>
              <w:rPr>
                <w:sz w:val="20"/>
                <w:szCs w:val="20"/>
              </w:rPr>
              <w:t>Establishing communication channels for clarifications and follow-ups with judicial authorities.</w:t>
            </w:r>
          </w:p>
          <w:p w14:paraId="000008C9" w14:textId="77777777" w:rsidR="00D35B80" w:rsidRDefault="00AC5D11">
            <w:pPr>
              <w:spacing w:after="120" w:line="240" w:lineRule="auto"/>
              <w:jc w:val="both"/>
              <w:rPr>
                <w:sz w:val="20"/>
                <w:szCs w:val="20"/>
              </w:rPr>
            </w:pPr>
            <w:r>
              <w:rPr>
                <w:sz w:val="20"/>
                <w:szCs w:val="20"/>
              </w:rPr>
              <w:t>Data Collection and Analysis.</w:t>
            </w:r>
          </w:p>
          <w:p w14:paraId="000008CA" w14:textId="77777777" w:rsidR="00D35B80" w:rsidRDefault="00AC5D11" w:rsidP="20C23DC9">
            <w:pPr>
              <w:spacing w:after="120" w:line="240" w:lineRule="auto"/>
              <w:jc w:val="both"/>
              <w:rPr>
                <w:sz w:val="20"/>
                <w:szCs w:val="20"/>
                <w:lang w:val="en-US"/>
              </w:rPr>
            </w:pPr>
            <w:r w:rsidRPr="20C23DC9">
              <w:rPr>
                <w:sz w:val="20"/>
                <w:szCs w:val="20"/>
                <w:lang w:val="en-US"/>
              </w:rPr>
              <w:t>Processing received judicial data while maintaining anonymity.</w:t>
            </w:r>
          </w:p>
          <w:p w14:paraId="000008CB" w14:textId="77777777" w:rsidR="00D35B80" w:rsidRDefault="00AC5D11">
            <w:pPr>
              <w:spacing w:after="120" w:line="240" w:lineRule="auto"/>
              <w:jc w:val="both"/>
              <w:rPr>
                <w:sz w:val="20"/>
                <w:szCs w:val="20"/>
              </w:rPr>
            </w:pPr>
            <w:r>
              <w:rPr>
                <w:sz w:val="20"/>
                <w:szCs w:val="20"/>
              </w:rPr>
              <w:t>Preparing policy recommendations based on findings​</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CC" w14:textId="77777777" w:rsidR="00D35B80" w:rsidRDefault="00D35B80">
            <w:pPr>
              <w:spacing w:after="120" w:line="240" w:lineRule="auto"/>
              <w:jc w:val="both"/>
              <w:rPr>
                <w:sz w:val="20"/>
                <w:szCs w:val="20"/>
              </w:rPr>
            </w:pPr>
            <w:hyperlink r:id="rId251">
              <w:r>
                <w:rPr>
                  <w:color w:val="1155CC"/>
                  <w:sz w:val="20"/>
                  <w:szCs w:val="20"/>
                  <w:u w:val="single"/>
                </w:rPr>
                <w:t>https://inclusionydiscapa</w:t>
              </w:r>
              <w:r>
                <w:rPr>
                  <w:color w:val="1155CC"/>
                  <w:sz w:val="20"/>
                  <w:szCs w:val="20"/>
                  <w:u w:val="single"/>
                </w:rPr>
                <w:lastRenderedPageBreak/>
                <w:t>cidad.ar/articulos/restriccion-de-la-capacidad-juridica-y-garantias-procesales-analisis-de-sentencias-en-argentina-2015-2023</w:t>
              </w:r>
            </w:hyperlink>
          </w:p>
          <w:p w14:paraId="000008CD" w14:textId="77777777" w:rsidR="00D35B80" w:rsidRDefault="00D35B80">
            <w:pPr>
              <w:spacing w:after="120" w:line="240" w:lineRule="auto"/>
              <w:jc w:val="both"/>
              <w:rPr>
                <w:sz w:val="20"/>
                <w:szCs w:val="20"/>
              </w:rPr>
            </w:pP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CE" w14:textId="77777777" w:rsidR="00D35B80" w:rsidRDefault="00AC5D11">
            <w:pPr>
              <w:spacing w:after="0" w:line="240" w:lineRule="auto"/>
              <w:jc w:val="both"/>
              <w:rPr>
                <w:sz w:val="20"/>
                <w:szCs w:val="20"/>
              </w:rPr>
            </w:pPr>
            <w:r>
              <w:rPr>
                <w:sz w:val="20"/>
                <w:szCs w:val="20"/>
              </w:rPr>
              <w:lastRenderedPageBreak/>
              <w:t>Y</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CF" w14:textId="77777777" w:rsidR="00D35B80" w:rsidRDefault="00AC5D11" w:rsidP="20C23DC9">
            <w:pPr>
              <w:spacing w:after="120" w:line="240" w:lineRule="auto"/>
              <w:jc w:val="both"/>
              <w:rPr>
                <w:sz w:val="20"/>
                <w:szCs w:val="20"/>
                <w:lang w:val="en-US"/>
              </w:rPr>
            </w:pPr>
            <w:r w:rsidRPr="20C23DC9">
              <w:rPr>
                <w:sz w:val="20"/>
                <w:szCs w:val="20"/>
                <w:lang w:val="en-US"/>
              </w:rPr>
              <w:t xml:space="preserve">The product was validated through a </w:t>
            </w:r>
            <w:r w:rsidRPr="20C23DC9">
              <w:rPr>
                <w:sz w:val="20"/>
                <w:szCs w:val="20"/>
                <w:lang w:val="en-US"/>
              </w:rPr>
              <w:lastRenderedPageBreak/>
              <w:t>structured process involving key judicial actors. A survey was conducted among seven justice system professionals, of whom four experts provided detailed feedback. These experts represented different provinces in Argentina, including Chubut, Tucumán, Buenos Aires, and La Pampa, and held positions such as:</w:t>
            </w:r>
          </w:p>
          <w:p w14:paraId="000008D0" w14:textId="77777777" w:rsidR="00D35B80" w:rsidRDefault="00D35B80">
            <w:pPr>
              <w:spacing w:after="120" w:line="240" w:lineRule="auto"/>
              <w:jc w:val="both"/>
              <w:rPr>
                <w:sz w:val="20"/>
                <w:szCs w:val="20"/>
              </w:rPr>
            </w:pPr>
          </w:p>
          <w:p w14:paraId="000008D1" w14:textId="77777777" w:rsidR="00D35B80" w:rsidRDefault="00AC5D11">
            <w:pPr>
              <w:spacing w:after="120" w:line="240" w:lineRule="auto"/>
              <w:jc w:val="both"/>
              <w:rPr>
                <w:sz w:val="20"/>
                <w:szCs w:val="20"/>
              </w:rPr>
            </w:pPr>
            <w:r>
              <w:rPr>
                <w:sz w:val="20"/>
                <w:szCs w:val="20"/>
              </w:rPr>
              <w:t>Family Court Judge</w:t>
            </w:r>
          </w:p>
          <w:p w14:paraId="000008D2" w14:textId="77777777" w:rsidR="00D35B80" w:rsidRDefault="00AC5D11">
            <w:pPr>
              <w:spacing w:after="120" w:line="240" w:lineRule="auto"/>
              <w:jc w:val="both"/>
              <w:rPr>
                <w:sz w:val="20"/>
                <w:szCs w:val="20"/>
              </w:rPr>
            </w:pPr>
            <w:r>
              <w:rPr>
                <w:sz w:val="20"/>
                <w:szCs w:val="20"/>
              </w:rPr>
              <w:t>Legal Assistant in a Family Court</w:t>
            </w:r>
          </w:p>
          <w:p w14:paraId="000008D3" w14:textId="77777777" w:rsidR="00D35B80" w:rsidRDefault="00AC5D11">
            <w:pPr>
              <w:spacing w:after="120" w:line="240" w:lineRule="auto"/>
              <w:jc w:val="both"/>
              <w:rPr>
                <w:sz w:val="20"/>
                <w:szCs w:val="20"/>
              </w:rPr>
            </w:pPr>
            <w:r>
              <w:rPr>
                <w:sz w:val="20"/>
                <w:szCs w:val="20"/>
              </w:rPr>
              <w:t>Advisor for Minors and Incapacitated Persons</w:t>
            </w:r>
          </w:p>
          <w:p w14:paraId="000008D4" w14:textId="77777777" w:rsidR="00D35B80" w:rsidRDefault="00AC5D11">
            <w:pPr>
              <w:spacing w:after="120" w:line="240" w:lineRule="auto"/>
              <w:jc w:val="both"/>
              <w:rPr>
                <w:sz w:val="20"/>
                <w:szCs w:val="20"/>
              </w:rPr>
            </w:pPr>
            <w:r>
              <w:rPr>
                <w:sz w:val="20"/>
                <w:szCs w:val="20"/>
              </w:rPr>
              <w:t>Secretary in a Civil and Commercial Court</w:t>
            </w:r>
          </w:p>
        </w:tc>
      </w:tr>
      <w:tr w:rsidR="00D35B80" w14:paraId="4C6FDE99"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D5" w14:textId="77777777" w:rsidR="00D35B80" w:rsidRDefault="00AC5D11">
            <w:pPr>
              <w:spacing w:after="120" w:line="240" w:lineRule="auto"/>
              <w:jc w:val="both"/>
              <w:rPr>
                <w:sz w:val="20"/>
                <w:szCs w:val="20"/>
              </w:rPr>
            </w:pPr>
            <w:r>
              <w:rPr>
                <w:sz w:val="20"/>
                <w:szCs w:val="20"/>
              </w:rPr>
              <w:lastRenderedPageBreak/>
              <w:t>Report on Legal Capacity and Access to Justice for Persons with Disabilities: A Federal Normative Analysis</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D6" w14:textId="77777777" w:rsidR="00D35B80" w:rsidRDefault="00AC5D11">
            <w:pPr>
              <w:spacing w:after="120" w:line="240" w:lineRule="auto"/>
              <w:jc w:val="both"/>
              <w:rPr>
                <w:sz w:val="20"/>
                <w:szCs w:val="20"/>
              </w:rPr>
            </w:pPr>
            <w:r>
              <w:rPr>
                <w:sz w:val="20"/>
                <w:szCs w:val="20"/>
              </w:rPr>
              <w:t xml:space="preserve">The purpose of this report is to analyze the need for normative reform at the federal level to strengthen access to justice for </w:t>
            </w:r>
            <w:r>
              <w:rPr>
                <w:sz w:val="20"/>
                <w:szCs w:val="20"/>
              </w:rPr>
              <w:lastRenderedPageBreak/>
              <w:t>persons with disabilities in Argentina.</w:t>
            </w:r>
          </w:p>
          <w:p w14:paraId="000008D7" w14:textId="77777777" w:rsidR="00D35B80" w:rsidRDefault="00AC5D11">
            <w:pPr>
              <w:spacing w:after="120" w:line="240" w:lineRule="auto"/>
              <w:jc w:val="both"/>
              <w:rPr>
                <w:sz w:val="20"/>
                <w:szCs w:val="20"/>
              </w:rPr>
            </w:pPr>
            <w:r>
              <w:rPr>
                <w:sz w:val="20"/>
                <w:szCs w:val="20"/>
              </w:rPr>
              <w:t>Mapping and evaluating provincial legal frameworks related to legal capacity and access to justice.</w:t>
            </w:r>
          </w:p>
          <w:p w14:paraId="000008D8" w14:textId="77777777" w:rsidR="00D35B80" w:rsidRDefault="00AC5D11" w:rsidP="20C23DC9">
            <w:pPr>
              <w:spacing w:after="120" w:line="240" w:lineRule="auto"/>
              <w:jc w:val="both"/>
              <w:rPr>
                <w:sz w:val="20"/>
                <w:szCs w:val="20"/>
                <w:lang w:val="en-US"/>
              </w:rPr>
            </w:pPr>
            <w:r w:rsidRPr="20C23DC9">
              <w:rPr>
                <w:sz w:val="20"/>
                <w:szCs w:val="20"/>
                <w:lang w:val="en-US"/>
              </w:rPr>
              <w:t>Identifying gaps and inconsistencies between provincial procedural laws and the standards established by the Convention on the Rights of Persons with Disabilities (CRPD).</w:t>
            </w:r>
          </w:p>
          <w:p w14:paraId="000008D9" w14:textId="77777777" w:rsidR="00D35B80" w:rsidRDefault="00AC5D11">
            <w:pPr>
              <w:spacing w:after="120" w:line="240" w:lineRule="auto"/>
              <w:jc w:val="both"/>
              <w:rPr>
                <w:sz w:val="20"/>
                <w:szCs w:val="20"/>
              </w:rPr>
            </w:pPr>
            <w:r>
              <w:rPr>
                <w:sz w:val="20"/>
                <w:szCs w:val="20"/>
              </w:rPr>
              <w:t>Highlighting best practices that align with the human rights approach to disability.</w:t>
            </w:r>
          </w:p>
          <w:p w14:paraId="000008DA" w14:textId="77777777" w:rsidR="00D35B80" w:rsidRDefault="00AC5D11">
            <w:pPr>
              <w:spacing w:after="120" w:line="240" w:lineRule="auto"/>
              <w:jc w:val="both"/>
              <w:rPr>
                <w:sz w:val="20"/>
                <w:szCs w:val="20"/>
              </w:rPr>
            </w:pPr>
            <w:r>
              <w:rPr>
                <w:sz w:val="20"/>
                <w:szCs w:val="20"/>
              </w:rPr>
              <w:t>Providing principles and guidelines to inform future reforms of provincial procedural codes.</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DB" w14:textId="77777777" w:rsidR="00D35B80" w:rsidRDefault="00AC5D11">
            <w:pPr>
              <w:spacing w:after="120" w:line="240" w:lineRule="auto"/>
              <w:jc w:val="both"/>
              <w:rPr>
                <w:sz w:val="20"/>
                <w:szCs w:val="20"/>
              </w:rPr>
            </w:pPr>
            <w:r>
              <w:rPr>
                <w:sz w:val="20"/>
                <w:szCs w:val="20"/>
              </w:rPr>
              <w:lastRenderedPageBreak/>
              <w:t>Analysis of provincial procedural laws related to legal capacity.</w:t>
            </w:r>
          </w:p>
          <w:p w14:paraId="000008DC" w14:textId="77777777" w:rsidR="00D35B80" w:rsidRDefault="00AC5D11">
            <w:pPr>
              <w:spacing w:after="120" w:line="240" w:lineRule="auto"/>
              <w:jc w:val="both"/>
              <w:rPr>
                <w:sz w:val="20"/>
                <w:szCs w:val="20"/>
              </w:rPr>
            </w:pPr>
            <w:r>
              <w:rPr>
                <w:sz w:val="20"/>
                <w:szCs w:val="20"/>
              </w:rPr>
              <w:t xml:space="preserve">Identification of inconsistencies with </w:t>
            </w:r>
            <w:r>
              <w:rPr>
                <w:sz w:val="20"/>
                <w:szCs w:val="20"/>
              </w:rPr>
              <w:lastRenderedPageBreak/>
              <w:t>international disability rights standards.</w:t>
            </w:r>
          </w:p>
          <w:p w14:paraId="000008DD" w14:textId="77777777" w:rsidR="00D35B80" w:rsidRDefault="00AC5D11">
            <w:pPr>
              <w:spacing w:after="120" w:line="240" w:lineRule="auto"/>
              <w:jc w:val="both"/>
              <w:rPr>
                <w:sz w:val="20"/>
                <w:szCs w:val="20"/>
              </w:rPr>
            </w:pPr>
            <w:r>
              <w:rPr>
                <w:sz w:val="20"/>
                <w:szCs w:val="20"/>
              </w:rPr>
              <w:t>Mapping of Best Practices and Barriers</w:t>
            </w:r>
          </w:p>
          <w:p w14:paraId="000008DE" w14:textId="77777777" w:rsidR="00D35B80" w:rsidRDefault="00AC5D11">
            <w:pPr>
              <w:spacing w:after="120" w:line="240" w:lineRule="auto"/>
              <w:jc w:val="both"/>
              <w:rPr>
                <w:sz w:val="20"/>
                <w:szCs w:val="20"/>
              </w:rPr>
            </w:pPr>
            <w:r>
              <w:rPr>
                <w:sz w:val="20"/>
                <w:szCs w:val="20"/>
              </w:rPr>
              <w:t>Review of existing reforms and judicial innovations in different provinces.</w:t>
            </w:r>
          </w:p>
          <w:p w14:paraId="000008DF" w14:textId="77777777" w:rsidR="00D35B80" w:rsidRDefault="00AC5D11" w:rsidP="20C23DC9">
            <w:pPr>
              <w:spacing w:after="120" w:line="240" w:lineRule="auto"/>
              <w:jc w:val="both"/>
              <w:rPr>
                <w:sz w:val="20"/>
                <w:szCs w:val="20"/>
                <w:lang w:val="en-US"/>
              </w:rPr>
            </w:pPr>
            <w:r w:rsidRPr="20C23DC9">
              <w:rPr>
                <w:sz w:val="20"/>
                <w:szCs w:val="20"/>
                <w:lang w:val="en-US"/>
              </w:rPr>
              <w:t>Identification of challenges in the implementation of legal capacity reforms.</w:t>
            </w:r>
          </w:p>
          <w:p w14:paraId="000008E0" w14:textId="77777777" w:rsidR="00D35B80" w:rsidRDefault="00AC5D11">
            <w:pPr>
              <w:spacing w:after="120" w:line="240" w:lineRule="auto"/>
              <w:jc w:val="both"/>
              <w:rPr>
                <w:sz w:val="20"/>
                <w:szCs w:val="20"/>
              </w:rPr>
            </w:pPr>
            <w:r>
              <w:rPr>
                <w:sz w:val="20"/>
                <w:szCs w:val="20"/>
              </w:rPr>
              <w:t>Participatory Consultations and Validation Workshops.</w:t>
            </w:r>
          </w:p>
          <w:p w14:paraId="000008E1" w14:textId="77777777" w:rsidR="00D35B80" w:rsidRDefault="00D35B80">
            <w:pPr>
              <w:spacing w:after="120" w:line="240" w:lineRule="auto"/>
              <w:jc w:val="both"/>
              <w:rPr>
                <w:sz w:val="20"/>
                <w:szCs w:val="20"/>
              </w:rPr>
            </w:pPr>
          </w:p>
          <w:p w14:paraId="000008E2" w14:textId="77777777" w:rsidR="00D35B80" w:rsidRDefault="00AC5D11">
            <w:pPr>
              <w:spacing w:after="120" w:line="240" w:lineRule="auto"/>
              <w:jc w:val="both"/>
              <w:rPr>
                <w:sz w:val="20"/>
                <w:szCs w:val="20"/>
              </w:rPr>
            </w:pPr>
            <w:r>
              <w:rPr>
                <w:sz w:val="20"/>
                <w:szCs w:val="20"/>
              </w:rPr>
              <w:t>Two participatory workshops with experts, OPDs, and judicial actors.</w:t>
            </w:r>
          </w:p>
          <w:p w14:paraId="000008E3" w14:textId="77777777" w:rsidR="00D35B80" w:rsidRDefault="00AC5D11" w:rsidP="20C23DC9">
            <w:pPr>
              <w:spacing w:after="120" w:line="240" w:lineRule="auto"/>
              <w:jc w:val="both"/>
              <w:rPr>
                <w:sz w:val="20"/>
                <w:szCs w:val="20"/>
                <w:lang w:val="en-US"/>
              </w:rPr>
            </w:pPr>
            <w:r w:rsidRPr="20C23DC9">
              <w:rPr>
                <w:sz w:val="20"/>
                <w:szCs w:val="20"/>
                <w:lang w:val="en-US"/>
              </w:rPr>
              <w:t>52 participants from nearly all Argentine provinces contributed their perspectives.</w:t>
            </w:r>
          </w:p>
          <w:p w14:paraId="000008E4" w14:textId="77777777" w:rsidR="00D35B80" w:rsidRDefault="00AC5D11">
            <w:pPr>
              <w:spacing w:after="120" w:line="240" w:lineRule="auto"/>
              <w:jc w:val="both"/>
              <w:rPr>
                <w:sz w:val="20"/>
                <w:szCs w:val="20"/>
              </w:rPr>
            </w:pPr>
            <w:r>
              <w:rPr>
                <w:sz w:val="20"/>
                <w:szCs w:val="20"/>
              </w:rPr>
              <w:t>Development of Reform Guidelines</w:t>
            </w:r>
          </w:p>
          <w:p w14:paraId="000008E5" w14:textId="77777777" w:rsidR="00D35B80" w:rsidRDefault="00AC5D11">
            <w:pPr>
              <w:spacing w:after="120" w:line="240" w:lineRule="auto"/>
              <w:jc w:val="both"/>
              <w:rPr>
                <w:sz w:val="20"/>
                <w:szCs w:val="20"/>
              </w:rPr>
            </w:pPr>
            <w:r>
              <w:rPr>
                <w:sz w:val="20"/>
                <w:szCs w:val="20"/>
              </w:rPr>
              <w:t>Creation of principles and recommendations to guide future normative reforms.</w:t>
            </w:r>
          </w:p>
          <w:p w14:paraId="000008E6" w14:textId="77777777" w:rsidR="00D35B80" w:rsidRDefault="00AC5D11">
            <w:pPr>
              <w:spacing w:after="120" w:line="240" w:lineRule="auto"/>
              <w:jc w:val="both"/>
              <w:rPr>
                <w:sz w:val="20"/>
                <w:szCs w:val="20"/>
              </w:rPr>
            </w:pPr>
            <w:r>
              <w:rPr>
                <w:sz w:val="20"/>
                <w:szCs w:val="20"/>
              </w:rPr>
              <w:t>Final Report and Policy Recommendations</w:t>
            </w:r>
          </w:p>
          <w:p w14:paraId="000008E7" w14:textId="77777777" w:rsidR="00D35B80" w:rsidRDefault="00AC5D11">
            <w:pPr>
              <w:spacing w:after="120" w:line="240" w:lineRule="auto"/>
              <w:jc w:val="both"/>
              <w:rPr>
                <w:sz w:val="20"/>
                <w:szCs w:val="20"/>
              </w:rPr>
            </w:pPr>
            <w:r>
              <w:rPr>
                <w:sz w:val="20"/>
                <w:szCs w:val="20"/>
              </w:rPr>
              <w:t>Compilation of findings and reform proposals into a final document.</w:t>
            </w:r>
          </w:p>
          <w:p w14:paraId="000008E8" w14:textId="77777777" w:rsidR="00D35B80" w:rsidRDefault="00D35B80">
            <w:pPr>
              <w:spacing w:after="0" w:line="240" w:lineRule="auto"/>
              <w:jc w:val="both"/>
              <w:rPr>
                <w:sz w:val="20"/>
                <w:szCs w:val="20"/>
              </w:rPr>
            </w:pP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E9" w14:textId="77777777" w:rsidR="00D35B80" w:rsidRDefault="00D35B80">
            <w:pPr>
              <w:spacing w:after="120" w:line="240" w:lineRule="auto"/>
              <w:jc w:val="both"/>
              <w:rPr>
                <w:sz w:val="20"/>
                <w:szCs w:val="20"/>
              </w:rPr>
            </w:pPr>
            <w:hyperlink r:id="rId252">
              <w:r>
                <w:rPr>
                  <w:color w:val="1155CC"/>
                  <w:sz w:val="20"/>
                  <w:szCs w:val="20"/>
                  <w:u w:val="single"/>
                </w:rPr>
                <w:t>https://inclusionydiscapacidad.ar/articulos/capacidad-juridica-y-acceso-a-la-justicia-de-</w:t>
              </w:r>
              <w:r>
                <w:rPr>
                  <w:color w:val="1155CC"/>
                  <w:sz w:val="20"/>
                  <w:szCs w:val="20"/>
                  <w:u w:val="single"/>
                </w:rPr>
                <w:lastRenderedPageBreak/>
                <w:t>las-personas-con-discapacidad-un-analisis-normativo-federal</w:t>
              </w:r>
            </w:hyperlink>
            <w:r w:rsidR="00AC5D11">
              <w:rPr>
                <w:sz w:val="20"/>
                <w:szCs w:val="20"/>
              </w:rPr>
              <w:t xml:space="preserve"> </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EA" w14:textId="77777777" w:rsidR="00D35B80" w:rsidRDefault="00AC5D11">
            <w:pPr>
              <w:spacing w:after="0" w:line="240" w:lineRule="auto"/>
              <w:jc w:val="both"/>
              <w:rPr>
                <w:sz w:val="20"/>
                <w:szCs w:val="20"/>
              </w:rPr>
            </w:pPr>
            <w:r>
              <w:rPr>
                <w:sz w:val="20"/>
                <w:szCs w:val="20"/>
              </w:rPr>
              <w:lastRenderedPageBreak/>
              <w:t>Y</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EB" w14:textId="77777777" w:rsidR="00D35B80" w:rsidRDefault="00AC5D11" w:rsidP="20C23DC9">
            <w:pPr>
              <w:spacing w:after="120" w:line="240" w:lineRule="auto"/>
              <w:jc w:val="both"/>
              <w:rPr>
                <w:sz w:val="20"/>
                <w:szCs w:val="20"/>
                <w:lang w:val="en-US"/>
              </w:rPr>
            </w:pPr>
            <w:r w:rsidRPr="20C23DC9">
              <w:rPr>
                <w:sz w:val="20"/>
                <w:szCs w:val="20"/>
                <w:lang w:val="en-US"/>
              </w:rPr>
              <w:t>The report was validated through participatory workshops and consultations.</w:t>
            </w:r>
          </w:p>
          <w:p w14:paraId="000008EC" w14:textId="77777777" w:rsidR="00D35B80" w:rsidRDefault="00AC5D11" w:rsidP="20C23DC9">
            <w:pPr>
              <w:spacing w:after="120" w:line="240" w:lineRule="auto"/>
              <w:jc w:val="both"/>
              <w:rPr>
                <w:sz w:val="20"/>
                <w:szCs w:val="20"/>
                <w:lang w:val="en-US"/>
              </w:rPr>
            </w:pPr>
            <w:r w:rsidRPr="20C23DC9">
              <w:rPr>
                <w:sz w:val="20"/>
                <w:szCs w:val="20"/>
                <w:lang w:val="en-US"/>
              </w:rPr>
              <w:lastRenderedPageBreak/>
              <w:t>52 professionals participated in two workshops, including:</w:t>
            </w:r>
          </w:p>
          <w:p w14:paraId="000008ED" w14:textId="77777777" w:rsidR="00D35B80" w:rsidRDefault="00AC5D11">
            <w:pPr>
              <w:spacing w:after="120" w:line="240" w:lineRule="auto"/>
              <w:jc w:val="both"/>
              <w:rPr>
                <w:sz w:val="20"/>
                <w:szCs w:val="20"/>
              </w:rPr>
            </w:pPr>
            <w:r>
              <w:rPr>
                <w:sz w:val="20"/>
                <w:szCs w:val="20"/>
              </w:rPr>
              <w:t>Legal experts and judges with experience in disability rights.</w:t>
            </w:r>
          </w:p>
          <w:p w14:paraId="000008EE" w14:textId="77777777" w:rsidR="00D35B80" w:rsidRDefault="00AC5D11">
            <w:pPr>
              <w:spacing w:after="120" w:line="240" w:lineRule="auto"/>
              <w:jc w:val="both"/>
              <w:rPr>
                <w:sz w:val="20"/>
                <w:szCs w:val="20"/>
              </w:rPr>
            </w:pPr>
            <w:r>
              <w:rPr>
                <w:sz w:val="20"/>
                <w:szCs w:val="20"/>
              </w:rPr>
              <w:t>Academics specializing in disability law and access to justice.</w:t>
            </w:r>
          </w:p>
          <w:p w14:paraId="000008EF" w14:textId="77777777" w:rsidR="00D35B80" w:rsidRDefault="00AC5D11">
            <w:pPr>
              <w:spacing w:after="120" w:line="240" w:lineRule="auto"/>
              <w:jc w:val="both"/>
              <w:rPr>
                <w:sz w:val="20"/>
                <w:szCs w:val="20"/>
              </w:rPr>
            </w:pPr>
            <w:r>
              <w:rPr>
                <w:sz w:val="20"/>
                <w:szCs w:val="20"/>
              </w:rPr>
              <w:t>Representatives of OPDs and activists with and without disabilities.</w:t>
            </w:r>
          </w:p>
        </w:tc>
      </w:tr>
      <w:tr w:rsidR="00D35B80" w14:paraId="7ABB67A6"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F0" w14:textId="77777777" w:rsidR="00D35B80" w:rsidRDefault="00AC5D11">
            <w:pPr>
              <w:spacing w:after="120" w:line="240" w:lineRule="auto"/>
              <w:jc w:val="both"/>
              <w:rPr>
                <w:sz w:val="20"/>
                <w:szCs w:val="20"/>
              </w:rPr>
            </w:pPr>
            <w:r>
              <w:rPr>
                <w:sz w:val="20"/>
                <w:szCs w:val="20"/>
              </w:rPr>
              <w:lastRenderedPageBreak/>
              <w:t>Systematization of Institutional Capacities of the Federal Council of Public Defenders for the Inclusion of Disability in Access to Justice Policies - Report</w:t>
            </w:r>
          </w:p>
        </w:tc>
        <w:tc>
          <w:tcPr>
            <w:tcW w:w="1665" w:type="dxa"/>
          </w:tcPr>
          <w:p w14:paraId="000008F1" w14:textId="77777777" w:rsidR="00D35B80" w:rsidRDefault="00AC5D11" w:rsidP="20C23DC9">
            <w:pPr>
              <w:spacing w:after="120" w:line="240" w:lineRule="auto"/>
              <w:jc w:val="both"/>
              <w:rPr>
                <w:sz w:val="20"/>
                <w:szCs w:val="20"/>
                <w:lang w:val="en-US"/>
              </w:rPr>
            </w:pPr>
            <w:r w:rsidRPr="20C23DC9">
              <w:rPr>
                <w:sz w:val="20"/>
                <w:szCs w:val="20"/>
                <w:lang w:val="en-US"/>
              </w:rPr>
              <w:t>The purpose of this report is to analyze and systematize the institutional capacities of the Federal Council of Public Defenders in Argentina regarding the inclusion of disability in access to justice policies.</w:t>
            </w:r>
          </w:p>
          <w:p w14:paraId="000008F2" w14:textId="77777777" w:rsidR="00D35B80" w:rsidRDefault="00AC5D11" w:rsidP="20C23DC9">
            <w:pPr>
              <w:spacing w:after="120" w:line="240" w:lineRule="auto"/>
              <w:jc w:val="both"/>
              <w:rPr>
                <w:sz w:val="20"/>
                <w:szCs w:val="20"/>
                <w:lang w:val="en-US"/>
              </w:rPr>
            </w:pPr>
            <w:r w:rsidRPr="20C23DC9">
              <w:rPr>
                <w:sz w:val="20"/>
                <w:szCs w:val="20"/>
                <w:lang w:val="en-US"/>
              </w:rPr>
              <w:t>Key objectives include:</w:t>
            </w:r>
          </w:p>
          <w:p w14:paraId="000008F3" w14:textId="77777777" w:rsidR="00D35B80" w:rsidRDefault="00AC5D11">
            <w:pPr>
              <w:spacing w:after="120" w:line="240" w:lineRule="auto"/>
              <w:jc w:val="both"/>
              <w:rPr>
                <w:sz w:val="20"/>
                <w:szCs w:val="20"/>
              </w:rPr>
            </w:pPr>
            <w:r>
              <w:rPr>
                <w:sz w:val="20"/>
                <w:szCs w:val="20"/>
              </w:rPr>
              <w:lastRenderedPageBreak/>
              <w:t>Assessing the role of Public Defenders in guaranteeing access to justice for persons with disabilities.</w:t>
            </w:r>
          </w:p>
          <w:p w14:paraId="000008F4" w14:textId="77777777" w:rsidR="00D35B80" w:rsidRDefault="00AC5D11" w:rsidP="20C23DC9">
            <w:pPr>
              <w:spacing w:after="120" w:line="240" w:lineRule="auto"/>
              <w:jc w:val="both"/>
              <w:rPr>
                <w:sz w:val="20"/>
                <w:szCs w:val="20"/>
                <w:lang w:val="en-US"/>
              </w:rPr>
            </w:pPr>
            <w:r w:rsidRPr="20C23DC9">
              <w:rPr>
                <w:sz w:val="20"/>
                <w:szCs w:val="20"/>
                <w:lang w:val="en-US"/>
              </w:rPr>
              <w:t>Identifying best practices and challenges in ensuring compliance with the Convention on the Rights of Persons with Disabilities (CRPD).</w:t>
            </w:r>
          </w:p>
          <w:p w14:paraId="000008F5" w14:textId="77777777" w:rsidR="00D35B80" w:rsidRDefault="00AC5D11">
            <w:pPr>
              <w:spacing w:after="120" w:line="240" w:lineRule="auto"/>
              <w:jc w:val="both"/>
              <w:rPr>
                <w:sz w:val="20"/>
                <w:szCs w:val="20"/>
              </w:rPr>
            </w:pPr>
            <w:r>
              <w:rPr>
                <w:sz w:val="20"/>
                <w:szCs w:val="20"/>
              </w:rPr>
              <w:t>Providing recommendations for strengthening institutional capacities to better address the rights and legal needs of persons with disabilities.</w:t>
            </w:r>
          </w:p>
          <w:p w14:paraId="000008F6" w14:textId="77777777" w:rsidR="00D35B80" w:rsidRDefault="00AC5D11" w:rsidP="20C23DC9">
            <w:pPr>
              <w:spacing w:after="120" w:line="240" w:lineRule="auto"/>
              <w:jc w:val="both"/>
              <w:rPr>
                <w:sz w:val="20"/>
                <w:szCs w:val="20"/>
                <w:lang w:val="en-US"/>
              </w:rPr>
            </w:pPr>
            <w:r w:rsidRPr="20C23DC9">
              <w:rPr>
                <w:sz w:val="20"/>
                <w:szCs w:val="20"/>
                <w:lang w:val="en-US"/>
              </w:rPr>
              <w:t>Encouraging inter-institutional collaboration to improve legal assistance and decision-making support mechanisms</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8F7" w14:textId="77777777" w:rsidR="00D35B80" w:rsidRDefault="00AC5D11">
            <w:pPr>
              <w:spacing w:after="120" w:line="240" w:lineRule="auto"/>
              <w:jc w:val="both"/>
              <w:rPr>
                <w:sz w:val="20"/>
                <w:szCs w:val="20"/>
              </w:rPr>
            </w:pPr>
            <w:r>
              <w:rPr>
                <w:sz w:val="20"/>
                <w:szCs w:val="20"/>
              </w:rPr>
              <w:lastRenderedPageBreak/>
              <w:t>The process involved Data Collection</w:t>
            </w:r>
          </w:p>
          <w:p w14:paraId="000008F8" w14:textId="77777777" w:rsidR="00D35B80" w:rsidRDefault="00D35B80">
            <w:pPr>
              <w:spacing w:after="120" w:line="240" w:lineRule="auto"/>
              <w:jc w:val="both"/>
              <w:rPr>
                <w:sz w:val="20"/>
                <w:szCs w:val="20"/>
              </w:rPr>
            </w:pPr>
          </w:p>
          <w:p w14:paraId="000008F9" w14:textId="77777777" w:rsidR="00D35B80" w:rsidRDefault="00AC5D11">
            <w:pPr>
              <w:spacing w:after="120" w:line="240" w:lineRule="auto"/>
              <w:jc w:val="both"/>
              <w:rPr>
                <w:sz w:val="20"/>
                <w:szCs w:val="20"/>
              </w:rPr>
            </w:pPr>
            <w:r>
              <w:rPr>
                <w:sz w:val="20"/>
                <w:szCs w:val="20"/>
              </w:rPr>
              <w:t>A self-assessment survey was conducted among Public Defenders across Argentina.</w:t>
            </w:r>
          </w:p>
          <w:p w14:paraId="000008FA" w14:textId="77777777" w:rsidR="00D35B80" w:rsidRDefault="00AC5D11">
            <w:pPr>
              <w:spacing w:after="120" w:line="240" w:lineRule="auto"/>
              <w:jc w:val="both"/>
              <w:rPr>
                <w:sz w:val="20"/>
                <w:szCs w:val="20"/>
              </w:rPr>
            </w:pPr>
            <w:r>
              <w:rPr>
                <w:sz w:val="20"/>
                <w:szCs w:val="20"/>
              </w:rPr>
              <w:t>Interviews and surveys were carried out with key institutional actors.</w:t>
            </w:r>
          </w:p>
          <w:p w14:paraId="000008FB" w14:textId="77777777" w:rsidR="00D35B80" w:rsidRDefault="00AC5D11">
            <w:pPr>
              <w:spacing w:after="120" w:line="240" w:lineRule="auto"/>
              <w:jc w:val="both"/>
              <w:rPr>
                <w:sz w:val="20"/>
                <w:szCs w:val="20"/>
              </w:rPr>
            </w:pPr>
            <w:r>
              <w:rPr>
                <w:sz w:val="20"/>
                <w:szCs w:val="20"/>
              </w:rPr>
              <w:t>Analysis of Institutional Capacities</w:t>
            </w:r>
          </w:p>
          <w:p w14:paraId="000008FC" w14:textId="77777777" w:rsidR="00D35B80" w:rsidRDefault="00D35B80">
            <w:pPr>
              <w:spacing w:after="120" w:line="240" w:lineRule="auto"/>
              <w:jc w:val="both"/>
              <w:rPr>
                <w:sz w:val="20"/>
                <w:szCs w:val="20"/>
              </w:rPr>
            </w:pPr>
          </w:p>
          <w:p w14:paraId="000008FD" w14:textId="77777777" w:rsidR="00D35B80" w:rsidRDefault="00AC5D11" w:rsidP="20C23DC9">
            <w:pPr>
              <w:spacing w:after="120" w:line="240" w:lineRule="auto"/>
              <w:jc w:val="both"/>
              <w:rPr>
                <w:sz w:val="20"/>
                <w:szCs w:val="20"/>
                <w:lang w:val="en-US"/>
              </w:rPr>
            </w:pPr>
            <w:r w:rsidRPr="20C23DC9">
              <w:rPr>
                <w:sz w:val="20"/>
                <w:szCs w:val="20"/>
                <w:lang w:val="en-US"/>
              </w:rPr>
              <w:t>Review of existing legal frameworks and procedural gaps regarding disability rights.</w:t>
            </w:r>
          </w:p>
          <w:p w14:paraId="000008FE" w14:textId="77777777" w:rsidR="00D35B80" w:rsidRDefault="00AC5D11">
            <w:pPr>
              <w:spacing w:after="120" w:line="240" w:lineRule="auto"/>
              <w:jc w:val="both"/>
              <w:rPr>
                <w:sz w:val="20"/>
                <w:szCs w:val="20"/>
              </w:rPr>
            </w:pPr>
            <w:r>
              <w:rPr>
                <w:sz w:val="20"/>
                <w:szCs w:val="20"/>
              </w:rPr>
              <w:t>Identification of best practices and areas for improvement.</w:t>
            </w:r>
          </w:p>
          <w:p w14:paraId="000008FF" w14:textId="77777777" w:rsidR="00D35B80" w:rsidRDefault="00AC5D11">
            <w:pPr>
              <w:spacing w:after="120" w:line="240" w:lineRule="auto"/>
              <w:jc w:val="both"/>
              <w:rPr>
                <w:sz w:val="20"/>
                <w:szCs w:val="20"/>
              </w:rPr>
            </w:pPr>
            <w:r>
              <w:rPr>
                <w:sz w:val="20"/>
                <w:szCs w:val="20"/>
              </w:rPr>
              <w:t>Recommendations for Strengthening Capacities</w:t>
            </w:r>
          </w:p>
          <w:p w14:paraId="00000900" w14:textId="77777777" w:rsidR="00D35B80" w:rsidRDefault="00D35B80">
            <w:pPr>
              <w:spacing w:after="120" w:line="240" w:lineRule="auto"/>
              <w:jc w:val="both"/>
              <w:rPr>
                <w:sz w:val="20"/>
                <w:szCs w:val="20"/>
              </w:rPr>
            </w:pPr>
          </w:p>
          <w:p w14:paraId="00000901" w14:textId="77777777" w:rsidR="00D35B80" w:rsidRDefault="00AC5D11">
            <w:pPr>
              <w:spacing w:after="120" w:line="240" w:lineRule="auto"/>
              <w:jc w:val="both"/>
              <w:rPr>
                <w:sz w:val="20"/>
                <w:szCs w:val="20"/>
              </w:rPr>
            </w:pPr>
            <w:r>
              <w:rPr>
                <w:sz w:val="20"/>
                <w:szCs w:val="20"/>
              </w:rPr>
              <w:t>Development of policy recommendations for Public Defenders to enhance their role in promoting access to justice for persons with disabilities.</w:t>
            </w:r>
          </w:p>
          <w:p w14:paraId="00000902" w14:textId="77777777" w:rsidR="00D35B80" w:rsidRDefault="00AC5D11">
            <w:pPr>
              <w:spacing w:after="120" w:line="240" w:lineRule="auto"/>
              <w:jc w:val="both"/>
              <w:rPr>
                <w:sz w:val="20"/>
                <w:szCs w:val="20"/>
              </w:rPr>
            </w:pPr>
            <w:r>
              <w:rPr>
                <w:sz w:val="20"/>
                <w:szCs w:val="20"/>
              </w:rPr>
              <w:t>Finalization and Dissemination</w:t>
            </w:r>
          </w:p>
          <w:p w14:paraId="00000903" w14:textId="77777777" w:rsidR="00D35B80" w:rsidRDefault="00D35B80">
            <w:pPr>
              <w:spacing w:after="120" w:line="240" w:lineRule="auto"/>
              <w:jc w:val="both"/>
              <w:rPr>
                <w:sz w:val="20"/>
                <w:szCs w:val="20"/>
              </w:rPr>
            </w:pPr>
          </w:p>
          <w:p w14:paraId="00000904" w14:textId="77777777" w:rsidR="00D35B80" w:rsidRDefault="00AC5D11">
            <w:pPr>
              <w:spacing w:after="120" w:line="240" w:lineRule="auto"/>
              <w:jc w:val="both"/>
              <w:rPr>
                <w:sz w:val="20"/>
                <w:szCs w:val="20"/>
              </w:rPr>
            </w:pPr>
            <w:r>
              <w:rPr>
                <w:sz w:val="20"/>
                <w:szCs w:val="20"/>
              </w:rPr>
              <w:t>Compilation of findings into the final report to guide future legal and institutional reforms​</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905" w14:textId="77777777" w:rsidR="00D35B80" w:rsidRDefault="00D35B80">
            <w:pPr>
              <w:spacing w:after="120" w:line="240" w:lineRule="auto"/>
              <w:jc w:val="both"/>
              <w:rPr>
                <w:sz w:val="20"/>
                <w:szCs w:val="20"/>
              </w:rPr>
            </w:pPr>
            <w:hyperlink r:id="rId253">
              <w:r>
                <w:rPr>
                  <w:color w:val="1155CC"/>
                  <w:sz w:val="20"/>
                  <w:szCs w:val="20"/>
                  <w:u w:val="single"/>
                </w:rPr>
                <w:t>https://docs.google.com/document/d/12n_f8OQv48c205UpI4S-DgQoQ7Emmpxx/edit</w:t>
              </w:r>
            </w:hyperlink>
            <w:r w:rsidR="00AC5D11">
              <w:rPr>
                <w:sz w:val="20"/>
                <w:szCs w:val="20"/>
              </w:rPr>
              <w:t xml:space="preserve"> </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906" w14:textId="77777777" w:rsidR="00D35B80" w:rsidRDefault="00AC5D11">
            <w:pPr>
              <w:spacing w:after="0" w:line="240" w:lineRule="auto"/>
              <w:jc w:val="both"/>
              <w:rPr>
                <w:sz w:val="20"/>
                <w:szCs w:val="20"/>
              </w:rPr>
            </w:pPr>
            <w:r>
              <w:rPr>
                <w:sz w:val="20"/>
                <w:szCs w:val="20"/>
              </w:rPr>
              <w:t>Y</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907" w14:textId="77777777" w:rsidR="00D35B80" w:rsidRDefault="00AC5D11">
            <w:pPr>
              <w:spacing w:after="0" w:line="240" w:lineRule="auto"/>
              <w:rPr>
                <w:sz w:val="20"/>
                <w:szCs w:val="20"/>
              </w:rPr>
            </w:pPr>
            <w:r>
              <w:rPr>
                <w:sz w:val="20"/>
                <w:szCs w:val="20"/>
              </w:rPr>
              <w:t>Yes. By: Federal Council of Public Defenders</w:t>
            </w:r>
          </w:p>
        </w:tc>
      </w:tr>
      <w:tr w:rsidR="00D35B80" w14:paraId="028443DE"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908" w14:textId="77777777" w:rsidR="00D35B80" w:rsidRDefault="00AC5D11">
            <w:pPr>
              <w:spacing w:after="120" w:line="240" w:lineRule="auto"/>
              <w:jc w:val="both"/>
              <w:rPr>
                <w:sz w:val="20"/>
                <w:szCs w:val="20"/>
              </w:rPr>
            </w:pPr>
            <w:r>
              <w:rPr>
                <w:sz w:val="20"/>
                <w:szCs w:val="20"/>
              </w:rPr>
              <w:t>Contributions to Legal Research on the Rights of Persons with Disabilities in Argentina (Legal Analysis and Recommendations Document)</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909" w14:textId="77777777" w:rsidR="00D35B80" w:rsidRDefault="00AC5D11" w:rsidP="20C23DC9">
            <w:pPr>
              <w:spacing w:after="120" w:line="240" w:lineRule="auto"/>
              <w:jc w:val="both"/>
              <w:rPr>
                <w:sz w:val="20"/>
                <w:szCs w:val="20"/>
                <w:lang w:val="en-US"/>
              </w:rPr>
            </w:pPr>
            <w:r w:rsidRPr="20C23DC9">
              <w:rPr>
                <w:sz w:val="20"/>
                <w:szCs w:val="20"/>
                <w:lang w:val="en-US"/>
              </w:rPr>
              <w:t xml:space="preserve">The purpose of this document is to provide legal analysis and recommendations on the processes of legal capacity determination for persons with disabilities in Argentina. These contributions serve as a critical review of the final report "Diagnosis of the Processes for Determining the Legal Capacity of Persons with Disabilities", </w:t>
            </w:r>
            <w:r w:rsidRPr="20C23DC9">
              <w:rPr>
                <w:sz w:val="20"/>
                <w:szCs w:val="20"/>
                <w:lang w:val="en-US"/>
              </w:rPr>
              <w:lastRenderedPageBreak/>
              <w:t xml:space="preserve">prepared by Unidos </w:t>
            </w:r>
            <w:proofErr w:type="spellStart"/>
            <w:r w:rsidRPr="20C23DC9">
              <w:rPr>
                <w:sz w:val="20"/>
                <w:szCs w:val="20"/>
                <w:lang w:val="en-US"/>
              </w:rPr>
              <w:t>por</w:t>
            </w:r>
            <w:proofErr w:type="spellEnd"/>
            <w:r w:rsidRPr="20C23DC9">
              <w:rPr>
                <w:sz w:val="20"/>
                <w:szCs w:val="20"/>
                <w:lang w:val="en-US"/>
              </w:rPr>
              <w:t xml:space="preserve"> la Justicia.</w:t>
            </w:r>
          </w:p>
          <w:p w14:paraId="0000090A" w14:textId="77777777" w:rsidR="00D35B80" w:rsidRDefault="00AC5D11" w:rsidP="20C23DC9">
            <w:pPr>
              <w:spacing w:after="120" w:line="240" w:lineRule="auto"/>
              <w:jc w:val="both"/>
              <w:rPr>
                <w:sz w:val="20"/>
                <w:szCs w:val="20"/>
                <w:lang w:val="en-US"/>
              </w:rPr>
            </w:pPr>
            <w:r w:rsidRPr="20C23DC9">
              <w:rPr>
                <w:sz w:val="20"/>
                <w:szCs w:val="20"/>
                <w:lang w:val="en-US"/>
              </w:rPr>
              <w:t>Key objectives include:</w:t>
            </w:r>
          </w:p>
          <w:p w14:paraId="0000090B" w14:textId="77777777" w:rsidR="00D35B80" w:rsidRDefault="00AC5D11">
            <w:pPr>
              <w:spacing w:after="120" w:line="240" w:lineRule="auto"/>
              <w:jc w:val="both"/>
              <w:rPr>
                <w:sz w:val="20"/>
                <w:szCs w:val="20"/>
              </w:rPr>
            </w:pPr>
            <w:r>
              <w:rPr>
                <w:sz w:val="20"/>
                <w:szCs w:val="20"/>
              </w:rPr>
              <w:t>Aligning findings with international human rights standards, particularly the Convention on the Rights of Persons with Disabilities (CRPD).</w:t>
            </w:r>
          </w:p>
          <w:p w14:paraId="0000090C" w14:textId="77777777" w:rsidR="00D35B80" w:rsidRDefault="00D35B80">
            <w:pPr>
              <w:spacing w:after="0" w:line="240" w:lineRule="auto"/>
              <w:jc w:val="both"/>
              <w:rPr>
                <w:sz w:val="20"/>
                <w:szCs w:val="20"/>
              </w:rPr>
            </w:pP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90D" w14:textId="77777777" w:rsidR="00D35B80" w:rsidRDefault="00AC5D11" w:rsidP="20C23DC9">
            <w:pPr>
              <w:spacing w:after="120" w:line="240" w:lineRule="auto"/>
              <w:jc w:val="both"/>
              <w:rPr>
                <w:sz w:val="20"/>
                <w:szCs w:val="20"/>
                <w:lang w:val="en-US"/>
              </w:rPr>
            </w:pPr>
            <w:r w:rsidRPr="20C23DC9">
              <w:rPr>
                <w:sz w:val="20"/>
                <w:szCs w:val="20"/>
                <w:lang w:val="en-US"/>
              </w:rPr>
              <w:lastRenderedPageBreak/>
              <w:t xml:space="preserve">Detailed analysis of the "Diagnosis of the Processes for Determining the Legal Capacity of Persons with Disabilities" by Unidos </w:t>
            </w:r>
            <w:proofErr w:type="spellStart"/>
            <w:r w:rsidRPr="20C23DC9">
              <w:rPr>
                <w:sz w:val="20"/>
                <w:szCs w:val="20"/>
                <w:lang w:val="en-US"/>
              </w:rPr>
              <w:t>por</w:t>
            </w:r>
            <w:proofErr w:type="spellEnd"/>
            <w:r w:rsidRPr="20C23DC9">
              <w:rPr>
                <w:sz w:val="20"/>
                <w:szCs w:val="20"/>
                <w:lang w:val="en-US"/>
              </w:rPr>
              <w:t xml:space="preserve"> la Justicia.</w:t>
            </w:r>
          </w:p>
          <w:p w14:paraId="0000090E" w14:textId="77777777" w:rsidR="00D35B80" w:rsidRDefault="00AC5D11">
            <w:pPr>
              <w:spacing w:after="120" w:line="240" w:lineRule="auto"/>
              <w:jc w:val="both"/>
              <w:rPr>
                <w:sz w:val="20"/>
                <w:szCs w:val="20"/>
              </w:rPr>
            </w:pPr>
            <w:r>
              <w:rPr>
                <w:sz w:val="20"/>
                <w:szCs w:val="20"/>
              </w:rPr>
              <w:t>Identification of strengths, gaps, and inconsistencies with human rights standards.</w:t>
            </w:r>
          </w:p>
          <w:p w14:paraId="0000090F" w14:textId="77777777" w:rsidR="00D35B80" w:rsidRDefault="00AC5D11">
            <w:pPr>
              <w:spacing w:after="120" w:line="240" w:lineRule="auto"/>
              <w:jc w:val="both"/>
              <w:rPr>
                <w:sz w:val="20"/>
                <w:szCs w:val="20"/>
              </w:rPr>
            </w:pPr>
            <w:r>
              <w:rPr>
                <w:sz w:val="20"/>
                <w:szCs w:val="20"/>
              </w:rPr>
              <w:t>Legal Analysis and International Framework Review</w:t>
            </w:r>
          </w:p>
          <w:p w14:paraId="00000910" w14:textId="77777777" w:rsidR="00D35B80" w:rsidRDefault="00AC5D11">
            <w:pPr>
              <w:spacing w:after="120" w:line="240" w:lineRule="auto"/>
              <w:jc w:val="both"/>
              <w:rPr>
                <w:sz w:val="20"/>
                <w:szCs w:val="20"/>
              </w:rPr>
            </w:pPr>
            <w:r>
              <w:rPr>
                <w:sz w:val="20"/>
                <w:szCs w:val="20"/>
              </w:rPr>
              <w:t>Comparative study of Argentine judicial practices and international legal obligations under the CRPD.</w:t>
            </w:r>
          </w:p>
          <w:p w14:paraId="00000911" w14:textId="77777777" w:rsidR="00D35B80" w:rsidRDefault="00AC5D11">
            <w:pPr>
              <w:spacing w:after="120" w:line="240" w:lineRule="auto"/>
              <w:jc w:val="both"/>
              <w:rPr>
                <w:sz w:val="20"/>
                <w:szCs w:val="20"/>
              </w:rPr>
            </w:pPr>
            <w:r>
              <w:rPr>
                <w:sz w:val="20"/>
                <w:szCs w:val="20"/>
              </w:rPr>
              <w:lastRenderedPageBreak/>
              <w:t>Consideration of legal reforms, including the 2015 Civil and Commercial Code reform.</w:t>
            </w:r>
          </w:p>
          <w:p w14:paraId="00000912" w14:textId="77777777" w:rsidR="00D35B80" w:rsidRDefault="00AC5D11">
            <w:pPr>
              <w:spacing w:after="120" w:line="240" w:lineRule="auto"/>
              <w:jc w:val="both"/>
              <w:rPr>
                <w:sz w:val="20"/>
                <w:szCs w:val="20"/>
              </w:rPr>
            </w:pPr>
            <w:r>
              <w:rPr>
                <w:sz w:val="20"/>
                <w:szCs w:val="20"/>
              </w:rPr>
              <w:t>Intersections with Gender, Diversity, and Discrimination</w:t>
            </w:r>
          </w:p>
          <w:p w14:paraId="00000913" w14:textId="77777777" w:rsidR="00D35B80" w:rsidRDefault="00AC5D11">
            <w:pPr>
              <w:spacing w:after="120" w:line="240" w:lineRule="auto"/>
              <w:jc w:val="both"/>
              <w:rPr>
                <w:sz w:val="20"/>
                <w:szCs w:val="20"/>
              </w:rPr>
            </w:pPr>
            <w:r>
              <w:rPr>
                <w:sz w:val="20"/>
                <w:szCs w:val="20"/>
              </w:rPr>
              <w:t>Examination of gender-based and intersectional discrimination in legal capacity rulings</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914" w14:textId="77777777" w:rsidR="00D35B80" w:rsidRDefault="00D35B80">
            <w:pPr>
              <w:spacing w:after="120" w:line="240" w:lineRule="auto"/>
              <w:jc w:val="both"/>
              <w:rPr>
                <w:sz w:val="20"/>
                <w:szCs w:val="20"/>
              </w:rPr>
            </w:pPr>
            <w:hyperlink r:id="rId254">
              <w:r>
                <w:rPr>
                  <w:color w:val="1155CC"/>
                  <w:sz w:val="20"/>
                  <w:szCs w:val="20"/>
                  <w:u w:val="single"/>
                </w:rPr>
                <w:t>https://docs.google.com/document/d/1AqHjWf5UkYXt4ni7I8h25Vk7nD8g_ioSts0HFQk0VKk/edit?tab=t.0</w:t>
              </w:r>
            </w:hyperlink>
            <w:r w:rsidR="00AC5D11">
              <w:rPr>
                <w:sz w:val="20"/>
                <w:szCs w:val="20"/>
              </w:rPr>
              <w:t xml:space="preserve"> </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915" w14:textId="77777777" w:rsidR="00D35B80" w:rsidRDefault="00AC5D11">
            <w:pPr>
              <w:spacing w:after="0" w:line="240" w:lineRule="auto"/>
              <w:jc w:val="both"/>
              <w:rPr>
                <w:sz w:val="20"/>
                <w:szCs w:val="20"/>
              </w:rPr>
            </w:pPr>
            <w:r>
              <w:rPr>
                <w:sz w:val="20"/>
                <w:szCs w:val="20"/>
              </w:rPr>
              <w:t>Y</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916" w14:textId="77777777" w:rsidR="00D35B80" w:rsidRDefault="00D35B80">
            <w:pPr>
              <w:spacing w:after="0" w:line="240" w:lineRule="auto"/>
              <w:rPr>
                <w:sz w:val="20"/>
                <w:szCs w:val="20"/>
                <w:highlight w:val="yellow"/>
              </w:rPr>
            </w:pPr>
          </w:p>
        </w:tc>
      </w:tr>
      <w:tr w:rsidR="00D35B80" w14:paraId="272C592B" w14:textId="77777777" w:rsidTr="20C23DC9">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917" w14:textId="77777777" w:rsidR="00D35B80" w:rsidRDefault="00D35B80">
            <w:pPr>
              <w:spacing w:after="120" w:line="240" w:lineRule="auto"/>
              <w:jc w:val="both"/>
              <w:rPr>
                <w:sz w:val="20"/>
                <w:szCs w:val="20"/>
              </w:rPr>
            </w:pP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918" w14:textId="77777777" w:rsidR="00D35B80" w:rsidRDefault="00D35B80">
            <w:pPr>
              <w:spacing w:after="120" w:line="240" w:lineRule="auto"/>
              <w:jc w:val="both"/>
              <w:rPr>
                <w:sz w:val="20"/>
                <w:szCs w:val="20"/>
              </w:rPr>
            </w:pP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919" w14:textId="77777777" w:rsidR="00D35B80" w:rsidRDefault="00D35B80">
            <w:pPr>
              <w:spacing w:after="120" w:line="240" w:lineRule="auto"/>
              <w:jc w:val="both"/>
              <w:rPr>
                <w:sz w:val="20"/>
                <w:szCs w:val="20"/>
              </w:rPr>
            </w:pP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91A" w14:textId="77777777" w:rsidR="00D35B80" w:rsidRDefault="00D35B80">
            <w:pPr>
              <w:spacing w:after="120" w:line="240" w:lineRule="auto"/>
              <w:jc w:val="both"/>
              <w:rPr>
                <w:sz w:val="20"/>
                <w:szCs w:val="20"/>
              </w:rPr>
            </w:pP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91B" w14:textId="77777777" w:rsidR="00D35B80" w:rsidRDefault="00D35B80">
            <w:pPr>
              <w:spacing w:after="0" w:line="240" w:lineRule="auto"/>
              <w:jc w:val="both"/>
              <w:rPr>
                <w:sz w:val="20"/>
                <w:szCs w:val="20"/>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91C" w14:textId="77777777" w:rsidR="00D35B80" w:rsidRDefault="00D35B80">
            <w:pPr>
              <w:spacing w:after="0" w:line="240" w:lineRule="auto"/>
              <w:rPr>
                <w:sz w:val="20"/>
                <w:szCs w:val="20"/>
                <w:highlight w:val="yellow"/>
              </w:rPr>
            </w:pPr>
          </w:p>
        </w:tc>
      </w:tr>
    </w:tbl>
    <w:p w14:paraId="0000091D" w14:textId="77777777" w:rsidR="00D35B80" w:rsidRDefault="00D35B80">
      <w:pPr>
        <w:spacing w:after="0" w:line="240" w:lineRule="auto"/>
        <w:jc w:val="both"/>
        <w:rPr>
          <w:b/>
          <w:bCs/>
          <w:sz w:val="24"/>
          <w:szCs w:val="24"/>
        </w:rPr>
      </w:pPr>
    </w:p>
    <w:p w14:paraId="0000091E" w14:textId="77777777" w:rsidR="00D35B80" w:rsidRDefault="00AC5D11">
      <w:pPr>
        <w:pStyle w:val="Heading2"/>
      </w:pPr>
      <w:r>
        <w:t>8. Communications materials</w:t>
      </w:r>
      <w:r>
        <w:rPr>
          <w:sz w:val="20"/>
          <w:szCs w:val="20"/>
        </w:rPr>
        <w:t> </w:t>
      </w:r>
      <w:r>
        <w:t>  </w:t>
      </w:r>
    </w:p>
    <w:p w14:paraId="0000091F" w14:textId="77777777" w:rsidR="00D35B80" w:rsidRDefault="00AC5D11">
      <w:pPr>
        <w:spacing w:after="0" w:line="240" w:lineRule="auto"/>
        <w:ind w:left="360"/>
        <w:jc w:val="both"/>
        <w:rPr>
          <w:sz w:val="18"/>
          <w:szCs w:val="18"/>
        </w:rPr>
      </w:pPr>
      <w:r>
        <w:rPr>
          <w:sz w:val="20"/>
          <w:szCs w:val="20"/>
        </w:rPr>
        <w:t> </w:t>
      </w:r>
    </w:p>
    <w:tbl>
      <w:tblPr>
        <w:tblStyle w:val="affff9"/>
        <w:tblW w:w="10015" w:type="dxa"/>
        <w:tblInd w:w="1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015"/>
      </w:tblGrid>
      <w:tr w:rsidR="00D35B80" w14:paraId="6B657EF8" w14:textId="77777777" w:rsidTr="20C23DC9">
        <w:trPr>
          <w:trHeight w:val="300"/>
        </w:trPr>
        <w:tc>
          <w:tcPr>
            <w:tcW w:w="100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920" w14:textId="77777777" w:rsidR="00D35B80" w:rsidRPr="00DC6AD0" w:rsidRDefault="00AC5D11" w:rsidP="20C23DC9">
            <w:pPr>
              <w:spacing w:after="0" w:line="240" w:lineRule="auto"/>
              <w:jc w:val="both"/>
              <w:rPr>
                <w:b/>
                <w:bCs/>
                <w:sz w:val="24"/>
                <w:szCs w:val="24"/>
                <w:lang w:val="en-US"/>
              </w:rPr>
            </w:pPr>
            <w:r w:rsidRPr="20C23DC9">
              <w:rPr>
                <w:b/>
                <w:bCs/>
                <w:sz w:val="20"/>
                <w:szCs w:val="20"/>
                <w:lang w:val="en-US"/>
              </w:rPr>
              <w:t>Branding: Were there any visual assets developed? (For example, banners, notebooks, social media cards).  </w:t>
            </w:r>
          </w:p>
        </w:tc>
      </w:tr>
      <w:tr w:rsidR="00D35B80" w14:paraId="2FC4D15A" w14:textId="77777777" w:rsidTr="20C23DC9">
        <w:trPr>
          <w:trHeight w:val="300"/>
        </w:trPr>
        <w:tc>
          <w:tcPr>
            <w:tcW w:w="100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921" w14:textId="3BA0458A" w:rsidR="00D35B80" w:rsidRPr="008C61B8" w:rsidRDefault="00C253CA" w:rsidP="20C23DC9">
            <w:pPr>
              <w:spacing w:after="0" w:line="240" w:lineRule="auto"/>
              <w:jc w:val="both"/>
              <w:rPr>
                <w:sz w:val="20"/>
                <w:szCs w:val="20"/>
                <w:lang w:val="en-US"/>
              </w:rPr>
            </w:pPr>
            <w:r w:rsidRPr="20C23DC9">
              <w:rPr>
                <w:sz w:val="20"/>
                <w:szCs w:val="20"/>
                <w:lang w:val="en-US"/>
              </w:rPr>
              <w:t xml:space="preserve">Visual assets were developed for the different campaigns. Additionally, </w:t>
            </w:r>
            <w:r w:rsidR="004E78CF" w:rsidRPr="20C23DC9">
              <w:rPr>
                <w:sz w:val="20"/>
                <w:szCs w:val="20"/>
                <w:lang w:val="en-US"/>
              </w:rPr>
              <w:t xml:space="preserve">a landing page with all the materials produced by the </w:t>
            </w:r>
            <w:proofErr w:type="spellStart"/>
            <w:r w:rsidR="004E78CF" w:rsidRPr="20C23DC9">
              <w:rPr>
                <w:sz w:val="20"/>
                <w:szCs w:val="20"/>
                <w:lang w:val="en-US"/>
              </w:rPr>
              <w:t>programme</w:t>
            </w:r>
            <w:proofErr w:type="spellEnd"/>
            <w:r w:rsidR="004E78CF" w:rsidRPr="20C23DC9">
              <w:rPr>
                <w:sz w:val="20"/>
                <w:szCs w:val="20"/>
                <w:lang w:val="en-US"/>
              </w:rPr>
              <w:t xml:space="preserve"> is online</w:t>
            </w:r>
            <w:r w:rsidR="00863EE3" w:rsidRPr="20C23DC9">
              <w:rPr>
                <w:sz w:val="20"/>
                <w:szCs w:val="20"/>
                <w:lang w:val="en-US"/>
              </w:rPr>
              <w:t xml:space="preserve"> and its design was considered following </w:t>
            </w:r>
            <w:r w:rsidR="00EA5A5F" w:rsidRPr="20C23DC9">
              <w:rPr>
                <w:sz w:val="20"/>
                <w:szCs w:val="20"/>
                <w:lang w:val="en-US"/>
              </w:rPr>
              <w:t>accessible communication guidelines</w:t>
            </w:r>
            <w:r w:rsidR="004E78CF" w:rsidRPr="20C23DC9">
              <w:rPr>
                <w:sz w:val="20"/>
                <w:szCs w:val="20"/>
                <w:lang w:val="en-US"/>
              </w:rPr>
              <w:t xml:space="preserve">. </w:t>
            </w:r>
            <w:hyperlink r:id="rId255">
              <w:r w:rsidR="00EA5A5F" w:rsidRPr="20C23DC9">
                <w:rPr>
                  <w:rStyle w:val="Hyperlink"/>
                  <w:sz w:val="20"/>
                  <w:szCs w:val="20"/>
                  <w:lang w:val="en-US"/>
                </w:rPr>
                <w:t>https://inclusionydiscapacidad.ar/</w:t>
              </w:r>
            </w:hyperlink>
            <w:r w:rsidR="00EA5A5F" w:rsidRPr="20C23DC9">
              <w:rPr>
                <w:sz w:val="20"/>
                <w:szCs w:val="20"/>
                <w:lang w:val="en-US"/>
              </w:rPr>
              <w:t xml:space="preserve"> </w:t>
            </w:r>
          </w:p>
          <w:p w14:paraId="00000922" w14:textId="77777777" w:rsidR="00D35B80" w:rsidRDefault="00AC5D11">
            <w:pPr>
              <w:spacing w:after="0" w:line="240" w:lineRule="auto"/>
              <w:jc w:val="both"/>
              <w:rPr>
                <w:sz w:val="24"/>
                <w:szCs w:val="24"/>
              </w:rPr>
            </w:pPr>
            <w:r>
              <w:rPr>
                <w:sz w:val="20"/>
                <w:szCs w:val="20"/>
              </w:rPr>
              <w:t> </w:t>
            </w:r>
          </w:p>
        </w:tc>
      </w:tr>
      <w:tr w:rsidR="00D35B80" w14:paraId="2CA03AD8" w14:textId="77777777" w:rsidTr="20C23DC9">
        <w:trPr>
          <w:trHeight w:val="300"/>
        </w:trPr>
        <w:tc>
          <w:tcPr>
            <w:tcW w:w="100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923" w14:textId="77777777" w:rsidR="00D35B80" w:rsidRDefault="00AC5D11" w:rsidP="20C23DC9">
            <w:pPr>
              <w:spacing w:after="0" w:line="240" w:lineRule="auto"/>
              <w:jc w:val="both"/>
              <w:rPr>
                <w:sz w:val="24"/>
                <w:szCs w:val="24"/>
                <w:lang w:val="en-US"/>
              </w:rPr>
            </w:pPr>
            <w:r w:rsidRPr="20C23DC9">
              <w:rPr>
                <w:b/>
                <w:bCs/>
                <w:sz w:val="20"/>
                <w:szCs w:val="20"/>
                <w:lang w:val="en-US"/>
              </w:rPr>
              <w:t>Dissemination</w:t>
            </w:r>
            <w:r w:rsidRPr="20C23DC9">
              <w:rPr>
                <w:sz w:val="20"/>
                <w:szCs w:val="20"/>
                <w:lang w:val="en-US"/>
              </w:rPr>
              <w:t xml:space="preserve">: </w:t>
            </w:r>
            <w:r w:rsidRPr="20C23DC9">
              <w:rPr>
                <w:b/>
                <w:bCs/>
                <w:sz w:val="20"/>
                <w:szCs w:val="20"/>
                <w:lang w:val="en-US"/>
              </w:rPr>
              <w:t>What tools work best for communication and dissemination, and what don´t? (For example, dissemination across social media platforms, which platforms have worked best from your experience and why do you think that is the case) Have you collaborated with any ‘</w:t>
            </w:r>
            <w:proofErr w:type="gramStart"/>
            <w:r w:rsidRPr="20C23DC9">
              <w:rPr>
                <w:b/>
                <w:bCs/>
                <w:sz w:val="20"/>
                <w:szCs w:val="20"/>
                <w:lang w:val="en-US"/>
              </w:rPr>
              <w:t>influencers’</w:t>
            </w:r>
            <w:proofErr w:type="gramEnd"/>
            <w:r w:rsidRPr="20C23DC9">
              <w:rPr>
                <w:b/>
                <w:bCs/>
                <w:sz w:val="20"/>
                <w:szCs w:val="20"/>
                <w:lang w:val="en-US"/>
              </w:rPr>
              <w:t xml:space="preserve"> or organizations in the country for cross-promotion of the project, civil society or partner organizations? If yes, could you share their handles? Is there a dedicated webpage section or Flickr album</w:t>
            </w:r>
            <w:r w:rsidRPr="20C23DC9">
              <w:rPr>
                <w:sz w:val="20"/>
                <w:szCs w:val="20"/>
                <w:lang w:val="en-US"/>
              </w:rPr>
              <w:t>. </w:t>
            </w:r>
          </w:p>
        </w:tc>
      </w:tr>
      <w:tr w:rsidR="00D35B80" w14:paraId="19FE3F72" w14:textId="77777777" w:rsidTr="20C23DC9">
        <w:trPr>
          <w:trHeight w:val="300"/>
        </w:trPr>
        <w:tc>
          <w:tcPr>
            <w:tcW w:w="100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924" w14:textId="77777777" w:rsidR="00D35B80" w:rsidRDefault="00AC5D11">
            <w:pPr>
              <w:spacing w:after="0" w:line="240" w:lineRule="auto"/>
              <w:jc w:val="both"/>
              <w:rPr>
                <w:sz w:val="20"/>
                <w:szCs w:val="20"/>
              </w:rPr>
            </w:pPr>
            <w:r>
              <w:rPr>
                <w:sz w:val="20"/>
                <w:szCs w:val="20"/>
              </w:rPr>
              <w:t> </w:t>
            </w:r>
          </w:p>
          <w:p w14:paraId="00000925" w14:textId="77777777" w:rsidR="00D35B80" w:rsidRDefault="00AC5D11" w:rsidP="20C23DC9">
            <w:pPr>
              <w:spacing w:after="0" w:line="240" w:lineRule="auto"/>
              <w:jc w:val="both"/>
              <w:rPr>
                <w:sz w:val="20"/>
                <w:szCs w:val="20"/>
                <w:lang w:val="en-US"/>
              </w:rPr>
            </w:pPr>
            <w:r w:rsidRPr="20C23DC9">
              <w:rPr>
                <w:sz w:val="20"/>
                <w:szCs w:val="20"/>
                <w:lang w:val="en-US"/>
              </w:rPr>
              <w:t>During 2022 and 2023, social media campaigns were carried out in Argentina around the commemoration of the International Day of Persons with Disabilities (3 December) and the International Human Rights Day (10 December). All SNU agencies and Organizations of Persons with Disabilities (OPDs) participated actively, replicating the messages and communication products that had been jointly developed for both dates. All communication and visibility materials produced during the period were fully accessible.</w:t>
            </w:r>
          </w:p>
          <w:p w14:paraId="00000926" w14:textId="77777777" w:rsidR="00D35B80" w:rsidRDefault="00D35B80">
            <w:pPr>
              <w:spacing w:after="0" w:line="240" w:lineRule="auto"/>
              <w:jc w:val="both"/>
              <w:rPr>
                <w:sz w:val="20"/>
                <w:szCs w:val="20"/>
              </w:rPr>
            </w:pPr>
          </w:p>
          <w:p w14:paraId="00000927" w14:textId="77777777" w:rsidR="00D35B80" w:rsidRDefault="00AC5D11" w:rsidP="20C23DC9">
            <w:pPr>
              <w:spacing w:after="0" w:line="240" w:lineRule="auto"/>
              <w:jc w:val="both"/>
              <w:rPr>
                <w:sz w:val="20"/>
                <w:szCs w:val="20"/>
                <w:lang w:val="en-US"/>
              </w:rPr>
            </w:pPr>
            <w:r w:rsidRPr="20C23DC9">
              <w:rPr>
                <w:sz w:val="20"/>
                <w:szCs w:val="20"/>
                <w:lang w:val="en-US"/>
              </w:rPr>
              <w:t xml:space="preserve">In addition, comprehensive training sessions were provided to all communications teams within the </w:t>
            </w:r>
            <w:proofErr w:type="spellStart"/>
            <w:proofErr w:type="gramStart"/>
            <w:r w:rsidRPr="20C23DC9">
              <w:rPr>
                <w:sz w:val="20"/>
                <w:szCs w:val="20"/>
                <w:lang w:val="en-US"/>
              </w:rPr>
              <w:t>SNU,and</w:t>
            </w:r>
            <w:proofErr w:type="spellEnd"/>
            <w:proofErr w:type="gramEnd"/>
            <w:r w:rsidRPr="20C23DC9">
              <w:rPr>
                <w:sz w:val="20"/>
                <w:szCs w:val="20"/>
                <w:lang w:val="en-US"/>
              </w:rPr>
              <w:t xml:space="preserve"> a jointly‑developed manual was created to harmonize and strengthen the system-wide approach to disability-inclusive communication in Argentina.</w:t>
            </w:r>
          </w:p>
          <w:p w14:paraId="00000928" w14:textId="77777777" w:rsidR="00D35B80" w:rsidRDefault="00D35B80">
            <w:pPr>
              <w:spacing w:after="0" w:line="240" w:lineRule="auto"/>
              <w:jc w:val="both"/>
              <w:rPr>
                <w:sz w:val="20"/>
                <w:szCs w:val="20"/>
              </w:rPr>
            </w:pPr>
          </w:p>
          <w:p w14:paraId="00000929" w14:textId="77777777" w:rsidR="00D35B80" w:rsidRDefault="00AC5D11" w:rsidP="20C23DC9">
            <w:pPr>
              <w:spacing w:after="0" w:line="240" w:lineRule="auto"/>
              <w:jc w:val="both"/>
              <w:rPr>
                <w:sz w:val="20"/>
                <w:szCs w:val="20"/>
                <w:lang w:val="en-US"/>
              </w:rPr>
            </w:pPr>
            <w:r w:rsidRPr="20C23DC9">
              <w:rPr>
                <w:sz w:val="20"/>
                <w:szCs w:val="20"/>
                <w:lang w:val="en-US"/>
              </w:rPr>
              <w:t xml:space="preserve">The project also developed a dedicated landing page integrated into the UN Argentina website. This platform is designed to centralize all project-related products and activities, ensuring accessibility, visibility, and long‑term availability with minimal maintenance needs. Importantly, this platform not only preserves the institutional memory of the project but also functions as an open repository that could be used to scale good practices and foster inter‑institutional cooperation. The landing page is aimed to serve as a key resource for all stakeholders, including agencies across the UN Argentina system, facilitating synergies with their initiatives and other projects, while promoting the effective mainstreaming of disability inclusion. </w:t>
            </w:r>
          </w:p>
          <w:p w14:paraId="0000092A" w14:textId="77777777" w:rsidR="00D35B80" w:rsidRDefault="00AC5D11">
            <w:pPr>
              <w:spacing w:after="0" w:line="240" w:lineRule="auto"/>
              <w:jc w:val="both"/>
              <w:rPr>
                <w:sz w:val="20"/>
                <w:szCs w:val="20"/>
              </w:rPr>
            </w:pPr>
            <w:r>
              <w:rPr>
                <w:sz w:val="20"/>
                <w:szCs w:val="20"/>
              </w:rPr>
              <w:t>This digital platform not only preserves the institutional memory of the project but also functions as an open repository that enables the scaling of good practices and promotes inter‑institutional cooperation.</w:t>
            </w:r>
          </w:p>
          <w:p w14:paraId="0000092B" w14:textId="77777777" w:rsidR="00D35B80" w:rsidRDefault="00D35B80">
            <w:pPr>
              <w:spacing w:after="0" w:line="240" w:lineRule="auto"/>
              <w:jc w:val="both"/>
              <w:rPr>
                <w:sz w:val="20"/>
                <w:szCs w:val="20"/>
              </w:rPr>
            </w:pPr>
          </w:p>
        </w:tc>
      </w:tr>
      <w:tr w:rsidR="00D35B80" w14:paraId="49D4BD1F" w14:textId="77777777" w:rsidTr="20C23DC9">
        <w:trPr>
          <w:trHeight w:val="300"/>
        </w:trPr>
        <w:tc>
          <w:tcPr>
            <w:tcW w:w="100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92C" w14:textId="77777777" w:rsidR="00D35B80" w:rsidRDefault="00AC5D11" w:rsidP="20C23DC9">
            <w:pPr>
              <w:spacing w:after="0" w:line="240" w:lineRule="auto"/>
              <w:jc w:val="both"/>
              <w:rPr>
                <w:sz w:val="24"/>
                <w:szCs w:val="24"/>
                <w:lang w:val="en-US"/>
              </w:rPr>
            </w:pPr>
            <w:r w:rsidRPr="20C23DC9">
              <w:rPr>
                <w:b/>
                <w:bCs/>
                <w:sz w:val="20"/>
                <w:szCs w:val="20"/>
                <w:lang w:val="en-US"/>
              </w:rPr>
              <w:t>Media</w:t>
            </w:r>
            <w:r w:rsidRPr="20C23DC9">
              <w:rPr>
                <w:sz w:val="20"/>
                <w:szCs w:val="20"/>
                <w:lang w:val="en-US"/>
              </w:rPr>
              <w:t xml:space="preserve">: </w:t>
            </w:r>
            <w:r w:rsidRPr="20C23DC9">
              <w:rPr>
                <w:b/>
                <w:bCs/>
                <w:sz w:val="20"/>
                <w:szCs w:val="20"/>
                <w:lang w:val="en-US"/>
              </w:rPr>
              <w:t>Has there been any media coverage? If yes, what were the main obstacles when liaising with the media? Has there been any media request for interviews?</w:t>
            </w:r>
            <w:r w:rsidRPr="20C23DC9">
              <w:rPr>
                <w:sz w:val="20"/>
                <w:szCs w:val="20"/>
                <w:lang w:val="en-US"/>
              </w:rPr>
              <w:t xml:space="preserve"> </w:t>
            </w:r>
          </w:p>
        </w:tc>
      </w:tr>
      <w:tr w:rsidR="00D35B80" w14:paraId="01683DC2" w14:textId="77777777" w:rsidTr="20C23DC9">
        <w:trPr>
          <w:trHeight w:val="300"/>
        </w:trPr>
        <w:tc>
          <w:tcPr>
            <w:tcW w:w="100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92D" w14:textId="77777777" w:rsidR="00D35B80" w:rsidRDefault="00D35B80">
            <w:pPr>
              <w:spacing w:after="0" w:line="240" w:lineRule="auto"/>
              <w:jc w:val="both"/>
              <w:rPr>
                <w:sz w:val="24"/>
                <w:szCs w:val="24"/>
              </w:rPr>
            </w:pPr>
          </w:p>
          <w:p w14:paraId="0000092E" w14:textId="138446CF" w:rsidR="00D35B80" w:rsidRDefault="00AC5D11" w:rsidP="20C23DC9">
            <w:pPr>
              <w:spacing w:after="0" w:line="240" w:lineRule="auto"/>
              <w:jc w:val="both"/>
              <w:rPr>
                <w:sz w:val="24"/>
                <w:szCs w:val="24"/>
                <w:lang w:val="en-US"/>
              </w:rPr>
            </w:pPr>
            <w:r w:rsidRPr="20C23DC9">
              <w:rPr>
                <w:sz w:val="20"/>
                <w:szCs w:val="20"/>
                <w:lang w:val="en-US"/>
              </w:rPr>
              <w:lastRenderedPageBreak/>
              <w:t> </w:t>
            </w:r>
            <w:r w:rsidR="00345F38" w:rsidRPr="20C23DC9">
              <w:rPr>
                <w:sz w:val="20"/>
                <w:szCs w:val="20"/>
                <w:lang w:val="en-US"/>
              </w:rPr>
              <w:t xml:space="preserve">No, there wasn’t any media coverage. </w:t>
            </w:r>
          </w:p>
        </w:tc>
      </w:tr>
    </w:tbl>
    <w:p w14:paraId="0000092F" w14:textId="77777777" w:rsidR="00D35B80" w:rsidRDefault="00AC5D11">
      <w:pPr>
        <w:spacing w:after="0" w:line="240" w:lineRule="auto"/>
        <w:ind w:left="360"/>
        <w:jc w:val="both"/>
        <w:rPr>
          <w:sz w:val="18"/>
          <w:szCs w:val="18"/>
        </w:rPr>
      </w:pPr>
      <w:r>
        <w:rPr>
          <w:sz w:val="20"/>
          <w:szCs w:val="20"/>
        </w:rPr>
        <w:lastRenderedPageBreak/>
        <w:t> </w:t>
      </w:r>
    </w:p>
    <w:p w14:paraId="00000930" w14:textId="77777777" w:rsidR="00D35B80" w:rsidRDefault="00AC5D11">
      <w:pPr>
        <w:pStyle w:val="Heading4"/>
        <w:rPr>
          <w:color w:val="000000"/>
          <w:sz w:val="18"/>
          <w:szCs w:val="18"/>
        </w:rPr>
      </w:pPr>
      <w:r>
        <w:rPr>
          <w:color w:val="000000"/>
        </w:rPr>
        <w:t>Please also list the type of communications material using the table below. </w:t>
      </w:r>
    </w:p>
    <w:tbl>
      <w:tblPr>
        <w:tblStyle w:val="affffa"/>
        <w:tblW w:w="985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1245"/>
        <w:gridCol w:w="1080"/>
        <w:gridCol w:w="1260"/>
        <w:gridCol w:w="1515"/>
        <w:gridCol w:w="1125"/>
        <w:gridCol w:w="2505"/>
      </w:tblGrid>
      <w:tr w:rsidR="00D35B80" w14:paraId="1715F9BF" w14:textId="77777777" w:rsidTr="20C23DC9">
        <w:trPr>
          <w:tblHeader/>
        </w:trPr>
        <w:tc>
          <w:tcPr>
            <w:tcW w:w="1125" w:type="dxa"/>
          </w:tcPr>
          <w:p w14:paraId="00000931" w14:textId="77777777" w:rsidR="00D35B80" w:rsidRDefault="00AC5D11">
            <w:pPr>
              <w:spacing w:after="120"/>
              <w:jc w:val="both"/>
              <w:rPr>
                <w:b/>
                <w:bCs/>
                <w:sz w:val="20"/>
                <w:szCs w:val="20"/>
              </w:rPr>
            </w:pPr>
            <w:r>
              <w:rPr>
                <w:b/>
                <w:bCs/>
                <w:sz w:val="20"/>
                <w:szCs w:val="20"/>
              </w:rPr>
              <w:t>Name of Product</w:t>
            </w:r>
          </w:p>
        </w:tc>
        <w:tc>
          <w:tcPr>
            <w:tcW w:w="1245" w:type="dxa"/>
          </w:tcPr>
          <w:p w14:paraId="00000932" w14:textId="77777777" w:rsidR="00D35B80" w:rsidRDefault="00AC5D11" w:rsidP="20C23DC9">
            <w:pPr>
              <w:spacing w:after="120"/>
              <w:jc w:val="both"/>
              <w:rPr>
                <w:b/>
                <w:bCs/>
                <w:sz w:val="20"/>
                <w:szCs w:val="20"/>
                <w:lang w:val="en-US"/>
              </w:rPr>
            </w:pPr>
            <w:r w:rsidRPr="20C23DC9">
              <w:rPr>
                <w:b/>
                <w:bCs/>
                <w:sz w:val="20"/>
                <w:szCs w:val="20"/>
                <w:lang w:val="en-US"/>
              </w:rPr>
              <w:t>Type of Product (</w:t>
            </w:r>
            <w:proofErr w:type="gramStart"/>
            <w:r w:rsidRPr="20C23DC9">
              <w:rPr>
                <w:b/>
                <w:bCs/>
                <w:sz w:val="20"/>
                <w:szCs w:val="20"/>
                <w:lang w:val="en-US"/>
              </w:rPr>
              <w:t>toolkit,  Video</w:t>
            </w:r>
            <w:proofErr w:type="gramEnd"/>
            <w:r w:rsidRPr="20C23DC9">
              <w:rPr>
                <w:b/>
                <w:bCs/>
                <w:sz w:val="20"/>
                <w:szCs w:val="20"/>
                <w:lang w:val="en-US"/>
              </w:rPr>
              <w:t>, Poster, etc.)</w:t>
            </w:r>
          </w:p>
        </w:tc>
        <w:tc>
          <w:tcPr>
            <w:tcW w:w="1080" w:type="dxa"/>
          </w:tcPr>
          <w:p w14:paraId="00000933" w14:textId="77777777" w:rsidR="00D35B80" w:rsidRDefault="00AC5D11">
            <w:pPr>
              <w:spacing w:after="120"/>
              <w:jc w:val="both"/>
              <w:rPr>
                <w:b/>
                <w:bCs/>
                <w:sz w:val="20"/>
                <w:szCs w:val="20"/>
              </w:rPr>
            </w:pPr>
            <w:r>
              <w:rPr>
                <w:b/>
                <w:bCs/>
                <w:sz w:val="20"/>
                <w:szCs w:val="20"/>
              </w:rPr>
              <w:t>Purpose</w:t>
            </w:r>
          </w:p>
        </w:tc>
        <w:tc>
          <w:tcPr>
            <w:tcW w:w="1260" w:type="dxa"/>
          </w:tcPr>
          <w:p w14:paraId="00000934" w14:textId="77777777" w:rsidR="00D35B80" w:rsidRDefault="00AC5D11">
            <w:pPr>
              <w:spacing w:after="120"/>
              <w:jc w:val="both"/>
              <w:rPr>
                <w:b/>
                <w:bCs/>
                <w:sz w:val="20"/>
                <w:szCs w:val="20"/>
              </w:rPr>
            </w:pPr>
            <w:r>
              <w:rPr>
                <w:b/>
                <w:bCs/>
                <w:sz w:val="20"/>
                <w:szCs w:val="20"/>
              </w:rPr>
              <w:t>Dissemination</w:t>
            </w:r>
          </w:p>
        </w:tc>
        <w:tc>
          <w:tcPr>
            <w:tcW w:w="1515" w:type="dxa"/>
          </w:tcPr>
          <w:p w14:paraId="00000935" w14:textId="77777777" w:rsidR="00D35B80" w:rsidRDefault="00AC5D11">
            <w:pPr>
              <w:spacing w:after="120"/>
              <w:jc w:val="both"/>
              <w:rPr>
                <w:b/>
                <w:bCs/>
                <w:sz w:val="20"/>
                <w:szCs w:val="20"/>
              </w:rPr>
            </w:pPr>
            <w:r>
              <w:rPr>
                <w:b/>
                <w:bCs/>
                <w:sz w:val="20"/>
                <w:szCs w:val="20"/>
              </w:rPr>
              <w:t>Links/ Attachments</w:t>
            </w:r>
          </w:p>
        </w:tc>
        <w:tc>
          <w:tcPr>
            <w:tcW w:w="1125" w:type="dxa"/>
          </w:tcPr>
          <w:p w14:paraId="00000936" w14:textId="77777777" w:rsidR="00D35B80" w:rsidRDefault="00AC5D11">
            <w:pPr>
              <w:spacing w:after="120"/>
              <w:jc w:val="both"/>
              <w:rPr>
                <w:b/>
                <w:bCs/>
                <w:sz w:val="20"/>
                <w:szCs w:val="20"/>
              </w:rPr>
            </w:pPr>
            <w:r>
              <w:rPr>
                <w:b/>
                <w:bCs/>
                <w:sz w:val="20"/>
                <w:szCs w:val="20"/>
              </w:rPr>
              <w:t>Language</w:t>
            </w:r>
          </w:p>
        </w:tc>
        <w:tc>
          <w:tcPr>
            <w:tcW w:w="2505" w:type="dxa"/>
          </w:tcPr>
          <w:p w14:paraId="00000937" w14:textId="77777777" w:rsidR="00D35B80" w:rsidRDefault="00AC5D11">
            <w:pPr>
              <w:spacing w:after="120"/>
              <w:jc w:val="both"/>
              <w:rPr>
                <w:b/>
                <w:bCs/>
                <w:sz w:val="20"/>
                <w:szCs w:val="20"/>
              </w:rPr>
            </w:pPr>
            <w:r>
              <w:rPr>
                <w:b/>
                <w:bCs/>
                <w:sz w:val="20"/>
                <w:szCs w:val="20"/>
              </w:rPr>
              <w:t>Accessible formats</w:t>
            </w:r>
          </w:p>
        </w:tc>
      </w:tr>
      <w:tr w:rsidR="00D35B80" w14:paraId="411AC5B1" w14:textId="77777777" w:rsidTr="20C23DC9">
        <w:tc>
          <w:tcPr>
            <w:tcW w:w="1125" w:type="dxa"/>
          </w:tcPr>
          <w:p w14:paraId="00000938" w14:textId="77777777" w:rsidR="00D35B80" w:rsidRDefault="00AC5D11">
            <w:pPr>
              <w:rPr>
                <w:sz w:val="20"/>
                <w:szCs w:val="20"/>
              </w:rPr>
            </w:pPr>
            <w:r>
              <w:rPr>
                <w:sz w:val="20"/>
                <w:szCs w:val="20"/>
              </w:rPr>
              <w:t>#DayOfPersonsWithDisability</w:t>
            </w:r>
          </w:p>
        </w:tc>
        <w:tc>
          <w:tcPr>
            <w:tcW w:w="1245" w:type="dxa"/>
          </w:tcPr>
          <w:p w14:paraId="00000939" w14:textId="77777777" w:rsidR="00D35B80" w:rsidRDefault="00AC5D11">
            <w:pPr>
              <w:rPr>
                <w:sz w:val="20"/>
                <w:szCs w:val="20"/>
              </w:rPr>
            </w:pPr>
            <w:r>
              <w:rPr>
                <w:sz w:val="20"/>
                <w:szCs w:val="20"/>
              </w:rPr>
              <w:t>Video/Spot</w:t>
            </w:r>
          </w:p>
        </w:tc>
        <w:tc>
          <w:tcPr>
            <w:tcW w:w="1080" w:type="dxa"/>
          </w:tcPr>
          <w:p w14:paraId="0000093A" w14:textId="77777777" w:rsidR="00D35B80" w:rsidRDefault="00AC5D11" w:rsidP="20C23DC9">
            <w:pPr>
              <w:spacing w:before="240" w:after="240"/>
              <w:rPr>
                <w:sz w:val="20"/>
                <w:szCs w:val="20"/>
                <w:lang w:val="en-US"/>
              </w:rPr>
            </w:pPr>
            <w:r w:rsidRPr="20C23DC9">
              <w:rPr>
                <w:sz w:val="20"/>
                <w:szCs w:val="20"/>
                <w:lang w:val="en-US"/>
              </w:rPr>
              <w:t>To promote the human rights of people with disabilities in all fields and raise awareness about we can all work to eliminate them because the responsibility is collective.</w:t>
            </w:r>
          </w:p>
        </w:tc>
        <w:tc>
          <w:tcPr>
            <w:tcW w:w="1260" w:type="dxa"/>
          </w:tcPr>
          <w:p w14:paraId="0000093B" w14:textId="77777777" w:rsidR="00D35B80" w:rsidRDefault="00AC5D11">
            <w:pPr>
              <w:rPr>
                <w:sz w:val="20"/>
                <w:szCs w:val="20"/>
              </w:rPr>
            </w:pPr>
            <w:r>
              <w:rPr>
                <w:sz w:val="20"/>
                <w:szCs w:val="20"/>
              </w:rPr>
              <w:t>Instagram, Facebook, Twitter,</w:t>
            </w:r>
          </w:p>
          <w:p w14:paraId="0000093C" w14:textId="77777777" w:rsidR="00D35B80" w:rsidRDefault="00AC5D11">
            <w:pPr>
              <w:rPr>
                <w:sz w:val="20"/>
                <w:szCs w:val="20"/>
              </w:rPr>
            </w:pPr>
            <w:r>
              <w:rPr>
                <w:sz w:val="20"/>
                <w:szCs w:val="20"/>
              </w:rPr>
              <w:t>You tube</w:t>
            </w:r>
          </w:p>
        </w:tc>
        <w:tc>
          <w:tcPr>
            <w:tcW w:w="1515" w:type="dxa"/>
          </w:tcPr>
          <w:p w14:paraId="0000093D" w14:textId="77777777" w:rsidR="00D35B80" w:rsidRDefault="00D35B80">
            <w:pPr>
              <w:spacing w:before="240" w:after="240"/>
              <w:rPr>
                <w:sz w:val="20"/>
                <w:szCs w:val="20"/>
                <w:highlight w:val="yellow"/>
              </w:rPr>
            </w:pPr>
            <w:hyperlink r:id="rId256">
              <w:r>
                <w:rPr>
                  <w:color w:val="1155CC"/>
                  <w:sz w:val="20"/>
                  <w:szCs w:val="20"/>
                  <w:u w:val="single"/>
                </w:rPr>
                <w:t>SPOT 16-9_final.mp4</w:t>
              </w:r>
            </w:hyperlink>
          </w:p>
        </w:tc>
        <w:tc>
          <w:tcPr>
            <w:tcW w:w="1125" w:type="dxa"/>
          </w:tcPr>
          <w:p w14:paraId="0000093E" w14:textId="77777777" w:rsidR="00D35B80" w:rsidRDefault="00AC5D11">
            <w:pPr>
              <w:rPr>
                <w:sz w:val="20"/>
                <w:szCs w:val="20"/>
              </w:rPr>
            </w:pPr>
            <w:r>
              <w:rPr>
                <w:sz w:val="20"/>
                <w:szCs w:val="20"/>
              </w:rPr>
              <w:t>Spanish</w:t>
            </w:r>
          </w:p>
          <w:p w14:paraId="0000093F" w14:textId="77777777" w:rsidR="00D35B80" w:rsidRDefault="00AC5D11">
            <w:pPr>
              <w:rPr>
                <w:sz w:val="20"/>
                <w:szCs w:val="20"/>
              </w:rPr>
            </w:pPr>
            <w:r>
              <w:rPr>
                <w:sz w:val="20"/>
                <w:szCs w:val="20"/>
              </w:rPr>
              <w:t>Sign Language</w:t>
            </w:r>
          </w:p>
        </w:tc>
        <w:tc>
          <w:tcPr>
            <w:tcW w:w="2505" w:type="dxa"/>
          </w:tcPr>
          <w:p w14:paraId="00000940" w14:textId="77777777" w:rsidR="00D35B80" w:rsidRDefault="00AC5D11">
            <w:pPr>
              <w:rPr>
                <w:sz w:val="20"/>
                <w:szCs w:val="20"/>
              </w:rPr>
            </w:pPr>
            <w:r>
              <w:rPr>
                <w:sz w:val="20"/>
                <w:szCs w:val="20"/>
              </w:rPr>
              <w:t>The links informed are in accessible formats</w:t>
            </w:r>
          </w:p>
        </w:tc>
      </w:tr>
      <w:tr w:rsidR="00D35B80" w14:paraId="3B1EEA36" w14:textId="77777777" w:rsidTr="20C23DC9">
        <w:tc>
          <w:tcPr>
            <w:tcW w:w="1125" w:type="dxa"/>
          </w:tcPr>
          <w:p w14:paraId="00000941" w14:textId="77777777" w:rsidR="00D35B80" w:rsidRDefault="00AC5D11">
            <w:pPr>
              <w:spacing w:before="240" w:after="240"/>
              <w:rPr>
                <w:sz w:val="20"/>
                <w:szCs w:val="20"/>
              </w:rPr>
            </w:pPr>
            <w:r>
              <w:rPr>
                <w:sz w:val="20"/>
                <w:szCs w:val="20"/>
              </w:rPr>
              <w:t>"I want to have an independent life and be equal to everyone"</w:t>
            </w:r>
          </w:p>
        </w:tc>
        <w:tc>
          <w:tcPr>
            <w:tcW w:w="1245" w:type="dxa"/>
          </w:tcPr>
          <w:p w14:paraId="00000942" w14:textId="77777777" w:rsidR="00D35B80" w:rsidRDefault="00AC5D11">
            <w:pPr>
              <w:rPr>
                <w:sz w:val="20"/>
                <w:szCs w:val="20"/>
              </w:rPr>
            </w:pPr>
            <w:r>
              <w:rPr>
                <w:sz w:val="20"/>
                <w:szCs w:val="20"/>
              </w:rPr>
              <w:t>Audiograms</w:t>
            </w:r>
          </w:p>
        </w:tc>
        <w:tc>
          <w:tcPr>
            <w:tcW w:w="1080" w:type="dxa"/>
          </w:tcPr>
          <w:p w14:paraId="00000943" w14:textId="77777777" w:rsidR="00D35B80" w:rsidRDefault="00AC5D11" w:rsidP="20C23DC9">
            <w:pPr>
              <w:spacing w:before="240" w:after="240"/>
              <w:rPr>
                <w:sz w:val="20"/>
                <w:szCs w:val="20"/>
                <w:lang w:val="en-US"/>
              </w:rPr>
            </w:pPr>
            <w:r w:rsidRPr="20C23DC9">
              <w:rPr>
                <w:sz w:val="20"/>
                <w:szCs w:val="20"/>
                <w:lang w:val="en-US"/>
              </w:rPr>
              <w:t>To promote the human rights of people with disabilities in all fields and raise awareness about we can all work to eliminate them because the responsibi</w:t>
            </w:r>
            <w:r w:rsidRPr="20C23DC9">
              <w:rPr>
                <w:sz w:val="20"/>
                <w:szCs w:val="20"/>
                <w:lang w:val="en-US"/>
              </w:rPr>
              <w:lastRenderedPageBreak/>
              <w:t>lity is collective</w:t>
            </w:r>
          </w:p>
        </w:tc>
        <w:tc>
          <w:tcPr>
            <w:tcW w:w="1260" w:type="dxa"/>
          </w:tcPr>
          <w:p w14:paraId="00000944" w14:textId="77777777" w:rsidR="00D35B80" w:rsidRDefault="00AC5D11">
            <w:pPr>
              <w:rPr>
                <w:sz w:val="20"/>
                <w:szCs w:val="20"/>
              </w:rPr>
            </w:pPr>
            <w:r>
              <w:rPr>
                <w:sz w:val="20"/>
                <w:szCs w:val="20"/>
              </w:rPr>
              <w:lastRenderedPageBreak/>
              <w:t>Instagram, Facebook, Twitter,</w:t>
            </w:r>
          </w:p>
          <w:p w14:paraId="00000945" w14:textId="77777777" w:rsidR="00D35B80" w:rsidRDefault="00AC5D11">
            <w:pPr>
              <w:rPr>
                <w:sz w:val="20"/>
                <w:szCs w:val="20"/>
              </w:rPr>
            </w:pPr>
            <w:r>
              <w:rPr>
                <w:sz w:val="20"/>
                <w:szCs w:val="20"/>
              </w:rPr>
              <w:t>You tube</w:t>
            </w:r>
          </w:p>
        </w:tc>
        <w:tc>
          <w:tcPr>
            <w:tcW w:w="1515" w:type="dxa"/>
          </w:tcPr>
          <w:p w14:paraId="00000946" w14:textId="77777777" w:rsidR="00D35B80" w:rsidRDefault="00D35B80">
            <w:pPr>
              <w:spacing w:before="240" w:after="240"/>
              <w:rPr>
                <w:sz w:val="20"/>
                <w:szCs w:val="20"/>
                <w:highlight w:val="yellow"/>
              </w:rPr>
            </w:pPr>
            <w:hyperlink r:id="rId257">
              <w:r>
                <w:rPr>
                  <w:color w:val="1155CC"/>
                  <w:sz w:val="20"/>
                  <w:szCs w:val="20"/>
                  <w:u w:val="single"/>
                </w:rPr>
                <w:t>Clara 16.9 AUDIOGRAMA.mp4</w:t>
              </w:r>
            </w:hyperlink>
          </w:p>
        </w:tc>
        <w:tc>
          <w:tcPr>
            <w:tcW w:w="1125" w:type="dxa"/>
          </w:tcPr>
          <w:p w14:paraId="00000947" w14:textId="77777777" w:rsidR="00D35B80" w:rsidRDefault="00AC5D11">
            <w:pPr>
              <w:rPr>
                <w:sz w:val="20"/>
                <w:szCs w:val="20"/>
              </w:rPr>
            </w:pPr>
            <w:r>
              <w:rPr>
                <w:sz w:val="20"/>
                <w:szCs w:val="20"/>
              </w:rPr>
              <w:t>Spanish</w:t>
            </w:r>
          </w:p>
          <w:p w14:paraId="00000948" w14:textId="77777777" w:rsidR="00D35B80" w:rsidRDefault="00AC5D11">
            <w:pPr>
              <w:rPr>
                <w:sz w:val="20"/>
                <w:szCs w:val="20"/>
              </w:rPr>
            </w:pPr>
            <w:r>
              <w:rPr>
                <w:sz w:val="20"/>
                <w:szCs w:val="20"/>
              </w:rPr>
              <w:t>Sign Language</w:t>
            </w:r>
          </w:p>
        </w:tc>
        <w:tc>
          <w:tcPr>
            <w:tcW w:w="2505" w:type="dxa"/>
          </w:tcPr>
          <w:p w14:paraId="00000949" w14:textId="77777777" w:rsidR="00D35B80" w:rsidRDefault="00AC5D11">
            <w:pPr>
              <w:rPr>
                <w:sz w:val="20"/>
                <w:szCs w:val="20"/>
              </w:rPr>
            </w:pPr>
            <w:r>
              <w:rPr>
                <w:sz w:val="20"/>
                <w:szCs w:val="20"/>
              </w:rPr>
              <w:t>The links informed are in accessible formats</w:t>
            </w:r>
          </w:p>
        </w:tc>
      </w:tr>
      <w:tr w:rsidR="00D35B80" w14:paraId="2C0BDFC0" w14:textId="77777777" w:rsidTr="20C23DC9">
        <w:tc>
          <w:tcPr>
            <w:tcW w:w="1125" w:type="dxa"/>
          </w:tcPr>
          <w:p w14:paraId="0000094A" w14:textId="77777777" w:rsidR="00D35B80" w:rsidRDefault="00AC5D11">
            <w:pPr>
              <w:spacing w:before="240" w:after="240"/>
              <w:rPr>
                <w:sz w:val="20"/>
                <w:szCs w:val="20"/>
              </w:rPr>
            </w:pPr>
            <w:r>
              <w:rPr>
                <w:sz w:val="20"/>
                <w:szCs w:val="20"/>
              </w:rPr>
              <w:t>"We are not seen in different spaces yet, and that is why we are not thought of as autonomous people”</w:t>
            </w:r>
          </w:p>
        </w:tc>
        <w:tc>
          <w:tcPr>
            <w:tcW w:w="1245" w:type="dxa"/>
          </w:tcPr>
          <w:p w14:paraId="0000094B" w14:textId="77777777" w:rsidR="00D35B80" w:rsidRDefault="00AC5D11">
            <w:pPr>
              <w:rPr>
                <w:sz w:val="20"/>
                <w:szCs w:val="20"/>
              </w:rPr>
            </w:pPr>
            <w:r>
              <w:rPr>
                <w:sz w:val="20"/>
                <w:szCs w:val="20"/>
              </w:rPr>
              <w:t>Audiograms</w:t>
            </w:r>
          </w:p>
        </w:tc>
        <w:tc>
          <w:tcPr>
            <w:tcW w:w="1080" w:type="dxa"/>
          </w:tcPr>
          <w:p w14:paraId="0000094C" w14:textId="77777777" w:rsidR="00D35B80" w:rsidRDefault="00AC5D11" w:rsidP="20C23DC9">
            <w:pPr>
              <w:spacing w:before="240" w:after="240"/>
              <w:rPr>
                <w:sz w:val="20"/>
                <w:szCs w:val="20"/>
                <w:lang w:val="en-US"/>
              </w:rPr>
            </w:pPr>
            <w:r w:rsidRPr="20C23DC9">
              <w:rPr>
                <w:sz w:val="20"/>
                <w:szCs w:val="20"/>
                <w:lang w:val="en-US"/>
              </w:rPr>
              <w:t>To promote the human rights of people with disabilities in all fields and raise awareness about we can all work to eliminate them because the responsibility is collective</w:t>
            </w:r>
          </w:p>
        </w:tc>
        <w:tc>
          <w:tcPr>
            <w:tcW w:w="1260" w:type="dxa"/>
          </w:tcPr>
          <w:p w14:paraId="0000094D" w14:textId="77777777" w:rsidR="00D35B80" w:rsidRDefault="00AC5D11">
            <w:pPr>
              <w:rPr>
                <w:sz w:val="20"/>
                <w:szCs w:val="20"/>
              </w:rPr>
            </w:pPr>
            <w:r>
              <w:rPr>
                <w:sz w:val="20"/>
                <w:szCs w:val="20"/>
              </w:rPr>
              <w:t>Instagram, Facebook, Twitter,</w:t>
            </w:r>
          </w:p>
          <w:p w14:paraId="0000094E" w14:textId="77777777" w:rsidR="00D35B80" w:rsidRDefault="00AC5D11">
            <w:pPr>
              <w:rPr>
                <w:sz w:val="20"/>
                <w:szCs w:val="20"/>
              </w:rPr>
            </w:pPr>
            <w:r>
              <w:rPr>
                <w:sz w:val="20"/>
                <w:szCs w:val="20"/>
              </w:rPr>
              <w:t>You tube</w:t>
            </w:r>
          </w:p>
        </w:tc>
        <w:tc>
          <w:tcPr>
            <w:tcW w:w="1515" w:type="dxa"/>
          </w:tcPr>
          <w:p w14:paraId="0000094F" w14:textId="77777777" w:rsidR="00D35B80" w:rsidRDefault="00D35B80">
            <w:pPr>
              <w:spacing w:before="240" w:after="240"/>
              <w:rPr>
                <w:color w:val="1155CC"/>
                <w:sz w:val="20"/>
                <w:szCs w:val="20"/>
                <w:u w:val="single"/>
              </w:rPr>
            </w:pPr>
            <w:hyperlink r:id="rId258">
              <w:r>
                <w:rPr>
                  <w:color w:val="1155CC"/>
                  <w:sz w:val="20"/>
                  <w:szCs w:val="20"/>
                  <w:u w:val="single"/>
                </w:rPr>
                <w:t>Joana 16.9- AUDIOGRAMA.mp4</w:t>
              </w:r>
            </w:hyperlink>
          </w:p>
          <w:p w14:paraId="00000950" w14:textId="77777777" w:rsidR="00D35B80" w:rsidRDefault="00D35B80">
            <w:pPr>
              <w:rPr>
                <w:sz w:val="20"/>
                <w:szCs w:val="20"/>
              </w:rPr>
            </w:pPr>
          </w:p>
        </w:tc>
        <w:tc>
          <w:tcPr>
            <w:tcW w:w="1125" w:type="dxa"/>
          </w:tcPr>
          <w:p w14:paraId="00000951" w14:textId="77777777" w:rsidR="00D35B80" w:rsidRDefault="00AC5D11">
            <w:pPr>
              <w:rPr>
                <w:sz w:val="20"/>
                <w:szCs w:val="20"/>
              </w:rPr>
            </w:pPr>
            <w:r>
              <w:rPr>
                <w:sz w:val="20"/>
                <w:szCs w:val="20"/>
              </w:rPr>
              <w:t>Spanish</w:t>
            </w:r>
          </w:p>
          <w:p w14:paraId="00000952" w14:textId="77777777" w:rsidR="00D35B80" w:rsidRDefault="00AC5D11">
            <w:pPr>
              <w:rPr>
                <w:sz w:val="20"/>
                <w:szCs w:val="20"/>
              </w:rPr>
            </w:pPr>
            <w:r>
              <w:rPr>
                <w:sz w:val="20"/>
                <w:szCs w:val="20"/>
              </w:rPr>
              <w:t>Sign Language</w:t>
            </w:r>
          </w:p>
        </w:tc>
        <w:tc>
          <w:tcPr>
            <w:tcW w:w="2505" w:type="dxa"/>
          </w:tcPr>
          <w:p w14:paraId="00000953" w14:textId="77777777" w:rsidR="00D35B80" w:rsidRDefault="00AC5D11">
            <w:pPr>
              <w:rPr>
                <w:sz w:val="20"/>
                <w:szCs w:val="20"/>
              </w:rPr>
            </w:pPr>
            <w:r>
              <w:rPr>
                <w:sz w:val="20"/>
                <w:szCs w:val="20"/>
              </w:rPr>
              <w:t>The links informed are in accessible formats</w:t>
            </w:r>
          </w:p>
        </w:tc>
      </w:tr>
      <w:tr w:rsidR="00D35B80" w14:paraId="5E93A330" w14:textId="77777777" w:rsidTr="20C23DC9">
        <w:tc>
          <w:tcPr>
            <w:tcW w:w="1125" w:type="dxa"/>
          </w:tcPr>
          <w:p w14:paraId="00000954" w14:textId="77777777" w:rsidR="00D35B80" w:rsidRDefault="00AC5D11">
            <w:pPr>
              <w:rPr>
                <w:sz w:val="20"/>
                <w:szCs w:val="20"/>
              </w:rPr>
            </w:pPr>
            <w:r>
              <w:rPr>
                <w:sz w:val="20"/>
                <w:szCs w:val="20"/>
              </w:rPr>
              <w:t>"People with disabilities are autonomous, independent and capable people</w:t>
            </w:r>
          </w:p>
          <w:p w14:paraId="00000955" w14:textId="77777777" w:rsidR="00D35B80" w:rsidRDefault="00AC5D11">
            <w:pPr>
              <w:rPr>
                <w:sz w:val="20"/>
                <w:szCs w:val="20"/>
              </w:rPr>
            </w:pPr>
            <w:r>
              <w:rPr>
                <w:sz w:val="20"/>
                <w:szCs w:val="20"/>
              </w:rPr>
              <w:t>to form their own opinions.”</w:t>
            </w:r>
          </w:p>
        </w:tc>
        <w:tc>
          <w:tcPr>
            <w:tcW w:w="1245" w:type="dxa"/>
          </w:tcPr>
          <w:p w14:paraId="00000956" w14:textId="77777777" w:rsidR="00D35B80" w:rsidRDefault="00AC5D11">
            <w:pPr>
              <w:rPr>
                <w:sz w:val="20"/>
                <w:szCs w:val="20"/>
              </w:rPr>
            </w:pPr>
            <w:r>
              <w:rPr>
                <w:sz w:val="20"/>
                <w:szCs w:val="20"/>
              </w:rPr>
              <w:t>Audiograms</w:t>
            </w:r>
          </w:p>
        </w:tc>
        <w:tc>
          <w:tcPr>
            <w:tcW w:w="1080" w:type="dxa"/>
          </w:tcPr>
          <w:p w14:paraId="00000957" w14:textId="77777777" w:rsidR="00D35B80" w:rsidRDefault="00AC5D11" w:rsidP="20C23DC9">
            <w:pPr>
              <w:spacing w:before="240" w:after="240"/>
              <w:rPr>
                <w:sz w:val="20"/>
                <w:szCs w:val="20"/>
                <w:lang w:val="en-US"/>
              </w:rPr>
            </w:pPr>
            <w:r w:rsidRPr="20C23DC9">
              <w:rPr>
                <w:sz w:val="20"/>
                <w:szCs w:val="20"/>
                <w:lang w:val="en-US"/>
              </w:rPr>
              <w:t>To promote the human rights of people with disabilities in all fields and raise awareness about we can all work to eliminate them because the responsibi</w:t>
            </w:r>
            <w:r w:rsidRPr="20C23DC9">
              <w:rPr>
                <w:sz w:val="20"/>
                <w:szCs w:val="20"/>
                <w:lang w:val="en-US"/>
              </w:rPr>
              <w:lastRenderedPageBreak/>
              <w:t>lity is collective</w:t>
            </w:r>
          </w:p>
        </w:tc>
        <w:tc>
          <w:tcPr>
            <w:tcW w:w="1260" w:type="dxa"/>
          </w:tcPr>
          <w:p w14:paraId="00000958" w14:textId="77777777" w:rsidR="00D35B80" w:rsidRDefault="00AC5D11">
            <w:pPr>
              <w:rPr>
                <w:sz w:val="20"/>
                <w:szCs w:val="20"/>
              </w:rPr>
            </w:pPr>
            <w:r>
              <w:rPr>
                <w:sz w:val="20"/>
                <w:szCs w:val="20"/>
              </w:rPr>
              <w:lastRenderedPageBreak/>
              <w:t>Instagram, Facebook, Twitter,</w:t>
            </w:r>
          </w:p>
          <w:p w14:paraId="00000959" w14:textId="77777777" w:rsidR="00D35B80" w:rsidRDefault="00AC5D11">
            <w:pPr>
              <w:rPr>
                <w:sz w:val="20"/>
                <w:szCs w:val="20"/>
              </w:rPr>
            </w:pPr>
            <w:r>
              <w:rPr>
                <w:sz w:val="20"/>
                <w:szCs w:val="20"/>
              </w:rPr>
              <w:t>You tube</w:t>
            </w:r>
          </w:p>
        </w:tc>
        <w:tc>
          <w:tcPr>
            <w:tcW w:w="1515" w:type="dxa"/>
          </w:tcPr>
          <w:p w14:paraId="0000095A" w14:textId="77777777" w:rsidR="00D35B80" w:rsidRDefault="00D35B80">
            <w:pPr>
              <w:spacing w:before="240" w:after="240"/>
              <w:rPr>
                <w:sz w:val="20"/>
                <w:szCs w:val="20"/>
                <w:highlight w:val="yellow"/>
              </w:rPr>
            </w:pPr>
            <w:hyperlink r:id="rId259">
              <w:r>
                <w:rPr>
                  <w:color w:val="1155CC"/>
                  <w:sz w:val="20"/>
                  <w:szCs w:val="20"/>
                  <w:u w:val="single"/>
                </w:rPr>
                <w:t>Daniela 16.9 -AUDIOGRAMA.mp4</w:t>
              </w:r>
            </w:hyperlink>
          </w:p>
        </w:tc>
        <w:tc>
          <w:tcPr>
            <w:tcW w:w="1125" w:type="dxa"/>
          </w:tcPr>
          <w:p w14:paraId="0000095B" w14:textId="77777777" w:rsidR="00D35B80" w:rsidRDefault="00AC5D11">
            <w:pPr>
              <w:rPr>
                <w:sz w:val="20"/>
                <w:szCs w:val="20"/>
              </w:rPr>
            </w:pPr>
            <w:r>
              <w:rPr>
                <w:sz w:val="20"/>
                <w:szCs w:val="20"/>
              </w:rPr>
              <w:t>Spanish</w:t>
            </w:r>
          </w:p>
          <w:p w14:paraId="0000095C" w14:textId="77777777" w:rsidR="00D35B80" w:rsidRDefault="00AC5D11">
            <w:pPr>
              <w:rPr>
                <w:sz w:val="20"/>
                <w:szCs w:val="20"/>
              </w:rPr>
            </w:pPr>
            <w:r>
              <w:rPr>
                <w:sz w:val="20"/>
                <w:szCs w:val="20"/>
              </w:rPr>
              <w:t>Sign Language</w:t>
            </w:r>
          </w:p>
          <w:p w14:paraId="0000095D" w14:textId="77777777" w:rsidR="00D35B80" w:rsidRDefault="00D35B80">
            <w:pPr>
              <w:rPr>
                <w:sz w:val="20"/>
                <w:szCs w:val="20"/>
              </w:rPr>
            </w:pPr>
          </w:p>
        </w:tc>
        <w:tc>
          <w:tcPr>
            <w:tcW w:w="2505" w:type="dxa"/>
          </w:tcPr>
          <w:p w14:paraId="0000095E" w14:textId="77777777" w:rsidR="00D35B80" w:rsidRDefault="00AC5D11">
            <w:pPr>
              <w:rPr>
                <w:sz w:val="20"/>
                <w:szCs w:val="20"/>
              </w:rPr>
            </w:pPr>
            <w:r>
              <w:rPr>
                <w:sz w:val="20"/>
                <w:szCs w:val="20"/>
              </w:rPr>
              <w:t>The links informed are in accessible formats</w:t>
            </w:r>
          </w:p>
        </w:tc>
      </w:tr>
      <w:tr w:rsidR="00D35B80" w14:paraId="60E84B7E" w14:textId="77777777" w:rsidTr="20C23DC9">
        <w:tc>
          <w:tcPr>
            <w:tcW w:w="1125" w:type="dxa"/>
          </w:tcPr>
          <w:p w14:paraId="0000095F" w14:textId="77777777" w:rsidR="00D35B80" w:rsidRDefault="00AC5D11">
            <w:pPr>
              <w:spacing w:before="240" w:after="240" w:line="306" w:lineRule="auto"/>
              <w:rPr>
                <w:sz w:val="20"/>
                <w:szCs w:val="20"/>
              </w:rPr>
            </w:pPr>
            <w:r>
              <w:rPr>
                <w:sz w:val="20"/>
                <w:szCs w:val="20"/>
              </w:rPr>
              <w:t>#DayOfPersonsWithDisability</w:t>
            </w:r>
          </w:p>
          <w:p w14:paraId="00000960" w14:textId="77777777" w:rsidR="00D35B80" w:rsidRDefault="00AC5D11">
            <w:pPr>
              <w:spacing w:before="240" w:after="240" w:line="306" w:lineRule="auto"/>
              <w:rPr>
                <w:sz w:val="20"/>
                <w:szCs w:val="20"/>
              </w:rPr>
            </w:pPr>
            <w:r>
              <w:rPr>
                <w:sz w:val="20"/>
                <w:szCs w:val="20"/>
              </w:rPr>
              <w:t xml:space="preserve">UNIC </w:t>
            </w:r>
          </w:p>
        </w:tc>
        <w:tc>
          <w:tcPr>
            <w:tcW w:w="1245" w:type="dxa"/>
          </w:tcPr>
          <w:p w14:paraId="00000961" w14:textId="77777777" w:rsidR="00D35B80" w:rsidRDefault="00AC5D11">
            <w:pPr>
              <w:rPr>
                <w:sz w:val="20"/>
                <w:szCs w:val="20"/>
              </w:rPr>
            </w:pPr>
            <w:r>
              <w:rPr>
                <w:sz w:val="20"/>
                <w:szCs w:val="20"/>
              </w:rPr>
              <w:t>Video/Spot</w:t>
            </w:r>
          </w:p>
        </w:tc>
        <w:tc>
          <w:tcPr>
            <w:tcW w:w="1080" w:type="dxa"/>
          </w:tcPr>
          <w:p w14:paraId="00000962" w14:textId="77777777" w:rsidR="00D35B80" w:rsidRDefault="00AC5D11" w:rsidP="20C23DC9">
            <w:pPr>
              <w:spacing w:before="240" w:after="240"/>
              <w:rPr>
                <w:sz w:val="20"/>
                <w:szCs w:val="20"/>
                <w:lang w:val="en-US"/>
              </w:rPr>
            </w:pPr>
            <w:r w:rsidRPr="20C23DC9">
              <w:rPr>
                <w:sz w:val="20"/>
                <w:szCs w:val="20"/>
                <w:lang w:val="en-US"/>
              </w:rPr>
              <w:t>To promote the human rights of people with disabilities in all fields and raise awareness about we can all work to eliminate them because the responsibility is collective.</w:t>
            </w:r>
          </w:p>
        </w:tc>
        <w:tc>
          <w:tcPr>
            <w:tcW w:w="1260" w:type="dxa"/>
          </w:tcPr>
          <w:p w14:paraId="00000963" w14:textId="77777777" w:rsidR="00D35B80" w:rsidRDefault="00AC5D11">
            <w:pPr>
              <w:rPr>
                <w:sz w:val="20"/>
                <w:szCs w:val="20"/>
              </w:rPr>
            </w:pPr>
            <w:r>
              <w:rPr>
                <w:sz w:val="20"/>
                <w:szCs w:val="20"/>
              </w:rPr>
              <w:t>Instagram, Facebook, Twitter,</w:t>
            </w:r>
          </w:p>
          <w:p w14:paraId="00000964" w14:textId="77777777" w:rsidR="00D35B80" w:rsidRDefault="00AC5D11">
            <w:pPr>
              <w:rPr>
                <w:sz w:val="20"/>
                <w:szCs w:val="20"/>
              </w:rPr>
            </w:pPr>
            <w:r>
              <w:rPr>
                <w:sz w:val="20"/>
                <w:szCs w:val="20"/>
              </w:rPr>
              <w:t>You tube</w:t>
            </w:r>
          </w:p>
        </w:tc>
        <w:tc>
          <w:tcPr>
            <w:tcW w:w="1515" w:type="dxa"/>
          </w:tcPr>
          <w:p w14:paraId="00000965" w14:textId="77777777" w:rsidR="00D35B80" w:rsidRDefault="00D35B80">
            <w:pPr>
              <w:rPr>
                <w:sz w:val="20"/>
                <w:szCs w:val="20"/>
              </w:rPr>
            </w:pPr>
            <w:hyperlink r:id="rId260">
              <w:r>
                <w:rPr>
                  <w:color w:val="1155CC"/>
                  <w:sz w:val="20"/>
                  <w:szCs w:val="20"/>
                  <w:u w:val="single"/>
                </w:rPr>
                <w:t>https://argentina.un.org/es/209667-querer-cambiar-el-concepto-de-discapacidad-lo-llev%C3%B3-la-cima-del-himalaya-ganar-un-premio</w:t>
              </w:r>
            </w:hyperlink>
            <w:r w:rsidR="00AC5D11">
              <w:rPr>
                <w:sz w:val="20"/>
                <w:szCs w:val="20"/>
              </w:rPr>
              <w:t xml:space="preserve"> </w:t>
            </w:r>
          </w:p>
          <w:p w14:paraId="00000966" w14:textId="77777777" w:rsidR="00D35B80" w:rsidRDefault="00D35B80">
            <w:pPr>
              <w:rPr>
                <w:sz w:val="20"/>
                <w:szCs w:val="20"/>
              </w:rPr>
            </w:pPr>
          </w:p>
          <w:p w14:paraId="00000967" w14:textId="77777777" w:rsidR="00D35B80" w:rsidRDefault="00D35B80">
            <w:pPr>
              <w:rPr>
                <w:sz w:val="20"/>
                <w:szCs w:val="20"/>
              </w:rPr>
            </w:pPr>
            <w:hyperlink r:id="rId261">
              <w:r>
                <w:rPr>
                  <w:color w:val="1155CC"/>
                  <w:sz w:val="20"/>
                  <w:szCs w:val="20"/>
                  <w:u w:val="single"/>
                </w:rPr>
                <w:t>https://www.youtube.com/watch?v=-IOOgS3BlzQ&amp;ab_channel=ONUArgentina</w:t>
              </w:r>
            </w:hyperlink>
            <w:r w:rsidR="00AC5D11">
              <w:rPr>
                <w:sz w:val="20"/>
                <w:szCs w:val="20"/>
              </w:rPr>
              <w:t xml:space="preserve"> </w:t>
            </w:r>
          </w:p>
        </w:tc>
        <w:tc>
          <w:tcPr>
            <w:tcW w:w="1125" w:type="dxa"/>
          </w:tcPr>
          <w:p w14:paraId="00000968" w14:textId="77777777" w:rsidR="00D35B80" w:rsidRDefault="00AC5D11">
            <w:pPr>
              <w:rPr>
                <w:sz w:val="20"/>
                <w:szCs w:val="20"/>
              </w:rPr>
            </w:pPr>
            <w:r>
              <w:rPr>
                <w:sz w:val="20"/>
                <w:szCs w:val="20"/>
              </w:rPr>
              <w:t xml:space="preserve">Spanish </w:t>
            </w:r>
          </w:p>
          <w:p w14:paraId="00000969" w14:textId="77777777" w:rsidR="00D35B80" w:rsidRDefault="00D35B80">
            <w:pPr>
              <w:rPr>
                <w:sz w:val="20"/>
                <w:szCs w:val="20"/>
              </w:rPr>
            </w:pPr>
          </w:p>
        </w:tc>
        <w:tc>
          <w:tcPr>
            <w:tcW w:w="2505" w:type="dxa"/>
          </w:tcPr>
          <w:p w14:paraId="0000096A" w14:textId="77777777" w:rsidR="00D35B80" w:rsidRDefault="00AC5D11">
            <w:pPr>
              <w:rPr>
                <w:sz w:val="20"/>
                <w:szCs w:val="20"/>
              </w:rPr>
            </w:pPr>
            <w:r>
              <w:rPr>
                <w:sz w:val="20"/>
                <w:szCs w:val="20"/>
              </w:rPr>
              <w:t>The links informed are in accessible formats</w:t>
            </w:r>
          </w:p>
        </w:tc>
      </w:tr>
      <w:tr w:rsidR="00D35B80" w14:paraId="4AA4FF8F" w14:textId="77777777" w:rsidTr="20C23DC9">
        <w:tc>
          <w:tcPr>
            <w:tcW w:w="1125" w:type="dxa"/>
          </w:tcPr>
          <w:p w14:paraId="0000096B" w14:textId="77777777" w:rsidR="00D35B80" w:rsidRDefault="00AC5D11">
            <w:pPr>
              <w:jc w:val="both"/>
              <w:rPr>
                <w:sz w:val="20"/>
                <w:szCs w:val="20"/>
              </w:rPr>
            </w:pPr>
            <w:r>
              <w:rPr>
                <w:sz w:val="20"/>
                <w:szCs w:val="20"/>
              </w:rPr>
              <w:t>Democracy 40 years. Part 1</w:t>
            </w:r>
          </w:p>
        </w:tc>
        <w:tc>
          <w:tcPr>
            <w:tcW w:w="1245" w:type="dxa"/>
          </w:tcPr>
          <w:p w14:paraId="0000096C" w14:textId="77777777" w:rsidR="00D35B80" w:rsidRDefault="00AC5D11">
            <w:pPr>
              <w:ind w:left="360"/>
              <w:jc w:val="both"/>
              <w:rPr>
                <w:sz w:val="20"/>
                <w:szCs w:val="20"/>
              </w:rPr>
            </w:pPr>
            <w:r>
              <w:rPr>
                <w:sz w:val="20"/>
                <w:szCs w:val="20"/>
              </w:rPr>
              <w:t>Video.</w:t>
            </w:r>
          </w:p>
        </w:tc>
        <w:tc>
          <w:tcPr>
            <w:tcW w:w="1080" w:type="dxa"/>
          </w:tcPr>
          <w:p w14:paraId="0000096D" w14:textId="77777777" w:rsidR="00D35B80" w:rsidRDefault="00AC5D11">
            <w:pPr>
              <w:jc w:val="both"/>
              <w:rPr>
                <w:sz w:val="20"/>
                <w:szCs w:val="20"/>
              </w:rPr>
            </w:pPr>
            <w:r>
              <w:rPr>
                <w:sz w:val="20"/>
                <w:szCs w:val="20"/>
              </w:rPr>
              <w:t xml:space="preserve">Raise awareness to prevent the regression of what has already been achieved in terms of legal capacity to promote autonomy, independent living, access to justice </w:t>
            </w:r>
            <w:r>
              <w:rPr>
                <w:sz w:val="20"/>
                <w:szCs w:val="20"/>
              </w:rPr>
              <w:lastRenderedPageBreak/>
              <w:t>and sexual and reproductive health of persons with disabilities.</w:t>
            </w:r>
          </w:p>
        </w:tc>
        <w:tc>
          <w:tcPr>
            <w:tcW w:w="1260" w:type="dxa"/>
          </w:tcPr>
          <w:p w14:paraId="0000096E" w14:textId="77777777" w:rsidR="00D35B80" w:rsidRDefault="00AC5D11" w:rsidP="20C23DC9">
            <w:pPr>
              <w:rPr>
                <w:sz w:val="20"/>
                <w:szCs w:val="20"/>
                <w:lang w:val="en-US"/>
              </w:rPr>
            </w:pPr>
            <w:proofErr w:type="spellStart"/>
            <w:r w:rsidRPr="20C23DC9">
              <w:rPr>
                <w:sz w:val="20"/>
                <w:szCs w:val="20"/>
                <w:lang w:val="en-US"/>
              </w:rPr>
              <w:lastRenderedPageBreak/>
              <w:t>Youtube</w:t>
            </w:r>
            <w:proofErr w:type="spellEnd"/>
          </w:p>
          <w:p w14:paraId="0000096F" w14:textId="77777777" w:rsidR="00D35B80" w:rsidRDefault="00AC5D11">
            <w:pPr>
              <w:rPr>
                <w:sz w:val="20"/>
                <w:szCs w:val="20"/>
              </w:rPr>
            </w:pPr>
            <w:r>
              <w:rPr>
                <w:sz w:val="20"/>
                <w:szCs w:val="20"/>
              </w:rPr>
              <w:t>Instagram</w:t>
            </w:r>
          </w:p>
          <w:p w14:paraId="00000970" w14:textId="77777777" w:rsidR="00D35B80" w:rsidRDefault="00AC5D11">
            <w:pPr>
              <w:rPr>
                <w:sz w:val="20"/>
                <w:szCs w:val="20"/>
              </w:rPr>
            </w:pPr>
            <w:r>
              <w:rPr>
                <w:sz w:val="20"/>
                <w:szCs w:val="20"/>
              </w:rPr>
              <w:t>Facebook</w:t>
            </w:r>
          </w:p>
          <w:p w14:paraId="00000971" w14:textId="77777777" w:rsidR="00D35B80" w:rsidRDefault="00AC5D11">
            <w:pPr>
              <w:rPr>
                <w:sz w:val="20"/>
                <w:szCs w:val="20"/>
              </w:rPr>
            </w:pPr>
            <w:r>
              <w:rPr>
                <w:sz w:val="20"/>
                <w:szCs w:val="20"/>
              </w:rPr>
              <w:t>X</w:t>
            </w:r>
          </w:p>
          <w:p w14:paraId="00000972" w14:textId="77777777" w:rsidR="00D35B80" w:rsidRDefault="00D35B80">
            <w:pPr>
              <w:rPr>
                <w:sz w:val="20"/>
                <w:szCs w:val="20"/>
              </w:rPr>
            </w:pPr>
          </w:p>
        </w:tc>
        <w:tc>
          <w:tcPr>
            <w:tcW w:w="1515" w:type="dxa"/>
          </w:tcPr>
          <w:p w14:paraId="00000973" w14:textId="77777777" w:rsidR="00D35B80" w:rsidRDefault="00D35B80">
            <w:pPr>
              <w:rPr>
                <w:sz w:val="20"/>
                <w:szCs w:val="20"/>
              </w:rPr>
            </w:pPr>
            <w:hyperlink r:id="rId262">
              <w:r>
                <w:rPr>
                  <w:color w:val="1155CC"/>
                  <w:sz w:val="20"/>
                  <w:szCs w:val="20"/>
                  <w:u w:val="single"/>
                </w:rPr>
                <w:t>https://www.youtube.com/watch?v=QPbmWbd_nC8</w:t>
              </w:r>
            </w:hyperlink>
            <w:r w:rsidR="00AC5D11">
              <w:rPr>
                <w:sz w:val="20"/>
                <w:szCs w:val="20"/>
              </w:rPr>
              <w:t xml:space="preserve"> </w:t>
            </w:r>
          </w:p>
        </w:tc>
        <w:tc>
          <w:tcPr>
            <w:tcW w:w="1125" w:type="dxa"/>
          </w:tcPr>
          <w:p w14:paraId="00000974" w14:textId="77777777" w:rsidR="00D35B80" w:rsidRDefault="00AC5D11">
            <w:pPr>
              <w:rPr>
                <w:sz w:val="20"/>
                <w:szCs w:val="20"/>
              </w:rPr>
            </w:pPr>
            <w:r>
              <w:rPr>
                <w:sz w:val="20"/>
                <w:szCs w:val="20"/>
              </w:rPr>
              <w:t xml:space="preserve">Spanish, </w:t>
            </w:r>
          </w:p>
          <w:p w14:paraId="00000975" w14:textId="77777777" w:rsidR="00D35B80" w:rsidRDefault="00AC5D11">
            <w:pPr>
              <w:rPr>
                <w:sz w:val="20"/>
                <w:szCs w:val="20"/>
              </w:rPr>
            </w:pPr>
            <w:r>
              <w:rPr>
                <w:sz w:val="20"/>
                <w:szCs w:val="20"/>
              </w:rPr>
              <w:t xml:space="preserve">Sign Language, </w:t>
            </w:r>
          </w:p>
          <w:p w14:paraId="00000976" w14:textId="77777777" w:rsidR="00D35B80" w:rsidRDefault="00AC5D11">
            <w:pPr>
              <w:rPr>
                <w:sz w:val="20"/>
                <w:szCs w:val="20"/>
              </w:rPr>
            </w:pPr>
            <w:r>
              <w:rPr>
                <w:sz w:val="20"/>
                <w:szCs w:val="20"/>
              </w:rPr>
              <w:t>Subtitles.</w:t>
            </w:r>
          </w:p>
          <w:p w14:paraId="00000977" w14:textId="77777777" w:rsidR="00D35B80" w:rsidRDefault="00D35B80">
            <w:pPr>
              <w:rPr>
                <w:sz w:val="20"/>
                <w:szCs w:val="20"/>
              </w:rPr>
            </w:pPr>
          </w:p>
        </w:tc>
        <w:tc>
          <w:tcPr>
            <w:tcW w:w="2505" w:type="dxa"/>
          </w:tcPr>
          <w:p w14:paraId="00000978" w14:textId="77777777" w:rsidR="00D35B80" w:rsidRDefault="00AC5D11">
            <w:pPr>
              <w:jc w:val="both"/>
              <w:rPr>
                <w:sz w:val="20"/>
                <w:szCs w:val="20"/>
              </w:rPr>
            </w:pPr>
            <w:r>
              <w:rPr>
                <w:sz w:val="20"/>
                <w:szCs w:val="20"/>
              </w:rPr>
              <w:t>The links are in accessible formats.</w:t>
            </w:r>
          </w:p>
        </w:tc>
      </w:tr>
      <w:tr w:rsidR="00D35B80" w14:paraId="36ECE22C" w14:textId="77777777" w:rsidTr="20C23DC9">
        <w:tc>
          <w:tcPr>
            <w:tcW w:w="1125" w:type="dxa"/>
          </w:tcPr>
          <w:p w14:paraId="00000979" w14:textId="77777777" w:rsidR="00D35B80" w:rsidRDefault="00AC5D11">
            <w:pPr>
              <w:rPr>
                <w:sz w:val="20"/>
                <w:szCs w:val="20"/>
              </w:rPr>
            </w:pPr>
            <w:r>
              <w:rPr>
                <w:sz w:val="20"/>
                <w:szCs w:val="20"/>
              </w:rPr>
              <w:t>Democracy 40 years. Part 2</w:t>
            </w:r>
          </w:p>
        </w:tc>
        <w:tc>
          <w:tcPr>
            <w:tcW w:w="1245" w:type="dxa"/>
          </w:tcPr>
          <w:p w14:paraId="0000097A" w14:textId="77777777" w:rsidR="00D35B80" w:rsidRDefault="00AC5D11">
            <w:pPr>
              <w:rPr>
                <w:sz w:val="20"/>
                <w:szCs w:val="20"/>
              </w:rPr>
            </w:pPr>
            <w:r>
              <w:rPr>
                <w:sz w:val="20"/>
                <w:szCs w:val="20"/>
              </w:rPr>
              <w:t>Video.</w:t>
            </w:r>
          </w:p>
        </w:tc>
        <w:tc>
          <w:tcPr>
            <w:tcW w:w="1080" w:type="dxa"/>
          </w:tcPr>
          <w:p w14:paraId="0000097B" w14:textId="77777777" w:rsidR="00D35B80" w:rsidRDefault="00AC5D11">
            <w:pPr>
              <w:rPr>
                <w:sz w:val="20"/>
                <w:szCs w:val="20"/>
              </w:rPr>
            </w:pPr>
            <w:r>
              <w:rPr>
                <w:sz w:val="20"/>
                <w:szCs w:val="20"/>
              </w:rPr>
              <w:t>Raise awareness to prevent the regression of what has already been achieved in terms of legal capacity to promote autonomy, independent living, access to justice and sexual and reproductive health of persons with disabilities.</w:t>
            </w:r>
          </w:p>
        </w:tc>
        <w:tc>
          <w:tcPr>
            <w:tcW w:w="1260" w:type="dxa"/>
          </w:tcPr>
          <w:p w14:paraId="0000097C" w14:textId="77777777" w:rsidR="00D35B80" w:rsidRDefault="00AC5D11" w:rsidP="20C23DC9">
            <w:pPr>
              <w:rPr>
                <w:sz w:val="20"/>
                <w:szCs w:val="20"/>
                <w:lang w:val="en-US"/>
              </w:rPr>
            </w:pPr>
            <w:proofErr w:type="spellStart"/>
            <w:r w:rsidRPr="20C23DC9">
              <w:rPr>
                <w:sz w:val="20"/>
                <w:szCs w:val="20"/>
                <w:lang w:val="en-US"/>
              </w:rPr>
              <w:t>Youtube</w:t>
            </w:r>
            <w:proofErr w:type="spellEnd"/>
          </w:p>
          <w:p w14:paraId="0000097D" w14:textId="77777777" w:rsidR="00D35B80" w:rsidRDefault="00AC5D11">
            <w:pPr>
              <w:rPr>
                <w:sz w:val="20"/>
                <w:szCs w:val="20"/>
              </w:rPr>
            </w:pPr>
            <w:r>
              <w:rPr>
                <w:sz w:val="20"/>
                <w:szCs w:val="20"/>
              </w:rPr>
              <w:t>Instagram</w:t>
            </w:r>
          </w:p>
          <w:p w14:paraId="0000097E" w14:textId="77777777" w:rsidR="00D35B80" w:rsidRDefault="00AC5D11">
            <w:pPr>
              <w:rPr>
                <w:sz w:val="20"/>
                <w:szCs w:val="20"/>
              </w:rPr>
            </w:pPr>
            <w:r>
              <w:rPr>
                <w:sz w:val="20"/>
                <w:szCs w:val="20"/>
              </w:rPr>
              <w:t>Facebook</w:t>
            </w:r>
          </w:p>
          <w:p w14:paraId="0000097F" w14:textId="77777777" w:rsidR="00D35B80" w:rsidRDefault="00AC5D11">
            <w:pPr>
              <w:rPr>
                <w:sz w:val="20"/>
                <w:szCs w:val="20"/>
              </w:rPr>
            </w:pPr>
            <w:r>
              <w:rPr>
                <w:sz w:val="20"/>
                <w:szCs w:val="20"/>
              </w:rPr>
              <w:t>X</w:t>
            </w:r>
          </w:p>
          <w:p w14:paraId="00000980" w14:textId="77777777" w:rsidR="00D35B80" w:rsidRDefault="00D35B80">
            <w:pPr>
              <w:rPr>
                <w:sz w:val="20"/>
                <w:szCs w:val="20"/>
              </w:rPr>
            </w:pPr>
          </w:p>
        </w:tc>
        <w:tc>
          <w:tcPr>
            <w:tcW w:w="1515" w:type="dxa"/>
          </w:tcPr>
          <w:p w14:paraId="00000981" w14:textId="77777777" w:rsidR="00D35B80" w:rsidRDefault="00D35B80">
            <w:pPr>
              <w:rPr>
                <w:sz w:val="20"/>
                <w:szCs w:val="20"/>
              </w:rPr>
            </w:pPr>
            <w:hyperlink r:id="rId263">
              <w:r>
                <w:rPr>
                  <w:color w:val="1155CC"/>
                  <w:sz w:val="20"/>
                  <w:szCs w:val="20"/>
                  <w:u w:val="single"/>
                </w:rPr>
                <w:t>https://www.youtube.com/watch?v=WzkAeK5-Cgo</w:t>
              </w:r>
            </w:hyperlink>
            <w:r w:rsidR="00AC5D11">
              <w:rPr>
                <w:sz w:val="20"/>
                <w:szCs w:val="20"/>
              </w:rPr>
              <w:t xml:space="preserve"> </w:t>
            </w:r>
          </w:p>
        </w:tc>
        <w:tc>
          <w:tcPr>
            <w:tcW w:w="1125" w:type="dxa"/>
          </w:tcPr>
          <w:p w14:paraId="00000982" w14:textId="77777777" w:rsidR="00D35B80" w:rsidRDefault="00AC5D11">
            <w:pPr>
              <w:rPr>
                <w:sz w:val="20"/>
                <w:szCs w:val="20"/>
              </w:rPr>
            </w:pPr>
            <w:r>
              <w:rPr>
                <w:sz w:val="20"/>
                <w:szCs w:val="20"/>
              </w:rPr>
              <w:t xml:space="preserve">Spanish, </w:t>
            </w:r>
          </w:p>
          <w:p w14:paraId="00000983" w14:textId="77777777" w:rsidR="00D35B80" w:rsidRDefault="00AC5D11">
            <w:pPr>
              <w:rPr>
                <w:sz w:val="20"/>
                <w:szCs w:val="20"/>
              </w:rPr>
            </w:pPr>
            <w:r>
              <w:rPr>
                <w:sz w:val="20"/>
                <w:szCs w:val="20"/>
              </w:rPr>
              <w:t xml:space="preserve">Sign Language, </w:t>
            </w:r>
          </w:p>
          <w:p w14:paraId="00000984" w14:textId="77777777" w:rsidR="00D35B80" w:rsidRDefault="00AC5D11">
            <w:pPr>
              <w:rPr>
                <w:sz w:val="20"/>
                <w:szCs w:val="20"/>
              </w:rPr>
            </w:pPr>
            <w:r>
              <w:rPr>
                <w:sz w:val="20"/>
                <w:szCs w:val="20"/>
              </w:rPr>
              <w:t>Subtitles.</w:t>
            </w:r>
          </w:p>
          <w:p w14:paraId="00000985" w14:textId="77777777" w:rsidR="00D35B80" w:rsidRDefault="00D35B80">
            <w:pPr>
              <w:rPr>
                <w:sz w:val="20"/>
                <w:szCs w:val="20"/>
              </w:rPr>
            </w:pPr>
          </w:p>
        </w:tc>
        <w:tc>
          <w:tcPr>
            <w:tcW w:w="2505" w:type="dxa"/>
          </w:tcPr>
          <w:p w14:paraId="00000986" w14:textId="77777777" w:rsidR="00D35B80" w:rsidRDefault="00AC5D11">
            <w:pPr>
              <w:rPr>
                <w:sz w:val="20"/>
                <w:szCs w:val="20"/>
              </w:rPr>
            </w:pPr>
            <w:r>
              <w:rPr>
                <w:sz w:val="20"/>
                <w:szCs w:val="20"/>
              </w:rPr>
              <w:t>The links are in accessible formats.</w:t>
            </w:r>
          </w:p>
        </w:tc>
      </w:tr>
      <w:tr w:rsidR="00D35B80" w14:paraId="38AD87EE" w14:textId="77777777" w:rsidTr="20C23DC9">
        <w:tc>
          <w:tcPr>
            <w:tcW w:w="1125" w:type="dxa"/>
          </w:tcPr>
          <w:p w14:paraId="00000987" w14:textId="77777777" w:rsidR="00D35B80" w:rsidRDefault="00AC5D11">
            <w:pPr>
              <w:rPr>
                <w:sz w:val="20"/>
                <w:szCs w:val="20"/>
              </w:rPr>
            </w:pPr>
            <w:r>
              <w:rPr>
                <w:sz w:val="20"/>
                <w:szCs w:val="20"/>
              </w:rPr>
              <w:t>Democracy 40 years. Part 1</w:t>
            </w:r>
          </w:p>
        </w:tc>
        <w:tc>
          <w:tcPr>
            <w:tcW w:w="1245" w:type="dxa"/>
          </w:tcPr>
          <w:p w14:paraId="00000988" w14:textId="77777777" w:rsidR="00D35B80" w:rsidRDefault="00AC5D11">
            <w:pPr>
              <w:rPr>
                <w:sz w:val="20"/>
                <w:szCs w:val="20"/>
              </w:rPr>
            </w:pPr>
            <w:r>
              <w:rPr>
                <w:sz w:val="20"/>
                <w:szCs w:val="20"/>
              </w:rPr>
              <w:t>Video</w:t>
            </w:r>
          </w:p>
        </w:tc>
        <w:tc>
          <w:tcPr>
            <w:tcW w:w="1080" w:type="dxa"/>
          </w:tcPr>
          <w:p w14:paraId="00000989" w14:textId="77777777" w:rsidR="00D35B80" w:rsidRDefault="00AC5D11">
            <w:pPr>
              <w:rPr>
                <w:sz w:val="20"/>
                <w:szCs w:val="20"/>
              </w:rPr>
            </w:pPr>
            <w:r>
              <w:rPr>
                <w:sz w:val="20"/>
                <w:szCs w:val="20"/>
              </w:rPr>
              <w:t xml:space="preserve">Raise awareness to prevent the regression of what has already been achieved </w:t>
            </w:r>
            <w:r>
              <w:rPr>
                <w:sz w:val="20"/>
                <w:szCs w:val="20"/>
              </w:rPr>
              <w:lastRenderedPageBreak/>
              <w:t>in terms of legal capacity to promote autonomy, independent living, access to justice and sexual and reproductive health of persons with disabilities.</w:t>
            </w:r>
          </w:p>
        </w:tc>
        <w:tc>
          <w:tcPr>
            <w:tcW w:w="1260" w:type="dxa"/>
          </w:tcPr>
          <w:p w14:paraId="0000098A" w14:textId="77777777" w:rsidR="00D35B80" w:rsidRDefault="00AC5D11" w:rsidP="20C23DC9">
            <w:pPr>
              <w:rPr>
                <w:sz w:val="20"/>
                <w:szCs w:val="20"/>
                <w:lang w:val="en-US"/>
              </w:rPr>
            </w:pPr>
            <w:proofErr w:type="spellStart"/>
            <w:r w:rsidRPr="20C23DC9">
              <w:rPr>
                <w:sz w:val="20"/>
                <w:szCs w:val="20"/>
                <w:lang w:val="en-US"/>
              </w:rPr>
              <w:lastRenderedPageBreak/>
              <w:t>Youtube</w:t>
            </w:r>
            <w:proofErr w:type="spellEnd"/>
          </w:p>
          <w:p w14:paraId="0000098B" w14:textId="77777777" w:rsidR="00D35B80" w:rsidRDefault="00AC5D11">
            <w:pPr>
              <w:rPr>
                <w:sz w:val="20"/>
                <w:szCs w:val="20"/>
              </w:rPr>
            </w:pPr>
            <w:r>
              <w:rPr>
                <w:sz w:val="20"/>
                <w:szCs w:val="20"/>
              </w:rPr>
              <w:t>Instagram</w:t>
            </w:r>
          </w:p>
          <w:p w14:paraId="0000098C" w14:textId="77777777" w:rsidR="00D35B80" w:rsidRDefault="00AC5D11">
            <w:pPr>
              <w:rPr>
                <w:sz w:val="20"/>
                <w:szCs w:val="20"/>
              </w:rPr>
            </w:pPr>
            <w:r>
              <w:rPr>
                <w:sz w:val="20"/>
                <w:szCs w:val="20"/>
              </w:rPr>
              <w:t>Facebook</w:t>
            </w:r>
          </w:p>
          <w:p w14:paraId="0000098D" w14:textId="77777777" w:rsidR="00D35B80" w:rsidRDefault="00AC5D11">
            <w:pPr>
              <w:rPr>
                <w:sz w:val="20"/>
                <w:szCs w:val="20"/>
              </w:rPr>
            </w:pPr>
            <w:r>
              <w:rPr>
                <w:sz w:val="20"/>
                <w:szCs w:val="20"/>
              </w:rPr>
              <w:t>X</w:t>
            </w:r>
          </w:p>
          <w:p w14:paraId="0000098E" w14:textId="77777777" w:rsidR="00D35B80" w:rsidRDefault="00D35B80">
            <w:pPr>
              <w:rPr>
                <w:sz w:val="20"/>
                <w:szCs w:val="20"/>
              </w:rPr>
            </w:pPr>
          </w:p>
        </w:tc>
        <w:tc>
          <w:tcPr>
            <w:tcW w:w="1515" w:type="dxa"/>
          </w:tcPr>
          <w:p w14:paraId="0000098F" w14:textId="77777777" w:rsidR="00D35B80" w:rsidRDefault="00D35B80">
            <w:pPr>
              <w:jc w:val="both"/>
              <w:rPr>
                <w:sz w:val="20"/>
                <w:szCs w:val="20"/>
              </w:rPr>
            </w:pPr>
            <w:hyperlink r:id="rId264">
              <w:r>
                <w:rPr>
                  <w:color w:val="1155CC"/>
                  <w:sz w:val="20"/>
                  <w:szCs w:val="20"/>
                  <w:u w:val="single"/>
                </w:rPr>
                <w:t>https://www.youtube.com/watch?v=_CX8sy0G2fY&amp;t=3s</w:t>
              </w:r>
            </w:hyperlink>
          </w:p>
        </w:tc>
        <w:tc>
          <w:tcPr>
            <w:tcW w:w="1125" w:type="dxa"/>
          </w:tcPr>
          <w:p w14:paraId="00000990" w14:textId="77777777" w:rsidR="00D35B80" w:rsidRDefault="00AC5D11">
            <w:pPr>
              <w:jc w:val="both"/>
              <w:rPr>
                <w:sz w:val="20"/>
                <w:szCs w:val="20"/>
              </w:rPr>
            </w:pPr>
            <w:r>
              <w:rPr>
                <w:sz w:val="20"/>
                <w:szCs w:val="20"/>
              </w:rPr>
              <w:t xml:space="preserve">Spanish, </w:t>
            </w:r>
          </w:p>
          <w:p w14:paraId="00000991" w14:textId="77777777" w:rsidR="00D35B80" w:rsidRDefault="00AC5D11">
            <w:pPr>
              <w:jc w:val="both"/>
              <w:rPr>
                <w:sz w:val="20"/>
                <w:szCs w:val="20"/>
              </w:rPr>
            </w:pPr>
            <w:r>
              <w:rPr>
                <w:sz w:val="20"/>
                <w:szCs w:val="20"/>
              </w:rPr>
              <w:t xml:space="preserve">Sign Language, </w:t>
            </w:r>
          </w:p>
          <w:p w14:paraId="00000992" w14:textId="77777777" w:rsidR="00D35B80" w:rsidRDefault="00AC5D11">
            <w:pPr>
              <w:jc w:val="both"/>
              <w:rPr>
                <w:sz w:val="20"/>
                <w:szCs w:val="20"/>
              </w:rPr>
            </w:pPr>
            <w:r>
              <w:rPr>
                <w:sz w:val="20"/>
                <w:szCs w:val="20"/>
              </w:rPr>
              <w:t>Subtitles.</w:t>
            </w:r>
          </w:p>
        </w:tc>
        <w:tc>
          <w:tcPr>
            <w:tcW w:w="2505" w:type="dxa"/>
          </w:tcPr>
          <w:p w14:paraId="00000993" w14:textId="77777777" w:rsidR="00D35B80" w:rsidRDefault="00AC5D11">
            <w:pPr>
              <w:jc w:val="both"/>
              <w:rPr>
                <w:sz w:val="20"/>
                <w:szCs w:val="20"/>
              </w:rPr>
            </w:pPr>
            <w:r>
              <w:rPr>
                <w:sz w:val="20"/>
                <w:szCs w:val="20"/>
              </w:rPr>
              <w:t>The links are in accessible formats.</w:t>
            </w:r>
          </w:p>
        </w:tc>
      </w:tr>
      <w:tr w:rsidR="00D35B80" w14:paraId="7444760C" w14:textId="77777777" w:rsidTr="20C23DC9">
        <w:tc>
          <w:tcPr>
            <w:tcW w:w="1125" w:type="dxa"/>
          </w:tcPr>
          <w:p w14:paraId="00000994" w14:textId="77777777" w:rsidR="00D35B80" w:rsidRDefault="00AC5D11" w:rsidP="20C23DC9">
            <w:pPr>
              <w:jc w:val="both"/>
              <w:rPr>
                <w:sz w:val="20"/>
                <w:szCs w:val="20"/>
                <w:lang w:val="en-US"/>
              </w:rPr>
            </w:pPr>
            <w:r w:rsidRPr="20C23DC9">
              <w:rPr>
                <w:sz w:val="20"/>
                <w:szCs w:val="20"/>
                <w:lang w:val="en-US"/>
              </w:rPr>
              <w:t>Let's remove the barriers</w:t>
            </w:r>
          </w:p>
        </w:tc>
        <w:tc>
          <w:tcPr>
            <w:tcW w:w="1245" w:type="dxa"/>
          </w:tcPr>
          <w:p w14:paraId="00000995" w14:textId="77777777" w:rsidR="00D35B80" w:rsidRDefault="00AC5D11">
            <w:pPr>
              <w:rPr>
                <w:sz w:val="20"/>
                <w:szCs w:val="20"/>
              </w:rPr>
            </w:pPr>
            <w:r>
              <w:rPr>
                <w:sz w:val="20"/>
                <w:szCs w:val="20"/>
              </w:rPr>
              <w:t>Video</w:t>
            </w:r>
          </w:p>
        </w:tc>
        <w:tc>
          <w:tcPr>
            <w:tcW w:w="1080" w:type="dxa"/>
          </w:tcPr>
          <w:p w14:paraId="00000996" w14:textId="77777777" w:rsidR="00D35B80" w:rsidRDefault="00AC5D11">
            <w:pPr>
              <w:rPr>
                <w:sz w:val="20"/>
                <w:szCs w:val="20"/>
              </w:rPr>
            </w:pPr>
            <w:r>
              <w:rPr>
                <w:sz w:val="20"/>
                <w:szCs w:val="20"/>
              </w:rPr>
              <w:t xml:space="preserve">It is a video where we </w:t>
            </w:r>
          </w:p>
          <w:p w14:paraId="00000997" w14:textId="77777777" w:rsidR="00D35B80" w:rsidRDefault="00AC5D11" w:rsidP="20C23DC9">
            <w:pPr>
              <w:rPr>
                <w:sz w:val="20"/>
                <w:szCs w:val="20"/>
                <w:lang w:val="en-US"/>
              </w:rPr>
            </w:pPr>
            <w:r w:rsidRPr="20C23DC9">
              <w:rPr>
                <w:sz w:val="20"/>
                <w:szCs w:val="20"/>
                <w:lang w:val="en-US"/>
              </w:rPr>
              <w:t>The video is intended to show the obstacles encountered and to provide tools for the implementation of the accessibility perspective</w:t>
            </w:r>
          </w:p>
          <w:p w14:paraId="00000998" w14:textId="77777777" w:rsidR="00D35B80" w:rsidRDefault="00D35B80">
            <w:pPr>
              <w:rPr>
                <w:sz w:val="20"/>
                <w:szCs w:val="20"/>
              </w:rPr>
            </w:pPr>
          </w:p>
        </w:tc>
        <w:tc>
          <w:tcPr>
            <w:tcW w:w="1260" w:type="dxa"/>
          </w:tcPr>
          <w:p w14:paraId="00000999" w14:textId="77777777" w:rsidR="00D35B80" w:rsidRDefault="00AC5D11">
            <w:pPr>
              <w:rPr>
                <w:sz w:val="20"/>
                <w:szCs w:val="20"/>
              </w:rPr>
            </w:pPr>
            <w:r>
              <w:rPr>
                <w:sz w:val="20"/>
                <w:szCs w:val="20"/>
              </w:rPr>
              <w:t>YouTube</w:t>
            </w:r>
          </w:p>
          <w:p w14:paraId="0000099A" w14:textId="77777777" w:rsidR="00D35B80" w:rsidRDefault="00AC5D11">
            <w:pPr>
              <w:rPr>
                <w:sz w:val="20"/>
                <w:szCs w:val="20"/>
              </w:rPr>
            </w:pPr>
            <w:r>
              <w:rPr>
                <w:sz w:val="20"/>
                <w:szCs w:val="20"/>
              </w:rPr>
              <w:t>Instagram</w:t>
            </w:r>
          </w:p>
          <w:p w14:paraId="0000099B" w14:textId="77777777" w:rsidR="00D35B80" w:rsidRDefault="00AC5D11">
            <w:pPr>
              <w:rPr>
                <w:sz w:val="20"/>
                <w:szCs w:val="20"/>
              </w:rPr>
            </w:pPr>
            <w:r>
              <w:rPr>
                <w:sz w:val="20"/>
                <w:szCs w:val="20"/>
              </w:rPr>
              <w:t>Facebook</w:t>
            </w:r>
          </w:p>
          <w:p w14:paraId="0000099C" w14:textId="77777777" w:rsidR="00D35B80" w:rsidRDefault="00AC5D11">
            <w:pPr>
              <w:rPr>
                <w:sz w:val="20"/>
                <w:szCs w:val="20"/>
              </w:rPr>
            </w:pPr>
            <w:r>
              <w:rPr>
                <w:sz w:val="20"/>
                <w:szCs w:val="20"/>
              </w:rPr>
              <w:t>X</w:t>
            </w:r>
          </w:p>
          <w:p w14:paraId="0000099D" w14:textId="77777777" w:rsidR="00D35B80" w:rsidRDefault="00D35B80">
            <w:pPr>
              <w:rPr>
                <w:sz w:val="20"/>
                <w:szCs w:val="20"/>
              </w:rPr>
            </w:pPr>
          </w:p>
        </w:tc>
        <w:tc>
          <w:tcPr>
            <w:tcW w:w="1515" w:type="dxa"/>
          </w:tcPr>
          <w:p w14:paraId="0000099E" w14:textId="77777777" w:rsidR="00D35B80" w:rsidRDefault="00AC5D11">
            <w:pPr>
              <w:rPr>
                <w:sz w:val="20"/>
                <w:szCs w:val="20"/>
              </w:rPr>
            </w:pPr>
            <w:r>
              <w:rPr>
                <w:sz w:val="20"/>
                <w:szCs w:val="20"/>
              </w:rPr>
              <w:t>https://youtu.be/6VS-5GVMHik</w:t>
            </w:r>
          </w:p>
        </w:tc>
        <w:tc>
          <w:tcPr>
            <w:tcW w:w="1125" w:type="dxa"/>
          </w:tcPr>
          <w:p w14:paraId="0000099F" w14:textId="77777777" w:rsidR="00D35B80" w:rsidRDefault="00AC5D11">
            <w:pPr>
              <w:rPr>
                <w:sz w:val="20"/>
                <w:szCs w:val="20"/>
              </w:rPr>
            </w:pPr>
            <w:r>
              <w:rPr>
                <w:sz w:val="20"/>
                <w:szCs w:val="20"/>
              </w:rPr>
              <w:t xml:space="preserve">Spanish, </w:t>
            </w:r>
          </w:p>
          <w:p w14:paraId="000009A0" w14:textId="77777777" w:rsidR="00D35B80" w:rsidRDefault="00AC5D11">
            <w:pPr>
              <w:rPr>
                <w:sz w:val="20"/>
                <w:szCs w:val="20"/>
              </w:rPr>
            </w:pPr>
            <w:r>
              <w:rPr>
                <w:sz w:val="20"/>
                <w:szCs w:val="20"/>
              </w:rPr>
              <w:t xml:space="preserve">Sign Language, </w:t>
            </w:r>
          </w:p>
          <w:p w14:paraId="000009A1" w14:textId="77777777" w:rsidR="00D35B80" w:rsidRDefault="00AC5D11" w:rsidP="20C23DC9">
            <w:pPr>
              <w:rPr>
                <w:sz w:val="20"/>
                <w:szCs w:val="20"/>
                <w:lang w:val="en-US"/>
              </w:rPr>
            </w:pPr>
            <w:proofErr w:type="gramStart"/>
            <w:r w:rsidRPr="20C23DC9">
              <w:rPr>
                <w:sz w:val="20"/>
                <w:szCs w:val="20"/>
                <w:lang w:val="en-US"/>
              </w:rPr>
              <w:t>Subtitles..</w:t>
            </w:r>
            <w:proofErr w:type="gramEnd"/>
          </w:p>
          <w:p w14:paraId="000009A2" w14:textId="77777777" w:rsidR="00D35B80" w:rsidRDefault="00D35B80">
            <w:pPr>
              <w:rPr>
                <w:sz w:val="20"/>
                <w:szCs w:val="20"/>
              </w:rPr>
            </w:pPr>
          </w:p>
        </w:tc>
        <w:tc>
          <w:tcPr>
            <w:tcW w:w="2505" w:type="dxa"/>
          </w:tcPr>
          <w:p w14:paraId="000009A3" w14:textId="77777777" w:rsidR="00D35B80" w:rsidRDefault="00AC5D11">
            <w:pPr>
              <w:rPr>
                <w:sz w:val="20"/>
                <w:szCs w:val="20"/>
              </w:rPr>
            </w:pPr>
            <w:r>
              <w:rPr>
                <w:sz w:val="20"/>
                <w:szCs w:val="20"/>
              </w:rPr>
              <w:t>The links are in accessible formats.</w:t>
            </w:r>
          </w:p>
        </w:tc>
      </w:tr>
      <w:tr w:rsidR="00D35B80" w14:paraId="01719A3B" w14:textId="77777777" w:rsidTr="20C23DC9">
        <w:tc>
          <w:tcPr>
            <w:tcW w:w="1125" w:type="dxa"/>
          </w:tcPr>
          <w:p w14:paraId="000009A4" w14:textId="77777777" w:rsidR="00D35B80" w:rsidRDefault="00AC5D11">
            <w:pPr>
              <w:jc w:val="both"/>
              <w:rPr>
                <w:sz w:val="20"/>
                <w:szCs w:val="20"/>
              </w:rPr>
            </w:pPr>
            <w:r>
              <w:rPr>
                <w:sz w:val="20"/>
                <w:szCs w:val="20"/>
              </w:rPr>
              <w:t>Mental Health is in Community</w:t>
            </w:r>
          </w:p>
        </w:tc>
        <w:tc>
          <w:tcPr>
            <w:tcW w:w="1245" w:type="dxa"/>
          </w:tcPr>
          <w:p w14:paraId="000009A5" w14:textId="77777777" w:rsidR="00D35B80" w:rsidRDefault="00AC5D11">
            <w:pPr>
              <w:jc w:val="both"/>
              <w:rPr>
                <w:sz w:val="20"/>
                <w:szCs w:val="20"/>
              </w:rPr>
            </w:pPr>
            <w:r>
              <w:rPr>
                <w:sz w:val="20"/>
                <w:szCs w:val="20"/>
              </w:rPr>
              <w:t>flyer.</w:t>
            </w:r>
          </w:p>
        </w:tc>
        <w:tc>
          <w:tcPr>
            <w:tcW w:w="1080" w:type="dxa"/>
          </w:tcPr>
          <w:p w14:paraId="000009A6" w14:textId="77777777" w:rsidR="00D35B80" w:rsidRDefault="00AC5D11">
            <w:pPr>
              <w:jc w:val="both"/>
              <w:rPr>
                <w:sz w:val="20"/>
                <w:szCs w:val="20"/>
              </w:rPr>
            </w:pPr>
            <w:r>
              <w:rPr>
                <w:sz w:val="20"/>
                <w:szCs w:val="20"/>
              </w:rPr>
              <w:t>It is a booklet related to mental health and human rights.</w:t>
            </w:r>
          </w:p>
        </w:tc>
        <w:tc>
          <w:tcPr>
            <w:tcW w:w="1260" w:type="dxa"/>
          </w:tcPr>
          <w:p w14:paraId="000009A7" w14:textId="77777777" w:rsidR="00D35B80" w:rsidRDefault="00AC5D11">
            <w:pPr>
              <w:rPr>
                <w:sz w:val="20"/>
                <w:szCs w:val="20"/>
              </w:rPr>
            </w:pPr>
            <w:r>
              <w:rPr>
                <w:sz w:val="20"/>
                <w:szCs w:val="20"/>
              </w:rPr>
              <w:t>YouTube</w:t>
            </w:r>
          </w:p>
          <w:p w14:paraId="000009A8" w14:textId="77777777" w:rsidR="00D35B80" w:rsidRDefault="00AC5D11">
            <w:pPr>
              <w:rPr>
                <w:sz w:val="20"/>
                <w:szCs w:val="20"/>
              </w:rPr>
            </w:pPr>
            <w:r>
              <w:rPr>
                <w:sz w:val="20"/>
                <w:szCs w:val="20"/>
              </w:rPr>
              <w:t>Instagram</w:t>
            </w:r>
          </w:p>
          <w:p w14:paraId="000009A9" w14:textId="77777777" w:rsidR="00D35B80" w:rsidRDefault="00AC5D11">
            <w:pPr>
              <w:rPr>
                <w:sz w:val="20"/>
                <w:szCs w:val="20"/>
              </w:rPr>
            </w:pPr>
            <w:r>
              <w:rPr>
                <w:sz w:val="20"/>
                <w:szCs w:val="20"/>
              </w:rPr>
              <w:t>Facebook</w:t>
            </w:r>
          </w:p>
          <w:p w14:paraId="000009AA" w14:textId="77777777" w:rsidR="00D35B80" w:rsidRDefault="00AC5D11">
            <w:pPr>
              <w:rPr>
                <w:sz w:val="20"/>
                <w:szCs w:val="20"/>
                <w:highlight w:val="yellow"/>
              </w:rPr>
            </w:pPr>
            <w:r>
              <w:rPr>
                <w:sz w:val="20"/>
                <w:szCs w:val="20"/>
              </w:rPr>
              <w:t>X</w:t>
            </w:r>
          </w:p>
        </w:tc>
        <w:tc>
          <w:tcPr>
            <w:tcW w:w="1515" w:type="dxa"/>
          </w:tcPr>
          <w:p w14:paraId="000009AB" w14:textId="77777777" w:rsidR="00D35B80" w:rsidRDefault="00D35B80">
            <w:pPr>
              <w:jc w:val="both"/>
              <w:rPr>
                <w:sz w:val="20"/>
                <w:szCs w:val="20"/>
              </w:rPr>
            </w:pPr>
            <w:hyperlink r:id="rId265">
              <w:r>
                <w:rPr>
                  <w:color w:val="1155CC"/>
                  <w:sz w:val="20"/>
                  <w:szCs w:val="20"/>
                  <w:u w:val="single"/>
                </w:rPr>
                <w:t>https://drive.google.com/file/d/1idNfQSLiVYGhEWdUx-qbyG82IBgIT3Ws/view?usp=drivesdk</w:t>
              </w:r>
            </w:hyperlink>
            <w:r w:rsidR="00AC5D11">
              <w:rPr>
                <w:sz w:val="20"/>
                <w:szCs w:val="20"/>
              </w:rPr>
              <w:t xml:space="preserve"> </w:t>
            </w:r>
          </w:p>
        </w:tc>
        <w:tc>
          <w:tcPr>
            <w:tcW w:w="1125" w:type="dxa"/>
          </w:tcPr>
          <w:p w14:paraId="000009AC" w14:textId="77777777" w:rsidR="00D35B80" w:rsidRDefault="00AC5D11">
            <w:pPr>
              <w:jc w:val="both"/>
              <w:rPr>
                <w:sz w:val="20"/>
                <w:szCs w:val="20"/>
              </w:rPr>
            </w:pPr>
            <w:r>
              <w:rPr>
                <w:sz w:val="20"/>
                <w:szCs w:val="20"/>
              </w:rPr>
              <w:t>Spanish</w:t>
            </w:r>
          </w:p>
        </w:tc>
        <w:tc>
          <w:tcPr>
            <w:tcW w:w="2505" w:type="dxa"/>
          </w:tcPr>
          <w:p w14:paraId="000009AD" w14:textId="77777777" w:rsidR="00D35B80" w:rsidRDefault="00AC5D11">
            <w:pPr>
              <w:rPr>
                <w:sz w:val="20"/>
                <w:szCs w:val="20"/>
              </w:rPr>
            </w:pPr>
            <w:r>
              <w:rPr>
                <w:sz w:val="20"/>
                <w:szCs w:val="20"/>
              </w:rPr>
              <w:t>The links are in accessible formats.</w:t>
            </w:r>
          </w:p>
        </w:tc>
      </w:tr>
      <w:tr w:rsidR="00D35B80" w14:paraId="7E368440" w14:textId="77777777" w:rsidTr="20C23DC9">
        <w:tc>
          <w:tcPr>
            <w:tcW w:w="1125" w:type="dxa"/>
          </w:tcPr>
          <w:p w14:paraId="000009AE" w14:textId="77777777" w:rsidR="00D35B80" w:rsidRDefault="00AC5D11">
            <w:pPr>
              <w:rPr>
                <w:sz w:val="20"/>
                <w:szCs w:val="20"/>
              </w:rPr>
            </w:pPr>
            <w:r>
              <w:rPr>
                <w:sz w:val="20"/>
                <w:szCs w:val="20"/>
              </w:rPr>
              <w:lastRenderedPageBreak/>
              <w:t>17th Meeting in Diversity Day</w:t>
            </w:r>
          </w:p>
        </w:tc>
        <w:tc>
          <w:tcPr>
            <w:tcW w:w="1245" w:type="dxa"/>
          </w:tcPr>
          <w:p w14:paraId="000009AF" w14:textId="77777777" w:rsidR="00D35B80" w:rsidRDefault="00AC5D11">
            <w:pPr>
              <w:rPr>
                <w:sz w:val="20"/>
                <w:szCs w:val="20"/>
              </w:rPr>
            </w:pPr>
            <w:r>
              <w:rPr>
                <w:sz w:val="20"/>
                <w:szCs w:val="20"/>
              </w:rPr>
              <w:t>flyer.</w:t>
            </w:r>
          </w:p>
        </w:tc>
        <w:tc>
          <w:tcPr>
            <w:tcW w:w="1080" w:type="dxa"/>
          </w:tcPr>
          <w:p w14:paraId="000009B0" w14:textId="77777777" w:rsidR="00D35B80" w:rsidRDefault="00AC5D11">
            <w:pPr>
              <w:rPr>
                <w:sz w:val="20"/>
                <w:szCs w:val="20"/>
              </w:rPr>
            </w:pPr>
            <w:r>
              <w:rPr>
                <w:sz w:val="20"/>
                <w:szCs w:val="20"/>
              </w:rPr>
              <w:t>Promotes the conference to discuss the mechanisms of exclusion and inequality within the group of people with disabilities.</w:t>
            </w:r>
          </w:p>
        </w:tc>
        <w:tc>
          <w:tcPr>
            <w:tcW w:w="1260" w:type="dxa"/>
          </w:tcPr>
          <w:p w14:paraId="000009B1" w14:textId="77777777" w:rsidR="00D35B80" w:rsidRDefault="00AC5D11">
            <w:pPr>
              <w:rPr>
                <w:sz w:val="20"/>
                <w:szCs w:val="20"/>
              </w:rPr>
            </w:pPr>
            <w:r>
              <w:rPr>
                <w:sz w:val="20"/>
                <w:szCs w:val="20"/>
              </w:rPr>
              <w:t>YouTube</w:t>
            </w:r>
          </w:p>
          <w:p w14:paraId="000009B2" w14:textId="77777777" w:rsidR="00D35B80" w:rsidRDefault="00AC5D11">
            <w:pPr>
              <w:rPr>
                <w:sz w:val="20"/>
                <w:szCs w:val="20"/>
              </w:rPr>
            </w:pPr>
            <w:r>
              <w:rPr>
                <w:sz w:val="20"/>
                <w:szCs w:val="20"/>
              </w:rPr>
              <w:t>Instagram</w:t>
            </w:r>
          </w:p>
          <w:p w14:paraId="000009B3" w14:textId="77777777" w:rsidR="00D35B80" w:rsidRDefault="00AC5D11">
            <w:pPr>
              <w:rPr>
                <w:sz w:val="20"/>
                <w:szCs w:val="20"/>
              </w:rPr>
            </w:pPr>
            <w:r>
              <w:rPr>
                <w:sz w:val="20"/>
                <w:szCs w:val="20"/>
              </w:rPr>
              <w:t>Facebook</w:t>
            </w:r>
          </w:p>
          <w:p w14:paraId="000009B4" w14:textId="77777777" w:rsidR="00D35B80" w:rsidRDefault="00AC5D11">
            <w:pPr>
              <w:rPr>
                <w:sz w:val="20"/>
                <w:szCs w:val="20"/>
                <w:highlight w:val="yellow"/>
              </w:rPr>
            </w:pPr>
            <w:r>
              <w:rPr>
                <w:sz w:val="20"/>
                <w:szCs w:val="20"/>
              </w:rPr>
              <w:t>X</w:t>
            </w:r>
          </w:p>
        </w:tc>
        <w:tc>
          <w:tcPr>
            <w:tcW w:w="1515" w:type="dxa"/>
          </w:tcPr>
          <w:p w14:paraId="000009B5" w14:textId="77777777" w:rsidR="00D35B80" w:rsidRDefault="00D35B80">
            <w:pPr>
              <w:rPr>
                <w:sz w:val="20"/>
                <w:szCs w:val="20"/>
              </w:rPr>
            </w:pPr>
            <w:hyperlink r:id="rId266">
              <w:r>
                <w:rPr>
                  <w:color w:val="1155CC"/>
                  <w:sz w:val="20"/>
                  <w:szCs w:val="20"/>
                  <w:u w:val="single"/>
                </w:rPr>
                <w:t>https://drive.google.com/file/d/1ihMWyOCmALmIuMDEdNTaa7GzVL0l2v-q/view?usp=drivesdk</w:t>
              </w:r>
            </w:hyperlink>
            <w:r w:rsidR="00AC5D11">
              <w:rPr>
                <w:sz w:val="20"/>
                <w:szCs w:val="20"/>
              </w:rPr>
              <w:t xml:space="preserve"> </w:t>
            </w:r>
          </w:p>
        </w:tc>
        <w:tc>
          <w:tcPr>
            <w:tcW w:w="1125" w:type="dxa"/>
          </w:tcPr>
          <w:p w14:paraId="000009B6" w14:textId="77777777" w:rsidR="00D35B80" w:rsidRDefault="00AC5D11">
            <w:pPr>
              <w:jc w:val="both"/>
              <w:rPr>
                <w:sz w:val="20"/>
                <w:szCs w:val="20"/>
              </w:rPr>
            </w:pPr>
            <w:r>
              <w:rPr>
                <w:sz w:val="20"/>
                <w:szCs w:val="20"/>
              </w:rPr>
              <w:t>Spanish</w:t>
            </w:r>
          </w:p>
        </w:tc>
        <w:tc>
          <w:tcPr>
            <w:tcW w:w="2505" w:type="dxa"/>
          </w:tcPr>
          <w:p w14:paraId="000009B7" w14:textId="77777777" w:rsidR="00D35B80" w:rsidRDefault="00AC5D11">
            <w:pPr>
              <w:rPr>
                <w:sz w:val="20"/>
                <w:szCs w:val="20"/>
              </w:rPr>
            </w:pPr>
            <w:r>
              <w:rPr>
                <w:sz w:val="20"/>
                <w:szCs w:val="20"/>
              </w:rPr>
              <w:t>The links are in accessible formats.</w:t>
            </w:r>
          </w:p>
        </w:tc>
      </w:tr>
      <w:tr w:rsidR="00D35B80" w14:paraId="0C7C7BA6" w14:textId="77777777" w:rsidTr="20C23DC9">
        <w:tc>
          <w:tcPr>
            <w:tcW w:w="1125" w:type="dxa"/>
          </w:tcPr>
          <w:p w14:paraId="000009B8" w14:textId="77777777" w:rsidR="00D35B80" w:rsidRDefault="00AC5D11">
            <w:pPr>
              <w:rPr>
                <w:sz w:val="20"/>
                <w:szCs w:val="20"/>
              </w:rPr>
            </w:pPr>
            <w:r>
              <w:rPr>
                <w:sz w:val="20"/>
                <w:szCs w:val="20"/>
              </w:rPr>
              <w:t>Karina photo sentence 1</w:t>
            </w:r>
          </w:p>
        </w:tc>
        <w:tc>
          <w:tcPr>
            <w:tcW w:w="1245" w:type="dxa"/>
          </w:tcPr>
          <w:p w14:paraId="000009B9" w14:textId="77777777" w:rsidR="00D35B80" w:rsidRDefault="00AC5D11">
            <w:pPr>
              <w:ind w:left="360"/>
              <w:jc w:val="both"/>
              <w:rPr>
                <w:sz w:val="20"/>
                <w:szCs w:val="20"/>
              </w:rPr>
            </w:pPr>
            <w:r>
              <w:rPr>
                <w:sz w:val="20"/>
                <w:szCs w:val="20"/>
              </w:rPr>
              <w:t>photo</w:t>
            </w:r>
          </w:p>
        </w:tc>
        <w:tc>
          <w:tcPr>
            <w:tcW w:w="1080" w:type="dxa"/>
          </w:tcPr>
          <w:p w14:paraId="000009BA" w14:textId="77777777" w:rsidR="00D35B80" w:rsidRDefault="00AC5D11">
            <w:pPr>
              <w:rPr>
                <w:sz w:val="20"/>
                <w:szCs w:val="20"/>
                <w:highlight w:val="white"/>
              </w:rPr>
            </w:pPr>
            <w:r>
              <w:rPr>
                <w:sz w:val="20"/>
                <w:szCs w:val="20"/>
                <w:highlight w:val="white"/>
              </w:rPr>
              <w:t>Advocacy</w:t>
            </w:r>
          </w:p>
        </w:tc>
        <w:tc>
          <w:tcPr>
            <w:tcW w:w="1260" w:type="dxa"/>
          </w:tcPr>
          <w:p w14:paraId="000009BB" w14:textId="77777777" w:rsidR="00D35B80" w:rsidRDefault="00AC5D11">
            <w:pPr>
              <w:rPr>
                <w:sz w:val="20"/>
                <w:szCs w:val="20"/>
              </w:rPr>
            </w:pPr>
            <w:r>
              <w:rPr>
                <w:sz w:val="20"/>
                <w:szCs w:val="20"/>
              </w:rPr>
              <w:t>Instagram</w:t>
            </w:r>
          </w:p>
          <w:p w14:paraId="000009BC" w14:textId="77777777" w:rsidR="00D35B80" w:rsidRDefault="00AC5D11">
            <w:pPr>
              <w:rPr>
                <w:sz w:val="20"/>
                <w:szCs w:val="20"/>
              </w:rPr>
            </w:pPr>
            <w:r>
              <w:rPr>
                <w:sz w:val="20"/>
                <w:szCs w:val="20"/>
              </w:rPr>
              <w:t>Facebook</w:t>
            </w:r>
          </w:p>
          <w:p w14:paraId="000009BD" w14:textId="77777777" w:rsidR="00D35B80" w:rsidRDefault="00AC5D11">
            <w:pPr>
              <w:rPr>
                <w:sz w:val="20"/>
                <w:szCs w:val="20"/>
              </w:rPr>
            </w:pPr>
            <w:r>
              <w:rPr>
                <w:sz w:val="20"/>
                <w:szCs w:val="20"/>
              </w:rPr>
              <w:t>X</w:t>
            </w:r>
          </w:p>
          <w:p w14:paraId="000009BE" w14:textId="77777777" w:rsidR="00D35B80" w:rsidRDefault="00D35B80">
            <w:pPr>
              <w:rPr>
                <w:sz w:val="20"/>
                <w:szCs w:val="20"/>
              </w:rPr>
            </w:pPr>
          </w:p>
        </w:tc>
        <w:tc>
          <w:tcPr>
            <w:tcW w:w="1515" w:type="dxa"/>
          </w:tcPr>
          <w:p w14:paraId="000009BF" w14:textId="77777777" w:rsidR="00D35B80" w:rsidRDefault="00AC5D11">
            <w:pPr>
              <w:jc w:val="both"/>
              <w:rPr>
                <w:sz w:val="20"/>
                <w:szCs w:val="20"/>
              </w:rPr>
            </w:pPr>
            <w:r>
              <w:rPr>
                <w:sz w:val="20"/>
                <w:szCs w:val="20"/>
              </w:rPr>
              <w:t>https://drive.google.com/drive/folders/1UIn0uhik8DqxDKBaDIS6qN9WrjQPMdma</w:t>
            </w:r>
          </w:p>
        </w:tc>
        <w:tc>
          <w:tcPr>
            <w:tcW w:w="1125" w:type="dxa"/>
          </w:tcPr>
          <w:p w14:paraId="000009C0" w14:textId="77777777" w:rsidR="00D35B80" w:rsidRDefault="00AC5D11">
            <w:pPr>
              <w:jc w:val="both"/>
              <w:rPr>
                <w:sz w:val="20"/>
                <w:szCs w:val="20"/>
              </w:rPr>
            </w:pPr>
            <w:r>
              <w:rPr>
                <w:sz w:val="20"/>
                <w:szCs w:val="20"/>
              </w:rPr>
              <w:t>Spanish.</w:t>
            </w:r>
          </w:p>
        </w:tc>
        <w:tc>
          <w:tcPr>
            <w:tcW w:w="2505" w:type="dxa"/>
          </w:tcPr>
          <w:p w14:paraId="000009C1" w14:textId="77777777" w:rsidR="00D35B80" w:rsidRDefault="00AC5D11">
            <w:pPr>
              <w:jc w:val="both"/>
              <w:rPr>
                <w:sz w:val="20"/>
                <w:szCs w:val="20"/>
              </w:rPr>
            </w:pPr>
            <w:r>
              <w:rPr>
                <w:sz w:val="20"/>
                <w:szCs w:val="20"/>
              </w:rPr>
              <w:t>The links are in accessible formats.</w:t>
            </w:r>
          </w:p>
        </w:tc>
      </w:tr>
      <w:tr w:rsidR="00D35B80" w14:paraId="1EA039A4" w14:textId="77777777" w:rsidTr="20C23DC9">
        <w:tc>
          <w:tcPr>
            <w:tcW w:w="1125" w:type="dxa"/>
          </w:tcPr>
          <w:p w14:paraId="000009C2" w14:textId="77777777" w:rsidR="00D35B80" w:rsidRDefault="00AC5D11" w:rsidP="20C23DC9">
            <w:pPr>
              <w:rPr>
                <w:sz w:val="20"/>
                <w:szCs w:val="20"/>
                <w:lang w:val="en-US"/>
              </w:rPr>
            </w:pPr>
            <w:r w:rsidRPr="20C23DC9">
              <w:rPr>
                <w:sz w:val="20"/>
                <w:szCs w:val="20"/>
                <w:lang w:val="en-US"/>
              </w:rPr>
              <w:t xml:space="preserve">Karina photo </w:t>
            </w:r>
            <w:proofErr w:type="gramStart"/>
            <w:r w:rsidRPr="20C23DC9">
              <w:rPr>
                <w:sz w:val="20"/>
                <w:szCs w:val="20"/>
                <w:lang w:val="en-US"/>
              </w:rPr>
              <w:t>sentence  2</w:t>
            </w:r>
            <w:proofErr w:type="gramEnd"/>
          </w:p>
        </w:tc>
        <w:tc>
          <w:tcPr>
            <w:tcW w:w="1245" w:type="dxa"/>
          </w:tcPr>
          <w:p w14:paraId="000009C3" w14:textId="77777777" w:rsidR="00D35B80" w:rsidRDefault="00AC5D11">
            <w:pPr>
              <w:ind w:left="360"/>
              <w:jc w:val="both"/>
              <w:rPr>
                <w:sz w:val="20"/>
                <w:szCs w:val="20"/>
              </w:rPr>
            </w:pPr>
            <w:r>
              <w:rPr>
                <w:sz w:val="20"/>
                <w:szCs w:val="20"/>
              </w:rPr>
              <w:t>photo</w:t>
            </w:r>
          </w:p>
        </w:tc>
        <w:tc>
          <w:tcPr>
            <w:tcW w:w="1080" w:type="dxa"/>
          </w:tcPr>
          <w:p w14:paraId="000009C4" w14:textId="77777777" w:rsidR="00D35B80" w:rsidRDefault="00AC5D11">
            <w:pPr>
              <w:rPr>
                <w:sz w:val="20"/>
                <w:szCs w:val="20"/>
              </w:rPr>
            </w:pPr>
            <w:r>
              <w:rPr>
                <w:sz w:val="20"/>
                <w:szCs w:val="20"/>
                <w:highlight w:val="white"/>
              </w:rPr>
              <w:t>Advocacy</w:t>
            </w:r>
          </w:p>
        </w:tc>
        <w:tc>
          <w:tcPr>
            <w:tcW w:w="1260" w:type="dxa"/>
          </w:tcPr>
          <w:p w14:paraId="000009C5" w14:textId="77777777" w:rsidR="00D35B80" w:rsidRDefault="00AC5D11">
            <w:pPr>
              <w:rPr>
                <w:sz w:val="20"/>
                <w:szCs w:val="20"/>
              </w:rPr>
            </w:pPr>
            <w:r>
              <w:rPr>
                <w:sz w:val="20"/>
                <w:szCs w:val="20"/>
              </w:rPr>
              <w:t>Instagram</w:t>
            </w:r>
          </w:p>
          <w:p w14:paraId="000009C6" w14:textId="77777777" w:rsidR="00D35B80" w:rsidRDefault="00AC5D11">
            <w:pPr>
              <w:rPr>
                <w:sz w:val="20"/>
                <w:szCs w:val="20"/>
              </w:rPr>
            </w:pPr>
            <w:r>
              <w:rPr>
                <w:sz w:val="20"/>
                <w:szCs w:val="20"/>
              </w:rPr>
              <w:t>Facebook</w:t>
            </w:r>
          </w:p>
          <w:p w14:paraId="000009C7" w14:textId="77777777" w:rsidR="00D35B80" w:rsidRDefault="00AC5D11">
            <w:pPr>
              <w:rPr>
                <w:sz w:val="20"/>
                <w:szCs w:val="20"/>
              </w:rPr>
            </w:pPr>
            <w:r>
              <w:rPr>
                <w:sz w:val="20"/>
                <w:szCs w:val="20"/>
              </w:rPr>
              <w:t>X</w:t>
            </w:r>
          </w:p>
          <w:p w14:paraId="000009C8" w14:textId="77777777" w:rsidR="00D35B80" w:rsidRDefault="00D35B80">
            <w:pPr>
              <w:rPr>
                <w:sz w:val="20"/>
                <w:szCs w:val="20"/>
              </w:rPr>
            </w:pPr>
          </w:p>
        </w:tc>
        <w:tc>
          <w:tcPr>
            <w:tcW w:w="1515" w:type="dxa"/>
          </w:tcPr>
          <w:p w14:paraId="000009C9" w14:textId="77777777" w:rsidR="00D35B80" w:rsidRDefault="00AC5D11">
            <w:pPr>
              <w:rPr>
                <w:sz w:val="20"/>
                <w:szCs w:val="20"/>
              </w:rPr>
            </w:pPr>
            <w:r>
              <w:rPr>
                <w:sz w:val="20"/>
                <w:szCs w:val="20"/>
              </w:rPr>
              <w:t>https://drive.google.com/drive/folders/1UIn0uhik8DqxDKBaDIS6qN9WrjQPMdma</w:t>
            </w:r>
          </w:p>
        </w:tc>
        <w:tc>
          <w:tcPr>
            <w:tcW w:w="1125" w:type="dxa"/>
          </w:tcPr>
          <w:p w14:paraId="000009CA" w14:textId="77777777" w:rsidR="00D35B80" w:rsidRDefault="00AC5D11">
            <w:pPr>
              <w:jc w:val="both"/>
              <w:rPr>
                <w:sz w:val="20"/>
                <w:szCs w:val="20"/>
              </w:rPr>
            </w:pPr>
            <w:r>
              <w:rPr>
                <w:sz w:val="20"/>
                <w:szCs w:val="20"/>
              </w:rPr>
              <w:t>Spanish.</w:t>
            </w:r>
          </w:p>
        </w:tc>
        <w:tc>
          <w:tcPr>
            <w:tcW w:w="2505" w:type="dxa"/>
          </w:tcPr>
          <w:p w14:paraId="000009CB" w14:textId="77777777" w:rsidR="00D35B80" w:rsidRDefault="00AC5D11">
            <w:pPr>
              <w:jc w:val="both"/>
              <w:rPr>
                <w:sz w:val="20"/>
                <w:szCs w:val="20"/>
              </w:rPr>
            </w:pPr>
            <w:r>
              <w:rPr>
                <w:sz w:val="20"/>
                <w:szCs w:val="20"/>
              </w:rPr>
              <w:t>The links are in accessible formats.</w:t>
            </w:r>
          </w:p>
        </w:tc>
      </w:tr>
      <w:tr w:rsidR="00D35B80" w14:paraId="03D0141C" w14:textId="77777777" w:rsidTr="20C23DC9">
        <w:tc>
          <w:tcPr>
            <w:tcW w:w="1125" w:type="dxa"/>
          </w:tcPr>
          <w:p w14:paraId="000009CC" w14:textId="77777777" w:rsidR="00D35B80" w:rsidRDefault="00AC5D11">
            <w:pPr>
              <w:jc w:val="both"/>
              <w:rPr>
                <w:sz w:val="20"/>
                <w:szCs w:val="20"/>
              </w:rPr>
            </w:pPr>
            <w:r>
              <w:rPr>
                <w:sz w:val="20"/>
                <w:szCs w:val="20"/>
              </w:rPr>
              <w:t>Mariana photo 1</w:t>
            </w:r>
          </w:p>
        </w:tc>
        <w:tc>
          <w:tcPr>
            <w:tcW w:w="1245" w:type="dxa"/>
          </w:tcPr>
          <w:p w14:paraId="000009CD" w14:textId="77777777" w:rsidR="00D35B80" w:rsidRDefault="00AC5D11">
            <w:pPr>
              <w:ind w:left="360"/>
              <w:jc w:val="both"/>
              <w:rPr>
                <w:sz w:val="20"/>
                <w:szCs w:val="20"/>
              </w:rPr>
            </w:pPr>
            <w:r>
              <w:rPr>
                <w:sz w:val="20"/>
                <w:szCs w:val="20"/>
              </w:rPr>
              <w:t>photo</w:t>
            </w:r>
          </w:p>
        </w:tc>
        <w:tc>
          <w:tcPr>
            <w:tcW w:w="1080" w:type="dxa"/>
          </w:tcPr>
          <w:p w14:paraId="000009CE" w14:textId="77777777" w:rsidR="00D35B80" w:rsidRDefault="00AC5D11">
            <w:pPr>
              <w:rPr>
                <w:sz w:val="20"/>
                <w:szCs w:val="20"/>
              </w:rPr>
            </w:pPr>
            <w:r>
              <w:rPr>
                <w:sz w:val="20"/>
                <w:szCs w:val="20"/>
                <w:highlight w:val="white"/>
              </w:rPr>
              <w:t>Advocacy</w:t>
            </w:r>
          </w:p>
        </w:tc>
        <w:tc>
          <w:tcPr>
            <w:tcW w:w="1260" w:type="dxa"/>
          </w:tcPr>
          <w:p w14:paraId="000009CF" w14:textId="77777777" w:rsidR="00D35B80" w:rsidRDefault="00AC5D11">
            <w:pPr>
              <w:rPr>
                <w:sz w:val="20"/>
                <w:szCs w:val="20"/>
              </w:rPr>
            </w:pPr>
            <w:r>
              <w:rPr>
                <w:sz w:val="20"/>
                <w:szCs w:val="20"/>
              </w:rPr>
              <w:t>Instagram</w:t>
            </w:r>
          </w:p>
          <w:p w14:paraId="000009D0" w14:textId="77777777" w:rsidR="00D35B80" w:rsidRDefault="00AC5D11">
            <w:pPr>
              <w:rPr>
                <w:sz w:val="20"/>
                <w:szCs w:val="20"/>
              </w:rPr>
            </w:pPr>
            <w:r>
              <w:rPr>
                <w:sz w:val="20"/>
                <w:szCs w:val="20"/>
              </w:rPr>
              <w:t>Facebook</w:t>
            </w:r>
          </w:p>
          <w:p w14:paraId="000009D1" w14:textId="77777777" w:rsidR="00D35B80" w:rsidRDefault="00AC5D11">
            <w:pPr>
              <w:rPr>
                <w:sz w:val="20"/>
                <w:szCs w:val="20"/>
              </w:rPr>
            </w:pPr>
            <w:r>
              <w:rPr>
                <w:sz w:val="20"/>
                <w:szCs w:val="20"/>
              </w:rPr>
              <w:t>X</w:t>
            </w:r>
          </w:p>
          <w:p w14:paraId="000009D2" w14:textId="77777777" w:rsidR="00D35B80" w:rsidRDefault="00D35B80">
            <w:pPr>
              <w:rPr>
                <w:sz w:val="20"/>
                <w:szCs w:val="20"/>
              </w:rPr>
            </w:pPr>
          </w:p>
        </w:tc>
        <w:tc>
          <w:tcPr>
            <w:tcW w:w="1515" w:type="dxa"/>
          </w:tcPr>
          <w:p w14:paraId="000009D3" w14:textId="77777777" w:rsidR="00D35B80" w:rsidRDefault="00AC5D11">
            <w:pPr>
              <w:rPr>
                <w:sz w:val="20"/>
                <w:szCs w:val="20"/>
              </w:rPr>
            </w:pPr>
            <w:r>
              <w:rPr>
                <w:sz w:val="20"/>
                <w:szCs w:val="20"/>
              </w:rPr>
              <w:t>https://drive.google.com/drive/folders/1qojao1SXmxLzvw0oFrye2JGIb114CEH4</w:t>
            </w:r>
          </w:p>
        </w:tc>
        <w:tc>
          <w:tcPr>
            <w:tcW w:w="1125" w:type="dxa"/>
          </w:tcPr>
          <w:p w14:paraId="000009D4" w14:textId="77777777" w:rsidR="00D35B80" w:rsidRDefault="00AC5D11">
            <w:pPr>
              <w:jc w:val="both"/>
              <w:rPr>
                <w:sz w:val="20"/>
                <w:szCs w:val="20"/>
              </w:rPr>
            </w:pPr>
            <w:r>
              <w:rPr>
                <w:sz w:val="20"/>
                <w:szCs w:val="20"/>
              </w:rPr>
              <w:t>Spanish.</w:t>
            </w:r>
          </w:p>
        </w:tc>
        <w:tc>
          <w:tcPr>
            <w:tcW w:w="2505" w:type="dxa"/>
          </w:tcPr>
          <w:p w14:paraId="000009D5" w14:textId="77777777" w:rsidR="00D35B80" w:rsidRDefault="00AC5D11">
            <w:pPr>
              <w:jc w:val="both"/>
              <w:rPr>
                <w:sz w:val="20"/>
                <w:szCs w:val="20"/>
              </w:rPr>
            </w:pPr>
            <w:r>
              <w:rPr>
                <w:sz w:val="20"/>
                <w:szCs w:val="20"/>
              </w:rPr>
              <w:t>The links are in accessible formats.</w:t>
            </w:r>
          </w:p>
        </w:tc>
      </w:tr>
      <w:tr w:rsidR="00D35B80" w14:paraId="60A02D3E" w14:textId="77777777" w:rsidTr="20C23DC9">
        <w:tc>
          <w:tcPr>
            <w:tcW w:w="1125" w:type="dxa"/>
          </w:tcPr>
          <w:p w14:paraId="000009D6" w14:textId="77777777" w:rsidR="00D35B80" w:rsidRDefault="00AC5D11">
            <w:pPr>
              <w:rPr>
                <w:sz w:val="20"/>
                <w:szCs w:val="20"/>
              </w:rPr>
            </w:pPr>
            <w:r>
              <w:rPr>
                <w:sz w:val="20"/>
                <w:szCs w:val="20"/>
              </w:rPr>
              <w:t>Mariana photo 2</w:t>
            </w:r>
          </w:p>
        </w:tc>
        <w:tc>
          <w:tcPr>
            <w:tcW w:w="1245" w:type="dxa"/>
          </w:tcPr>
          <w:p w14:paraId="000009D7" w14:textId="77777777" w:rsidR="00D35B80" w:rsidRDefault="00AC5D11">
            <w:pPr>
              <w:rPr>
                <w:sz w:val="20"/>
                <w:szCs w:val="20"/>
              </w:rPr>
            </w:pPr>
            <w:r>
              <w:rPr>
                <w:sz w:val="20"/>
                <w:szCs w:val="20"/>
              </w:rPr>
              <w:t>photo</w:t>
            </w:r>
          </w:p>
        </w:tc>
        <w:tc>
          <w:tcPr>
            <w:tcW w:w="1080" w:type="dxa"/>
          </w:tcPr>
          <w:p w14:paraId="000009D8" w14:textId="77777777" w:rsidR="00D35B80" w:rsidRDefault="00AC5D11">
            <w:pPr>
              <w:rPr>
                <w:sz w:val="20"/>
                <w:szCs w:val="20"/>
              </w:rPr>
            </w:pPr>
            <w:r>
              <w:rPr>
                <w:sz w:val="20"/>
                <w:szCs w:val="20"/>
                <w:highlight w:val="white"/>
              </w:rPr>
              <w:t>Advocacy</w:t>
            </w:r>
          </w:p>
        </w:tc>
        <w:tc>
          <w:tcPr>
            <w:tcW w:w="1260" w:type="dxa"/>
          </w:tcPr>
          <w:p w14:paraId="000009D9" w14:textId="77777777" w:rsidR="00D35B80" w:rsidRDefault="00AC5D11">
            <w:pPr>
              <w:rPr>
                <w:sz w:val="20"/>
                <w:szCs w:val="20"/>
              </w:rPr>
            </w:pPr>
            <w:r>
              <w:rPr>
                <w:sz w:val="20"/>
                <w:szCs w:val="20"/>
              </w:rPr>
              <w:t>Instagram</w:t>
            </w:r>
          </w:p>
          <w:p w14:paraId="000009DA" w14:textId="77777777" w:rsidR="00D35B80" w:rsidRDefault="00AC5D11">
            <w:pPr>
              <w:rPr>
                <w:sz w:val="20"/>
                <w:szCs w:val="20"/>
              </w:rPr>
            </w:pPr>
            <w:r>
              <w:rPr>
                <w:sz w:val="20"/>
                <w:szCs w:val="20"/>
              </w:rPr>
              <w:t>Facebook</w:t>
            </w:r>
          </w:p>
          <w:p w14:paraId="000009DB" w14:textId="77777777" w:rsidR="00D35B80" w:rsidRDefault="00AC5D11">
            <w:pPr>
              <w:rPr>
                <w:sz w:val="20"/>
                <w:szCs w:val="20"/>
              </w:rPr>
            </w:pPr>
            <w:r>
              <w:rPr>
                <w:sz w:val="20"/>
                <w:szCs w:val="20"/>
              </w:rPr>
              <w:t>X</w:t>
            </w:r>
          </w:p>
        </w:tc>
        <w:tc>
          <w:tcPr>
            <w:tcW w:w="1515" w:type="dxa"/>
          </w:tcPr>
          <w:p w14:paraId="000009DC" w14:textId="77777777" w:rsidR="00D35B80" w:rsidRDefault="00AC5D11">
            <w:pPr>
              <w:rPr>
                <w:sz w:val="20"/>
                <w:szCs w:val="20"/>
              </w:rPr>
            </w:pPr>
            <w:r>
              <w:rPr>
                <w:sz w:val="20"/>
                <w:szCs w:val="20"/>
              </w:rPr>
              <w:t>https://drive.google.com/drive/folders/1qojao1SXmxLzvw0oFrye2JGIb114CEH4</w:t>
            </w:r>
          </w:p>
        </w:tc>
        <w:tc>
          <w:tcPr>
            <w:tcW w:w="1125" w:type="dxa"/>
          </w:tcPr>
          <w:p w14:paraId="000009DD" w14:textId="77777777" w:rsidR="00D35B80" w:rsidRDefault="00AC5D11">
            <w:pPr>
              <w:jc w:val="both"/>
              <w:rPr>
                <w:sz w:val="20"/>
                <w:szCs w:val="20"/>
              </w:rPr>
            </w:pPr>
            <w:r>
              <w:rPr>
                <w:sz w:val="20"/>
                <w:szCs w:val="20"/>
              </w:rPr>
              <w:t>Spanish.</w:t>
            </w:r>
          </w:p>
        </w:tc>
        <w:tc>
          <w:tcPr>
            <w:tcW w:w="2505" w:type="dxa"/>
          </w:tcPr>
          <w:p w14:paraId="000009DE" w14:textId="77777777" w:rsidR="00D35B80" w:rsidRDefault="00AC5D11">
            <w:pPr>
              <w:jc w:val="both"/>
              <w:rPr>
                <w:sz w:val="20"/>
                <w:szCs w:val="20"/>
              </w:rPr>
            </w:pPr>
            <w:r>
              <w:rPr>
                <w:sz w:val="20"/>
                <w:szCs w:val="20"/>
              </w:rPr>
              <w:t>The links are in accessible formats.</w:t>
            </w:r>
          </w:p>
        </w:tc>
      </w:tr>
      <w:tr w:rsidR="00D35B80" w14:paraId="7BF490C4" w14:textId="77777777" w:rsidTr="20C23DC9">
        <w:tc>
          <w:tcPr>
            <w:tcW w:w="1125" w:type="dxa"/>
          </w:tcPr>
          <w:p w14:paraId="000009DF" w14:textId="77777777" w:rsidR="00D35B80" w:rsidRDefault="00AC5D11">
            <w:pPr>
              <w:jc w:val="both"/>
              <w:rPr>
                <w:sz w:val="20"/>
                <w:szCs w:val="20"/>
              </w:rPr>
            </w:pPr>
            <w:r>
              <w:rPr>
                <w:sz w:val="20"/>
                <w:szCs w:val="20"/>
              </w:rPr>
              <w:t>Mirtha photo 1</w:t>
            </w:r>
          </w:p>
        </w:tc>
        <w:tc>
          <w:tcPr>
            <w:tcW w:w="1245" w:type="dxa"/>
          </w:tcPr>
          <w:p w14:paraId="000009E0" w14:textId="77777777" w:rsidR="00D35B80" w:rsidRDefault="00AC5D11">
            <w:pPr>
              <w:rPr>
                <w:sz w:val="20"/>
                <w:szCs w:val="20"/>
              </w:rPr>
            </w:pPr>
            <w:r>
              <w:rPr>
                <w:sz w:val="20"/>
                <w:szCs w:val="20"/>
              </w:rPr>
              <w:t>photo</w:t>
            </w:r>
          </w:p>
        </w:tc>
        <w:tc>
          <w:tcPr>
            <w:tcW w:w="1080" w:type="dxa"/>
          </w:tcPr>
          <w:p w14:paraId="000009E1" w14:textId="77777777" w:rsidR="00D35B80" w:rsidRDefault="00AC5D11">
            <w:pPr>
              <w:rPr>
                <w:sz w:val="20"/>
                <w:szCs w:val="20"/>
              </w:rPr>
            </w:pPr>
            <w:r>
              <w:rPr>
                <w:sz w:val="20"/>
                <w:szCs w:val="20"/>
                <w:highlight w:val="white"/>
              </w:rPr>
              <w:t>Advocacy</w:t>
            </w:r>
          </w:p>
        </w:tc>
        <w:tc>
          <w:tcPr>
            <w:tcW w:w="1260" w:type="dxa"/>
          </w:tcPr>
          <w:p w14:paraId="000009E2" w14:textId="77777777" w:rsidR="00D35B80" w:rsidRDefault="00AC5D11">
            <w:pPr>
              <w:rPr>
                <w:sz w:val="20"/>
                <w:szCs w:val="20"/>
              </w:rPr>
            </w:pPr>
            <w:r>
              <w:rPr>
                <w:sz w:val="20"/>
                <w:szCs w:val="20"/>
              </w:rPr>
              <w:t>Instagram</w:t>
            </w:r>
          </w:p>
          <w:p w14:paraId="000009E3" w14:textId="77777777" w:rsidR="00D35B80" w:rsidRDefault="00AC5D11">
            <w:pPr>
              <w:rPr>
                <w:sz w:val="20"/>
                <w:szCs w:val="20"/>
              </w:rPr>
            </w:pPr>
            <w:r>
              <w:rPr>
                <w:sz w:val="20"/>
                <w:szCs w:val="20"/>
              </w:rPr>
              <w:t>Facebook</w:t>
            </w:r>
          </w:p>
          <w:p w14:paraId="000009E4" w14:textId="77777777" w:rsidR="00D35B80" w:rsidRDefault="00AC5D11">
            <w:pPr>
              <w:rPr>
                <w:sz w:val="20"/>
                <w:szCs w:val="20"/>
              </w:rPr>
            </w:pPr>
            <w:r>
              <w:rPr>
                <w:sz w:val="20"/>
                <w:szCs w:val="20"/>
              </w:rPr>
              <w:t>X</w:t>
            </w:r>
          </w:p>
        </w:tc>
        <w:tc>
          <w:tcPr>
            <w:tcW w:w="1515" w:type="dxa"/>
          </w:tcPr>
          <w:p w14:paraId="000009E5" w14:textId="77777777" w:rsidR="00D35B80" w:rsidRDefault="00AC5D11">
            <w:pPr>
              <w:rPr>
                <w:sz w:val="20"/>
                <w:szCs w:val="20"/>
              </w:rPr>
            </w:pPr>
            <w:r>
              <w:rPr>
                <w:sz w:val="20"/>
                <w:szCs w:val="20"/>
              </w:rPr>
              <w:t>https://drive.google.com/drive/folders/15Kl8VSeSRT1zmQl_vovprJHPFxmpQy9y</w:t>
            </w:r>
          </w:p>
        </w:tc>
        <w:tc>
          <w:tcPr>
            <w:tcW w:w="1125" w:type="dxa"/>
          </w:tcPr>
          <w:p w14:paraId="000009E6" w14:textId="77777777" w:rsidR="00D35B80" w:rsidRDefault="00AC5D11">
            <w:pPr>
              <w:jc w:val="both"/>
              <w:rPr>
                <w:sz w:val="20"/>
                <w:szCs w:val="20"/>
              </w:rPr>
            </w:pPr>
            <w:r>
              <w:rPr>
                <w:sz w:val="20"/>
                <w:szCs w:val="20"/>
              </w:rPr>
              <w:t>Spanish.</w:t>
            </w:r>
          </w:p>
        </w:tc>
        <w:tc>
          <w:tcPr>
            <w:tcW w:w="2505" w:type="dxa"/>
          </w:tcPr>
          <w:p w14:paraId="000009E7" w14:textId="77777777" w:rsidR="00D35B80" w:rsidRDefault="00AC5D11">
            <w:pPr>
              <w:jc w:val="both"/>
              <w:rPr>
                <w:sz w:val="20"/>
                <w:szCs w:val="20"/>
              </w:rPr>
            </w:pPr>
            <w:r>
              <w:rPr>
                <w:sz w:val="20"/>
                <w:szCs w:val="20"/>
              </w:rPr>
              <w:t>The links are in accessible formats.</w:t>
            </w:r>
          </w:p>
        </w:tc>
      </w:tr>
      <w:tr w:rsidR="00D35B80" w14:paraId="7062A8F5" w14:textId="77777777" w:rsidTr="20C23DC9">
        <w:tc>
          <w:tcPr>
            <w:tcW w:w="1125" w:type="dxa"/>
          </w:tcPr>
          <w:p w14:paraId="000009E8" w14:textId="77777777" w:rsidR="00D35B80" w:rsidRDefault="00AC5D11">
            <w:pPr>
              <w:jc w:val="both"/>
              <w:rPr>
                <w:sz w:val="20"/>
                <w:szCs w:val="20"/>
              </w:rPr>
            </w:pPr>
            <w:r>
              <w:rPr>
                <w:sz w:val="20"/>
                <w:szCs w:val="20"/>
              </w:rPr>
              <w:lastRenderedPageBreak/>
              <w:t>Mirtha photo 2</w:t>
            </w:r>
          </w:p>
        </w:tc>
        <w:tc>
          <w:tcPr>
            <w:tcW w:w="1245" w:type="dxa"/>
          </w:tcPr>
          <w:p w14:paraId="000009E9" w14:textId="77777777" w:rsidR="00D35B80" w:rsidRDefault="00AC5D11">
            <w:pPr>
              <w:rPr>
                <w:sz w:val="20"/>
                <w:szCs w:val="20"/>
              </w:rPr>
            </w:pPr>
            <w:r>
              <w:rPr>
                <w:sz w:val="20"/>
                <w:szCs w:val="20"/>
              </w:rPr>
              <w:t>photo</w:t>
            </w:r>
          </w:p>
        </w:tc>
        <w:tc>
          <w:tcPr>
            <w:tcW w:w="1080" w:type="dxa"/>
          </w:tcPr>
          <w:p w14:paraId="000009EA" w14:textId="77777777" w:rsidR="00D35B80" w:rsidRDefault="00AC5D11">
            <w:pPr>
              <w:rPr>
                <w:sz w:val="20"/>
                <w:szCs w:val="20"/>
              </w:rPr>
            </w:pPr>
            <w:r>
              <w:rPr>
                <w:sz w:val="20"/>
                <w:szCs w:val="20"/>
                <w:highlight w:val="white"/>
              </w:rPr>
              <w:t>Advocacy</w:t>
            </w:r>
          </w:p>
        </w:tc>
        <w:tc>
          <w:tcPr>
            <w:tcW w:w="1260" w:type="dxa"/>
          </w:tcPr>
          <w:p w14:paraId="000009EB" w14:textId="77777777" w:rsidR="00D35B80" w:rsidRDefault="00AC5D11">
            <w:pPr>
              <w:rPr>
                <w:sz w:val="20"/>
                <w:szCs w:val="20"/>
              </w:rPr>
            </w:pPr>
            <w:r>
              <w:rPr>
                <w:sz w:val="20"/>
                <w:szCs w:val="20"/>
              </w:rPr>
              <w:t>Instagram</w:t>
            </w:r>
          </w:p>
          <w:p w14:paraId="000009EC" w14:textId="77777777" w:rsidR="00D35B80" w:rsidRDefault="00AC5D11">
            <w:pPr>
              <w:rPr>
                <w:sz w:val="20"/>
                <w:szCs w:val="20"/>
              </w:rPr>
            </w:pPr>
            <w:r>
              <w:rPr>
                <w:sz w:val="20"/>
                <w:szCs w:val="20"/>
              </w:rPr>
              <w:t>Facebook</w:t>
            </w:r>
          </w:p>
          <w:p w14:paraId="000009ED" w14:textId="77777777" w:rsidR="00D35B80" w:rsidRDefault="00AC5D11">
            <w:pPr>
              <w:rPr>
                <w:sz w:val="20"/>
                <w:szCs w:val="20"/>
              </w:rPr>
            </w:pPr>
            <w:r>
              <w:rPr>
                <w:sz w:val="20"/>
                <w:szCs w:val="20"/>
              </w:rPr>
              <w:t>X</w:t>
            </w:r>
          </w:p>
        </w:tc>
        <w:tc>
          <w:tcPr>
            <w:tcW w:w="1515" w:type="dxa"/>
          </w:tcPr>
          <w:p w14:paraId="000009EE" w14:textId="77777777" w:rsidR="00D35B80" w:rsidRDefault="00AC5D11">
            <w:pPr>
              <w:rPr>
                <w:sz w:val="20"/>
                <w:szCs w:val="20"/>
              </w:rPr>
            </w:pPr>
            <w:r>
              <w:rPr>
                <w:sz w:val="20"/>
                <w:szCs w:val="20"/>
              </w:rPr>
              <w:t>https://drive.google.com/drive/folders/15Kl8VSeSRT1zmQl_vovprJHPFxmpQy9y</w:t>
            </w:r>
          </w:p>
        </w:tc>
        <w:tc>
          <w:tcPr>
            <w:tcW w:w="1125" w:type="dxa"/>
          </w:tcPr>
          <w:p w14:paraId="000009EF" w14:textId="77777777" w:rsidR="00D35B80" w:rsidRDefault="00AC5D11">
            <w:pPr>
              <w:jc w:val="both"/>
              <w:rPr>
                <w:sz w:val="20"/>
                <w:szCs w:val="20"/>
              </w:rPr>
            </w:pPr>
            <w:r>
              <w:rPr>
                <w:sz w:val="20"/>
                <w:szCs w:val="20"/>
              </w:rPr>
              <w:t>Spanish.</w:t>
            </w:r>
          </w:p>
        </w:tc>
        <w:tc>
          <w:tcPr>
            <w:tcW w:w="2505" w:type="dxa"/>
          </w:tcPr>
          <w:p w14:paraId="000009F0" w14:textId="77777777" w:rsidR="00D35B80" w:rsidRDefault="00AC5D11">
            <w:pPr>
              <w:jc w:val="both"/>
              <w:rPr>
                <w:sz w:val="20"/>
                <w:szCs w:val="20"/>
              </w:rPr>
            </w:pPr>
            <w:r>
              <w:rPr>
                <w:sz w:val="20"/>
                <w:szCs w:val="20"/>
              </w:rPr>
              <w:t>The links are in accessible formats.</w:t>
            </w:r>
          </w:p>
        </w:tc>
      </w:tr>
      <w:tr w:rsidR="00D35B80" w14:paraId="13F8C5A7" w14:textId="77777777" w:rsidTr="20C23DC9">
        <w:tc>
          <w:tcPr>
            <w:tcW w:w="1125" w:type="dxa"/>
          </w:tcPr>
          <w:p w14:paraId="000009F1" w14:textId="77777777" w:rsidR="00D35B80" w:rsidRDefault="00AC5D11">
            <w:pPr>
              <w:jc w:val="both"/>
              <w:rPr>
                <w:sz w:val="20"/>
                <w:szCs w:val="20"/>
              </w:rPr>
            </w:pPr>
            <w:r>
              <w:rPr>
                <w:sz w:val="20"/>
                <w:szCs w:val="20"/>
              </w:rPr>
              <w:t xml:space="preserve">Project landing page </w:t>
            </w:r>
          </w:p>
        </w:tc>
        <w:tc>
          <w:tcPr>
            <w:tcW w:w="1245" w:type="dxa"/>
          </w:tcPr>
          <w:p w14:paraId="000009F2" w14:textId="77777777" w:rsidR="00D35B80" w:rsidRDefault="00AC5D11">
            <w:pPr>
              <w:rPr>
                <w:sz w:val="20"/>
                <w:szCs w:val="20"/>
              </w:rPr>
            </w:pPr>
            <w:r>
              <w:rPr>
                <w:sz w:val="20"/>
                <w:szCs w:val="20"/>
              </w:rPr>
              <w:t>Web</w:t>
            </w:r>
          </w:p>
        </w:tc>
        <w:tc>
          <w:tcPr>
            <w:tcW w:w="1080" w:type="dxa"/>
          </w:tcPr>
          <w:p w14:paraId="000009F3" w14:textId="77777777" w:rsidR="00D35B80" w:rsidRDefault="00D35B80">
            <w:pPr>
              <w:rPr>
                <w:sz w:val="20"/>
                <w:szCs w:val="20"/>
                <w:highlight w:val="yellow"/>
              </w:rPr>
            </w:pPr>
          </w:p>
        </w:tc>
        <w:tc>
          <w:tcPr>
            <w:tcW w:w="1260" w:type="dxa"/>
          </w:tcPr>
          <w:p w14:paraId="000009F4" w14:textId="77777777" w:rsidR="00D35B80" w:rsidRDefault="00D35B80">
            <w:pPr>
              <w:rPr>
                <w:sz w:val="20"/>
                <w:szCs w:val="20"/>
              </w:rPr>
            </w:pPr>
          </w:p>
        </w:tc>
        <w:tc>
          <w:tcPr>
            <w:tcW w:w="1515" w:type="dxa"/>
          </w:tcPr>
          <w:p w14:paraId="000009F5" w14:textId="77777777" w:rsidR="00D35B80" w:rsidRDefault="00D35B80">
            <w:pPr>
              <w:rPr>
                <w:sz w:val="20"/>
                <w:szCs w:val="20"/>
              </w:rPr>
            </w:pPr>
            <w:hyperlink r:id="rId267">
              <w:r>
                <w:rPr>
                  <w:color w:val="1155CC"/>
                  <w:sz w:val="20"/>
                  <w:szCs w:val="20"/>
                  <w:u w:val="single"/>
                </w:rPr>
                <w:t>https://inclusionydiscapacidad.ar/</w:t>
              </w:r>
            </w:hyperlink>
          </w:p>
          <w:p w14:paraId="000009F6" w14:textId="77777777" w:rsidR="00D35B80" w:rsidRDefault="00D35B80">
            <w:pPr>
              <w:rPr>
                <w:sz w:val="20"/>
                <w:szCs w:val="20"/>
              </w:rPr>
            </w:pPr>
          </w:p>
        </w:tc>
        <w:tc>
          <w:tcPr>
            <w:tcW w:w="1125" w:type="dxa"/>
          </w:tcPr>
          <w:p w14:paraId="000009F7" w14:textId="77777777" w:rsidR="00D35B80" w:rsidRDefault="00AC5D11">
            <w:pPr>
              <w:jc w:val="both"/>
              <w:rPr>
                <w:sz w:val="20"/>
                <w:szCs w:val="20"/>
              </w:rPr>
            </w:pPr>
            <w:r>
              <w:rPr>
                <w:sz w:val="20"/>
                <w:szCs w:val="20"/>
              </w:rPr>
              <w:t>Spanish</w:t>
            </w:r>
          </w:p>
        </w:tc>
        <w:tc>
          <w:tcPr>
            <w:tcW w:w="2505" w:type="dxa"/>
          </w:tcPr>
          <w:p w14:paraId="000009F8" w14:textId="77777777" w:rsidR="00D35B80" w:rsidRDefault="00D35B80">
            <w:pPr>
              <w:jc w:val="both"/>
              <w:rPr>
                <w:sz w:val="20"/>
                <w:szCs w:val="20"/>
              </w:rPr>
            </w:pPr>
          </w:p>
        </w:tc>
      </w:tr>
    </w:tbl>
    <w:p w14:paraId="000009F9" w14:textId="77777777" w:rsidR="00D35B80" w:rsidRDefault="00D35B80">
      <w:pPr>
        <w:spacing w:after="120"/>
        <w:ind w:left="360"/>
        <w:jc w:val="both"/>
        <w:rPr>
          <w:sz w:val="20"/>
          <w:szCs w:val="20"/>
        </w:rPr>
      </w:pPr>
    </w:p>
    <w:p w14:paraId="000009FA" w14:textId="77777777" w:rsidR="00D35B80" w:rsidRDefault="00AC5D11">
      <w:pPr>
        <w:pStyle w:val="Heading2"/>
        <w:rPr>
          <w:sz w:val="20"/>
          <w:szCs w:val="20"/>
        </w:rPr>
      </w:pPr>
      <w:r>
        <w:rPr>
          <w:sz w:val="20"/>
          <w:szCs w:val="20"/>
        </w:rPr>
        <w:t>9. Challenges</w:t>
      </w:r>
    </w:p>
    <w:tbl>
      <w:tblPr>
        <w:tblStyle w:val="affffb"/>
        <w:tblW w:w="9645" w:type="dxa"/>
        <w:tblInd w:w="42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645"/>
      </w:tblGrid>
      <w:tr w:rsidR="00D35B80" w14:paraId="49C35AE1" w14:textId="77777777" w:rsidTr="20C23DC9">
        <w:trPr>
          <w:trHeight w:val="300"/>
        </w:trPr>
        <w:tc>
          <w:tcPr>
            <w:tcW w:w="9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9FB" w14:textId="77777777" w:rsidR="00D35B80" w:rsidRPr="00325279" w:rsidRDefault="00AC5D11" w:rsidP="20C23DC9">
            <w:pPr>
              <w:spacing w:after="0" w:line="240" w:lineRule="auto"/>
              <w:jc w:val="both"/>
              <w:rPr>
                <w:b/>
                <w:bCs/>
                <w:sz w:val="20"/>
                <w:szCs w:val="20"/>
                <w:lang w:val="en-US"/>
              </w:rPr>
            </w:pPr>
            <w:r w:rsidRPr="20C23DC9">
              <w:rPr>
                <w:b/>
                <w:bCs/>
                <w:sz w:val="20"/>
                <w:szCs w:val="20"/>
                <w:lang w:val="en-US"/>
              </w:rPr>
              <w:t xml:space="preserve">Please describe any major challenges that arose during the </w:t>
            </w:r>
            <w:proofErr w:type="spellStart"/>
            <w:r w:rsidRPr="20C23DC9">
              <w:rPr>
                <w:b/>
                <w:bCs/>
                <w:sz w:val="20"/>
                <w:szCs w:val="20"/>
                <w:lang w:val="en-US"/>
              </w:rPr>
              <w:t>programme</w:t>
            </w:r>
            <w:proofErr w:type="spellEnd"/>
            <w:r w:rsidRPr="20C23DC9">
              <w:rPr>
                <w:b/>
                <w:bCs/>
                <w:sz w:val="20"/>
                <w:szCs w:val="20"/>
                <w:lang w:val="en-US"/>
              </w:rPr>
              <w:t xml:space="preserve"> implementation and how this affected the </w:t>
            </w:r>
            <w:proofErr w:type="spellStart"/>
            <w:r w:rsidRPr="20C23DC9">
              <w:rPr>
                <w:b/>
                <w:bCs/>
                <w:sz w:val="20"/>
                <w:szCs w:val="20"/>
                <w:lang w:val="en-US"/>
              </w:rPr>
              <w:t>programme</w:t>
            </w:r>
            <w:proofErr w:type="spellEnd"/>
            <w:r w:rsidRPr="20C23DC9">
              <w:rPr>
                <w:b/>
                <w:bCs/>
                <w:sz w:val="20"/>
                <w:szCs w:val="20"/>
                <w:lang w:val="en-US"/>
              </w:rPr>
              <w:t xml:space="preserve"> implementation.  </w:t>
            </w:r>
          </w:p>
        </w:tc>
      </w:tr>
      <w:tr w:rsidR="00D35B80" w14:paraId="668240F4" w14:textId="77777777" w:rsidTr="20C23DC9">
        <w:trPr>
          <w:trHeight w:val="300"/>
        </w:trPr>
        <w:tc>
          <w:tcPr>
            <w:tcW w:w="9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197D" w14:textId="79840466" w:rsidR="000C52E6" w:rsidRDefault="000C52E6" w:rsidP="20C23DC9">
            <w:pPr>
              <w:spacing w:after="0" w:line="240" w:lineRule="auto"/>
              <w:rPr>
                <w:sz w:val="20"/>
                <w:szCs w:val="20"/>
                <w:lang w:val="en-US"/>
              </w:rPr>
            </w:pPr>
            <w:r w:rsidRPr="20C23DC9">
              <w:rPr>
                <w:sz w:val="20"/>
                <w:szCs w:val="20"/>
                <w:lang w:val="en-US"/>
              </w:rPr>
              <w:t>During the years of GDF</w:t>
            </w:r>
            <w:r w:rsidR="00AF7433" w:rsidRPr="20C23DC9">
              <w:rPr>
                <w:sz w:val="20"/>
                <w:szCs w:val="20"/>
                <w:lang w:val="en-US"/>
              </w:rPr>
              <w:t xml:space="preserve"> </w:t>
            </w:r>
            <w:proofErr w:type="spellStart"/>
            <w:r w:rsidR="00AF7433" w:rsidRPr="20C23DC9">
              <w:rPr>
                <w:sz w:val="20"/>
                <w:szCs w:val="20"/>
                <w:lang w:val="en-US"/>
              </w:rPr>
              <w:t>programme</w:t>
            </w:r>
            <w:proofErr w:type="spellEnd"/>
            <w:r w:rsidRPr="20C23DC9">
              <w:rPr>
                <w:sz w:val="20"/>
                <w:szCs w:val="20"/>
                <w:lang w:val="en-US"/>
              </w:rPr>
              <w:t xml:space="preserve"> implementation in Argentina, the initiative faced several challenges that tested the adaptability and resilience of all </w:t>
            </w:r>
            <w:r w:rsidR="00AF7433" w:rsidRPr="20C23DC9">
              <w:rPr>
                <w:sz w:val="20"/>
                <w:szCs w:val="20"/>
                <w:lang w:val="en-US"/>
              </w:rPr>
              <w:t xml:space="preserve">parties </w:t>
            </w:r>
            <w:r w:rsidRPr="20C23DC9">
              <w:rPr>
                <w:sz w:val="20"/>
                <w:szCs w:val="20"/>
                <w:lang w:val="en-US"/>
              </w:rPr>
              <w:t xml:space="preserve">involved. </w:t>
            </w:r>
            <w:r w:rsidR="00AF7433" w:rsidRPr="20C23DC9">
              <w:rPr>
                <w:sz w:val="20"/>
                <w:szCs w:val="20"/>
                <w:lang w:val="en-US"/>
              </w:rPr>
              <w:t xml:space="preserve">The </w:t>
            </w:r>
            <w:proofErr w:type="spellStart"/>
            <w:r w:rsidR="00AF7433" w:rsidRPr="20C23DC9">
              <w:rPr>
                <w:sz w:val="20"/>
                <w:szCs w:val="20"/>
                <w:lang w:val="en-US"/>
              </w:rPr>
              <w:t>programme</w:t>
            </w:r>
            <w:proofErr w:type="spellEnd"/>
            <w:r w:rsidR="00AF7433" w:rsidRPr="20C23DC9">
              <w:rPr>
                <w:sz w:val="20"/>
                <w:szCs w:val="20"/>
                <w:lang w:val="en-US"/>
              </w:rPr>
              <w:t xml:space="preserve"> </w:t>
            </w:r>
            <w:r w:rsidRPr="20C23DC9">
              <w:rPr>
                <w:sz w:val="20"/>
                <w:szCs w:val="20"/>
                <w:lang w:val="en-US"/>
              </w:rPr>
              <w:t xml:space="preserve">had to address challenges related to changes in government management at the national and subnational levels. These changes required additional efforts from the </w:t>
            </w:r>
            <w:r w:rsidR="003D3C10" w:rsidRPr="20C23DC9">
              <w:rPr>
                <w:sz w:val="20"/>
                <w:szCs w:val="20"/>
                <w:lang w:val="en-US"/>
              </w:rPr>
              <w:t>UN agencies t</w:t>
            </w:r>
            <w:r w:rsidRPr="20C23DC9">
              <w:rPr>
                <w:sz w:val="20"/>
                <w:szCs w:val="20"/>
                <w:lang w:val="en-US"/>
              </w:rPr>
              <w:t xml:space="preserve">o meet intervention deadlines </w:t>
            </w:r>
            <w:proofErr w:type="gramStart"/>
            <w:r w:rsidRPr="20C23DC9">
              <w:rPr>
                <w:sz w:val="20"/>
                <w:szCs w:val="20"/>
                <w:lang w:val="en-US"/>
              </w:rPr>
              <w:t>and also</w:t>
            </w:r>
            <w:proofErr w:type="gramEnd"/>
            <w:r w:rsidRPr="20C23DC9">
              <w:rPr>
                <w:sz w:val="20"/>
                <w:szCs w:val="20"/>
                <w:lang w:val="en-US"/>
              </w:rPr>
              <w:t xml:space="preserve"> posed additional challenges regarding strategies to ensure the sustainability of support lines. Some of these efforts involved the need for continuous monitoring, rescheduling of dates, and so on. Indeed, </w:t>
            </w:r>
            <w:r w:rsidR="00DE2E48" w:rsidRPr="20C23DC9">
              <w:rPr>
                <w:sz w:val="20"/>
                <w:szCs w:val="20"/>
                <w:lang w:val="en-US"/>
              </w:rPr>
              <w:t xml:space="preserve">the </w:t>
            </w:r>
            <w:proofErr w:type="spellStart"/>
            <w:r w:rsidR="00DE2E48" w:rsidRPr="20C23DC9">
              <w:rPr>
                <w:sz w:val="20"/>
                <w:szCs w:val="20"/>
                <w:lang w:val="en-US"/>
              </w:rPr>
              <w:t>programme</w:t>
            </w:r>
            <w:r w:rsidRPr="20C23DC9">
              <w:rPr>
                <w:sz w:val="20"/>
                <w:szCs w:val="20"/>
                <w:lang w:val="en-US"/>
              </w:rPr>
              <w:t>'s</w:t>
            </w:r>
            <w:proofErr w:type="spellEnd"/>
            <w:r w:rsidRPr="20C23DC9">
              <w:rPr>
                <w:sz w:val="20"/>
                <w:szCs w:val="20"/>
                <w:lang w:val="en-US"/>
              </w:rPr>
              <w:t xml:space="preserve"> role in supporting management changes was highlighted in an external evaluation </w:t>
            </w:r>
            <w:r w:rsidR="00DE2E48" w:rsidRPr="20C23DC9">
              <w:rPr>
                <w:sz w:val="20"/>
                <w:szCs w:val="20"/>
                <w:lang w:val="en-US"/>
              </w:rPr>
              <w:t>last year</w:t>
            </w:r>
            <w:r w:rsidRPr="20C23DC9">
              <w:rPr>
                <w:sz w:val="20"/>
                <w:szCs w:val="20"/>
                <w:lang w:val="en-US"/>
              </w:rPr>
              <w:t xml:space="preserve">. Similarly, it is worth noting the inherent advantages for agencies to be able to implement the program directly, thereby ensuring the continuity of processes in </w:t>
            </w:r>
            <w:r w:rsidR="00B860D4" w:rsidRPr="20C23DC9">
              <w:rPr>
                <w:sz w:val="20"/>
                <w:szCs w:val="20"/>
                <w:lang w:val="en-US"/>
              </w:rPr>
              <w:t>the context</w:t>
            </w:r>
            <w:r w:rsidRPr="20C23DC9">
              <w:rPr>
                <w:sz w:val="20"/>
                <w:szCs w:val="20"/>
                <w:lang w:val="en-US"/>
              </w:rPr>
              <w:t xml:space="preserve"> of constant institutional change.</w:t>
            </w:r>
          </w:p>
          <w:p w14:paraId="6633DE5C" w14:textId="0E76DF61" w:rsidR="00733BFB" w:rsidRDefault="00733BFB" w:rsidP="20C23DC9">
            <w:pPr>
              <w:spacing w:after="0" w:line="240" w:lineRule="auto"/>
              <w:rPr>
                <w:sz w:val="20"/>
                <w:szCs w:val="20"/>
                <w:lang w:val="en-US"/>
              </w:rPr>
            </w:pPr>
            <w:r w:rsidRPr="20C23DC9">
              <w:rPr>
                <w:sz w:val="20"/>
                <w:szCs w:val="20"/>
                <w:lang w:val="en-US"/>
              </w:rPr>
              <w:t xml:space="preserve">The UNPRPD team, government and </w:t>
            </w:r>
            <w:r w:rsidR="00E40B35" w:rsidRPr="20C23DC9">
              <w:rPr>
                <w:sz w:val="20"/>
                <w:szCs w:val="20"/>
                <w:lang w:val="en-US"/>
              </w:rPr>
              <w:t xml:space="preserve">OPDs and </w:t>
            </w:r>
            <w:r w:rsidRPr="20C23DC9">
              <w:rPr>
                <w:sz w:val="20"/>
                <w:szCs w:val="20"/>
                <w:lang w:val="en-US"/>
              </w:rPr>
              <w:t>civil society actors, maintain a constructive approach in all instances of dialogue, sharing needs and concerns to move forward and replan when the situation required it.</w:t>
            </w:r>
          </w:p>
          <w:p w14:paraId="000009FC" w14:textId="42D9ECC4" w:rsidR="00D35B80" w:rsidRDefault="00AC5D11" w:rsidP="008A2FFE">
            <w:pPr>
              <w:spacing w:after="0" w:line="240" w:lineRule="auto"/>
            </w:pPr>
            <w:r w:rsidRPr="20C23DC9">
              <w:rPr>
                <w:sz w:val="20"/>
                <w:szCs w:val="20"/>
                <w:lang w:val="en-US"/>
              </w:rPr>
              <w:t xml:space="preserve">A key challenge during </w:t>
            </w:r>
            <w:proofErr w:type="spellStart"/>
            <w:r w:rsidRPr="20C23DC9">
              <w:rPr>
                <w:sz w:val="20"/>
                <w:szCs w:val="20"/>
                <w:lang w:val="en-US"/>
              </w:rPr>
              <w:t>programme</w:t>
            </w:r>
            <w:proofErr w:type="spellEnd"/>
            <w:r w:rsidRPr="20C23DC9">
              <w:rPr>
                <w:sz w:val="20"/>
                <w:szCs w:val="20"/>
                <w:lang w:val="en-US"/>
              </w:rPr>
              <w:t xml:space="preserve"> implementation was </w:t>
            </w:r>
            <w:r w:rsidR="008F07CD" w:rsidRPr="20C23DC9">
              <w:rPr>
                <w:sz w:val="20"/>
                <w:szCs w:val="20"/>
                <w:lang w:val="en-US"/>
              </w:rPr>
              <w:t>government</w:t>
            </w:r>
            <w:r w:rsidR="00E63CE1" w:rsidRPr="20C23DC9">
              <w:rPr>
                <w:sz w:val="20"/>
                <w:szCs w:val="20"/>
                <w:lang w:val="en-US"/>
              </w:rPr>
              <w:t xml:space="preserve"> </w:t>
            </w:r>
            <w:r w:rsidR="008F07CD" w:rsidRPr="20C23DC9">
              <w:rPr>
                <w:sz w:val="20"/>
                <w:szCs w:val="20"/>
                <w:lang w:val="en-US"/>
              </w:rPr>
              <w:t xml:space="preserve">authorities’ </w:t>
            </w:r>
            <w:r w:rsidR="00E63CE1" w:rsidRPr="20C23DC9">
              <w:rPr>
                <w:sz w:val="20"/>
                <w:szCs w:val="20"/>
                <w:lang w:val="en-US"/>
              </w:rPr>
              <w:t>changes</w:t>
            </w:r>
            <w:r w:rsidR="002B1AE3" w:rsidRPr="20C23DC9">
              <w:rPr>
                <w:sz w:val="20"/>
                <w:szCs w:val="20"/>
                <w:lang w:val="en-US"/>
              </w:rPr>
              <w:t>, especially in the National Disability Agency (ANDIS)</w:t>
            </w:r>
            <w:r w:rsidR="001E1FB5" w:rsidRPr="20C23DC9">
              <w:rPr>
                <w:sz w:val="20"/>
                <w:szCs w:val="20"/>
                <w:lang w:val="en-US"/>
              </w:rPr>
              <w:t xml:space="preserve">. Additionally, one of the biggest challenges was the </w:t>
            </w:r>
            <w:r w:rsidR="008A2FFE" w:rsidRPr="20C23DC9">
              <w:rPr>
                <w:sz w:val="20"/>
                <w:szCs w:val="20"/>
                <w:lang w:val="en-US"/>
              </w:rPr>
              <w:t>new administration priorities</w:t>
            </w:r>
            <w:r w:rsidRPr="20C23DC9">
              <w:rPr>
                <w:sz w:val="20"/>
                <w:szCs w:val="20"/>
                <w:lang w:val="en-US"/>
              </w:rPr>
              <w:t xml:space="preserve">, which brought significant shifts in the institutional approach to </w:t>
            </w:r>
            <w:r w:rsidR="008A2FFE" w:rsidRPr="20C23DC9">
              <w:rPr>
                <w:sz w:val="20"/>
                <w:szCs w:val="20"/>
                <w:lang w:val="en-US"/>
              </w:rPr>
              <w:t xml:space="preserve">inclusion and persons with </w:t>
            </w:r>
            <w:r w:rsidRPr="20C23DC9">
              <w:rPr>
                <w:sz w:val="20"/>
                <w:szCs w:val="20"/>
                <w:lang w:val="en-US"/>
              </w:rPr>
              <w:t>disability rights</w:t>
            </w:r>
            <w:r w:rsidR="004C170D" w:rsidRPr="20C23DC9">
              <w:rPr>
                <w:sz w:val="20"/>
                <w:szCs w:val="20"/>
                <w:lang w:val="en-US"/>
              </w:rPr>
              <w:t xml:space="preserve"> and tackle</w:t>
            </w:r>
            <w:r w:rsidR="004024C9" w:rsidRPr="20C23DC9">
              <w:rPr>
                <w:sz w:val="20"/>
                <w:szCs w:val="20"/>
                <w:lang w:val="en-US"/>
              </w:rPr>
              <w:t>d</w:t>
            </w:r>
            <w:r w:rsidR="004C170D" w:rsidRPr="20C23DC9">
              <w:rPr>
                <w:sz w:val="20"/>
                <w:szCs w:val="20"/>
                <w:lang w:val="en-US"/>
              </w:rPr>
              <w:t xml:space="preserve"> </w:t>
            </w:r>
            <w:r w:rsidR="003A3D98" w:rsidRPr="20C23DC9">
              <w:rPr>
                <w:sz w:val="20"/>
                <w:szCs w:val="20"/>
                <w:lang w:val="en-US"/>
              </w:rPr>
              <w:t xml:space="preserve">some of the </w:t>
            </w:r>
            <w:r w:rsidR="003A49A6" w:rsidRPr="20C23DC9">
              <w:rPr>
                <w:sz w:val="20"/>
                <w:szCs w:val="20"/>
                <w:lang w:val="en-US"/>
              </w:rPr>
              <w:t>sustainability policies</w:t>
            </w:r>
            <w:r w:rsidR="003A3D98" w:rsidRPr="20C23DC9">
              <w:rPr>
                <w:sz w:val="20"/>
                <w:szCs w:val="20"/>
                <w:lang w:val="en-US"/>
              </w:rPr>
              <w:t xml:space="preserve"> </w:t>
            </w:r>
            <w:r w:rsidR="004024C9" w:rsidRPr="20C23DC9">
              <w:rPr>
                <w:sz w:val="20"/>
                <w:szCs w:val="20"/>
                <w:lang w:val="en-US"/>
              </w:rPr>
              <w:t xml:space="preserve">that were supported during the </w:t>
            </w:r>
            <w:proofErr w:type="spellStart"/>
            <w:r w:rsidR="004024C9" w:rsidRPr="20C23DC9">
              <w:rPr>
                <w:sz w:val="20"/>
                <w:szCs w:val="20"/>
                <w:lang w:val="en-US"/>
              </w:rPr>
              <w:t>programme</w:t>
            </w:r>
            <w:proofErr w:type="spellEnd"/>
            <w:r w:rsidRPr="20C23DC9">
              <w:rPr>
                <w:sz w:val="20"/>
                <w:szCs w:val="20"/>
                <w:lang w:val="en-US"/>
              </w:rPr>
              <w:t xml:space="preserve">. The transition period extended for more than six months before new authorities were appointed, and disability policies were subsequently placed under the health portfolio, limiting the comprehensive, cross-sectoral perspective developed in previous years. This restructuring, combined with the absence of formally designated focal points for the project in both the justice and health sectors until the </w:t>
            </w:r>
            <w:proofErr w:type="spellStart"/>
            <w:r w:rsidRPr="20C23DC9">
              <w:rPr>
                <w:sz w:val="20"/>
                <w:szCs w:val="20"/>
                <w:lang w:val="en-US"/>
              </w:rPr>
              <w:t>programme’s</w:t>
            </w:r>
            <w:proofErr w:type="spellEnd"/>
            <w:r w:rsidRPr="20C23DC9">
              <w:rPr>
                <w:sz w:val="20"/>
                <w:szCs w:val="20"/>
                <w:lang w:val="en-US"/>
              </w:rPr>
              <w:t xml:space="preserve"> conclusion, hindered consistent institutional engagement. In parallel, macroeconomic instability, marked by high inflation and currency devaluations, reduced the real value of available resources and required adjustments to planned activities, affecting the pace and scope of implementation</w:t>
            </w:r>
            <w:r w:rsidRPr="20C23DC9">
              <w:rPr>
                <w:lang w:val="en-US"/>
              </w:rPr>
              <w:t>.</w:t>
            </w:r>
          </w:p>
          <w:p w14:paraId="000009FD" w14:textId="77777777" w:rsidR="00D35B80" w:rsidRDefault="00D35B80">
            <w:pPr>
              <w:spacing w:after="0" w:line="240" w:lineRule="auto"/>
            </w:pPr>
          </w:p>
        </w:tc>
      </w:tr>
      <w:tr w:rsidR="00D35B80" w14:paraId="2E02BAF7" w14:textId="77777777" w:rsidTr="20C23DC9">
        <w:trPr>
          <w:trHeight w:val="300"/>
        </w:trPr>
        <w:tc>
          <w:tcPr>
            <w:tcW w:w="9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9FE" w14:textId="77777777" w:rsidR="00D35B80" w:rsidRPr="00C340D2" w:rsidRDefault="00AC5D11" w:rsidP="20C23DC9">
            <w:pPr>
              <w:spacing w:after="0" w:line="240" w:lineRule="auto"/>
              <w:jc w:val="both"/>
              <w:rPr>
                <w:b/>
                <w:bCs/>
                <w:sz w:val="20"/>
                <w:szCs w:val="20"/>
                <w:lang w:val="en-US"/>
              </w:rPr>
            </w:pPr>
            <w:r w:rsidRPr="20C23DC9">
              <w:rPr>
                <w:b/>
                <w:bCs/>
                <w:sz w:val="20"/>
                <w:szCs w:val="20"/>
                <w:lang w:val="en-US"/>
              </w:rPr>
              <w:t>Please could you share what action you took to address identified challenges?  </w:t>
            </w:r>
          </w:p>
        </w:tc>
      </w:tr>
      <w:tr w:rsidR="00D35B80" w14:paraId="39CB65E8" w14:textId="77777777" w:rsidTr="20C23DC9">
        <w:trPr>
          <w:trHeight w:val="300"/>
        </w:trPr>
        <w:tc>
          <w:tcPr>
            <w:tcW w:w="9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9FF" w14:textId="77777777" w:rsidR="00D35B80" w:rsidRDefault="00AC5D11" w:rsidP="20C23DC9">
            <w:pPr>
              <w:spacing w:after="0" w:line="240" w:lineRule="auto"/>
              <w:rPr>
                <w:sz w:val="20"/>
                <w:szCs w:val="20"/>
                <w:lang w:val="en-US"/>
              </w:rPr>
            </w:pPr>
            <w:r w:rsidRPr="20C23DC9">
              <w:rPr>
                <w:sz w:val="20"/>
                <w:szCs w:val="20"/>
                <w:lang w:val="en-US"/>
              </w:rPr>
              <w:t xml:space="preserve">To address these challenges, the </w:t>
            </w:r>
            <w:proofErr w:type="spellStart"/>
            <w:r w:rsidRPr="20C23DC9">
              <w:rPr>
                <w:sz w:val="20"/>
                <w:szCs w:val="20"/>
                <w:lang w:val="en-US"/>
              </w:rPr>
              <w:t>programme</w:t>
            </w:r>
            <w:proofErr w:type="spellEnd"/>
            <w:r w:rsidRPr="20C23DC9">
              <w:rPr>
                <w:sz w:val="20"/>
                <w:szCs w:val="20"/>
                <w:lang w:val="en-US"/>
              </w:rPr>
              <w:t xml:space="preserve"> strengthened its subnational work, with particular emphasis on northern Argentina and the provinces comprising the Gran Chaco region, which had been identified as a priority area. Efforts were also directed towards enhancing outreach and collaboration with civil society, </w:t>
            </w:r>
            <w:proofErr w:type="gramStart"/>
            <w:r w:rsidRPr="20C23DC9">
              <w:rPr>
                <w:sz w:val="20"/>
                <w:szCs w:val="20"/>
                <w:lang w:val="en-US"/>
              </w:rPr>
              <w:t>in order to</w:t>
            </w:r>
            <w:proofErr w:type="gramEnd"/>
            <w:r w:rsidRPr="20C23DC9">
              <w:rPr>
                <w:sz w:val="20"/>
                <w:szCs w:val="20"/>
                <w:lang w:val="en-US"/>
              </w:rPr>
              <w:t xml:space="preserve"> build on the </w:t>
            </w:r>
            <w:proofErr w:type="spellStart"/>
            <w:r w:rsidRPr="20C23DC9">
              <w:rPr>
                <w:sz w:val="20"/>
                <w:szCs w:val="20"/>
                <w:lang w:val="en-US"/>
              </w:rPr>
              <w:t>programme’s</w:t>
            </w:r>
            <w:proofErr w:type="spellEnd"/>
            <w:r w:rsidRPr="20C23DC9">
              <w:rPr>
                <w:sz w:val="20"/>
                <w:szCs w:val="20"/>
                <w:lang w:val="en-US"/>
              </w:rPr>
              <w:t xml:space="preserve"> earlier achievements and sustain impact. This included promoting the implementation of existing, still-valid guidelines on sexual and reproductive health for persons with disabilities, as well as leveraging the findings from the analysis of access to justice to inform ongoing advocacy and capacity-building initiatives.</w:t>
            </w:r>
          </w:p>
          <w:p w14:paraId="57F883B0" w14:textId="77777777" w:rsidR="009A421F" w:rsidRDefault="002F2708" w:rsidP="20C23DC9">
            <w:pPr>
              <w:spacing w:after="0" w:line="240" w:lineRule="auto"/>
              <w:rPr>
                <w:sz w:val="20"/>
                <w:szCs w:val="20"/>
                <w:lang w:val="en-US"/>
              </w:rPr>
            </w:pPr>
            <w:r w:rsidRPr="20C23DC9">
              <w:rPr>
                <w:sz w:val="20"/>
                <w:szCs w:val="20"/>
                <w:lang w:val="en-US"/>
              </w:rPr>
              <w:t xml:space="preserve">Moreover, </w:t>
            </w:r>
            <w:r w:rsidR="0030154D" w:rsidRPr="20C23DC9">
              <w:rPr>
                <w:sz w:val="20"/>
                <w:szCs w:val="20"/>
                <w:lang w:val="en-US"/>
              </w:rPr>
              <w:t>partnership</w:t>
            </w:r>
            <w:r w:rsidR="0099416E" w:rsidRPr="20C23DC9">
              <w:rPr>
                <w:sz w:val="20"/>
                <w:szCs w:val="20"/>
                <w:lang w:val="en-US"/>
              </w:rPr>
              <w:t>s</w:t>
            </w:r>
            <w:r w:rsidR="0030154D" w:rsidRPr="20C23DC9">
              <w:rPr>
                <w:sz w:val="20"/>
                <w:szCs w:val="20"/>
                <w:lang w:val="en-US"/>
              </w:rPr>
              <w:t xml:space="preserve"> and </w:t>
            </w:r>
            <w:r w:rsidRPr="20C23DC9">
              <w:rPr>
                <w:sz w:val="20"/>
                <w:szCs w:val="20"/>
                <w:lang w:val="en-US"/>
              </w:rPr>
              <w:t xml:space="preserve">alliances with judiciary </w:t>
            </w:r>
            <w:r w:rsidR="0030154D" w:rsidRPr="20C23DC9">
              <w:rPr>
                <w:sz w:val="20"/>
                <w:szCs w:val="20"/>
                <w:lang w:val="en-US"/>
              </w:rPr>
              <w:t>were essential to continue and give sustainability to the work</w:t>
            </w:r>
            <w:r w:rsidR="0099416E" w:rsidRPr="20C23DC9">
              <w:rPr>
                <w:sz w:val="20"/>
                <w:szCs w:val="20"/>
                <w:lang w:val="en-US"/>
              </w:rPr>
              <w:t xml:space="preserve"> on legal capacity</w:t>
            </w:r>
            <w:r w:rsidR="0030154D" w:rsidRPr="20C23DC9">
              <w:rPr>
                <w:sz w:val="20"/>
                <w:szCs w:val="20"/>
                <w:lang w:val="en-US"/>
              </w:rPr>
              <w:t xml:space="preserve">. </w:t>
            </w:r>
          </w:p>
          <w:p w14:paraId="12E431E6" w14:textId="2D263C5E" w:rsidR="009A421F" w:rsidRDefault="009A421F" w:rsidP="009A421F">
            <w:pPr>
              <w:spacing w:after="0" w:line="240" w:lineRule="auto"/>
              <w:rPr>
                <w:sz w:val="20"/>
                <w:szCs w:val="20"/>
              </w:rPr>
            </w:pPr>
            <w:r w:rsidRPr="009A421F">
              <w:rPr>
                <w:sz w:val="20"/>
                <w:szCs w:val="20"/>
              </w:rPr>
              <w:t xml:space="preserve">Open dialogue and flexibility in planning made it possible to overcome the obstacles imposed by the context and achieve the necessary coordination both within and outside the </w:t>
            </w:r>
            <w:r w:rsidR="001A7B22">
              <w:rPr>
                <w:sz w:val="20"/>
                <w:szCs w:val="20"/>
              </w:rPr>
              <w:t>UN System</w:t>
            </w:r>
            <w:r w:rsidRPr="009A421F">
              <w:rPr>
                <w:sz w:val="20"/>
                <w:szCs w:val="20"/>
              </w:rPr>
              <w:t xml:space="preserve">. In this regard, the </w:t>
            </w:r>
            <w:r w:rsidR="005926A4">
              <w:rPr>
                <w:sz w:val="20"/>
                <w:szCs w:val="20"/>
              </w:rPr>
              <w:t xml:space="preserve">RCO </w:t>
            </w:r>
            <w:r w:rsidRPr="009A421F">
              <w:rPr>
                <w:sz w:val="20"/>
                <w:szCs w:val="20"/>
              </w:rPr>
              <w:t>played a key leadership role</w:t>
            </w:r>
            <w:r w:rsidR="00E453D0">
              <w:rPr>
                <w:sz w:val="20"/>
                <w:szCs w:val="20"/>
              </w:rPr>
              <w:t xml:space="preserve"> for </w:t>
            </w:r>
            <w:r w:rsidR="00D10023">
              <w:rPr>
                <w:sz w:val="20"/>
                <w:szCs w:val="20"/>
              </w:rPr>
              <w:t xml:space="preserve">action coordination, </w:t>
            </w:r>
            <w:r w:rsidR="00E453D0">
              <w:rPr>
                <w:sz w:val="20"/>
                <w:szCs w:val="20"/>
              </w:rPr>
              <w:t xml:space="preserve">political and </w:t>
            </w:r>
            <w:r w:rsidR="00D10023">
              <w:rPr>
                <w:sz w:val="20"/>
                <w:szCs w:val="20"/>
              </w:rPr>
              <w:t>institutional</w:t>
            </w:r>
            <w:r w:rsidR="00E453D0">
              <w:rPr>
                <w:sz w:val="20"/>
                <w:szCs w:val="20"/>
              </w:rPr>
              <w:t xml:space="preserve"> assessment and reconduct actions </w:t>
            </w:r>
            <w:r w:rsidR="005926A4">
              <w:rPr>
                <w:sz w:val="20"/>
                <w:szCs w:val="20"/>
              </w:rPr>
              <w:t xml:space="preserve">if needed. </w:t>
            </w:r>
          </w:p>
          <w:p w14:paraId="00000A00" w14:textId="73E0D1F9" w:rsidR="00D35B80" w:rsidRDefault="00AC5D11" w:rsidP="20C23DC9">
            <w:pPr>
              <w:spacing w:after="0" w:line="240" w:lineRule="auto"/>
              <w:rPr>
                <w:sz w:val="20"/>
                <w:szCs w:val="20"/>
                <w:lang w:val="en-US"/>
              </w:rPr>
            </w:pPr>
            <w:r w:rsidRPr="20C23DC9">
              <w:rPr>
                <w:sz w:val="20"/>
                <w:szCs w:val="20"/>
                <w:lang w:val="en-US"/>
              </w:rPr>
              <w:lastRenderedPageBreak/>
              <w:t xml:space="preserve">Additionally, the Joint </w:t>
            </w:r>
            <w:proofErr w:type="spellStart"/>
            <w:r w:rsidRPr="20C23DC9">
              <w:rPr>
                <w:sz w:val="20"/>
                <w:szCs w:val="20"/>
                <w:lang w:val="en-US"/>
              </w:rPr>
              <w:t>Programme</w:t>
            </w:r>
            <w:proofErr w:type="spellEnd"/>
            <w:r w:rsidRPr="20C23DC9">
              <w:rPr>
                <w:sz w:val="20"/>
                <w:szCs w:val="20"/>
                <w:lang w:val="en-US"/>
              </w:rPr>
              <w:t xml:space="preserve"> demonstrated strong inter‑agency coordination, grounded in close collaboration among UN agencies. This inter‑agency cooperation was a key strength that supported </w:t>
            </w:r>
            <w:proofErr w:type="spellStart"/>
            <w:r w:rsidRPr="20C23DC9">
              <w:rPr>
                <w:sz w:val="20"/>
                <w:szCs w:val="20"/>
                <w:lang w:val="en-US"/>
              </w:rPr>
              <w:t>programme</w:t>
            </w:r>
            <w:proofErr w:type="spellEnd"/>
            <w:r w:rsidRPr="20C23DC9">
              <w:rPr>
                <w:sz w:val="20"/>
                <w:szCs w:val="20"/>
                <w:lang w:val="en-US"/>
              </w:rPr>
              <w:t xml:space="preserve"> coherence and implementation throughout its duration. Importantly, this inter‑agency coordination enabled a comprehensive and holistic vision of the </w:t>
            </w:r>
            <w:proofErr w:type="spellStart"/>
            <w:r w:rsidRPr="20C23DC9">
              <w:rPr>
                <w:sz w:val="20"/>
                <w:szCs w:val="20"/>
                <w:lang w:val="en-US"/>
              </w:rPr>
              <w:t>programme</w:t>
            </w:r>
            <w:proofErr w:type="spellEnd"/>
            <w:r w:rsidRPr="20C23DC9">
              <w:rPr>
                <w:sz w:val="20"/>
                <w:szCs w:val="20"/>
                <w:lang w:val="en-US"/>
              </w:rPr>
              <w:t>, as well as detailed follow‑up of activities, which in turn facilitated timely collaboration to address the challenges identified and ensured consistent progress despite institutional and contextual constraints.</w:t>
            </w:r>
          </w:p>
          <w:p w14:paraId="64F4A883" w14:textId="4D4CA9E7" w:rsidR="00D10023" w:rsidRPr="00742D5B" w:rsidRDefault="00D10023" w:rsidP="20C23DC9">
            <w:pPr>
              <w:spacing w:after="0" w:line="240" w:lineRule="auto"/>
              <w:rPr>
                <w:sz w:val="20"/>
                <w:szCs w:val="20"/>
                <w:lang w:val="en-US"/>
              </w:rPr>
            </w:pPr>
            <w:r w:rsidRPr="20C23DC9">
              <w:rPr>
                <w:sz w:val="20"/>
                <w:szCs w:val="20"/>
                <w:lang w:val="en-US"/>
              </w:rPr>
              <w:t xml:space="preserve">It should be mentioned that throughout the </w:t>
            </w:r>
            <w:proofErr w:type="spellStart"/>
            <w:r w:rsidRPr="20C23DC9">
              <w:rPr>
                <w:sz w:val="20"/>
                <w:szCs w:val="20"/>
                <w:lang w:val="en-US"/>
              </w:rPr>
              <w:t>program</w:t>
            </w:r>
            <w:r w:rsidR="000616B8" w:rsidRPr="20C23DC9">
              <w:rPr>
                <w:sz w:val="20"/>
                <w:szCs w:val="20"/>
                <w:lang w:val="en-US"/>
              </w:rPr>
              <w:t>me</w:t>
            </w:r>
            <w:proofErr w:type="spellEnd"/>
            <w:r w:rsidRPr="20C23DC9">
              <w:rPr>
                <w:sz w:val="20"/>
                <w:szCs w:val="20"/>
                <w:lang w:val="en-US"/>
              </w:rPr>
              <w:t>, we have worked very diligently with all the partners involved to ensure the sustainability of the actions. The focus on strengthening governmental and non-governmental institutional capacities has been key and will continue to be so in ensuring progress</w:t>
            </w:r>
            <w:r w:rsidR="000616B8" w:rsidRPr="20C23DC9">
              <w:rPr>
                <w:sz w:val="20"/>
                <w:szCs w:val="20"/>
                <w:lang w:val="en-US"/>
              </w:rPr>
              <w:t xml:space="preserve"> on human rights of persons with disabilities. </w:t>
            </w:r>
          </w:p>
          <w:p w14:paraId="00000A01" w14:textId="77777777" w:rsidR="00D35B80" w:rsidRDefault="00D35B80">
            <w:pPr>
              <w:spacing w:after="0" w:line="240" w:lineRule="auto"/>
            </w:pPr>
          </w:p>
        </w:tc>
      </w:tr>
    </w:tbl>
    <w:p w14:paraId="00000A02" w14:textId="77777777" w:rsidR="00D35B80" w:rsidRDefault="00D35B80">
      <w:pPr>
        <w:rPr>
          <w:sz w:val="20"/>
          <w:szCs w:val="20"/>
        </w:rPr>
      </w:pPr>
    </w:p>
    <w:p w14:paraId="00000A03" w14:textId="77777777" w:rsidR="00D35B80" w:rsidRDefault="00AC5D11">
      <w:pPr>
        <w:pStyle w:val="Heading2"/>
        <w:rPr>
          <w:sz w:val="20"/>
          <w:szCs w:val="20"/>
        </w:rPr>
      </w:pPr>
      <w:r>
        <w:rPr>
          <w:sz w:val="20"/>
          <w:szCs w:val="20"/>
        </w:rPr>
        <w:t>10.  Project Sustainability</w:t>
      </w:r>
    </w:p>
    <w:tbl>
      <w:tblPr>
        <w:tblStyle w:val="affffc"/>
        <w:tblW w:w="9645" w:type="dxa"/>
        <w:tblInd w:w="42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645"/>
      </w:tblGrid>
      <w:tr w:rsidR="00D35B80" w14:paraId="4B113665" w14:textId="77777777" w:rsidTr="20C23DC9">
        <w:trPr>
          <w:trHeight w:val="300"/>
        </w:trPr>
        <w:tc>
          <w:tcPr>
            <w:tcW w:w="9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A04" w14:textId="77777777" w:rsidR="00D35B80" w:rsidRPr="0099416E" w:rsidRDefault="00AC5D11" w:rsidP="20C23DC9">
            <w:pPr>
              <w:spacing w:after="0" w:line="240" w:lineRule="auto"/>
              <w:jc w:val="both"/>
              <w:rPr>
                <w:b/>
                <w:bCs/>
                <w:sz w:val="20"/>
                <w:szCs w:val="20"/>
                <w:lang w:val="en-US"/>
              </w:rPr>
            </w:pPr>
            <w:r w:rsidRPr="20C23DC9">
              <w:rPr>
                <w:b/>
                <w:bCs/>
                <w:sz w:val="20"/>
                <w:szCs w:val="20"/>
                <w:lang w:val="en-US"/>
              </w:rPr>
              <w:t xml:space="preserve">Please provide an overview of initiatives planned by various stakeholders </w:t>
            </w:r>
            <w:proofErr w:type="gramStart"/>
            <w:r w:rsidRPr="20C23DC9">
              <w:rPr>
                <w:b/>
                <w:bCs/>
                <w:sz w:val="20"/>
                <w:szCs w:val="20"/>
                <w:lang w:val="en-US"/>
              </w:rPr>
              <w:t>in order to</w:t>
            </w:r>
            <w:proofErr w:type="gramEnd"/>
            <w:r w:rsidRPr="20C23DC9">
              <w:rPr>
                <w:b/>
                <w:bCs/>
                <w:sz w:val="20"/>
                <w:szCs w:val="20"/>
                <w:lang w:val="en-US"/>
              </w:rPr>
              <w:t xml:space="preserve"> follow up on activities initiated by the </w:t>
            </w:r>
            <w:proofErr w:type="spellStart"/>
            <w:r w:rsidRPr="20C23DC9">
              <w:rPr>
                <w:b/>
                <w:bCs/>
                <w:sz w:val="20"/>
                <w:szCs w:val="20"/>
                <w:lang w:val="en-US"/>
              </w:rPr>
              <w:t>programme</w:t>
            </w:r>
            <w:proofErr w:type="spellEnd"/>
            <w:r w:rsidRPr="20C23DC9">
              <w:rPr>
                <w:b/>
                <w:bCs/>
                <w:sz w:val="20"/>
                <w:szCs w:val="20"/>
                <w:lang w:val="en-US"/>
              </w:rPr>
              <w:t xml:space="preserve">. </w:t>
            </w:r>
          </w:p>
        </w:tc>
      </w:tr>
      <w:tr w:rsidR="00D35B80" w14:paraId="6E60949C" w14:textId="77777777" w:rsidTr="20C23DC9">
        <w:trPr>
          <w:trHeight w:val="300"/>
        </w:trPr>
        <w:tc>
          <w:tcPr>
            <w:tcW w:w="9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D37A82" w14:textId="47C89339" w:rsidR="00B476CA" w:rsidRDefault="00B476CA" w:rsidP="20C23DC9">
            <w:pPr>
              <w:spacing w:after="0" w:line="240" w:lineRule="auto"/>
              <w:rPr>
                <w:sz w:val="20"/>
                <w:szCs w:val="20"/>
                <w:lang w:val="en-US"/>
              </w:rPr>
            </w:pPr>
            <w:r w:rsidRPr="20C23DC9">
              <w:rPr>
                <w:sz w:val="20"/>
                <w:szCs w:val="20"/>
                <w:lang w:val="en-US"/>
              </w:rPr>
              <w:t xml:space="preserve">The </w:t>
            </w:r>
            <w:proofErr w:type="spellStart"/>
            <w:r w:rsidRPr="20C23DC9">
              <w:rPr>
                <w:sz w:val="20"/>
                <w:szCs w:val="20"/>
                <w:lang w:val="en-US"/>
              </w:rPr>
              <w:t>programme</w:t>
            </w:r>
            <w:proofErr w:type="spellEnd"/>
            <w:r w:rsidRPr="20C23DC9">
              <w:rPr>
                <w:sz w:val="20"/>
                <w:szCs w:val="20"/>
                <w:lang w:val="en-US"/>
              </w:rPr>
              <w:t xml:space="preserve"> has been working from the outset to ensure the sustainability of the actions once the </w:t>
            </w:r>
            <w:proofErr w:type="spellStart"/>
            <w:r w:rsidRPr="20C23DC9">
              <w:rPr>
                <w:sz w:val="20"/>
                <w:szCs w:val="20"/>
                <w:lang w:val="en-US"/>
              </w:rPr>
              <w:t>program</w:t>
            </w:r>
            <w:r w:rsidR="0078462B" w:rsidRPr="20C23DC9">
              <w:rPr>
                <w:sz w:val="20"/>
                <w:szCs w:val="20"/>
                <w:lang w:val="en-US"/>
              </w:rPr>
              <w:t>me</w:t>
            </w:r>
            <w:proofErr w:type="spellEnd"/>
            <w:r w:rsidRPr="20C23DC9">
              <w:rPr>
                <w:sz w:val="20"/>
                <w:szCs w:val="20"/>
                <w:lang w:val="en-US"/>
              </w:rPr>
              <w:t xml:space="preserve"> closes. Despite current political challenges that may threaten the sustainability we </w:t>
            </w:r>
            <w:r w:rsidR="001C6D16" w:rsidRPr="20C23DC9">
              <w:rPr>
                <w:sz w:val="20"/>
                <w:szCs w:val="20"/>
                <w:lang w:val="en-US"/>
              </w:rPr>
              <w:t>have</w:t>
            </w:r>
            <w:r w:rsidRPr="20C23DC9">
              <w:rPr>
                <w:sz w:val="20"/>
                <w:szCs w:val="20"/>
                <w:lang w:val="en-US"/>
              </w:rPr>
              <w:t xml:space="preserve"> sought, we believe that much of the supported work will remain relevant in the country. On the one hand, we have made a significant investment in strengthening the capacities of officials at the national and subnational levels. These capacities have been consolidated and are part of the country's human capital, which will contribute to advancing </w:t>
            </w:r>
            <w:r w:rsidR="0078462B" w:rsidRPr="20C23DC9">
              <w:rPr>
                <w:sz w:val="20"/>
                <w:szCs w:val="20"/>
                <w:lang w:val="en-US"/>
              </w:rPr>
              <w:t xml:space="preserve">disability </w:t>
            </w:r>
            <w:r w:rsidRPr="20C23DC9">
              <w:rPr>
                <w:sz w:val="20"/>
                <w:szCs w:val="20"/>
                <w:lang w:val="en-US"/>
              </w:rPr>
              <w:t>agenda, regardless of changes in administration or political affiliation.</w:t>
            </w:r>
          </w:p>
          <w:p w14:paraId="00000A05" w14:textId="7418BB39" w:rsidR="00D35B80" w:rsidRPr="0099416E" w:rsidRDefault="00AC5D11">
            <w:pPr>
              <w:spacing w:after="0" w:line="240" w:lineRule="auto"/>
              <w:rPr>
                <w:sz w:val="20"/>
                <w:szCs w:val="20"/>
              </w:rPr>
            </w:pPr>
            <w:r w:rsidRPr="0099416E">
              <w:rPr>
                <w:sz w:val="20"/>
                <w:szCs w:val="20"/>
              </w:rPr>
              <w:t xml:space="preserve">At the subnational level, several governments have expressed their commitment to continue the training of health teams for the provision of sexual and reproductive health care to persons with disabilities. This includes, for example, the province of Jujuy, where there is strong interest in sustaining these initiatives, subject to the availability of financial resources. </w:t>
            </w:r>
          </w:p>
          <w:p w14:paraId="00000A06" w14:textId="77777777" w:rsidR="00D35B80" w:rsidRDefault="00AC5D11" w:rsidP="20C23DC9">
            <w:pPr>
              <w:spacing w:after="0" w:line="240" w:lineRule="auto"/>
              <w:rPr>
                <w:sz w:val="20"/>
                <w:szCs w:val="20"/>
                <w:lang w:val="en-US"/>
              </w:rPr>
            </w:pPr>
            <w:r w:rsidRPr="20C23DC9">
              <w:rPr>
                <w:sz w:val="20"/>
                <w:szCs w:val="20"/>
                <w:lang w:val="en-US"/>
              </w:rPr>
              <w:t>In the area of access to justice, the Council of the Judiciary of the Autonomous City of Buenos Aires has implemented an initial set of accessibility adjustments to its online justice portal and has developed guidelines for a second phase, to be implemented according to available resources. Building on this progress, the Public Defender’s Office adopted the Council’s experience as a reference and subsequently redesigned its own institutional portal to make it accessible for persons with low vision and persons with visual disabilities. This replication of good practices demonstrated increasing institutional commitment to accessibility standards and contributed to strengthening long‑term sustainability.</w:t>
            </w:r>
          </w:p>
          <w:p w14:paraId="7E8BD877" w14:textId="68396A00" w:rsidR="00CD0831" w:rsidRDefault="00370E07" w:rsidP="20C23DC9">
            <w:pPr>
              <w:spacing w:after="0" w:line="240" w:lineRule="auto"/>
              <w:rPr>
                <w:sz w:val="20"/>
                <w:szCs w:val="20"/>
                <w:lang w:val="en-US"/>
              </w:rPr>
            </w:pPr>
            <w:r w:rsidRPr="20C23DC9">
              <w:rPr>
                <w:sz w:val="20"/>
                <w:szCs w:val="20"/>
                <w:lang w:val="en-US"/>
              </w:rPr>
              <w:t xml:space="preserve">Moreover, </w:t>
            </w:r>
            <w:r w:rsidR="00E07394" w:rsidRPr="20C23DC9">
              <w:rPr>
                <w:sz w:val="20"/>
                <w:szCs w:val="20"/>
                <w:lang w:val="en-US"/>
              </w:rPr>
              <w:t>strengthening</w:t>
            </w:r>
            <w:r w:rsidR="0042757D" w:rsidRPr="20C23DC9">
              <w:rPr>
                <w:sz w:val="20"/>
                <w:szCs w:val="20"/>
                <w:lang w:val="en-US"/>
              </w:rPr>
              <w:t xml:space="preserve"> the capacities and </w:t>
            </w:r>
            <w:r w:rsidRPr="20C23DC9">
              <w:rPr>
                <w:sz w:val="20"/>
                <w:szCs w:val="20"/>
                <w:lang w:val="en-US"/>
              </w:rPr>
              <w:t>work</w:t>
            </w:r>
            <w:r w:rsidR="0042757D" w:rsidRPr="20C23DC9">
              <w:rPr>
                <w:sz w:val="20"/>
                <w:szCs w:val="20"/>
                <w:lang w:val="en-US"/>
              </w:rPr>
              <w:t xml:space="preserve"> of</w:t>
            </w:r>
            <w:r w:rsidRPr="20C23DC9">
              <w:rPr>
                <w:sz w:val="20"/>
                <w:szCs w:val="20"/>
                <w:lang w:val="en-US"/>
              </w:rPr>
              <w:t xml:space="preserve"> OPDs, especially those belonging to unrepresentative vulnerable groups, </w:t>
            </w:r>
            <w:r w:rsidR="00521BEF" w:rsidRPr="20C23DC9">
              <w:rPr>
                <w:sz w:val="20"/>
                <w:szCs w:val="20"/>
                <w:lang w:val="en-US"/>
              </w:rPr>
              <w:t xml:space="preserve">has </w:t>
            </w:r>
            <w:r w:rsidR="00CD0831" w:rsidRPr="20C23DC9">
              <w:rPr>
                <w:sz w:val="20"/>
                <w:szCs w:val="20"/>
                <w:lang w:val="en-US"/>
              </w:rPr>
              <w:t xml:space="preserve">enhanced its </w:t>
            </w:r>
            <w:r w:rsidR="0052399F" w:rsidRPr="20C23DC9">
              <w:rPr>
                <w:sz w:val="20"/>
                <w:szCs w:val="20"/>
                <w:lang w:val="en-US"/>
              </w:rPr>
              <w:t>organizational and advocacy skills.</w:t>
            </w:r>
            <w:r w:rsidR="00CD0831" w:rsidRPr="20C23DC9">
              <w:rPr>
                <w:sz w:val="20"/>
                <w:szCs w:val="20"/>
                <w:lang w:val="en-US"/>
              </w:rPr>
              <w:t xml:space="preserve"> The </w:t>
            </w:r>
            <w:proofErr w:type="spellStart"/>
            <w:r w:rsidR="00CD0831" w:rsidRPr="20C23DC9">
              <w:rPr>
                <w:sz w:val="20"/>
                <w:szCs w:val="20"/>
                <w:lang w:val="en-US"/>
              </w:rPr>
              <w:t>programme</w:t>
            </w:r>
            <w:proofErr w:type="spellEnd"/>
            <w:r w:rsidR="00CD0831" w:rsidRPr="20C23DC9">
              <w:rPr>
                <w:sz w:val="20"/>
                <w:szCs w:val="20"/>
                <w:lang w:val="en-US"/>
              </w:rPr>
              <w:t xml:space="preserve"> has fostered collaboration and support between OPDs that will continue</w:t>
            </w:r>
          </w:p>
          <w:p w14:paraId="5383E08B" w14:textId="540C561B" w:rsidR="0052399F" w:rsidRPr="0052399F" w:rsidRDefault="0052399F" w:rsidP="20C23DC9">
            <w:pPr>
              <w:spacing w:after="0" w:line="240" w:lineRule="auto"/>
              <w:rPr>
                <w:sz w:val="20"/>
                <w:szCs w:val="20"/>
                <w:lang w:val="en-US"/>
              </w:rPr>
            </w:pPr>
            <w:r w:rsidRPr="20C23DC9">
              <w:rPr>
                <w:sz w:val="20"/>
                <w:szCs w:val="20"/>
                <w:lang w:val="en-US"/>
              </w:rPr>
              <w:t xml:space="preserve"> </w:t>
            </w:r>
            <w:r w:rsidR="00227931" w:rsidRPr="20C23DC9">
              <w:rPr>
                <w:sz w:val="20"/>
                <w:szCs w:val="20"/>
                <w:lang w:val="en-US"/>
              </w:rPr>
              <w:t xml:space="preserve">The </w:t>
            </w:r>
            <w:proofErr w:type="spellStart"/>
            <w:r w:rsidR="00227931" w:rsidRPr="20C23DC9">
              <w:rPr>
                <w:sz w:val="20"/>
                <w:szCs w:val="20"/>
                <w:lang w:val="en-US"/>
              </w:rPr>
              <w:t>programme</w:t>
            </w:r>
            <w:proofErr w:type="spellEnd"/>
            <w:r w:rsidR="00227931" w:rsidRPr="20C23DC9">
              <w:rPr>
                <w:sz w:val="20"/>
                <w:szCs w:val="20"/>
                <w:lang w:val="en-US"/>
              </w:rPr>
              <w:t xml:space="preserve"> has supported OPDs </w:t>
            </w:r>
            <w:r w:rsidRPr="20C23DC9">
              <w:rPr>
                <w:sz w:val="20"/>
                <w:szCs w:val="20"/>
                <w:lang w:val="en-US"/>
              </w:rPr>
              <w:t xml:space="preserve">skills in human rights advocacy, public policy analysis and monitoring of the Convention on the Rights of Persons with Disabilities (CRPD), </w:t>
            </w:r>
            <w:proofErr w:type="gramStart"/>
            <w:r w:rsidR="002F4C39" w:rsidRPr="20C23DC9">
              <w:rPr>
                <w:sz w:val="20"/>
                <w:szCs w:val="20"/>
                <w:lang w:val="en-US"/>
              </w:rPr>
              <w:t>in order to</w:t>
            </w:r>
            <w:proofErr w:type="gramEnd"/>
            <w:r w:rsidR="002F4C39" w:rsidRPr="20C23DC9">
              <w:rPr>
                <w:sz w:val="20"/>
                <w:szCs w:val="20"/>
                <w:lang w:val="en-US"/>
              </w:rPr>
              <w:t xml:space="preserve"> be engaged </w:t>
            </w:r>
            <w:r w:rsidRPr="20C23DC9">
              <w:rPr>
                <w:sz w:val="20"/>
                <w:szCs w:val="20"/>
                <w:lang w:val="en-US"/>
              </w:rPr>
              <w:t>meaningfully with decision</w:t>
            </w:r>
            <w:r w:rsidRPr="20C23DC9">
              <w:rPr>
                <w:rFonts w:ascii="Cambria Math" w:hAnsi="Cambria Math" w:cs="Cambria Math"/>
                <w:sz w:val="20"/>
                <w:szCs w:val="20"/>
              </w:rPr>
              <w:t>￼</w:t>
            </w:r>
            <w:r w:rsidRPr="20C23DC9">
              <w:rPr>
                <w:sz w:val="20"/>
                <w:szCs w:val="20"/>
                <w:lang w:val="en-US"/>
              </w:rPr>
              <w:t>makers.</w:t>
            </w:r>
          </w:p>
          <w:p w14:paraId="04F24C78" w14:textId="4E641B84" w:rsidR="0052399F" w:rsidRDefault="00D043B1" w:rsidP="20C23DC9">
            <w:pPr>
              <w:spacing w:after="0" w:line="240" w:lineRule="auto"/>
              <w:rPr>
                <w:sz w:val="20"/>
                <w:szCs w:val="20"/>
                <w:lang w:val="en-US"/>
              </w:rPr>
            </w:pPr>
            <w:r w:rsidRPr="20C23DC9">
              <w:rPr>
                <w:sz w:val="20"/>
                <w:szCs w:val="20"/>
                <w:lang w:val="en-US"/>
              </w:rPr>
              <w:t xml:space="preserve">Additionally, </w:t>
            </w:r>
            <w:r w:rsidR="00BA7E17" w:rsidRPr="20C23DC9">
              <w:rPr>
                <w:sz w:val="20"/>
                <w:szCs w:val="20"/>
                <w:lang w:val="en-US"/>
              </w:rPr>
              <w:t xml:space="preserve">the </w:t>
            </w:r>
            <w:proofErr w:type="spellStart"/>
            <w:r w:rsidR="00BA7E17" w:rsidRPr="20C23DC9">
              <w:rPr>
                <w:sz w:val="20"/>
                <w:szCs w:val="20"/>
                <w:lang w:val="en-US"/>
              </w:rPr>
              <w:t>programme</w:t>
            </w:r>
            <w:proofErr w:type="spellEnd"/>
            <w:r w:rsidR="00BA7E17" w:rsidRPr="20C23DC9">
              <w:rPr>
                <w:sz w:val="20"/>
                <w:szCs w:val="20"/>
                <w:lang w:val="en-US"/>
              </w:rPr>
              <w:t xml:space="preserve"> has worked to build </w:t>
            </w:r>
            <w:r w:rsidR="006C42CB" w:rsidRPr="20C23DC9">
              <w:rPr>
                <w:sz w:val="20"/>
                <w:szCs w:val="20"/>
                <w:lang w:val="en-US"/>
              </w:rPr>
              <w:t>the</w:t>
            </w:r>
            <w:r w:rsidR="00BA7E17" w:rsidRPr="20C23DC9">
              <w:rPr>
                <w:sz w:val="20"/>
                <w:szCs w:val="20"/>
                <w:lang w:val="en-US"/>
              </w:rPr>
              <w:t xml:space="preserve"> capacity at the UN System to e</w:t>
            </w:r>
            <w:r w:rsidR="0052399F" w:rsidRPr="20C23DC9">
              <w:rPr>
                <w:sz w:val="20"/>
                <w:szCs w:val="20"/>
                <w:lang w:val="en-US"/>
              </w:rPr>
              <w:t xml:space="preserve">nsure OPDs are meaningfully consulted and represented in </w:t>
            </w:r>
            <w:r w:rsidR="00BA7E17" w:rsidRPr="20C23DC9">
              <w:rPr>
                <w:sz w:val="20"/>
                <w:szCs w:val="20"/>
                <w:lang w:val="en-US"/>
              </w:rPr>
              <w:t xml:space="preserve">cooperation </w:t>
            </w:r>
            <w:r w:rsidR="0052399F" w:rsidRPr="20C23DC9">
              <w:rPr>
                <w:sz w:val="20"/>
                <w:szCs w:val="20"/>
                <w:lang w:val="en-US"/>
              </w:rPr>
              <w:t>processes, inter</w:t>
            </w:r>
            <w:r w:rsidR="0052399F" w:rsidRPr="20C23DC9">
              <w:rPr>
                <w:rFonts w:ascii="Cambria Math" w:hAnsi="Cambria Math" w:cs="Cambria Math"/>
                <w:sz w:val="20"/>
                <w:szCs w:val="20"/>
              </w:rPr>
              <w:t>￼</w:t>
            </w:r>
            <w:r w:rsidR="0052399F" w:rsidRPr="20C23DC9">
              <w:rPr>
                <w:sz w:val="20"/>
                <w:szCs w:val="20"/>
                <w:lang w:val="en-US"/>
              </w:rPr>
              <w:t>agency coordination spaces, and development programs, with reasonable accommodations and accessible formats</w:t>
            </w:r>
            <w:r w:rsidR="00236B30" w:rsidRPr="20C23DC9">
              <w:rPr>
                <w:sz w:val="20"/>
                <w:szCs w:val="20"/>
                <w:lang w:val="en-US"/>
              </w:rPr>
              <w:t xml:space="preserve"> that are now part of UN guidelines. </w:t>
            </w:r>
          </w:p>
          <w:p w14:paraId="667A4AA8" w14:textId="65D24B00" w:rsidR="00A61AA0" w:rsidRPr="0052399F" w:rsidRDefault="00A61AA0" w:rsidP="20C23DC9">
            <w:pPr>
              <w:spacing w:after="0" w:line="240" w:lineRule="auto"/>
              <w:rPr>
                <w:sz w:val="20"/>
                <w:szCs w:val="20"/>
                <w:lang w:val="en-US"/>
              </w:rPr>
            </w:pPr>
            <w:r w:rsidRPr="20C23DC9">
              <w:rPr>
                <w:sz w:val="20"/>
                <w:szCs w:val="20"/>
                <w:lang w:val="en-US"/>
              </w:rPr>
              <w:t xml:space="preserve">these actions empower OPDs to act as strong, autonomous actors and key partners in advancing the rights of persons with disabilities. </w:t>
            </w:r>
          </w:p>
          <w:p w14:paraId="5E6C55B5" w14:textId="0C0E7F17" w:rsidR="0052399F" w:rsidRPr="0052399F" w:rsidRDefault="00236B30" w:rsidP="20C23DC9">
            <w:pPr>
              <w:spacing w:after="0" w:line="240" w:lineRule="auto"/>
              <w:rPr>
                <w:sz w:val="20"/>
                <w:szCs w:val="20"/>
                <w:lang w:val="en-US"/>
              </w:rPr>
            </w:pPr>
            <w:r w:rsidRPr="20C23DC9">
              <w:rPr>
                <w:sz w:val="20"/>
                <w:szCs w:val="20"/>
                <w:lang w:val="en-US"/>
              </w:rPr>
              <w:t xml:space="preserve">The </w:t>
            </w:r>
            <w:proofErr w:type="spellStart"/>
            <w:r w:rsidRPr="20C23DC9">
              <w:rPr>
                <w:sz w:val="20"/>
                <w:szCs w:val="20"/>
                <w:lang w:val="en-US"/>
              </w:rPr>
              <w:t>programme</w:t>
            </w:r>
            <w:proofErr w:type="spellEnd"/>
            <w:r w:rsidRPr="20C23DC9">
              <w:rPr>
                <w:sz w:val="20"/>
                <w:szCs w:val="20"/>
                <w:lang w:val="en-US"/>
              </w:rPr>
              <w:t xml:space="preserve"> has also fostered </w:t>
            </w:r>
            <w:r w:rsidR="0052399F" w:rsidRPr="20C23DC9">
              <w:rPr>
                <w:sz w:val="20"/>
                <w:szCs w:val="20"/>
                <w:lang w:val="en-US"/>
              </w:rPr>
              <w:t>collaboration among OPDs, civil society, government institutions, and UN agencies to share knowledge, amplify voices, and promote coordinated action</w:t>
            </w:r>
            <w:r w:rsidR="00C900CF" w:rsidRPr="20C23DC9">
              <w:rPr>
                <w:sz w:val="20"/>
                <w:szCs w:val="20"/>
                <w:lang w:val="en-US"/>
              </w:rPr>
              <w:t xml:space="preserve"> th</w:t>
            </w:r>
            <w:r w:rsidR="0089153A" w:rsidRPr="20C23DC9">
              <w:rPr>
                <w:sz w:val="20"/>
                <w:szCs w:val="20"/>
                <w:lang w:val="en-US"/>
              </w:rPr>
              <w:t>at remains as an asset for cooperation</w:t>
            </w:r>
            <w:r w:rsidR="00A61AA0" w:rsidRPr="20C23DC9">
              <w:rPr>
                <w:sz w:val="20"/>
                <w:szCs w:val="20"/>
                <w:lang w:val="en-US"/>
              </w:rPr>
              <w:t xml:space="preserve"> on disability projects or initiatives. </w:t>
            </w:r>
          </w:p>
          <w:p w14:paraId="00000A07" w14:textId="77777777" w:rsidR="00D35B80" w:rsidRPr="0099416E" w:rsidRDefault="00AC5D11" w:rsidP="20C23DC9">
            <w:pPr>
              <w:spacing w:after="0" w:line="240" w:lineRule="auto"/>
              <w:rPr>
                <w:sz w:val="20"/>
                <w:szCs w:val="20"/>
                <w:lang w:val="en-US"/>
              </w:rPr>
            </w:pPr>
            <w:r w:rsidRPr="20C23DC9">
              <w:rPr>
                <w:sz w:val="20"/>
                <w:szCs w:val="20"/>
                <w:lang w:val="en-US"/>
              </w:rPr>
              <w:t xml:space="preserve">These are illustrative examples of a broader range of follow-up initiatives by various stakeholders, which aim to build on the </w:t>
            </w:r>
            <w:proofErr w:type="spellStart"/>
            <w:r w:rsidRPr="20C23DC9">
              <w:rPr>
                <w:sz w:val="20"/>
                <w:szCs w:val="20"/>
                <w:lang w:val="en-US"/>
              </w:rPr>
              <w:t>programme’s</w:t>
            </w:r>
            <w:proofErr w:type="spellEnd"/>
            <w:r w:rsidRPr="20C23DC9">
              <w:rPr>
                <w:sz w:val="20"/>
                <w:szCs w:val="20"/>
                <w:lang w:val="en-US"/>
              </w:rPr>
              <w:t xml:space="preserve"> achievements and ensure the continued advancement of disability inclusion.</w:t>
            </w:r>
          </w:p>
          <w:p w14:paraId="00000A08" w14:textId="77777777" w:rsidR="00D35B80" w:rsidRDefault="00D35B80">
            <w:pPr>
              <w:spacing w:after="0" w:line="240" w:lineRule="auto"/>
            </w:pPr>
          </w:p>
        </w:tc>
      </w:tr>
      <w:tr w:rsidR="00D35B80" w14:paraId="0A320F4C" w14:textId="77777777" w:rsidTr="20C23DC9">
        <w:trPr>
          <w:trHeight w:val="300"/>
        </w:trPr>
        <w:tc>
          <w:tcPr>
            <w:tcW w:w="9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A09" w14:textId="77777777" w:rsidR="00D35B80" w:rsidRPr="00566585" w:rsidRDefault="00AC5D11" w:rsidP="20C23DC9">
            <w:pPr>
              <w:spacing w:after="0" w:line="240" w:lineRule="auto"/>
              <w:jc w:val="both"/>
              <w:rPr>
                <w:b/>
                <w:bCs/>
                <w:sz w:val="20"/>
                <w:szCs w:val="20"/>
                <w:lang w:val="en-US"/>
              </w:rPr>
            </w:pPr>
            <w:r w:rsidRPr="20C23DC9">
              <w:rPr>
                <w:b/>
                <w:bCs/>
                <w:sz w:val="20"/>
                <w:szCs w:val="20"/>
                <w:lang w:val="en-US"/>
              </w:rPr>
              <w:t>Please outline how the medium-to-long term sustainability of the work initiated by the project will be ensured after the end of the Project.</w:t>
            </w:r>
          </w:p>
        </w:tc>
      </w:tr>
      <w:tr w:rsidR="00D35B80" w14:paraId="3D819C5E" w14:textId="77777777" w:rsidTr="20C23DC9">
        <w:trPr>
          <w:trHeight w:val="300"/>
        </w:trPr>
        <w:tc>
          <w:tcPr>
            <w:tcW w:w="9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A0A" w14:textId="77777777" w:rsidR="00D35B80" w:rsidRPr="00A61AA0" w:rsidRDefault="00AC5D11" w:rsidP="20C23DC9">
            <w:pPr>
              <w:spacing w:after="0" w:line="240" w:lineRule="auto"/>
              <w:rPr>
                <w:sz w:val="20"/>
                <w:szCs w:val="20"/>
                <w:lang w:val="en-US"/>
              </w:rPr>
            </w:pPr>
            <w:r w:rsidRPr="20C23DC9">
              <w:rPr>
                <w:sz w:val="20"/>
                <w:szCs w:val="20"/>
                <w:lang w:val="en-US"/>
              </w:rPr>
              <w:t xml:space="preserve">The medium-to-long term sustainability of the work initiated by the project is supported by the institutionalization of key outputs and the strengthened capacities of participating stakeholders. Guidelines, protocols, and technical notes </w:t>
            </w:r>
            <w:r w:rsidRPr="20C23DC9">
              <w:rPr>
                <w:sz w:val="20"/>
                <w:szCs w:val="20"/>
                <w:lang w:val="en-US"/>
              </w:rPr>
              <w:lastRenderedPageBreak/>
              <w:t xml:space="preserve">developed during the </w:t>
            </w:r>
            <w:proofErr w:type="spellStart"/>
            <w:r w:rsidRPr="20C23DC9">
              <w:rPr>
                <w:sz w:val="20"/>
                <w:szCs w:val="20"/>
                <w:lang w:val="en-US"/>
              </w:rPr>
              <w:t>programme</w:t>
            </w:r>
            <w:proofErr w:type="spellEnd"/>
            <w:r w:rsidRPr="20C23DC9">
              <w:rPr>
                <w:sz w:val="20"/>
                <w:szCs w:val="20"/>
                <w:lang w:val="en-US"/>
              </w:rPr>
              <w:t xml:space="preserve"> —including those on sexual and reproductive health for persons with disabilities, accessible communication, and digital accessibility of justice portals— remain in force and can be applied independently by relevant institutions. The active engagement of subnational governments, particularly in priority regions such as the Gran Chaco, and the strengthened alliances between OPDs, civil society organizations, and public sector actors provide a foundation for continued implementation. Furthermore, the participatory methodologies, inter-agency strategies, and knowledge products generated by the project are designed for easy adaptation and replication, enabling their use in future initiatives and ensuring that the progress made can be sustained and expanded over time.</w:t>
            </w:r>
          </w:p>
          <w:p w14:paraId="00000A0B" w14:textId="77777777" w:rsidR="00D35B80" w:rsidRDefault="00D35B80">
            <w:pPr>
              <w:spacing w:after="0" w:line="240" w:lineRule="auto"/>
            </w:pPr>
          </w:p>
        </w:tc>
      </w:tr>
    </w:tbl>
    <w:p w14:paraId="00000A0C" w14:textId="77777777" w:rsidR="00D35B80" w:rsidRDefault="00D35B80">
      <w:pPr>
        <w:spacing w:after="0" w:line="240" w:lineRule="auto"/>
        <w:ind w:left="360"/>
        <w:jc w:val="both"/>
        <w:rPr>
          <w:sz w:val="20"/>
          <w:szCs w:val="20"/>
        </w:rPr>
      </w:pPr>
    </w:p>
    <w:p w14:paraId="00000A0D" w14:textId="77777777" w:rsidR="00D35B80" w:rsidRDefault="00AC5D11">
      <w:pPr>
        <w:pStyle w:val="Heading2"/>
        <w:rPr>
          <w:sz w:val="20"/>
          <w:szCs w:val="20"/>
        </w:rPr>
      </w:pPr>
      <w:r>
        <w:rPr>
          <w:sz w:val="20"/>
          <w:szCs w:val="20"/>
        </w:rPr>
        <w:t>11.Risk Reporting  </w:t>
      </w:r>
    </w:p>
    <w:p w14:paraId="00000A0E" w14:textId="77777777" w:rsidR="00D35B80" w:rsidRDefault="00AC5D11" w:rsidP="20C23DC9">
      <w:pPr>
        <w:spacing w:after="0" w:line="240" w:lineRule="auto"/>
        <w:jc w:val="both"/>
        <w:rPr>
          <w:sz w:val="20"/>
          <w:szCs w:val="20"/>
          <w:lang w:val="en-US"/>
        </w:rPr>
      </w:pPr>
      <w:r w:rsidRPr="20C23DC9">
        <w:rPr>
          <w:sz w:val="20"/>
          <w:szCs w:val="20"/>
          <w:lang w:val="en-US"/>
        </w:rPr>
        <w:t> </w:t>
      </w:r>
      <w:r w:rsidRPr="20C23DC9">
        <w:rPr>
          <w:i/>
          <w:iCs/>
          <w:sz w:val="20"/>
          <w:szCs w:val="20"/>
          <w:lang w:val="en-US"/>
        </w:rPr>
        <w:t xml:space="preserve">Please describe any risks experienced during the </w:t>
      </w:r>
      <w:proofErr w:type="spellStart"/>
      <w:r w:rsidRPr="20C23DC9">
        <w:rPr>
          <w:i/>
          <w:iCs/>
          <w:sz w:val="20"/>
          <w:szCs w:val="20"/>
          <w:lang w:val="en-US"/>
        </w:rPr>
        <w:t>programme’s</w:t>
      </w:r>
      <w:proofErr w:type="spellEnd"/>
      <w:r w:rsidRPr="20C23DC9">
        <w:rPr>
          <w:i/>
          <w:iCs/>
          <w:sz w:val="20"/>
          <w:szCs w:val="20"/>
          <w:lang w:val="en-US"/>
        </w:rPr>
        <w:t xml:space="preserve"> implementation and how these were managed. </w:t>
      </w:r>
      <w:r w:rsidRPr="20C23DC9">
        <w:rPr>
          <w:sz w:val="20"/>
          <w:szCs w:val="20"/>
          <w:lang w:val="en-US"/>
        </w:rPr>
        <w:t> </w:t>
      </w:r>
    </w:p>
    <w:tbl>
      <w:tblPr>
        <w:tblStyle w:val="affffd"/>
        <w:tblW w:w="1002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25"/>
        <w:gridCol w:w="1575"/>
        <w:gridCol w:w="1005"/>
        <w:gridCol w:w="1755"/>
        <w:gridCol w:w="2205"/>
        <w:gridCol w:w="2055"/>
      </w:tblGrid>
      <w:tr w:rsidR="00D35B80" w14:paraId="3058A01C" w14:textId="77777777" w:rsidTr="20C23DC9">
        <w:trPr>
          <w:trHeight w:val="300"/>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A0F" w14:textId="77777777" w:rsidR="00D35B80" w:rsidRDefault="00AC5D11">
            <w:pPr>
              <w:spacing w:after="0" w:line="240" w:lineRule="auto"/>
              <w:jc w:val="both"/>
              <w:rPr>
                <w:sz w:val="20"/>
                <w:szCs w:val="20"/>
              </w:rPr>
            </w:pPr>
            <w:r>
              <w:rPr>
                <w:sz w:val="20"/>
                <w:szCs w:val="20"/>
              </w:rPr>
              <w:t> </w:t>
            </w:r>
            <w:r>
              <w:rPr>
                <w:b/>
                <w:bCs/>
                <w:sz w:val="20"/>
                <w:szCs w:val="20"/>
              </w:rPr>
              <w:t>Type of risk*</w:t>
            </w:r>
            <w:r>
              <w:rPr>
                <w:sz w:val="20"/>
                <w:szCs w:val="20"/>
              </w:rPr>
              <w:t> </w:t>
            </w:r>
          </w:p>
          <w:p w14:paraId="00000A10" w14:textId="77777777" w:rsidR="00D35B80" w:rsidRDefault="00AC5D11">
            <w:pPr>
              <w:spacing w:after="0" w:line="240" w:lineRule="auto"/>
              <w:jc w:val="both"/>
              <w:rPr>
                <w:sz w:val="20"/>
                <w:szCs w:val="20"/>
              </w:rPr>
            </w:pPr>
            <w:r>
              <w:rPr>
                <w:b/>
                <w:bCs/>
                <w:sz w:val="20"/>
                <w:szCs w:val="20"/>
              </w:rPr>
              <w:t>(Contextual, programmatic, institutional)</w:t>
            </w:r>
            <w:r>
              <w:rPr>
                <w:sz w:val="20"/>
                <w:szCs w:val="20"/>
              </w:rPr>
              <w:t> </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A11" w14:textId="77777777" w:rsidR="00D35B80" w:rsidRDefault="00AC5D11">
            <w:pPr>
              <w:spacing w:after="0" w:line="240" w:lineRule="auto"/>
              <w:jc w:val="center"/>
              <w:rPr>
                <w:sz w:val="20"/>
                <w:szCs w:val="20"/>
              </w:rPr>
            </w:pPr>
            <w:r>
              <w:rPr>
                <w:b/>
                <w:bCs/>
                <w:sz w:val="20"/>
                <w:szCs w:val="20"/>
              </w:rPr>
              <w:t>Risk</w:t>
            </w:r>
            <w:r>
              <w:rPr>
                <w:sz w:val="20"/>
                <w:szCs w:val="20"/>
              </w:rPr>
              <w:t> </w:t>
            </w: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A12" w14:textId="77777777" w:rsidR="00D35B80" w:rsidRDefault="00AC5D11">
            <w:pPr>
              <w:spacing w:after="0" w:line="240" w:lineRule="auto"/>
              <w:jc w:val="both"/>
              <w:rPr>
                <w:sz w:val="20"/>
                <w:szCs w:val="20"/>
              </w:rPr>
            </w:pPr>
            <w:r>
              <w:rPr>
                <w:b/>
                <w:bCs/>
                <w:sz w:val="20"/>
                <w:szCs w:val="20"/>
              </w:rPr>
              <w:t>Occurrence</w:t>
            </w:r>
            <w:r>
              <w:rPr>
                <w:sz w:val="20"/>
                <w:szCs w:val="20"/>
              </w:rPr>
              <w:t> </w:t>
            </w:r>
          </w:p>
          <w:p w14:paraId="00000A13" w14:textId="77777777" w:rsidR="00D35B80" w:rsidRDefault="00AC5D11">
            <w:pPr>
              <w:spacing w:after="0" w:line="240" w:lineRule="auto"/>
              <w:jc w:val="both"/>
              <w:rPr>
                <w:sz w:val="20"/>
                <w:szCs w:val="20"/>
              </w:rPr>
            </w:pPr>
            <w:r>
              <w:rPr>
                <w:b/>
                <w:bCs/>
                <w:sz w:val="20"/>
                <w:szCs w:val="20"/>
              </w:rPr>
              <w:t>(Y/N)</w:t>
            </w:r>
            <w:r>
              <w:rPr>
                <w:sz w:val="20"/>
                <w:szCs w:val="20"/>
              </w:rPr>
              <w:t> </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A14" w14:textId="77777777" w:rsidR="00D35B80" w:rsidRDefault="00AC5D11">
            <w:pPr>
              <w:spacing w:after="0" w:line="240" w:lineRule="auto"/>
              <w:jc w:val="both"/>
              <w:rPr>
                <w:sz w:val="20"/>
                <w:szCs w:val="20"/>
              </w:rPr>
            </w:pPr>
            <w:r>
              <w:rPr>
                <w:b/>
                <w:bCs/>
                <w:sz w:val="20"/>
                <w:szCs w:val="20"/>
              </w:rPr>
              <w:t>Impact on result </w:t>
            </w:r>
            <w:r>
              <w:rPr>
                <w:sz w:val="20"/>
                <w:szCs w:val="20"/>
              </w:rPr>
              <w:t>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A15" w14:textId="77777777" w:rsidR="00D35B80" w:rsidRDefault="00AC5D11">
            <w:pPr>
              <w:spacing w:after="0" w:line="240" w:lineRule="auto"/>
              <w:jc w:val="both"/>
              <w:rPr>
                <w:sz w:val="20"/>
                <w:szCs w:val="20"/>
              </w:rPr>
            </w:pPr>
            <w:r>
              <w:rPr>
                <w:b/>
                <w:bCs/>
                <w:sz w:val="20"/>
                <w:szCs w:val="20"/>
              </w:rPr>
              <w:t>Mitigation strategies</w:t>
            </w:r>
            <w:r>
              <w:rPr>
                <w:sz w:val="20"/>
                <w:szCs w:val="20"/>
              </w:rPr>
              <w:t> </w:t>
            </w:r>
          </w:p>
        </w:tc>
        <w:tc>
          <w:tcPr>
            <w:tcW w:w="20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A16" w14:textId="77777777" w:rsidR="00D35B80" w:rsidRDefault="00AC5D11">
            <w:pPr>
              <w:spacing w:after="0" w:line="240" w:lineRule="auto"/>
              <w:jc w:val="both"/>
              <w:rPr>
                <w:sz w:val="20"/>
                <w:szCs w:val="20"/>
              </w:rPr>
            </w:pPr>
            <w:r>
              <w:rPr>
                <w:b/>
                <w:bCs/>
                <w:sz w:val="20"/>
                <w:szCs w:val="20"/>
              </w:rPr>
              <w:t>Risk treatment owners</w:t>
            </w:r>
            <w:r>
              <w:rPr>
                <w:sz w:val="20"/>
                <w:szCs w:val="20"/>
              </w:rPr>
              <w:t> </w:t>
            </w:r>
          </w:p>
        </w:tc>
      </w:tr>
      <w:tr w:rsidR="00D35B80" w14:paraId="53032378" w14:textId="77777777" w:rsidTr="20C23DC9">
        <w:trPr>
          <w:trHeight w:val="300"/>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A17" w14:textId="77777777" w:rsidR="00D35B80" w:rsidRDefault="00AC5D11">
            <w:pPr>
              <w:spacing w:after="0" w:line="240" w:lineRule="auto"/>
              <w:jc w:val="both"/>
              <w:rPr>
                <w:sz w:val="20"/>
                <w:szCs w:val="20"/>
              </w:rPr>
            </w:pPr>
            <w:r>
              <w:t>Contextual</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A18" w14:textId="77777777" w:rsidR="00D35B80" w:rsidRDefault="00AC5D11">
            <w:pPr>
              <w:spacing w:after="0" w:line="240" w:lineRule="auto"/>
              <w:jc w:val="both"/>
              <w:rPr>
                <w:sz w:val="20"/>
                <w:szCs w:val="20"/>
              </w:rPr>
            </w:pPr>
            <w:r>
              <w:t>Change of government leading to policy shifts and delays in appointing authorities, limiting cross-sectoral disability policies</w:t>
            </w: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A19" w14:textId="77777777" w:rsidR="00D35B80" w:rsidRDefault="00AC5D11">
            <w:pPr>
              <w:spacing w:after="0" w:line="240" w:lineRule="auto"/>
              <w:jc w:val="both"/>
              <w:rPr>
                <w:sz w:val="20"/>
                <w:szCs w:val="20"/>
              </w:rPr>
            </w:pPr>
            <w:r>
              <w:t>Y</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A1A" w14:textId="77777777" w:rsidR="00D35B80" w:rsidRDefault="00AC5D11">
            <w:pPr>
              <w:spacing w:after="0" w:line="240" w:lineRule="auto"/>
              <w:jc w:val="both"/>
              <w:rPr>
                <w:sz w:val="20"/>
                <w:szCs w:val="20"/>
              </w:rPr>
            </w:pPr>
            <w:r>
              <w:t>High – hindered institutional coordination and slowed planned activities</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A1B" w14:textId="77777777" w:rsidR="00D35B80" w:rsidRDefault="00AC5D11">
            <w:pPr>
              <w:spacing w:after="0" w:line="240" w:lineRule="auto"/>
              <w:jc w:val="both"/>
              <w:rPr>
                <w:sz w:val="20"/>
                <w:szCs w:val="20"/>
              </w:rPr>
            </w:pPr>
            <w:r>
              <w:t>Strengthened subnational engagement, especially in priority regions; enhanced collaboration with civil society to sustain impact</w:t>
            </w:r>
          </w:p>
        </w:tc>
        <w:tc>
          <w:tcPr>
            <w:tcW w:w="20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A1C" w14:textId="77777777" w:rsidR="00D35B80" w:rsidRDefault="00AC5D11">
            <w:pPr>
              <w:spacing w:after="0" w:line="240" w:lineRule="auto"/>
              <w:jc w:val="both"/>
              <w:rPr>
                <w:sz w:val="20"/>
                <w:szCs w:val="20"/>
              </w:rPr>
            </w:pPr>
            <w:r>
              <w:t>UN agencies, subnational governments, OPDs</w:t>
            </w:r>
          </w:p>
        </w:tc>
      </w:tr>
      <w:tr w:rsidR="00D35B80" w14:paraId="3A748F81" w14:textId="77777777" w:rsidTr="20C23DC9">
        <w:trPr>
          <w:trHeight w:val="300"/>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A1D" w14:textId="77777777" w:rsidR="00D35B80" w:rsidRDefault="00AC5D11">
            <w:pPr>
              <w:spacing w:after="0" w:line="240" w:lineRule="auto"/>
              <w:jc w:val="both"/>
              <w:rPr>
                <w:sz w:val="20"/>
                <w:szCs w:val="20"/>
              </w:rPr>
            </w:pPr>
            <w:r>
              <w:t>Contextual / Programmatic</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A1E" w14:textId="77777777" w:rsidR="00D35B80" w:rsidRDefault="00AC5D11">
            <w:pPr>
              <w:spacing w:after="0" w:line="240" w:lineRule="auto"/>
              <w:jc w:val="both"/>
              <w:rPr>
                <w:sz w:val="20"/>
                <w:szCs w:val="20"/>
              </w:rPr>
            </w:pPr>
            <w:r>
              <w:t>Macroeconomic instability (inflation, currency devaluation) reducing real value of resources</w:t>
            </w: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A1F" w14:textId="77777777" w:rsidR="00D35B80" w:rsidRDefault="00AC5D11">
            <w:pPr>
              <w:spacing w:after="0" w:line="240" w:lineRule="auto"/>
              <w:jc w:val="both"/>
              <w:rPr>
                <w:sz w:val="20"/>
                <w:szCs w:val="20"/>
              </w:rPr>
            </w:pPr>
            <w:r>
              <w:t>Y</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A20" w14:textId="77777777" w:rsidR="00D35B80" w:rsidRDefault="00AC5D11">
            <w:pPr>
              <w:spacing w:after="0" w:line="240" w:lineRule="auto"/>
              <w:jc w:val="both"/>
              <w:rPr>
                <w:sz w:val="20"/>
                <w:szCs w:val="20"/>
              </w:rPr>
            </w:pPr>
            <w:r>
              <w:t>Medium – required adjustments to planned activities and timelines</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A21" w14:textId="77777777" w:rsidR="00D35B80" w:rsidRDefault="00AC5D11">
            <w:pPr>
              <w:spacing w:after="0" w:line="240" w:lineRule="auto"/>
              <w:jc w:val="both"/>
              <w:rPr>
                <w:sz w:val="20"/>
                <w:szCs w:val="20"/>
              </w:rPr>
            </w:pPr>
            <w:r>
              <w:t>Reprioritization of activities, efficiency measures, and resource reallocation</w:t>
            </w:r>
          </w:p>
        </w:tc>
        <w:tc>
          <w:tcPr>
            <w:tcW w:w="20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A22" w14:textId="77777777" w:rsidR="00D35B80" w:rsidRDefault="00AC5D11">
            <w:pPr>
              <w:spacing w:after="0" w:line="240" w:lineRule="auto"/>
              <w:jc w:val="both"/>
              <w:rPr>
                <w:sz w:val="20"/>
                <w:szCs w:val="20"/>
              </w:rPr>
            </w:pPr>
            <w:r>
              <w:t>UN agencies, implementing partners</w:t>
            </w:r>
          </w:p>
        </w:tc>
      </w:tr>
      <w:tr w:rsidR="00D35B80" w14:paraId="24B22AB2" w14:textId="77777777" w:rsidTr="20C23DC9">
        <w:trPr>
          <w:trHeight w:val="300"/>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A23" w14:textId="77777777" w:rsidR="00D35B80" w:rsidRDefault="00AC5D11">
            <w:pPr>
              <w:spacing w:after="0" w:line="240" w:lineRule="auto"/>
              <w:jc w:val="both"/>
              <w:rPr>
                <w:sz w:val="20"/>
                <w:szCs w:val="20"/>
              </w:rPr>
            </w:pPr>
            <w:r>
              <w:t>Institutional</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A24" w14:textId="77777777" w:rsidR="00D35B80" w:rsidRDefault="00AC5D11">
            <w:pPr>
              <w:spacing w:after="0" w:line="240" w:lineRule="auto"/>
              <w:jc w:val="both"/>
              <w:rPr>
                <w:sz w:val="20"/>
                <w:szCs w:val="20"/>
              </w:rPr>
            </w:pPr>
            <w:r>
              <w:t>Lack of formally appointed focal points in justice and health sectors</w:t>
            </w: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A25" w14:textId="77777777" w:rsidR="00D35B80" w:rsidRDefault="00AC5D11">
            <w:pPr>
              <w:spacing w:after="0" w:line="240" w:lineRule="auto"/>
              <w:jc w:val="both"/>
              <w:rPr>
                <w:sz w:val="20"/>
                <w:szCs w:val="20"/>
              </w:rPr>
            </w:pPr>
            <w:r>
              <w:t>Y</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A26" w14:textId="77777777" w:rsidR="00D35B80" w:rsidRDefault="00AC5D11">
            <w:pPr>
              <w:spacing w:after="0" w:line="240" w:lineRule="auto"/>
              <w:jc w:val="both"/>
              <w:rPr>
                <w:sz w:val="20"/>
                <w:szCs w:val="20"/>
              </w:rPr>
            </w:pPr>
            <w:r>
              <w:t>High – reduced direct coordination for specific outputs</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A27" w14:textId="77777777" w:rsidR="00D35B80" w:rsidRDefault="00AC5D11" w:rsidP="20C23DC9">
            <w:pPr>
              <w:spacing w:after="0" w:line="240" w:lineRule="auto"/>
              <w:jc w:val="both"/>
              <w:rPr>
                <w:sz w:val="20"/>
                <w:szCs w:val="20"/>
                <w:lang w:val="en-US"/>
              </w:rPr>
            </w:pPr>
            <w:r w:rsidRPr="20C23DC9">
              <w:rPr>
                <w:lang w:val="en-US"/>
              </w:rPr>
              <w:t>Worked with existing technical teams and alternative institutional counterparts; leveraged inter-agency collaboration</w:t>
            </w:r>
          </w:p>
        </w:tc>
        <w:tc>
          <w:tcPr>
            <w:tcW w:w="20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A28" w14:textId="77777777" w:rsidR="00D35B80" w:rsidRDefault="00AC5D11">
            <w:pPr>
              <w:spacing w:after="0" w:line="240" w:lineRule="auto"/>
              <w:jc w:val="both"/>
              <w:rPr>
                <w:sz w:val="20"/>
                <w:szCs w:val="20"/>
              </w:rPr>
            </w:pPr>
            <w:r>
              <w:t>UN agencies, technical teams in ministries</w:t>
            </w:r>
          </w:p>
        </w:tc>
      </w:tr>
      <w:tr w:rsidR="00D35B80" w14:paraId="621CB88B" w14:textId="77777777" w:rsidTr="20C23DC9">
        <w:trPr>
          <w:trHeight w:val="300"/>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A29" w14:textId="77777777" w:rsidR="00D35B80" w:rsidRDefault="00AC5D11">
            <w:pPr>
              <w:spacing w:after="0" w:line="240" w:lineRule="auto"/>
              <w:jc w:val="both"/>
              <w:rPr>
                <w:sz w:val="20"/>
                <w:szCs w:val="20"/>
              </w:rPr>
            </w:pPr>
            <w:r>
              <w:t>Programmatic</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A2A" w14:textId="77777777" w:rsidR="00D35B80" w:rsidRDefault="00AC5D11">
            <w:pPr>
              <w:spacing w:after="0" w:line="240" w:lineRule="auto"/>
              <w:jc w:val="both"/>
              <w:rPr>
                <w:sz w:val="20"/>
                <w:szCs w:val="20"/>
              </w:rPr>
            </w:pPr>
            <w:r>
              <w:t>Limited OPD presence and capacity in certain regions (e.g., northern Argentina)</w:t>
            </w: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A2B" w14:textId="77777777" w:rsidR="00D35B80" w:rsidRDefault="00AC5D11">
            <w:pPr>
              <w:spacing w:after="0" w:line="240" w:lineRule="auto"/>
              <w:jc w:val="both"/>
              <w:rPr>
                <w:sz w:val="20"/>
                <w:szCs w:val="20"/>
              </w:rPr>
            </w:pPr>
            <w:r>
              <w:t>Y</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A2C" w14:textId="77777777" w:rsidR="00D35B80" w:rsidRDefault="00AC5D11" w:rsidP="20C23DC9">
            <w:pPr>
              <w:spacing w:after="0" w:line="240" w:lineRule="auto"/>
              <w:jc w:val="both"/>
              <w:rPr>
                <w:sz w:val="20"/>
                <w:szCs w:val="20"/>
                <w:lang w:val="en-US"/>
              </w:rPr>
            </w:pPr>
            <w:r w:rsidRPr="20C23DC9">
              <w:rPr>
                <w:lang w:val="en-US"/>
              </w:rPr>
              <w:t>Medium – required additional efforts to ensure participation and representation</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A2D" w14:textId="77777777" w:rsidR="00D35B80" w:rsidRDefault="00AC5D11">
            <w:pPr>
              <w:spacing w:after="0" w:line="240" w:lineRule="auto"/>
              <w:jc w:val="both"/>
              <w:rPr>
                <w:sz w:val="20"/>
                <w:szCs w:val="20"/>
              </w:rPr>
            </w:pPr>
            <w:r>
              <w:t>Capacity-building activities, strengthening alliances between OPDs and civil society in target regions</w:t>
            </w:r>
          </w:p>
        </w:tc>
        <w:tc>
          <w:tcPr>
            <w:tcW w:w="20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A2E" w14:textId="77777777" w:rsidR="00D35B80" w:rsidRDefault="00AC5D11">
            <w:pPr>
              <w:spacing w:after="0" w:line="240" w:lineRule="auto"/>
              <w:jc w:val="both"/>
              <w:rPr>
                <w:sz w:val="20"/>
                <w:szCs w:val="20"/>
              </w:rPr>
            </w:pPr>
            <w:r>
              <w:t>UN agencies, OPDs, civil society partners</w:t>
            </w:r>
          </w:p>
        </w:tc>
      </w:tr>
    </w:tbl>
    <w:p w14:paraId="00000A2F" w14:textId="77777777" w:rsidR="00D35B80" w:rsidRDefault="00AC5D11">
      <w:pPr>
        <w:spacing w:after="0" w:line="240" w:lineRule="auto"/>
        <w:jc w:val="both"/>
        <w:rPr>
          <w:sz w:val="20"/>
          <w:szCs w:val="20"/>
        </w:rPr>
      </w:pPr>
      <w:r>
        <w:rPr>
          <w:sz w:val="20"/>
          <w:szCs w:val="20"/>
        </w:rPr>
        <w:t> </w:t>
      </w:r>
    </w:p>
    <w:p w14:paraId="00000A30" w14:textId="77777777" w:rsidR="00D35B80" w:rsidRDefault="00AC5D11">
      <w:pPr>
        <w:spacing w:after="0" w:line="240" w:lineRule="auto"/>
        <w:jc w:val="both"/>
        <w:rPr>
          <w:sz w:val="20"/>
          <w:szCs w:val="20"/>
        </w:rPr>
      </w:pPr>
      <w:r>
        <w:rPr>
          <w:sz w:val="20"/>
          <w:szCs w:val="20"/>
        </w:rPr>
        <w:t>* Please specify here the type of risk and refer to the following definitions: </w:t>
      </w:r>
    </w:p>
    <w:p w14:paraId="00000A31" w14:textId="77777777" w:rsidR="00D35B80" w:rsidRDefault="00AC5D11">
      <w:pPr>
        <w:spacing w:after="0" w:line="240" w:lineRule="auto"/>
        <w:jc w:val="both"/>
        <w:rPr>
          <w:sz w:val="20"/>
          <w:szCs w:val="20"/>
        </w:rPr>
      </w:pPr>
      <w:r>
        <w:rPr>
          <w:sz w:val="20"/>
          <w:szCs w:val="20"/>
        </w:rPr>
        <w:t>Contextual: risk of state failure, return to conflict, development failure, humanitarian crisis; factors over which external actors have limited control. </w:t>
      </w:r>
    </w:p>
    <w:p w14:paraId="00000A32" w14:textId="77777777" w:rsidR="00D35B80" w:rsidRDefault="00AC5D11" w:rsidP="20C23DC9">
      <w:pPr>
        <w:spacing w:after="0" w:line="240" w:lineRule="auto"/>
        <w:jc w:val="both"/>
        <w:rPr>
          <w:sz w:val="20"/>
          <w:szCs w:val="20"/>
          <w:lang w:val="en-US"/>
        </w:rPr>
      </w:pPr>
      <w:r w:rsidRPr="20C23DC9">
        <w:rPr>
          <w:sz w:val="20"/>
          <w:szCs w:val="20"/>
          <w:lang w:val="en-US"/>
        </w:rPr>
        <w:t>Programmatic: risk of failure to achieve the aims and objectives; risk of causing harm through engagements. </w:t>
      </w:r>
    </w:p>
    <w:p w14:paraId="00000A33" w14:textId="77777777" w:rsidR="00D35B80" w:rsidRDefault="00AC5D11" w:rsidP="20C23DC9">
      <w:pPr>
        <w:spacing w:after="0" w:line="240" w:lineRule="auto"/>
        <w:rPr>
          <w:sz w:val="20"/>
          <w:szCs w:val="20"/>
          <w:lang w:val="en-US"/>
        </w:rPr>
      </w:pPr>
      <w:r w:rsidRPr="20C23DC9">
        <w:rPr>
          <w:sz w:val="20"/>
          <w:szCs w:val="20"/>
          <w:lang w:val="en-US"/>
        </w:rPr>
        <w:t>Institutional: risk to the donor agency, security, fiduciary failure, reputational loss, domestic political damage etc. </w:t>
      </w:r>
    </w:p>
    <w:p w14:paraId="00000A34" w14:textId="77777777" w:rsidR="00D35B80" w:rsidRDefault="00D35B80">
      <w:pPr>
        <w:spacing w:after="0" w:line="240" w:lineRule="auto"/>
        <w:rPr>
          <w:sz w:val="20"/>
          <w:szCs w:val="20"/>
        </w:rPr>
      </w:pPr>
    </w:p>
    <w:p w14:paraId="00000A35" w14:textId="77777777" w:rsidR="00D35B80" w:rsidRDefault="00AC5D11">
      <w:pPr>
        <w:pStyle w:val="Heading2"/>
        <w:rPr>
          <w:sz w:val="20"/>
          <w:szCs w:val="20"/>
        </w:rPr>
      </w:pPr>
      <w:r>
        <w:rPr>
          <w:sz w:val="20"/>
          <w:szCs w:val="20"/>
        </w:rPr>
        <w:t>12. Detailed expenditure in relation to sections 3, 4 and 5 above</w:t>
      </w:r>
    </w:p>
    <w:tbl>
      <w:tblPr>
        <w:tblStyle w:val="affffe"/>
        <w:tblW w:w="9706"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9"/>
        <w:gridCol w:w="2483"/>
        <w:gridCol w:w="2419"/>
        <w:gridCol w:w="2235"/>
      </w:tblGrid>
      <w:tr w:rsidR="00D35B80" w14:paraId="02E08A16" w14:textId="77777777" w:rsidTr="20C23DC9">
        <w:trPr>
          <w:tblHeader/>
        </w:trPr>
        <w:tc>
          <w:tcPr>
            <w:tcW w:w="2569" w:type="dxa"/>
          </w:tcPr>
          <w:p w14:paraId="00000A36" w14:textId="77777777" w:rsidR="00D35B80" w:rsidRDefault="00AC5D11">
            <w:pPr>
              <w:pBdr>
                <w:top w:val="nil"/>
                <w:left w:val="nil"/>
                <w:bottom w:val="nil"/>
                <w:right w:val="nil"/>
                <w:between w:val="nil"/>
              </w:pBdr>
              <w:jc w:val="both"/>
              <w:rPr>
                <w:b/>
                <w:bCs/>
                <w:color w:val="000000"/>
                <w:sz w:val="20"/>
                <w:szCs w:val="20"/>
              </w:rPr>
            </w:pPr>
            <w:r>
              <w:rPr>
                <w:b/>
                <w:bCs/>
                <w:color w:val="000000"/>
                <w:sz w:val="20"/>
                <w:szCs w:val="20"/>
              </w:rPr>
              <w:t>Category</w:t>
            </w:r>
          </w:p>
        </w:tc>
        <w:tc>
          <w:tcPr>
            <w:tcW w:w="2483" w:type="dxa"/>
          </w:tcPr>
          <w:p w14:paraId="00000A37" w14:textId="77777777" w:rsidR="00D35B80" w:rsidRDefault="00AC5D11">
            <w:pPr>
              <w:pBdr>
                <w:top w:val="nil"/>
                <w:left w:val="nil"/>
                <w:bottom w:val="nil"/>
                <w:right w:val="nil"/>
                <w:between w:val="nil"/>
              </w:pBdr>
              <w:jc w:val="both"/>
              <w:rPr>
                <w:b/>
                <w:bCs/>
                <w:color w:val="000000"/>
                <w:sz w:val="20"/>
                <w:szCs w:val="20"/>
              </w:rPr>
            </w:pPr>
            <w:r>
              <w:rPr>
                <w:b/>
                <w:bCs/>
                <w:color w:val="000000"/>
                <w:sz w:val="20"/>
                <w:szCs w:val="20"/>
              </w:rPr>
              <w:t>Activity (please describe)</w:t>
            </w:r>
          </w:p>
        </w:tc>
        <w:tc>
          <w:tcPr>
            <w:tcW w:w="2419" w:type="dxa"/>
          </w:tcPr>
          <w:p w14:paraId="00000A38" w14:textId="77777777" w:rsidR="00D35B80" w:rsidRDefault="00AC5D11">
            <w:pPr>
              <w:pBdr>
                <w:top w:val="nil"/>
                <w:left w:val="nil"/>
                <w:bottom w:val="nil"/>
                <w:right w:val="nil"/>
                <w:between w:val="nil"/>
              </w:pBdr>
              <w:jc w:val="both"/>
              <w:rPr>
                <w:b/>
                <w:bCs/>
                <w:color w:val="000000"/>
                <w:sz w:val="20"/>
                <w:szCs w:val="20"/>
              </w:rPr>
            </w:pPr>
            <w:r>
              <w:rPr>
                <w:b/>
                <w:bCs/>
                <w:color w:val="000000"/>
                <w:sz w:val="20"/>
                <w:szCs w:val="20"/>
              </w:rPr>
              <w:t>Budget Allocated</w:t>
            </w:r>
          </w:p>
        </w:tc>
        <w:tc>
          <w:tcPr>
            <w:tcW w:w="2235" w:type="dxa"/>
          </w:tcPr>
          <w:p w14:paraId="00000A39" w14:textId="77777777" w:rsidR="00D35B80" w:rsidRDefault="00AC5D11">
            <w:pPr>
              <w:pBdr>
                <w:top w:val="nil"/>
                <w:left w:val="nil"/>
                <w:bottom w:val="nil"/>
                <w:right w:val="nil"/>
                <w:between w:val="nil"/>
              </w:pBdr>
              <w:jc w:val="both"/>
              <w:rPr>
                <w:b/>
                <w:bCs/>
                <w:color w:val="000000"/>
                <w:sz w:val="20"/>
                <w:szCs w:val="20"/>
              </w:rPr>
            </w:pPr>
            <w:r>
              <w:rPr>
                <w:b/>
                <w:bCs/>
                <w:color w:val="000000"/>
                <w:sz w:val="20"/>
                <w:szCs w:val="20"/>
              </w:rPr>
              <w:t>Total Expenditure</w:t>
            </w:r>
          </w:p>
        </w:tc>
      </w:tr>
      <w:tr w:rsidR="00D35B80" w14:paraId="7B1E1C72" w14:textId="77777777" w:rsidTr="20C23DC9">
        <w:trPr>
          <w:trHeight w:val="785"/>
        </w:trPr>
        <w:tc>
          <w:tcPr>
            <w:tcW w:w="2569" w:type="dxa"/>
            <w:vMerge w:val="restart"/>
          </w:tcPr>
          <w:p w14:paraId="00000A3A" w14:textId="77777777" w:rsidR="00D35B80" w:rsidRDefault="00AC5D11">
            <w:pPr>
              <w:pBdr>
                <w:top w:val="nil"/>
                <w:left w:val="nil"/>
                <w:bottom w:val="nil"/>
                <w:right w:val="nil"/>
                <w:between w:val="nil"/>
              </w:pBdr>
              <w:spacing w:before="60" w:after="60"/>
              <w:rPr>
                <w:color w:val="000000"/>
                <w:sz w:val="20"/>
                <w:szCs w:val="20"/>
              </w:rPr>
            </w:pPr>
            <w:r>
              <w:rPr>
                <w:color w:val="000000"/>
                <w:sz w:val="20"/>
                <w:szCs w:val="20"/>
              </w:rPr>
              <w:t xml:space="preserve">Direct impact on empowerment of women and girls with disabilities </w:t>
            </w:r>
          </w:p>
          <w:p w14:paraId="00000A3B" w14:textId="77777777" w:rsidR="00D35B80" w:rsidRDefault="00D35B80">
            <w:pPr>
              <w:pBdr>
                <w:top w:val="nil"/>
                <w:left w:val="nil"/>
                <w:bottom w:val="nil"/>
                <w:right w:val="nil"/>
                <w:between w:val="nil"/>
              </w:pBdr>
              <w:jc w:val="both"/>
              <w:rPr>
                <w:b/>
                <w:bCs/>
                <w:color w:val="000000"/>
                <w:sz w:val="20"/>
                <w:szCs w:val="20"/>
              </w:rPr>
            </w:pPr>
          </w:p>
        </w:tc>
        <w:tc>
          <w:tcPr>
            <w:tcW w:w="2483" w:type="dxa"/>
          </w:tcPr>
          <w:p w14:paraId="00000A3C" w14:textId="77777777" w:rsidR="00D35B80" w:rsidRDefault="00AC5D11" w:rsidP="20C23DC9">
            <w:pPr>
              <w:pBdr>
                <w:top w:val="nil"/>
                <w:left w:val="nil"/>
                <w:bottom w:val="nil"/>
                <w:right w:val="nil"/>
                <w:between w:val="nil"/>
              </w:pBdr>
              <w:jc w:val="both"/>
              <w:rPr>
                <w:b/>
                <w:bCs/>
                <w:color w:val="000000"/>
                <w:sz w:val="20"/>
                <w:szCs w:val="20"/>
                <w:lang w:val="en-US"/>
              </w:rPr>
            </w:pPr>
            <w:r w:rsidRPr="20C23DC9">
              <w:rPr>
                <w:b/>
                <w:bCs/>
                <w:sz w:val="20"/>
                <w:szCs w:val="20"/>
                <w:lang w:val="en-US"/>
              </w:rPr>
              <w:t xml:space="preserve">(2022) Protocol on sexual and reproductive </w:t>
            </w:r>
            <w:proofErr w:type="spellStart"/>
            <w:r w:rsidRPr="20C23DC9">
              <w:rPr>
                <w:b/>
                <w:bCs/>
                <w:sz w:val="20"/>
                <w:szCs w:val="20"/>
                <w:lang w:val="en-US"/>
              </w:rPr>
              <w:t>healths</w:t>
            </w:r>
            <w:proofErr w:type="spellEnd"/>
          </w:p>
        </w:tc>
        <w:tc>
          <w:tcPr>
            <w:tcW w:w="2419" w:type="dxa"/>
            <w:vMerge w:val="restart"/>
          </w:tcPr>
          <w:p w14:paraId="00000A3D" w14:textId="77777777" w:rsidR="00D35B80" w:rsidRDefault="00AC5D11">
            <w:pPr>
              <w:jc w:val="center"/>
              <w:rPr>
                <w:color w:val="000000"/>
                <w:sz w:val="20"/>
                <w:szCs w:val="20"/>
              </w:rPr>
            </w:pPr>
            <w:r>
              <w:rPr>
                <w:sz w:val="20"/>
                <w:szCs w:val="20"/>
              </w:rPr>
              <w:t>25% - USD 70,093</w:t>
            </w:r>
          </w:p>
        </w:tc>
        <w:tc>
          <w:tcPr>
            <w:tcW w:w="2235" w:type="dxa"/>
          </w:tcPr>
          <w:p w14:paraId="00000A3E" w14:textId="77777777" w:rsidR="00D35B80" w:rsidRDefault="00AC5D11">
            <w:pPr>
              <w:pBdr>
                <w:top w:val="nil"/>
                <w:left w:val="nil"/>
                <w:bottom w:val="nil"/>
                <w:right w:val="nil"/>
                <w:between w:val="nil"/>
              </w:pBdr>
              <w:jc w:val="center"/>
              <w:rPr>
                <w:color w:val="000000"/>
                <w:sz w:val="20"/>
                <w:szCs w:val="20"/>
              </w:rPr>
            </w:pPr>
            <w:r>
              <w:rPr>
                <w:sz w:val="20"/>
                <w:szCs w:val="20"/>
              </w:rPr>
              <w:t>$662</w:t>
            </w:r>
          </w:p>
        </w:tc>
      </w:tr>
      <w:tr w:rsidR="00D35B80" w14:paraId="4D3632EF" w14:textId="77777777" w:rsidTr="20C23DC9">
        <w:trPr>
          <w:trHeight w:val="200"/>
        </w:trPr>
        <w:tc>
          <w:tcPr>
            <w:tcW w:w="2569" w:type="dxa"/>
            <w:vMerge/>
          </w:tcPr>
          <w:p w14:paraId="00000A3F"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483" w:type="dxa"/>
          </w:tcPr>
          <w:p w14:paraId="00000A40" w14:textId="77777777" w:rsidR="00D35B80" w:rsidRDefault="00AC5D11" w:rsidP="20C23DC9">
            <w:pPr>
              <w:pBdr>
                <w:top w:val="nil"/>
                <w:left w:val="nil"/>
                <w:bottom w:val="nil"/>
                <w:right w:val="nil"/>
                <w:between w:val="nil"/>
              </w:pBdr>
              <w:jc w:val="both"/>
              <w:rPr>
                <w:b/>
                <w:bCs/>
                <w:color w:val="000000"/>
                <w:sz w:val="20"/>
                <w:szCs w:val="20"/>
                <w:lang w:val="en-US"/>
              </w:rPr>
            </w:pPr>
            <w:r w:rsidRPr="20C23DC9">
              <w:rPr>
                <w:b/>
                <w:bCs/>
                <w:sz w:val="20"/>
                <w:szCs w:val="20"/>
                <w:lang w:val="en-US"/>
              </w:rPr>
              <w:t>(2023) Status of Resolution 65/20151 of the National Ministry of Health regarding persons with disabilities in their relationship with the health system: challenges and proposals for its implementation.</w:t>
            </w:r>
          </w:p>
        </w:tc>
        <w:tc>
          <w:tcPr>
            <w:tcW w:w="2419" w:type="dxa"/>
            <w:vMerge/>
          </w:tcPr>
          <w:p w14:paraId="00000A41"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235" w:type="dxa"/>
            <w:vMerge w:val="restart"/>
          </w:tcPr>
          <w:p w14:paraId="00000A42" w14:textId="77777777" w:rsidR="00D35B80" w:rsidRDefault="00AC5D11">
            <w:pPr>
              <w:ind w:left="440"/>
              <w:jc w:val="center"/>
              <w:rPr>
                <w:color w:val="000000"/>
                <w:sz w:val="20"/>
                <w:szCs w:val="20"/>
              </w:rPr>
            </w:pPr>
            <w:r>
              <w:rPr>
                <w:sz w:val="20"/>
                <w:szCs w:val="20"/>
              </w:rPr>
              <w:t>$13,726.07</w:t>
            </w:r>
          </w:p>
        </w:tc>
      </w:tr>
      <w:tr w:rsidR="00D35B80" w14:paraId="334CCC6C" w14:textId="77777777" w:rsidTr="20C23DC9">
        <w:trPr>
          <w:trHeight w:val="200"/>
        </w:trPr>
        <w:tc>
          <w:tcPr>
            <w:tcW w:w="2569" w:type="dxa"/>
            <w:vMerge/>
          </w:tcPr>
          <w:p w14:paraId="00000A43"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483" w:type="dxa"/>
          </w:tcPr>
          <w:p w14:paraId="00000A44" w14:textId="77777777" w:rsidR="00D35B80" w:rsidRDefault="00AC5D11" w:rsidP="20C23DC9">
            <w:pPr>
              <w:jc w:val="both"/>
              <w:rPr>
                <w:b/>
                <w:bCs/>
                <w:color w:val="000000"/>
                <w:sz w:val="20"/>
                <w:szCs w:val="20"/>
                <w:lang w:val="en-US"/>
              </w:rPr>
            </w:pPr>
            <w:r w:rsidRPr="20C23DC9">
              <w:rPr>
                <w:b/>
                <w:bCs/>
                <w:sz w:val="20"/>
                <w:szCs w:val="20"/>
                <w:lang w:val="en-US"/>
              </w:rPr>
              <w:t>(</w:t>
            </w:r>
            <w:proofErr w:type="gramStart"/>
            <w:r w:rsidRPr="20C23DC9">
              <w:rPr>
                <w:b/>
                <w:bCs/>
                <w:sz w:val="20"/>
                <w:szCs w:val="20"/>
                <w:lang w:val="en-US"/>
              </w:rPr>
              <w:t>2023)</w:t>
            </w:r>
            <w:r w:rsidRPr="20C23DC9">
              <w:rPr>
                <w:sz w:val="20"/>
                <w:szCs w:val="20"/>
                <w:lang w:val="en-US"/>
              </w:rPr>
              <w:t>Technical</w:t>
            </w:r>
            <w:proofErr w:type="gramEnd"/>
            <w:r w:rsidRPr="20C23DC9">
              <w:rPr>
                <w:sz w:val="20"/>
                <w:szCs w:val="20"/>
                <w:lang w:val="en-US"/>
              </w:rPr>
              <w:t xml:space="preserve"> Note with guidelines for the regulatory implementation of Law No. 26,130 on Surgical Contraception.</w:t>
            </w:r>
          </w:p>
        </w:tc>
        <w:tc>
          <w:tcPr>
            <w:tcW w:w="2419" w:type="dxa"/>
            <w:vMerge/>
          </w:tcPr>
          <w:p w14:paraId="00000A45"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235" w:type="dxa"/>
            <w:vMerge/>
          </w:tcPr>
          <w:p w14:paraId="00000A46" w14:textId="77777777" w:rsidR="00D35B80" w:rsidRDefault="00D35B80">
            <w:pPr>
              <w:widowControl w:val="0"/>
              <w:pBdr>
                <w:top w:val="nil"/>
                <w:left w:val="nil"/>
                <w:bottom w:val="nil"/>
                <w:right w:val="nil"/>
                <w:between w:val="nil"/>
              </w:pBdr>
              <w:spacing w:line="276" w:lineRule="auto"/>
              <w:rPr>
                <w:b/>
                <w:bCs/>
                <w:color w:val="000000"/>
                <w:sz w:val="20"/>
                <w:szCs w:val="20"/>
              </w:rPr>
            </w:pPr>
          </w:p>
        </w:tc>
      </w:tr>
      <w:tr w:rsidR="00D35B80" w14:paraId="244B1DA8" w14:textId="77777777" w:rsidTr="20C23DC9">
        <w:trPr>
          <w:trHeight w:val="200"/>
        </w:trPr>
        <w:tc>
          <w:tcPr>
            <w:tcW w:w="2569" w:type="dxa"/>
            <w:vMerge/>
          </w:tcPr>
          <w:p w14:paraId="00000A47"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483" w:type="dxa"/>
          </w:tcPr>
          <w:p w14:paraId="00000A48" w14:textId="77777777" w:rsidR="00D35B80" w:rsidRDefault="00AC5D11" w:rsidP="20C23DC9">
            <w:pPr>
              <w:jc w:val="both"/>
              <w:rPr>
                <w:b/>
                <w:bCs/>
                <w:color w:val="000000"/>
                <w:sz w:val="20"/>
                <w:szCs w:val="20"/>
                <w:lang w:val="en-US"/>
              </w:rPr>
            </w:pPr>
            <w:r w:rsidRPr="20C23DC9">
              <w:rPr>
                <w:b/>
                <w:bCs/>
                <w:sz w:val="20"/>
                <w:szCs w:val="20"/>
                <w:lang w:val="en-US"/>
              </w:rPr>
              <w:t>(</w:t>
            </w:r>
            <w:proofErr w:type="gramStart"/>
            <w:r w:rsidRPr="20C23DC9">
              <w:rPr>
                <w:b/>
                <w:bCs/>
                <w:sz w:val="20"/>
                <w:szCs w:val="20"/>
                <w:lang w:val="en-US"/>
              </w:rPr>
              <w:t>2023)</w:t>
            </w:r>
            <w:r w:rsidRPr="20C23DC9">
              <w:rPr>
                <w:sz w:val="20"/>
                <w:szCs w:val="20"/>
                <w:lang w:val="en-US"/>
              </w:rPr>
              <w:t>SRH</w:t>
            </w:r>
            <w:proofErr w:type="gramEnd"/>
            <w:r w:rsidRPr="20C23DC9">
              <w:rPr>
                <w:sz w:val="20"/>
                <w:szCs w:val="20"/>
                <w:lang w:val="en-US"/>
              </w:rPr>
              <w:t xml:space="preserve"> Counseling Booklet: Towards an Inclusive Sexual and Reproductive Health Counseling for Persons with Disabilities. </w:t>
            </w:r>
          </w:p>
        </w:tc>
        <w:tc>
          <w:tcPr>
            <w:tcW w:w="2419" w:type="dxa"/>
            <w:vMerge/>
          </w:tcPr>
          <w:p w14:paraId="00000A49"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235" w:type="dxa"/>
            <w:vMerge/>
          </w:tcPr>
          <w:p w14:paraId="00000A4A" w14:textId="77777777" w:rsidR="00D35B80" w:rsidRDefault="00D35B80">
            <w:pPr>
              <w:widowControl w:val="0"/>
              <w:pBdr>
                <w:top w:val="nil"/>
                <w:left w:val="nil"/>
                <w:bottom w:val="nil"/>
                <w:right w:val="nil"/>
                <w:between w:val="nil"/>
              </w:pBdr>
              <w:spacing w:line="276" w:lineRule="auto"/>
              <w:rPr>
                <w:b/>
                <w:bCs/>
                <w:color w:val="000000"/>
                <w:sz w:val="20"/>
                <w:szCs w:val="20"/>
              </w:rPr>
            </w:pPr>
          </w:p>
        </w:tc>
      </w:tr>
      <w:tr w:rsidR="00D35B80" w14:paraId="70BD8860" w14:textId="77777777" w:rsidTr="20C23DC9">
        <w:trPr>
          <w:trHeight w:val="200"/>
        </w:trPr>
        <w:tc>
          <w:tcPr>
            <w:tcW w:w="2569" w:type="dxa"/>
            <w:vMerge/>
          </w:tcPr>
          <w:p w14:paraId="00000A4B"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483" w:type="dxa"/>
          </w:tcPr>
          <w:p w14:paraId="00000A4C" w14:textId="77777777" w:rsidR="00D35B80" w:rsidRDefault="00AC5D11" w:rsidP="20C23DC9">
            <w:pPr>
              <w:jc w:val="both"/>
              <w:rPr>
                <w:b/>
                <w:bCs/>
                <w:color w:val="000000"/>
                <w:sz w:val="20"/>
                <w:szCs w:val="20"/>
                <w:lang w:val="en-US"/>
              </w:rPr>
            </w:pPr>
            <w:r w:rsidRPr="20C23DC9">
              <w:rPr>
                <w:b/>
                <w:bCs/>
                <w:sz w:val="20"/>
                <w:szCs w:val="20"/>
                <w:lang w:val="en-US"/>
              </w:rPr>
              <w:t>(</w:t>
            </w:r>
            <w:proofErr w:type="gramStart"/>
            <w:r w:rsidRPr="20C23DC9">
              <w:rPr>
                <w:b/>
                <w:bCs/>
                <w:sz w:val="20"/>
                <w:szCs w:val="20"/>
                <w:lang w:val="en-US"/>
              </w:rPr>
              <w:t>2023)</w:t>
            </w:r>
            <w:r w:rsidRPr="20C23DC9">
              <w:rPr>
                <w:sz w:val="20"/>
                <w:szCs w:val="20"/>
                <w:lang w:val="en-US"/>
              </w:rPr>
              <w:t>Virtual</w:t>
            </w:r>
            <w:proofErr w:type="gramEnd"/>
            <w:r w:rsidRPr="20C23DC9">
              <w:rPr>
                <w:sz w:val="20"/>
                <w:szCs w:val="20"/>
                <w:lang w:val="en-US"/>
              </w:rPr>
              <w:t xml:space="preserve"> workshop for strengthening the rights of persons with disabilities.</w:t>
            </w:r>
          </w:p>
        </w:tc>
        <w:tc>
          <w:tcPr>
            <w:tcW w:w="2419" w:type="dxa"/>
            <w:vMerge/>
          </w:tcPr>
          <w:p w14:paraId="00000A4D"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235" w:type="dxa"/>
            <w:vMerge/>
          </w:tcPr>
          <w:p w14:paraId="00000A4E" w14:textId="77777777" w:rsidR="00D35B80" w:rsidRDefault="00D35B80">
            <w:pPr>
              <w:widowControl w:val="0"/>
              <w:pBdr>
                <w:top w:val="nil"/>
                <w:left w:val="nil"/>
                <w:bottom w:val="nil"/>
                <w:right w:val="nil"/>
                <w:between w:val="nil"/>
              </w:pBdr>
              <w:spacing w:line="276" w:lineRule="auto"/>
              <w:rPr>
                <w:b/>
                <w:bCs/>
                <w:color w:val="000000"/>
                <w:sz w:val="20"/>
                <w:szCs w:val="20"/>
              </w:rPr>
            </w:pPr>
          </w:p>
        </w:tc>
      </w:tr>
      <w:tr w:rsidR="00D35B80" w14:paraId="3225BC9E" w14:textId="77777777" w:rsidTr="20C23DC9">
        <w:trPr>
          <w:trHeight w:val="200"/>
        </w:trPr>
        <w:tc>
          <w:tcPr>
            <w:tcW w:w="2569" w:type="dxa"/>
            <w:vMerge/>
          </w:tcPr>
          <w:p w14:paraId="00000A4F"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483" w:type="dxa"/>
          </w:tcPr>
          <w:p w14:paraId="00000A50" w14:textId="77777777" w:rsidR="00D35B80" w:rsidRDefault="00AC5D11">
            <w:pPr>
              <w:jc w:val="both"/>
              <w:rPr>
                <w:b/>
                <w:bCs/>
                <w:color w:val="000000"/>
                <w:sz w:val="20"/>
                <w:szCs w:val="20"/>
              </w:rPr>
            </w:pPr>
            <w:r>
              <w:rPr>
                <w:b/>
                <w:bCs/>
                <w:sz w:val="20"/>
                <w:szCs w:val="20"/>
              </w:rPr>
              <w:t xml:space="preserve">(2023) </w:t>
            </w:r>
            <w:r>
              <w:rPr>
                <w:sz w:val="20"/>
                <w:szCs w:val="20"/>
              </w:rPr>
              <w:t>Methodological adaptation of targets 3.7 and 5.6 of the Sustainable Development Goals.</w:t>
            </w:r>
          </w:p>
        </w:tc>
        <w:tc>
          <w:tcPr>
            <w:tcW w:w="2419" w:type="dxa"/>
            <w:vMerge/>
          </w:tcPr>
          <w:p w14:paraId="00000A51"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235" w:type="dxa"/>
            <w:vMerge/>
          </w:tcPr>
          <w:p w14:paraId="00000A52" w14:textId="77777777" w:rsidR="00D35B80" w:rsidRDefault="00D35B80">
            <w:pPr>
              <w:widowControl w:val="0"/>
              <w:pBdr>
                <w:top w:val="nil"/>
                <w:left w:val="nil"/>
                <w:bottom w:val="nil"/>
                <w:right w:val="nil"/>
                <w:between w:val="nil"/>
              </w:pBdr>
              <w:spacing w:line="276" w:lineRule="auto"/>
              <w:rPr>
                <w:b/>
                <w:bCs/>
                <w:color w:val="000000"/>
                <w:sz w:val="20"/>
                <w:szCs w:val="20"/>
              </w:rPr>
            </w:pPr>
          </w:p>
        </w:tc>
      </w:tr>
      <w:tr w:rsidR="00D35B80" w14:paraId="6CC1C90B" w14:textId="77777777" w:rsidTr="20C23DC9">
        <w:trPr>
          <w:trHeight w:val="200"/>
        </w:trPr>
        <w:tc>
          <w:tcPr>
            <w:tcW w:w="2569" w:type="dxa"/>
            <w:vMerge/>
          </w:tcPr>
          <w:p w14:paraId="00000A53"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483" w:type="dxa"/>
          </w:tcPr>
          <w:p w14:paraId="00000A54" w14:textId="77777777" w:rsidR="00D35B80" w:rsidRDefault="00AC5D11">
            <w:pPr>
              <w:jc w:val="both"/>
              <w:rPr>
                <w:b/>
                <w:bCs/>
                <w:color w:val="000000"/>
                <w:sz w:val="20"/>
                <w:szCs w:val="20"/>
              </w:rPr>
            </w:pPr>
            <w:r>
              <w:rPr>
                <w:b/>
                <w:bCs/>
                <w:sz w:val="20"/>
                <w:szCs w:val="20"/>
              </w:rPr>
              <w:t xml:space="preserve">(2023) </w:t>
            </w:r>
            <w:r>
              <w:rPr>
                <w:sz w:val="20"/>
                <w:szCs w:val="20"/>
              </w:rPr>
              <w:t>Strategic communication plan. Day of Persons with Disabilities #EliminemosLasBarreras</w:t>
            </w:r>
          </w:p>
        </w:tc>
        <w:tc>
          <w:tcPr>
            <w:tcW w:w="2419" w:type="dxa"/>
            <w:vMerge/>
          </w:tcPr>
          <w:p w14:paraId="00000A55"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235" w:type="dxa"/>
            <w:vMerge/>
          </w:tcPr>
          <w:p w14:paraId="00000A56" w14:textId="77777777" w:rsidR="00D35B80" w:rsidRDefault="00D35B80">
            <w:pPr>
              <w:widowControl w:val="0"/>
              <w:pBdr>
                <w:top w:val="nil"/>
                <w:left w:val="nil"/>
                <w:bottom w:val="nil"/>
                <w:right w:val="nil"/>
                <w:between w:val="nil"/>
              </w:pBdr>
              <w:spacing w:line="276" w:lineRule="auto"/>
              <w:rPr>
                <w:b/>
                <w:bCs/>
                <w:color w:val="000000"/>
                <w:sz w:val="20"/>
                <w:szCs w:val="20"/>
              </w:rPr>
            </w:pPr>
          </w:p>
        </w:tc>
      </w:tr>
      <w:tr w:rsidR="00D35B80" w14:paraId="614AAE6B" w14:textId="77777777" w:rsidTr="20C23DC9">
        <w:trPr>
          <w:trHeight w:val="200"/>
        </w:trPr>
        <w:tc>
          <w:tcPr>
            <w:tcW w:w="2569" w:type="dxa"/>
            <w:vMerge/>
          </w:tcPr>
          <w:p w14:paraId="00000A57"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483" w:type="dxa"/>
          </w:tcPr>
          <w:p w14:paraId="00000A58" w14:textId="77777777" w:rsidR="00D35B80" w:rsidRDefault="00AC5D11" w:rsidP="20C23DC9">
            <w:pPr>
              <w:pBdr>
                <w:top w:val="nil"/>
                <w:left w:val="nil"/>
                <w:bottom w:val="nil"/>
                <w:right w:val="nil"/>
                <w:between w:val="nil"/>
              </w:pBdr>
              <w:jc w:val="both"/>
              <w:rPr>
                <w:b/>
                <w:bCs/>
                <w:color w:val="000000"/>
                <w:sz w:val="20"/>
                <w:szCs w:val="20"/>
                <w:lang w:val="en-US"/>
              </w:rPr>
            </w:pPr>
            <w:r w:rsidRPr="20C23DC9">
              <w:rPr>
                <w:b/>
                <w:bCs/>
                <w:sz w:val="20"/>
                <w:szCs w:val="20"/>
                <w:lang w:val="en-US"/>
              </w:rPr>
              <w:t>(</w:t>
            </w:r>
            <w:proofErr w:type="gramStart"/>
            <w:r w:rsidRPr="20C23DC9">
              <w:rPr>
                <w:b/>
                <w:bCs/>
                <w:sz w:val="20"/>
                <w:szCs w:val="20"/>
                <w:lang w:val="en-US"/>
              </w:rPr>
              <w:t>2024)</w:t>
            </w:r>
            <w:r w:rsidRPr="20C23DC9">
              <w:rPr>
                <w:sz w:val="20"/>
                <w:szCs w:val="20"/>
                <w:lang w:val="en-US"/>
              </w:rPr>
              <w:t>Training</w:t>
            </w:r>
            <w:proofErr w:type="gramEnd"/>
            <w:r w:rsidRPr="20C23DC9">
              <w:rPr>
                <w:sz w:val="20"/>
                <w:szCs w:val="20"/>
                <w:lang w:val="en-US"/>
              </w:rPr>
              <w:t xml:space="preserve"> of health professionals in Jujuy</w:t>
            </w:r>
          </w:p>
        </w:tc>
        <w:tc>
          <w:tcPr>
            <w:tcW w:w="2419" w:type="dxa"/>
            <w:vMerge/>
          </w:tcPr>
          <w:p w14:paraId="00000A59"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235" w:type="dxa"/>
            <w:vMerge w:val="restart"/>
          </w:tcPr>
          <w:p w14:paraId="00000A5A" w14:textId="77777777" w:rsidR="00D35B80" w:rsidRDefault="00AC5D11">
            <w:pPr>
              <w:pBdr>
                <w:top w:val="nil"/>
                <w:left w:val="nil"/>
                <w:bottom w:val="nil"/>
                <w:right w:val="nil"/>
                <w:between w:val="nil"/>
              </w:pBdr>
              <w:jc w:val="center"/>
              <w:rPr>
                <w:color w:val="000000"/>
                <w:sz w:val="20"/>
                <w:szCs w:val="20"/>
              </w:rPr>
            </w:pPr>
            <w:r>
              <w:rPr>
                <w:sz w:val="20"/>
                <w:szCs w:val="20"/>
              </w:rPr>
              <w:t>$11,544.01</w:t>
            </w:r>
          </w:p>
        </w:tc>
      </w:tr>
      <w:tr w:rsidR="00D35B80" w14:paraId="09122FCB" w14:textId="77777777" w:rsidTr="20C23DC9">
        <w:trPr>
          <w:trHeight w:val="200"/>
        </w:trPr>
        <w:tc>
          <w:tcPr>
            <w:tcW w:w="2569" w:type="dxa"/>
            <w:vMerge/>
          </w:tcPr>
          <w:p w14:paraId="00000A5B"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483" w:type="dxa"/>
          </w:tcPr>
          <w:p w14:paraId="00000A5C" w14:textId="77777777" w:rsidR="00D35B80" w:rsidRDefault="00AC5D11" w:rsidP="20C23DC9">
            <w:pPr>
              <w:jc w:val="both"/>
              <w:rPr>
                <w:b/>
                <w:bCs/>
                <w:color w:val="000000"/>
                <w:sz w:val="20"/>
                <w:szCs w:val="20"/>
                <w:lang w:val="en-US"/>
              </w:rPr>
            </w:pPr>
            <w:r w:rsidRPr="20C23DC9">
              <w:rPr>
                <w:b/>
                <w:bCs/>
                <w:sz w:val="20"/>
                <w:szCs w:val="20"/>
                <w:lang w:val="en-US"/>
              </w:rPr>
              <w:t>(</w:t>
            </w:r>
            <w:proofErr w:type="gramStart"/>
            <w:r w:rsidRPr="20C23DC9">
              <w:rPr>
                <w:b/>
                <w:bCs/>
                <w:sz w:val="20"/>
                <w:szCs w:val="20"/>
                <w:lang w:val="en-US"/>
              </w:rPr>
              <w:t>2024)</w:t>
            </w:r>
            <w:r w:rsidRPr="20C23DC9">
              <w:rPr>
                <w:sz w:val="20"/>
                <w:szCs w:val="20"/>
                <w:lang w:val="en-US"/>
              </w:rPr>
              <w:t>Digital</w:t>
            </w:r>
            <w:proofErr w:type="gramEnd"/>
            <w:r w:rsidRPr="20C23DC9">
              <w:rPr>
                <w:sz w:val="20"/>
                <w:szCs w:val="20"/>
                <w:lang w:val="en-US"/>
              </w:rPr>
              <w:t xml:space="preserve"> graphic booklet on the rights of persons with disabilities in sexual and reproductive health and non-reproductive health</w:t>
            </w:r>
          </w:p>
        </w:tc>
        <w:tc>
          <w:tcPr>
            <w:tcW w:w="2419" w:type="dxa"/>
            <w:vMerge/>
          </w:tcPr>
          <w:p w14:paraId="00000A5D"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235" w:type="dxa"/>
            <w:vMerge/>
          </w:tcPr>
          <w:p w14:paraId="00000A5E" w14:textId="77777777" w:rsidR="00D35B80" w:rsidRDefault="00D35B80">
            <w:pPr>
              <w:widowControl w:val="0"/>
              <w:pBdr>
                <w:top w:val="nil"/>
                <w:left w:val="nil"/>
                <w:bottom w:val="nil"/>
                <w:right w:val="nil"/>
                <w:between w:val="nil"/>
              </w:pBdr>
              <w:spacing w:line="276" w:lineRule="auto"/>
              <w:rPr>
                <w:b/>
                <w:bCs/>
                <w:color w:val="000000"/>
                <w:sz w:val="20"/>
                <w:szCs w:val="20"/>
              </w:rPr>
            </w:pPr>
          </w:p>
        </w:tc>
      </w:tr>
      <w:tr w:rsidR="00D35B80" w14:paraId="19C027F6" w14:textId="77777777" w:rsidTr="20C23DC9">
        <w:trPr>
          <w:trHeight w:val="200"/>
        </w:trPr>
        <w:tc>
          <w:tcPr>
            <w:tcW w:w="2569" w:type="dxa"/>
            <w:vMerge/>
          </w:tcPr>
          <w:p w14:paraId="00000A5F"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483" w:type="dxa"/>
          </w:tcPr>
          <w:p w14:paraId="00000A60" w14:textId="77777777" w:rsidR="00D35B80" w:rsidRDefault="00AC5D11" w:rsidP="20C23DC9">
            <w:pPr>
              <w:jc w:val="both"/>
              <w:rPr>
                <w:b/>
                <w:bCs/>
                <w:color w:val="000000"/>
                <w:sz w:val="20"/>
                <w:szCs w:val="20"/>
                <w:lang w:val="en-US"/>
              </w:rPr>
            </w:pPr>
            <w:r w:rsidRPr="20C23DC9">
              <w:rPr>
                <w:b/>
                <w:bCs/>
                <w:sz w:val="20"/>
                <w:szCs w:val="20"/>
                <w:lang w:val="en-US"/>
              </w:rPr>
              <w:t>(</w:t>
            </w:r>
            <w:proofErr w:type="gramStart"/>
            <w:r w:rsidRPr="20C23DC9">
              <w:rPr>
                <w:b/>
                <w:bCs/>
                <w:sz w:val="20"/>
                <w:szCs w:val="20"/>
                <w:lang w:val="en-US"/>
              </w:rPr>
              <w:t>2024)</w:t>
            </w:r>
            <w:r w:rsidRPr="20C23DC9">
              <w:rPr>
                <w:sz w:val="20"/>
                <w:szCs w:val="20"/>
                <w:lang w:val="en-US"/>
              </w:rPr>
              <w:t>An</w:t>
            </w:r>
            <w:proofErr w:type="gramEnd"/>
            <w:r w:rsidRPr="20C23DC9">
              <w:rPr>
                <w:sz w:val="20"/>
                <w:szCs w:val="20"/>
                <w:lang w:val="en-US"/>
              </w:rPr>
              <w:t xml:space="preserve"> easy-to-read pamphlet addressing the sexual and reproductive rights of persons with disabilities, debunking prejudices, and promoting access to a full and autonomous sexual life </w:t>
            </w:r>
          </w:p>
        </w:tc>
        <w:tc>
          <w:tcPr>
            <w:tcW w:w="2419" w:type="dxa"/>
            <w:vMerge/>
          </w:tcPr>
          <w:p w14:paraId="00000A61"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235" w:type="dxa"/>
            <w:vMerge/>
          </w:tcPr>
          <w:p w14:paraId="00000A62" w14:textId="77777777" w:rsidR="00D35B80" w:rsidRDefault="00D35B80">
            <w:pPr>
              <w:widowControl w:val="0"/>
              <w:pBdr>
                <w:top w:val="nil"/>
                <w:left w:val="nil"/>
                <w:bottom w:val="nil"/>
                <w:right w:val="nil"/>
                <w:between w:val="nil"/>
              </w:pBdr>
              <w:spacing w:line="276" w:lineRule="auto"/>
              <w:rPr>
                <w:b/>
                <w:bCs/>
                <w:color w:val="000000"/>
                <w:sz w:val="20"/>
                <w:szCs w:val="20"/>
              </w:rPr>
            </w:pPr>
          </w:p>
        </w:tc>
      </w:tr>
      <w:tr w:rsidR="00D35B80" w14:paraId="7BC9B818" w14:textId="77777777" w:rsidTr="20C23DC9">
        <w:trPr>
          <w:trHeight w:val="200"/>
        </w:trPr>
        <w:tc>
          <w:tcPr>
            <w:tcW w:w="2569" w:type="dxa"/>
            <w:vMerge/>
          </w:tcPr>
          <w:p w14:paraId="00000A63"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483" w:type="dxa"/>
          </w:tcPr>
          <w:p w14:paraId="00000A64" w14:textId="77777777" w:rsidR="00D35B80" w:rsidRDefault="00AC5D11" w:rsidP="20C23DC9">
            <w:pPr>
              <w:jc w:val="both"/>
              <w:rPr>
                <w:b/>
                <w:bCs/>
                <w:color w:val="000000"/>
                <w:sz w:val="20"/>
                <w:szCs w:val="20"/>
                <w:lang w:val="en-US"/>
              </w:rPr>
            </w:pPr>
            <w:r w:rsidRPr="20C23DC9">
              <w:rPr>
                <w:b/>
                <w:bCs/>
                <w:sz w:val="20"/>
                <w:szCs w:val="20"/>
                <w:lang w:val="en-US"/>
              </w:rPr>
              <w:t>(</w:t>
            </w:r>
            <w:proofErr w:type="gramStart"/>
            <w:r w:rsidRPr="20C23DC9">
              <w:rPr>
                <w:b/>
                <w:bCs/>
                <w:sz w:val="20"/>
                <w:szCs w:val="20"/>
                <w:lang w:val="en-US"/>
              </w:rPr>
              <w:t>2024)</w:t>
            </w:r>
            <w:r w:rsidRPr="20C23DC9">
              <w:rPr>
                <w:sz w:val="20"/>
                <w:szCs w:val="20"/>
                <w:lang w:val="en-US"/>
              </w:rPr>
              <w:t>Public</w:t>
            </w:r>
            <w:proofErr w:type="gramEnd"/>
            <w:r w:rsidRPr="20C23DC9">
              <w:rPr>
                <w:sz w:val="20"/>
                <w:szCs w:val="20"/>
                <w:lang w:val="en-US"/>
              </w:rPr>
              <w:t xml:space="preserve"> policy document on sexual and reproductive health counselling for youth with mental disabilities, considering the Jujuy experience. </w:t>
            </w:r>
          </w:p>
        </w:tc>
        <w:tc>
          <w:tcPr>
            <w:tcW w:w="2419" w:type="dxa"/>
            <w:vMerge/>
          </w:tcPr>
          <w:p w14:paraId="00000A65"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235" w:type="dxa"/>
            <w:vMerge/>
          </w:tcPr>
          <w:p w14:paraId="00000A66" w14:textId="77777777" w:rsidR="00D35B80" w:rsidRDefault="00D35B80">
            <w:pPr>
              <w:widowControl w:val="0"/>
              <w:pBdr>
                <w:top w:val="nil"/>
                <w:left w:val="nil"/>
                <w:bottom w:val="nil"/>
                <w:right w:val="nil"/>
                <w:between w:val="nil"/>
              </w:pBdr>
              <w:spacing w:line="276" w:lineRule="auto"/>
              <w:rPr>
                <w:b/>
                <w:bCs/>
                <w:color w:val="000000"/>
                <w:sz w:val="20"/>
                <w:szCs w:val="20"/>
              </w:rPr>
            </w:pPr>
          </w:p>
        </w:tc>
      </w:tr>
      <w:tr w:rsidR="00D35B80" w14:paraId="04A8659C" w14:textId="77777777" w:rsidTr="20C23DC9">
        <w:trPr>
          <w:trHeight w:val="200"/>
        </w:trPr>
        <w:tc>
          <w:tcPr>
            <w:tcW w:w="2569" w:type="dxa"/>
            <w:vMerge/>
          </w:tcPr>
          <w:p w14:paraId="00000A67"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483" w:type="dxa"/>
          </w:tcPr>
          <w:p w14:paraId="00000A68" w14:textId="77777777" w:rsidR="00D35B80" w:rsidRDefault="00AC5D11">
            <w:pPr>
              <w:jc w:val="both"/>
              <w:rPr>
                <w:b/>
                <w:bCs/>
                <w:color w:val="000000"/>
                <w:sz w:val="20"/>
                <w:szCs w:val="20"/>
              </w:rPr>
            </w:pPr>
            <w:r>
              <w:rPr>
                <w:b/>
                <w:bCs/>
                <w:sz w:val="20"/>
                <w:szCs w:val="20"/>
              </w:rPr>
              <w:t>(2024) Systematization and analysis of regulations on sexual and reproductive health for persons with disabilities.</w:t>
            </w:r>
          </w:p>
        </w:tc>
        <w:tc>
          <w:tcPr>
            <w:tcW w:w="2419" w:type="dxa"/>
            <w:vMerge/>
          </w:tcPr>
          <w:p w14:paraId="00000A69"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235" w:type="dxa"/>
            <w:vMerge/>
          </w:tcPr>
          <w:p w14:paraId="00000A6A" w14:textId="77777777" w:rsidR="00D35B80" w:rsidRDefault="00D35B80">
            <w:pPr>
              <w:widowControl w:val="0"/>
              <w:pBdr>
                <w:top w:val="nil"/>
                <w:left w:val="nil"/>
                <w:bottom w:val="nil"/>
                <w:right w:val="nil"/>
                <w:between w:val="nil"/>
              </w:pBdr>
              <w:spacing w:line="276" w:lineRule="auto"/>
              <w:rPr>
                <w:b/>
                <w:bCs/>
                <w:color w:val="000000"/>
                <w:sz w:val="20"/>
                <w:szCs w:val="20"/>
              </w:rPr>
            </w:pPr>
          </w:p>
        </w:tc>
      </w:tr>
      <w:tr w:rsidR="00D35B80" w14:paraId="4B4ED2EF" w14:textId="77777777" w:rsidTr="20C23DC9">
        <w:trPr>
          <w:trHeight w:val="200"/>
        </w:trPr>
        <w:tc>
          <w:tcPr>
            <w:tcW w:w="2569" w:type="dxa"/>
            <w:vMerge w:val="restart"/>
          </w:tcPr>
          <w:p w14:paraId="00000A6B" w14:textId="77777777" w:rsidR="00D35B80" w:rsidRDefault="00AC5D11">
            <w:pPr>
              <w:pBdr>
                <w:top w:val="nil"/>
                <w:left w:val="nil"/>
                <w:bottom w:val="nil"/>
                <w:right w:val="nil"/>
                <w:between w:val="nil"/>
              </w:pBdr>
              <w:jc w:val="both"/>
              <w:rPr>
                <w:b/>
                <w:bCs/>
                <w:color w:val="000000"/>
                <w:sz w:val="20"/>
                <w:szCs w:val="20"/>
              </w:rPr>
            </w:pPr>
            <w:r>
              <w:rPr>
                <w:color w:val="000000"/>
                <w:sz w:val="20"/>
                <w:szCs w:val="20"/>
              </w:rPr>
              <w:t xml:space="preserve">Full and effective participation of persons with disabilities/ OPD capacity building </w:t>
            </w:r>
          </w:p>
        </w:tc>
        <w:tc>
          <w:tcPr>
            <w:tcW w:w="2483" w:type="dxa"/>
          </w:tcPr>
          <w:p w14:paraId="00000A6C" w14:textId="77777777" w:rsidR="00D35B80" w:rsidRDefault="00AC5D11">
            <w:pPr>
              <w:jc w:val="both"/>
              <w:rPr>
                <w:b/>
                <w:bCs/>
                <w:color w:val="000000"/>
                <w:sz w:val="20"/>
                <w:szCs w:val="20"/>
              </w:rPr>
            </w:pPr>
            <w:r>
              <w:rPr>
                <w:b/>
                <w:bCs/>
                <w:sz w:val="20"/>
                <w:szCs w:val="20"/>
              </w:rPr>
              <w:t xml:space="preserve">(2022) Seminars and series of dialogue facilitated </w:t>
            </w:r>
          </w:p>
        </w:tc>
        <w:tc>
          <w:tcPr>
            <w:tcW w:w="2419" w:type="dxa"/>
            <w:vMerge w:val="restart"/>
          </w:tcPr>
          <w:p w14:paraId="00000A6D" w14:textId="77777777" w:rsidR="00D35B80" w:rsidRDefault="00AC5D11" w:rsidP="20C23DC9">
            <w:pPr>
              <w:jc w:val="center"/>
              <w:rPr>
                <w:color w:val="000000"/>
                <w:sz w:val="20"/>
                <w:szCs w:val="20"/>
                <w:lang w:val="en-US"/>
              </w:rPr>
            </w:pPr>
            <w:r w:rsidRPr="20C23DC9">
              <w:rPr>
                <w:sz w:val="20"/>
                <w:szCs w:val="20"/>
                <w:lang w:val="en-US"/>
              </w:rPr>
              <w:t xml:space="preserve">30% - </w:t>
            </w:r>
            <w:proofErr w:type="gramStart"/>
            <w:r w:rsidRPr="20C23DC9">
              <w:rPr>
                <w:sz w:val="20"/>
                <w:szCs w:val="20"/>
                <w:lang w:val="en-US"/>
              </w:rPr>
              <w:t>USD  84,112</w:t>
            </w:r>
            <w:proofErr w:type="gramEnd"/>
          </w:p>
        </w:tc>
        <w:tc>
          <w:tcPr>
            <w:tcW w:w="2235" w:type="dxa"/>
          </w:tcPr>
          <w:p w14:paraId="00000A6E" w14:textId="77777777" w:rsidR="00D35B80" w:rsidRDefault="00AC5D11">
            <w:pPr>
              <w:jc w:val="center"/>
              <w:rPr>
                <w:color w:val="000000"/>
                <w:sz w:val="20"/>
                <w:szCs w:val="20"/>
              </w:rPr>
            </w:pPr>
            <w:r>
              <w:rPr>
                <w:sz w:val="20"/>
                <w:szCs w:val="20"/>
              </w:rPr>
              <w:t>$10,898</w:t>
            </w:r>
          </w:p>
        </w:tc>
      </w:tr>
      <w:tr w:rsidR="00D35B80" w14:paraId="29FEFCAF" w14:textId="77777777" w:rsidTr="20C23DC9">
        <w:trPr>
          <w:trHeight w:val="200"/>
        </w:trPr>
        <w:tc>
          <w:tcPr>
            <w:tcW w:w="2569" w:type="dxa"/>
            <w:vMerge/>
          </w:tcPr>
          <w:p w14:paraId="00000A6F"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483" w:type="dxa"/>
          </w:tcPr>
          <w:p w14:paraId="00000A70" w14:textId="77777777" w:rsidR="00D35B80" w:rsidRDefault="00AC5D11" w:rsidP="20C23DC9">
            <w:pPr>
              <w:jc w:val="both"/>
              <w:rPr>
                <w:b/>
                <w:bCs/>
                <w:color w:val="000000"/>
                <w:sz w:val="20"/>
                <w:szCs w:val="20"/>
                <w:lang w:val="en-US"/>
              </w:rPr>
            </w:pPr>
            <w:r w:rsidRPr="20C23DC9">
              <w:rPr>
                <w:b/>
                <w:bCs/>
                <w:sz w:val="20"/>
                <w:szCs w:val="20"/>
                <w:lang w:val="en-US"/>
              </w:rPr>
              <w:t>(</w:t>
            </w:r>
            <w:proofErr w:type="gramStart"/>
            <w:r w:rsidRPr="20C23DC9">
              <w:rPr>
                <w:b/>
                <w:bCs/>
                <w:sz w:val="20"/>
                <w:szCs w:val="20"/>
                <w:lang w:val="en-US"/>
              </w:rPr>
              <w:t>2023)</w:t>
            </w:r>
            <w:r w:rsidRPr="20C23DC9">
              <w:rPr>
                <w:sz w:val="20"/>
                <w:szCs w:val="20"/>
                <w:lang w:val="en-US"/>
              </w:rPr>
              <w:t>Design</w:t>
            </w:r>
            <w:proofErr w:type="gramEnd"/>
            <w:r w:rsidRPr="20C23DC9">
              <w:rPr>
                <w:sz w:val="20"/>
                <w:szCs w:val="20"/>
                <w:lang w:val="en-US"/>
              </w:rPr>
              <w:t xml:space="preserve"> and planning of the action plan for the advocacy strategy "40 years of Democracy, for an Inclusive</w:t>
            </w:r>
          </w:p>
        </w:tc>
        <w:tc>
          <w:tcPr>
            <w:tcW w:w="2419" w:type="dxa"/>
            <w:vMerge/>
          </w:tcPr>
          <w:p w14:paraId="00000A71"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235" w:type="dxa"/>
            <w:vMerge w:val="restart"/>
          </w:tcPr>
          <w:p w14:paraId="00000A72" w14:textId="77777777" w:rsidR="00D35B80" w:rsidRDefault="00AC5D11">
            <w:pPr>
              <w:ind w:left="440"/>
              <w:jc w:val="center"/>
              <w:rPr>
                <w:color w:val="000000"/>
                <w:sz w:val="20"/>
                <w:szCs w:val="20"/>
              </w:rPr>
            </w:pPr>
            <w:r>
              <w:rPr>
                <w:sz w:val="20"/>
                <w:szCs w:val="20"/>
              </w:rPr>
              <w:t>$9,031.76</w:t>
            </w:r>
          </w:p>
        </w:tc>
      </w:tr>
      <w:tr w:rsidR="00D35B80" w14:paraId="36308198" w14:textId="77777777" w:rsidTr="20C23DC9">
        <w:trPr>
          <w:trHeight w:val="200"/>
        </w:trPr>
        <w:tc>
          <w:tcPr>
            <w:tcW w:w="2569" w:type="dxa"/>
            <w:vMerge/>
          </w:tcPr>
          <w:p w14:paraId="00000A73"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483" w:type="dxa"/>
          </w:tcPr>
          <w:p w14:paraId="00000A74" w14:textId="77777777" w:rsidR="00D35B80" w:rsidRDefault="00AC5D11" w:rsidP="20C23DC9">
            <w:pPr>
              <w:jc w:val="both"/>
              <w:rPr>
                <w:b/>
                <w:bCs/>
                <w:color w:val="000000"/>
                <w:sz w:val="20"/>
                <w:szCs w:val="20"/>
                <w:lang w:val="en-US"/>
              </w:rPr>
            </w:pPr>
            <w:r w:rsidRPr="20C23DC9">
              <w:rPr>
                <w:b/>
                <w:bCs/>
                <w:sz w:val="20"/>
                <w:szCs w:val="20"/>
                <w:lang w:val="en-US"/>
              </w:rPr>
              <w:t>(</w:t>
            </w:r>
            <w:proofErr w:type="gramStart"/>
            <w:r w:rsidRPr="20C23DC9">
              <w:rPr>
                <w:b/>
                <w:bCs/>
                <w:sz w:val="20"/>
                <w:szCs w:val="20"/>
                <w:lang w:val="en-US"/>
              </w:rPr>
              <w:t>2023)</w:t>
            </w:r>
            <w:r w:rsidRPr="20C23DC9">
              <w:rPr>
                <w:sz w:val="20"/>
                <w:szCs w:val="20"/>
                <w:lang w:val="en-US"/>
              </w:rPr>
              <w:t>Training</w:t>
            </w:r>
            <w:proofErr w:type="gramEnd"/>
            <w:r w:rsidRPr="20C23DC9">
              <w:rPr>
                <w:sz w:val="20"/>
                <w:szCs w:val="20"/>
                <w:lang w:val="en-US"/>
              </w:rPr>
              <w:t xml:space="preserve"> of 2 meetings for DPOs on the preparation of reports to be submitted to the CRPD, UN HR and SDGs.</w:t>
            </w:r>
          </w:p>
        </w:tc>
        <w:tc>
          <w:tcPr>
            <w:tcW w:w="2419" w:type="dxa"/>
            <w:vMerge/>
          </w:tcPr>
          <w:p w14:paraId="00000A75"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235" w:type="dxa"/>
            <w:vMerge/>
          </w:tcPr>
          <w:p w14:paraId="00000A76" w14:textId="77777777" w:rsidR="00D35B80" w:rsidRDefault="00D35B80">
            <w:pPr>
              <w:widowControl w:val="0"/>
              <w:pBdr>
                <w:top w:val="nil"/>
                <w:left w:val="nil"/>
                <w:bottom w:val="nil"/>
                <w:right w:val="nil"/>
                <w:between w:val="nil"/>
              </w:pBdr>
              <w:spacing w:line="276" w:lineRule="auto"/>
              <w:rPr>
                <w:b/>
                <w:bCs/>
                <w:color w:val="000000"/>
                <w:sz w:val="20"/>
                <w:szCs w:val="20"/>
              </w:rPr>
            </w:pPr>
          </w:p>
        </w:tc>
      </w:tr>
      <w:tr w:rsidR="00D35B80" w14:paraId="7DE86AA6" w14:textId="77777777" w:rsidTr="20C23DC9">
        <w:trPr>
          <w:trHeight w:val="200"/>
        </w:trPr>
        <w:tc>
          <w:tcPr>
            <w:tcW w:w="2569" w:type="dxa"/>
            <w:vMerge/>
          </w:tcPr>
          <w:p w14:paraId="00000A77"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483" w:type="dxa"/>
          </w:tcPr>
          <w:p w14:paraId="00000A78" w14:textId="77777777" w:rsidR="00D35B80" w:rsidRDefault="00AC5D11" w:rsidP="20C23DC9">
            <w:pPr>
              <w:jc w:val="both"/>
              <w:rPr>
                <w:b/>
                <w:bCs/>
                <w:color w:val="000000"/>
                <w:sz w:val="20"/>
                <w:szCs w:val="20"/>
                <w:lang w:val="en-US"/>
              </w:rPr>
            </w:pPr>
            <w:r w:rsidRPr="20C23DC9">
              <w:rPr>
                <w:b/>
                <w:bCs/>
                <w:sz w:val="20"/>
                <w:szCs w:val="20"/>
                <w:lang w:val="en-US"/>
              </w:rPr>
              <w:t>(</w:t>
            </w:r>
            <w:proofErr w:type="gramStart"/>
            <w:r w:rsidRPr="20C23DC9">
              <w:rPr>
                <w:b/>
                <w:bCs/>
                <w:sz w:val="20"/>
                <w:szCs w:val="20"/>
                <w:lang w:val="en-US"/>
              </w:rPr>
              <w:t>2023)</w:t>
            </w:r>
            <w:r w:rsidRPr="20C23DC9">
              <w:rPr>
                <w:sz w:val="20"/>
                <w:szCs w:val="20"/>
                <w:lang w:val="en-US"/>
              </w:rPr>
              <w:t>Workshop</w:t>
            </w:r>
            <w:proofErr w:type="gramEnd"/>
            <w:r w:rsidRPr="20C23DC9">
              <w:rPr>
                <w:sz w:val="20"/>
                <w:szCs w:val="20"/>
                <w:lang w:val="en-US"/>
              </w:rPr>
              <w:t xml:space="preserve"> with the objective of generating a space for reflection and exchange among youth to contribute to a more inclusive society, from the use of social networks.</w:t>
            </w:r>
          </w:p>
        </w:tc>
        <w:tc>
          <w:tcPr>
            <w:tcW w:w="2419" w:type="dxa"/>
            <w:vMerge/>
          </w:tcPr>
          <w:p w14:paraId="00000A79"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235" w:type="dxa"/>
            <w:vMerge/>
          </w:tcPr>
          <w:p w14:paraId="00000A7A" w14:textId="77777777" w:rsidR="00D35B80" w:rsidRDefault="00D35B80">
            <w:pPr>
              <w:widowControl w:val="0"/>
              <w:pBdr>
                <w:top w:val="nil"/>
                <w:left w:val="nil"/>
                <w:bottom w:val="nil"/>
                <w:right w:val="nil"/>
                <w:between w:val="nil"/>
              </w:pBdr>
              <w:spacing w:line="276" w:lineRule="auto"/>
              <w:rPr>
                <w:b/>
                <w:bCs/>
                <w:color w:val="000000"/>
                <w:sz w:val="20"/>
                <w:szCs w:val="20"/>
              </w:rPr>
            </w:pPr>
          </w:p>
        </w:tc>
      </w:tr>
      <w:tr w:rsidR="00D35B80" w14:paraId="5850589E" w14:textId="77777777" w:rsidTr="20C23DC9">
        <w:trPr>
          <w:trHeight w:val="200"/>
        </w:trPr>
        <w:tc>
          <w:tcPr>
            <w:tcW w:w="2569" w:type="dxa"/>
            <w:vMerge/>
          </w:tcPr>
          <w:p w14:paraId="00000A7B"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483" w:type="dxa"/>
          </w:tcPr>
          <w:p w14:paraId="00000A7C" w14:textId="77777777" w:rsidR="00D35B80" w:rsidRDefault="00AC5D11" w:rsidP="20C23DC9">
            <w:pPr>
              <w:jc w:val="both"/>
              <w:rPr>
                <w:b/>
                <w:bCs/>
                <w:color w:val="000000"/>
                <w:sz w:val="20"/>
                <w:szCs w:val="20"/>
                <w:lang w:val="en-US"/>
              </w:rPr>
            </w:pPr>
            <w:r w:rsidRPr="20C23DC9">
              <w:rPr>
                <w:b/>
                <w:bCs/>
                <w:sz w:val="20"/>
                <w:szCs w:val="20"/>
                <w:lang w:val="en-US"/>
              </w:rPr>
              <w:t>(</w:t>
            </w:r>
            <w:proofErr w:type="gramStart"/>
            <w:r w:rsidRPr="20C23DC9">
              <w:rPr>
                <w:b/>
                <w:bCs/>
                <w:sz w:val="20"/>
                <w:szCs w:val="20"/>
                <w:lang w:val="en-US"/>
              </w:rPr>
              <w:t>2023)</w:t>
            </w:r>
            <w:r w:rsidRPr="20C23DC9">
              <w:rPr>
                <w:sz w:val="20"/>
                <w:szCs w:val="20"/>
                <w:lang w:val="en-US"/>
              </w:rPr>
              <w:t>Workshop</w:t>
            </w:r>
            <w:proofErr w:type="gramEnd"/>
            <w:r w:rsidRPr="20C23DC9">
              <w:rPr>
                <w:sz w:val="20"/>
                <w:szCs w:val="20"/>
                <w:lang w:val="en-US"/>
              </w:rPr>
              <w:t xml:space="preserve"> to strengthen the capacities of organizations for people with disabilities.</w:t>
            </w:r>
          </w:p>
        </w:tc>
        <w:tc>
          <w:tcPr>
            <w:tcW w:w="2419" w:type="dxa"/>
            <w:vMerge/>
          </w:tcPr>
          <w:p w14:paraId="00000A7D"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235" w:type="dxa"/>
            <w:vMerge/>
          </w:tcPr>
          <w:p w14:paraId="00000A7E" w14:textId="77777777" w:rsidR="00D35B80" w:rsidRDefault="00D35B80">
            <w:pPr>
              <w:widowControl w:val="0"/>
              <w:pBdr>
                <w:top w:val="nil"/>
                <w:left w:val="nil"/>
                <w:bottom w:val="nil"/>
                <w:right w:val="nil"/>
                <w:between w:val="nil"/>
              </w:pBdr>
              <w:spacing w:line="276" w:lineRule="auto"/>
              <w:rPr>
                <w:b/>
                <w:bCs/>
                <w:color w:val="000000"/>
                <w:sz w:val="20"/>
                <w:szCs w:val="20"/>
              </w:rPr>
            </w:pPr>
          </w:p>
        </w:tc>
      </w:tr>
      <w:tr w:rsidR="00D35B80" w14:paraId="1D64780C" w14:textId="77777777" w:rsidTr="20C23DC9">
        <w:trPr>
          <w:trHeight w:val="200"/>
        </w:trPr>
        <w:tc>
          <w:tcPr>
            <w:tcW w:w="2569" w:type="dxa"/>
            <w:vMerge/>
          </w:tcPr>
          <w:p w14:paraId="00000A7F"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483" w:type="dxa"/>
          </w:tcPr>
          <w:p w14:paraId="00000A80" w14:textId="77777777" w:rsidR="00D35B80" w:rsidRDefault="00AC5D11" w:rsidP="20C23DC9">
            <w:pPr>
              <w:jc w:val="both"/>
              <w:rPr>
                <w:sz w:val="20"/>
                <w:szCs w:val="20"/>
                <w:lang w:val="en-US"/>
              </w:rPr>
            </w:pPr>
            <w:r w:rsidRPr="20C23DC9">
              <w:rPr>
                <w:b/>
                <w:bCs/>
                <w:sz w:val="20"/>
                <w:szCs w:val="20"/>
                <w:lang w:val="en-US"/>
              </w:rPr>
              <w:t>(</w:t>
            </w:r>
            <w:proofErr w:type="gramStart"/>
            <w:r w:rsidRPr="20C23DC9">
              <w:rPr>
                <w:b/>
                <w:bCs/>
                <w:sz w:val="20"/>
                <w:szCs w:val="20"/>
                <w:lang w:val="en-US"/>
              </w:rPr>
              <w:t>2023)</w:t>
            </w:r>
            <w:r w:rsidRPr="20C23DC9">
              <w:rPr>
                <w:sz w:val="20"/>
                <w:szCs w:val="20"/>
                <w:lang w:val="en-US"/>
              </w:rPr>
              <w:t>Positioning</w:t>
            </w:r>
            <w:proofErr w:type="gramEnd"/>
            <w:r w:rsidRPr="20C23DC9">
              <w:rPr>
                <w:sz w:val="20"/>
                <w:szCs w:val="20"/>
                <w:lang w:val="en-US"/>
              </w:rPr>
              <w:t xml:space="preserve"> document</w:t>
            </w:r>
          </w:p>
          <w:p w14:paraId="00000A81" w14:textId="77777777" w:rsidR="00D35B80" w:rsidRDefault="00AC5D11">
            <w:pPr>
              <w:jc w:val="both"/>
              <w:rPr>
                <w:b/>
                <w:bCs/>
                <w:sz w:val="20"/>
                <w:szCs w:val="20"/>
              </w:rPr>
            </w:pPr>
            <w:r>
              <w:rPr>
                <w:sz w:val="20"/>
                <w:szCs w:val="20"/>
              </w:rPr>
              <w:t>People with disabilities in the Third National Voluntary Report of Argentina 2022.</w:t>
            </w:r>
          </w:p>
        </w:tc>
        <w:tc>
          <w:tcPr>
            <w:tcW w:w="2419" w:type="dxa"/>
            <w:vMerge/>
          </w:tcPr>
          <w:p w14:paraId="00000A82" w14:textId="77777777" w:rsidR="00D35B80" w:rsidRDefault="00D35B80">
            <w:pPr>
              <w:widowControl w:val="0"/>
              <w:pBdr>
                <w:top w:val="nil"/>
                <w:left w:val="nil"/>
                <w:bottom w:val="nil"/>
                <w:right w:val="nil"/>
                <w:between w:val="nil"/>
              </w:pBdr>
              <w:spacing w:line="276" w:lineRule="auto"/>
              <w:rPr>
                <w:b/>
                <w:bCs/>
                <w:sz w:val="20"/>
                <w:szCs w:val="20"/>
              </w:rPr>
            </w:pPr>
          </w:p>
        </w:tc>
        <w:tc>
          <w:tcPr>
            <w:tcW w:w="2235" w:type="dxa"/>
            <w:vMerge/>
          </w:tcPr>
          <w:p w14:paraId="00000A83" w14:textId="77777777" w:rsidR="00D35B80" w:rsidRDefault="00D35B80">
            <w:pPr>
              <w:widowControl w:val="0"/>
              <w:pBdr>
                <w:top w:val="nil"/>
                <w:left w:val="nil"/>
                <w:bottom w:val="nil"/>
                <w:right w:val="nil"/>
                <w:between w:val="nil"/>
              </w:pBdr>
              <w:spacing w:line="276" w:lineRule="auto"/>
              <w:rPr>
                <w:b/>
                <w:bCs/>
                <w:sz w:val="20"/>
                <w:szCs w:val="20"/>
              </w:rPr>
            </w:pPr>
          </w:p>
        </w:tc>
      </w:tr>
      <w:tr w:rsidR="00D35B80" w14:paraId="325E2540" w14:textId="77777777" w:rsidTr="20C23DC9">
        <w:trPr>
          <w:trHeight w:val="200"/>
        </w:trPr>
        <w:tc>
          <w:tcPr>
            <w:tcW w:w="2569" w:type="dxa"/>
            <w:vMerge/>
          </w:tcPr>
          <w:p w14:paraId="00000A84" w14:textId="77777777" w:rsidR="00D35B80" w:rsidRDefault="00D35B80">
            <w:pPr>
              <w:widowControl w:val="0"/>
              <w:pBdr>
                <w:top w:val="nil"/>
                <w:left w:val="nil"/>
                <w:bottom w:val="nil"/>
                <w:right w:val="nil"/>
                <w:between w:val="nil"/>
              </w:pBdr>
              <w:spacing w:line="276" w:lineRule="auto"/>
              <w:rPr>
                <w:b/>
                <w:bCs/>
                <w:sz w:val="20"/>
                <w:szCs w:val="20"/>
              </w:rPr>
            </w:pPr>
          </w:p>
        </w:tc>
        <w:tc>
          <w:tcPr>
            <w:tcW w:w="2483" w:type="dxa"/>
          </w:tcPr>
          <w:p w14:paraId="00000A85" w14:textId="77777777" w:rsidR="00D35B80" w:rsidRDefault="00AC5D11" w:rsidP="20C23DC9">
            <w:pPr>
              <w:jc w:val="both"/>
              <w:rPr>
                <w:b/>
                <w:bCs/>
                <w:color w:val="000000"/>
                <w:sz w:val="20"/>
                <w:szCs w:val="20"/>
                <w:lang w:val="en-US"/>
              </w:rPr>
            </w:pPr>
            <w:r w:rsidRPr="20C23DC9">
              <w:rPr>
                <w:b/>
                <w:bCs/>
                <w:sz w:val="20"/>
                <w:szCs w:val="20"/>
                <w:lang w:val="en-US"/>
              </w:rPr>
              <w:t xml:space="preserve">(2023) </w:t>
            </w:r>
            <w:r w:rsidRPr="20C23DC9">
              <w:rPr>
                <w:sz w:val="20"/>
                <w:szCs w:val="20"/>
                <w:lang w:val="en-US"/>
              </w:rPr>
              <w:t>Training on the preparation of Alternative Reports to be submitted to the United Nations, aimed at civil society organizations.</w:t>
            </w:r>
          </w:p>
        </w:tc>
        <w:tc>
          <w:tcPr>
            <w:tcW w:w="2419" w:type="dxa"/>
            <w:vMerge/>
          </w:tcPr>
          <w:p w14:paraId="00000A86"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235" w:type="dxa"/>
            <w:vMerge/>
          </w:tcPr>
          <w:p w14:paraId="00000A87" w14:textId="77777777" w:rsidR="00D35B80" w:rsidRDefault="00D35B80">
            <w:pPr>
              <w:widowControl w:val="0"/>
              <w:pBdr>
                <w:top w:val="nil"/>
                <w:left w:val="nil"/>
                <w:bottom w:val="nil"/>
                <w:right w:val="nil"/>
                <w:between w:val="nil"/>
              </w:pBdr>
              <w:spacing w:line="276" w:lineRule="auto"/>
              <w:rPr>
                <w:b/>
                <w:bCs/>
                <w:color w:val="000000"/>
                <w:sz w:val="20"/>
                <w:szCs w:val="20"/>
              </w:rPr>
            </w:pPr>
          </w:p>
        </w:tc>
      </w:tr>
      <w:tr w:rsidR="00D35B80" w14:paraId="60C7C743" w14:textId="77777777" w:rsidTr="20C23DC9">
        <w:trPr>
          <w:trHeight w:val="200"/>
        </w:trPr>
        <w:tc>
          <w:tcPr>
            <w:tcW w:w="2569" w:type="dxa"/>
            <w:vMerge/>
          </w:tcPr>
          <w:p w14:paraId="00000A88" w14:textId="77777777" w:rsidR="00D35B80" w:rsidRDefault="00D35B80">
            <w:pPr>
              <w:widowControl w:val="0"/>
              <w:pBdr>
                <w:top w:val="nil"/>
                <w:left w:val="nil"/>
                <w:bottom w:val="nil"/>
                <w:right w:val="nil"/>
                <w:between w:val="nil"/>
              </w:pBdr>
              <w:spacing w:line="276" w:lineRule="auto"/>
              <w:rPr>
                <w:b/>
                <w:bCs/>
                <w:color w:val="000000"/>
                <w:sz w:val="20"/>
                <w:szCs w:val="20"/>
              </w:rPr>
            </w:pPr>
          </w:p>
        </w:tc>
        <w:tc>
          <w:tcPr>
            <w:tcW w:w="2483" w:type="dxa"/>
            <w:vAlign w:val="center"/>
          </w:tcPr>
          <w:p w14:paraId="00000A89" w14:textId="77777777" w:rsidR="00D35B80" w:rsidRDefault="00AC5D11" w:rsidP="20C23DC9">
            <w:pPr>
              <w:jc w:val="both"/>
              <w:rPr>
                <w:b/>
                <w:bCs/>
                <w:sz w:val="20"/>
                <w:szCs w:val="20"/>
                <w:lang w:val="en-US"/>
              </w:rPr>
            </w:pPr>
            <w:r w:rsidRPr="20C23DC9">
              <w:rPr>
                <w:sz w:val="20"/>
                <w:szCs w:val="20"/>
                <w:lang w:val="en-US"/>
              </w:rPr>
              <w:t>(</w:t>
            </w:r>
            <w:proofErr w:type="gramStart"/>
            <w:r w:rsidRPr="20C23DC9">
              <w:rPr>
                <w:sz w:val="20"/>
                <w:szCs w:val="20"/>
                <w:lang w:val="en-US"/>
              </w:rPr>
              <w:t>2024)Educational</w:t>
            </w:r>
            <w:proofErr w:type="gramEnd"/>
            <w:r w:rsidRPr="20C23DC9">
              <w:rPr>
                <w:sz w:val="20"/>
                <w:szCs w:val="20"/>
                <w:lang w:val="en-US"/>
              </w:rPr>
              <w:t xml:space="preserve"> materials and guides for judicial officials and healthcare providers in accessible formats</w:t>
            </w:r>
          </w:p>
        </w:tc>
        <w:tc>
          <w:tcPr>
            <w:tcW w:w="2419" w:type="dxa"/>
            <w:vMerge/>
          </w:tcPr>
          <w:p w14:paraId="00000A8A" w14:textId="77777777" w:rsidR="00D35B80" w:rsidRDefault="00D35B80">
            <w:pPr>
              <w:widowControl w:val="0"/>
              <w:pBdr>
                <w:top w:val="nil"/>
                <w:left w:val="nil"/>
                <w:bottom w:val="nil"/>
                <w:right w:val="nil"/>
                <w:between w:val="nil"/>
              </w:pBdr>
              <w:spacing w:line="276" w:lineRule="auto"/>
              <w:rPr>
                <w:b/>
                <w:bCs/>
                <w:sz w:val="20"/>
                <w:szCs w:val="20"/>
              </w:rPr>
            </w:pPr>
          </w:p>
        </w:tc>
        <w:tc>
          <w:tcPr>
            <w:tcW w:w="2235" w:type="dxa"/>
            <w:vMerge w:val="restart"/>
          </w:tcPr>
          <w:p w14:paraId="00000A8B" w14:textId="77777777" w:rsidR="00D35B80" w:rsidRDefault="00AC5D11">
            <w:pPr>
              <w:pBdr>
                <w:top w:val="nil"/>
                <w:left w:val="nil"/>
                <w:bottom w:val="nil"/>
                <w:right w:val="nil"/>
                <w:between w:val="nil"/>
              </w:pBdr>
              <w:jc w:val="center"/>
              <w:rPr>
                <w:color w:val="000000"/>
                <w:sz w:val="20"/>
                <w:szCs w:val="20"/>
              </w:rPr>
            </w:pPr>
            <w:r>
              <w:rPr>
                <w:sz w:val="20"/>
                <w:szCs w:val="20"/>
              </w:rPr>
              <w:t>$57,096.50</w:t>
            </w:r>
          </w:p>
        </w:tc>
      </w:tr>
      <w:tr w:rsidR="00D35B80" w14:paraId="6B344C53" w14:textId="77777777" w:rsidTr="20C23DC9">
        <w:trPr>
          <w:trHeight w:val="200"/>
        </w:trPr>
        <w:tc>
          <w:tcPr>
            <w:tcW w:w="2569" w:type="dxa"/>
            <w:vMerge/>
          </w:tcPr>
          <w:p w14:paraId="00000A8C"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483" w:type="dxa"/>
            <w:vAlign w:val="center"/>
          </w:tcPr>
          <w:p w14:paraId="00000A8D" w14:textId="77777777" w:rsidR="00D35B80" w:rsidRDefault="00AC5D11">
            <w:pPr>
              <w:jc w:val="both"/>
              <w:rPr>
                <w:b/>
                <w:bCs/>
                <w:sz w:val="20"/>
                <w:szCs w:val="20"/>
              </w:rPr>
            </w:pPr>
            <w:r>
              <w:rPr>
                <w:sz w:val="20"/>
                <w:szCs w:val="20"/>
              </w:rPr>
              <w:t>(2024) Systematization of support materials ensuring accessibility of instructional content</w:t>
            </w:r>
          </w:p>
        </w:tc>
        <w:tc>
          <w:tcPr>
            <w:tcW w:w="2419" w:type="dxa"/>
            <w:vMerge/>
          </w:tcPr>
          <w:p w14:paraId="00000A8E" w14:textId="77777777" w:rsidR="00D35B80" w:rsidRDefault="00D35B80">
            <w:pPr>
              <w:widowControl w:val="0"/>
              <w:pBdr>
                <w:top w:val="nil"/>
                <w:left w:val="nil"/>
                <w:bottom w:val="nil"/>
                <w:right w:val="nil"/>
                <w:between w:val="nil"/>
              </w:pBdr>
              <w:spacing w:line="276" w:lineRule="auto"/>
              <w:rPr>
                <w:b/>
                <w:bCs/>
                <w:sz w:val="20"/>
                <w:szCs w:val="20"/>
              </w:rPr>
            </w:pPr>
          </w:p>
        </w:tc>
        <w:tc>
          <w:tcPr>
            <w:tcW w:w="2235" w:type="dxa"/>
            <w:vMerge/>
          </w:tcPr>
          <w:p w14:paraId="00000A8F" w14:textId="77777777" w:rsidR="00D35B80" w:rsidRDefault="00D35B80">
            <w:pPr>
              <w:widowControl w:val="0"/>
              <w:pBdr>
                <w:top w:val="nil"/>
                <w:left w:val="nil"/>
                <w:bottom w:val="nil"/>
                <w:right w:val="nil"/>
                <w:between w:val="nil"/>
              </w:pBdr>
              <w:spacing w:line="276" w:lineRule="auto"/>
              <w:rPr>
                <w:b/>
                <w:bCs/>
                <w:sz w:val="20"/>
                <w:szCs w:val="20"/>
              </w:rPr>
            </w:pPr>
          </w:p>
        </w:tc>
      </w:tr>
      <w:tr w:rsidR="00D35B80" w14:paraId="5060F713" w14:textId="77777777" w:rsidTr="20C23DC9">
        <w:trPr>
          <w:trHeight w:val="200"/>
        </w:trPr>
        <w:tc>
          <w:tcPr>
            <w:tcW w:w="2569" w:type="dxa"/>
            <w:vMerge/>
          </w:tcPr>
          <w:p w14:paraId="00000A90" w14:textId="77777777" w:rsidR="00D35B80" w:rsidRDefault="00D35B80">
            <w:pPr>
              <w:widowControl w:val="0"/>
              <w:pBdr>
                <w:top w:val="nil"/>
                <w:left w:val="nil"/>
                <w:bottom w:val="nil"/>
                <w:right w:val="nil"/>
                <w:between w:val="nil"/>
              </w:pBdr>
              <w:spacing w:line="276" w:lineRule="auto"/>
              <w:rPr>
                <w:b/>
                <w:bCs/>
                <w:sz w:val="20"/>
                <w:szCs w:val="20"/>
              </w:rPr>
            </w:pPr>
          </w:p>
        </w:tc>
        <w:tc>
          <w:tcPr>
            <w:tcW w:w="2483" w:type="dxa"/>
            <w:vAlign w:val="center"/>
          </w:tcPr>
          <w:p w14:paraId="00000A91" w14:textId="77777777" w:rsidR="00D35B80" w:rsidRDefault="00AC5D11" w:rsidP="20C23DC9">
            <w:pPr>
              <w:jc w:val="both"/>
              <w:rPr>
                <w:b/>
                <w:bCs/>
                <w:sz w:val="20"/>
                <w:szCs w:val="20"/>
                <w:lang w:val="en-US"/>
              </w:rPr>
            </w:pPr>
            <w:r w:rsidRPr="20C23DC9">
              <w:rPr>
                <w:sz w:val="20"/>
                <w:szCs w:val="20"/>
                <w:lang w:val="en-US"/>
              </w:rPr>
              <w:t>(</w:t>
            </w:r>
            <w:proofErr w:type="gramStart"/>
            <w:r w:rsidRPr="20C23DC9">
              <w:rPr>
                <w:sz w:val="20"/>
                <w:szCs w:val="20"/>
                <w:lang w:val="en-US"/>
              </w:rPr>
              <w:t>2024)Methodological</w:t>
            </w:r>
            <w:proofErr w:type="gramEnd"/>
            <w:r w:rsidRPr="20C23DC9">
              <w:rPr>
                <w:sz w:val="20"/>
                <w:szCs w:val="20"/>
                <w:lang w:val="en-US"/>
              </w:rPr>
              <w:t xml:space="preserve"> proposal for training replication for health and justice teams</w:t>
            </w:r>
          </w:p>
        </w:tc>
        <w:tc>
          <w:tcPr>
            <w:tcW w:w="2419" w:type="dxa"/>
            <w:vMerge/>
          </w:tcPr>
          <w:p w14:paraId="00000A92" w14:textId="77777777" w:rsidR="00D35B80" w:rsidRDefault="00D35B80">
            <w:pPr>
              <w:widowControl w:val="0"/>
              <w:pBdr>
                <w:top w:val="nil"/>
                <w:left w:val="nil"/>
                <w:bottom w:val="nil"/>
                <w:right w:val="nil"/>
                <w:between w:val="nil"/>
              </w:pBdr>
              <w:spacing w:line="276" w:lineRule="auto"/>
              <w:rPr>
                <w:b/>
                <w:bCs/>
                <w:sz w:val="20"/>
                <w:szCs w:val="20"/>
              </w:rPr>
            </w:pPr>
          </w:p>
        </w:tc>
        <w:tc>
          <w:tcPr>
            <w:tcW w:w="2235" w:type="dxa"/>
            <w:vMerge/>
          </w:tcPr>
          <w:p w14:paraId="00000A93" w14:textId="77777777" w:rsidR="00D35B80" w:rsidRDefault="00D35B80">
            <w:pPr>
              <w:widowControl w:val="0"/>
              <w:pBdr>
                <w:top w:val="nil"/>
                <w:left w:val="nil"/>
                <w:bottom w:val="nil"/>
                <w:right w:val="nil"/>
                <w:between w:val="nil"/>
              </w:pBdr>
              <w:spacing w:line="276" w:lineRule="auto"/>
              <w:rPr>
                <w:b/>
                <w:bCs/>
                <w:sz w:val="20"/>
                <w:szCs w:val="20"/>
              </w:rPr>
            </w:pPr>
          </w:p>
        </w:tc>
      </w:tr>
      <w:tr w:rsidR="00D35B80" w14:paraId="32F37589" w14:textId="77777777" w:rsidTr="20C23DC9">
        <w:trPr>
          <w:trHeight w:val="200"/>
        </w:trPr>
        <w:tc>
          <w:tcPr>
            <w:tcW w:w="2569" w:type="dxa"/>
            <w:vMerge/>
          </w:tcPr>
          <w:p w14:paraId="00000A94" w14:textId="77777777" w:rsidR="00D35B80" w:rsidRDefault="00D35B80">
            <w:pPr>
              <w:widowControl w:val="0"/>
              <w:pBdr>
                <w:top w:val="nil"/>
                <w:left w:val="nil"/>
                <w:bottom w:val="nil"/>
                <w:right w:val="nil"/>
                <w:between w:val="nil"/>
              </w:pBdr>
              <w:spacing w:line="276" w:lineRule="auto"/>
              <w:rPr>
                <w:b/>
                <w:bCs/>
                <w:sz w:val="20"/>
                <w:szCs w:val="20"/>
              </w:rPr>
            </w:pPr>
          </w:p>
        </w:tc>
        <w:tc>
          <w:tcPr>
            <w:tcW w:w="2483" w:type="dxa"/>
            <w:vAlign w:val="center"/>
          </w:tcPr>
          <w:p w14:paraId="00000A95" w14:textId="77777777" w:rsidR="00D35B80" w:rsidRDefault="00AC5D11" w:rsidP="20C23DC9">
            <w:pPr>
              <w:jc w:val="both"/>
              <w:rPr>
                <w:sz w:val="20"/>
                <w:szCs w:val="20"/>
                <w:lang w:val="en-US"/>
              </w:rPr>
            </w:pPr>
            <w:r w:rsidRPr="20C23DC9">
              <w:rPr>
                <w:sz w:val="20"/>
                <w:szCs w:val="20"/>
                <w:lang w:val="en-US"/>
              </w:rPr>
              <w:t>(2024</w:t>
            </w:r>
            <w:proofErr w:type="gramStart"/>
            <w:r w:rsidRPr="20C23DC9">
              <w:rPr>
                <w:sz w:val="20"/>
                <w:szCs w:val="20"/>
                <w:lang w:val="en-US"/>
              </w:rPr>
              <w:t>).Diagnosis</w:t>
            </w:r>
            <w:proofErr w:type="gramEnd"/>
            <w:r w:rsidRPr="20C23DC9">
              <w:rPr>
                <w:sz w:val="20"/>
                <w:szCs w:val="20"/>
                <w:lang w:val="en-US"/>
              </w:rPr>
              <w:t xml:space="preserve"> on judicial procedures related to legal capacity restriction in Argentina</w:t>
            </w:r>
          </w:p>
        </w:tc>
        <w:tc>
          <w:tcPr>
            <w:tcW w:w="2419" w:type="dxa"/>
            <w:vMerge/>
          </w:tcPr>
          <w:p w14:paraId="00000A96"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97" w14:textId="77777777" w:rsidR="00D35B80" w:rsidRDefault="00D35B80">
            <w:pPr>
              <w:widowControl w:val="0"/>
              <w:pBdr>
                <w:top w:val="nil"/>
                <w:left w:val="nil"/>
                <w:bottom w:val="nil"/>
                <w:right w:val="nil"/>
                <w:between w:val="nil"/>
              </w:pBdr>
              <w:spacing w:line="276" w:lineRule="auto"/>
              <w:rPr>
                <w:sz w:val="20"/>
                <w:szCs w:val="20"/>
              </w:rPr>
            </w:pPr>
          </w:p>
        </w:tc>
      </w:tr>
      <w:tr w:rsidR="00D35B80" w14:paraId="40F0D63F" w14:textId="77777777" w:rsidTr="20C23DC9">
        <w:trPr>
          <w:trHeight w:val="200"/>
        </w:trPr>
        <w:tc>
          <w:tcPr>
            <w:tcW w:w="2569" w:type="dxa"/>
            <w:vMerge/>
          </w:tcPr>
          <w:p w14:paraId="00000A98"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A99" w14:textId="77777777" w:rsidR="00D35B80" w:rsidRDefault="00AC5D11" w:rsidP="20C23DC9">
            <w:pPr>
              <w:jc w:val="both"/>
              <w:rPr>
                <w:sz w:val="20"/>
                <w:szCs w:val="20"/>
                <w:lang w:val="en-US"/>
              </w:rPr>
            </w:pPr>
            <w:r w:rsidRPr="20C23DC9">
              <w:rPr>
                <w:sz w:val="20"/>
                <w:szCs w:val="20"/>
                <w:lang w:val="en-US"/>
              </w:rPr>
              <w:t>(2024</w:t>
            </w:r>
            <w:proofErr w:type="gramStart"/>
            <w:r w:rsidRPr="20C23DC9">
              <w:rPr>
                <w:sz w:val="20"/>
                <w:szCs w:val="20"/>
                <w:lang w:val="en-US"/>
              </w:rPr>
              <w:t>).Workshop</w:t>
            </w:r>
            <w:proofErr w:type="gramEnd"/>
            <w:r w:rsidRPr="20C23DC9">
              <w:rPr>
                <w:sz w:val="20"/>
                <w:szCs w:val="20"/>
                <w:lang w:val="en-US"/>
              </w:rPr>
              <w:t xml:space="preserve"> for judicial and public ministry officials on legal capacity determination processes</w:t>
            </w:r>
          </w:p>
        </w:tc>
        <w:tc>
          <w:tcPr>
            <w:tcW w:w="2419" w:type="dxa"/>
            <w:vMerge/>
          </w:tcPr>
          <w:p w14:paraId="00000A9A"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9B" w14:textId="77777777" w:rsidR="00D35B80" w:rsidRDefault="00D35B80">
            <w:pPr>
              <w:widowControl w:val="0"/>
              <w:pBdr>
                <w:top w:val="nil"/>
                <w:left w:val="nil"/>
                <w:bottom w:val="nil"/>
                <w:right w:val="nil"/>
                <w:between w:val="nil"/>
              </w:pBdr>
              <w:spacing w:line="276" w:lineRule="auto"/>
              <w:rPr>
                <w:sz w:val="20"/>
                <w:szCs w:val="20"/>
              </w:rPr>
            </w:pPr>
          </w:p>
        </w:tc>
      </w:tr>
      <w:tr w:rsidR="00D35B80" w14:paraId="725801AE" w14:textId="77777777" w:rsidTr="20C23DC9">
        <w:trPr>
          <w:trHeight w:val="200"/>
        </w:trPr>
        <w:tc>
          <w:tcPr>
            <w:tcW w:w="2569" w:type="dxa"/>
            <w:vMerge/>
          </w:tcPr>
          <w:p w14:paraId="00000A9C"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A9D" w14:textId="77777777" w:rsidR="00D35B80" w:rsidRDefault="00AC5D11" w:rsidP="20C23DC9">
            <w:pPr>
              <w:jc w:val="both"/>
              <w:rPr>
                <w:sz w:val="20"/>
                <w:szCs w:val="20"/>
                <w:lang w:val="en-US"/>
              </w:rPr>
            </w:pPr>
            <w:r w:rsidRPr="20C23DC9">
              <w:rPr>
                <w:sz w:val="20"/>
                <w:szCs w:val="20"/>
                <w:lang w:val="en-US"/>
              </w:rPr>
              <w:t>(2024</w:t>
            </w:r>
            <w:proofErr w:type="gramStart"/>
            <w:r w:rsidRPr="20C23DC9">
              <w:rPr>
                <w:sz w:val="20"/>
                <w:szCs w:val="20"/>
                <w:lang w:val="en-US"/>
              </w:rPr>
              <w:t>).Participatory</w:t>
            </w:r>
            <w:proofErr w:type="gramEnd"/>
            <w:r w:rsidRPr="20C23DC9">
              <w:rPr>
                <w:sz w:val="20"/>
                <w:szCs w:val="20"/>
                <w:lang w:val="en-US"/>
              </w:rPr>
              <w:t xml:space="preserve"> process with OPD, civil society, and stakeholders</w:t>
            </w:r>
          </w:p>
        </w:tc>
        <w:tc>
          <w:tcPr>
            <w:tcW w:w="2419" w:type="dxa"/>
            <w:vMerge/>
          </w:tcPr>
          <w:p w14:paraId="00000A9E"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9F" w14:textId="77777777" w:rsidR="00D35B80" w:rsidRDefault="00D35B80">
            <w:pPr>
              <w:widowControl w:val="0"/>
              <w:pBdr>
                <w:top w:val="nil"/>
                <w:left w:val="nil"/>
                <w:bottom w:val="nil"/>
                <w:right w:val="nil"/>
                <w:between w:val="nil"/>
              </w:pBdr>
              <w:spacing w:line="276" w:lineRule="auto"/>
              <w:rPr>
                <w:sz w:val="20"/>
                <w:szCs w:val="20"/>
              </w:rPr>
            </w:pPr>
          </w:p>
        </w:tc>
      </w:tr>
      <w:tr w:rsidR="00D35B80" w14:paraId="35456566" w14:textId="77777777" w:rsidTr="20C23DC9">
        <w:trPr>
          <w:trHeight w:val="200"/>
        </w:trPr>
        <w:tc>
          <w:tcPr>
            <w:tcW w:w="2569" w:type="dxa"/>
            <w:vMerge/>
          </w:tcPr>
          <w:p w14:paraId="00000AA0"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AA1"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2024)Workshop</w:t>
            </w:r>
            <w:proofErr w:type="gramEnd"/>
            <w:r w:rsidRPr="20C23DC9">
              <w:rPr>
                <w:sz w:val="20"/>
                <w:szCs w:val="20"/>
                <w:lang w:val="en-US"/>
              </w:rPr>
              <w:t xml:space="preserve"> on federal regulatory reform needs to strengthen legal capacity and access to justice</w:t>
            </w:r>
          </w:p>
        </w:tc>
        <w:tc>
          <w:tcPr>
            <w:tcW w:w="2419" w:type="dxa"/>
            <w:vMerge/>
          </w:tcPr>
          <w:p w14:paraId="00000AA2"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A3" w14:textId="77777777" w:rsidR="00D35B80" w:rsidRDefault="00D35B80">
            <w:pPr>
              <w:widowControl w:val="0"/>
              <w:pBdr>
                <w:top w:val="nil"/>
                <w:left w:val="nil"/>
                <w:bottom w:val="nil"/>
                <w:right w:val="nil"/>
                <w:between w:val="nil"/>
              </w:pBdr>
              <w:spacing w:line="276" w:lineRule="auto"/>
              <w:rPr>
                <w:sz w:val="20"/>
                <w:szCs w:val="20"/>
              </w:rPr>
            </w:pPr>
          </w:p>
        </w:tc>
      </w:tr>
      <w:tr w:rsidR="00D35B80" w14:paraId="424FD731" w14:textId="77777777" w:rsidTr="20C23DC9">
        <w:trPr>
          <w:trHeight w:val="200"/>
        </w:trPr>
        <w:tc>
          <w:tcPr>
            <w:tcW w:w="2569" w:type="dxa"/>
            <w:vMerge/>
          </w:tcPr>
          <w:p w14:paraId="00000AA4"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AA5" w14:textId="77777777" w:rsidR="00D35B80" w:rsidRDefault="00AC5D11" w:rsidP="20C23DC9">
            <w:pPr>
              <w:jc w:val="both"/>
              <w:rPr>
                <w:sz w:val="20"/>
                <w:szCs w:val="20"/>
                <w:lang w:val="en-US"/>
              </w:rPr>
            </w:pPr>
            <w:r w:rsidRPr="20C23DC9">
              <w:rPr>
                <w:sz w:val="20"/>
                <w:szCs w:val="20"/>
                <w:lang w:val="en-US"/>
              </w:rPr>
              <w:t>(2024</w:t>
            </w:r>
            <w:proofErr w:type="gramStart"/>
            <w:r w:rsidRPr="20C23DC9">
              <w:rPr>
                <w:sz w:val="20"/>
                <w:szCs w:val="20"/>
                <w:lang w:val="en-US"/>
              </w:rPr>
              <w:t>).Analysis</w:t>
            </w:r>
            <w:proofErr w:type="gramEnd"/>
            <w:r w:rsidRPr="20C23DC9">
              <w:rPr>
                <w:sz w:val="20"/>
                <w:szCs w:val="20"/>
                <w:lang w:val="en-US"/>
              </w:rPr>
              <w:t xml:space="preserve"> of institutional capacities of the Federal Council of Public Defenders in Argentina</w:t>
            </w:r>
          </w:p>
        </w:tc>
        <w:tc>
          <w:tcPr>
            <w:tcW w:w="2419" w:type="dxa"/>
            <w:vMerge/>
          </w:tcPr>
          <w:p w14:paraId="00000AA6"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A7" w14:textId="77777777" w:rsidR="00D35B80" w:rsidRDefault="00D35B80">
            <w:pPr>
              <w:widowControl w:val="0"/>
              <w:pBdr>
                <w:top w:val="nil"/>
                <w:left w:val="nil"/>
                <w:bottom w:val="nil"/>
                <w:right w:val="nil"/>
                <w:between w:val="nil"/>
              </w:pBdr>
              <w:spacing w:line="276" w:lineRule="auto"/>
              <w:rPr>
                <w:sz w:val="20"/>
                <w:szCs w:val="20"/>
              </w:rPr>
            </w:pPr>
          </w:p>
        </w:tc>
      </w:tr>
      <w:tr w:rsidR="00D35B80" w14:paraId="0BFF442D" w14:textId="77777777" w:rsidTr="20C23DC9">
        <w:trPr>
          <w:trHeight w:val="200"/>
        </w:trPr>
        <w:tc>
          <w:tcPr>
            <w:tcW w:w="2569" w:type="dxa"/>
            <w:vMerge/>
          </w:tcPr>
          <w:p w14:paraId="00000AA8"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AA9" w14:textId="77777777" w:rsidR="00D35B80" w:rsidRDefault="00AC5D11" w:rsidP="20C23DC9">
            <w:pPr>
              <w:jc w:val="both"/>
              <w:rPr>
                <w:sz w:val="20"/>
                <w:szCs w:val="20"/>
                <w:lang w:val="en-US"/>
              </w:rPr>
            </w:pPr>
            <w:r w:rsidRPr="20C23DC9">
              <w:rPr>
                <w:sz w:val="20"/>
                <w:szCs w:val="20"/>
                <w:lang w:val="en-US"/>
              </w:rPr>
              <w:t>(2024</w:t>
            </w:r>
            <w:proofErr w:type="gramStart"/>
            <w:r w:rsidRPr="20C23DC9">
              <w:rPr>
                <w:sz w:val="20"/>
                <w:szCs w:val="20"/>
                <w:lang w:val="en-US"/>
              </w:rPr>
              <w:t>).Study</w:t>
            </w:r>
            <w:proofErr w:type="gramEnd"/>
            <w:r w:rsidRPr="20C23DC9">
              <w:rPr>
                <w:sz w:val="20"/>
                <w:szCs w:val="20"/>
                <w:lang w:val="en-US"/>
              </w:rPr>
              <w:t xml:space="preserve"> on justice needs and access levels for persons with disabilities under SDG 16.3.3 indicator</w:t>
            </w:r>
          </w:p>
        </w:tc>
        <w:tc>
          <w:tcPr>
            <w:tcW w:w="2419" w:type="dxa"/>
            <w:vMerge/>
          </w:tcPr>
          <w:p w14:paraId="00000AAA"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AB" w14:textId="77777777" w:rsidR="00D35B80" w:rsidRDefault="00D35B80">
            <w:pPr>
              <w:widowControl w:val="0"/>
              <w:pBdr>
                <w:top w:val="nil"/>
                <w:left w:val="nil"/>
                <w:bottom w:val="nil"/>
                <w:right w:val="nil"/>
                <w:between w:val="nil"/>
              </w:pBdr>
              <w:spacing w:line="276" w:lineRule="auto"/>
              <w:rPr>
                <w:sz w:val="20"/>
                <w:szCs w:val="20"/>
              </w:rPr>
            </w:pPr>
          </w:p>
        </w:tc>
      </w:tr>
      <w:tr w:rsidR="00D35B80" w14:paraId="5AE72FDD" w14:textId="77777777" w:rsidTr="20C23DC9">
        <w:trPr>
          <w:trHeight w:val="200"/>
        </w:trPr>
        <w:tc>
          <w:tcPr>
            <w:tcW w:w="2569" w:type="dxa"/>
            <w:vMerge/>
          </w:tcPr>
          <w:p w14:paraId="00000AAC"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AAD" w14:textId="77777777" w:rsidR="00D35B80" w:rsidRDefault="00AC5D11">
            <w:pPr>
              <w:jc w:val="both"/>
              <w:rPr>
                <w:sz w:val="20"/>
                <w:szCs w:val="20"/>
              </w:rPr>
            </w:pPr>
            <w:r>
              <w:rPr>
                <w:sz w:val="20"/>
                <w:szCs w:val="20"/>
              </w:rPr>
              <w:t>(2024) Methodology and instrument to measure access to justice for persons with disabilities in Argentina</w:t>
            </w:r>
          </w:p>
        </w:tc>
        <w:tc>
          <w:tcPr>
            <w:tcW w:w="2419" w:type="dxa"/>
            <w:vMerge/>
          </w:tcPr>
          <w:p w14:paraId="00000AAE"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AF" w14:textId="77777777" w:rsidR="00D35B80" w:rsidRDefault="00D35B80">
            <w:pPr>
              <w:widowControl w:val="0"/>
              <w:pBdr>
                <w:top w:val="nil"/>
                <w:left w:val="nil"/>
                <w:bottom w:val="nil"/>
                <w:right w:val="nil"/>
                <w:between w:val="nil"/>
              </w:pBdr>
              <w:spacing w:line="276" w:lineRule="auto"/>
              <w:rPr>
                <w:sz w:val="20"/>
                <w:szCs w:val="20"/>
              </w:rPr>
            </w:pPr>
          </w:p>
        </w:tc>
      </w:tr>
      <w:tr w:rsidR="00D35B80" w14:paraId="72240FFE" w14:textId="77777777" w:rsidTr="20C23DC9">
        <w:trPr>
          <w:trHeight w:val="200"/>
        </w:trPr>
        <w:tc>
          <w:tcPr>
            <w:tcW w:w="2569" w:type="dxa"/>
            <w:vMerge/>
          </w:tcPr>
          <w:p w14:paraId="00000AB0"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AB1" w14:textId="77777777" w:rsidR="00D35B80" w:rsidRDefault="00AC5D11">
            <w:pPr>
              <w:jc w:val="both"/>
              <w:rPr>
                <w:sz w:val="20"/>
                <w:szCs w:val="20"/>
              </w:rPr>
            </w:pPr>
            <w:r>
              <w:rPr>
                <w:sz w:val="20"/>
                <w:szCs w:val="20"/>
              </w:rPr>
              <w:t>(2024) Collective intelligence workshop designing a measurement instrument for access to justice</w:t>
            </w:r>
          </w:p>
        </w:tc>
        <w:tc>
          <w:tcPr>
            <w:tcW w:w="2419" w:type="dxa"/>
            <w:vMerge/>
          </w:tcPr>
          <w:p w14:paraId="00000AB2"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B3" w14:textId="77777777" w:rsidR="00D35B80" w:rsidRDefault="00D35B80">
            <w:pPr>
              <w:widowControl w:val="0"/>
              <w:pBdr>
                <w:top w:val="nil"/>
                <w:left w:val="nil"/>
                <w:bottom w:val="nil"/>
                <w:right w:val="nil"/>
                <w:between w:val="nil"/>
              </w:pBdr>
              <w:spacing w:line="276" w:lineRule="auto"/>
              <w:rPr>
                <w:sz w:val="20"/>
                <w:szCs w:val="20"/>
              </w:rPr>
            </w:pPr>
          </w:p>
        </w:tc>
      </w:tr>
      <w:tr w:rsidR="00D35B80" w14:paraId="6C8673E3" w14:textId="77777777" w:rsidTr="20C23DC9">
        <w:trPr>
          <w:trHeight w:val="200"/>
        </w:trPr>
        <w:tc>
          <w:tcPr>
            <w:tcW w:w="2569" w:type="dxa"/>
            <w:vMerge/>
          </w:tcPr>
          <w:p w14:paraId="00000AB4"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AB5"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2024)Workshop</w:t>
            </w:r>
            <w:proofErr w:type="gramEnd"/>
            <w:r w:rsidRPr="20C23DC9">
              <w:rPr>
                <w:sz w:val="20"/>
                <w:szCs w:val="20"/>
                <w:lang w:val="en-US"/>
              </w:rPr>
              <w:t xml:space="preserve"> on 'Sexual and Reproductive Health and Persons with Disabilities'</w:t>
            </w:r>
          </w:p>
        </w:tc>
        <w:tc>
          <w:tcPr>
            <w:tcW w:w="2419" w:type="dxa"/>
            <w:vMerge/>
          </w:tcPr>
          <w:p w14:paraId="00000AB6"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B7" w14:textId="77777777" w:rsidR="00D35B80" w:rsidRDefault="00D35B80">
            <w:pPr>
              <w:widowControl w:val="0"/>
              <w:pBdr>
                <w:top w:val="nil"/>
                <w:left w:val="nil"/>
                <w:bottom w:val="nil"/>
                <w:right w:val="nil"/>
                <w:between w:val="nil"/>
              </w:pBdr>
              <w:spacing w:line="276" w:lineRule="auto"/>
              <w:rPr>
                <w:sz w:val="20"/>
                <w:szCs w:val="20"/>
              </w:rPr>
            </w:pPr>
          </w:p>
        </w:tc>
      </w:tr>
      <w:tr w:rsidR="00D35B80" w14:paraId="7D18CBF7" w14:textId="77777777" w:rsidTr="20C23DC9">
        <w:trPr>
          <w:trHeight w:val="200"/>
        </w:trPr>
        <w:tc>
          <w:tcPr>
            <w:tcW w:w="2569" w:type="dxa"/>
            <w:vMerge/>
          </w:tcPr>
          <w:p w14:paraId="00000AB8"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AB9"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2024)Easy</w:t>
            </w:r>
            <w:proofErr w:type="gramEnd"/>
            <w:r w:rsidRPr="20C23DC9">
              <w:rPr>
                <w:sz w:val="20"/>
                <w:szCs w:val="20"/>
                <w:lang w:val="en-US"/>
              </w:rPr>
              <w:t>-to-read leaflet to guide rights holders on implementing RC PD, CCC, and NMSH</w:t>
            </w:r>
          </w:p>
        </w:tc>
        <w:tc>
          <w:tcPr>
            <w:tcW w:w="2419" w:type="dxa"/>
            <w:vMerge/>
          </w:tcPr>
          <w:p w14:paraId="00000ABA"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BB" w14:textId="77777777" w:rsidR="00D35B80" w:rsidRDefault="00D35B80">
            <w:pPr>
              <w:widowControl w:val="0"/>
              <w:pBdr>
                <w:top w:val="nil"/>
                <w:left w:val="nil"/>
                <w:bottom w:val="nil"/>
                <w:right w:val="nil"/>
                <w:between w:val="nil"/>
              </w:pBdr>
              <w:spacing w:line="276" w:lineRule="auto"/>
              <w:rPr>
                <w:sz w:val="20"/>
                <w:szCs w:val="20"/>
              </w:rPr>
            </w:pPr>
          </w:p>
        </w:tc>
      </w:tr>
      <w:tr w:rsidR="00D35B80" w14:paraId="3B55B05A" w14:textId="77777777" w:rsidTr="20C23DC9">
        <w:trPr>
          <w:trHeight w:val="200"/>
        </w:trPr>
        <w:tc>
          <w:tcPr>
            <w:tcW w:w="2569" w:type="dxa"/>
            <w:vMerge/>
          </w:tcPr>
          <w:p w14:paraId="00000ABC"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ABD"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2024)Legal</w:t>
            </w:r>
            <w:proofErr w:type="gramEnd"/>
            <w:r w:rsidRPr="20C23DC9">
              <w:rPr>
                <w:sz w:val="20"/>
                <w:szCs w:val="20"/>
                <w:lang w:val="en-US"/>
              </w:rPr>
              <w:t xml:space="preserve"> research on rights of persons with disabilities in Argentina</w:t>
            </w:r>
          </w:p>
        </w:tc>
        <w:tc>
          <w:tcPr>
            <w:tcW w:w="2419" w:type="dxa"/>
            <w:vMerge/>
          </w:tcPr>
          <w:p w14:paraId="00000ABE"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BF" w14:textId="77777777" w:rsidR="00D35B80" w:rsidRDefault="00D35B80">
            <w:pPr>
              <w:widowControl w:val="0"/>
              <w:pBdr>
                <w:top w:val="nil"/>
                <w:left w:val="nil"/>
                <w:bottom w:val="nil"/>
                <w:right w:val="nil"/>
                <w:between w:val="nil"/>
              </w:pBdr>
              <w:spacing w:line="276" w:lineRule="auto"/>
              <w:rPr>
                <w:sz w:val="20"/>
                <w:szCs w:val="20"/>
              </w:rPr>
            </w:pPr>
          </w:p>
        </w:tc>
      </w:tr>
      <w:tr w:rsidR="00D35B80" w14:paraId="615B3CA4" w14:textId="77777777" w:rsidTr="20C23DC9">
        <w:trPr>
          <w:trHeight w:val="200"/>
        </w:trPr>
        <w:tc>
          <w:tcPr>
            <w:tcW w:w="2569" w:type="dxa"/>
            <w:vMerge/>
          </w:tcPr>
          <w:p w14:paraId="00000AC0"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AC1"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2024)Virtual</w:t>
            </w:r>
            <w:proofErr w:type="gramEnd"/>
            <w:r w:rsidRPr="20C23DC9">
              <w:rPr>
                <w:sz w:val="20"/>
                <w:szCs w:val="20"/>
                <w:lang w:val="en-US"/>
              </w:rPr>
              <w:t xml:space="preserve"> course on attitudinal transformation</w:t>
            </w:r>
          </w:p>
        </w:tc>
        <w:tc>
          <w:tcPr>
            <w:tcW w:w="2419" w:type="dxa"/>
            <w:vMerge/>
          </w:tcPr>
          <w:p w14:paraId="00000AC2"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C3" w14:textId="77777777" w:rsidR="00D35B80" w:rsidRDefault="00D35B80">
            <w:pPr>
              <w:widowControl w:val="0"/>
              <w:pBdr>
                <w:top w:val="nil"/>
                <w:left w:val="nil"/>
                <w:bottom w:val="nil"/>
                <w:right w:val="nil"/>
                <w:between w:val="nil"/>
              </w:pBdr>
              <w:spacing w:line="276" w:lineRule="auto"/>
              <w:rPr>
                <w:sz w:val="20"/>
                <w:szCs w:val="20"/>
              </w:rPr>
            </w:pPr>
          </w:p>
        </w:tc>
      </w:tr>
      <w:tr w:rsidR="00D35B80" w14:paraId="04325884" w14:textId="77777777" w:rsidTr="20C23DC9">
        <w:trPr>
          <w:trHeight w:val="200"/>
        </w:trPr>
        <w:tc>
          <w:tcPr>
            <w:tcW w:w="2569" w:type="dxa"/>
            <w:vMerge/>
          </w:tcPr>
          <w:p w14:paraId="00000AC4"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AC5"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2024)Training</w:t>
            </w:r>
            <w:proofErr w:type="gramEnd"/>
            <w:r w:rsidRPr="20C23DC9">
              <w:rPr>
                <w:sz w:val="20"/>
                <w:szCs w:val="20"/>
                <w:lang w:val="en-US"/>
              </w:rPr>
              <w:t xml:space="preserve"> on attitudinal transformation for inclusion of persons with disabilities</w:t>
            </w:r>
          </w:p>
        </w:tc>
        <w:tc>
          <w:tcPr>
            <w:tcW w:w="2419" w:type="dxa"/>
            <w:vMerge/>
          </w:tcPr>
          <w:p w14:paraId="00000AC6"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C7" w14:textId="77777777" w:rsidR="00D35B80" w:rsidRDefault="00D35B80">
            <w:pPr>
              <w:widowControl w:val="0"/>
              <w:pBdr>
                <w:top w:val="nil"/>
                <w:left w:val="nil"/>
                <w:bottom w:val="nil"/>
                <w:right w:val="nil"/>
                <w:between w:val="nil"/>
              </w:pBdr>
              <w:spacing w:line="276" w:lineRule="auto"/>
              <w:rPr>
                <w:sz w:val="20"/>
                <w:szCs w:val="20"/>
              </w:rPr>
            </w:pPr>
          </w:p>
        </w:tc>
      </w:tr>
      <w:tr w:rsidR="00D35B80" w14:paraId="1A7A79E0" w14:textId="77777777" w:rsidTr="20C23DC9">
        <w:trPr>
          <w:trHeight w:val="200"/>
        </w:trPr>
        <w:tc>
          <w:tcPr>
            <w:tcW w:w="2569" w:type="dxa"/>
            <w:vMerge/>
          </w:tcPr>
          <w:p w14:paraId="00000AC8"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AC9"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2024)Guidance</w:t>
            </w:r>
            <w:proofErr w:type="gramEnd"/>
            <w:r w:rsidRPr="20C23DC9">
              <w:rPr>
                <w:sz w:val="20"/>
                <w:szCs w:val="20"/>
                <w:lang w:val="en-US"/>
              </w:rPr>
              <w:t xml:space="preserve"> note on good practices by local governments for participation of persons with disabilities</w:t>
            </w:r>
          </w:p>
        </w:tc>
        <w:tc>
          <w:tcPr>
            <w:tcW w:w="2419" w:type="dxa"/>
            <w:vMerge/>
          </w:tcPr>
          <w:p w14:paraId="00000ACA"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CB" w14:textId="77777777" w:rsidR="00D35B80" w:rsidRDefault="00D35B80">
            <w:pPr>
              <w:widowControl w:val="0"/>
              <w:pBdr>
                <w:top w:val="nil"/>
                <w:left w:val="nil"/>
                <w:bottom w:val="nil"/>
                <w:right w:val="nil"/>
                <w:between w:val="nil"/>
              </w:pBdr>
              <w:spacing w:line="276" w:lineRule="auto"/>
              <w:rPr>
                <w:sz w:val="20"/>
                <w:szCs w:val="20"/>
              </w:rPr>
            </w:pPr>
          </w:p>
        </w:tc>
      </w:tr>
      <w:tr w:rsidR="00D35B80" w14:paraId="67A24982" w14:textId="77777777" w:rsidTr="20C23DC9">
        <w:trPr>
          <w:trHeight w:val="200"/>
        </w:trPr>
        <w:tc>
          <w:tcPr>
            <w:tcW w:w="2569" w:type="dxa"/>
            <w:vMerge/>
          </w:tcPr>
          <w:p w14:paraId="00000ACC"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ACD"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2024)Systematization</w:t>
            </w:r>
            <w:proofErr w:type="gramEnd"/>
            <w:r w:rsidRPr="20C23DC9">
              <w:rPr>
                <w:sz w:val="20"/>
                <w:szCs w:val="20"/>
                <w:lang w:val="en-US"/>
              </w:rPr>
              <w:t xml:space="preserve"> of Experiences from the Evaluation of the Participatory Methodology</w:t>
            </w:r>
          </w:p>
        </w:tc>
        <w:tc>
          <w:tcPr>
            <w:tcW w:w="2419" w:type="dxa"/>
            <w:vMerge/>
          </w:tcPr>
          <w:p w14:paraId="00000ACE"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CF" w14:textId="77777777" w:rsidR="00D35B80" w:rsidRDefault="00D35B80">
            <w:pPr>
              <w:widowControl w:val="0"/>
              <w:pBdr>
                <w:top w:val="nil"/>
                <w:left w:val="nil"/>
                <w:bottom w:val="nil"/>
                <w:right w:val="nil"/>
                <w:between w:val="nil"/>
              </w:pBdr>
              <w:spacing w:line="276" w:lineRule="auto"/>
              <w:rPr>
                <w:sz w:val="20"/>
                <w:szCs w:val="20"/>
              </w:rPr>
            </w:pPr>
          </w:p>
        </w:tc>
      </w:tr>
      <w:tr w:rsidR="00D35B80" w14:paraId="57EAF6D6" w14:textId="77777777" w:rsidTr="20C23DC9">
        <w:trPr>
          <w:trHeight w:val="200"/>
        </w:trPr>
        <w:tc>
          <w:tcPr>
            <w:tcW w:w="2569" w:type="dxa"/>
            <w:vMerge/>
          </w:tcPr>
          <w:p w14:paraId="00000AD0"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AD1"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2024)Policy</w:t>
            </w:r>
            <w:proofErr w:type="gramEnd"/>
            <w:r w:rsidRPr="20C23DC9">
              <w:rPr>
                <w:sz w:val="20"/>
                <w:szCs w:val="20"/>
                <w:lang w:val="en-US"/>
              </w:rPr>
              <w:t xml:space="preserve"> proposal based on findings of 'Diagnosis on legal capacity restriction court proceedings'</w:t>
            </w:r>
          </w:p>
        </w:tc>
        <w:tc>
          <w:tcPr>
            <w:tcW w:w="2419" w:type="dxa"/>
            <w:vMerge/>
          </w:tcPr>
          <w:p w14:paraId="00000AD2"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D3" w14:textId="77777777" w:rsidR="00D35B80" w:rsidRDefault="00D35B80">
            <w:pPr>
              <w:widowControl w:val="0"/>
              <w:pBdr>
                <w:top w:val="nil"/>
                <w:left w:val="nil"/>
                <w:bottom w:val="nil"/>
                <w:right w:val="nil"/>
                <w:between w:val="nil"/>
              </w:pBdr>
              <w:spacing w:line="276" w:lineRule="auto"/>
              <w:rPr>
                <w:sz w:val="20"/>
                <w:szCs w:val="20"/>
              </w:rPr>
            </w:pPr>
          </w:p>
        </w:tc>
      </w:tr>
      <w:tr w:rsidR="00D35B80" w14:paraId="6C0C5E2F" w14:textId="77777777" w:rsidTr="20C23DC9">
        <w:trPr>
          <w:trHeight w:val="200"/>
        </w:trPr>
        <w:tc>
          <w:tcPr>
            <w:tcW w:w="2569" w:type="dxa"/>
            <w:vMerge/>
          </w:tcPr>
          <w:p w14:paraId="00000AD4"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AD5"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2024)Validation</w:t>
            </w:r>
            <w:proofErr w:type="gramEnd"/>
            <w:r w:rsidRPr="20C23DC9">
              <w:rPr>
                <w:sz w:val="20"/>
                <w:szCs w:val="20"/>
                <w:lang w:val="en-US"/>
              </w:rPr>
              <w:t xml:space="preserve"> of regulatory proposal for legal capacity determination procedure improvement</w:t>
            </w:r>
          </w:p>
        </w:tc>
        <w:tc>
          <w:tcPr>
            <w:tcW w:w="2419" w:type="dxa"/>
            <w:vMerge/>
          </w:tcPr>
          <w:p w14:paraId="00000AD6"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D7" w14:textId="77777777" w:rsidR="00D35B80" w:rsidRDefault="00D35B80">
            <w:pPr>
              <w:widowControl w:val="0"/>
              <w:pBdr>
                <w:top w:val="nil"/>
                <w:left w:val="nil"/>
                <w:bottom w:val="nil"/>
                <w:right w:val="nil"/>
                <w:between w:val="nil"/>
              </w:pBdr>
              <w:spacing w:line="276" w:lineRule="auto"/>
              <w:rPr>
                <w:sz w:val="20"/>
                <w:szCs w:val="20"/>
              </w:rPr>
            </w:pPr>
          </w:p>
        </w:tc>
      </w:tr>
      <w:tr w:rsidR="00D35B80" w14:paraId="3186273D" w14:textId="77777777" w:rsidTr="20C23DC9">
        <w:trPr>
          <w:trHeight w:val="200"/>
        </w:trPr>
        <w:tc>
          <w:tcPr>
            <w:tcW w:w="2569" w:type="dxa"/>
            <w:vMerge/>
          </w:tcPr>
          <w:p w14:paraId="00000AD8"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AD9"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2024)Proposals</w:t>
            </w:r>
            <w:proofErr w:type="gramEnd"/>
            <w:r w:rsidRPr="20C23DC9">
              <w:rPr>
                <w:sz w:val="20"/>
                <w:szCs w:val="20"/>
                <w:lang w:val="en-US"/>
              </w:rPr>
              <w:t xml:space="preserve"> to strengthen regulatory frameworks and mechanisms for political and social participation</w:t>
            </w:r>
          </w:p>
        </w:tc>
        <w:tc>
          <w:tcPr>
            <w:tcW w:w="2419" w:type="dxa"/>
            <w:vMerge/>
          </w:tcPr>
          <w:p w14:paraId="00000ADA"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DB" w14:textId="77777777" w:rsidR="00D35B80" w:rsidRDefault="00D35B80">
            <w:pPr>
              <w:widowControl w:val="0"/>
              <w:pBdr>
                <w:top w:val="nil"/>
                <w:left w:val="nil"/>
                <w:bottom w:val="nil"/>
                <w:right w:val="nil"/>
                <w:between w:val="nil"/>
              </w:pBdr>
              <w:spacing w:line="276" w:lineRule="auto"/>
              <w:rPr>
                <w:sz w:val="20"/>
                <w:szCs w:val="20"/>
              </w:rPr>
            </w:pPr>
          </w:p>
        </w:tc>
      </w:tr>
      <w:tr w:rsidR="00D35B80" w14:paraId="029C13E0" w14:textId="77777777" w:rsidTr="20C23DC9">
        <w:trPr>
          <w:trHeight w:val="200"/>
        </w:trPr>
        <w:tc>
          <w:tcPr>
            <w:tcW w:w="2569" w:type="dxa"/>
            <w:vMerge/>
          </w:tcPr>
          <w:p w14:paraId="00000ADC"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ADD"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2024)Validation</w:t>
            </w:r>
            <w:proofErr w:type="gramEnd"/>
            <w:r w:rsidRPr="20C23DC9">
              <w:rPr>
                <w:sz w:val="20"/>
                <w:szCs w:val="20"/>
                <w:lang w:val="en-US"/>
              </w:rPr>
              <w:t xml:space="preserve"> of a proposal to strengthen regulatory frameworks for digital inclusion and accessibility</w:t>
            </w:r>
          </w:p>
        </w:tc>
        <w:tc>
          <w:tcPr>
            <w:tcW w:w="2419" w:type="dxa"/>
            <w:vMerge/>
          </w:tcPr>
          <w:p w14:paraId="00000ADE"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DF" w14:textId="77777777" w:rsidR="00D35B80" w:rsidRDefault="00D35B80">
            <w:pPr>
              <w:widowControl w:val="0"/>
              <w:pBdr>
                <w:top w:val="nil"/>
                <w:left w:val="nil"/>
                <w:bottom w:val="nil"/>
                <w:right w:val="nil"/>
                <w:between w:val="nil"/>
              </w:pBdr>
              <w:spacing w:line="276" w:lineRule="auto"/>
              <w:rPr>
                <w:sz w:val="20"/>
                <w:szCs w:val="20"/>
              </w:rPr>
            </w:pPr>
          </w:p>
        </w:tc>
      </w:tr>
      <w:tr w:rsidR="00D35B80" w14:paraId="38B31B24" w14:textId="77777777" w:rsidTr="20C23DC9">
        <w:trPr>
          <w:trHeight w:val="200"/>
        </w:trPr>
        <w:tc>
          <w:tcPr>
            <w:tcW w:w="2569" w:type="dxa"/>
            <w:vMerge/>
          </w:tcPr>
          <w:p w14:paraId="00000AE0"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AE1"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2024)Mapping</w:t>
            </w:r>
            <w:proofErr w:type="gramEnd"/>
            <w:r w:rsidRPr="20C23DC9">
              <w:rPr>
                <w:sz w:val="20"/>
                <w:szCs w:val="20"/>
                <w:lang w:val="en-US"/>
              </w:rPr>
              <w:t xml:space="preserve"> of solutions for legal capacity exercise for persons with disabilities</w:t>
            </w:r>
          </w:p>
        </w:tc>
        <w:tc>
          <w:tcPr>
            <w:tcW w:w="2419" w:type="dxa"/>
            <w:vMerge/>
          </w:tcPr>
          <w:p w14:paraId="00000AE2"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E3" w14:textId="77777777" w:rsidR="00D35B80" w:rsidRDefault="00D35B80">
            <w:pPr>
              <w:widowControl w:val="0"/>
              <w:pBdr>
                <w:top w:val="nil"/>
                <w:left w:val="nil"/>
                <w:bottom w:val="nil"/>
                <w:right w:val="nil"/>
                <w:between w:val="nil"/>
              </w:pBdr>
              <w:spacing w:line="276" w:lineRule="auto"/>
              <w:rPr>
                <w:sz w:val="20"/>
                <w:szCs w:val="20"/>
              </w:rPr>
            </w:pPr>
          </w:p>
        </w:tc>
      </w:tr>
      <w:tr w:rsidR="00D35B80" w14:paraId="4A2518B5" w14:textId="77777777" w:rsidTr="20C23DC9">
        <w:trPr>
          <w:trHeight w:val="200"/>
        </w:trPr>
        <w:tc>
          <w:tcPr>
            <w:tcW w:w="2569" w:type="dxa"/>
            <w:vMerge/>
          </w:tcPr>
          <w:p w14:paraId="00000AE4"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AE5"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2024)Federal</w:t>
            </w:r>
            <w:proofErr w:type="gramEnd"/>
            <w:r w:rsidRPr="20C23DC9">
              <w:rPr>
                <w:sz w:val="20"/>
                <w:szCs w:val="20"/>
                <w:lang w:val="en-US"/>
              </w:rPr>
              <w:t xml:space="preserve"> replicability manual for a Guide on Access to Justice for persons with disabilities</w:t>
            </w:r>
          </w:p>
        </w:tc>
        <w:tc>
          <w:tcPr>
            <w:tcW w:w="2419" w:type="dxa"/>
            <w:vMerge/>
          </w:tcPr>
          <w:p w14:paraId="00000AE6"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E7" w14:textId="77777777" w:rsidR="00D35B80" w:rsidRDefault="00D35B80">
            <w:pPr>
              <w:widowControl w:val="0"/>
              <w:pBdr>
                <w:top w:val="nil"/>
                <w:left w:val="nil"/>
                <w:bottom w:val="nil"/>
                <w:right w:val="nil"/>
                <w:between w:val="nil"/>
              </w:pBdr>
              <w:spacing w:line="276" w:lineRule="auto"/>
              <w:rPr>
                <w:sz w:val="20"/>
                <w:szCs w:val="20"/>
              </w:rPr>
            </w:pPr>
          </w:p>
        </w:tc>
      </w:tr>
      <w:tr w:rsidR="00D35B80" w14:paraId="0C31C66D" w14:textId="77777777" w:rsidTr="20C23DC9">
        <w:trPr>
          <w:trHeight w:val="200"/>
        </w:trPr>
        <w:tc>
          <w:tcPr>
            <w:tcW w:w="2569" w:type="dxa"/>
            <w:vMerge/>
          </w:tcPr>
          <w:p w14:paraId="00000AE8"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AE9"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2024)Guide</w:t>
            </w:r>
            <w:proofErr w:type="gramEnd"/>
            <w:r w:rsidRPr="20C23DC9">
              <w:rPr>
                <w:sz w:val="20"/>
                <w:szCs w:val="20"/>
                <w:lang w:val="en-US"/>
              </w:rPr>
              <w:t xml:space="preserve"> on Access to Justice for persons with disabilities</w:t>
            </w:r>
          </w:p>
        </w:tc>
        <w:tc>
          <w:tcPr>
            <w:tcW w:w="2419" w:type="dxa"/>
            <w:vMerge/>
          </w:tcPr>
          <w:p w14:paraId="00000AEA"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EB" w14:textId="77777777" w:rsidR="00D35B80" w:rsidRDefault="00D35B80">
            <w:pPr>
              <w:widowControl w:val="0"/>
              <w:pBdr>
                <w:top w:val="nil"/>
                <w:left w:val="nil"/>
                <w:bottom w:val="nil"/>
                <w:right w:val="nil"/>
                <w:between w:val="nil"/>
              </w:pBdr>
              <w:spacing w:line="276" w:lineRule="auto"/>
              <w:rPr>
                <w:sz w:val="20"/>
                <w:szCs w:val="20"/>
              </w:rPr>
            </w:pPr>
          </w:p>
        </w:tc>
      </w:tr>
      <w:tr w:rsidR="00D35B80" w14:paraId="6C9601F0" w14:textId="77777777" w:rsidTr="20C23DC9">
        <w:trPr>
          <w:trHeight w:val="200"/>
        </w:trPr>
        <w:tc>
          <w:tcPr>
            <w:tcW w:w="2569" w:type="dxa"/>
            <w:vMerge/>
          </w:tcPr>
          <w:p w14:paraId="00000AEC"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AED"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2024)Guide</w:t>
            </w:r>
            <w:proofErr w:type="gramEnd"/>
            <w:r w:rsidRPr="20C23DC9">
              <w:rPr>
                <w:sz w:val="20"/>
                <w:szCs w:val="20"/>
                <w:lang w:val="en-US"/>
              </w:rPr>
              <w:t xml:space="preserve"> on assistive technologies and universal design for digital inclusion and political participation</w:t>
            </w:r>
          </w:p>
        </w:tc>
        <w:tc>
          <w:tcPr>
            <w:tcW w:w="2419" w:type="dxa"/>
            <w:vMerge/>
          </w:tcPr>
          <w:p w14:paraId="00000AEE"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EF" w14:textId="77777777" w:rsidR="00D35B80" w:rsidRDefault="00D35B80">
            <w:pPr>
              <w:widowControl w:val="0"/>
              <w:pBdr>
                <w:top w:val="nil"/>
                <w:left w:val="nil"/>
                <w:bottom w:val="nil"/>
                <w:right w:val="nil"/>
                <w:between w:val="nil"/>
              </w:pBdr>
              <w:spacing w:line="276" w:lineRule="auto"/>
              <w:rPr>
                <w:sz w:val="20"/>
                <w:szCs w:val="20"/>
              </w:rPr>
            </w:pPr>
          </w:p>
        </w:tc>
      </w:tr>
      <w:tr w:rsidR="00D35B80" w14:paraId="51D532D2" w14:textId="77777777" w:rsidTr="20C23DC9">
        <w:trPr>
          <w:trHeight w:val="200"/>
        </w:trPr>
        <w:tc>
          <w:tcPr>
            <w:tcW w:w="2569" w:type="dxa"/>
            <w:vMerge/>
          </w:tcPr>
          <w:p w14:paraId="00000AF0"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AF1"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2024)Virtual</w:t>
            </w:r>
            <w:proofErr w:type="gramEnd"/>
            <w:r w:rsidRPr="20C23DC9">
              <w:rPr>
                <w:sz w:val="20"/>
                <w:szCs w:val="20"/>
                <w:lang w:val="en-US"/>
              </w:rPr>
              <w:t xml:space="preserve"> workshop for persons with disabilities within the UN Common Country Analysis (CCA) process</w:t>
            </w:r>
          </w:p>
        </w:tc>
        <w:tc>
          <w:tcPr>
            <w:tcW w:w="2419" w:type="dxa"/>
            <w:vMerge/>
          </w:tcPr>
          <w:p w14:paraId="00000AF2"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F3" w14:textId="77777777" w:rsidR="00D35B80" w:rsidRDefault="00D35B80">
            <w:pPr>
              <w:widowControl w:val="0"/>
              <w:pBdr>
                <w:top w:val="nil"/>
                <w:left w:val="nil"/>
                <w:bottom w:val="nil"/>
                <w:right w:val="nil"/>
                <w:between w:val="nil"/>
              </w:pBdr>
              <w:spacing w:line="276" w:lineRule="auto"/>
              <w:rPr>
                <w:sz w:val="20"/>
                <w:szCs w:val="20"/>
              </w:rPr>
            </w:pPr>
          </w:p>
        </w:tc>
      </w:tr>
      <w:tr w:rsidR="00D35B80" w14:paraId="7B0B8C02" w14:textId="77777777" w:rsidTr="20C23DC9">
        <w:trPr>
          <w:trHeight w:val="200"/>
        </w:trPr>
        <w:tc>
          <w:tcPr>
            <w:tcW w:w="2569" w:type="dxa"/>
            <w:vMerge/>
          </w:tcPr>
          <w:p w14:paraId="00000AF4"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AF5"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2024)Document</w:t>
            </w:r>
            <w:proofErr w:type="gramEnd"/>
            <w:r w:rsidRPr="20C23DC9">
              <w:rPr>
                <w:sz w:val="20"/>
                <w:szCs w:val="20"/>
                <w:lang w:val="en-US"/>
              </w:rPr>
              <w:t xml:space="preserve"> with tools to include disability perspective in UN strategy in Argentina</w:t>
            </w:r>
          </w:p>
        </w:tc>
        <w:tc>
          <w:tcPr>
            <w:tcW w:w="2419" w:type="dxa"/>
            <w:vMerge/>
          </w:tcPr>
          <w:p w14:paraId="00000AF6"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F7" w14:textId="77777777" w:rsidR="00D35B80" w:rsidRDefault="00D35B80">
            <w:pPr>
              <w:widowControl w:val="0"/>
              <w:pBdr>
                <w:top w:val="nil"/>
                <w:left w:val="nil"/>
                <w:bottom w:val="nil"/>
                <w:right w:val="nil"/>
                <w:between w:val="nil"/>
              </w:pBdr>
              <w:spacing w:line="276" w:lineRule="auto"/>
              <w:rPr>
                <w:sz w:val="20"/>
                <w:szCs w:val="20"/>
              </w:rPr>
            </w:pPr>
          </w:p>
        </w:tc>
      </w:tr>
      <w:tr w:rsidR="00D35B80" w14:paraId="0507343F" w14:textId="77777777" w:rsidTr="20C23DC9">
        <w:trPr>
          <w:trHeight w:val="200"/>
        </w:trPr>
        <w:tc>
          <w:tcPr>
            <w:tcW w:w="2569" w:type="dxa"/>
            <w:vMerge/>
          </w:tcPr>
          <w:p w14:paraId="00000AF8"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AF9" w14:textId="77777777" w:rsidR="00D35B80" w:rsidRDefault="00AC5D11">
            <w:pPr>
              <w:jc w:val="both"/>
              <w:rPr>
                <w:sz w:val="20"/>
                <w:szCs w:val="20"/>
              </w:rPr>
            </w:pPr>
            <w:r>
              <w:rPr>
                <w:sz w:val="20"/>
                <w:szCs w:val="20"/>
              </w:rPr>
              <w:t>(2024) Workshop for communication teams of United Nations System agencies in Argentina on communication accessibility and the production of accessible audiovisual resources.</w:t>
            </w:r>
          </w:p>
        </w:tc>
        <w:tc>
          <w:tcPr>
            <w:tcW w:w="2419" w:type="dxa"/>
            <w:vMerge/>
          </w:tcPr>
          <w:p w14:paraId="00000AFA"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AFB" w14:textId="77777777" w:rsidR="00D35B80" w:rsidRDefault="00D35B80">
            <w:pPr>
              <w:widowControl w:val="0"/>
              <w:pBdr>
                <w:top w:val="nil"/>
                <w:left w:val="nil"/>
                <w:bottom w:val="nil"/>
                <w:right w:val="nil"/>
                <w:between w:val="nil"/>
              </w:pBdr>
              <w:spacing w:line="276" w:lineRule="auto"/>
              <w:rPr>
                <w:sz w:val="20"/>
                <w:szCs w:val="20"/>
              </w:rPr>
            </w:pPr>
          </w:p>
        </w:tc>
      </w:tr>
      <w:tr w:rsidR="00D35B80" w14:paraId="006C10C2" w14:textId="77777777" w:rsidTr="20C23DC9">
        <w:trPr>
          <w:trHeight w:val="200"/>
        </w:trPr>
        <w:tc>
          <w:tcPr>
            <w:tcW w:w="2569" w:type="dxa"/>
            <w:vMerge w:val="restart"/>
          </w:tcPr>
          <w:p w14:paraId="00000AFC" w14:textId="77777777" w:rsidR="00D35B80" w:rsidRDefault="00AC5D11">
            <w:pPr>
              <w:pBdr>
                <w:top w:val="nil"/>
                <w:left w:val="nil"/>
                <w:bottom w:val="nil"/>
                <w:right w:val="nil"/>
                <w:between w:val="nil"/>
              </w:pBdr>
              <w:jc w:val="both"/>
              <w:rPr>
                <w:b/>
                <w:bCs/>
                <w:color w:val="000000"/>
                <w:sz w:val="20"/>
                <w:szCs w:val="20"/>
              </w:rPr>
            </w:pPr>
            <w:r>
              <w:rPr>
                <w:color w:val="000000"/>
                <w:sz w:val="20"/>
                <w:szCs w:val="20"/>
                <w:highlight w:val="white"/>
              </w:rPr>
              <w:t>Direct reach/inclusion of marginalized and vulnerable groups  </w:t>
            </w:r>
          </w:p>
        </w:tc>
        <w:tc>
          <w:tcPr>
            <w:tcW w:w="2483" w:type="dxa"/>
          </w:tcPr>
          <w:p w14:paraId="00000AFD" w14:textId="77777777" w:rsidR="00D35B80" w:rsidRDefault="00AC5D11">
            <w:pPr>
              <w:pBdr>
                <w:top w:val="nil"/>
                <w:left w:val="nil"/>
                <w:bottom w:val="nil"/>
                <w:right w:val="nil"/>
                <w:between w:val="nil"/>
              </w:pBdr>
              <w:jc w:val="both"/>
              <w:rPr>
                <w:b/>
                <w:bCs/>
                <w:color w:val="000000"/>
                <w:sz w:val="20"/>
                <w:szCs w:val="20"/>
              </w:rPr>
            </w:pPr>
            <w:r>
              <w:rPr>
                <w:b/>
                <w:bCs/>
                <w:sz w:val="20"/>
                <w:szCs w:val="20"/>
              </w:rPr>
              <w:t>(2002) Campaign</w:t>
            </w:r>
          </w:p>
        </w:tc>
        <w:tc>
          <w:tcPr>
            <w:tcW w:w="2419" w:type="dxa"/>
            <w:vMerge w:val="restart"/>
          </w:tcPr>
          <w:p w14:paraId="00000AFE" w14:textId="77777777" w:rsidR="00D35B80" w:rsidRDefault="00AC5D11">
            <w:pPr>
              <w:jc w:val="center"/>
              <w:rPr>
                <w:color w:val="000000"/>
                <w:sz w:val="20"/>
                <w:szCs w:val="20"/>
              </w:rPr>
            </w:pPr>
            <w:r>
              <w:rPr>
                <w:sz w:val="20"/>
                <w:szCs w:val="20"/>
              </w:rPr>
              <w:t>5% - USD 14,019</w:t>
            </w:r>
          </w:p>
        </w:tc>
        <w:tc>
          <w:tcPr>
            <w:tcW w:w="2235" w:type="dxa"/>
          </w:tcPr>
          <w:p w14:paraId="00000AFF" w14:textId="77777777" w:rsidR="00D35B80" w:rsidRDefault="00AC5D11">
            <w:pPr>
              <w:jc w:val="center"/>
              <w:rPr>
                <w:color w:val="000000"/>
                <w:sz w:val="20"/>
                <w:szCs w:val="20"/>
              </w:rPr>
            </w:pPr>
            <w:r>
              <w:rPr>
                <w:sz w:val="20"/>
                <w:szCs w:val="20"/>
              </w:rPr>
              <w:t>$ 4,672</w:t>
            </w:r>
          </w:p>
        </w:tc>
      </w:tr>
      <w:tr w:rsidR="00D35B80" w14:paraId="4CCB9AF9" w14:textId="77777777" w:rsidTr="20C23DC9">
        <w:trPr>
          <w:trHeight w:val="220"/>
        </w:trPr>
        <w:tc>
          <w:tcPr>
            <w:tcW w:w="2569" w:type="dxa"/>
            <w:vMerge/>
          </w:tcPr>
          <w:p w14:paraId="00000B00"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483" w:type="dxa"/>
          </w:tcPr>
          <w:p w14:paraId="00000B01" w14:textId="77777777" w:rsidR="00D35B80" w:rsidRDefault="00AC5D11" w:rsidP="20C23DC9">
            <w:pPr>
              <w:pBdr>
                <w:top w:val="nil"/>
                <w:left w:val="nil"/>
                <w:bottom w:val="nil"/>
                <w:right w:val="nil"/>
                <w:between w:val="nil"/>
              </w:pBdr>
              <w:jc w:val="both"/>
              <w:rPr>
                <w:color w:val="000000"/>
                <w:sz w:val="20"/>
                <w:szCs w:val="20"/>
                <w:lang w:val="en-US"/>
              </w:rPr>
            </w:pPr>
            <w:r w:rsidRPr="20C23DC9">
              <w:rPr>
                <w:sz w:val="20"/>
                <w:szCs w:val="20"/>
                <w:lang w:val="en-US"/>
              </w:rPr>
              <w:t>(</w:t>
            </w:r>
            <w:proofErr w:type="gramStart"/>
            <w:r w:rsidRPr="20C23DC9">
              <w:rPr>
                <w:sz w:val="20"/>
                <w:szCs w:val="20"/>
                <w:lang w:val="en-US"/>
              </w:rPr>
              <w:t>2023)Report</w:t>
            </w:r>
            <w:proofErr w:type="gramEnd"/>
            <w:r w:rsidRPr="20C23DC9">
              <w:rPr>
                <w:sz w:val="20"/>
                <w:szCs w:val="20"/>
                <w:lang w:val="en-US"/>
              </w:rPr>
              <w:t xml:space="preserve"> for the construction of a diagnosis on the implementation of accessibility measures, support and reasonable adjustments in the exercise of sexual, reproductive and non-reproductive rights of women and feminized dissidents with disabilities.</w:t>
            </w:r>
          </w:p>
        </w:tc>
        <w:tc>
          <w:tcPr>
            <w:tcW w:w="2419" w:type="dxa"/>
            <w:vMerge/>
          </w:tcPr>
          <w:p w14:paraId="00000B02"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235" w:type="dxa"/>
            <w:vMerge w:val="restart"/>
          </w:tcPr>
          <w:p w14:paraId="00000B03" w14:textId="77777777" w:rsidR="00D35B80" w:rsidRDefault="00AC5D11">
            <w:pPr>
              <w:ind w:left="440"/>
              <w:jc w:val="center"/>
              <w:rPr>
                <w:color w:val="000000"/>
                <w:sz w:val="20"/>
                <w:szCs w:val="20"/>
              </w:rPr>
            </w:pPr>
            <w:r>
              <w:rPr>
                <w:sz w:val="20"/>
                <w:szCs w:val="20"/>
              </w:rPr>
              <w:t>$41,335.22</w:t>
            </w:r>
          </w:p>
        </w:tc>
      </w:tr>
      <w:tr w:rsidR="00D35B80" w14:paraId="3A051AA6" w14:textId="77777777" w:rsidTr="20C23DC9">
        <w:trPr>
          <w:trHeight w:val="200"/>
        </w:trPr>
        <w:tc>
          <w:tcPr>
            <w:tcW w:w="2569" w:type="dxa"/>
            <w:vMerge/>
          </w:tcPr>
          <w:p w14:paraId="00000B04"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483" w:type="dxa"/>
          </w:tcPr>
          <w:p w14:paraId="00000B05" w14:textId="77777777" w:rsidR="00D35B80" w:rsidRDefault="00D35B80">
            <w:pPr>
              <w:jc w:val="both"/>
              <w:rPr>
                <w:sz w:val="20"/>
                <w:szCs w:val="20"/>
              </w:rPr>
            </w:pPr>
          </w:p>
          <w:p w14:paraId="00000B06" w14:textId="77777777" w:rsidR="00D35B80" w:rsidRDefault="00AC5D11" w:rsidP="20C23DC9">
            <w:pPr>
              <w:jc w:val="both"/>
              <w:rPr>
                <w:color w:val="000000"/>
                <w:sz w:val="20"/>
                <w:szCs w:val="20"/>
                <w:lang w:val="en-US"/>
              </w:rPr>
            </w:pPr>
            <w:r w:rsidRPr="20C23DC9">
              <w:rPr>
                <w:sz w:val="20"/>
                <w:szCs w:val="20"/>
                <w:lang w:val="en-US"/>
              </w:rPr>
              <w:t>(</w:t>
            </w:r>
            <w:proofErr w:type="gramStart"/>
            <w:r w:rsidRPr="20C23DC9">
              <w:rPr>
                <w:sz w:val="20"/>
                <w:szCs w:val="20"/>
                <w:lang w:val="en-US"/>
              </w:rPr>
              <w:t>2023)Practical</w:t>
            </w:r>
            <w:proofErr w:type="gramEnd"/>
            <w:r w:rsidRPr="20C23DC9">
              <w:rPr>
                <w:sz w:val="20"/>
                <w:szCs w:val="20"/>
                <w:lang w:val="en-US"/>
              </w:rPr>
              <w:t xml:space="preserve"> guide: Process of determination of legal capacity in easy reading. </w:t>
            </w:r>
          </w:p>
        </w:tc>
        <w:tc>
          <w:tcPr>
            <w:tcW w:w="2419" w:type="dxa"/>
            <w:vMerge/>
          </w:tcPr>
          <w:p w14:paraId="00000B07"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235" w:type="dxa"/>
            <w:vMerge/>
          </w:tcPr>
          <w:p w14:paraId="00000B08" w14:textId="77777777" w:rsidR="00D35B80" w:rsidRDefault="00D35B80">
            <w:pPr>
              <w:widowControl w:val="0"/>
              <w:pBdr>
                <w:top w:val="nil"/>
                <w:left w:val="nil"/>
                <w:bottom w:val="nil"/>
                <w:right w:val="nil"/>
                <w:between w:val="nil"/>
              </w:pBdr>
              <w:spacing w:line="276" w:lineRule="auto"/>
              <w:rPr>
                <w:color w:val="000000"/>
                <w:sz w:val="20"/>
                <w:szCs w:val="20"/>
              </w:rPr>
            </w:pPr>
          </w:p>
        </w:tc>
      </w:tr>
      <w:tr w:rsidR="00D35B80" w14:paraId="70DC2F96" w14:textId="77777777" w:rsidTr="20C23DC9">
        <w:trPr>
          <w:trHeight w:val="200"/>
        </w:trPr>
        <w:tc>
          <w:tcPr>
            <w:tcW w:w="2569" w:type="dxa"/>
            <w:vMerge/>
          </w:tcPr>
          <w:p w14:paraId="00000B09"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483" w:type="dxa"/>
          </w:tcPr>
          <w:p w14:paraId="00000B0A" w14:textId="77777777" w:rsidR="00D35B80" w:rsidRDefault="00AC5D11" w:rsidP="20C23DC9">
            <w:pPr>
              <w:jc w:val="both"/>
              <w:rPr>
                <w:color w:val="000000"/>
                <w:sz w:val="20"/>
                <w:szCs w:val="20"/>
                <w:lang w:val="en-US"/>
              </w:rPr>
            </w:pPr>
            <w:r w:rsidRPr="20C23DC9">
              <w:rPr>
                <w:sz w:val="20"/>
                <w:szCs w:val="20"/>
                <w:lang w:val="en-US"/>
              </w:rPr>
              <w:t>(</w:t>
            </w:r>
            <w:proofErr w:type="gramStart"/>
            <w:r w:rsidRPr="20C23DC9">
              <w:rPr>
                <w:sz w:val="20"/>
                <w:szCs w:val="20"/>
                <w:lang w:val="en-US"/>
              </w:rPr>
              <w:t>2023)Diagnostic</w:t>
            </w:r>
            <w:proofErr w:type="gramEnd"/>
            <w:r w:rsidRPr="20C23DC9">
              <w:rPr>
                <w:sz w:val="20"/>
                <w:szCs w:val="20"/>
                <w:lang w:val="en-US"/>
              </w:rPr>
              <w:t xml:space="preserve"> study on the judicial processes for the determination of legal capacity in Argentina.</w:t>
            </w:r>
          </w:p>
        </w:tc>
        <w:tc>
          <w:tcPr>
            <w:tcW w:w="2419" w:type="dxa"/>
            <w:vMerge/>
          </w:tcPr>
          <w:p w14:paraId="00000B0B"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235" w:type="dxa"/>
            <w:vMerge/>
          </w:tcPr>
          <w:p w14:paraId="00000B0C" w14:textId="77777777" w:rsidR="00D35B80" w:rsidRDefault="00D35B80">
            <w:pPr>
              <w:widowControl w:val="0"/>
              <w:pBdr>
                <w:top w:val="nil"/>
                <w:left w:val="nil"/>
                <w:bottom w:val="nil"/>
                <w:right w:val="nil"/>
                <w:between w:val="nil"/>
              </w:pBdr>
              <w:spacing w:line="276" w:lineRule="auto"/>
              <w:rPr>
                <w:color w:val="000000"/>
                <w:sz w:val="20"/>
                <w:szCs w:val="20"/>
              </w:rPr>
            </w:pPr>
          </w:p>
        </w:tc>
      </w:tr>
      <w:tr w:rsidR="00D35B80" w14:paraId="4A1A932A" w14:textId="77777777" w:rsidTr="20C23DC9">
        <w:trPr>
          <w:trHeight w:val="200"/>
        </w:trPr>
        <w:tc>
          <w:tcPr>
            <w:tcW w:w="2569" w:type="dxa"/>
            <w:vMerge/>
          </w:tcPr>
          <w:p w14:paraId="00000B0D"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483" w:type="dxa"/>
          </w:tcPr>
          <w:p w14:paraId="00000B0E"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2023)Training</w:t>
            </w:r>
            <w:proofErr w:type="gramEnd"/>
            <w:r w:rsidRPr="20C23DC9">
              <w:rPr>
                <w:sz w:val="20"/>
                <w:szCs w:val="20"/>
                <w:lang w:val="en-US"/>
              </w:rPr>
              <w:t xml:space="preserve"> workshop on digital accessibility in the judiciary:    Contributions for the construction of an Accessible Judicial Portal.</w:t>
            </w:r>
          </w:p>
        </w:tc>
        <w:tc>
          <w:tcPr>
            <w:tcW w:w="2419" w:type="dxa"/>
            <w:vMerge/>
          </w:tcPr>
          <w:p w14:paraId="00000B0F"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B10" w14:textId="77777777" w:rsidR="00D35B80" w:rsidRDefault="00D35B80">
            <w:pPr>
              <w:widowControl w:val="0"/>
              <w:pBdr>
                <w:top w:val="nil"/>
                <w:left w:val="nil"/>
                <w:bottom w:val="nil"/>
                <w:right w:val="nil"/>
                <w:between w:val="nil"/>
              </w:pBdr>
              <w:spacing w:line="276" w:lineRule="auto"/>
              <w:rPr>
                <w:sz w:val="20"/>
                <w:szCs w:val="20"/>
              </w:rPr>
            </w:pPr>
          </w:p>
        </w:tc>
      </w:tr>
      <w:tr w:rsidR="00D35B80" w14:paraId="788C8DE4" w14:textId="77777777" w:rsidTr="20C23DC9">
        <w:trPr>
          <w:trHeight w:val="200"/>
        </w:trPr>
        <w:tc>
          <w:tcPr>
            <w:tcW w:w="2569" w:type="dxa"/>
            <w:vMerge/>
          </w:tcPr>
          <w:p w14:paraId="00000B11" w14:textId="77777777" w:rsidR="00D35B80" w:rsidRDefault="00D35B80">
            <w:pPr>
              <w:widowControl w:val="0"/>
              <w:pBdr>
                <w:top w:val="nil"/>
                <w:left w:val="nil"/>
                <w:bottom w:val="nil"/>
                <w:right w:val="nil"/>
                <w:between w:val="nil"/>
              </w:pBdr>
              <w:spacing w:line="276" w:lineRule="auto"/>
              <w:rPr>
                <w:sz w:val="20"/>
                <w:szCs w:val="20"/>
              </w:rPr>
            </w:pPr>
          </w:p>
        </w:tc>
        <w:tc>
          <w:tcPr>
            <w:tcW w:w="2483" w:type="dxa"/>
          </w:tcPr>
          <w:p w14:paraId="00000B12"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2023)Proposal</w:t>
            </w:r>
            <w:proofErr w:type="gramEnd"/>
            <w:r w:rsidRPr="20C23DC9">
              <w:rPr>
                <w:sz w:val="20"/>
                <w:szCs w:val="20"/>
                <w:lang w:val="en-US"/>
              </w:rPr>
              <w:t xml:space="preserve"> for </w:t>
            </w:r>
            <w:proofErr w:type="gramStart"/>
            <w:r w:rsidRPr="20C23DC9">
              <w:rPr>
                <w:sz w:val="20"/>
                <w:szCs w:val="20"/>
                <w:lang w:val="en-US"/>
              </w:rPr>
              <w:t>candidates</w:t>
            </w:r>
            <w:proofErr w:type="gramEnd"/>
            <w:r w:rsidRPr="20C23DC9">
              <w:rPr>
                <w:sz w:val="20"/>
                <w:szCs w:val="20"/>
                <w:lang w:val="en-US"/>
              </w:rPr>
              <w:t xml:space="preserve"> elections 2023.</w:t>
            </w:r>
          </w:p>
          <w:p w14:paraId="00000B13" w14:textId="77777777" w:rsidR="00D35B80" w:rsidRDefault="00AC5D11">
            <w:pPr>
              <w:jc w:val="both"/>
              <w:rPr>
                <w:sz w:val="20"/>
                <w:szCs w:val="20"/>
              </w:rPr>
            </w:pPr>
            <w:r>
              <w:rPr>
                <w:sz w:val="20"/>
                <w:szCs w:val="20"/>
              </w:rPr>
              <w:t>Evaluation of the needs for the inclusion of persons with disabilities from the voices of the Northern Region.</w:t>
            </w:r>
          </w:p>
          <w:p w14:paraId="00000B14" w14:textId="77777777" w:rsidR="00D35B80" w:rsidRDefault="00AC5D11" w:rsidP="20C23DC9">
            <w:pPr>
              <w:jc w:val="both"/>
              <w:rPr>
                <w:sz w:val="20"/>
                <w:szCs w:val="20"/>
                <w:lang w:val="en-US"/>
              </w:rPr>
            </w:pPr>
            <w:r w:rsidRPr="20C23DC9">
              <w:rPr>
                <w:sz w:val="20"/>
                <w:szCs w:val="20"/>
                <w:lang w:val="en-US"/>
              </w:rPr>
              <w:t>from the voices of the Northern Region.</w:t>
            </w:r>
          </w:p>
        </w:tc>
        <w:tc>
          <w:tcPr>
            <w:tcW w:w="2419" w:type="dxa"/>
            <w:vMerge/>
          </w:tcPr>
          <w:p w14:paraId="00000B15"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B16" w14:textId="77777777" w:rsidR="00D35B80" w:rsidRDefault="00D35B80">
            <w:pPr>
              <w:widowControl w:val="0"/>
              <w:pBdr>
                <w:top w:val="nil"/>
                <w:left w:val="nil"/>
                <w:bottom w:val="nil"/>
                <w:right w:val="nil"/>
                <w:between w:val="nil"/>
              </w:pBdr>
              <w:spacing w:line="276" w:lineRule="auto"/>
              <w:rPr>
                <w:sz w:val="20"/>
                <w:szCs w:val="20"/>
              </w:rPr>
            </w:pPr>
          </w:p>
        </w:tc>
      </w:tr>
      <w:tr w:rsidR="00D35B80" w14:paraId="432C69A6" w14:textId="77777777" w:rsidTr="20C23DC9">
        <w:trPr>
          <w:trHeight w:val="200"/>
        </w:trPr>
        <w:tc>
          <w:tcPr>
            <w:tcW w:w="2569" w:type="dxa"/>
            <w:vMerge/>
          </w:tcPr>
          <w:p w14:paraId="00000B17" w14:textId="77777777" w:rsidR="00D35B80" w:rsidRDefault="00D35B80">
            <w:pPr>
              <w:widowControl w:val="0"/>
              <w:pBdr>
                <w:top w:val="nil"/>
                <w:left w:val="nil"/>
                <w:bottom w:val="nil"/>
                <w:right w:val="nil"/>
                <w:between w:val="nil"/>
              </w:pBdr>
              <w:spacing w:line="276" w:lineRule="auto"/>
              <w:rPr>
                <w:sz w:val="20"/>
                <w:szCs w:val="20"/>
              </w:rPr>
            </w:pPr>
          </w:p>
        </w:tc>
        <w:tc>
          <w:tcPr>
            <w:tcW w:w="2483" w:type="dxa"/>
          </w:tcPr>
          <w:p w14:paraId="00000B18" w14:textId="77777777" w:rsidR="00D35B80" w:rsidRDefault="00AC5D11" w:rsidP="20C23DC9">
            <w:pPr>
              <w:jc w:val="both"/>
              <w:rPr>
                <w:color w:val="000000"/>
                <w:sz w:val="20"/>
                <w:szCs w:val="20"/>
                <w:lang w:val="en-US"/>
              </w:rPr>
            </w:pPr>
            <w:r w:rsidRPr="20C23DC9">
              <w:rPr>
                <w:sz w:val="20"/>
                <w:szCs w:val="20"/>
                <w:lang w:val="en-US"/>
              </w:rPr>
              <w:t>(</w:t>
            </w:r>
            <w:proofErr w:type="gramStart"/>
            <w:r w:rsidRPr="20C23DC9">
              <w:rPr>
                <w:sz w:val="20"/>
                <w:szCs w:val="20"/>
                <w:lang w:val="en-US"/>
              </w:rPr>
              <w:t>2023)Virtual</w:t>
            </w:r>
            <w:proofErr w:type="gramEnd"/>
            <w:r w:rsidRPr="20C23DC9">
              <w:rPr>
                <w:sz w:val="20"/>
                <w:szCs w:val="20"/>
                <w:lang w:val="en-US"/>
              </w:rPr>
              <w:t xml:space="preserve"> workshop to strengthen the rights of persons with disabilities for health personnel.</w:t>
            </w:r>
          </w:p>
        </w:tc>
        <w:tc>
          <w:tcPr>
            <w:tcW w:w="2419" w:type="dxa"/>
            <w:vMerge/>
          </w:tcPr>
          <w:p w14:paraId="00000B19"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235" w:type="dxa"/>
            <w:vMerge/>
          </w:tcPr>
          <w:p w14:paraId="00000B1A" w14:textId="77777777" w:rsidR="00D35B80" w:rsidRDefault="00D35B80">
            <w:pPr>
              <w:widowControl w:val="0"/>
              <w:pBdr>
                <w:top w:val="nil"/>
                <w:left w:val="nil"/>
                <w:bottom w:val="nil"/>
                <w:right w:val="nil"/>
                <w:between w:val="nil"/>
              </w:pBdr>
              <w:spacing w:line="276" w:lineRule="auto"/>
              <w:rPr>
                <w:color w:val="000000"/>
                <w:sz w:val="20"/>
                <w:szCs w:val="20"/>
              </w:rPr>
            </w:pPr>
          </w:p>
        </w:tc>
      </w:tr>
      <w:tr w:rsidR="00D35B80" w14:paraId="19DDEF08" w14:textId="77777777" w:rsidTr="20C23DC9">
        <w:trPr>
          <w:trHeight w:val="200"/>
        </w:trPr>
        <w:tc>
          <w:tcPr>
            <w:tcW w:w="2569" w:type="dxa"/>
            <w:vMerge/>
          </w:tcPr>
          <w:p w14:paraId="00000B1B"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483" w:type="dxa"/>
          </w:tcPr>
          <w:p w14:paraId="00000B1C" w14:textId="77777777" w:rsidR="00D35B80" w:rsidRDefault="00AC5D11" w:rsidP="20C23DC9">
            <w:pPr>
              <w:jc w:val="both"/>
              <w:rPr>
                <w:color w:val="000000"/>
                <w:sz w:val="20"/>
                <w:szCs w:val="20"/>
                <w:lang w:val="en-US"/>
              </w:rPr>
            </w:pPr>
            <w:r w:rsidRPr="20C23DC9">
              <w:rPr>
                <w:sz w:val="20"/>
                <w:szCs w:val="20"/>
                <w:lang w:val="en-US"/>
              </w:rPr>
              <w:t>(</w:t>
            </w:r>
            <w:proofErr w:type="gramStart"/>
            <w:r w:rsidRPr="20C23DC9">
              <w:rPr>
                <w:sz w:val="20"/>
                <w:szCs w:val="20"/>
                <w:lang w:val="en-US"/>
              </w:rPr>
              <w:t>2023)Strategic</w:t>
            </w:r>
            <w:proofErr w:type="gramEnd"/>
            <w:r w:rsidRPr="20C23DC9">
              <w:rPr>
                <w:sz w:val="20"/>
                <w:szCs w:val="20"/>
                <w:lang w:val="en-US"/>
              </w:rPr>
              <w:t xml:space="preserve"> communication plan. Day of </w:t>
            </w:r>
            <w:r w:rsidRPr="20C23DC9">
              <w:rPr>
                <w:sz w:val="20"/>
                <w:szCs w:val="20"/>
                <w:lang w:val="en-US"/>
              </w:rPr>
              <w:lastRenderedPageBreak/>
              <w:t>Persons with Disabilities #EliminemosLasBarreras</w:t>
            </w:r>
          </w:p>
        </w:tc>
        <w:tc>
          <w:tcPr>
            <w:tcW w:w="2419" w:type="dxa"/>
            <w:vMerge/>
          </w:tcPr>
          <w:p w14:paraId="00000B1D"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235" w:type="dxa"/>
            <w:vMerge/>
          </w:tcPr>
          <w:p w14:paraId="00000B1E" w14:textId="77777777" w:rsidR="00D35B80" w:rsidRDefault="00D35B80">
            <w:pPr>
              <w:widowControl w:val="0"/>
              <w:pBdr>
                <w:top w:val="nil"/>
                <w:left w:val="nil"/>
                <w:bottom w:val="nil"/>
                <w:right w:val="nil"/>
                <w:between w:val="nil"/>
              </w:pBdr>
              <w:spacing w:line="276" w:lineRule="auto"/>
              <w:rPr>
                <w:color w:val="000000"/>
                <w:sz w:val="20"/>
                <w:szCs w:val="20"/>
              </w:rPr>
            </w:pPr>
          </w:p>
        </w:tc>
      </w:tr>
      <w:tr w:rsidR="00D35B80" w14:paraId="7227C4B2" w14:textId="77777777" w:rsidTr="20C23DC9">
        <w:trPr>
          <w:trHeight w:val="200"/>
        </w:trPr>
        <w:tc>
          <w:tcPr>
            <w:tcW w:w="2569" w:type="dxa"/>
            <w:vMerge/>
          </w:tcPr>
          <w:p w14:paraId="00000B1F"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483" w:type="dxa"/>
            <w:vAlign w:val="center"/>
          </w:tcPr>
          <w:p w14:paraId="00000B20"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2024)Legal</w:t>
            </w:r>
            <w:proofErr w:type="gramEnd"/>
            <w:r w:rsidRPr="20C23DC9">
              <w:rPr>
                <w:sz w:val="20"/>
                <w:szCs w:val="20"/>
                <w:lang w:val="en-US"/>
              </w:rPr>
              <w:t xml:space="preserve"> empowerment and capacity exercise workshop for indigenous communities in Gran Chaco</w:t>
            </w:r>
          </w:p>
        </w:tc>
        <w:tc>
          <w:tcPr>
            <w:tcW w:w="2419" w:type="dxa"/>
            <w:vMerge/>
          </w:tcPr>
          <w:p w14:paraId="00000B21"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val="restart"/>
          </w:tcPr>
          <w:p w14:paraId="00000B22" w14:textId="77777777" w:rsidR="00D35B80" w:rsidRDefault="00AC5D11">
            <w:pPr>
              <w:pBdr>
                <w:top w:val="nil"/>
                <w:left w:val="nil"/>
                <w:bottom w:val="nil"/>
                <w:right w:val="nil"/>
                <w:between w:val="nil"/>
              </w:pBdr>
              <w:jc w:val="center"/>
              <w:rPr>
                <w:color w:val="000000"/>
                <w:sz w:val="20"/>
                <w:szCs w:val="20"/>
              </w:rPr>
            </w:pPr>
            <w:r>
              <w:rPr>
                <w:sz w:val="20"/>
                <w:szCs w:val="20"/>
              </w:rPr>
              <w:t>$18,267</w:t>
            </w:r>
          </w:p>
        </w:tc>
      </w:tr>
      <w:tr w:rsidR="00D35B80" w14:paraId="7AB1C2BE" w14:textId="77777777" w:rsidTr="20C23DC9">
        <w:trPr>
          <w:trHeight w:val="200"/>
        </w:trPr>
        <w:tc>
          <w:tcPr>
            <w:tcW w:w="2569" w:type="dxa"/>
            <w:vMerge/>
          </w:tcPr>
          <w:p w14:paraId="00000B23"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483" w:type="dxa"/>
            <w:vAlign w:val="center"/>
          </w:tcPr>
          <w:p w14:paraId="00000B24"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2024)Planning</w:t>
            </w:r>
            <w:proofErr w:type="gramEnd"/>
            <w:r w:rsidRPr="20C23DC9">
              <w:rPr>
                <w:sz w:val="20"/>
                <w:szCs w:val="20"/>
                <w:lang w:val="en-US"/>
              </w:rPr>
              <w:t xml:space="preserve"> of an evaluation mission for inclusion and participation of indigenous persons with disabilities</w:t>
            </w:r>
          </w:p>
        </w:tc>
        <w:tc>
          <w:tcPr>
            <w:tcW w:w="2419" w:type="dxa"/>
            <w:vMerge/>
          </w:tcPr>
          <w:p w14:paraId="00000B25"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B26" w14:textId="77777777" w:rsidR="00D35B80" w:rsidRDefault="00D35B80">
            <w:pPr>
              <w:widowControl w:val="0"/>
              <w:pBdr>
                <w:top w:val="nil"/>
                <w:left w:val="nil"/>
                <w:bottom w:val="nil"/>
                <w:right w:val="nil"/>
                <w:between w:val="nil"/>
              </w:pBdr>
              <w:spacing w:line="276" w:lineRule="auto"/>
              <w:rPr>
                <w:sz w:val="20"/>
                <w:szCs w:val="20"/>
              </w:rPr>
            </w:pPr>
          </w:p>
        </w:tc>
      </w:tr>
      <w:tr w:rsidR="00D35B80" w14:paraId="1088EA63" w14:textId="77777777" w:rsidTr="20C23DC9">
        <w:trPr>
          <w:trHeight w:val="200"/>
        </w:trPr>
        <w:tc>
          <w:tcPr>
            <w:tcW w:w="2569" w:type="dxa"/>
            <w:vMerge/>
          </w:tcPr>
          <w:p w14:paraId="00000B27"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B28"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2024)Virtual</w:t>
            </w:r>
            <w:proofErr w:type="gramEnd"/>
            <w:r w:rsidRPr="20C23DC9">
              <w:rPr>
                <w:sz w:val="20"/>
                <w:szCs w:val="20"/>
                <w:lang w:val="en-US"/>
              </w:rPr>
              <w:t xml:space="preserve"> meeting to gather information on indigenous persons with disabilities in Gran Chaco</w:t>
            </w:r>
          </w:p>
        </w:tc>
        <w:tc>
          <w:tcPr>
            <w:tcW w:w="2419" w:type="dxa"/>
            <w:vMerge/>
          </w:tcPr>
          <w:p w14:paraId="00000B29"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B2A" w14:textId="77777777" w:rsidR="00D35B80" w:rsidRDefault="00D35B80">
            <w:pPr>
              <w:widowControl w:val="0"/>
              <w:pBdr>
                <w:top w:val="nil"/>
                <w:left w:val="nil"/>
                <w:bottom w:val="nil"/>
                <w:right w:val="nil"/>
                <w:between w:val="nil"/>
              </w:pBdr>
              <w:spacing w:line="276" w:lineRule="auto"/>
              <w:rPr>
                <w:sz w:val="20"/>
                <w:szCs w:val="20"/>
              </w:rPr>
            </w:pPr>
          </w:p>
        </w:tc>
      </w:tr>
      <w:tr w:rsidR="00D35B80" w14:paraId="6F949913" w14:textId="77777777" w:rsidTr="20C23DC9">
        <w:trPr>
          <w:trHeight w:val="200"/>
        </w:trPr>
        <w:tc>
          <w:tcPr>
            <w:tcW w:w="2569" w:type="dxa"/>
            <w:vMerge/>
          </w:tcPr>
          <w:p w14:paraId="00000B2B"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B2C"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2024)Awareness</w:t>
            </w:r>
            <w:proofErr w:type="gramEnd"/>
            <w:r w:rsidRPr="20C23DC9">
              <w:rPr>
                <w:sz w:val="20"/>
                <w:szCs w:val="20"/>
                <w:lang w:val="en-US"/>
              </w:rPr>
              <w:t xml:space="preserve"> strategy for improving access to justice for indigenous persons with disabilities</w:t>
            </w:r>
          </w:p>
        </w:tc>
        <w:tc>
          <w:tcPr>
            <w:tcW w:w="2419" w:type="dxa"/>
            <w:vMerge/>
          </w:tcPr>
          <w:p w14:paraId="00000B2D"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B2E" w14:textId="77777777" w:rsidR="00D35B80" w:rsidRDefault="00D35B80">
            <w:pPr>
              <w:widowControl w:val="0"/>
              <w:pBdr>
                <w:top w:val="nil"/>
                <w:left w:val="nil"/>
                <w:bottom w:val="nil"/>
                <w:right w:val="nil"/>
                <w:between w:val="nil"/>
              </w:pBdr>
              <w:spacing w:line="276" w:lineRule="auto"/>
              <w:rPr>
                <w:sz w:val="20"/>
                <w:szCs w:val="20"/>
              </w:rPr>
            </w:pPr>
          </w:p>
        </w:tc>
      </w:tr>
      <w:tr w:rsidR="00D35B80" w14:paraId="32C16830" w14:textId="77777777" w:rsidTr="20C23DC9">
        <w:trPr>
          <w:trHeight w:val="200"/>
        </w:trPr>
        <w:tc>
          <w:tcPr>
            <w:tcW w:w="2569" w:type="dxa"/>
            <w:vMerge/>
          </w:tcPr>
          <w:p w14:paraId="00000B2F"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B30"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2024)Training</w:t>
            </w:r>
            <w:proofErr w:type="gramEnd"/>
            <w:r w:rsidRPr="20C23DC9">
              <w:rPr>
                <w:sz w:val="20"/>
                <w:szCs w:val="20"/>
                <w:lang w:val="en-US"/>
              </w:rPr>
              <w:t xml:space="preserve"> session for health teams in Jujuy</w:t>
            </w:r>
          </w:p>
        </w:tc>
        <w:tc>
          <w:tcPr>
            <w:tcW w:w="2419" w:type="dxa"/>
            <w:vMerge/>
          </w:tcPr>
          <w:p w14:paraId="00000B31"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B32" w14:textId="77777777" w:rsidR="00D35B80" w:rsidRDefault="00D35B80">
            <w:pPr>
              <w:widowControl w:val="0"/>
              <w:pBdr>
                <w:top w:val="nil"/>
                <w:left w:val="nil"/>
                <w:bottom w:val="nil"/>
                <w:right w:val="nil"/>
                <w:between w:val="nil"/>
              </w:pBdr>
              <w:spacing w:line="276" w:lineRule="auto"/>
              <w:rPr>
                <w:sz w:val="20"/>
                <w:szCs w:val="20"/>
              </w:rPr>
            </w:pPr>
          </w:p>
        </w:tc>
      </w:tr>
      <w:tr w:rsidR="00D35B80" w14:paraId="40C6BDB3" w14:textId="77777777" w:rsidTr="20C23DC9">
        <w:trPr>
          <w:trHeight w:val="200"/>
        </w:trPr>
        <w:tc>
          <w:tcPr>
            <w:tcW w:w="2569" w:type="dxa"/>
            <w:vMerge w:val="restart"/>
          </w:tcPr>
          <w:p w14:paraId="00000B33" w14:textId="77777777" w:rsidR="00D35B80" w:rsidRDefault="00AC5D11">
            <w:pPr>
              <w:pBdr>
                <w:top w:val="nil"/>
                <w:left w:val="nil"/>
                <w:bottom w:val="nil"/>
                <w:right w:val="nil"/>
                <w:between w:val="nil"/>
              </w:pBdr>
              <w:jc w:val="both"/>
              <w:rPr>
                <w:color w:val="000000"/>
                <w:sz w:val="20"/>
                <w:szCs w:val="20"/>
              </w:rPr>
            </w:pPr>
            <w:r>
              <w:rPr>
                <w:color w:val="000000"/>
                <w:sz w:val="20"/>
                <w:szCs w:val="20"/>
              </w:rPr>
              <w:t>Accessibility costs</w:t>
            </w:r>
          </w:p>
        </w:tc>
        <w:tc>
          <w:tcPr>
            <w:tcW w:w="2483" w:type="dxa"/>
          </w:tcPr>
          <w:p w14:paraId="00000B34" w14:textId="77777777" w:rsidR="00D35B80" w:rsidRDefault="00AC5D11">
            <w:pPr>
              <w:pBdr>
                <w:top w:val="nil"/>
                <w:left w:val="nil"/>
                <w:bottom w:val="nil"/>
                <w:right w:val="nil"/>
                <w:between w:val="nil"/>
              </w:pBdr>
              <w:jc w:val="both"/>
              <w:rPr>
                <w:color w:val="000000"/>
                <w:sz w:val="20"/>
                <w:szCs w:val="20"/>
              </w:rPr>
            </w:pPr>
            <w:r>
              <w:rPr>
                <w:sz w:val="20"/>
                <w:szCs w:val="20"/>
              </w:rPr>
              <w:t>(2022) Seminars and launching event</w:t>
            </w:r>
          </w:p>
        </w:tc>
        <w:tc>
          <w:tcPr>
            <w:tcW w:w="2419" w:type="dxa"/>
            <w:vMerge w:val="restart"/>
          </w:tcPr>
          <w:p w14:paraId="00000B35" w14:textId="77777777" w:rsidR="00D35B80" w:rsidRDefault="00AC5D11">
            <w:pPr>
              <w:jc w:val="center"/>
              <w:rPr>
                <w:color w:val="000000"/>
                <w:sz w:val="20"/>
                <w:szCs w:val="20"/>
              </w:rPr>
            </w:pPr>
            <w:r>
              <w:rPr>
                <w:sz w:val="20"/>
                <w:szCs w:val="20"/>
              </w:rPr>
              <w:t>USD 14,000</w:t>
            </w:r>
          </w:p>
        </w:tc>
        <w:tc>
          <w:tcPr>
            <w:tcW w:w="2235" w:type="dxa"/>
          </w:tcPr>
          <w:p w14:paraId="00000B36" w14:textId="77777777" w:rsidR="00D35B80" w:rsidRDefault="00AC5D11">
            <w:pPr>
              <w:jc w:val="center"/>
              <w:rPr>
                <w:color w:val="000000"/>
                <w:sz w:val="20"/>
                <w:szCs w:val="20"/>
              </w:rPr>
            </w:pPr>
            <w:r>
              <w:rPr>
                <w:sz w:val="20"/>
                <w:szCs w:val="20"/>
              </w:rPr>
              <w:t>$ 1,000</w:t>
            </w:r>
          </w:p>
        </w:tc>
      </w:tr>
      <w:tr w:rsidR="00D35B80" w14:paraId="236841B6" w14:textId="77777777" w:rsidTr="20C23DC9">
        <w:trPr>
          <w:trHeight w:val="220"/>
        </w:trPr>
        <w:tc>
          <w:tcPr>
            <w:tcW w:w="2569" w:type="dxa"/>
            <w:vMerge/>
          </w:tcPr>
          <w:p w14:paraId="00000B37"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483" w:type="dxa"/>
          </w:tcPr>
          <w:p w14:paraId="00000B38" w14:textId="77777777" w:rsidR="00D35B80" w:rsidRDefault="00AC5D11" w:rsidP="20C23DC9">
            <w:pPr>
              <w:pBdr>
                <w:top w:val="nil"/>
                <w:left w:val="nil"/>
                <w:bottom w:val="nil"/>
                <w:right w:val="nil"/>
                <w:between w:val="nil"/>
              </w:pBdr>
              <w:jc w:val="both"/>
              <w:rPr>
                <w:sz w:val="20"/>
                <w:szCs w:val="20"/>
                <w:lang w:val="en-US"/>
              </w:rPr>
            </w:pPr>
            <w:r w:rsidRPr="20C23DC9">
              <w:rPr>
                <w:sz w:val="20"/>
                <w:szCs w:val="20"/>
                <w:lang w:val="en-US"/>
              </w:rPr>
              <w:t xml:space="preserve">(2023) </w:t>
            </w:r>
            <w:proofErr w:type="gramStart"/>
            <w:r w:rsidRPr="20C23DC9">
              <w:rPr>
                <w:sz w:val="20"/>
                <w:szCs w:val="20"/>
                <w:lang w:val="en-US"/>
              </w:rPr>
              <w:t>Training day</w:t>
            </w:r>
            <w:proofErr w:type="gramEnd"/>
            <w:r w:rsidRPr="20C23DC9">
              <w:rPr>
                <w:sz w:val="20"/>
                <w:szCs w:val="20"/>
                <w:lang w:val="en-US"/>
              </w:rPr>
              <w:t xml:space="preserve"> on digital accessibility in the judiciary:</w:t>
            </w:r>
          </w:p>
          <w:p w14:paraId="00000B39" w14:textId="77777777" w:rsidR="00D35B80" w:rsidRDefault="00AC5D11">
            <w:pPr>
              <w:pBdr>
                <w:top w:val="nil"/>
                <w:left w:val="nil"/>
                <w:bottom w:val="nil"/>
                <w:right w:val="nil"/>
                <w:between w:val="nil"/>
              </w:pBdr>
              <w:jc w:val="both"/>
              <w:rPr>
                <w:sz w:val="20"/>
                <w:szCs w:val="20"/>
              </w:rPr>
            </w:pPr>
            <w:r>
              <w:rPr>
                <w:sz w:val="20"/>
                <w:szCs w:val="20"/>
              </w:rPr>
              <w:t>Contributions for the construction of an Accessible Judicial Portal.</w:t>
            </w:r>
          </w:p>
        </w:tc>
        <w:tc>
          <w:tcPr>
            <w:tcW w:w="2419" w:type="dxa"/>
            <w:vMerge/>
          </w:tcPr>
          <w:p w14:paraId="00000B3A"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val="restart"/>
          </w:tcPr>
          <w:p w14:paraId="00000B3B" w14:textId="77777777" w:rsidR="00D35B80" w:rsidRDefault="00AC5D11">
            <w:pPr>
              <w:ind w:left="440"/>
              <w:jc w:val="center"/>
              <w:rPr>
                <w:color w:val="000000"/>
                <w:sz w:val="20"/>
                <w:szCs w:val="20"/>
              </w:rPr>
            </w:pPr>
            <w:r>
              <w:rPr>
                <w:sz w:val="20"/>
                <w:szCs w:val="20"/>
              </w:rPr>
              <w:t>$16,272.48</w:t>
            </w:r>
          </w:p>
        </w:tc>
      </w:tr>
      <w:tr w:rsidR="00D35B80" w14:paraId="71ADBA1B" w14:textId="77777777" w:rsidTr="20C23DC9">
        <w:trPr>
          <w:trHeight w:val="200"/>
        </w:trPr>
        <w:tc>
          <w:tcPr>
            <w:tcW w:w="2569" w:type="dxa"/>
            <w:vMerge/>
          </w:tcPr>
          <w:p w14:paraId="00000B3C"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483" w:type="dxa"/>
          </w:tcPr>
          <w:p w14:paraId="00000B3D" w14:textId="77777777" w:rsidR="00D35B80" w:rsidRDefault="00AC5D11">
            <w:pPr>
              <w:jc w:val="both"/>
              <w:rPr>
                <w:color w:val="000000"/>
                <w:sz w:val="20"/>
                <w:szCs w:val="20"/>
              </w:rPr>
            </w:pPr>
            <w:r>
              <w:rPr>
                <w:sz w:val="20"/>
                <w:szCs w:val="20"/>
              </w:rPr>
              <w:t>(2023) Workshop/roundtable of two meetings for the formulation of guidelines to complement Resolution 65/2015 of the Ministry of Health to broaden and deepen its scope.</w:t>
            </w:r>
          </w:p>
        </w:tc>
        <w:tc>
          <w:tcPr>
            <w:tcW w:w="2419" w:type="dxa"/>
            <w:vMerge/>
          </w:tcPr>
          <w:p w14:paraId="00000B3E"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235" w:type="dxa"/>
            <w:vMerge/>
          </w:tcPr>
          <w:p w14:paraId="00000B3F" w14:textId="77777777" w:rsidR="00D35B80" w:rsidRDefault="00D35B80">
            <w:pPr>
              <w:widowControl w:val="0"/>
              <w:pBdr>
                <w:top w:val="nil"/>
                <w:left w:val="nil"/>
                <w:bottom w:val="nil"/>
                <w:right w:val="nil"/>
                <w:between w:val="nil"/>
              </w:pBdr>
              <w:spacing w:line="276" w:lineRule="auto"/>
              <w:rPr>
                <w:color w:val="000000"/>
                <w:sz w:val="20"/>
                <w:szCs w:val="20"/>
              </w:rPr>
            </w:pPr>
          </w:p>
        </w:tc>
      </w:tr>
      <w:tr w:rsidR="00D35B80" w14:paraId="30C99997" w14:textId="77777777" w:rsidTr="20C23DC9">
        <w:trPr>
          <w:trHeight w:val="200"/>
        </w:trPr>
        <w:tc>
          <w:tcPr>
            <w:tcW w:w="2569" w:type="dxa"/>
            <w:vMerge/>
          </w:tcPr>
          <w:p w14:paraId="00000B40"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483" w:type="dxa"/>
          </w:tcPr>
          <w:p w14:paraId="00000B41" w14:textId="77777777" w:rsidR="00D35B80" w:rsidRDefault="00AC5D11" w:rsidP="20C23DC9">
            <w:pPr>
              <w:jc w:val="both"/>
              <w:rPr>
                <w:color w:val="000000"/>
                <w:sz w:val="20"/>
                <w:szCs w:val="20"/>
                <w:lang w:val="en-US"/>
              </w:rPr>
            </w:pPr>
            <w:r w:rsidRPr="20C23DC9">
              <w:rPr>
                <w:sz w:val="20"/>
                <w:szCs w:val="20"/>
                <w:lang w:val="en-US"/>
              </w:rPr>
              <w:t>(</w:t>
            </w:r>
            <w:proofErr w:type="gramStart"/>
            <w:r w:rsidRPr="20C23DC9">
              <w:rPr>
                <w:sz w:val="20"/>
                <w:szCs w:val="20"/>
                <w:lang w:val="en-US"/>
              </w:rPr>
              <w:t>2023)Proposal</w:t>
            </w:r>
            <w:proofErr w:type="gramEnd"/>
            <w:r w:rsidRPr="20C23DC9">
              <w:rPr>
                <w:sz w:val="20"/>
                <w:szCs w:val="20"/>
                <w:lang w:val="en-US"/>
              </w:rPr>
              <w:t xml:space="preserve"> for </w:t>
            </w:r>
            <w:proofErr w:type="gramStart"/>
            <w:r w:rsidRPr="20C23DC9">
              <w:rPr>
                <w:sz w:val="20"/>
                <w:szCs w:val="20"/>
                <w:lang w:val="en-US"/>
              </w:rPr>
              <w:t>candidates</w:t>
            </w:r>
            <w:proofErr w:type="gramEnd"/>
            <w:r w:rsidRPr="20C23DC9">
              <w:rPr>
                <w:sz w:val="20"/>
                <w:szCs w:val="20"/>
                <w:lang w:val="en-US"/>
              </w:rPr>
              <w:t xml:space="preserve"> elections 2023.</w:t>
            </w:r>
          </w:p>
        </w:tc>
        <w:tc>
          <w:tcPr>
            <w:tcW w:w="2419" w:type="dxa"/>
            <w:vMerge/>
          </w:tcPr>
          <w:p w14:paraId="00000B42"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235" w:type="dxa"/>
            <w:vMerge/>
          </w:tcPr>
          <w:p w14:paraId="00000B43" w14:textId="77777777" w:rsidR="00D35B80" w:rsidRDefault="00D35B80">
            <w:pPr>
              <w:widowControl w:val="0"/>
              <w:pBdr>
                <w:top w:val="nil"/>
                <w:left w:val="nil"/>
                <w:bottom w:val="nil"/>
                <w:right w:val="nil"/>
                <w:between w:val="nil"/>
              </w:pBdr>
              <w:spacing w:line="276" w:lineRule="auto"/>
              <w:rPr>
                <w:color w:val="000000"/>
                <w:sz w:val="20"/>
                <w:szCs w:val="20"/>
              </w:rPr>
            </w:pPr>
          </w:p>
        </w:tc>
      </w:tr>
      <w:tr w:rsidR="00D35B80" w14:paraId="41161264" w14:textId="77777777" w:rsidTr="20C23DC9">
        <w:trPr>
          <w:trHeight w:val="200"/>
        </w:trPr>
        <w:tc>
          <w:tcPr>
            <w:tcW w:w="2569" w:type="dxa"/>
            <w:vMerge/>
          </w:tcPr>
          <w:p w14:paraId="00000B44"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483" w:type="dxa"/>
          </w:tcPr>
          <w:p w14:paraId="00000B45" w14:textId="77777777" w:rsidR="00D35B80" w:rsidRDefault="00AC5D11" w:rsidP="20C23DC9">
            <w:pPr>
              <w:jc w:val="both"/>
              <w:rPr>
                <w:color w:val="000000"/>
                <w:sz w:val="20"/>
                <w:szCs w:val="20"/>
                <w:lang w:val="en-US"/>
              </w:rPr>
            </w:pPr>
            <w:r w:rsidRPr="20C23DC9">
              <w:rPr>
                <w:sz w:val="20"/>
                <w:szCs w:val="20"/>
                <w:lang w:val="en-US"/>
              </w:rPr>
              <w:t>(</w:t>
            </w:r>
            <w:proofErr w:type="gramStart"/>
            <w:r w:rsidRPr="20C23DC9">
              <w:rPr>
                <w:sz w:val="20"/>
                <w:szCs w:val="20"/>
                <w:lang w:val="en-US"/>
              </w:rPr>
              <w:t>2023)Workshop</w:t>
            </w:r>
            <w:proofErr w:type="gramEnd"/>
            <w:r w:rsidRPr="20C23DC9">
              <w:rPr>
                <w:sz w:val="20"/>
                <w:szCs w:val="20"/>
                <w:lang w:val="en-US"/>
              </w:rPr>
              <w:t xml:space="preserve"> with the objective of generating a space for reflection and exchange among youth to contribute to a more inclusive society, from the use of social networks.</w:t>
            </w:r>
          </w:p>
        </w:tc>
        <w:tc>
          <w:tcPr>
            <w:tcW w:w="2419" w:type="dxa"/>
            <w:vMerge/>
          </w:tcPr>
          <w:p w14:paraId="00000B46"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235" w:type="dxa"/>
            <w:vMerge/>
          </w:tcPr>
          <w:p w14:paraId="00000B47" w14:textId="77777777" w:rsidR="00D35B80" w:rsidRDefault="00D35B80">
            <w:pPr>
              <w:widowControl w:val="0"/>
              <w:pBdr>
                <w:top w:val="nil"/>
                <w:left w:val="nil"/>
                <w:bottom w:val="nil"/>
                <w:right w:val="nil"/>
                <w:between w:val="nil"/>
              </w:pBdr>
              <w:spacing w:line="276" w:lineRule="auto"/>
              <w:rPr>
                <w:color w:val="000000"/>
                <w:sz w:val="20"/>
                <w:szCs w:val="20"/>
              </w:rPr>
            </w:pPr>
          </w:p>
        </w:tc>
      </w:tr>
      <w:tr w:rsidR="00D35B80" w14:paraId="06CC6CAF" w14:textId="77777777" w:rsidTr="20C23DC9">
        <w:trPr>
          <w:trHeight w:val="200"/>
        </w:trPr>
        <w:tc>
          <w:tcPr>
            <w:tcW w:w="2569" w:type="dxa"/>
            <w:vMerge/>
          </w:tcPr>
          <w:p w14:paraId="00000B48"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483" w:type="dxa"/>
            <w:vAlign w:val="center"/>
          </w:tcPr>
          <w:p w14:paraId="00000B49" w14:textId="77777777" w:rsidR="00D35B80" w:rsidRDefault="00AC5D11" w:rsidP="20C23DC9">
            <w:pPr>
              <w:jc w:val="both"/>
              <w:rPr>
                <w:b/>
                <w:bCs/>
                <w:sz w:val="20"/>
                <w:szCs w:val="20"/>
                <w:lang w:val="en-US"/>
              </w:rPr>
            </w:pPr>
            <w:r w:rsidRPr="20C23DC9">
              <w:rPr>
                <w:sz w:val="20"/>
                <w:szCs w:val="20"/>
                <w:lang w:val="en-US"/>
              </w:rPr>
              <w:t>(</w:t>
            </w:r>
            <w:proofErr w:type="gramStart"/>
            <w:r w:rsidRPr="20C23DC9">
              <w:rPr>
                <w:sz w:val="20"/>
                <w:szCs w:val="20"/>
                <w:lang w:val="en-US"/>
              </w:rPr>
              <w:t>2024)Preparation</w:t>
            </w:r>
            <w:proofErr w:type="gramEnd"/>
            <w:r w:rsidRPr="20C23DC9">
              <w:rPr>
                <w:sz w:val="20"/>
                <w:szCs w:val="20"/>
                <w:lang w:val="en-US"/>
              </w:rPr>
              <w:t xml:space="preserve"> of a Legal Research Contribution Document on the Rights of Persons with Disabilities: Accessible versions of the document were created in easy-to-read formats and </w:t>
            </w:r>
            <w:r w:rsidRPr="20C23DC9">
              <w:rPr>
                <w:sz w:val="20"/>
                <w:szCs w:val="20"/>
                <w:lang w:val="en-US"/>
              </w:rPr>
              <w:lastRenderedPageBreak/>
              <w:t>screen-reader-compatible formats</w:t>
            </w:r>
          </w:p>
        </w:tc>
        <w:tc>
          <w:tcPr>
            <w:tcW w:w="2419" w:type="dxa"/>
            <w:vMerge/>
          </w:tcPr>
          <w:p w14:paraId="00000B4A" w14:textId="77777777" w:rsidR="00D35B80" w:rsidRDefault="00D35B80">
            <w:pPr>
              <w:widowControl w:val="0"/>
              <w:pBdr>
                <w:top w:val="nil"/>
                <w:left w:val="nil"/>
                <w:bottom w:val="nil"/>
                <w:right w:val="nil"/>
                <w:between w:val="nil"/>
              </w:pBdr>
              <w:spacing w:line="276" w:lineRule="auto"/>
              <w:rPr>
                <w:b/>
                <w:bCs/>
                <w:sz w:val="20"/>
                <w:szCs w:val="20"/>
              </w:rPr>
            </w:pPr>
          </w:p>
        </w:tc>
        <w:tc>
          <w:tcPr>
            <w:tcW w:w="2235" w:type="dxa"/>
            <w:vMerge w:val="restart"/>
          </w:tcPr>
          <w:p w14:paraId="00000B4B" w14:textId="77777777" w:rsidR="00D35B80" w:rsidRDefault="00AC5D11">
            <w:pPr>
              <w:pBdr>
                <w:top w:val="nil"/>
                <w:left w:val="nil"/>
                <w:bottom w:val="nil"/>
                <w:right w:val="nil"/>
                <w:between w:val="nil"/>
              </w:pBdr>
              <w:jc w:val="center"/>
              <w:rPr>
                <w:color w:val="000000"/>
                <w:sz w:val="20"/>
                <w:szCs w:val="20"/>
              </w:rPr>
            </w:pPr>
            <w:r>
              <w:rPr>
                <w:sz w:val="20"/>
                <w:szCs w:val="20"/>
              </w:rPr>
              <w:t>$3,124</w:t>
            </w:r>
          </w:p>
        </w:tc>
      </w:tr>
      <w:tr w:rsidR="00D35B80" w14:paraId="6B722DB1" w14:textId="77777777" w:rsidTr="20C23DC9">
        <w:trPr>
          <w:trHeight w:val="200"/>
        </w:trPr>
        <w:tc>
          <w:tcPr>
            <w:tcW w:w="2569" w:type="dxa"/>
            <w:vMerge/>
          </w:tcPr>
          <w:p w14:paraId="00000B4C" w14:textId="77777777" w:rsidR="00D35B80" w:rsidRDefault="00D35B80">
            <w:pPr>
              <w:widowControl w:val="0"/>
              <w:pBdr>
                <w:top w:val="nil"/>
                <w:left w:val="nil"/>
                <w:bottom w:val="nil"/>
                <w:right w:val="nil"/>
                <w:between w:val="nil"/>
              </w:pBdr>
              <w:spacing w:line="276" w:lineRule="auto"/>
              <w:rPr>
                <w:color w:val="000000"/>
                <w:sz w:val="20"/>
                <w:szCs w:val="20"/>
              </w:rPr>
            </w:pPr>
          </w:p>
        </w:tc>
        <w:tc>
          <w:tcPr>
            <w:tcW w:w="2483" w:type="dxa"/>
            <w:vAlign w:val="center"/>
          </w:tcPr>
          <w:p w14:paraId="00000B4D" w14:textId="77777777" w:rsidR="00D35B80" w:rsidRDefault="00AC5D11" w:rsidP="20C23DC9">
            <w:pPr>
              <w:jc w:val="both"/>
              <w:rPr>
                <w:b/>
                <w:bCs/>
                <w:sz w:val="20"/>
                <w:szCs w:val="20"/>
                <w:lang w:val="en-US"/>
              </w:rPr>
            </w:pPr>
            <w:r w:rsidRPr="20C23DC9">
              <w:rPr>
                <w:sz w:val="20"/>
                <w:szCs w:val="20"/>
                <w:lang w:val="en-US"/>
              </w:rPr>
              <w:t>(</w:t>
            </w:r>
            <w:proofErr w:type="gramStart"/>
            <w:r w:rsidRPr="20C23DC9">
              <w:rPr>
                <w:sz w:val="20"/>
                <w:szCs w:val="20"/>
                <w:lang w:val="en-US"/>
              </w:rPr>
              <w:t>2024)Territorial</w:t>
            </w:r>
            <w:proofErr w:type="gramEnd"/>
            <w:r w:rsidRPr="20C23DC9">
              <w:rPr>
                <w:sz w:val="20"/>
                <w:szCs w:val="20"/>
                <w:lang w:val="en-US"/>
              </w:rPr>
              <w:t xml:space="preserve"> Work in the Gran Chaco for Indigenous Persons with Disabilities: Translation of materials into indigenous languages was implemented, ensuring cultural and linguistic accessibility. Additionally, Argentine Sign Language (LSA) interpreters participated in the meetings</w:t>
            </w:r>
          </w:p>
        </w:tc>
        <w:tc>
          <w:tcPr>
            <w:tcW w:w="2419" w:type="dxa"/>
            <w:vMerge/>
          </w:tcPr>
          <w:p w14:paraId="00000B4E" w14:textId="77777777" w:rsidR="00D35B80" w:rsidRDefault="00D35B80">
            <w:pPr>
              <w:widowControl w:val="0"/>
              <w:pBdr>
                <w:top w:val="nil"/>
                <w:left w:val="nil"/>
                <w:bottom w:val="nil"/>
                <w:right w:val="nil"/>
                <w:between w:val="nil"/>
              </w:pBdr>
              <w:spacing w:line="276" w:lineRule="auto"/>
              <w:rPr>
                <w:b/>
                <w:bCs/>
                <w:sz w:val="20"/>
                <w:szCs w:val="20"/>
              </w:rPr>
            </w:pPr>
          </w:p>
        </w:tc>
        <w:tc>
          <w:tcPr>
            <w:tcW w:w="2235" w:type="dxa"/>
            <w:vMerge/>
          </w:tcPr>
          <w:p w14:paraId="00000B4F" w14:textId="77777777" w:rsidR="00D35B80" w:rsidRDefault="00D35B80">
            <w:pPr>
              <w:widowControl w:val="0"/>
              <w:pBdr>
                <w:top w:val="nil"/>
                <w:left w:val="nil"/>
                <w:bottom w:val="nil"/>
                <w:right w:val="nil"/>
                <w:between w:val="nil"/>
              </w:pBdr>
              <w:spacing w:line="276" w:lineRule="auto"/>
              <w:rPr>
                <w:b/>
                <w:bCs/>
                <w:sz w:val="20"/>
                <w:szCs w:val="20"/>
              </w:rPr>
            </w:pPr>
          </w:p>
        </w:tc>
      </w:tr>
      <w:tr w:rsidR="00D35B80" w14:paraId="164FE161" w14:textId="77777777" w:rsidTr="20C23DC9">
        <w:trPr>
          <w:trHeight w:val="200"/>
        </w:trPr>
        <w:tc>
          <w:tcPr>
            <w:tcW w:w="2569" w:type="dxa"/>
            <w:vMerge/>
          </w:tcPr>
          <w:p w14:paraId="00000B50" w14:textId="77777777" w:rsidR="00D35B80" w:rsidRDefault="00D35B80">
            <w:pPr>
              <w:widowControl w:val="0"/>
              <w:pBdr>
                <w:top w:val="nil"/>
                <w:left w:val="nil"/>
                <w:bottom w:val="nil"/>
                <w:right w:val="nil"/>
                <w:between w:val="nil"/>
              </w:pBdr>
              <w:spacing w:line="276" w:lineRule="auto"/>
              <w:rPr>
                <w:b/>
                <w:bCs/>
                <w:sz w:val="20"/>
                <w:szCs w:val="20"/>
              </w:rPr>
            </w:pPr>
          </w:p>
        </w:tc>
        <w:tc>
          <w:tcPr>
            <w:tcW w:w="2483" w:type="dxa"/>
            <w:vAlign w:val="center"/>
          </w:tcPr>
          <w:p w14:paraId="00000B51"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2024)Guidance</w:t>
            </w:r>
            <w:proofErr w:type="gramEnd"/>
            <w:r w:rsidRPr="20C23DC9">
              <w:rPr>
                <w:sz w:val="20"/>
                <w:szCs w:val="20"/>
                <w:lang w:val="en-US"/>
              </w:rPr>
              <w:t xml:space="preserve"> Note for Local Governments on the Inclusion of Persons with Disabilities: Accessible virtual consultation sessions were conducted, ensuring the participation of persons with different types of disabilities</w:t>
            </w:r>
          </w:p>
        </w:tc>
        <w:tc>
          <w:tcPr>
            <w:tcW w:w="2419" w:type="dxa"/>
            <w:vMerge/>
          </w:tcPr>
          <w:p w14:paraId="00000B52"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B53" w14:textId="77777777" w:rsidR="00D35B80" w:rsidRDefault="00D35B80">
            <w:pPr>
              <w:widowControl w:val="0"/>
              <w:pBdr>
                <w:top w:val="nil"/>
                <w:left w:val="nil"/>
                <w:bottom w:val="nil"/>
                <w:right w:val="nil"/>
                <w:between w:val="nil"/>
              </w:pBdr>
              <w:spacing w:line="276" w:lineRule="auto"/>
              <w:rPr>
                <w:sz w:val="20"/>
                <w:szCs w:val="20"/>
              </w:rPr>
            </w:pPr>
          </w:p>
        </w:tc>
      </w:tr>
      <w:tr w:rsidR="00D35B80" w14:paraId="1186064E" w14:textId="77777777" w:rsidTr="20C23DC9">
        <w:trPr>
          <w:trHeight w:val="200"/>
        </w:trPr>
        <w:tc>
          <w:tcPr>
            <w:tcW w:w="2569" w:type="dxa"/>
            <w:vMerge/>
          </w:tcPr>
          <w:p w14:paraId="00000B54"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B55"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2024)Development</w:t>
            </w:r>
            <w:proofErr w:type="gramEnd"/>
            <w:r w:rsidRPr="20C23DC9">
              <w:rPr>
                <w:sz w:val="20"/>
                <w:szCs w:val="20"/>
                <w:lang w:val="en-US"/>
              </w:rPr>
              <w:t xml:space="preserve"> of a Guide on Assistive Technologies and Universal Design - Accessibility: Consultations were conducted with persons with disabilities who are experts in digital accessibility, ensuring that recommendations were practical and effective. Accessibility tools for persons with visual, auditory, and intellectual disabilities were included </w:t>
            </w:r>
          </w:p>
        </w:tc>
        <w:tc>
          <w:tcPr>
            <w:tcW w:w="2419" w:type="dxa"/>
            <w:vMerge/>
          </w:tcPr>
          <w:p w14:paraId="00000B56"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B57" w14:textId="77777777" w:rsidR="00D35B80" w:rsidRDefault="00D35B80">
            <w:pPr>
              <w:widowControl w:val="0"/>
              <w:pBdr>
                <w:top w:val="nil"/>
                <w:left w:val="nil"/>
                <w:bottom w:val="nil"/>
                <w:right w:val="nil"/>
                <w:between w:val="nil"/>
              </w:pBdr>
              <w:spacing w:line="276" w:lineRule="auto"/>
              <w:rPr>
                <w:sz w:val="20"/>
                <w:szCs w:val="20"/>
              </w:rPr>
            </w:pPr>
          </w:p>
        </w:tc>
      </w:tr>
      <w:tr w:rsidR="00D35B80" w14:paraId="5DAC9D6D" w14:textId="77777777" w:rsidTr="20C23DC9">
        <w:trPr>
          <w:trHeight w:val="200"/>
        </w:trPr>
        <w:tc>
          <w:tcPr>
            <w:tcW w:w="2569" w:type="dxa"/>
            <w:vMerge/>
          </w:tcPr>
          <w:p w14:paraId="00000B58"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B59"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2024)Interpretation</w:t>
            </w:r>
            <w:proofErr w:type="gramEnd"/>
            <w:r w:rsidRPr="20C23DC9">
              <w:rPr>
                <w:sz w:val="20"/>
                <w:szCs w:val="20"/>
                <w:lang w:val="en-US"/>
              </w:rPr>
              <w:t xml:space="preserve"> for the workshop "Workshop on Federal-Level Regulatory Reform Needs" in LSA and simultaneous Spanish subtitles service)</w:t>
            </w:r>
          </w:p>
        </w:tc>
        <w:tc>
          <w:tcPr>
            <w:tcW w:w="2419" w:type="dxa"/>
            <w:vMerge/>
          </w:tcPr>
          <w:p w14:paraId="00000B5A"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B5B" w14:textId="77777777" w:rsidR="00D35B80" w:rsidRDefault="00D35B80">
            <w:pPr>
              <w:widowControl w:val="0"/>
              <w:pBdr>
                <w:top w:val="nil"/>
                <w:left w:val="nil"/>
                <w:bottom w:val="nil"/>
                <w:right w:val="nil"/>
                <w:between w:val="nil"/>
              </w:pBdr>
              <w:spacing w:line="276" w:lineRule="auto"/>
              <w:rPr>
                <w:sz w:val="20"/>
                <w:szCs w:val="20"/>
              </w:rPr>
            </w:pPr>
          </w:p>
        </w:tc>
      </w:tr>
      <w:tr w:rsidR="00D35B80" w14:paraId="42203630" w14:textId="77777777" w:rsidTr="20C23DC9">
        <w:trPr>
          <w:trHeight w:val="200"/>
        </w:trPr>
        <w:tc>
          <w:tcPr>
            <w:tcW w:w="2569" w:type="dxa"/>
            <w:vMerge/>
          </w:tcPr>
          <w:p w14:paraId="00000B5C"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B5D" w14:textId="77777777" w:rsidR="00D35B80" w:rsidRDefault="00AC5D11" w:rsidP="20C23DC9">
            <w:pPr>
              <w:jc w:val="both"/>
              <w:rPr>
                <w:sz w:val="20"/>
                <w:szCs w:val="20"/>
                <w:lang w:val="en-US"/>
              </w:rPr>
            </w:pPr>
            <w:r w:rsidRPr="20C23DC9">
              <w:rPr>
                <w:sz w:val="20"/>
                <w:szCs w:val="20"/>
                <w:lang w:val="en-US"/>
              </w:rPr>
              <w:t>(</w:t>
            </w:r>
            <w:proofErr w:type="gramStart"/>
            <w:r w:rsidRPr="20C23DC9">
              <w:rPr>
                <w:sz w:val="20"/>
                <w:szCs w:val="20"/>
                <w:lang w:val="en-US"/>
              </w:rPr>
              <w:t>2024)Interpretation</w:t>
            </w:r>
            <w:proofErr w:type="gramEnd"/>
            <w:r w:rsidRPr="20C23DC9">
              <w:rPr>
                <w:sz w:val="20"/>
                <w:szCs w:val="20"/>
                <w:lang w:val="en-US"/>
              </w:rPr>
              <w:t xml:space="preserve"> for the workshop "CCA Workshop on the United Nations Common Country Analysis for Organizations of Persons with Disabilities" in LSA and simultaneous Spanish subtitles</w:t>
            </w:r>
          </w:p>
        </w:tc>
        <w:tc>
          <w:tcPr>
            <w:tcW w:w="2419" w:type="dxa"/>
            <w:vMerge/>
          </w:tcPr>
          <w:p w14:paraId="00000B5E"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B5F" w14:textId="77777777" w:rsidR="00D35B80" w:rsidRDefault="00D35B80">
            <w:pPr>
              <w:widowControl w:val="0"/>
              <w:pBdr>
                <w:top w:val="nil"/>
                <w:left w:val="nil"/>
                <w:bottom w:val="nil"/>
                <w:right w:val="nil"/>
                <w:between w:val="nil"/>
              </w:pBdr>
              <w:spacing w:line="276" w:lineRule="auto"/>
              <w:rPr>
                <w:sz w:val="20"/>
                <w:szCs w:val="20"/>
              </w:rPr>
            </w:pPr>
          </w:p>
        </w:tc>
      </w:tr>
      <w:tr w:rsidR="00D35B80" w14:paraId="68CBB63D" w14:textId="77777777" w:rsidTr="20C23DC9">
        <w:trPr>
          <w:trHeight w:val="200"/>
        </w:trPr>
        <w:tc>
          <w:tcPr>
            <w:tcW w:w="2569" w:type="dxa"/>
            <w:vMerge/>
          </w:tcPr>
          <w:p w14:paraId="00000B60" w14:textId="77777777" w:rsidR="00D35B80" w:rsidRDefault="00D35B80">
            <w:pPr>
              <w:widowControl w:val="0"/>
              <w:pBdr>
                <w:top w:val="nil"/>
                <w:left w:val="nil"/>
                <w:bottom w:val="nil"/>
                <w:right w:val="nil"/>
                <w:between w:val="nil"/>
              </w:pBdr>
              <w:spacing w:line="276" w:lineRule="auto"/>
              <w:rPr>
                <w:sz w:val="20"/>
                <w:szCs w:val="20"/>
              </w:rPr>
            </w:pPr>
          </w:p>
        </w:tc>
        <w:tc>
          <w:tcPr>
            <w:tcW w:w="2483" w:type="dxa"/>
            <w:vAlign w:val="center"/>
          </w:tcPr>
          <w:p w14:paraId="00000B61" w14:textId="77777777" w:rsidR="00D35B80" w:rsidRDefault="00AC5D11">
            <w:pPr>
              <w:jc w:val="both"/>
              <w:rPr>
                <w:sz w:val="20"/>
                <w:szCs w:val="20"/>
              </w:rPr>
            </w:pPr>
            <w:r>
              <w:rPr>
                <w:sz w:val="20"/>
                <w:szCs w:val="20"/>
              </w:rPr>
              <w:t xml:space="preserve">(2024) Meeting to Gather Information for the Digital Accessibility Document: A session was held to collect information for the development of the digital accessibility document. The meeting included discussions on barriers, necessary improvements, and best practices. Argentine Sign Language (LSA) interpretation and simultaneous Spanish subtitles were provided. </w:t>
            </w:r>
          </w:p>
        </w:tc>
        <w:tc>
          <w:tcPr>
            <w:tcW w:w="2419" w:type="dxa"/>
            <w:vMerge/>
          </w:tcPr>
          <w:p w14:paraId="00000B62" w14:textId="77777777" w:rsidR="00D35B80" w:rsidRDefault="00D35B80">
            <w:pPr>
              <w:widowControl w:val="0"/>
              <w:pBdr>
                <w:top w:val="nil"/>
                <w:left w:val="nil"/>
                <w:bottom w:val="nil"/>
                <w:right w:val="nil"/>
                <w:between w:val="nil"/>
              </w:pBdr>
              <w:spacing w:line="276" w:lineRule="auto"/>
              <w:rPr>
                <w:sz w:val="20"/>
                <w:szCs w:val="20"/>
              </w:rPr>
            </w:pPr>
          </w:p>
        </w:tc>
        <w:tc>
          <w:tcPr>
            <w:tcW w:w="2235" w:type="dxa"/>
            <w:vMerge/>
          </w:tcPr>
          <w:p w14:paraId="00000B63" w14:textId="77777777" w:rsidR="00D35B80" w:rsidRDefault="00D35B80">
            <w:pPr>
              <w:widowControl w:val="0"/>
              <w:pBdr>
                <w:top w:val="nil"/>
                <w:left w:val="nil"/>
                <w:bottom w:val="nil"/>
                <w:right w:val="nil"/>
                <w:between w:val="nil"/>
              </w:pBdr>
              <w:spacing w:line="276" w:lineRule="auto"/>
              <w:rPr>
                <w:sz w:val="20"/>
                <w:szCs w:val="20"/>
              </w:rPr>
            </w:pPr>
          </w:p>
        </w:tc>
      </w:tr>
    </w:tbl>
    <w:p w14:paraId="00000B64" w14:textId="77777777" w:rsidR="00D35B80" w:rsidRDefault="00D35B80">
      <w:pPr>
        <w:spacing w:after="120"/>
        <w:ind w:left="360"/>
        <w:jc w:val="both"/>
        <w:rPr>
          <w:sz w:val="20"/>
          <w:szCs w:val="20"/>
        </w:rPr>
      </w:pPr>
    </w:p>
    <w:p w14:paraId="00000B65" w14:textId="77777777" w:rsidR="00D35B80" w:rsidRDefault="00AC5D11">
      <w:pPr>
        <w:pStyle w:val="Heading1"/>
        <w:ind w:left="0"/>
        <w:rPr>
          <w:rFonts w:ascii="Calibri" w:eastAsia="Calibri" w:hAnsi="Calibri" w:cs="Calibri"/>
        </w:rPr>
      </w:pPr>
      <w:r>
        <w:rPr>
          <w:rFonts w:ascii="Calibri" w:eastAsia="Calibri" w:hAnsi="Calibri" w:cs="Calibri"/>
        </w:rPr>
        <w:t xml:space="preserve">14. Photos depicting Project related impact and outcomes </w:t>
      </w:r>
    </w:p>
    <w:p w14:paraId="00000B66" w14:textId="77777777" w:rsidR="00D35B80" w:rsidRDefault="00D35B80">
      <w:pPr>
        <w:spacing w:after="120" w:line="240" w:lineRule="auto"/>
        <w:jc w:val="both"/>
        <w:rPr>
          <w:b/>
          <w:bCs/>
          <w:sz w:val="20"/>
          <w:szCs w:val="20"/>
        </w:rPr>
      </w:pPr>
    </w:p>
    <w:p w14:paraId="00000B67" w14:textId="77777777" w:rsidR="00D35B80" w:rsidRDefault="00AC5D11" w:rsidP="20C23DC9">
      <w:pPr>
        <w:spacing w:after="120"/>
        <w:ind w:left="360"/>
        <w:jc w:val="both"/>
        <w:rPr>
          <w:sz w:val="20"/>
          <w:szCs w:val="20"/>
          <w:lang w:val="en-US"/>
        </w:rPr>
      </w:pPr>
      <w:r w:rsidRPr="20C23DC9">
        <w:rPr>
          <w:color w:val="000000" w:themeColor="text1"/>
          <w:sz w:val="20"/>
          <w:szCs w:val="20"/>
          <w:highlight w:val="white"/>
          <w:lang w:val="en-US"/>
        </w:rPr>
        <w:t xml:space="preserve">Please share photos depicting </w:t>
      </w:r>
      <w:proofErr w:type="spellStart"/>
      <w:r w:rsidRPr="20C23DC9">
        <w:rPr>
          <w:color w:val="000000" w:themeColor="text1"/>
          <w:sz w:val="20"/>
          <w:szCs w:val="20"/>
          <w:highlight w:val="white"/>
          <w:lang w:val="en-US"/>
        </w:rPr>
        <w:t>programme</w:t>
      </w:r>
      <w:proofErr w:type="spellEnd"/>
      <w:r w:rsidRPr="20C23DC9">
        <w:rPr>
          <w:color w:val="000000" w:themeColor="text1"/>
          <w:sz w:val="20"/>
          <w:szCs w:val="20"/>
          <w:highlight w:val="white"/>
          <w:lang w:val="en-US"/>
        </w:rPr>
        <w:t xml:space="preserve"> in high resolution image files with appropriate consents of subjects having been taken as well as with the associated credits and along with permission for use in UNPRPD publications and communications materials including website. Please refer to the UNPRPD photography guidelines which have been shared with the country teams already.  </w:t>
      </w:r>
    </w:p>
    <w:tbl>
      <w:tblPr>
        <w:tblStyle w:val="afffff"/>
        <w:tblW w:w="101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3038"/>
        <w:gridCol w:w="1983"/>
        <w:gridCol w:w="1252"/>
        <w:gridCol w:w="2812"/>
      </w:tblGrid>
      <w:tr w:rsidR="00D35B80" w14:paraId="6A1B2417" w14:textId="77777777" w:rsidTr="20C23DC9">
        <w:trPr>
          <w:tblHeader/>
        </w:trPr>
        <w:tc>
          <w:tcPr>
            <w:tcW w:w="1075" w:type="dxa"/>
          </w:tcPr>
          <w:p w14:paraId="00000B68" w14:textId="77777777" w:rsidR="00D35B80" w:rsidRDefault="00AC5D11">
            <w:pPr>
              <w:spacing w:after="120"/>
              <w:ind w:left="360"/>
              <w:jc w:val="both"/>
              <w:rPr>
                <w:b/>
                <w:bCs/>
                <w:sz w:val="20"/>
                <w:szCs w:val="20"/>
              </w:rPr>
            </w:pPr>
            <w:r>
              <w:rPr>
                <w:b/>
                <w:bCs/>
                <w:sz w:val="20"/>
                <w:szCs w:val="20"/>
              </w:rPr>
              <w:t>Photo No.</w:t>
            </w:r>
          </w:p>
        </w:tc>
        <w:tc>
          <w:tcPr>
            <w:tcW w:w="3038" w:type="dxa"/>
          </w:tcPr>
          <w:p w14:paraId="00000B69" w14:textId="77777777" w:rsidR="00D35B80" w:rsidRDefault="00AC5D11">
            <w:pPr>
              <w:spacing w:after="120"/>
              <w:ind w:left="360"/>
              <w:jc w:val="both"/>
              <w:rPr>
                <w:b/>
                <w:bCs/>
                <w:sz w:val="20"/>
                <w:szCs w:val="20"/>
              </w:rPr>
            </w:pPr>
            <w:r>
              <w:rPr>
                <w:b/>
                <w:bCs/>
                <w:sz w:val="20"/>
                <w:szCs w:val="20"/>
              </w:rPr>
              <w:t>Photo description for use in alternative text for images to enable persons with visual impairments using screen readers to understand and perceive the image.</w:t>
            </w:r>
          </w:p>
        </w:tc>
        <w:tc>
          <w:tcPr>
            <w:tcW w:w="1983" w:type="dxa"/>
          </w:tcPr>
          <w:p w14:paraId="00000B6A" w14:textId="77777777" w:rsidR="00D35B80" w:rsidRDefault="00AC5D11">
            <w:pPr>
              <w:spacing w:after="120"/>
              <w:ind w:left="360"/>
              <w:jc w:val="both"/>
              <w:rPr>
                <w:b/>
                <w:bCs/>
                <w:sz w:val="20"/>
                <w:szCs w:val="20"/>
              </w:rPr>
            </w:pPr>
            <w:r>
              <w:rPr>
                <w:b/>
                <w:bCs/>
                <w:sz w:val="20"/>
                <w:szCs w:val="20"/>
              </w:rPr>
              <w:t>Consent for Use of Photo obtained (Y/N)</w:t>
            </w:r>
          </w:p>
        </w:tc>
        <w:tc>
          <w:tcPr>
            <w:tcW w:w="1252" w:type="dxa"/>
          </w:tcPr>
          <w:p w14:paraId="00000B6B" w14:textId="77777777" w:rsidR="00D35B80" w:rsidRDefault="00AC5D11">
            <w:pPr>
              <w:spacing w:after="120"/>
              <w:ind w:left="360"/>
              <w:jc w:val="both"/>
              <w:rPr>
                <w:b/>
                <w:bCs/>
                <w:sz w:val="20"/>
                <w:szCs w:val="20"/>
              </w:rPr>
            </w:pPr>
            <w:r>
              <w:rPr>
                <w:b/>
                <w:bCs/>
                <w:sz w:val="20"/>
                <w:szCs w:val="20"/>
              </w:rPr>
              <w:t>Photo Caption</w:t>
            </w:r>
          </w:p>
        </w:tc>
        <w:tc>
          <w:tcPr>
            <w:tcW w:w="2812" w:type="dxa"/>
          </w:tcPr>
          <w:p w14:paraId="00000B6C" w14:textId="77777777" w:rsidR="00D35B80" w:rsidRDefault="00AC5D11">
            <w:pPr>
              <w:spacing w:after="120"/>
              <w:ind w:left="360"/>
              <w:jc w:val="both"/>
              <w:rPr>
                <w:b/>
                <w:bCs/>
                <w:sz w:val="20"/>
                <w:szCs w:val="20"/>
              </w:rPr>
            </w:pPr>
            <w:r>
              <w:rPr>
                <w:b/>
                <w:bCs/>
                <w:sz w:val="20"/>
                <w:szCs w:val="20"/>
              </w:rPr>
              <w:t>Photo Credit</w:t>
            </w:r>
          </w:p>
        </w:tc>
      </w:tr>
      <w:tr w:rsidR="00D35B80" w14:paraId="2E446FB5" w14:textId="77777777" w:rsidTr="20C23DC9">
        <w:tc>
          <w:tcPr>
            <w:tcW w:w="1075" w:type="dxa"/>
          </w:tcPr>
          <w:p w14:paraId="00000B6D" w14:textId="77777777" w:rsidR="00D35B80" w:rsidRDefault="00D35B80">
            <w:pPr>
              <w:jc w:val="both"/>
              <w:rPr>
                <w:b/>
                <w:bCs/>
                <w:sz w:val="20"/>
                <w:szCs w:val="20"/>
              </w:rPr>
            </w:pPr>
            <w:hyperlink r:id="rId268">
              <w:r>
                <w:rPr>
                  <w:color w:val="1155CC"/>
                  <w:sz w:val="20"/>
                  <w:szCs w:val="20"/>
                  <w:u w:val="single"/>
                </w:rPr>
                <w:t>https://drive.google.com/file/d/1NSRBhd8mMKy2sjCXGdIzzPR25MIdl68r/view?usp=sharing</w:t>
              </w:r>
            </w:hyperlink>
          </w:p>
        </w:tc>
        <w:tc>
          <w:tcPr>
            <w:tcW w:w="3038" w:type="dxa"/>
          </w:tcPr>
          <w:p w14:paraId="00000B6E" w14:textId="77777777" w:rsidR="00D35B80" w:rsidRDefault="00AC5D11" w:rsidP="20C23DC9">
            <w:pPr>
              <w:rPr>
                <w:b/>
                <w:bCs/>
                <w:sz w:val="20"/>
                <w:szCs w:val="20"/>
                <w:lang w:val="en-US"/>
              </w:rPr>
            </w:pPr>
            <w:r w:rsidRPr="20C23DC9">
              <w:rPr>
                <w:color w:val="202124"/>
                <w:sz w:val="20"/>
                <w:szCs w:val="20"/>
                <w:lang w:val="en-US"/>
              </w:rPr>
              <w:t>Clara is sitting in a wheelchair and communicates through an assisted alternative communication system.</w:t>
            </w:r>
          </w:p>
        </w:tc>
        <w:tc>
          <w:tcPr>
            <w:tcW w:w="1983" w:type="dxa"/>
          </w:tcPr>
          <w:p w14:paraId="00000B6F" w14:textId="77777777" w:rsidR="00D35B80" w:rsidRDefault="00AC5D11">
            <w:pPr>
              <w:ind w:left="360"/>
              <w:jc w:val="both"/>
              <w:rPr>
                <w:b/>
                <w:bCs/>
                <w:sz w:val="20"/>
                <w:szCs w:val="20"/>
              </w:rPr>
            </w:pPr>
            <w:r>
              <w:rPr>
                <w:sz w:val="20"/>
                <w:szCs w:val="20"/>
              </w:rPr>
              <w:t xml:space="preserve">Yes </w:t>
            </w:r>
          </w:p>
        </w:tc>
        <w:tc>
          <w:tcPr>
            <w:tcW w:w="1252" w:type="dxa"/>
          </w:tcPr>
          <w:p w14:paraId="00000B70" w14:textId="77777777" w:rsidR="00D35B80" w:rsidRDefault="00AC5D11" w:rsidP="20C23DC9">
            <w:pPr>
              <w:rPr>
                <w:b/>
                <w:bCs/>
                <w:sz w:val="20"/>
                <w:szCs w:val="20"/>
                <w:lang w:val="en-US"/>
              </w:rPr>
            </w:pPr>
            <w:r w:rsidRPr="20C23DC9">
              <w:rPr>
                <w:color w:val="202124"/>
                <w:sz w:val="20"/>
                <w:szCs w:val="20"/>
                <w:lang w:val="en-US"/>
              </w:rPr>
              <w:t>"I want to have an independent life and be equal to everyone." Clara Goitia is 38 years old and is part of the Azul Association. She works for the respect of the autonomy of people with disabilities.</w:t>
            </w:r>
          </w:p>
        </w:tc>
        <w:tc>
          <w:tcPr>
            <w:tcW w:w="2812" w:type="dxa"/>
          </w:tcPr>
          <w:p w14:paraId="00000B71" w14:textId="77777777" w:rsidR="00D35B80" w:rsidRDefault="00AC5D11">
            <w:pPr>
              <w:ind w:left="360"/>
              <w:jc w:val="both"/>
              <w:rPr>
                <w:b/>
                <w:bCs/>
                <w:sz w:val="20"/>
                <w:szCs w:val="20"/>
              </w:rPr>
            </w:pPr>
            <w:r>
              <w:rPr>
                <w:color w:val="202124"/>
                <w:sz w:val="20"/>
                <w:szCs w:val="20"/>
              </w:rPr>
              <w:t>Clara Campos</w:t>
            </w:r>
          </w:p>
        </w:tc>
      </w:tr>
      <w:tr w:rsidR="00D35B80" w14:paraId="127E3512" w14:textId="77777777" w:rsidTr="20C23DC9">
        <w:tc>
          <w:tcPr>
            <w:tcW w:w="1075" w:type="dxa"/>
          </w:tcPr>
          <w:p w14:paraId="00000B72" w14:textId="77777777" w:rsidR="00D35B80" w:rsidRDefault="00D35B80">
            <w:pPr>
              <w:jc w:val="both"/>
              <w:rPr>
                <w:b/>
                <w:bCs/>
                <w:sz w:val="20"/>
                <w:szCs w:val="20"/>
              </w:rPr>
            </w:pPr>
            <w:hyperlink r:id="rId269">
              <w:r>
                <w:rPr>
                  <w:color w:val="1155CC"/>
                  <w:sz w:val="20"/>
                  <w:szCs w:val="20"/>
                  <w:u w:val="single"/>
                </w:rPr>
                <w:t>https://drive.google.com/file/d/1NbqVLGkfntxoUbvdZWw8_tdinN1BL4Au/view?usp=sharing</w:t>
              </w:r>
            </w:hyperlink>
          </w:p>
        </w:tc>
        <w:tc>
          <w:tcPr>
            <w:tcW w:w="3038" w:type="dxa"/>
          </w:tcPr>
          <w:p w14:paraId="00000B73" w14:textId="77777777" w:rsidR="00D35B80" w:rsidRDefault="00AC5D11" w:rsidP="20C23DC9">
            <w:pPr>
              <w:shd w:val="clear" w:color="auto" w:fill="F8F9FA"/>
              <w:jc w:val="both"/>
              <w:rPr>
                <w:b/>
                <w:bCs/>
                <w:sz w:val="20"/>
                <w:szCs w:val="20"/>
                <w:lang w:val="en-US"/>
              </w:rPr>
            </w:pPr>
            <w:r w:rsidRPr="20C23DC9">
              <w:rPr>
                <w:color w:val="202124"/>
                <w:sz w:val="20"/>
                <w:szCs w:val="20"/>
                <w:lang w:val="en-US"/>
              </w:rPr>
              <w:t xml:space="preserve">Daniela Gómez is a 35-year-old woman. She has black hair, a black T-shirt, and is sitting on a chair. Behind her, a window is </w:t>
            </w:r>
            <w:proofErr w:type="spellStart"/>
            <w:proofErr w:type="gramStart"/>
            <w:r w:rsidRPr="20C23DC9">
              <w:rPr>
                <w:color w:val="202124"/>
                <w:sz w:val="20"/>
                <w:szCs w:val="20"/>
                <w:lang w:val="en-US"/>
              </w:rPr>
              <w:t>seen.November</w:t>
            </w:r>
            <w:proofErr w:type="spellEnd"/>
            <w:proofErr w:type="gramEnd"/>
            <w:r w:rsidRPr="20C23DC9">
              <w:rPr>
                <w:color w:val="202124"/>
                <w:sz w:val="20"/>
                <w:szCs w:val="20"/>
                <w:lang w:val="en-US"/>
              </w:rPr>
              <w:t xml:space="preserve"> 11, La Plata, Buenos Aires.  </w:t>
            </w:r>
          </w:p>
        </w:tc>
        <w:tc>
          <w:tcPr>
            <w:tcW w:w="1983" w:type="dxa"/>
          </w:tcPr>
          <w:p w14:paraId="00000B74" w14:textId="77777777" w:rsidR="00D35B80" w:rsidRDefault="00AC5D11">
            <w:pPr>
              <w:ind w:left="360"/>
              <w:jc w:val="both"/>
              <w:rPr>
                <w:b/>
                <w:bCs/>
                <w:sz w:val="20"/>
                <w:szCs w:val="20"/>
              </w:rPr>
            </w:pPr>
            <w:r>
              <w:rPr>
                <w:sz w:val="20"/>
                <w:szCs w:val="20"/>
              </w:rPr>
              <w:t>Yes</w:t>
            </w:r>
          </w:p>
        </w:tc>
        <w:tc>
          <w:tcPr>
            <w:tcW w:w="1252" w:type="dxa"/>
          </w:tcPr>
          <w:p w14:paraId="00000B75" w14:textId="77777777" w:rsidR="00D35B80" w:rsidRDefault="00AC5D11">
            <w:pPr>
              <w:shd w:val="clear" w:color="auto" w:fill="F8F9FA"/>
              <w:spacing w:before="240"/>
              <w:rPr>
                <w:color w:val="202124"/>
                <w:sz w:val="20"/>
                <w:szCs w:val="20"/>
              </w:rPr>
            </w:pPr>
            <w:r>
              <w:rPr>
                <w:color w:val="202124"/>
                <w:sz w:val="20"/>
                <w:szCs w:val="20"/>
              </w:rPr>
              <w:t>"People with disabilities are autonomous, independent people and capable of forming their own opinions." Daniela Gómez is 35 years old and is part of the Network for the Rights of Persons with Disabilities. For her, it is key to guarantee the accessibility of the 2023 electoral campaign, as well as the right to vote.</w:t>
            </w:r>
          </w:p>
          <w:p w14:paraId="00000B76" w14:textId="77777777" w:rsidR="00D35B80" w:rsidRDefault="00AC5D11">
            <w:pPr>
              <w:shd w:val="clear" w:color="auto" w:fill="F8F9FA"/>
              <w:spacing w:before="240"/>
              <w:rPr>
                <w:b/>
                <w:bCs/>
                <w:sz w:val="20"/>
                <w:szCs w:val="20"/>
              </w:rPr>
            </w:pPr>
            <w:r>
              <w:rPr>
                <w:color w:val="202124"/>
                <w:sz w:val="20"/>
                <w:szCs w:val="20"/>
              </w:rPr>
              <w:t>November 11, Autonomous City of Buenos Aires</w:t>
            </w:r>
          </w:p>
        </w:tc>
        <w:tc>
          <w:tcPr>
            <w:tcW w:w="2812" w:type="dxa"/>
          </w:tcPr>
          <w:p w14:paraId="00000B77" w14:textId="77777777" w:rsidR="00D35B80" w:rsidRDefault="00AC5D11">
            <w:pPr>
              <w:ind w:left="360"/>
              <w:jc w:val="both"/>
              <w:rPr>
                <w:b/>
                <w:bCs/>
                <w:sz w:val="20"/>
                <w:szCs w:val="20"/>
              </w:rPr>
            </w:pPr>
            <w:r>
              <w:rPr>
                <w:color w:val="202124"/>
                <w:sz w:val="20"/>
                <w:szCs w:val="20"/>
              </w:rPr>
              <w:t>Clara Campos</w:t>
            </w:r>
          </w:p>
        </w:tc>
      </w:tr>
      <w:tr w:rsidR="00D35B80" w14:paraId="0EC69D81" w14:textId="77777777" w:rsidTr="20C23DC9">
        <w:tc>
          <w:tcPr>
            <w:tcW w:w="1075" w:type="dxa"/>
          </w:tcPr>
          <w:p w14:paraId="00000B78" w14:textId="77777777" w:rsidR="00D35B80" w:rsidRDefault="00AC5D11">
            <w:pPr>
              <w:jc w:val="both"/>
              <w:rPr>
                <w:b/>
                <w:bCs/>
                <w:sz w:val="20"/>
                <w:szCs w:val="20"/>
              </w:rPr>
            </w:pPr>
            <w:r>
              <w:rPr>
                <w:color w:val="1155CC"/>
                <w:sz w:val="20"/>
                <w:szCs w:val="20"/>
                <w:u w:val="single"/>
              </w:rPr>
              <w:t>https://drive.google.com/file/d/1b1cMAQxcb1VjY_NfRGc3ZFpmTBjv</w:t>
            </w:r>
            <w:r>
              <w:rPr>
                <w:color w:val="1155CC"/>
                <w:sz w:val="20"/>
                <w:szCs w:val="20"/>
                <w:u w:val="single"/>
              </w:rPr>
              <w:lastRenderedPageBreak/>
              <w:t>FXuz/view?usp=share_link</w:t>
            </w:r>
          </w:p>
        </w:tc>
        <w:tc>
          <w:tcPr>
            <w:tcW w:w="3038" w:type="dxa"/>
          </w:tcPr>
          <w:p w14:paraId="00000B79" w14:textId="77777777" w:rsidR="00D35B80" w:rsidRDefault="00AC5D11">
            <w:pPr>
              <w:ind w:left="360"/>
              <w:rPr>
                <w:b/>
                <w:bCs/>
                <w:sz w:val="20"/>
                <w:szCs w:val="20"/>
              </w:rPr>
            </w:pPr>
            <w:r>
              <w:rPr>
                <w:color w:val="202124"/>
                <w:sz w:val="20"/>
                <w:szCs w:val="20"/>
              </w:rPr>
              <w:lastRenderedPageBreak/>
              <w:t xml:space="preserve">Johana is a 28-year-old woman. </w:t>
            </w:r>
          </w:p>
        </w:tc>
        <w:tc>
          <w:tcPr>
            <w:tcW w:w="1983" w:type="dxa"/>
          </w:tcPr>
          <w:p w14:paraId="00000B7A" w14:textId="77777777" w:rsidR="00D35B80" w:rsidRDefault="00D35B80">
            <w:pPr>
              <w:spacing w:after="120"/>
              <w:ind w:left="360"/>
              <w:jc w:val="both"/>
              <w:rPr>
                <w:b/>
                <w:bCs/>
                <w:sz w:val="20"/>
                <w:szCs w:val="20"/>
              </w:rPr>
            </w:pPr>
          </w:p>
        </w:tc>
        <w:tc>
          <w:tcPr>
            <w:tcW w:w="1252" w:type="dxa"/>
          </w:tcPr>
          <w:p w14:paraId="00000B7B" w14:textId="77777777" w:rsidR="00D35B80" w:rsidRDefault="00D35B80">
            <w:pPr>
              <w:spacing w:after="120"/>
              <w:ind w:left="360"/>
              <w:jc w:val="both"/>
              <w:rPr>
                <w:b/>
                <w:bCs/>
                <w:sz w:val="20"/>
                <w:szCs w:val="20"/>
              </w:rPr>
            </w:pPr>
          </w:p>
        </w:tc>
        <w:tc>
          <w:tcPr>
            <w:tcW w:w="2812" w:type="dxa"/>
          </w:tcPr>
          <w:p w14:paraId="00000B7C" w14:textId="77777777" w:rsidR="00D35B80" w:rsidRDefault="00D35B80">
            <w:pPr>
              <w:spacing w:after="120"/>
              <w:ind w:left="360"/>
              <w:jc w:val="both"/>
              <w:rPr>
                <w:b/>
                <w:bCs/>
                <w:sz w:val="20"/>
                <w:szCs w:val="20"/>
              </w:rPr>
            </w:pPr>
          </w:p>
        </w:tc>
      </w:tr>
      <w:tr w:rsidR="00D35B80" w14:paraId="7495068C" w14:textId="77777777" w:rsidTr="20C23DC9">
        <w:tc>
          <w:tcPr>
            <w:tcW w:w="1075" w:type="dxa"/>
          </w:tcPr>
          <w:p w14:paraId="00000B7D" w14:textId="77777777" w:rsidR="00D35B80" w:rsidRDefault="00D35B80">
            <w:pPr>
              <w:jc w:val="both"/>
              <w:rPr>
                <w:b/>
                <w:bCs/>
                <w:sz w:val="20"/>
                <w:szCs w:val="20"/>
              </w:rPr>
            </w:pPr>
            <w:hyperlink r:id="rId270">
              <w:r>
                <w:rPr>
                  <w:color w:val="1155CC"/>
                  <w:sz w:val="20"/>
                  <w:szCs w:val="20"/>
                  <w:u w:val="single"/>
                </w:rPr>
                <w:t>https://drive.google.com/file/d/1U6eqBcU02weUDSflSlmuIC2Yx_DNXZfI/view?usp=share_link</w:t>
              </w:r>
            </w:hyperlink>
          </w:p>
        </w:tc>
        <w:tc>
          <w:tcPr>
            <w:tcW w:w="3038" w:type="dxa"/>
          </w:tcPr>
          <w:p w14:paraId="00000B7E" w14:textId="77777777" w:rsidR="00D35B80" w:rsidRDefault="00AC5D11">
            <w:pPr>
              <w:ind w:left="360"/>
              <w:rPr>
                <w:b/>
                <w:bCs/>
                <w:sz w:val="20"/>
                <w:szCs w:val="20"/>
              </w:rPr>
            </w:pPr>
            <w:r>
              <w:rPr>
                <w:color w:val="202124"/>
                <w:sz w:val="20"/>
                <w:szCs w:val="20"/>
              </w:rPr>
              <w:t xml:space="preserve">Marcelo Betti, president of Redi; Valeria Isla, National Director of Reproductive and Sexual Health; Andrea </w:t>
            </w:r>
            <w:proofErr w:type="spellStart"/>
            <w:r>
              <w:rPr>
                <w:color w:val="202124"/>
                <w:sz w:val="20"/>
                <w:szCs w:val="20"/>
              </w:rPr>
              <w:t>Pochak</w:t>
            </w:r>
            <w:proofErr w:type="spellEnd"/>
            <w:r>
              <w:rPr>
                <w:color w:val="202124"/>
                <w:sz w:val="20"/>
                <w:szCs w:val="20"/>
              </w:rPr>
              <w:t xml:space="preserve">, undersecretary for Protection and International liaison on Human Rights of the Human Rights Secretariat; Matías Sotomayor, National Director of the National Council for the Coordination of Social Policies. </w:t>
            </w:r>
          </w:p>
        </w:tc>
        <w:tc>
          <w:tcPr>
            <w:tcW w:w="1983" w:type="dxa"/>
          </w:tcPr>
          <w:p w14:paraId="00000B7F" w14:textId="77777777" w:rsidR="00D35B80" w:rsidRDefault="00D35B80">
            <w:pPr>
              <w:spacing w:after="120"/>
              <w:ind w:left="360"/>
              <w:jc w:val="both"/>
              <w:rPr>
                <w:b/>
                <w:bCs/>
                <w:sz w:val="20"/>
                <w:szCs w:val="20"/>
              </w:rPr>
            </w:pPr>
          </w:p>
        </w:tc>
        <w:tc>
          <w:tcPr>
            <w:tcW w:w="1252" w:type="dxa"/>
          </w:tcPr>
          <w:p w14:paraId="00000B80" w14:textId="77777777" w:rsidR="00D35B80" w:rsidRDefault="00D35B80">
            <w:pPr>
              <w:spacing w:after="120"/>
              <w:ind w:left="360"/>
              <w:jc w:val="both"/>
              <w:rPr>
                <w:b/>
                <w:bCs/>
                <w:sz w:val="20"/>
                <w:szCs w:val="20"/>
              </w:rPr>
            </w:pPr>
          </w:p>
        </w:tc>
        <w:tc>
          <w:tcPr>
            <w:tcW w:w="2812" w:type="dxa"/>
          </w:tcPr>
          <w:p w14:paraId="00000B81" w14:textId="77777777" w:rsidR="00D35B80" w:rsidRDefault="00D35B80">
            <w:pPr>
              <w:spacing w:after="120"/>
              <w:ind w:left="360"/>
              <w:jc w:val="both"/>
              <w:rPr>
                <w:b/>
                <w:bCs/>
                <w:sz w:val="20"/>
                <w:szCs w:val="20"/>
              </w:rPr>
            </w:pPr>
          </w:p>
        </w:tc>
      </w:tr>
      <w:tr w:rsidR="00D35B80" w14:paraId="14291AE7" w14:textId="77777777" w:rsidTr="20C23DC9">
        <w:tc>
          <w:tcPr>
            <w:tcW w:w="1075" w:type="dxa"/>
          </w:tcPr>
          <w:p w14:paraId="00000B82" w14:textId="77777777" w:rsidR="00D35B80" w:rsidRDefault="00D35B80">
            <w:pPr>
              <w:spacing w:after="120"/>
              <w:jc w:val="both"/>
              <w:rPr>
                <w:b/>
                <w:bCs/>
                <w:sz w:val="20"/>
                <w:szCs w:val="20"/>
              </w:rPr>
            </w:pPr>
            <w:hyperlink r:id="rId271">
              <w:r>
                <w:rPr>
                  <w:rFonts w:ascii="EB Garamond" w:eastAsia="EB Garamond" w:hAnsi="EB Garamond" w:cs="EB Garamond"/>
                  <w:color w:val="1155CC"/>
                  <w:u w:val="single"/>
                </w:rPr>
                <w:t>https://drive.google.com/file/d/1T5hwvDHN4FbufjTdEHeZ_zhq4Ya0JCqh/view?usp=drive_link</w:t>
              </w:r>
            </w:hyperlink>
            <w:r w:rsidR="00AC5D11">
              <w:rPr>
                <w:rFonts w:ascii="EB Garamond" w:eastAsia="EB Garamond" w:hAnsi="EB Garamond" w:cs="EB Garamond"/>
              </w:rPr>
              <w:t xml:space="preserve"> </w:t>
            </w:r>
          </w:p>
        </w:tc>
        <w:tc>
          <w:tcPr>
            <w:tcW w:w="3038" w:type="dxa"/>
          </w:tcPr>
          <w:p w14:paraId="00000B83" w14:textId="77777777" w:rsidR="00D35B80" w:rsidRDefault="00AC5D11" w:rsidP="20C23DC9">
            <w:pPr>
              <w:spacing w:after="120"/>
              <w:jc w:val="both"/>
              <w:rPr>
                <w:b/>
                <w:bCs/>
                <w:sz w:val="20"/>
                <w:szCs w:val="20"/>
                <w:lang w:val="en-US"/>
              </w:rPr>
            </w:pPr>
            <w:r w:rsidRPr="20C23DC9">
              <w:rPr>
                <w:rFonts w:ascii="EB Garamond" w:eastAsia="EB Garamond" w:hAnsi="EB Garamond" w:cs="EB Garamond"/>
                <w:lang w:val="en-US"/>
              </w:rPr>
              <w:t>At a square table with 13 women seated around it, participating in a UNICEF meeting. 6 of them have a computer in front of them, ready to be used during the meeting, and one of them has a braille text to make a presentation.</w:t>
            </w:r>
          </w:p>
        </w:tc>
        <w:tc>
          <w:tcPr>
            <w:tcW w:w="1983" w:type="dxa"/>
          </w:tcPr>
          <w:p w14:paraId="00000B84" w14:textId="77777777" w:rsidR="00D35B80" w:rsidRDefault="00AC5D11">
            <w:pPr>
              <w:spacing w:after="120"/>
              <w:ind w:left="360"/>
              <w:jc w:val="both"/>
              <w:rPr>
                <w:b/>
                <w:bCs/>
                <w:sz w:val="20"/>
                <w:szCs w:val="20"/>
              </w:rPr>
            </w:pPr>
            <w:r>
              <w:rPr>
                <w:rFonts w:ascii="EB Garamond" w:eastAsia="EB Garamond" w:hAnsi="EB Garamond" w:cs="EB Garamond"/>
              </w:rPr>
              <w:t>Y</w:t>
            </w:r>
          </w:p>
        </w:tc>
        <w:tc>
          <w:tcPr>
            <w:tcW w:w="1252" w:type="dxa"/>
          </w:tcPr>
          <w:p w14:paraId="00000B85" w14:textId="77777777" w:rsidR="00D35B80" w:rsidRDefault="00AC5D11">
            <w:pPr>
              <w:spacing w:after="120"/>
              <w:ind w:left="360"/>
              <w:jc w:val="both"/>
              <w:rPr>
                <w:b/>
                <w:bCs/>
                <w:sz w:val="20"/>
                <w:szCs w:val="20"/>
              </w:rPr>
            </w:pPr>
            <w:r>
              <w:rPr>
                <w:rFonts w:ascii="EB Garamond" w:eastAsia="EB Garamond" w:hAnsi="EB Garamond" w:cs="EB Garamond"/>
              </w:rPr>
              <w:t>OPS</w:t>
            </w:r>
          </w:p>
        </w:tc>
        <w:tc>
          <w:tcPr>
            <w:tcW w:w="2812" w:type="dxa"/>
          </w:tcPr>
          <w:p w14:paraId="00000B86" w14:textId="77777777" w:rsidR="00D35B80" w:rsidRDefault="00D35B80">
            <w:pPr>
              <w:spacing w:after="120"/>
              <w:ind w:left="360"/>
              <w:jc w:val="both"/>
              <w:rPr>
                <w:b/>
                <w:bCs/>
                <w:sz w:val="20"/>
                <w:szCs w:val="20"/>
              </w:rPr>
            </w:pPr>
          </w:p>
        </w:tc>
      </w:tr>
      <w:tr w:rsidR="00D35B80" w14:paraId="07F9D515" w14:textId="77777777" w:rsidTr="20C23DC9">
        <w:tc>
          <w:tcPr>
            <w:tcW w:w="1075" w:type="dxa"/>
          </w:tcPr>
          <w:p w14:paraId="00000B87" w14:textId="77777777" w:rsidR="00D35B80" w:rsidRDefault="00D35B80">
            <w:pPr>
              <w:spacing w:after="120"/>
              <w:jc w:val="both"/>
              <w:rPr>
                <w:b/>
                <w:bCs/>
                <w:sz w:val="20"/>
                <w:szCs w:val="20"/>
              </w:rPr>
            </w:pPr>
            <w:hyperlink r:id="rId272">
              <w:r>
                <w:rPr>
                  <w:rFonts w:ascii="EB Garamond" w:eastAsia="EB Garamond" w:hAnsi="EB Garamond" w:cs="EB Garamond"/>
                  <w:color w:val="1155CC"/>
                  <w:u w:val="single"/>
                </w:rPr>
                <w:t>https://drive.google.com/file/d/1s14Sj-v_Tnv2e3gryvjotSrB861IXGKH/view?usp=drive_link</w:t>
              </w:r>
            </w:hyperlink>
            <w:r w:rsidR="00AC5D11">
              <w:rPr>
                <w:rFonts w:ascii="EB Garamond" w:eastAsia="EB Garamond" w:hAnsi="EB Garamond" w:cs="EB Garamond"/>
              </w:rPr>
              <w:t xml:space="preserve"> </w:t>
            </w:r>
          </w:p>
        </w:tc>
        <w:tc>
          <w:tcPr>
            <w:tcW w:w="3038" w:type="dxa"/>
          </w:tcPr>
          <w:p w14:paraId="00000B88" w14:textId="77777777" w:rsidR="00D35B80" w:rsidRDefault="00AC5D11" w:rsidP="20C23DC9">
            <w:pPr>
              <w:spacing w:after="120"/>
              <w:jc w:val="both"/>
              <w:rPr>
                <w:b/>
                <w:bCs/>
                <w:sz w:val="20"/>
                <w:szCs w:val="20"/>
                <w:lang w:val="en-US"/>
              </w:rPr>
            </w:pPr>
            <w:r w:rsidRPr="20C23DC9">
              <w:rPr>
                <w:rFonts w:ascii="EB Garamond" w:eastAsia="EB Garamond" w:hAnsi="EB Garamond" w:cs="EB Garamond"/>
                <w:lang w:val="en-US"/>
              </w:rPr>
              <w:t>On a white square table around which several women are seated, participating in a UNICEF meeting. Behind them, the seated audience can be seen.</w:t>
            </w:r>
          </w:p>
        </w:tc>
        <w:tc>
          <w:tcPr>
            <w:tcW w:w="1983" w:type="dxa"/>
          </w:tcPr>
          <w:p w14:paraId="00000B89" w14:textId="77777777" w:rsidR="00D35B80" w:rsidRDefault="00AC5D11">
            <w:pPr>
              <w:spacing w:after="120"/>
              <w:ind w:left="360"/>
              <w:jc w:val="both"/>
              <w:rPr>
                <w:b/>
                <w:bCs/>
                <w:sz w:val="20"/>
                <w:szCs w:val="20"/>
              </w:rPr>
            </w:pPr>
            <w:r>
              <w:rPr>
                <w:rFonts w:ascii="EB Garamond" w:eastAsia="EB Garamond" w:hAnsi="EB Garamond" w:cs="EB Garamond"/>
              </w:rPr>
              <w:t>Y</w:t>
            </w:r>
          </w:p>
        </w:tc>
        <w:tc>
          <w:tcPr>
            <w:tcW w:w="1252" w:type="dxa"/>
          </w:tcPr>
          <w:p w14:paraId="00000B8A" w14:textId="77777777" w:rsidR="00D35B80" w:rsidRDefault="00AC5D11">
            <w:pPr>
              <w:spacing w:after="120"/>
              <w:ind w:left="360"/>
              <w:jc w:val="both"/>
              <w:rPr>
                <w:b/>
                <w:bCs/>
                <w:sz w:val="20"/>
                <w:szCs w:val="20"/>
              </w:rPr>
            </w:pPr>
            <w:r>
              <w:rPr>
                <w:rFonts w:ascii="EB Garamond" w:eastAsia="EB Garamond" w:hAnsi="EB Garamond" w:cs="EB Garamond"/>
              </w:rPr>
              <w:t>OPS</w:t>
            </w:r>
          </w:p>
        </w:tc>
        <w:tc>
          <w:tcPr>
            <w:tcW w:w="2812" w:type="dxa"/>
          </w:tcPr>
          <w:p w14:paraId="00000B8B" w14:textId="77777777" w:rsidR="00D35B80" w:rsidRDefault="00D35B80">
            <w:pPr>
              <w:spacing w:after="120"/>
              <w:ind w:left="360"/>
              <w:jc w:val="both"/>
              <w:rPr>
                <w:b/>
                <w:bCs/>
                <w:sz w:val="20"/>
                <w:szCs w:val="20"/>
              </w:rPr>
            </w:pPr>
          </w:p>
        </w:tc>
      </w:tr>
      <w:tr w:rsidR="00D35B80" w14:paraId="16702CD8" w14:textId="77777777" w:rsidTr="20C23DC9">
        <w:tc>
          <w:tcPr>
            <w:tcW w:w="1075" w:type="dxa"/>
          </w:tcPr>
          <w:p w14:paraId="00000B8C" w14:textId="77777777" w:rsidR="00D35B80" w:rsidRDefault="00D35B80">
            <w:pPr>
              <w:spacing w:after="120"/>
              <w:jc w:val="both"/>
              <w:rPr>
                <w:b/>
                <w:bCs/>
                <w:sz w:val="20"/>
                <w:szCs w:val="20"/>
              </w:rPr>
            </w:pPr>
            <w:hyperlink r:id="rId273">
              <w:r>
                <w:rPr>
                  <w:rFonts w:ascii="EB Garamond" w:eastAsia="EB Garamond" w:hAnsi="EB Garamond" w:cs="EB Garamond"/>
                  <w:color w:val="1155CC"/>
                  <w:u w:val="single"/>
                </w:rPr>
                <w:t>https://drive.google.com/file/d/1KYehO-lpfsrHtX</w:t>
              </w:r>
              <w:r>
                <w:rPr>
                  <w:rFonts w:ascii="EB Garamond" w:eastAsia="EB Garamond" w:hAnsi="EB Garamond" w:cs="EB Garamond"/>
                  <w:color w:val="1155CC"/>
                  <w:u w:val="single"/>
                </w:rPr>
                <w:lastRenderedPageBreak/>
                <w:t>F6vxIIsCgM1Iyt90cs/view?usp=drive_link</w:t>
              </w:r>
            </w:hyperlink>
            <w:r w:rsidR="00AC5D11">
              <w:rPr>
                <w:rFonts w:ascii="EB Garamond" w:eastAsia="EB Garamond" w:hAnsi="EB Garamond" w:cs="EB Garamond"/>
              </w:rPr>
              <w:t xml:space="preserve"> </w:t>
            </w:r>
          </w:p>
        </w:tc>
        <w:tc>
          <w:tcPr>
            <w:tcW w:w="3038" w:type="dxa"/>
          </w:tcPr>
          <w:p w14:paraId="00000B8D" w14:textId="77777777" w:rsidR="00D35B80" w:rsidRDefault="00AC5D11">
            <w:pPr>
              <w:spacing w:after="120"/>
              <w:jc w:val="both"/>
              <w:rPr>
                <w:b/>
                <w:bCs/>
                <w:sz w:val="20"/>
                <w:szCs w:val="20"/>
              </w:rPr>
            </w:pPr>
            <w:r>
              <w:rPr>
                <w:rFonts w:ascii="EB Garamond" w:eastAsia="EB Garamond" w:hAnsi="EB Garamond" w:cs="EB Garamond"/>
              </w:rPr>
              <w:lastRenderedPageBreak/>
              <w:t xml:space="preserve">A woman is standing next to some flags. The first is the Argentine national flag and the second is the UNICEF flag, with the word "UNICEF" written in white on a light blue background. Next to </w:t>
            </w:r>
            <w:r>
              <w:rPr>
                <w:rFonts w:ascii="EB Garamond" w:eastAsia="EB Garamond" w:hAnsi="EB Garamond" w:cs="EB Garamond"/>
              </w:rPr>
              <w:lastRenderedPageBreak/>
              <w:t>the flags, there is a monitor showing a slide with the title "Charter of the United Nations" in blue letters on a white background. Just below, the subtitle "Origin of the United Nations" is shown in white letters on a light blue background.</w:t>
            </w:r>
          </w:p>
        </w:tc>
        <w:tc>
          <w:tcPr>
            <w:tcW w:w="1983" w:type="dxa"/>
          </w:tcPr>
          <w:p w14:paraId="00000B8E" w14:textId="77777777" w:rsidR="00D35B80" w:rsidRDefault="00AC5D11">
            <w:pPr>
              <w:spacing w:after="120"/>
              <w:ind w:left="360"/>
              <w:jc w:val="both"/>
              <w:rPr>
                <w:b/>
                <w:bCs/>
                <w:sz w:val="20"/>
                <w:szCs w:val="20"/>
              </w:rPr>
            </w:pPr>
            <w:r>
              <w:rPr>
                <w:rFonts w:ascii="EB Garamond" w:eastAsia="EB Garamond" w:hAnsi="EB Garamond" w:cs="EB Garamond"/>
              </w:rPr>
              <w:lastRenderedPageBreak/>
              <w:t>Y</w:t>
            </w:r>
          </w:p>
        </w:tc>
        <w:tc>
          <w:tcPr>
            <w:tcW w:w="1252" w:type="dxa"/>
          </w:tcPr>
          <w:p w14:paraId="00000B8F" w14:textId="77777777" w:rsidR="00D35B80" w:rsidRDefault="00AC5D11">
            <w:pPr>
              <w:spacing w:after="120"/>
              <w:ind w:left="360"/>
              <w:jc w:val="both"/>
              <w:rPr>
                <w:b/>
                <w:bCs/>
                <w:sz w:val="20"/>
                <w:szCs w:val="20"/>
              </w:rPr>
            </w:pPr>
            <w:r>
              <w:rPr>
                <w:rFonts w:ascii="EB Garamond" w:eastAsia="EB Garamond" w:hAnsi="EB Garamond" w:cs="EB Garamond"/>
              </w:rPr>
              <w:t>OPS</w:t>
            </w:r>
          </w:p>
        </w:tc>
        <w:tc>
          <w:tcPr>
            <w:tcW w:w="2812" w:type="dxa"/>
          </w:tcPr>
          <w:p w14:paraId="00000B90" w14:textId="77777777" w:rsidR="00D35B80" w:rsidRDefault="00D35B80">
            <w:pPr>
              <w:spacing w:after="120"/>
              <w:ind w:left="360"/>
              <w:jc w:val="both"/>
              <w:rPr>
                <w:b/>
                <w:bCs/>
                <w:sz w:val="20"/>
                <w:szCs w:val="20"/>
              </w:rPr>
            </w:pPr>
          </w:p>
        </w:tc>
      </w:tr>
      <w:tr w:rsidR="00D35B80" w14:paraId="6875265E" w14:textId="77777777" w:rsidTr="20C23DC9">
        <w:tc>
          <w:tcPr>
            <w:tcW w:w="1075" w:type="dxa"/>
          </w:tcPr>
          <w:p w14:paraId="00000B91" w14:textId="77777777" w:rsidR="00D35B80" w:rsidRDefault="00D35B80">
            <w:pPr>
              <w:spacing w:after="120"/>
              <w:jc w:val="both"/>
              <w:rPr>
                <w:b/>
                <w:bCs/>
                <w:sz w:val="20"/>
                <w:szCs w:val="20"/>
              </w:rPr>
            </w:pPr>
            <w:hyperlink r:id="rId274">
              <w:r>
                <w:rPr>
                  <w:rFonts w:ascii="EB Garamond" w:eastAsia="EB Garamond" w:hAnsi="EB Garamond" w:cs="EB Garamond"/>
                  <w:color w:val="1155CC"/>
                  <w:u w:val="single"/>
                </w:rPr>
                <w:t>https://drive.google.com/file/d/1eemFca4Qo5GcQhScg1UfxrQLUJzx-nJu/view?usp=drive_link</w:t>
              </w:r>
            </w:hyperlink>
            <w:r w:rsidR="00AC5D11">
              <w:rPr>
                <w:rFonts w:ascii="EB Garamond" w:eastAsia="EB Garamond" w:hAnsi="EB Garamond" w:cs="EB Garamond"/>
              </w:rPr>
              <w:t xml:space="preserve"> </w:t>
            </w:r>
          </w:p>
        </w:tc>
        <w:tc>
          <w:tcPr>
            <w:tcW w:w="3038" w:type="dxa"/>
          </w:tcPr>
          <w:p w14:paraId="00000B92" w14:textId="77777777" w:rsidR="00D35B80" w:rsidRDefault="00AC5D11" w:rsidP="20C23DC9">
            <w:pPr>
              <w:spacing w:after="120"/>
              <w:jc w:val="both"/>
              <w:rPr>
                <w:b/>
                <w:bCs/>
                <w:sz w:val="20"/>
                <w:szCs w:val="20"/>
                <w:lang w:val="en-US"/>
              </w:rPr>
            </w:pPr>
            <w:r w:rsidRPr="20C23DC9">
              <w:rPr>
                <w:rFonts w:ascii="EB Garamond" w:eastAsia="EB Garamond" w:hAnsi="EB Garamond" w:cs="EB Garamond"/>
                <w:lang w:val="en-US"/>
              </w:rPr>
              <w:t>In the image, a group of six people can be seen seated around a table. In the center, there is a man next to five women, one of whom identifies herself as Carolina Buceta, who has a text in Braille in front of her. Next to her is a computer with two keyboards.</w:t>
            </w:r>
          </w:p>
        </w:tc>
        <w:tc>
          <w:tcPr>
            <w:tcW w:w="1983" w:type="dxa"/>
          </w:tcPr>
          <w:p w14:paraId="00000B93" w14:textId="77777777" w:rsidR="00D35B80" w:rsidRDefault="00AC5D11">
            <w:pPr>
              <w:spacing w:after="120"/>
              <w:ind w:left="360"/>
              <w:jc w:val="both"/>
              <w:rPr>
                <w:b/>
                <w:bCs/>
                <w:sz w:val="20"/>
                <w:szCs w:val="20"/>
              </w:rPr>
            </w:pPr>
            <w:r>
              <w:rPr>
                <w:rFonts w:ascii="EB Garamond" w:eastAsia="EB Garamond" w:hAnsi="EB Garamond" w:cs="EB Garamond"/>
              </w:rPr>
              <w:t>Y</w:t>
            </w:r>
          </w:p>
        </w:tc>
        <w:tc>
          <w:tcPr>
            <w:tcW w:w="1252" w:type="dxa"/>
          </w:tcPr>
          <w:p w14:paraId="00000B94" w14:textId="77777777" w:rsidR="00D35B80" w:rsidRDefault="00AC5D11">
            <w:pPr>
              <w:spacing w:after="120"/>
              <w:ind w:left="360"/>
              <w:jc w:val="both"/>
              <w:rPr>
                <w:b/>
                <w:bCs/>
                <w:sz w:val="20"/>
                <w:szCs w:val="20"/>
              </w:rPr>
            </w:pPr>
            <w:r>
              <w:rPr>
                <w:rFonts w:ascii="EB Garamond" w:eastAsia="EB Garamond" w:hAnsi="EB Garamond" w:cs="EB Garamond"/>
              </w:rPr>
              <w:t>OPS</w:t>
            </w:r>
          </w:p>
        </w:tc>
        <w:tc>
          <w:tcPr>
            <w:tcW w:w="2812" w:type="dxa"/>
          </w:tcPr>
          <w:p w14:paraId="00000B95" w14:textId="77777777" w:rsidR="00D35B80" w:rsidRDefault="00D35B80">
            <w:pPr>
              <w:spacing w:after="120"/>
              <w:ind w:left="360"/>
              <w:jc w:val="both"/>
              <w:rPr>
                <w:b/>
                <w:bCs/>
                <w:sz w:val="20"/>
                <w:szCs w:val="20"/>
              </w:rPr>
            </w:pPr>
          </w:p>
        </w:tc>
      </w:tr>
      <w:tr w:rsidR="00D35B80" w14:paraId="714DE46C" w14:textId="77777777" w:rsidTr="20C23DC9">
        <w:tc>
          <w:tcPr>
            <w:tcW w:w="1075" w:type="dxa"/>
          </w:tcPr>
          <w:p w14:paraId="00000B96" w14:textId="77777777" w:rsidR="00D35B80" w:rsidRDefault="00D35B80">
            <w:pPr>
              <w:spacing w:after="120"/>
              <w:jc w:val="both"/>
              <w:rPr>
                <w:b/>
                <w:bCs/>
                <w:sz w:val="20"/>
                <w:szCs w:val="20"/>
              </w:rPr>
            </w:pPr>
            <w:hyperlink r:id="rId275">
              <w:r>
                <w:rPr>
                  <w:rFonts w:ascii="Times New Roman" w:eastAsia="Times New Roman" w:hAnsi="Times New Roman" w:cs="Times New Roman"/>
                  <w:color w:val="1155CC"/>
                  <w:sz w:val="20"/>
                  <w:szCs w:val="20"/>
                  <w:u w:val="single"/>
                </w:rPr>
                <w:t>https://drive.google.com/file/d/1yK_PC8mfEidTfEkSOgCTKb9nk1sPctUw/view?usp=drive_link</w:t>
              </w:r>
            </w:hyperlink>
            <w:r w:rsidR="00AC5D11">
              <w:rPr>
                <w:rFonts w:ascii="Times New Roman" w:eastAsia="Times New Roman" w:hAnsi="Times New Roman" w:cs="Times New Roman"/>
                <w:sz w:val="20"/>
                <w:szCs w:val="20"/>
              </w:rPr>
              <w:t xml:space="preserve"> </w:t>
            </w:r>
          </w:p>
        </w:tc>
        <w:tc>
          <w:tcPr>
            <w:tcW w:w="3038" w:type="dxa"/>
          </w:tcPr>
          <w:p w14:paraId="00000B97" w14:textId="77777777" w:rsidR="00D35B80" w:rsidRDefault="00AC5D11" w:rsidP="20C23DC9">
            <w:pPr>
              <w:spacing w:after="120"/>
              <w:jc w:val="both"/>
              <w:rPr>
                <w:b/>
                <w:bCs/>
                <w:sz w:val="20"/>
                <w:szCs w:val="20"/>
                <w:lang w:val="en-US"/>
              </w:rPr>
            </w:pPr>
            <w:r w:rsidRPr="20C23DC9">
              <w:rPr>
                <w:rFonts w:ascii="Times New Roman" w:eastAsia="Times New Roman" w:hAnsi="Times New Roman" w:cs="Times New Roman"/>
                <w:sz w:val="20"/>
                <w:szCs w:val="20"/>
                <w:lang w:val="en-US"/>
              </w:rPr>
              <w:t xml:space="preserve">This image captures a virtual workshop session on procedural code reforms for improving access to justice for persons with disabilities. A total of 14 participants </w:t>
            </w:r>
            <w:proofErr w:type="gramStart"/>
            <w:r w:rsidRPr="20C23DC9">
              <w:rPr>
                <w:rFonts w:ascii="Times New Roman" w:eastAsia="Times New Roman" w:hAnsi="Times New Roman" w:cs="Times New Roman"/>
                <w:sz w:val="20"/>
                <w:szCs w:val="20"/>
                <w:lang w:val="en-US"/>
              </w:rPr>
              <w:t>are</w:t>
            </w:r>
            <w:proofErr w:type="gramEnd"/>
            <w:r w:rsidRPr="20C23DC9">
              <w:rPr>
                <w:rFonts w:ascii="Times New Roman" w:eastAsia="Times New Roman" w:hAnsi="Times New Roman" w:cs="Times New Roman"/>
                <w:sz w:val="20"/>
                <w:szCs w:val="20"/>
                <w:lang w:val="en-US"/>
              </w:rPr>
              <w:t xml:space="preserve"> engaged in the discussion via a video conferencing platform. The group includes legal experts, policymakers, and civil society representatives. Some participants are actively speaking, while others listen attentively. Their backgrounds vary, with some appearing in professional office settings and others in home environments. The session fosters collaboration and knowledge-sharing to enhance inclusive justice frameworks.</w:t>
            </w:r>
          </w:p>
        </w:tc>
        <w:tc>
          <w:tcPr>
            <w:tcW w:w="1983" w:type="dxa"/>
          </w:tcPr>
          <w:p w14:paraId="00000B98" w14:textId="77777777" w:rsidR="00D35B80" w:rsidRDefault="00AC5D11">
            <w:pPr>
              <w:spacing w:after="120"/>
              <w:ind w:left="360"/>
              <w:jc w:val="both"/>
              <w:rPr>
                <w:b/>
                <w:bCs/>
                <w:sz w:val="20"/>
                <w:szCs w:val="20"/>
              </w:rPr>
            </w:pPr>
            <w:r>
              <w:rPr>
                <w:rFonts w:ascii="EB Garamond" w:eastAsia="EB Garamond" w:hAnsi="EB Garamond" w:cs="EB Garamond"/>
              </w:rPr>
              <w:t>Y</w:t>
            </w:r>
          </w:p>
        </w:tc>
        <w:tc>
          <w:tcPr>
            <w:tcW w:w="1252" w:type="dxa"/>
          </w:tcPr>
          <w:p w14:paraId="00000B99" w14:textId="77777777" w:rsidR="00D35B80" w:rsidRDefault="00AC5D11">
            <w:pPr>
              <w:spacing w:after="120"/>
              <w:jc w:val="both"/>
              <w:rPr>
                <w:b/>
                <w:bCs/>
                <w:sz w:val="20"/>
                <w:szCs w:val="20"/>
              </w:rPr>
            </w:pPr>
            <w:r>
              <w:rPr>
                <w:rFonts w:ascii="Times New Roman" w:eastAsia="Times New Roman" w:hAnsi="Times New Roman" w:cs="Times New Roman"/>
                <w:sz w:val="20"/>
                <w:szCs w:val="20"/>
              </w:rPr>
              <w:t>PNUD</w:t>
            </w:r>
          </w:p>
        </w:tc>
        <w:tc>
          <w:tcPr>
            <w:tcW w:w="2812" w:type="dxa"/>
          </w:tcPr>
          <w:p w14:paraId="00000B9A" w14:textId="77777777" w:rsidR="00D35B80" w:rsidRDefault="00D35B80">
            <w:pPr>
              <w:spacing w:after="120"/>
              <w:ind w:left="360"/>
              <w:jc w:val="both"/>
              <w:rPr>
                <w:b/>
                <w:bCs/>
                <w:sz w:val="20"/>
                <w:szCs w:val="20"/>
              </w:rPr>
            </w:pPr>
          </w:p>
        </w:tc>
      </w:tr>
      <w:tr w:rsidR="00D35B80" w14:paraId="5441023D" w14:textId="77777777" w:rsidTr="20C23DC9">
        <w:tc>
          <w:tcPr>
            <w:tcW w:w="1075" w:type="dxa"/>
          </w:tcPr>
          <w:p w14:paraId="00000B9B" w14:textId="77777777" w:rsidR="00D35B80" w:rsidRDefault="00D35B80">
            <w:pPr>
              <w:spacing w:after="120"/>
              <w:jc w:val="both"/>
              <w:rPr>
                <w:b/>
                <w:bCs/>
                <w:sz w:val="20"/>
                <w:szCs w:val="20"/>
              </w:rPr>
            </w:pPr>
            <w:hyperlink r:id="rId276">
              <w:r>
                <w:rPr>
                  <w:rFonts w:ascii="Times New Roman" w:eastAsia="Times New Roman" w:hAnsi="Times New Roman" w:cs="Times New Roman"/>
                  <w:color w:val="1155CC"/>
                  <w:sz w:val="20"/>
                  <w:szCs w:val="20"/>
                  <w:u w:val="single"/>
                </w:rPr>
                <w:t>https://drive.google.com/file/d/1W3sUItCWXE6RPWD5zu3</w:t>
              </w:r>
              <w:r>
                <w:rPr>
                  <w:rFonts w:ascii="Times New Roman" w:eastAsia="Times New Roman" w:hAnsi="Times New Roman" w:cs="Times New Roman"/>
                  <w:color w:val="1155CC"/>
                  <w:sz w:val="20"/>
                  <w:szCs w:val="20"/>
                  <w:u w:val="single"/>
                </w:rPr>
                <w:lastRenderedPageBreak/>
                <w:t>5wj4jHyKF2bAv/view?usp=drive_link</w:t>
              </w:r>
            </w:hyperlink>
            <w:r w:rsidR="00AC5D11">
              <w:rPr>
                <w:rFonts w:ascii="Times New Roman" w:eastAsia="Times New Roman" w:hAnsi="Times New Roman" w:cs="Times New Roman"/>
                <w:sz w:val="20"/>
                <w:szCs w:val="20"/>
              </w:rPr>
              <w:t xml:space="preserve"> </w:t>
            </w:r>
          </w:p>
        </w:tc>
        <w:tc>
          <w:tcPr>
            <w:tcW w:w="3038" w:type="dxa"/>
          </w:tcPr>
          <w:p w14:paraId="00000B9C" w14:textId="77777777" w:rsidR="00D35B80" w:rsidRDefault="00AC5D11">
            <w:pPr>
              <w:spacing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This image captures a virtual workshop titled “Joint Country Analysis (CCA) Workshop for Organizations of Persons with Disabilities,”</w:t>
            </w:r>
          </w:p>
          <w:p w14:paraId="00000B9D" w14:textId="77777777" w:rsidR="00D35B80" w:rsidRDefault="00AC5D11" w:rsidP="20C23DC9">
            <w:pPr>
              <w:spacing w:after="120"/>
              <w:jc w:val="both"/>
              <w:rPr>
                <w:b/>
                <w:bCs/>
                <w:sz w:val="20"/>
                <w:szCs w:val="20"/>
                <w:lang w:val="en-US"/>
              </w:rPr>
            </w:pPr>
            <w:r w:rsidRPr="20C23DC9">
              <w:rPr>
                <w:rFonts w:ascii="Times New Roman" w:eastAsia="Times New Roman" w:hAnsi="Times New Roman" w:cs="Times New Roman"/>
                <w:sz w:val="20"/>
                <w:szCs w:val="20"/>
                <w:lang w:val="en-US"/>
              </w:rPr>
              <w:lastRenderedPageBreak/>
              <w:t>In the image, multiple participants, including representatives from the UN, disability rights organizations, and accessibility experts, are engaged in discussion. A sign language interpreter is actively translating, ensuring accessibility for all attendees. Some participants have backgrounds featuring UN logos, indicating their affiliation with the initiative. Others appear in home or office settings.</w:t>
            </w:r>
          </w:p>
        </w:tc>
        <w:tc>
          <w:tcPr>
            <w:tcW w:w="1983" w:type="dxa"/>
          </w:tcPr>
          <w:p w14:paraId="00000B9E" w14:textId="77777777" w:rsidR="00D35B80" w:rsidRDefault="00AC5D11">
            <w:pPr>
              <w:spacing w:after="120"/>
              <w:ind w:left="360"/>
              <w:jc w:val="both"/>
              <w:rPr>
                <w:b/>
                <w:bCs/>
                <w:sz w:val="20"/>
                <w:szCs w:val="20"/>
              </w:rPr>
            </w:pPr>
            <w:r>
              <w:rPr>
                <w:rFonts w:ascii="EB Garamond" w:eastAsia="EB Garamond" w:hAnsi="EB Garamond" w:cs="EB Garamond"/>
              </w:rPr>
              <w:lastRenderedPageBreak/>
              <w:t>Y</w:t>
            </w:r>
          </w:p>
        </w:tc>
        <w:tc>
          <w:tcPr>
            <w:tcW w:w="1252" w:type="dxa"/>
          </w:tcPr>
          <w:p w14:paraId="00000B9F" w14:textId="77777777" w:rsidR="00D35B80" w:rsidRDefault="00AC5D11">
            <w:pPr>
              <w:spacing w:after="120"/>
              <w:ind w:left="360"/>
              <w:jc w:val="both"/>
              <w:rPr>
                <w:b/>
                <w:bCs/>
                <w:sz w:val="20"/>
                <w:szCs w:val="20"/>
              </w:rPr>
            </w:pPr>
            <w:r>
              <w:rPr>
                <w:rFonts w:ascii="Times New Roman" w:eastAsia="Times New Roman" w:hAnsi="Times New Roman" w:cs="Times New Roman"/>
                <w:sz w:val="20"/>
                <w:szCs w:val="20"/>
              </w:rPr>
              <w:t>PNUD</w:t>
            </w:r>
          </w:p>
        </w:tc>
        <w:tc>
          <w:tcPr>
            <w:tcW w:w="2812" w:type="dxa"/>
          </w:tcPr>
          <w:p w14:paraId="00000BA0" w14:textId="77777777" w:rsidR="00D35B80" w:rsidRDefault="00D35B80">
            <w:pPr>
              <w:spacing w:after="120"/>
              <w:ind w:left="360"/>
              <w:jc w:val="both"/>
              <w:rPr>
                <w:b/>
                <w:bCs/>
                <w:sz w:val="20"/>
                <w:szCs w:val="20"/>
              </w:rPr>
            </w:pPr>
          </w:p>
        </w:tc>
      </w:tr>
      <w:tr w:rsidR="00D35B80" w14:paraId="5CFFB381" w14:textId="77777777" w:rsidTr="20C23DC9">
        <w:tc>
          <w:tcPr>
            <w:tcW w:w="1075" w:type="dxa"/>
          </w:tcPr>
          <w:p w14:paraId="00000BA1" w14:textId="77777777" w:rsidR="00D35B80" w:rsidRDefault="00D35B80">
            <w:pPr>
              <w:spacing w:after="120"/>
              <w:jc w:val="both"/>
              <w:rPr>
                <w:b/>
                <w:bCs/>
                <w:sz w:val="20"/>
                <w:szCs w:val="20"/>
              </w:rPr>
            </w:pPr>
            <w:hyperlink r:id="rId277">
              <w:r>
                <w:rPr>
                  <w:rFonts w:ascii="Times New Roman" w:eastAsia="Times New Roman" w:hAnsi="Times New Roman" w:cs="Times New Roman"/>
                  <w:color w:val="1155CC"/>
                  <w:sz w:val="20"/>
                  <w:szCs w:val="20"/>
                  <w:u w:val="single"/>
                </w:rPr>
                <w:t>https://drive.google.com/file/d/10Q2wFMOCoZd9LgVIfeXuwo0FhEfEzhTj/view?usp=drive_link</w:t>
              </w:r>
            </w:hyperlink>
            <w:r w:rsidR="00AC5D11">
              <w:rPr>
                <w:rFonts w:ascii="Times New Roman" w:eastAsia="Times New Roman" w:hAnsi="Times New Roman" w:cs="Times New Roman"/>
                <w:sz w:val="20"/>
                <w:szCs w:val="20"/>
              </w:rPr>
              <w:t xml:space="preserve"> </w:t>
            </w:r>
          </w:p>
        </w:tc>
        <w:tc>
          <w:tcPr>
            <w:tcW w:w="3038" w:type="dxa"/>
          </w:tcPr>
          <w:p w14:paraId="00000BA2" w14:textId="77777777" w:rsidR="00D35B80" w:rsidRDefault="00AC5D11" w:rsidP="20C23DC9">
            <w:pPr>
              <w:spacing w:after="120"/>
              <w:jc w:val="both"/>
              <w:rPr>
                <w:b/>
                <w:bCs/>
                <w:sz w:val="20"/>
                <w:szCs w:val="20"/>
                <w:lang w:val="en-US"/>
              </w:rPr>
            </w:pPr>
            <w:r w:rsidRPr="20C23DC9">
              <w:rPr>
                <w:rFonts w:ascii="Times New Roman" w:eastAsia="Times New Roman" w:hAnsi="Times New Roman" w:cs="Times New Roman"/>
                <w:sz w:val="20"/>
                <w:szCs w:val="20"/>
                <w:lang w:val="en-US"/>
              </w:rPr>
              <w:t>This image captures a virtual session of the Workshop on Judicial Determination of Legal Capacity, held on November 14, 2024. The session is facilitated through Zoom, with a total of 17 participants actively engaged in discussions</w:t>
            </w:r>
          </w:p>
        </w:tc>
        <w:tc>
          <w:tcPr>
            <w:tcW w:w="1983" w:type="dxa"/>
          </w:tcPr>
          <w:p w14:paraId="00000BA3" w14:textId="77777777" w:rsidR="00D35B80" w:rsidRDefault="00AC5D11">
            <w:pPr>
              <w:spacing w:after="120"/>
              <w:ind w:left="360"/>
              <w:jc w:val="both"/>
              <w:rPr>
                <w:b/>
                <w:bCs/>
                <w:sz w:val="20"/>
                <w:szCs w:val="20"/>
              </w:rPr>
            </w:pPr>
            <w:r>
              <w:rPr>
                <w:rFonts w:ascii="EB Garamond" w:eastAsia="EB Garamond" w:hAnsi="EB Garamond" w:cs="EB Garamond"/>
              </w:rPr>
              <w:t>Y</w:t>
            </w:r>
          </w:p>
        </w:tc>
        <w:tc>
          <w:tcPr>
            <w:tcW w:w="1252" w:type="dxa"/>
          </w:tcPr>
          <w:p w14:paraId="00000BA4" w14:textId="77777777" w:rsidR="00D35B80" w:rsidRDefault="00AC5D11">
            <w:pPr>
              <w:spacing w:after="120"/>
              <w:ind w:left="360"/>
              <w:jc w:val="both"/>
              <w:rPr>
                <w:b/>
                <w:bCs/>
                <w:sz w:val="20"/>
                <w:szCs w:val="20"/>
              </w:rPr>
            </w:pPr>
            <w:r>
              <w:rPr>
                <w:rFonts w:ascii="Times New Roman" w:eastAsia="Times New Roman" w:hAnsi="Times New Roman" w:cs="Times New Roman"/>
                <w:sz w:val="20"/>
                <w:szCs w:val="20"/>
              </w:rPr>
              <w:t>PNUD</w:t>
            </w:r>
          </w:p>
        </w:tc>
        <w:tc>
          <w:tcPr>
            <w:tcW w:w="2812" w:type="dxa"/>
          </w:tcPr>
          <w:p w14:paraId="00000BA5" w14:textId="77777777" w:rsidR="00D35B80" w:rsidRDefault="00D35B80">
            <w:pPr>
              <w:spacing w:after="120"/>
              <w:ind w:left="360"/>
              <w:jc w:val="both"/>
              <w:rPr>
                <w:b/>
                <w:bCs/>
                <w:sz w:val="20"/>
                <w:szCs w:val="20"/>
              </w:rPr>
            </w:pPr>
          </w:p>
        </w:tc>
      </w:tr>
      <w:tr w:rsidR="00D35B80" w14:paraId="5896316E" w14:textId="77777777" w:rsidTr="20C23DC9">
        <w:tc>
          <w:tcPr>
            <w:tcW w:w="1075" w:type="dxa"/>
          </w:tcPr>
          <w:p w14:paraId="00000BA6" w14:textId="77777777" w:rsidR="00D35B80" w:rsidRDefault="00D35B80">
            <w:pPr>
              <w:spacing w:after="120"/>
              <w:jc w:val="both"/>
              <w:rPr>
                <w:b/>
                <w:bCs/>
                <w:sz w:val="20"/>
                <w:szCs w:val="20"/>
              </w:rPr>
            </w:pPr>
            <w:hyperlink r:id="rId278">
              <w:r>
                <w:rPr>
                  <w:rFonts w:ascii="Times New Roman" w:eastAsia="Times New Roman" w:hAnsi="Times New Roman" w:cs="Times New Roman"/>
                  <w:color w:val="1155CC"/>
                  <w:sz w:val="20"/>
                  <w:szCs w:val="20"/>
                  <w:u w:val="single"/>
                </w:rPr>
                <w:t>https://drive.google.com/file/d/1wOdAWk67bxm_3HDy48G5GzHhJiVmqJCp/view?usp=drive_link</w:t>
              </w:r>
            </w:hyperlink>
            <w:r w:rsidR="00AC5D11">
              <w:rPr>
                <w:rFonts w:ascii="Times New Roman" w:eastAsia="Times New Roman" w:hAnsi="Times New Roman" w:cs="Times New Roman"/>
                <w:sz w:val="20"/>
                <w:szCs w:val="20"/>
              </w:rPr>
              <w:t xml:space="preserve"> </w:t>
            </w:r>
          </w:p>
        </w:tc>
        <w:tc>
          <w:tcPr>
            <w:tcW w:w="3038" w:type="dxa"/>
          </w:tcPr>
          <w:p w14:paraId="00000BA7" w14:textId="77777777" w:rsidR="00D35B80" w:rsidRDefault="00AC5D11">
            <w:pPr>
              <w:spacing w:after="120"/>
              <w:jc w:val="both"/>
              <w:rPr>
                <w:b/>
                <w:bCs/>
                <w:sz w:val="20"/>
                <w:szCs w:val="20"/>
              </w:rPr>
            </w:pPr>
            <w:r>
              <w:rPr>
                <w:rFonts w:ascii="Times New Roman" w:eastAsia="Times New Roman" w:hAnsi="Times New Roman" w:cs="Times New Roman"/>
                <w:sz w:val="20"/>
                <w:szCs w:val="20"/>
              </w:rPr>
              <w:t>This image captures an in-person workshop held at the Pan American Health Organization (PAHO) office in Argentina. Participants, including representatives from UN agencies, are seated around a long conference table. Each participant has official PAHO/WHO materials, including blue folders and documents. Water bottles and refreshments are placed along the table. Flags of Argentina and PAHO/WHO are displayed in the background, reinforcing the official setting.</w:t>
            </w:r>
          </w:p>
        </w:tc>
        <w:tc>
          <w:tcPr>
            <w:tcW w:w="1983" w:type="dxa"/>
          </w:tcPr>
          <w:p w14:paraId="00000BA8" w14:textId="77777777" w:rsidR="00D35B80" w:rsidRDefault="00AC5D11">
            <w:pPr>
              <w:spacing w:after="120"/>
              <w:ind w:left="360"/>
              <w:jc w:val="both"/>
              <w:rPr>
                <w:b/>
                <w:bCs/>
                <w:sz w:val="20"/>
                <w:szCs w:val="20"/>
              </w:rPr>
            </w:pPr>
            <w:r>
              <w:rPr>
                <w:rFonts w:ascii="EB Garamond" w:eastAsia="EB Garamond" w:hAnsi="EB Garamond" w:cs="EB Garamond"/>
              </w:rPr>
              <w:t>Y</w:t>
            </w:r>
          </w:p>
        </w:tc>
        <w:tc>
          <w:tcPr>
            <w:tcW w:w="1252" w:type="dxa"/>
          </w:tcPr>
          <w:p w14:paraId="00000BA9" w14:textId="77777777" w:rsidR="00D35B80" w:rsidRDefault="00AC5D11">
            <w:pPr>
              <w:spacing w:after="120"/>
              <w:ind w:left="360"/>
              <w:jc w:val="both"/>
              <w:rPr>
                <w:b/>
                <w:bCs/>
                <w:sz w:val="20"/>
                <w:szCs w:val="20"/>
              </w:rPr>
            </w:pPr>
            <w:r>
              <w:rPr>
                <w:rFonts w:ascii="Times New Roman" w:eastAsia="Times New Roman" w:hAnsi="Times New Roman" w:cs="Times New Roman"/>
                <w:sz w:val="20"/>
                <w:szCs w:val="20"/>
              </w:rPr>
              <w:t>OPS</w:t>
            </w:r>
          </w:p>
        </w:tc>
        <w:tc>
          <w:tcPr>
            <w:tcW w:w="2812" w:type="dxa"/>
          </w:tcPr>
          <w:p w14:paraId="00000BAA" w14:textId="77777777" w:rsidR="00D35B80" w:rsidRDefault="00D35B80">
            <w:pPr>
              <w:spacing w:after="120"/>
              <w:ind w:left="360"/>
              <w:jc w:val="both"/>
              <w:rPr>
                <w:b/>
                <w:bCs/>
                <w:sz w:val="20"/>
                <w:szCs w:val="20"/>
              </w:rPr>
            </w:pPr>
          </w:p>
        </w:tc>
      </w:tr>
      <w:tr w:rsidR="00D35B80" w14:paraId="14F33370" w14:textId="77777777" w:rsidTr="20C23DC9">
        <w:tc>
          <w:tcPr>
            <w:tcW w:w="1075" w:type="dxa"/>
          </w:tcPr>
          <w:p w14:paraId="00000BAB" w14:textId="77777777" w:rsidR="00D35B80" w:rsidRDefault="00D35B80">
            <w:pPr>
              <w:spacing w:after="120"/>
              <w:jc w:val="both"/>
              <w:rPr>
                <w:b/>
                <w:bCs/>
                <w:sz w:val="20"/>
                <w:szCs w:val="20"/>
              </w:rPr>
            </w:pPr>
            <w:hyperlink r:id="rId279">
              <w:r>
                <w:rPr>
                  <w:rFonts w:ascii="Times New Roman" w:eastAsia="Times New Roman" w:hAnsi="Times New Roman" w:cs="Times New Roman"/>
                  <w:color w:val="1155CC"/>
                  <w:sz w:val="20"/>
                  <w:szCs w:val="20"/>
                  <w:u w:val="single"/>
                </w:rPr>
                <w:t>https://docs.google.com/document/d/12Q7jVb5SF6-m41iRfkfWLKFJrbE9vEIWT300o-</w:t>
              </w:r>
              <w:r>
                <w:rPr>
                  <w:rFonts w:ascii="Times New Roman" w:eastAsia="Times New Roman" w:hAnsi="Times New Roman" w:cs="Times New Roman"/>
                  <w:color w:val="1155CC"/>
                  <w:sz w:val="20"/>
                  <w:szCs w:val="20"/>
                  <w:u w:val="single"/>
                </w:rPr>
                <w:lastRenderedPageBreak/>
                <w:t>oijEs/edit?tab=t.0</w:t>
              </w:r>
            </w:hyperlink>
            <w:r w:rsidR="00AC5D11">
              <w:rPr>
                <w:rFonts w:ascii="Times New Roman" w:eastAsia="Times New Roman" w:hAnsi="Times New Roman" w:cs="Times New Roman"/>
                <w:sz w:val="20"/>
                <w:szCs w:val="20"/>
              </w:rPr>
              <w:t xml:space="preserve"> </w:t>
            </w:r>
          </w:p>
        </w:tc>
        <w:tc>
          <w:tcPr>
            <w:tcW w:w="3038" w:type="dxa"/>
          </w:tcPr>
          <w:p w14:paraId="00000BAC" w14:textId="77777777" w:rsidR="00D35B80" w:rsidRDefault="00AC5D11">
            <w:pPr>
              <w:spacing w:after="120"/>
              <w:jc w:val="both"/>
              <w:rPr>
                <w:b/>
                <w:bCs/>
                <w:sz w:val="20"/>
                <w:szCs w:val="20"/>
              </w:rPr>
            </w:pPr>
            <w:r>
              <w:rPr>
                <w:rFonts w:ascii="Times New Roman" w:eastAsia="Times New Roman" w:hAnsi="Times New Roman" w:cs="Times New Roman"/>
                <w:sz w:val="20"/>
                <w:szCs w:val="20"/>
              </w:rPr>
              <w:lastRenderedPageBreak/>
              <w:t>This image captures the closing session of the in-person workshop "Sexuality and Persons with Disabilities," held on December 6, 2024.</w:t>
            </w:r>
          </w:p>
        </w:tc>
        <w:tc>
          <w:tcPr>
            <w:tcW w:w="1983" w:type="dxa"/>
          </w:tcPr>
          <w:p w14:paraId="00000BAD" w14:textId="77777777" w:rsidR="00D35B80" w:rsidRDefault="00AC5D11">
            <w:pPr>
              <w:spacing w:after="120"/>
              <w:ind w:left="360"/>
              <w:jc w:val="both"/>
              <w:rPr>
                <w:b/>
                <w:bCs/>
                <w:sz w:val="20"/>
                <w:szCs w:val="20"/>
              </w:rPr>
            </w:pPr>
            <w:r>
              <w:rPr>
                <w:rFonts w:ascii="EB Garamond" w:eastAsia="EB Garamond" w:hAnsi="EB Garamond" w:cs="EB Garamond"/>
              </w:rPr>
              <w:t>Y</w:t>
            </w:r>
          </w:p>
        </w:tc>
        <w:tc>
          <w:tcPr>
            <w:tcW w:w="1252" w:type="dxa"/>
          </w:tcPr>
          <w:p w14:paraId="00000BAE" w14:textId="77777777" w:rsidR="00D35B80" w:rsidRDefault="00D35B80">
            <w:pPr>
              <w:spacing w:after="120"/>
              <w:ind w:left="360"/>
              <w:jc w:val="both"/>
              <w:rPr>
                <w:b/>
                <w:bCs/>
                <w:sz w:val="20"/>
                <w:szCs w:val="20"/>
              </w:rPr>
            </w:pPr>
          </w:p>
        </w:tc>
        <w:tc>
          <w:tcPr>
            <w:tcW w:w="2812" w:type="dxa"/>
          </w:tcPr>
          <w:p w14:paraId="00000BAF" w14:textId="77777777" w:rsidR="00D35B80" w:rsidRDefault="00D35B80">
            <w:pPr>
              <w:spacing w:after="120"/>
              <w:ind w:left="360"/>
              <w:jc w:val="both"/>
              <w:rPr>
                <w:b/>
                <w:bCs/>
                <w:sz w:val="20"/>
                <w:szCs w:val="20"/>
              </w:rPr>
            </w:pPr>
          </w:p>
        </w:tc>
      </w:tr>
    </w:tbl>
    <w:p w14:paraId="00000BB0" w14:textId="77777777" w:rsidR="00D35B80" w:rsidRDefault="00D35B80">
      <w:pPr>
        <w:spacing w:after="120"/>
        <w:ind w:left="360"/>
        <w:jc w:val="both"/>
        <w:rPr>
          <w:b/>
          <w:bCs/>
          <w:sz w:val="20"/>
          <w:szCs w:val="20"/>
        </w:rPr>
      </w:pPr>
    </w:p>
    <w:p w14:paraId="00000BB1" w14:textId="77777777" w:rsidR="00D35B80" w:rsidRDefault="00D35B80">
      <w:pPr>
        <w:spacing w:after="0"/>
        <w:jc w:val="both"/>
        <w:rPr>
          <w:b/>
          <w:bCs/>
          <w:sz w:val="20"/>
          <w:szCs w:val="20"/>
        </w:rPr>
      </w:pPr>
    </w:p>
    <w:p w14:paraId="00000BB2" w14:textId="77777777" w:rsidR="00D35B80" w:rsidRDefault="00D35B80">
      <w:pPr>
        <w:rPr>
          <w:b/>
          <w:bCs/>
          <w:sz w:val="20"/>
          <w:szCs w:val="20"/>
        </w:rPr>
      </w:pPr>
    </w:p>
    <w:p w14:paraId="00000BB3" w14:textId="77777777" w:rsidR="00D35B80" w:rsidRDefault="00D35B80">
      <w:pPr>
        <w:rPr>
          <w:b/>
          <w:bCs/>
          <w:sz w:val="20"/>
          <w:szCs w:val="20"/>
        </w:rPr>
      </w:pPr>
    </w:p>
    <w:p w14:paraId="00000BB4" w14:textId="77777777" w:rsidR="00D35B80" w:rsidRDefault="00D35B80">
      <w:pPr>
        <w:rPr>
          <w:b/>
          <w:bCs/>
          <w:sz w:val="20"/>
          <w:szCs w:val="20"/>
        </w:rPr>
      </w:pPr>
    </w:p>
    <w:p w14:paraId="00000BB5" w14:textId="77777777" w:rsidR="00D35B80" w:rsidRDefault="00D35B80">
      <w:pPr>
        <w:rPr>
          <w:b/>
          <w:bCs/>
          <w:sz w:val="20"/>
          <w:szCs w:val="20"/>
        </w:rPr>
      </w:pPr>
    </w:p>
    <w:p w14:paraId="00000BB6" w14:textId="77777777" w:rsidR="00D35B80" w:rsidRDefault="00AC5D11">
      <w:pPr>
        <w:rPr>
          <w:b/>
          <w:bCs/>
          <w:sz w:val="20"/>
          <w:szCs w:val="20"/>
        </w:rPr>
      </w:pPr>
      <w:r>
        <w:br w:type="page"/>
      </w:r>
    </w:p>
    <w:p w14:paraId="00000BB7" w14:textId="77777777" w:rsidR="00D35B80" w:rsidRDefault="00AC5D11">
      <w:pPr>
        <w:spacing w:before="240" w:after="240"/>
        <w:rPr>
          <w:b/>
          <w:bCs/>
          <w:sz w:val="20"/>
          <w:szCs w:val="20"/>
        </w:rPr>
      </w:pPr>
      <w:r>
        <w:rPr>
          <w:b/>
          <w:bCs/>
          <w:sz w:val="20"/>
          <w:szCs w:val="20"/>
        </w:rPr>
        <w:lastRenderedPageBreak/>
        <w:t>Annex 1</w:t>
      </w:r>
    </w:p>
    <w:tbl>
      <w:tblPr>
        <w:tblStyle w:val="afffff0"/>
        <w:tblW w:w="820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8205"/>
      </w:tblGrid>
      <w:tr w:rsidR="00D35B80" w14:paraId="5109076F" w14:textId="77777777" w:rsidTr="20C23DC9">
        <w:trPr>
          <w:trHeight w:val="300"/>
        </w:trPr>
        <w:tc>
          <w:tcPr>
            <w:tcW w:w="8205" w:type="dxa"/>
            <w:tcBorders>
              <w:top w:val="single" w:sz="6" w:space="0" w:color="999999"/>
              <w:left w:val="single" w:sz="6" w:space="0" w:color="999999"/>
              <w:bottom w:val="single" w:sz="6" w:space="0" w:color="999999"/>
              <w:right w:val="single" w:sz="6" w:space="0" w:color="999999"/>
            </w:tcBorders>
            <w:shd w:val="clear" w:color="auto" w:fill="DBE5F1"/>
            <w:tcMar>
              <w:top w:w="0" w:type="dxa"/>
              <w:left w:w="0" w:type="dxa"/>
              <w:bottom w:w="0" w:type="dxa"/>
              <w:right w:w="0" w:type="dxa"/>
            </w:tcMar>
          </w:tcPr>
          <w:p w14:paraId="00000BB8" w14:textId="77777777" w:rsidR="00D35B80" w:rsidRDefault="00AC5D11">
            <w:pPr>
              <w:spacing w:before="240" w:after="240"/>
              <w:rPr>
                <w:b/>
                <w:bCs/>
                <w:sz w:val="20"/>
                <w:szCs w:val="20"/>
              </w:rPr>
            </w:pPr>
            <w:r>
              <w:rPr>
                <w:b/>
                <w:bCs/>
                <w:sz w:val="20"/>
                <w:szCs w:val="20"/>
              </w:rPr>
              <w:t>GDF IMPACT INDICATORS</w:t>
            </w:r>
          </w:p>
        </w:tc>
      </w:tr>
      <w:tr w:rsidR="00D35B80" w14:paraId="626F0C8E" w14:textId="77777777" w:rsidTr="20C23DC9">
        <w:trPr>
          <w:trHeight w:val="300"/>
        </w:trPr>
        <w:tc>
          <w:tcPr>
            <w:tcW w:w="8205" w:type="dxa"/>
            <w:tcBorders>
              <w:top w:val="nil"/>
              <w:left w:val="single" w:sz="6" w:space="0" w:color="999999"/>
              <w:bottom w:val="single" w:sz="6" w:space="0" w:color="999999"/>
              <w:right w:val="single" w:sz="6" w:space="0" w:color="999999"/>
            </w:tcBorders>
            <w:shd w:val="clear" w:color="auto" w:fill="DBE5F1"/>
            <w:tcMar>
              <w:top w:w="0" w:type="dxa"/>
              <w:left w:w="0" w:type="dxa"/>
              <w:bottom w:w="0" w:type="dxa"/>
              <w:right w:w="0" w:type="dxa"/>
            </w:tcMar>
          </w:tcPr>
          <w:p w14:paraId="00000BB9" w14:textId="77777777" w:rsidR="00D35B80" w:rsidRDefault="00D35B80">
            <w:pPr>
              <w:rPr>
                <w:sz w:val="20"/>
                <w:szCs w:val="20"/>
              </w:rPr>
            </w:pPr>
          </w:p>
        </w:tc>
      </w:tr>
      <w:tr w:rsidR="00D35B80" w14:paraId="59419E9E" w14:textId="77777777" w:rsidTr="20C23DC9">
        <w:trPr>
          <w:trHeight w:val="480"/>
        </w:trPr>
        <w:tc>
          <w:tcPr>
            <w:tcW w:w="8205" w:type="dxa"/>
            <w:tcBorders>
              <w:top w:val="nil"/>
              <w:left w:val="single" w:sz="6" w:space="0" w:color="999999"/>
              <w:bottom w:val="single" w:sz="6" w:space="0" w:color="999999"/>
              <w:right w:val="single" w:sz="6" w:space="0" w:color="999999"/>
            </w:tcBorders>
            <w:tcMar>
              <w:top w:w="0" w:type="dxa"/>
              <w:left w:w="0" w:type="dxa"/>
              <w:bottom w:w="0" w:type="dxa"/>
              <w:right w:w="0" w:type="dxa"/>
            </w:tcMar>
          </w:tcPr>
          <w:p w14:paraId="00000BBA" w14:textId="77777777" w:rsidR="00D35B80" w:rsidRDefault="00AC5D11" w:rsidP="20C23DC9">
            <w:pPr>
              <w:spacing w:before="240" w:after="240"/>
              <w:rPr>
                <w:sz w:val="20"/>
                <w:szCs w:val="20"/>
                <w:lang w:val="en-US"/>
              </w:rPr>
            </w:pPr>
            <w:r w:rsidRPr="20C23DC9">
              <w:rPr>
                <w:i/>
                <w:iCs/>
                <w:sz w:val="20"/>
                <w:szCs w:val="20"/>
                <w:lang w:val="en-US"/>
              </w:rPr>
              <w:t xml:space="preserve">Proportion of population living below the national poverty line by sex and age (SDG indicator 1.2.1) and disability. </w:t>
            </w:r>
            <w:r w:rsidRPr="20C23DC9">
              <w:rPr>
                <w:sz w:val="20"/>
                <w:szCs w:val="20"/>
                <w:lang w:val="en-US"/>
              </w:rPr>
              <w:t xml:space="preserve"> </w:t>
            </w:r>
          </w:p>
        </w:tc>
      </w:tr>
      <w:tr w:rsidR="00D35B80" w14:paraId="456EF6FA" w14:textId="77777777" w:rsidTr="20C23DC9">
        <w:trPr>
          <w:trHeight w:val="705"/>
        </w:trPr>
        <w:tc>
          <w:tcPr>
            <w:tcW w:w="8205" w:type="dxa"/>
            <w:tcBorders>
              <w:top w:val="nil"/>
              <w:left w:val="single" w:sz="6" w:space="0" w:color="999999"/>
              <w:bottom w:val="single" w:sz="6" w:space="0" w:color="999999"/>
              <w:right w:val="single" w:sz="6" w:space="0" w:color="999999"/>
            </w:tcBorders>
            <w:tcMar>
              <w:top w:w="0" w:type="dxa"/>
              <w:left w:w="0" w:type="dxa"/>
              <w:bottom w:w="0" w:type="dxa"/>
              <w:right w:w="0" w:type="dxa"/>
            </w:tcMar>
          </w:tcPr>
          <w:p w14:paraId="00000BBB" w14:textId="77777777" w:rsidR="00D35B80" w:rsidRDefault="00AC5D11" w:rsidP="20C23DC9">
            <w:pPr>
              <w:spacing w:before="240" w:after="240"/>
              <w:rPr>
                <w:sz w:val="20"/>
                <w:szCs w:val="20"/>
                <w:lang w:val="en-US"/>
              </w:rPr>
            </w:pPr>
            <w:r w:rsidRPr="20C23DC9">
              <w:rPr>
                <w:i/>
                <w:iCs/>
                <w:sz w:val="20"/>
                <w:szCs w:val="20"/>
                <w:lang w:val="en-US"/>
              </w:rPr>
              <w:t xml:space="preserve">Proportion of men, women and children of all ages living in poverty in all its dimensions according to national definitions (SDG indicator 1.2.2) disaggregated by disability, before and after social transfers. </w:t>
            </w:r>
            <w:r w:rsidRPr="20C23DC9">
              <w:rPr>
                <w:sz w:val="20"/>
                <w:szCs w:val="20"/>
                <w:lang w:val="en-US"/>
              </w:rPr>
              <w:t xml:space="preserve"> </w:t>
            </w:r>
          </w:p>
        </w:tc>
      </w:tr>
      <w:tr w:rsidR="00D35B80" w14:paraId="4D05BE05" w14:textId="77777777" w:rsidTr="20C23DC9">
        <w:trPr>
          <w:trHeight w:val="930"/>
        </w:trPr>
        <w:tc>
          <w:tcPr>
            <w:tcW w:w="8205" w:type="dxa"/>
            <w:tcBorders>
              <w:top w:val="nil"/>
              <w:left w:val="single" w:sz="6" w:space="0" w:color="999999"/>
              <w:bottom w:val="single" w:sz="6" w:space="0" w:color="999999"/>
              <w:right w:val="single" w:sz="6" w:space="0" w:color="999999"/>
            </w:tcBorders>
            <w:tcMar>
              <w:top w:w="0" w:type="dxa"/>
              <w:left w:w="0" w:type="dxa"/>
              <w:bottom w:w="0" w:type="dxa"/>
              <w:right w:w="0" w:type="dxa"/>
            </w:tcMar>
          </w:tcPr>
          <w:p w14:paraId="00000BBC" w14:textId="77777777" w:rsidR="00D35B80" w:rsidRDefault="00AC5D11">
            <w:pPr>
              <w:spacing w:before="240" w:after="240"/>
              <w:rPr>
                <w:sz w:val="20"/>
                <w:szCs w:val="20"/>
              </w:rPr>
            </w:pPr>
            <w:r>
              <w:rPr>
                <w:i/>
                <w:iCs/>
                <w:sz w:val="20"/>
                <w:szCs w:val="20"/>
              </w:rPr>
              <w:t>Rates of children with disabilities out of school, rate of enrolment, attendance, promotion by grade, completion, and drop out in mainstream primary, secondary, tertiary educational institutions, vocational training, lifelong learning courses, as compared to others, disaggregated by sex, age, disability.</w:t>
            </w:r>
            <w:r>
              <w:rPr>
                <w:sz w:val="20"/>
                <w:szCs w:val="20"/>
              </w:rPr>
              <w:t xml:space="preserve"> </w:t>
            </w:r>
          </w:p>
        </w:tc>
      </w:tr>
      <w:tr w:rsidR="00D35B80" w14:paraId="7057A08D" w14:textId="77777777" w:rsidTr="20C23DC9">
        <w:trPr>
          <w:trHeight w:val="1170"/>
        </w:trPr>
        <w:tc>
          <w:tcPr>
            <w:tcW w:w="8205" w:type="dxa"/>
            <w:tcBorders>
              <w:top w:val="nil"/>
              <w:left w:val="single" w:sz="6" w:space="0" w:color="999999"/>
              <w:bottom w:val="single" w:sz="6" w:space="0" w:color="999999"/>
              <w:right w:val="single" w:sz="6" w:space="0" w:color="999999"/>
            </w:tcBorders>
            <w:tcMar>
              <w:top w:w="0" w:type="dxa"/>
              <w:left w:w="0" w:type="dxa"/>
              <w:bottom w:w="0" w:type="dxa"/>
              <w:right w:w="0" w:type="dxa"/>
            </w:tcMar>
          </w:tcPr>
          <w:p w14:paraId="00000BBD" w14:textId="77777777" w:rsidR="00D35B80" w:rsidRDefault="00AC5D11" w:rsidP="20C23DC9">
            <w:pPr>
              <w:spacing w:before="240" w:after="240"/>
              <w:rPr>
                <w:sz w:val="20"/>
                <w:szCs w:val="20"/>
                <w:lang w:val="en-US"/>
              </w:rPr>
            </w:pPr>
            <w:r w:rsidRPr="20C23DC9">
              <w:rPr>
                <w:i/>
                <w:iCs/>
                <w:sz w:val="20"/>
                <w:szCs w:val="20"/>
                <w:lang w:val="en-US"/>
              </w:rPr>
              <w:t>Proportion of children and young people: (a) in grades 2/3; (b) at the end of primary; and (c) at the end of lower secondary achieving at least a minimum proficiency level in (</w:t>
            </w:r>
            <w:proofErr w:type="spellStart"/>
            <w:r w:rsidRPr="20C23DC9">
              <w:rPr>
                <w:i/>
                <w:iCs/>
                <w:sz w:val="20"/>
                <w:szCs w:val="20"/>
                <w:lang w:val="en-US"/>
              </w:rPr>
              <w:t>i</w:t>
            </w:r>
            <w:proofErr w:type="spellEnd"/>
            <w:r w:rsidRPr="20C23DC9">
              <w:rPr>
                <w:i/>
                <w:iCs/>
                <w:sz w:val="20"/>
                <w:szCs w:val="20"/>
                <w:lang w:val="en-US"/>
              </w:rPr>
              <w:t xml:space="preserve">) reading and (ii) mathematics, by sex (SDG indicator 4.1.1), age and disability. </w:t>
            </w:r>
            <w:r w:rsidRPr="20C23DC9">
              <w:rPr>
                <w:sz w:val="20"/>
                <w:szCs w:val="20"/>
                <w:lang w:val="en-US"/>
              </w:rPr>
              <w:t xml:space="preserve"> </w:t>
            </w:r>
          </w:p>
          <w:p w14:paraId="00000BBE" w14:textId="77777777" w:rsidR="00D35B80" w:rsidRDefault="00AC5D11">
            <w:pPr>
              <w:spacing w:before="240" w:after="240"/>
              <w:rPr>
                <w:sz w:val="20"/>
                <w:szCs w:val="20"/>
              </w:rPr>
            </w:pPr>
            <w:r>
              <w:rPr>
                <w:sz w:val="20"/>
                <w:szCs w:val="20"/>
              </w:rPr>
              <w:t xml:space="preserve"> </w:t>
            </w:r>
          </w:p>
        </w:tc>
      </w:tr>
      <w:tr w:rsidR="00D35B80" w14:paraId="6CB74026" w14:textId="77777777" w:rsidTr="20C23DC9">
        <w:trPr>
          <w:trHeight w:val="480"/>
        </w:trPr>
        <w:tc>
          <w:tcPr>
            <w:tcW w:w="8205" w:type="dxa"/>
            <w:tcBorders>
              <w:top w:val="nil"/>
              <w:left w:val="single" w:sz="6" w:space="0" w:color="999999"/>
              <w:bottom w:val="single" w:sz="6" w:space="0" w:color="999999"/>
              <w:right w:val="single" w:sz="6" w:space="0" w:color="999999"/>
            </w:tcBorders>
            <w:tcMar>
              <w:top w:w="0" w:type="dxa"/>
              <w:left w:w="0" w:type="dxa"/>
              <w:bottom w:w="0" w:type="dxa"/>
              <w:right w:w="0" w:type="dxa"/>
            </w:tcMar>
          </w:tcPr>
          <w:p w14:paraId="00000BBF" w14:textId="77777777" w:rsidR="00D35B80" w:rsidRDefault="00AC5D11" w:rsidP="20C23DC9">
            <w:pPr>
              <w:spacing w:before="240" w:after="240"/>
              <w:rPr>
                <w:sz w:val="20"/>
                <w:szCs w:val="20"/>
                <w:lang w:val="en-US"/>
              </w:rPr>
            </w:pPr>
            <w:r w:rsidRPr="20C23DC9">
              <w:rPr>
                <w:i/>
                <w:iCs/>
                <w:sz w:val="20"/>
                <w:szCs w:val="20"/>
                <w:lang w:val="en-US"/>
              </w:rPr>
              <w:t>Coverage of essential health services/Universal Health Coverage disaggregated as a proportion of the population, by sex, age and disability (SDG indicator 3.8.1)</w:t>
            </w:r>
            <w:r w:rsidRPr="20C23DC9">
              <w:rPr>
                <w:sz w:val="20"/>
                <w:szCs w:val="20"/>
                <w:lang w:val="en-US"/>
              </w:rPr>
              <w:t xml:space="preserve"> </w:t>
            </w:r>
          </w:p>
        </w:tc>
      </w:tr>
      <w:tr w:rsidR="00D35B80" w14:paraId="4D24E69E" w14:textId="77777777" w:rsidTr="20C23DC9">
        <w:trPr>
          <w:trHeight w:val="705"/>
        </w:trPr>
        <w:tc>
          <w:tcPr>
            <w:tcW w:w="8205" w:type="dxa"/>
            <w:tcBorders>
              <w:top w:val="nil"/>
              <w:left w:val="single" w:sz="6" w:space="0" w:color="999999"/>
              <w:bottom w:val="single" w:sz="6" w:space="0" w:color="999999"/>
              <w:right w:val="single" w:sz="6" w:space="0" w:color="999999"/>
            </w:tcBorders>
            <w:tcMar>
              <w:top w:w="0" w:type="dxa"/>
              <w:left w:w="0" w:type="dxa"/>
              <w:bottom w:w="0" w:type="dxa"/>
              <w:right w:w="0" w:type="dxa"/>
            </w:tcMar>
          </w:tcPr>
          <w:p w14:paraId="00000BC0" w14:textId="77777777" w:rsidR="00D35B80" w:rsidRDefault="00AC5D11" w:rsidP="20C23DC9">
            <w:pPr>
              <w:spacing w:before="240" w:after="240"/>
              <w:rPr>
                <w:sz w:val="20"/>
                <w:szCs w:val="20"/>
                <w:lang w:val="en-US"/>
              </w:rPr>
            </w:pPr>
            <w:r w:rsidRPr="20C23DC9">
              <w:rPr>
                <w:i/>
                <w:iCs/>
                <w:sz w:val="20"/>
                <w:szCs w:val="20"/>
                <w:lang w:val="en-US"/>
              </w:rPr>
              <w:t>Percentage of persons with disabilities employed as compared to other persons and to overall employment rate, disaggregated by type of employment (public, private, self-employed), age, sex and disability</w:t>
            </w:r>
            <w:r w:rsidRPr="20C23DC9">
              <w:rPr>
                <w:sz w:val="20"/>
                <w:szCs w:val="20"/>
                <w:lang w:val="en-US"/>
              </w:rPr>
              <w:t xml:space="preserve"> </w:t>
            </w:r>
          </w:p>
        </w:tc>
      </w:tr>
      <w:tr w:rsidR="00D35B80" w14:paraId="1BB01C22" w14:textId="77777777" w:rsidTr="20C23DC9">
        <w:trPr>
          <w:trHeight w:val="480"/>
        </w:trPr>
        <w:tc>
          <w:tcPr>
            <w:tcW w:w="8205" w:type="dxa"/>
            <w:tcBorders>
              <w:top w:val="nil"/>
              <w:left w:val="single" w:sz="6" w:space="0" w:color="999999"/>
              <w:bottom w:val="single" w:sz="6" w:space="0" w:color="999999"/>
              <w:right w:val="single" w:sz="6" w:space="0" w:color="999999"/>
            </w:tcBorders>
            <w:tcMar>
              <w:top w:w="0" w:type="dxa"/>
              <w:left w:w="0" w:type="dxa"/>
              <w:bottom w:w="0" w:type="dxa"/>
              <w:right w:w="0" w:type="dxa"/>
            </w:tcMar>
          </w:tcPr>
          <w:p w14:paraId="00000BC1" w14:textId="77777777" w:rsidR="00D35B80" w:rsidRDefault="00AC5D11" w:rsidP="20C23DC9">
            <w:pPr>
              <w:spacing w:before="240" w:after="240"/>
              <w:rPr>
                <w:sz w:val="20"/>
                <w:szCs w:val="20"/>
                <w:lang w:val="en-US"/>
              </w:rPr>
            </w:pPr>
            <w:r w:rsidRPr="20C23DC9">
              <w:rPr>
                <w:i/>
                <w:iCs/>
                <w:sz w:val="20"/>
                <w:szCs w:val="20"/>
                <w:lang w:val="en-US"/>
              </w:rPr>
              <w:t>Average hourly earnings of female and male employees, by occupation, age and persons with disabilities (SDG indicator 8.5.1).</w:t>
            </w:r>
            <w:r w:rsidRPr="20C23DC9">
              <w:rPr>
                <w:sz w:val="20"/>
                <w:szCs w:val="20"/>
                <w:lang w:val="en-US"/>
              </w:rPr>
              <w:t xml:space="preserve"> </w:t>
            </w:r>
          </w:p>
        </w:tc>
      </w:tr>
      <w:tr w:rsidR="00D35B80" w14:paraId="4E340AEF" w14:textId="77777777" w:rsidTr="20C23DC9">
        <w:trPr>
          <w:trHeight w:val="480"/>
        </w:trPr>
        <w:tc>
          <w:tcPr>
            <w:tcW w:w="8205" w:type="dxa"/>
            <w:tcBorders>
              <w:top w:val="nil"/>
              <w:left w:val="single" w:sz="6" w:space="0" w:color="999999"/>
              <w:bottom w:val="single" w:sz="6" w:space="0" w:color="999999"/>
              <w:right w:val="single" w:sz="6" w:space="0" w:color="999999"/>
            </w:tcBorders>
            <w:tcMar>
              <w:top w:w="0" w:type="dxa"/>
              <w:left w:w="0" w:type="dxa"/>
              <w:bottom w:w="0" w:type="dxa"/>
              <w:right w:w="0" w:type="dxa"/>
            </w:tcMar>
          </w:tcPr>
          <w:p w14:paraId="00000BC2" w14:textId="77777777" w:rsidR="00D35B80" w:rsidRDefault="00AC5D11" w:rsidP="20C23DC9">
            <w:pPr>
              <w:spacing w:before="240" w:after="240"/>
              <w:rPr>
                <w:sz w:val="20"/>
                <w:szCs w:val="20"/>
                <w:lang w:val="en-US"/>
              </w:rPr>
            </w:pPr>
            <w:r w:rsidRPr="20C23DC9">
              <w:rPr>
                <w:i/>
                <w:iCs/>
                <w:sz w:val="20"/>
                <w:szCs w:val="20"/>
                <w:lang w:val="en-US"/>
              </w:rPr>
              <w:t>SDG indicator 11.2.1 Proportion of population that has convenient access to public transport, by sex, age and persons with disabilities.</w:t>
            </w:r>
            <w:r w:rsidRPr="20C23DC9">
              <w:rPr>
                <w:sz w:val="20"/>
                <w:szCs w:val="20"/>
                <w:lang w:val="en-US"/>
              </w:rPr>
              <w:t xml:space="preserve"> </w:t>
            </w:r>
          </w:p>
        </w:tc>
      </w:tr>
      <w:tr w:rsidR="00D35B80" w14:paraId="3D9450B6" w14:textId="77777777" w:rsidTr="20C23DC9">
        <w:trPr>
          <w:trHeight w:val="705"/>
        </w:trPr>
        <w:tc>
          <w:tcPr>
            <w:tcW w:w="8205" w:type="dxa"/>
            <w:tcBorders>
              <w:top w:val="nil"/>
              <w:left w:val="single" w:sz="6" w:space="0" w:color="999999"/>
              <w:bottom w:val="single" w:sz="6" w:space="0" w:color="999999"/>
              <w:right w:val="single" w:sz="6" w:space="0" w:color="999999"/>
            </w:tcBorders>
            <w:tcMar>
              <w:top w:w="0" w:type="dxa"/>
              <w:left w:w="0" w:type="dxa"/>
              <w:bottom w:w="0" w:type="dxa"/>
              <w:right w:w="0" w:type="dxa"/>
            </w:tcMar>
          </w:tcPr>
          <w:p w14:paraId="00000BC3" w14:textId="77777777" w:rsidR="00D35B80" w:rsidRDefault="00AC5D11" w:rsidP="20C23DC9">
            <w:pPr>
              <w:spacing w:before="240" w:after="240"/>
              <w:rPr>
                <w:sz w:val="20"/>
                <w:szCs w:val="20"/>
                <w:lang w:val="en-US"/>
              </w:rPr>
            </w:pPr>
            <w:r w:rsidRPr="20C23DC9">
              <w:rPr>
                <w:i/>
                <w:iCs/>
                <w:sz w:val="20"/>
                <w:szCs w:val="20"/>
                <w:lang w:val="en-US"/>
              </w:rPr>
              <w:lastRenderedPageBreak/>
              <w:t>#Number of persons with disabilities who have undergone a CRPD aligned disability assessment and are in possession of disability certification compared to statistical estimations of the number persons with disabilities.</w:t>
            </w:r>
            <w:r w:rsidRPr="20C23DC9">
              <w:rPr>
                <w:sz w:val="20"/>
                <w:szCs w:val="20"/>
                <w:lang w:val="en-US"/>
              </w:rPr>
              <w:t xml:space="preserve"> </w:t>
            </w:r>
          </w:p>
        </w:tc>
      </w:tr>
      <w:tr w:rsidR="00D35B80" w14:paraId="7DE92071" w14:textId="77777777" w:rsidTr="20C23DC9">
        <w:trPr>
          <w:trHeight w:val="705"/>
        </w:trPr>
        <w:tc>
          <w:tcPr>
            <w:tcW w:w="8205" w:type="dxa"/>
            <w:tcBorders>
              <w:top w:val="nil"/>
              <w:left w:val="single" w:sz="6" w:space="0" w:color="999999"/>
              <w:bottom w:val="single" w:sz="6" w:space="0" w:color="999999"/>
              <w:right w:val="single" w:sz="6" w:space="0" w:color="999999"/>
            </w:tcBorders>
            <w:tcMar>
              <w:top w:w="0" w:type="dxa"/>
              <w:left w:w="0" w:type="dxa"/>
              <w:bottom w:w="0" w:type="dxa"/>
              <w:right w:w="0" w:type="dxa"/>
            </w:tcMar>
          </w:tcPr>
          <w:p w14:paraId="00000BC4" w14:textId="77777777" w:rsidR="00D35B80" w:rsidRDefault="00AC5D11">
            <w:pPr>
              <w:spacing w:before="240" w:after="240"/>
              <w:rPr>
                <w:sz w:val="20"/>
                <w:szCs w:val="20"/>
              </w:rPr>
            </w:pPr>
            <w:r>
              <w:rPr>
                <w:i/>
                <w:iCs/>
                <w:sz w:val="20"/>
                <w:szCs w:val="20"/>
              </w:rPr>
              <w:t>Percentage of public spending on disability rights and inclusion, as a proportion of the GDP/sector budgets, disaggregated by disability specific budget allocations and allocations within mainstream budget.</w:t>
            </w:r>
            <w:r>
              <w:rPr>
                <w:sz w:val="20"/>
                <w:szCs w:val="20"/>
              </w:rPr>
              <w:t xml:space="preserve"> </w:t>
            </w:r>
          </w:p>
        </w:tc>
      </w:tr>
      <w:tr w:rsidR="00D35B80" w14:paraId="738E9672" w14:textId="77777777" w:rsidTr="20C23DC9">
        <w:trPr>
          <w:trHeight w:val="480"/>
        </w:trPr>
        <w:tc>
          <w:tcPr>
            <w:tcW w:w="8205" w:type="dxa"/>
            <w:tcBorders>
              <w:top w:val="nil"/>
              <w:left w:val="single" w:sz="6" w:space="0" w:color="999999"/>
              <w:bottom w:val="single" w:sz="6" w:space="0" w:color="999999"/>
              <w:right w:val="single" w:sz="6" w:space="0" w:color="999999"/>
            </w:tcBorders>
            <w:tcMar>
              <w:top w:w="0" w:type="dxa"/>
              <w:left w:w="0" w:type="dxa"/>
              <w:bottom w:w="0" w:type="dxa"/>
              <w:right w:w="0" w:type="dxa"/>
            </w:tcMar>
          </w:tcPr>
          <w:p w14:paraId="00000BC5" w14:textId="77777777" w:rsidR="00D35B80" w:rsidRDefault="00AC5D11">
            <w:pPr>
              <w:spacing w:before="240" w:after="240"/>
              <w:rPr>
                <w:sz w:val="20"/>
                <w:szCs w:val="20"/>
              </w:rPr>
            </w:pPr>
            <w:r>
              <w:rPr>
                <w:i/>
                <w:iCs/>
                <w:sz w:val="20"/>
                <w:szCs w:val="20"/>
              </w:rPr>
              <w:t>Increase of disability data/disaggregation (including by sex) within standard data and CRPD compliant collection processes.</w:t>
            </w:r>
            <w:r>
              <w:rPr>
                <w:sz w:val="20"/>
                <w:szCs w:val="20"/>
              </w:rPr>
              <w:t xml:space="preserve"> </w:t>
            </w:r>
          </w:p>
        </w:tc>
      </w:tr>
      <w:tr w:rsidR="00D35B80" w14:paraId="402E75F2" w14:textId="77777777" w:rsidTr="20C23DC9">
        <w:trPr>
          <w:trHeight w:val="945"/>
        </w:trPr>
        <w:tc>
          <w:tcPr>
            <w:tcW w:w="8205" w:type="dxa"/>
            <w:tcBorders>
              <w:top w:val="nil"/>
              <w:left w:val="single" w:sz="6" w:space="0" w:color="999999"/>
              <w:bottom w:val="single" w:sz="6" w:space="0" w:color="999999"/>
              <w:right w:val="single" w:sz="6" w:space="0" w:color="999999"/>
            </w:tcBorders>
            <w:tcMar>
              <w:top w:w="0" w:type="dxa"/>
              <w:left w:w="0" w:type="dxa"/>
              <w:bottom w:w="0" w:type="dxa"/>
              <w:right w:w="0" w:type="dxa"/>
            </w:tcMar>
          </w:tcPr>
          <w:p w14:paraId="00000BC6" w14:textId="77777777" w:rsidR="00D35B80" w:rsidRDefault="00AC5D11" w:rsidP="20C23DC9">
            <w:pPr>
              <w:spacing w:before="240" w:after="240"/>
              <w:rPr>
                <w:sz w:val="20"/>
                <w:szCs w:val="20"/>
                <w:lang w:val="en-US"/>
              </w:rPr>
            </w:pPr>
            <w:r w:rsidRPr="20C23DC9">
              <w:rPr>
                <w:i/>
                <w:iCs/>
                <w:sz w:val="20"/>
                <w:szCs w:val="20"/>
                <w:lang w:val="en-US"/>
              </w:rPr>
              <w:t>SDG indicator 16.7.2 Proportion of population who believe decision-making is inclusive and responsive, by sex, age and population group.</w:t>
            </w:r>
            <w:r w:rsidRPr="20C23DC9">
              <w:rPr>
                <w:sz w:val="20"/>
                <w:szCs w:val="20"/>
                <w:lang w:val="en-US"/>
              </w:rPr>
              <w:t xml:space="preserve"> </w:t>
            </w:r>
          </w:p>
          <w:p w14:paraId="00000BC7" w14:textId="77777777" w:rsidR="00D35B80" w:rsidRDefault="00AC5D11">
            <w:pPr>
              <w:spacing w:before="240" w:after="240"/>
              <w:rPr>
                <w:sz w:val="20"/>
                <w:szCs w:val="20"/>
              </w:rPr>
            </w:pPr>
            <w:r>
              <w:rPr>
                <w:sz w:val="20"/>
                <w:szCs w:val="20"/>
              </w:rPr>
              <w:t xml:space="preserve"> </w:t>
            </w:r>
          </w:p>
        </w:tc>
      </w:tr>
    </w:tbl>
    <w:p w14:paraId="00000BC8" w14:textId="77777777" w:rsidR="00D35B80" w:rsidRDefault="00AC5D11">
      <w:pPr>
        <w:spacing w:before="240" w:after="240"/>
        <w:rPr>
          <w:b/>
          <w:bCs/>
          <w:sz w:val="20"/>
          <w:szCs w:val="20"/>
        </w:rPr>
      </w:pPr>
      <w:r>
        <w:rPr>
          <w:b/>
          <w:bCs/>
          <w:sz w:val="20"/>
          <w:szCs w:val="20"/>
        </w:rPr>
        <w:t xml:space="preserve"> </w:t>
      </w:r>
    </w:p>
    <w:p w14:paraId="00000BC9" w14:textId="77777777" w:rsidR="00D35B80" w:rsidRDefault="00AC5D11">
      <w:pPr>
        <w:spacing w:before="240" w:after="240"/>
        <w:rPr>
          <w:b/>
          <w:bCs/>
          <w:i/>
          <w:iCs/>
          <w:sz w:val="20"/>
          <w:szCs w:val="20"/>
        </w:rPr>
      </w:pPr>
      <w:r>
        <w:rPr>
          <w:b/>
          <w:bCs/>
          <w:i/>
          <w:iCs/>
          <w:sz w:val="20"/>
          <w:szCs w:val="20"/>
        </w:rPr>
        <w:t>Annex 2</w:t>
      </w:r>
    </w:p>
    <w:p w14:paraId="00000BCA" w14:textId="77777777" w:rsidR="00D35B80" w:rsidRDefault="00AC5D11">
      <w:pPr>
        <w:spacing w:before="240" w:after="240"/>
        <w:rPr>
          <w:sz w:val="20"/>
          <w:szCs w:val="20"/>
        </w:rPr>
      </w:pPr>
      <w:r>
        <w:rPr>
          <w:i/>
          <w:iCs/>
          <w:sz w:val="20"/>
          <w:szCs w:val="20"/>
        </w:rPr>
        <w:t xml:space="preserve">GDF Outputs and outputs indicators </w:t>
      </w:r>
      <w:r>
        <w:rPr>
          <w:sz w:val="20"/>
          <w:szCs w:val="20"/>
        </w:rPr>
        <w:t xml:space="preserve"> </w:t>
      </w:r>
    </w:p>
    <w:p w14:paraId="00000BCB" w14:textId="77777777" w:rsidR="00D35B80" w:rsidRDefault="00AC5D11">
      <w:pPr>
        <w:spacing w:before="240" w:after="240"/>
        <w:rPr>
          <w:b/>
          <w:bCs/>
          <w:sz w:val="20"/>
          <w:szCs w:val="20"/>
        </w:rPr>
      </w:pPr>
      <w:r>
        <w:rPr>
          <w:b/>
          <w:bCs/>
          <w:sz w:val="20"/>
          <w:szCs w:val="20"/>
        </w:rPr>
        <w:t xml:space="preserve"> Output 1.1 - Capacity of national stakeholders, especially of key duty bearers and rights holders, is enhanced, to ensure more effective contributions towards disability inclusive policies, systems and - for the implementation of the CRPD and SDGs. </w:t>
      </w:r>
    </w:p>
    <w:p w14:paraId="00000BCC" w14:textId="77777777" w:rsidR="00D35B80" w:rsidRDefault="00AC5D11" w:rsidP="20C23DC9">
      <w:pPr>
        <w:spacing w:before="240" w:after="240"/>
        <w:rPr>
          <w:sz w:val="20"/>
          <w:szCs w:val="20"/>
          <w:lang w:val="en-US"/>
        </w:rPr>
      </w:pPr>
      <w:r w:rsidRPr="20C23DC9">
        <w:rPr>
          <w:sz w:val="20"/>
          <w:szCs w:val="20"/>
          <w:lang w:val="en-US"/>
        </w:rPr>
        <w:t xml:space="preserve"> 1.1.1 # of trainings (disaggregation by type of capacity building</w:t>
      </w:r>
      <w:r w:rsidRPr="20C23DC9">
        <w:rPr>
          <w:sz w:val="20"/>
          <w:szCs w:val="20"/>
          <w:vertAlign w:val="superscript"/>
          <w:lang w:val="en-US"/>
        </w:rPr>
        <w:t>1</w:t>
      </w:r>
      <w:proofErr w:type="gramStart"/>
      <w:r w:rsidRPr="20C23DC9">
        <w:rPr>
          <w:sz w:val="20"/>
          <w:szCs w:val="20"/>
          <w:lang w:val="en-US"/>
        </w:rPr>
        <w:t>)  developed</w:t>
      </w:r>
      <w:proofErr w:type="gramEnd"/>
      <w:r w:rsidRPr="20C23DC9">
        <w:rPr>
          <w:sz w:val="20"/>
          <w:szCs w:val="20"/>
          <w:lang w:val="en-US"/>
        </w:rPr>
        <w:t xml:space="preserve"> and delivered in the GDF </w:t>
      </w:r>
      <w:proofErr w:type="spellStart"/>
      <w:r w:rsidRPr="20C23DC9">
        <w:rPr>
          <w:sz w:val="20"/>
          <w:szCs w:val="20"/>
          <w:lang w:val="en-US"/>
        </w:rPr>
        <w:t>programme</w:t>
      </w:r>
      <w:proofErr w:type="spellEnd"/>
      <w:r w:rsidRPr="20C23DC9">
        <w:rPr>
          <w:sz w:val="20"/>
          <w:szCs w:val="20"/>
          <w:lang w:val="en-US"/>
        </w:rPr>
        <w:t>. (</w:t>
      </w:r>
      <w:proofErr w:type="spellStart"/>
      <w:r w:rsidRPr="20C23DC9">
        <w:rPr>
          <w:sz w:val="20"/>
          <w:szCs w:val="20"/>
          <w:lang w:val="en-US"/>
        </w:rPr>
        <w:t>Dissaggregated</w:t>
      </w:r>
      <w:proofErr w:type="spellEnd"/>
      <w:r w:rsidRPr="20C23DC9">
        <w:rPr>
          <w:sz w:val="20"/>
          <w:szCs w:val="20"/>
          <w:lang w:val="en-US"/>
        </w:rPr>
        <w:t xml:space="preserve"> by topics</w:t>
      </w:r>
      <w:r w:rsidRPr="20C23DC9">
        <w:rPr>
          <w:sz w:val="20"/>
          <w:szCs w:val="20"/>
          <w:vertAlign w:val="superscript"/>
          <w:lang w:val="en-US"/>
        </w:rPr>
        <w:t>2</w:t>
      </w:r>
      <w:r w:rsidRPr="20C23DC9">
        <w:rPr>
          <w:sz w:val="20"/>
          <w:szCs w:val="20"/>
          <w:lang w:val="en-US"/>
        </w:rPr>
        <w:t xml:space="preserve">)     </w:t>
      </w:r>
    </w:p>
    <w:p w14:paraId="00000BCD" w14:textId="77777777" w:rsidR="00D35B80" w:rsidRDefault="00AC5D11" w:rsidP="20C23DC9">
      <w:pPr>
        <w:spacing w:before="240" w:after="240"/>
        <w:rPr>
          <w:sz w:val="20"/>
          <w:szCs w:val="20"/>
          <w:lang w:val="en-US"/>
        </w:rPr>
      </w:pPr>
      <w:r w:rsidRPr="20C23DC9">
        <w:rPr>
          <w:sz w:val="20"/>
          <w:szCs w:val="20"/>
          <w:lang w:val="en-US"/>
        </w:rPr>
        <w:t xml:space="preserve">1.1.2 </w:t>
      </w:r>
      <w:r>
        <w:tab/>
      </w:r>
      <w:r w:rsidRPr="20C23DC9">
        <w:rPr>
          <w:sz w:val="20"/>
          <w:szCs w:val="20"/>
          <w:lang w:val="en-US"/>
        </w:rPr>
        <w:t># of participants (disaggregated by type of stakeholder</w:t>
      </w:r>
      <w:r w:rsidRPr="20C23DC9">
        <w:rPr>
          <w:sz w:val="20"/>
          <w:szCs w:val="20"/>
          <w:vertAlign w:val="superscript"/>
          <w:lang w:val="en-US"/>
        </w:rPr>
        <w:t>3</w:t>
      </w:r>
      <w:r w:rsidRPr="20C23DC9">
        <w:rPr>
          <w:sz w:val="20"/>
          <w:szCs w:val="20"/>
          <w:lang w:val="en-US"/>
        </w:rPr>
        <w:t xml:space="preserve">) disaggregated by </w:t>
      </w:r>
      <w:proofErr w:type="spellStart"/>
      <w:proofErr w:type="gramStart"/>
      <w:r w:rsidRPr="20C23DC9">
        <w:rPr>
          <w:sz w:val="20"/>
          <w:szCs w:val="20"/>
          <w:lang w:val="en-US"/>
        </w:rPr>
        <w:t>sex,disability</w:t>
      </w:r>
      <w:proofErr w:type="gramEnd"/>
      <w:r w:rsidRPr="20C23DC9">
        <w:rPr>
          <w:sz w:val="20"/>
          <w:szCs w:val="20"/>
          <w:lang w:val="en-US"/>
        </w:rPr>
        <w:t>,rural</w:t>
      </w:r>
      <w:proofErr w:type="spellEnd"/>
      <w:r w:rsidRPr="20C23DC9">
        <w:rPr>
          <w:sz w:val="20"/>
          <w:szCs w:val="20"/>
          <w:lang w:val="en-US"/>
        </w:rPr>
        <w:t xml:space="preserve">/urban participating in capacity building activities funded or provided by GDF </w:t>
      </w:r>
      <w:proofErr w:type="spellStart"/>
      <w:r w:rsidRPr="20C23DC9">
        <w:rPr>
          <w:sz w:val="20"/>
          <w:szCs w:val="20"/>
          <w:lang w:val="en-US"/>
        </w:rPr>
        <w:t>programmes</w:t>
      </w:r>
      <w:proofErr w:type="spellEnd"/>
      <w:r w:rsidRPr="20C23DC9">
        <w:rPr>
          <w:sz w:val="20"/>
          <w:szCs w:val="20"/>
          <w:lang w:val="en-US"/>
        </w:rPr>
        <w:t xml:space="preserve">  </w:t>
      </w:r>
    </w:p>
    <w:p w14:paraId="00000BCE" w14:textId="77777777" w:rsidR="00D35B80" w:rsidRDefault="00AC5D11" w:rsidP="20C23DC9">
      <w:pPr>
        <w:spacing w:before="240" w:after="240"/>
        <w:rPr>
          <w:sz w:val="20"/>
          <w:szCs w:val="20"/>
          <w:lang w:val="en-US"/>
        </w:rPr>
      </w:pPr>
      <w:r w:rsidRPr="20C23DC9">
        <w:rPr>
          <w:sz w:val="20"/>
          <w:szCs w:val="20"/>
          <w:lang w:val="en-US"/>
        </w:rPr>
        <w:t xml:space="preserve">1.1.3   # and % of participants reporting increased knowledge or capacity to design or revise policies or systems to be more disability inclusive.   </w:t>
      </w:r>
    </w:p>
    <w:p w14:paraId="00000BCF" w14:textId="77777777" w:rsidR="00D35B80" w:rsidRDefault="00AC5D11" w:rsidP="20C23DC9">
      <w:pPr>
        <w:spacing w:before="240" w:after="240"/>
        <w:rPr>
          <w:sz w:val="20"/>
          <w:szCs w:val="20"/>
          <w:lang w:val="en-US"/>
        </w:rPr>
      </w:pPr>
      <w:r w:rsidRPr="20C23DC9">
        <w:rPr>
          <w:sz w:val="20"/>
          <w:szCs w:val="20"/>
          <w:lang w:val="en-US"/>
        </w:rPr>
        <w:t>1.1.4    # of OPDs (disaggregated by type umbrella- disability specific- women- underrepresented other) that benefitted from capacity building activities (type of activities</w:t>
      </w:r>
      <w:r w:rsidRPr="20C23DC9">
        <w:rPr>
          <w:sz w:val="20"/>
          <w:szCs w:val="20"/>
          <w:vertAlign w:val="superscript"/>
          <w:lang w:val="en-US"/>
        </w:rPr>
        <w:t>4</w:t>
      </w:r>
      <w:r w:rsidRPr="20C23DC9">
        <w:rPr>
          <w:sz w:val="20"/>
          <w:szCs w:val="20"/>
          <w:lang w:val="en-US"/>
        </w:rPr>
        <w:t xml:space="preserve">) funded by GDF </w:t>
      </w:r>
      <w:proofErr w:type="spellStart"/>
      <w:r w:rsidRPr="20C23DC9">
        <w:rPr>
          <w:sz w:val="20"/>
          <w:szCs w:val="20"/>
          <w:lang w:val="en-US"/>
        </w:rPr>
        <w:t>programmes</w:t>
      </w:r>
      <w:proofErr w:type="spellEnd"/>
      <w:r w:rsidRPr="20C23DC9">
        <w:rPr>
          <w:sz w:val="20"/>
          <w:szCs w:val="20"/>
          <w:lang w:val="en-US"/>
        </w:rPr>
        <w:t xml:space="preserve"> to strengthen the capacity of organizations of persons with disabilities. </w:t>
      </w:r>
    </w:p>
    <w:p w14:paraId="00000BD0" w14:textId="77777777" w:rsidR="00D35B80" w:rsidRDefault="00AC5D11" w:rsidP="20C23DC9">
      <w:pPr>
        <w:spacing w:before="240" w:after="240"/>
        <w:rPr>
          <w:sz w:val="20"/>
          <w:szCs w:val="20"/>
          <w:lang w:val="en-US"/>
        </w:rPr>
      </w:pPr>
      <w:r w:rsidRPr="20C23DC9">
        <w:rPr>
          <w:sz w:val="20"/>
          <w:szCs w:val="20"/>
          <w:lang w:val="en-US"/>
        </w:rPr>
        <w:t xml:space="preserve"> </w:t>
      </w:r>
      <w:proofErr w:type="gramStart"/>
      <w:r w:rsidRPr="20C23DC9">
        <w:rPr>
          <w:sz w:val="20"/>
          <w:szCs w:val="20"/>
          <w:lang w:val="en-US"/>
        </w:rPr>
        <w:t>1.1.5  #</w:t>
      </w:r>
      <w:proofErr w:type="gramEnd"/>
      <w:r w:rsidRPr="20C23DC9">
        <w:rPr>
          <w:sz w:val="20"/>
          <w:szCs w:val="20"/>
          <w:lang w:val="en-US"/>
        </w:rPr>
        <w:t xml:space="preserve"> of capacity building activities funded by GDF </w:t>
      </w:r>
      <w:proofErr w:type="spellStart"/>
      <w:r w:rsidRPr="20C23DC9">
        <w:rPr>
          <w:sz w:val="20"/>
          <w:szCs w:val="20"/>
          <w:lang w:val="en-US"/>
        </w:rPr>
        <w:t>programmes</w:t>
      </w:r>
      <w:proofErr w:type="spellEnd"/>
      <w:r w:rsidRPr="20C23DC9">
        <w:rPr>
          <w:sz w:val="20"/>
          <w:szCs w:val="20"/>
          <w:lang w:val="en-US"/>
        </w:rPr>
        <w:t xml:space="preserve">, directed at women and girls with disabilities on their rights and requirements and/or directed at underrepresented groups of persons with disabilities on their rights and requirements. (disaggregated by target group)  </w:t>
      </w:r>
    </w:p>
    <w:p w14:paraId="00000BD1" w14:textId="77777777" w:rsidR="00D35B80" w:rsidRDefault="00AC5D11">
      <w:pPr>
        <w:spacing w:before="240" w:after="240"/>
        <w:rPr>
          <w:b/>
          <w:bCs/>
          <w:sz w:val="20"/>
          <w:szCs w:val="20"/>
        </w:rPr>
      </w:pPr>
      <w:r>
        <w:rPr>
          <w:b/>
          <w:bCs/>
          <w:sz w:val="20"/>
          <w:szCs w:val="20"/>
        </w:rPr>
        <w:t xml:space="preserve"> Output 1.2 - Knowledge products (e.g., tools and guidelines) are developed and piloted, particularly to address gaps in achieving the preconditions for disability inclusion  </w:t>
      </w:r>
    </w:p>
    <w:p w14:paraId="00000BD2" w14:textId="77777777" w:rsidR="00D35B80" w:rsidRDefault="00AC5D11" w:rsidP="20C23DC9">
      <w:pPr>
        <w:spacing w:before="240" w:after="240"/>
        <w:rPr>
          <w:sz w:val="20"/>
          <w:szCs w:val="20"/>
          <w:lang w:val="en-US"/>
        </w:rPr>
      </w:pPr>
      <w:r w:rsidRPr="20C23DC9">
        <w:rPr>
          <w:sz w:val="20"/>
          <w:szCs w:val="20"/>
          <w:lang w:val="en-US"/>
        </w:rPr>
        <w:lastRenderedPageBreak/>
        <w:t xml:space="preserve"> </w:t>
      </w:r>
      <w:proofErr w:type="gramStart"/>
      <w:r w:rsidRPr="20C23DC9">
        <w:rPr>
          <w:sz w:val="20"/>
          <w:szCs w:val="20"/>
          <w:lang w:val="en-US"/>
        </w:rPr>
        <w:t xml:space="preserve">1.2.1  </w:t>
      </w:r>
      <w:r>
        <w:tab/>
      </w:r>
      <w:proofErr w:type="gramEnd"/>
      <w:r w:rsidRPr="20C23DC9">
        <w:rPr>
          <w:sz w:val="20"/>
          <w:szCs w:val="20"/>
          <w:lang w:val="en-US"/>
        </w:rPr>
        <w:t xml:space="preserve"># of knowledge </w:t>
      </w:r>
      <w:proofErr w:type="gramStart"/>
      <w:r w:rsidRPr="20C23DC9">
        <w:rPr>
          <w:sz w:val="20"/>
          <w:szCs w:val="20"/>
          <w:lang w:val="en-US"/>
        </w:rPr>
        <w:t>products(</w:t>
      </w:r>
      <w:proofErr w:type="gramEnd"/>
      <w:r w:rsidRPr="20C23DC9">
        <w:rPr>
          <w:sz w:val="20"/>
          <w:szCs w:val="20"/>
          <w:lang w:val="en-US"/>
        </w:rPr>
        <w:t>disaggregated by type of product</w:t>
      </w:r>
      <w:r w:rsidRPr="20C23DC9">
        <w:rPr>
          <w:sz w:val="20"/>
          <w:szCs w:val="20"/>
          <w:vertAlign w:val="superscript"/>
          <w:lang w:val="en-US"/>
        </w:rPr>
        <w:t>5</w:t>
      </w:r>
      <w:r w:rsidRPr="20C23DC9">
        <w:rPr>
          <w:sz w:val="20"/>
          <w:szCs w:val="20"/>
          <w:lang w:val="en-US"/>
        </w:rPr>
        <w:t>/thematic focus</w:t>
      </w:r>
      <w:r w:rsidRPr="20C23DC9">
        <w:rPr>
          <w:sz w:val="20"/>
          <w:szCs w:val="20"/>
          <w:vertAlign w:val="superscript"/>
          <w:lang w:val="en-US"/>
        </w:rPr>
        <w:t>6</w:t>
      </w:r>
      <w:proofErr w:type="gramStart"/>
      <w:r w:rsidRPr="20C23DC9">
        <w:rPr>
          <w:sz w:val="20"/>
          <w:szCs w:val="20"/>
          <w:lang w:val="en-US"/>
        </w:rPr>
        <w:t>)  developed</w:t>
      </w:r>
      <w:proofErr w:type="gramEnd"/>
      <w:r w:rsidRPr="20C23DC9">
        <w:rPr>
          <w:sz w:val="20"/>
          <w:szCs w:val="20"/>
          <w:lang w:val="en-US"/>
        </w:rPr>
        <w:t xml:space="preserve">, piloted and disseminated to the relevant stakeholders to inform inclusive practices </w:t>
      </w:r>
    </w:p>
    <w:p w14:paraId="00000BD3" w14:textId="77777777" w:rsidR="00D35B80" w:rsidRDefault="00AC5D11" w:rsidP="20C23DC9">
      <w:pPr>
        <w:spacing w:before="240" w:after="240"/>
        <w:rPr>
          <w:sz w:val="20"/>
          <w:szCs w:val="20"/>
          <w:lang w:val="en-US"/>
        </w:rPr>
      </w:pPr>
      <w:r w:rsidRPr="20C23DC9">
        <w:rPr>
          <w:sz w:val="20"/>
          <w:szCs w:val="20"/>
          <w:lang w:val="en-US"/>
        </w:rPr>
        <w:t xml:space="preserve"> </w:t>
      </w:r>
      <w:proofErr w:type="gramStart"/>
      <w:r w:rsidRPr="20C23DC9">
        <w:rPr>
          <w:sz w:val="20"/>
          <w:szCs w:val="20"/>
          <w:lang w:val="en-US"/>
        </w:rPr>
        <w:t xml:space="preserve">1.2.2  </w:t>
      </w:r>
      <w:r>
        <w:tab/>
      </w:r>
      <w:proofErr w:type="gramEnd"/>
      <w:r w:rsidRPr="20C23DC9">
        <w:rPr>
          <w:sz w:val="20"/>
          <w:szCs w:val="20"/>
          <w:lang w:val="en-US"/>
        </w:rPr>
        <w:t xml:space="preserve"># of knowledge products developed that address gaps related to inclusion of women and girls with disabilities and/or underrepresented groups of persons with disabilities (disaggregated by thematic focus) </w:t>
      </w:r>
    </w:p>
    <w:p w14:paraId="00000BD4" w14:textId="77777777" w:rsidR="00D35B80" w:rsidRDefault="00AC5D11" w:rsidP="20C23DC9">
      <w:pPr>
        <w:spacing w:before="240" w:after="240"/>
        <w:rPr>
          <w:sz w:val="20"/>
          <w:szCs w:val="20"/>
          <w:lang w:val="en-US"/>
        </w:rPr>
      </w:pPr>
      <w:r w:rsidRPr="20C23DC9">
        <w:rPr>
          <w:sz w:val="20"/>
          <w:szCs w:val="20"/>
          <w:lang w:val="en-US"/>
        </w:rPr>
        <w:t xml:space="preserve"> </w:t>
      </w:r>
      <w:proofErr w:type="gramStart"/>
      <w:r w:rsidRPr="20C23DC9">
        <w:rPr>
          <w:sz w:val="20"/>
          <w:szCs w:val="20"/>
          <w:lang w:val="en-US"/>
        </w:rPr>
        <w:t xml:space="preserve">1.2.3  </w:t>
      </w:r>
      <w:r>
        <w:tab/>
      </w:r>
      <w:proofErr w:type="gramEnd"/>
      <w:r w:rsidRPr="20C23DC9">
        <w:rPr>
          <w:sz w:val="20"/>
          <w:szCs w:val="20"/>
          <w:lang w:val="en-US"/>
        </w:rPr>
        <w:t xml:space="preserve"># actors involved in developing and testing of knowledge products (disaggregated by actor (GOV/NGOs/OPDs/Other) </w:t>
      </w:r>
    </w:p>
    <w:p w14:paraId="00000BD5" w14:textId="77777777" w:rsidR="00D35B80" w:rsidRDefault="00AC5D11" w:rsidP="20C23DC9">
      <w:pPr>
        <w:spacing w:before="240" w:after="240"/>
        <w:rPr>
          <w:sz w:val="20"/>
          <w:szCs w:val="20"/>
          <w:lang w:val="en-US"/>
        </w:rPr>
      </w:pPr>
      <w:r w:rsidRPr="20C23DC9">
        <w:rPr>
          <w:sz w:val="20"/>
          <w:szCs w:val="20"/>
          <w:lang w:val="en-US"/>
        </w:rPr>
        <w:t xml:space="preserve"> </w:t>
      </w:r>
      <w:proofErr w:type="gramStart"/>
      <w:r w:rsidRPr="20C23DC9">
        <w:rPr>
          <w:sz w:val="20"/>
          <w:szCs w:val="20"/>
          <w:lang w:val="en-US"/>
        </w:rPr>
        <w:t xml:space="preserve">1.2.4  </w:t>
      </w:r>
      <w:r>
        <w:tab/>
      </w:r>
      <w:proofErr w:type="gramEnd"/>
      <w:r w:rsidRPr="20C23DC9">
        <w:rPr>
          <w:sz w:val="20"/>
          <w:szCs w:val="20"/>
          <w:lang w:val="en-US"/>
        </w:rPr>
        <w:t xml:space="preserve"># of stakeholders reporting increased or strengthened policies and systems </w:t>
      </w:r>
      <w:proofErr w:type="gramStart"/>
      <w:r w:rsidRPr="20C23DC9">
        <w:rPr>
          <w:sz w:val="20"/>
          <w:szCs w:val="20"/>
          <w:lang w:val="en-US"/>
        </w:rPr>
        <w:t>as a result of</w:t>
      </w:r>
      <w:proofErr w:type="gramEnd"/>
      <w:r w:rsidRPr="20C23DC9">
        <w:rPr>
          <w:sz w:val="20"/>
          <w:szCs w:val="20"/>
          <w:lang w:val="en-US"/>
        </w:rPr>
        <w:t xml:space="preserve"> GDF funded KM tools (disaggregated by stakeholder) </w:t>
      </w:r>
    </w:p>
    <w:p w14:paraId="00000BD6" w14:textId="77777777" w:rsidR="00D35B80" w:rsidRDefault="00AC5D11">
      <w:pPr>
        <w:spacing w:before="240" w:after="240"/>
        <w:rPr>
          <w:b/>
          <w:bCs/>
          <w:sz w:val="20"/>
          <w:szCs w:val="20"/>
        </w:rPr>
      </w:pPr>
      <w:r>
        <w:rPr>
          <w:b/>
          <w:bCs/>
          <w:sz w:val="20"/>
          <w:szCs w:val="20"/>
        </w:rPr>
        <w:t xml:space="preserve">Output 1.3 Models of good practice, learning and exchange mechanisms are developed to share country level experiences, to increase understanding, and to inform innovative practices. </w:t>
      </w:r>
    </w:p>
    <w:p w14:paraId="00000BD7" w14:textId="77777777" w:rsidR="00D35B80" w:rsidRDefault="00AC5D11" w:rsidP="20C23DC9">
      <w:pPr>
        <w:spacing w:before="240" w:after="240"/>
        <w:rPr>
          <w:sz w:val="20"/>
          <w:szCs w:val="20"/>
          <w:lang w:val="en-US"/>
        </w:rPr>
      </w:pPr>
      <w:r w:rsidRPr="20C23DC9">
        <w:rPr>
          <w:sz w:val="20"/>
          <w:szCs w:val="20"/>
          <w:lang w:val="en-US"/>
        </w:rPr>
        <w:t xml:space="preserve"> </w:t>
      </w:r>
      <w:proofErr w:type="gramStart"/>
      <w:r w:rsidRPr="20C23DC9">
        <w:rPr>
          <w:sz w:val="20"/>
          <w:szCs w:val="20"/>
          <w:lang w:val="en-US"/>
        </w:rPr>
        <w:t xml:space="preserve">1.3.1  </w:t>
      </w:r>
      <w:r>
        <w:tab/>
      </w:r>
      <w:proofErr w:type="gramEnd"/>
      <w:r w:rsidRPr="20C23DC9">
        <w:rPr>
          <w:sz w:val="20"/>
          <w:szCs w:val="20"/>
          <w:lang w:val="en-US"/>
        </w:rPr>
        <w:t xml:space="preserve"># of GDF Situational Analysis through multistakeholder approach  </w:t>
      </w:r>
    </w:p>
    <w:p w14:paraId="00000BD8" w14:textId="77777777" w:rsidR="00D35B80" w:rsidRDefault="00AC5D11" w:rsidP="20C23DC9">
      <w:pPr>
        <w:spacing w:before="240" w:after="240"/>
        <w:rPr>
          <w:sz w:val="20"/>
          <w:szCs w:val="20"/>
          <w:lang w:val="en-US"/>
        </w:rPr>
      </w:pPr>
      <w:r w:rsidRPr="20C23DC9">
        <w:rPr>
          <w:sz w:val="20"/>
          <w:szCs w:val="20"/>
          <w:lang w:val="en-US"/>
        </w:rPr>
        <w:t xml:space="preserve"> </w:t>
      </w:r>
      <w:proofErr w:type="gramStart"/>
      <w:r w:rsidRPr="20C23DC9">
        <w:rPr>
          <w:sz w:val="20"/>
          <w:szCs w:val="20"/>
          <w:lang w:val="en-US"/>
        </w:rPr>
        <w:t xml:space="preserve">1.3.2  </w:t>
      </w:r>
      <w:r>
        <w:tab/>
      </w:r>
      <w:proofErr w:type="gramEnd"/>
      <w:r w:rsidRPr="20C23DC9">
        <w:rPr>
          <w:sz w:val="20"/>
          <w:szCs w:val="20"/>
          <w:lang w:val="en-US"/>
        </w:rPr>
        <w:t xml:space="preserve"># of </w:t>
      </w:r>
      <w:proofErr w:type="spellStart"/>
      <w:r w:rsidRPr="20C23DC9">
        <w:rPr>
          <w:sz w:val="20"/>
          <w:szCs w:val="20"/>
          <w:lang w:val="en-US"/>
        </w:rPr>
        <w:t>plannining</w:t>
      </w:r>
      <w:proofErr w:type="spellEnd"/>
      <w:r w:rsidRPr="20C23DC9">
        <w:rPr>
          <w:sz w:val="20"/>
          <w:szCs w:val="20"/>
          <w:lang w:val="en-US"/>
        </w:rPr>
        <w:t xml:space="preserve"> and processes related to GDF-funded programs and/or beyond GDF-funded programs influenced by GDF Situational Analyses findings (disaggregation by GDF -funded </w:t>
      </w:r>
      <w:proofErr w:type="spellStart"/>
      <w:r w:rsidRPr="20C23DC9">
        <w:rPr>
          <w:sz w:val="20"/>
          <w:szCs w:val="20"/>
          <w:lang w:val="en-US"/>
        </w:rPr>
        <w:t>programmes</w:t>
      </w:r>
      <w:proofErr w:type="spellEnd"/>
      <w:r w:rsidRPr="20C23DC9">
        <w:rPr>
          <w:sz w:val="20"/>
          <w:szCs w:val="20"/>
          <w:lang w:val="en-US"/>
        </w:rPr>
        <w:t xml:space="preserve"> and beyond) </w:t>
      </w:r>
    </w:p>
    <w:p w14:paraId="00000BD9" w14:textId="77777777" w:rsidR="00D35B80" w:rsidRDefault="00AC5D11" w:rsidP="20C23DC9">
      <w:pPr>
        <w:spacing w:before="240" w:after="240"/>
        <w:rPr>
          <w:sz w:val="20"/>
          <w:szCs w:val="20"/>
          <w:lang w:val="en-US"/>
        </w:rPr>
      </w:pPr>
      <w:r w:rsidRPr="20C23DC9">
        <w:rPr>
          <w:sz w:val="20"/>
          <w:szCs w:val="20"/>
          <w:lang w:val="en-US"/>
        </w:rPr>
        <w:t xml:space="preserve"> </w:t>
      </w:r>
      <w:proofErr w:type="gramStart"/>
      <w:r w:rsidRPr="20C23DC9">
        <w:rPr>
          <w:sz w:val="20"/>
          <w:szCs w:val="20"/>
          <w:lang w:val="en-US"/>
        </w:rPr>
        <w:t xml:space="preserve">1.3.3  </w:t>
      </w:r>
      <w:r>
        <w:tab/>
      </w:r>
      <w:proofErr w:type="gramEnd"/>
      <w:r w:rsidRPr="20C23DC9">
        <w:rPr>
          <w:sz w:val="20"/>
          <w:szCs w:val="20"/>
          <w:lang w:val="en-US"/>
        </w:rPr>
        <w:t># of mechanisms</w:t>
      </w:r>
      <w:r w:rsidRPr="20C23DC9">
        <w:rPr>
          <w:sz w:val="20"/>
          <w:szCs w:val="20"/>
          <w:vertAlign w:val="superscript"/>
          <w:lang w:val="en-US"/>
        </w:rPr>
        <w:t>7</w:t>
      </w:r>
      <w:r w:rsidRPr="20C23DC9">
        <w:rPr>
          <w:sz w:val="20"/>
          <w:szCs w:val="20"/>
          <w:lang w:val="en-US"/>
        </w:rPr>
        <w:t xml:space="preserve"> to share and exchange learning and evidence to inform inclusive policies and systems. (disaggregated by national/ regional/global mechanism) </w:t>
      </w:r>
    </w:p>
    <w:p w14:paraId="00000BDA" w14:textId="77777777" w:rsidR="00D35B80" w:rsidRDefault="00AC5D11" w:rsidP="20C23DC9">
      <w:pPr>
        <w:spacing w:before="240" w:after="240"/>
        <w:rPr>
          <w:sz w:val="20"/>
          <w:szCs w:val="20"/>
          <w:lang w:val="en-US"/>
        </w:rPr>
      </w:pPr>
      <w:r w:rsidRPr="20C23DC9">
        <w:rPr>
          <w:sz w:val="20"/>
          <w:szCs w:val="20"/>
          <w:lang w:val="en-US"/>
        </w:rPr>
        <w:t xml:space="preserve"> </w:t>
      </w:r>
      <w:proofErr w:type="gramStart"/>
      <w:r w:rsidRPr="20C23DC9">
        <w:rPr>
          <w:sz w:val="20"/>
          <w:szCs w:val="20"/>
          <w:lang w:val="en-US"/>
        </w:rPr>
        <w:t xml:space="preserve">1.3.4  </w:t>
      </w:r>
      <w:r>
        <w:tab/>
      </w:r>
      <w:proofErr w:type="gramEnd"/>
      <w:r w:rsidRPr="20C23DC9">
        <w:rPr>
          <w:sz w:val="20"/>
          <w:szCs w:val="20"/>
          <w:lang w:val="en-US"/>
        </w:rPr>
        <w:t xml:space="preserve"># actors involved in mechanisms to share learning and evidence to inform inclusive policies and systems disaggregated (UN/ GOV/OPDs, other) </w:t>
      </w:r>
    </w:p>
    <w:p w14:paraId="00000BDB" w14:textId="77777777" w:rsidR="00D35B80" w:rsidRDefault="00AC5D11">
      <w:pPr>
        <w:spacing w:before="240" w:after="240"/>
        <w:rPr>
          <w:sz w:val="20"/>
          <w:szCs w:val="20"/>
        </w:rPr>
      </w:pPr>
      <w:r>
        <w:rPr>
          <w:sz w:val="20"/>
          <w:szCs w:val="20"/>
        </w:rPr>
        <w:t xml:space="preserve"> </w:t>
      </w:r>
    </w:p>
    <w:p w14:paraId="00000BDC" w14:textId="77777777" w:rsidR="00D35B80" w:rsidRDefault="00AC5D11">
      <w:pPr>
        <w:spacing w:before="240" w:after="240"/>
        <w:rPr>
          <w:sz w:val="20"/>
          <w:szCs w:val="20"/>
        </w:rPr>
      </w:pPr>
      <w:r>
        <w:rPr>
          <w:sz w:val="20"/>
          <w:szCs w:val="20"/>
        </w:rPr>
        <w:t xml:space="preserve">1.3.5   </w:t>
      </w:r>
      <w:r>
        <w:rPr>
          <w:sz w:val="20"/>
          <w:szCs w:val="20"/>
        </w:rPr>
        <w:tab/>
        <w:t xml:space="preserve"># of models of good practice, learning and exchange mechanisms addressing the situation of women with disabilities and/or underrepresented groups of persons with disabilities (disaggregation women or underrepresented groups) (disaggregated by disability specific or mainstream) </w:t>
      </w:r>
    </w:p>
    <w:p w14:paraId="00000BDD" w14:textId="77777777" w:rsidR="00D35B80" w:rsidRDefault="00AC5D11" w:rsidP="20C23DC9">
      <w:pPr>
        <w:spacing w:before="240" w:after="240"/>
        <w:rPr>
          <w:b/>
          <w:bCs/>
          <w:sz w:val="20"/>
          <w:szCs w:val="20"/>
          <w:lang w:val="en-US"/>
        </w:rPr>
      </w:pPr>
      <w:r w:rsidRPr="20C23DC9">
        <w:rPr>
          <w:b/>
          <w:bCs/>
          <w:sz w:val="20"/>
          <w:szCs w:val="20"/>
          <w:lang w:val="en-US"/>
        </w:rPr>
        <w:t xml:space="preserve"> Output 2.1 – Legal frameworks and systems (i.e., laws, policies, plans, programs, services and administrative systems) addressing the preconditions for disability inclusion are newly developed, reviewed, or reformed, to be in line with CRPD standards. </w:t>
      </w:r>
    </w:p>
    <w:p w14:paraId="00000BDE" w14:textId="77777777" w:rsidR="00D35B80" w:rsidRDefault="00AC5D11">
      <w:pPr>
        <w:spacing w:before="240" w:after="240"/>
        <w:rPr>
          <w:sz w:val="20"/>
          <w:szCs w:val="20"/>
        </w:rPr>
      </w:pPr>
      <w:r>
        <w:rPr>
          <w:sz w:val="20"/>
          <w:szCs w:val="20"/>
        </w:rPr>
        <w:t xml:space="preserve"> 2.1.1  </w:t>
      </w:r>
      <w:r>
        <w:rPr>
          <w:sz w:val="20"/>
          <w:szCs w:val="20"/>
        </w:rPr>
        <w:tab/>
        <w:t xml:space="preserve"># of national regulatory frameworks and systems changes targeted by the GDF program disaggregated by 1) legislation/regulation, 2) policies/plans/strategies, 3) capacity building programs, 4) operational guidance/standards, 5) direct services/service overhaul/service modelling, 6) audits/reviews/assessments, 7) governmental programs, 8) administrative procedures, 9) formal monitoring and accountability mechanisms or bodies, 10) regulatory/oversite/monitoring systems, 11) financing and budgeting  or 12) other (please explain)  </w:t>
      </w:r>
    </w:p>
    <w:p w14:paraId="00000BDF" w14:textId="77777777" w:rsidR="00D35B80" w:rsidRDefault="00AC5D11">
      <w:pPr>
        <w:spacing w:before="240" w:after="240"/>
        <w:rPr>
          <w:sz w:val="20"/>
          <w:szCs w:val="20"/>
        </w:rPr>
      </w:pPr>
      <w:r>
        <w:rPr>
          <w:sz w:val="20"/>
          <w:szCs w:val="20"/>
        </w:rPr>
        <w:t xml:space="preserve"> 2.1.2   </w:t>
      </w:r>
      <w:r>
        <w:rPr>
          <w:sz w:val="20"/>
          <w:szCs w:val="20"/>
        </w:rPr>
        <w:tab/>
        <w:t xml:space="preserve"># type of change (development/review/reform) in legal frameworks and systems </w:t>
      </w:r>
    </w:p>
    <w:p w14:paraId="00000BE0" w14:textId="77777777" w:rsidR="00D35B80" w:rsidRDefault="00AC5D11">
      <w:pPr>
        <w:spacing w:before="240" w:after="240"/>
        <w:rPr>
          <w:b/>
          <w:bCs/>
          <w:sz w:val="20"/>
          <w:szCs w:val="20"/>
        </w:rPr>
      </w:pPr>
      <w:r>
        <w:rPr>
          <w:b/>
          <w:bCs/>
          <w:sz w:val="20"/>
          <w:szCs w:val="20"/>
        </w:rPr>
        <w:t xml:space="preserve"> Output 2.2 – Multi stakeholder participation and contribution to the design, reform, and implementation of disability inclusive laws policies and systems is enhanced </w:t>
      </w:r>
    </w:p>
    <w:p w14:paraId="00000BE1" w14:textId="77777777" w:rsidR="00D35B80" w:rsidRDefault="00AC5D11" w:rsidP="20C23DC9">
      <w:pPr>
        <w:spacing w:before="240" w:after="240"/>
        <w:rPr>
          <w:sz w:val="20"/>
          <w:szCs w:val="20"/>
          <w:lang w:val="en-US"/>
        </w:rPr>
      </w:pPr>
      <w:r w:rsidRPr="20C23DC9">
        <w:rPr>
          <w:sz w:val="20"/>
          <w:szCs w:val="20"/>
          <w:lang w:val="en-US"/>
        </w:rPr>
        <w:t xml:space="preserve"> </w:t>
      </w:r>
      <w:proofErr w:type="gramStart"/>
      <w:r w:rsidRPr="20C23DC9">
        <w:rPr>
          <w:sz w:val="20"/>
          <w:szCs w:val="20"/>
          <w:lang w:val="en-US"/>
        </w:rPr>
        <w:t xml:space="preserve">2.2.1  </w:t>
      </w:r>
      <w:r>
        <w:tab/>
      </w:r>
      <w:proofErr w:type="gramEnd"/>
      <w:r w:rsidRPr="20C23DC9">
        <w:rPr>
          <w:sz w:val="20"/>
          <w:szCs w:val="20"/>
          <w:lang w:val="en-US"/>
        </w:rPr>
        <w:t xml:space="preserve"># of multi-stakeholder coordination mechanisms (disaggregated formal/informal) to support legislative policy and systems changes developed or strengthened  </w:t>
      </w:r>
    </w:p>
    <w:p w14:paraId="00000BE2" w14:textId="77777777" w:rsidR="00D35B80" w:rsidRDefault="00AC5D11" w:rsidP="20C23DC9">
      <w:pPr>
        <w:spacing w:before="240" w:after="240"/>
        <w:rPr>
          <w:sz w:val="20"/>
          <w:szCs w:val="20"/>
          <w:lang w:val="en-US"/>
        </w:rPr>
      </w:pPr>
      <w:r w:rsidRPr="20C23DC9">
        <w:rPr>
          <w:sz w:val="20"/>
          <w:szCs w:val="20"/>
          <w:lang w:val="en-US"/>
        </w:rPr>
        <w:lastRenderedPageBreak/>
        <w:t xml:space="preserve"> </w:t>
      </w:r>
      <w:proofErr w:type="gramStart"/>
      <w:r w:rsidRPr="20C23DC9">
        <w:rPr>
          <w:sz w:val="20"/>
          <w:szCs w:val="20"/>
          <w:lang w:val="en-US"/>
        </w:rPr>
        <w:t xml:space="preserve">2.2.2  </w:t>
      </w:r>
      <w:r>
        <w:tab/>
      </w:r>
      <w:proofErr w:type="gramEnd"/>
      <w:r w:rsidRPr="20C23DC9">
        <w:rPr>
          <w:sz w:val="20"/>
          <w:szCs w:val="20"/>
          <w:lang w:val="en-US"/>
        </w:rPr>
        <w:t xml:space="preserve"># of stakeholders within each mechanism (disaggregated by type of stakeholder Gov/ UN/OPDs/other). </w:t>
      </w:r>
    </w:p>
    <w:p w14:paraId="00000BE3" w14:textId="77777777" w:rsidR="00D35B80" w:rsidRDefault="00AC5D11" w:rsidP="20C23DC9">
      <w:pPr>
        <w:spacing w:before="240" w:after="240"/>
        <w:rPr>
          <w:sz w:val="20"/>
          <w:szCs w:val="20"/>
          <w:lang w:val="en-US"/>
        </w:rPr>
      </w:pPr>
      <w:r w:rsidRPr="20C23DC9">
        <w:rPr>
          <w:sz w:val="20"/>
          <w:szCs w:val="20"/>
          <w:lang w:val="en-US"/>
        </w:rPr>
        <w:t xml:space="preserve"> </w:t>
      </w:r>
      <w:proofErr w:type="gramStart"/>
      <w:r w:rsidRPr="20C23DC9">
        <w:rPr>
          <w:sz w:val="20"/>
          <w:szCs w:val="20"/>
          <w:lang w:val="en-US"/>
        </w:rPr>
        <w:t xml:space="preserve">2.2.3  </w:t>
      </w:r>
      <w:r>
        <w:tab/>
      </w:r>
      <w:proofErr w:type="gramEnd"/>
      <w:r w:rsidRPr="20C23DC9">
        <w:rPr>
          <w:sz w:val="20"/>
          <w:szCs w:val="20"/>
          <w:lang w:val="en-US"/>
        </w:rPr>
        <w:t xml:space="preserve"># stakeholders involved in consultation and validation processes (disaggregation by </w:t>
      </w:r>
      <w:proofErr w:type="gramStart"/>
      <w:r w:rsidRPr="20C23DC9">
        <w:rPr>
          <w:sz w:val="20"/>
          <w:szCs w:val="20"/>
          <w:lang w:val="en-US"/>
        </w:rPr>
        <w:t>stakeholder(</w:t>
      </w:r>
      <w:proofErr w:type="gramEnd"/>
      <w:r w:rsidRPr="20C23DC9">
        <w:rPr>
          <w:sz w:val="20"/>
          <w:szCs w:val="20"/>
          <w:lang w:val="en-US"/>
        </w:rPr>
        <w:t xml:space="preserve">GOV/UN/OPDs/other) </w:t>
      </w:r>
    </w:p>
    <w:p w14:paraId="00000BE4" w14:textId="77777777" w:rsidR="00D35B80" w:rsidRDefault="00AC5D11" w:rsidP="20C23DC9">
      <w:pPr>
        <w:spacing w:before="240" w:after="240"/>
        <w:rPr>
          <w:b/>
          <w:bCs/>
          <w:sz w:val="20"/>
          <w:szCs w:val="20"/>
          <w:lang w:val="en-US"/>
        </w:rPr>
      </w:pPr>
      <w:r w:rsidRPr="20C23DC9">
        <w:rPr>
          <w:b/>
          <w:bCs/>
          <w:sz w:val="20"/>
          <w:szCs w:val="20"/>
          <w:lang w:val="en-US"/>
        </w:rPr>
        <w:t xml:space="preserve"> Output</w:t>
      </w:r>
      <w:r w:rsidRPr="20C23DC9">
        <w:rPr>
          <w:sz w:val="20"/>
          <w:szCs w:val="20"/>
          <w:lang w:val="en-US"/>
        </w:rPr>
        <w:t xml:space="preserve"> </w:t>
      </w:r>
      <w:r w:rsidRPr="20C23DC9">
        <w:rPr>
          <w:b/>
          <w:bCs/>
          <w:sz w:val="20"/>
          <w:szCs w:val="20"/>
          <w:lang w:val="en-US"/>
        </w:rPr>
        <w:t xml:space="preserve">3.1 Disability inclusion is strengthened in planning, implementation and monitoring of UN development </w:t>
      </w:r>
      <w:proofErr w:type="gramStart"/>
      <w:r w:rsidRPr="20C23DC9">
        <w:rPr>
          <w:b/>
          <w:bCs/>
          <w:sz w:val="20"/>
          <w:szCs w:val="20"/>
          <w:lang w:val="en-US"/>
        </w:rPr>
        <w:t>activities  at</w:t>
      </w:r>
      <w:proofErr w:type="gramEnd"/>
      <w:r w:rsidRPr="20C23DC9">
        <w:rPr>
          <w:b/>
          <w:bCs/>
          <w:sz w:val="20"/>
          <w:szCs w:val="20"/>
          <w:lang w:val="en-US"/>
        </w:rPr>
        <w:t xml:space="preserve"> the country level including in humanitarian settings. </w:t>
      </w:r>
    </w:p>
    <w:p w14:paraId="00000BE5" w14:textId="77777777" w:rsidR="00D35B80" w:rsidRDefault="00AC5D11">
      <w:pPr>
        <w:spacing w:before="240" w:after="0"/>
        <w:rPr>
          <w:sz w:val="20"/>
          <w:szCs w:val="20"/>
        </w:rPr>
      </w:pPr>
      <w:r>
        <w:rPr>
          <w:sz w:val="20"/>
          <w:szCs w:val="20"/>
        </w:rPr>
        <w:t xml:space="preserve"> 3.1.1       # of Common Country Analysis (CCA) including disaggregated data and analysis of the situation of   </w:t>
      </w:r>
    </w:p>
    <w:p w14:paraId="00000BE6" w14:textId="77777777" w:rsidR="00D35B80" w:rsidRDefault="00AC5D11" w:rsidP="20C23DC9">
      <w:pPr>
        <w:spacing w:before="240" w:after="0"/>
        <w:rPr>
          <w:sz w:val="20"/>
          <w:szCs w:val="20"/>
          <w:lang w:val="en-US"/>
        </w:rPr>
      </w:pPr>
      <w:r w:rsidRPr="20C23DC9">
        <w:rPr>
          <w:sz w:val="20"/>
          <w:szCs w:val="20"/>
          <w:lang w:val="en-US"/>
        </w:rPr>
        <w:t xml:space="preserve">                  persons with disabilities.  </w:t>
      </w:r>
    </w:p>
    <w:p w14:paraId="00000BE7" w14:textId="77777777" w:rsidR="00D35B80" w:rsidRDefault="00AC5D11">
      <w:pPr>
        <w:spacing w:before="240" w:after="240"/>
        <w:rPr>
          <w:sz w:val="20"/>
          <w:szCs w:val="20"/>
        </w:rPr>
      </w:pPr>
      <w:r>
        <w:rPr>
          <w:sz w:val="20"/>
          <w:szCs w:val="20"/>
        </w:rPr>
        <w:t xml:space="preserve"> 3.1.2   </w:t>
      </w:r>
      <w:r>
        <w:rPr>
          <w:sz w:val="20"/>
          <w:szCs w:val="20"/>
        </w:rPr>
        <w:tab/>
        <w:t xml:space="preserve"># UNSDCF where disability inclusion has been mainstreamed and/or targeted. </w:t>
      </w:r>
    </w:p>
    <w:p w14:paraId="00000BE8" w14:textId="77777777" w:rsidR="00D35B80" w:rsidRDefault="00AC5D11" w:rsidP="20C23DC9">
      <w:pPr>
        <w:spacing w:before="240" w:after="0"/>
        <w:rPr>
          <w:sz w:val="20"/>
          <w:szCs w:val="20"/>
          <w:lang w:val="en-US"/>
        </w:rPr>
      </w:pPr>
      <w:r w:rsidRPr="20C23DC9">
        <w:rPr>
          <w:sz w:val="20"/>
          <w:szCs w:val="20"/>
          <w:lang w:val="en-US"/>
        </w:rPr>
        <w:t xml:space="preserve"> 3.1.3      # of joint </w:t>
      </w:r>
      <w:proofErr w:type="spellStart"/>
      <w:r w:rsidRPr="20C23DC9">
        <w:rPr>
          <w:sz w:val="20"/>
          <w:szCs w:val="20"/>
          <w:lang w:val="en-US"/>
        </w:rPr>
        <w:t>programmes</w:t>
      </w:r>
      <w:proofErr w:type="spellEnd"/>
      <w:r w:rsidRPr="20C23DC9">
        <w:rPr>
          <w:sz w:val="20"/>
          <w:szCs w:val="20"/>
          <w:lang w:val="en-US"/>
        </w:rPr>
        <w:t xml:space="preserve"> funded through </w:t>
      </w:r>
      <w:proofErr w:type="gramStart"/>
      <w:r w:rsidRPr="20C23DC9">
        <w:rPr>
          <w:sz w:val="20"/>
          <w:szCs w:val="20"/>
          <w:lang w:val="en-US"/>
        </w:rPr>
        <w:t>MPTFs  where</w:t>
      </w:r>
      <w:proofErr w:type="gramEnd"/>
      <w:r w:rsidRPr="20C23DC9">
        <w:rPr>
          <w:sz w:val="20"/>
          <w:szCs w:val="20"/>
          <w:lang w:val="en-US"/>
        </w:rPr>
        <w:t xml:space="preserve"> the rights of persons with disabilities  </w:t>
      </w:r>
    </w:p>
    <w:p w14:paraId="00000BE9" w14:textId="77777777" w:rsidR="00D35B80" w:rsidRDefault="00AC5D11">
      <w:pPr>
        <w:spacing w:before="240" w:after="0"/>
        <w:rPr>
          <w:sz w:val="20"/>
          <w:szCs w:val="20"/>
        </w:rPr>
      </w:pPr>
      <w:r>
        <w:rPr>
          <w:sz w:val="20"/>
          <w:szCs w:val="20"/>
        </w:rPr>
        <w:t xml:space="preserve">                 have been addressed (disaggregation by disability group) through collaboration with GDF   </w:t>
      </w:r>
    </w:p>
    <w:p w14:paraId="00000BEA" w14:textId="77777777" w:rsidR="00D35B80" w:rsidRDefault="00AC5D11" w:rsidP="20C23DC9">
      <w:pPr>
        <w:spacing w:before="240" w:after="0"/>
        <w:rPr>
          <w:sz w:val="20"/>
          <w:szCs w:val="20"/>
          <w:lang w:val="en-US"/>
        </w:rPr>
      </w:pPr>
      <w:r w:rsidRPr="20C23DC9">
        <w:rPr>
          <w:sz w:val="20"/>
          <w:szCs w:val="20"/>
          <w:lang w:val="en-US"/>
        </w:rPr>
        <w:t xml:space="preserve">                 </w:t>
      </w:r>
      <w:proofErr w:type="spellStart"/>
      <w:r w:rsidRPr="20C23DC9">
        <w:rPr>
          <w:sz w:val="20"/>
          <w:szCs w:val="20"/>
          <w:lang w:val="en-US"/>
        </w:rPr>
        <w:t>programmes</w:t>
      </w:r>
      <w:proofErr w:type="spellEnd"/>
      <w:r w:rsidRPr="20C23DC9">
        <w:rPr>
          <w:sz w:val="20"/>
          <w:szCs w:val="20"/>
          <w:lang w:val="en-US"/>
        </w:rPr>
        <w:t xml:space="preserve">. </w:t>
      </w:r>
    </w:p>
    <w:p w14:paraId="00000BEB" w14:textId="77777777" w:rsidR="00D35B80" w:rsidRDefault="00AC5D11">
      <w:pPr>
        <w:spacing w:before="240" w:after="0"/>
        <w:rPr>
          <w:sz w:val="20"/>
          <w:szCs w:val="20"/>
        </w:rPr>
      </w:pPr>
      <w:r>
        <w:rPr>
          <w:sz w:val="20"/>
          <w:szCs w:val="20"/>
        </w:rPr>
        <w:t xml:space="preserve"> 3.1.4      # Humanitarian Response Plans (HRPs) and Humanitarian Needs Overviews (HNOs) addressing    </w:t>
      </w:r>
    </w:p>
    <w:p w14:paraId="00000BEC" w14:textId="77777777" w:rsidR="00D35B80" w:rsidRDefault="00AC5D11">
      <w:pPr>
        <w:spacing w:before="240" w:after="0"/>
        <w:rPr>
          <w:sz w:val="20"/>
          <w:szCs w:val="20"/>
        </w:rPr>
      </w:pPr>
      <w:r>
        <w:rPr>
          <w:sz w:val="20"/>
          <w:szCs w:val="20"/>
        </w:rPr>
        <w:t xml:space="preserve">                 persons with disability needs and rights. </w:t>
      </w:r>
    </w:p>
    <w:p w14:paraId="00000BED" w14:textId="77777777" w:rsidR="00D35B80" w:rsidRDefault="00AC5D11">
      <w:pPr>
        <w:spacing w:before="240" w:after="0"/>
        <w:rPr>
          <w:sz w:val="20"/>
          <w:szCs w:val="20"/>
        </w:rPr>
      </w:pPr>
      <w:r>
        <w:rPr>
          <w:sz w:val="20"/>
          <w:szCs w:val="20"/>
        </w:rPr>
        <w:t xml:space="preserve"> </w:t>
      </w:r>
    </w:p>
    <w:p w14:paraId="00000BEE" w14:textId="77777777" w:rsidR="00D35B80" w:rsidRDefault="00AC5D11" w:rsidP="20C23DC9">
      <w:pPr>
        <w:spacing w:before="240" w:after="240"/>
        <w:rPr>
          <w:b/>
          <w:bCs/>
          <w:sz w:val="20"/>
          <w:szCs w:val="20"/>
          <w:lang w:val="en-US"/>
        </w:rPr>
      </w:pPr>
      <w:r w:rsidRPr="20C23DC9">
        <w:rPr>
          <w:sz w:val="20"/>
          <w:szCs w:val="20"/>
          <w:lang w:val="en-US"/>
        </w:rPr>
        <w:t xml:space="preserve"> </w:t>
      </w:r>
      <w:r w:rsidRPr="20C23DC9">
        <w:rPr>
          <w:b/>
          <w:bCs/>
          <w:sz w:val="20"/>
          <w:szCs w:val="20"/>
          <w:lang w:val="en-US"/>
        </w:rPr>
        <w:t xml:space="preserve">Output 3.2 – National development assessments, plans, budgets, programs and monitoring mechanisms supported under the SDG processes are designed to advance disability inclusion. </w:t>
      </w:r>
    </w:p>
    <w:p w14:paraId="00000BEF" w14:textId="77777777" w:rsidR="00D35B80" w:rsidRDefault="00AC5D11">
      <w:pPr>
        <w:spacing w:before="240" w:after="240"/>
        <w:rPr>
          <w:sz w:val="20"/>
          <w:szCs w:val="20"/>
        </w:rPr>
      </w:pPr>
      <w:r>
        <w:rPr>
          <w:sz w:val="20"/>
          <w:szCs w:val="20"/>
        </w:rPr>
        <w:t xml:space="preserve">3.2.1   </w:t>
      </w:r>
      <w:r>
        <w:rPr>
          <w:sz w:val="20"/>
          <w:szCs w:val="20"/>
        </w:rPr>
        <w:tab/>
        <w:t xml:space="preserve"># of national and subnational SDGs implementation plans integrating and mainstreaming actions towards persons with disabilities. </w:t>
      </w:r>
    </w:p>
    <w:p w14:paraId="00000BF0" w14:textId="77777777" w:rsidR="00D35B80" w:rsidRDefault="00AC5D11" w:rsidP="20C23DC9">
      <w:pPr>
        <w:spacing w:before="240" w:after="240"/>
        <w:rPr>
          <w:sz w:val="20"/>
          <w:szCs w:val="20"/>
          <w:lang w:val="en-US"/>
        </w:rPr>
      </w:pPr>
      <w:r w:rsidRPr="20C23DC9">
        <w:rPr>
          <w:sz w:val="20"/>
          <w:szCs w:val="20"/>
          <w:lang w:val="en-US"/>
        </w:rPr>
        <w:t xml:space="preserve">3.2.2   </w:t>
      </w:r>
      <w:r>
        <w:tab/>
      </w:r>
      <w:r w:rsidRPr="20C23DC9">
        <w:rPr>
          <w:sz w:val="20"/>
          <w:szCs w:val="20"/>
          <w:lang w:val="en-US"/>
        </w:rPr>
        <w:t xml:space="preserve"># of adopted/ implemented COVID 19 inclusive response and recovery plans and frameworks containing systematic mainstreaming of persons with disabilities including the most </w:t>
      </w:r>
      <w:proofErr w:type="spellStart"/>
      <w:r w:rsidRPr="20C23DC9">
        <w:rPr>
          <w:sz w:val="20"/>
          <w:szCs w:val="20"/>
          <w:lang w:val="en-US"/>
        </w:rPr>
        <w:t>marginalised</w:t>
      </w:r>
      <w:proofErr w:type="spellEnd"/>
      <w:r w:rsidRPr="20C23DC9">
        <w:rPr>
          <w:sz w:val="20"/>
          <w:szCs w:val="20"/>
          <w:lang w:val="en-US"/>
        </w:rPr>
        <w:t xml:space="preserve">  </w:t>
      </w:r>
    </w:p>
    <w:p w14:paraId="00000BF1" w14:textId="77777777" w:rsidR="00D35B80" w:rsidRDefault="00AC5D11">
      <w:pPr>
        <w:spacing w:before="240" w:after="240"/>
        <w:rPr>
          <w:sz w:val="20"/>
          <w:szCs w:val="20"/>
        </w:rPr>
      </w:pPr>
      <w:r>
        <w:rPr>
          <w:sz w:val="20"/>
          <w:szCs w:val="20"/>
        </w:rPr>
        <w:t xml:space="preserve">3.2.3   </w:t>
      </w:r>
      <w:r>
        <w:rPr>
          <w:sz w:val="20"/>
          <w:szCs w:val="20"/>
        </w:rPr>
        <w:tab/>
        <w:t xml:space="preserve"># SDGs implementation data collection, monitoring and accountability processes assessing progress against specific disability-inclusion targets </w:t>
      </w:r>
    </w:p>
    <w:p w14:paraId="00000BF2" w14:textId="77777777" w:rsidR="00D35B80" w:rsidRDefault="00AC5D11">
      <w:pPr>
        <w:spacing w:before="240" w:after="240"/>
        <w:rPr>
          <w:sz w:val="20"/>
          <w:szCs w:val="20"/>
        </w:rPr>
      </w:pPr>
      <w:r>
        <w:rPr>
          <w:sz w:val="20"/>
          <w:szCs w:val="20"/>
        </w:rPr>
        <w:t xml:space="preserve"> </w:t>
      </w:r>
    </w:p>
    <w:p w14:paraId="00000BF3" w14:textId="77777777" w:rsidR="00D35B80" w:rsidRDefault="00AC5D11">
      <w:pPr>
        <w:spacing w:before="240" w:after="240"/>
        <w:rPr>
          <w:sz w:val="20"/>
          <w:szCs w:val="20"/>
        </w:rPr>
      </w:pPr>
      <w:r>
        <w:rPr>
          <w:sz w:val="20"/>
          <w:szCs w:val="20"/>
        </w:rPr>
        <w:t xml:space="preserve">3.2.4   </w:t>
      </w:r>
      <w:r>
        <w:rPr>
          <w:sz w:val="20"/>
          <w:szCs w:val="20"/>
        </w:rPr>
        <w:tab/>
        <w:t xml:space="preserve"># SDGs budgets/financial planning with explicit allocations to disability inclusion </w:t>
      </w:r>
    </w:p>
    <w:p w14:paraId="00000BF4" w14:textId="77777777" w:rsidR="00D35B80" w:rsidRDefault="00AC5D11" w:rsidP="20C23DC9">
      <w:pPr>
        <w:spacing w:before="240" w:after="240"/>
        <w:rPr>
          <w:b/>
          <w:bCs/>
          <w:sz w:val="20"/>
          <w:szCs w:val="20"/>
          <w:lang w:val="en-US"/>
        </w:rPr>
      </w:pPr>
      <w:r w:rsidRPr="20C23DC9">
        <w:rPr>
          <w:b/>
          <w:bCs/>
          <w:sz w:val="20"/>
          <w:szCs w:val="20"/>
          <w:lang w:val="en-US"/>
        </w:rPr>
        <w:t xml:space="preserve">Output 3.3 – OPDs are supported to systematically engaged in the national development coordination mechanisms and accountability frameworks, (gov/UN/Independent) around SDGs and in humanitarian coordination mechanisms. </w:t>
      </w:r>
    </w:p>
    <w:p w14:paraId="00000BF5" w14:textId="77777777" w:rsidR="00D35B80" w:rsidRDefault="00AC5D11">
      <w:pPr>
        <w:spacing w:before="240" w:after="240"/>
        <w:rPr>
          <w:sz w:val="20"/>
          <w:szCs w:val="20"/>
        </w:rPr>
      </w:pPr>
      <w:r>
        <w:rPr>
          <w:sz w:val="20"/>
          <w:szCs w:val="20"/>
        </w:rPr>
        <w:t xml:space="preserve"> 3.3.1</w:t>
      </w:r>
      <w:r>
        <w:rPr>
          <w:sz w:val="20"/>
          <w:szCs w:val="20"/>
        </w:rPr>
        <w:tab/>
        <w:t xml:space="preserve">#   UN led national and/or regional coordination mechanisms with established consultation processes undertaken to ensure the active involvement of persons with disabilities, including through their representative organizations, in the design, implementation and monitoring of instruments for planning and implementation of UN development activities at the country level </w:t>
      </w:r>
    </w:p>
    <w:p w14:paraId="00000BF6" w14:textId="77777777" w:rsidR="00D35B80" w:rsidRDefault="00AC5D11">
      <w:pPr>
        <w:spacing w:before="240" w:after="240"/>
        <w:rPr>
          <w:sz w:val="20"/>
          <w:szCs w:val="20"/>
        </w:rPr>
      </w:pPr>
      <w:r>
        <w:rPr>
          <w:sz w:val="20"/>
          <w:szCs w:val="20"/>
        </w:rPr>
        <w:lastRenderedPageBreak/>
        <w:t xml:space="preserve"> 3.3.2   </w:t>
      </w:r>
      <w:r>
        <w:rPr>
          <w:sz w:val="20"/>
          <w:szCs w:val="20"/>
        </w:rPr>
        <w:tab/>
        <w:t xml:space="preserve"># of governmental coordination mechanisms with established consultation processes undertaken to ensure the active involvement of persons with disabilities, including through their representative organizations, in the planning, implementation and monitoring of SDGs  </w:t>
      </w:r>
    </w:p>
    <w:p w14:paraId="00000BF7" w14:textId="77777777" w:rsidR="00D35B80" w:rsidRDefault="00AC5D11" w:rsidP="20C23DC9">
      <w:pPr>
        <w:spacing w:before="240" w:after="240"/>
        <w:rPr>
          <w:sz w:val="20"/>
          <w:szCs w:val="20"/>
          <w:lang w:val="en-US"/>
        </w:rPr>
      </w:pPr>
      <w:r w:rsidRPr="20C23DC9">
        <w:rPr>
          <w:sz w:val="20"/>
          <w:szCs w:val="20"/>
          <w:lang w:val="en-US"/>
        </w:rPr>
        <w:t xml:space="preserve"> </w:t>
      </w:r>
      <w:proofErr w:type="gramStart"/>
      <w:r w:rsidRPr="20C23DC9">
        <w:rPr>
          <w:sz w:val="20"/>
          <w:szCs w:val="20"/>
          <w:lang w:val="en-US"/>
        </w:rPr>
        <w:t>3.3.3  #</w:t>
      </w:r>
      <w:proofErr w:type="gramEnd"/>
      <w:r w:rsidRPr="20C23DC9">
        <w:rPr>
          <w:sz w:val="20"/>
          <w:szCs w:val="20"/>
          <w:lang w:val="en-US"/>
        </w:rPr>
        <w:t xml:space="preserve"> of identified persons with disabilities including through their representative organizations participating in the State’s formulation/implementation of COVID-19 policy responses </w:t>
      </w:r>
    </w:p>
    <w:p w14:paraId="00000BF8" w14:textId="77777777" w:rsidR="00D35B80" w:rsidRDefault="00D35B80">
      <w:pPr>
        <w:rPr>
          <w:b/>
          <w:bCs/>
          <w:sz w:val="20"/>
          <w:szCs w:val="20"/>
        </w:rPr>
      </w:pPr>
    </w:p>
    <w:sectPr w:rsidR="00D35B80">
      <w:headerReference w:type="default" r:id="rId280"/>
      <w:footerReference w:type="default" r:id="rId281"/>
      <w:pgSz w:w="12240" w:h="15840"/>
      <w:pgMar w:top="907" w:right="1440" w:bottom="994" w:left="6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66FFE6F" w14:textId="77777777" w:rsidR="00C1411C" w:rsidRDefault="00C1411C">
      <w:pPr>
        <w:spacing w:after="0" w:line="240" w:lineRule="auto"/>
      </w:pPr>
      <w:r>
        <w:separator/>
      </w:r>
    </w:p>
  </w:endnote>
  <w:endnote w:type="continuationSeparator" w:id="0">
    <w:p w14:paraId="0AC6E4D0" w14:textId="77777777" w:rsidR="00C1411C" w:rsidRDefault="00C14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E9378A7-BC23-CB45-8A02-DC5D558E0097}"/>
    <w:embedBold r:id="rId2" w:fontKey="{9B361968-6AD1-524C-A8C6-C21BF3BD6563}"/>
    <w:embedItalic r:id="rId3" w:fontKey="{B053417A-9FFE-CE46-A2BE-0AFC4199820A}"/>
  </w:font>
  <w:font w:name="Noto Sans Symbols">
    <w:altName w:val="Calibri"/>
    <w:panose1 w:val="020B0604020202020204"/>
    <w:charset w:val="00"/>
    <w:family w:val="auto"/>
    <w:pitch w:val="default"/>
    <w:embedRegular r:id="rId4" w:fontKey="{D0C4CDA8-1450-924F-AF26-AB40BCACE1C8}"/>
  </w:font>
  <w:font w:name="Courier New">
    <w:panose1 w:val="02070309020205020404"/>
    <w:charset w:val="00"/>
    <w:family w:val="modern"/>
    <w:pitch w:val="fixed"/>
    <w:sig w:usb0="E0002EFF" w:usb1="C0007843" w:usb2="00000009" w:usb3="00000000" w:csb0="000001FF" w:csb1="00000000"/>
    <w:embedRegular r:id="rId5" w:fontKey="{00B825B4-DD5E-E448-8BBD-27E47627F68D}"/>
  </w:font>
  <w:font w:name="Calibri">
    <w:panose1 w:val="020F0502020204030204"/>
    <w:charset w:val="00"/>
    <w:family w:val="swiss"/>
    <w:pitch w:val="variable"/>
    <w:sig w:usb0="E4002EFF" w:usb1="C200247B" w:usb2="00000009" w:usb3="00000000" w:csb0="000001FF" w:csb1="00000000"/>
    <w:embedRegular r:id="rId6" w:fontKey="{96DF8EE2-1BD2-1C48-A175-9E41D541D51D}"/>
    <w:embedBold r:id="rId7" w:fontKey="{D383E62A-F989-BF4D-A20A-A7488556006E}"/>
    <w:embedItalic r:id="rId8" w:fontKey="{7928D36D-3B18-FD45-924F-644073B2521C}"/>
    <w:embedBoldItalic r:id="rId9" w:fontKey="{1274394E-0D2B-5244-9973-90B2D1991883}"/>
  </w:font>
  <w:font w:name="Arial">
    <w:panose1 w:val="020B0604020202020204"/>
    <w:charset w:val="00"/>
    <w:family w:val="swiss"/>
    <w:pitch w:val="variable"/>
    <w:sig w:usb0="E0002EFF" w:usb1="C000785B" w:usb2="00000009" w:usb3="00000000" w:csb0="000001FF" w:csb1="00000000"/>
    <w:embedRegular r:id="rId10" w:fontKey="{D19E2A9F-383D-BF49-BEA2-A72955FF703F}"/>
    <w:embedBold r:id="rId11" w:fontKey="{196A0072-DBF0-344F-9911-2BF5E5B9EA5F}"/>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12" w:fontKey="{3CEC0C99-29B7-C843-88DB-7881BD7138F8}"/>
    <w:embedItalic r:id="rId13" w:fontKey="{9EA58566-9D5D-0E4D-B1FA-7C62908C7DDD}"/>
  </w:font>
  <w:font w:name="Georgia">
    <w:panose1 w:val="02040502050405020303"/>
    <w:charset w:val="00"/>
    <w:family w:val="roman"/>
    <w:pitch w:val="variable"/>
    <w:sig w:usb0="00000287" w:usb1="00000000" w:usb2="00000000" w:usb3="00000000" w:csb0="0000009F" w:csb1="00000000"/>
    <w:embedItalic r:id="rId14" w:fontKey="{1750FE42-0AA7-A548-BB46-62FFE48C7624}"/>
  </w:font>
  <w:font w:name="Garamond">
    <w:panose1 w:val="02020404030301010803"/>
    <w:charset w:val="00"/>
    <w:family w:val="roman"/>
    <w:pitch w:val="variable"/>
    <w:sig w:usb0="00000287" w:usb1="00000002" w:usb2="00000000" w:usb3="00000000" w:csb0="0000009F" w:csb1="00000000"/>
    <w:embedBold r:id="rId15" w:fontKey="{AF2CCB4E-019E-624A-BCF1-69AF7AB605B2}"/>
  </w:font>
  <w:font w:name="Quattrocento Sans">
    <w:panose1 w:val="020B0502050000020003"/>
    <w:charset w:val="00"/>
    <w:family w:val="swiss"/>
    <w:pitch w:val="variable"/>
    <w:sig w:usb0="800000BF" w:usb1="4000005B" w:usb2="00000000" w:usb3="00000000" w:csb0="00000001" w:csb1="00000000"/>
    <w:embedRegular r:id="rId16" w:fontKey="{C57E5D56-5A59-0544-82D7-3A2F29DB2A8A}"/>
  </w:font>
  <w:font w:name="EB Garamond">
    <w:panose1 w:val="00000500000000000000"/>
    <w:charset w:val="00"/>
    <w:family w:val="auto"/>
    <w:pitch w:val="variable"/>
    <w:sig w:usb0="E00002FF" w:usb1="02000413" w:usb2="00000000" w:usb3="00000000" w:csb0="0000019F" w:csb1="00000000"/>
    <w:embedRegular r:id="rId17" w:fontKey="{58C700C5-DC46-BC43-AE07-F056C0201F85}"/>
  </w:font>
  <w:font w:name="Cambria Math">
    <w:panose1 w:val="02040503050406030204"/>
    <w:charset w:val="00"/>
    <w:family w:val="roman"/>
    <w:pitch w:val="variable"/>
    <w:sig w:usb0="E00002FF" w:usb1="420024FF" w:usb2="00000000" w:usb3="00000000" w:csb0="0000019F" w:csb1="00000000"/>
    <w:embedRegular r:id="rId18" w:fontKey="{5ADD8159-6AB0-1B44-BD97-98021CCC59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C01" w14:textId="0740EE16" w:rsidR="00D35B80" w:rsidRDefault="00AC5D11">
    <w:pPr>
      <w:jc w:val="right"/>
    </w:pPr>
    <w:r>
      <w:fldChar w:fldCharType="begin"/>
    </w:r>
    <w:r>
      <w:instrText>PAGE</w:instrText>
    </w:r>
    <w:r>
      <w:fldChar w:fldCharType="separate"/>
    </w:r>
    <w:r w:rsidR="001B0C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13AE35B" w14:textId="77777777" w:rsidR="00C1411C" w:rsidRDefault="00C1411C">
      <w:pPr>
        <w:spacing w:after="0" w:line="240" w:lineRule="auto"/>
      </w:pPr>
      <w:r>
        <w:separator/>
      </w:r>
    </w:p>
  </w:footnote>
  <w:footnote w:type="continuationSeparator" w:id="0">
    <w:p w14:paraId="2AE50B76" w14:textId="77777777" w:rsidR="00C1411C" w:rsidRDefault="00C1411C">
      <w:pPr>
        <w:spacing w:after="0" w:line="240" w:lineRule="auto"/>
      </w:pPr>
      <w:r>
        <w:continuationSeparator/>
      </w:r>
    </w:p>
  </w:footnote>
  <w:footnote w:id="1">
    <w:p w14:paraId="00000BF9" w14:textId="77777777" w:rsidR="00D35B80" w:rsidRDefault="00AC5D11">
      <w:pPr>
        <w:pBdr>
          <w:top w:val="nil"/>
          <w:left w:val="nil"/>
          <w:bottom w:val="nil"/>
          <w:right w:val="nil"/>
          <w:between w:val="nil"/>
        </w:pBdr>
        <w:spacing w:before="120" w:after="0" w:line="240" w:lineRule="auto"/>
        <w:jc w:val="both"/>
        <w:rPr>
          <w:color w:val="000000"/>
          <w:sz w:val="16"/>
          <w:szCs w:val="16"/>
        </w:rPr>
      </w:pPr>
      <w:r>
        <w:rPr>
          <w:vertAlign w:val="superscript"/>
        </w:rPr>
        <w:footnoteRef/>
      </w:r>
      <w:r>
        <w:rPr>
          <w:color w:val="000000"/>
          <w:sz w:val="16"/>
          <w:szCs w:val="16"/>
        </w:rPr>
        <w:t xml:space="preserve"> The following definitions, which are based on the UN Development Group Harmonized RBM Terminology, were used in the “Template for Programme Proposals”, utilized by UN Country teams to developed the approved project documents:</w:t>
      </w:r>
    </w:p>
    <w:p w14:paraId="00000BFA" w14:textId="77777777" w:rsidR="00D35B80" w:rsidRDefault="00AC5D11">
      <w:pPr>
        <w:numPr>
          <w:ilvl w:val="0"/>
          <w:numId w:val="5"/>
        </w:numPr>
        <w:pBdr>
          <w:top w:val="nil"/>
          <w:left w:val="nil"/>
          <w:bottom w:val="nil"/>
          <w:right w:val="nil"/>
          <w:between w:val="nil"/>
        </w:pBdr>
        <w:spacing w:before="120" w:after="120" w:line="240" w:lineRule="auto"/>
        <w:ind w:left="540"/>
        <w:jc w:val="both"/>
        <w:rPr>
          <w:color w:val="000000"/>
          <w:sz w:val="16"/>
          <w:szCs w:val="16"/>
        </w:rPr>
      </w:pPr>
      <w:r>
        <w:rPr>
          <w:color w:val="000000"/>
          <w:sz w:val="16"/>
          <w:szCs w:val="16"/>
        </w:rPr>
        <w:t>Impact: Positive and negative long-term effects on identifiable population groups produced by a development intervention, directly or indirectly, intended or unintended. These effects can be economic, socio-cultural, institutional, environmental, technological or of other types.</w:t>
      </w:r>
    </w:p>
    <w:p w14:paraId="00000BFB" w14:textId="77777777" w:rsidR="00D35B80" w:rsidRDefault="00AC5D11">
      <w:pPr>
        <w:numPr>
          <w:ilvl w:val="0"/>
          <w:numId w:val="5"/>
        </w:numPr>
        <w:pBdr>
          <w:top w:val="nil"/>
          <w:left w:val="nil"/>
          <w:bottom w:val="nil"/>
          <w:right w:val="nil"/>
          <w:between w:val="nil"/>
        </w:pBdr>
        <w:spacing w:before="120" w:after="120" w:line="240" w:lineRule="auto"/>
        <w:ind w:left="540"/>
        <w:jc w:val="both"/>
        <w:rPr>
          <w:color w:val="000000"/>
          <w:sz w:val="16"/>
          <w:szCs w:val="16"/>
        </w:rPr>
      </w:pPr>
      <w:r>
        <w:rPr>
          <w:color w:val="000000"/>
          <w:sz w:val="16"/>
          <w:szCs w:val="16"/>
        </w:rPr>
        <w:t>Outcome: The intended or achieved short-term and medium-term effects of an intervention’s outputs, usually requiring the collective effort of partners.  Outcomes represent changes in development conditions which occur between the completion of outputs and the achievement of impact.</w:t>
      </w:r>
    </w:p>
    <w:p w14:paraId="00000BFC" w14:textId="77777777" w:rsidR="00D35B80" w:rsidRDefault="00AC5D11">
      <w:pPr>
        <w:numPr>
          <w:ilvl w:val="0"/>
          <w:numId w:val="5"/>
        </w:numPr>
        <w:pBdr>
          <w:top w:val="nil"/>
          <w:left w:val="nil"/>
          <w:bottom w:val="nil"/>
          <w:right w:val="nil"/>
          <w:between w:val="nil"/>
        </w:pBdr>
        <w:spacing w:before="120" w:after="120" w:line="240" w:lineRule="auto"/>
        <w:ind w:left="540"/>
        <w:jc w:val="both"/>
        <w:rPr>
          <w:color w:val="000000"/>
          <w:sz w:val="16"/>
          <w:szCs w:val="16"/>
        </w:rPr>
      </w:pPr>
      <w:r>
        <w:rPr>
          <w:color w:val="000000"/>
          <w:sz w:val="16"/>
          <w:szCs w:val="16"/>
        </w:rPr>
        <w:t>Outputs: The products and services which result from the completion of activities within a development intervention.</w:t>
      </w:r>
    </w:p>
  </w:footnote>
  <w:footnote w:id="2">
    <w:p w14:paraId="00000BFD" w14:textId="77777777" w:rsidR="00D35B80" w:rsidRDefault="00AC5D11">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b/>
          <w:bCs/>
          <w:color w:val="000000"/>
          <w:sz w:val="16"/>
          <w:szCs w:val="16"/>
        </w:rPr>
        <w:t>Prior to the submission of this report, please check that the document is accessible to persons using screen readers.</w:t>
      </w:r>
      <w:r>
        <w:rPr>
          <w:color w:val="000000"/>
          <w:sz w:val="16"/>
          <w:szCs w:val="16"/>
        </w:rPr>
        <w:t xml:space="preserve"> In a window system it is possible to do this by going to the File Menu, clicking Check for Issues and then Check Accessibility. If errors, warnings and tips show up in the report of the accessibility checker, please follow the instructions in the checker to make the necessary corrections. On a Mac, click on review and select check accessibility. When the document is accessible the checker will display a report stating </w:t>
      </w:r>
      <w:r>
        <w:rPr>
          <w:i/>
          <w:iCs/>
          <w:color w:val="000000"/>
          <w:sz w:val="16"/>
          <w:szCs w:val="16"/>
        </w:rPr>
        <w:t xml:space="preserve">“No accessibility issues found. People with disabilities should not have difficulty reading this document.” </w:t>
      </w:r>
      <w:r>
        <w:rPr>
          <w:color w:val="000000"/>
          <w:sz w:val="16"/>
          <w:szCs w:val="16"/>
        </w:rPr>
        <w:t xml:space="preserve">Please see </w:t>
      </w:r>
      <w:hyperlink r:id="rId1">
        <w:r w:rsidR="00D35B80">
          <w:rPr>
            <w:color w:val="0563C1"/>
            <w:sz w:val="16"/>
            <w:szCs w:val="16"/>
            <w:u w:val="single"/>
          </w:rPr>
          <w:t>Windows Accessibility Checker</w:t>
        </w:r>
      </w:hyperlink>
      <w:r>
        <w:rPr>
          <w:color w:val="000000"/>
          <w:sz w:val="16"/>
          <w:szCs w:val="16"/>
        </w:rPr>
        <w:t xml:space="preserve"> ; </w:t>
      </w:r>
      <w:hyperlink r:id="rId2">
        <w:r w:rsidR="00D35B80">
          <w:rPr>
            <w:color w:val="0563C1"/>
            <w:sz w:val="16"/>
            <w:szCs w:val="16"/>
            <w:u w:val="single"/>
          </w:rPr>
          <w:t>Apple Mac Accessibility Checker</w:t>
        </w:r>
      </w:hyperlink>
      <w:r>
        <w:rPr>
          <w:color w:val="000000"/>
          <w:sz w:val="16"/>
          <w:szCs w:val="16"/>
        </w:rPr>
        <w:t xml:space="preserve"> for more information.</w:t>
      </w:r>
    </w:p>
    <w:p w14:paraId="00000BFE" w14:textId="77777777" w:rsidR="00D35B80" w:rsidRDefault="00AC5D11">
      <w:pPr>
        <w:pBdr>
          <w:top w:val="nil"/>
          <w:left w:val="nil"/>
          <w:bottom w:val="nil"/>
          <w:right w:val="nil"/>
          <w:between w:val="nil"/>
        </w:pBdr>
        <w:spacing w:after="0" w:line="240" w:lineRule="auto"/>
        <w:jc w:val="both"/>
        <w:rPr>
          <w:color w:val="000000"/>
          <w:sz w:val="20"/>
          <w:szCs w:val="20"/>
        </w:rPr>
      </w:pPr>
      <w:r>
        <w:rPr>
          <w:color w:val="000000"/>
          <w:sz w:val="16"/>
          <w:szCs w:val="16"/>
        </w:rPr>
        <w:t xml:space="preserve"> .</w:t>
      </w:r>
    </w:p>
  </w:footnote>
  <w:footnote w:id="3">
    <w:p w14:paraId="00000BFF" w14:textId="77777777" w:rsidR="00D35B80" w:rsidRDefault="00AC5D11">
      <w:pPr>
        <w:spacing w:after="0" w:line="240" w:lineRule="auto"/>
        <w:rPr>
          <w:sz w:val="20"/>
          <w:szCs w:val="20"/>
        </w:rPr>
      </w:pPr>
      <w:r>
        <w:rPr>
          <w:vertAlign w:val="superscript"/>
        </w:rPr>
        <w:footnoteRef/>
      </w:r>
      <w:r>
        <w:rPr>
          <w:sz w:val="20"/>
          <w:szCs w:val="20"/>
        </w:rPr>
        <w:t xml:space="preserve"> The workshops were given to government and judicial officials, and not to members of civil society, so it is not possible to complete this indicator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C00" w14:textId="77777777" w:rsidR="00D35B80" w:rsidRDefault="00D35B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284E049C"/>
    <w:multiLevelType w:val="multilevel"/>
    <w:tmpl w:val="29A85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9F3D32"/>
    <w:multiLevelType w:val="multilevel"/>
    <w:tmpl w:val="C828641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1251B5"/>
    <w:multiLevelType w:val="multilevel"/>
    <w:tmpl w:val="9B98B534"/>
    <w:lvl w:ilvl="0">
      <w:start w:val="1"/>
      <w:numFmt w:val="decimal"/>
      <w:lvlText w:val="%1."/>
      <w:lvlJc w:val="left"/>
      <w:pPr>
        <w:ind w:left="720" w:hanging="360"/>
      </w:pPr>
      <w:rPr>
        <w:u w:val="none"/>
      </w:rPr>
    </w:lvl>
    <w:lvl w:ilvl="1">
      <w:start w:val="263"/>
      <w:numFmt w:val="decimal"/>
      <w:lvlText w:val="%1.%2"/>
      <w:lvlJc w:val="left"/>
      <w:pPr>
        <w:ind w:left="860" w:hanging="50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080" w:hanging="720"/>
      </w:pPr>
      <w:rPr>
        <w:u w:val="none"/>
      </w:rPr>
    </w:lvl>
    <w:lvl w:ilvl="5">
      <w:start w:val="1"/>
      <w:numFmt w:val="decimal"/>
      <w:lvlText w:val="%1.%2.%3.%4.%5.%6"/>
      <w:lvlJc w:val="left"/>
      <w:pPr>
        <w:ind w:left="1440" w:hanging="1080"/>
      </w:pPr>
      <w:rPr>
        <w:u w:val="none"/>
      </w:rPr>
    </w:lvl>
    <w:lvl w:ilvl="6">
      <w:start w:val="1"/>
      <w:numFmt w:val="decimal"/>
      <w:lvlText w:val="%1.%2.%3.%4.%5.%6.%7"/>
      <w:lvlJc w:val="left"/>
      <w:pPr>
        <w:ind w:left="1440" w:hanging="1080"/>
      </w:pPr>
      <w:rPr>
        <w:u w:val="none"/>
      </w:rPr>
    </w:lvl>
    <w:lvl w:ilvl="7">
      <w:start w:val="1"/>
      <w:numFmt w:val="decimal"/>
      <w:lvlText w:val="%1.%2.%3.%4.%5.%6.%7.%8"/>
      <w:lvlJc w:val="left"/>
      <w:pPr>
        <w:ind w:left="1800" w:hanging="1440"/>
      </w:pPr>
      <w:rPr>
        <w:u w:val="none"/>
      </w:rPr>
    </w:lvl>
    <w:lvl w:ilvl="8">
      <w:start w:val="1"/>
      <w:numFmt w:val="decimal"/>
      <w:lvlText w:val="%1.%2.%3.%4.%5.%6.%7.%8.%9"/>
      <w:lvlJc w:val="left"/>
      <w:pPr>
        <w:ind w:left="1800" w:hanging="1440"/>
      </w:pPr>
      <w:rPr>
        <w:u w:val="none"/>
      </w:rPr>
    </w:lvl>
  </w:abstractNum>
  <w:abstractNum w:abstractNumId="3" w15:restartNumberingAfterBreak="0">
    <w:nsid w:val="3E951051"/>
    <w:multiLevelType w:val="multilevel"/>
    <w:tmpl w:val="721873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094487"/>
    <w:multiLevelType w:val="multilevel"/>
    <w:tmpl w:val="7EF85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E1E5349"/>
    <w:multiLevelType w:val="multilevel"/>
    <w:tmpl w:val="C3C88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3104909">
    <w:abstractNumId w:val="4"/>
  </w:num>
  <w:num w:numId="2" w16cid:durableId="1411807905">
    <w:abstractNumId w:val="0"/>
  </w:num>
  <w:num w:numId="3" w16cid:durableId="288174382">
    <w:abstractNumId w:val="5"/>
  </w:num>
  <w:num w:numId="4" w16cid:durableId="2075741411">
    <w:abstractNumId w:val="2"/>
  </w:num>
  <w:num w:numId="5" w16cid:durableId="1041049430">
    <w:abstractNumId w:val="3"/>
  </w:num>
  <w:num w:numId="6" w16cid:durableId="1152258671">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9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B80"/>
    <w:rsid w:val="00002E33"/>
    <w:rsid w:val="00015D31"/>
    <w:rsid w:val="0002209C"/>
    <w:rsid w:val="00033DF8"/>
    <w:rsid w:val="000616B8"/>
    <w:rsid w:val="00071426"/>
    <w:rsid w:val="00073B2B"/>
    <w:rsid w:val="000741D1"/>
    <w:rsid w:val="0007647A"/>
    <w:rsid w:val="000764AD"/>
    <w:rsid w:val="0009227D"/>
    <w:rsid w:val="000C52E6"/>
    <w:rsid w:val="000D4FB1"/>
    <w:rsid w:val="0011269A"/>
    <w:rsid w:val="00162057"/>
    <w:rsid w:val="00182DA1"/>
    <w:rsid w:val="00197891"/>
    <w:rsid w:val="001A4F88"/>
    <w:rsid w:val="001A7B22"/>
    <w:rsid w:val="001B0C25"/>
    <w:rsid w:val="001C0B74"/>
    <w:rsid w:val="001C1CF8"/>
    <w:rsid w:val="001C6D16"/>
    <w:rsid w:val="001D58FC"/>
    <w:rsid w:val="001E1FB5"/>
    <w:rsid w:val="001F1C77"/>
    <w:rsid w:val="001F51DE"/>
    <w:rsid w:val="002077F0"/>
    <w:rsid w:val="00227931"/>
    <w:rsid w:val="002330AD"/>
    <w:rsid w:val="00236B30"/>
    <w:rsid w:val="0023789A"/>
    <w:rsid w:val="002455B8"/>
    <w:rsid w:val="00254B24"/>
    <w:rsid w:val="00277C45"/>
    <w:rsid w:val="002851B7"/>
    <w:rsid w:val="002A1788"/>
    <w:rsid w:val="002A2C99"/>
    <w:rsid w:val="002A508A"/>
    <w:rsid w:val="002A7126"/>
    <w:rsid w:val="002B1AE3"/>
    <w:rsid w:val="002C3D68"/>
    <w:rsid w:val="002F2708"/>
    <w:rsid w:val="002F4C39"/>
    <w:rsid w:val="0030154D"/>
    <w:rsid w:val="00303565"/>
    <w:rsid w:val="00306616"/>
    <w:rsid w:val="00325279"/>
    <w:rsid w:val="00325550"/>
    <w:rsid w:val="003335CC"/>
    <w:rsid w:val="00336FE8"/>
    <w:rsid w:val="00345F38"/>
    <w:rsid w:val="00347A55"/>
    <w:rsid w:val="00350F27"/>
    <w:rsid w:val="003532CE"/>
    <w:rsid w:val="003606AD"/>
    <w:rsid w:val="00367BC7"/>
    <w:rsid w:val="00370E07"/>
    <w:rsid w:val="0037218B"/>
    <w:rsid w:val="003913A2"/>
    <w:rsid w:val="00392325"/>
    <w:rsid w:val="00394555"/>
    <w:rsid w:val="003A3D98"/>
    <w:rsid w:val="003A48B6"/>
    <w:rsid w:val="003A49A6"/>
    <w:rsid w:val="003A6C47"/>
    <w:rsid w:val="003A6E83"/>
    <w:rsid w:val="003B3AAD"/>
    <w:rsid w:val="003B425F"/>
    <w:rsid w:val="003B61DD"/>
    <w:rsid w:val="003C50F5"/>
    <w:rsid w:val="003D3C10"/>
    <w:rsid w:val="003E6C86"/>
    <w:rsid w:val="003E79C5"/>
    <w:rsid w:val="003F1E09"/>
    <w:rsid w:val="003F2313"/>
    <w:rsid w:val="004014E7"/>
    <w:rsid w:val="004024C9"/>
    <w:rsid w:val="0042757D"/>
    <w:rsid w:val="004317CA"/>
    <w:rsid w:val="004365E8"/>
    <w:rsid w:val="0046206E"/>
    <w:rsid w:val="004C170D"/>
    <w:rsid w:val="004C5E43"/>
    <w:rsid w:val="004C76FB"/>
    <w:rsid w:val="004E74C9"/>
    <w:rsid w:val="004E78CF"/>
    <w:rsid w:val="004F10B9"/>
    <w:rsid w:val="00521BEF"/>
    <w:rsid w:val="0052399F"/>
    <w:rsid w:val="00527222"/>
    <w:rsid w:val="0053646B"/>
    <w:rsid w:val="00566585"/>
    <w:rsid w:val="005926A4"/>
    <w:rsid w:val="005C3CC5"/>
    <w:rsid w:val="005C4C7B"/>
    <w:rsid w:val="005E33FB"/>
    <w:rsid w:val="005F3648"/>
    <w:rsid w:val="005F5650"/>
    <w:rsid w:val="006007DB"/>
    <w:rsid w:val="00602C42"/>
    <w:rsid w:val="00606506"/>
    <w:rsid w:val="0062206A"/>
    <w:rsid w:val="00627C8C"/>
    <w:rsid w:val="00633567"/>
    <w:rsid w:val="006609B6"/>
    <w:rsid w:val="006638DA"/>
    <w:rsid w:val="00674C95"/>
    <w:rsid w:val="006B4204"/>
    <w:rsid w:val="006C1D48"/>
    <w:rsid w:val="006C3CDD"/>
    <w:rsid w:val="006C42CB"/>
    <w:rsid w:val="006C72B3"/>
    <w:rsid w:val="006D0730"/>
    <w:rsid w:val="006E0B48"/>
    <w:rsid w:val="006F5D76"/>
    <w:rsid w:val="007075EC"/>
    <w:rsid w:val="00717E3B"/>
    <w:rsid w:val="0072215E"/>
    <w:rsid w:val="00733BFB"/>
    <w:rsid w:val="00737F10"/>
    <w:rsid w:val="00742D5B"/>
    <w:rsid w:val="00764A27"/>
    <w:rsid w:val="0078462B"/>
    <w:rsid w:val="007949F0"/>
    <w:rsid w:val="007A01B3"/>
    <w:rsid w:val="007B1847"/>
    <w:rsid w:val="007D1989"/>
    <w:rsid w:val="007F220B"/>
    <w:rsid w:val="00812D96"/>
    <w:rsid w:val="00820D84"/>
    <w:rsid w:val="00840179"/>
    <w:rsid w:val="00863EE3"/>
    <w:rsid w:val="00872FB4"/>
    <w:rsid w:val="00890C56"/>
    <w:rsid w:val="0089153A"/>
    <w:rsid w:val="008A2DC1"/>
    <w:rsid w:val="008A2FFE"/>
    <w:rsid w:val="008A4726"/>
    <w:rsid w:val="008C61B8"/>
    <w:rsid w:val="008E39BF"/>
    <w:rsid w:val="008F07CD"/>
    <w:rsid w:val="00901471"/>
    <w:rsid w:val="00916C94"/>
    <w:rsid w:val="00966195"/>
    <w:rsid w:val="00986709"/>
    <w:rsid w:val="0099416E"/>
    <w:rsid w:val="009A421F"/>
    <w:rsid w:val="009A7394"/>
    <w:rsid w:val="009C391D"/>
    <w:rsid w:val="009D11A6"/>
    <w:rsid w:val="009D4924"/>
    <w:rsid w:val="009D57AA"/>
    <w:rsid w:val="009E02B8"/>
    <w:rsid w:val="00A12B8E"/>
    <w:rsid w:val="00A161BF"/>
    <w:rsid w:val="00A254A1"/>
    <w:rsid w:val="00A279EF"/>
    <w:rsid w:val="00A32FD1"/>
    <w:rsid w:val="00A36059"/>
    <w:rsid w:val="00A61AA0"/>
    <w:rsid w:val="00A63F39"/>
    <w:rsid w:val="00A6502F"/>
    <w:rsid w:val="00A82BD9"/>
    <w:rsid w:val="00A90CAA"/>
    <w:rsid w:val="00A919E0"/>
    <w:rsid w:val="00A96C23"/>
    <w:rsid w:val="00AC5D11"/>
    <w:rsid w:val="00AD162A"/>
    <w:rsid w:val="00AD293E"/>
    <w:rsid w:val="00AE3AEF"/>
    <w:rsid w:val="00AE5A64"/>
    <w:rsid w:val="00AF160F"/>
    <w:rsid w:val="00AF7433"/>
    <w:rsid w:val="00B1357B"/>
    <w:rsid w:val="00B45D3F"/>
    <w:rsid w:val="00B476CA"/>
    <w:rsid w:val="00B54772"/>
    <w:rsid w:val="00B57C54"/>
    <w:rsid w:val="00B67941"/>
    <w:rsid w:val="00B75809"/>
    <w:rsid w:val="00B860D4"/>
    <w:rsid w:val="00B93916"/>
    <w:rsid w:val="00BA76CB"/>
    <w:rsid w:val="00BA7E17"/>
    <w:rsid w:val="00BB7218"/>
    <w:rsid w:val="00BC175A"/>
    <w:rsid w:val="00BE0E01"/>
    <w:rsid w:val="00C10216"/>
    <w:rsid w:val="00C1411C"/>
    <w:rsid w:val="00C253CA"/>
    <w:rsid w:val="00C30FC9"/>
    <w:rsid w:val="00C340D2"/>
    <w:rsid w:val="00C34E5E"/>
    <w:rsid w:val="00C34FBC"/>
    <w:rsid w:val="00C535EA"/>
    <w:rsid w:val="00C749B3"/>
    <w:rsid w:val="00C82CAE"/>
    <w:rsid w:val="00C8677B"/>
    <w:rsid w:val="00C900CF"/>
    <w:rsid w:val="00CA2ED5"/>
    <w:rsid w:val="00CD0831"/>
    <w:rsid w:val="00CE3268"/>
    <w:rsid w:val="00CF1583"/>
    <w:rsid w:val="00CF3FA2"/>
    <w:rsid w:val="00CF6C5E"/>
    <w:rsid w:val="00D043B1"/>
    <w:rsid w:val="00D10023"/>
    <w:rsid w:val="00D13EC6"/>
    <w:rsid w:val="00D15DFE"/>
    <w:rsid w:val="00D246A6"/>
    <w:rsid w:val="00D35B80"/>
    <w:rsid w:val="00D402EC"/>
    <w:rsid w:val="00D445B5"/>
    <w:rsid w:val="00D47D4B"/>
    <w:rsid w:val="00D8490F"/>
    <w:rsid w:val="00DC5787"/>
    <w:rsid w:val="00DC6AD0"/>
    <w:rsid w:val="00DE2E48"/>
    <w:rsid w:val="00DE3101"/>
    <w:rsid w:val="00E03BF7"/>
    <w:rsid w:val="00E07394"/>
    <w:rsid w:val="00E40B35"/>
    <w:rsid w:val="00E453D0"/>
    <w:rsid w:val="00E63CE1"/>
    <w:rsid w:val="00EA4E8F"/>
    <w:rsid w:val="00EA5A5F"/>
    <w:rsid w:val="00EB6EDA"/>
    <w:rsid w:val="00ED43A5"/>
    <w:rsid w:val="00EE204D"/>
    <w:rsid w:val="00F1575A"/>
    <w:rsid w:val="00F179FC"/>
    <w:rsid w:val="00F2001D"/>
    <w:rsid w:val="00F378EA"/>
    <w:rsid w:val="00F401AD"/>
    <w:rsid w:val="00F45A3C"/>
    <w:rsid w:val="00F47578"/>
    <w:rsid w:val="00F667E1"/>
    <w:rsid w:val="00F76634"/>
    <w:rsid w:val="00FA0E1B"/>
    <w:rsid w:val="00FD4AF8"/>
    <w:rsid w:val="00FE3C57"/>
    <w:rsid w:val="00FF5422"/>
    <w:rsid w:val="00FF5DDF"/>
    <w:rsid w:val="20C23DC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2E103"/>
  <w15:docId w15:val="{E149640D-E9EA-4827-B8F8-48082EDC0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sz w:val="22"/>
        <w:szCs w:val="22"/>
        <w:lang w:val="en"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0" w:line="240" w:lineRule="auto"/>
      <w:ind w:left="4320"/>
      <w:jc w:val="both"/>
      <w:outlineLvl w:val="0"/>
    </w:pPr>
    <w:rPr>
      <w:rFonts w:ascii="Arial" w:eastAsia="Arial" w:hAnsi="Arial" w:cs="Arial"/>
      <w:b/>
      <w:bCs/>
      <w:sz w:val="20"/>
      <w:szCs w:val="20"/>
    </w:rPr>
  </w:style>
  <w:style w:type="paragraph" w:styleId="Heading2">
    <w:name w:val="heading 2"/>
    <w:basedOn w:val="Normal"/>
    <w:next w:val="Normal"/>
    <w:uiPriority w:val="9"/>
    <w:unhideWhenUsed/>
    <w:qFormat/>
    <w:pPr>
      <w:keepNext/>
      <w:keepLines/>
      <w:spacing w:before="40" w:after="0"/>
      <w:outlineLvl w:val="1"/>
    </w:pPr>
    <w:rPr>
      <w:b/>
      <w:bCs/>
    </w:rPr>
  </w:style>
  <w:style w:type="paragraph" w:styleId="Heading3">
    <w:name w:val="heading 3"/>
    <w:basedOn w:val="Normal"/>
    <w:next w:val="Normal"/>
    <w:uiPriority w:val="9"/>
    <w:unhideWhenUsed/>
    <w:qFormat/>
    <w:pPr>
      <w:keepNext/>
      <w:keepLines/>
      <w:spacing w:before="40" w:after="0"/>
      <w:outlineLvl w:val="2"/>
    </w:pPr>
    <w:rPr>
      <w:b/>
      <w:bCs/>
    </w:rPr>
  </w:style>
  <w:style w:type="paragraph" w:styleId="Heading4">
    <w:name w:val="heading 4"/>
    <w:basedOn w:val="Normal"/>
    <w:next w:val="Normal"/>
    <w:uiPriority w:val="9"/>
    <w:unhideWhenUsed/>
    <w:qFormat/>
    <w:pPr>
      <w:keepNext/>
      <w:keepLines/>
      <w:spacing w:before="40" w:after="0"/>
      <w:outlineLvl w:val="3"/>
    </w:pPr>
    <w:rPr>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00">
    <w:name w:val="TableNormal0"/>
    <w:tblPr>
      <w:tblCellMar>
        <w:top w:w="0" w:type="dxa"/>
        <w:left w:w="0" w:type="dxa"/>
        <w:bottom w:w="0" w:type="dxa"/>
        <w:right w:w="0" w:type="dxa"/>
      </w:tblCellMar>
    </w:tblPr>
  </w:style>
  <w:style w:type="character" w:customStyle="1" w:styleId="Ttulo1Car">
    <w:name w:val="Título 1 Car"/>
    <w:basedOn w:val="DefaultParagraphFont"/>
    <w:rsid w:val="00377743"/>
    <w:rPr>
      <w:rFonts w:ascii="Arial" w:eastAsia="Times New Roman" w:hAnsi="Arial" w:cs="Times New Roman"/>
      <w:b/>
      <w:bCs/>
      <w:sz w:val="20"/>
      <w:szCs w:val="20"/>
      <w:lang w:val="x-none" w:eastAsia="x-none"/>
    </w:rPr>
  </w:style>
  <w:style w:type="character" w:customStyle="1" w:styleId="Ttulo2Car">
    <w:name w:val="Título 2 Car"/>
    <w:basedOn w:val="DefaultParagraphFont"/>
    <w:uiPriority w:val="9"/>
    <w:rsid w:val="00377743"/>
    <w:rPr>
      <w:rFonts w:ascii="Calibri" w:eastAsiaTheme="majorEastAsia" w:hAnsi="Calibri" w:cstheme="majorBidi"/>
      <w:b/>
      <w:szCs w:val="26"/>
      <w:lang w:val="en-US"/>
    </w:rPr>
  </w:style>
  <w:style w:type="character" w:customStyle="1" w:styleId="Ttulo3Car">
    <w:name w:val="Título 3 Car"/>
    <w:basedOn w:val="DefaultParagraphFont"/>
    <w:uiPriority w:val="9"/>
    <w:rsid w:val="00377743"/>
    <w:rPr>
      <w:rFonts w:ascii="Calibri" w:eastAsiaTheme="majorEastAsia" w:hAnsi="Calibri" w:cstheme="majorBidi"/>
      <w:b/>
      <w:szCs w:val="24"/>
      <w:lang w:val="en-US"/>
    </w:rPr>
  </w:style>
  <w:style w:type="paragraph" w:styleId="ListParagraph">
    <w:name w:val="List Paragraph"/>
    <w:basedOn w:val="Normal"/>
    <w:link w:val="ListParagraphChar"/>
    <w:uiPriority w:val="34"/>
    <w:qFormat/>
    <w:rsid w:val="00377743"/>
    <w:pPr>
      <w:ind w:left="720"/>
      <w:contextualSpacing/>
    </w:pPr>
  </w:style>
  <w:style w:type="paragraph" w:styleId="FootnoteText">
    <w:name w:val="footnote text"/>
    <w:basedOn w:val="Normal"/>
    <w:link w:val="FootnoteTextChar"/>
    <w:uiPriority w:val="99"/>
    <w:unhideWhenUsed/>
    <w:rsid w:val="00377743"/>
    <w:pPr>
      <w:spacing w:after="0" w:line="240" w:lineRule="auto"/>
    </w:pPr>
    <w:rPr>
      <w:sz w:val="20"/>
      <w:szCs w:val="20"/>
    </w:rPr>
  </w:style>
  <w:style w:type="character" w:customStyle="1" w:styleId="FootnoteTextChar">
    <w:name w:val="Footnote Text Char"/>
    <w:basedOn w:val="DefaultParagraphFont"/>
    <w:link w:val="FootnoteText"/>
    <w:uiPriority w:val="99"/>
    <w:rsid w:val="00377743"/>
    <w:rPr>
      <w:sz w:val="20"/>
      <w:szCs w:val="20"/>
      <w:lang w:val="en-US"/>
    </w:rPr>
  </w:style>
  <w:style w:type="character" w:styleId="FootnoteReference">
    <w:name w:val="footnote reference"/>
    <w:basedOn w:val="DefaultParagraphFont"/>
    <w:uiPriority w:val="99"/>
    <w:semiHidden/>
    <w:unhideWhenUsed/>
    <w:rsid w:val="00377743"/>
    <w:rPr>
      <w:vertAlign w:val="superscript"/>
    </w:rPr>
  </w:style>
  <w:style w:type="table" w:styleId="TableGrid">
    <w:name w:val="Table Grid"/>
    <w:basedOn w:val="TableNormal"/>
    <w:uiPriority w:val="59"/>
    <w:rsid w:val="00377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377743"/>
    <w:rPr>
      <w:lang w:val="en-US"/>
    </w:rPr>
  </w:style>
  <w:style w:type="table" w:customStyle="1" w:styleId="TableGrid1">
    <w:name w:val="Table Grid1"/>
    <w:basedOn w:val="TableNormal"/>
    <w:next w:val="TableGrid"/>
    <w:uiPriority w:val="39"/>
    <w:rsid w:val="00377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7743"/>
    <w:rPr>
      <w:color w:val="0563C1" w:themeColor="hyperlink"/>
      <w:u w:val="single"/>
    </w:rPr>
  </w:style>
  <w:style w:type="paragraph" w:styleId="CommentText">
    <w:name w:val="annotation text"/>
    <w:basedOn w:val="Normal"/>
    <w:link w:val="CommentTextChar"/>
    <w:uiPriority w:val="99"/>
    <w:unhideWhenUsed/>
    <w:rsid w:val="00377743"/>
    <w:pPr>
      <w:spacing w:line="240" w:lineRule="auto"/>
    </w:pPr>
    <w:rPr>
      <w:sz w:val="20"/>
      <w:szCs w:val="20"/>
    </w:rPr>
  </w:style>
  <w:style w:type="character" w:customStyle="1" w:styleId="CommentTextChar">
    <w:name w:val="Comment Text Char"/>
    <w:basedOn w:val="DefaultParagraphFont"/>
    <w:link w:val="CommentText"/>
    <w:uiPriority w:val="99"/>
    <w:rsid w:val="00377743"/>
    <w:rPr>
      <w:sz w:val="20"/>
      <w:szCs w:val="20"/>
      <w:lang w:val="en-US"/>
    </w:rPr>
  </w:style>
  <w:style w:type="table" w:styleId="GridTable5Dark-Accent3">
    <w:name w:val="Grid Table 5 Dark Accent 3"/>
    <w:basedOn w:val="TableNormal"/>
    <w:uiPriority w:val="50"/>
    <w:rsid w:val="003777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Normal1">
    <w:name w:val="Normal1"/>
    <w:rsid w:val="00377743"/>
  </w:style>
  <w:style w:type="paragraph" w:styleId="NoSpacing">
    <w:name w:val="No Spacing"/>
    <w:uiPriority w:val="1"/>
    <w:qFormat/>
    <w:pPr>
      <w:spacing w:after="0" w:line="240" w:lineRule="auto"/>
    </w:pPr>
  </w:style>
  <w:style w:type="paragraph" w:customStyle="1" w:styleId="paragraph">
    <w:name w:val="paragraph"/>
    <w:basedOn w:val="Normal"/>
    <w:rsid w:val="00B0698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B06983"/>
  </w:style>
  <w:style w:type="character" w:customStyle="1" w:styleId="eop">
    <w:name w:val="eop"/>
    <w:basedOn w:val="DefaultParagraphFont"/>
    <w:rsid w:val="00B06983"/>
  </w:style>
  <w:style w:type="character" w:customStyle="1" w:styleId="tabchar">
    <w:name w:val="tabchar"/>
    <w:basedOn w:val="DefaultParagraphFont"/>
    <w:rsid w:val="00B06983"/>
  </w:style>
  <w:style w:type="character" w:customStyle="1" w:styleId="superscript">
    <w:name w:val="superscript"/>
    <w:basedOn w:val="DefaultParagraphFont"/>
    <w:rsid w:val="00B06983"/>
  </w:style>
  <w:style w:type="character" w:customStyle="1" w:styleId="scxw161658791">
    <w:name w:val="scxw161658791"/>
    <w:basedOn w:val="DefaultParagraphFont"/>
    <w:rsid w:val="00B06983"/>
  </w:style>
  <w:style w:type="character" w:styleId="CommentReference">
    <w:name w:val="annotation reference"/>
    <w:basedOn w:val="DefaultParagraphFont"/>
    <w:uiPriority w:val="99"/>
    <w:semiHidden/>
    <w:unhideWhenUsed/>
    <w:rsid w:val="00595310"/>
    <w:rPr>
      <w:sz w:val="16"/>
      <w:szCs w:val="16"/>
    </w:rPr>
  </w:style>
  <w:style w:type="paragraph" w:styleId="CommentSubject">
    <w:name w:val="annotation subject"/>
    <w:basedOn w:val="CommentText"/>
    <w:next w:val="CommentText"/>
    <w:link w:val="CommentSubjectChar"/>
    <w:uiPriority w:val="99"/>
    <w:semiHidden/>
    <w:unhideWhenUsed/>
    <w:rsid w:val="00595310"/>
    <w:rPr>
      <w:b/>
      <w:bCs/>
    </w:rPr>
  </w:style>
  <w:style w:type="character" w:customStyle="1" w:styleId="CommentSubjectChar">
    <w:name w:val="Comment Subject Char"/>
    <w:basedOn w:val="CommentTextChar"/>
    <w:link w:val="CommentSubject"/>
    <w:uiPriority w:val="99"/>
    <w:semiHidden/>
    <w:rsid w:val="00595310"/>
    <w:rPr>
      <w:b/>
      <w:bCs/>
      <w:sz w:val="20"/>
      <w:szCs w:val="20"/>
      <w:lang w:val="en-US"/>
    </w:rPr>
  </w:style>
  <w:style w:type="character" w:customStyle="1" w:styleId="Ttulo4Car">
    <w:name w:val="Título 4 Car"/>
    <w:basedOn w:val="DefaultParagraphFont"/>
    <w:uiPriority w:val="9"/>
    <w:rsid w:val="002819EB"/>
    <w:rPr>
      <w:rFonts w:asciiTheme="majorHAnsi" w:eastAsiaTheme="majorEastAsia" w:hAnsiTheme="majorHAnsi" w:cstheme="majorBidi"/>
      <w:i/>
      <w:iCs/>
      <w:color w:val="2F5496" w:themeColor="accent1" w:themeShade="BF"/>
      <w:lang w:val="en-US"/>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AD753C"/>
    <w:rPr>
      <w:color w:val="605E5C"/>
      <w:shd w:val="clear" w:color="auto" w:fill="E1DFDD"/>
    </w:rPr>
  </w:style>
  <w:style w:type="paragraph" w:styleId="Revision">
    <w:name w:val="Revision"/>
    <w:hidden/>
    <w:uiPriority w:val="99"/>
    <w:semiHidden/>
    <w:rsid w:val="00A31D2E"/>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8">
    <w:basedOn w:val="TableNormal00"/>
    <w:tblPr>
      <w:tblStyleRowBandSize w:val="1"/>
      <w:tblStyleColBandSize w:val="1"/>
    </w:tblPr>
  </w:style>
  <w:style w:type="table" w:customStyle="1" w:styleId="aff9">
    <w:basedOn w:val="TableNormal00"/>
    <w:pPr>
      <w:spacing w:after="0" w:line="240" w:lineRule="auto"/>
    </w:pPr>
    <w:tblPr>
      <w:tblStyleRowBandSize w:val="1"/>
      <w:tblStyleColBandSize w:val="1"/>
      <w:tblCellMar>
        <w:left w:w="108" w:type="dxa"/>
        <w:right w:w="108" w:type="dxa"/>
      </w:tblCellMar>
    </w:tblPr>
  </w:style>
  <w:style w:type="table" w:customStyle="1" w:styleId="affa">
    <w:basedOn w:val="TableNormal00"/>
    <w:tblPr>
      <w:tblStyleRowBandSize w:val="1"/>
      <w:tblStyleColBandSize w:val="1"/>
    </w:tblPr>
  </w:style>
  <w:style w:type="table" w:customStyle="1" w:styleId="affb">
    <w:basedOn w:val="TableNormal00"/>
    <w:pPr>
      <w:spacing w:after="0" w:line="240" w:lineRule="auto"/>
    </w:pPr>
    <w:tblPr>
      <w:tblStyleRowBandSize w:val="1"/>
      <w:tblStyleColBandSize w:val="1"/>
      <w:tblCellMar>
        <w:left w:w="108" w:type="dxa"/>
        <w:right w:w="108" w:type="dxa"/>
      </w:tblCellMar>
    </w:tblPr>
  </w:style>
  <w:style w:type="table" w:customStyle="1" w:styleId="affc">
    <w:basedOn w:val="TableNormal00"/>
    <w:pPr>
      <w:spacing w:after="0" w:line="240" w:lineRule="auto"/>
    </w:pPr>
    <w:tblPr>
      <w:tblStyleRowBandSize w:val="1"/>
      <w:tblStyleColBandSize w:val="1"/>
      <w:tblCellMar>
        <w:left w:w="108" w:type="dxa"/>
        <w:right w:w="108" w:type="dxa"/>
      </w:tblCellMar>
    </w:tblPr>
  </w:style>
  <w:style w:type="table" w:customStyle="1" w:styleId="affd">
    <w:basedOn w:val="TableNormal00"/>
    <w:pPr>
      <w:spacing w:after="0" w:line="240" w:lineRule="auto"/>
    </w:pPr>
    <w:tblPr>
      <w:tblStyleRowBandSize w:val="1"/>
      <w:tblStyleColBandSize w:val="1"/>
      <w:tblCellMar>
        <w:left w:w="108" w:type="dxa"/>
        <w:right w:w="108" w:type="dxa"/>
      </w:tblCellMar>
    </w:tblPr>
  </w:style>
  <w:style w:type="table" w:customStyle="1" w:styleId="affe">
    <w:basedOn w:val="TableNormal00"/>
    <w:pPr>
      <w:spacing w:after="0" w:line="240" w:lineRule="auto"/>
    </w:pPr>
    <w:tblPr>
      <w:tblStyleRowBandSize w:val="1"/>
      <w:tblStyleColBandSize w:val="1"/>
      <w:tblCellMar>
        <w:left w:w="108" w:type="dxa"/>
        <w:right w:w="108" w:type="dxa"/>
      </w:tblCellMar>
    </w:tblPr>
  </w:style>
  <w:style w:type="table" w:customStyle="1" w:styleId="afff">
    <w:basedOn w:val="TableNormal00"/>
    <w:pPr>
      <w:spacing w:after="0" w:line="240" w:lineRule="auto"/>
    </w:pPr>
    <w:tblPr>
      <w:tblStyleRowBandSize w:val="1"/>
      <w:tblStyleColBandSize w:val="1"/>
      <w:tblCellMar>
        <w:left w:w="108" w:type="dxa"/>
        <w:right w:w="108" w:type="dxa"/>
      </w:tblCellMar>
    </w:tblPr>
  </w:style>
  <w:style w:type="table" w:customStyle="1" w:styleId="afff0">
    <w:basedOn w:val="TableNormal00"/>
    <w:pPr>
      <w:spacing w:after="0" w:line="240" w:lineRule="auto"/>
    </w:pPr>
    <w:tblPr>
      <w:tblStyleRowBandSize w:val="1"/>
      <w:tblStyleColBandSize w:val="1"/>
      <w:tblCellMar>
        <w:left w:w="108" w:type="dxa"/>
        <w:right w:w="108" w:type="dxa"/>
      </w:tblCellMar>
    </w:tblPr>
  </w:style>
  <w:style w:type="table" w:customStyle="1" w:styleId="afff1">
    <w:basedOn w:val="TableNormal00"/>
    <w:pPr>
      <w:spacing w:after="0" w:line="240" w:lineRule="auto"/>
    </w:pPr>
    <w:tblPr>
      <w:tblStyleRowBandSize w:val="1"/>
      <w:tblStyleColBandSize w:val="1"/>
      <w:tblCellMar>
        <w:left w:w="108" w:type="dxa"/>
        <w:right w:w="108" w:type="dxa"/>
      </w:tblCellMar>
    </w:tblPr>
  </w:style>
  <w:style w:type="table" w:customStyle="1" w:styleId="afff2">
    <w:basedOn w:val="TableNormal00"/>
    <w:pPr>
      <w:spacing w:after="0" w:line="240" w:lineRule="auto"/>
    </w:pPr>
    <w:tblPr>
      <w:tblStyleRowBandSize w:val="1"/>
      <w:tblStyleColBandSize w:val="1"/>
      <w:tblCellMar>
        <w:left w:w="108" w:type="dxa"/>
        <w:right w:w="108" w:type="dxa"/>
      </w:tblCellMar>
    </w:tblPr>
  </w:style>
  <w:style w:type="table" w:customStyle="1" w:styleId="afff3">
    <w:basedOn w:val="TableNormal00"/>
    <w:pPr>
      <w:spacing w:after="0" w:line="240" w:lineRule="auto"/>
    </w:pPr>
    <w:tblPr>
      <w:tblStyleRowBandSize w:val="1"/>
      <w:tblStyleColBandSize w:val="1"/>
      <w:tblCellMar>
        <w:left w:w="108" w:type="dxa"/>
        <w:right w:w="108" w:type="dxa"/>
      </w:tblCellMar>
    </w:tblPr>
  </w:style>
  <w:style w:type="table" w:customStyle="1" w:styleId="afff4">
    <w:basedOn w:val="TableNormal00"/>
    <w:pPr>
      <w:spacing w:after="0" w:line="240" w:lineRule="auto"/>
    </w:pPr>
    <w:tblPr>
      <w:tblStyleRowBandSize w:val="1"/>
      <w:tblStyleColBandSize w:val="1"/>
      <w:tblCellMar>
        <w:left w:w="108" w:type="dxa"/>
        <w:right w:w="108" w:type="dxa"/>
      </w:tblCellMar>
    </w:tblPr>
  </w:style>
  <w:style w:type="table" w:customStyle="1" w:styleId="afff5">
    <w:basedOn w:val="TableNormal00"/>
    <w:pPr>
      <w:spacing w:after="0" w:line="240" w:lineRule="auto"/>
    </w:pPr>
    <w:tblPr>
      <w:tblStyleRowBandSize w:val="1"/>
      <w:tblStyleColBandSize w:val="1"/>
      <w:tblCellMar>
        <w:left w:w="108" w:type="dxa"/>
        <w:right w:w="108" w:type="dxa"/>
      </w:tblCellMar>
    </w:tblPr>
  </w:style>
  <w:style w:type="table" w:customStyle="1" w:styleId="afff6">
    <w:basedOn w:val="TableNormal00"/>
    <w:pPr>
      <w:spacing w:after="0" w:line="240" w:lineRule="auto"/>
    </w:pPr>
    <w:tblPr>
      <w:tblStyleRowBandSize w:val="1"/>
      <w:tblStyleColBandSize w:val="1"/>
      <w:tblCellMar>
        <w:left w:w="108" w:type="dxa"/>
        <w:right w:w="108" w:type="dxa"/>
      </w:tblCellMar>
    </w:tblPr>
  </w:style>
  <w:style w:type="table" w:customStyle="1" w:styleId="afff7">
    <w:basedOn w:val="TableNormal00"/>
    <w:pPr>
      <w:spacing w:after="0" w:line="240" w:lineRule="auto"/>
    </w:pPr>
    <w:tblPr>
      <w:tblStyleRowBandSize w:val="1"/>
      <w:tblStyleColBandSize w:val="1"/>
      <w:tblCellMar>
        <w:left w:w="108" w:type="dxa"/>
        <w:right w:w="108" w:type="dxa"/>
      </w:tblCellMar>
    </w:tblPr>
  </w:style>
  <w:style w:type="table" w:customStyle="1" w:styleId="afff8">
    <w:basedOn w:val="TableNormal00"/>
    <w:pPr>
      <w:spacing w:after="0" w:line="240" w:lineRule="auto"/>
    </w:pPr>
    <w:tblPr>
      <w:tblStyleRowBandSize w:val="1"/>
      <w:tblStyleColBandSize w:val="1"/>
      <w:tblCellMar>
        <w:left w:w="108" w:type="dxa"/>
        <w:right w:w="108" w:type="dxa"/>
      </w:tblCellMar>
    </w:tblPr>
  </w:style>
  <w:style w:type="table" w:customStyle="1" w:styleId="afff9">
    <w:basedOn w:val="TableNormal00"/>
    <w:pPr>
      <w:spacing w:after="0" w:line="240" w:lineRule="auto"/>
    </w:pPr>
    <w:tblPr>
      <w:tblStyleRowBandSize w:val="1"/>
      <w:tblStyleColBandSize w:val="1"/>
      <w:tblCellMar>
        <w:left w:w="108" w:type="dxa"/>
        <w:right w:w="108" w:type="dxa"/>
      </w:tblCellMar>
    </w:tblPr>
  </w:style>
  <w:style w:type="table" w:customStyle="1" w:styleId="afffa">
    <w:basedOn w:val="TableNormal00"/>
    <w:pPr>
      <w:spacing w:after="0" w:line="240" w:lineRule="auto"/>
    </w:pPr>
    <w:tblPr>
      <w:tblStyleRowBandSize w:val="1"/>
      <w:tblStyleColBandSize w:val="1"/>
      <w:tblCellMar>
        <w:left w:w="108" w:type="dxa"/>
        <w:right w:w="108" w:type="dxa"/>
      </w:tblCellMar>
    </w:tblPr>
  </w:style>
  <w:style w:type="table" w:customStyle="1" w:styleId="afffb">
    <w:basedOn w:val="TableNormal00"/>
    <w:pPr>
      <w:spacing w:after="0" w:line="240" w:lineRule="auto"/>
    </w:pPr>
    <w:tblPr>
      <w:tblStyleRowBandSize w:val="1"/>
      <w:tblStyleColBandSize w:val="1"/>
      <w:tblCellMar>
        <w:left w:w="108" w:type="dxa"/>
        <w:right w:w="108" w:type="dxa"/>
      </w:tblCellMar>
    </w:tblPr>
  </w:style>
  <w:style w:type="table" w:customStyle="1" w:styleId="afffc">
    <w:basedOn w:val="TableNormal00"/>
    <w:pPr>
      <w:spacing w:after="0" w:line="240" w:lineRule="auto"/>
    </w:pPr>
    <w:tblPr>
      <w:tblStyleRowBandSize w:val="1"/>
      <w:tblStyleColBandSize w:val="1"/>
      <w:tblCellMar>
        <w:left w:w="108" w:type="dxa"/>
        <w:right w:w="108" w:type="dxa"/>
      </w:tblCellMar>
    </w:tblPr>
  </w:style>
  <w:style w:type="table" w:customStyle="1" w:styleId="afffd">
    <w:basedOn w:val="TableNormal00"/>
    <w:pPr>
      <w:spacing w:after="0" w:line="240" w:lineRule="auto"/>
    </w:pPr>
    <w:tblPr>
      <w:tblStyleRowBandSize w:val="1"/>
      <w:tblStyleColBandSize w:val="1"/>
      <w:tblCellMar>
        <w:left w:w="108" w:type="dxa"/>
        <w:right w:w="108" w:type="dxa"/>
      </w:tblCellMar>
    </w:tblPr>
  </w:style>
  <w:style w:type="table" w:customStyle="1" w:styleId="afffe">
    <w:basedOn w:val="TableNormal00"/>
    <w:pPr>
      <w:spacing w:after="0" w:line="240" w:lineRule="auto"/>
    </w:pPr>
    <w:tblPr>
      <w:tblStyleRowBandSize w:val="1"/>
      <w:tblStyleColBandSize w:val="1"/>
      <w:tblCellMar>
        <w:left w:w="108" w:type="dxa"/>
        <w:right w:w="108" w:type="dxa"/>
      </w:tblCellMar>
    </w:tblPr>
  </w:style>
  <w:style w:type="table" w:customStyle="1" w:styleId="affff">
    <w:basedOn w:val="TableNormal00"/>
    <w:pPr>
      <w:spacing w:after="0" w:line="240" w:lineRule="auto"/>
    </w:pPr>
    <w:tblPr>
      <w:tblStyleRowBandSize w:val="1"/>
      <w:tblStyleColBandSize w:val="1"/>
      <w:tblCellMar>
        <w:left w:w="108" w:type="dxa"/>
        <w:right w:w="108" w:type="dxa"/>
      </w:tblCellMar>
    </w:tblPr>
  </w:style>
  <w:style w:type="table" w:customStyle="1" w:styleId="affff0">
    <w:basedOn w:val="TableNormal00"/>
    <w:tblPr>
      <w:tblStyleRowBandSize w:val="1"/>
      <w:tblStyleColBandSize w:val="1"/>
    </w:tblPr>
  </w:style>
  <w:style w:type="table" w:customStyle="1" w:styleId="affff1">
    <w:basedOn w:val="TableNormal00"/>
    <w:tblPr>
      <w:tblStyleRowBandSize w:val="1"/>
      <w:tblStyleColBandSize w:val="1"/>
    </w:tblPr>
  </w:style>
  <w:style w:type="table" w:customStyle="1" w:styleId="affff2">
    <w:basedOn w:val="TableNormal00"/>
    <w:tblPr>
      <w:tblStyleRowBandSize w:val="1"/>
      <w:tblStyleColBandSize w:val="1"/>
    </w:tblPr>
  </w:style>
  <w:style w:type="table" w:customStyle="1" w:styleId="affff3">
    <w:basedOn w:val="TableNormal00"/>
    <w:tblPr>
      <w:tblStyleRowBandSize w:val="1"/>
      <w:tblStyleColBandSize w:val="1"/>
    </w:tblPr>
  </w:style>
  <w:style w:type="table" w:customStyle="1" w:styleId="affff4">
    <w:basedOn w:val="TableNormal00"/>
    <w:tblPr>
      <w:tblStyleRowBandSize w:val="1"/>
      <w:tblStyleColBandSize w:val="1"/>
    </w:tblPr>
  </w:style>
  <w:style w:type="table" w:customStyle="1" w:styleId="affff5">
    <w:basedOn w:val="TableNormal00"/>
    <w:tblPr>
      <w:tblStyleRowBandSize w:val="1"/>
      <w:tblStyleColBandSize w:val="1"/>
    </w:tblPr>
  </w:style>
  <w:style w:type="table" w:customStyle="1" w:styleId="affff6">
    <w:basedOn w:val="TableNormal00"/>
    <w:tblPr>
      <w:tblStyleRowBandSize w:val="1"/>
      <w:tblStyleColBandSize w:val="1"/>
    </w:tblPr>
  </w:style>
  <w:style w:type="table" w:customStyle="1" w:styleId="affff7">
    <w:basedOn w:val="TableNormal00"/>
    <w:tblPr>
      <w:tblStyleRowBandSize w:val="1"/>
      <w:tblStyleColBandSize w:val="1"/>
    </w:tblPr>
  </w:style>
  <w:style w:type="table" w:customStyle="1" w:styleId="affff8">
    <w:basedOn w:val="TableNormal00"/>
    <w:tblPr>
      <w:tblStyleRowBandSize w:val="1"/>
      <w:tblStyleColBandSize w:val="1"/>
    </w:tblPr>
  </w:style>
  <w:style w:type="table" w:customStyle="1" w:styleId="affff9">
    <w:basedOn w:val="TableNormal00"/>
    <w:tblPr>
      <w:tblStyleRowBandSize w:val="1"/>
      <w:tblStyleColBandSize w:val="1"/>
    </w:tblPr>
  </w:style>
  <w:style w:type="table" w:customStyle="1" w:styleId="affffa">
    <w:basedOn w:val="TableNormal00"/>
    <w:pPr>
      <w:spacing w:after="0" w:line="240" w:lineRule="auto"/>
    </w:pPr>
    <w:tblPr>
      <w:tblStyleRowBandSize w:val="1"/>
      <w:tblStyleColBandSize w:val="1"/>
      <w:tblCellMar>
        <w:left w:w="108" w:type="dxa"/>
        <w:right w:w="108" w:type="dxa"/>
      </w:tblCellMar>
    </w:tblPr>
  </w:style>
  <w:style w:type="table" w:customStyle="1" w:styleId="affffb">
    <w:basedOn w:val="TableNormal00"/>
    <w:tblPr>
      <w:tblStyleRowBandSize w:val="1"/>
      <w:tblStyleColBandSize w:val="1"/>
    </w:tblPr>
  </w:style>
  <w:style w:type="table" w:customStyle="1" w:styleId="affffc">
    <w:basedOn w:val="TableNormal00"/>
    <w:tblPr>
      <w:tblStyleRowBandSize w:val="1"/>
      <w:tblStyleColBandSize w:val="1"/>
    </w:tblPr>
  </w:style>
  <w:style w:type="table" w:customStyle="1" w:styleId="affffd">
    <w:basedOn w:val="TableNormal00"/>
    <w:tblPr>
      <w:tblStyleRowBandSize w:val="1"/>
      <w:tblStyleColBandSize w:val="1"/>
    </w:tblPr>
  </w:style>
  <w:style w:type="table" w:customStyle="1" w:styleId="affffe">
    <w:basedOn w:val="TableNormal00"/>
    <w:pPr>
      <w:spacing w:after="0" w:line="240" w:lineRule="auto"/>
    </w:pPr>
    <w:tblPr>
      <w:tblStyleRowBandSize w:val="1"/>
      <w:tblStyleColBandSize w:val="1"/>
      <w:tblCellMar>
        <w:left w:w="108" w:type="dxa"/>
        <w:right w:w="108" w:type="dxa"/>
      </w:tblCellMar>
    </w:tblPr>
  </w:style>
  <w:style w:type="table" w:customStyle="1" w:styleId="afffff">
    <w:basedOn w:val="TableNormal00"/>
    <w:pPr>
      <w:spacing w:after="0" w:line="240" w:lineRule="auto"/>
    </w:pPr>
    <w:tblPr>
      <w:tblStyleRowBandSize w:val="1"/>
      <w:tblStyleColBandSize w:val="1"/>
      <w:tblCellMar>
        <w:left w:w="108" w:type="dxa"/>
        <w:right w:w="108" w:type="dxa"/>
      </w:tblCellMar>
    </w:tblPr>
  </w:style>
  <w:style w:type="table" w:customStyle="1" w:styleId="afffff0">
    <w:basedOn w:val="TableNormal0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docs.google.com/presentation/d/1wABI1_CX5PEM6I_MSEHyzCOf5I2SAD6I/edit?usp=drive_link&amp;ouid=115811457014945646486&amp;rtpof=true&amp;sd=true" TargetMode="External"/><Relationship Id="rId21" Type="http://schemas.openxmlformats.org/officeDocument/2006/relationships/hyperlink" Target="https://drive.google.com/file/d/12Tb7RDw05UFH2KKw8cn1fnxf-uWf_V49/view?usp=drive_link" TargetMode="External"/><Relationship Id="rId63" Type="http://schemas.openxmlformats.org/officeDocument/2006/relationships/hyperlink" Target="https://drive.google.com/file/d/1eXnM4wnGLHTEyqGoGcy55maY7nucBiwf/view?usp=drive_link" TargetMode="External"/><Relationship Id="rId159" Type="http://schemas.openxmlformats.org/officeDocument/2006/relationships/hyperlink" Target="https://docs.google.com/document/d/1NofU6F8Nv_7aslKysb5GCOBq9AJh6kPp/edit" TargetMode="External"/><Relationship Id="rId170" Type="http://schemas.openxmlformats.org/officeDocument/2006/relationships/hyperlink" Target="https://drive.google.com/drive/u/0/folders/1r8XNLT7GzUsw9OVLI3_NZIyaQkl18hF4" TargetMode="External"/><Relationship Id="rId226" Type="http://schemas.openxmlformats.org/officeDocument/2006/relationships/hyperlink" Target="https://docs.google.com/document/d/1hFZ7fuSJGAe3e0t2AxNdWfcHpQ9WKkbI/edit?usp=share_link&amp;ouid=117104607576772483264&amp;rtpof=true&amp;sd=true" TargetMode="External"/><Relationship Id="rId268" Type="http://schemas.openxmlformats.org/officeDocument/2006/relationships/hyperlink" Target="https://nam12.safelinks.protection.outlook.com/?url=https%3A%2F%2Fdrive.google.com%2Ffile%2Fd%2F1NSRBhd8mMKy2sjCXGdIzzPR25MIdl68r%2Fview%3Fusp%3Dsharing&amp;data=05%7C01%7Cpizzosab%40paho.org%7Cc342b93193bd4fb7ff5b08db3b4d75ed%7Ce610e79c2ec04e0f8a141e4b101519f7%7C0%7C0%7C638168976267164174%7CUnknown%7CTWFpbGZsb3d8eyJWIjoiMC4wLjAwMDAiLCJQIjoiV2luMzIiLCJBTiI6Ik1haWwiLCJXVCI6Mn0%3D%7C3000%7C%7C%7C&amp;sdata=YDq4%2BQdx4XKHgti9bavKCJ5HdRR8pgfTqm4klgIHJWE%3D&amp;reserved=0" TargetMode="External"/><Relationship Id="rId32" Type="http://schemas.openxmlformats.org/officeDocument/2006/relationships/hyperlink" Target="https://docs.google.com/document/d/1yf5RGwDxareiFOXqCIwHIagq3-ut1d9p/edit" TargetMode="External"/><Relationship Id="rId74" Type="http://schemas.openxmlformats.org/officeDocument/2006/relationships/hyperlink" Target="https://drive.google.com/file/d/1eXnM4wnGLHTEyqGoGcy55maY7nucBiwf/view?usp=drive_link" TargetMode="External"/><Relationship Id="rId128" Type="http://schemas.openxmlformats.org/officeDocument/2006/relationships/hyperlink" Target="https://drive.google.com/drive/folders/1p_JEkMdNHTmFn0QZcX3dcTq2c1EkPR7F?usp=sharing" TargetMode="External"/><Relationship Id="rId5" Type="http://schemas.openxmlformats.org/officeDocument/2006/relationships/numbering" Target="numbering.xml"/><Relationship Id="rId181" Type="http://schemas.openxmlformats.org/officeDocument/2006/relationships/hyperlink" Target="https://argentina.un.org/es/256937-documento-de-actualizaci%C3%B3n-del-an%C3%A1lisis-com%C3%BAn-de-pa%C3%ADs-cca-2022-2023" TargetMode="External"/><Relationship Id="rId237" Type="http://schemas.openxmlformats.org/officeDocument/2006/relationships/hyperlink" Target="https://argentina.unfpa.org/es/publications/interpretaci%C3%B3n-de-las-normas-para-el-acceso-de-las-personas-con-discapacidad-la" TargetMode="External"/><Relationship Id="rId279" Type="http://schemas.openxmlformats.org/officeDocument/2006/relationships/hyperlink" Target="https://docs.google.com/document/d/12Q7jVb5SF6-m41iRfkfWLKFJrbE9vEIWT300o-oijEs/edit?tab=t.0" TargetMode="External"/><Relationship Id="rId22" Type="http://schemas.openxmlformats.org/officeDocument/2006/relationships/hyperlink" Target="https://drive.google.com/file/d/1AKyTT6OpyuSrBm-NNgaugmuWQEZiXk8u/view?usp=drive_link" TargetMode="External"/><Relationship Id="rId43" Type="http://schemas.openxmlformats.org/officeDocument/2006/relationships/hyperlink" Target="https://drive.google.com/drive/folders/1-ySJNBtVwK19PCJhv8LTV256X_tdUbN_" TargetMode="External"/><Relationship Id="rId64" Type="http://schemas.openxmlformats.org/officeDocument/2006/relationships/hyperlink" Target="https://drive.google.com/file/d/1h_63L460taLhh3qvBYU4LGwBLYVdeohF/view?usp=drive_link" TargetMode="External"/><Relationship Id="rId118" Type="http://schemas.openxmlformats.org/officeDocument/2006/relationships/hyperlink" Target="https://docs.google.com/presentation/d/1-PL0XQGMq97n50tShusPiqRyiKV583MO/edit?usp=drive_link&amp;ouid=115811457014945646486&amp;rtpof=true&amp;sd=true" TargetMode="External"/><Relationship Id="rId139" Type="http://schemas.openxmlformats.org/officeDocument/2006/relationships/hyperlink" Target="https://drive.google.com/drive/u/0/folders/1stVOOvv0FiNCaRXzP6jehsH-g7lrIGxm" TargetMode="External"/><Relationship Id="rId85" Type="http://schemas.openxmlformats.org/officeDocument/2006/relationships/hyperlink" Target="https://drive.google.com/file/d/1De3cLpzMEss08yBK82ETlQYCNPh_8Q6V/view?usp=drive_link" TargetMode="External"/><Relationship Id="rId150" Type="http://schemas.openxmlformats.org/officeDocument/2006/relationships/hyperlink" Target="https://drive.google.com/drive/u/0/folders/1mlkWmX6FszG-XHEFUuGZbnoiQe7qDvSk" TargetMode="External"/><Relationship Id="rId171" Type="http://schemas.openxmlformats.org/officeDocument/2006/relationships/hyperlink" Target="https://docs.google.com/document/d/1Wy2L8v4FcYj2bJlqwA2-LKTmcAqnRQeW/edit" TargetMode="External"/><Relationship Id="rId192" Type="http://schemas.openxmlformats.org/officeDocument/2006/relationships/hyperlink" Target="https://docs.google.com/document/d/1o03GeMrf_whdd5t4jdHMYgbt3zYNIYDJ/edit" TargetMode="External"/><Relationship Id="rId206" Type="http://schemas.openxmlformats.org/officeDocument/2006/relationships/hyperlink" Target="http://www.fundasor.org.ar" TargetMode="External"/><Relationship Id="rId227" Type="http://schemas.openxmlformats.org/officeDocument/2006/relationships/hyperlink" Target="https://docs.google.com/document/d/11E0vJluyaFfKZnyZ65ku1nBm7f_mxw9h/edit?usp=share_link&amp;ouid=117104607576772483264&amp;rtpof=true&amp;sd=true" TargetMode="External"/><Relationship Id="rId248" Type="http://schemas.openxmlformats.org/officeDocument/2006/relationships/hyperlink" Target="https://drive.google.com/file/d/1I2uQDaJ_9jL1PQxYH1WckTR3b6Xhl4XL/view" TargetMode="External"/><Relationship Id="rId269" Type="http://schemas.openxmlformats.org/officeDocument/2006/relationships/hyperlink" Target="https://nam12.safelinks.protection.outlook.com/?url=https%3A%2F%2Fdrive.google.com%2Ffile%2Fd%2F1NbqVLGkfntxoUbvdZWw8_tdinN1BL4Au%2Fview%3Fusp%3Dsharing&amp;data=05%7C01%7Cpizzosab%40paho.org%7Cc342b93193bd4fb7ff5b08db3b4d75ed%7Ce610e79c2ec04e0f8a141e4b101519f7%7C0%7C0%7C638168976267164174%7CUnknown%7CTWFpbGZsb3d8eyJWIjoiMC4wLjAwMDAiLCJQIjoiV2luMzIiLCJBTiI6Ik1haWwiLCJXVCI6Mn0%3D%7C3000%7C%7C%7C&amp;sdata=uCZR%2FBrL7lsW%2Fhw82HZiYTaqP4hHu9L5xZDfsfoAhE0%3D&amp;reserved=0" TargetMode="External"/><Relationship Id="rId12" Type="http://schemas.openxmlformats.org/officeDocument/2006/relationships/hyperlink" Target="https://www.indec.gob.ar/ftp/cuadros/poblacion/estudio_discapacidad_12_18.pdf" TargetMode="External"/><Relationship Id="rId33" Type="http://schemas.openxmlformats.org/officeDocument/2006/relationships/hyperlink" Target="https://docs.google.com/presentation/d/1pyi4uLTSewHgKFbDQEkVcdeIF-z8w1mg/edit" TargetMode="External"/><Relationship Id="rId108" Type="http://schemas.openxmlformats.org/officeDocument/2006/relationships/hyperlink" Target="https://drive.google.com/file/d/1Z8pC9zU53xqlymb5uJQvWzoooaRB6nVD/view?usp=sharing" TargetMode="External"/><Relationship Id="rId129" Type="http://schemas.openxmlformats.org/officeDocument/2006/relationships/hyperlink" Target="https://docs.google.com/spreadsheets/d/1f2UzO5CyXqAaKt0VxZQl6Ri08PdkuGvy/edit?usp=drive_web&amp;ouid=100062833870042773392&amp;rtpof=true" TargetMode="External"/><Relationship Id="rId280" Type="http://schemas.openxmlformats.org/officeDocument/2006/relationships/header" Target="header1.xml"/><Relationship Id="rId54" Type="http://schemas.openxmlformats.org/officeDocument/2006/relationships/hyperlink" Target="https://docs.google.com/spreadsheets/d/12ISFauwfSruGDwITUOx7I3rXpLc54ObJ/edit?gid=1019059942" TargetMode="External"/><Relationship Id="rId75" Type="http://schemas.openxmlformats.org/officeDocument/2006/relationships/hyperlink" Target="https://docs.google.com/spreadsheets/d/1JXrfgIpjSz7dwpAnMk_cV-vNSWfO1fn0/edit?usp=drivesdk&amp;ouid=115811457014945646486&amp;rtpof=true&amp;sd=true" TargetMode="External"/><Relationship Id="rId96" Type="http://schemas.openxmlformats.org/officeDocument/2006/relationships/hyperlink" Target="https://drive.google.com/drive/folders/18W3GLvMO37_FiqlOlzWjgZN9BeoJdwMn?usp=sharing" TargetMode="External"/><Relationship Id="rId140" Type="http://schemas.openxmlformats.org/officeDocument/2006/relationships/hyperlink" Target="https://drive.google.com/drive/u/0/folders/1stVOOvv0FiNCaRXzP6jehsH-g7lrIGxm" TargetMode="External"/><Relationship Id="rId161" Type="http://schemas.openxmlformats.org/officeDocument/2006/relationships/hyperlink" Target="https://docs.google.com/document/d/1Q0PG8S4q_9ps9Z-EahhBfy62hrNuDIwo/edit?usp=drive_web&amp;ouid=100062833870042773392&amp;rtpof=true" TargetMode="External"/><Relationship Id="rId182" Type="http://schemas.openxmlformats.org/officeDocument/2006/relationships/hyperlink" Target="https://drive.google.com/drive/u/0/folders/11ytDARp8b4ykHR8RpArmmrX_FyL1KRvH" TargetMode="External"/><Relationship Id="rId217" Type="http://schemas.openxmlformats.org/officeDocument/2006/relationships/hyperlink" Target="https://docs.google.com/document/d/1v4XpJaTN8qkx-B6F28mJJwoqYThvItZd/edit?usp=share_link&amp;ouid=117104607576772483264&amp;rtpof=true&amp;sd=true" TargetMode="External"/><Relationship Id="rId6" Type="http://schemas.openxmlformats.org/officeDocument/2006/relationships/styles" Target="styles.xml"/><Relationship Id="rId238" Type="http://schemas.openxmlformats.org/officeDocument/2006/relationships/hyperlink" Target="https://drive.google.com/file/d/1_wJ5TssY-Dv6TKUdtFsYWtHTDKhw3cl6/view?usp=drive_link" TargetMode="External"/><Relationship Id="rId259" Type="http://schemas.openxmlformats.org/officeDocument/2006/relationships/hyperlink" Target="https://drive.google.com/file/d/1rZAsKC24r7rX5ZsJMpmbMBaNZOnbVVNo/view?u" TargetMode="External"/><Relationship Id="rId23" Type="http://schemas.openxmlformats.org/officeDocument/2006/relationships/hyperlink" Target="https://drive.google.com/file/d/1SvCoCyyLBc2BD34e6jCVxTvcCYXv-eLZ/view?usp=drive_link" TargetMode="External"/><Relationship Id="rId119" Type="http://schemas.openxmlformats.org/officeDocument/2006/relationships/hyperlink" Target="https://docs.google.com/presentation/d/18nX5S2Eg8gzz35_vih7v8asXoiTXcXpG/edit?usp=drive_link&amp;ouid=115811457014945646486&amp;rtpof=true&amp;sd=true" TargetMode="External"/><Relationship Id="rId270" Type="http://schemas.openxmlformats.org/officeDocument/2006/relationships/hyperlink" Target="https://drive.google.com/file/d/1U6eqBcU02weUDSflSlmuIC2Yx_DNXZfI/view?usp=share_link" TargetMode="External"/><Relationship Id="rId44" Type="http://schemas.openxmlformats.org/officeDocument/2006/relationships/hyperlink" Target="https://drive.google.com/drive/folders/1-ySJNBtVwK19PCJhv8LTV256X_tdUbN_" TargetMode="External"/><Relationship Id="rId65" Type="http://schemas.openxmlformats.org/officeDocument/2006/relationships/hyperlink" Target="https://drive.google.com/file/d/1i1g61P1aBNHpT52MKiQhbE_KT8E_gaFQ/view?usp=drive_link" TargetMode="External"/><Relationship Id="rId86" Type="http://schemas.openxmlformats.org/officeDocument/2006/relationships/hyperlink" Target="https://drive.google.com/file/d/1CTxK6LrijzEylc6XSOvG5aWNXdRjuRJX/view?usp=drive_link" TargetMode="External"/><Relationship Id="rId130" Type="http://schemas.openxmlformats.org/officeDocument/2006/relationships/hyperlink" Target="https://inclusionydiscapacidad.ar/storage/documents/articles/mJ1LYLmJemzTp4WG.pdf" TargetMode="External"/><Relationship Id="rId151" Type="http://schemas.openxmlformats.org/officeDocument/2006/relationships/hyperlink" Target="https://drive.google.com/drive/u/0/folders/1mlkWmX6FszG-XHEFUuGZbnoiQe7qDvSk" TargetMode="External"/><Relationship Id="rId172" Type="http://schemas.openxmlformats.org/officeDocument/2006/relationships/hyperlink" Target="https://docs.google.com/document/d/1rklDmKDR95hrctMahPh9z6eZQeK5tbhj/edit" TargetMode="External"/><Relationship Id="rId193" Type="http://schemas.openxmlformats.org/officeDocument/2006/relationships/hyperlink" Target="https://drive.google.com/drive/u/0/folders/1vO8F7nTinkGrzZkhTbaqy1zczIs93Pno" TargetMode="External"/><Relationship Id="rId207" Type="http://schemas.openxmlformats.org/officeDocument/2006/relationships/hyperlink" Target="http://diacco.com.ar/" TargetMode="External"/><Relationship Id="rId228" Type="http://schemas.openxmlformats.org/officeDocument/2006/relationships/hyperlink" Target="https://docs.google.com/document/d/11E0vJluyaFfKZnyZ65ku1nBm7f_mxw9h/edit?usp=share_link&amp;ouid=117104607576772483264&amp;rtpof=true&amp;sd=true" TargetMode="External"/><Relationship Id="rId249" Type="http://schemas.openxmlformats.org/officeDocument/2006/relationships/hyperlink" Target="https://drive.google.com/file/d/15-ur2xorahD5QnZBijh2RHhgArKq_kLT/view" TargetMode="External"/><Relationship Id="rId13" Type="http://schemas.openxmlformats.org/officeDocument/2006/relationships/hyperlink" Target="https://www.unicef.org/argentina/media/27206/file/Resumen%20ejecutivo%20UNICEF%2015_12.pdf.pdf" TargetMode="External"/><Relationship Id="rId109" Type="http://schemas.openxmlformats.org/officeDocument/2006/relationships/hyperlink" Target="https://www.undp.org/sites/g/files/zskgke326/files/2025-10/undp-argentina-instrumento-2025.pdf" TargetMode="External"/><Relationship Id="rId260" Type="http://schemas.openxmlformats.org/officeDocument/2006/relationships/hyperlink" Target="https://argentina.un.org/es/209667-querer-cambiar-el-concepto-de-discapacidad-lo-llev%C3%B3-la-cima-del-himalaya-ganar-un-premio" TargetMode="External"/><Relationship Id="rId281" Type="http://schemas.openxmlformats.org/officeDocument/2006/relationships/footer" Target="footer1.xml"/><Relationship Id="rId34" Type="http://schemas.openxmlformats.org/officeDocument/2006/relationships/hyperlink" Target="https://docs.google.com/document/d/14-2_SfvzKsv2XZ2tA7l1kF9KL8lqciIA/edit" TargetMode="External"/><Relationship Id="rId55" Type="http://schemas.openxmlformats.org/officeDocument/2006/relationships/hyperlink" Target="https://drive.google.com/file/d/1gDDwI0rvFX_CkurAuGcR_mdD9HvO8ub4/view?usp=sharing" TargetMode="External"/><Relationship Id="rId76" Type="http://schemas.openxmlformats.org/officeDocument/2006/relationships/hyperlink" Target="https://drive.google.com/file/d/1eoW3hTPQpKM37Qs58TnpKrLJV971B04-/view?usp=drive_link" TargetMode="External"/><Relationship Id="rId97" Type="http://schemas.openxmlformats.org/officeDocument/2006/relationships/hyperlink" Target="https://drive.google.com/file/d/1ciHtD_-DvOf9ABv7E80cJwXkvO1FJO0p/view?usp=sharing" TargetMode="External"/><Relationship Id="rId120" Type="http://schemas.openxmlformats.org/officeDocument/2006/relationships/hyperlink" Target="https://drive.google.com/file/d/1yfxsSvFTv23lCZfN0GeRESdEZjRFZlFW/view?usp=drive_link" TargetMode="External"/><Relationship Id="rId141" Type="http://schemas.openxmlformats.org/officeDocument/2006/relationships/hyperlink" Target="https://drive.google.com/drive/u/0/folders/1stVOOvv0FiNCaRXzP6jehsH-g7lrIGxm" TargetMode="External"/><Relationship Id="rId7" Type="http://schemas.openxmlformats.org/officeDocument/2006/relationships/settings" Target="settings.xml"/><Relationship Id="rId162" Type="http://schemas.openxmlformats.org/officeDocument/2006/relationships/hyperlink" Target="https://docs.google.com/document/d/1O9Zqb5pM6pVYX5r5Gkg_-vLGCDQllYdr/edit?usp=drive_web&amp;ouid=100062833870042773392&amp;rtpof=true" TargetMode="External"/><Relationship Id="rId183" Type="http://schemas.openxmlformats.org/officeDocument/2006/relationships/hyperlink" Target="https://drive.google.com/drive/u/0/folders/11ytDARp8b4ykHR8RpArmmrX_FyL1KRvH" TargetMode="External"/><Relationship Id="rId218" Type="http://schemas.openxmlformats.org/officeDocument/2006/relationships/hyperlink" Target="https://docs.google.com/document/d/1_8RPhH2TpiTU8wP_Xc7C4V3-NJ_DUKcJ/edit?usp=share_link&amp;ouid=117104607576772483264&amp;rtpof=true&amp;sd=true" TargetMode="External"/><Relationship Id="rId239" Type="http://schemas.openxmlformats.org/officeDocument/2006/relationships/hyperlink" Target="https://argentina.unfpa.org/es/publications/hacia-una-consejer%C3%ADa-en-salud-sexual-y-reproductiva-inclusiva-de-personas-con" TargetMode="External"/><Relationship Id="rId250" Type="http://schemas.openxmlformats.org/officeDocument/2006/relationships/hyperlink" Target="https://drive.google.com/drive/u/0/folders/1VHpUcmAoek6ecuHjFOZGGu_zz2L8g2SA" TargetMode="External"/><Relationship Id="rId271" Type="http://schemas.openxmlformats.org/officeDocument/2006/relationships/hyperlink" Target="https://drive.google.com/file/d/1T5hwvDHN4FbufjTdEHeZ_zhq4Ya0JCqh/view?usp=drive_link" TargetMode="External"/><Relationship Id="rId24" Type="http://schemas.openxmlformats.org/officeDocument/2006/relationships/hyperlink" Target="https://drive.google.com/file/d/1yiXtMKA6gRTETnXrRnkaWt56TSTkVudb/view?usp=drive_link" TargetMode="External"/><Relationship Id="rId45" Type="http://schemas.openxmlformats.org/officeDocument/2006/relationships/hyperlink" Target="https://docs.google.com/presentation/d/1qm5O-cXdevUPBCb-X5v7dh6fQJXxlg3f/edit" TargetMode="External"/><Relationship Id="rId66" Type="http://schemas.openxmlformats.org/officeDocument/2006/relationships/hyperlink" Target="https://drive.google.com/file/d/1n34-OmjSOSeR3HwNxX9n9l5DljHEqVt-/view?usp=drive_link" TargetMode="External"/><Relationship Id="rId87" Type="http://schemas.openxmlformats.org/officeDocument/2006/relationships/hyperlink" Target="https://docs.google.com/presentation/d/1aWup0omW1BBKlsyx2dOpt5yV5l-ib9c3/edit?usp=drive_link&amp;ouid=115811457014945646486&amp;rtpof=true&amp;sd=true" TargetMode="External"/><Relationship Id="rId110" Type="http://schemas.openxmlformats.org/officeDocument/2006/relationships/hyperlink" Target="https://docs.google.com/document/d/1wdmJnQNIvqb28Gv_v_OBKqQQSvRwQkHV/edit?rtpof=true" TargetMode="External"/><Relationship Id="rId131" Type="http://schemas.openxmlformats.org/officeDocument/2006/relationships/hyperlink" Target="https://drive.google.com/drive/folders/1MY1sZfwN7mGOQAV61gZRK__AtZ1EbRSX" TargetMode="External"/><Relationship Id="rId152" Type="http://schemas.openxmlformats.org/officeDocument/2006/relationships/hyperlink" Target="https://drive.google.com/drive/u/0/folders/1mlkWmX6FszG-XHEFUuGZbnoiQe7qDvSk" TargetMode="External"/><Relationship Id="rId173" Type="http://schemas.openxmlformats.org/officeDocument/2006/relationships/hyperlink" Target="https://drive.google.com/drive/u/0/folders/1vGeCyTOPl-Uq4W8FqQzy3T5uOArLNapn" TargetMode="External"/><Relationship Id="rId194" Type="http://schemas.openxmlformats.org/officeDocument/2006/relationships/hyperlink" Target="https://drive.google.com/drive/u/0/folders/1BjiArE66g535eWqO14Mazi2jyziUyUFs" TargetMode="External"/><Relationship Id="rId208" Type="http://schemas.openxmlformats.org/officeDocument/2006/relationships/hyperlink" Target="https://www.facebook.com/groups/1071225839946480/" TargetMode="External"/><Relationship Id="rId229" Type="http://schemas.openxmlformats.org/officeDocument/2006/relationships/hyperlink" Target="https://docs.google.com/document/d/1KdcpNKq38T-KIV_dR7py9eEVVnmadO7A/edit?usp=share_link&amp;ouid=117104607576772483264&amp;rtpof=true&amp;sd=true" TargetMode="External"/><Relationship Id="rId240" Type="http://schemas.openxmlformats.org/officeDocument/2006/relationships/hyperlink" Target="https://www.argentina.gob.ar/sites/default/files/bancos/2023-11/nota_tecnica_8_15112023.pdf" TargetMode="External"/><Relationship Id="rId261" Type="http://schemas.openxmlformats.org/officeDocument/2006/relationships/hyperlink" Target="https://www.youtube.com/watch?v=-IOOgS3BlzQ&amp;ab_channel=ONUArgentina" TargetMode="External"/><Relationship Id="rId14" Type="http://schemas.openxmlformats.org/officeDocument/2006/relationships/hyperlink" Target="https://drive.google.com/file/d/1GbZMU0SMx8ZCWFCHtoyef0FOr3Lr7d5y/view?usp=drive_link" TargetMode="External"/><Relationship Id="rId35" Type="http://schemas.openxmlformats.org/officeDocument/2006/relationships/hyperlink" Target="https://drive.google.com/drive/folders/1b2P6JsRrAxg3MvQuVhULxZ_45-6MAvGj" TargetMode="External"/><Relationship Id="rId56" Type="http://schemas.openxmlformats.org/officeDocument/2006/relationships/hyperlink" Target="https://drive.google.com/drive/folders/1cNVSRLzXdtGY5Y7C2c0P7pAVntKNb5s_?usp=sharing" TargetMode="External"/><Relationship Id="rId77" Type="http://schemas.openxmlformats.org/officeDocument/2006/relationships/hyperlink" Target="https://drive.google.com/drive/folders/1Jb12FNMfaHMt-OUmFNLeHWO0GMNLBEhT" TargetMode="External"/><Relationship Id="rId100" Type="http://schemas.openxmlformats.org/officeDocument/2006/relationships/hyperlink" Target="https://argentina.unfpa.org/es/publications/informaci%C3%B3n-para-acceder-la-ligadura-de-trompas-uterinas-formulario-para-firmar-el" TargetMode="External"/><Relationship Id="rId282" Type="http://schemas.openxmlformats.org/officeDocument/2006/relationships/fontTable" Target="fontTable.xml"/><Relationship Id="rId8" Type="http://schemas.openxmlformats.org/officeDocument/2006/relationships/webSettings" Target="webSettings.xml"/><Relationship Id="rId98" Type="http://schemas.openxmlformats.org/officeDocument/2006/relationships/hyperlink" Target="https://drive.google.com/file/d/1ba4vKulzk5Pl16MU8_OUE5KtI6RS0O-9/view?usp=drive_link" TargetMode="External"/><Relationship Id="rId121" Type="http://schemas.openxmlformats.org/officeDocument/2006/relationships/hyperlink" Target="https://drive.google.com/file/d/1HOnEPZPUA4IS7bUuObmnra2LT8LwKVuD/view?usp=sharing" TargetMode="External"/><Relationship Id="rId142" Type="http://schemas.openxmlformats.org/officeDocument/2006/relationships/hyperlink" Target="http://s.1.5.1.e" TargetMode="External"/><Relationship Id="rId163" Type="http://schemas.openxmlformats.org/officeDocument/2006/relationships/hyperlink" Target="https://drive.google.com/drive/folders/1UX4eS1vsLT_e4CeL1cUL3ZKfHYbtRmII" TargetMode="External"/><Relationship Id="rId184" Type="http://schemas.openxmlformats.org/officeDocument/2006/relationships/hyperlink" Target="https://drive.google.com/drive/u/0/folders/11ytDARp8b4ykHR8RpArmmrX_FyL1KRvH" TargetMode="External"/><Relationship Id="rId219" Type="http://schemas.openxmlformats.org/officeDocument/2006/relationships/hyperlink" Target="https://docs.google.com/document/d/1_8RPhH2TpiTU8wP_Xc7C4V3-NJ_DUKcJ/edit?usp=share_link&amp;ouid=117104607576772483264&amp;rtpof=true&amp;sd=true" TargetMode="External"/><Relationship Id="rId230" Type="http://schemas.openxmlformats.org/officeDocument/2006/relationships/hyperlink" Target="https://docs.google.com/document/d/1OQY_57E_QJhDmDovaS1-vZGXWO0pIRXc/edit?usp=share_link&amp;ouid=117104607576772483264&amp;rtpof=true&amp;sd=true" TargetMode="External"/><Relationship Id="rId251" Type="http://schemas.openxmlformats.org/officeDocument/2006/relationships/hyperlink" Target="https://inclusionydiscapacidad.ar/articulos/restriccion-de-la-capacidad-juridica-y-garantias-procesales-analisis-de-sentencias-en-argentina-2015-2023" TargetMode="External"/><Relationship Id="rId25" Type="http://schemas.openxmlformats.org/officeDocument/2006/relationships/hyperlink" Target="https://drive.google.com/file/d/1wogUnB_-OjEz69ve0sV-VHUq_B_EfEEF/view?usp=drive_link" TargetMode="External"/><Relationship Id="rId46" Type="http://schemas.openxmlformats.org/officeDocument/2006/relationships/hyperlink" Target="https://docs.google.com/document/d/1j5eDoAvw317m97dYI6SnJOYL5_ctijdG/edit" TargetMode="External"/><Relationship Id="rId67" Type="http://schemas.openxmlformats.org/officeDocument/2006/relationships/hyperlink" Target="https://drive.google.com/file/d/1LIbIFZ9SsErbSFJ6It0PgT9GuuBY2mGc/view?usp=drive_link" TargetMode="External"/><Relationship Id="rId272" Type="http://schemas.openxmlformats.org/officeDocument/2006/relationships/hyperlink" Target="https://drive.google.com/file/d/1s14Sj-v_Tnv2e3gryvjotSrB861IXGKH/view?usp=drive_link" TargetMode="External"/><Relationship Id="rId88" Type="http://schemas.openxmlformats.org/officeDocument/2006/relationships/hyperlink" Target="https://docs.google.com/presentation/d/1CVaG9HGlUG25gph6BDBcd96LHoG7J-ze/edit?usp=drive_link&amp;ouid=115811457014945646486&amp;rtpof=true&amp;sd=true" TargetMode="External"/><Relationship Id="rId111" Type="http://schemas.openxmlformats.org/officeDocument/2006/relationships/hyperlink" Target="https://docs.google.com/spreadsheets/d/1n3X7wV3k7GEf6qQXb7bdWJZnxL9jwoUw/edit?usp=drive_web&amp;ouid=100062833870042773392&amp;rtpof=true" TargetMode="External"/><Relationship Id="rId132" Type="http://schemas.openxmlformats.org/officeDocument/2006/relationships/hyperlink" Target="https://docs.google.com/document/d/12n_f8OQv48c205UpI4S-DgQoQ7Emmpxx/edit?usp=sharing&amp;ouid=103414714883179481510&amp;rtpof=true&amp;sd=true" TargetMode="External"/><Relationship Id="rId153" Type="http://schemas.openxmlformats.org/officeDocument/2006/relationships/hyperlink" Target="https://drive.google.com/drive/u/0/folders/1owMCDTpn0703uu4Adhk1sSkWUeAwOqGL" TargetMode="External"/><Relationship Id="rId174" Type="http://schemas.openxmlformats.org/officeDocument/2006/relationships/hyperlink" Target="https://drive.google.com/drive/u/0/folders/1yi3j8tHXvQdhZVOaFVdpNO_23oJlUdRc" TargetMode="External"/><Relationship Id="rId195" Type="http://schemas.openxmlformats.org/officeDocument/2006/relationships/hyperlink" Target="https://drive.google.com/drive/u/0/folders/1pd11026iLEskoKsWTwctQGGivrBrgmB2" TargetMode="External"/><Relationship Id="rId209" Type="http://schemas.openxmlformats.org/officeDocument/2006/relationships/hyperlink" Target="https://cadjj.org.ar/instituto-de-derecho-de-las-personas-con-discapacidad/" TargetMode="External"/><Relationship Id="rId220" Type="http://schemas.openxmlformats.org/officeDocument/2006/relationships/hyperlink" Target="https://docs.google.com/document/d/1Ge6sZ-ZvM8-dbryUip53aS1vMk9LugwJ/edit?usp=share_link&amp;ouid=117104607576772483264&amp;rtpof=true&amp;sd=true" TargetMode="External"/><Relationship Id="rId241" Type="http://schemas.openxmlformats.org/officeDocument/2006/relationships/hyperlink" Target="https://argentina.unfpa.org/sites/default/files/pub-pdf/sistemas-de-apoyo-ajustes-razonables.pdf" TargetMode="External"/><Relationship Id="rId15" Type="http://schemas.openxmlformats.org/officeDocument/2006/relationships/hyperlink" Target="https://drive.google.com/file/d/1Mqplgc9yiRpjIpmeCL7b0BKEzv7fj7p1/view?usp=drive_link" TargetMode="External"/><Relationship Id="rId36" Type="http://schemas.openxmlformats.org/officeDocument/2006/relationships/hyperlink" Target="https://drive.google.com/file/d/1we3cGBi5bNA5B6EHR9pBtE4DvmY5sZMG/view?usp=drive_link" TargetMode="External"/><Relationship Id="rId57" Type="http://schemas.openxmlformats.org/officeDocument/2006/relationships/hyperlink" Target="https://drive.google.com/file/d/1I4s9rdbY9o8yL_oEcv2SNDxCpZMWGwrE/view?usp=sharing" TargetMode="External"/><Relationship Id="rId262" Type="http://schemas.openxmlformats.org/officeDocument/2006/relationships/hyperlink" Target="https://www.youtube.com/watch?v=QPbmWbd_nC8" TargetMode="External"/><Relationship Id="rId283" Type="http://schemas.openxmlformats.org/officeDocument/2006/relationships/theme" Target="theme/theme1.xml"/><Relationship Id="rId78" Type="http://schemas.openxmlformats.org/officeDocument/2006/relationships/hyperlink" Target="https://docs.google.com/document/d/1Q07vBcEkkgiOPQmPLJsjaQf7tl43xVXf/edit" TargetMode="External"/><Relationship Id="rId99" Type="http://schemas.openxmlformats.org/officeDocument/2006/relationships/hyperlink" Target="https://argentina.unfpa.org/es/publications/interpretaci%C3%B3n-de-las-normas-para-el-acceso-de-las-personas-con-discapacidad-la" TargetMode="External"/><Relationship Id="rId101" Type="http://schemas.openxmlformats.org/officeDocument/2006/relationships/hyperlink" Target="https://argentina.unfpa.org/es/publications/hacia-una-consejer%C3%ADa-en-salud-sexual-y-reproductiva-inclusiva-de-personas-con" TargetMode="External"/><Relationship Id="rId122" Type="http://schemas.openxmlformats.org/officeDocument/2006/relationships/hyperlink" Target="https://docs.google.com/document/d/1fzl1C3luocoUV1GQqJGECYZ9BqCNc9Od/edit" TargetMode="External"/><Relationship Id="rId143" Type="http://schemas.openxmlformats.org/officeDocument/2006/relationships/hyperlink" Target="https://drive.google.com/file/d/14ibcg1oWgeSkZixZXqjcHEP681OP6jtS/view?usp=drive_link" TargetMode="External"/><Relationship Id="rId164" Type="http://schemas.openxmlformats.org/officeDocument/2006/relationships/hyperlink" Target="https://www.undp.org/sites/g/files/zskgke326/files/2025-12/trayectorias_de_inclusi_n_y_derechos.pdf" TargetMode="External"/><Relationship Id="rId185" Type="http://schemas.openxmlformats.org/officeDocument/2006/relationships/hyperlink" Target="https://docs.google.com/document/d/1b0FoqosPi2NprzkdUp2kzaAVgjLL3YUU/edit" TargetMode="External"/><Relationship Id="rId9" Type="http://schemas.openxmlformats.org/officeDocument/2006/relationships/footnotes" Target="footnotes.xml"/><Relationship Id="rId210" Type="http://schemas.openxmlformats.org/officeDocument/2006/relationships/hyperlink" Target="http://www.apdh-argentina.org.ar" TargetMode="External"/><Relationship Id="rId26" Type="http://schemas.openxmlformats.org/officeDocument/2006/relationships/hyperlink" Target="https://drive.google.com/file/d/1858t9AKF1w8St_O3zV-9MR7ybOF3mK2F/view?usp=drive_link" TargetMode="External"/><Relationship Id="rId231" Type="http://schemas.openxmlformats.org/officeDocument/2006/relationships/hyperlink" Target="http://protocols/guides" TargetMode="External"/><Relationship Id="rId252" Type="http://schemas.openxmlformats.org/officeDocument/2006/relationships/hyperlink" Target="https://inclusionydiscapacidad.ar/articulos/capacidad-juridica-y-acceso-a-la-justicia-de-las-personas-con-discapacidad-un-analisis-normativo-federal" TargetMode="External"/><Relationship Id="rId273" Type="http://schemas.openxmlformats.org/officeDocument/2006/relationships/hyperlink" Target="https://drive.google.com/file/d/1KYehO-lpfsrHtXF6vxIIsCgM1Iyt90cs/view?usp=drive_link" TargetMode="External"/><Relationship Id="rId47" Type="http://schemas.openxmlformats.org/officeDocument/2006/relationships/hyperlink" Target="https://docs.google.com/document/d/1wSNHDMzzuYyRGl2kVJnlfeEysqeLytiY/edit" TargetMode="External"/><Relationship Id="rId68" Type="http://schemas.openxmlformats.org/officeDocument/2006/relationships/hyperlink" Target="https://drive.google.com/file/d/19nwW_OnZ1fHJ6OPyRLHg3QJUkUMECh3A/view?usp=drive_link" TargetMode="External"/><Relationship Id="rId89" Type="http://schemas.openxmlformats.org/officeDocument/2006/relationships/hyperlink" Target="https://drive.google.com/drive/folders/1nX-huHY3Z3PN2vgdswM2ZCi_Mgm9XLMB?usp=drive_link" TargetMode="External"/><Relationship Id="rId112" Type="http://schemas.openxmlformats.org/officeDocument/2006/relationships/hyperlink" Target="https://docs.google.com/presentation/d/1H6Q3HA4DSDBeNh90sIsB3i524q5KhvBW/edit" TargetMode="External"/><Relationship Id="rId133" Type="http://schemas.openxmlformats.org/officeDocument/2006/relationships/hyperlink" Target="https://drive.google.com/drive/folders/1_HLIcVg-D-tXRc4HoGFRNCpEiJbYXtyK?usp=sharing" TargetMode="External"/><Relationship Id="rId154" Type="http://schemas.openxmlformats.org/officeDocument/2006/relationships/hyperlink" Target="https://drive.google.com/drive/u/0/folders/1owMCDTpn0703uu4Adhk1sSkWUeAwOqGL" TargetMode="External"/><Relationship Id="rId175" Type="http://schemas.openxmlformats.org/officeDocument/2006/relationships/hyperlink" Target="https://drive.google.com/drive/u/0/folders/1yi3j8tHXvQdhZVOaFVdpNO_23oJlUdRc" TargetMode="External"/><Relationship Id="rId196" Type="http://schemas.openxmlformats.org/officeDocument/2006/relationships/hyperlink" Target="https://drive.google.com/file/d/1K_EALh0VLSHMCyRnsu5ubvolCdDCn7Wj/view?usp=drive_link" TargetMode="External"/><Relationship Id="rId200" Type="http://schemas.openxmlformats.org/officeDocument/2006/relationships/hyperlink" Target="https://www.facebook.com/groups/1071225839946480/" TargetMode="External"/><Relationship Id="rId16" Type="http://schemas.openxmlformats.org/officeDocument/2006/relationships/hyperlink" Target="https://drive.google.com/file/d/1Mqplgc9yiRpjIpmeCL7b0BKEzv7fj7p1/view?usp=drive_link" TargetMode="External"/><Relationship Id="rId221" Type="http://schemas.openxmlformats.org/officeDocument/2006/relationships/hyperlink" Target="https://docs.google.com/document/d/16lS1fiB9ZHg6xm0SOyn6ITDpUGbp-0rA/edit?usp=share_link&amp;ouid=117104607576772483264&amp;rtpof=true&amp;sd=true" TargetMode="External"/><Relationship Id="rId242" Type="http://schemas.openxmlformats.org/officeDocument/2006/relationships/hyperlink" Target="https://docs.google.com/document/d/1ZD8gfgYg5LSd805OWqtxZxIYfmjaaa5a/edit" TargetMode="External"/><Relationship Id="rId263" Type="http://schemas.openxmlformats.org/officeDocument/2006/relationships/hyperlink" Target="https://www.youtube.com/watch?v=WzkAeK5-Cgo" TargetMode="External"/><Relationship Id="rId37" Type="http://schemas.openxmlformats.org/officeDocument/2006/relationships/hyperlink" Target="https://docs.google.com/document/d/1ReMWNFhvW_Gr_U3uclQbCwe6oe1r4RXn/edit" TargetMode="External"/><Relationship Id="rId58" Type="http://schemas.openxmlformats.org/officeDocument/2006/relationships/hyperlink" Target="https://drive.google.com/file/d/1iXZ6pDQUyz3XWqX9HCRSjPTtbBYtG_d8/view?usp=drive_link" TargetMode="External"/><Relationship Id="rId79" Type="http://schemas.openxmlformats.org/officeDocument/2006/relationships/hyperlink" Target="https://drive.google.com/file/d/19mSOnKnVoOM4CuTfQ36tyh1sKy9kMAHo/view?usp=drive_link" TargetMode="External"/><Relationship Id="rId102" Type="http://schemas.openxmlformats.org/officeDocument/2006/relationships/hyperlink" Target="https://drive.google.com/file/d/1Z6hW4zR9vicJIthERA8n6m9gek-U2fwb/view?usp=drive_link" TargetMode="External"/><Relationship Id="rId123" Type="http://schemas.openxmlformats.org/officeDocument/2006/relationships/hyperlink" Target="https://drive.google.com/file/d/1I2uQDaJ_9jL1PQxYH1WckTR3b6Xhl4XL/view?usp=sharing" TargetMode="External"/><Relationship Id="rId144" Type="http://schemas.openxmlformats.org/officeDocument/2006/relationships/hyperlink" Target="https://drive.google.com/file/d/1grMHj36Ib2qTCf3QLMWVeclB6hyphJ2J/view?usp=drive_link" TargetMode="External"/><Relationship Id="rId90" Type="http://schemas.openxmlformats.org/officeDocument/2006/relationships/hyperlink" Target="https://docs.google.com/document/d/1ki4VsMdtrkoS8TVmqf-fsnMj5gShppfK/edit?usp=sharing&amp;ouid=103414714883179481510&amp;rtpof=true&amp;sd=true" TargetMode="External"/><Relationship Id="rId165" Type="http://schemas.openxmlformats.org/officeDocument/2006/relationships/hyperlink" Target="https://docs.google.com/presentation/d/1jf0z-C7NzP4eVkLg5znlgw9dz9u6gqpi/edit" TargetMode="External"/><Relationship Id="rId186" Type="http://schemas.openxmlformats.org/officeDocument/2006/relationships/hyperlink" Target="https://docs.google.com/presentation/d/1JfLo_LZq2QnkYe91tNK3t_Nikx72PRZu/edit" TargetMode="External"/><Relationship Id="rId211" Type="http://schemas.openxmlformats.org/officeDocument/2006/relationships/hyperlink" Target="http://www.uniju.edu.ar" TargetMode="External"/><Relationship Id="rId232" Type="http://schemas.openxmlformats.org/officeDocument/2006/relationships/hyperlink" Target="https://drive.google.com/file/d/1Gh_oEMJYS-tbVXpFc_CeRSY_K0frq--N/view?usp=drive_link" TargetMode="External"/><Relationship Id="rId253" Type="http://schemas.openxmlformats.org/officeDocument/2006/relationships/hyperlink" Target="https://docs.google.com/document/d/12n_f8OQv48c205UpI4S-DgQoQ7Emmpxx/edit" TargetMode="External"/><Relationship Id="rId274" Type="http://schemas.openxmlformats.org/officeDocument/2006/relationships/hyperlink" Target="https://drive.google.com/file/d/1eemFca4Qo5GcQhScg1UfxrQLUJzx-nJu/view?usp=drive_link" TargetMode="External"/><Relationship Id="rId27" Type="http://schemas.openxmlformats.org/officeDocument/2006/relationships/hyperlink" Target="https://drive.google.com/file/d/1T6XsCISGOJFpziQlbnQ42k0dEAB1Rwnx/view?usp=drive_link" TargetMode="External"/><Relationship Id="rId48" Type="http://schemas.openxmlformats.org/officeDocument/2006/relationships/hyperlink" Target="https://drive.google.com/drive/u/0/folders/19n7cftm3G8vFSuYQ2MZoxya6LfO4tsUm" TargetMode="External"/><Relationship Id="rId69" Type="http://schemas.openxmlformats.org/officeDocument/2006/relationships/hyperlink" Target="https://drive.google.com/file/d/1sGEfK6XDQYeElTon4IrooERb1VKfUkiK/view?usp=drive_link" TargetMode="External"/><Relationship Id="rId113" Type="http://schemas.openxmlformats.org/officeDocument/2006/relationships/hyperlink" Target="https://drive.google.com/file/d/1_wJ5TssY-Dv6TKUdtFsYWtHTDKhw3cl6/view?usp=drive_link" TargetMode="External"/><Relationship Id="rId134" Type="http://schemas.openxmlformats.org/officeDocument/2006/relationships/hyperlink" Target="https://docs.google.com/document/d/1AqHjWf5UkYXt4ni7I8h25Vk7nD8g_ioSts0HFQk0VKk/edit?tab=t.0" TargetMode="External"/><Relationship Id="rId80" Type="http://schemas.openxmlformats.org/officeDocument/2006/relationships/hyperlink" Target="https://drive.google.com/file/d/19Cne0VPbsVPVw_fQzE8zMjq8KBJvCST8/view?usp=drive_link" TargetMode="External"/><Relationship Id="rId155" Type="http://schemas.openxmlformats.org/officeDocument/2006/relationships/hyperlink" Target="https://docs.google.com/document/d/1nar2Ab0S3cqHvL_3h-LSqvQtbj02VsrZ/edit" TargetMode="External"/><Relationship Id="rId176" Type="http://schemas.openxmlformats.org/officeDocument/2006/relationships/hyperlink" Target="https://drive.usercontent.google.com/download?id=1fiZNHj7hceIvU6XSi2huJpDki31G0xFi&amp;authuser=0&amp;acrobatPromotionSource=gdrive_chrome-grid" TargetMode="External"/><Relationship Id="rId197" Type="http://schemas.openxmlformats.org/officeDocument/2006/relationships/hyperlink" Target="https://docs.google.com/document/d/1Q07vBcEkkgiOPQmPLJsjaQf7tl43xVXf/edit" TargetMode="External"/><Relationship Id="rId201" Type="http://schemas.openxmlformats.org/officeDocument/2006/relationships/hyperlink" Target="https://cadjj.org.ar/instituto-de-derecho-de-las-personas-con-discapacidad/" TargetMode="External"/><Relationship Id="rId222" Type="http://schemas.openxmlformats.org/officeDocument/2006/relationships/hyperlink" Target="https://docs.google.com/document/d/1CEaepeoZsFi4jT6RJIKTZZ8inotRuR-i/edit?usp=share_link&amp;ouid=117104607576772483264&amp;rtpof=true&amp;sd=true" TargetMode="External"/><Relationship Id="rId243" Type="http://schemas.openxmlformats.org/officeDocument/2006/relationships/hyperlink" Target="https://drive.google.com/file/d/1iXZ6pDQUyz3XWqX9HCRSjPTtbBYtG_d8/view?usp=drive_link" TargetMode="External"/><Relationship Id="rId264" Type="http://schemas.openxmlformats.org/officeDocument/2006/relationships/hyperlink" Target="https://www.youtube.com/watch?v=_CX8sy0G2fY&amp;t=3s" TargetMode="External"/><Relationship Id="rId17" Type="http://schemas.openxmlformats.org/officeDocument/2006/relationships/hyperlink" Target="https://drive.google.com/file/d/1MLkAT8AX53oZ_uFsc9KOoCMwosmbMrF5/view?usp=drive_link" TargetMode="External"/><Relationship Id="rId38" Type="http://schemas.openxmlformats.org/officeDocument/2006/relationships/hyperlink" Target="https://docs.google.com/document/d/1OMhSmcIr97dqjg1goKEuM5WzzWmLBHg_/edit" TargetMode="External"/><Relationship Id="rId59" Type="http://schemas.openxmlformats.org/officeDocument/2006/relationships/hyperlink" Target="https://drive.google.com/file/d/1HTlvL5uLC40jRK-4Ab4Z8rbrYz2JZA5x/view?usp=drive_link" TargetMode="External"/><Relationship Id="rId103" Type="http://schemas.openxmlformats.org/officeDocument/2006/relationships/hyperlink" Target="https://drive.google.com/file/d/1ZZqSfX_rOCvtFMvH_mRdLKdIjFCjmZ9A/view?usp=drive_link" TargetMode="External"/><Relationship Id="rId124" Type="http://schemas.openxmlformats.org/officeDocument/2006/relationships/hyperlink" Target="https://drive.google.com/file/d/15-ur2xorahD5QnZBijh2RHhgArKq_kLT/view?usp=sharing" TargetMode="External"/><Relationship Id="rId70" Type="http://schemas.openxmlformats.org/officeDocument/2006/relationships/hyperlink" Target="https://drive.google.com/open?id=1pR54qHIy48AP64U0ygDSKEF49Lh1Fl4b&amp;usp=drive_fs" TargetMode="External"/><Relationship Id="rId91" Type="http://schemas.openxmlformats.org/officeDocument/2006/relationships/hyperlink" Target="https://drive.google.com/drive/folders/1pN_oHTDdOMwTVyZiM8uIH6lzpYb8rznl?usp=sharing" TargetMode="External"/><Relationship Id="rId145" Type="http://schemas.openxmlformats.org/officeDocument/2006/relationships/hyperlink" Target="https://drive.google.com/file/d/1ClbNxGQxTKtAdnWT1RrfuQ9AGDnCHR3z/view?usp=drive_link" TargetMode="External"/><Relationship Id="rId166" Type="http://schemas.openxmlformats.org/officeDocument/2006/relationships/hyperlink" Target="https://docs.google.com/document/d/1jWOWQ-dmzuWA6KTgJ8TvrrXIQK6H5PqZ/edit" TargetMode="External"/><Relationship Id="rId187" Type="http://schemas.openxmlformats.org/officeDocument/2006/relationships/hyperlink" Target="https://drive.google.com/drive/u/0/folders/1ss3quuguenAJbQ9Uwt8IO3DMUsTfwDom" TargetMode="External"/><Relationship Id="rId1" Type="http://schemas.openxmlformats.org/officeDocument/2006/relationships/customXml" Target="../customXml/item1.xml"/><Relationship Id="rId212" Type="http://schemas.openxmlformats.org/officeDocument/2006/relationships/hyperlink" Target="http://www.santafe.gov.ar" TargetMode="External"/><Relationship Id="rId233" Type="http://schemas.openxmlformats.org/officeDocument/2006/relationships/hyperlink" Target="https://eje.juscaba.gob.a/" TargetMode="External"/><Relationship Id="rId254" Type="http://schemas.openxmlformats.org/officeDocument/2006/relationships/hyperlink" Target="https://docs.google.com/document/d/1AqHjWf5UkYXt4ni7I8h25Vk7nD8g_ioSts0HFQk0VKk/edit?tab=t.0" TargetMode="External"/><Relationship Id="rId28" Type="http://schemas.openxmlformats.org/officeDocument/2006/relationships/hyperlink" Target="https://drive.google.com/file/d/1c2a9uTu9CV3LtWZwfWyktcklMaiHvu-i/view?usp=drive_link" TargetMode="External"/><Relationship Id="rId49" Type="http://schemas.openxmlformats.org/officeDocument/2006/relationships/hyperlink" Target="https://drive.google.com/drive/u/0/folders/1FSVQUrjgaLOXhn7XyEZPF0M2mor4Or2Z" TargetMode="External"/><Relationship Id="rId114" Type="http://schemas.openxmlformats.org/officeDocument/2006/relationships/hyperlink" Target="https://drive.google.com/file/d/1llfTvhgT-DGyfkEjHNpCfQkpIfvJRuP5/view?usp=drive_link" TargetMode="External"/><Relationship Id="rId275" Type="http://schemas.openxmlformats.org/officeDocument/2006/relationships/hyperlink" Target="https://drive.google.com/file/d/1yK_PC8mfEidTfEkSOgCTKb9nk1sPctUw/view?usp=drive_link" TargetMode="External"/><Relationship Id="rId60" Type="http://schemas.openxmlformats.org/officeDocument/2006/relationships/hyperlink" Target="https://docs.google.com/spreadsheets/d/1kAqBkBm8bIwSMVnMz-hT2Sd_GOBmOmX2/edit?usp=sharing&amp;ouid=103414714883179481510&amp;rtpof=true&amp;sd=true" TargetMode="External"/><Relationship Id="rId81" Type="http://schemas.openxmlformats.org/officeDocument/2006/relationships/hyperlink" Target="https://drive.google.com/file/d/1ECP6coPUtcBzgpzhf_5ZGR0-XEMudEq7/view?usp=drive_link" TargetMode="External"/><Relationship Id="rId135" Type="http://schemas.openxmlformats.org/officeDocument/2006/relationships/hyperlink" Target="https://docs.google.com/document/d/1gdi7VwpZKsiw5rR7cxg9J-FIE904ax3u/edit?usp=drive_web&amp;ouid=100062833870042773392&amp;rtpof=true" TargetMode="External"/><Relationship Id="rId156" Type="http://schemas.openxmlformats.org/officeDocument/2006/relationships/hyperlink" Target="https://drive.google.com/drive/u/0/folders/10gHhMyLS5AFF9OjD_0HMK92vyy0jfKmm" TargetMode="External"/><Relationship Id="rId177" Type="http://schemas.openxmlformats.org/officeDocument/2006/relationships/hyperlink" Target="https://drive.usercontent.google.com/download?id=1fiZNHj7hceIvU6XSi2huJpDki31G0xFi&amp;authuser=0&amp;acrobatPromotionSource=gdrive_chrome-grid" TargetMode="External"/><Relationship Id="rId198" Type="http://schemas.openxmlformats.org/officeDocument/2006/relationships/hyperlink" Target="https://drive.google.com/file/d/1tLhZ3n52CzKPCcEOsUbI8W1Yq2gmSJjk/view?usp=drive_link" TargetMode="External"/><Relationship Id="rId202" Type="http://schemas.openxmlformats.org/officeDocument/2006/relationships/hyperlink" Target="http://www.apdh-argentina.org.ar" TargetMode="External"/><Relationship Id="rId223" Type="http://schemas.openxmlformats.org/officeDocument/2006/relationships/hyperlink" Target="https://docs.google.com/document/d/1663zkX0Eb-CagcJ6BqMyP8Phu-Yu0Dzi/edit?usp=share_link&amp;ouid=117104607576772483264&amp;rtpof=true&amp;sd=true" TargetMode="External"/><Relationship Id="rId244" Type="http://schemas.openxmlformats.org/officeDocument/2006/relationships/hyperlink" Target="https://docs.google.com/document/d/1q3JbgaYq4kW033g2ZdWWSwxoRtVP1mT6/edit" TargetMode="External"/><Relationship Id="rId18" Type="http://schemas.openxmlformats.org/officeDocument/2006/relationships/hyperlink" Target="https://drive.google.com/file/d/1iXZ6pDQUyz3XWqX9HCRSjPTtbBYtG_d8/view?usp=drive_link" TargetMode="External"/><Relationship Id="rId39" Type="http://schemas.openxmlformats.org/officeDocument/2006/relationships/hyperlink" Target="https://drive.google.com/drive/folders/1i-xSUofvPs4Mk7yUDpRWH0y-xho2PGzs" TargetMode="External"/><Relationship Id="rId265" Type="http://schemas.openxmlformats.org/officeDocument/2006/relationships/hyperlink" Target="https://drive.google.com/file/d/1idNfQSLiVYGhEWdUx-qbyG82IBgIT3Ws/view?usp=drivesdk" TargetMode="External"/><Relationship Id="rId50" Type="http://schemas.openxmlformats.org/officeDocument/2006/relationships/hyperlink" Target="https://drive.google.com/file/d/1_57-q48GLmwIsjmO6MSm7Kpe9OZ-B-dF/view?usp=drive_link" TargetMode="External"/><Relationship Id="rId104" Type="http://schemas.openxmlformats.org/officeDocument/2006/relationships/hyperlink" Target="https://drive.google.com/file/d/1b8gOKf2f5HHnSLSaFA52uqREN4vp0Zg8/view?usp=drive_link" TargetMode="External"/><Relationship Id="rId125" Type="http://schemas.openxmlformats.org/officeDocument/2006/relationships/hyperlink" Target="https://drive.google.com/drive/folders/13L7RM5dpdsqCzKdEV3jWp-qccssv39XO?usp=drive_link" TargetMode="External"/><Relationship Id="rId146" Type="http://schemas.openxmlformats.org/officeDocument/2006/relationships/hyperlink" Target="https://drive.google.com/file/d/1Z6hW4zR9vicJIthERA8n6m9gek-U2fwb/view?usp=drive_link" TargetMode="External"/><Relationship Id="rId167" Type="http://schemas.openxmlformats.org/officeDocument/2006/relationships/hyperlink" Target="https://docs.google.com/document/d/1prr5Sf92kncpMkBVHGKM9v95cZq26jLY/edit" TargetMode="External"/><Relationship Id="rId188" Type="http://schemas.openxmlformats.org/officeDocument/2006/relationships/hyperlink" Target="https://docs.google.com/document/d/1ovKetDqEjfdTBd8g229F9Zx1C-jigoxTezB1o3sCrd0/edit?tab=t.0" TargetMode="External"/><Relationship Id="rId71" Type="http://schemas.openxmlformats.org/officeDocument/2006/relationships/hyperlink" Target="https://drive.google.com/open?id=1pOkRdTbyG60U0VRaakxp5djnhdL9s5AY&amp;usp=drive_fs" TargetMode="External"/><Relationship Id="rId92" Type="http://schemas.openxmlformats.org/officeDocument/2006/relationships/hyperlink" Target="https://drive.google.com/drive/folders/1HYkKq0dGDO2hqi31E5fGYOMIJLlHz1zb?usp=sharing" TargetMode="External"/><Relationship Id="rId213" Type="http://schemas.openxmlformats.org/officeDocument/2006/relationships/hyperlink" Target="http://www.manosabiertas.org.ar" TargetMode="External"/><Relationship Id="rId234" Type="http://schemas.openxmlformats.org/officeDocument/2006/relationships/hyperlink" Target="https://drive.google.com/file/d/1BijiNFFOAJUop7n6BAgpm4_qn1jVTPSF/view?usp=drive_link" TargetMode="External"/><Relationship Id="rId2" Type="http://schemas.openxmlformats.org/officeDocument/2006/relationships/customXml" Target="../customXml/item2.xml"/><Relationship Id="rId29" Type="http://schemas.openxmlformats.org/officeDocument/2006/relationships/hyperlink" Target="https://drive.google.com/file/d/1MI436cHZyFnFe5jbJ_r6Gf84-lI7Hs5P/view?usp=drive_link" TargetMode="External"/><Relationship Id="rId255" Type="http://schemas.openxmlformats.org/officeDocument/2006/relationships/hyperlink" Target="https://inclusionydiscapacidad.ar/" TargetMode="External"/><Relationship Id="rId276" Type="http://schemas.openxmlformats.org/officeDocument/2006/relationships/hyperlink" Target="https://drive.google.com/file/d/1W3sUItCWXE6RPWD5zu35wj4jHyKF2bAv/view?usp=drive_link" TargetMode="External"/><Relationship Id="rId40" Type="http://schemas.openxmlformats.org/officeDocument/2006/relationships/hyperlink" Target="https://drive.google.com/drive/folders/1DqRNAfAypZEnbQxm3JNsOW_1C5CRrnA-" TargetMode="External"/><Relationship Id="rId115" Type="http://schemas.openxmlformats.org/officeDocument/2006/relationships/hyperlink" Target="https://argentina.unfpa.org/es/publications/sistemas-de-apoyo-ajustes-razonables-y-ajustes-de-procedimientos-definiciones-y" TargetMode="External"/><Relationship Id="rId136" Type="http://schemas.openxmlformats.org/officeDocument/2006/relationships/hyperlink" Target="https://docs.google.com/document/d/1i0qIEjAhG2DSEXXzCVJSaKbgu-Mptk-s/edit?usp=drive_link&amp;ouid=103414714883179481510&amp;rtpof=true&amp;sd=true" TargetMode="External"/><Relationship Id="rId157" Type="http://schemas.openxmlformats.org/officeDocument/2006/relationships/hyperlink" Target="https://drive.google.com/drive/u/0/folders/10gHhMyLS5AFF9OjD_0HMK92vyy0jfKmm" TargetMode="External"/><Relationship Id="rId178" Type="http://schemas.openxmlformats.org/officeDocument/2006/relationships/hyperlink" Target="https://inclusionydiscapacidad.ar/storage/documents/articles/vKkQH3WJXs0BDfMc.pdf" TargetMode="External"/><Relationship Id="rId61" Type="http://schemas.openxmlformats.org/officeDocument/2006/relationships/hyperlink" Target="https://docs.google.com/document/d/1D896GbeA9ETYjwAedOVRD4Ivr7kvFFPb/edit?usp=drive_link&amp;ouid=115811457014945646486&amp;rtpof=true&amp;sd=true" TargetMode="External"/><Relationship Id="rId82" Type="http://schemas.openxmlformats.org/officeDocument/2006/relationships/hyperlink" Target="https://drive.google.com/file/d/1-JV4-KcOqxkTXwQOy0R5NEbD6cEbO7r3/view?usp=drive_link" TargetMode="External"/><Relationship Id="rId199" Type="http://schemas.openxmlformats.org/officeDocument/2006/relationships/hyperlink" Target="https://drive.google.com/file/d/192es9WNI75kmJ0R_0mIijqV7Tc3-uMIx/view?usp=drive_link" TargetMode="External"/><Relationship Id="rId203" Type="http://schemas.openxmlformats.org/officeDocument/2006/relationships/hyperlink" Target="http://www.fhycs.unju.edu.ar/" TargetMode="External"/><Relationship Id="rId19" Type="http://schemas.openxmlformats.org/officeDocument/2006/relationships/hyperlink" Target="https://drive.google.com/file/d/16I5aeHJtsg4utuTLP_oYZc6dG5jCdkEo/view?usp=drive_link" TargetMode="External"/><Relationship Id="rId224" Type="http://schemas.openxmlformats.org/officeDocument/2006/relationships/hyperlink" Target="https://docs.google.com/document/d/1SvkR9ioqrp1AcHtNuT7HQTYwRH_Sv0-8/edit?usp=share_link&amp;ouid=117104607576772483264&amp;rtpof=true&amp;sd=true" TargetMode="External"/><Relationship Id="rId245" Type="http://schemas.openxmlformats.org/officeDocument/2006/relationships/hyperlink" Target="https://drive.google.com/drive/u/0/folders/1z8LGuoFODxi7ISFSyTq63DTt2FXhp095" TargetMode="External"/><Relationship Id="rId266" Type="http://schemas.openxmlformats.org/officeDocument/2006/relationships/hyperlink" Target="https://drive.google.com/file/d/1ihMWyOCmALmIuMDEdNTaa7GzVL0l2v-q/view?usp=drivesdk" TargetMode="External"/><Relationship Id="rId30" Type="http://schemas.openxmlformats.org/officeDocument/2006/relationships/hyperlink" Target="https://drive.google.com/file/d/1_l9QP5mYBPMN4zZz5GJ0a-VtEunDp8a8/view?usp=drive_link" TargetMode="External"/><Relationship Id="rId105" Type="http://schemas.openxmlformats.org/officeDocument/2006/relationships/hyperlink" Target="https://docs.google.com/document/d/1q3JbgaYq4kW033g2ZdWWSwxoRtVP1mT6/edit" TargetMode="External"/><Relationship Id="rId126" Type="http://schemas.openxmlformats.org/officeDocument/2006/relationships/hyperlink" Target="https://drive.google.com/drive/u/0/folders/1VHpUcmAoek6ecuHjFOZGGu_zz2L8g2SA" TargetMode="External"/><Relationship Id="rId147" Type="http://schemas.openxmlformats.org/officeDocument/2006/relationships/hyperlink" Target="https://docs.google.com/document/d/1D896GbeA9ETYjwAedOVRD4Ivr7kvFFPb/edit?usp=drive_link&amp;ouid=115811457014945646486&amp;rtpof=true&amp;sd=true" TargetMode="External"/><Relationship Id="rId168" Type="http://schemas.openxmlformats.org/officeDocument/2006/relationships/hyperlink" Target="https://drive.google.com/drive/u/0/folders/1vGeCyTOPl-Uq4W8FqQzy3T5uOArLNapn" TargetMode="External"/><Relationship Id="rId51" Type="http://schemas.openxmlformats.org/officeDocument/2006/relationships/hyperlink" Target="https://docs.google.com/spreadsheets/d/1TFWv3QmgnwOJ6a1C7Q8jmAcP_5ChGFEE/edit?usp=drive_link&amp;ouid=115811457014945646486&amp;rtpof=true&amp;sd=true" TargetMode="External"/><Relationship Id="rId72" Type="http://schemas.openxmlformats.org/officeDocument/2006/relationships/hyperlink" Target="https://docs.google.com/spreadsheets/d/1LysJlS3he_-jvhSWszZn_ucl_4nY5-hb/edit?usp=drivesdk&amp;ouid=115811457014945646486&amp;rtpof=true&amp;sd=true" TargetMode="External"/><Relationship Id="rId93" Type="http://schemas.openxmlformats.org/officeDocument/2006/relationships/hyperlink" Target="https://drive.google.com/file/d/1M5AvqSo7w4jtmMtJNXPHNwOgmT62bY_d/view?usp=drive_link" TargetMode="External"/><Relationship Id="rId189" Type="http://schemas.openxmlformats.org/officeDocument/2006/relationships/hyperlink" Target="https://docs.google.com/document/d/1MHpr73HLMqEOfda7_-5CB8vtu7Xl1CDG/edit" TargetMode="External"/><Relationship Id="rId3" Type="http://schemas.openxmlformats.org/officeDocument/2006/relationships/customXml" Target="../customXml/item3.xml"/><Relationship Id="rId214" Type="http://schemas.openxmlformats.org/officeDocument/2006/relationships/hyperlink" Target="https://cepadehu.org.ar/" TargetMode="External"/><Relationship Id="rId235" Type="http://schemas.openxmlformats.org/officeDocument/2006/relationships/hyperlink" Target="https://drive.google.com/file/d/1n34-OmjSOSeR3HwNxX9n9l5DljHEqVt-/view?usp=drive_link" TargetMode="External"/><Relationship Id="rId256" Type="http://schemas.openxmlformats.org/officeDocument/2006/relationships/hyperlink" Target="https://drive.google.com/file/d/1qH_HKGaXxlBTj5UzMvI2wBvFWW8rxwB1/view?u" TargetMode="External"/><Relationship Id="rId277" Type="http://schemas.openxmlformats.org/officeDocument/2006/relationships/hyperlink" Target="https://drive.google.com/file/d/10Q2wFMOCoZd9LgVIfeXuwo0FhEfEzhTj/view?usp=drive_link" TargetMode="External"/><Relationship Id="rId116" Type="http://schemas.openxmlformats.org/officeDocument/2006/relationships/hyperlink" Target="https://drive.google.com/file/d/1Gh_oEMJYS-tbVXpFc_CeRSY_K0frq--N/view?usp=drive_link" TargetMode="External"/><Relationship Id="rId137" Type="http://schemas.openxmlformats.org/officeDocument/2006/relationships/hyperlink" Target="https://docs.google.com/presentation/d/1iHAiiKVvT7_7aNrrtkDdsjSlFuPCAhZt/edit?usp=sharing&amp;ouid=103414714883179481510&amp;rtpof=true&amp;sd=true" TargetMode="External"/><Relationship Id="rId158" Type="http://schemas.openxmlformats.org/officeDocument/2006/relationships/hyperlink" Target="https://drive.google.com/drive/u/0/folders/14yPccuUdtXGB6tQ_dSKZjQ4gsGdUPAGO" TargetMode="External"/><Relationship Id="rId20" Type="http://schemas.openxmlformats.org/officeDocument/2006/relationships/hyperlink" Target="https://drive.google.com/file/d/1wUQGf0IamkgX9ZuXCWbI0Pgpf3ZxOdGB/view?usp=drive_link" TargetMode="External"/><Relationship Id="rId41" Type="http://schemas.openxmlformats.org/officeDocument/2006/relationships/hyperlink" Target="https://drive.google.com/drive/folders/1y9Ox7QAClKtumv6DKYYPb3h-cnP71mUX" TargetMode="External"/><Relationship Id="rId62" Type="http://schemas.openxmlformats.org/officeDocument/2006/relationships/hyperlink" Target="https://docs.google.com/document/d/1EcrJLOfMp0KBPJJKbZB9FWwdlADo9-Y0/edit?usp=drive_link&amp;ouid=115811457014945646486&amp;rtpof=true&amp;sd=true" TargetMode="External"/><Relationship Id="rId83" Type="http://schemas.openxmlformats.org/officeDocument/2006/relationships/hyperlink" Target="https://drive.google.com/file/d/1bjTZzKaoDEWXSTgURsRc6ydCdzYZ8IqJ/view?usp=drive_link" TargetMode="External"/><Relationship Id="rId179" Type="http://schemas.openxmlformats.org/officeDocument/2006/relationships/hyperlink" Target="https://inclusionydiscapacidad.ar/storage/documents/articles/THTQMeRnURhItuQU.pdf" TargetMode="External"/><Relationship Id="rId190" Type="http://schemas.openxmlformats.org/officeDocument/2006/relationships/hyperlink" Target="https://docs.google.com/document/d/1ZOu5SL3VIAIrGP_Ud2Z5Hj-USFaDHUSy/edit" TargetMode="External"/><Relationship Id="rId204" Type="http://schemas.openxmlformats.org/officeDocument/2006/relationships/hyperlink" Target="http://www.santafe.gov.ar/" TargetMode="External"/><Relationship Id="rId225" Type="http://schemas.openxmlformats.org/officeDocument/2006/relationships/hyperlink" Target="https://docs.google.com/document/d/1hFZ7fuSJGAe3e0t2AxNdWfcHpQ9WKkbI/edit?usp=share_link&amp;ouid=117104607576772483264&amp;rtpof=true&amp;sd=true" TargetMode="External"/><Relationship Id="rId246" Type="http://schemas.openxmlformats.org/officeDocument/2006/relationships/hyperlink" Target="https://inclusionydiscapacidad.ar/articulos/sociedades-justas-e-inclusivas-un-instrumento-de-medicion-con-eje-en-el-acceso-a-la-justicia-de-las-personas-con-discapacidad" TargetMode="External"/><Relationship Id="rId267" Type="http://schemas.openxmlformats.org/officeDocument/2006/relationships/hyperlink" Target="https://inclusionydiscapacidad.ar/" TargetMode="External"/><Relationship Id="rId106" Type="http://schemas.openxmlformats.org/officeDocument/2006/relationships/hyperlink" Target="https://drive.google.com/drive/u/0/folders/1z8LGuoFODxi7ISFSyTq63DTt2FXhp095" TargetMode="External"/><Relationship Id="rId127" Type="http://schemas.openxmlformats.org/officeDocument/2006/relationships/hyperlink" Target="https://inclusionydiscapacidad.ar/storage/documents/articles/vV718ZmqpXk4usbg.pdf" TargetMode="External"/><Relationship Id="rId10" Type="http://schemas.openxmlformats.org/officeDocument/2006/relationships/endnotes" Target="endnotes.xml"/><Relationship Id="rId31" Type="http://schemas.openxmlformats.org/officeDocument/2006/relationships/hyperlink" Target="https://drive.google.com/file/d/1zsmqgythaIzHYdyf7AkOhV2SWI4_p0-S/view?usp=drive_link" TargetMode="External"/><Relationship Id="rId52" Type="http://schemas.openxmlformats.org/officeDocument/2006/relationships/hyperlink" Target="https://docs.google.com/spreadsheets/d/1uwgS3SUQssU8YYWcv3yZSlDlTaiCBXrl/edit?usp=drive_link&amp;ouid=115811457014945646486&amp;rtpof=true&amp;sd=true" TargetMode="External"/><Relationship Id="rId73" Type="http://schemas.openxmlformats.org/officeDocument/2006/relationships/hyperlink" Target="https://docs.google.com/document/d/15z8kCC7QSO9wSsy17-sJl_LWtsKwLhZU/edit?usp=drive_web&amp;ouid=100062833870042773392&amp;rtpof=true" TargetMode="External"/><Relationship Id="rId94" Type="http://schemas.openxmlformats.org/officeDocument/2006/relationships/hyperlink" Target="https://drive.google.com/file/d/1oYMmTAhaF6kbY5ayJiErq0qzoiVnr2dF/view?usp=drive_link" TargetMode="External"/><Relationship Id="rId148" Type="http://schemas.openxmlformats.org/officeDocument/2006/relationships/hyperlink" Target="https://docs.google.com/document/d/1CCa_tRf_qG7IQkfggomctXAaECpt5qMB/edit" TargetMode="External"/><Relationship Id="rId169" Type="http://schemas.openxmlformats.org/officeDocument/2006/relationships/hyperlink" Target="https://drive.google.com/drive/u/0/folders/1r8XNLT7GzUsw9OVLI3_NZIyaQkl18hF4" TargetMode="External"/><Relationship Id="rId4" Type="http://schemas.openxmlformats.org/officeDocument/2006/relationships/customXml" Target="../customXml/item4.xml"/><Relationship Id="rId180" Type="http://schemas.openxmlformats.org/officeDocument/2006/relationships/hyperlink" Target="https://unsdg.un.org/sites/default/files/2021-11/Argentina_Cooperation_Framework_2021_2025.pdf" TargetMode="External"/><Relationship Id="rId215" Type="http://schemas.openxmlformats.org/officeDocument/2006/relationships/hyperlink" Target="http://www.argentina.gob.ar/andis/estructura-andis/observatorio-de-la-discapacidad" TargetMode="External"/><Relationship Id="rId236" Type="http://schemas.openxmlformats.org/officeDocument/2006/relationships/hyperlink" Target="https://drive.google.com/file/d/19mSOnKnVoOM4CuTfQ36tyh1sKy9kMAHo/view?usp=drive_link" TargetMode="External"/><Relationship Id="rId257" Type="http://schemas.openxmlformats.org/officeDocument/2006/relationships/hyperlink" Target="https://drive.google.com/file/d/1eMC7AFBAyUS4PVNxEOJ4C8IXOye7RNPz/view?u" TargetMode="External"/><Relationship Id="rId278" Type="http://schemas.openxmlformats.org/officeDocument/2006/relationships/hyperlink" Target="https://drive.google.com/file/d/1wOdAWk67bxm_3HDy48G5GzHhJiVmqJCp/view?usp=drive_link" TargetMode="External"/><Relationship Id="rId42" Type="http://schemas.openxmlformats.org/officeDocument/2006/relationships/hyperlink" Target="https://drive.google.com/drive/folders/1-ySJNBtVwK19PCJhv8LTV256X_tdUbN_" TargetMode="External"/><Relationship Id="rId84" Type="http://schemas.openxmlformats.org/officeDocument/2006/relationships/hyperlink" Target="https://docs.google.com/document/d/1-TsIfjLY0a20RVdJPgheQx1vYFIU_xj_/edit?usp=drive_link&amp;ouid=115811457014945646486&amp;rtpof=true&amp;sd=true" TargetMode="External"/><Relationship Id="rId138" Type="http://schemas.openxmlformats.org/officeDocument/2006/relationships/hyperlink" Target="https://drive.usercontent.google.com/download?id=128QL4yP2ntmM7OUH-cm4n5QHNl13xk2-&amp;authuser=0&amp;acrobatPromotionSource=gdrive_chrome-grid" TargetMode="External"/><Relationship Id="rId191" Type="http://schemas.openxmlformats.org/officeDocument/2006/relationships/hyperlink" Target="https://docs.google.com/presentation/d/1IAaU14ACZDIZT8gWhHpqAyEGtA3n99c7/edit" TargetMode="External"/><Relationship Id="rId205" Type="http://schemas.openxmlformats.org/officeDocument/2006/relationships/hyperlink" Target="http://www.mucar.org.ar" TargetMode="External"/><Relationship Id="rId247" Type="http://schemas.openxmlformats.org/officeDocument/2006/relationships/hyperlink" Target="https://drive.google.com/file/d/1HOnEPZPUA4IS7bUuObmnra2LT8LwKVuD/view" TargetMode="External"/><Relationship Id="rId107" Type="http://schemas.openxmlformats.org/officeDocument/2006/relationships/hyperlink" Target="https://inclusionydiscapacidad.ar/storage/documents/articles/bieZ2dYoSd5h6Lst.pdf" TargetMode="External"/><Relationship Id="rId11" Type="http://schemas.openxmlformats.org/officeDocument/2006/relationships/image" Target="media/image1.png"/><Relationship Id="rId53" Type="http://schemas.openxmlformats.org/officeDocument/2006/relationships/hyperlink" Target="https://drive.google.com/file/d/1zsmqgythaIzHYdyf7AkOhV2SWI4_p0-S/view" TargetMode="External"/><Relationship Id="rId149" Type="http://schemas.openxmlformats.org/officeDocument/2006/relationships/hyperlink" Target="https://drive.google.com/drive/u/0/folders/1mlkWmX6FszG-XHEFUuGZbnoiQe7qDvSk" TargetMode="External"/><Relationship Id="rId95" Type="http://schemas.openxmlformats.org/officeDocument/2006/relationships/hyperlink" Target="https://drive.google.com/drive/folders/18W3GLvMO37_FiqlOlzWjgZN9BeoJdwMn?usp=sharing" TargetMode="External"/><Relationship Id="rId160" Type="http://schemas.openxmlformats.org/officeDocument/2006/relationships/hyperlink" Target="https://drive.google.com/file/d/1BijiNFFOAJUop7n6BAgpm4_qn1jVTPSF/view" TargetMode="External"/><Relationship Id="rId216" Type="http://schemas.openxmlformats.org/officeDocument/2006/relationships/hyperlink" Target="https://argentina.unfpa.org/sites/default/files/pub-pdf/2025-04/FINAL%20Documento%201%20-UNPRPD.%20Versi%C3%B3n%20accesible.pdf" TargetMode="External"/><Relationship Id="rId258" Type="http://schemas.openxmlformats.org/officeDocument/2006/relationships/hyperlink" Target="https://drive.google.com/file/d/1SMOoZGi73G_9Et7dY0LHGYpXM7AxKp6C/view?u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support.office.com/en-us/article/Use-the-Accessibility-Checker-on-your-Mac-to-find-and-resolve-accessibility-issues-3b84295e-d55b-49f1-b443-523ec45a5232" TargetMode="External"/><Relationship Id="rId1" Type="http://schemas.openxmlformats.org/officeDocument/2006/relationships/hyperlink" Target="https://support.office.com/en-us/article/Use-the-Accessibility-Checker-on-your-Windows-desktop-to-find-accessibility-issues-a16f6de0-2f39-4a2b-8bd8-5ad801426c7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eHQNz/LLGPNSsamEAAVZpFULFw==">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</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06af98b1f7a5babff7628a29df1fa198">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fbfb81ebdaa58ed3ce9dd715736c3161"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Final narrative report</DocumentType>
    <Status xmlns="b1528a4b-5ccb-40f7-a09e-43427183cd95">Finalized - Signature Redacted</Status>
    <UploadedBy xmlns="b1528a4b-5ccb-40f7-a09e-43427183cd95">gemmaconniecook@gmail.com</UploadedBy>
    <Classification xmlns="b1528a4b-5ccb-40f7-a09e-43427183cd95">External</Classification>
    <FormCode xmlns="b1528a4b-5ccb-40f7-a09e-43427183cd95" xsi:nil="true"/>
    <FundId xmlns="f9695bc1-6109-4dcd-a27a-f8a0370b00e2">39</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ProjectId xmlns="f9695bc1-6109-4dcd-a27a-f8a0370b00e2">MPTF_00068_00055</ProjectId>
    <FundCode xmlns="f9695bc1-6109-4dcd-a27a-f8a0370b00e2">MPTF_00068</FundCode>
    <Comments xmlns="f9695bc1-6109-4dcd-a27a-f8a0370b00e2" xsi:nil="true"/>
    <Active xmlns="f9695bc1-6109-4dcd-a27a-f8a0370b00e2">Yes</Active>
    <DocumentDate xmlns="b1528a4b-5ccb-40f7-a09e-43427183cd95">2026-07-06T07:00:00+00:00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2CC611-AA3C-4CD0-965F-847407D45798}"/>
</file>

<file path=customXml/itemProps3.xml><?xml version="1.0" encoding="utf-8"?>
<ds:datastoreItem xmlns:ds="http://schemas.openxmlformats.org/officeDocument/2006/customXml" ds:itemID="{2ED69FBF-5371-4648-B5A5-E505C4C6B69A}">
  <ds:schemaRefs>
    <ds:schemaRef ds:uri="http://schemas.microsoft.com/sharepoint/v3/contenttype/forms"/>
  </ds:schemaRefs>
</ds:datastoreItem>
</file>

<file path=customXml/itemProps4.xml><?xml version="1.0" encoding="utf-8"?>
<ds:datastoreItem xmlns:ds="http://schemas.openxmlformats.org/officeDocument/2006/customXml" ds:itemID="{D8A6D355-B8AA-4CC2-B445-2D3B29BEBA1C}">
  <ds:schemaRefs>
    <ds:schemaRef ds:uri="http://schemas.microsoft.com/office/2006/metadata/properties"/>
    <ds:schemaRef ds:uri="http://schemas.microsoft.com/office/infopath/2007/PartnerControls"/>
    <ds:schemaRef ds:uri="de8b23bf-b15d-4778-9b1d-7426c161d969"/>
    <ds:schemaRef ds:uri="eb107b30-2aac-49d6-9152-fc5d42462ce8"/>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104</Pages>
  <Words>28356</Words>
  <Characters>210693</Characters>
  <Application>Microsoft Office Word</Application>
  <DocSecurity>0</DocSecurity>
  <Lines>4788</Lines>
  <Paragraphs>2298</Paragraphs>
  <ScaleCrop>false</ScaleCrop>
  <Company/>
  <LinksUpToDate>false</LinksUpToDate>
  <CharactersWithSpaces>236751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OF PROGRAMME REPORT Final_Argentina.docx</dc:title>
  <dc:creator>Sreerupa Mitra</dc:creator>
  <cp:lastModifiedBy>Gemma Cook (Doctoral Researcher)</cp:lastModifiedBy>
  <cp:revision>3</cp:revision>
  <dcterms:created xsi:type="dcterms:W3CDTF">2026-07-06T12:21:00Z</dcterms:created>
  <dcterms:modified xsi:type="dcterms:W3CDTF">2026-07-06T12:29:00Z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